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9B" w:rsidRDefault="0047049B" w:rsidP="006A087C">
      <w:pPr>
        <w:pStyle w:val="a4"/>
        <w:spacing w:line="360" w:lineRule="auto"/>
        <w:rPr>
          <w:sz w:val="28"/>
        </w:rPr>
      </w:pPr>
    </w:p>
    <w:p w:rsidR="006A087C" w:rsidRDefault="006A087C" w:rsidP="006A087C">
      <w:pPr>
        <w:pStyle w:val="a4"/>
        <w:spacing w:line="360" w:lineRule="auto"/>
        <w:rPr>
          <w:sz w:val="28"/>
        </w:rPr>
      </w:pPr>
    </w:p>
    <w:p w:rsidR="00CA3E23" w:rsidRDefault="007A5E60" w:rsidP="006A087C">
      <w:pPr>
        <w:pStyle w:val="a4"/>
        <w:spacing w:line="360" w:lineRule="auto"/>
        <w:jc w:val="center"/>
        <w:rPr>
          <w:b/>
          <w:sz w:val="28"/>
        </w:rPr>
      </w:pPr>
      <w:r w:rsidRPr="007A5E60">
        <w:rPr>
          <w:b/>
          <w:sz w:val="28"/>
        </w:rPr>
        <w:t>СОДЕРЖАНИЕ:</w:t>
      </w:r>
    </w:p>
    <w:p w:rsidR="00CA3E23" w:rsidRDefault="00CA3E23" w:rsidP="00CA3E23">
      <w:pPr>
        <w:pStyle w:val="a4"/>
        <w:spacing w:line="360" w:lineRule="auto"/>
        <w:ind w:firstLine="851"/>
        <w:jc w:val="center"/>
        <w:rPr>
          <w:b/>
          <w:sz w:val="28"/>
        </w:rPr>
      </w:pPr>
    </w:p>
    <w:p w:rsidR="00C740F1" w:rsidRPr="007A5E60" w:rsidRDefault="004C32DB" w:rsidP="00CA3E23">
      <w:pPr>
        <w:pStyle w:val="a4"/>
        <w:spacing w:line="360" w:lineRule="auto"/>
        <w:ind w:firstLine="851"/>
        <w:jc w:val="center"/>
        <w:rPr>
          <w:sz w:val="28"/>
        </w:rPr>
      </w:pPr>
      <w:r>
        <w:rPr>
          <w:vanish/>
          <w:sz w:val="28"/>
        </w:rPr>
        <w:t>Содержание:</w:t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  <w:r>
        <w:rPr>
          <w:vanish/>
          <w:sz w:val="28"/>
        </w:rPr>
        <w:pgNum/>
      </w:r>
    </w:p>
    <w:p w:rsidR="00C740F1" w:rsidRPr="00063601" w:rsidRDefault="007A5E60" w:rsidP="000958F9">
      <w:pPr>
        <w:pStyle w:val="a4"/>
        <w:spacing w:line="360" w:lineRule="auto"/>
        <w:jc w:val="left"/>
        <w:rPr>
          <w:sz w:val="28"/>
        </w:rPr>
      </w:pPr>
      <w:r>
        <w:rPr>
          <w:b/>
          <w:sz w:val="28"/>
        </w:rPr>
        <w:t>ВВЕДЕНИЕ</w:t>
      </w:r>
      <w:r w:rsidR="000958F9">
        <w:rPr>
          <w:sz w:val="28"/>
        </w:rPr>
        <w:t>………………………………………………………………...</w:t>
      </w:r>
      <w:r w:rsidR="000958F9">
        <w:rPr>
          <w:sz w:val="28"/>
        </w:rPr>
        <w:tab/>
        <w:t>……...3</w:t>
      </w:r>
    </w:p>
    <w:p w:rsidR="007A5E60" w:rsidRPr="007A5E60" w:rsidRDefault="007A5E60" w:rsidP="000958F9">
      <w:pPr>
        <w:pStyle w:val="a4"/>
        <w:spacing w:line="360" w:lineRule="auto"/>
        <w:jc w:val="left"/>
        <w:rPr>
          <w:b/>
          <w:sz w:val="28"/>
        </w:rPr>
      </w:pPr>
      <w:r>
        <w:rPr>
          <w:b/>
          <w:sz w:val="28"/>
        </w:rPr>
        <w:t>1.</w:t>
      </w:r>
      <w:r>
        <w:rPr>
          <w:sz w:val="28"/>
        </w:rPr>
        <w:t xml:space="preserve"> </w:t>
      </w:r>
      <w:r w:rsidR="00CA3E23">
        <w:rPr>
          <w:b/>
          <w:sz w:val="28"/>
        </w:rPr>
        <w:t>ТЕОРЕТИЧЕСКИЕ ПОДХОДЫ К ИЗУЧЕНИЮ МЕЖЛИЧНОСТНЫХ КОНФЛИКТОВ И ИХ ОСОБЕННОСТЕЙ</w:t>
      </w:r>
    </w:p>
    <w:p w:rsidR="007A5E60" w:rsidRPr="00063601" w:rsidRDefault="00054BA2" w:rsidP="000958F9">
      <w:pPr>
        <w:pStyle w:val="a4"/>
        <w:spacing w:line="360" w:lineRule="auto"/>
        <w:ind w:left="454" w:hanging="454"/>
        <w:jc w:val="left"/>
        <w:rPr>
          <w:sz w:val="28"/>
        </w:rPr>
      </w:pPr>
      <w:r>
        <w:rPr>
          <w:sz w:val="28"/>
        </w:rPr>
        <w:t xml:space="preserve">1.1 </w:t>
      </w:r>
      <w:r w:rsidR="00CA3E23">
        <w:rPr>
          <w:sz w:val="28"/>
        </w:rPr>
        <w:t>Понятие, сущность и причины возникновения межличностных конф</w:t>
      </w:r>
      <w:r w:rsidR="000958F9">
        <w:rPr>
          <w:sz w:val="28"/>
        </w:rPr>
        <w:t>ликтов………………………………………………………………….....</w:t>
      </w:r>
      <w:r w:rsidR="00CA3E23">
        <w:rPr>
          <w:sz w:val="28"/>
        </w:rPr>
        <w:t>6</w:t>
      </w:r>
    </w:p>
    <w:p w:rsidR="007A5E60" w:rsidRPr="00063601" w:rsidRDefault="00054BA2" w:rsidP="000958F9">
      <w:pPr>
        <w:pStyle w:val="a4"/>
        <w:spacing w:line="360" w:lineRule="auto"/>
        <w:ind w:left="454" w:hanging="454"/>
        <w:jc w:val="left"/>
        <w:rPr>
          <w:sz w:val="28"/>
        </w:rPr>
      </w:pPr>
      <w:r>
        <w:rPr>
          <w:sz w:val="28"/>
        </w:rPr>
        <w:t xml:space="preserve">1.2. </w:t>
      </w:r>
      <w:r w:rsidR="00CA3E23">
        <w:rPr>
          <w:sz w:val="28"/>
        </w:rPr>
        <w:t>Особенности межличностных конфликтов</w:t>
      </w:r>
      <w:r w:rsidR="00CA3E23" w:rsidRPr="00CA3E23">
        <w:rPr>
          <w:sz w:val="28"/>
        </w:rPr>
        <w:t>……………………………...</w:t>
      </w:r>
      <w:r w:rsidR="00165A01">
        <w:rPr>
          <w:sz w:val="28"/>
        </w:rPr>
        <w:t>..</w:t>
      </w:r>
      <w:r w:rsidR="000958F9">
        <w:rPr>
          <w:sz w:val="28"/>
        </w:rPr>
        <w:t>...</w:t>
      </w:r>
      <w:r w:rsidR="00CA3E23">
        <w:rPr>
          <w:sz w:val="28"/>
        </w:rPr>
        <w:t>9</w:t>
      </w:r>
    </w:p>
    <w:p w:rsidR="00054BA2" w:rsidRDefault="00054BA2" w:rsidP="000958F9">
      <w:pPr>
        <w:pStyle w:val="a4"/>
        <w:spacing w:line="360" w:lineRule="auto"/>
        <w:ind w:left="454" w:hanging="4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A3E23" w:rsidRPr="00CA3E23">
        <w:rPr>
          <w:sz w:val="28"/>
          <w:szCs w:val="28"/>
        </w:rPr>
        <w:t>Методы разрешения межличностных конфликтов в государственном учреждении</w:t>
      </w:r>
      <w:r w:rsidR="00CA3E23">
        <w:rPr>
          <w:sz w:val="28"/>
          <w:szCs w:val="28"/>
        </w:rPr>
        <w:t>……………………………</w:t>
      </w:r>
      <w:r w:rsidR="000958F9">
        <w:rPr>
          <w:sz w:val="28"/>
          <w:szCs w:val="28"/>
        </w:rPr>
        <w:t>………………………………..</w:t>
      </w:r>
      <w:r w:rsidR="000958F9">
        <w:rPr>
          <w:sz w:val="28"/>
          <w:szCs w:val="28"/>
        </w:rPr>
        <w:tab/>
        <w:t>…….</w:t>
      </w:r>
      <w:r>
        <w:rPr>
          <w:sz w:val="28"/>
          <w:szCs w:val="28"/>
        </w:rPr>
        <w:t>11</w:t>
      </w:r>
    </w:p>
    <w:p w:rsidR="00C740F1" w:rsidRPr="006A087C" w:rsidRDefault="000E0CA9" w:rsidP="000958F9">
      <w:pPr>
        <w:pStyle w:val="a4"/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</w:rPr>
        <w:t xml:space="preserve">2. </w:t>
      </w:r>
      <w:r w:rsidR="00CA3E23">
        <w:rPr>
          <w:b/>
          <w:sz w:val="28"/>
        </w:rPr>
        <w:t>АНАЛИЗ ПРИЧИН ВОЗНИКНОВЕНИЯ МЕЖЛИЧНОСТНЫХ КОНФЛИКТОВ В РЭК САХАЛИНСКОЙ ОБЛАСТИ И ПУТИ ИХ РАЗРЕШЕНИЯ</w:t>
      </w:r>
      <w:r w:rsidR="00E93877" w:rsidRPr="001424C1">
        <w:rPr>
          <w:b/>
        </w:rPr>
        <w:tab/>
      </w:r>
      <w:r w:rsidR="009B57EC" w:rsidRPr="001424C1">
        <w:rPr>
          <w:b/>
        </w:rPr>
        <w:t xml:space="preserve">                                                                </w:t>
      </w:r>
    </w:p>
    <w:p w:rsidR="00C740F1" w:rsidRPr="00063601" w:rsidRDefault="006A087C" w:rsidP="000958F9">
      <w:pPr>
        <w:pStyle w:val="a4"/>
        <w:spacing w:line="360" w:lineRule="auto"/>
        <w:ind w:left="-454"/>
        <w:jc w:val="left"/>
        <w:rPr>
          <w:sz w:val="28"/>
        </w:rPr>
      </w:pPr>
      <w:r>
        <w:rPr>
          <w:sz w:val="28"/>
          <w:szCs w:val="28"/>
        </w:rPr>
        <w:t xml:space="preserve">     </w:t>
      </w:r>
      <w:r w:rsidR="00054BA2">
        <w:rPr>
          <w:sz w:val="28"/>
          <w:szCs w:val="28"/>
        </w:rPr>
        <w:t xml:space="preserve"> 2.1. </w:t>
      </w:r>
      <w:r w:rsidR="00165A01" w:rsidRPr="00165A01">
        <w:rPr>
          <w:sz w:val="28"/>
          <w:szCs w:val="28"/>
        </w:rPr>
        <w:t>Общая х</w:t>
      </w:r>
      <w:r w:rsidR="00054BA2">
        <w:rPr>
          <w:sz w:val="28"/>
          <w:szCs w:val="28"/>
        </w:rPr>
        <w:t>арактеристика РЭК</w:t>
      </w:r>
      <w:r w:rsidR="00165A01" w:rsidRPr="00165A01">
        <w:rPr>
          <w:sz w:val="28"/>
          <w:szCs w:val="28"/>
        </w:rPr>
        <w:t xml:space="preserve"> Сахалинской </w:t>
      </w:r>
      <w:r w:rsidR="000958F9">
        <w:rPr>
          <w:sz w:val="28"/>
          <w:szCs w:val="28"/>
        </w:rPr>
        <w:t>области…………………….…..</w:t>
      </w:r>
      <w:r w:rsidR="00054BA2">
        <w:rPr>
          <w:sz w:val="28"/>
          <w:szCs w:val="28"/>
        </w:rPr>
        <w:t>19</w:t>
      </w:r>
    </w:p>
    <w:p w:rsidR="007A5E60" w:rsidRPr="00063601" w:rsidRDefault="00054BA2" w:rsidP="000958F9">
      <w:pPr>
        <w:pStyle w:val="a4"/>
        <w:spacing w:line="360" w:lineRule="auto"/>
        <w:jc w:val="left"/>
        <w:rPr>
          <w:sz w:val="28"/>
        </w:rPr>
      </w:pPr>
      <w:r>
        <w:rPr>
          <w:sz w:val="28"/>
          <w:szCs w:val="28"/>
        </w:rPr>
        <w:t xml:space="preserve">2.2. </w:t>
      </w:r>
      <w:r w:rsidR="00165A01" w:rsidRPr="00165A01">
        <w:rPr>
          <w:sz w:val="28"/>
          <w:szCs w:val="28"/>
        </w:rPr>
        <w:t>Анализ межличностных конфликтов в РЭК Сахалинской области</w:t>
      </w:r>
      <w:r w:rsidR="000958F9">
        <w:rPr>
          <w:sz w:val="28"/>
        </w:rPr>
        <w:t>……....</w:t>
      </w:r>
      <w:r w:rsidR="00165A01">
        <w:rPr>
          <w:sz w:val="28"/>
        </w:rPr>
        <w:t>20</w:t>
      </w:r>
    </w:p>
    <w:p w:rsidR="00C740F1" w:rsidRPr="00063601" w:rsidRDefault="00054BA2" w:rsidP="000958F9">
      <w:pPr>
        <w:pStyle w:val="a4"/>
        <w:spacing w:line="360" w:lineRule="auto"/>
        <w:jc w:val="left"/>
        <w:rPr>
          <w:sz w:val="28"/>
        </w:rPr>
      </w:pPr>
      <w:r>
        <w:rPr>
          <w:sz w:val="28"/>
          <w:szCs w:val="28"/>
        </w:rPr>
        <w:t>2.3.</w:t>
      </w:r>
      <w:r w:rsidR="00165A01" w:rsidRPr="00165A01">
        <w:rPr>
          <w:sz w:val="28"/>
          <w:szCs w:val="28"/>
        </w:rPr>
        <w:t>Методы разрешения межличностных конфликтов в РЭК</w:t>
      </w:r>
      <w:r w:rsidR="000958F9">
        <w:rPr>
          <w:sz w:val="28"/>
        </w:rPr>
        <w:t>………………….</w:t>
      </w:r>
      <w:r w:rsidR="001D0107" w:rsidRPr="00063601">
        <w:rPr>
          <w:sz w:val="28"/>
        </w:rPr>
        <w:t>24</w:t>
      </w:r>
      <w:r w:rsidR="00C740F1" w:rsidRPr="00063601">
        <w:rPr>
          <w:sz w:val="28"/>
        </w:rPr>
        <w:t xml:space="preserve"> </w:t>
      </w:r>
    </w:p>
    <w:p w:rsidR="007A5E60" w:rsidRDefault="000E0CA9" w:rsidP="000958F9">
      <w:pPr>
        <w:pStyle w:val="a4"/>
        <w:spacing w:line="360" w:lineRule="auto"/>
        <w:jc w:val="left"/>
        <w:rPr>
          <w:b/>
          <w:sz w:val="28"/>
        </w:rPr>
      </w:pPr>
      <w:r>
        <w:rPr>
          <w:b/>
          <w:sz w:val="28"/>
        </w:rPr>
        <w:t xml:space="preserve">3. </w:t>
      </w:r>
      <w:r w:rsidR="00165A01">
        <w:rPr>
          <w:b/>
          <w:sz w:val="28"/>
        </w:rPr>
        <w:t>ПУТИ ПРЕДОТВРАЩЕНИЯ МЕЖЛИЧНОСТНЫХ КОНФЛИКТОВ И ПРОФИЛАКТИКА ИХ ВОЗНИКНОВЕНИЯ В РЭК САХАЛИНСКОЙ ОБЛАСТИ</w:t>
      </w:r>
    </w:p>
    <w:p w:rsidR="007A5E60" w:rsidRPr="00063601" w:rsidRDefault="007A5E60" w:rsidP="000958F9">
      <w:pPr>
        <w:pStyle w:val="a4"/>
        <w:spacing w:line="360" w:lineRule="auto"/>
        <w:jc w:val="left"/>
        <w:rPr>
          <w:sz w:val="28"/>
        </w:rPr>
      </w:pPr>
      <w:r>
        <w:rPr>
          <w:b/>
          <w:sz w:val="28"/>
        </w:rPr>
        <w:t xml:space="preserve"> </w:t>
      </w:r>
      <w:r w:rsidRPr="00CA3E23">
        <w:rPr>
          <w:sz w:val="28"/>
        </w:rPr>
        <w:t>3.1.</w:t>
      </w:r>
      <w:r>
        <w:rPr>
          <w:b/>
          <w:sz w:val="28"/>
        </w:rPr>
        <w:t xml:space="preserve"> </w:t>
      </w:r>
      <w:r w:rsidR="00165A01" w:rsidRPr="00165A01">
        <w:rPr>
          <w:sz w:val="28"/>
        </w:rPr>
        <w:t>Предложения по предотвращению межличностных конф</w:t>
      </w:r>
      <w:r w:rsidR="000958F9">
        <w:rPr>
          <w:sz w:val="28"/>
        </w:rPr>
        <w:t>ликтов в РЭК Сахалинской области……….…………………………………………………….</w:t>
      </w:r>
      <w:r w:rsidR="001D0107" w:rsidRPr="00063601">
        <w:rPr>
          <w:sz w:val="28"/>
        </w:rPr>
        <w:t>27</w:t>
      </w:r>
    </w:p>
    <w:p w:rsidR="007A5E60" w:rsidRPr="00063601" w:rsidRDefault="00054BA2" w:rsidP="000958F9">
      <w:pPr>
        <w:pStyle w:val="a4"/>
        <w:spacing w:line="360" w:lineRule="auto"/>
        <w:jc w:val="left"/>
        <w:rPr>
          <w:sz w:val="28"/>
        </w:rPr>
      </w:pPr>
      <w:r>
        <w:rPr>
          <w:sz w:val="28"/>
        </w:rPr>
        <w:t xml:space="preserve"> </w:t>
      </w:r>
      <w:r w:rsidR="007A5E60" w:rsidRPr="00063601">
        <w:rPr>
          <w:sz w:val="28"/>
        </w:rPr>
        <w:t>3.2.</w:t>
      </w:r>
      <w:r w:rsidR="001D0107" w:rsidRPr="00063601">
        <w:rPr>
          <w:sz w:val="28"/>
        </w:rPr>
        <w:tab/>
      </w:r>
      <w:r w:rsidR="00165A01">
        <w:rPr>
          <w:sz w:val="28"/>
        </w:rPr>
        <w:t xml:space="preserve"> </w:t>
      </w:r>
      <w:r w:rsidR="00165A01" w:rsidRPr="00165A01">
        <w:rPr>
          <w:bCs/>
          <w:sz w:val="28"/>
          <w:szCs w:val="28"/>
        </w:rPr>
        <w:t>Предложение методов профилактики межличностных конф</w:t>
      </w:r>
      <w:r w:rsidR="000958F9">
        <w:rPr>
          <w:bCs/>
          <w:sz w:val="28"/>
          <w:szCs w:val="28"/>
        </w:rPr>
        <w:t>ликтов в РЭК Сахалинско</w:t>
      </w:r>
      <w:r w:rsidR="000958F9">
        <w:rPr>
          <w:sz w:val="28"/>
        </w:rPr>
        <w:t>й области</w:t>
      </w:r>
      <w:r w:rsidR="00165A01">
        <w:rPr>
          <w:sz w:val="28"/>
        </w:rPr>
        <w:t>…………………………………………</w:t>
      </w:r>
      <w:r>
        <w:rPr>
          <w:sz w:val="28"/>
        </w:rPr>
        <w:t>…</w:t>
      </w:r>
      <w:r w:rsidR="000958F9">
        <w:rPr>
          <w:sz w:val="28"/>
        </w:rPr>
        <w:t>………………..</w:t>
      </w:r>
      <w:r w:rsidR="001D0107" w:rsidRPr="00063601">
        <w:rPr>
          <w:sz w:val="28"/>
        </w:rPr>
        <w:t>28</w:t>
      </w:r>
    </w:p>
    <w:p w:rsidR="007A5E60" w:rsidRPr="00063601" w:rsidRDefault="00054BA2" w:rsidP="000958F9">
      <w:pPr>
        <w:pStyle w:val="a4"/>
        <w:spacing w:line="360" w:lineRule="auto"/>
        <w:jc w:val="left"/>
        <w:rPr>
          <w:sz w:val="28"/>
        </w:rPr>
      </w:pPr>
      <w:r>
        <w:rPr>
          <w:sz w:val="28"/>
        </w:rPr>
        <w:t xml:space="preserve"> </w:t>
      </w:r>
      <w:r w:rsidR="007A5E60" w:rsidRPr="00063601">
        <w:rPr>
          <w:sz w:val="28"/>
        </w:rPr>
        <w:t>3.3.</w:t>
      </w:r>
      <w:r w:rsidR="001D0107" w:rsidRPr="00063601">
        <w:rPr>
          <w:sz w:val="28"/>
        </w:rPr>
        <w:tab/>
      </w:r>
      <w:r w:rsidR="00165A01" w:rsidRPr="006A087C">
        <w:rPr>
          <w:sz w:val="28"/>
        </w:rPr>
        <w:t xml:space="preserve"> </w:t>
      </w:r>
      <w:r w:rsidR="00165A01" w:rsidRPr="006A087C">
        <w:rPr>
          <w:sz w:val="28"/>
          <w:szCs w:val="28"/>
        </w:rPr>
        <w:t>Совершенствование методов разрешения межличностных конфликтов в РЭК Сахалинской области</w:t>
      </w:r>
      <w:r w:rsidR="000958F9">
        <w:rPr>
          <w:sz w:val="28"/>
        </w:rPr>
        <w:t>……..</w:t>
      </w:r>
      <w:r w:rsidR="00165A01">
        <w:rPr>
          <w:sz w:val="28"/>
        </w:rPr>
        <w:t>……………</w:t>
      </w:r>
      <w:r w:rsidR="006A087C">
        <w:rPr>
          <w:sz w:val="28"/>
        </w:rPr>
        <w:t>…………………</w:t>
      </w:r>
      <w:r w:rsidR="000958F9">
        <w:rPr>
          <w:sz w:val="28"/>
        </w:rPr>
        <w:t>………………....</w:t>
      </w:r>
      <w:r w:rsidR="00165A01">
        <w:rPr>
          <w:sz w:val="28"/>
        </w:rPr>
        <w:t>29</w:t>
      </w:r>
    </w:p>
    <w:p w:rsidR="007A5E60" w:rsidRPr="00063601" w:rsidRDefault="001D0107" w:rsidP="000958F9">
      <w:pPr>
        <w:pStyle w:val="a4"/>
        <w:spacing w:line="360" w:lineRule="auto"/>
        <w:jc w:val="left"/>
        <w:rPr>
          <w:sz w:val="28"/>
        </w:rPr>
      </w:pPr>
      <w:r>
        <w:rPr>
          <w:b/>
          <w:sz w:val="28"/>
        </w:rPr>
        <w:t>ЗАКЛЮЧЕНИЕ</w:t>
      </w:r>
      <w:r w:rsidR="000958F9">
        <w:rPr>
          <w:sz w:val="28"/>
        </w:rPr>
        <w:t>………………………………………………………………….</w:t>
      </w:r>
      <w:r w:rsidR="00054BA2">
        <w:rPr>
          <w:sz w:val="28"/>
        </w:rPr>
        <w:t>31</w:t>
      </w:r>
    </w:p>
    <w:p w:rsidR="001D0107" w:rsidRPr="00063601" w:rsidRDefault="001D0107" w:rsidP="000958F9">
      <w:pPr>
        <w:pStyle w:val="a4"/>
        <w:spacing w:line="360" w:lineRule="auto"/>
        <w:jc w:val="left"/>
        <w:rPr>
          <w:sz w:val="28"/>
        </w:rPr>
      </w:pPr>
      <w:r>
        <w:rPr>
          <w:b/>
          <w:sz w:val="28"/>
        </w:rPr>
        <w:t>СПИСОК ИСПОЛЬЗОВАННЫХ ИСТОЧНИКОВ</w:t>
      </w:r>
      <w:r w:rsidR="000958F9">
        <w:rPr>
          <w:sz w:val="28"/>
        </w:rPr>
        <w:t>………………………....</w:t>
      </w:r>
      <w:r w:rsidR="00054BA2" w:rsidRPr="00054BA2">
        <w:rPr>
          <w:sz w:val="28"/>
        </w:rPr>
        <w:t>33</w:t>
      </w:r>
    </w:p>
    <w:p w:rsidR="007A5E60" w:rsidRDefault="007A5E60" w:rsidP="001D0107">
      <w:pPr>
        <w:pStyle w:val="a4"/>
        <w:spacing w:line="480" w:lineRule="auto"/>
        <w:jc w:val="left"/>
        <w:rPr>
          <w:b/>
          <w:sz w:val="28"/>
        </w:rPr>
      </w:pPr>
    </w:p>
    <w:p w:rsidR="00637E53" w:rsidRDefault="00637E53" w:rsidP="00EA444C">
      <w:pPr>
        <w:pStyle w:val="a4"/>
        <w:spacing w:line="480" w:lineRule="auto"/>
        <w:jc w:val="center"/>
        <w:rPr>
          <w:b/>
          <w:sz w:val="28"/>
          <w:lang w:val="en-US"/>
        </w:rPr>
      </w:pPr>
    </w:p>
    <w:p w:rsidR="00F74167" w:rsidRPr="00EA444C" w:rsidRDefault="007A5E60" w:rsidP="00EA444C">
      <w:pPr>
        <w:pStyle w:val="a4"/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 w:rsidR="00EA444C" w:rsidRPr="00EA444C" w:rsidRDefault="00EA444C" w:rsidP="00EA444C">
      <w:pPr>
        <w:pStyle w:val="a4"/>
        <w:spacing w:line="480" w:lineRule="auto"/>
        <w:rPr>
          <w:b/>
          <w:sz w:val="28"/>
        </w:rPr>
      </w:pPr>
    </w:p>
    <w:p w:rsidR="00637E53" w:rsidRPr="00637E53" w:rsidRDefault="00637E53" w:rsidP="00637E53">
      <w:pPr>
        <w:spacing w:line="360" w:lineRule="auto"/>
        <w:jc w:val="both"/>
        <w:rPr>
          <w:rFonts w:cs="Arial"/>
          <w:color w:val="000000"/>
          <w:sz w:val="28"/>
        </w:rPr>
      </w:pPr>
      <w:r>
        <w:rPr>
          <w:sz w:val="28"/>
        </w:rPr>
        <w:tab/>
      </w:r>
      <w:r w:rsidRPr="00637E53">
        <w:rPr>
          <w:rFonts w:cs="Arial"/>
          <w:color w:val="000000"/>
          <w:sz w:val="28"/>
        </w:rPr>
        <w:t xml:space="preserve">Рассматривая организацию как некую систему, то наряду с такими ее свойствами, как открытость, реальность, сложность, целостность, полиструктурность, изменчивость, иерархичность можно выделить то, что организация -- это еще и «живущая» система. Организация имеет свои входы и выходы. Внутри нее происходит трансформация входов в выходы. Организация имеет свои границы, она живет в окружающей ее среде, которая влияет на нее. Любая организация проявляет некоторые свойства живого организма, такие как изменчивость, адаптируемость, целостность, открытость, развиваемость, выживаемость и т.д. </w:t>
      </w:r>
    </w:p>
    <w:p w:rsidR="00637E53" w:rsidRPr="00637E53" w:rsidRDefault="00637E53" w:rsidP="00627490">
      <w:pPr>
        <w:spacing w:line="360" w:lineRule="auto"/>
        <w:ind w:firstLine="851"/>
        <w:jc w:val="both"/>
        <w:rPr>
          <w:color w:val="000000"/>
          <w:sz w:val="28"/>
          <w:szCs w:val="21"/>
        </w:rPr>
      </w:pPr>
      <w:r w:rsidRPr="00637E53">
        <w:rPr>
          <w:color w:val="000000"/>
          <w:sz w:val="28"/>
          <w:szCs w:val="21"/>
        </w:rPr>
        <w:t>На производственном предприятии большое значение играют: разработка организационной структуры системы управления, подходы к распределению обязанностей, принципы создания перспективной организации и т.д. Поэтому значительное внимание уделяется совершенствованию организационной структуры системы управления на предприятии. Объектом рассматр</w:t>
      </w:r>
      <w:r w:rsidR="00627490">
        <w:rPr>
          <w:color w:val="000000"/>
          <w:sz w:val="28"/>
          <w:szCs w:val="21"/>
        </w:rPr>
        <w:t>иваемым в ходе выполнения данного курсового проекта является предприятие ОП «Южно-Сахалинская ТЭЦ-1» ОАО «Сахалинэнерго».</w:t>
      </w:r>
    </w:p>
    <w:p w:rsidR="00637E53" w:rsidRPr="00637E53" w:rsidRDefault="00627490" w:rsidP="00627490">
      <w:pPr>
        <w:spacing w:line="360" w:lineRule="auto"/>
        <w:ind w:firstLine="851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Структура организации - </w:t>
      </w:r>
      <w:r w:rsidR="00637E53" w:rsidRPr="00637E53">
        <w:rPr>
          <w:color w:val="000000"/>
          <w:sz w:val="28"/>
          <w:szCs w:val="21"/>
        </w:rPr>
        <w:t>это логические взаимоотношения уровней управления и функциональных областей, построенные в такой форме, которая позволяет наиболее эффективно достигать целей организации</w:t>
      </w:r>
      <w:r w:rsidR="00B03D41">
        <w:rPr>
          <w:color w:val="000000"/>
          <w:sz w:val="28"/>
          <w:szCs w:val="21"/>
        </w:rPr>
        <w:t xml:space="preserve"> или предприятия</w:t>
      </w:r>
      <w:r>
        <w:rPr>
          <w:color w:val="000000"/>
          <w:sz w:val="28"/>
          <w:szCs w:val="21"/>
        </w:rPr>
        <w:t>.</w:t>
      </w:r>
    </w:p>
    <w:p w:rsidR="00637E53" w:rsidRPr="00637E53" w:rsidRDefault="00637E53" w:rsidP="00627490">
      <w:pPr>
        <w:spacing w:line="360" w:lineRule="auto"/>
        <w:ind w:firstLine="851"/>
        <w:jc w:val="both"/>
        <w:rPr>
          <w:color w:val="000000"/>
          <w:sz w:val="28"/>
          <w:szCs w:val="21"/>
        </w:rPr>
      </w:pPr>
      <w:r w:rsidRPr="00637E53">
        <w:rPr>
          <w:color w:val="000000"/>
          <w:sz w:val="28"/>
          <w:szCs w:val="21"/>
        </w:rPr>
        <w:t>Понятие организационной структуры включает в себя не только выполняемые внутри нее задания, но и координируемую сотрудниками деятель</w:t>
      </w:r>
      <w:r w:rsidR="00627490">
        <w:rPr>
          <w:color w:val="000000"/>
          <w:sz w:val="28"/>
          <w:szCs w:val="21"/>
        </w:rPr>
        <w:t xml:space="preserve">ность за пределами организации. </w:t>
      </w:r>
      <w:r w:rsidRPr="00637E53">
        <w:rPr>
          <w:color w:val="000000"/>
          <w:sz w:val="28"/>
          <w:szCs w:val="21"/>
        </w:rPr>
        <w:t xml:space="preserve">Считается, что организация существует во внешней среде, которая формирует ее стратегию, технологию, масштаб и уровень нововведений. Эти ситуационные факторы, в свою очередь, определяют необходимую структуру, то есть структуру, которую </w:t>
      </w:r>
      <w:r w:rsidR="00627490">
        <w:rPr>
          <w:color w:val="000000"/>
          <w:sz w:val="28"/>
          <w:szCs w:val="21"/>
        </w:rPr>
        <w:t>должно принять предприятие</w:t>
      </w:r>
      <w:r w:rsidRPr="00637E53">
        <w:rPr>
          <w:color w:val="000000"/>
          <w:sz w:val="28"/>
          <w:szCs w:val="21"/>
        </w:rPr>
        <w:t xml:space="preserve"> для обеспечения производственной деятельности.</w:t>
      </w:r>
    </w:p>
    <w:p w:rsidR="00637E53" w:rsidRDefault="00637E53" w:rsidP="00627490">
      <w:pPr>
        <w:spacing w:line="360" w:lineRule="auto"/>
        <w:ind w:firstLine="851"/>
        <w:jc w:val="both"/>
        <w:rPr>
          <w:color w:val="000000"/>
          <w:sz w:val="28"/>
          <w:szCs w:val="21"/>
        </w:rPr>
      </w:pPr>
      <w:r w:rsidRPr="00637E53">
        <w:rPr>
          <w:color w:val="000000"/>
          <w:sz w:val="28"/>
          <w:szCs w:val="21"/>
        </w:rPr>
        <w:t>Применение пр</w:t>
      </w:r>
      <w:r w:rsidR="00627490">
        <w:rPr>
          <w:color w:val="000000"/>
          <w:sz w:val="28"/>
          <w:szCs w:val="21"/>
        </w:rPr>
        <w:t>едложенных рекомендаций в данном курсовом проек</w:t>
      </w:r>
      <w:r w:rsidRPr="00637E53">
        <w:rPr>
          <w:color w:val="000000"/>
          <w:sz w:val="28"/>
          <w:szCs w:val="21"/>
        </w:rPr>
        <w:t>те повысит эффективность труда управляющего персонала и организационную культуру принимаемых решений управленческой деятельности.</w:t>
      </w:r>
    </w:p>
    <w:p w:rsidR="00DD43C0" w:rsidRDefault="00DD43C0" w:rsidP="000521F2">
      <w:pPr>
        <w:spacing w:line="360" w:lineRule="auto"/>
        <w:ind w:firstLine="851"/>
        <w:jc w:val="both"/>
        <w:outlineLvl w:val="0"/>
        <w:rPr>
          <w:rStyle w:val="apple-style-span"/>
          <w:rFonts w:ascii="Tahoma" w:hAnsi="Tahoma" w:cs="Tahoma"/>
          <w:color w:val="333333"/>
          <w:sz w:val="22"/>
          <w:szCs w:val="22"/>
        </w:rPr>
      </w:pPr>
      <w:r w:rsidRPr="00DD43C0">
        <w:rPr>
          <w:rStyle w:val="apple-style-span"/>
          <w:color w:val="333333"/>
          <w:sz w:val="28"/>
          <w:szCs w:val="28"/>
        </w:rPr>
        <w:t>Актуальность определения правильной организационной структуры управления  на предприятии объясняется не только повышением эффективности производства, но и комплексными социально-экономическими показателями. Дело в том, что тип организации в значительной мере влияет на стиль руководства, специфику работы служб управления персоналом, своеобразие организационной культуры и поведение сотрудников.</w:t>
      </w:r>
      <w:r>
        <w:rPr>
          <w:rStyle w:val="apple-style-span"/>
          <w:rFonts w:ascii="Tahoma" w:hAnsi="Tahoma" w:cs="Tahoma"/>
          <w:color w:val="333333"/>
          <w:sz w:val="22"/>
          <w:szCs w:val="22"/>
        </w:rPr>
        <w:t xml:space="preserve"> </w:t>
      </w:r>
    </w:p>
    <w:p w:rsidR="00E40E92" w:rsidRPr="00E40E92" w:rsidRDefault="003204E7" w:rsidP="000521F2">
      <w:pPr>
        <w:spacing w:line="360" w:lineRule="auto"/>
        <w:ind w:firstLine="851"/>
        <w:jc w:val="both"/>
        <w:outlineLvl w:val="0"/>
        <w:rPr>
          <w:bCs/>
          <w:color w:val="000000"/>
          <w:kern w:val="36"/>
          <w:sz w:val="28"/>
        </w:rPr>
      </w:pPr>
      <w:r>
        <w:rPr>
          <w:bCs/>
          <w:iCs/>
          <w:color w:val="000000"/>
          <w:kern w:val="36"/>
          <w:sz w:val="28"/>
        </w:rPr>
        <w:t>Целью настоящего курсового проекта</w:t>
      </w:r>
      <w:r>
        <w:rPr>
          <w:bCs/>
          <w:color w:val="000000"/>
          <w:kern w:val="36"/>
          <w:sz w:val="28"/>
        </w:rPr>
        <w:t xml:space="preserve"> является выявление гл</w:t>
      </w:r>
      <w:r w:rsidR="00627490">
        <w:rPr>
          <w:bCs/>
          <w:color w:val="000000"/>
          <w:kern w:val="36"/>
          <w:sz w:val="28"/>
        </w:rPr>
        <w:t xml:space="preserve">авных особенностей развития организационной структуры предприятия </w:t>
      </w:r>
      <w:r>
        <w:rPr>
          <w:bCs/>
          <w:color w:val="000000"/>
          <w:kern w:val="36"/>
          <w:sz w:val="28"/>
        </w:rPr>
        <w:t xml:space="preserve">на примере </w:t>
      </w:r>
      <w:r w:rsidR="00627490">
        <w:rPr>
          <w:color w:val="000000"/>
          <w:sz w:val="28"/>
          <w:szCs w:val="21"/>
        </w:rPr>
        <w:t>ОП «Южно-Сахалинская ТЭЦ-1» ОАО «Сахалинэнерго».</w:t>
      </w:r>
    </w:p>
    <w:p w:rsidR="00E40E92" w:rsidRPr="00E40E92" w:rsidRDefault="00E40E92" w:rsidP="000521F2">
      <w:pPr>
        <w:spacing w:line="360" w:lineRule="auto"/>
        <w:ind w:firstLine="851"/>
        <w:jc w:val="both"/>
        <w:outlineLvl w:val="0"/>
        <w:rPr>
          <w:bCs/>
          <w:color w:val="000000"/>
          <w:kern w:val="36"/>
          <w:sz w:val="28"/>
        </w:rPr>
      </w:pPr>
      <w:r w:rsidRPr="003204E7">
        <w:rPr>
          <w:bCs/>
          <w:color w:val="000000"/>
          <w:kern w:val="36"/>
          <w:sz w:val="28"/>
        </w:rPr>
        <w:t xml:space="preserve">В </w:t>
      </w:r>
      <w:r w:rsidR="00627490">
        <w:rPr>
          <w:bCs/>
          <w:iCs/>
          <w:color w:val="000000"/>
          <w:kern w:val="36"/>
          <w:sz w:val="28"/>
        </w:rPr>
        <w:t>задачи проекта</w:t>
      </w:r>
      <w:r w:rsidRPr="00E40E92">
        <w:rPr>
          <w:bCs/>
          <w:color w:val="000000"/>
          <w:kern w:val="36"/>
          <w:sz w:val="28"/>
        </w:rPr>
        <w:t xml:space="preserve"> входит:</w:t>
      </w:r>
    </w:p>
    <w:p w:rsidR="00E40E92" w:rsidRPr="00E40E92" w:rsidRDefault="003204E7" w:rsidP="000521F2">
      <w:pPr>
        <w:spacing w:line="360" w:lineRule="auto"/>
        <w:ind w:firstLine="851"/>
        <w:jc w:val="both"/>
        <w:outlineLvl w:val="0"/>
        <w:rPr>
          <w:bCs/>
          <w:color w:val="000000"/>
          <w:kern w:val="36"/>
          <w:sz w:val="28"/>
        </w:rPr>
      </w:pPr>
      <w:r>
        <w:rPr>
          <w:bCs/>
          <w:color w:val="000000"/>
          <w:kern w:val="36"/>
          <w:sz w:val="28"/>
        </w:rPr>
        <w:t>1.</w:t>
      </w:r>
      <w:r w:rsidR="00D35F79">
        <w:rPr>
          <w:bCs/>
          <w:color w:val="000000"/>
          <w:kern w:val="36"/>
          <w:sz w:val="28"/>
        </w:rPr>
        <w:tab/>
      </w:r>
      <w:r>
        <w:rPr>
          <w:bCs/>
          <w:color w:val="000000"/>
          <w:kern w:val="36"/>
          <w:sz w:val="28"/>
        </w:rPr>
        <w:t xml:space="preserve">Рассмотреть теоретические </w:t>
      </w:r>
      <w:r w:rsidR="00627490">
        <w:rPr>
          <w:bCs/>
          <w:color w:val="000000"/>
          <w:kern w:val="36"/>
          <w:sz w:val="28"/>
        </w:rPr>
        <w:t>основы формирования организационных структур управления</w:t>
      </w:r>
      <w:r w:rsidR="00E40E92" w:rsidRPr="00E40E92">
        <w:rPr>
          <w:bCs/>
          <w:color w:val="000000"/>
          <w:kern w:val="36"/>
          <w:sz w:val="28"/>
        </w:rPr>
        <w:t>.</w:t>
      </w:r>
    </w:p>
    <w:p w:rsidR="00E40E92" w:rsidRDefault="003204E7" w:rsidP="000521F2">
      <w:pPr>
        <w:spacing w:line="360" w:lineRule="auto"/>
        <w:ind w:firstLine="851"/>
        <w:jc w:val="both"/>
        <w:outlineLvl w:val="0"/>
        <w:rPr>
          <w:bCs/>
          <w:color w:val="000000"/>
          <w:kern w:val="36"/>
          <w:sz w:val="28"/>
        </w:rPr>
      </w:pPr>
      <w:r>
        <w:rPr>
          <w:bCs/>
          <w:color w:val="000000"/>
          <w:kern w:val="36"/>
          <w:sz w:val="28"/>
        </w:rPr>
        <w:t>2.</w:t>
      </w:r>
      <w:r w:rsidR="00D3427A">
        <w:rPr>
          <w:bCs/>
          <w:color w:val="000000"/>
          <w:kern w:val="36"/>
          <w:sz w:val="28"/>
        </w:rPr>
        <w:tab/>
      </w:r>
      <w:r w:rsidR="004D77FE">
        <w:rPr>
          <w:bCs/>
          <w:color w:val="000000"/>
          <w:kern w:val="36"/>
          <w:sz w:val="28"/>
        </w:rPr>
        <w:t xml:space="preserve">Провести анализ деятельности и структуры управления </w:t>
      </w:r>
      <w:r w:rsidR="004D77FE">
        <w:rPr>
          <w:color w:val="000000"/>
          <w:sz w:val="28"/>
          <w:szCs w:val="21"/>
        </w:rPr>
        <w:t>ОП «Южно-Сахалинская ТЭЦ-1» ОАО «Сахалинэнерго».</w:t>
      </w:r>
    </w:p>
    <w:p w:rsidR="004D77FE" w:rsidRDefault="004D77FE" w:rsidP="004D77FE">
      <w:pPr>
        <w:spacing w:line="360" w:lineRule="auto"/>
        <w:ind w:firstLine="851"/>
        <w:jc w:val="both"/>
        <w:outlineLvl w:val="0"/>
        <w:rPr>
          <w:bCs/>
          <w:color w:val="000000"/>
          <w:kern w:val="36"/>
          <w:sz w:val="28"/>
        </w:rPr>
      </w:pPr>
      <w:r>
        <w:rPr>
          <w:bCs/>
          <w:color w:val="000000"/>
          <w:kern w:val="36"/>
          <w:sz w:val="28"/>
        </w:rPr>
        <w:t>3</w:t>
      </w:r>
      <w:r w:rsidR="00D35F79">
        <w:rPr>
          <w:bCs/>
          <w:color w:val="000000"/>
          <w:kern w:val="36"/>
          <w:sz w:val="28"/>
        </w:rPr>
        <w:t>.</w:t>
      </w:r>
      <w:r w:rsidR="00D35F79">
        <w:rPr>
          <w:bCs/>
          <w:color w:val="000000"/>
          <w:kern w:val="36"/>
          <w:sz w:val="28"/>
        </w:rPr>
        <w:tab/>
        <w:t>Рассмот</w:t>
      </w:r>
      <w:r>
        <w:rPr>
          <w:bCs/>
          <w:color w:val="000000"/>
          <w:kern w:val="36"/>
          <w:sz w:val="28"/>
        </w:rPr>
        <w:t>реть методы</w:t>
      </w:r>
      <w:r w:rsidR="00D35F79">
        <w:rPr>
          <w:bCs/>
          <w:color w:val="000000"/>
          <w:kern w:val="36"/>
          <w:sz w:val="28"/>
        </w:rPr>
        <w:t xml:space="preserve"> </w:t>
      </w:r>
      <w:r>
        <w:rPr>
          <w:bCs/>
          <w:color w:val="000000"/>
          <w:kern w:val="36"/>
          <w:sz w:val="28"/>
        </w:rPr>
        <w:t xml:space="preserve">совершенствования организационной структуры </w:t>
      </w:r>
      <w:r>
        <w:rPr>
          <w:color w:val="000000"/>
          <w:sz w:val="28"/>
          <w:szCs w:val="21"/>
        </w:rPr>
        <w:t>ОП «Южно-Сахалинская ТЭЦ-1» ОАО «Сахалинэнерго».</w:t>
      </w:r>
    </w:p>
    <w:p w:rsidR="00D35F79" w:rsidRDefault="004D77FE" w:rsidP="000521F2">
      <w:pPr>
        <w:spacing w:line="360" w:lineRule="auto"/>
        <w:ind w:firstLine="851"/>
        <w:jc w:val="both"/>
        <w:outlineLvl w:val="0"/>
        <w:rPr>
          <w:bCs/>
          <w:color w:val="000000"/>
          <w:kern w:val="36"/>
          <w:sz w:val="28"/>
        </w:rPr>
      </w:pPr>
      <w:r>
        <w:rPr>
          <w:bCs/>
          <w:color w:val="000000"/>
          <w:kern w:val="36"/>
          <w:sz w:val="28"/>
        </w:rPr>
        <w:t xml:space="preserve"> </w:t>
      </w:r>
    </w:p>
    <w:p w:rsidR="00D3427A" w:rsidRPr="00E40E92" w:rsidRDefault="00D3427A" w:rsidP="00E40E92">
      <w:pPr>
        <w:spacing w:line="360" w:lineRule="auto"/>
        <w:ind w:firstLine="851"/>
        <w:jc w:val="both"/>
        <w:outlineLvl w:val="0"/>
        <w:rPr>
          <w:bCs/>
          <w:color w:val="000000"/>
          <w:kern w:val="36"/>
          <w:sz w:val="28"/>
        </w:rPr>
      </w:pPr>
    </w:p>
    <w:p w:rsidR="00D92B1B" w:rsidRPr="00E40E92" w:rsidRDefault="00D92B1B" w:rsidP="00E40E92">
      <w:pPr>
        <w:pStyle w:val="a4"/>
        <w:spacing w:line="360" w:lineRule="auto"/>
        <w:ind w:right="142" w:firstLine="851"/>
        <w:rPr>
          <w:b/>
          <w:sz w:val="28"/>
        </w:rPr>
      </w:pPr>
    </w:p>
    <w:p w:rsidR="00D92B1B" w:rsidRPr="009505BD" w:rsidRDefault="00D92B1B" w:rsidP="001D0107">
      <w:pPr>
        <w:pStyle w:val="a4"/>
        <w:spacing w:line="360" w:lineRule="auto"/>
        <w:ind w:right="142" w:firstLine="851"/>
        <w:jc w:val="center"/>
        <w:rPr>
          <w:b/>
          <w:sz w:val="28"/>
        </w:rPr>
      </w:pPr>
    </w:p>
    <w:p w:rsidR="00D92B1B" w:rsidRPr="009505BD" w:rsidRDefault="00D92B1B" w:rsidP="001D0107">
      <w:pPr>
        <w:pStyle w:val="a4"/>
        <w:spacing w:line="360" w:lineRule="auto"/>
        <w:ind w:right="142" w:firstLine="851"/>
        <w:jc w:val="center"/>
        <w:rPr>
          <w:b/>
          <w:sz w:val="28"/>
        </w:rPr>
      </w:pPr>
    </w:p>
    <w:p w:rsidR="00D92B1B" w:rsidRPr="009505BD" w:rsidRDefault="00D92B1B" w:rsidP="001D0107">
      <w:pPr>
        <w:pStyle w:val="a4"/>
        <w:spacing w:line="360" w:lineRule="auto"/>
        <w:ind w:right="142" w:firstLine="851"/>
        <w:jc w:val="center"/>
        <w:rPr>
          <w:b/>
          <w:sz w:val="28"/>
        </w:rPr>
      </w:pPr>
    </w:p>
    <w:p w:rsidR="00D92B1B" w:rsidRPr="009505BD" w:rsidRDefault="00D92B1B" w:rsidP="001D0107">
      <w:pPr>
        <w:pStyle w:val="a4"/>
        <w:spacing w:line="360" w:lineRule="auto"/>
        <w:ind w:right="142" w:firstLine="851"/>
        <w:jc w:val="center"/>
        <w:rPr>
          <w:b/>
          <w:sz w:val="28"/>
        </w:rPr>
      </w:pPr>
    </w:p>
    <w:p w:rsidR="00D92B1B" w:rsidRPr="009505BD" w:rsidRDefault="00D92B1B" w:rsidP="001D0107">
      <w:pPr>
        <w:pStyle w:val="a4"/>
        <w:spacing w:line="360" w:lineRule="auto"/>
        <w:ind w:right="142" w:firstLine="851"/>
        <w:jc w:val="center"/>
        <w:rPr>
          <w:b/>
          <w:sz w:val="28"/>
        </w:rPr>
      </w:pPr>
    </w:p>
    <w:p w:rsidR="00D92B1B" w:rsidRPr="009505BD" w:rsidRDefault="00D92B1B" w:rsidP="001D0107">
      <w:pPr>
        <w:pStyle w:val="a4"/>
        <w:spacing w:line="360" w:lineRule="auto"/>
        <w:ind w:right="142" w:firstLine="851"/>
        <w:jc w:val="center"/>
        <w:rPr>
          <w:b/>
          <w:sz w:val="28"/>
        </w:rPr>
      </w:pPr>
    </w:p>
    <w:p w:rsidR="00D92B1B" w:rsidRPr="009505BD" w:rsidRDefault="00D92B1B" w:rsidP="001D0107">
      <w:pPr>
        <w:pStyle w:val="a4"/>
        <w:spacing w:line="360" w:lineRule="auto"/>
        <w:ind w:right="142" w:firstLine="851"/>
        <w:jc w:val="center"/>
        <w:rPr>
          <w:b/>
          <w:sz w:val="28"/>
        </w:rPr>
      </w:pPr>
    </w:p>
    <w:p w:rsidR="00D92B1B" w:rsidRPr="009505BD" w:rsidRDefault="00D92B1B" w:rsidP="001D0107">
      <w:pPr>
        <w:pStyle w:val="a4"/>
        <w:spacing w:line="360" w:lineRule="auto"/>
        <w:ind w:right="142" w:firstLine="851"/>
        <w:jc w:val="center"/>
        <w:rPr>
          <w:b/>
          <w:sz w:val="28"/>
        </w:rPr>
      </w:pPr>
    </w:p>
    <w:p w:rsidR="00D92B1B" w:rsidRPr="009505BD" w:rsidRDefault="00D92B1B" w:rsidP="001D0107">
      <w:pPr>
        <w:pStyle w:val="a4"/>
        <w:spacing w:line="360" w:lineRule="auto"/>
        <w:ind w:right="142" w:firstLine="851"/>
        <w:jc w:val="center"/>
        <w:rPr>
          <w:b/>
          <w:sz w:val="28"/>
        </w:rPr>
      </w:pPr>
    </w:p>
    <w:p w:rsidR="00D92B1B" w:rsidRPr="009505BD" w:rsidRDefault="00D92B1B" w:rsidP="001D0107">
      <w:pPr>
        <w:pStyle w:val="a4"/>
        <w:spacing w:line="360" w:lineRule="auto"/>
        <w:ind w:right="142" w:firstLine="851"/>
        <w:jc w:val="center"/>
        <w:rPr>
          <w:b/>
          <w:sz w:val="28"/>
        </w:rPr>
      </w:pPr>
    </w:p>
    <w:p w:rsidR="00D92B1B" w:rsidRPr="009505BD" w:rsidRDefault="00D92B1B" w:rsidP="001D0107">
      <w:pPr>
        <w:pStyle w:val="a4"/>
        <w:spacing w:line="360" w:lineRule="auto"/>
        <w:ind w:right="142" w:firstLine="851"/>
        <w:jc w:val="center"/>
        <w:rPr>
          <w:b/>
          <w:sz w:val="28"/>
        </w:rPr>
      </w:pPr>
    </w:p>
    <w:p w:rsidR="006B6E72" w:rsidRDefault="006B6E72" w:rsidP="00822FA1">
      <w:pPr>
        <w:pStyle w:val="a4"/>
        <w:spacing w:line="360" w:lineRule="auto"/>
        <w:ind w:right="142"/>
        <w:rPr>
          <w:b/>
          <w:sz w:val="28"/>
        </w:rPr>
      </w:pPr>
    </w:p>
    <w:p w:rsidR="006B6E72" w:rsidRDefault="006B6E72" w:rsidP="00822FA1">
      <w:pPr>
        <w:pStyle w:val="a4"/>
        <w:spacing w:line="360" w:lineRule="auto"/>
        <w:ind w:right="142"/>
        <w:rPr>
          <w:b/>
          <w:sz w:val="28"/>
        </w:rPr>
      </w:pPr>
    </w:p>
    <w:p w:rsidR="00EA444C" w:rsidRPr="004D77FE" w:rsidRDefault="00C740F1" w:rsidP="000521F2">
      <w:pPr>
        <w:pStyle w:val="a4"/>
        <w:spacing w:line="360" w:lineRule="auto"/>
        <w:ind w:right="142"/>
        <w:rPr>
          <w:b/>
          <w:sz w:val="28"/>
        </w:rPr>
      </w:pPr>
      <w:r w:rsidRPr="007A5E60">
        <w:rPr>
          <w:b/>
          <w:sz w:val="28"/>
        </w:rPr>
        <w:t>1.</w:t>
      </w:r>
      <w:r w:rsidR="000521F2">
        <w:rPr>
          <w:sz w:val="28"/>
        </w:rPr>
        <w:tab/>
      </w:r>
      <w:r w:rsidR="000521F2">
        <w:rPr>
          <w:b/>
          <w:sz w:val="28"/>
        </w:rPr>
        <w:t>ТЕОРЕТИЧЕСК</w:t>
      </w:r>
      <w:r w:rsidR="004D77FE">
        <w:rPr>
          <w:b/>
          <w:sz w:val="28"/>
        </w:rPr>
        <w:t>ИЕ ОСНОВЫ ФОРМИРОВАНИЯ ОРГАНИЗАЦИОННЫХ СТРУКТУР УПРАВЛЕНИЯ</w:t>
      </w:r>
      <w:r w:rsidR="000521F2">
        <w:rPr>
          <w:b/>
          <w:sz w:val="28"/>
        </w:rPr>
        <w:t>.</w:t>
      </w:r>
    </w:p>
    <w:p w:rsidR="00EA444C" w:rsidRPr="004D77FE" w:rsidRDefault="00EA444C" w:rsidP="000521F2">
      <w:pPr>
        <w:pStyle w:val="a4"/>
        <w:spacing w:line="360" w:lineRule="auto"/>
        <w:ind w:right="142"/>
        <w:rPr>
          <w:b/>
          <w:sz w:val="28"/>
        </w:rPr>
      </w:pPr>
    </w:p>
    <w:p w:rsidR="00FA1E6F" w:rsidRPr="00EA444C" w:rsidRDefault="00AD38B1" w:rsidP="00AD38B1">
      <w:pPr>
        <w:spacing w:after="167" w:line="360" w:lineRule="auto"/>
        <w:ind w:firstLine="851"/>
        <w:jc w:val="center"/>
        <w:rPr>
          <w:b/>
          <w:sz w:val="28"/>
        </w:rPr>
      </w:pPr>
      <w:r>
        <w:rPr>
          <w:b/>
          <w:sz w:val="28"/>
        </w:rPr>
        <w:t xml:space="preserve">1.1. </w:t>
      </w:r>
      <w:r w:rsidR="000521F2">
        <w:rPr>
          <w:b/>
          <w:sz w:val="28"/>
        </w:rPr>
        <w:t>Понятие</w:t>
      </w:r>
      <w:r w:rsidR="004D77FE">
        <w:rPr>
          <w:b/>
          <w:sz w:val="28"/>
        </w:rPr>
        <w:t xml:space="preserve"> организационной структуры управления</w:t>
      </w:r>
      <w:r w:rsidR="00FA1E6F">
        <w:rPr>
          <w:b/>
          <w:sz w:val="28"/>
        </w:rPr>
        <w:t>.</w:t>
      </w:r>
    </w:p>
    <w:p w:rsidR="004D77FE" w:rsidRDefault="004D77FE" w:rsidP="005B45E5">
      <w:pPr>
        <w:pStyle w:val="ad"/>
        <w:spacing w:line="360" w:lineRule="auto"/>
        <w:ind w:firstLine="851"/>
        <w:jc w:val="both"/>
        <w:rPr>
          <w:sz w:val="28"/>
        </w:rPr>
      </w:pPr>
    </w:p>
    <w:p w:rsidR="00FE4499" w:rsidRDefault="00FE4499" w:rsidP="00FE4499">
      <w:pPr>
        <w:spacing w:line="360" w:lineRule="auto"/>
        <w:ind w:firstLine="851"/>
        <w:jc w:val="both"/>
        <w:rPr>
          <w:rFonts w:cs="Arial"/>
          <w:color w:val="000000"/>
          <w:sz w:val="28"/>
        </w:rPr>
      </w:pPr>
      <w:r w:rsidRPr="00FE4499">
        <w:rPr>
          <w:rFonts w:cs="Arial"/>
          <w:color w:val="000000"/>
          <w:sz w:val="28"/>
        </w:rPr>
        <w:t>Организационная структура предприятия - это форма разделения труда, закрепляющая определенные функции управления за структурными подразделениями различного уровня иерархии.</w:t>
      </w:r>
    </w:p>
    <w:p w:rsidR="00C71439" w:rsidRPr="00C71439" w:rsidRDefault="00C71439" w:rsidP="00C71439">
      <w:pPr>
        <w:spacing w:line="360" w:lineRule="auto"/>
        <w:ind w:firstLine="851"/>
        <w:jc w:val="both"/>
        <w:rPr>
          <w:color w:val="000000"/>
          <w:sz w:val="28"/>
          <w:szCs w:val="21"/>
        </w:rPr>
      </w:pPr>
      <w:r w:rsidRPr="00C71439">
        <w:rPr>
          <w:color w:val="000000"/>
          <w:sz w:val="28"/>
          <w:szCs w:val="21"/>
        </w:rPr>
        <w:t>Специализированное разделение труда представляет закрепление данной работы за специалистами, т.е. теми, кто способен выполнить ее лучше всех с точки зрения организации как един</w:t>
      </w:r>
      <w:r>
        <w:rPr>
          <w:color w:val="000000"/>
          <w:sz w:val="28"/>
          <w:szCs w:val="21"/>
        </w:rPr>
        <w:t>ого целого. На всех предприятиях</w:t>
      </w:r>
      <w:r w:rsidRPr="00C71439">
        <w:rPr>
          <w:color w:val="000000"/>
          <w:sz w:val="28"/>
          <w:szCs w:val="21"/>
        </w:rPr>
        <w:t>, за исключением самых малых, имеет место горизонтальное разделение труда по специализир</w:t>
      </w:r>
      <w:r>
        <w:rPr>
          <w:color w:val="000000"/>
          <w:sz w:val="28"/>
          <w:szCs w:val="21"/>
        </w:rPr>
        <w:t>ованным линиям. Если предприятие достаточно велико</w:t>
      </w:r>
      <w:r w:rsidRPr="00C71439">
        <w:rPr>
          <w:color w:val="000000"/>
          <w:sz w:val="28"/>
          <w:szCs w:val="21"/>
        </w:rPr>
        <w:t xml:space="preserve"> по размеру, специалистов обычно группируют вместе в пределах функциональной области. Выбор функциональных областей определяет основную структуру организации и в значительной степени - возможности ее успешной деятельности. Не менее важно и то, как осуществляется вертикальное разделение труда.</w:t>
      </w:r>
    </w:p>
    <w:p w:rsidR="00C71439" w:rsidRPr="00C71439" w:rsidRDefault="00C71439" w:rsidP="00C71439">
      <w:pPr>
        <w:spacing w:line="360" w:lineRule="auto"/>
        <w:ind w:firstLine="851"/>
        <w:jc w:val="both"/>
        <w:rPr>
          <w:color w:val="000000"/>
          <w:sz w:val="28"/>
          <w:szCs w:val="21"/>
        </w:rPr>
      </w:pPr>
      <w:r w:rsidRPr="00C71439">
        <w:rPr>
          <w:color w:val="000000"/>
          <w:sz w:val="28"/>
          <w:szCs w:val="21"/>
        </w:rPr>
        <w:t>Вертикальное разделение труда представляет отделение работы по координации от непосредственного выполнения заданий. Оно необходимо для успешной групповой работы. Преднамеренное вертикально</w:t>
      </w:r>
      <w:r>
        <w:rPr>
          <w:color w:val="000000"/>
          <w:sz w:val="28"/>
          <w:szCs w:val="21"/>
        </w:rPr>
        <w:t>е разделение труда на предприятии</w:t>
      </w:r>
      <w:r w:rsidRPr="00C71439">
        <w:rPr>
          <w:color w:val="000000"/>
          <w:sz w:val="28"/>
          <w:szCs w:val="21"/>
        </w:rPr>
        <w:t xml:space="preserve"> дает в результате иерархию управленческих уровней. Центральной характеристикой этой иерархии является формальная подчиненность лиц на каждом уровне.</w:t>
      </w:r>
    </w:p>
    <w:p w:rsidR="00C71439" w:rsidRPr="00C71439" w:rsidRDefault="00C71439" w:rsidP="00C71439">
      <w:pPr>
        <w:spacing w:line="360" w:lineRule="auto"/>
        <w:ind w:firstLine="851"/>
        <w:jc w:val="both"/>
        <w:rPr>
          <w:color w:val="000000"/>
          <w:sz w:val="28"/>
          <w:szCs w:val="21"/>
        </w:rPr>
      </w:pPr>
      <w:r w:rsidRPr="00C71439">
        <w:rPr>
          <w:color w:val="000000"/>
          <w:sz w:val="28"/>
          <w:szCs w:val="21"/>
        </w:rPr>
        <w:t>Число лиц, подчиненных одному руководителю, представляет сферу контроля. Сфера контроля - это важный аспект организационной структуры. Если одному руководителю подчиняется довольно большое количество людей, то имеет место широкая сфера контроля, которая дает в результате плоскую структуру управления. Если каждому руководителю подчиняется небольшое количество сотрудников, т.е. когда сфера контроля узкая, то в этом случае можно говорить о многоуровне</w:t>
      </w:r>
      <w:r>
        <w:rPr>
          <w:color w:val="000000"/>
          <w:sz w:val="28"/>
          <w:szCs w:val="21"/>
        </w:rPr>
        <w:t>вой структуре. Поэтому большие предприятия</w:t>
      </w:r>
      <w:r w:rsidRPr="00C71439">
        <w:rPr>
          <w:color w:val="000000"/>
          <w:sz w:val="28"/>
          <w:szCs w:val="21"/>
        </w:rPr>
        <w:t xml:space="preserve"> с плоской структурой имеют меньше уро</w:t>
      </w:r>
      <w:r>
        <w:rPr>
          <w:color w:val="000000"/>
          <w:sz w:val="28"/>
          <w:szCs w:val="21"/>
        </w:rPr>
        <w:t>вней управления, чем предприятия</w:t>
      </w:r>
      <w:r w:rsidRPr="00C71439">
        <w:rPr>
          <w:color w:val="000000"/>
          <w:sz w:val="28"/>
          <w:szCs w:val="21"/>
        </w:rPr>
        <w:t xml:space="preserve"> сопоставимого размера с многоуровневой структурой.</w:t>
      </w:r>
    </w:p>
    <w:p w:rsidR="00C71439" w:rsidRPr="00C71439" w:rsidRDefault="00C71439" w:rsidP="00C71439">
      <w:pPr>
        <w:spacing w:line="360" w:lineRule="auto"/>
        <w:ind w:firstLine="851"/>
        <w:jc w:val="both"/>
        <w:rPr>
          <w:color w:val="000000"/>
          <w:sz w:val="28"/>
          <w:szCs w:val="21"/>
        </w:rPr>
      </w:pPr>
      <w:r w:rsidRPr="00C71439">
        <w:rPr>
          <w:color w:val="000000"/>
          <w:sz w:val="28"/>
          <w:szCs w:val="21"/>
        </w:rPr>
        <w:t>Регулярное воспроизведение таких видов деятельности, как распределение заданий, руководство и координация действий сотрудников, формирует структуру организации, а потенциальная возможность различных их комбинаций объясняет различия организационных структур.</w:t>
      </w:r>
    </w:p>
    <w:p w:rsidR="00C71439" w:rsidRDefault="00C71439" w:rsidP="00C71439">
      <w:pPr>
        <w:spacing w:line="360" w:lineRule="auto"/>
        <w:ind w:firstLine="851"/>
        <w:jc w:val="both"/>
        <w:rPr>
          <w:color w:val="000000"/>
          <w:sz w:val="28"/>
          <w:szCs w:val="21"/>
        </w:rPr>
      </w:pPr>
      <w:r w:rsidRPr="00C71439">
        <w:rPr>
          <w:color w:val="000000"/>
          <w:sz w:val="28"/>
          <w:szCs w:val="21"/>
        </w:rPr>
        <w:t>Структура не есть нечто раз и навсегда данное. Она постоянно развивается. Когда речь идет об организационных структурах, имеются в виду распределение и координация процессов труда. Структура организации - это совокупность методов разделения процесса труда на конкретные рабочие задания и коор</w:t>
      </w:r>
      <w:r>
        <w:rPr>
          <w:color w:val="000000"/>
          <w:sz w:val="28"/>
          <w:szCs w:val="21"/>
        </w:rPr>
        <w:t>динации их выполнения</w:t>
      </w:r>
      <w:r w:rsidRPr="00C71439">
        <w:rPr>
          <w:color w:val="000000"/>
          <w:sz w:val="28"/>
          <w:szCs w:val="21"/>
        </w:rPr>
        <w:t>.</w:t>
      </w:r>
    </w:p>
    <w:p w:rsidR="00C71439" w:rsidRPr="00FE4499" w:rsidRDefault="00C71439" w:rsidP="00C71439">
      <w:pPr>
        <w:spacing w:line="360" w:lineRule="auto"/>
        <w:ind w:firstLine="851"/>
        <w:jc w:val="both"/>
        <w:rPr>
          <w:rFonts w:cs="Arial"/>
          <w:color w:val="000000"/>
          <w:sz w:val="28"/>
        </w:rPr>
      </w:pPr>
      <w:r w:rsidRPr="00FE4499">
        <w:rPr>
          <w:rFonts w:cs="Arial"/>
          <w:color w:val="000000"/>
          <w:sz w:val="28"/>
        </w:rPr>
        <w:t>Организационная структура управления предприятием адекватна структуре самого предприятия и соответствует масштабам и функциональному назначению управляемых объектов. Крупные предприятия, специализирующиеся на производстве сложных и трудоемких видов продукции (например, автомобилей, самолетов, металлов, нефтепродуктом и др.) состоят, как правило, из десятков цехов, лабораторий и отделов. Для координации их деятельности создается сложная иерархическая структура управления.</w:t>
      </w:r>
    </w:p>
    <w:p w:rsidR="00C71439" w:rsidRPr="00FE4499" w:rsidRDefault="00C71439" w:rsidP="00C71439">
      <w:pPr>
        <w:spacing w:line="360" w:lineRule="auto"/>
        <w:ind w:firstLine="851"/>
        <w:jc w:val="both"/>
        <w:rPr>
          <w:rFonts w:cs="Arial"/>
          <w:color w:val="000000"/>
          <w:sz w:val="28"/>
        </w:rPr>
      </w:pPr>
      <w:r w:rsidRPr="00FE4499">
        <w:rPr>
          <w:rFonts w:cs="Arial"/>
          <w:color w:val="000000"/>
          <w:sz w:val="28"/>
        </w:rPr>
        <w:t>Необходимость создания многозвенной системы управления часто обусловлена диверсификацией производства. Выпуск широкого ассортимента товаров, технологически не связанных между собой, нередко требует образования органов управления производством и сбытом по каждому виду продукции. Вместе с тем малые предприятия характеризуются наличием простейших организационных структур: руководитель - исполнитель. Организационная структура управления на предприятии строится по принципу подчинения нижестоящего органа вышестоящему. Например, руководители цеховой лаборатории или цеховой бухгалтерии подчиняются соответственно руководству центральной заводской лаборатории и главному бухгалтеру предприятия. Начальники цехов и отделов подчиняются или непосредственно директору, или одному из заместителей директора.</w:t>
      </w:r>
    </w:p>
    <w:p w:rsidR="00C71439" w:rsidRPr="00FE4499" w:rsidRDefault="00C71439" w:rsidP="00C71439">
      <w:pPr>
        <w:spacing w:line="360" w:lineRule="auto"/>
        <w:ind w:firstLine="851"/>
        <w:jc w:val="both"/>
        <w:rPr>
          <w:rFonts w:cs="Arial"/>
          <w:color w:val="000000"/>
          <w:sz w:val="28"/>
        </w:rPr>
      </w:pPr>
      <w:r w:rsidRPr="00FE4499">
        <w:rPr>
          <w:rFonts w:cs="Arial"/>
          <w:color w:val="000000"/>
          <w:sz w:val="28"/>
        </w:rPr>
        <w:t>Суть управления состоит в сборе, переработке, хранении и выдаче информации в виде программ, планов, распоряжений, нормативов, заданий. Каждый из указанных документов содержит подробную информацию о том, что, когда и кому надлежит сделать, в каком объеме можно использовать те или иные ресурсы, от кого получить исходные материалы и кому передать готовый продукт. В них указываются права и обязанности исполнителей, устанавливаются необходимые технические, экономические и социальные ограничения, предусматривается контроль исполнения.</w:t>
      </w:r>
    </w:p>
    <w:p w:rsidR="00C71439" w:rsidRPr="00FE4499" w:rsidRDefault="00C71439" w:rsidP="00C71439">
      <w:pPr>
        <w:spacing w:line="360" w:lineRule="auto"/>
        <w:ind w:firstLine="851"/>
        <w:jc w:val="both"/>
        <w:rPr>
          <w:rFonts w:cs="Arial"/>
          <w:color w:val="000000"/>
          <w:sz w:val="28"/>
        </w:rPr>
      </w:pPr>
      <w:r w:rsidRPr="00FE4499">
        <w:rPr>
          <w:rFonts w:cs="Arial"/>
          <w:color w:val="000000"/>
          <w:sz w:val="28"/>
        </w:rPr>
        <w:t>Внутренняя структура органов управления носит в основном ступенчатый характер, особенно на крупных и средних предприятиях.</w:t>
      </w:r>
    </w:p>
    <w:p w:rsidR="00C71439" w:rsidRPr="00C71439" w:rsidRDefault="00C71439" w:rsidP="00C71439">
      <w:pPr>
        <w:spacing w:line="360" w:lineRule="auto"/>
        <w:ind w:firstLine="851"/>
        <w:jc w:val="both"/>
        <w:rPr>
          <w:color w:val="000000"/>
          <w:sz w:val="28"/>
          <w:szCs w:val="21"/>
        </w:rPr>
      </w:pPr>
      <w:r w:rsidRPr="00C71439">
        <w:rPr>
          <w:color w:val="000000"/>
          <w:sz w:val="28"/>
          <w:szCs w:val="21"/>
        </w:rPr>
        <w:t>Считается, что организация существует во внешней среде, которая формирует ее стратегию, технологию, масштаб и уровень нововведений. Эти ситуационные факторы, в свою очередь, определяют необходимую структуру, то есть структуру, ко</w:t>
      </w:r>
      <w:r>
        <w:rPr>
          <w:color w:val="000000"/>
          <w:sz w:val="28"/>
          <w:szCs w:val="21"/>
        </w:rPr>
        <w:t>торую должно принять предприятие</w:t>
      </w:r>
      <w:r w:rsidRPr="00C71439">
        <w:rPr>
          <w:color w:val="000000"/>
          <w:sz w:val="28"/>
          <w:szCs w:val="21"/>
        </w:rPr>
        <w:t xml:space="preserve"> для обеспечения производственной деятельности.</w:t>
      </w:r>
    </w:p>
    <w:p w:rsidR="00FE4499" w:rsidRPr="00FE4499" w:rsidRDefault="00FE4499" w:rsidP="00FE4499">
      <w:pPr>
        <w:spacing w:line="360" w:lineRule="auto"/>
        <w:ind w:firstLine="851"/>
        <w:jc w:val="both"/>
        <w:rPr>
          <w:rFonts w:cs="Arial"/>
          <w:color w:val="000000"/>
          <w:sz w:val="28"/>
        </w:rPr>
      </w:pPr>
      <w:r w:rsidRPr="00FE4499">
        <w:rPr>
          <w:rFonts w:cs="Arial"/>
          <w:color w:val="000000"/>
          <w:sz w:val="28"/>
        </w:rPr>
        <w:t>Организационная структура управления предприятием адекватна структуре самого предприятия и соответствует масштабам и функциональному назначению управляемых объектов. Крупные предприятия, специализирующиеся на производстве сложных и трудоемких видов продукции (например, автомобилей, самолетов, металлов, нефтепродуктом и др.) состоят, как правило, из десятков цехов, лабораторий и отделов. Для координации их деятельности создается сложная иерархическая структура управления.</w:t>
      </w:r>
    </w:p>
    <w:p w:rsidR="00FE4499" w:rsidRPr="00FE4499" w:rsidRDefault="00FE4499" w:rsidP="00FE4499">
      <w:pPr>
        <w:spacing w:line="360" w:lineRule="auto"/>
        <w:ind w:firstLine="851"/>
        <w:jc w:val="both"/>
        <w:rPr>
          <w:rFonts w:cs="Arial"/>
          <w:color w:val="000000"/>
          <w:sz w:val="28"/>
        </w:rPr>
      </w:pPr>
      <w:r w:rsidRPr="00FE4499">
        <w:rPr>
          <w:rFonts w:cs="Arial"/>
          <w:color w:val="000000"/>
          <w:sz w:val="28"/>
        </w:rPr>
        <w:t>Необходимость создания многозвенной системы управления часто обусловлена диверсификацией производства. Выпуск широкого ассортимента товаров, технологически не связанных между собой, нередко требует образования органов управления производством и сбытом по каждому виду продукции. Вместе с тем малые предприятия характеризуются наличием простейших организационных структур: руководитель - исполнитель. Организационная структура управления на предприятии строится по принципу подчинения нижестоящего органа вышестоящему. Например, руководители цеховой лаборатории или цеховой бухгалтерии подчиняются соответственно руководству центральной заводской лаборатории и главному бухгалтеру предприятия. Начальники цехов и отделов подчиняются или непосредственно директору, или одному из заместителей директора.</w:t>
      </w:r>
    </w:p>
    <w:p w:rsidR="00FE4499" w:rsidRPr="00FE4499" w:rsidRDefault="00FE4499" w:rsidP="00FE4499">
      <w:pPr>
        <w:spacing w:line="360" w:lineRule="auto"/>
        <w:ind w:firstLine="851"/>
        <w:jc w:val="both"/>
        <w:rPr>
          <w:rFonts w:cs="Arial"/>
          <w:color w:val="000000"/>
          <w:sz w:val="28"/>
        </w:rPr>
      </w:pPr>
      <w:r w:rsidRPr="00FE4499">
        <w:rPr>
          <w:rFonts w:cs="Arial"/>
          <w:color w:val="000000"/>
          <w:sz w:val="28"/>
        </w:rPr>
        <w:t>Суть управления состоит в сборе, переработке, хранении и выдаче информации в виде программ, планов, распоряжений, нормативов, заданий. Каждый из указанных документов содержит подробную информацию о том, что, когда и кому надлежит сделать, в каком объеме можно использовать те или иные ресурсы, от кого получить исходные материалы и кому передать готовый продукт. В них указываются права и обязанности исполнителей, устанавливаются необходимые технические, экономические и социальные ограничения, предусматривается контроль исполнения.</w:t>
      </w:r>
    </w:p>
    <w:p w:rsidR="00FE4499" w:rsidRPr="00FE4499" w:rsidRDefault="00FE4499" w:rsidP="00FE4499">
      <w:pPr>
        <w:spacing w:line="360" w:lineRule="auto"/>
        <w:ind w:firstLine="851"/>
        <w:jc w:val="both"/>
        <w:rPr>
          <w:rFonts w:cs="Arial"/>
          <w:color w:val="000000"/>
          <w:sz w:val="28"/>
        </w:rPr>
      </w:pPr>
      <w:r w:rsidRPr="00FE4499">
        <w:rPr>
          <w:rFonts w:cs="Arial"/>
          <w:color w:val="000000"/>
          <w:sz w:val="28"/>
        </w:rPr>
        <w:t>Внутренняя структура органов управления носит в основном ступенчатый характер, особенно на крупных и средних предприятиях.</w:t>
      </w:r>
    </w:p>
    <w:p w:rsidR="005B45E5" w:rsidRPr="00FE4499" w:rsidRDefault="00FE4499" w:rsidP="00FE4499">
      <w:pPr>
        <w:pStyle w:val="ad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FE4499">
        <w:rPr>
          <w:rFonts w:cs="Arial"/>
          <w:color w:val="000000"/>
          <w:sz w:val="28"/>
        </w:rPr>
        <w:t>Основные факторы, определяющие сложность и иерархичность организационный структуры предприятия, то есть влияющие на количество и численность отделов и служб, а также форма влияния факторов</w:t>
      </w:r>
    </w:p>
    <w:p w:rsidR="0039665A" w:rsidRDefault="0039665A" w:rsidP="007A5E60">
      <w:pPr>
        <w:pStyle w:val="ConsPlusNormal"/>
        <w:widowControl/>
        <w:spacing w:line="360" w:lineRule="auto"/>
        <w:ind w:firstLine="851"/>
        <w:jc w:val="center"/>
        <w:outlineLvl w:val="2"/>
        <w:rPr>
          <w:rFonts w:ascii="Verdana" w:hAnsi="Verdana" w:cs="Times New Roman"/>
          <w:color w:val="000000"/>
          <w:sz w:val="18"/>
          <w:szCs w:val="18"/>
        </w:rPr>
      </w:pPr>
    </w:p>
    <w:p w:rsidR="0039665A" w:rsidRDefault="0039665A" w:rsidP="007A5E60">
      <w:pPr>
        <w:pStyle w:val="ConsPlusNormal"/>
        <w:widowControl/>
        <w:spacing w:line="360" w:lineRule="auto"/>
        <w:ind w:firstLine="851"/>
        <w:jc w:val="center"/>
        <w:outlineLvl w:val="2"/>
        <w:rPr>
          <w:rFonts w:ascii="Verdana" w:hAnsi="Verdana" w:cs="Times New Roman"/>
          <w:color w:val="000000"/>
          <w:sz w:val="18"/>
          <w:szCs w:val="18"/>
        </w:rPr>
      </w:pPr>
    </w:p>
    <w:p w:rsidR="0039665A" w:rsidRDefault="0039665A" w:rsidP="007A5E60">
      <w:pPr>
        <w:pStyle w:val="ConsPlusNormal"/>
        <w:widowControl/>
        <w:spacing w:line="360" w:lineRule="auto"/>
        <w:ind w:firstLine="851"/>
        <w:jc w:val="center"/>
        <w:outlineLvl w:val="2"/>
        <w:rPr>
          <w:rFonts w:ascii="Verdana" w:hAnsi="Verdana" w:cs="Times New Roman"/>
          <w:color w:val="000000"/>
          <w:sz w:val="18"/>
          <w:szCs w:val="18"/>
        </w:rPr>
      </w:pPr>
    </w:p>
    <w:p w:rsidR="00036978" w:rsidRDefault="003D50D0" w:rsidP="007A5E60">
      <w:pPr>
        <w:pStyle w:val="ConsPlusNormal"/>
        <w:widowControl/>
        <w:spacing w:line="360" w:lineRule="auto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5E60">
        <w:rPr>
          <w:rFonts w:ascii="Times New Roman" w:hAnsi="Times New Roman" w:cs="Times New Roman"/>
          <w:b/>
          <w:sz w:val="28"/>
          <w:szCs w:val="28"/>
        </w:rPr>
        <w:t>1</w:t>
      </w:r>
      <w:r w:rsidR="007A5E60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C71439">
        <w:rPr>
          <w:rFonts w:ascii="Times New Roman" w:hAnsi="Times New Roman" w:cs="Times New Roman"/>
          <w:b/>
          <w:sz w:val="28"/>
          <w:szCs w:val="28"/>
        </w:rPr>
        <w:t>Типы структур и их характеристика</w:t>
      </w:r>
      <w:r w:rsidR="0035028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71439" w:rsidRDefault="00C71439" w:rsidP="007A5E60">
      <w:pPr>
        <w:pStyle w:val="ConsPlusNormal"/>
        <w:widowControl/>
        <w:spacing w:line="360" w:lineRule="auto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9665A" w:rsidRDefault="0039665A" w:rsidP="007A5E60">
      <w:pPr>
        <w:pStyle w:val="ConsPlusNormal"/>
        <w:widowControl/>
        <w:spacing w:line="360" w:lineRule="auto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B6312" w:rsidRPr="005B6312" w:rsidRDefault="00B03D41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B03D41">
        <w:rPr>
          <w:sz w:val="28"/>
          <w:szCs w:val="22"/>
        </w:rPr>
        <w:t>Любая организация представляет собой технико-экономическую и социальную систему, описать которую можно, если определить характер ее взаимодействия с внешней средой, харак</w:t>
      </w:r>
      <w:r>
        <w:rPr>
          <w:sz w:val="28"/>
          <w:szCs w:val="22"/>
        </w:rPr>
        <w:t>тер взаимодействия отделов</w:t>
      </w:r>
      <w:r w:rsidRPr="00B03D41">
        <w:rPr>
          <w:sz w:val="28"/>
          <w:szCs w:val="22"/>
        </w:rPr>
        <w:t xml:space="preserve"> </w:t>
      </w:r>
      <w:r>
        <w:rPr>
          <w:sz w:val="28"/>
          <w:szCs w:val="22"/>
        </w:rPr>
        <w:t>предприятия</w:t>
      </w:r>
      <w:r w:rsidRPr="00B03D41">
        <w:rPr>
          <w:sz w:val="28"/>
          <w:szCs w:val="22"/>
        </w:rPr>
        <w:t xml:space="preserve"> друг с другом, а также взаимо</w:t>
      </w:r>
      <w:r>
        <w:rPr>
          <w:sz w:val="28"/>
          <w:szCs w:val="22"/>
        </w:rPr>
        <w:t>действие индивида с самим предприятием</w:t>
      </w:r>
      <w:r w:rsidRPr="00B03D41">
        <w:rPr>
          <w:sz w:val="28"/>
          <w:szCs w:val="22"/>
        </w:rPr>
        <w:t>. Немал</w:t>
      </w:r>
      <w:r>
        <w:rPr>
          <w:sz w:val="28"/>
          <w:szCs w:val="22"/>
        </w:rPr>
        <w:t>оважное место в этом занимает организационная структура</w:t>
      </w:r>
      <w:r w:rsidRPr="00B03D41">
        <w:rPr>
          <w:sz w:val="28"/>
          <w:szCs w:val="22"/>
        </w:rPr>
        <w:t>, посредством которой или через которую это взаимодействие осуществляется.</w:t>
      </w:r>
      <w:r w:rsidRPr="00B03D41">
        <w:rPr>
          <w:sz w:val="28"/>
          <w:szCs w:val="22"/>
        </w:rPr>
        <w:br/>
        <w:t>   </w:t>
      </w:r>
      <w:r w:rsidRPr="00B03D41">
        <w:rPr>
          <w:rStyle w:val="apple-converted-space"/>
          <w:sz w:val="28"/>
          <w:szCs w:val="22"/>
        </w:rPr>
        <w:t> </w:t>
      </w:r>
      <w:r w:rsidR="005B6312" w:rsidRPr="005B6312">
        <w:rPr>
          <w:rFonts w:cs="Arial"/>
          <w:color w:val="000000"/>
          <w:sz w:val="28"/>
        </w:rPr>
        <w:t>1. Линейная организационная структура.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Данная структура основывается на принципе единства распределения поручений, согласно которому право отдавать распоряжения имеет только вышестоящая инстанция. Соблюдение этого принципа должно обеспечивать единство управления. Такая организационная структура образуется в результате построения аппарата управления из взаимоподчинённых органов в виде иерархической лестницы, т.е. каждый подчинённый имеет одного руководителя, а руководитель имеет несколько подчинённых. Два руководителя не могут непосредственно связываться друг с другом, они должны это сделать через ближайшую вышестоящую инстанцию. Такую структуру часто называют однолинейной.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Преимуществами такой структуры можно назвать: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 xml:space="preserve"> -  простое построение;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 xml:space="preserve"> -  однозначное ограничение задач, компетенции, ответственности;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 xml:space="preserve"> -  жесткое руководство органами управления;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 xml:space="preserve"> -  оперативность и точность управленческих решений.</w:t>
      </w:r>
    </w:p>
    <w:p w:rsidR="005B6312" w:rsidRPr="005B6312" w:rsidRDefault="00175486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 xml:space="preserve"> </w:t>
      </w:r>
      <w:r w:rsidR="005B6312" w:rsidRPr="005B6312">
        <w:rPr>
          <w:rFonts w:cs="Arial"/>
          <w:color w:val="000000"/>
          <w:sz w:val="28"/>
        </w:rPr>
        <w:t>Недостатки: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 xml:space="preserve"> -  затруднительные связи между инстанциями;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 xml:space="preserve"> -  концентрация власти в управляющей верхушке;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 xml:space="preserve"> -  сильная загрузка средних уровней управления.</w:t>
      </w:r>
    </w:p>
    <w:p w:rsidR="005B6312" w:rsidRPr="005B6312" w:rsidRDefault="005B6312" w:rsidP="005B6312">
      <w:pPr>
        <w:spacing w:line="360" w:lineRule="auto"/>
        <w:ind w:firstLine="851"/>
        <w:jc w:val="both"/>
        <w:rPr>
          <w:rStyle w:val="apple-style-span"/>
          <w:rFonts w:cs="Arial"/>
          <w:color w:val="000000"/>
          <w:sz w:val="28"/>
        </w:rPr>
      </w:pPr>
      <w:r w:rsidRPr="005B6312">
        <w:rPr>
          <w:rStyle w:val="apple-style-span"/>
          <w:rFonts w:cs="Arial"/>
          <w:color w:val="000000"/>
          <w:sz w:val="28"/>
        </w:rPr>
        <w:t>2. Функциональная организационная структура.</w:t>
      </w:r>
    </w:p>
    <w:p w:rsidR="005B6312" w:rsidRPr="005B6312" w:rsidRDefault="005B6312" w:rsidP="005B6312">
      <w:pPr>
        <w:spacing w:line="360" w:lineRule="auto"/>
        <w:ind w:firstLine="851"/>
        <w:jc w:val="both"/>
        <w:rPr>
          <w:rStyle w:val="apple-style-span"/>
          <w:rFonts w:cs="Arial"/>
          <w:color w:val="000000"/>
          <w:sz w:val="28"/>
        </w:rPr>
      </w:pPr>
      <w:r w:rsidRPr="005B6312">
        <w:rPr>
          <w:rStyle w:val="apple-style-span"/>
          <w:rFonts w:cs="Arial"/>
          <w:color w:val="000000"/>
          <w:sz w:val="28"/>
        </w:rPr>
        <w:t>Данная структура основана на создании подразделений для выполнения определённых функций на всех уровнях управления. К таким функциям относят исследования, производство, сбыт, маркетинг и т.д. Здесь с помощью директивного руководства могут быть соединены иерархически нижние звенья управления с различными более высокими звеньями управления. Передача поручений, указаний и сообщений осуществляется в зависимости от вида поставленной задачи.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К преимуществам такой структуры можно отнести:</w:t>
      </w:r>
    </w:p>
    <w:p w:rsidR="005B6312" w:rsidRPr="005B6312" w:rsidRDefault="00175486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>-</w:t>
      </w:r>
      <w:r>
        <w:rPr>
          <w:rFonts w:cs="Arial"/>
          <w:color w:val="000000"/>
          <w:sz w:val="28"/>
        </w:rPr>
        <w:tab/>
      </w:r>
      <w:r w:rsidR="005B6312" w:rsidRPr="005B6312">
        <w:rPr>
          <w:rFonts w:cs="Arial"/>
          <w:color w:val="000000"/>
          <w:sz w:val="28"/>
        </w:rPr>
        <w:t>сокращение звеньев согласования;</w:t>
      </w:r>
    </w:p>
    <w:p w:rsidR="005B6312" w:rsidRPr="005B6312" w:rsidRDefault="00175486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>-</w:t>
      </w:r>
      <w:r>
        <w:rPr>
          <w:rFonts w:cs="Arial"/>
          <w:color w:val="000000"/>
          <w:sz w:val="28"/>
        </w:rPr>
        <w:tab/>
      </w:r>
      <w:r w:rsidR="005B6312" w:rsidRPr="005B6312">
        <w:rPr>
          <w:rFonts w:cs="Arial"/>
          <w:color w:val="000000"/>
          <w:sz w:val="28"/>
        </w:rPr>
        <w:t>уменьшение дублирования работ;</w:t>
      </w:r>
    </w:p>
    <w:p w:rsidR="005B6312" w:rsidRPr="005B6312" w:rsidRDefault="00175486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>-</w:t>
      </w:r>
      <w:r>
        <w:rPr>
          <w:rFonts w:cs="Arial"/>
          <w:color w:val="000000"/>
          <w:sz w:val="28"/>
        </w:rPr>
        <w:tab/>
      </w:r>
      <w:r w:rsidR="005B6312" w:rsidRPr="005B6312">
        <w:rPr>
          <w:rFonts w:cs="Arial"/>
          <w:color w:val="000000"/>
          <w:sz w:val="28"/>
        </w:rPr>
        <w:t>укрепление вертикальных связей и усиление контроля за деятельностью нижестоящих уровней;</w:t>
      </w:r>
    </w:p>
    <w:p w:rsidR="005B6312" w:rsidRPr="005B6312" w:rsidRDefault="00175486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>-</w:t>
      </w:r>
      <w:r>
        <w:rPr>
          <w:rFonts w:cs="Arial"/>
          <w:color w:val="000000"/>
          <w:sz w:val="28"/>
        </w:rPr>
        <w:tab/>
      </w:r>
      <w:r w:rsidR="005B6312" w:rsidRPr="005B6312">
        <w:rPr>
          <w:rFonts w:cs="Arial"/>
          <w:color w:val="000000"/>
          <w:sz w:val="28"/>
        </w:rPr>
        <w:t>высокая компетентность специалистов, отвечающих за выполнение конкретных функций.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К недостаткам:</w:t>
      </w:r>
    </w:p>
    <w:p w:rsidR="005B6312" w:rsidRPr="005B6312" w:rsidRDefault="00175486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>-</w:t>
      </w:r>
      <w:r>
        <w:rPr>
          <w:rFonts w:cs="Arial"/>
          <w:color w:val="000000"/>
          <w:sz w:val="28"/>
        </w:rPr>
        <w:tab/>
      </w:r>
      <w:r w:rsidR="005B6312" w:rsidRPr="005B6312">
        <w:rPr>
          <w:rFonts w:cs="Arial"/>
          <w:color w:val="000000"/>
          <w:sz w:val="28"/>
        </w:rPr>
        <w:t>неоднозначное распределение ответственности;</w:t>
      </w:r>
    </w:p>
    <w:p w:rsidR="005B6312" w:rsidRPr="005B6312" w:rsidRDefault="00175486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>-</w:t>
      </w:r>
      <w:r>
        <w:rPr>
          <w:rFonts w:cs="Arial"/>
          <w:color w:val="000000"/>
          <w:sz w:val="28"/>
        </w:rPr>
        <w:tab/>
      </w:r>
      <w:r w:rsidR="005B6312" w:rsidRPr="005B6312">
        <w:rPr>
          <w:rFonts w:cs="Arial"/>
          <w:color w:val="000000"/>
          <w:sz w:val="28"/>
        </w:rPr>
        <w:t>затруднённая коммуникация;</w:t>
      </w:r>
    </w:p>
    <w:p w:rsidR="005B6312" w:rsidRPr="005B6312" w:rsidRDefault="00175486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>-</w:t>
      </w:r>
      <w:r>
        <w:rPr>
          <w:rFonts w:cs="Arial"/>
          <w:color w:val="000000"/>
          <w:sz w:val="28"/>
        </w:rPr>
        <w:tab/>
      </w:r>
      <w:r w:rsidR="005B6312" w:rsidRPr="005B6312">
        <w:rPr>
          <w:rFonts w:cs="Arial"/>
          <w:color w:val="000000"/>
          <w:sz w:val="28"/>
        </w:rPr>
        <w:t>длительная процедура принятия решений.</w:t>
      </w:r>
    </w:p>
    <w:p w:rsidR="005B6312" w:rsidRPr="005B6312" w:rsidRDefault="005B6312" w:rsidP="005B6312">
      <w:pPr>
        <w:spacing w:line="360" w:lineRule="auto"/>
        <w:ind w:firstLine="851"/>
        <w:jc w:val="both"/>
        <w:rPr>
          <w:rStyle w:val="apple-style-span"/>
          <w:bCs/>
          <w:color w:val="000000"/>
          <w:sz w:val="28"/>
          <w:szCs w:val="28"/>
        </w:rPr>
      </w:pPr>
      <w:r w:rsidRPr="005B6312">
        <w:rPr>
          <w:rStyle w:val="apple-style-span"/>
          <w:bCs/>
          <w:color w:val="000000"/>
          <w:sz w:val="28"/>
          <w:szCs w:val="28"/>
        </w:rPr>
        <w:t>3.</w:t>
      </w:r>
      <w:r w:rsidRPr="005B6312">
        <w:rPr>
          <w:rStyle w:val="apple-converted-space"/>
          <w:bCs/>
          <w:color w:val="000000"/>
          <w:sz w:val="28"/>
          <w:szCs w:val="28"/>
        </w:rPr>
        <w:t> </w:t>
      </w:r>
      <w:r w:rsidRPr="005B6312">
        <w:rPr>
          <w:rStyle w:val="apple-style-span"/>
          <w:bCs/>
          <w:color w:val="000000"/>
          <w:sz w:val="28"/>
          <w:szCs w:val="28"/>
        </w:rPr>
        <w:t>Линейно-функциональная структура.</w:t>
      </w:r>
    </w:p>
    <w:p w:rsidR="005B6312" w:rsidRPr="005B6312" w:rsidRDefault="005B6312" w:rsidP="005B6312">
      <w:pPr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5B6312">
        <w:rPr>
          <w:rStyle w:val="apple-style-span"/>
          <w:bCs/>
          <w:color w:val="000000"/>
          <w:sz w:val="28"/>
          <w:szCs w:val="28"/>
        </w:rPr>
        <w:t>Данная структура</w:t>
      </w:r>
      <w:r w:rsidRPr="005B6312">
        <w:rPr>
          <w:sz w:val="28"/>
          <w:szCs w:val="28"/>
        </w:rPr>
        <w:t xml:space="preserve"> представляет собой комбинацию линейной структуры с системой выделения определённых функций. При линейных руководителях создаются специальные подразделения, которые помогают линейному управляющему в выполнении отдельных функций управления.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Эти подразделения могут: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- ограничиваться центральными уровнями управления;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- находиться в нескольких уровнях управления;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- образовывать штабную иерархию на всех уровнях управления.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Подразделения на нескольких уровнях иерархии должны давать консультации и участвовать в подготовке решений, но они не обладают правами принятия решений и руководства нижестоящими подразделениями или исполнителями.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Чем крупнее предприятие и сложнее его управляющая структура, тем острее стоит вопрос координации деятельности функциональных служб или создания крупных специализированных подразделений с высококвалифицированными специалистами. Преимуществами и недостатками линейно-функциональной структуры можно назвать: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Преимущества: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 xml:space="preserve"> -  возможность получить высокую степень профессиональной специализации сотрудников;</w:t>
      </w:r>
    </w:p>
    <w:p w:rsidR="005B6312" w:rsidRPr="005B6312" w:rsidRDefault="00175486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 xml:space="preserve"> -</w:t>
      </w:r>
      <w:r>
        <w:rPr>
          <w:rFonts w:cs="Arial"/>
          <w:color w:val="000000"/>
          <w:sz w:val="28"/>
        </w:rPr>
        <w:tab/>
        <w:t xml:space="preserve">      </w:t>
      </w:r>
      <w:r w:rsidR="005B6312" w:rsidRPr="005B6312">
        <w:rPr>
          <w:rFonts w:cs="Arial"/>
          <w:color w:val="000000"/>
          <w:sz w:val="28"/>
        </w:rPr>
        <w:t>точно определить места и необходимые ресурсы (особенно кадров);</w:t>
      </w:r>
    </w:p>
    <w:p w:rsidR="005B6312" w:rsidRPr="005B6312" w:rsidRDefault="00175486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 xml:space="preserve"> -</w:t>
      </w:r>
      <w:r>
        <w:rPr>
          <w:rFonts w:cs="Arial"/>
          <w:color w:val="000000"/>
          <w:sz w:val="28"/>
        </w:rPr>
        <w:tab/>
        <w:t xml:space="preserve">      </w:t>
      </w:r>
      <w:r w:rsidR="005B6312" w:rsidRPr="005B6312">
        <w:rPr>
          <w:rFonts w:cs="Arial"/>
          <w:color w:val="000000"/>
          <w:sz w:val="28"/>
        </w:rPr>
        <w:t>способствует стандартизации, формализации и программированию процесса.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Недостатки: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 xml:space="preserve"> -  затрудняет горизонтальное согласование;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 xml:space="preserve"> -  с трудом реагирует на изменение.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bCs/>
          <w:color w:val="000000"/>
          <w:sz w:val="28"/>
        </w:rPr>
        <w:t>4.</w:t>
      </w:r>
      <w:r w:rsidRPr="005B6312">
        <w:rPr>
          <w:rStyle w:val="apple-converted-space"/>
          <w:rFonts w:cs="Arial"/>
          <w:bCs/>
          <w:color w:val="000000"/>
          <w:sz w:val="28"/>
        </w:rPr>
        <w:t> </w:t>
      </w:r>
      <w:r w:rsidRPr="005B6312">
        <w:rPr>
          <w:rFonts w:cs="Arial"/>
          <w:bCs/>
          <w:color w:val="000000"/>
          <w:sz w:val="28"/>
        </w:rPr>
        <w:t>Линейно-штабная структура.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Такой вид организационной структуры является развитием линейной и призван ликвидировать ее важнейший недостаток, связанный с отсутствием звеньев стратегического планирования. Линейно - штабная структура включает в себя специализированные подразделения (штабы), которые не обладают правами принятия решений и руководства какими - либо нижестоящими подразделениями, а лишь помогают соответствующему руководителю в выполнении отдельных функций, прежде всего, функций стратегического планирования и анализа. В остальном эта структура соответствует линейной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Достоинства линейно - штабной структуры: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- более глубокая, чем в линейной, проработка стратегических вопросов;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- некоторая разгрузка высших руководителей;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- возможность привлечения внешних консультантов и экспертов;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При наделении функциональных подразделений правами функционального руководства такая структура - хороший первый шаг к более эффективным органическим структурам управления.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Недостатки линейно - штабной структуры: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- недостаточно четкое распределение ответственности, т. к. лица, готовящие решение, не участвуют в его выполнении;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тенденции к чрезмерной централизации управления;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Style w:val="apple-style-span"/>
          <w:rFonts w:cs="Arial"/>
          <w:bCs/>
          <w:color w:val="000000"/>
          <w:sz w:val="28"/>
        </w:rPr>
      </w:pPr>
      <w:r w:rsidRPr="005B6312">
        <w:rPr>
          <w:rStyle w:val="apple-style-span"/>
          <w:rFonts w:cs="Arial"/>
          <w:bCs/>
          <w:color w:val="000000"/>
          <w:sz w:val="28"/>
        </w:rPr>
        <w:t>5.</w:t>
      </w:r>
      <w:r w:rsidRPr="005B6312">
        <w:rPr>
          <w:rStyle w:val="apple-converted-space"/>
          <w:rFonts w:cs="Arial"/>
          <w:bCs/>
          <w:color w:val="000000"/>
          <w:sz w:val="28"/>
        </w:rPr>
        <w:t> </w:t>
      </w:r>
      <w:r w:rsidRPr="005B6312">
        <w:rPr>
          <w:rStyle w:val="apple-style-span"/>
          <w:rFonts w:cs="Arial"/>
          <w:bCs/>
          <w:color w:val="000000"/>
          <w:sz w:val="28"/>
        </w:rPr>
        <w:t>Девизиональная структура.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Ключевыми фигурами в управлении организациями с дивизиональной структурой становятся не руководители функциональных подразделений, а управляющие, возглавляющие производственные отделения.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Структуризация организации по отделениям производится обычно по одному из трех критериев; по выпускаемой продукции или предоставляемым услугам (продуктовая специализация), по ориентации на потребителя (потребительская специализация), по обслуживаемым территориям (региональная специализация).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Организация подразделений по продуктовому принципу является одной из первых форм дивизиональной структуры, и в настоящее время большинство крупнейших производителей потребительских товаров с диверсифицированной продукцией используют продуктовую структуру организации.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b/>
          <w:bCs/>
          <w:color w:val="000000"/>
          <w:sz w:val="28"/>
        </w:rPr>
      </w:pPr>
      <w:r w:rsidRPr="005B6312">
        <w:rPr>
          <w:rFonts w:cs="Arial"/>
          <w:color w:val="000000"/>
          <w:sz w:val="28"/>
        </w:rPr>
        <w:t>При использовании дивизионально-продуктовой структуры управления создаются отделения по основным продуктам. Руководство производством и сбытом какого-либо продукта (услуги) передаются одному лицу, которое является ответственным за данный тип продукции. Руководители вспомогательных служб подчиняются ему.</w:t>
      </w:r>
      <w:r w:rsidRPr="005B6312">
        <w:rPr>
          <w:rFonts w:cs="Arial"/>
          <w:b/>
          <w:bCs/>
          <w:color w:val="000000"/>
          <w:sz w:val="28"/>
        </w:rPr>
        <w:t xml:space="preserve"> 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bCs/>
          <w:color w:val="000000"/>
          <w:sz w:val="28"/>
        </w:rPr>
      </w:pPr>
      <w:r w:rsidRPr="005B6312">
        <w:rPr>
          <w:rFonts w:cs="Arial"/>
          <w:bCs/>
          <w:color w:val="000000"/>
          <w:sz w:val="28"/>
        </w:rPr>
        <w:t>6.</w:t>
      </w:r>
      <w:r w:rsidRPr="005B6312">
        <w:rPr>
          <w:rStyle w:val="apple-converted-space"/>
          <w:rFonts w:cs="Arial"/>
          <w:bCs/>
          <w:color w:val="000000"/>
          <w:sz w:val="28"/>
        </w:rPr>
        <w:t xml:space="preserve"> О</w:t>
      </w:r>
      <w:r w:rsidRPr="005B6312">
        <w:rPr>
          <w:rFonts w:cs="Arial"/>
          <w:bCs/>
          <w:color w:val="000000"/>
          <w:sz w:val="28"/>
        </w:rPr>
        <w:t>рганическая (адаптивная) организационная структура управления.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Адаптивные, или органические, структуры правления обеспечивают быструю реакцию предприятия на изменения внешней среды, способствуют внедрению новых производственных технологий. Эти структуры ориентируются на ускоренную реализацию сложных программ и проектов, могут применяться на предприятиях, в объединениях, на уровне отраслей и рынков. Обычно выделяют два типа адаптивных структур: проектный и матричный.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Проектная структура формируется при разработке организацией проектов, под которыми понимаются любые процессы целенаправленных изменений системе, например модернизация производства, освоение новых изделий или технологий, строительство объектов и т.п. Управление проектом включает определение его целей, формирование структуры, планирование и организацию выполнения работ, координацию действий исполнителей.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Style w:val="apple-style-span"/>
          <w:rFonts w:cs="Arial"/>
          <w:color w:val="000000"/>
          <w:sz w:val="28"/>
        </w:rPr>
      </w:pPr>
      <w:r w:rsidRPr="005B6312">
        <w:rPr>
          <w:rStyle w:val="apple-style-span"/>
          <w:rFonts w:cs="Arial"/>
          <w:color w:val="000000"/>
          <w:sz w:val="28"/>
        </w:rPr>
        <w:t>Одной из форм проектного управления является формирование специального подразделения - проектной команды, работающей на временной основе. В ее состав обычно включают необходимых специалистов, в том числе и по управлению. Руководитель проекта наделяется так называемыми проектными полномочиями. В их числе ответственность за планирование проекта, за состояние графика и ход выполнения работ, за расходование выделенных ресурсов, в том числе и за материальное поощрение работающих. В связи с этим большое значение придается умению руководителя сформировать концепцию управления проектом, распределить задачи между участниками команды, четко определять приоритеты и ресурсы, конструктивно подходить к разрешению конфликтов. По завершении проекта структура распадается, а сотрудники переходят в новую проектную структуру или возвращаются на свою постоянную должность (при контрактной работе - увольняются).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Style w:val="apple-style-span"/>
          <w:rFonts w:cs="Arial"/>
          <w:color w:val="000000"/>
          <w:sz w:val="28"/>
        </w:rPr>
      </w:pPr>
      <w:r w:rsidRPr="005B6312">
        <w:rPr>
          <w:rStyle w:val="apple-style-span"/>
          <w:rFonts w:cs="Arial"/>
          <w:color w:val="000000"/>
          <w:sz w:val="28"/>
        </w:rPr>
        <w:t xml:space="preserve">7. Матричная структура. 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b/>
          <w:bCs/>
          <w:color w:val="000000"/>
          <w:sz w:val="28"/>
        </w:rPr>
      </w:pPr>
      <w:r w:rsidRPr="005B6312">
        <w:rPr>
          <w:rStyle w:val="apple-style-span"/>
          <w:rFonts w:cs="Arial"/>
          <w:color w:val="000000"/>
          <w:sz w:val="28"/>
        </w:rPr>
        <w:t>Данная структура представляет собой решетчатую организацию, построенную на принципе двойного подчинения исполнителей: с одной стороны, непосредственному руководителю функциональной службы, которая предоставляет персонал и техническую помощь руководителю проекта, с другой - руководителю проекта (целевой программы), который наделен необходимыми полномочиями для осуществления процесса управления в соответствии с запланированными сроками, ресурсами и качеством. При такой организации руководитель проекта взаимодействуете двумя группами подчиненных: с постоянными членами проектной группы и с другими работниками функциональных отделов, которые подчиняются ему временно и по ограниченному кругу вопросов. При этом сохраняется их подчинение непосредственным руководителям подразделений, отделов, служб.</w:t>
      </w:r>
      <w:r w:rsidRPr="005B6312">
        <w:rPr>
          <w:rFonts w:cs="Arial"/>
          <w:b/>
          <w:bCs/>
          <w:color w:val="000000"/>
          <w:sz w:val="28"/>
        </w:rPr>
        <w:t xml:space="preserve">      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bCs/>
          <w:color w:val="000000"/>
          <w:sz w:val="28"/>
        </w:rPr>
        <w:t>8. Проектная структура.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Типичный руководитель отдела в крупной бюрократической организации имеет массу различных обязанностей и отвечает за определенные аспекты нескольких разных проектов, видов продукции и услуг. Так, например, глава издательства какого-либо колледжа отвечает за редактирование, выпуск или реализацию десятков или даже сотен различных книг ежегодно. Неизбежно, что даже хороший руководитель в метании между этими обязанностями будет на какие-то виды деятельности обращать больше внимания, а на другие- меньше. Какие-то детали неизбежно выпадут из сферы его внимания и останутся нереализованными. Если каждый из этих проектов отличается небольшим размером и затратами на фоне всей деятельности организации, то указанные проблемы не создают больших трудностей. Так, если несколько запланированных книг выйдут в свет позже намеченного срока или не выйдут никогда, то для крупного издателя это хотя и нежелательно, но и не катастрофично.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bCs/>
          <w:color w:val="000000"/>
          <w:sz w:val="28"/>
        </w:rPr>
        <w:t>9. Бригадная (командная) структура.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Еще один подход к созданию адаптивных организационных структур связан с появлением организации типа конгломерата. Это не какая-то установившаяся и упорядоченная структура. Скорее вся организация приобретает форму, которая лучше всего подходит для данной конкретной ситуации. Так, в одном отделении фирмы может использоваться продуктивная структура, в другом - функциональная структура, а в третьем - проектная или матричная организация.</w:t>
      </w:r>
    </w:p>
    <w:p w:rsidR="005B6312" w:rsidRPr="005B6312" w:rsidRDefault="005B6312" w:rsidP="005B6312">
      <w:pPr>
        <w:pStyle w:val="ad"/>
        <w:spacing w:before="0" w:beforeAutospacing="0" w:after="0" w:afterAutospacing="0" w:line="360" w:lineRule="auto"/>
        <w:ind w:firstLine="851"/>
        <w:jc w:val="both"/>
        <w:rPr>
          <w:rFonts w:cs="Arial"/>
          <w:color w:val="000000"/>
          <w:sz w:val="28"/>
        </w:rPr>
      </w:pPr>
      <w:r w:rsidRPr="005B6312">
        <w:rPr>
          <w:rFonts w:cs="Arial"/>
          <w:color w:val="000000"/>
          <w:sz w:val="28"/>
        </w:rPr>
        <w:t>Руководство высшего звена корпорации отвечает за долгосрочное планирование, разработку политики, а также за координацию и контроль действий в рамках всей организации. Эту центральную группу окружает ряд фирм, которые, как правило, являются либо независимыми экономическими единицами, либо фактически независимыми фирмами. Эти фирмы почти полностью автономны в отношении оперативных решений. Они подчинены основной компании, как правило, в вопросах финансов. Ожидается, что они достигнут намеченных показателей прибыльности и удержат затраты в пределах, установленных для всего конгломерата руководством высшего звена. Как выполнять эти обязанности, решает руководство соответствующей экономической единицы.</w:t>
      </w:r>
    </w:p>
    <w:p w:rsidR="00175486" w:rsidRDefault="00175486" w:rsidP="00FA57F0">
      <w:pPr>
        <w:tabs>
          <w:tab w:val="left" w:pos="3014"/>
        </w:tabs>
        <w:spacing w:line="360" w:lineRule="auto"/>
        <w:jc w:val="center"/>
        <w:outlineLvl w:val="2"/>
        <w:rPr>
          <w:rStyle w:val="apple-style-span"/>
          <w:rFonts w:cs="Arial"/>
          <w:color w:val="000000"/>
          <w:sz w:val="28"/>
          <w:szCs w:val="24"/>
        </w:rPr>
      </w:pPr>
    </w:p>
    <w:p w:rsidR="00175486" w:rsidRDefault="00175486" w:rsidP="00FA57F0">
      <w:pPr>
        <w:tabs>
          <w:tab w:val="left" w:pos="3014"/>
        </w:tabs>
        <w:spacing w:line="360" w:lineRule="auto"/>
        <w:jc w:val="center"/>
        <w:outlineLvl w:val="2"/>
        <w:rPr>
          <w:rStyle w:val="apple-style-span"/>
          <w:rFonts w:cs="Arial"/>
          <w:color w:val="000000"/>
          <w:sz w:val="28"/>
          <w:szCs w:val="24"/>
        </w:rPr>
      </w:pPr>
    </w:p>
    <w:p w:rsidR="00175486" w:rsidRDefault="00175486" w:rsidP="00FA57F0">
      <w:pPr>
        <w:tabs>
          <w:tab w:val="left" w:pos="3014"/>
        </w:tabs>
        <w:spacing w:line="360" w:lineRule="auto"/>
        <w:jc w:val="center"/>
        <w:outlineLvl w:val="2"/>
        <w:rPr>
          <w:rStyle w:val="apple-style-span"/>
          <w:rFonts w:cs="Arial"/>
          <w:color w:val="000000"/>
          <w:sz w:val="28"/>
          <w:szCs w:val="24"/>
        </w:rPr>
      </w:pPr>
    </w:p>
    <w:p w:rsidR="002F3796" w:rsidRPr="00C71439" w:rsidRDefault="00FA57F0" w:rsidP="00FA57F0">
      <w:pPr>
        <w:tabs>
          <w:tab w:val="left" w:pos="3014"/>
        </w:tabs>
        <w:spacing w:line="360" w:lineRule="auto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1.3.</w:t>
      </w:r>
      <w:r w:rsidR="00175486">
        <w:rPr>
          <w:b/>
          <w:sz w:val="28"/>
          <w:szCs w:val="28"/>
        </w:rPr>
        <w:t xml:space="preserve"> Влияние организационной структуры на эффективность деятельности предприятия</w:t>
      </w:r>
      <w:r w:rsidR="00E84B70">
        <w:rPr>
          <w:b/>
          <w:sz w:val="28"/>
          <w:szCs w:val="28"/>
        </w:rPr>
        <w:t>.</w:t>
      </w:r>
    </w:p>
    <w:p w:rsidR="00175486" w:rsidRDefault="00175486" w:rsidP="00AF6202">
      <w:pPr>
        <w:pStyle w:val="ad"/>
        <w:spacing w:line="360" w:lineRule="auto"/>
        <w:ind w:firstLine="851"/>
        <w:jc w:val="both"/>
        <w:rPr>
          <w:b/>
          <w:sz w:val="28"/>
          <w:szCs w:val="28"/>
        </w:rPr>
      </w:pPr>
    </w:p>
    <w:p w:rsidR="00820C47" w:rsidRPr="003F3D92" w:rsidRDefault="00820C47" w:rsidP="003F3D92">
      <w:pPr>
        <w:pStyle w:val="HTML"/>
        <w:spacing w:line="360" w:lineRule="auto"/>
        <w:ind w:firstLine="851"/>
        <w:jc w:val="both"/>
        <w:rPr>
          <w:rFonts w:ascii="Times New Roman" w:hAnsi="Times New Roman"/>
          <w:color w:val="333333"/>
          <w:sz w:val="28"/>
        </w:rPr>
      </w:pPr>
      <w:r w:rsidRPr="003F3D92">
        <w:rPr>
          <w:rFonts w:ascii="Times New Roman" w:hAnsi="Times New Roman"/>
          <w:color w:val="333333"/>
          <w:sz w:val="28"/>
        </w:rPr>
        <w:t>При неудачном построении  структуры  рабочее  время  сотрудников  может</w:t>
      </w:r>
      <w:r w:rsidR="003F3D92">
        <w:rPr>
          <w:rFonts w:ascii="Times New Roman" w:hAnsi="Times New Roman"/>
          <w:color w:val="333333"/>
          <w:sz w:val="28"/>
        </w:rPr>
        <w:t xml:space="preserve"> </w:t>
      </w:r>
      <w:r w:rsidRPr="003F3D92">
        <w:rPr>
          <w:rFonts w:ascii="Times New Roman" w:hAnsi="Times New Roman"/>
          <w:color w:val="333333"/>
          <w:sz w:val="28"/>
        </w:rPr>
        <w:t>интенсивно растрачиваться, и в  результате  сама  организация  станет  менее</w:t>
      </w:r>
      <w:r w:rsidR="003F3D92">
        <w:rPr>
          <w:rFonts w:ascii="Times New Roman" w:hAnsi="Times New Roman"/>
          <w:color w:val="333333"/>
          <w:sz w:val="28"/>
        </w:rPr>
        <w:t xml:space="preserve"> </w:t>
      </w:r>
      <w:r w:rsidRPr="003F3D92">
        <w:rPr>
          <w:rFonts w:ascii="Times New Roman" w:hAnsi="Times New Roman"/>
          <w:color w:val="333333"/>
          <w:sz w:val="28"/>
        </w:rPr>
        <w:t>результативной и производительной.</w:t>
      </w:r>
    </w:p>
    <w:p w:rsidR="00820C47" w:rsidRPr="003F3D92" w:rsidRDefault="00820C47" w:rsidP="003F3D92">
      <w:pPr>
        <w:pStyle w:val="HTML"/>
        <w:spacing w:line="360" w:lineRule="auto"/>
        <w:ind w:firstLine="851"/>
        <w:jc w:val="both"/>
        <w:rPr>
          <w:rFonts w:ascii="Times New Roman" w:hAnsi="Times New Roman"/>
          <w:color w:val="333333"/>
          <w:sz w:val="28"/>
        </w:rPr>
      </w:pPr>
      <w:r w:rsidRPr="003F3D92">
        <w:rPr>
          <w:rFonts w:ascii="Times New Roman" w:hAnsi="Times New Roman"/>
          <w:color w:val="333333"/>
          <w:sz w:val="28"/>
        </w:rPr>
        <w:t xml:space="preserve">    Профессор  Джон  Чайлд  в  своей  книге  «Организация:  руководство  по</w:t>
      </w:r>
      <w:r w:rsidR="003F3D92">
        <w:rPr>
          <w:rFonts w:ascii="Times New Roman" w:hAnsi="Times New Roman"/>
          <w:color w:val="333333"/>
          <w:sz w:val="28"/>
        </w:rPr>
        <w:t xml:space="preserve"> </w:t>
      </w:r>
      <w:r w:rsidRPr="003F3D92">
        <w:rPr>
          <w:rFonts w:ascii="Times New Roman" w:hAnsi="Times New Roman"/>
          <w:color w:val="333333"/>
          <w:sz w:val="28"/>
        </w:rPr>
        <w:t xml:space="preserve">разрешению проблем </w:t>
      </w:r>
      <w:r w:rsidR="003F3D92">
        <w:rPr>
          <w:rFonts w:ascii="Times New Roman" w:hAnsi="Times New Roman"/>
          <w:color w:val="333333"/>
          <w:sz w:val="28"/>
        </w:rPr>
        <w:t xml:space="preserve">и практические примеры » </w:t>
      </w:r>
      <w:r w:rsidRPr="003F3D92">
        <w:rPr>
          <w:rFonts w:ascii="Times New Roman" w:hAnsi="Times New Roman"/>
          <w:color w:val="333333"/>
          <w:sz w:val="28"/>
        </w:rPr>
        <w:t>перечислил ряд  симптомов</w:t>
      </w:r>
      <w:r w:rsidR="003F3D92">
        <w:rPr>
          <w:rFonts w:ascii="Times New Roman" w:hAnsi="Times New Roman"/>
          <w:color w:val="333333"/>
          <w:sz w:val="28"/>
        </w:rPr>
        <w:t xml:space="preserve"> </w:t>
      </w:r>
      <w:r w:rsidRPr="003F3D92">
        <w:rPr>
          <w:rFonts w:ascii="Times New Roman" w:hAnsi="Times New Roman"/>
          <w:color w:val="333333"/>
          <w:sz w:val="28"/>
        </w:rPr>
        <w:t>или, как он их назвал, «следствий структурных недостатков»:</w:t>
      </w:r>
    </w:p>
    <w:p w:rsidR="00820C47" w:rsidRPr="003F3D92" w:rsidRDefault="003F3D92" w:rsidP="003F3D92">
      <w:pPr>
        <w:pStyle w:val="HTML"/>
        <w:spacing w:line="360" w:lineRule="auto"/>
        <w:ind w:firstLine="851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     1) н</w:t>
      </w:r>
      <w:r w:rsidR="00820C47" w:rsidRPr="003F3D92">
        <w:rPr>
          <w:rFonts w:ascii="Times New Roman" w:hAnsi="Times New Roman"/>
          <w:color w:val="333333"/>
          <w:sz w:val="28"/>
        </w:rPr>
        <w:t>изкая мотивация;</w:t>
      </w:r>
    </w:p>
    <w:p w:rsidR="00820C47" w:rsidRPr="003F3D92" w:rsidRDefault="003F3D92" w:rsidP="003F3D92">
      <w:pPr>
        <w:pStyle w:val="HTML"/>
        <w:spacing w:line="360" w:lineRule="auto"/>
        <w:ind w:firstLine="851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     2) з</w:t>
      </w:r>
      <w:r w:rsidR="00820C47" w:rsidRPr="003F3D92">
        <w:rPr>
          <w:rFonts w:ascii="Times New Roman" w:hAnsi="Times New Roman"/>
          <w:color w:val="333333"/>
          <w:sz w:val="28"/>
        </w:rPr>
        <w:t>апоздалые и неправильные решения;</w:t>
      </w:r>
    </w:p>
    <w:p w:rsidR="00820C47" w:rsidRPr="003F3D92" w:rsidRDefault="00820C47" w:rsidP="003F3D92">
      <w:pPr>
        <w:pStyle w:val="HTML"/>
        <w:spacing w:line="360" w:lineRule="auto"/>
        <w:ind w:firstLine="851"/>
        <w:jc w:val="both"/>
        <w:rPr>
          <w:rFonts w:ascii="Times New Roman" w:hAnsi="Times New Roman"/>
          <w:color w:val="333333"/>
          <w:sz w:val="28"/>
        </w:rPr>
      </w:pPr>
      <w:r w:rsidRPr="003F3D92">
        <w:rPr>
          <w:rFonts w:ascii="Times New Roman" w:hAnsi="Times New Roman"/>
          <w:color w:val="333333"/>
          <w:sz w:val="28"/>
        </w:rPr>
        <w:t xml:space="preserve">   </w:t>
      </w:r>
      <w:r w:rsidR="003F3D92">
        <w:rPr>
          <w:rFonts w:ascii="Times New Roman" w:hAnsi="Times New Roman"/>
          <w:color w:val="333333"/>
          <w:sz w:val="28"/>
        </w:rPr>
        <w:t xml:space="preserve">  3) к</w:t>
      </w:r>
      <w:r w:rsidRPr="003F3D92">
        <w:rPr>
          <w:rFonts w:ascii="Times New Roman" w:hAnsi="Times New Roman"/>
          <w:color w:val="333333"/>
          <w:sz w:val="28"/>
        </w:rPr>
        <w:t>онфликты и слабая координация;</w:t>
      </w:r>
    </w:p>
    <w:p w:rsidR="00820C47" w:rsidRPr="003F3D92" w:rsidRDefault="003F3D92" w:rsidP="003F3D92">
      <w:pPr>
        <w:pStyle w:val="HTML"/>
        <w:spacing w:line="360" w:lineRule="auto"/>
        <w:ind w:firstLine="851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     4) р</w:t>
      </w:r>
      <w:r w:rsidR="00820C47" w:rsidRPr="003F3D92">
        <w:rPr>
          <w:rFonts w:ascii="Times New Roman" w:hAnsi="Times New Roman"/>
          <w:color w:val="333333"/>
          <w:sz w:val="28"/>
        </w:rPr>
        <w:t>ост расходов;</w:t>
      </w:r>
    </w:p>
    <w:p w:rsidR="00820C47" w:rsidRPr="003F3D92" w:rsidRDefault="003F3D92" w:rsidP="003F3D92">
      <w:pPr>
        <w:pStyle w:val="HTML"/>
        <w:spacing w:line="360" w:lineRule="auto"/>
        <w:ind w:firstLine="851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     5) н</w:t>
      </w:r>
      <w:r w:rsidR="00820C47" w:rsidRPr="003F3D92">
        <w:rPr>
          <w:rFonts w:ascii="Times New Roman" w:hAnsi="Times New Roman"/>
          <w:color w:val="333333"/>
          <w:sz w:val="28"/>
        </w:rPr>
        <w:t>еадекватная реакция на изменение обстоятельств.</w:t>
      </w:r>
    </w:p>
    <w:p w:rsidR="00820C47" w:rsidRPr="003F3D92" w:rsidRDefault="00820C47" w:rsidP="003F3D92">
      <w:pPr>
        <w:pStyle w:val="HTML"/>
        <w:spacing w:line="360" w:lineRule="auto"/>
        <w:ind w:firstLine="851"/>
        <w:jc w:val="both"/>
        <w:rPr>
          <w:rFonts w:ascii="Times New Roman" w:hAnsi="Times New Roman"/>
          <w:color w:val="333333"/>
          <w:sz w:val="28"/>
        </w:rPr>
      </w:pPr>
      <w:r w:rsidRPr="003F3D92">
        <w:rPr>
          <w:rFonts w:ascii="Times New Roman" w:hAnsi="Times New Roman"/>
          <w:color w:val="333333"/>
          <w:sz w:val="28"/>
        </w:rPr>
        <w:t xml:space="preserve">    Проблемы  структурного  характера  могут  особенно  явно  проявиться  в</w:t>
      </w:r>
      <w:r w:rsidR="003F3D92">
        <w:rPr>
          <w:rFonts w:ascii="Times New Roman" w:hAnsi="Times New Roman"/>
          <w:color w:val="333333"/>
          <w:sz w:val="28"/>
        </w:rPr>
        <w:t xml:space="preserve"> </w:t>
      </w:r>
      <w:r w:rsidRPr="003F3D92">
        <w:rPr>
          <w:rFonts w:ascii="Times New Roman" w:hAnsi="Times New Roman"/>
          <w:color w:val="333333"/>
          <w:sz w:val="28"/>
        </w:rPr>
        <w:t>периоды   изменений.   Они    часто    возникают,    когда    преобразование</w:t>
      </w:r>
      <w:r w:rsidR="003F3D92">
        <w:rPr>
          <w:rFonts w:ascii="Times New Roman" w:hAnsi="Times New Roman"/>
          <w:color w:val="333333"/>
          <w:sz w:val="28"/>
        </w:rPr>
        <w:t xml:space="preserve"> </w:t>
      </w:r>
      <w:r w:rsidRPr="003F3D92">
        <w:rPr>
          <w:rFonts w:ascii="Times New Roman" w:hAnsi="Times New Roman"/>
          <w:color w:val="333333"/>
          <w:sz w:val="28"/>
        </w:rPr>
        <w:t>организационной структуры происходит неразумно. Также они появляются,  когда</w:t>
      </w:r>
      <w:r w:rsidR="003F3D92">
        <w:rPr>
          <w:rFonts w:ascii="Times New Roman" w:hAnsi="Times New Roman"/>
          <w:color w:val="333333"/>
          <w:sz w:val="28"/>
        </w:rPr>
        <w:t xml:space="preserve"> предприятие не в состоянии</w:t>
      </w:r>
      <w:r w:rsidRPr="003F3D92">
        <w:rPr>
          <w:rFonts w:ascii="Times New Roman" w:hAnsi="Times New Roman"/>
          <w:color w:val="333333"/>
          <w:sz w:val="28"/>
        </w:rPr>
        <w:t xml:space="preserve"> изменить структуру, когда изменения  запаздывают.</w:t>
      </w:r>
    </w:p>
    <w:p w:rsidR="00820C47" w:rsidRPr="003F3D92" w:rsidRDefault="00820C47" w:rsidP="003F3D92">
      <w:pPr>
        <w:pStyle w:val="HTML"/>
        <w:spacing w:line="360" w:lineRule="auto"/>
        <w:ind w:firstLine="851"/>
        <w:jc w:val="both"/>
        <w:rPr>
          <w:rFonts w:ascii="Times New Roman" w:hAnsi="Times New Roman"/>
          <w:color w:val="333333"/>
          <w:sz w:val="28"/>
        </w:rPr>
      </w:pPr>
      <w:r w:rsidRPr="003F3D92">
        <w:rPr>
          <w:rFonts w:ascii="Times New Roman" w:hAnsi="Times New Roman"/>
          <w:color w:val="333333"/>
          <w:sz w:val="28"/>
        </w:rPr>
        <w:t>Нет такой структуры, которая была  бы  всегда  эффективной.  Организационные</w:t>
      </w:r>
      <w:r w:rsidR="003F3D92">
        <w:rPr>
          <w:rFonts w:ascii="Times New Roman" w:hAnsi="Times New Roman"/>
          <w:color w:val="333333"/>
          <w:sz w:val="28"/>
        </w:rPr>
        <w:t xml:space="preserve"> </w:t>
      </w:r>
      <w:r w:rsidRPr="003F3D92">
        <w:rPr>
          <w:rFonts w:ascii="Times New Roman" w:hAnsi="Times New Roman"/>
          <w:color w:val="333333"/>
          <w:sz w:val="28"/>
        </w:rPr>
        <w:t>принципы распределения сфер  ответственности  и  обеспечения  сотрудничества</w:t>
      </w:r>
      <w:r w:rsidR="003F3D92">
        <w:rPr>
          <w:rFonts w:ascii="Times New Roman" w:hAnsi="Times New Roman"/>
          <w:color w:val="333333"/>
          <w:sz w:val="28"/>
        </w:rPr>
        <w:t xml:space="preserve"> </w:t>
      </w:r>
      <w:r w:rsidRPr="003F3D92">
        <w:rPr>
          <w:rFonts w:ascii="Times New Roman" w:hAnsi="Times New Roman"/>
          <w:color w:val="333333"/>
          <w:sz w:val="28"/>
        </w:rPr>
        <w:t>необходимо  изменять  по  мере  появления  новых   обстоятельств   и   целей</w:t>
      </w:r>
      <w:r w:rsidR="003F3D92">
        <w:rPr>
          <w:rFonts w:ascii="Times New Roman" w:hAnsi="Times New Roman"/>
          <w:color w:val="333333"/>
          <w:sz w:val="28"/>
        </w:rPr>
        <w:t xml:space="preserve"> предприятия</w:t>
      </w:r>
      <w:r w:rsidRPr="003F3D92">
        <w:rPr>
          <w:rFonts w:ascii="Times New Roman" w:hAnsi="Times New Roman"/>
          <w:color w:val="333333"/>
          <w:sz w:val="28"/>
        </w:rPr>
        <w:t>. В противном случае, структура будет  становиться  все  менее  и</w:t>
      </w:r>
      <w:r w:rsidR="003F3D92">
        <w:rPr>
          <w:rFonts w:ascii="Times New Roman" w:hAnsi="Times New Roman"/>
          <w:color w:val="333333"/>
          <w:sz w:val="28"/>
        </w:rPr>
        <w:t xml:space="preserve"> </w:t>
      </w:r>
      <w:r w:rsidRPr="003F3D92">
        <w:rPr>
          <w:rFonts w:ascii="Times New Roman" w:hAnsi="Times New Roman"/>
          <w:color w:val="333333"/>
          <w:sz w:val="28"/>
        </w:rPr>
        <w:t>менее подходящей, и число проблем будет увеличиваться.</w:t>
      </w:r>
    </w:p>
    <w:p w:rsidR="00820C47" w:rsidRDefault="00820C47" w:rsidP="00820C47">
      <w:pPr>
        <w:pStyle w:val="HTML"/>
        <w:rPr>
          <w:color w:val="333333"/>
        </w:rPr>
      </w:pPr>
    </w:p>
    <w:p w:rsidR="009B7636" w:rsidRPr="00C22DCC" w:rsidRDefault="00C22DCC" w:rsidP="00C22DCC">
      <w:pPr>
        <w:pStyle w:val="ad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Организационную структуру любого предприятия, </w:t>
      </w:r>
      <w:r w:rsidR="009B7636" w:rsidRPr="00C22DCC">
        <w:rPr>
          <w:color w:val="000000"/>
          <w:sz w:val="28"/>
          <w:szCs w:val="28"/>
        </w:rPr>
        <w:t>коммерческой фирмы, больницы, банка, правительственного учреждения или органов с любым видом деятельности следует рассматривать с разных позиций и с учетом разных критериев. На ее действенность и эффективность влияют:</w:t>
      </w:r>
    </w:p>
    <w:p w:rsidR="009B7636" w:rsidRPr="00C22DCC" w:rsidRDefault="00C22DCC" w:rsidP="00C22DCC">
      <w:pPr>
        <w:pStyle w:val="ad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C22DCC">
        <w:rPr>
          <w:color w:val="000000"/>
          <w:sz w:val="28"/>
          <w:szCs w:val="28"/>
        </w:rPr>
        <w:t xml:space="preserve">- </w:t>
      </w:r>
      <w:r w:rsidR="009B7636" w:rsidRPr="00C22DCC">
        <w:rPr>
          <w:color w:val="000000"/>
          <w:sz w:val="28"/>
          <w:szCs w:val="28"/>
        </w:rPr>
        <w:t>действительные взаимосвязи между людьми и их работой. Это отражается в схемах организационных структур и в должностных обязанностях;</w:t>
      </w:r>
    </w:p>
    <w:p w:rsidR="009B7636" w:rsidRPr="00C22DCC" w:rsidRDefault="00C22DCC" w:rsidP="00C22DCC">
      <w:pPr>
        <w:pStyle w:val="ad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C22DCC">
        <w:rPr>
          <w:color w:val="000000"/>
          <w:sz w:val="28"/>
          <w:szCs w:val="28"/>
        </w:rPr>
        <w:t xml:space="preserve">- </w:t>
      </w:r>
      <w:r w:rsidR="009B7636" w:rsidRPr="00C22DCC">
        <w:rPr>
          <w:color w:val="000000"/>
          <w:sz w:val="28"/>
          <w:szCs w:val="28"/>
        </w:rPr>
        <w:t>действующая политика руководства и методы, влияющие на человеческое поведение;</w:t>
      </w:r>
    </w:p>
    <w:p w:rsidR="009B7636" w:rsidRPr="00C22DCC" w:rsidRDefault="00C22DCC" w:rsidP="00C22DCC">
      <w:pPr>
        <w:pStyle w:val="ad"/>
        <w:spacing w:before="0" w:beforeAutospacing="0" w:after="0" w:afterAutospacing="0" w:line="360" w:lineRule="auto"/>
        <w:ind w:right="142" w:firstLine="851"/>
        <w:jc w:val="both"/>
        <w:rPr>
          <w:color w:val="000000"/>
          <w:sz w:val="28"/>
          <w:szCs w:val="28"/>
        </w:rPr>
      </w:pPr>
      <w:r w:rsidRPr="00C22DCC">
        <w:rPr>
          <w:color w:val="000000"/>
          <w:sz w:val="28"/>
          <w:szCs w:val="28"/>
        </w:rPr>
        <w:t xml:space="preserve">- </w:t>
      </w:r>
      <w:r w:rsidR="009B7636" w:rsidRPr="00C22DCC">
        <w:rPr>
          <w:color w:val="000000"/>
          <w:sz w:val="28"/>
          <w:szCs w:val="28"/>
        </w:rPr>
        <w:t xml:space="preserve">полномочия </w:t>
      </w:r>
      <w:r>
        <w:rPr>
          <w:color w:val="000000"/>
          <w:sz w:val="28"/>
          <w:szCs w:val="28"/>
        </w:rPr>
        <w:t xml:space="preserve">и функции работников </w:t>
      </w:r>
      <w:r w:rsidRPr="00C22DCC">
        <w:rPr>
          <w:color w:val="000000"/>
          <w:sz w:val="28"/>
          <w:szCs w:val="28"/>
        </w:rPr>
        <w:t>предприятия</w:t>
      </w:r>
      <w:r w:rsidR="009B7636" w:rsidRPr="00C22DCC">
        <w:rPr>
          <w:color w:val="000000"/>
          <w:sz w:val="28"/>
          <w:szCs w:val="28"/>
        </w:rPr>
        <w:t xml:space="preserve"> на различных уровнях управления (низшем, среднем, высшем).</w:t>
      </w:r>
    </w:p>
    <w:p w:rsidR="009B7636" w:rsidRPr="00C22DCC" w:rsidRDefault="009B7636" w:rsidP="00C22DCC">
      <w:pPr>
        <w:pStyle w:val="ad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C22DCC">
        <w:rPr>
          <w:color w:val="000000"/>
          <w:sz w:val="28"/>
          <w:szCs w:val="28"/>
        </w:rPr>
        <w:t>При умелом сочетании указа</w:t>
      </w:r>
      <w:r w:rsidR="00C22DCC">
        <w:rPr>
          <w:color w:val="000000"/>
          <w:sz w:val="28"/>
          <w:szCs w:val="28"/>
        </w:rPr>
        <w:t xml:space="preserve">нных трех факторов на предприятии </w:t>
      </w:r>
      <w:r w:rsidRPr="00C22DCC">
        <w:rPr>
          <w:color w:val="000000"/>
          <w:sz w:val="28"/>
          <w:szCs w:val="28"/>
        </w:rPr>
        <w:t xml:space="preserve"> может быть создана такая рациональная структура, при которой существует реальная и благоприятная возможность достижения высокого уровня</w:t>
      </w:r>
      <w:r w:rsidR="00C22DCC" w:rsidRPr="00C22DCC">
        <w:rPr>
          <w:color w:val="000000"/>
          <w:sz w:val="28"/>
          <w:szCs w:val="28"/>
        </w:rPr>
        <w:t xml:space="preserve"> эффективности производства.</w:t>
      </w:r>
    </w:p>
    <w:p w:rsidR="009B7636" w:rsidRPr="00C22DCC" w:rsidRDefault="009B7636" w:rsidP="00C22DCC">
      <w:pPr>
        <w:pStyle w:val="ad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C22DCC">
        <w:rPr>
          <w:color w:val="000000"/>
          <w:sz w:val="28"/>
          <w:szCs w:val="28"/>
        </w:rPr>
        <w:t>Для построения рациональной структуры управления необходимо</w:t>
      </w:r>
      <w:r w:rsidR="00C22DCC">
        <w:rPr>
          <w:color w:val="000000"/>
          <w:sz w:val="28"/>
          <w:szCs w:val="28"/>
        </w:rPr>
        <w:t>,</w:t>
      </w:r>
      <w:r w:rsidRPr="00C22DCC">
        <w:rPr>
          <w:color w:val="000000"/>
          <w:sz w:val="28"/>
          <w:szCs w:val="28"/>
        </w:rPr>
        <w:t xml:space="preserve"> чтобы она соответствовала требованиям, предъявляемым к организационным структурам новыми условиями хозяйствования.</w:t>
      </w:r>
    </w:p>
    <w:p w:rsidR="009B7636" w:rsidRPr="00C22DCC" w:rsidRDefault="009B7636" w:rsidP="00C22DCC">
      <w:pPr>
        <w:pStyle w:val="ad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C22DCC">
        <w:rPr>
          <w:color w:val="000000"/>
          <w:sz w:val="28"/>
          <w:szCs w:val="28"/>
        </w:rPr>
        <w:t>Одно из них - ясность. Каждое подразделение предприятия, каждый ее сотрудник (в особенности каждый руководитель) должен четко знать, где он находится и куда ему обращаться</w:t>
      </w:r>
      <w:r w:rsidRPr="00C22DC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22DCC">
        <w:rPr>
          <w:color w:val="000000"/>
          <w:sz w:val="28"/>
          <w:szCs w:val="28"/>
        </w:rPr>
        <w:t>за информацией, помощью или решением. Ясность не следует путать с простотой. Простым структурам может не хватать ясности. И наоборот, очень сложные структуры могут быть очень ясными. Структура, не обладающая ясностью, создает конфликты, впустую расходует время, раздражает работников и задерживает решения.</w:t>
      </w:r>
    </w:p>
    <w:p w:rsidR="009B7636" w:rsidRPr="00C22DCC" w:rsidRDefault="009B7636" w:rsidP="00C22DCC">
      <w:pPr>
        <w:pStyle w:val="ad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C22DCC">
        <w:rPr>
          <w:color w:val="000000"/>
          <w:sz w:val="28"/>
          <w:szCs w:val="28"/>
        </w:rPr>
        <w:t>Тесно связано с ясностью требование экономичности. Контроль, надзор и стимулирование должны требовать минимума усилий. Организационная структура управления должна способствовать самоконтролю и мотивации. Чтобы удерживать предприятие на ходу, минимально возможное количество людей (особенно высококвалифицированных и работоспособных людей) должно посвящать внимание и силы «управлению», «организации», «контролю», «коммуникации», «кадровым проблемам».</w:t>
      </w:r>
    </w:p>
    <w:p w:rsidR="009B7636" w:rsidRPr="00C22DCC" w:rsidRDefault="009B7636" w:rsidP="00C22DCC">
      <w:pPr>
        <w:pStyle w:val="ad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C22DCC">
        <w:rPr>
          <w:color w:val="000000"/>
          <w:sz w:val="28"/>
          <w:szCs w:val="28"/>
        </w:rPr>
        <w:t>Организационная структура, должна направлять внимание всех сотрудников не на усилия, а на результаты работы предприятия в целом. Работу руководителей нужно оценивать по экономическим результатам, а не по стандартам узко профессиональной компетентности или административного мастерства.</w:t>
      </w:r>
    </w:p>
    <w:p w:rsidR="009B7636" w:rsidRPr="00C22DCC" w:rsidRDefault="009B7636" w:rsidP="00C22DCC">
      <w:pPr>
        <w:pStyle w:val="ad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C22DCC">
        <w:rPr>
          <w:color w:val="000000"/>
          <w:sz w:val="28"/>
          <w:szCs w:val="28"/>
        </w:rPr>
        <w:t>Организационная структура не должна ориентировать людей на псевдорезультаты. Она не должна ориентировать людей на интенсификацию усилий (т. е. повышение затрат), а мастерство превращать в самоцель.</w:t>
      </w:r>
    </w:p>
    <w:p w:rsidR="009B7636" w:rsidRPr="00C22DCC" w:rsidRDefault="009B7636" w:rsidP="00C22DCC">
      <w:pPr>
        <w:pStyle w:val="ad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C22DCC">
        <w:rPr>
          <w:color w:val="000000"/>
          <w:sz w:val="28"/>
          <w:szCs w:val="28"/>
        </w:rPr>
        <w:t>Организация должна помогать каждому сотруднику понимать свою собственную задачу и общую задачу предприятия. Чтобы соотносить свои усилия с благом целого, каждый сотрудник должен понимать, как его задача сопряжена с общей задачей и как общая задача определяет его задачу, его усилия, его вклад.</w:t>
      </w:r>
    </w:p>
    <w:p w:rsidR="009B7636" w:rsidRPr="00C22DCC" w:rsidRDefault="009B7636" w:rsidP="00C22DCC">
      <w:pPr>
        <w:pStyle w:val="ad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C22DCC">
        <w:rPr>
          <w:color w:val="000000"/>
          <w:sz w:val="28"/>
          <w:szCs w:val="28"/>
        </w:rPr>
        <w:t>Организация должна расцениваться также в соответствии с тем, облегчает она или затрудняет процесс принятия решений. Структура, подталкивающая решения вверх, вместо принятия их на максимально низком</w:t>
      </w:r>
      <w:r w:rsidR="00C22DCC">
        <w:rPr>
          <w:color w:val="000000"/>
          <w:sz w:val="28"/>
          <w:szCs w:val="28"/>
        </w:rPr>
        <w:t xml:space="preserve"> </w:t>
      </w:r>
      <w:r w:rsidRPr="00C22DCC">
        <w:rPr>
          <w:color w:val="000000"/>
          <w:sz w:val="28"/>
          <w:szCs w:val="28"/>
        </w:rPr>
        <w:t>уровне,</w:t>
      </w:r>
      <w:r w:rsidRPr="00C22DCC">
        <w:rPr>
          <w:rStyle w:val="apple-converted-space"/>
          <w:color w:val="000000"/>
          <w:sz w:val="28"/>
          <w:szCs w:val="28"/>
        </w:rPr>
        <w:t> </w:t>
      </w:r>
      <w:r w:rsidRPr="00C22DCC">
        <w:rPr>
          <w:color w:val="000000"/>
          <w:sz w:val="28"/>
          <w:szCs w:val="28"/>
        </w:rPr>
        <w:t>структура,</w:t>
      </w:r>
      <w:r w:rsidRPr="00C22DCC">
        <w:rPr>
          <w:rStyle w:val="apple-converted-space"/>
          <w:color w:val="000000"/>
          <w:sz w:val="28"/>
          <w:szCs w:val="28"/>
        </w:rPr>
        <w:t> </w:t>
      </w:r>
      <w:r w:rsidRPr="00C22DCC">
        <w:rPr>
          <w:color w:val="000000"/>
          <w:sz w:val="28"/>
          <w:szCs w:val="28"/>
        </w:rPr>
        <w:t>оттягивающая критически важные решения, концентрирующая внимание на лишних или второстепенных проблемах - плохая структура.</w:t>
      </w:r>
    </w:p>
    <w:p w:rsidR="009B7636" w:rsidRPr="00C22DCC" w:rsidRDefault="009B7636" w:rsidP="00C22DCC">
      <w:pPr>
        <w:pStyle w:val="ad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C22DCC">
        <w:rPr>
          <w:color w:val="000000"/>
          <w:sz w:val="28"/>
          <w:szCs w:val="28"/>
        </w:rPr>
        <w:t>Организация</w:t>
      </w:r>
      <w:r w:rsidRPr="00C22DCC">
        <w:rPr>
          <w:rStyle w:val="apple-converted-space"/>
          <w:color w:val="000000"/>
          <w:sz w:val="28"/>
          <w:szCs w:val="28"/>
        </w:rPr>
        <w:t> </w:t>
      </w:r>
      <w:r w:rsidRPr="00C22DCC">
        <w:rPr>
          <w:color w:val="000000"/>
          <w:sz w:val="28"/>
          <w:szCs w:val="28"/>
        </w:rPr>
        <w:t>должна</w:t>
      </w:r>
      <w:r w:rsidRPr="00C22DCC">
        <w:rPr>
          <w:rStyle w:val="apple-converted-space"/>
          <w:color w:val="000000"/>
          <w:sz w:val="28"/>
          <w:szCs w:val="28"/>
        </w:rPr>
        <w:t> </w:t>
      </w:r>
      <w:r w:rsidRPr="00C22DCC">
        <w:rPr>
          <w:color w:val="000000"/>
          <w:sz w:val="28"/>
          <w:szCs w:val="28"/>
        </w:rPr>
        <w:t>обладать</w:t>
      </w:r>
      <w:r w:rsidRPr="00C22DCC">
        <w:rPr>
          <w:rStyle w:val="apple-converted-space"/>
          <w:color w:val="000000"/>
          <w:sz w:val="28"/>
          <w:szCs w:val="28"/>
        </w:rPr>
        <w:t> </w:t>
      </w:r>
      <w:r w:rsidRPr="00C22DCC">
        <w:rPr>
          <w:color w:val="000000"/>
          <w:sz w:val="28"/>
          <w:szCs w:val="28"/>
        </w:rPr>
        <w:t>устойчивостью</w:t>
      </w:r>
      <w:r w:rsidRPr="00C22DCC">
        <w:rPr>
          <w:rStyle w:val="apple-converted-space"/>
          <w:color w:val="000000"/>
          <w:sz w:val="28"/>
          <w:szCs w:val="28"/>
        </w:rPr>
        <w:t> </w:t>
      </w:r>
      <w:r w:rsidRPr="00C22DCC">
        <w:rPr>
          <w:color w:val="000000"/>
          <w:sz w:val="28"/>
          <w:szCs w:val="28"/>
        </w:rPr>
        <w:t>во</w:t>
      </w:r>
      <w:r w:rsidRPr="00C22DCC">
        <w:rPr>
          <w:rStyle w:val="apple-converted-space"/>
          <w:color w:val="000000"/>
          <w:sz w:val="28"/>
          <w:szCs w:val="28"/>
        </w:rPr>
        <w:t> </w:t>
      </w:r>
      <w:r w:rsidRPr="00C22DCC">
        <w:rPr>
          <w:color w:val="000000"/>
          <w:sz w:val="28"/>
          <w:szCs w:val="28"/>
        </w:rPr>
        <w:t>времени и способностью к самообновлению.</w:t>
      </w:r>
    </w:p>
    <w:p w:rsidR="009B7636" w:rsidRPr="00C22DCC" w:rsidRDefault="009B7636" w:rsidP="00C22DCC">
      <w:pPr>
        <w:pStyle w:val="ad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C22DCC">
        <w:rPr>
          <w:iCs/>
          <w:color w:val="000000"/>
          <w:sz w:val="28"/>
          <w:szCs w:val="28"/>
        </w:rPr>
        <w:t>Организационная структура должна поощрять внедрение на предприятие новых идей и готовности к новым видам деятельности.</w:t>
      </w:r>
    </w:p>
    <w:p w:rsidR="00940BC6" w:rsidRPr="00940BC6" w:rsidRDefault="00940BC6" w:rsidP="00940BC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7A5E60" w:rsidRDefault="007A5E60" w:rsidP="007A5E60">
      <w:pPr>
        <w:pStyle w:val="a6"/>
        <w:spacing w:line="360" w:lineRule="auto"/>
        <w:ind w:right="140" w:firstLine="0"/>
        <w:rPr>
          <w:snapToGrid/>
          <w:sz w:val="28"/>
          <w:szCs w:val="28"/>
        </w:rPr>
      </w:pPr>
    </w:p>
    <w:p w:rsidR="00854E27" w:rsidRDefault="00854E27" w:rsidP="00854E27">
      <w:pPr>
        <w:pStyle w:val="a6"/>
        <w:spacing w:line="360" w:lineRule="auto"/>
        <w:ind w:right="140" w:firstLine="0"/>
        <w:rPr>
          <w:b/>
          <w:sz w:val="28"/>
        </w:rPr>
      </w:pPr>
    </w:p>
    <w:p w:rsidR="00854E27" w:rsidRDefault="00854E27" w:rsidP="00854E27">
      <w:pPr>
        <w:pStyle w:val="a6"/>
        <w:spacing w:line="360" w:lineRule="auto"/>
        <w:ind w:right="140" w:firstLine="0"/>
        <w:rPr>
          <w:b/>
          <w:sz w:val="28"/>
        </w:rPr>
      </w:pPr>
    </w:p>
    <w:p w:rsidR="00854E27" w:rsidRDefault="00854E27" w:rsidP="00854E27">
      <w:pPr>
        <w:pStyle w:val="a6"/>
        <w:spacing w:line="360" w:lineRule="auto"/>
        <w:ind w:right="140" w:firstLine="0"/>
        <w:rPr>
          <w:b/>
          <w:sz w:val="28"/>
        </w:rPr>
      </w:pPr>
    </w:p>
    <w:p w:rsidR="00854E27" w:rsidRDefault="00854E27" w:rsidP="00854E27">
      <w:pPr>
        <w:pStyle w:val="a6"/>
        <w:spacing w:line="360" w:lineRule="auto"/>
        <w:ind w:right="140" w:firstLine="0"/>
        <w:rPr>
          <w:b/>
          <w:sz w:val="28"/>
        </w:rPr>
      </w:pPr>
    </w:p>
    <w:p w:rsidR="00854E27" w:rsidRDefault="00854E27" w:rsidP="00854E27">
      <w:pPr>
        <w:pStyle w:val="a6"/>
        <w:spacing w:line="360" w:lineRule="auto"/>
        <w:ind w:right="140" w:firstLine="0"/>
        <w:rPr>
          <w:b/>
          <w:sz w:val="28"/>
        </w:rPr>
      </w:pPr>
    </w:p>
    <w:p w:rsidR="00C22DCC" w:rsidRDefault="00C22DCC" w:rsidP="00854E27">
      <w:pPr>
        <w:pStyle w:val="a6"/>
        <w:spacing w:line="360" w:lineRule="auto"/>
        <w:ind w:right="140" w:firstLine="0"/>
        <w:rPr>
          <w:b/>
          <w:sz w:val="28"/>
        </w:rPr>
      </w:pPr>
    </w:p>
    <w:p w:rsidR="00C22DCC" w:rsidRDefault="00C22DCC" w:rsidP="00854E27">
      <w:pPr>
        <w:pStyle w:val="a6"/>
        <w:spacing w:line="360" w:lineRule="auto"/>
        <w:ind w:right="140" w:firstLine="0"/>
        <w:rPr>
          <w:b/>
          <w:sz w:val="28"/>
        </w:rPr>
      </w:pPr>
    </w:p>
    <w:p w:rsidR="00C22DCC" w:rsidRDefault="00C22DCC" w:rsidP="00854E27">
      <w:pPr>
        <w:pStyle w:val="a6"/>
        <w:spacing w:line="360" w:lineRule="auto"/>
        <w:ind w:right="140" w:firstLine="0"/>
        <w:rPr>
          <w:b/>
          <w:sz w:val="28"/>
        </w:rPr>
      </w:pPr>
    </w:p>
    <w:p w:rsidR="00C22DCC" w:rsidRDefault="00C22DCC" w:rsidP="00854E27">
      <w:pPr>
        <w:pStyle w:val="a6"/>
        <w:spacing w:line="360" w:lineRule="auto"/>
        <w:ind w:right="140" w:firstLine="0"/>
        <w:rPr>
          <w:b/>
          <w:sz w:val="28"/>
        </w:rPr>
      </w:pPr>
    </w:p>
    <w:p w:rsidR="00C22DCC" w:rsidRDefault="00C22DCC" w:rsidP="00854E27">
      <w:pPr>
        <w:pStyle w:val="a6"/>
        <w:spacing w:line="360" w:lineRule="auto"/>
        <w:ind w:right="140" w:firstLine="0"/>
        <w:rPr>
          <w:b/>
          <w:sz w:val="28"/>
        </w:rPr>
      </w:pPr>
    </w:p>
    <w:p w:rsidR="00C22DCC" w:rsidRDefault="00C22DCC" w:rsidP="00854E27">
      <w:pPr>
        <w:pStyle w:val="a6"/>
        <w:spacing w:line="360" w:lineRule="auto"/>
        <w:ind w:right="140" w:firstLine="0"/>
        <w:rPr>
          <w:b/>
          <w:sz w:val="28"/>
        </w:rPr>
      </w:pPr>
    </w:p>
    <w:p w:rsidR="00C22DCC" w:rsidRDefault="00C22DCC" w:rsidP="00854E27">
      <w:pPr>
        <w:pStyle w:val="a6"/>
        <w:spacing w:line="360" w:lineRule="auto"/>
        <w:ind w:right="140" w:firstLine="0"/>
        <w:rPr>
          <w:b/>
          <w:sz w:val="28"/>
        </w:rPr>
      </w:pPr>
    </w:p>
    <w:p w:rsidR="00C22DCC" w:rsidRDefault="00C22DCC" w:rsidP="00854E27">
      <w:pPr>
        <w:pStyle w:val="a6"/>
        <w:spacing w:line="360" w:lineRule="auto"/>
        <w:ind w:right="140" w:firstLine="0"/>
        <w:rPr>
          <w:b/>
          <w:sz w:val="28"/>
        </w:rPr>
      </w:pPr>
    </w:p>
    <w:p w:rsidR="00C22DCC" w:rsidRDefault="00C22DCC" w:rsidP="00854E27">
      <w:pPr>
        <w:pStyle w:val="a6"/>
        <w:spacing w:line="360" w:lineRule="auto"/>
        <w:ind w:right="140" w:firstLine="0"/>
        <w:rPr>
          <w:b/>
          <w:sz w:val="28"/>
        </w:rPr>
      </w:pPr>
    </w:p>
    <w:p w:rsidR="00C22DCC" w:rsidRDefault="00C22DCC" w:rsidP="00854E27">
      <w:pPr>
        <w:pStyle w:val="a6"/>
        <w:spacing w:line="360" w:lineRule="auto"/>
        <w:ind w:right="140" w:firstLine="0"/>
        <w:rPr>
          <w:b/>
          <w:sz w:val="28"/>
        </w:rPr>
      </w:pPr>
    </w:p>
    <w:p w:rsidR="00C22DCC" w:rsidRDefault="00C22DCC" w:rsidP="00854E27">
      <w:pPr>
        <w:pStyle w:val="a6"/>
        <w:spacing w:line="360" w:lineRule="auto"/>
        <w:ind w:right="140" w:firstLine="0"/>
        <w:rPr>
          <w:b/>
          <w:sz w:val="28"/>
        </w:rPr>
      </w:pPr>
    </w:p>
    <w:p w:rsidR="00C22DCC" w:rsidRDefault="00C22DCC" w:rsidP="00854E27">
      <w:pPr>
        <w:pStyle w:val="a6"/>
        <w:spacing w:line="360" w:lineRule="auto"/>
        <w:ind w:right="140" w:firstLine="0"/>
        <w:rPr>
          <w:b/>
          <w:sz w:val="28"/>
        </w:rPr>
      </w:pPr>
    </w:p>
    <w:p w:rsidR="00C22DCC" w:rsidRDefault="00C22DCC" w:rsidP="00854E27">
      <w:pPr>
        <w:pStyle w:val="a6"/>
        <w:spacing w:line="360" w:lineRule="auto"/>
        <w:ind w:right="140" w:firstLine="0"/>
        <w:rPr>
          <w:b/>
          <w:sz w:val="28"/>
        </w:rPr>
      </w:pPr>
    </w:p>
    <w:p w:rsidR="00C22DCC" w:rsidRDefault="00C22DCC" w:rsidP="00854E27">
      <w:pPr>
        <w:pStyle w:val="a6"/>
        <w:spacing w:line="360" w:lineRule="auto"/>
        <w:ind w:right="140" w:firstLine="0"/>
        <w:rPr>
          <w:b/>
          <w:sz w:val="28"/>
        </w:rPr>
      </w:pPr>
    </w:p>
    <w:p w:rsidR="00016BE3" w:rsidRDefault="00016BE3" w:rsidP="00854E27">
      <w:pPr>
        <w:pStyle w:val="a6"/>
        <w:spacing w:line="360" w:lineRule="auto"/>
        <w:ind w:right="140" w:firstLine="0"/>
        <w:rPr>
          <w:sz w:val="28"/>
          <w:szCs w:val="28"/>
        </w:rPr>
      </w:pPr>
      <w:r w:rsidRPr="007A5E60">
        <w:rPr>
          <w:b/>
          <w:sz w:val="28"/>
        </w:rPr>
        <w:t>2.</w:t>
      </w:r>
      <w:r w:rsidR="007A5E60">
        <w:rPr>
          <w:sz w:val="28"/>
        </w:rPr>
        <w:t xml:space="preserve"> </w:t>
      </w:r>
      <w:r w:rsidR="00A33B73">
        <w:rPr>
          <w:b/>
          <w:sz w:val="28"/>
        </w:rPr>
        <w:t>АНАЛИЗ</w:t>
      </w:r>
      <w:r w:rsidR="00C22DCC">
        <w:rPr>
          <w:b/>
          <w:sz w:val="28"/>
        </w:rPr>
        <w:t xml:space="preserve"> ДЕЯТЕЛЬНОСТИ И СТРУКТУРЫ УПРАВЛЕНИЯ ОП «ЮЖНО-САХАЛИНСКАЯ ТЭЦ-1» ОАО «САХАЛИНЭНЕРГО»</w:t>
      </w:r>
      <w:r w:rsidR="007A5E60">
        <w:rPr>
          <w:b/>
          <w:sz w:val="28"/>
          <w:szCs w:val="28"/>
        </w:rPr>
        <w:t>.</w:t>
      </w:r>
    </w:p>
    <w:p w:rsidR="00047284" w:rsidRDefault="00047284" w:rsidP="00016BE3">
      <w:pPr>
        <w:pStyle w:val="a6"/>
        <w:spacing w:line="360" w:lineRule="auto"/>
        <w:ind w:right="140" w:firstLine="851"/>
      </w:pPr>
    </w:p>
    <w:p w:rsidR="00C22DCC" w:rsidRPr="00000DDB" w:rsidRDefault="00C22DCC" w:rsidP="00016BE3">
      <w:pPr>
        <w:pStyle w:val="a6"/>
        <w:spacing w:line="360" w:lineRule="auto"/>
        <w:ind w:right="140" w:firstLine="851"/>
      </w:pPr>
    </w:p>
    <w:p w:rsidR="00B87ED8" w:rsidRPr="001E751F" w:rsidRDefault="00016BE3" w:rsidP="00B87ED8">
      <w:pPr>
        <w:spacing w:line="360" w:lineRule="auto"/>
        <w:ind w:firstLine="851"/>
        <w:jc w:val="center"/>
        <w:outlineLvl w:val="2"/>
        <w:rPr>
          <w:b/>
          <w:sz w:val="28"/>
          <w:szCs w:val="28"/>
        </w:rPr>
      </w:pPr>
      <w:r w:rsidRPr="00B87ED8">
        <w:rPr>
          <w:b/>
          <w:sz w:val="28"/>
          <w:szCs w:val="28"/>
        </w:rPr>
        <w:t>2.1.</w:t>
      </w:r>
      <w:r w:rsidR="00C22DCC">
        <w:rPr>
          <w:b/>
          <w:sz w:val="28"/>
          <w:szCs w:val="28"/>
        </w:rPr>
        <w:t xml:space="preserve"> </w:t>
      </w:r>
      <w:r w:rsidR="00B9584E">
        <w:rPr>
          <w:b/>
          <w:sz w:val="28"/>
          <w:szCs w:val="28"/>
        </w:rPr>
        <w:t>Общая характеристика ТЭЦ-1</w:t>
      </w:r>
      <w:r w:rsidR="00942F48" w:rsidRPr="00B87ED8">
        <w:rPr>
          <w:b/>
          <w:sz w:val="28"/>
          <w:szCs w:val="28"/>
        </w:rPr>
        <w:t>.</w:t>
      </w:r>
    </w:p>
    <w:p w:rsidR="00EA444C" w:rsidRPr="001E751F" w:rsidRDefault="00EA444C" w:rsidP="00B87ED8">
      <w:pPr>
        <w:spacing w:line="360" w:lineRule="auto"/>
        <w:ind w:firstLine="851"/>
        <w:jc w:val="center"/>
        <w:outlineLvl w:val="2"/>
        <w:rPr>
          <w:b/>
          <w:sz w:val="28"/>
          <w:szCs w:val="28"/>
        </w:rPr>
      </w:pPr>
    </w:p>
    <w:p w:rsidR="00B22039" w:rsidRDefault="006A73D5" w:rsidP="00B22039">
      <w:pPr>
        <w:spacing w:line="360" w:lineRule="auto"/>
        <w:jc w:val="both"/>
        <w:rPr>
          <w:sz w:val="28"/>
        </w:rPr>
      </w:pPr>
      <w:r>
        <w:rPr>
          <w:sz w:val="28"/>
        </w:rPr>
        <w:t>Открытое акционерное общество энергетики и электрификации «Сахалинэнерго» занимается обеспечением электрической и частично тепловой энергией о. Сахалина. В состав данного Общества входят различные обособленные подразделения, которые занимаются производством, обеспечение</w:t>
      </w:r>
      <w:r w:rsidR="00960150">
        <w:rPr>
          <w:sz w:val="28"/>
        </w:rPr>
        <w:t>м</w:t>
      </w:r>
      <w:r w:rsidR="00604CF1">
        <w:rPr>
          <w:sz w:val="28"/>
        </w:rPr>
        <w:t xml:space="preserve"> подачи и реализацией энергии (представлено на рисунке А.1)</w:t>
      </w:r>
      <w:r w:rsidR="00B22039">
        <w:rPr>
          <w:sz w:val="28"/>
        </w:rPr>
        <w:t>.</w:t>
      </w:r>
      <w:r w:rsidR="00B22039" w:rsidRPr="00B22039">
        <w:rPr>
          <w:sz w:val="28"/>
        </w:rPr>
        <w:t xml:space="preserve"> </w:t>
      </w:r>
      <w:r w:rsidR="00B22039">
        <w:rPr>
          <w:sz w:val="28"/>
        </w:rPr>
        <w:t>Обособленное подразделение «Южно-Сахалинская ТЭЦ-1» является одним из крупнейших структурных подразделений ОАО «Сахалинэнерго». Подразделение не является юридическим лицом, хотя имеет печать со своим наименованием и наименованием Общества (АО «Сахалинэнерго»), имеет счета в банках и незаконченный баланс.</w:t>
      </w:r>
    </w:p>
    <w:p w:rsidR="00B22039" w:rsidRDefault="00B22039" w:rsidP="00B22039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  В своей деятельности подразделение руководствуется действующим законодательством, Уставом Общества, настоящим Положением, приказами генерального директора Общества. Подразделение самостоятельно вносит налоги в местный бюджет, кроме налогов на прибыль, на имущество, на пользователей автомобильных дорог, на содержание ЖКХ и объектов социально-культурной сферы.</w:t>
      </w:r>
    </w:p>
    <w:p w:rsidR="00B22039" w:rsidRDefault="00B22039" w:rsidP="00B22039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  Финансирование хозяйственной деятельности подразделения осуществляется в соответствии с положением, утвержденным обществом. Станция является крупнейшим источником теплоснабжения, производит более 95% тепловой энергии, отпускаемой с коллекторов и около 50% электрической энергии от общего объема данных видов продукции по энергосистеме. Она является основным поставщиком горячей воды для областного центра, а также является источником электроэнергии для всей электрической сети южной части острова.</w:t>
      </w:r>
    </w:p>
    <w:p w:rsidR="00B22039" w:rsidRDefault="00B22039" w:rsidP="00B22039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  Деятельность структурного подразделения осуществляется в соответствии с уставом ОАО «Сахалинэнерго», положением  о предприятии и другими законодательными актами РФ, регулирующими правовые, экономические и социальные сфер</w:t>
      </w:r>
      <w:r w:rsidR="00604CF1">
        <w:rPr>
          <w:sz w:val="28"/>
        </w:rPr>
        <w:t>ы (представлено на рисунке</w:t>
      </w:r>
      <w:r>
        <w:rPr>
          <w:sz w:val="28"/>
        </w:rPr>
        <w:t xml:space="preserve"> Б.2).</w:t>
      </w:r>
    </w:p>
    <w:p w:rsidR="00B22039" w:rsidRDefault="00B22039" w:rsidP="00B22039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  Имущество ТЭЦ-1 составляют закрепленные за ним основные фонды и оборотные средства, а также иные материальные и финансовые ресурсы.</w:t>
      </w:r>
    </w:p>
    <w:p w:rsidR="00B22039" w:rsidRDefault="00B22039" w:rsidP="00B22039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  Закрепленные за подразделением оборотные средства находятся в его полном распоряжении и оно обязано обеспечивать сохранность, рациональное и эффективное использование оборотных средств.</w:t>
      </w:r>
    </w:p>
    <w:p w:rsidR="006A3835" w:rsidRPr="00B22039" w:rsidRDefault="00B22039" w:rsidP="006A3835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ab/>
        <w:t xml:space="preserve">  Вопросы списания основных фондов при полной их амортизации и продажи самостоятельно приобретенных и восстановленных основных фондов решаются структурным подразделением. Остальные вопросы по распоряжению основными фондами решаются ОАО «Сахалинэнерго».</w:t>
      </w:r>
      <w:r w:rsidR="006A3835" w:rsidRPr="006A3835">
        <w:rPr>
          <w:sz w:val="28"/>
        </w:rPr>
        <w:t xml:space="preserve"> </w:t>
      </w:r>
      <w:r w:rsidR="006A3835" w:rsidRPr="00B22039">
        <w:rPr>
          <w:sz w:val="28"/>
        </w:rPr>
        <w:t>В настоящее время на ТЭЦ-1 установлено 5 паровых котлоагрегатов БКЗ-320-140, паропроизводительность – 320 т/час каждый, давление перегретого пара 140 ата, температура перегрева пара 560</w:t>
      </w:r>
      <w:r w:rsidR="006A3835" w:rsidRPr="00B22039">
        <w:rPr>
          <w:sz w:val="28"/>
          <w:vertAlign w:val="superscript"/>
        </w:rPr>
        <w:t>о</w:t>
      </w:r>
      <w:r w:rsidR="006A3835" w:rsidRPr="00B22039">
        <w:rPr>
          <w:sz w:val="28"/>
        </w:rPr>
        <w:t xml:space="preserve">С,  предназначен для сжигания сахалинского каменного угля. Для удаления золы применяются мокрые золоуловители в трубами Вентури и скрубберами. Удаление шлака от топки котла осуществляется с помощью механизированного шлакоудаления. </w:t>
      </w:r>
    </w:p>
    <w:p w:rsidR="006A3835" w:rsidRPr="00B22039" w:rsidRDefault="006A3835" w:rsidP="006A3835">
      <w:pPr>
        <w:spacing w:line="360" w:lineRule="auto"/>
        <w:ind w:firstLine="851"/>
        <w:jc w:val="both"/>
        <w:rPr>
          <w:sz w:val="28"/>
        </w:rPr>
      </w:pPr>
      <w:r w:rsidRPr="00B22039">
        <w:rPr>
          <w:sz w:val="28"/>
        </w:rPr>
        <w:t xml:space="preserve">  ТЭЦ-1 имеет 3 турбогенератора:</w:t>
      </w:r>
    </w:p>
    <w:p w:rsidR="006A3835" w:rsidRPr="00B22039" w:rsidRDefault="006A3835" w:rsidP="006A3835">
      <w:pPr>
        <w:spacing w:line="360" w:lineRule="auto"/>
        <w:ind w:firstLine="851"/>
        <w:jc w:val="both"/>
        <w:rPr>
          <w:sz w:val="28"/>
        </w:rPr>
      </w:pPr>
      <w:r w:rsidRPr="00B22039">
        <w:rPr>
          <w:sz w:val="28"/>
        </w:rPr>
        <w:t>- ПТ-60/75-130/3 предназначен для привода электрического генератора переменного тока мощностью 63 МВт с постоянным числом оборотов 3000 в минуту. Номинальная мощность турбины 60 мВт, рассчитана на работу с параметрами пара – свежего – 130 ата 555</w:t>
      </w:r>
      <w:r w:rsidRPr="00B22039">
        <w:rPr>
          <w:sz w:val="28"/>
          <w:vertAlign w:val="superscript"/>
        </w:rPr>
        <w:t>о</w:t>
      </w:r>
      <w:r w:rsidRPr="00B22039">
        <w:rPr>
          <w:sz w:val="28"/>
        </w:rPr>
        <w:t>С;</w:t>
      </w:r>
    </w:p>
    <w:p w:rsidR="006A3835" w:rsidRPr="00B22039" w:rsidRDefault="006A3835" w:rsidP="006A3835">
      <w:pPr>
        <w:spacing w:line="360" w:lineRule="auto"/>
        <w:ind w:firstLine="851"/>
        <w:jc w:val="both"/>
        <w:rPr>
          <w:sz w:val="28"/>
        </w:rPr>
      </w:pPr>
      <w:r w:rsidRPr="00B22039">
        <w:rPr>
          <w:sz w:val="28"/>
        </w:rPr>
        <w:tab/>
        <w:t>- Т-55/60-130 имеет номинальную мощность 55 МВт и предназначена для привода генератора переменного тока мощностью 63 МВт с водородным охлаждением;</w:t>
      </w:r>
    </w:p>
    <w:p w:rsidR="006A3835" w:rsidRPr="00B22039" w:rsidRDefault="006A3835" w:rsidP="006A3835">
      <w:pPr>
        <w:spacing w:line="360" w:lineRule="auto"/>
        <w:ind w:firstLine="851"/>
        <w:jc w:val="both"/>
        <w:rPr>
          <w:sz w:val="28"/>
        </w:rPr>
      </w:pPr>
      <w:r w:rsidRPr="00B22039">
        <w:rPr>
          <w:sz w:val="28"/>
        </w:rPr>
        <w:t>- паровая теплофикационная турбина Т-110/120-130-4 предназначена для непосредственного привода генератора и отпуска тепла для нужд отопления. Номинальная мощность 110 МВт при 3000 об/мин.</w:t>
      </w:r>
    </w:p>
    <w:p w:rsidR="006A3835" w:rsidRPr="00B22039" w:rsidRDefault="006A3835" w:rsidP="006A3835">
      <w:pPr>
        <w:spacing w:line="360" w:lineRule="auto"/>
        <w:ind w:firstLine="851"/>
        <w:jc w:val="both"/>
        <w:rPr>
          <w:sz w:val="28"/>
        </w:rPr>
      </w:pPr>
      <w:r w:rsidRPr="00B22039">
        <w:rPr>
          <w:sz w:val="28"/>
        </w:rPr>
        <w:t xml:space="preserve">  Производственная мощность предприятия:</w:t>
      </w:r>
    </w:p>
    <w:p w:rsidR="006A3835" w:rsidRPr="00B22039" w:rsidRDefault="006A3835" w:rsidP="006A3835">
      <w:pPr>
        <w:spacing w:line="360" w:lineRule="auto"/>
        <w:ind w:firstLine="851"/>
        <w:jc w:val="both"/>
        <w:rPr>
          <w:sz w:val="28"/>
        </w:rPr>
      </w:pPr>
      <w:r w:rsidRPr="00B22039">
        <w:rPr>
          <w:sz w:val="28"/>
        </w:rPr>
        <w:t>- установленная электрическая 225 МВт</w:t>
      </w:r>
    </w:p>
    <w:p w:rsidR="006A3835" w:rsidRPr="00B22039" w:rsidRDefault="006A3835" w:rsidP="006A3835">
      <w:pPr>
        <w:spacing w:line="360" w:lineRule="auto"/>
        <w:ind w:firstLine="851"/>
        <w:jc w:val="both"/>
        <w:rPr>
          <w:sz w:val="28"/>
        </w:rPr>
      </w:pPr>
      <w:r w:rsidRPr="00B22039">
        <w:rPr>
          <w:sz w:val="28"/>
        </w:rPr>
        <w:t>- установленная тепловая мощность 409 Гка/час.</w:t>
      </w:r>
    </w:p>
    <w:p w:rsidR="006A3835" w:rsidRPr="00B22039" w:rsidRDefault="006A3835" w:rsidP="006A3835">
      <w:pPr>
        <w:spacing w:line="360" w:lineRule="auto"/>
        <w:ind w:firstLine="851"/>
        <w:jc w:val="both"/>
        <w:rPr>
          <w:sz w:val="28"/>
        </w:rPr>
      </w:pPr>
      <w:r w:rsidRPr="00B22039">
        <w:rPr>
          <w:sz w:val="28"/>
        </w:rPr>
        <w:t xml:space="preserve">  Процесс комбинированной выработки электрической и тепловой энергии непрерывен. Режим работы предприятия круглосуточный.</w:t>
      </w:r>
    </w:p>
    <w:p w:rsidR="006A3835" w:rsidRPr="00B22039" w:rsidRDefault="006A3835" w:rsidP="006A3835">
      <w:pPr>
        <w:spacing w:line="360" w:lineRule="auto"/>
        <w:ind w:firstLine="851"/>
        <w:jc w:val="both"/>
        <w:rPr>
          <w:sz w:val="28"/>
        </w:rPr>
      </w:pPr>
      <w:r w:rsidRPr="00B22039">
        <w:rPr>
          <w:sz w:val="28"/>
        </w:rPr>
        <w:t xml:space="preserve">  Энергетическое производство в силу технологических особенностей имеет ряд специфических черт:</w:t>
      </w:r>
    </w:p>
    <w:p w:rsidR="006A3835" w:rsidRPr="00B22039" w:rsidRDefault="006A3835" w:rsidP="006A3835">
      <w:pPr>
        <w:spacing w:line="360" w:lineRule="auto"/>
        <w:ind w:firstLine="851"/>
        <w:jc w:val="both"/>
        <w:rPr>
          <w:sz w:val="28"/>
        </w:rPr>
      </w:pPr>
      <w:r w:rsidRPr="00B22039">
        <w:rPr>
          <w:sz w:val="28"/>
        </w:rPr>
        <w:t>- совпадение фазы производства с фазой потребления обуславливает зависимость объема производства энергии от объема потребления;</w:t>
      </w:r>
    </w:p>
    <w:p w:rsidR="006A3835" w:rsidRPr="00B22039" w:rsidRDefault="006A3835" w:rsidP="006A3835">
      <w:pPr>
        <w:spacing w:line="360" w:lineRule="auto"/>
        <w:ind w:firstLine="851"/>
        <w:jc w:val="both"/>
        <w:rPr>
          <w:sz w:val="28"/>
        </w:rPr>
      </w:pPr>
      <w:r w:rsidRPr="00B22039">
        <w:rPr>
          <w:sz w:val="28"/>
        </w:rPr>
        <w:t>- продукция энергопредприятий не может быть незавершенной;</w:t>
      </w:r>
    </w:p>
    <w:p w:rsidR="006A3835" w:rsidRPr="00B22039" w:rsidRDefault="006A3835" w:rsidP="006A3835">
      <w:pPr>
        <w:spacing w:line="360" w:lineRule="auto"/>
        <w:ind w:firstLine="851"/>
        <w:jc w:val="both"/>
        <w:rPr>
          <w:sz w:val="28"/>
        </w:rPr>
      </w:pPr>
      <w:r w:rsidRPr="00B22039">
        <w:rPr>
          <w:sz w:val="28"/>
        </w:rPr>
        <w:t>- работа электростанций и сетевых предприятий осуществляется в едином энергообъединении;</w:t>
      </w:r>
    </w:p>
    <w:p w:rsidR="006A3835" w:rsidRPr="00B22039" w:rsidRDefault="006A3835" w:rsidP="006A3835">
      <w:pPr>
        <w:spacing w:line="360" w:lineRule="auto"/>
        <w:ind w:firstLine="851"/>
        <w:jc w:val="both"/>
        <w:rPr>
          <w:sz w:val="28"/>
        </w:rPr>
      </w:pPr>
      <w:r w:rsidRPr="00B22039">
        <w:rPr>
          <w:sz w:val="28"/>
        </w:rPr>
        <w:t>- энергопредприятий самостоятельно не реализуют энергию.</w:t>
      </w:r>
    </w:p>
    <w:p w:rsidR="006A3835" w:rsidRPr="00B22039" w:rsidRDefault="006A3835" w:rsidP="006A3835">
      <w:pPr>
        <w:pStyle w:val="a6"/>
        <w:tabs>
          <w:tab w:val="left" w:pos="900"/>
        </w:tabs>
        <w:spacing w:line="360" w:lineRule="auto"/>
        <w:ind w:firstLine="851"/>
        <w:rPr>
          <w:sz w:val="28"/>
        </w:rPr>
      </w:pPr>
      <w:r w:rsidRPr="00B22039">
        <w:rPr>
          <w:sz w:val="28"/>
        </w:rPr>
        <w:t xml:space="preserve"> </w:t>
      </w:r>
      <w:r w:rsidRPr="00B22039">
        <w:rPr>
          <w:sz w:val="28"/>
        </w:rPr>
        <w:tab/>
        <w:t>В силу этих особенностей электрическая нагрузка электростанции задается энергосистемой, поэтому неправомерно требовать от них максимально большего количества продукции, как это делается на предприятиях других отраслей промышленности.</w:t>
      </w:r>
    </w:p>
    <w:p w:rsidR="006A3835" w:rsidRPr="00B22039" w:rsidRDefault="006A3835" w:rsidP="006A3835">
      <w:pPr>
        <w:spacing w:line="360" w:lineRule="auto"/>
        <w:ind w:firstLine="851"/>
        <w:jc w:val="both"/>
        <w:rPr>
          <w:sz w:val="28"/>
        </w:rPr>
      </w:pPr>
      <w:r w:rsidRPr="00B22039">
        <w:rPr>
          <w:sz w:val="28"/>
        </w:rPr>
        <w:t xml:space="preserve"> Та</w:t>
      </w:r>
      <w:r>
        <w:rPr>
          <w:sz w:val="28"/>
        </w:rPr>
        <w:t xml:space="preserve">кже нет необходимости </w:t>
      </w:r>
      <w:r w:rsidRPr="00B22039">
        <w:rPr>
          <w:sz w:val="28"/>
        </w:rPr>
        <w:t xml:space="preserve"> количественно задавать величину передачи энергии сетевым предприятиям.</w:t>
      </w:r>
    </w:p>
    <w:p w:rsidR="006A3835" w:rsidRPr="00B22039" w:rsidRDefault="006A3835" w:rsidP="006A3835">
      <w:pPr>
        <w:spacing w:line="360" w:lineRule="auto"/>
        <w:ind w:firstLine="851"/>
        <w:jc w:val="both"/>
        <w:rPr>
          <w:sz w:val="28"/>
        </w:rPr>
      </w:pPr>
      <w:r w:rsidRPr="00B22039">
        <w:rPr>
          <w:sz w:val="28"/>
        </w:rPr>
        <w:t xml:space="preserve">  На энергопредприятиях отсутствует реализация продукции – значит, нет и прибыли, которая сосредотачивается в энергообъединении (системе), а затем распределяется между входящими в его состав предприятиями. Исходя из этого, можно отметить, что показатель производственной деятельности электростанций не ориентируются на общепринятые, а именно: объем реализации в натуральном и денежном выражении, прибыль и рентабельность. Главное требование, которое предъявляется к энергетике – это надежное и бесперебойное энергоснабжение потребителей и выполнение заданного графика нагрузки, поэтому участие электростанции в выполнении производственной программы объединения  оценивается по ряду специфических показателей:</w:t>
      </w:r>
    </w:p>
    <w:p w:rsidR="006A3835" w:rsidRPr="00B22039" w:rsidRDefault="006A3835" w:rsidP="006A3835">
      <w:pPr>
        <w:spacing w:line="360" w:lineRule="auto"/>
        <w:ind w:firstLine="851"/>
        <w:jc w:val="both"/>
        <w:rPr>
          <w:sz w:val="28"/>
        </w:rPr>
      </w:pPr>
      <w:r w:rsidRPr="00B22039">
        <w:rPr>
          <w:sz w:val="28"/>
        </w:rPr>
        <w:t>- коэффициенту эффективности использования установленной мощности;</w:t>
      </w:r>
    </w:p>
    <w:p w:rsidR="006A3835" w:rsidRPr="00B22039" w:rsidRDefault="006A3835" w:rsidP="006A3835">
      <w:pPr>
        <w:spacing w:line="360" w:lineRule="auto"/>
        <w:ind w:firstLine="851"/>
        <w:jc w:val="both"/>
        <w:rPr>
          <w:sz w:val="28"/>
        </w:rPr>
      </w:pPr>
      <w:r w:rsidRPr="00B22039">
        <w:rPr>
          <w:sz w:val="28"/>
        </w:rPr>
        <w:t>- показателю установленной, располагаемой и рабочей мощности электрической станции;</w:t>
      </w:r>
    </w:p>
    <w:p w:rsidR="006A3835" w:rsidRPr="00B22039" w:rsidRDefault="006A3835" w:rsidP="006A3835">
      <w:pPr>
        <w:spacing w:line="360" w:lineRule="auto"/>
        <w:ind w:firstLine="851"/>
        <w:jc w:val="both"/>
        <w:rPr>
          <w:sz w:val="28"/>
        </w:rPr>
      </w:pPr>
      <w:r w:rsidRPr="00B22039">
        <w:rPr>
          <w:sz w:val="28"/>
        </w:rPr>
        <w:t>- выполнение графиков диспетчерской нагрузки;</w:t>
      </w:r>
    </w:p>
    <w:p w:rsidR="006A3835" w:rsidRPr="00B22039" w:rsidRDefault="006A3835" w:rsidP="006A3835">
      <w:pPr>
        <w:spacing w:line="360" w:lineRule="auto"/>
        <w:ind w:firstLine="851"/>
        <w:jc w:val="both"/>
        <w:rPr>
          <w:sz w:val="28"/>
        </w:rPr>
      </w:pPr>
      <w:r w:rsidRPr="00B22039">
        <w:rPr>
          <w:sz w:val="28"/>
        </w:rPr>
        <w:t>- уровню расходов энергии на собственные нужды электростанции.</w:t>
      </w:r>
    </w:p>
    <w:p w:rsidR="006A3835" w:rsidRPr="00B22039" w:rsidRDefault="006A3835" w:rsidP="006A3835">
      <w:pPr>
        <w:spacing w:line="360" w:lineRule="auto"/>
        <w:ind w:firstLine="851"/>
        <w:jc w:val="both"/>
        <w:rPr>
          <w:sz w:val="28"/>
        </w:rPr>
      </w:pPr>
      <w:r w:rsidRPr="00B22039">
        <w:rPr>
          <w:sz w:val="28"/>
        </w:rPr>
        <w:t xml:space="preserve">  Очевидно, производственная программа энергопредприятия не может быть жестко определена объемом производства электрической и тепловой энергии. Тем не менее объем производства энергии является  важным расчетным показателем, который влияет на многие экономические показатели и на результаты производственно-хозяйственной деятельности всех энергопредприятий и энергосистем в целом.</w:t>
      </w:r>
    </w:p>
    <w:p w:rsidR="00B22039" w:rsidRDefault="00B22039" w:rsidP="00B22039">
      <w:pPr>
        <w:spacing w:line="360" w:lineRule="auto"/>
        <w:jc w:val="both"/>
        <w:rPr>
          <w:sz w:val="28"/>
        </w:rPr>
      </w:pPr>
    </w:p>
    <w:p w:rsidR="006A73D5" w:rsidRDefault="006A73D5" w:rsidP="006A73D5">
      <w:pPr>
        <w:spacing w:line="360" w:lineRule="auto"/>
        <w:jc w:val="both"/>
        <w:rPr>
          <w:sz w:val="28"/>
        </w:rPr>
      </w:pPr>
    </w:p>
    <w:p w:rsidR="006A73D5" w:rsidRDefault="006A73D5" w:rsidP="006A73D5"/>
    <w:p w:rsidR="00492E44" w:rsidRPr="006A73D5" w:rsidRDefault="00492E44" w:rsidP="00A33B73">
      <w:pPr>
        <w:pStyle w:val="af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404932677"/>
      <w:bookmarkStart w:id="1" w:name="_Toc434335378"/>
      <w:r w:rsidRPr="00A33B73">
        <w:rPr>
          <w:rFonts w:ascii="Times New Roman" w:hAnsi="Times New Roman"/>
          <w:b/>
          <w:sz w:val="28"/>
          <w:szCs w:val="28"/>
        </w:rPr>
        <w:t xml:space="preserve">2.2. </w:t>
      </w:r>
      <w:r w:rsidR="00B22039">
        <w:rPr>
          <w:rFonts w:ascii="Times New Roman" w:hAnsi="Times New Roman"/>
          <w:b/>
          <w:sz w:val="28"/>
          <w:szCs w:val="28"/>
        </w:rPr>
        <w:t>Характеристика организационной структуры ТЭЦ-1</w:t>
      </w:r>
      <w:r w:rsidRPr="00A33B73">
        <w:rPr>
          <w:rFonts w:ascii="Times New Roman" w:hAnsi="Times New Roman"/>
          <w:b/>
          <w:sz w:val="28"/>
          <w:szCs w:val="28"/>
        </w:rPr>
        <w:t>.</w:t>
      </w:r>
      <w:bookmarkEnd w:id="0"/>
      <w:bookmarkEnd w:id="1"/>
    </w:p>
    <w:p w:rsidR="00EA444C" w:rsidRPr="006A73D5" w:rsidRDefault="00EA444C" w:rsidP="00A33B73">
      <w:pPr>
        <w:pStyle w:val="af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039" w:rsidRPr="00B22039" w:rsidRDefault="00B22039" w:rsidP="00B22039">
      <w:pPr>
        <w:spacing w:line="360" w:lineRule="auto"/>
        <w:ind w:firstLine="851"/>
        <w:jc w:val="both"/>
        <w:rPr>
          <w:sz w:val="28"/>
        </w:rPr>
      </w:pPr>
      <w:r w:rsidRPr="00B22039">
        <w:rPr>
          <w:sz w:val="28"/>
        </w:rPr>
        <w:t>Станция обеспечивает постоянную занятость на рабочих местах более 900 человек и является одним из основных работодателей в г. Южно-Сахалинске. В ее составе 11 отделов и 15 цехо</w:t>
      </w:r>
      <w:r w:rsidR="001D7C7D">
        <w:rPr>
          <w:sz w:val="28"/>
        </w:rPr>
        <w:t xml:space="preserve">в </w:t>
      </w:r>
      <w:r w:rsidR="008A4754">
        <w:rPr>
          <w:sz w:val="28"/>
        </w:rPr>
        <w:t>(</w:t>
      </w:r>
      <w:r w:rsidR="001D7C7D">
        <w:rPr>
          <w:sz w:val="28"/>
        </w:rPr>
        <w:t>представлено на рисун</w:t>
      </w:r>
      <w:r w:rsidR="008A4754">
        <w:rPr>
          <w:sz w:val="28"/>
        </w:rPr>
        <w:t>к</w:t>
      </w:r>
      <w:r w:rsidR="001D7C7D">
        <w:rPr>
          <w:sz w:val="28"/>
        </w:rPr>
        <w:t>е</w:t>
      </w:r>
      <w:r w:rsidR="008A4754">
        <w:rPr>
          <w:sz w:val="28"/>
        </w:rPr>
        <w:t xml:space="preserve"> В</w:t>
      </w:r>
      <w:r w:rsidRPr="00B22039">
        <w:rPr>
          <w:sz w:val="28"/>
        </w:rPr>
        <w:t>.3</w:t>
      </w:r>
      <w:r w:rsidR="008A4754">
        <w:rPr>
          <w:sz w:val="28"/>
        </w:rPr>
        <w:t>)</w:t>
      </w:r>
      <w:r w:rsidRPr="00B22039">
        <w:rPr>
          <w:sz w:val="28"/>
        </w:rPr>
        <w:t>.</w:t>
      </w:r>
    </w:p>
    <w:p w:rsidR="001E3388" w:rsidRDefault="00B22039" w:rsidP="001E3388">
      <w:pPr>
        <w:pStyle w:val="HTML"/>
        <w:spacing w:line="360" w:lineRule="auto"/>
        <w:ind w:firstLine="851"/>
        <w:jc w:val="both"/>
        <w:rPr>
          <w:rFonts w:ascii="Times New Roman" w:hAnsi="Times New Roman" w:cs="Tahoma"/>
          <w:sz w:val="28"/>
        </w:rPr>
      </w:pPr>
      <w:r w:rsidRPr="00B22039">
        <w:rPr>
          <w:sz w:val="28"/>
        </w:rPr>
        <w:tab/>
        <w:t xml:space="preserve">  </w:t>
      </w:r>
      <w:r w:rsidR="001E3388">
        <w:rPr>
          <w:rFonts w:ascii="Times New Roman" w:hAnsi="Times New Roman"/>
          <w:color w:val="333333"/>
          <w:sz w:val="28"/>
        </w:rPr>
        <w:t xml:space="preserve">Эффективность   работы предприятия  </w:t>
      </w:r>
      <w:r w:rsidR="001E3388" w:rsidRPr="001E3388">
        <w:rPr>
          <w:rFonts w:ascii="Times New Roman" w:hAnsi="Times New Roman"/>
          <w:color w:val="333333"/>
          <w:sz w:val="28"/>
        </w:rPr>
        <w:t>зависит   прежде   всего   от   его</w:t>
      </w:r>
      <w:r w:rsidR="001E3388">
        <w:rPr>
          <w:rFonts w:ascii="Times New Roman" w:hAnsi="Times New Roman"/>
          <w:color w:val="333333"/>
          <w:sz w:val="28"/>
        </w:rPr>
        <w:t xml:space="preserve"> </w:t>
      </w:r>
      <w:r w:rsidR="001E3388" w:rsidRPr="001E3388">
        <w:rPr>
          <w:rFonts w:ascii="Times New Roman" w:hAnsi="Times New Roman"/>
          <w:color w:val="333333"/>
          <w:sz w:val="28"/>
        </w:rPr>
        <w:t>организационной  стру</w:t>
      </w:r>
      <w:r w:rsidR="001E3388">
        <w:rPr>
          <w:rFonts w:ascii="Times New Roman" w:hAnsi="Times New Roman"/>
          <w:color w:val="333333"/>
          <w:sz w:val="28"/>
        </w:rPr>
        <w:t>ктуры.  Структу</w:t>
      </w:r>
      <w:r w:rsidR="004F30BE">
        <w:rPr>
          <w:rFonts w:ascii="Times New Roman" w:hAnsi="Times New Roman"/>
          <w:color w:val="333333"/>
          <w:sz w:val="28"/>
        </w:rPr>
        <w:t>ра   ОП «Южно-Сахалинская ТЭЦ-1» ОАО «Сахалинэнерго»</w:t>
      </w:r>
      <w:r w:rsidR="001E3388" w:rsidRPr="001E3388">
        <w:rPr>
          <w:rFonts w:ascii="Times New Roman" w:hAnsi="Times New Roman"/>
          <w:color w:val="333333"/>
          <w:sz w:val="28"/>
        </w:rPr>
        <w:t xml:space="preserve">   определятся   двумя</w:t>
      </w:r>
      <w:r w:rsidR="004F30BE">
        <w:rPr>
          <w:rFonts w:ascii="Times New Roman" w:hAnsi="Times New Roman"/>
          <w:color w:val="333333"/>
          <w:sz w:val="28"/>
        </w:rPr>
        <w:t xml:space="preserve"> </w:t>
      </w:r>
      <w:r w:rsidR="001E3388" w:rsidRPr="001E3388">
        <w:rPr>
          <w:rFonts w:ascii="Times New Roman" w:hAnsi="Times New Roman"/>
          <w:color w:val="333333"/>
          <w:sz w:val="28"/>
        </w:rPr>
        <w:t>основными  моментами  -</w:t>
      </w:r>
      <w:r w:rsidR="004F30BE">
        <w:rPr>
          <w:rFonts w:ascii="Times New Roman" w:hAnsi="Times New Roman"/>
          <w:color w:val="333333"/>
          <w:sz w:val="28"/>
        </w:rPr>
        <w:t xml:space="preserve">  структурой  управления  предприятием</w:t>
      </w:r>
      <w:r w:rsidR="001E3388" w:rsidRPr="001E3388">
        <w:rPr>
          <w:rFonts w:ascii="Times New Roman" w:hAnsi="Times New Roman"/>
          <w:color w:val="333333"/>
          <w:sz w:val="28"/>
        </w:rPr>
        <w:t xml:space="preserve">  и  структурой   его</w:t>
      </w:r>
      <w:r w:rsidR="004F30BE">
        <w:rPr>
          <w:rFonts w:ascii="Times New Roman" w:hAnsi="Times New Roman"/>
          <w:color w:val="333333"/>
          <w:sz w:val="28"/>
        </w:rPr>
        <w:t xml:space="preserve"> </w:t>
      </w:r>
      <w:r w:rsidR="001E3388" w:rsidRPr="001E3388">
        <w:rPr>
          <w:rFonts w:ascii="Times New Roman" w:hAnsi="Times New Roman"/>
          <w:color w:val="333333"/>
          <w:sz w:val="28"/>
        </w:rPr>
        <w:t>функциональных подразделений и служб.  Организационная  структура   является</w:t>
      </w:r>
      <w:r w:rsidR="00734E35">
        <w:rPr>
          <w:rFonts w:ascii="Times New Roman" w:hAnsi="Times New Roman"/>
          <w:color w:val="333333"/>
          <w:sz w:val="28"/>
        </w:rPr>
        <w:t xml:space="preserve"> линейно-функциональной</w:t>
      </w:r>
      <w:r w:rsidR="004F30BE">
        <w:rPr>
          <w:rFonts w:ascii="Times New Roman" w:hAnsi="Times New Roman"/>
          <w:color w:val="333333"/>
          <w:sz w:val="28"/>
        </w:rPr>
        <w:t>. Работник подчиняется своему начальнику, а начальник непосредственно директору п</w:t>
      </w:r>
      <w:r w:rsidR="000E0B5C">
        <w:rPr>
          <w:rFonts w:ascii="Times New Roman" w:hAnsi="Times New Roman"/>
          <w:color w:val="333333"/>
          <w:sz w:val="28"/>
        </w:rPr>
        <w:t>редприятия. Определение линейно-функциональной</w:t>
      </w:r>
      <w:r w:rsidR="004F30BE">
        <w:rPr>
          <w:rFonts w:ascii="Times New Roman" w:hAnsi="Times New Roman"/>
          <w:color w:val="333333"/>
          <w:sz w:val="28"/>
        </w:rPr>
        <w:t xml:space="preserve"> структуры управления на данном предприятии осуществляет наиболее эффективное функционирование кадров и всех производственных процессов в целом, что позволяет наиболее четко и качественно в</w:t>
      </w:r>
      <w:r w:rsidR="006A3835">
        <w:rPr>
          <w:rFonts w:ascii="Times New Roman" w:hAnsi="Times New Roman"/>
          <w:color w:val="333333"/>
          <w:sz w:val="28"/>
        </w:rPr>
        <w:t>ыполнять свои основные задачи, а также всецело контролировать ход всей производственной деятельности</w:t>
      </w:r>
      <w:r w:rsidR="006A3835" w:rsidRPr="00E631E6">
        <w:rPr>
          <w:rFonts w:ascii="Times New Roman" w:hAnsi="Times New Roman"/>
          <w:color w:val="333333"/>
          <w:sz w:val="28"/>
        </w:rPr>
        <w:t>.</w:t>
      </w:r>
      <w:r w:rsidR="004F30BE" w:rsidRPr="00E631E6">
        <w:rPr>
          <w:rFonts w:ascii="Times New Roman" w:hAnsi="Times New Roman"/>
          <w:color w:val="333333"/>
          <w:sz w:val="28"/>
        </w:rPr>
        <w:t xml:space="preserve"> </w:t>
      </w:r>
      <w:r w:rsidR="00E631E6">
        <w:rPr>
          <w:rFonts w:ascii="Times New Roman" w:hAnsi="Times New Roman" w:cs="Tahoma"/>
          <w:sz w:val="28"/>
        </w:rPr>
        <w:t>В данной</w:t>
      </w:r>
      <w:r w:rsidR="00E631E6" w:rsidRPr="00E631E6">
        <w:rPr>
          <w:rFonts w:ascii="Times New Roman" w:hAnsi="Times New Roman" w:cs="Tahoma"/>
          <w:sz w:val="28"/>
        </w:rPr>
        <w:t xml:space="preserve"> стру</w:t>
      </w:r>
      <w:r w:rsidR="00E631E6">
        <w:rPr>
          <w:rFonts w:ascii="Times New Roman" w:hAnsi="Times New Roman" w:cs="Tahoma"/>
          <w:sz w:val="28"/>
        </w:rPr>
        <w:t>ктуре</w:t>
      </w:r>
      <w:r w:rsidR="00E631E6" w:rsidRPr="00E631E6">
        <w:rPr>
          <w:rFonts w:ascii="Times New Roman" w:hAnsi="Times New Roman" w:cs="Tahoma"/>
          <w:sz w:val="28"/>
        </w:rPr>
        <w:t xml:space="preserve"> четко проявляется иерархия: в каждом звене сосредоточены все функции, полномочия и ответственность за управление конкретными производственными подразделениями (исполнительный дире</w:t>
      </w:r>
      <w:r w:rsidR="00E631E6">
        <w:rPr>
          <w:rFonts w:ascii="Times New Roman" w:hAnsi="Times New Roman" w:cs="Tahoma"/>
          <w:sz w:val="28"/>
        </w:rPr>
        <w:t>ктор - начальник</w:t>
      </w:r>
      <w:r w:rsidR="00E631E6" w:rsidRPr="00E631E6">
        <w:rPr>
          <w:rFonts w:ascii="Times New Roman" w:hAnsi="Times New Roman" w:cs="Tahoma"/>
          <w:sz w:val="28"/>
        </w:rPr>
        <w:t xml:space="preserve"> </w:t>
      </w:r>
      <w:r w:rsidR="00E631E6">
        <w:rPr>
          <w:rFonts w:ascii="Times New Roman" w:hAnsi="Times New Roman" w:cs="Tahoma"/>
          <w:sz w:val="28"/>
        </w:rPr>
        <w:t>–</w:t>
      </w:r>
      <w:r w:rsidR="00E631E6" w:rsidRPr="00E631E6">
        <w:rPr>
          <w:rFonts w:ascii="Times New Roman" w:hAnsi="Times New Roman" w:cs="Tahoma"/>
          <w:sz w:val="28"/>
        </w:rPr>
        <w:t xml:space="preserve"> </w:t>
      </w:r>
      <w:r w:rsidR="00E631E6">
        <w:rPr>
          <w:rFonts w:ascii="Times New Roman" w:hAnsi="Times New Roman" w:cs="Tahoma"/>
          <w:sz w:val="28"/>
        </w:rPr>
        <w:t>специалист).</w:t>
      </w:r>
    </w:p>
    <w:p w:rsidR="000E0B5C" w:rsidRPr="000E0B5C" w:rsidRDefault="000E0B5C" w:rsidP="001E3388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E0B5C">
        <w:rPr>
          <w:rFonts w:ascii="Times New Roman" w:hAnsi="Times New Roman" w:cs="Times New Roman"/>
          <w:sz w:val="28"/>
          <w:szCs w:val="28"/>
        </w:rPr>
        <w:t xml:space="preserve">Таким образом, организационная структура управления </w:t>
      </w:r>
      <w:r>
        <w:rPr>
          <w:rFonts w:ascii="Times New Roman" w:hAnsi="Times New Roman"/>
          <w:color w:val="333333"/>
          <w:sz w:val="28"/>
        </w:rPr>
        <w:t>ОП «Южно-Сахалинская ТЭЦ-1» ОАО «Сахалинэнерго»</w:t>
      </w:r>
      <w:r w:rsidRPr="001E3388">
        <w:rPr>
          <w:rFonts w:ascii="Times New Roman" w:hAnsi="Times New Roman"/>
          <w:color w:val="333333"/>
          <w:sz w:val="28"/>
        </w:rPr>
        <w:t xml:space="preserve"> </w:t>
      </w:r>
      <w:r w:rsidRPr="000E0B5C">
        <w:rPr>
          <w:rFonts w:ascii="Times New Roman" w:hAnsi="Times New Roman" w:cs="Times New Roman"/>
          <w:sz w:val="28"/>
          <w:szCs w:val="28"/>
        </w:rPr>
        <w:t>представляет собой традиционную линейно-функциональную структуру.</w:t>
      </w:r>
      <w:r w:rsidRPr="000E0B5C">
        <w:rPr>
          <w:rFonts w:ascii="Times New Roman" w:hAnsi="Times New Roman" w:cs="Times New Roman"/>
          <w:sz w:val="28"/>
          <w:szCs w:val="28"/>
        </w:rPr>
        <w:br/>
        <w:t>При данной структуре линейные руководители имеют право отдавать распоряжения и принимать решения при участии функциональных служб (планового отдела, бухгалтерии, отдела кадров), которые выполняют возложенные на них функции.</w:t>
      </w:r>
      <w:r w:rsidRPr="000E0B5C">
        <w:rPr>
          <w:rFonts w:ascii="Times New Roman" w:hAnsi="Times New Roman" w:cs="Times New Roman"/>
          <w:sz w:val="28"/>
          <w:szCs w:val="28"/>
        </w:rPr>
        <w:br/>
        <w:t>Как уже отмечалось в данном ку</w:t>
      </w:r>
      <w:r>
        <w:rPr>
          <w:rFonts w:ascii="Times New Roman" w:hAnsi="Times New Roman" w:cs="Times New Roman"/>
          <w:sz w:val="28"/>
          <w:szCs w:val="28"/>
        </w:rPr>
        <w:t>рсовом проекте, что</w:t>
      </w:r>
      <w:r w:rsidRPr="000E0B5C">
        <w:rPr>
          <w:rFonts w:ascii="Times New Roman" w:hAnsi="Times New Roman" w:cs="Times New Roman"/>
          <w:sz w:val="28"/>
          <w:szCs w:val="28"/>
        </w:rPr>
        <w:t xml:space="preserve"> директору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 xml:space="preserve">ОП «Южно-Сахалинская ТЭЦ-1» ОАО «Сахалинэнерго» </w:t>
      </w:r>
      <w:r w:rsidRPr="000E0B5C">
        <w:rPr>
          <w:rFonts w:ascii="Times New Roman" w:hAnsi="Times New Roman" w:cs="Times New Roman"/>
          <w:sz w:val="28"/>
          <w:szCs w:val="28"/>
        </w:rPr>
        <w:t>подчиняются все начальники отделов, цехов, а также обслуживающий персонал</w:t>
      </w:r>
      <w:r w:rsidR="00964E53">
        <w:rPr>
          <w:rFonts w:ascii="Times New Roman" w:hAnsi="Times New Roman" w:cs="Times New Roman"/>
          <w:sz w:val="28"/>
          <w:szCs w:val="28"/>
        </w:rPr>
        <w:t xml:space="preserve"> </w:t>
      </w:r>
      <w:r w:rsidR="00203F68">
        <w:rPr>
          <w:rFonts w:ascii="Times New Roman" w:hAnsi="Times New Roman" w:cs="Times New Roman"/>
          <w:sz w:val="28"/>
          <w:szCs w:val="28"/>
        </w:rPr>
        <w:t xml:space="preserve">(низший уровень управления). </w:t>
      </w:r>
      <w:r w:rsidRPr="000E0B5C">
        <w:rPr>
          <w:rFonts w:ascii="Times New Roman" w:hAnsi="Times New Roman" w:cs="Times New Roman"/>
          <w:sz w:val="28"/>
          <w:szCs w:val="28"/>
        </w:rPr>
        <w:t>Каждому руководителю среднего звена подчиняются специалисты, они обеспечивают квалификационное управление производством</w:t>
      </w:r>
      <w:r w:rsidR="00964E53">
        <w:rPr>
          <w:rFonts w:ascii="Times New Roman" w:hAnsi="Times New Roman" w:cs="Times New Roman"/>
          <w:sz w:val="28"/>
          <w:szCs w:val="28"/>
        </w:rPr>
        <w:t xml:space="preserve"> </w:t>
      </w:r>
      <w:r w:rsidR="00203F68">
        <w:rPr>
          <w:rFonts w:ascii="Times New Roman" w:hAnsi="Times New Roman" w:cs="Times New Roman"/>
          <w:sz w:val="28"/>
          <w:szCs w:val="28"/>
        </w:rPr>
        <w:t>(инженер-программист</w:t>
      </w:r>
      <w:r w:rsidRPr="000E0B5C">
        <w:rPr>
          <w:rFonts w:ascii="Times New Roman" w:hAnsi="Times New Roman" w:cs="Times New Roman"/>
          <w:sz w:val="28"/>
          <w:szCs w:val="28"/>
        </w:rPr>
        <w:t>, заместитель главного бухгалтера) и выполняют функции по подготовке и реализации управленческих решений.</w:t>
      </w:r>
      <w:r w:rsidRPr="000E0B5C">
        <w:rPr>
          <w:rFonts w:ascii="Times New Roman" w:hAnsi="Times New Roman" w:cs="Times New Roman"/>
          <w:sz w:val="28"/>
          <w:szCs w:val="28"/>
        </w:rPr>
        <w:br/>
        <w:t>Все руководители отделов взаимодействуют друг с другом, например начальник отдела кадров предоставляет документы и данные о текучести кадров бухгалтерии, она в свою очередь ведет учет работников предприятия. Главный бухгалтер занимается начислением и выдачей заработной платы аппарату управления и р</w:t>
      </w:r>
      <w:r w:rsidR="00203F68">
        <w:rPr>
          <w:rFonts w:ascii="Times New Roman" w:hAnsi="Times New Roman" w:cs="Times New Roman"/>
          <w:sz w:val="28"/>
          <w:szCs w:val="28"/>
        </w:rPr>
        <w:t xml:space="preserve">абочим. Заместитель директора </w:t>
      </w:r>
      <w:r w:rsidRPr="000E0B5C">
        <w:rPr>
          <w:rFonts w:ascii="Times New Roman" w:hAnsi="Times New Roman" w:cs="Times New Roman"/>
          <w:sz w:val="28"/>
          <w:szCs w:val="28"/>
        </w:rPr>
        <w:t>также информирует бухгалтеро</w:t>
      </w:r>
      <w:r w:rsidR="00203F68">
        <w:rPr>
          <w:rFonts w:ascii="Times New Roman" w:hAnsi="Times New Roman" w:cs="Times New Roman"/>
          <w:sz w:val="28"/>
          <w:szCs w:val="28"/>
        </w:rPr>
        <w:t>в об объеме услуг</w:t>
      </w:r>
      <w:r w:rsidRPr="000E0B5C">
        <w:rPr>
          <w:rFonts w:ascii="Times New Roman" w:hAnsi="Times New Roman" w:cs="Times New Roman"/>
          <w:sz w:val="28"/>
          <w:szCs w:val="28"/>
        </w:rPr>
        <w:t xml:space="preserve"> и на какую сумму. Главный бухгалтер же направляет все эти данные в плановый отдел, где начальник и экономист составляют сметы расходов, расчет амортизации оборудования, сметы движения денежных средств и балансы предприятия</w:t>
      </w:r>
    </w:p>
    <w:p w:rsidR="006A3835" w:rsidRPr="00203F68" w:rsidRDefault="006A3835" w:rsidP="001E3388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A3B4C">
        <w:rPr>
          <w:rFonts w:ascii="Times New Roman" w:hAnsi="Times New Roman"/>
          <w:color w:val="333333"/>
          <w:sz w:val="28"/>
        </w:rPr>
        <w:t>Каждый о</w:t>
      </w:r>
      <w:r>
        <w:rPr>
          <w:rFonts w:ascii="Times New Roman" w:hAnsi="Times New Roman"/>
          <w:color w:val="333333"/>
          <w:sz w:val="28"/>
        </w:rPr>
        <w:t xml:space="preserve">тдел имеет свои функции и обязанности. Деятельность отделов не дублируется. </w:t>
      </w:r>
      <w:r w:rsidR="00203F68" w:rsidRPr="00203F68">
        <w:rPr>
          <w:rFonts w:ascii="Times New Roman" w:hAnsi="Times New Roman" w:cs="Times New Roman"/>
          <w:sz w:val="28"/>
          <w:szCs w:val="28"/>
        </w:rPr>
        <w:t xml:space="preserve">Таким образом, в </w:t>
      </w:r>
      <w:r w:rsidR="00203F68">
        <w:rPr>
          <w:rFonts w:ascii="Times New Roman" w:hAnsi="Times New Roman"/>
          <w:color w:val="333333"/>
          <w:sz w:val="28"/>
        </w:rPr>
        <w:t xml:space="preserve">ОП «Южно-Сахалинская ТЭЦ-1» ОАО «Сахалинэнерго» </w:t>
      </w:r>
      <w:r w:rsidR="00203F68" w:rsidRPr="00203F68">
        <w:rPr>
          <w:rFonts w:ascii="Times New Roman" w:hAnsi="Times New Roman" w:cs="Times New Roman"/>
          <w:sz w:val="28"/>
          <w:szCs w:val="28"/>
        </w:rPr>
        <w:t>реализована и работает классическая организационная структура.</w:t>
      </w:r>
    </w:p>
    <w:p w:rsidR="00ED53EF" w:rsidRPr="00203F68" w:rsidRDefault="00ED53EF" w:rsidP="001E3388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22039" w:rsidRPr="00B22039" w:rsidRDefault="001E3388" w:rsidP="00B22039">
      <w:pPr>
        <w:spacing w:line="360" w:lineRule="auto"/>
        <w:ind w:firstLine="851"/>
        <w:jc w:val="both"/>
        <w:rPr>
          <w:sz w:val="28"/>
        </w:rPr>
      </w:pPr>
      <w:r w:rsidRPr="001E3388">
        <w:rPr>
          <w:color w:val="333333"/>
          <w:sz w:val="28"/>
        </w:rPr>
        <w:t xml:space="preserve">       </w:t>
      </w:r>
    </w:p>
    <w:p w:rsidR="000C14DA" w:rsidRPr="000C14DA" w:rsidRDefault="000C14DA" w:rsidP="00A33B73">
      <w:pPr>
        <w:pStyle w:val="af3"/>
        <w:spacing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B87ED8" w:rsidRPr="00EA444C" w:rsidRDefault="00EA3B4C" w:rsidP="005B6ECA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Pr="00EA3B4C">
        <w:rPr>
          <w:b/>
          <w:sz w:val="28"/>
          <w:szCs w:val="28"/>
        </w:rPr>
        <w:t>Недостатки</w:t>
      </w:r>
      <w:r>
        <w:rPr>
          <w:b/>
          <w:sz w:val="28"/>
          <w:szCs w:val="28"/>
        </w:rPr>
        <w:t xml:space="preserve"> в организационной структуре ТЭЦ-1</w:t>
      </w:r>
      <w:r w:rsidR="00FA5E05" w:rsidRPr="007A5E60">
        <w:rPr>
          <w:b/>
          <w:sz w:val="28"/>
          <w:szCs w:val="28"/>
        </w:rPr>
        <w:t>.</w:t>
      </w:r>
    </w:p>
    <w:p w:rsidR="00EA444C" w:rsidRDefault="00EA444C" w:rsidP="005B6ECA">
      <w:pPr>
        <w:pStyle w:val="ad"/>
        <w:jc w:val="center"/>
        <w:rPr>
          <w:b/>
          <w:sz w:val="28"/>
          <w:szCs w:val="28"/>
        </w:rPr>
      </w:pPr>
    </w:p>
    <w:p w:rsidR="00EA3B4C" w:rsidRPr="00EA444C" w:rsidRDefault="00EA3B4C" w:rsidP="005B6ECA">
      <w:pPr>
        <w:pStyle w:val="ad"/>
        <w:jc w:val="center"/>
        <w:rPr>
          <w:b/>
          <w:sz w:val="28"/>
          <w:szCs w:val="28"/>
        </w:rPr>
      </w:pPr>
    </w:p>
    <w:p w:rsidR="00015857" w:rsidRPr="00F05D8C" w:rsidRDefault="00015857" w:rsidP="00F05D8C">
      <w:pPr>
        <w:spacing w:line="360" w:lineRule="auto"/>
        <w:ind w:firstLine="851"/>
        <w:jc w:val="both"/>
        <w:rPr>
          <w:bCs/>
          <w:color w:val="000000"/>
          <w:sz w:val="28"/>
        </w:rPr>
      </w:pPr>
    </w:p>
    <w:p w:rsidR="00161C49" w:rsidRDefault="00161C49" w:rsidP="00F05D8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7996" w:rsidRDefault="00FC7996" w:rsidP="00124E78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7996" w:rsidRDefault="00FC7996" w:rsidP="00124E78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7996" w:rsidRDefault="00FC7996" w:rsidP="00124E78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7996" w:rsidRDefault="00FC7996" w:rsidP="00124E78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7996" w:rsidRDefault="00FC7996" w:rsidP="00124E78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53EF" w:rsidRDefault="00ED53EF" w:rsidP="00A6588C">
      <w:pPr>
        <w:pStyle w:val="a4"/>
        <w:spacing w:line="360" w:lineRule="auto"/>
        <w:ind w:right="282"/>
        <w:rPr>
          <w:b/>
          <w:sz w:val="28"/>
        </w:rPr>
      </w:pPr>
    </w:p>
    <w:p w:rsidR="00ED53EF" w:rsidRDefault="00ED53EF" w:rsidP="00A6588C">
      <w:pPr>
        <w:pStyle w:val="a4"/>
        <w:spacing w:line="360" w:lineRule="auto"/>
        <w:ind w:right="282"/>
        <w:rPr>
          <w:b/>
          <w:sz w:val="28"/>
        </w:rPr>
      </w:pPr>
    </w:p>
    <w:p w:rsidR="00ED53EF" w:rsidRDefault="00ED53EF" w:rsidP="00A6588C">
      <w:pPr>
        <w:pStyle w:val="a4"/>
        <w:spacing w:line="360" w:lineRule="auto"/>
        <w:ind w:right="282"/>
        <w:rPr>
          <w:b/>
          <w:sz w:val="28"/>
        </w:rPr>
      </w:pPr>
    </w:p>
    <w:p w:rsidR="00ED53EF" w:rsidRDefault="00ED53EF" w:rsidP="00A6588C">
      <w:pPr>
        <w:pStyle w:val="a4"/>
        <w:spacing w:line="360" w:lineRule="auto"/>
        <w:ind w:right="282"/>
        <w:rPr>
          <w:b/>
          <w:sz w:val="28"/>
        </w:rPr>
      </w:pPr>
    </w:p>
    <w:p w:rsidR="00ED53EF" w:rsidRDefault="00ED53EF" w:rsidP="00A6588C">
      <w:pPr>
        <w:pStyle w:val="a4"/>
        <w:spacing w:line="360" w:lineRule="auto"/>
        <w:ind w:right="282"/>
        <w:rPr>
          <w:b/>
          <w:sz w:val="28"/>
        </w:rPr>
      </w:pPr>
    </w:p>
    <w:p w:rsidR="00ED53EF" w:rsidRDefault="00ED53EF" w:rsidP="00ED53EF">
      <w:pPr>
        <w:pStyle w:val="a6"/>
        <w:spacing w:line="360" w:lineRule="auto"/>
        <w:ind w:right="140" w:firstLine="0"/>
        <w:rPr>
          <w:b/>
          <w:sz w:val="28"/>
        </w:rPr>
      </w:pPr>
    </w:p>
    <w:p w:rsidR="00ED53EF" w:rsidRDefault="00ED53EF" w:rsidP="00ED53EF">
      <w:pPr>
        <w:pStyle w:val="a6"/>
        <w:spacing w:line="360" w:lineRule="auto"/>
        <w:ind w:right="140" w:firstLine="0"/>
        <w:rPr>
          <w:b/>
          <w:sz w:val="28"/>
        </w:rPr>
      </w:pPr>
    </w:p>
    <w:p w:rsidR="00203F68" w:rsidRDefault="00203F68" w:rsidP="00ED53EF">
      <w:pPr>
        <w:pStyle w:val="a6"/>
        <w:spacing w:line="360" w:lineRule="auto"/>
        <w:ind w:right="140" w:firstLine="0"/>
        <w:rPr>
          <w:b/>
          <w:sz w:val="28"/>
        </w:rPr>
      </w:pPr>
    </w:p>
    <w:p w:rsidR="00203F68" w:rsidRDefault="00203F68" w:rsidP="00ED53EF">
      <w:pPr>
        <w:pStyle w:val="a6"/>
        <w:spacing w:line="360" w:lineRule="auto"/>
        <w:ind w:right="140" w:firstLine="0"/>
        <w:rPr>
          <w:b/>
          <w:sz w:val="28"/>
        </w:rPr>
      </w:pPr>
    </w:p>
    <w:p w:rsidR="00203F68" w:rsidRDefault="00203F68" w:rsidP="00ED53EF">
      <w:pPr>
        <w:pStyle w:val="a6"/>
        <w:spacing w:line="360" w:lineRule="auto"/>
        <w:ind w:right="140" w:firstLine="0"/>
        <w:rPr>
          <w:b/>
          <w:sz w:val="28"/>
        </w:rPr>
      </w:pPr>
    </w:p>
    <w:p w:rsidR="00ED53EF" w:rsidRDefault="007A5E60" w:rsidP="00ED53EF">
      <w:pPr>
        <w:pStyle w:val="a6"/>
        <w:spacing w:line="360" w:lineRule="auto"/>
        <w:ind w:right="140" w:firstLine="0"/>
        <w:rPr>
          <w:sz w:val="28"/>
          <w:szCs w:val="28"/>
        </w:rPr>
      </w:pPr>
      <w:r>
        <w:rPr>
          <w:b/>
          <w:sz w:val="28"/>
        </w:rPr>
        <w:t xml:space="preserve">3. </w:t>
      </w:r>
      <w:r w:rsidR="00ED53EF">
        <w:rPr>
          <w:b/>
          <w:sz w:val="28"/>
        </w:rPr>
        <w:t>МЕТОДЫ СОВЕРШЕНСТВОВАНИЯ ОРГАНИЗАЦИОННОЙ СТРУКТУРЫ ОП «ЮЖНО-САХАЛИНСКАЯ ТЭЦ-1» ОАО «САХАЛИНЭНЕРГО»</w:t>
      </w:r>
      <w:r w:rsidR="00ED53EF">
        <w:rPr>
          <w:b/>
          <w:sz w:val="28"/>
          <w:szCs w:val="28"/>
        </w:rPr>
        <w:t>.</w:t>
      </w:r>
    </w:p>
    <w:p w:rsidR="00FC4667" w:rsidRDefault="00FC4667" w:rsidP="00A6588C">
      <w:pPr>
        <w:pStyle w:val="a4"/>
        <w:spacing w:line="360" w:lineRule="auto"/>
        <w:ind w:right="282"/>
        <w:rPr>
          <w:b/>
          <w:sz w:val="28"/>
        </w:rPr>
      </w:pPr>
    </w:p>
    <w:p w:rsidR="00ED53EF" w:rsidRDefault="000A35E1" w:rsidP="00847841">
      <w:pPr>
        <w:spacing w:line="360" w:lineRule="auto"/>
        <w:ind w:firstLine="851"/>
        <w:jc w:val="both"/>
        <w:rPr>
          <w:b/>
          <w:sz w:val="28"/>
        </w:rPr>
      </w:pPr>
      <w:r w:rsidRPr="00847841">
        <w:rPr>
          <w:sz w:val="28"/>
          <w:szCs w:val="28"/>
        </w:rPr>
        <w:t>Основные направления улучшения организационной структуры управления предприятия ОАО "Агропромтранс"</w:t>
      </w:r>
      <w:r w:rsidRPr="00847841">
        <w:rPr>
          <w:sz w:val="28"/>
          <w:szCs w:val="28"/>
        </w:rPr>
        <w:br/>
        <w:t>В условия рыночной экономики каждое предприятие ищет свой путь совершенствования системы управления.</w:t>
      </w:r>
      <w:r w:rsidRPr="00847841">
        <w:rPr>
          <w:sz w:val="28"/>
          <w:szCs w:val="28"/>
        </w:rPr>
        <w:br/>
        <w:t>Анализ недостатков сложившейся структуры на предприятии обусловил необходимость провести следующие мероприятия по совершенствованию организационной структуры управления. </w:t>
      </w:r>
      <w:r w:rsidRPr="00847841">
        <w:rPr>
          <w:sz w:val="28"/>
          <w:szCs w:val="28"/>
        </w:rPr>
        <w:br/>
        <w:t>В рыночной системе ориентируются на стихийную подстройку системы управления к меняющимся условиям. Но спонтанность его реализации может привести к внутренней поляризации сил, росту сопротивления изменениям и укреплению позиций бюрократов. </w:t>
      </w:r>
      <w:r w:rsidRPr="00847841">
        <w:rPr>
          <w:sz w:val="28"/>
          <w:szCs w:val="28"/>
        </w:rPr>
        <w:br/>
        <w:t>Исходя из реальных условий деятельности организации и расстановки сил в ней, происходит ориентация не на бесперспективный конфликт с бюрократией, а на выявление и развитие позитивных демократических форм управления организацией с привлечением все той же бюрократии, игры на интересах и противоречиях ее отдельных группировок, их подкупа. Существует несколько вариантов реализации такого подхода, важнейшими из которых является: применение новых организационных схем руководства; развитие коллективных методов подготовки и принятия решений; формирование принципиально новой модели управления; распространение в системе управления экономических отношений.</w:t>
      </w:r>
      <w:r w:rsidRPr="00847841">
        <w:rPr>
          <w:sz w:val="28"/>
          <w:szCs w:val="28"/>
        </w:rPr>
        <w:br/>
        <w:t>Подобная схема, во-первых, улучшает координацию действий руководителей различных уровней, во-вторых, обеспечивает взаимный контроль. </w:t>
      </w:r>
      <w:r w:rsidRPr="00847841">
        <w:rPr>
          <w:sz w:val="28"/>
          <w:szCs w:val="28"/>
        </w:rPr>
        <w:br/>
        <w:t>Еще одним направлением дебюрократизации на предприятии:</w:t>
      </w:r>
      <w:r w:rsidRPr="00847841">
        <w:rPr>
          <w:sz w:val="28"/>
          <w:szCs w:val="28"/>
        </w:rPr>
        <w:br/>
        <w:t>1) локализация максимального числа управленческих функций непосредственно на низовом уровне и интеграцию их с производственными;</w:t>
      </w:r>
      <w:r w:rsidRPr="00847841">
        <w:rPr>
          <w:sz w:val="28"/>
          <w:szCs w:val="28"/>
        </w:rPr>
        <w:br/>
        <w:t>2) сокращение числа уровней управления и переход от высоких управленческих структур к плоским с соответствующим расширением их прав и ответственности;</w:t>
      </w:r>
      <w:r w:rsidRPr="00847841">
        <w:rPr>
          <w:sz w:val="28"/>
          <w:szCs w:val="28"/>
        </w:rPr>
        <w:br/>
        <w:t>3) резкое сокращение функций надзора и контроля в пользу консультирования исполнителей, их "поддержки" в затруднительных положениях;</w:t>
      </w:r>
      <w:r w:rsidRPr="00847841">
        <w:rPr>
          <w:sz w:val="28"/>
          <w:szCs w:val="28"/>
        </w:rPr>
        <w:br/>
        <w:t>4) развитие "рабочего представительства" и формирование некоторых направлений внутренней политики организации прежде всего в социальной сфере, состоящих в прямом диалоге руководства и рядовых сотрудников или их представителей, например, профсоюзов, что будет способствовать мотивации труда работников, в направлении принятия решений касающихся их - они знают, что "там (на уровне управленцев) есть их представитель".</w:t>
      </w:r>
      <w:r w:rsidRPr="00847841">
        <w:rPr>
          <w:sz w:val="28"/>
          <w:szCs w:val="28"/>
        </w:rPr>
        <w:br/>
        <w:t>Последнее, что можно предположить в направлении борьбы с бюрократизацией можно рассматривать перевод, где только возможно, внутриорганизационных отношений на экономические рельсы. Его основная идея состоит в том, что все подразделения организации получают право реализовывать друг другу, свою продукцию - товары и услуги на внутриорганизационном рынке. </w:t>
      </w:r>
      <w:r w:rsidRPr="00847841">
        <w:rPr>
          <w:sz w:val="28"/>
          <w:szCs w:val="28"/>
        </w:rPr>
        <w:br/>
        <w:t>Помимо этого руководство организации централизованно определяет важнейшие нормативы деятельности подчиненных структур, например, расход ресурсов на единицу продукции, рентабельность, амортизационные отчисления на реновацию. На их базе подразделения самостоятельно планируют издержки производства и выступают с предложениями об уровне внутренних расчетных цен, что позволит обеспечить необходимую доходность.</w:t>
      </w:r>
      <w:r w:rsidRPr="00847841">
        <w:rPr>
          <w:sz w:val="28"/>
          <w:szCs w:val="28"/>
        </w:rPr>
        <w:br/>
        <w:t>Так как на предприятии ОАО "Агропромтранс" большая норма управляемости, то необходимо начальников цехов передать в руководство главного инженера, он обеспечивает повышение уровня технической подготовки производства, контролирует качество услуг, что улучшит скорость передачи решений к начальнику и обратно. Это улучшает финансовое состояние ОАО "Агропромтранс" и его прибыль.</w:t>
      </w:r>
      <w:r w:rsidRPr="00847841">
        <w:rPr>
          <w:sz w:val="28"/>
          <w:szCs w:val="28"/>
        </w:rPr>
        <w:br/>
        <w:t>Как одно из направлений можно рассматривать сокращение заместителей начальника, из-за того, что на каждого из них приходится слишком мало подчиненных и необходимо оптимизировать это направление.</w:t>
      </w:r>
      <w:r w:rsidRPr="00847841">
        <w:rPr>
          <w:sz w:val="28"/>
          <w:szCs w:val="28"/>
        </w:rPr>
        <w:br/>
        <w:t>Одним из направлений можно отметить улучшение стимулирования труда работников: выдача грамот, материальное поощрение, за высокое качество продукции, перевыполнение плана, что увеличит производительность труда. </w:t>
      </w:r>
      <w:r w:rsidRPr="00847841">
        <w:rPr>
          <w:sz w:val="28"/>
          <w:szCs w:val="28"/>
        </w:rPr>
        <w:br/>
        <w:t>И построение функционирования организации, в которой переплетаются административные и экономические методы управления, позволяющие получить наибольшую прибыль благодаря эффективной работе управления и всех его структурных подразделений. </w:t>
      </w:r>
      <w:r w:rsidRPr="00847841">
        <w:rPr>
          <w:sz w:val="28"/>
          <w:szCs w:val="28"/>
        </w:rPr>
        <w:br/>
        <w:t>3.2. Проект предложения по совершенствованию структуры управлению ОАО "Агропромтранс" и ожидаемый экономический результат </w:t>
      </w:r>
      <w:r w:rsidRPr="00847841">
        <w:rPr>
          <w:sz w:val="28"/>
          <w:szCs w:val="28"/>
        </w:rPr>
        <w:br/>
        <w:t>Для совершенствования структуры ОАО "Агропромтранс" предлагаем следующие проектные мероприятия: убрать руководящие должности начальника вспомогательного цеха и заведующего хозяйственного цеха и образовать заведующего по хозяйственной части, руководить которым будет бывший заведующий хозяйственной частью, а другая должность подлежит сокращению, но подотчетен он будет не генеральному директору, а главному инженеру и назначить ему зарплату соразмерно главного механика, как второй ступени управления.</w:t>
      </w:r>
      <w:r w:rsidRPr="00847841">
        <w:rPr>
          <w:sz w:val="28"/>
          <w:szCs w:val="28"/>
        </w:rPr>
        <w:br/>
        <w:t>Таким образом, объединяя два отдела в один, сократим численность работников на 6 человек, следовательно, сократиться норма управляемости генерального директора и расходы на содержание аппарата управления, что приведет значение нормы управляемости к норме.</w:t>
      </w:r>
      <w:r w:rsidRPr="00847841">
        <w:rPr>
          <w:sz w:val="28"/>
          <w:szCs w:val="28"/>
        </w:rPr>
        <w:br/>
        <w:t>Заместителя директора по коммерции и начальника планового отдела сократим и образуем на их базе новый отдел - отдел маркетинга и соответственно его начальника - заместителя генерального директора по маркетингу. Он будет обеспечивать условия для разработки и продвижения товара(услуг) на рынок, организовать контроль снабжения предприятия ГСМ и запасными частями. Он будет выполнять и функции маркетолога, то есть проводить опросы, заниматься анализом полученных данных о необходимости выполнения тех или иных услуг и потребности в ней заказчиков, рассматривать изменения, которые следует провезти в предоставлении услуг, а так же проводить маркетинговые исследования в области рынка сбыта продукции данного предприятия и проводить рекламу деятельности. Заместитель директора по маркетингу будит руководить инженером с обязанностями заведующего складом материальных ценностей, который уже непосредственно занимается снабжение ГСМ и запасных частей, заключается договора на его подготовку так же заведующий плановым отделом, который будет выполнять функции начальника планового отдела. </w:t>
      </w:r>
      <w:r w:rsidRPr="00847841">
        <w:rPr>
          <w:sz w:val="28"/>
          <w:szCs w:val="28"/>
        </w:rPr>
        <w:br/>
        <w:t>Проектная организационная структура управления на 2000 год представлена на рисунке 2.</w:t>
      </w:r>
      <w:r w:rsidRPr="00847841">
        <w:rPr>
          <w:sz w:val="28"/>
          <w:szCs w:val="28"/>
        </w:rPr>
        <w:br/>
        <w:t>Таким образом, применяя основные направления улучшения организационной структуры и внедряя данный проект уменьшаются некоторые недостатки сложившейся структуры управления на предприятии ОАО "Агропромтранс".</w:t>
      </w:r>
      <w:r w:rsidRPr="00847841">
        <w:rPr>
          <w:sz w:val="28"/>
          <w:szCs w:val="28"/>
        </w:rPr>
        <w:br/>
        <w:t>Во-первых, норма управляемости будет иметь оптимальное значение, у генерального директора в подчинении находится 5 человек. Тем самым линейный руководитель будет иметь возможность решать стратегические и управленческие вопросы. И, следовательно, данные управленческих решений и другая информация от руководителя будет доходить до исполнения быстро, или скажем быстрее, чем до этого было, без запоздания. Во - вторых, сократятся расходы на работников аппарата управления и, в-третьих, начнет действовать отдел маркетинга, который поможет предприятию по увеличению объема реализации.</w:t>
      </w:r>
      <w:r w:rsidRPr="00847841">
        <w:rPr>
          <w:sz w:val="28"/>
          <w:szCs w:val="28"/>
        </w:rPr>
        <w:br/>
        <w:t>Благодаря уменьшению еще одной из ступеней предприятия и перевода ведения этой частью на уровень выше производительности передачи информации ускорится и будет достигнута оптимальная норма управляемости ля главного инженера равная 6 человекам</w:t>
      </w:r>
      <w:r w:rsidRPr="00E249B2">
        <w:rPr>
          <w:rFonts w:ascii="Tahoma" w:hAnsi="Tahoma" w:cs="Tahoma"/>
        </w:rPr>
        <w:t>.</w:t>
      </w:r>
      <w:r w:rsidRPr="00E249B2">
        <w:rPr>
          <w:rFonts w:ascii="Tahoma" w:hAnsi="Tahoma" w:cs="Tahoma"/>
        </w:rPr>
        <w:br/>
      </w:r>
      <w:r w:rsidRPr="00E249B2">
        <w:rPr>
          <w:rFonts w:ascii="Tahoma" w:hAnsi="Tahoma" w:cs="Tahoma"/>
        </w:rPr>
        <w:br/>
      </w:r>
    </w:p>
    <w:p w:rsidR="003A683F" w:rsidRPr="00A557C5" w:rsidRDefault="003A683F" w:rsidP="00900C22">
      <w:pPr>
        <w:spacing w:before="100" w:beforeAutospacing="1" w:after="100" w:afterAutospacing="1"/>
        <w:ind w:left="360"/>
        <w:jc w:val="both"/>
        <w:rPr>
          <w:rFonts w:ascii="Arial" w:hAnsi="Arial" w:cs="Arial"/>
          <w:color w:val="000000"/>
        </w:rPr>
      </w:pPr>
    </w:p>
    <w:p w:rsidR="007971CD" w:rsidRDefault="007971CD" w:rsidP="00FC4667">
      <w:pPr>
        <w:pStyle w:val="a4"/>
        <w:spacing w:line="360" w:lineRule="auto"/>
        <w:ind w:right="140" w:firstLine="851"/>
        <w:rPr>
          <w:b/>
          <w:sz w:val="28"/>
        </w:rPr>
      </w:pPr>
    </w:p>
    <w:p w:rsidR="007971CD" w:rsidRDefault="007971CD" w:rsidP="00FC4667">
      <w:pPr>
        <w:pStyle w:val="a4"/>
        <w:spacing w:line="360" w:lineRule="auto"/>
        <w:ind w:right="140" w:firstLine="851"/>
        <w:rPr>
          <w:b/>
          <w:sz w:val="28"/>
        </w:rPr>
      </w:pPr>
    </w:p>
    <w:p w:rsidR="007D1490" w:rsidRDefault="007D1490" w:rsidP="00125CD5">
      <w:pPr>
        <w:pStyle w:val="a6"/>
        <w:spacing w:line="360" w:lineRule="auto"/>
        <w:ind w:firstLine="0"/>
        <w:jc w:val="center"/>
        <w:rPr>
          <w:b/>
          <w:sz w:val="28"/>
        </w:rPr>
      </w:pPr>
    </w:p>
    <w:p w:rsidR="007D1490" w:rsidRDefault="007D1490" w:rsidP="00125CD5">
      <w:pPr>
        <w:pStyle w:val="a6"/>
        <w:spacing w:line="360" w:lineRule="auto"/>
        <w:ind w:firstLine="0"/>
        <w:jc w:val="center"/>
        <w:rPr>
          <w:b/>
          <w:sz w:val="28"/>
        </w:rPr>
      </w:pPr>
    </w:p>
    <w:p w:rsidR="007D1490" w:rsidRDefault="007D1490" w:rsidP="00125CD5">
      <w:pPr>
        <w:pStyle w:val="a6"/>
        <w:spacing w:line="360" w:lineRule="auto"/>
        <w:ind w:firstLine="0"/>
        <w:jc w:val="center"/>
        <w:rPr>
          <w:b/>
          <w:sz w:val="28"/>
        </w:rPr>
      </w:pPr>
    </w:p>
    <w:p w:rsidR="007D1490" w:rsidRDefault="007D1490" w:rsidP="00125CD5">
      <w:pPr>
        <w:pStyle w:val="a6"/>
        <w:spacing w:line="360" w:lineRule="auto"/>
        <w:ind w:firstLine="0"/>
        <w:jc w:val="center"/>
        <w:rPr>
          <w:b/>
          <w:sz w:val="28"/>
        </w:rPr>
      </w:pPr>
    </w:p>
    <w:p w:rsidR="007D1490" w:rsidRDefault="007D1490" w:rsidP="00125CD5">
      <w:pPr>
        <w:pStyle w:val="a6"/>
        <w:spacing w:line="360" w:lineRule="auto"/>
        <w:ind w:firstLine="0"/>
        <w:jc w:val="center"/>
        <w:rPr>
          <w:b/>
          <w:sz w:val="28"/>
        </w:rPr>
      </w:pPr>
    </w:p>
    <w:p w:rsidR="007D1490" w:rsidRDefault="007D1490" w:rsidP="00125CD5">
      <w:pPr>
        <w:pStyle w:val="a6"/>
        <w:spacing w:line="360" w:lineRule="auto"/>
        <w:ind w:firstLine="0"/>
        <w:jc w:val="center"/>
        <w:rPr>
          <w:b/>
          <w:sz w:val="28"/>
        </w:rPr>
      </w:pPr>
    </w:p>
    <w:p w:rsidR="007D1490" w:rsidRDefault="007D1490" w:rsidP="00125CD5">
      <w:pPr>
        <w:pStyle w:val="a6"/>
        <w:spacing w:line="360" w:lineRule="auto"/>
        <w:ind w:firstLine="0"/>
        <w:jc w:val="center"/>
        <w:rPr>
          <w:b/>
          <w:sz w:val="28"/>
        </w:rPr>
      </w:pPr>
    </w:p>
    <w:p w:rsidR="007D1490" w:rsidRDefault="007D1490" w:rsidP="00125CD5">
      <w:pPr>
        <w:pStyle w:val="a6"/>
        <w:spacing w:line="360" w:lineRule="auto"/>
        <w:ind w:firstLine="0"/>
        <w:jc w:val="center"/>
        <w:rPr>
          <w:b/>
          <w:sz w:val="28"/>
        </w:rPr>
      </w:pPr>
    </w:p>
    <w:p w:rsidR="004E33DD" w:rsidRDefault="007A5E60" w:rsidP="00EA444C">
      <w:pPr>
        <w:pStyle w:val="a6"/>
        <w:spacing w:line="360" w:lineRule="auto"/>
        <w:ind w:firstLine="0"/>
        <w:jc w:val="center"/>
        <w:rPr>
          <w:b/>
          <w:sz w:val="28"/>
        </w:rPr>
      </w:pPr>
      <w:r w:rsidRPr="005B6ECA">
        <w:rPr>
          <w:b/>
          <w:sz w:val="28"/>
        </w:rPr>
        <w:t>ЗАКЛЮЧЕНИЕ.</w:t>
      </w:r>
    </w:p>
    <w:p w:rsidR="00054BA2" w:rsidRDefault="00054BA2" w:rsidP="00125CD5">
      <w:pPr>
        <w:pStyle w:val="a6"/>
        <w:spacing w:line="360" w:lineRule="auto"/>
        <w:ind w:firstLine="0"/>
        <w:jc w:val="center"/>
        <w:rPr>
          <w:b/>
          <w:sz w:val="28"/>
          <w:lang w:val="en-US"/>
        </w:rPr>
      </w:pPr>
    </w:p>
    <w:p w:rsidR="00EA444C" w:rsidRPr="00EA444C" w:rsidRDefault="00EA444C" w:rsidP="00125CD5">
      <w:pPr>
        <w:pStyle w:val="a6"/>
        <w:spacing w:line="360" w:lineRule="auto"/>
        <w:ind w:firstLine="0"/>
        <w:jc w:val="center"/>
        <w:rPr>
          <w:b/>
          <w:sz w:val="28"/>
          <w:lang w:val="en-US"/>
        </w:rPr>
      </w:pPr>
    </w:p>
    <w:p w:rsidR="004C4E6C" w:rsidRPr="004C4E6C" w:rsidRDefault="004C4E6C" w:rsidP="004C4E6C">
      <w:pPr>
        <w:spacing w:line="360" w:lineRule="auto"/>
        <w:ind w:firstLine="851"/>
        <w:jc w:val="both"/>
        <w:rPr>
          <w:bCs/>
          <w:color w:val="000000"/>
          <w:kern w:val="36"/>
          <w:sz w:val="28"/>
        </w:rPr>
      </w:pPr>
      <w:r>
        <w:rPr>
          <w:bCs/>
          <w:color w:val="000000"/>
          <w:kern w:val="36"/>
          <w:sz w:val="28"/>
        </w:rPr>
        <w:t xml:space="preserve"> В ходе исследования главных особенностей межличностных конфликтов в Региональной Энергетической Комиссии Сахалинской области  </w:t>
      </w:r>
      <w:r w:rsidRPr="004C4E6C">
        <w:rPr>
          <w:bCs/>
          <w:color w:val="000000"/>
          <w:kern w:val="36"/>
          <w:sz w:val="28"/>
        </w:rPr>
        <w:t xml:space="preserve"> </w:t>
      </w:r>
      <w:r>
        <w:rPr>
          <w:bCs/>
          <w:color w:val="000000"/>
          <w:kern w:val="36"/>
          <w:sz w:val="28"/>
        </w:rPr>
        <w:t>и методов их разрешения</w:t>
      </w:r>
      <w:r w:rsidR="0039496A">
        <w:rPr>
          <w:bCs/>
          <w:color w:val="000000"/>
          <w:kern w:val="36"/>
          <w:sz w:val="28"/>
        </w:rPr>
        <w:t xml:space="preserve"> было выявлено, что</w:t>
      </w:r>
      <w:r w:rsidRPr="004C4E6C">
        <w:rPr>
          <w:bCs/>
          <w:color w:val="000000"/>
          <w:kern w:val="36"/>
          <w:sz w:val="28"/>
        </w:rPr>
        <w:t xml:space="preserve"> </w:t>
      </w:r>
      <w:r w:rsidR="0039496A">
        <w:rPr>
          <w:bCs/>
          <w:color w:val="000000"/>
          <w:kern w:val="36"/>
          <w:sz w:val="28"/>
        </w:rPr>
        <w:t>межличностный к</w:t>
      </w:r>
      <w:r w:rsidRPr="004C4E6C">
        <w:rPr>
          <w:bCs/>
          <w:color w:val="000000"/>
          <w:kern w:val="36"/>
          <w:sz w:val="28"/>
        </w:rPr>
        <w:t xml:space="preserve">онфликт означает несогласие сторон, при котором одна сторона пытается добиться принятия своих взглядов и помешать другой стороне сделать то же самое. </w:t>
      </w:r>
      <w:r w:rsidR="0039496A">
        <w:rPr>
          <w:bCs/>
          <w:color w:val="000000"/>
          <w:kern w:val="36"/>
          <w:sz w:val="28"/>
        </w:rPr>
        <w:t xml:space="preserve">Конфликт может существовать как и между отдельными работниками, так и руководителя и подчиненного. </w:t>
      </w:r>
      <w:r w:rsidRPr="004C4E6C">
        <w:rPr>
          <w:bCs/>
          <w:color w:val="000000"/>
          <w:kern w:val="36"/>
          <w:sz w:val="28"/>
        </w:rPr>
        <w:t>Потенциальные причины конфликта: совместно используемые ресурсы, взаимозависимость заданий, различия в целях, различия в восприятии и ценностях, различия в стиле поведения и биографиях людей, а также неэффективная коммуникация. Люди часто не реагируют на ситуации потенциальных конфликтов, если это ситуации не связаны с минимальными личными потерями или угрозами.</w:t>
      </w:r>
    </w:p>
    <w:p w:rsidR="004C4E6C" w:rsidRPr="004C4E6C" w:rsidRDefault="004C4E6C" w:rsidP="004C4E6C">
      <w:pPr>
        <w:spacing w:line="360" w:lineRule="auto"/>
        <w:ind w:firstLine="851"/>
        <w:jc w:val="both"/>
        <w:rPr>
          <w:bCs/>
          <w:color w:val="000000"/>
          <w:kern w:val="36"/>
          <w:sz w:val="28"/>
        </w:rPr>
      </w:pPr>
      <w:r w:rsidRPr="004C4E6C">
        <w:rPr>
          <w:bCs/>
          <w:color w:val="000000"/>
          <w:kern w:val="36"/>
          <w:sz w:val="28"/>
        </w:rPr>
        <w:t>Структурные методы разрешения конфликтов включают уточнение производственных ожиданий, механизмы координирования и интегрирования, постановку более высоких по уровню заданий и систему вознаграждений.</w:t>
      </w:r>
    </w:p>
    <w:p w:rsidR="004C4E6C" w:rsidRPr="004C4E6C" w:rsidRDefault="004C4E6C" w:rsidP="004C4E6C">
      <w:pPr>
        <w:spacing w:line="360" w:lineRule="auto"/>
        <w:ind w:firstLine="851"/>
        <w:jc w:val="both"/>
        <w:rPr>
          <w:bCs/>
          <w:color w:val="000000"/>
          <w:kern w:val="36"/>
          <w:sz w:val="28"/>
        </w:rPr>
      </w:pPr>
      <w:r w:rsidRPr="004C4E6C">
        <w:rPr>
          <w:bCs/>
          <w:color w:val="000000"/>
          <w:kern w:val="36"/>
          <w:sz w:val="28"/>
        </w:rPr>
        <w:t>К потенциальным отрицательным последствиям конфликта относятся: снижение производительности, неудовлетворенность, снижение морального состояния, увеличение текучести кадров, ухудше</w:t>
      </w:r>
      <w:r w:rsidR="0039496A">
        <w:rPr>
          <w:bCs/>
          <w:color w:val="000000"/>
          <w:kern w:val="36"/>
          <w:sz w:val="28"/>
        </w:rPr>
        <w:t xml:space="preserve">ние социального взаимодействия и </w:t>
      </w:r>
      <w:r w:rsidRPr="004C4E6C">
        <w:rPr>
          <w:bCs/>
          <w:color w:val="000000"/>
          <w:kern w:val="36"/>
          <w:sz w:val="28"/>
        </w:rPr>
        <w:t xml:space="preserve">ухудшение коммуникаций. Однако при эффективном вмешательстве конфликт может иметь положительные последствия. Например, более углубленная работа над поиском решения, разнообразие мнений при принятии решений и улучшение сотрудничества в будущем. </w:t>
      </w:r>
    </w:p>
    <w:p w:rsidR="0039496A" w:rsidRPr="0039496A" w:rsidRDefault="0039496A" w:rsidP="0039496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9496A">
        <w:rPr>
          <w:color w:val="000000"/>
          <w:sz w:val="28"/>
          <w:szCs w:val="28"/>
        </w:rPr>
        <w:t>Но каким бы образом ни развивались события в межличностном конфликте, общая для всех ситуаций тенденция, связанная с попытками разрешить конфликт состоит в следующем: разрешение конфликта означает устранение его причин. Но чтобы добиться такого исхода, необходимо найти точки, пути сб</w:t>
      </w:r>
      <w:r>
        <w:rPr>
          <w:color w:val="000000"/>
          <w:sz w:val="28"/>
          <w:szCs w:val="28"/>
        </w:rPr>
        <w:t>лижения с партнером</w:t>
      </w:r>
      <w:r w:rsidRPr="0039496A">
        <w:rPr>
          <w:color w:val="000000"/>
          <w:sz w:val="28"/>
          <w:szCs w:val="28"/>
        </w:rPr>
        <w:t xml:space="preserve"> в понимании того, что существует единство с ним в сфере главных интересов и задач. Именно такой подход предполагает возможность и создает предпосылки для дружественного разрешения конфликта, чтобы в результате не возникло разделения на "победителей" и "побежденных", не зародились истоки новой конфликтной ситуации.</w:t>
      </w:r>
    </w:p>
    <w:p w:rsidR="004E33DD" w:rsidRDefault="004E33DD" w:rsidP="00086A66">
      <w:pPr>
        <w:pStyle w:val="a4"/>
        <w:spacing w:line="360" w:lineRule="auto"/>
        <w:ind w:left="-426" w:right="140" w:firstLine="993"/>
        <w:rPr>
          <w:sz w:val="28"/>
        </w:rPr>
      </w:pPr>
    </w:p>
    <w:p w:rsidR="0039496A" w:rsidRDefault="0039496A" w:rsidP="007A5E60">
      <w:pPr>
        <w:pStyle w:val="a4"/>
        <w:spacing w:line="360" w:lineRule="auto"/>
        <w:ind w:right="140"/>
        <w:jc w:val="center"/>
        <w:rPr>
          <w:b/>
          <w:sz w:val="28"/>
        </w:rPr>
      </w:pPr>
    </w:p>
    <w:p w:rsidR="00054BA2" w:rsidRDefault="00054BA2" w:rsidP="007A5E60">
      <w:pPr>
        <w:pStyle w:val="a4"/>
        <w:spacing w:line="360" w:lineRule="auto"/>
        <w:ind w:right="140"/>
        <w:jc w:val="center"/>
        <w:rPr>
          <w:b/>
          <w:sz w:val="28"/>
        </w:rPr>
      </w:pPr>
    </w:p>
    <w:p w:rsidR="00054BA2" w:rsidRDefault="00054BA2" w:rsidP="007A5E60">
      <w:pPr>
        <w:pStyle w:val="a4"/>
        <w:spacing w:line="360" w:lineRule="auto"/>
        <w:ind w:right="140"/>
        <w:jc w:val="center"/>
        <w:rPr>
          <w:b/>
          <w:sz w:val="28"/>
        </w:rPr>
      </w:pPr>
    </w:p>
    <w:p w:rsidR="00054BA2" w:rsidRDefault="00054BA2" w:rsidP="007A5E60">
      <w:pPr>
        <w:pStyle w:val="a4"/>
        <w:spacing w:line="360" w:lineRule="auto"/>
        <w:ind w:right="140"/>
        <w:jc w:val="center"/>
        <w:rPr>
          <w:b/>
          <w:sz w:val="28"/>
        </w:rPr>
      </w:pPr>
    </w:p>
    <w:p w:rsidR="00054BA2" w:rsidRDefault="00054BA2" w:rsidP="007A5E60">
      <w:pPr>
        <w:pStyle w:val="a4"/>
        <w:spacing w:line="360" w:lineRule="auto"/>
        <w:ind w:right="140"/>
        <w:jc w:val="center"/>
        <w:rPr>
          <w:b/>
          <w:sz w:val="28"/>
        </w:rPr>
      </w:pPr>
    </w:p>
    <w:p w:rsidR="00054BA2" w:rsidRDefault="00054BA2" w:rsidP="007A5E60">
      <w:pPr>
        <w:pStyle w:val="a4"/>
        <w:spacing w:line="360" w:lineRule="auto"/>
        <w:ind w:right="140"/>
        <w:jc w:val="center"/>
        <w:rPr>
          <w:b/>
          <w:sz w:val="28"/>
        </w:rPr>
      </w:pPr>
    </w:p>
    <w:p w:rsidR="00054BA2" w:rsidRDefault="00054BA2" w:rsidP="007A5E60">
      <w:pPr>
        <w:pStyle w:val="a4"/>
        <w:spacing w:line="360" w:lineRule="auto"/>
        <w:ind w:right="140"/>
        <w:jc w:val="center"/>
        <w:rPr>
          <w:b/>
          <w:sz w:val="28"/>
        </w:rPr>
      </w:pPr>
    </w:p>
    <w:p w:rsidR="00054BA2" w:rsidRDefault="00054BA2" w:rsidP="007A5E60">
      <w:pPr>
        <w:pStyle w:val="a4"/>
        <w:spacing w:line="360" w:lineRule="auto"/>
        <w:ind w:right="140"/>
        <w:jc w:val="center"/>
        <w:rPr>
          <w:b/>
          <w:sz w:val="28"/>
        </w:rPr>
      </w:pPr>
    </w:p>
    <w:p w:rsidR="00054BA2" w:rsidRDefault="00054BA2" w:rsidP="007A5E60">
      <w:pPr>
        <w:pStyle w:val="a4"/>
        <w:spacing w:line="360" w:lineRule="auto"/>
        <w:ind w:right="140"/>
        <w:jc w:val="center"/>
        <w:rPr>
          <w:b/>
          <w:sz w:val="28"/>
        </w:rPr>
      </w:pPr>
    </w:p>
    <w:p w:rsidR="00054BA2" w:rsidRDefault="00054BA2" w:rsidP="007A5E60">
      <w:pPr>
        <w:pStyle w:val="a4"/>
        <w:spacing w:line="360" w:lineRule="auto"/>
        <w:ind w:right="140"/>
        <w:jc w:val="center"/>
        <w:rPr>
          <w:b/>
          <w:sz w:val="28"/>
        </w:rPr>
      </w:pPr>
    </w:p>
    <w:p w:rsidR="00054BA2" w:rsidRDefault="00054BA2" w:rsidP="007A5E60">
      <w:pPr>
        <w:pStyle w:val="a4"/>
        <w:spacing w:line="360" w:lineRule="auto"/>
        <w:ind w:right="140"/>
        <w:jc w:val="center"/>
        <w:rPr>
          <w:b/>
          <w:sz w:val="28"/>
        </w:rPr>
      </w:pPr>
    </w:p>
    <w:p w:rsidR="00054BA2" w:rsidRDefault="00054BA2" w:rsidP="007A5E60">
      <w:pPr>
        <w:pStyle w:val="a4"/>
        <w:spacing w:line="360" w:lineRule="auto"/>
        <w:ind w:right="140"/>
        <w:jc w:val="center"/>
        <w:rPr>
          <w:b/>
          <w:sz w:val="28"/>
        </w:rPr>
      </w:pPr>
    </w:p>
    <w:p w:rsidR="00054BA2" w:rsidRDefault="00054BA2" w:rsidP="007A5E60">
      <w:pPr>
        <w:pStyle w:val="a4"/>
        <w:spacing w:line="360" w:lineRule="auto"/>
        <w:ind w:right="140"/>
        <w:jc w:val="center"/>
        <w:rPr>
          <w:b/>
          <w:sz w:val="28"/>
        </w:rPr>
      </w:pPr>
    </w:p>
    <w:p w:rsidR="00054BA2" w:rsidRDefault="00054BA2" w:rsidP="007A5E60">
      <w:pPr>
        <w:pStyle w:val="a4"/>
        <w:spacing w:line="360" w:lineRule="auto"/>
        <w:ind w:right="140"/>
        <w:jc w:val="center"/>
        <w:rPr>
          <w:b/>
          <w:sz w:val="28"/>
        </w:rPr>
      </w:pPr>
    </w:p>
    <w:p w:rsidR="00054BA2" w:rsidRDefault="00054BA2" w:rsidP="007A5E60">
      <w:pPr>
        <w:pStyle w:val="a4"/>
        <w:spacing w:line="360" w:lineRule="auto"/>
        <w:ind w:right="140"/>
        <w:jc w:val="center"/>
        <w:rPr>
          <w:b/>
          <w:sz w:val="28"/>
        </w:rPr>
      </w:pPr>
    </w:p>
    <w:p w:rsidR="00054BA2" w:rsidRDefault="00054BA2" w:rsidP="007A5E60">
      <w:pPr>
        <w:pStyle w:val="a4"/>
        <w:spacing w:line="360" w:lineRule="auto"/>
        <w:ind w:right="140"/>
        <w:jc w:val="center"/>
        <w:rPr>
          <w:b/>
          <w:sz w:val="28"/>
        </w:rPr>
      </w:pPr>
    </w:p>
    <w:p w:rsidR="00054BA2" w:rsidRDefault="00054BA2" w:rsidP="007A5E60">
      <w:pPr>
        <w:pStyle w:val="a4"/>
        <w:spacing w:line="360" w:lineRule="auto"/>
        <w:ind w:right="140"/>
        <w:jc w:val="center"/>
        <w:rPr>
          <w:b/>
          <w:sz w:val="28"/>
        </w:rPr>
      </w:pPr>
    </w:p>
    <w:p w:rsidR="00054BA2" w:rsidRDefault="00054BA2" w:rsidP="007A5E60">
      <w:pPr>
        <w:pStyle w:val="a4"/>
        <w:spacing w:line="360" w:lineRule="auto"/>
        <w:ind w:right="140"/>
        <w:jc w:val="center"/>
        <w:rPr>
          <w:b/>
          <w:sz w:val="28"/>
        </w:rPr>
      </w:pPr>
    </w:p>
    <w:p w:rsidR="00054BA2" w:rsidRDefault="00054BA2" w:rsidP="007A5E60">
      <w:pPr>
        <w:pStyle w:val="a4"/>
        <w:spacing w:line="360" w:lineRule="auto"/>
        <w:ind w:right="140"/>
        <w:jc w:val="center"/>
        <w:rPr>
          <w:b/>
          <w:sz w:val="28"/>
        </w:rPr>
      </w:pPr>
    </w:p>
    <w:p w:rsidR="00054BA2" w:rsidRDefault="00054BA2" w:rsidP="007A5E60">
      <w:pPr>
        <w:pStyle w:val="a4"/>
        <w:spacing w:line="360" w:lineRule="auto"/>
        <w:ind w:right="140"/>
        <w:jc w:val="center"/>
        <w:rPr>
          <w:b/>
          <w:sz w:val="28"/>
        </w:rPr>
      </w:pPr>
    </w:p>
    <w:p w:rsidR="00054BA2" w:rsidRDefault="00054BA2" w:rsidP="007A5E60">
      <w:pPr>
        <w:pStyle w:val="a4"/>
        <w:spacing w:line="360" w:lineRule="auto"/>
        <w:ind w:right="140"/>
        <w:jc w:val="center"/>
        <w:rPr>
          <w:b/>
          <w:sz w:val="28"/>
        </w:rPr>
      </w:pPr>
    </w:p>
    <w:p w:rsidR="00054BA2" w:rsidRDefault="00054BA2" w:rsidP="007A5E60">
      <w:pPr>
        <w:pStyle w:val="a4"/>
        <w:spacing w:line="360" w:lineRule="auto"/>
        <w:ind w:right="140"/>
        <w:jc w:val="center"/>
        <w:rPr>
          <w:b/>
          <w:sz w:val="28"/>
        </w:rPr>
      </w:pPr>
    </w:p>
    <w:p w:rsidR="00054BA2" w:rsidRDefault="00054BA2" w:rsidP="007A5E60">
      <w:pPr>
        <w:pStyle w:val="a4"/>
        <w:spacing w:line="360" w:lineRule="auto"/>
        <w:ind w:right="140"/>
        <w:jc w:val="center"/>
        <w:rPr>
          <w:b/>
          <w:sz w:val="28"/>
        </w:rPr>
      </w:pPr>
    </w:p>
    <w:p w:rsidR="00054BA2" w:rsidRDefault="00054BA2" w:rsidP="007A5E60">
      <w:pPr>
        <w:pStyle w:val="a4"/>
        <w:spacing w:line="360" w:lineRule="auto"/>
        <w:ind w:right="140"/>
        <w:jc w:val="center"/>
        <w:rPr>
          <w:b/>
          <w:sz w:val="28"/>
        </w:rPr>
      </w:pPr>
    </w:p>
    <w:p w:rsidR="00054BA2" w:rsidRDefault="00054BA2" w:rsidP="007A5E60">
      <w:pPr>
        <w:pStyle w:val="a4"/>
        <w:spacing w:line="360" w:lineRule="auto"/>
        <w:ind w:right="140"/>
        <w:jc w:val="center"/>
        <w:rPr>
          <w:b/>
          <w:sz w:val="28"/>
        </w:rPr>
      </w:pPr>
    </w:p>
    <w:p w:rsidR="004341C1" w:rsidRDefault="007A5E60" w:rsidP="007A5E60">
      <w:pPr>
        <w:pStyle w:val="a4"/>
        <w:spacing w:line="360" w:lineRule="auto"/>
        <w:ind w:right="140"/>
        <w:jc w:val="center"/>
        <w:rPr>
          <w:b/>
          <w:sz w:val="28"/>
          <w:lang w:val="en-US"/>
        </w:rPr>
      </w:pPr>
      <w:r w:rsidRPr="007A5E60">
        <w:rPr>
          <w:b/>
          <w:sz w:val="28"/>
        </w:rPr>
        <w:t>СПИСОК ИСПОЛЬЗОВАННЫХ ИСТОЧНИКОВ</w:t>
      </w:r>
    </w:p>
    <w:p w:rsidR="00EA444C" w:rsidRPr="00EA444C" w:rsidRDefault="00EA444C" w:rsidP="007A5E60">
      <w:pPr>
        <w:pStyle w:val="a4"/>
        <w:spacing w:line="360" w:lineRule="auto"/>
        <w:ind w:right="140"/>
        <w:jc w:val="center"/>
        <w:rPr>
          <w:b/>
          <w:sz w:val="28"/>
          <w:lang w:val="en-US"/>
        </w:rPr>
      </w:pPr>
    </w:p>
    <w:p w:rsidR="00AD5A9F" w:rsidRPr="00AD5A9F" w:rsidRDefault="00AD5A9F" w:rsidP="00AD5A9F">
      <w:pPr>
        <w:spacing w:line="360" w:lineRule="auto"/>
        <w:jc w:val="both"/>
        <w:rPr>
          <w:color w:val="000000"/>
          <w:sz w:val="28"/>
          <w:szCs w:val="21"/>
        </w:rPr>
      </w:pPr>
    </w:p>
    <w:p w:rsidR="00A86BB8" w:rsidRPr="00BA5B1B" w:rsidRDefault="00BA5B1B" w:rsidP="00054BA2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ab/>
      </w:r>
      <w:r w:rsidR="00A86BB8" w:rsidRPr="00BA5B1B">
        <w:rPr>
          <w:color w:val="000000"/>
          <w:sz w:val="28"/>
        </w:rPr>
        <w:t>Бабосов Е.М. Основ</w:t>
      </w:r>
      <w:r>
        <w:rPr>
          <w:color w:val="000000"/>
          <w:sz w:val="28"/>
        </w:rPr>
        <w:t xml:space="preserve">ы конфликтологии. Мн. 1997. </w:t>
      </w:r>
      <w:r>
        <w:rPr>
          <w:color w:val="000000"/>
          <w:sz w:val="28"/>
        </w:rPr>
        <w:br/>
        <w:t>2.</w:t>
      </w:r>
      <w:r>
        <w:rPr>
          <w:color w:val="000000"/>
          <w:sz w:val="28"/>
        </w:rPr>
        <w:tab/>
      </w:r>
      <w:r w:rsidR="00A86BB8" w:rsidRPr="00BA5B1B">
        <w:rPr>
          <w:color w:val="000000"/>
          <w:sz w:val="28"/>
        </w:rPr>
        <w:t xml:space="preserve">Дэна Д. Преодоление разногласии. Как улучшить взаимоотношения на работе и дома. </w:t>
      </w:r>
      <w:r>
        <w:rPr>
          <w:color w:val="000000"/>
          <w:sz w:val="28"/>
        </w:rPr>
        <w:t>С-Пб. 1994.</w:t>
      </w:r>
      <w:r>
        <w:rPr>
          <w:color w:val="000000"/>
          <w:sz w:val="28"/>
        </w:rPr>
        <w:br/>
        <w:t>3.</w:t>
      </w:r>
      <w:r>
        <w:rPr>
          <w:color w:val="000000"/>
          <w:sz w:val="28"/>
        </w:rPr>
        <w:tab/>
      </w:r>
      <w:r w:rsidR="00A86BB8" w:rsidRPr="00BA5B1B">
        <w:rPr>
          <w:color w:val="000000"/>
          <w:sz w:val="28"/>
        </w:rPr>
        <w:t xml:space="preserve">Келли Г., Тибо Дж. Межличностные отношения. Теория взаимозависимости. //Современная зарубежная </w:t>
      </w:r>
      <w:r>
        <w:rPr>
          <w:color w:val="000000"/>
          <w:sz w:val="28"/>
        </w:rPr>
        <w:t>социальная психология. 2000.</w:t>
      </w:r>
      <w:r>
        <w:rPr>
          <w:color w:val="000000"/>
          <w:sz w:val="28"/>
        </w:rPr>
        <w:br/>
        <w:t>4.</w:t>
      </w:r>
      <w:r>
        <w:rPr>
          <w:color w:val="000000"/>
          <w:sz w:val="28"/>
        </w:rPr>
        <w:tab/>
      </w:r>
      <w:r w:rsidR="00A86BB8" w:rsidRPr="00BA5B1B">
        <w:rPr>
          <w:color w:val="000000"/>
          <w:sz w:val="28"/>
        </w:rPr>
        <w:t>Левин К. Типы конфликтов. //Психология личности. М. 1982.</w:t>
      </w:r>
      <w:r w:rsidR="00A86BB8" w:rsidRPr="00BA5B1B">
        <w:rPr>
          <w:color w:val="000000"/>
          <w:sz w:val="28"/>
        </w:rPr>
        <w:br/>
        <w:t>5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ab/>
      </w:r>
      <w:r w:rsidR="00A86BB8" w:rsidRPr="00BA5B1B">
        <w:rPr>
          <w:color w:val="000000"/>
          <w:sz w:val="28"/>
        </w:rPr>
        <w:t>Скотт Дж.Г. Конфликты, пути их преодоления. Киев 1991.</w:t>
      </w:r>
      <w:r w:rsidR="00A86BB8" w:rsidRPr="00BA5B1B">
        <w:rPr>
          <w:color w:val="000000"/>
          <w:sz w:val="28"/>
        </w:rPr>
        <w:br/>
        <w:t>6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ab/>
      </w:r>
      <w:r w:rsidR="00A86BB8" w:rsidRPr="00BA5B1B">
        <w:rPr>
          <w:color w:val="000000"/>
          <w:sz w:val="28"/>
        </w:rPr>
        <w:t>Сулимова Т.Т. Межличностные конфликты: теоретическое и практическое пособие // Конфликты в современной России. М. 1999.</w:t>
      </w:r>
      <w:r w:rsidR="00A86BB8" w:rsidRPr="00BA5B1B">
        <w:rPr>
          <w:color w:val="000000"/>
          <w:sz w:val="28"/>
        </w:rPr>
        <w:br/>
        <w:t>7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ab/>
      </w:r>
      <w:r w:rsidR="00A86BB8" w:rsidRPr="00BA5B1B">
        <w:rPr>
          <w:color w:val="000000"/>
          <w:sz w:val="28"/>
        </w:rPr>
        <w:t>Шейное В.П. Конфликты в нашей жизни и их разрешение. Мн. 1996.</w:t>
      </w:r>
      <w:r w:rsidR="00A86BB8" w:rsidRPr="00BA5B1B">
        <w:rPr>
          <w:color w:val="000000"/>
          <w:sz w:val="28"/>
        </w:rPr>
        <w:br/>
        <w:t>8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ab/>
      </w:r>
      <w:r w:rsidR="00A86BB8" w:rsidRPr="00BA5B1B">
        <w:rPr>
          <w:color w:val="000000"/>
          <w:sz w:val="28"/>
        </w:rPr>
        <w:t>Бабосов Е.М. Социология управления. Мн. 2000.</w:t>
      </w:r>
      <w:r w:rsidR="00A86BB8" w:rsidRPr="00BA5B1B">
        <w:rPr>
          <w:color w:val="000000"/>
          <w:sz w:val="28"/>
        </w:rPr>
        <w:br/>
        <w:t>9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ab/>
      </w:r>
      <w:r w:rsidR="00A86BB8" w:rsidRPr="00BA5B1B">
        <w:rPr>
          <w:color w:val="000000"/>
          <w:sz w:val="28"/>
        </w:rPr>
        <w:t>Данилин Н.С., Дятченко Л.Я. Технология сотрудничества и противоборства. Белгород.1993.</w:t>
      </w:r>
      <w:r w:rsidR="00A86BB8" w:rsidRPr="00BA5B1B">
        <w:rPr>
          <w:color w:val="000000"/>
          <w:sz w:val="28"/>
        </w:rPr>
        <w:br/>
        <w:t>10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ab/>
      </w:r>
      <w:r w:rsidR="00A86BB8" w:rsidRPr="00BA5B1B">
        <w:rPr>
          <w:color w:val="000000"/>
          <w:sz w:val="28"/>
        </w:rPr>
        <w:t>Козлов А.С. Современные технологии регулирования и разрешения конфликтов как составляющая конфликтологического образования. //Социальные конфликты: экспертиза, прогнозирование, технологии разрешения. М. 1999. Конфликтология. /Под ред. А.С. Кармина. С-Пб. 1999.</w:t>
      </w:r>
      <w:r w:rsidR="00A86BB8" w:rsidRPr="00BA5B1B">
        <w:rPr>
          <w:color w:val="000000"/>
          <w:sz w:val="28"/>
        </w:rPr>
        <w:br/>
        <w:t>11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ab/>
      </w:r>
      <w:r w:rsidR="00A86BB8" w:rsidRPr="00BA5B1B">
        <w:rPr>
          <w:color w:val="000000"/>
          <w:sz w:val="28"/>
        </w:rPr>
        <w:t>Корнелиус X.. Фэйр Ш. Выиграть может каждый. М. 1992.</w:t>
      </w:r>
      <w:r w:rsidR="00A86BB8" w:rsidRPr="00BA5B1B">
        <w:rPr>
          <w:color w:val="000000"/>
          <w:sz w:val="28"/>
        </w:rPr>
        <w:br/>
        <w:t>12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ab/>
      </w:r>
      <w:r w:rsidR="00A86BB8" w:rsidRPr="00BA5B1B">
        <w:rPr>
          <w:color w:val="000000"/>
          <w:sz w:val="28"/>
        </w:rPr>
        <w:t>Основы конфликтологии. /Под ред. В.И. Кудрявцева. М. 1997.</w:t>
      </w:r>
    </w:p>
    <w:p w:rsidR="00BA5B1B" w:rsidRPr="00BA5B1B" w:rsidRDefault="00BA5B1B" w:rsidP="00BA5B1B">
      <w:pPr>
        <w:pStyle w:val="ad"/>
        <w:spacing w:before="0" w:beforeAutospacing="0" w:after="0" w:afterAutospacing="0" w:line="360" w:lineRule="auto"/>
        <w:jc w:val="both"/>
        <w:rPr>
          <w:sz w:val="28"/>
        </w:rPr>
      </w:pPr>
      <w:r w:rsidRPr="00BA5B1B">
        <w:rPr>
          <w:sz w:val="28"/>
        </w:rPr>
        <w:t>13</w:t>
      </w:r>
      <w:r>
        <w:rPr>
          <w:sz w:val="28"/>
        </w:rPr>
        <w:t>.</w:t>
      </w:r>
      <w:r>
        <w:rPr>
          <w:sz w:val="28"/>
        </w:rPr>
        <w:tab/>
      </w:r>
      <w:r w:rsidRPr="00BA5B1B">
        <w:rPr>
          <w:sz w:val="28"/>
        </w:rPr>
        <w:t xml:space="preserve">Дмитриев А.В. «Конфликтология» - М.: Гардарики, </w:t>
      </w:r>
      <w:smartTag w:uri="urn:schemas-microsoft-com:office:smarttags" w:element="metricconverter">
        <w:smartTagPr>
          <w:attr w:name="ProductID" w:val="2003 г"/>
        </w:smartTagPr>
        <w:r w:rsidRPr="00BA5B1B">
          <w:rPr>
            <w:sz w:val="28"/>
          </w:rPr>
          <w:t>2003 г</w:t>
        </w:r>
      </w:smartTag>
      <w:r w:rsidRPr="00BA5B1B">
        <w:rPr>
          <w:sz w:val="28"/>
        </w:rPr>
        <w:t>.</w:t>
      </w:r>
    </w:p>
    <w:p w:rsidR="00BA5B1B" w:rsidRPr="00BA5B1B" w:rsidRDefault="00BA5B1B" w:rsidP="00BA5B1B">
      <w:pPr>
        <w:pStyle w:val="ad"/>
        <w:spacing w:before="0" w:beforeAutospacing="0" w:after="0" w:afterAutospacing="0" w:line="360" w:lineRule="auto"/>
        <w:jc w:val="both"/>
        <w:rPr>
          <w:sz w:val="28"/>
        </w:rPr>
      </w:pPr>
      <w:r w:rsidRPr="00BA5B1B">
        <w:rPr>
          <w:sz w:val="28"/>
        </w:rPr>
        <w:t>14</w:t>
      </w:r>
      <w:r>
        <w:rPr>
          <w:sz w:val="28"/>
        </w:rPr>
        <w:t>.</w:t>
      </w:r>
      <w:r>
        <w:rPr>
          <w:sz w:val="28"/>
        </w:rPr>
        <w:tab/>
      </w:r>
      <w:r w:rsidRPr="00BA5B1B">
        <w:rPr>
          <w:sz w:val="28"/>
        </w:rPr>
        <w:t xml:space="preserve">Дмитриев А.В. «Социальный конфликт. Общее и особенное» - М.: Гардарики, </w:t>
      </w:r>
      <w:smartTag w:uri="urn:schemas-microsoft-com:office:smarttags" w:element="metricconverter">
        <w:smartTagPr>
          <w:attr w:name="ProductID" w:val="2002 г"/>
        </w:smartTagPr>
        <w:r w:rsidRPr="00BA5B1B">
          <w:rPr>
            <w:sz w:val="28"/>
          </w:rPr>
          <w:t>2002 г</w:t>
        </w:r>
      </w:smartTag>
      <w:r w:rsidRPr="00BA5B1B">
        <w:rPr>
          <w:sz w:val="28"/>
        </w:rPr>
        <w:t>.</w:t>
      </w:r>
    </w:p>
    <w:p w:rsidR="00BA5B1B" w:rsidRPr="00BA5B1B" w:rsidRDefault="00BA5B1B" w:rsidP="00BA5B1B">
      <w:pPr>
        <w:pStyle w:val="ad"/>
        <w:spacing w:before="0" w:beforeAutospacing="0" w:after="0" w:afterAutospacing="0" w:line="360" w:lineRule="auto"/>
        <w:jc w:val="both"/>
        <w:rPr>
          <w:sz w:val="28"/>
        </w:rPr>
      </w:pPr>
      <w:r w:rsidRPr="00BA5B1B">
        <w:rPr>
          <w:sz w:val="28"/>
        </w:rPr>
        <w:t>15</w:t>
      </w:r>
      <w:r>
        <w:rPr>
          <w:sz w:val="28"/>
        </w:rPr>
        <w:t>.</w:t>
      </w:r>
      <w:r>
        <w:rPr>
          <w:sz w:val="28"/>
        </w:rPr>
        <w:tab/>
      </w:r>
      <w:r w:rsidRPr="00BA5B1B">
        <w:rPr>
          <w:sz w:val="28"/>
        </w:rPr>
        <w:t xml:space="preserve">Емельянов С.М. «Практикум по конфликтологии» - СПб.: Питер, </w:t>
      </w:r>
      <w:smartTag w:uri="urn:schemas-microsoft-com:office:smarttags" w:element="metricconverter">
        <w:smartTagPr>
          <w:attr w:name="ProductID" w:val="2003 г"/>
        </w:smartTagPr>
        <w:r w:rsidRPr="00BA5B1B">
          <w:rPr>
            <w:sz w:val="28"/>
          </w:rPr>
          <w:t>2003 г</w:t>
        </w:r>
      </w:smartTag>
      <w:r w:rsidRPr="00BA5B1B">
        <w:rPr>
          <w:sz w:val="28"/>
        </w:rPr>
        <w:t>.</w:t>
      </w:r>
    </w:p>
    <w:p w:rsidR="00BA5B1B" w:rsidRPr="00BA5B1B" w:rsidRDefault="00BA5B1B" w:rsidP="00BA5B1B">
      <w:pPr>
        <w:pStyle w:val="ad"/>
        <w:spacing w:before="0" w:beforeAutospacing="0" w:after="0" w:afterAutospacing="0" w:line="360" w:lineRule="auto"/>
        <w:jc w:val="both"/>
        <w:rPr>
          <w:sz w:val="28"/>
        </w:rPr>
      </w:pPr>
      <w:r w:rsidRPr="00BA5B1B">
        <w:rPr>
          <w:sz w:val="28"/>
        </w:rPr>
        <w:t>16</w:t>
      </w:r>
      <w:r>
        <w:rPr>
          <w:sz w:val="28"/>
        </w:rPr>
        <w:t>.</w:t>
      </w:r>
      <w:r>
        <w:rPr>
          <w:sz w:val="28"/>
        </w:rPr>
        <w:tab/>
      </w:r>
      <w:r w:rsidRPr="00BA5B1B">
        <w:rPr>
          <w:sz w:val="28"/>
        </w:rPr>
        <w:t xml:space="preserve">Запрудский Ю.Г. «Конфликтология» - Ростов-на-Дону: Феникс, </w:t>
      </w:r>
      <w:smartTag w:uri="urn:schemas-microsoft-com:office:smarttags" w:element="metricconverter">
        <w:smartTagPr>
          <w:attr w:name="ProductID" w:val="2000 г"/>
        </w:smartTagPr>
        <w:r w:rsidRPr="00BA5B1B">
          <w:rPr>
            <w:sz w:val="28"/>
          </w:rPr>
          <w:t>2000 г</w:t>
        </w:r>
      </w:smartTag>
      <w:r w:rsidRPr="00BA5B1B">
        <w:rPr>
          <w:sz w:val="28"/>
        </w:rPr>
        <w:t>.</w:t>
      </w:r>
    </w:p>
    <w:p w:rsidR="00BA5B1B" w:rsidRPr="00BA5B1B" w:rsidRDefault="00BA5B1B" w:rsidP="00BA5B1B">
      <w:pPr>
        <w:spacing w:line="360" w:lineRule="auto"/>
        <w:jc w:val="both"/>
        <w:rPr>
          <w:bCs/>
          <w:color w:val="000000"/>
          <w:kern w:val="36"/>
          <w:sz w:val="28"/>
        </w:rPr>
      </w:pPr>
      <w:r w:rsidRPr="00BA5B1B">
        <w:rPr>
          <w:sz w:val="28"/>
        </w:rPr>
        <w:t>17</w:t>
      </w:r>
      <w:r>
        <w:rPr>
          <w:sz w:val="28"/>
        </w:rPr>
        <w:t>.</w:t>
      </w:r>
      <w:r>
        <w:rPr>
          <w:sz w:val="28"/>
        </w:rPr>
        <w:tab/>
      </w:r>
      <w:r w:rsidRPr="00BA5B1B">
        <w:rPr>
          <w:sz w:val="28"/>
        </w:rPr>
        <w:t xml:space="preserve">Рудакова И.А. «Конфликтология» - Ростов-на-Дону: Феникс, </w:t>
      </w:r>
      <w:smartTag w:uri="urn:schemas-microsoft-com:office:smarttags" w:element="metricconverter">
        <w:smartTagPr>
          <w:attr w:name="ProductID" w:val="2005 г"/>
        </w:smartTagPr>
        <w:r w:rsidRPr="00BA5B1B">
          <w:rPr>
            <w:sz w:val="28"/>
          </w:rPr>
          <w:t>2005 г</w:t>
        </w:r>
      </w:smartTag>
      <w:r w:rsidRPr="00BA5B1B">
        <w:rPr>
          <w:sz w:val="28"/>
        </w:rPr>
        <w:t>.</w:t>
      </w:r>
      <w:r w:rsidRPr="00BA5B1B">
        <w:rPr>
          <w:sz w:val="28"/>
        </w:rPr>
        <w:br/>
        <w:t>18.</w:t>
      </w:r>
      <w:r>
        <w:rPr>
          <w:sz w:val="28"/>
        </w:rPr>
        <w:tab/>
      </w:r>
      <w:r w:rsidRPr="00BA5B1B">
        <w:rPr>
          <w:bCs/>
          <w:color w:val="000000"/>
          <w:kern w:val="36"/>
          <w:sz w:val="28"/>
        </w:rPr>
        <w:t>Анцупов А. Я., Шипилов А. И. Конфликтология. Учебник. - М.: Юнити, 1999.</w:t>
      </w:r>
    </w:p>
    <w:p w:rsidR="00BA5B1B" w:rsidRPr="00BA5B1B" w:rsidRDefault="00BA5B1B" w:rsidP="00BA5B1B">
      <w:pPr>
        <w:spacing w:line="360" w:lineRule="auto"/>
        <w:jc w:val="both"/>
        <w:rPr>
          <w:bCs/>
          <w:color w:val="000000"/>
          <w:kern w:val="36"/>
          <w:sz w:val="28"/>
        </w:rPr>
      </w:pPr>
      <w:r w:rsidRPr="00BA5B1B">
        <w:rPr>
          <w:bCs/>
          <w:color w:val="000000"/>
          <w:kern w:val="36"/>
          <w:sz w:val="28"/>
        </w:rPr>
        <w:t>19.</w:t>
      </w:r>
      <w:r>
        <w:rPr>
          <w:bCs/>
          <w:color w:val="000000"/>
          <w:kern w:val="36"/>
          <w:sz w:val="28"/>
        </w:rPr>
        <w:tab/>
      </w:r>
      <w:r w:rsidRPr="00BA5B1B">
        <w:rPr>
          <w:bCs/>
          <w:color w:val="000000"/>
          <w:kern w:val="36"/>
          <w:sz w:val="28"/>
        </w:rPr>
        <w:t>Баринов В.А., Баринов Н.В. Организационный подход к управлению конфликтом в кризисной ситуации //Менеджмент в России и за рубежом.-1999.-№ 5.</w:t>
      </w:r>
    </w:p>
    <w:p w:rsidR="00BA5B1B" w:rsidRPr="00BA5B1B" w:rsidRDefault="00BA5B1B" w:rsidP="00BA5B1B">
      <w:pPr>
        <w:spacing w:line="360" w:lineRule="auto"/>
        <w:jc w:val="both"/>
        <w:rPr>
          <w:bCs/>
          <w:color w:val="000000"/>
          <w:kern w:val="36"/>
          <w:sz w:val="28"/>
        </w:rPr>
      </w:pPr>
      <w:r w:rsidRPr="00BA5B1B">
        <w:rPr>
          <w:bCs/>
          <w:color w:val="000000"/>
          <w:kern w:val="36"/>
          <w:sz w:val="28"/>
        </w:rPr>
        <w:t>20.</w:t>
      </w:r>
      <w:r>
        <w:rPr>
          <w:bCs/>
          <w:color w:val="000000"/>
          <w:kern w:val="36"/>
          <w:sz w:val="28"/>
        </w:rPr>
        <w:tab/>
      </w:r>
      <w:r w:rsidRPr="00BA5B1B">
        <w:rPr>
          <w:bCs/>
          <w:color w:val="000000"/>
          <w:kern w:val="36"/>
          <w:sz w:val="28"/>
        </w:rPr>
        <w:t>Берн Э. Игры, в которые играют люди/ Пер. с англ., общ. ред. М. С. Мацковского. - М.: Прогресс, 1988.</w:t>
      </w:r>
    </w:p>
    <w:p w:rsidR="00BA5B1B" w:rsidRPr="00BA5B1B" w:rsidRDefault="00BA5B1B" w:rsidP="00BA5B1B">
      <w:pPr>
        <w:spacing w:line="360" w:lineRule="auto"/>
        <w:jc w:val="both"/>
        <w:rPr>
          <w:bCs/>
          <w:color w:val="000000"/>
          <w:kern w:val="36"/>
          <w:sz w:val="28"/>
        </w:rPr>
      </w:pPr>
      <w:r w:rsidRPr="00BA5B1B">
        <w:rPr>
          <w:bCs/>
          <w:color w:val="000000"/>
          <w:kern w:val="36"/>
          <w:sz w:val="28"/>
        </w:rPr>
        <w:t>21.</w:t>
      </w:r>
      <w:r>
        <w:rPr>
          <w:bCs/>
          <w:color w:val="000000"/>
          <w:kern w:val="36"/>
          <w:sz w:val="28"/>
        </w:rPr>
        <w:tab/>
      </w:r>
      <w:r w:rsidRPr="00BA5B1B">
        <w:rPr>
          <w:bCs/>
          <w:color w:val="000000"/>
          <w:kern w:val="36"/>
          <w:sz w:val="28"/>
        </w:rPr>
        <w:t>Бородкин Ф.М., Коряк Н.М. Внимание: конфликт! - Новосибирск: «Наука», 1989.</w:t>
      </w:r>
    </w:p>
    <w:p w:rsidR="00BA5B1B" w:rsidRPr="00BA5B1B" w:rsidRDefault="00BA5B1B" w:rsidP="00BA5B1B">
      <w:pPr>
        <w:spacing w:line="360" w:lineRule="auto"/>
        <w:jc w:val="both"/>
        <w:rPr>
          <w:bCs/>
          <w:color w:val="000000"/>
          <w:kern w:val="36"/>
          <w:sz w:val="28"/>
        </w:rPr>
      </w:pPr>
      <w:r w:rsidRPr="00BA5B1B">
        <w:rPr>
          <w:bCs/>
          <w:color w:val="000000"/>
          <w:kern w:val="36"/>
          <w:sz w:val="28"/>
        </w:rPr>
        <w:t>22.</w:t>
      </w:r>
      <w:r>
        <w:rPr>
          <w:bCs/>
          <w:color w:val="000000"/>
          <w:kern w:val="36"/>
          <w:sz w:val="28"/>
        </w:rPr>
        <w:tab/>
      </w:r>
      <w:r w:rsidRPr="00BA5B1B">
        <w:rPr>
          <w:bCs/>
          <w:color w:val="000000"/>
          <w:kern w:val="36"/>
          <w:sz w:val="28"/>
        </w:rPr>
        <w:t>Гагаринская Г. Конфликты и их предотвращение.//Кадры, 1996-№ 6.</w:t>
      </w:r>
    </w:p>
    <w:p w:rsidR="00BA5B1B" w:rsidRPr="00BA5B1B" w:rsidRDefault="00BA5B1B" w:rsidP="00BA5B1B">
      <w:pPr>
        <w:spacing w:line="360" w:lineRule="auto"/>
        <w:jc w:val="both"/>
        <w:rPr>
          <w:bCs/>
          <w:color w:val="000000"/>
          <w:kern w:val="36"/>
          <w:sz w:val="28"/>
        </w:rPr>
      </w:pPr>
      <w:r w:rsidRPr="00BA5B1B">
        <w:rPr>
          <w:bCs/>
          <w:color w:val="000000"/>
          <w:kern w:val="36"/>
          <w:sz w:val="28"/>
        </w:rPr>
        <w:t>23.</w:t>
      </w:r>
      <w:r>
        <w:rPr>
          <w:bCs/>
          <w:color w:val="000000"/>
          <w:kern w:val="36"/>
          <w:sz w:val="28"/>
        </w:rPr>
        <w:tab/>
      </w:r>
      <w:r w:rsidRPr="00BA5B1B">
        <w:rPr>
          <w:bCs/>
          <w:color w:val="000000"/>
          <w:kern w:val="36"/>
          <w:sz w:val="28"/>
        </w:rPr>
        <w:t>Гришина Н. В. Психология конфликта. - СПб.: Питер, 2000.</w:t>
      </w:r>
    </w:p>
    <w:p w:rsidR="00BA5B1B" w:rsidRPr="00BA5B1B" w:rsidRDefault="00BA5B1B" w:rsidP="00BA5B1B">
      <w:pPr>
        <w:spacing w:line="360" w:lineRule="auto"/>
        <w:jc w:val="both"/>
        <w:rPr>
          <w:bCs/>
          <w:color w:val="000000"/>
          <w:kern w:val="36"/>
          <w:sz w:val="28"/>
        </w:rPr>
      </w:pPr>
      <w:r w:rsidRPr="00BA5B1B">
        <w:rPr>
          <w:bCs/>
          <w:color w:val="000000"/>
          <w:kern w:val="36"/>
          <w:sz w:val="28"/>
        </w:rPr>
        <w:t>24.</w:t>
      </w:r>
      <w:r>
        <w:rPr>
          <w:bCs/>
          <w:color w:val="000000"/>
          <w:kern w:val="36"/>
          <w:sz w:val="28"/>
        </w:rPr>
        <w:tab/>
      </w:r>
      <w:r w:rsidRPr="00BA5B1B">
        <w:rPr>
          <w:bCs/>
          <w:color w:val="000000"/>
          <w:kern w:val="36"/>
          <w:sz w:val="28"/>
        </w:rPr>
        <w:t>Здравомыслов А.Г. Социология конфликта.- М.:Аспект-Пресс.-1995.</w:t>
      </w:r>
    </w:p>
    <w:p w:rsidR="00BA5B1B" w:rsidRPr="00BA5B1B" w:rsidRDefault="00BA5B1B" w:rsidP="00BA5B1B">
      <w:pPr>
        <w:spacing w:line="360" w:lineRule="auto"/>
        <w:jc w:val="both"/>
        <w:rPr>
          <w:bCs/>
          <w:color w:val="000000"/>
          <w:kern w:val="36"/>
          <w:sz w:val="28"/>
        </w:rPr>
      </w:pPr>
      <w:r w:rsidRPr="00BA5B1B">
        <w:rPr>
          <w:bCs/>
          <w:color w:val="000000"/>
          <w:kern w:val="36"/>
          <w:sz w:val="28"/>
        </w:rPr>
        <w:t>25.</w:t>
      </w:r>
      <w:r>
        <w:rPr>
          <w:bCs/>
          <w:color w:val="000000"/>
          <w:kern w:val="36"/>
          <w:sz w:val="28"/>
        </w:rPr>
        <w:tab/>
      </w:r>
      <w:r w:rsidRPr="00BA5B1B">
        <w:rPr>
          <w:bCs/>
          <w:color w:val="000000"/>
          <w:kern w:val="36"/>
          <w:sz w:val="28"/>
        </w:rPr>
        <w:t>Климова С. Трудовые конфликты на российских предприятиях.//Кадры, - № 5. - 1997.</w:t>
      </w:r>
    </w:p>
    <w:p w:rsidR="00BA5B1B" w:rsidRPr="00BA5B1B" w:rsidRDefault="00BA5B1B" w:rsidP="00BA5B1B">
      <w:pPr>
        <w:spacing w:line="360" w:lineRule="auto"/>
        <w:jc w:val="both"/>
        <w:rPr>
          <w:bCs/>
          <w:color w:val="000000"/>
          <w:kern w:val="36"/>
          <w:sz w:val="28"/>
        </w:rPr>
      </w:pPr>
      <w:r w:rsidRPr="00BA5B1B">
        <w:rPr>
          <w:bCs/>
          <w:color w:val="000000"/>
          <w:kern w:val="36"/>
          <w:sz w:val="28"/>
        </w:rPr>
        <w:t>26.</w:t>
      </w:r>
      <w:r>
        <w:rPr>
          <w:bCs/>
          <w:color w:val="000000"/>
          <w:kern w:val="36"/>
          <w:sz w:val="28"/>
        </w:rPr>
        <w:tab/>
      </w:r>
      <w:r w:rsidRPr="00BA5B1B">
        <w:rPr>
          <w:bCs/>
          <w:color w:val="000000"/>
          <w:kern w:val="36"/>
          <w:sz w:val="28"/>
        </w:rPr>
        <w:t>Красовский Ю.Д. Управление поведением в фирме. М.: ИНФРА - М. - 1997.</w:t>
      </w:r>
    </w:p>
    <w:p w:rsidR="00BA5B1B" w:rsidRPr="00BA5B1B" w:rsidRDefault="00BA5B1B" w:rsidP="00BA5B1B">
      <w:pPr>
        <w:spacing w:line="360" w:lineRule="auto"/>
        <w:jc w:val="both"/>
        <w:rPr>
          <w:bCs/>
          <w:color w:val="000000"/>
          <w:kern w:val="36"/>
          <w:sz w:val="28"/>
        </w:rPr>
      </w:pPr>
      <w:r w:rsidRPr="00BA5B1B">
        <w:rPr>
          <w:bCs/>
          <w:color w:val="000000"/>
          <w:kern w:val="36"/>
          <w:sz w:val="28"/>
        </w:rPr>
        <w:t>27.</w:t>
      </w:r>
      <w:r>
        <w:rPr>
          <w:bCs/>
          <w:color w:val="000000"/>
          <w:kern w:val="36"/>
          <w:sz w:val="28"/>
        </w:rPr>
        <w:tab/>
      </w:r>
      <w:r w:rsidRPr="00BA5B1B">
        <w:rPr>
          <w:bCs/>
          <w:color w:val="000000"/>
          <w:kern w:val="36"/>
          <w:sz w:val="28"/>
        </w:rPr>
        <w:t>Попова Е. Внутрифирменные конфликты: природа и методы преодоления. //Кадры, - 1997.- № 5.</w:t>
      </w:r>
    </w:p>
    <w:p w:rsidR="00BA5B1B" w:rsidRPr="00BA5B1B" w:rsidRDefault="00BA5B1B" w:rsidP="00BA5B1B">
      <w:pPr>
        <w:spacing w:line="360" w:lineRule="auto"/>
        <w:jc w:val="both"/>
        <w:rPr>
          <w:bCs/>
          <w:color w:val="000000"/>
          <w:kern w:val="36"/>
          <w:sz w:val="28"/>
        </w:rPr>
      </w:pPr>
      <w:r w:rsidRPr="00BA5B1B">
        <w:rPr>
          <w:bCs/>
          <w:color w:val="000000"/>
          <w:kern w:val="36"/>
          <w:sz w:val="28"/>
        </w:rPr>
        <w:t>28.</w:t>
      </w:r>
      <w:r>
        <w:rPr>
          <w:bCs/>
          <w:color w:val="000000"/>
          <w:kern w:val="36"/>
          <w:sz w:val="28"/>
        </w:rPr>
        <w:tab/>
      </w:r>
      <w:r w:rsidRPr="00BA5B1B">
        <w:rPr>
          <w:bCs/>
          <w:color w:val="000000"/>
          <w:kern w:val="36"/>
          <w:sz w:val="28"/>
        </w:rPr>
        <w:t>Психология. Учебник для экономических Вузов/Под ред. В.Н.Дружинина.-СПб.:Питер, 2002.</w:t>
      </w:r>
    </w:p>
    <w:p w:rsidR="00BA5B1B" w:rsidRPr="00BA5B1B" w:rsidRDefault="00BA5B1B" w:rsidP="00BA5B1B">
      <w:pPr>
        <w:spacing w:line="360" w:lineRule="auto"/>
        <w:jc w:val="both"/>
        <w:rPr>
          <w:bCs/>
          <w:color w:val="000000"/>
          <w:kern w:val="36"/>
          <w:sz w:val="28"/>
        </w:rPr>
      </w:pPr>
      <w:r w:rsidRPr="00BA5B1B">
        <w:rPr>
          <w:bCs/>
          <w:color w:val="000000"/>
          <w:kern w:val="36"/>
          <w:sz w:val="28"/>
        </w:rPr>
        <w:t>29.</w:t>
      </w:r>
      <w:r>
        <w:rPr>
          <w:bCs/>
          <w:color w:val="000000"/>
          <w:kern w:val="36"/>
          <w:sz w:val="28"/>
        </w:rPr>
        <w:tab/>
      </w:r>
      <w:r w:rsidRPr="00BA5B1B">
        <w:rPr>
          <w:bCs/>
          <w:color w:val="000000"/>
          <w:kern w:val="36"/>
          <w:sz w:val="28"/>
        </w:rPr>
        <w:t>Соловьев А.В. Конфликт в организации: увольнение за участие в ложной забастовке или за прогул //Менеджмент в России и за рубежом.-2000.-№4.</w:t>
      </w:r>
    </w:p>
    <w:p w:rsidR="00BA5B1B" w:rsidRPr="00BA5B1B" w:rsidRDefault="00BA5B1B" w:rsidP="00BA5B1B">
      <w:pPr>
        <w:spacing w:line="360" w:lineRule="auto"/>
        <w:jc w:val="both"/>
        <w:rPr>
          <w:bCs/>
          <w:color w:val="000000"/>
          <w:kern w:val="36"/>
          <w:sz w:val="28"/>
        </w:rPr>
      </w:pPr>
      <w:r w:rsidRPr="00BA5B1B">
        <w:rPr>
          <w:bCs/>
          <w:color w:val="000000"/>
          <w:kern w:val="36"/>
          <w:sz w:val="28"/>
        </w:rPr>
        <w:t>30.</w:t>
      </w:r>
      <w:r>
        <w:rPr>
          <w:bCs/>
          <w:color w:val="000000"/>
          <w:kern w:val="36"/>
          <w:sz w:val="28"/>
        </w:rPr>
        <w:tab/>
      </w:r>
      <w:r w:rsidRPr="00BA5B1B">
        <w:rPr>
          <w:bCs/>
          <w:color w:val="000000"/>
          <w:kern w:val="36"/>
          <w:sz w:val="28"/>
        </w:rPr>
        <w:t>Уткин Э. А. Конфликтология. Теория и практика. М.: Экмос, 2000.</w:t>
      </w:r>
    </w:p>
    <w:p w:rsidR="00BA5B1B" w:rsidRPr="00BA5B1B" w:rsidRDefault="00BA5B1B" w:rsidP="00BA5B1B">
      <w:pPr>
        <w:spacing w:line="360" w:lineRule="auto"/>
        <w:jc w:val="both"/>
        <w:rPr>
          <w:bCs/>
          <w:color w:val="000000"/>
          <w:kern w:val="36"/>
          <w:sz w:val="28"/>
        </w:rPr>
      </w:pPr>
      <w:r>
        <w:rPr>
          <w:bCs/>
          <w:color w:val="000000"/>
          <w:kern w:val="36"/>
          <w:sz w:val="28"/>
        </w:rPr>
        <w:t>31.</w:t>
      </w:r>
      <w:r>
        <w:rPr>
          <w:bCs/>
          <w:color w:val="000000"/>
          <w:kern w:val="36"/>
          <w:sz w:val="28"/>
        </w:rPr>
        <w:tab/>
      </w:r>
      <w:r w:rsidRPr="00BA5B1B">
        <w:rPr>
          <w:bCs/>
          <w:color w:val="000000"/>
          <w:kern w:val="36"/>
          <w:sz w:val="28"/>
        </w:rPr>
        <w:t>Фомин Г.П. Модели конфликтов// Менеджмент в России и за рубежом.-2001.-№ 6.</w:t>
      </w:r>
    </w:p>
    <w:p w:rsidR="00BA5B1B" w:rsidRDefault="00BA5B1B" w:rsidP="00BA5B1B">
      <w:pPr>
        <w:pStyle w:val="ad"/>
      </w:pPr>
    </w:p>
    <w:p w:rsidR="00BA5B1B" w:rsidRPr="007A0F67" w:rsidRDefault="00BA5B1B" w:rsidP="00A86BB8">
      <w:pPr>
        <w:jc w:val="both"/>
        <w:rPr>
          <w:color w:val="000000"/>
          <w:sz w:val="24"/>
        </w:rPr>
      </w:pPr>
    </w:p>
    <w:p w:rsidR="00A86BB8" w:rsidRDefault="00A86BB8" w:rsidP="00A86BB8"/>
    <w:p w:rsidR="003D1677" w:rsidRPr="00C600CB" w:rsidRDefault="003D1677" w:rsidP="00C600CB">
      <w:pPr>
        <w:pStyle w:val="ad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1"/>
        </w:rPr>
      </w:pPr>
    </w:p>
    <w:p w:rsidR="00C600CB" w:rsidRPr="00C600CB" w:rsidRDefault="00C600CB" w:rsidP="00C600CB">
      <w:pPr>
        <w:spacing w:line="360" w:lineRule="auto"/>
        <w:ind w:firstLine="851"/>
        <w:jc w:val="both"/>
        <w:rPr>
          <w:rFonts w:ascii="Verdana" w:hAnsi="Verdana"/>
          <w:color w:val="000000"/>
          <w:sz w:val="21"/>
          <w:szCs w:val="21"/>
        </w:rPr>
      </w:pPr>
    </w:p>
    <w:p w:rsidR="00AD5A9F" w:rsidRPr="0037003F" w:rsidRDefault="00AD5A9F" w:rsidP="00C600CB">
      <w:pPr>
        <w:tabs>
          <w:tab w:val="left" w:pos="916"/>
        </w:tabs>
        <w:spacing w:after="187"/>
        <w:rPr>
          <w:sz w:val="28"/>
          <w:szCs w:val="21"/>
        </w:rPr>
      </w:pPr>
      <w:bookmarkStart w:id="2" w:name="_GoBack"/>
      <w:bookmarkEnd w:id="2"/>
    </w:p>
    <w:sectPr w:rsidR="00AD5A9F" w:rsidRPr="0037003F" w:rsidSect="00FC2EE0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707" w:bottom="1276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29" w:rsidRDefault="00E07729">
      <w:r>
        <w:separator/>
      </w:r>
    </w:p>
  </w:endnote>
  <w:endnote w:type="continuationSeparator" w:id="0">
    <w:p w:rsidR="00E07729" w:rsidRDefault="00E0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E0" w:rsidRDefault="00FC2EE0" w:rsidP="003F18F4">
    <w:pPr>
      <w:pStyle w:val="af0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C2EE0" w:rsidRDefault="00FC2EE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E0" w:rsidRDefault="00FC2EE0" w:rsidP="003F18F4">
    <w:pPr>
      <w:pStyle w:val="af0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7049B">
      <w:rPr>
        <w:rStyle w:val="ab"/>
        <w:noProof/>
      </w:rPr>
      <w:t>3</w:t>
    </w:r>
    <w:r>
      <w:rPr>
        <w:rStyle w:val="ab"/>
      </w:rPr>
      <w:fldChar w:fldCharType="end"/>
    </w:r>
  </w:p>
  <w:p w:rsidR="00FC2EE0" w:rsidRDefault="00FC2EE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29" w:rsidRDefault="00E07729">
      <w:r>
        <w:separator/>
      </w:r>
    </w:p>
  </w:footnote>
  <w:footnote w:type="continuationSeparator" w:id="0">
    <w:p w:rsidR="00E07729" w:rsidRDefault="00E07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87" w:rsidRDefault="00555087" w:rsidP="00960E8D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55087" w:rsidRDefault="00555087" w:rsidP="002D5A8F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87" w:rsidRPr="00A3133C" w:rsidRDefault="00555087" w:rsidP="009410C8">
    <w:pPr>
      <w:pStyle w:val="aa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"/>
      </v:shape>
    </w:pict>
  </w:numPicBullet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00CC455F"/>
    <w:multiLevelType w:val="multilevel"/>
    <w:tmpl w:val="A502F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8DF5138"/>
    <w:multiLevelType w:val="multilevel"/>
    <w:tmpl w:val="C0A8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97C20"/>
    <w:multiLevelType w:val="hybridMultilevel"/>
    <w:tmpl w:val="4D48572C"/>
    <w:lvl w:ilvl="0" w:tplc="9BBCE948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7EA09A6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A7BAFDAC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61A8ECDE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BB763F7A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A1ACB2CE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7AA198E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C180CA46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5D922F74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2BBB6494"/>
    <w:multiLevelType w:val="multilevel"/>
    <w:tmpl w:val="ADF2C0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2AB7A25"/>
    <w:multiLevelType w:val="multilevel"/>
    <w:tmpl w:val="7194AB1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6">
    <w:nsid w:val="4FE1360B"/>
    <w:multiLevelType w:val="hybridMultilevel"/>
    <w:tmpl w:val="FF1A3F5E"/>
    <w:lvl w:ilvl="0" w:tplc="9A564B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62464C2"/>
    <w:multiLevelType w:val="multilevel"/>
    <w:tmpl w:val="7194AB1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8">
    <w:nsid w:val="5AFF2170"/>
    <w:multiLevelType w:val="multilevel"/>
    <w:tmpl w:val="49CED3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9">
    <w:nsid w:val="5B69169A"/>
    <w:multiLevelType w:val="hybridMultilevel"/>
    <w:tmpl w:val="D9A297F4"/>
    <w:lvl w:ilvl="0" w:tplc="32EA9C12">
      <w:start w:val="6"/>
      <w:numFmt w:val="decimal"/>
      <w:lvlText w:val="%1)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55"/>
        </w:tabs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75"/>
        </w:tabs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95"/>
        </w:tabs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15"/>
        </w:tabs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35"/>
        </w:tabs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55"/>
        </w:tabs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75"/>
        </w:tabs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95"/>
        </w:tabs>
        <w:ind w:left="8295" w:hanging="180"/>
      </w:pPr>
    </w:lvl>
  </w:abstractNum>
  <w:abstractNum w:abstractNumId="10">
    <w:nsid w:val="67951C70"/>
    <w:multiLevelType w:val="singleLevel"/>
    <w:tmpl w:val="E050F8A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7D80971"/>
    <w:multiLevelType w:val="hybridMultilevel"/>
    <w:tmpl w:val="C5B8D5E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8B3586B"/>
    <w:multiLevelType w:val="singleLevel"/>
    <w:tmpl w:val="A776DC6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EF45659"/>
    <w:multiLevelType w:val="multilevel"/>
    <w:tmpl w:val="A502F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2BA2B03"/>
    <w:multiLevelType w:val="hybridMultilevel"/>
    <w:tmpl w:val="A1166F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4007F34"/>
    <w:multiLevelType w:val="multilevel"/>
    <w:tmpl w:val="A502F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8D550FE"/>
    <w:multiLevelType w:val="multilevel"/>
    <w:tmpl w:val="A502F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C4D7473"/>
    <w:multiLevelType w:val="multilevel"/>
    <w:tmpl w:val="62E2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B6233B"/>
    <w:multiLevelType w:val="multilevel"/>
    <w:tmpl w:val="A582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D34BEA"/>
    <w:multiLevelType w:val="singleLevel"/>
    <w:tmpl w:val="33ACBD90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14"/>
  </w:num>
  <w:num w:numId="8">
    <w:abstractNumId w:val="11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12"/>
  </w:num>
  <w:num w:numId="14">
    <w:abstractNumId w:val="7"/>
  </w:num>
  <w:num w:numId="15">
    <w:abstractNumId w:val="19"/>
  </w:num>
  <w:num w:numId="16">
    <w:abstractNumId w:val="18"/>
  </w:num>
  <w:num w:numId="17">
    <w:abstractNumId w:val="17"/>
  </w:num>
  <w:num w:numId="18">
    <w:abstractNumId w:val="16"/>
  </w:num>
  <w:num w:numId="19">
    <w:abstractNumId w:val="15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4C9"/>
    <w:rsid w:val="00000DDB"/>
    <w:rsid w:val="00010A91"/>
    <w:rsid w:val="00012226"/>
    <w:rsid w:val="0001534B"/>
    <w:rsid w:val="00015857"/>
    <w:rsid w:val="00016590"/>
    <w:rsid w:val="00016795"/>
    <w:rsid w:val="00016BE3"/>
    <w:rsid w:val="000204DF"/>
    <w:rsid w:val="00023D77"/>
    <w:rsid w:val="00024057"/>
    <w:rsid w:val="000251A4"/>
    <w:rsid w:val="00036978"/>
    <w:rsid w:val="00040965"/>
    <w:rsid w:val="00041E47"/>
    <w:rsid w:val="00047284"/>
    <w:rsid w:val="000521F2"/>
    <w:rsid w:val="00054BA2"/>
    <w:rsid w:val="00056BCD"/>
    <w:rsid w:val="00063601"/>
    <w:rsid w:val="00065B35"/>
    <w:rsid w:val="00075F13"/>
    <w:rsid w:val="00080485"/>
    <w:rsid w:val="000834A6"/>
    <w:rsid w:val="00084C9E"/>
    <w:rsid w:val="00086130"/>
    <w:rsid w:val="00086A66"/>
    <w:rsid w:val="000958F9"/>
    <w:rsid w:val="000A09F7"/>
    <w:rsid w:val="000A110C"/>
    <w:rsid w:val="000A35E1"/>
    <w:rsid w:val="000A3E9D"/>
    <w:rsid w:val="000B2F61"/>
    <w:rsid w:val="000B382D"/>
    <w:rsid w:val="000B38D4"/>
    <w:rsid w:val="000B520D"/>
    <w:rsid w:val="000C14DA"/>
    <w:rsid w:val="000E0B5C"/>
    <w:rsid w:val="000E0CA9"/>
    <w:rsid w:val="000F3256"/>
    <w:rsid w:val="000F5698"/>
    <w:rsid w:val="00112F7D"/>
    <w:rsid w:val="00121B66"/>
    <w:rsid w:val="00124E78"/>
    <w:rsid w:val="00125CD5"/>
    <w:rsid w:val="001375DD"/>
    <w:rsid w:val="001424C1"/>
    <w:rsid w:val="00143619"/>
    <w:rsid w:val="00161C49"/>
    <w:rsid w:val="001641AA"/>
    <w:rsid w:val="00165A01"/>
    <w:rsid w:val="0017361C"/>
    <w:rsid w:val="00175484"/>
    <w:rsid w:val="00175486"/>
    <w:rsid w:val="00176069"/>
    <w:rsid w:val="001764B1"/>
    <w:rsid w:val="0018258B"/>
    <w:rsid w:val="00186F8C"/>
    <w:rsid w:val="00187124"/>
    <w:rsid w:val="001A4D74"/>
    <w:rsid w:val="001C0C91"/>
    <w:rsid w:val="001C1D1A"/>
    <w:rsid w:val="001C530A"/>
    <w:rsid w:val="001D0107"/>
    <w:rsid w:val="001D1CA4"/>
    <w:rsid w:val="001D7C7D"/>
    <w:rsid w:val="001E3388"/>
    <w:rsid w:val="001E6C17"/>
    <w:rsid w:val="001E751F"/>
    <w:rsid w:val="001F67D2"/>
    <w:rsid w:val="00203F68"/>
    <w:rsid w:val="00205880"/>
    <w:rsid w:val="002102D8"/>
    <w:rsid w:val="0023782F"/>
    <w:rsid w:val="00237F07"/>
    <w:rsid w:val="00244969"/>
    <w:rsid w:val="00250DD3"/>
    <w:rsid w:val="00251476"/>
    <w:rsid w:val="00255E92"/>
    <w:rsid w:val="00263566"/>
    <w:rsid w:val="00270A87"/>
    <w:rsid w:val="00275733"/>
    <w:rsid w:val="00276C02"/>
    <w:rsid w:val="00286869"/>
    <w:rsid w:val="00291852"/>
    <w:rsid w:val="00293B9F"/>
    <w:rsid w:val="002A07EE"/>
    <w:rsid w:val="002A33D5"/>
    <w:rsid w:val="002C69AF"/>
    <w:rsid w:val="002D4546"/>
    <w:rsid w:val="002D5A8F"/>
    <w:rsid w:val="002E2580"/>
    <w:rsid w:val="002F2F3A"/>
    <w:rsid w:val="002F3796"/>
    <w:rsid w:val="00316B51"/>
    <w:rsid w:val="003204E7"/>
    <w:rsid w:val="003413AA"/>
    <w:rsid w:val="00350280"/>
    <w:rsid w:val="00352A83"/>
    <w:rsid w:val="0036367C"/>
    <w:rsid w:val="003654C9"/>
    <w:rsid w:val="0037003F"/>
    <w:rsid w:val="00381654"/>
    <w:rsid w:val="00385C56"/>
    <w:rsid w:val="003860DD"/>
    <w:rsid w:val="00391EF1"/>
    <w:rsid w:val="0039283E"/>
    <w:rsid w:val="0039496A"/>
    <w:rsid w:val="0039665A"/>
    <w:rsid w:val="003A1BA6"/>
    <w:rsid w:val="003A683F"/>
    <w:rsid w:val="003C0B04"/>
    <w:rsid w:val="003D1677"/>
    <w:rsid w:val="003D50D0"/>
    <w:rsid w:val="003F18F4"/>
    <w:rsid w:val="003F26B7"/>
    <w:rsid w:val="003F29BA"/>
    <w:rsid w:val="003F3D92"/>
    <w:rsid w:val="00406534"/>
    <w:rsid w:val="0041736D"/>
    <w:rsid w:val="004205CC"/>
    <w:rsid w:val="004341C1"/>
    <w:rsid w:val="00436F8A"/>
    <w:rsid w:val="00441067"/>
    <w:rsid w:val="00442E1B"/>
    <w:rsid w:val="00442E25"/>
    <w:rsid w:val="0044457D"/>
    <w:rsid w:val="00452091"/>
    <w:rsid w:val="004555BF"/>
    <w:rsid w:val="00456E96"/>
    <w:rsid w:val="0046198A"/>
    <w:rsid w:val="004658EC"/>
    <w:rsid w:val="00467F97"/>
    <w:rsid w:val="004703E8"/>
    <w:rsid w:val="0047049B"/>
    <w:rsid w:val="0047451E"/>
    <w:rsid w:val="00475564"/>
    <w:rsid w:val="00487D1D"/>
    <w:rsid w:val="00492DAB"/>
    <w:rsid w:val="00492E44"/>
    <w:rsid w:val="0049677E"/>
    <w:rsid w:val="004A1FB9"/>
    <w:rsid w:val="004C32DB"/>
    <w:rsid w:val="004C4E6C"/>
    <w:rsid w:val="004D60D7"/>
    <w:rsid w:val="004D77FE"/>
    <w:rsid w:val="004E33DD"/>
    <w:rsid w:val="004E3FD6"/>
    <w:rsid w:val="004F0AFE"/>
    <w:rsid w:val="004F30BE"/>
    <w:rsid w:val="00500613"/>
    <w:rsid w:val="00511A76"/>
    <w:rsid w:val="00511B28"/>
    <w:rsid w:val="005218E4"/>
    <w:rsid w:val="005229CC"/>
    <w:rsid w:val="00523DB5"/>
    <w:rsid w:val="005326E8"/>
    <w:rsid w:val="00534610"/>
    <w:rsid w:val="0055006A"/>
    <w:rsid w:val="00551AEB"/>
    <w:rsid w:val="00555087"/>
    <w:rsid w:val="00565121"/>
    <w:rsid w:val="00566BF2"/>
    <w:rsid w:val="00570804"/>
    <w:rsid w:val="0057116D"/>
    <w:rsid w:val="00597585"/>
    <w:rsid w:val="005A7A38"/>
    <w:rsid w:val="005B25B3"/>
    <w:rsid w:val="005B45E5"/>
    <w:rsid w:val="005B6312"/>
    <w:rsid w:val="005B6ECA"/>
    <w:rsid w:val="005D54C0"/>
    <w:rsid w:val="005F2E56"/>
    <w:rsid w:val="005F70CF"/>
    <w:rsid w:val="006005E7"/>
    <w:rsid w:val="00604CF1"/>
    <w:rsid w:val="00615C0D"/>
    <w:rsid w:val="00625FE3"/>
    <w:rsid w:val="00627490"/>
    <w:rsid w:val="00631334"/>
    <w:rsid w:val="00637E53"/>
    <w:rsid w:val="0064720D"/>
    <w:rsid w:val="00654C6F"/>
    <w:rsid w:val="00664894"/>
    <w:rsid w:val="0067281E"/>
    <w:rsid w:val="0068041D"/>
    <w:rsid w:val="00680637"/>
    <w:rsid w:val="006A087C"/>
    <w:rsid w:val="006A0B85"/>
    <w:rsid w:val="006A3835"/>
    <w:rsid w:val="006A73D5"/>
    <w:rsid w:val="006B6E72"/>
    <w:rsid w:val="006D752F"/>
    <w:rsid w:val="006D7919"/>
    <w:rsid w:val="006F3A74"/>
    <w:rsid w:val="00715EAD"/>
    <w:rsid w:val="00734E35"/>
    <w:rsid w:val="007365AA"/>
    <w:rsid w:val="00744F51"/>
    <w:rsid w:val="00763CB5"/>
    <w:rsid w:val="00765F4E"/>
    <w:rsid w:val="007667A3"/>
    <w:rsid w:val="00770A69"/>
    <w:rsid w:val="00772632"/>
    <w:rsid w:val="007971CD"/>
    <w:rsid w:val="007A4558"/>
    <w:rsid w:val="007A5E60"/>
    <w:rsid w:val="007C0623"/>
    <w:rsid w:val="007D1490"/>
    <w:rsid w:val="007D4E66"/>
    <w:rsid w:val="007D674F"/>
    <w:rsid w:val="007E2BA6"/>
    <w:rsid w:val="007E730C"/>
    <w:rsid w:val="007F4DAF"/>
    <w:rsid w:val="007F70BF"/>
    <w:rsid w:val="0080780D"/>
    <w:rsid w:val="008113CF"/>
    <w:rsid w:val="00813145"/>
    <w:rsid w:val="0081581C"/>
    <w:rsid w:val="00820C47"/>
    <w:rsid w:val="0082281E"/>
    <w:rsid w:val="00822FA1"/>
    <w:rsid w:val="008373BA"/>
    <w:rsid w:val="00837AEC"/>
    <w:rsid w:val="008405D1"/>
    <w:rsid w:val="0084485D"/>
    <w:rsid w:val="00847841"/>
    <w:rsid w:val="008503E1"/>
    <w:rsid w:val="00850F39"/>
    <w:rsid w:val="00854E27"/>
    <w:rsid w:val="0086055D"/>
    <w:rsid w:val="0086184C"/>
    <w:rsid w:val="008719EF"/>
    <w:rsid w:val="008758BB"/>
    <w:rsid w:val="00895079"/>
    <w:rsid w:val="008A4754"/>
    <w:rsid w:val="008A73A1"/>
    <w:rsid w:val="008A7A95"/>
    <w:rsid w:val="008B10D4"/>
    <w:rsid w:val="008B264A"/>
    <w:rsid w:val="008C0E6A"/>
    <w:rsid w:val="008C5748"/>
    <w:rsid w:val="008D062F"/>
    <w:rsid w:val="008E207C"/>
    <w:rsid w:val="008E2555"/>
    <w:rsid w:val="008F7961"/>
    <w:rsid w:val="00900C22"/>
    <w:rsid w:val="009120BF"/>
    <w:rsid w:val="009143F6"/>
    <w:rsid w:val="00932DBA"/>
    <w:rsid w:val="00940045"/>
    <w:rsid w:val="00940BC6"/>
    <w:rsid w:val="00940C32"/>
    <w:rsid w:val="009410C8"/>
    <w:rsid w:val="0094163C"/>
    <w:rsid w:val="00942F48"/>
    <w:rsid w:val="00943290"/>
    <w:rsid w:val="00943E54"/>
    <w:rsid w:val="009505BD"/>
    <w:rsid w:val="0095338E"/>
    <w:rsid w:val="009546E5"/>
    <w:rsid w:val="00960150"/>
    <w:rsid w:val="00960E8D"/>
    <w:rsid w:val="00964E53"/>
    <w:rsid w:val="00964E64"/>
    <w:rsid w:val="0096537D"/>
    <w:rsid w:val="00970AE9"/>
    <w:rsid w:val="00973F9E"/>
    <w:rsid w:val="00976EA5"/>
    <w:rsid w:val="00996334"/>
    <w:rsid w:val="00996536"/>
    <w:rsid w:val="009A4358"/>
    <w:rsid w:val="009B2807"/>
    <w:rsid w:val="009B57EC"/>
    <w:rsid w:val="009B6F57"/>
    <w:rsid w:val="009B702B"/>
    <w:rsid w:val="009B7636"/>
    <w:rsid w:val="009C1BF0"/>
    <w:rsid w:val="009D0562"/>
    <w:rsid w:val="009D1B64"/>
    <w:rsid w:val="009D297A"/>
    <w:rsid w:val="00A059FD"/>
    <w:rsid w:val="00A07DFC"/>
    <w:rsid w:val="00A24238"/>
    <w:rsid w:val="00A27536"/>
    <w:rsid w:val="00A3133C"/>
    <w:rsid w:val="00A33B73"/>
    <w:rsid w:val="00A43E18"/>
    <w:rsid w:val="00A462AD"/>
    <w:rsid w:val="00A467F0"/>
    <w:rsid w:val="00A64E73"/>
    <w:rsid w:val="00A65545"/>
    <w:rsid w:val="00A6588C"/>
    <w:rsid w:val="00A839DB"/>
    <w:rsid w:val="00A86BB8"/>
    <w:rsid w:val="00A91C20"/>
    <w:rsid w:val="00AA32C5"/>
    <w:rsid w:val="00AB6CBA"/>
    <w:rsid w:val="00AC57D7"/>
    <w:rsid w:val="00AD38B1"/>
    <w:rsid w:val="00AD5A9F"/>
    <w:rsid w:val="00AE0964"/>
    <w:rsid w:val="00AE7D08"/>
    <w:rsid w:val="00AF017D"/>
    <w:rsid w:val="00AF6202"/>
    <w:rsid w:val="00B02CB7"/>
    <w:rsid w:val="00B03D41"/>
    <w:rsid w:val="00B04D60"/>
    <w:rsid w:val="00B1395C"/>
    <w:rsid w:val="00B20097"/>
    <w:rsid w:val="00B22039"/>
    <w:rsid w:val="00B25028"/>
    <w:rsid w:val="00B27360"/>
    <w:rsid w:val="00B33F9B"/>
    <w:rsid w:val="00B45163"/>
    <w:rsid w:val="00B47C73"/>
    <w:rsid w:val="00B71825"/>
    <w:rsid w:val="00B81398"/>
    <w:rsid w:val="00B81AC5"/>
    <w:rsid w:val="00B87ED8"/>
    <w:rsid w:val="00B9176B"/>
    <w:rsid w:val="00B9584E"/>
    <w:rsid w:val="00BA2941"/>
    <w:rsid w:val="00BA5B1B"/>
    <w:rsid w:val="00BC02B3"/>
    <w:rsid w:val="00BC68AE"/>
    <w:rsid w:val="00BC6C4B"/>
    <w:rsid w:val="00BD3B84"/>
    <w:rsid w:val="00BE00B7"/>
    <w:rsid w:val="00C035AD"/>
    <w:rsid w:val="00C11FC0"/>
    <w:rsid w:val="00C17FC1"/>
    <w:rsid w:val="00C22DCC"/>
    <w:rsid w:val="00C26194"/>
    <w:rsid w:val="00C407E0"/>
    <w:rsid w:val="00C42D53"/>
    <w:rsid w:val="00C50DCF"/>
    <w:rsid w:val="00C600CB"/>
    <w:rsid w:val="00C71439"/>
    <w:rsid w:val="00C740F1"/>
    <w:rsid w:val="00C753D0"/>
    <w:rsid w:val="00C812F5"/>
    <w:rsid w:val="00C83356"/>
    <w:rsid w:val="00C87018"/>
    <w:rsid w:val="00C90B4C"/>
    <w:rsid w:val="00C90B5F"/>
    <w:rsid w:val="00C9207A"/>
    <w:rsid w:val="00C94298"/>
    <w:rsid w:val="00CA1D56"/>
    <w:rsid w:val="00CA3E23"/>
    <w:rsid w:val="00CB018E"/>
    <w:rsid w:val="00CB4226"/>
    <w:rsid w:val="00CB4DDA"/>
    <w:rsid w:val="00CB6909"/>
    <w:rsid w:val="00CD371F"/>
    <w:rsid w:val="00CE6697"/>
    <w:rsid w:val="00CE6959"/>
    <w:rsid w:val="00CF0A5F"/>
    <w:rsid w:val="00CF1D7B"/>
    <w:rsid w:val="00D10C23"/>
    <w:rsid w:val="00D114C5"/>
    <w:rsid w:val="00D17DB3"/>
    <w:rsid w:val="00D20E86"/>
    <w:rsid w:val="00D263B5"/>
    <w:rsid w:val="00D32A2C"/>
    <w:rsid w:val="00D3427A"/>
    <w:rsid w:val="00D35F79"/>
    <w:rsid w:val="00D42A17"/>
    <w:rsid w:val="00D4573F"/>
    <w:rsid w:val="00D56429"/>
    <w:rsid w:val="00D5673A"/>
    <w:rsid w:val="00D576F9"/>
    <w:rsid w:val="00D92B1B"/>
    <w:rsid w:val="00D963B5"/>
    <w:rsid w:val="00DC0537"/>
    <w:rsid w:val="00DC54A2"/>
    <w:rsid w:val="00DC66ED"/>
    <w:rsid w:val="00DD43C0"/>
    <w:rsid w:val="00DD57AF"/>
    <w:rsid w:val="00DD59E8"/>
    <w:rsid w:val="00DE0B35"/>
    <w:rsid w:val="00DE15F5"/>
    <w:rsid w:val="00E07729"/>
    <w:rsid w:val="00E103A2"/>
    <w:rsid w:val="00E2029E"/>
    <w:rsid w:val="00E23C1A"/>
    <w:rsid w:val="00E33B2F"/>
    <w:rsid w:val="00E34407"/>
    <w:rsid w:val="00E40E92"/>
    <w:rsid w:val="00E443C1"/>
    <w:rsid w:val="00E62D4C"/>
    <w:rsid w:val="00E631E6"/>
    <w:rsid w:val="00E71FBE"/>
    <w:rsid w:val="00E735BC"/>
    <w:rsid w:val="00E84B70"/>
    <w:rsid w:val="00E86E53"/>
    <w:rsid w:val="00E93877"/>
    <w:rsid w:val="00E965BB"/>
    <w:rsid w:val="00EA3B4C"/>
    <w:rsid w:val="00EA444C"/>
    <w:rsid w:val="00EB560E"/>
    <w:rsid w:val="00EB5D68"/>
    <w:rsid w:val="00EC082B"/>
    <w:rsid w:val="00ED53EF"/>
    <w:rsid w:val="00EE5A57"/>
    <w:rsid w:val="00EE7894"/>
    <w:rsid w:val="00EF359E"/>
    <w:rsid w:val="00F05D8C"/>
    <w:rsid w:val="00F1295F"/>
    <w:rsid w:val="00F24B32"/>
    <w:rsid w:val="00F274FA"/>
    <w:rsid w:val="00F45307"/>
    <w:rsid w:val="00F54DAE"/>
    <w:rsid w:val="00F56EA0"/>
    <w:rsid w:val="00F7037C"/>
    <w:rsid w:val="00F74167"/>
    <w:rsid w:val="00F770A8"/>
    <w:rsid w:val="00FA1E6F"/>
    <w:rsid w:val="00FA45F6"/>
    <w:rsid w:val="00FA57F0"/>
    <w:rsid w:val="00FA5E05"/>
    <w:rsid w:val="00FA6774"/>
    <w:rsid w:val="00FB030D"/>
    <w:rsid w:val="00FC27A1"/>
    <w:rsid w:val="00FC2EE0"/>
    <w:rsid w:val="00FC4667"/>
    <w:rsid w:val="00FC4D47"/>
    <w:rsid w:val="00FC4ECA"/>
    <w:rsid w:val="00FC7996"/>
    <w:rsid w:val="00FD0092"/>
    <w:rsid w:val="00FD2281"/>
    <w:rsid w:val="00FE4499"/>
    <w:rsid w:val="00FE6357"/>
    <w:rsid w:val="00FE6B5D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E5CD5B-3241-43CF-B70A-3DC84412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qFormat/>
    <w:pPr>
      <w:keepNext/>
      <w:widowControl w:val="0"/>
      <w:spacing w:line="300" w:lineRule="auto"/>
      <w:ind w:firstLine="560"/>
      <w:jc w:val="both"/>
      <w:outlineLvl w:val="0"/>
    </w:pPr>
    <w:rPr>
      <w:b/>
      <w:bCs/>
      <w:snapToGrid w:val="0"/>
      <w:sz w:val="24"/>
    </w:rPr>
  </w:style>
  <w:style w:type="paragraph" w:styleId="20">
    <w:name w:val="heading 2"/>
    <w:basedOn w:val="a0"/>
    <w:next w:val="a0"/>
    <w:qFormat/>
    <w:pPr>
      <w:keepNext/>
      <w:widowControl w:val="0"/>
      <w:spacing w:line="300" w:lineRule="auto"/>
      <w:ind w:firstLine="560"/>
      <w:jc w:val="center"/>
      <w:outlineLvl w:val="1"/>
    </w:pPr>
    <w:rPr>
      <w:b/>
      <w:bCs/>
      <w:snapToGrid w:val="0"/>
      <w:sz w:val="24"/>
    </w:rPr>
  </w:style>
  <w:style w:type="paragraph" w:styleId="30">
    <w:name w:val="heading 3"/>
    <w:basedOn w:val="a0"/>
    <w:next w:val="a0"/>
    <w:qFormat/>
    <w:pPr>
      <w:keepNext/>
      <w:widowControl w:val="0"/>
      <w:ind w:firstLine="851"/>
      <w:jc w:val="center"/>
      <w:outlineLvl w:val="2"/>
    </w:pPr>
    <w:rPr>
      <w:b/>
      <w:snapToGrid w:val="0"/>
      <w:sz w:val="24"/>
    </w:rPr>
  </w:style>
  <w:style w:type="paragraph" w:styleId="40">
    <w:name w:val="heading 4"/>
    <w:basedOn w:val="a0"/>
    <w:next w:val="a0"/>
    <w:qFormat/>
    <w:pPr>
      <w:keepNext/>
      <w:widowControl w:val="0"/>
      <w:ind w:firstLine="851"/>
      <w:jc w:val="both"/>
      <w:outlineLvl w:val="3"/>
    </w:pPr>
    <w:rPr>
      <w:b/>
      <w:bCs/>
      <w:snapToGrid w:val="0"/>
      <w:sz w:val="24"/>
    </w:rPr>
  </w:style>
  <w:style w:type="paragraph" w:styleId="50">
    <w:name w:val="heading 5"/>
    <w:basedOn w:val="a0"/>
    <w:next w:val="a0"/>
    <w:qFormat/>
    <w:pPr>
      <w:keepNext/>
      <w:spacing w:line="360" w:lineRule="auto"/>
      <w:outlineLvl w:val="4"/>
    </w:pPr>
    <w:rPr>
      <w:sz w:val="28"/>
    </w:rPr>
  </w:style>
  <w:style w:type="paragraph" w:styleId="60">
    <w:name w:val="heading 6"/>
    <w:basedOn w:val="a0"/>
    <w:next w:val="a0"/>
    <w:qFormat/>
    <w:pPr>
      <w:keepNext/>
      <w:spacing w:line="360" w:lineRule="auto"/>
      <w:ind w:firstLine="851"/>
      <w:jc w:val="both"/>
      <w:outlineLvl w:val="5"/>
    </w:pPr>
    <w:rPr>
      <w:b/>
      <w:bCs/>
      <w:sz w:val="28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jc w:val="both"/>
    </w:pPr>
    <w:rPr>
      <w:sz w:val="24"/>
    </w:rPr>
  </w:style>
  <w:style w:type="paragraph" w:customStyle="1" w:styleId="FR1">
    <w:name w:val="FR1"/>
    <w:pPr>
      <w:widowControl w:val="0"/>
      <w:spacing w:before="240"/>
      <w:jc w:val="center"/>
    </w:pPr>
    <w:rPr>
      <w:rFonts w:ascii="Arial" w:hAnsi="Arial"/>
      <w:snapToGrid w:val="0"/>
      <w:sz w:val="36"/>
    </w:rPr>
  </w:style>
  <w:style w:type="paragraph" w:styleId="a5">
    <w:name w:val="Title"/>
    <w:basedOn w:val="a0"/>
    <w:qFormat/>
    <w:pPr>
      <w:widowControl w:val="0"/>
      <w:spacing w:line="300" w:lineRule="auto"/>
      <w:ind w:firstLine="560"/>
      <w:jc w:val="center"/>
    </w:pPr>
    <w:rPr>
      <w:b/>
      <w:bCs/>
      <w:snapToGrid w:val="0"/>
      <w:sz w:val="24"/>
    </w:rPr>
  </w:style>
  <w:style w:type="paragraph" w:styleId="a6">
    <w:name w:val="Body Text Indent"/>
    <w:basedOn w:val="a0"/>
    <w:pPr>
      <w:widowControl w:val="0"/>
      <w:spacing w:line="300" w:lineRule="auto"/>
      <w:ind w:firstLine="560"/>
      <w:jc w:val="both"/>
    </w:pPr>
    <w:rPr>
      <w:snapToGrid w:val="0"/>
      <w:sz w:val="24"/>
    </w:rPr>
  </w:style>
  <w:style w:type="paragraph" w:styleId="21">
    <w:name w:val="Body Text Indent 2"/>
    <w:basedOn w:val="a0"/>
    <w:pPr>
      <w:widowControl w:val="0"/>
      <w:spacing w:line="300" w:lineRule="auto"/>
      <w:ind w:firstLine="560"/>
      <w:jc w:val="both"/>
    </w:pPr>
    <w:rPr>
      <w:b/>
      <w:bCs/>
      <w:snapToGrid w:val="0"/>
      <w:sz w:val="24"/>
    </w:rPr>
  </w:style>
  <w:style w:type="paragraph" w:styleId="31">
    <w:name w:val="Body Text Indent 3"/>
    <w:basedOn w:val="a0"/>
    <w:pPr>
      <w:widowControl w:val="0"/>
      <w:spacing w:line="300" w:lineRule="auto"/>
      <w:ind w:firstLine="560"/>
      <w:jc w:val="center"/>
    </w:pPr>
    <w:rPr>
      <w:b/>
      <w:bCs/>
      <w:snapToGrid w:val="0"/>
      <w:sz w:val="24"/>
    </w:rPr>
  </w:style>
  <w:style w:type="character" w:styleId="a7">
    <w:name w:val="line number"/>
    <w:basedOn w:val="a1"/>
  </w:style>
  <w:style w:type="paragraph" w:styleId="a8">
    <w:name w:val="footnote text"/>
    <w:basedOn w:val="a0"/>
    <w:semiHidden/>
  </w:style>
  <w:style w:type="character" w:styleId="a9">
    <w:name w:val="footnote reference"/>
    <w:basedOn w:val="a1"/>
    <w:semiHidden/>
    <w:rPr>
      <w:vertAlign w:val="superscript"/>
    </w:rPr>
  </w:style>
  <w:style w:type="paragraph" w:styleId="22">
    <w:name w:val="Body Text 2"/>
    <w:basedOn w:val="a0"/>
    <w:pPr>
      <w:jc w:val="center"/>
    </w:pPr>
    <w:rPr>
      <w:b/>
      <w:sz w:val="28"/>
    </w:rPr>
  </w:style>
  <w:style w:type="paragraph" w:styleId="32">
    <w:name w:val="Body Text 3"/>
    <w:basedOn w:val="a0"/>
    <w:pPr>
      <w:spacing w:line="360" w:lineRule="auto"/>
      <w:jc w:val="both"/>
    </w:pPr>
    <w:rPr>
      <w:sz w:val="28"/>
    </w:rPr>
  </w:style>
  <w:style w:type="paragraph" w:styleId="aa">
    <w:name w:val="header"/>
    <w:basedOn w:val="a0"/>
    <w:pPr>
      <w:tabs>
        <w:tab w:val="center" w:pos="4677"/>
        <w:tab w:val="right" w:pos="9355"/>
      </w:tabs>
    </w:pPr>
  </w:style>
  <w:style w:type="character" w:styleId="ab">
    <w:name w:val="page number"/>
    <w:basedOn w:val="a1"/>
  </w:style>
  <w:style w:type="table" w:styleId="ac">
    <w:name w:val="Table Grid"/>
    <w:basedOn w:val="a2"/>
    <w:rsid w:val="001A4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rsid w:val="00C740F1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qFormat/>
    <w:rsid w:val="00C740F1"/>
    <w:rPr>
      <w:b/>
      <w:bCs/>
    </w:rPr>
  </w:style>
  <w:style w:type="character" w:styleId="af">
    <w:name w:val="Emphasis"/>
    <w:basedOn w:val="a1"/>
    <w:qFormat/>
    <w:rsid w:val="00C740F1"/>
    <w:rPr>
      <w:i/>
      <w:iCs/>
    </w:rPr>
  </w:style>
  <w:style w:type="paragraph" w:customStyle="1" w:styleId="ConsPlusNormal">
    <w:name w:val="ConsPlusNormal"/>
    <w:rsid w:val="00DC54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C54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C54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0"/>
    <w:rsid w:val="00A3133C"/>
    <w:pPr>
      <w:tabs>
        <w:tab w:val="center" w:pos="4677"/>
        <w:tab w:val="right" w:pos="9355"/>
      </w:tabs>
    </w:pPr>
  </w:style>
  <w:style w:type="paragraph" w:styleId="af1">
    <w:name w:val="Balloon Text"/>
    <w:basedOn w:val="a0"/>
    <w:semiHidden/>
    <w:rsid w:val="00F4530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502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Document Map"/>
    <w:basedOn w:val="a0"/>
    <w:semiHidden/>
    <w:rsid w:val="00350280"/>
    <w:pPr>
      <w:shd w:val="clear" w:color="auto" w:fill="000080"/>
    </w:pPr>
    <w:rPr>
      <w:rFonts w:ascii="Tahoma" w:eastAsia="SimSun" w:hAnsi="Tahoma" w:cs="Tahoma"/>
      <w:sz w:val="24"/>
      <w:szCs w:val="24"/>
      <w:lang w:eastAsia="zh-CN" w:bidi="sa-IN"/>
    </w:rPr>
  </w:style>
  <w:style w:type="paragraph" w:customStyle="1" w:styleId="ConsNonformat">
    <w:name w:val="ConsNonformat"/>
    <w:rsid w:val="003502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Знак Знак1"/>
    <w:basedOn w:val="a1"/>
    <w:rsid w:val="00350280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consplusnormal0">
    <w:name w:val="consplusnormal"/>
    <w:basedOn w:val="a0"/>
    <w:rsid w:val="004A1FB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0"/>
    <w:rsid w:val="004A1FB9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Plain Text"/>
    <w:basedOn w:val="a0"/>
    <w:rsid w:val="008A73A1"/>
    <w:rPr>
      <w:rFonts w:ascii="Courier New" w:hAnsi="Courier New" w:cs="Courier New"/>
    </w:rPr>
  </w:style>
  <w:style w:type="paragraph" w:customStyle="1" w:styleId="1">
    <w:name w:val="заголовок 1"/>
    <w:basedOn w:val="a0"/>
    <w:next w:val="a0"/>
    <w:rsid w:val="00492E44"/>
    <w:pPr>
      <w:keepNext/>
      <w:numPr>
        <w:numId w:val="11"/>
      </w:numPr>
      <w:autoSpaceDE w:val="0"/>
      <w:autoSpaceDN w:val="0"/>
      <w:spacing w:before="240" w:after="60" w:line="360" w:lineRule="auto"/>
      <w:jc w:val="center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0"/>
    <w:next w:val="a0"/>
    <w:rsid w:val="00492E44"/>
    <w:pPr>
      <w:keepNext/>
      <w:numPr>
        <w:ilvl w:val="1"/>
        <w:numId w:val="11"/>
      </w:numPr>
      <w:autoSpaceDE w:val="0"/>
      <w:autoSpaceDN w:val="0"/>
      <w:spacing w:before="240" w:after="60" w:line="36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3">
    <w:name w:val="заголовок 3"/>
    <w:basedOn w:val="a5"/>
    <w:next w:val="a0"/>
    <w:rsid w:val="00492E44"/>
    <w:pPr>
      <w:keepNext/>
      <w:widowControl/>
      <w:numPr>
        <w:ilvl w:val="2"/>
        <w:numId w:val="11"/>
      </w:numPr>
      <w:autoSpaceDE w:val="0"/>
      <w:autoSpaceDN w:val="0"/>
      <w:spacing w:before="240" w:after="60" w:line="360" w:lineRule="auto"/>
    </w:pPr>
    <w:rPr>
      <w:snapToGrid/>
      <w:sz w:val="28"/>
      <w:szCs w:val="28"/>
    </w:rPr>
  </w:style>
  <w:style w:type="paragraph" w:customStyle="1" w:styleId="4">
    <w:name w:val="заголовок 4"/>
    <w:basedOn w:val="a0"/>
    <w:next w:val="a0"/>
    <w:rsid w:val="00492E44"/>
    <w:pPr>
      <w:keepNext/>
      <w:numPr>
        <w:ilvl w:val="3"/>
        <w:numId w:val="11"/>
      </w:numPr>
      <w:autoSpaceDE w:val="0"/>
      <w:autoSpaceDN w:val="0"/>
      <w:spacing w:before="240" w:after="60" w:line="360" w:lineRule="auto"/>
      <w:jc w:val="both"/>
    </w:pPr>
    <w:rPr>
      <w:b/>
      <w:bCs/>
      <w:i/>
      <w:iCs/>
      <w:sz w:val="24"/>
      <w:szCs w:val="24"/>
    </w:rPr>
  </w:style>
  <w:style w:type="paragraph" w:customStyle="1" w:styleId="5">
    <w:name w:val="заголовок 5"/>
    <w:basedOn w:val="a0"/>
    <w:next w:val="a0"/>
    <w:rsid w:val="00492E44"/>
    <w:pPr>
      <w:numPr>
        <w:ilvl w:val="4"/>
        <w:numId w:val="11"/>
      </w:numPr>
      <w:autoSpaceDE w:val="0"/>
      <w:autoSpaceDN w:val="0"/>
      <w:spacing w:before="240" w:after="6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6">
    <w:name w:val="заголовок 6"/>
    <w:basedOn w:val="a0"/>
    <w:next w:val="a0"/>
    <w:rsid w:val="00492E44"/>
    <w:pPr>
      <w:numPr>
        <w:ilvl w:val="5"/>
        <w:numId w:val="11"/>
      </w:numPr>
      <w:autoSpaceDE w:val="0"/>
      <w:autoSpaceDN w:val="0"/>
      <w:spacing w:before="240" w:after="60" w:line="360" w:lineRule="auto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7">
    <w:name w:val="заголовок 7"/>
    <w:basedOn w:val="a0"/>
    <w:next w:val="a0"/>
    <w:rsid w:val="00492E44"/>
    <w:pPr>
      <w:numPr>
        <w:ilvl w:val="6"/>
        <w:numId w:val="11"/>
      </w:numPr>
      <w:autoSpaceDE w:val="0"/>
      <w:autoSpaceDN w:val="0"/>
      <w:spacing w:before="240" w:after="60" w:line="360" w:lineRule="auto"/>
      <w:jc w:val="both"/>
    </w:pPr>
    <w:rPr>
      <w:rFonts w:ascii="Arial" w:hAnsi="Arial" w:cs="Arial"/>
      <w:sz w:val="28"/>
      <w:szCs w:val="28"/>
    </w:rPr>
  </w:style>
  <w:style w:type="paragraph" w:customStyle="1" w:styleId="8">
    <w:name w:val="заголовок 8"/>
    <w:basedOn w:val="a0"/>
    <w:next w:val="a0"/>
    <w:rsid w:val="00492E44"/>
    <w:pPr>
      <w:numPr>
        <w:ilvl w:val="7"/>
        <w:numId w:val="11"/>
      </w:numPr>
      <w:autoSpaceDE w:val="0"/>
      <w:autoSpaceDN w:val="0"/>
      <w:spacing w:before="240" w:after="60" w:line="360" w:lineRule="auto"/>
      <w:jc w:val="both"/>
    </w:pPr>
    <w:rPr>
      <w:rFonts w:ascii="Arial" w:hAnsi="Arial" w:cs="Arial"/>
      <w:i/>
      <w:iCs/>
      <w:sz w:val="28"/>
      <w:szCs w:val="28"/>
    </w:rPr>
  </w:style>
  <w:style w:type="paragraph" w:customStyle="1" w:styleId="9">
    <w:name w:val="заголовок 9"/>
    <w:basedOn w:val="a0"/>
    <w:next w:val="a0"/>
    <w:rsid w:val="00492E44"/>
    <w:pPr>
      <w:numPr>
        <w:ilvl w:val="8"/>
        <w:numId w:val="11"/>
      </w:numPr>
      <w:autoSpaceDE w:val="0"/>
      <w:autoSpaceDN w:val="0"/>
      <w:spacing w:before="240" w:after="60" w:line="360" w:lineRule="auto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a">
    <w:name w:val="список нумерованный"/>
    <w:rsid w:val="0037003F"/>
    <w:pPr>
      <w:numPr>
        <w:numId w:val="15"/>
      </w:numPr>
      <w:tabs>
        <w:tab w:val="clear" w:pos="1080"/>
        <w:tab w:val="num" w:pos="1276"/>
      </w:tabs>
      <w:spacing w:line="360" w:lineRule="auto"/>
      <w:jc w:val="both"/>
    </w:pPr>
    <w:rPr>
      <w:noProof/>
      <w:sz w:val="28"/>
      <w:szCs w:val="28"/>
    </w:rPr>
  </w:style>
  <w:style w:type="character" w:customStyle="1" w:styleId="apple-converted-space">
    <w:name w:val="apple-converted-space"/>
    <w:basedOn w:val="a1"/>
    <w:rsid w:val="00B03D41"/>
  </w:style>
  <w:style w:type="character" w:customStyle="1" w:styleId="apple-style-span">
    <w:name w:val="apple-style-span"/>
    <w:basedOn w:val="a1"/>
    <w:rsid w:val="005B6312"/>
  </w:style>
  <w:style w:type="paragraph" w:styleId="HTML">
    <w:name w:val="HTML Preformatted"/>
    <w:basedOn w:val="a0"/>
    <w:rsid w:val="00820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7102</Words>
  <Characters>40487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ТрансТелеКом-ДВ</Company>
  <LinksUpToDate>false</LinksUpToDate>
  <CharactersWithSpaces>47495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Садовский О.В.</dc:creator>
  <cp:keywords/>
  <dc:description/>
  <cp:lastModifiedBy>admin</cp:lastModifiedBy>
  <cp:revision>2</cp:revision>
  <cp:lastPrinted>2008-12-09T18:08:00Z</cp:lastPrinted>
  <dcterms:created xsi:type="dcterms:W3CDTF">2014-03-29T19:56:00Z</dcterms:created>
  <dcterms:modified xsi:type="dcterms:W3CDTF">2014-03-29T19:56:00Z</dcterms:modified>
</cp:coreProperties>
</file>