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57" w:rsidRDefault="00BE1457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</w:pPr>
      <w:r>
        <w:t>Муниципальное общеобразовательное учреждение «Русская гимназия»</w:t>
      </w:r>
    </w:p>
    <w:p w:rsidR="00D80066" w:rsidRDefault="00D80066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Рациональное питание</w:t>
      </w: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center"/>
        <w:rPr>
          <w:sz w:val="36"/>
          <w:szCs w:val="36"/>
        </w:rPr>
      </w:pPr>
    </w:p>
    <w:p w:rsidR="00D80066" w:rsidRDefault="00D80066" w:rsidP="00D80066">
      <w:pPr>
        <w:pStyle w:val="a3"/>
        <w:jc w:val="right"/>
      </w:pPr>
      <w:r>
        <w:t>Габовой Марины</w:t>
      </w:r>
    </w:p>
    <w:p w:rsidR="00D80066" w:rsidRDefault="00D80066" w:rsidP="00D80066">
      <w:pPr>
        <w:pStyle w:val="a3"/>
        <w:jc w:val="right"/>
      </w:pPr>
      <w:r>
        <w:t>9 класса</w:t>
      </w:r>
    </w:p>
    <w:p w:rsidR="00D80066" w:rsidRDefault="00D80066" w:rsidP="00D80066">
      <w:pPr>
        <w:pStyle w:val="a3"/>
        <w:jc w:val="right"/>
      </w:pPr>
    </w:p>
    <w:p w:rsidR="00D80066" w:rsidRDefault="00D80066" w:rsidP="00D80066">
      <w:pPr>
        <w:pStyle w:val="a3"/>
        <w:jc w:val="right"/>
      </w:pPr>
    </w:p>
    <w:p w:rsidR="00D80066" w:rsidRDefault="00D80066" w:rsidP="00D80066">
      <w:pPr>
        <w:pStyle w:val="a3"/>
        <w:jc w:val="right"/>
      </w:pPr>
    </w:p>
    <w:p w:rsidR="00D80066" w:rsidRDefault="00D80066" w:rsidP="00D80066">
      <w:pPr>
        <w:pStyle w:val="a3"/>
        <w:jc w:val="right"/>
      </w:pPr>
    </w:p>
    <w:p w:rsidR="00D80066" w:rsidRDefault="00D80066" w:rsidP="00D80066">
      <w:pPr>
        <w:pStyle w:val="a3"/>
        <w:jc w:val="right"/>
      </w:pPr>
    </w:p>
    <w:p w:rsidR="00D80066" w:rsidRDefault="00D80066" w:rsidP="00D80066">
      <w:pPr>
        <w:pStyle w:val="a3"/>
        <w:jc w:val="right"/>
      </w:pPr>
    </w:p>
    <w:p w:rsidR="00D80066" w:rsidRDefault="00D80066" w:rsidP="00D80066">
      <w:pPr>
        <w:pStyle w:val="a3"/>
        <w:jc w:val="right"/>
      </w:pPr>
    </w:p>
    <w:p w:rsidR="00D80066" w:rsidRDefault="00D80066" w:rsidP="00D80066">
      <w:pPr>
        <w:pStyle w:val="a3"/>
        <w:jc w:val="right"/>
      </w:pPr>
    </w:p>
    <w:p w:rsidR="00D80066" w:rsidRDefault="00D80066" w:rsidP="00D80066">
      <w:pPr>
        <w:pStyle w:val="a3"/>
        <w:jc w:val="center"/>
      </w:pPr>
      <w:r>
        <w:t>г. Сыктывкар 2010</w:t>
      </w:r>
    </w:p>
    <w:p w:rsidR="00D80066" w:rsidRDefault="00D80066" w:rsidP="00D80066">
      <w:pPr>
        <w:pStyle w:val="a3"/>
        <w:jc w:val="center"/>
      </w:pPr>
      <w:r>
        <w:rPr>
          <w:sz w:val="28"/>
          <w:szCs w:val="28"/>
        </w:rPr>
        <w:t>Содержание:</w:t>
      </w:r>
    </w:p>
    <w:p w:rsidR="00D80066" w:rsidRDefault="00D80066" w:rsidP="00D80066">
      <w:pPr>
        <w:pStyle w:val="a3"/>
        <w:ind w:left="360"/>
      </w:pPr>
    </w:p>
    <w:p w:rsidR="00D80066" w:rsidRDefault="00D80066" w:rsidP="00D80066">
      <w:pPr>
        <w:pStyle w:val="a3"/>
        <w:numPr>
          <w:ilvl w:val="0"/>
          <w:numId w:val="1"/>
        </w:numPr>
      </w:pPr>
      <w:r>
        <w:t>Титульный лист.........................................................................................................1 стр.</w:t>
      </w:r>
    </w:p>
    <w:p w:rsidR="00D80066" w:rsidRDefault="00D80066" w:rsidP="00D80066">
      <w:pPr>
        <w:pStyle w:val="a3"/>
        <w:numPr>
          <w:ilvl w:val="0"/>
          <w:numId w:val="1"/>
        </w:numPr>
      </w:pPr>
      <w:r>
        <w:t>Содержание................................................................................................................2 стр.</w:t>
      </w:r>
    </w:p>
    <w:p w:rsidR="00D80066" w:rsidRDefault="00D80066" w:rsidP="00D80066">
      <w:pPr>
        <w:pStyle w:val="a3"/>
        <w:numPr>
          <w:ilvl w:val="0"/>
          <w:numId w:val="1"/>
        </w:numPr>
      </w:pPr>
      <w:r>
        <w:t>Введение.....................................................................................................................3 стр.</w:t>
      </w:r>
    </w:p>
    <w:p w:rsidR="00D80066" w:rsidRDefault="00D80066" w:rsidP="00D80066">
      <w:pPr>
        <w:pStyle w:val="a3"/>
        <w:numPr>
          <w:ilvl w:val="0"/>
          <w:numId w:val="1"/>
        </w:numPr>
      </w:pPr>
      <w:r>
        <w:t>Рациональное питание...............................................................................................3 стр.</w:t>
      </w:r>
    </w:p>
    <w:p w:rsidR="00D80066" w:rsidRDefault="00D80066" w:rsidP="00D80066">
      <w:pPr>
        <w:pStyle w:val="a3"/>
        <w:numPr>
          <w:ilvl w:val="0"/>
          <w:numId w:val="1"/>
        </w:numPr>
      </w:pPr>
      <w:r>
        <w:t>Примерный перечень продуктов для вашего стола................................................4 стр.</w:t>
      </w:r>
    </w:p>
    <w:p w:rsidR="00D80066" w:rsidRDefault="00D80066" w:rsidP="00D80066">
      <w:pPr>
        <w:pStyle w:val="a3"/>
        <w:numPr>
          <w:ilvl w:val="0"/>
          <w:numId w:val="1"/>
        </w:numPr>
      </w:pPr>
      <w:r>
        <w:t>Принципы рационального питания............................................</w:t>
      </w:r>
      <w:r w:rsidR="00D34654">
        <w:t>..............................5</w:t>
      </w:r>
      <w:r>
        <w:t xml:space="preserve"> стр.</w:t>
      </w:r>
    </w:p>
    <w:p w:rsidR="00D80066" w:rsidRDefault="00D34654" w:rsidP="00D80066">
      <w:pPr>
        <w:pStyle w:val="a3"/>
        <w:numPr>
          <w:ilvl w:val="0"/>
          <w:numId w:val="1"/>
        </w:numPr>
      </w:pPr>
      <w:r>
        <w:t>Источники</w:t>
      </w:r>
      <w:r w:rsidR="00D80066">
        <w:t>.....................................................</w:t>
      </w:r>
      <w:r>
        <w:t>............................</w:t>
      </w:r>
      <w:r w:rsidR="00D80066">
        <w:t>...</w:t>
      </w:r>
      <w:r>
        <w:t>...............................5</w:t>
      </w:r>
      <w:r w:rsidR="00D80066">
        <w:t xml:space="preserve"> стр.</w:t>
      </w: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80066" w:rsidRDefault="00D80066" w:rsidP="00D80066">
      <w:pPr>
        <w:pStyle w:val="a3"/>
      </w:pPr>
    </w:p>
    <w:p w:rsidR="00D34654" w:rsidRDefault="00D34654" w:rsidP="00D80066">
      <w:pPr>
        <w:pStyle w:val="a3"/>
      </w:pPr>
    </w:p>
    <w:p w:rsidR="00D34654" w:rsidRDefault="00D34654" w:rsidP="00D80066">
      <w:pPr>
        <w:pStyle w:val="a3"/>
      </w:pPr>
    </w:p>
    <w:p w:rsidR="00D34654" w:rsidRDefault="00D34654" w:rsidP="00D80066">
      <w:pPr>
        <w:pStyle w:val="a3"/>
      </w:pPr>
    </w:p>
    <w:p w:rsidR="00D34654" w:rsidRDefault="00D34654" w:rsidP="00D80066">
      <w:pPr>
        <w:pStyle w:val="a3"/>
      </w:pPr>
    </w:p>
    <w:p w:rsidR="00D80066" w:rsidRPr="00D80066" w:rsidRDefault="00D80066" w:rsidP="00D80066">
      <w:pPr>
        <w:pStyle w:val="a3"/>
        <w:rPr>
          <w:sz w:val="28"/>
          <w:szCs w:val="28"/>
        </w:rPr>
      </w:pPr>
      <w:r>
        <w:tab/>
      </w:r>
      <w:r w:rsidRPr="00D80066">
        <w:rPr>
          <w:sz w:val="28"/>
          <w:szCs w:val="28"/>
        </w:rPr>
        <w:t>Введение:</w:t>
      </w:r>
    </w:p>
    <w:p w:rsidR="00D80066" w:rsidRDefault="00D80066" w:rsidP="00D80066">
      <w:pPr>
        <w:pStyle w:val="a3"/>
      </w:pPr>
      <w:r>
        <w:tab/>
        <w:t>Любая оздоровительная система предполагает особое отношение к пище. Выбор продуктов питания должен основываться не только на вкусовых ощущениях, привычке, традициях. В вашем рационе должно быть лишь то, что помогает поддерживать силы организма, насыщая каждую клетку по максимуму питательными веществами.</w:t>
      </w:r>
    </w:p>
    <w:p w:rsidR="00D80066" w:rsidRDefault="00D80066" w:rsidP="00D80066">
      <w:pPr>
        <w:pStyle w:val="a3"/>
      </w:pPr>
      <w:r>
        <w:tab/>
        <w:t>Человек, выбирающий здоровый образ жизни, открывший для себя непревзойденные силы движения, однозначно говорит «нет» алкогольным напиткам, жирной пище, консервам, продуктам, прошедшим длительную кулинарную обработку й содержащим различные усилители вкуса и консерванты.</w:t>
      </w:r>
    </w:p>
    <w:p w:rsidR="00D80066" w:rsidRDefault="00D80066" w:rsidP="00D80066">
      <w:pPr>
        <w:spacing w:before="100" w:beforeAutospacing="1" w:after="100" w:afterAutospacing="1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>Рациональное питание:</w:t>
      </w:r>
    </w:p>
    <w:p w:rsidR="00D80066" w:rsidRPr="00D80066" w:rsidRDefault="00D80066" w:rsidP="00D80066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80066">
        <w:rPr>
          <w:bCs/>
        </w:rPr>
        <w:t>Рациональное питание</w:t>
      </w:r>
      <w:r>
        <w:t xml:space="preserve"> предполагает регулярный прием пищи, лучше питаться через равные промежутки времени, чем, скажем, кушать очень плотно раз в сутки, а остальное время голодать. Самый оптимальный вариант — это 5-6-разовое питание.</w:t>
      </w:r>
    </w:p>
    <w:p w:rsidR="00D80066" w:rsidRDefault="00D80066" w:rsidP="00D80066">
      <w:pPr>
        <w:spacing w:before="100" w:beforeAutospacing="1" w:after="100" w:afterAutospacing="1"/>
      </w:pPr>
      <w:r>
        <w:tab/>
        <w:t>Было бы по меньшей мере несправедливо, уделять приготовлению пищи очень много времени. А этого как раз и не нужно. Замечено, что самые полезные блюда готовятся очень просто и не требуют много времени.</w:t>
      </w:r>
    </w:p>
    <w:p w:rsidR="00D80066" w:rsidRDefault="00D80066" w:rsidP="00D80066">
      <w:pPr>
        <w:spacing w:before="100" w:beforeAutospacing="1" w:after="100" w:afterAutospacing="1"/>
      </w:pPr>
      <w:r>
        <w:tab/>
        <w:t>А как быть с соблазнами? Безусловно, первое время вам будет нелегко, но, поверьте, ваш организм очень быстро привыкнет к правильной пище и уже не захочет возврата к старому!</w:t>
      </w:r>
    </w:p>
    <w:p w:rsidR="00D80066" w:rsidRDefault="00D80066" w:rsidP="00D80066">
      <w:pPr>
        <w:spacing w:before="100" w:beforeAutospacing="1" w:after="100" w:afterAutospacing="1"/>
      </w:pPr>
      <w:r>
        <w:tab/>
        <w:t>А если так случилось, что вам вдруг пришлось изменить режим питания (были в гостях, переели и т. п.), то устройте разгрузочный день или поголодайте. Категорически запрещаются разгрузочные дни и лечебное голодание тем, у кого имеются болезни желудка, кишечника, нарушение обмена веществ, сахарный диабет и др. Для таких людей режим питания строго определяют врачи.</w:t>
      </w:r>
    </w:p>
    <w:p w:rsidR="00D80066" w:rsidRDefault="00D80066" w:rsidP="00D80066">
      <w:pPr>
        <w:spacing w:before="100" w:beforeAutospacing="1" w:after="100" w:afterAutospacing="1"/>
      </w:pPr>
      <w:r>
        <w:tab/>
        <w:t xml:space="preserve">О лечении голоданием много пишут и говорят. И это действительно спорный вопрос. </w:t>
      </w:r>
      <w:r w:rsidRPr="00D80066">
        <w:rPr>
          <w:color w:val="0000FF"/>
          <w:u w:val="single"/>
        </w:rPr>
        <w:t>Голодание</w:t>
      </w:r>
      <w:r>
        <w:t>, особенно длительное, — это стресс для организма. Одни перенесут его хорошо, организм очистится и мобилизует все силы. Другие могут изрядно ослабеть и подорвать защитные функции своего организма. Разумнее практиковать голодание 1 раз в неделю, многим достаточно 1—2 таких дней в месяц.</w:t>
      </w:r>
    </w:p>
    <w:p w:rsidR="00D80066" w:rsidRDefault="00D80066" w:rsidP="00D80066">
      <w:pPr>
        <w:spacing w:before="100" w:beforeAutospacing="1" w:after="100" w:afterAutospacing="1"/>
      </w:pPr>
      <w:r>
        <w:tab/>
        <w:t>К голоданию следует подготовиться. Накануне обед и ужин должны быть более легкими чем обычно, а ужин лучше заменить стаканом кефира. В день голодания пить нужно обязательно, и лучше минеральную воду (можно воду с добавлением лимонного сока). Старайтесь этот день прожить максимально наполненно. И не в коем случае не отменяйте гимнастику. На следующий после голодания день старайтесь есть понемногу. Начинать лучше с соков, причем разбавленных водой. А потом постепенно переходите к кашам (лучше овсянке, сваренной на воде), овощным пюре, протертым овощным супам, кисломолочным продуктам.</w:t>
      </w:r>
    </w:p>
    <w:p w:rsidR="00D80066" w:rsidRDefault="00D80066" w:rsidP="00D80066">
      <w:pPr>
        <w:spacing w:before="100" w:beforeAutospacing="1" w:after="100" w:afterAutospacing="1"/>
      </w:pPr>
      <w:r>
        <w:tab/>
        <w:t>Возможно, вам вообще не нужно будет устраивать ни разгрузочных дней, ни голодать 1-2 раза в месяц.</w:t>
      </w:r>
    </w:p>
    <w:p w:rsidR="00D80066" w:rsidRDefault="00D80066" w:rsidP="00D80066">
      <w:pPr>
        <w:spacing w:before="100" w:beforeAutospacing="1" w:after="100" w:afterAutospacing="1"/>
      </w:pPr>
      <w:r>
        <w:tab/>
        <w:t>Это вполне допустимо, если ваше ежедневное меню будет состоять только из блюд, приготовленных из полезных продуктов.</w:t>
      </w:r>
    </w:p>
    <w:p w:rsidR="00D80066" w:rsidRPr="00D80066" w:rsidRDefault="00D80066" w:rsidP="00D80066">
      <w:pPr>
        <w:spacing w:before="100" w:beforeAutospacing="1" w:after="100" w:afterAutospacing="1"/>
        <w:rPr>
          <w:sz w:val="28"/>
          <w:szCs w:val="28"/>
        </w:rPr>
      </w:pPr>
      <w:r w:rsidRPr="00D80066">
        <w:rPr>
          <w:sz w:val="28"/>
          <w:szCs w:val="28"/>
        </w:rPr>
        <w:t>Примерный перечень продуктов для вашего стола:</w:t>
      </w:r>
    </w:p>
    <w:p w:rsidR="00D80066" w:rsidRDefault="00D80066" w:rsidP="00D80066">
      <w:pPr>
        <w:spacing w:before="100" w:beforeAutospacing="1" w:after="100" w:afterAutospacing="1"/>
      </w:pPr>
      <w:r>
        <w:t>1. Хлеб и хлебобулочные изделия. Хлеб белый пшеничный бессолевой или хлеб с отрубями, выпеченный накануне или подсушенный; несдобное печенье, сухарики.</w:t>
      </w:r>
    </w:p>
    <w:p w:rsidR="00D80066" w:rsidRDefault="00D80066" w:rsidP="00D80066">
      <w:pPr>
        <w:spacing w:before="100" w:beforeAutospacing="1" w:after="100" w:afterAutospacing="1"/>
      </w:pPr>
      <w:r>
        <w:t>Исключить: свежий хлеб, сдобу, слойки.</w:t>
      </w:r>
    </w:p>
    <w:p w:rsidR="00D80066" w:rsidRDefault="00D80066" w:rsidP="00D80066">
      <w:pPr>
        <w:spacing w:before="100" w:beforeAutospacing="1" w:after="100" w:afterAutospacing="1"/>
      </w:pPr>
      <w:r>
        <w:t>2. Супы. Вегетарианские, молочные, крупяные. Супы можно заправлять сметаной, соком лимона, зеленью.</w:t>
      </w:r>
    </w:p>
    <w:p w:rsidR="00D80066" w:rsidRDefault="00D80066" w:rsidP="00D80066">
      <w:pPr>
        <w:spacing w:before="100" w:beforeAutospacing="1" w:after="100" w:afterAutospacing="1"/>
      </w:pPr>
      <w:r>
        <w:t>Исключить: рыбные, мясные и грибные бульоны, супы из бобовых.</w:t>
      </w:r>
    </w:p>
    <w:p w:rsidR="00D80066" w:rsidRDefault="00D80066" w:rsidP="00D80066">
      <w:pPr>
        <w:spacing w:before="100" w:beforeAutospacing="1" w:after="100" w:afterAutospacing="1"/>
      </w:pPr>
      <w:r>
        <w:t>3. Блюда из мяса и птицы. Нежирная говядина, телятина, кролик, курица, индейка.</w:t>
      </w:r>
    </w:p>
    <w:p w:rsidR="00D80066" w:rsidRDefault="00D80066" w:rsidP="00D80066">
      <w:pPr>
        <w:spacing w:before="100" w:beforeAutospacing="1" w:after="100" w:afterAutospacing="1"/>
      </w:pPr>
      <w:r>
        <w:t>Исключить: субпродукты, утку, гуся, колбасы, копчености, тушенку.</w:t>
      </w:r>
    </w:p>
    <w:p w:rsidR="00D80066" w:rsidRDefault="00D80066" w:rsidP="00D80066">
      <w:pPr>
        <w:spacing w:before="100" w:beforeAutospacing="1" w:after="100" w:afterAutospacing="1"/>
      </w:pPr>
      <w:r>
        <w:t>4. Рыба. Нежирные сорта рыбы в отварном, запеченном виде.</w:t>
      </w:r>
    </w:p>
    <w:p w:rsidR="00D80066" w:rsidRDefault="00D80066" w:rsidP="00D80066">
      <w:pPr>
        <w:spacing w:before="100" w:beforeAutospacing="1" w:after="100" w:afterAutospacing="1"/>
      </w:pPr>
      <w:r>
        <w:t>Исключить: жирные сорта рыбы, соленую и копченую рыбу, икру, рыбные консервы.</w:t>
      </w:r>
    </w:p>
    <w:p w:rsidR="00D80066" w:rsidRDefault="00D80066" w:rsidP="00D80066">
      <w:pPr>
        <w:spacing w:before="100" w:beforeAutospacing="1" w:after="100" w:afterAutospacing="1"/>
      </w:pPr>
      <w:r>
        <w:t>5. Крупы — любые; каши лучше варить на воде.</w:t>
      </w:r>
    </w:p>
    <w:p w:rsidR="00D80066" w:rsidRDefault="00D80066" w:rsidP="00D80066">
      <w:pPr>
        <w:spacing w:before="100" w:beforeAutospacing="1" w:after="100" w:afterAutospacing="1"/>
      </w:pPr>
      <w:r>
        <w:t>6. Овощи. Морковь, свекла, кабачки, тыква, картофель, помидоры, огурцы; ограничить — зеленый горошек и белокочанную капусту.</w:t>
      </w:r>
    </w:p>
    <w:p w:rsidR="00D80066" w:rsidRDefault="00D80066" w:rsidP="00D80066">
      <w:pPr>
        <w:spacing w:before="100" w:beforeAutospacing="1" w:after="100" w:afterAutospacing="1"/>
      </w:pPr>
      <w:r>
        <w:t>Исключить: грибы, шпинат, щавель, редьку, редис, чеснок, бобовые, а также маринованные и квашенные овощи.</w:t>
      </w:r>
    </w:p>
    <w:p w:rsidR="00D80066" w:rsidRDefault="00D80066" w:rsidP="00D80066">
      <w:pPr>
        <w:spacing w:before="100" w:beforeAutospacing="1" w:after="100" w:afterAutospacing="1"/>
      </w:pPr>
      <w:r>
        <w:t>7. Яйца. Не более 1 яйца в день и лучше в виде омлетов.</w:t>
      </w:r>
    </w:p>
    <w:p w:rsidR="00D80066" w:rsidRDefault="00D80066" w:rsidP="00D80066">
      <w:pPr>
        <w:spacing w:before="100" w:beforeAutospacing="1" w:after="100" w:afterAutospacing="1"/>
      </w:pPr>
      <w:r>
        <w:t>Исключить: жареные яйца и яйца, сваренные вкрутую.</w:t>
      </w:r>
    </w:p>
    <w:p w:rsidR="00D80066" w:rsidRDefault="00D80066" w:rsidP="00D80066">
      <w:pPr>
        <w:spacing w:before="100" w:beforeAutospacing="1" w:after="100" w:afterAutospacing="1"/>
      </w:pPr>
      <w:r>
        <w:t>8. Сладости и десерты. В качестве сладких блюд и десертов лучше использовать фрукты, как в свежем виде, так и в виде варенья, желе, муссов, компотов, джемов, мармелада. Особенно рекомендуются сухофрукты — урюк, изюм, курага.</w:t>
      </w:r>
    </w:p>
    <w:p w:rsidR="00D80066" w:rsidRDefault="00D80066" w:rsidP="00D80066">
      <w:pPr>
        <w:spacing w:before="100" w:beforeAutospacing="1" w:after="100" w:afterAutospacing="1"/>
      </w:pPr>
      <w:r>
        <w:t>Исключить: шоколад, пирожные.</w:t>
      </w:r>
    </w:p>
    <w:p w:rsidR="00D80066" w:rsidRDefault="00D80066" w:rsidP="00D80066">
      <w:pPr>
        <w:spacing w:before="100" w:beforeAutospacing="1" w:after="100" w:afterAutospacing="1"/>
      </w:pPr>
      <w:r>
        <w:t>9. Молочные продукты. Молоко, кисломолочные продукты и творог с пониженным содержанием жира, нежирные сорта сыра; ограниченно — сливки и сметана.</w:t>
      </w:r>
    </w:p>
    <w:p w:rsidR="00D80066" w:rsidRDefault="00D80066" w:rsidP="00D80066">
      <w:pPr>
        <w:spacing w:before="100" w:beforeAutospacing="1" w:after="100" w:afterAutospacing="1"/>
      </w:pPr>
      <w:r>
        <w:t>Исключить: жирные и соленые сыры.</w:t>
      </w:r>
    </w:p>
    <w:p w:rsidR="00D80066" w:rsidRDefault="00D80066" w:rsidP="00D80066">
      <w:pPr>
        <w:spacing w:before="100" w:beforeAutospacing="1" w:after="100" w:afterAutospacing="1"/>
      </w:pPr>
      <w:r>
        <w:t>10. Соусы. Молочный, сметанный, томатный и фруктовый.</w:t>
      </w:r>
    </w:p>
    <w:p w:rsidR="00D80066" w:rsidRDefault="00D80066" w:rsidP="00D80066">
      <w:pPr>
        <w:spacing w:before="100" w:beforeAutospacing="1" w:after="100" w:afterAutospacing="1"/>
      </w:pPr>
      <w:r>
        <w:t>Исключить: горчицу, уксус, хрен.</w:t>
      </w:r>
    </w:p>
    <w:p w:rsidR="00D80066" w:rsidRDefault="00D80066" w:rsidP="00D80066">
      <w:pPr>
        <w:spacing w:before="100" w:beforeAutospacing="1" w:after="100" w:afterAutospacing="1"/>
      </w:pPr>
      <w:r>
        <w:t>11. Напитки. Некрепкие чай и кофе, фруктовые и овощные соки, травяные чаи, минеральная вода без газа.</w:t>
      </w:r>
    </w:p>
    <w:p w:rsidR="00D80066" w:rsidRDefault="00D80066" w:rsidP="00D80066">
      <w:pPr>
        <w:spacing w:before="100" w:beforeAutospacing="1" w:after="100" w:afterAutospacing="1"/>
      </w:pPr>
      <w:r>
        <w:t>Исключить: крепкий чай и кофе, какао, газированные напитки, категорически запрещаются алкогольные напитки.</w:t>
      </w:r>
    </w:p>
    <w:p w:rsidR="00D80066" w:rsidRDefault="00D80066" w:rsidP="00D80066">
      <w:pPr>
        <w:spacing w:before="100" w:beforeAutospacing="1" w:after="100" w:afterAutospacing="1"/>
      </w:pPr>
      <w:r>
        <w:t>12. Жиры. Растительное масло, сливочное масло, топленое масло.</w:t>
      </w:r>
    </w:p>
    <w:p w:rsidR="00D80066" w:rsidRDefault="00D80066" w:rsidP="00D80066">
      <w:pPr>
        <w:spacing w:before="100" w:beforeAutospacing="1" w:after="100" w:afterAutospacing="1"/>
      </w:pPr>
      <w:r>
        <w:t>Исключить: маргарин, сало, кулинарный жир.</w:t>
      </w:r>
    </w:p>
    <w:p w:rsidR="00D80066" w:rsidRDefault="00D80066" w:rsidP="00D80066">
      <w:pPr>
        <w:spacing w:before="100" w:beforeAutospacing="1" w:after="100" w:afterAutospacing="1"/>
        <w:rPr>
          <w:bCs/>
          <w:sz w:val="28"/>
          <w:szCs w:val="28"/>
        </w:rPr>
      </w:pPr>
    </w:p>
    <w:p w:rsidR="00D80066" w:rsidRPr="00D80066" w:rsidRDefault="00D80066" w:rsidP="00D80066">
      <w:pPr>
        <w:spacing w:before="100" w:beforeAutospacing="1" w:after="100" w:afterAutospacing="1"/>
        <w:rPr>
          <w:sz w:val="28"/>
          <w:szCs w:val="28"/>
        </w:rPr>
      </w:pPr>
      <w:r w:rsidRPr="00D80066">
        <w:rPr>
          <w:bCs/>
          <w:sz w:val="28"/>
          <w:szCs w:val="28"/>
        </w:rPr>
        <w:t>Принципы рационального питания</w:t>
      </w:r>
      <w:r>
        <w:rPr>
          <w:bCs/>
          <w:sz w:val="28"/>
          <w:szCs w:val="28"/>
        </w:rPr>
        <w:t>:</w:t>
      </w:r>
    </w:p>
    <w:p w:rsidR="00D80066" w:rsidRDefault="00D34654" w:rsidP="00D80066">
      <w:pPr>
        <w:spacing w:before="100" w:beforeAutospacing="1" w:after="100" w:afterAutospacing="1"/>
      </w:pPr>
      <w:r>
        <w:tab/>
      </w:r>
      <w:r w:rsidR="00D80066">
        <w:t>Предрасположенные к полноте или страдающие ею люди должны соблюдать следующие правила:</w:t>
      </w:r>
    </w:p>
    <w:p w:rsidR="00D80066" w:rsidRDefault="00D80066" w:rsidP="00D34654">
      <w:pPr>
        <w:numPr>
          <w:ilvl w:val="0"/>
          <w:numId w:val="4"/>
        </w:numPr>
        <w:spacing w:before="100" w:beforeAutospacing="1" w:after="100" w:afterAutospacing="1"/>
      </w:pPr>
      <w:r>
        <w:t>питайтесь 4-5 раз в день, употребляя обильное количество бедной калориями пищи (овощи, несладкие фрукты, нежирное мясо, молоко и молочные продукты, яйца, рыба). Ешьте медленно, тщательно пережевывая;</w:t>
      </w:r>
    </w:p>
    <w:p w:rsidR="00D80066" w:rsidRDefault="00D80066" w:rsidP="00D34654">
      <w:pPr>
        <w:numPr>
          <w:ilvl w:val="0"/>
          <w:numId w:val="4"/>
        </w:numPr>
        <w:spacing w:before="100" w:beforeAutospacing="1" w:after="100" w:afterAutospacing="1"/>
      </w:pPr>
      <w:r>
        <w:t>избегайте возбуждающих аппетит блюд, острых приправ, соленой и пряной пиши, мучных и кондитерских изделий, конфитюров и спиртных напитков;</w:t>
      </w:r>
    </w:p>
    <w:p w:rsidR="00D80066" w:rsidRDefault="00D80066" w:rsidP="00D34654">
      <w:pPr>
        <w:numPr>
          <w:ilvl w:val="0"/>
          <w:numId w:val="4"/>
        </w:numPr>
        <w:spacing w:before="100" w:beforeAutospacing="1" w:after="100" w:afterAutospacing="1"/>
      </w:pPr>
      <w:r>
        <w:t>для приготовления пиши применяйте жиры растительного происхождения;</w:t>
      </w:r>
    </w:p>
    <w:p w:rsidR="00D34654" w:rsidRDefault="00D80066" w:rsidP="00D34654">
      <w:pPr>
        <w:numPr>
          <w:ilvl w:val="0"/>
          <w:numId w:val="4"/>
        </w:numPr>
        <w:spacing w:before="100" w:beforeAutospacing="1" w:after="100" w:afterAutospacing="1"/>
      </w:pPr>
      <w:r>
        <w:t>ограничивайтесь 50-100 граммами хлеба вдень из ржаной муки, который отличается низкой калорийностью и высоким содержание</w:t>
      </w:r>
      <w:r w:rsidR="00D34654">
        <w:t>м витаминов и минеральных солей</w:t>
      </w:r>
    </w:p>
    <w:p w:rsidR="00D34654" w:rsidRDefault="00D80066" w:rsidP="00D80066">
      <w:pPr>
        <w:numPr>
          <w:ilvl w:val="0"/>
          <w:numId w:val="4"/>
        </w:numPr>
        <w:spacing w:before="100" w:beforeAutospacing="1" w:after="100" w:afterAutospacing="1"/>
      </w:pPr>
      <w:r>
        <w:t>включайте в меню нсоднотипные блюда и употребляйте несколько видов продуктов, но в небольших количествах;</w:t>
      </w:r>
    </w:p>
    <w:p w:rsidR="00D80066" w:rsidRDefault="00D80066" w:rsidP="00D80066">
      <w:pPr>
        <w:numPr>
          <w:ilvl w:val="0"/>
          <w:numId w:val="4"/>
        </w:numPr>
        <w:spacing w:before="100" w:beforeAutospacing="1" w:after="100" w:afterAutospacing="1"/>
      </w:pPr>
      <w:r>
        <w:t>постарайтесь полностью исключить употребление подслащенных напитков — пепси-колы, фанты, лимонада и т.п.;</w:t>
      </w:r>
    </w:p>
    <w:p w:rsidR="00D80066" w:rsidRDefault="00D34654" w:rsidP="00D80066">
      <w:pPr>
        <w:spacing w:before="100" w:beforeAutospacing="1" w:after="100" w:afterAutospacing="1"/>
      </w:pPr>
      <w:r>
        <w:tab/>
      </w:r>
      <w:r w:rsidR="00D80066">
        <w:t>С сахаром обращайтесь экономнее. О том, что сахар портит зубы, известно каждому ребенку. Но лишь немногие знают, что для переваривания сахара организм использует витамины В1 и В2. В день достаточно четырех кусков сахара, чай пить желательно вприкуску.</w:t>
      </w:r>
    </w:p>
    <w:p w:rsidR="00D34654" w:rsidRDefault="00D80066" w:rsidP="00D34654">
      <w:pPr>
        <w:numPr>
          <w:ilvl w:val="0"/>
          <w:numId w:val="6"/>
        </w:numPr>
        <w:spacing w:before="100" w:beforeAutospacing="1" w:after="100" w:afterAutospacing="1"/>
      </w:pPr>
      <w:r>
        <w:t>ограничьте потребление соли — не более 10-12 грамм в день. Сюда входит и то количество соли, которое содержится в готовых продуктах. Если вы не можете отказаться от соли, постара</w:t>
      </w:r>
      <w:r w:rsidR="00D34654">
        <w:t>йтесь заменить ее соевым соусом;</w:t>
      </w:r>
    </w:p>
    <w:p w:rsidR="00D80066" w:rsidRDefault="00D80066" w:rsidP="00D34654">
      <w:pPr>
        <w:numPr>
          <w:ilvl w:val="0"/>
          <w:numId w:val="6"/>
        </w:numPr>
        <w:spacing w:before="100" w:beforeAutospacing="1" w:after="100" w:afterAutospacing="1"/>
      </w:pPr>
      <w:r>
        <w:t>пищи следует принимать столько, чтобы не испытывать чувство пресыщенности или голода. Чувство голода мешает нормализации веса тела;</w:t>
      </w:r>
    </w:p>
    <w:p w:rsidR="00D80066" w:rsidRDefault="00D80066" w:rsidP="00D34654">
      <w:pPr>
        <w:numPr>
          <w:ilvl w:val="0"/>
          <w:numId w:val="6"/>
        </w:numPr>
        <w:spacing w:before="100" w:beforeAutospacing="1" w:after="100" w:afterAutospacing="1"/>
      </w:pPr>
      <w:r>
        <w:t>избегайте отдыха после приема пищи;</w:t>
      </w:r>
    </w:p>
    <w:p w:rsidR="00D80066" w:rsidRDefault="00D80066" w:rsidP="00D34654">
      <w:pPr>
        <w:numPr>
          <w:ilvl w:val="0"/>
          <w:numId w:val="6"/>
        </w:numPr>
        <w:spacing w:before="100" w:beforeAutospacing="1" w:after="100" w:afterAutospacing="1"/>
      </w:pPr>
      <w:r>
        <w:t>старайтесь не ужинать поздно вечером, а перед сном выпейте стакан молока или кефира;</w:t>
      </w:r>
    </w:p>
    <w:p w:rsidR="00D80066" w:rsidRDefault="00D80066" w:rsidP="00D34654">
      <w:pPr>
        <w:numPr>
          <w:ilvl w:val="0"/>
          <w:numId w:val="6"/>
        </w:numPr>
        <w:spacing w:before="100" w:beforeAutospacing="1" w:after="100" w:afterAutospacing="1"/>
      </w:pPr>
      <w:r>
        <w:t>недолгая прогулка после ужина пойдет вам на пользу;</w:t>
      </w:r>
    </w:p>
    <w:p w:rsidR="00D80066" w:rsidRDefault="00D80066" w:rsidP="00D34654">
      <w:pPr>
        <w:numPr>
          <w:ilvl w:val="0"/>
          <w:numId w:val="6"/>
        </w:numPr>
        <w:spacing w:before="100" w:beforeAutospacing="1" w:after="100" w:afterAutospacing="1"/>
      </w:pPr>
      <w:r>
        <w:t>по крайней мере один раз в неделю контролируйте свой вес. Раз или два в неделю проводите разгрузочные дни.</w:t>
      </w:r>
    </w:p>
    <w:p w:rsidR="00D34654" w:rsidRDefault="00D34654" w:rsidP="00D34654">
      <w:pPr>
        <w:spacing w:before="100" w:beforeAutospacing="1" w:after="100" w:afterAutospacing="1"/>
      </w:pPr>
    </w:p>
    <w:p w:rsidR="00D34654" w:rsidRDefault="00D34654" w:rsidP="00D34654">
      <w:pPr>
        <w:spacing w:before="100" w:beforeAutospacing="1" w:after="100" w:afterAutospacing="1"/>
      </w:pPr>
    </w:p>
    <w:p w:rsidR="00D34654" w:rsidRDefault="00D34654" w:rsidP="00D34654">
      <w:pPr>
        <w:spacing w:before="100" w:beforeAutospacing="1" w:after="100" w:afterAutospacing="1"/>
      </w:pPr>
    </w:p>
    <w:p w:rsidR="00D34654" w:rsidRDefault="00D34654" w:rsidP="00D34654">
      <w:pPr>
        <w:spacing w:before="100" w:beforeAutospacing="1" w:after="100" w:afterAutospacing="1"/>
      </w:pPr>
    </w:p>
    <w:p w:rsidR="00D80066" w:rsidRDefault="00D34654" w:rsidP="00D34654">
      <w:pPr>
        <w:spacing w:before="100" w:beforeAutospacing="1" w:after="100" w:afterAutospacing="1"/>
      </w:pPr>
      <w:r>
        <w:t xml:space="preserve">Информация  взята с сайтов </w:t>
      </w:r>
      <w:r w:rsidRPr="00157FDF">
        <w:t>http://updiet.info/racionalnoe-pitanie</w:t>
      </w:r>
      <w:r>
        <w:t xml:space="preserve">. </w:t>
      </w:r>
      <w:bookmarkStart w:id="0" w:name="_GoBack"/>
      <w:bookmarkEnd w:id="0"/>
    </w:p>
    <w:sectPr w:rsidR="00D8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2F75"/>
    <w:multiLevelType w:val="hybridMultilevel"/>
    <w:tmpl w:val="A2A2A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C5391B"/>
    <w:multiLevelType w:val="hybridMultilevel"/>
    <w:tmpl w:val="0C207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26A23"/>
    <w:multiLevelType w:val="hybridMultilevel"/>
    <w:tmpl w:val="35566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54047"/>
    <w:multiLevelType w:val="hybridMultilevel"/>
    <w:tmpl w:val="584007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D159EE"/>
    <w:multiLevelType w:val="hybridMultilevel"/>
    <w:tmpl w:val="97E4A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066"/>
    <w:rsid w:val="00157FDF"/>
    <w:rsid w:val="006C3D46"/>
    <w:rsid w:val="00BE1457"/>
    <w:rsid w:val="00D34654"/>
    <w:rsid w:val="00D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BF29-1E4F-4FFC-81C1-9632CA9C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0066"/>
    <w:pPr>
      <w:spacing w:after="120"/>
    </w:pPr>
  </w:style>
  <w:style w:type="character" w:styleId="a4">
    <w:name w:val="Hyperlink"/>
    <w:basedOn w:val="a0"/>
    <w:rsid w:val="00D80066"/>
    <w:rPr>
      <w:color w:val="0000FF"/>
      <w:u w:val="single"/>
    </w:rPr>
  </w:style>
  <w:style w:type="character" w:styleId="a5">
    <w:name w:val="Strong"/>
    <w:basedOn w:val="a0"/>
    <w:qFormat/>
    <w:rsid w:val="00D80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7544</CharactersWithSpaces>
  <SharedDoc>false</SharedDoc>
  <HLinks>
    <vt:vector size="12" baseType="variant">
      <vt:variant>
        <vt:i4>7012461</vt:i4>
      </vt:variant>
      <vt:variant>
        <vt:i4>3</vt:i4>
      </vt:variant>
      <vt:variant>
        <vt:i4>0</vt:i4>
      </vt:variant>
      <vt:variant>
        <vt:i4>5</vt:i4>
      </vt:variant>
      <vt:variant>
        <vt:lpwstr>http://updiet.info/racionalnoe-pitanie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http://updiet.info/golodanie/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cp:lastModifiedBy>Irina</cp:lastModifiedBy>
  <cp:revision>2</cp:revision>
  <cp:lastPrinted>2010-10-22T19:06:00Z</cp:lastPrinted>
  <dcterms:created xsi:type="dcterms:W3CDTF">2014-10-31T11:49:00Z</dcterms:created>
  <dcterms:modified xsi:type="dcterms:W3CDTF">2014-10-31T11:49:00Z</dcterms:modified>
</cp:coreProperties>
</file>