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50" w:rsidRDefault="00324050" w:rsidP="00C82DDD">
      <w:pPr>
        <w:jc w:val="center"/>
      </w:pPr>
    </w:p>
    <w:p w:rsidR="00C82DDD" w:rsidRDefault="00C82DDD" w:rsidP="00C82DDD">
      <w:pPr>
        <w:jc w:val="center"/>
      </w:pPr>
      <w:r>
        <w:t>Восточная экономико-юридическая</w:t>
      </w:r>
    </w:p>
    <w:p w:rsidR="00C82DDD" w:rsidRDefault="00C82DDD" w:rsidP="00C82DDD">
      <w:pPr>
        <w:jc w:val="center"/>
      </w:pPr>
      <w:r>
        <w:t>гуманитарная академия (Академия ВЭГУ)</w:t>
      </w:r>
    </w:p>
    <w:p w:rsidR="00C82DDD" w:rsidRDefault="00C82DDD" w:rsidP="00C82DDD">
      <w:pPr>
        <w:jc w:val="center"/>
      </w:pPr>
    </w:p>
    <w:p w:rsidR="00C82DDD" w:rsidRDefault="00C82DDD" w:rsidP="00C82DDD">
      <w:pPr>
        <w:jc w:val="center"/>
      </w:pPr>
    </w:p>
    <w:p w:rsidR="00C82DDD" w:rsidRDefault="00C82DDD" w:rsidP="00C82DDD">
      <w:pPr>
        <w:jc w:val="center"/>
      </w:pPr>
    </w:p>
    <w:p w:rsidR="00C82DDD" w:rsidRDefault="00C82DDD" w:rsidP="00C82DDD">
      <w:pPr>
        <w:jc w:val="center"/>
      </w:pPr>
    </w:p>
    <w:p w:rsidR="00C82DDD" w:rsidRDefault="00C82DDD" w:rsidP="00C82DDD">
      <w:pPr>
        <w:jc w:val="right"/>
      </w:pPr>
      <w:r>
        <w:t>Институт экономики, информатики и управления</w:t>
      </w:r>
    </w:p>
    <w:p w:rsidR="00C82DDD" w:rsidRDefault="00C82DDD" w:rsidP="00C82DDD">
      <w:pPr>
        <w:jc w:val="right"/>
      </w:pPr>
      <w:r>
        <w:t>Кафедра бухгалтерского учёта, анализа и аудита</w:t>
      </w:r>
    </w:p>
    <w:p w:rsidR="00C82DDD" w:rsidRDefault="00C82DDD" w:rsidP="00C82DDD">
      <w:pPr>
        <w:jc w:val="right"/>
      </w:pPr>
    </w:p>
    <w:p w:rsidR="00C82DDD" w:rsidRDefault="00C82DDD" w:rsidP="00C82DDD">
      <w:pPr>
        <w:jc w:val="right"/>
      </w:pPr>
    </w:p>
    <w:p w:rsidR="00C82DDD" w:rsidRDefault="00C82DDD" w:rsidP="00C82DDD">
      <w:pPr>
        <w:jc w:val="right"/>
      </w:pPr>
    </w:p>
    <w:p w:rsidR="00C82DDD" w:rsidRDefault="00C82DDD" w:rsidP="00C82DDD">
      <w:pPr>
        <w:jc w:val="right"/>
      </w:pPr>
    </w:p>
    <w:p w:rsidR="00C82DDD" w:rsidRDefault="00C82DDD" w:rsidP="00C82DDD">
      <w:pPr>
        <w:ind w:right="480"/>
      </w:pPr>
    </w:p>
    <w:p w:rsidR="00C82DDD" w:rsidRDefault="00C82DDD" w:rsidP="00C82DDD">
      <w:pPr>
        <w:ind w:right="480"/>
      </w:pPr>
    </w:p>
    <w:p w:rsidR="00C82DDD" w:rsidRDefault="00C82DDD" w:rsidP="00C82DDD">
      <w:pPr>
        <w:jc w:val="right"/>
      </w:pPr>
    </w:p>
    <w:p w:rsidR="00C82DDD" w:rsidRDefault="00C82DDD" w:rsidP="00C82DDD">
      <w:pPr>
        <w:jc w:val="center"/>
        <w:rPr>
          <w:sz w:val="40"/>
          <w:szCs w:val="40"/>
        </w:rPr>
      </w:pPr>
      <w:r>
        <w:rPr>
          <w:sz w:val="40"/>
          <w:szCs w:val="40"/>
        </w:rPr>
        <w:t>Реферат</w:t>
      </w:r>
    </w:p>
    <w:p w:rsidR="00C82DDD" w:rsidRPr="00DA302E" w:rsidRDefault="00C82DDD" w:rsidP="00C82DDD">
      <w:pPr>
        <w:jc w:val="center"/>
        <w:rPr>
          <w:sz w:val="40"/>
          <w:szCs w:val="40"/>
        </w:rPr>
      </w:pPr>
    </w:p>
    <w:p w:rsidR="00C82DDD" w:rsidRPr="00DA302E" w:rsidRDefault="00C82DDD" w:rsidP="00C82DDD">
      <w:pPr>
        <w:jc w:val="center"/>
        <w:rPr>
          <w:sz w:val="28"/>
          <w:szCs w:val="28"/>
        </w:rPr>
      </w:pPr>
      <w:r w:rsidRPr="00DA302E">
        <w:rPr>
          <w:sz w:val="28"/>
          <w:szCs w:val="28"/>
        </w:rPr>
        <w:t>По дисциплине «</w:t>
      </w:r>
      <w:r>
        <w:rPr>
          <w:sz w:val="28"/>
          <w:szCs w:val="28"/>
        </w:rPr>
        <w:t>»</w:t>
      </w:r>
    </w:p>
    <w:p w:rsidR="00C82DDD" w:rsidRDefault="00C82DDD" w:rsidP="00C82DDD">
      <w:pPr>
        <w:jc w:val="center"/>
      </w:pPr>
    </w:p>
    <w:p w:rsidR="00C82DDD" w:rsidRDefault="00C82DDD" w:rsidP="00C82DDD">
      <w:pPr>
        <w:jc w:val="center"/>
        <w:rPr>
          <w:sz w:val="28"/>
          <w:szCs w:val="28"/>
        </w:rPr>
      </w:pPr>
      <w:r w:rsidRPr="00DA302E">
        <w:rPr>
          <w:sz w:val="28"/>
          <w:szCs w:val="28"/>
        </w:rPr>
        <w:t>На тему «</w:t>
      </w:r>
      <w:r>
        <w:rPr>
          <w:sz w:val="28"/>
          <w:szCs w:val="28"/>
        </w:rPr>
        <w:t>Радиационная безопасность</w:t>
      </w:r>
      <w:r w:rsidRPr="00DA302E">
        <w:rPr>
          <w:sz w:val="28"/>
          <w:szCs w:val="28"/>
        </w:rPr>
        <w:t>»</w:t>
      </w:r>
    </w:p>
    <w:p w:rsidR="00C82DDD" w:rsidRDefault="00C82DDD" w:rsidP="00C82DDD">
      <w:pPr>
        <w:jc w:val="center"/>
        <w:rPr>
          <w:sz w:val="28"/>
          <w:szCs w:val="28"/>
        </w:rPr>
      </w:pPr>
    </w:p>
    <w:p w:rsidR="00C82DDD" w:rsidRDefault="00C82DDD" w:rsidP="00C82DDD">
      <w:pPr>
        <w:jc w:val="center"/>
        <w:rPr>
          <w:sz w:val="28"/>
          <w:szCs w:val="28"/>
        </w:rPr>
      </w:pPr>
    </w:p>
    <w:p w:rsidR="00C82DDD" w:rsidRDefault="00C82DDD" w:rsidP="00C82DDD">
      <w:pPr>
        <w:jc w:val="center"/>
        <w:rPr>
          <w:sz w:val="28"/>
          <w:szCs w:val="28"/>
        </w:rPr>
      </w:pPr>
    </w:p>
    <w:p w:rsidR="00C82DDD" w:rsidRDefault="00C82DDD" w:rsidP="00C82DDD">
      <w:pPr>
        <w:jc w:val="center"/>
        <w:rPr>
          <w:sz w:val="28"/>
          <w:szCs w:val="28"/>
        </w:rPr>
      </w:pPr>
    </w:p>
    <w:p w:rsidR="00C82DDD" w:rsidRDefault="00C82DDD" w:rsidP="00C82DDD">
      <w:pPr>
        <w:jc w:val="center"/>
        <w:rPr>
          <w:sz w:val="28"/>
          <w:szCs w:val="28"/>
        </w:rPr>
      </w:pPr>
    </w:p>
    <w:p w:rsidR="00C82DDD" w:rsidRDefault="00C82DDD" w:rsidP="00C82D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студент гр. СПО-08 </w:t>
      </w:r>
    </w:p>
    <w:p w:rsidR="00C82DDD" w:rsidRDefault="00C82DDD" w:rsidP="00C82D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Масалимова Алина Рашитовна </w:t>
      </w:r>
    </w:p>
    <w:p w:rsidR="00C82DDD" w:rsidRDefault="0001739D" w:rsidP="0001739D">
      <w:pPr>
        <w:spacing w:line="360" w:lineRule="auto"/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82DDD">
        <w:rPr>
          <w:sz w:val="28"/>
          <w:szCs w:val="28"/>
        </w:rPr>
        <w:t>Проверил: преподаватель</w:t>
      </w:r>
    </w:p>
    <w:p w:rsidR="00C82DDD" w:rsidRDefault="00C82DDD" w:rsidP="00C82DDD">
      <w:pPr>
        <w:spacing w:line="360" w:lineRule="auto"/>
        <w:jc w:val="right"/>
        <w:rPr>
          <w:sz w:val="28"/>
          <w:szCs w:val="28"/>
        </w:rPr>
      </w:pPr>
    </w:p>
    <w:p w:rsidR="00C82DDD" w:rsidRDefault="00C82DDD" w:rsidP="00C82DDD">
      <w:pPr>
        <w:spacing w:line="360" w:lineRule="auto"/>
        <w:jc w:val="right"/>
        <w:rPr>
          <w:sz w:val="28"/>
          <w:szCs w:val="28"/>
        </w:rPr>
      </w:pPr>
    </w:p>
    <w:p w:rsidR="00C82DDD" w:rsidRDefault="00C82DDD" w:rsidP="00C82DDD">
      <w:pPr>
        <w:spacing w:line="360" w:lineRule="auto"/>
        <w:jc w:val="right"/>
        <w:rPr>
          <w:sz w:val="28"/>
          <w:szCs w:val="28"/>
        </w:rPr>
      </w:pPr>
    </w:p>
    <w:p w:rsidR="00C82DDD" w:rsidRDefault="00C82DDD" w:rsidP="00C82DDD">
      <w:pPr>
        <w:spacing w:line="360" w:lineRule="auto"/>
        <w:jc w:val="right"/>
        <w:rPr>
          <w:sz w:val="28"/>
          <w:szCs w:val="28"/>
        </w:rPr>
      </w:pPr>
    </w:p>
    <w:p w:rsidR="00C82DDD" w:rsidRDefault="00C82DDD" w:rsidP="00C82DDD">
      <w:pPr>
        <w:jc w:val="right"/>
        <w:rPr>
          <w:sz w:val="28"/>
          <w:szCs w:val="28"/>
        </w:rPr>
      </w:pPr>
    </w:p>
    <w:p w:rsidR="00C82DDD" w:rsidRDefault="00C82DDD" w:rsidP="00C82DDD">
      <w:pPr>
        <w:jc w:val="right"/>
        <w:rPr>
          <w:sz w:val="28"/>
          <w:szCs w:val="28"/>
        </w:rPr>
      </w:pPr>
    </w:p>
    <w:p w:rsidR="00C82DDD" w:rsidRDefault="00C82DDD" w:rsidP="00C82DDD">
      <w:pPr>
        <w:jc w:val="right"/>
        <w:rPr>
          <w:sz w:val="28"/>
          <w:szCs w:val="28"/>
        </w:rPr>
      </w:pPr>
    </w:p>
    <w:p w:rsidR="00C82DDD" w:rsidRDefault="00C82DDD" w:rsidP="00C82DDD">
      <w:pPr>
        <w:ind w:right="560"/>
        <w:rPr>
          <w:sz w:val="28"/>
          <w:szCs w:val="28"/>
        </w:rPr>
      </w:pPr>
    </w:p>
    <w:p w:rsidR="00C82DDD" w:rsidRDefault="00C82DDD" w:rsidP="00C82DDD">
      <w:pPr>
        <w:jc w:val="right"/>
        <w:rPr>
          <w:sz w:val="28"/>
          <w:szCs w:val="28"/>
        </w:rPr>
      </w:pPr>
    </w:p>
    <w:p w:rsidR="00C82DDD" w:rsidRDefault="00C82DDD" w:rsidP="00C82DDD">
      <w:pPr>
        <w:jc w:val="right"/>
        <w:rPr>
          <w:sz w:val="28"/>
          <w:szCs w:val="28"/>
        </w:rPr>
      </w:pPr>
    </w:p>
    <w:p w:rsidR="00C82DDD" w:rsidRDefault="00C82DDD" w:rsidP="00C82DDD">
      <w:pPr>
        <w:jc w:val="right"/>
        <w:rPr>
          <w:sz w:val="28"/>
          <w:szCs w:val="28"/>
        </w:rPr>
      </w:pPr>
    </w:p>
    <w:p w:rsidR="00C82DDD" w:rsidRDefault="00C82DDD" w:rsidP="00C82DDD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2010г.</w:t>
      </w:r>
    </w:p>
    <w:p w:rsidR="0099066A" w:rsidRDefault="0099066A"/>
    <w:p w:rsidR="00C82DDD" w:rsidRDefault="00C82DDD"/>
    <w:p w:rsidR="00C82DDD" w:rsidRDefault="00C82DDD"/>
    <w:p w:rsidR="00C82DDD" w:rsidRPr="009B4A3F" w:rsidRDefault="00C82DDD" w:rsidP="009B4A3F">
      <w:pPr>
        <w:spacing w:line="360" w:lineRule="auto"/>
        <w:jc w:val="center"/>
        <w:rPr>
          <w:b/>
          <w:bCs/>
          <w:sz w:val="28"/>
          <w:szCs w:val="28"/>
        </w:rPr>
      </w:pPr>
      <w:r w:rsidRPr="009B4A3F">
        <w:rPr>
          <w:b/>
          <w:bCs/>
          <w:sz w:val="28"/>
          <w:szCs w:val="28"/>
        </w:rPr>
        <w:t>Содержание</w:t>
      </w:r>
    </w:p>
    <w:p w:rsidR="009B4A3F" w:rsidRDefault="009B4A3F" w:rsidP="009B4A3F">
      <w:pPr>
        <w:spacing w:line="360" w:lineRule="auto"/>
        <w:jc w:val="center"/>
        <w:rPr>
          <w:sz w:val="28"/>
          <w:szCs w:val="28"/>
        </w:rPr>
      </w:pPr>
    </w:p>
    <w:p w:rsidR="00C82DDD" w:rsidRDefault="00C82DDD" w:rsidP="009B4A3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Основные принципы обеспечения радиационной безопасности</w:t>
      </w:r>
      <w:r w:rsidR="009B4A3F">
        <w:rPr>
          <w:sz w:val="28"/>
          <w:szCs w:val="28"/>
        </w:rPr>
        <w:t xml:space="preserve">             3</w:t>
      </w:r>
    </w:p>
    <w:p w:rsidR="009B4A3F" w:rsidRDefault="009B4A3F" w:rsidP="009B4A3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Пути обеспечения радиационной безопасности                                        4</w:t>
      </w:r>
    </w:p>
    <w:p w:rsidR="009B4A3F" w:rsidRDefault="009B4A3F" w:rsidP="009B4A3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Санкции за нарушение требовании норм и правил по радиационной безопасности в РФ</w:t>
      </w:r>
      <w:r>
        <w:rPr>
          <w:sz w:val="28"/>
          <w:szCs w:val="28"/>
        </w:rPr>
        <w:t xml:space="preserve">                                                                                         6</w:t>
      </w:r>
    </w:p>
    <w:p w:rsidR="009B4A3F" w:rsidRDefault="009B4A3F" w:rsidP="009B4A3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Действующие в России правила и нормы</w:t>
      </w:r>
      <w:r>
        <w:rPr>
          <w:sz w:val="28"/>
          <w:szCs w:val="28"/>
        </w:rPr>
        <w:t xml:space="preserve">                                                   7</w:t>
      </w:r>
    </w:p>
    <w:p w:rsidR="009B4A3F" w:rsidRDefault="009B4A3F" w:rsidP="009B4A3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Радиационная защита                                                                                    8</w:t>
      </w:r>
    </w:p>
    <w:p w:rsidR="009B4A3F" w:rsidRPr="009B4A3F" w:rsidRDefault="009B4A3F" w:rsidP="009B4A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                                                               9</w:t>
      </w:r>
    </w:p>
    <w:p w:rsidR="00C82DDD" w:rsidRDefault="00C82DDD" w:rsidP="009B4A3F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spacing w:line="360" w:lineRule="auto"/>
        <w:rPr>
          <w:sz w:val="28"/>
          <w:szCs w:val="28"/>
        </w:rPr>
      </w:pPr>
    </w:p>
    <w:p w:rsidR="00C82DDD" w:rsidRDefault="00C82DDD" w:rsidP="00C82DDD">
      <w:pPr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 w:rsidRPr="00C82DDD">
        <w:rPr>
          <w:b/>
          <w:bCs/>
          <w:sz w:val="28"/>
          <w:szCs w:val="28"/>
        </w:rPr>
        <w:t>Основные принципы обеспечения радиационной безопасности</w:t>
      </w:r>
    </w:p>
    <w:p w:rsidR="00C82DDD" w:rsidRDefault="00C82DDD" w:rsidP="00C82DDD">
      <w:pPr>
        <w:spacing w:line="360" w:lineRule="auto"/>
        <w:ind w:left="360"/>
        <w:rPr>
          <w:b/>
          <w:bCs/>
          <w:sz w:val="28"/>
          <w:szCs w:val="28"/>
        </w:rPr>
      </w:pPr>
    </w:p>
    <w:p w:rsidR="00C82DDD" w:rsidRPr="00C82DDD" w:rsidRDefault="00C82DDD" w:rsidP="00C82DDD">
      <w:pPr>
        <w:spacing w:line="360" w:lineRule="auto"/>
        <w:ind w:left="360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Радиационная безопасность персонала, населения и окружающей природной среды считается обеспеченной, если соблюдаются основные принципы радиационной безопасности (обоснование, оптимизация, нормирование) и требования радиационной защиты, установленные Федеральными законами РФ, действующими нормами радиационной безопасности и санитарными правилами.</w:t>
      </w:r>
    </w:p>
    <w:p w:rsidR="00C82DDD" w:rsidRPr="00C82DDD" w:rsidRDefault="00C82DDD" w:rsidP="00C82DD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Принцип обоснования—запрещение всех видов деятельности по использованию источников излучения, при которых полученная для человека и общества польза не превышает риск возможного вреда, причиненного облучением. Должен применяться на стадии принятия решения уполномоченными органами при проектировании новых источников излучения и радиационных объектов, выдаче лицензий и утверждении нормативно-технической документации на использование источников излучения, а также при изменении условий их эксплуатации.</w:t>
      </w:r>
    </w:p>
    <w:p w:rsidR="00C82DDD" w:rsidRPr="00C82DDD" w:rsidRDefault="00C82DDD" w:rsidP="00C82DDD">
      <w:pPr>
        <w:spacing w:line="360" w:lineRule="auto"/>
        <w:ind w:left="360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В условиях радиационной аварии принцип обоснования относится не к источникам излучения и условиям облучения, а к защитному мероприятию. При этом в качестве величины пользы следует оценивать предотвращенную данным мероприятием дозу. Однако мероприятия, направленные на восстановление контроля над источниками излучения, должны проводиться в обязательном порядке.</w:t>
      </w:r>
    </w:p>
    <w:p w:rsidR="00C82DDD" w:rsidRPr="00C82DDD" w:rsidRDefault="00C82DDD" w:rsidP="00C82DD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Принцип оптимизации предусматривает поддержание на возможно низком и достижимом уровне как индивидуальных (ниже пределов, установленных действующими нормами), так и коллективных доз облучения, с учетом социальных и экономических факторов. В условиях радиационной аварии, когда вместо пределов доз действуют более высокие уровни вмешательства, принцип оптимизации должен применяться к защитному мероприятию с учетом предотвращаемой дозы облучения и ущерба, связанного с вмешательством. Также известен, в том числе в международной практике [1] как принцип ALARA(ALARP).</w:t>
      </w:r>
    </w:p>
    <w:p w:rsidR="00C82DDD" w:rsidRDefault="00C82DDD" w:rsidP="00C82DD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Принцип нормирования, требующий непревышения установленных Федеральными законами РФ и действующими нормами РБ индивидуальных пределов доз и других нормативов РБ, должен соблюдаться всеми организациями и лицами, от которых зависит уровень облучения людей.</w:t>
      </w:r>
    </w:p>
    <w:p w:rsidR="009B4A3F" w:rsidRDefault="009B4A3F" w:rsidP="009B4A3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DDD" w:rsidRDefault="00C82DDD" w:rsidP="00C82DDD">
      <w:pPr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 w:rsidRPr="00C82DDD">
        <w:rPr>
          <w:b/>
          <w:bCs/>
          <w:sz w:val="28"/>
          <w:szCs w:val="28"/>
        </w:rPr>
        <w:t>Пути обеспечения радиационной безопасности</w:t>
      </w:r>
    </w:p>
    <w:p w:rsidR="00C82DDD" w:rsidRDefault="00C82DDD" w:rsidP="00C82DDD">
      <w:pPr>
        <w:spacing w:line="360" w:lineRule="auto"/>
        <w:ind w:left="360"/>
        <w:rPr>
          <w:b/>
          <w:bCs/>
          <w:sz w:val="28"/>
          <w:szCs w:val="28"/>
        </w:rPr>
      </w:pPr>
    </w:p>
    <w:p w:rsidR="00C82DDD" w:rsidRPr="00C82DDD" w:rsidRDefault="00C82DDD" w:rsidP="00C82DDD">
      <w:pPr>
        <w:spacing w:line="360" w:lineRule="auto"/>
        <w:ind w:left="360" w:firstLine="348"/>
        <w:rPr>
          <w:sz w:val="28"/>
          <w:szCs w:val="28"/>
        </w:rPr>
      </w:pPr>
      <w:r w:rsidRPr="00C82DDD">
        <w:rPr>
          <w:sz w:val="28"/>
          <w:szCs w:val="28"/>
        </w:rPr>
        <w:t>Радиационная безопасность на объекте и вокруг него обеспечивается за счет: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качества проекта радиационного объекта;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обоснованного выбора района и площадки для размещения радиационного объекта;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физической защиты источников излучения;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зонирования территории вокруг наиболее опасных объектов и внутри них;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условий эксплуатации технологических систем;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санитарно-эпидемиологической оценки и лицензирования деятельности с источниками излучения;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санитарно-эпидемиологической оценки изделий и технологий;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наличия системы радиационного контроля;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планирования и проведения мероприятий по обеспечению радиационной безопасности персонала и населения при нормальной работе объекта, его реконструкции и выводе из эксплуатации;</w:t>
      </w:r>
    </w:p>
    <w:p w:rsidR="00C82DDD" w:rsidRPr="00C82DDD" w:rsidRDefault="00C82DDD" w:rsidP="00C82DDD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повышения радиационно-гигиенической грамотности персонала и населения.</w:t>
      </w:r>
    </w:p>
    <w:p w:rsidR="00C82DDD" w:rsidRPr="00C82DDD" w:rsidRDefault="00C82DDD" w:rsidP="00C82DDD">
      <w:pPr>
        <w:spacing w:line="360" w:lineRule="auto"/>
        <w:ind w:left="360"/>
        <w:rPr>
          <w:sz w:val="28"/>
          <w:szCs w:val="28"/>
        </w:rPr>
      </w:pPr>
    </w:p>
    <w:p w:rsidR="00C82DDD" w:rsidRPr="00C82DDD" w:rsidRDefault="00C82DDD" w:rsidP="00C82DDD">
      <w:pPr>
        <w:spacing w:line="360" w:lineRule="auto"/>
        <w:ind w:left="360" w:firstLine="348"/>
        <w:rPr>
          <w:sz w:val="28"/>
          <w:szCs w:val="28"/>
        </w:rPr>
      </w:pPr>
      <w:r w:rsidRPr="00C82DDD">
        <w:rPr>
          <w:sz w:val="28"/>
          <w:szCs w:val="28"/>
        </w:rPr>
        <w:t>Радиационная безопасность персонала обеспечивается: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ограничениями допуска к работе с источниками излучения по возрасту, полу, состоянию здоровья, уровню предыдущего облучения и другим показателям;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знанием и соблюдением правил работы с источниками излучения;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достаточностью защитных барьеров, экранов и расстояния от источников излучения, а также ограничением времени работы с источниками излучения;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созданием условий труда, отвечающих требованиям действующих норм и правил РБ;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применением индивидуальных средств защиты;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соблюдением установленных контрольных уровней;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организацией радиационного контроля;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организацией системы информации о радиационной обстановке;</w:t>
      </w:r>
    </w:p>
    <w:p w:rsidR="00C82DDD" w:rsidRPr="00C82DDD" w:rsidRDefault="00C82DDD" w:rsidP="00C82DD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проведением эффективных мероприятий по защите персонала при планировании повышенного облучения в случае угрозы и возникновении аварии.</w:t>
      </w:r>
    </w:p>
    <w:p w:rsidR="00C82DDD" w:rsidRPr="00C82DDD" w:rsidRDefault="00C82DDD" w:rsidP="00C82DDD">
      <w:pPr>
        <w:spacing w:line="360" w:lineRule="auto"/>
        <w:ind w:left="360"/>
        <w:rPr>
          <w:sz w:val="28"/>
          <w:szCs w:val="28"/>
        </w:rPr>
      </w:pPr>
    </w:p>
    <w:p w:rsidR="00C82DDD" w:rsidRPr="00C82DDD" w:rsidRDefault="00C82DDD" w:rsidP="00C82DDD">
      <w:pPr>
        <w:spacing w:line="360" w:lineRule="auto"/>
        <w:ind w:left="360" w:firstLine="348"/>
        <w:rPr>
          <w:sz w:val="28"/>
          <w:szCs w:val="28"/>
        </w:rPr>
      </w:pPr>
      <w:r w:rsidRPr="00C82DDD">
        <w:rPr>
          <w:sz w:val="28"/>
          <w:szCs w:val="28"/>
        </w:rPr>
        <w:t>Радиационная безопасность населения обеспечивается:</w:t>
      </w:r>
    </w:p>
    <w:p w:rsidR="00C82DDD" w:rsidRPr="00C82DDD" w:rsidRDefault="00C82DDD" w:rsidP="00C82DD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созданием условий жизнедеятельности людей, отвечающих требованиям действующих норм и правил РБ;</w:t>
      </w:r>
    </w:p>
    <w:p w:rsidR="00C82DDD" w:rsidRPr="00C82DDD" w:rsidRDefault="00C82DDD" w:rsidP="00C82DD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установлением квот на облучение от разных источников излучения;</w:t>
      </w:r>
    </w:p>
    <w:p w:rsidR="00C82DDD" w:rsidRPr="00C82DDD" w:rsidRDefault="00C82DDD" w:rsidP="00C82DD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организацией радиационного контроля;</w:t>
      </w:r>
    </w:p>
    <w:p w:rsidR="00C82DDD" w:rsidRPr="00C82DDD" w:rsidRDefault="00C82DDD" w:rsidP="00C82DD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эффективностью планирования и проведения мероприятии по радиационной защите в нормальных условиях и в случае радиационной аварии;</w:t>
      </w:r>
    </w:p>
    <w:p w:rsidR="00C82DDD" w:rsidRPr="00C82DDD" w:rsidRDefault="00C82DDD" w:rsidP="00C82DD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82DDD">
        <w:rPr>
          <w:sz w:val="28"/>
          <w:szCs w:val="28"/>
        </w:rPr>
        <w:t>организацией системы информации о радиационной обстановке.</w:t>
      </w:r>
    </w:p>
    <w:p w:rsidR="00C82DDD" w:rsidRDefault="00C82DDD" w:rsidP="00C82DDD">
      <w:pPr>
        <w:spacing w:line="360" w:lineRule="auto"/>
        <w:jc w:val="both"/>
        <w:rPr>
          <w:sz w:val="28"/>
          <w:szCs w:val="28"/>
        </w:rPr>
      </w:pPr>
    </w:p>
    <w:p w:rsidR="00C82DDD" w:rsidRDefault="00C82DDD" w:rsidP="00C82DDD">
      <w:pPr>
        <w:spacing w:line="360" w:lineRule="auto"/>
        <w:jc w:val="both"/>
        <w:rPr>
          <w:sz w:val="28"/>
          <w:szCs w:val="28"/>
        </w:rPr>
      </w:pPr>
    </w:p>
    <w:p w:rsidR="00C82DDD" w:rsidRPr="00C82DDD" w:rsidRDefault="00C82DDD" w:rsidP="00C82DDD">
      <w:pPr>
        <w:spacing w:line="360" w:lineRule="auto"/>
        <w:jc w:val="center"/>
        <w:rPr>
          <w:b/>
          <w:bCs/>
          <w:sz w:val="28"/>
          <w:szCs w:val="28"/>
        </w:rPr>
      </w:pPr>
      <w:r w:rsidRPr="00C82DDD">
        <w:rPr>
          <w:b/>
          <w:bCs/>
          <w:sz w:val="28"/>
          <w:szCs w:val="28"/>
        </w:rPr>
        <w:t>3.</w:t>
      </w:r>
      <w:r w:rsidRPr="00C82DDD">
        <w:t xml:space="preserve"> </w:t>
      </w:r>
      <w:r>
        <w:t xml:space="preserve"> </w:t>
      </w:r>
      <w:r w:rsidRPr="00C82DDD">
        <w:rPr>
          <w:b/>
          <w:bCs/>
          <w:sz w:val="28"/>
          <w:szCs w:val="28"/>
        </w:rPr>
        <w:t>Санкции за нарушение требовании норм и правил по радиационной безопасности в РФ.</w:t>
      </w:r>
    </w:p>
    <w:p w:rsidR="00C82DDD" w:rsidRPr="00C82DDD" w:rsidRDefault="00C82DDD" w:rsidP="00C82DDD">
      <w:pPr>
        <w:spacing w:line="360" w:lineRule="auto"/>
        <w:ind w:firstLine="708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со статьей 55 Федерального закона “О санитарно-эпидемиологическом благополучии населения”. Административная ответственность устанавливается за следующие нарушения санитарного законодательства:</w:t>
      </w:r>
    </w:p>
    <w:p w:rsidR="00C82DDD" w:rsidRPr="00C82DDD" w:rsidRDefault="00C82DDD" w:rsidP="009B4A3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нарушение санитарно-эпидемиологических требований к жилищным помещениям, эксплуатации производственных, общественных помещений, зданий, сооружений, оборудования и транспорта;</w:t>
      </w:r>
    </w:p>
    <w:p w:rsidR="00C82DDD" w:rsidRPr="00C82DDD" w:rsidRDefault="00C82DDD" w:rsidP="009B4A3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нарушение санитарно-эпидемиологических требований к организации питания населения, продукции, ввозимой на территорию Российской Федерации, продукции производственно-технического назначения, химическим, биологическим веществам и отдельным видам продукции, потенциально опасным для человека, товарам для личных и бытовых нужд, пищевым продуктам, пищевым добавкам, продовольственному сырью, а также контактирующим с ними материалами и изделиями, новым технологиям производства;</w:t>
      </w:r>
    </w:p>
    <w:p w:rsidR="00C82DDD" w:rsidRPr="00C82DDD" w:rsidRDefault="00C82DDD" w:rsidP="009B4A3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нарушение санитарно-эпидемиологических требований к водным объектам, питьевой воде и питьевому водоснабжению населения, атмосферному воздуху в городских и сельских поселениях, воздуху в местах постоянного или временного пребывания человека, почвам, содержанию территорий городских, сельских поселений и промышленных площадок, сбору, использованию, обезвреживанию, транспортировке, хранению и захоронению отходов производства и потребления, а также к планировке и застройке городских и сельских поселений;</w:t>
      </w:r>
    </w:p>
    <w:p w:rsidR="00C82DDD" w:rsidRPr="00C82DDD" w:rsidRDefault="00C82DDD" w:rsidP="009B4A3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нарушение санитарно-эпидемиологических требований к условиям труда, воспитанию и обучению, работы с источниками физических факторов воздействия на человека, работы с биологическими веществами, биологическим и микробиологическим организмам и их токсинам;</w:t>
      </w:r>
    </w:p>
    <w:p w:rsidR="00C82DDD" w:rsidRPr="00C82DDD" w:rsidRDefault="00C82DDD" w:rsidP="009B4A3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невыполнение санитарно-противоэпидемических (профилактических) мероприятий.</w:t>
      </w:r>
    </w:p>
    <w:p w:rsidR="00C82DDD" w:rsidRDefault="00C82DDD" w:rsidP="00C82DDD">
      <w:pPr>
        <w:spacing w:line="360" w:lineRule="auto"/>
        <w:jc w:val="both"/>
        <w:rPr>
          <w:sz w:val="28"/>
          <w:szCs w:val="28"/>
        </w:rPr>
      </w:pPr>
      <w:r w:rsidRPr="00C82DDD">
        <w:rPr>
          <w:sz w:val="28"/>
          <w:szCs w:val="28"/>
        </w:rPr>
        <w:t>Административные взыскания за нарушение санитарного законодательства налагаются постановлениями должностных лиц, осуществляющих государственный санитарно-эпидемиологический надзор, в соответствии с полномочиями, предусмотренными статьей 51 Федерального закона “О санитарно-эпидемиологическом благополучии населения”. Дисциплинарная и уголовная ответственность за нарушение санитарного законодательства устанавливается законодательством Российской Федерации.</w:t>
      </w:r>
    </w:p>
    <w:p w:rsidR="009B4A3F" w:rsidRDefault="009B4A3F" w:rsidP="009B4A3F">
      <w:pPr>
        <w:spacing w:line="360" w:lineRule="auto"/>
        <w:jc w:val="center"/>
        <w:rPr>
          <w:b/>
          <w:bCs/>
          <w:sz w:val="28"/>
          <w:szCs w:val="28"/>
        </w:rPr>
      </w:pPr>
      <w:r w:rsidRPr="009B4A3F">
        <w:rPr>
          <w:b/>
          <w:bCs/>
          <w:sz w:val="28"/>
          <w:szCs w:val="28"/>
        </w:rPr>
        <w:t>4. Действующие в России правила и нормы</w:t>
      </w:r>
    </w:p>
    <w:p w:rsidR="009B4A3F" w:rsidRPr="009B4A3F" w:rsidRDefault="009B4A3F" w:rsidP="009B4A3F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Основные санитарные правила обеспечения радиационной безопасности (ОСПОРБ 99/2010);</w:t>
      </w:r>
    </w:p>
    <w:p w:rsidR="009B4A3F" w:rsidRPr="009B4A3F" w:rsidRDefault="009B4A3F" w:rsidP="009B4A3F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Санитарные правила проектирования и эксплуатации атомных станций (СП АС-2003);</w:t>
      </w:r>
    </w:p>
    <w:p w:rsidR="009B4A3F" w:rsidRPr="009B4A3F" w:rsidRDefault="009B4A3F" w:rsidP="009B4A3F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Правила радиационной безопасности при эксплуатации атомных станций (ПРБ АС-99);</w:t>
      </w:r>
    </w:p>
    <w:p w:rsidR="009B4A3F" w:rsidRPr="009B4A3F" w:rsidRDefault="009B4A3F" w:rsidP="009B4A3F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Нормы радиационной безопасности (НРБ-99/2009).</w:t>
      </w:r>
    </w:p>
    <w:p w:rsidR="009B4A3F" w:rsidRDefault="009B4A3F" w:rsidP="009B4A3F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Федеральный закон «О санитарно-эпидемиологическом благополучии населения»</w:t>
      </w:r>
    </w:p>
    <w:p w:rsidR="009B4A3F" w:rsidRDefault="009B4A3F" w:rsidP="009B4A3F">
      <w:pPr>
        <w:spacing w:line="360" w:lineRule="auto"/>
        <w:ind w:left="360"/>
        <w:rPr>
          <w:sz w:val="28"/>
          <w:szCs w:val="28"/>
        </w:rPr>
      </w:pPr>
    </w:p>
    <w:p w:rsidR="009B4A3F" w:rsidRDefault="009B4A3F" w:rsidP="009B4A3F">
      <w:pPr>
        <w:numPr>
          <w:ilvl w:val="0"/>
          <w:numId w:val="13"/>
        </w:numPr>
        <w:spacing w:line="360" w:lineRule="auto"/>
        <w:jc w:val="center"/>
        <w:rPr>
          <w:b/>
          <w:bCs/>
          <w:sz w:val="28"/>
          <w:szCs w:val="28"/>
        </w:rPr>
      </w:pPr>
      <w:r w:rsidRPr="009B4A3F">
        <w:rPr>
          <w:b/>
          <w:bCs/>
          <w:sz w:val="28"/>
          <w:szCs w:val="28"/>
        </w:rPr>
        <w:t>Радиационная защита</w:t>
      </w:r>
    </w:p>
    <w:p w:rsidR="009B4A3F" w:rsidRDefault="009B4A3F" w:rsidP="009B4A3F">
      <w:pPr>
        <w:spacing w:line="360" w:lineRule="auto"/>
        <w:ind w:firstLine="360"/>
        <w:jc w:val="both"/>
        <w:rPr>
          <w:sz w:val="28"/>
          <w:szCs w:val="28"/>
        </w:rPr>
      </w:pPr>
      <w:r w:rsidRPr="009B4A3F">
        <w:rPr>
          <w:sz w:val="28"/>
          <w:szCs w:val="28"/>
        </w:rPr>
        <w:t>Радиационная защита — система регламентации воздействия ионизирующих излучений, направленная на защиту населения и профессиональных работников, а также, изыскание способов ослабления поражающего действия ионизирующих излучений; одно из направлений радиобиологии.</w:t>
      </w:r>
    </w:p>
    <w:p w:rsidR="009B4A3F" w:rsidRPr="009B4A3F" w:rsidRDefault="009B4A3F" w:rsidP="009B4A3F">
      <w:pPr>
        <w:spacing w:line="360" w:lineRule="auto"/>
        <w:ind w:firstLine="360"/>
        <w:jc w:val="both"/>
        <w:rPr>
          <w:sz w:val="28"/>
          <w:szCs w:val="28"/>
        </w:rPr>
      </w:pPr>
    </w:p>
    <w:p w:rsidR="009B4A3F" w:rsidRPr="009B4A3F" w:rsidRDefault="009B4A3F" w:rsidP="009B4A3F">
      <w:pPr>
        <w:spacing w:line="360" w:lineRule="auto"/>
        <w:ind w:left="360" w:firstLine="348"/>
        <w:rPr>
          <w:sz w:val="28"/>
          <w:szCs w:val="28"/>
        </w:rPr>
      </w:pPr>
      <w:r w:rsidRPr="009B4A3F">
        <w:rPr>
          <w:sz w:val="28"/>
          <w:szCs w:val="28"/>
        </w:rPr>
        <w:t>Защита включает в себя:</w:t>
      </w:r>
    </w:p>
    <w:p w:rsidR="009B4A3F" w:rsidRPr="009B4A3F" w:rsidRDefault="009B4A3F" w:rsidP="009B4A3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профессиональную защиту от радиации (защита рабочих)</w:t>
      </w:r>
    </w:p>
    <w:p w:rsidR="009B4A3F" w:rsidRPr="009B4A3F" w:rsidRDefault="009B4A3F" w:rsidP="009B4A3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медицинскую защиту от радиации (защита пациентов)</w:t>
      </w:r>
    </w:p>
    <w:p w:rsidR="009B4A3F" w:rsidRPr="009B4A3F" w:rsidRDefault="009B4A3F" w:rsidP="009B4A3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общественную защита от радиации (защита населения).</w:t>
      </w:r>
    </w:p>
    <w:p w:rsidR="009B4A3F" w:rsidRPr="009B4A3F" w:rsidRDefault="009B4A3F" w:rsidP="009B4A3F">
      <w:pPr>
        <w:spacing w:line="360" w:lineRule="auto"/>
        <w:ind w:left="360"/>
        <w:rPr>
          <w:sz w:val="28"/>
          <w:szCs w:val="28"/>
        </w:rPr>
      </w:pPr>
    </w:p>
    <w:p w:rsidR="009B4A3F" w:rsidRPr="009B4A3F" w:rsidRDefault="009B4A3F" w:rsidP="009B4A3F">
      <w:pPr>
        <w:spacing w:line="360" w:lineRule="auto"/>
        <w:ind w:left="360"/>
        <w:rPr>
          <w:sz w:val="28"/>
          <w:szCs w:val="28"/>
        </w:rPr>
      </w:pPr>
      <w:r w:rsidRPr="009B4A3F">
        <w:rPr>
          <w:sz w:val="28"/>
          <w:szCs w:val="28"/>
        </w:rPr>
        <w:t>Основными способами защиты от ионизирующих излучений являются:</w:t>
      </w:r>
    </w:p>
    <w:p w:rsidR="009B4A3F" w:rsidRPr="009B4A3F" w:rsidRDefault="009B4A3F" w:rsidP="009B4A3F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защита расстоянием;</w:t>
      </w:r>
    </w:p>
    <w:p w:rsidR="009B4A3F" w:rsidRPr="009B4A3F" w:rsidRDefault="009B4A3F" w:rsidP="009B4A3F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защита временем;</w:t>
      </w:r>
    </w:p>
    <w:p w:rsidR="009B4A3F" w:rsidRPr="009B4A3F" w:rsidRDefault="009B4A3F" w:rsidP="009B4A3F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защита экранированием:</w:t>
      </w:r>
    </w:p>
    <w:p w:rsidR="009B4A3F" w:rsidRPr="009B4A3F" w:rsidRDefault="009B4A3F" w:rsidP="009B4A3F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от альфа-излучения — лист бумаги, резиновые перчатки, респиратор;</w:t>
      </w:r>
    </w:p>
    <w:p w:rsidR="009B4A3F" w:rsidRPr="009B4A3F" w:rsidRDefault="009B4A3F" w:rsidP="009B4A3F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от бета-излучения — плексиглас, тонкий слой алюминия, стекло, противогаз;</w:t>
      </w:r>
    </w:p>
    <w:p w:rsidR="009B4A3F" w:rsidRPr="009B4A3F" w:rsidRDefault="009B4A3F" w:rsidP="009B4A3F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от гамма-излучения — тяжёлые металлы (вольфрам, свинец, сталь, чугун и пр.);</w:t>
      </w:r>
    </w:p>
    <w:p w:rsidR="009B4A3F" w:rsidRPr="009B4A3F" w:rsidRDefault="009B4A3F" w:rsidP="009B4A3F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от нейтронов — вода, полиэтилен, другие полимеры;</w:t>
      </w:r>
    </w:p>
    <w:p w:rsidR="009B4A3F" w:rsidRDefault="009B4A3F" w:rsidP="009B4A3F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химические средства дезактивации.</w:t>
      </w:r>
    </w:p>
    <w:p w:rsidR="009B4A3F" w:rsidRDefault="009B4A3F" w:rsidP="009B4A3F">
      <w:pPr>
        <w:spacing w:line="360" w:lineRule="auto"/>
        <w:ind w:left="720"/>
        <w:rPr>
          <w:sz w:val="28"/>
          <w:szCs w:val="28"/>
        </w:rPr>
      </w:pPr>
    </w:p>
    <w:p w:rsidR="009B4A3F" w:rsidRDefault="009B4A3F" w:rsidP="009B4A3F">
      <w:pPr>
        <w:spacing w:line="360" w:lineRule="auto"/>
        <w:ind w:left="720"/>
        <w:rPr>
          <w:sz w:val="28"/>
          <w:szCs w:val="28"/>
        </w:rPr>
      </w:pPr>
    </w:p>
    <w:p w:rsidR="009B4A3F" w:rsidRDefault="009B4A3F" w:rsidP="009B4A3F">
      <w:pPr>
        <w:spacing w:line="360" w:lineRule="auto"/>
        <w:ind w:left="720"/>
        <w:rPr>
          <w:sz w:val="28"/>
          <w:szCs w:val="28"/>
        </w:rPr>
      </w:pPr>
    </w:p>
    <w:p w:rsidR="009B4A3F" w:rsidRDefault="009B4A3F" w:rsidP="009B4A3F">
      <w:pPr>
        <w:spacing w:line="360" w:lineRule="auto"/>
        <w:ind w:left="720"/>
        <w:rPr>
          <w:sz w:val="28"/>
          <w:szCs w:val="28"/>
        </w:rPr>
      </w:pPr>
    </w:p>
    <w:p w:rsidR="009B4A3F" w:rsidRDefault="009B4A3F" w:rsidP="009B4A3F">
      <w:pPr>
        <w:spacing w:line="360" w:lineRule="auto"/>
        <w:ind w:left="720"/>
        <w:rPr>
          <w:sz w:val="28"/>
          <w:szCs w:val="28"/>
        </w:rPr>
      </w:pPr>
    </w:p>
    <w:p w:rsidR="009B4A3F" w:rsidRDefault="009B4A3F" w:rsidP="009B4A3F">
      <w:pPr>
        <w:spacing w:line="360" w:lineRule="auto"/>
        <w:ind w:left="720"/>
        <w:rPr>
          <w:sz w:val="28"/>
          <w:szCs w:val="28"/>
        </w:rPr>
      </w:pPr>
    </w:p>
    <w:p w:rsidR="009B4A3F" w:rsidRDefault="009B4A3F" w:rsidP="009B4A3F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9B4A3F">
        <w:rPr>
          <w:b/>
          <w:bCs/>
          <w:sz w:val="28"/>
          <w:szCs w:val="28"/>
        </w:rPr>
        <w:t>Список использованной литературы</w:t>
      </w:r>
    </w:p>
    <w:p w:rsidR="009B4A3F" w:rsidRDefault="009B4A3F" w:rsidP="009B4A3F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9B4A3F" w:rsidRPr="009B4A3F" w:rsidRDefault="009B4A3F" w:rsidP="009B4A3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Гончаренко Е. Н., Кудряшов Ю. Б.- Химическая защита от лучевого поражения- М.: Изд-во МГУ, 1985</w:t>
      </w:r>
    </w:p>
    <w:p w:rsidR="009B4A3F" w:rsidRPr="009B4A3F" w:rsidRDefault="009B4A3F" w:rsidP="009B4A3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Саксонов П. П., Шашков В. С., Сергеев П. В.- Радиационная фармакология. М., «Медицина», 1976.</w:t>
      </w:r>
    </w:p>
    <w:p w:rsidR="009B4A3F" w:rsidRPr="009B4A3F" w:rsidRDefault="009B4A3F" w:rsidP="009B4A3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Военная токсикология, радиобиология и медицинская защита. — Под ред. С. А. Куценко. — С-Пб.: Фолиант. — 2004</w:t>
      </w:r>
    </w:p>
    <w:p w:rsidR="009B4A3F" w:rsidRPr="009B4A3F" w:rsidRDefault="009B4A3F" w:rsidP="009B4A3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9B4A3F">
        <w:rPr>
          <w:sz w:val="28"/>
          <w:szCs w:val="28"/>
        </w:rPr>
        <w:t>Л. А. Ильин, Н. М. Рудный, Н. Н. Суворов и др., Индралин-радиопротектор экстренного действия. М., 1994</w:t>
      </w:r>
      <w:bookmarkStart w:id="0" w:name="_GoBack"/>
      <w:bookmarkEnd w:id="0"/>
    </w:p>
    <w:sectPr w:rsidR="009B4A3F" w:rsidRPr="009B4A3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50" w:rsidRDefault="00324050">
      <w:r>
        <w:separator/>
      </w:r>
    </w:p>
  </w:endnote>
  <w:endnote w:type="continuationSeparator" w:id="0">
    <w:p w:rsidR="00324050" w:rsidRDefault="003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3B" w:rsidRDefault="00980E3B" w:rsidP="000173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0E3B" w:rsidRDefault="00980E3B" w:rsidP="00C82D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3B" w:rsidRDefault="00980E3B" w:rsidP="000173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4050">
      <w:rPr>
        <w:rStyle w:val="a4"/>
        <w:noProof/>
      </w:rPr>
      <w:t>1</w:t>
    </w:r>
    <w:r>
      <w:rPr>
        <w:rStyle w:val="a4"/>
      </w:rPr>
      <w:fldChar w:fldCharType="end"/>
    </w:r>
  </w:p>
  <w:p w:rsidR="00980E3B" w:rsidRDefault="00980E3B" w:rsidP="00C82D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50" w:rsidRDefault="00324050">
      <w:r>
        <w:separator/>
      </w:r>
    </w:p>
  </w:footnote>
  <w:footnote w:type="continuationSeparator" w:id="0">
    <w:p w:rsidR="00324050" w:rsidRDefault="0032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F79"/>
    <w:multiLevelType w:val="hybridMultilevel"/>
    <w:tmpl w:val="41E421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6092D"/>
    <w:multiLevelType w:val="hybridMultilevel"/>
    <w:tmpl w:val="60C61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F5E53"/>
    <w:multiLevelType w:val="hybridMultilevel"/>
    <w:tmpl w:val="FF065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473E7"/>
    <w:multiLevelType w:val="hybridMultilevel"/>
    <w:tmpl w:val="61880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807DA"/>
    <w:multiLevelType w:val="hybridMultilevel"/>
    <w:tmpl w:val="E2F8CC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672E6C"/>
    <w:multiLevelType w:val="hybridMultilevel"/>
    <w:tmpl w:val="419EC4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5D0BEF"/>
    <w:multiLevelType w:val="hybridMultilevel"/>
    <w:tmpl w:val="0AA6DE7A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">
    <w:nsid w:val="43C5307F"/>
    <w:multiLevelType w:val="hybridMultilevel"/>
    <w:tmpl w:val="8E0E1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B6268B"/>
    <w:multiLevelType w:val="hybridMultilevel"/>
    <w:tmpl w:val="B11E5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D668C"/>
    <w:multiLevelType w:val="hybridMultilevel"/>
    <w:tmpl w:val="8BA6DC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68869DE"/>
    <w:multiLevelType w:val="hybridMultilevel"/>
    <w:tmpl w:val="2684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A6D69"/>
    <w:multiLevelType w:val="hybridMultilevel"/>
    <w:tmpl w:val="6B82C4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897973"/>
    <w:multiLevelType w:val="hybridMultilevel"/>
    <w:tmpl w:val="E0BAD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AF0359A"/>
    <w:multiLevelType w:val="hybridMultilevel"/>
    <w:tmpl w:val="19BA57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2019AF"/>
    <w:multiLevelType w:val="hybridMultilevel"/>
    <w:tmpl w:val="798C67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CD0CF1"/>
    <w:multiLevelType w:val="hybridMultilevel"/>
    <w:tmpl w:val="55983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35C5246"/>
    <w:multiLevelType w:val="hybridMultilevel"/>
    <w:tmpl w:val="213EA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9544CF"/>
    <w:multiLevelType w:val="hybridMultilevel"/>
    <w:tmpl w:val="6BF04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E056BB2"/>
    <w:multiLevelType w:val="hybridMultilevel"/>
    <w:tmpl w:val="C6509C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5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16"/>
  </w:num>
  <w:num w:numId="13">
    <w:abstractNumId w:val="14"/>
  </w:num>
  <w:num w:numId="14">
    <w:abstractNumId w:val="12"/>
  </w:num>
  <w:num w:numId="15">
    <w:abstractNumId w:val="17"/>
  </w:num>
  <w:num w:numId="16">
    <w:abstractNumId w:val="6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B5D"/>
    <w:rsid w:val="0001739D"/>
    <w:rsid w:val="00045F66"/>
    <w:rsid w:val="00324050"/>
    <w:rsid w:val="003C1B5D"/>
    <w:rsid w:val="00980E3B"/>
    <w:rsid w:val="0099066A"/>
    <w:rsid w:val="009B4A3F"/>
    <w:rsid w:val="00A21A9D"/>
    <w:rsid w:val="00C82DDD"/>
    <w:rsid w:val="00D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38E4-275A-4366-86ED-8EF1E0E6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D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2D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Irina</cp:lastModifiedBy>
  <cp:revision>2</cp:revision>
  <dcterms:created xsi:type="dcterms:W3CDTF">2014-08-15T18:32:00Z</dcterms:created>
  <dcterms:modified xsi:type="dcterms:W3CDTF">2014-08-15T18:32:00Z</dcterms:modified>
</cp:coreProperties>
</file>