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E513D8" w:rsidRDefault="0098482A" w:rsidP="0098482A">
      <w:pPr>
        <w:pStyle w:val="a3"/>
        <w:rPr>
          <w:b w:val="0"/>
          <w:sz w:val="32"/>
        </w:rPr>
      </w:pPr>
      <w:r w:rsidRPr="00E513D8">
        <w:rPr>
          <w:b w:val="0"/>
          <w:sz w:val="32"/>
        </w:rPr>
        <w:t>Министерство образования Республики Беларусь</w:t>
      </w:r>
    </w:p>
    <w:p w:rsidR="0098482A" w:rsidRPr="00E513D8" w:rsidRDefault="0098482A" w:rsidP="0098482A">
      <w:pPr>
        <w:jc w:val="center"/>
        <w:rPr>
          <w:sz w:val="28"/>
          <w:szCs w:val="28"/>
        </w:rPr>
      </w:pPr>
      <w:r w:rsidRPr="00E513D8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E513D8" w:rsidRDefault="0098482A" w:rsidP="0098482A">
      <w:pPr>
        <w:jc w:val="center"/>
        <w:rPr>
          <w:sz w:val="28"/>
        </w:rPr>
      </w:pPr>
      <w:r w:rsidRPr="00E513D8">
        <w:rPr>
          <w:sz w:val="28"/>
        </w:rPr>
        <w:t>радиоэлектроники</w:t>
      </w: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E513D8">
        <w:rPr>
          <w:bCs/>
          <w:color w:val="000000"/>
          <w:sz w:val="28"/>
          <w:szCs w:val="28"/>
        </w:rPr>
        <w:t>кафедра РЭС</w:t>
      </w: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E513D8">
        <w:rPr>
          <w:bCs/>
          <w:color w:val="000000"/>
          <w:sz w:val="28"/>
          <w:szCs w:val="28"/>
        </w:rPr>
        <w:t>РЕФЕРАТ</w:t>
      </w: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E513D8">
        <w:rPr>
          <w:bCs/>
          <w:color w:val="000000"/>
          <w:sz w:val="28"/>
          <w:szCs w:val="28"/>
        </w:rPr>
        <w:t>на тему:</w:t>
      </w:r>
    </w:p>
    <w:p w:rsidR="0098482A" w:rsidRPr="00E513D8" w:rsidRDefault="002F50F9" w:rsidP="00B84F7B">
      <w:pPr>
        <w:shd w:val="clear" w:color="auto" w:fill="FFFFFF"/>
        <w:tabs>
          <w:tab w:val="left" w:pos="567"/>
        </w:tabs>
        <w:spacing w:line="360" w:lineRule="auto"/>
        <w:ind w:left="72" w:right="68" w:firstLine="371"/>
        <w:jc w:val="center"/>
        <w:rPr>
          <w:bCs/>
          <w:color w:val="000000"/>
          <w:sz w:val="28"/>
          <w:szCs w:val="28"/>
        </w:rPr>
      </w:pPr>
      <w:r w:rsidRPr="00E513D8">
        <w:rPr>
          <w:bCs/>
          <w:color w:val="000000"/>
          <w:sz w:val="28"/>
          <w:szCs w:val="28"/>
        </w:rPr>
        <w:t>«</w:t>
      </w:r>
      <w:r w:rsidR="004C65EB" w:rsidRPr="00E513D8">
        <w:rPr>
          <w:bCs/>
          <w:iCs/>
          <w:color w:val="000000"/>
          <w:sz w:val="28"/>
          <w:szCs w:val="28"/>
        </w:rPr>
        <w:t>Радиоволновые, радиационные</w:t>
      </w:r>
      <w:r w:rsidR="00B84F7B" w:rsidRPr="00E513D8">
        <w:rPr>
          <w:color w:val="000000"/>
          <w:spacing w:val="4"/>
          <w:sz w:val="28"/>
          <w:szCs w:val="28"/>
        </w:rPr>
        <w:t xml:space="preserve"> методы контроля РЭСИ</w:t>
      </w:r>
      <w:r w:rsidR="004C65EB" w:rsidRPr="00E513D8">
        <w:rPr>
          <w:color w:val="000000"/>
          <w:spacing w:val="4"/>
          <w:sz w:val="28"/>
          <w:szCs w:val="28"/>
        </w:rPr>
        <w:t xml:space="preserve">. </w:t>
      </w:r>
      <w:r w:rsidR="004C65EB" w:rsidRPr="00E513D8">
        <w:rPr>
          <w:bCs/>
          <w:iCs/>
          <w:color w:val="000000"/>
          <w:spacing w:val="-5"/>
          <w:sz w:val="28"/>
          <w:szCs w:val="28"/>
        </w:rPr>
        <w:t>Методы электронной микроскопии</w:t>
      </w:r>
      <w:r w:rsidR="0098482A" w:rsidRPr="00E513D8">
        <w:rPr>
          <w:bCs/>
          <w:color w:val="000000"/>
          <w:sz w:val="28"/>
          <w:szCs w:val="28"/>
        </w:rPr>
        <w:t>»</w:t>
      </w: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46F8B" w:rsidRPr="00E513D8" w:rsidRDefault="00B46F8B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46F8B" w:rsidRPr="00E513D8" w:rsidRDefault="00B46F8B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FE0B21" w:rsidRPr="00E513D8" w:rsidRDefault="00FE0B21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8482A" w:rsidRPr="00E513D8" w:rsidRDefault="0098482A" w:rsidP="0098482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E513D8">
        <w:rPr>
          <w:bCs/>
          <w:color w:val="000000"/>
          <w:sz w:val="28"/>
          <w:szCs w:val="28"/>
        </w:rPr>
        <w:t>МИНСК, 2008</w:t>
      </w:r>
    </w:p>
    <w:p w:rsidR="004C65EB" w:rsidRPr="00E513D8" w:rsidRDefault="0098482A" w:rsidP="004C65EB">
      <w:pPr>
        <w:shd w:val="clear" w:color="auto" w:fill="FFFFFF"/>
        <w:tabs>
          <w:tab w:val="left" w:pos="567"/>
        </w:tabs>
        <w:ind w:right="68"/>
        <w:jc w:val="center"/>
        <w:rPr>
          <w:color w:val="000000"/>
          <w:spacing w:val="4"/>
          <w:sz w:val="28"/>
          <w:szCs w:val="28"/>
        </w:rPr>
      </w:pPr>
      <w:r w:rsidRPr="00E513D8">
        <w:rPr>
          <w:bCs/>
          <w:color w:val="000000"/>
          <w:sz w:val="28"/>
          <w:szCs w:val="28"/>
        </w:rPr>
        <w:br w:type="page"/>
      </w:r>
      <w:r w:rsidR="004C65EB" w:rsidRPr="00E513D8">
        <w:rPr>
          <w:color w:val="000000"/>
          <w:spacing w:val="4"/>
          <w:sz w:val="28"/>
          <w:szCs w:val="28"/>
        </w:rPr>
        <w:t>Радиоволновый метод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right="68"/>
        <w:jc w:val="center"/>
        <w:rPr>
          <w:color w:val="000000"/>
          <w:spacing w:val="4"/>
          <w:sz w:val="28"/>
          <w:szCs w:val="28"/>
        </w:rPr>
      </w:pP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4"/>
          <w:sz w:val="28"/>
          <w:szCs w:val="28"/>
        </w:rPr>
      </w:pPr>
      <w:r w:rsidRPr="00E513D8">
        <w:rPr>
          <w:color w:val="000000"/>
          <w:spacing w:val="4"/>
          <w:sz w:val="28"/>
          <w:szCs w:val="28"/>
        </w:rPr>
        <w:tab/>
        <w:t xml:space="preserve">Радиоволновые методы основаны на взаимодействии электромагнитного поля в диапазоне длин волн от 1 до </w:t>
      </w:r>
      <w:smartTag w:uri="urn:schemas-microsoft-com:office:smarttags" w:element="metricconverter">
        <w:smartTagPr>
          <w:attr w:name="ProductID" w:val="100 мм"/>
        </w:smartTagPr>
        <w:r w:rsidRPr="00E513D8">
          <w:rPr>
            <w:color w:val="000000"/>
            <w:spacing w:val="4"/>
            <w:sz w:val="28"/>
            <w:szCs w:val="28"/>
          </w:rPr>
          <w:t>100 мм</w:t>
        </w:r>
      </w:smartTag>
      <w:r w:rsidRPr="00E513D8">
        <w:rPr>
          <w:color w:val="000000"/>
          <w:spacing w:val="4"/>
          <w:sz w:val="28"/>
          <w:szCs w:val="28"/>
        </w:rPr>
        <w:t xml:space="preserve"> с объектом контроля, преобразовании параметров поля в параметры электрического сигнала и передаче на регистри</w:t>
      </w:r>
      <w:r w:rsidRPr="00E513D8">
        <w:rPr>
          <w:color w:val="000000"/>
          <w:spacing w:val="4"/>
          <w:sz w:val="28"/>
          <w:szCs w:val="28"/>
        </w:rPr>
        <w:softHyphen/>
        <w:t>рующий прибор или средства обработки информации.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4"/>
          <w:sz w:val="28"/>
          <w:szCs w:val="28"/>
        </w:rPr>
      </w:pPr>
      <w:r w:rsidRPr="00E513D8">
        <w:rPr>
          <w:color w:val="000000"/>
          <w:spacing w:val="4"/>
          <w:sz w:val="28"/>
          <w:szCs w:val="28"/>
        </w:rPr>
        <w:t>По первичному информативному параметру различают следующие СВЧ-методы: амплитудный, фазовый, амплитудно-фазовый, геометрический, времен</w:t>
      </w:r>
      <w:r w:rsidRPr="00E513D8">
        <w:rPr>
          <w:color w:val="000000"/>
          <w:spacing w:val="4"/>
          <w:sz w:val="28"/>
          <w:szCs w:val="28"/>
        </w:rPr>
        <w:softHyphen/>
        <w:t>ной, спектральный, поляризационный, голографический. Область применения СВЧ-методов радиоволнового вида неразрушающего контроля приведен в таблице 1 и в ГОСТ 23480-79.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738"/>
        <w:jc w:val="both"/>
        <w:rPr>
          <w:color w:val="000000"/>
          <w:w w:val="97"/>
          <w:sz w:val="28"/>
          <w:szCs w:val="28"/>
        </w:rPr>
      </w:pPr>
    </w:p>
    <w:p w:rsidR="00EE7C04" w:rsidRPr="00E513D8" w:rsidRDefault="004C65EB" w:rsidP="004C65EB">
      <w:pPr>
        <w:shd w:val="clear" w:color="auto" w:fill="FFFFFF"/>
        <w:tabs>
          <w:tab w:val="left" w:pos="567"/>
        </w:tabs>
        <w:ind w:left="738"/>
        <w:jc w:val="both"/>
        <w:rPr>
          <w:color w:val="000000"/>
          <w:w w:val="97"/>
          <w:sz w:val="28"/>
          <w:szCs w:val="28"/>
        </w:rPr>
      </w:pPr>
      <w:r w:rsidRPr="00E513D8">
        <w:rPr>
          <w:color w:val="000000"/>
          <w:w w:val="97"/>
          <w:sz w:val="28"/>
          <w:szCs w:val="28"/>
        </w:rPr>
        <w:t xml:space="preserve">Табл. 1 – 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738"/>
        <w:jc w:val="both"/>
        <w:rPr>
          <w:color w:val="000000"/>
          <w:w w:val="97"/>
          <w:sz w:val="28"/>
          <w:szCs w:val="28"/>
        </w:rPr>
      </w:pPr>
      <w:r w:rsidRPr="00E513D8">
        <w:rPr>
          <w:sz w:val="28"/>
          <w:szCs w:val="28"/>
        </w:rPr>
        <w:t>Радиоволновые методы неразрушающего контроля</w:t>
      </w:r>
    </w:p>
    <w:p w:rsidR="004C65EB" w:rsidRPr="00E513D8" w:rsidRDefault="004C65EB" w:rsidP="004C65EB">
      <w:pPr>
        <w:tabs>
          <w:tab w:val="left" w:pos="567"/>
        </w:tabs>
        <w:spacing w:after="176" w:line="1" w:lineRule="exact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"/>
        <w:gridCol w:w="1144"/>
        <w:gridCol w:w="23"/>
        <w:gridCol w:w="23"/>
        <w:gridCol w:w="1899"/>
        <w:gridCol w:w="266"/>
        <w:gridCol w:w="1665"/>
        <w:gridCol w:w="203"/>
        <w:gridCol w:w="1394"/>
        <w:gridCol w:w="56"/>
        <w:gridCol w:w="278"/>
        <w:gridCol w:w="1208"/>
        <w:gridCol w:w="523"/>
        <w:gridCol w:w="505"/>
        <w:gridCol w:w="55"/>
      </w:tblGrid>
      <w:tr w:rsidR="004C65EB" w:rsidRPr="00E513D8" w:rsidTr="00EE7C04">
        <w:trPr>
          <w:gridBefore w:val="1"/>
          <w:gridAfter w:val="1"/>
          <w:wAfter w:w="55" w:type="dxa"/>
          <w:trHeight w:val="871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Название метода</w:t>
            </w:r>
          </w:p>
        </w:tc>
        <w:tc>
          <w:tcPr>
            <w:tcW w:w="1132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Область применения</w:t>
            </w:r>
          </w:p>
        </w:tc>
        <w:tc>
          <w:tcPr>
            <w:tcW w:w="97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5EB" w:rsidRPr="00E513D8" w:rsidRDefault="004C65EB" w:rsidP="00BE298A">
            <w:r w:rsidRPr="00E513D8">
              <w:t>Факторы, огра</w:t>
            </w:r>
            <w:r w:rsidRPr="00E513D8">
              <w:softHyphen/>
              <w:t>ничивающие область приме</w:t>
            </w:r>
            <w:r w:rsidRPr="00E513D8">
              <w:softHyphen/>
              <w:t>нения</w:t>
            </w:r>
          </w:p>
        </w:tc>
        <w:tc>
          <w:tcPr>
            <w:tcW w:w="91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Контролируе</w:t>
            </w:r>
            <w:r w:rsidRPr="00E513D8">
              <w:softHyphen/>
              <w:t>мые параметры</w:t>
            </w:r>
          </w:p>
        </w:tc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Чувствитель</w:t>
            </w:r>
            <w:r w:rsidRPr="00E513D8">
              <w:softHyphen/>
              <w:t>ность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По</w:t>
            </w:r>
            <w:r w:rsidRPr="00E513D8">
              <w:softHyphen/>
              <w:t>греш</w:t>
            </w:r>
            <w:r w:rsidRPr="00E513D8">
              <w:softHyphen/>
              <w:t>ность</w:t>
            </w:r>
          </w:p>
        </w:tc>
      </w:tr>
      <w:tr w:rsidR="004C65EB" w:rsidRPr="00E513D8">
        <w:trPr>
          <w:gridBefore w:val="1"/>
          <w:gridAfter w:val="1"/>
          <w:wAfter w:w="55" w:type="dxa"/>
          <w:trHeight w:hRule="exact" w:val="1139"/>
        </w:trPr>
        <w:tc>
          <w:tcPr>
            <w:tcW w:w="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Ампли- тудный</w:t>
            </w:r>
          </w:p>
        </w:tc>
        <w:tc>
          <w:tcPr>
            <w:tcW w:w="11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Толщинометрия полуфабрикатов, изделий из радиопрозрачных материалов</w:t>
            </w:r>
          </w:p>
        </w:tc>
        <w:tc>
          <w:tcPr>
            <w:tcW w:w="97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Сложная кон</w:t>
            </w:r>
            <w:r w:rsidRPr="00E513D8">
              <w:softHyphen/>
              <w:t>фигурация. Из</w:t>
            </w:r>
            <w:r w:rsidRPr="00E513D8">
              <w:softHyphen/>
              <w:t>менение зазора</w:t>
            </w:r>
          </w:p>
          <w:p w:rsidR="004C65EB" w:rsidRPr="00E513D8" w:rsidRDefault="004C65EB" w:rsidP="00BE298A">
            <w:r w:rsidRPr="00E513D8">
              <w:t>между антеной преобразователя и поверхностью конт-роля.</w:t>
            </w:r>
          </w:p>
        </w:tc>
        <w:tc>
          <w:tcPr>
            <w:tcW w:w="9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 xml:space="preserve">Толщина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E513D8">
                <w:t>100 мм</w:t>
              </w:r>
            </w:smartTag>
          </w:p>
        </w:tc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 xml:space="preserve">1 –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E513D8">
                <w:t>3 мм</w:t>
              </w:r>
            </w:smartTag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5%</w:t>
            </w:r>
          </w:p>
        </w:tc>
      </w:tr>
      <w:tr w:rsidR="004C65EB" w:rsidRPr="00E513D8" w:rsidTr="00EE7C04">
        <w:trPr>
          <w:gridBefore w:val="1"/>
          <w:gridAfter w:val="1"/>
          <w:wAfter w:w="55" w:type="dxa"/>
          <w:trHeight w:hRule="exact" w:val="1002"/>
        </w:trPr>
        <w:tc>
          <w:tcPr>
            <w:tcW w:w="6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/>
        </w:tc>
        <w:tc>
          <w:tcPr>
            <w:tcW w:w="11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Дефектоскопия полуфабрикатов, изделий и конст</w:t>
            </w:r>
            <w:r w:rsidRPr="00E513D8">
              <w:softHyphen/>
              <w:t>рукций из ди</w:t>
            </w:r>
            <w:r w:rsidRPr="00E513D8">
              <w:softHyphen/>
              <w:t>электрика</w:t>
            </w:r>
          </w:p>
        </w:tc>
        <w:tc>
          <w:tcPr>
            <w:tcW w:w="97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/>
        </w:tc>
        <w:tc>
          <w:tcPr>
            <w:tcW w:w="9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Дефекты: тре</w:t>
            </w:r>
            <w:r w:rsidRPr="00E513D8">
              <w:softHyphen/>
              <w:t>щины, рас</w:t>
            </w:r>
            <w:r w:rsidRPr="00E513D8">
              <w:softHyphen/>
              <w:t>слоения, недопрес-совки</w:t>
            </w:r>
          </w:p>
        </w:tc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Трещины бо</w:t>
            </w:r>
            <w:r w:rsidRPr="00E513D8">
              <w:softHyphen/>
              <w:t xml:space="preserve">лее 0,1 –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E513D8">
                <w:t>1 мм</w:t>
              </w:r>
            </w:smartTag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/>
        </w:tc>
      </w:tr>
      <w:tr w:rsidR="004C65EB" w:rsidRPr="00E513D8">
        <w:trPr>
          <w:gridBefore w:val="1"/>
          <w:gridAfter w:val="1"/>
          <w:wAfter w:w="55" w:type="dxa"/>
          <w:trHeight w:hRule="exact" w:val="1984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Фазовый</w:t>
            </w:r>
          </w:p>
        </w:tc>
        <w:tc>
          <w:tcPr>
            <w:tcW w:w="11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Толщинометрия листовых мате</w:t>
            </w:r>
            <w:r w:rsidRPr="00E513D8">
              <w:softHyphen/>
              <w:t>риалов и полу</w:t>
            </w:r>
            <w:r w:rsidRPr="00E513D8">
              <w:softHyphen/>
              <w:t>фабрикатов, слоистых изделий и конструкций из диэлектрика.</w:t>
            </w:r>
          </w:p>
        </w:tc>
        <w:tc>
          <w:tcPr>
            <w:tcW w:w="97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Волнистость профиля или поверхности объекта контро</w:t>
            </w:r>
            <w:r w:rsidRPr="00E513D8">
              <w:softHyphen/>
              <w:t>ля при шаге менее 10L. От</w:t>
            </w:r>
            <w:r w:rsidRPr="00E513D8">
              <w:softHyphen/>
              <w:t>стройка от влияния ампли</w:t>
            </w:r>
            <w:r w:rsidRPr="00E513D8">
              <w:softHyphen/>
              <w:t>туды сигнала</w:t>
            </w:r>
          </w:p>
        </w:tc>
        <w:tc>
          <w:tcPr>
            <w:tcW w:w="9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 xml:space="preserve">Толщина до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E513D8">
                <w:t>0,5 мм</w:t>
              </w:r>
            </w:smartTag>
          </w:p>
        </w:tc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 xml:space="preserve">5 –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E513D8">
                <w:t>3 мм</w:t>
              </w:r>
            </w:smartTag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1%</w:t>
            </w:r>
          </w:p>
        </w:tc>
      </w:tr>
      <w:tr w:rsidR="004C65EB" w:rsidRPr="00E513D8">
        <w:trPr>
          <w:gridBefore w:val="1"/>
          <w:gridAfter w:val="1"/>
          <w:wAfter w:w="55" w:type="dxa"/>
          <w:trHeight w:hRule="exact" w:val="863"/>
        </w:trPr>
        <w:tc>
          <w:tcPr>
            <w:tcW w:w="6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/>
          <w:p w:rsidR="004C65EB" w:rsidRPr="00E513D8" w:rsidRDefault="004C65EB" w:rsidP="00BE298A"/>
        </w:tc>
        <w:tc>
          <w:tcPr>
            <w:tcW w:w="11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Контроль «элек</w:t>
            </w:r>
            <w:r w:rsidRPr="00E513D8">
              <w:softHyphen/>
              <w:t>трической» (фа</w:t>
            </w:r>
            <w:r w:rsidRPr="00E513D8">
              <w:softHyphen/>
              <w:t>зовой) толщины</w:t>
            </w:r>
          </w:p>
        </w:tc>
        <w:tc>
          <w:tcPr>
            <w:tcW w:w="97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/>
          <w:p w:rsidR="004C65EB" w:rsidRPr="00E513D8" w:rsidRDefault="004C65EB" w:rsidP="00BE298A"/>
        </w:tc>
        <w:tc>
          <w:tcPr>
            <w:tcW w:w="9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 xml:space="preserve">Толщина до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E513D8">
                <w:t>0,5 мм</w:t>
              </w:r>
            </w:smartTag>
          </w:p>
        </w:tc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smartTag w:uri="urn:schemas-microsoft-com:office:smarttags" w:element="metricconverter">
              <w:smartTagPr>
                <w:attr w:name="ProductID" w:val="0,1 мм"/>
              </w:smartTagPr>
              <w:r w:rsidRPr="00E513D8">
                <w:t>0,1 мм</w:t>
              </w:r>
            </w:smartTag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/>
        </w:tc>
      </w:tr>
      <w:tr w:rsidR="004C65EB" w:rsidRPr="00E513D8" w:rsidTr="00EE7C04">
        <w:trPr>
          <w:gridBefore w:val="1"/>
          <w:gridAfter w:val="1"/>
          <w:wAfter w:w="55" w:type="dxa"/>
          <w:trHeight w:hRule="exact" w:val="2566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Ампли-тудно -фазовый</w:t>
            </w:r>
          </w:p>
        </w:tc>
        <w:tc>
          <w:tcPr>
            <w:tcW w:w="11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Толщинометрия материалов, по</w:t>
            </w:r>
            <w:r w:rsidRPr="00E513D8">
              <w:softHyphen/>
              <w:t>луфабрикатов, изделий и конст</w:t>
            </w:r>
            <w:r w:rsidRPr="00E513D8">
              <w:softHyphen/>
              <w:t>рукций из ди</w:t>
            </w:r>
            <w:r w:rsidRPr="00E513D8">
              <w:softHyphen/>
              <w:t>электриков, кон</w:t>
            </w:r>
            <w:r w:rsidRPr="00E513D8">
              <w:softHyphen/>
              <w:t>троль изменения толщины.</w:t>
            </w:r>
          </w:p>
        </w:tc>
        <w:tc>
          <w:tcPr>
            <w:tcW w:w="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Неоднознач</w:t>
            </w:r>
            <w:r w:rsidRPr="00E513D8">
              <w:softHyphen/>
              <w:t>ность отсчета при изменении толщины более 0,5А,Е Измене</w:t>
            </w:r>
            <w:r w:rsidRPr="00E513D8">
              <w:softHyphen/>
              <w:t>ние диэлектри</w:t>
            </w:r>
            <w:r w:rsidRPr="00E513D8">
              <w:softHyphen/>
              <w:t>ческих свойств материала объек-тов контроля величиной бо</w:t>
            </w:r>
            <w:r w:rsidRPr="00E513D8">
              <w:softHyphen/>
              <w:t>лее 2%. Толщи</w:t>
            </w:r>
            <w:r w:rsidRPr="00E513D8">
              <w:softHyphen/>
              <w:t xml:space="preserve">на более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513D8">
                <w:t>50 мм</w:t>
              </w:r>
            </w:smartTag>
            <w:r w:rsidRPr="00E513D8">
              <w:t>.</w:t>
            </w:r>
          </w:p>
        </w:tc>
        <w:tc>
          <w:tcPr>
            <w:tcW w:w="9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Толщина 0 –</w:t>
            </w:r>
          </w:p>
          <w:p w:rsidR="004C65EB" w:rsidRPr="00E513D8" w:rsidRDefault="004C65EB" w:rsidP="00BE298A">
            <w:smartTag w:uri="urn:schemas-microsoft-com:office:smarttags" w:element="metricconverter">
              <w:smartTagPr>
                <w:attr w:name="ProductID" w:val="50 мм"/>
              </w:smartTagPr>
              <w:r w:rsidRPr="00E513D8">
                <w:t>50 мм</w:t>
              </w:r>
            </w:smartTag>
          </w:p>
        </w:tc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smartTag w:uri="urn:schemas-microsoft-com:office:smarttags" w:element="metricconverter">
              <w:smartTagPr>
                <w:attr w:name="ProductID" w:val="0,05 мм"/>
              </w:smartTagPr>
              <w:r w:rsidRPr="00E513D8">
                <w:t>0,05 мм</w:t>
              </w:r>
            </w:smartTag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±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E513D8">
                <w:t>0,1 мм</w:t>
              </w:r>
            </w:smartTag>
          </w:p>
        </w:tc>
      </w:tr>
      <w:tr w:rsidR="004C65EB" w:rsidRPr="00E513D8" w:rsidTr="00EE7C04">
        <w:trPr>
          <w:gridBefore w:val="1"/>
          <w:gridAfter w:val="1"/>
          <w:wAfter w:w="55" w:type="dxa"/>
          <w:trHeight w:hRule="exact" w:val="1850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Ампли-тудно -фазовый</w:t>
            </w:r>
          </w:p>
        </w:tc>
        <w:tc>
          <w:tcPr>
            <w:tcW w:w="11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Дефектоскопия слоистых мате</w:t>
            </w:r>
            <w:r w:rsidRPr="00E513D8">
              <w:softHyphen/>
              <w:t xml:space="preserve">риалов и изделий из диэлектрика и полупроводника толщиной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513D8">
                <w:t>50 мм</w:t>
              </w:r>
            </w:smartTag>
          </w:p>
        </w:tc>
        <w:tc>
          <w:tcPr>
            <w:tcW w:w="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Изменение за</w:t>
            </w:r>
            <w:r w:rsidRPr="00E513D8">
              <w:softHyphen/>
              <w:t>зора между ан</w:t>
            </w:r>
            <w:r w:rsidRPr="00E513D8">
              <w:softHyphen/>
              <w:t>тенной преобра</w:t>
            </w:r>
            <w:r w:rsidRPr="00E513D8">
              <w:softHyphen/>
              <w:t>зователя и по</w:t>
            </w:r>
            <w:r w:rsidRPr="00E513D8">
              <w:softHyphen/>
              <w:t>верхностью объ</w:t>
            </w:r>
            <w:r w:rsidRPr="00E513D8">
              <w:softHyphen/>
              <w:t>екта контроля.</w:t>
            </w:r>
          </w:p>
        </w:tc>
        <w:tc>
          <w:tcPr>
            <w:tcW w:w="9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>Расслоения, включения, трещины, из</w:t>
            </w:r>
            <w:r w:rsidRPr="00E513D8">
              <w:softHyphen/>
              <w:t>менения плот</w:t>
            </w:r>
            <w:r w:rsidRPr="00E513D8">
              <w:softHyphen/>
              <w:t>ности, нерав</w:t>
            </w:r>
            <w:r w:rsidRPr="00E513D8">
              <w:softHyphen/>
              <w:t>номер-ное рас</w:t>
            </w:r>
            <w:r w:rsidRPr="00E513D8">
              <w:softHyphen/>
              <w:t>пре-деление составных компонентов</w:t>
            </w:r>
          </w:p>
        </w:tc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>
            <w:r w:rsidRPr="00E513D8">
              <w:t xml:space="preserve">Включения порядка 0,05А,Е. Трещины с раскрывом порядка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E513D8">
                <w:t>0,05 мм</w:t>
              </w:r>
            </w:smartTag>
            <w:r w:rsidRPr="00E513D8">
              <w:t>.Разноплот-ность порядка 0,05 г/см3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EB" w:rsidRPr="00E513D8" w:rsidRDefault="004C65EB" w:rsidP="00BE298A"/>
        </w:tc>
      </w:tr>
      <w:tr w:rsidR="004C65EB" w:rsidRPr="00EE5FD1" w:rsidTr="00EE5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trHeight w:val="2650"/>
        </w:trPr>
        <w:tc>
          <w:tcPr>
            <w:tcW w:w="582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Геомет</w:t>
            </w:r>
            <w:r w:rsidRPr="00EE5FD1">
              <w:rPr>
                <w:sz w:val="24"/>
                <w:szCs w:val="24"/>
              </w:rPr>
              <w:softHyphen/>
              <w:t>рический</w:t>
            </w:r>
          </w:p>
        </w:tc>
        <w:tc>
          <w:tcPr>
            <w:tcW w:w="993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Толщинометря изделий и конст</w:t>
            </w:r>
            <w:r w:rsidRPr="00EE5FD1">
              <w:rPr>
                <w:sz w:val="24"/>
                <w:szCs w:val="24"/>
              </w:rPr>
              <w:softHyphen/>
              <w:t>рукций из ди</w:t>
            </w:r>
            <w:r w:rsidRPr="00EE5FD1">
              <w:rPr>
                <w:sz w:val="24"/>
                <w:szCs w:val="24"/>
              </w:rPr>
              <w:softHyphen/>
              <w:t>электриков: кон</w:t>
            </w:r>
            <w:r w:rsidRPr="00EE5FD1">
              <w:rPr>
                <w:sz w:val="24"/>
                <w:szCs w:val="24"/>
              </w:rPr>
              <w:softHyphen/>
              <w:t>троль абсолют</w:t>
            </w:r>
            <w:r w:rsidRPr="00EE5FD1">
              <w:rPr>
                <w:sz w:val="24"/>
                <w:szCs w:val="24"/>
              </w:rPr>
              <w:softHyphen/>
              <w:t>ных значений толщины, оста</w:t>
            </w:r>
            <w:r w:rsidRPr="00EE5FD1">
              <w:rPr>
                <w:sz w:val="24"/>
                <w:szCs w:val="24"/>
              </w:rPr>
              <w:softHyphen/>
              <w:t>точной толщины</w:t>
            </w:r>
          </w:p>
        </w:tc>
        <w:tc>
          <w:tcPr>
            <w:tcW w:w="1008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Сложная кон</w:t>
            </w:r>
            <w:r w:rsidRPr="00EE5FD1">
              <w:rPr>
                <w:sz w:val="24"/>
                <w:szCs w:val="24"/>
              </w:rPr>
              <w:softHyphen/>
              <w:t>фигурация объ</w:t>
            </w:r>
            <w:r w:rsidRPr="00EE5FD1">
              <w:rPr>
                <w:sz w:val="24"/>
                <w:szCs w:val="24"/>
              </w:rPr>
              <w:softHyphen/>
              <w:t>ектов контроля; непараллель</w:t>
            </w:r>
            <w:r w:rsidRPr="00EE5FD1">
              <w:rPr>
                <w:sz w:val="24"/>
                <w:szCs w:val="24"/>
              </w:rPr>
              <w:softHyphen/>
              <w:t>ность поверхно</w:t>
            </w:r>
            <w:r w:rsidRPr="00EE5FD1">
              <w:rPr>
                <w:sz w:val="24"/>
                <w:szCs w:val="24"/>
              </w:rPr>
              <w:softHyphen/>
              <w:t xml:space="preserve">стей. Толщина более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EE5FD1">
                <w:rPr>
                  <w:sz w:val="24"/>
                  <w:szCs w:val="24"/>
                </w:rPr>
                <w:t>500 мм</w:t>
              </w:r>
            </w:smartTag>
          </w:p>
        </w:tc>
        <w:tc>
          <w:tcPr>
            <w:tcW w:w="834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 xml:space="preserve">Толщина 0 </w:t>
            </w:r>
            <w:smartTag w:uri="urn:schemas-microsoft-com:office:smarttags" w:element="metricconverter">
              <w:smartTagPr>
                <w:attr w:name="ProductID" w:val="-500 мм"/>
              </w:smartTagPr>
              <w:r w:rsidRPr="00EE5FD1">
                <w:rPr>
                  <w:sz w:val="24"/>
                  <w:szCs w:val="24"/>
                </w:rPr>
                <w:t>-500 мм</w:t>
              </w:r>
            </w:smartTag>
          </w:p>
        </w:tc>
        <w:tc>
          <w:tcPr>
            <w:tcW w:w="1055" w:type="pct"/>
            <w:gridSpan w:val="4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0 мм"/>
              </w:smartTagPr>
              <w:r w:rsidRPr="00EE5FD1">
                <w:rPr>
                  <w:sz w:val="24"/>
                  <w:szCs w:val="24"/>
                </w:rPr>
                <w:t>1,0 мм</w:t>
              </w:r>
            </w:smartTag>
          </w:p>
        </w:tc>
        <w:tc>
          <w:tcPr>
            <w:tcW w:w="471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3-5</w:t>
            </w:r>
          </w:p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%</w:t>
            </w:r>
          </w:p>
        </w:tc>
      </w:tr>
      <w:tr w:rsidR="004C65EB" w:rsidRPr="00EE5FD1" w:rsidTr="00EE5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trHeight w:hRule="exact" w:val="2497"/>
        </w:trPr>
        <w:tc>
          <w:tcPr>
            <w:tcW w:w="582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Дефектоскопия полуфабрикатов и изделий: контроль раковин, расслоений, инородных включений в изделиях из диэлектриче</w:t>
            </w:r>
            <w:r w:rsidRPr="00EE5FD1">
              <w:rPr>
                <w:sz w:val="24"/>
                <w:szCs w:val="24"/>
              </w:rPr>
              <w:softHyphen/>
              <w:t>ских материалов</w:t>
            </w:r>
          </w:p>
        </w:tc>
        <w:tc>
          <w:tcPr>
            <w:tcW w:w="1008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Сложная кон</w:t>
            </w:r>
            <w:r w:rsidRPr="00EE5FD1">
              <w:rPr>
                <w:sz w:val="24"/>
                <w:szCs w:val="24"/>
              </w:rPr>
              <w:softHyphen/>
              <w:t>фигурация объ</w:t>
            </w:r>
            <w:r w:rsidRPr="00EE5FD1">
              <w:rPr>
                <w:sz w:val="24"/>
                <w:szCs w:val="24"/>
              </w:rPr>
              <w:softHyphen/>
              <w:t>ектов контроля</w:t>
            </w:r>
          </w:p>
        </w:tc>
        <w:tc>
          <w:tcPr>
            <w:tcW w:w="834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Определение глубины зале</w:t>
            </w:r>
            <w:r w:rsidRPr="00EE5FD1">
              <w:rPr>
                <w:sz w:val="24"/>
                <w:szCs w:val="24"/>
              </w:rPr>
              <w:softHyphen/>
              <w:t>гания дефек</w:t>
            </w:r>
            <w:r w:rsidRPr="00EE5FD1">
              <w:rPr>
                <w:sz w:val="24"/>
                <w:szCs w:val="24"/>
              </w:rPr>
              <w:softHyphen/>
              <w:t xml:space="preserve">тов в пределах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EE5FD1">
                <w:rPr>
                  <w:sz w:val="24"/>
                  <w:szCs w:val="24"/>
                </w:rPr>
                <w:t>500 мм</w:t>
              </w:r>
            </w:smartTag>
          </w:p>
        </w:tc>
        <w:tc>
          <w:tcPr>
            <w:tcW w:w="1055" w:type="pct"/>
            <w:gridSpan w:val="4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0 мм"/>
              </w:smartTagPr>
              <w:r w:rsidRPr="00EE5FD1">
                <w:rPr>
                  <w:sz w:val="24"/>
                  <w:szCs w:val="24"/>
                </w:rPr>
                <w:t>1,0 мм</w:t>
              </w:r>
            </w:smartTag>
          </w:p>
        </w:tc>
        <w:tc>
          <w:tcPr>
            <w:tcW w:w="471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1 –3%</w:t>
            </w:r>
          </w:p>
        </w:tc>
      </w:tr>
      <w:tr w:rsidR="004C65EB" w:rsidRPr="00EE5FD1" w:rsidTr="00EE5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trHeight w:hRule="exact" w:val="1231"/>
        </w:trPr>
        <w:tc>
          <w:tcPr>
            <w:tcW w:w="582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Времен-</w:t>
            </w:r>
          </w:p>
        </w:tc>
        <w:tc>
          <w:tcPr>
            <w:tcW w:w="993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Толщинометрия конструкций и сред, являющих</w:t>
            </w:r>
            <w:r w:rsidRPr="00EE5FD1">
              <w:rPr>
                <w:sz w:val="24"/>
                <w:szCs w:val="24"/>
              </w:rPr>
              <w:softHyphen/>
              <w:t>ся диэлектрика</w:t>
            </w:r>
            <w:r w:rsidRPr="00EE5FD1">
              <w:rPr>
                <w:sz w:val="24"/>
                <w:szCs w:val="24"/>
              </w:rPr>
              <w:softHyphen/>
              <w:t>ми</w:t>
            </w:r>
          </w:p>
        </w:tc>
        <w:tc>
          <w:tcPr>
            <w:tcW w:w="1008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Наличие «мерт</w:t>
            </w:r>
            <w:r w:rsidRPr="00EE5FD1">
              <w:rPr>
                <w:sz w:val="24"/>
                <w:szCs w:val="24"/>
              </w:rPr>
              <w:softHyphen/>
              <w:t>вой» зоны. На-носекундная техника. При-</w:t>
            </w:r>
          </w:p>
        </w:tc>
        <w:tc>
          <w:tcPr>
            <w:tcW w:w="834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 xml:space="preserve">Толщина более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EE5FD1">
                <w:rPr>
                  <w:sz w:val="24"/>
                  <w:szCs w:val="24"/>
                </w:rPr>
                <w:t>500 мм</w:t>
              </w:r>
            </w:smartTag>
          </w:p>
        </w:tc>
        <w:tc>
          <w:tcPr>
            <w:tcW w:w="1055" w:type="pct"/>
            <w:gridSpan w:val="4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5—10 мм</w:t>
            </w:r>
          </w:p>
        </w:tc>
        <w:tc>
          <w:tcPr>
            <w:tcW w:w="471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5%</w:t>
            </w:r>
          </w:p>
        </w:tc>
      </w:tr>
      <w:tr w:rsidR="004C65EB" w:rsidRPr="00EE5FD1" w:rsidTr="00EE5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trHeight w:hRule="exact" w:val="1379"/>
        </w:trPr>
        <w:tc>
          <w:tcPr>
            <w:tcW w:w="582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ной</w:t>
            </w:r>
          </w:p>
        </w:tc>
        <w:tc>
          <w:tcPr>
            <w:tcW w:w="993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Дефектоскопия сред из диэлек</w:t>
            </w:r>
            <w:r w:rsidRPr="00EE5FD1">
              <w:rPr>
                <w:sz w:val="24"/>
                <w:szCs w:val="24"/>
              </w:rPr>
              <w:softHyphen/>
              <w:t>триков</w:t>
            </w:r>
          </w:p>
        </w:tc>
        <w:tc>
          <w:tcPr>
            <w:tcW w:w="1008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менение генера</w:t>
            </w:r>
            <w:r w:rsidRPr="00EE5FD1">
              <w:rPr>
                <w:sz w:val="24"/>
                <w:szCs w:val="24"/>
              </w:rPr>
              <w:softHyphen/>
              <w:t>торов мощно</w:t>
            </w:r>
            <w:r w:rsidRPr="00EE5FD1">
              <w:rPr>
                <w:sz w:val="24"/>
                <w:szCs w:val="24"/>
              </w:rPr>
              <w:softHyphen/>
              <w:t>стью более 100 мВт</w:t>
            </w:r>
          </w:p>
        </w:tc>
        <w:tc>
          <w:tcPr>
            <w:tcW w:w="834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Определение глубины зале</w:t>
            </w:r>
            <w:r w:rsidRPr="00EE5FD1">
              <w:rPr>
                <w:sz w:val="24"/>
                <w:szCs w:val="24"/>
              </w:rPr>
              <w:softHyphen/>
              <w:t>гания дефек</w:t>
            </w:r>
            <w:r w:rsidRPr="00EE5FD1">
              <w:rPr>
                <w:sz w:val="24"/>
                <w:szCs w:val="24"/>
              </w:rPr>
              <w:softHyphen/>
              <w:t xml:space="preserve">тов в пределах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EE5FD1">
                <w:rPr>
                  <w:sz w:val="24"/>
                  <w:szCs w:val="24"/>
                </w:rPr>
                <w:t>500 мм</w:t>
              </w:r>
            </w:smartTag>
          </w:p>
        </w:tc>
        <w:tc>
          <w:tcPr>
            <w:tcW w:w="1055" w:type="pct"/>
            <w:gridSpan w:val="4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 xml:space="preserve">5 —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EE5FD1">
                <w:rPr>
                  <w:sz w:val="24"/>
                  <w:szCs w:val="24"/>
                </w:rPr>
                <w:t>10 мм</w:t>
              </w:r>
            </w:smartTag>
          </w:p>
        </w:tc>
        <w:tc>
          <w:tcPr>
            <w:tcW w:w="471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5%</w:t>
            </w:r>
          </w:p>
        </w:tc>
      </w:tr>
      <w:tr w:rsidR="004C65EB" w:rsidRPr="00EE5FD1" w:rsidTr="00EE5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trHeight w:hRule="exact" w:val="3398"/>
        </w:trPr>
        <w:tc>
          <w:tcPr>
            <w:tcW w:w="582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Спек</w:t>
            </w:r>
            <w:r w:rsidRPr="00EE5FD1">
              <w:rPr>
                <w:sz w:val="24"/>
                <w:szCs w:val="24"/>
              </w:rPr>
              <w:softHyphen/>
              <w:t>тральный</w:t>
            </w:r>
          </w:p>
        </w:tc>
        <w:tc>
          <w:tcPr>
            <w:tcW w:w="993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Дефектоскопия полуфабрикатов и изделий из ра</w:t>
            </w:r>
            <w:r w:rsidRPr="00EE5FD1">
              <w:rPr>
                <w:sz w:val="24"/>
                <w:szCs w:val="24"/>
              </w:rPr>
              <w:softHyphen/>
              <w:t>диопрозрачных материалов</w:t>
            </w:r>
          </w:p>
        </w:tc>
        <w:tc>
          <w:tcPr>
            <w:tcW w:w="1008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Стабильность частоты генера</w:t>
            </w:r>
            <w:r w:rsidRPr="00EE5FD1">
              <w:rPr>
                <w:sz w:val="24"/>
                <w:szCs w:val="24"/>
              </w:rPr>
              <w:softHyphen/>
              <w:t>тора более 10</w:t>
            </w:r>
            <w:r w:rsidRPr="00EE5FD1">
              <w:rPr>
                <w:sz w:val="24"/>
                <w:szCs w:val="24"/>
                <w:vertAlign w:val="superscript"/>
              </w:rPr>
              <w:t>-6</w:t>
            </w:r>
            <w:r w:rsidRPr="00EE5FD1">
              <w:rPr>
                <w:sz w:val="24"/>
                <w:szCs w:val="24"/>
              </w:rPr>
              <w:t xml:space="preserve"> . Наличие источ</w:t>
            </w:r>
            <w:r w:rsidRPr="00EE5FD1">
              <w:rPr>
                <w:sz w:val="24"/>
                <w:szCs w:val="24"/>
              </w:rPr>
              <w:softHyphen/>
              <w:t>ника магнитно</w:t>
            </w:r>
            <w:r w:rsidRPr="00EE5FD1">
              <w:rPr>
                <w:sz w:val="24"/>
                <w:szCs w:val="24"/>
              </w:rPr>
              <w:softHyphen/>
              <w:t>го поля. Слож</w:t>
            </w:r>
            <w:r w:rsidRPr="00EE5FD1">
              <w:rPr>
                <w:sz w:val="24"/>
                <w:szCs w:val="24"/>
              </w:rPr>
              <w:softHyphen/>
              <w:t>ность создания чувствительного тракта в диапа</w:t>
            </w:r>
            <w:r w:rsidRPr="00EE5FD1">
              <w:rPr>
                <w:sz w:val="24"/>
                <w:szCs w:val="24"/>
              </w:rPr>
              <w:softHyphen/>
              <w:t>зоне перестрой</w:t>
            </w:r>
            <w:r w:rsidRPr="00EE5FD1">
              <w:rPr>
                <w:sz w:val="24"/>
                <w:szCs w:val="24"/>
              </w:rPr>
              <w:softHyphen/>
              <w:t>ки частоты бо</w:t>
            </w:r>
            <w:r w:rsidRPr="00EE5FD1">
              <w:rPr>
                <w:sz w:val="24"/>
                <w:szCs w:val="24"/>
              </w:rPr>
              <w:softHyphen/>
              <w:t>лее 10%</w:t>
            </w:r>
          </w:p>
        </w:tc>
        <w:tc>
          <w:tcPr>
            <w:tcW w:w="834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Изменения в структуре и физико-химических свойствах ма</w:t>
            </w:r>
            <w:r w:rsidRPr="00EE5FD1">
              <w:rPr>
                <w:sz w:val="24"/>
                <w:szCs w:val="24"/>
              </w:rPr>
              <w:softHyphen/>
              <w:t>териалов объ</w:t>
            </w:r>
            <w:r w:rsidRPr="00EE5FD1">
              <w:rPr>
                <w:sz w:val="24"/>
                <w:szCs w:val="24"/>
              </w:rPr>
              <w:softHyphen/>
              <w:t>ектов контро</w:t>
            </w:r>
            <w:r w:rsidRPr="00EE5FD1">
              <w:rPr>
                <w:sz w:val="24"/>
                <w:szCs w:val="24"/>
              </w:rPr>
              <w:softHyphen/>
              <w:t>ля, включения</w:t>
            </w:r>
          </w:p>
        </w:tc>
        <w:tc>
          <w:tcPr>
            <w:tcW w:w="1055" w:type="pct"/>
            <w:gridSpan w:val="4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Микродефек</w:t>
            </w:r>
            <w:r w:rsidRPr="00EE5FD1">
              <w:rPr>
                <w:sz w:val="24"/>
                <w:szCs w:val="24"/>
              </w:rPr>
              <w:softHyphen/>
              <w:t>ты и микронеоднород-ности значительно меньшие рабо</w:t>
            </w:r>
            <w:r w:rsidRPr="00EE5FD1">
              <w:rPr>
                <w:sz w:val="24"/>
                <w:szCs w:val="24"/>
              </w:rPr>
              <w:softHyphen/>
              <w:t>чей длины волны.</w:t>
            </w:r>
          </w:p>
        </w:tc>
        <w:tc>
          <w:tcPr>
            <w:tcW w:w="471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-</w:t>
            </w:r>
          </w:p>
        </w:tc>
      </w:tr>
      <w:tr w:rsidR="004C65EB" w:rsidRPr="00EE5FD1" w:rsidTr="00EE5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75" w:type="pct"/>
            <w:gridSpan w:val="4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1</w:t>
            </w:r>
          </w:p>
        </w:tc>
        <w:tc>
          <w:tcPr>
            <w:tcW w:w="1046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3</w:t>
            </w:r>
          </w:p>
        </w:tc>
        <w:tc>
          <w:tcPr>
            <w:tcW w:w="863" w:type="pct"/>
            <w:gridSpan w:val="3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4</w:t>
            </w:r>
          </w:p>
        </w:tc>
        <w:tc>
          <w:tcPr>
            <w:tcW w:w="809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5</w:t>
            </w:r>
          </w:p>
        </w:tc>
        <w:tc>
          <w:tcPr>
            <w:tcW w:w="649" w:type="pct"/>
            <w:gridSpan w:val="3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6</w:t>
            </w:r>
          </w:p>
        </w:tc>
      </w:tr>
      <w:tr w:rsidR="004C65EB" w:rsidRPr="00EE5FD1" w:rsidTr="00EE5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75" w:type="pct"/>
            <w:gridSpan w:val="4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Поляри</w:t>
            </w:r>
            <w:r w:rsidRPr="00EE5FD1">
              <w:rPr>
                <w:sz w:val="24"/>
                <w:szCs w:val="24"/>
              </w:rPr>
              <w:softHyphen/>
              <w:t>зацион</w:t>
            </w:r>
            <w:r w:rsidRPr="00EE5FD1">
              <w:rPr>
                <w:sz w:val="24"/>
                <w:szCs w:val="24"/>
              </w:rPr>
              <w:softHyphen/>
              <w:t>ный</w:t>
            </w:r>
          </w:p>
        </w:tc>
        <w:tc>
          <w:tcPr>
            <w:tcW w:w="1046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Дефектоскопия полуфабрикатов, изделий и конст</w:t>
            </w:r>
            <w:r w:rsidRPr="00EE5FD1">
              <w:rPr>
                <w:sz w:val="24"/>
                <w:szCs w:val="24"/>
              </w:rPr>
              <w:softHyphen/>
              <w:t>рукций из ди</w:t>
            </w:r>
            <w:r w:rsidRPr="00EE5FD1">
              <w:rPr>
                <w:sz w:val="24"/>
                <w:szCs w:val="24"/>
              </w:rPr>
              <w:softHyphen/>
              <w:t>электрических материалов.</w:t>
            </w:r>
          </w:p>
        </w:tc>
        <w:tc>
          <w:tcPr>
            <w:tcW w:w="857" w:type="pct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Сложная кон</w:t>
            </w:r>
            <w:r w:rsidRPr="00EE5FD1">
              <w:rPr>
                <w:sz w:val="24"/>
                <w:szCs w:val="24"/>
              </w:rPr>
              <w:softHyphen/>
              <w:t xml:space="preserve">фигурация. Толщина более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EE5FD1">
                <w:rPr>
                  <w:sz w:val="24"/>
                  <w:szCs w:val="24"/>
                </w:rPr>
                <w:t>100 мм</w:t>
              </w:r>
            </w:smartTag>
            <w:r w:rsidRPr="00EE5FD1">
              <w:rPr>
                <w:sz w:val="24"/>
                <w:szCs w:val="24"/>
              </w:rPr>
              <w:t>.</w:t>
            </w:r>
          </w:p>
        </w:tc>
        <w:tc>
          <w:tcPr>
            <w:tcW w:w="863" w:type="pct"/>
            <w:gridSpan w:val="3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Дефекты структуры и технологии, вызывающие анизотропию свойств мате</w:t>
            </w:r>
            <w:r w:rsidRPr="00EE5FD1">
              <w:rPr>
                <w:sz w:val="24"/>
                <w:szCs w:val="24"/>
              </w:rPr>
              <w:softHyphen/>
              <w:t>риалов (анизо</w:t>
            </w:r>
            <w:r w:rsidRPr="00EE5FD1">
              <w:rPr>
                <w:sz w:val="24"/>
                <w:szCs w:val="24"/>
              </w:rPr>
              <w:softHyphen/>
              <w:t>тропия, меха</w:t>
            </w:r>
            <w:r w:rsidRPr="00EE5FD1">
              <w:rPr>
                <w:sz w:val="24"/>
                <w:szCs w:val="24"/>
              </w:rPr>
              <w:softHyphen/>
              <w:t>нические и термические напряжения, технологиче</w:t>
            </w:r>
            <w:r w:rsidRPr="00EE5FD1">
              <w:rPr>
                <w:sz w:val="24"/>
                <w:szCs w:val="24"/>
              </w:rPr>
              <w:softHyphen/>
              <w:t>ские наруше</w:t>
            </w:r>
            <w:r w:rsidRPr="00EE5FD1">
              <w:rPr>
                <w:sz w:val="24"/>
                <w:szCs w:val="24"/>
              </w:rPr>
              <w:softHyphen/>
              <w:t>ния упорядо</w:t>
            </w:r>
            <w:r w:rsidRPr="00EE5FD1">
              <w:rPr>
                <w:sz w:val="24"/>
                <w:szCs w:val="24"/>
              </w:rPr>
              <w:softHyphen/>
              <w:t>ченности структуры)</w:t>
            </w:r>
          </w:p>
        </w:tc>
        <w:tc>
          <w:tcPr>
            <w:tcW w:w="809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Дефекты пло</w:t>
            </w:r>
            <w:r w:rsidRPr="00EE5FD1">
              <w:rPr>
                <w:sz w:val="24"/>
                <w:szCs w:val="24"/>
              </w:rPr>
              <w:softHyphen/>
              <w:t>щадью более 0,5 – 1,0 см</w:t>
            </w:r>
            <w:r w:rsidRPr="00EE5FD1">
              <w:rPr>
                <w:sz w:val="24"/>
                <w:szCs w:val="24"/>
                <w:vertAlign w:val="superscript"/>
              </w:rPr>
              <w:t>2</w:t>
            </w:r>
            <w:r w:rsidRPr="00EE5FD1">
              <w:rPr>
                <w:sz w:val="24"/>
                <w:szCs w:val="24"/>
              </w:rPr>
              <w:t>.</w:t>
            </w:r>
          </w:p>
        </w:tc>
        <w:tc>
          <w:tcPr>
            <w:tcW w:w="649" w:type="pct"/>
            <w:gridSpan w:val="3"/>
          </w:tcPr>
          <w:p w:rsidR="004C65EB" w:rsidRPr="00EE5FD1" w:rsidRDefault="004C65EB" w:rsidP="00EE5FD1">
            <w:pPr>
              <w:tabs>
                <w:tab w:val="left" w:pos="567"/>
              </w:tabs>
              <w:spacing w:before="50" w:line="317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EE5FD1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4C65EB" w:rsidRPr="00EE5FD1" w:rsidTr="00EE5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75" w:type="pct"/>
            <w:gridSpan w:val="4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Гологра-фичес-кий</w:t>
            </w:r>
          </w:p>
        </w:tc>
        <w:tc>
          <w:tcPr>
            <w:tcW w:w="1046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Дефектоскопия полуфабрикатов, изделий и конст</w:t>
            </w:r>
            <w:r w:rsidRPr="00EE5FD1">
              <w:rPr>
                <w:sz w:val="24"/>
                <w:szCs w:val="24"/>
              </w:rPr>
              <w:softHyphen/>
              <w:t>рукций из ди</w:t>
            </w:r>
            <w:r w:rsidRPr="00EE5FD1">
              <w:rPr>
                <w:sz w:val="24"/>
                <w:szCs w:val="24"/>
              </w:rPr>
              <w:softHyphen/>
              <w:t>электрических и полупроводнико</w:t>
            </w:r>
            <w:r w:rsidRPr="00EE5FD1">
              <w:rPr>
                <w:sz w:val="24"/>
                <w:szCs w:val="24"/>
              </w:rPr>
              <w:softHyphen/>
              <w:t>вых материалов с созданием ви</w:t>
            </w:r>
            <w:r w:rsidRPr="00EE5FD1">
              <w:rPr>
                <w:sz w:val="24"/>
                <w:szCs w:val="24"/>
              </w:rPr>
              <w:softHyphen/>
              <w:t>димого (объемно</w:t>
            </w:r>
            <w:r w:rsidRPr="00EE5FD1">
              <w:rPr>
                <w:sz w:val="24"/>
                <w:szCs w:val="24"/>
              </w:rPr>
              <w:softHyphen/>
              <w:t>го) изображения</w:t>
            </w:r>
          </w:p>
        </w:tc>
        <w:tc>
          <w:tcPr>
            <w:tcW w:w="857" w:type="pct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Стабильность частоты генера</w:t>
            </w:r>
            <w:r w:rsidRPr="00EE5FD1">
              <w:rPr>
                <w:sz w:val="24"/>
                <w:szCs w:val="24"/>
              </w:rPr>
              <w:softHyphen/>
              <w:t>тора более 10</w:t>
            </w:r>
            <w:r w:rsidRPr="00EE5FD1">
              <w:rPr>
                <w:sz w:val="24"/>
                <w:szCs w:val="24"/>
                <w:vertAlign w:val="superscript"/>
              </w:rPr>
              <w:t>-6</w:t>
            </w:r>
            <w:r w:rsidRPr="00EE5FD1">
              <w:rPr>
                <w:sz w:val="24"/>
                <w:szCs w:val="24"/>
              </w:rPr>
              <w:t>. Сложность соз</w:t>
            </w:r>
            <w:r w:rsidRPr="00EE5FD1">
              <w:rPr>
                <w:sz w:val="24"/>
                <w:szCs w:val="24"/>
              </w:rPr>
              <w:softHyphen/>
              <w:t>дания опорного пучка или поля с равномерны</w:t>
            </w:r>
            <w:r w:rsidRPr="00EE5FD1">
              <w:rPr>
                <w:sz w:val="24"/>
                <w:szCs w:val="24"/>
              </w:rPr>
              <w:softHyphen/>
              <w:t>ми амплитудно -фазовыми ха</w:t>
            </w:r>
            <w:r w:rsidRPr="00EE5FD1">
              <w:rPr>
                <w:sz w:val="24"/>
                <w:szCs w:val="24"/>
              </w:rPr>
              <w:softHyphen/>
              <w:t>рактеристика</w:t>
            </w:r>
            <w:r w:rsidRPr="00EE5FD1">
              <w:rPr>
                <w:sz w:val="24"/>
                <w:szCs w:val="24"/>
              </w:rPr>
              <w:softHyphen/>
              <w:t>ми. Сложность и высокая стоимость ап</w:t>
            </w:r>
            <w:r w:rsidRPr="00EE5FD1">
              <w:rPr>
                <w:sz w:val="24"/>
                <w:szCs w:val="24"/>
              </w:rPr>
              <w:softHyphen/>
              <w:t>паратуры.</w:t>
            </w:r>
          </w:p>
        </w:tc>
        <w:tc>
          <w:tcPr>
            <w:tcW w:w="863" w:type="pct"/>
            <w:gridSpan w:val="3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>Включения, расслоения, разнотолщин-ность. Изме</w:t>
            </w:r>
            <w:r w:rsidRPr="00EE5FD1">
              <w:rPr>
                <w:sz w:val="24"/>
                <w:szCs w:val="24"/>
              </w:rPr>
              <w:softHyphen/>
              <w:t>нения формы объектов.</w:t>
            </w:r>
          </w:p>
        </w:tc>
        <w:tc>
          <w:tcPr>
            <w:tcW w:w="809" w:type="pct"/>
            <w:gridSpan w:val="2"/>
          </w:tcPr>
          <w:p w:rsidR="004C65EB" w:rsidRPr="00EE5FD1" w:rsidRDefault="004C65EB" w:rsidP="00BE298A">
            <w:pPr>
              <w:rPr>
                <w:sz w:val="24"/>
                <w:szCs w:val="24"/>
              </w:rPr>
            </w:pPr>
            <w:r w:rsidRPr="00EE5FD1">
              <w:rPr>
                <w:sz w:val="24"/>
                <w:szCs w:val="24"/>
              </w:rPr>
              <w:t xml:space="preserve">Трещины с раскрывом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EE5FD1">
                <w:rPr>
                  <w:sz w:val="24"/>
                  <w:szCs w:val="24"/>
                </w:rPr>
                <w:t>0,05 мм</w:t>
              </w:r>
            </w:smartTag>
          </w:p>
          <w:p w:rsidR="004C65EB" w:rsidRPr="00EE5FD1" w:rsidRDefault="004C65EB" w:rsidP="00BE298A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  <w:gridSpan w:val="3"/>
          </w:tcPr>
          <w:p w:rsidR="004C65EB" w:rsidRPr="00EE5FD1" w:rsidRDefault="004C65EB" w:rsidP="00EE5FD1">
            <w:pPr>
              <w:tabs>
                <w:tab w:val="left" w:pos="567"/>
              </w:tabs>
              <w:spacing w:before="50" w:line="317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EE5FD1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</w:tbl>
    <w:p w:rsidR="004C65EB" w:rsidRPr="00E513D8" w:rsidRDefault="004C65EB" w:rsidP="004C65EB">
      <w:pPr>
        <w:shd w:val="clear" w:color="auto" w:fill="FFFFFF"/>
        <w:tabs>
          <w:tab w:val="left" w:pos="567"/>
        </w:tabs>
        <w:spacing w:before="50" w:line="317" w:lineRule="exact"/>
        <w:jc w:val="both"/>
        <w:rPr>
          <w:i/>
          <w:iCs/>
          <w:color w:val="000000"/>
          <w:sz w:val="28"/>
          <w:szCs w:val="28"/>
        </w:rPr>
      </w:pPr>
    </w:p>
    <w:p w:rsidR="00EE7C04" w:rsidRPr="00E513D8" w:rsidRDefault="004C65EB" w:rsidP="004C65EB">
      <w:pPr>
        <w:shd w:val="clear" w:color="auto" w:fill="FFFFFF"/>
        <w:tabs>
          <w:tab w:val="left" w:pos="567"/>
        </w:tabs>
        <w:spacing w:before="50" w:line="317" w:lineRule="exact"/>
        <w:jc w:val="both"/>
        <w:rPr>
          <w:iCs/>
          <w:color w:val="000000"/>
          <w:sz w:val="28"/>
          <w:szCs w:val="28"/>
        </w:rPr>
      </w:pPr>
      <w:r w:rsidRPr="00E513D8">
        <w:rPr>
          <w:iCs/>
          <w:color w:val="000000"/>
          <w:sz w:val="28"/>
          <w:szCs w:val="28"/>
        </w:rPr>
        <w:tab/>
      </w:r>
    </w:p>
    <w:p w:rsidR="004C65EB" w:rsidRPr="00E513D8" w:rsidRDefault="00EE7C04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E513D8">
        <w:rPr>
          <w:iCs/>
          <w:color w:val="000000"/>
          <w:sz w:val="28"/>
          <w:szCs w:val="28"/>
        </w:rPr>
        <w:br w:type="page"/>
      </w:r>
      <w:r w:rsidR="004C65EB" w:rsidRPr="00E513D8">
        <w:rPr>
          <w:iCs/>
          <w:color w:val="000000"/>
          <w:sz w:val="28"/>
          <w:szCs w:val="28"/>
        </w:rPr>
        <w:t xml:space="preserve">Примечание: </w:t>
      </w:r>
      <w:r w:rsidR="004C65EB" w:rsidRPr="00E513D8">
        <w:rPr>
          <w:i/>
          <w:iCs/>
          <w:color w:val="000000"/>
          <w:sz w:val="28"/>
          <w:szCs w:val="28"/>
        </w:rPr>
        <w:t>λ</w:t>
      </w:r>
      <w:r w:rsidR="004C65EB" w:rsidRPr="00E513D8">
        <w:rPr>
          <w:iCs/>
          <w:color w:val="000000"/>
          <w:sz w:val="28"/>
          <w:szCs w:val="28"/>
        </w:rPr>
        <w:t xml:space="preserve"> – длина волны в контролируемом объект; </w:t>
      </w:r>
      <w:r w:rsidR="004C65EB" w:rsidRPr="00E513D8">
        <w:rPr>
          <w:i/>
          <w:iCs/>
          <w:color w:val="000000"/>
          <w:sz w:val="28"/>
          <w:szCs w:val="28"/>
          <w:lang w:val="en-US"/>
        </w:rPr>
        <w:t>L</w:t>
      </w:r>
      <w:r w:rsidR="004C65EB" w:rsidRPr="00E513D8">
        <w:rPr>
          <w:iCs/>
          <w:color w:val="000000"/>
          <w:sz w:val="28"/>
          <w:szCs w:val="28"/>
        </w:rPr>
        <w:t xml:space="preserve"> – размер раскрыва ан</w:t>
      </w:r>
      <w:r w:rsidR="004C65EB" w:rsidRPr="00E513D8">
        <w:rPr>
          <w:iCs/>
          <w:color w:val="000000"/>
          <w:sz w:val="28"/>
          <w:szCs w:val="28"/>
        </w:rPr>
        <w:softHyphen/>
        <w:t>тенны в направлении волнистости.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Необходимым условием применения СВЧ-методов является соблюдение сле</w:t>
      </w:r>
      <w:r w:rsidRPr="00E513D8">
        <w:rPr>
          <w:color w:val="000000"/>
          <w:sz w:val="28"/>
          <w:szCs w:val="28"/>
        </w:rPr>
        <w:softHyphen/>
        <w:t>дующих требований: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- отношение наименьшего размера (кроме толщины) контролируемого объекта к наибольшему размеру раскрыва антенны преобразователя должно быть не ме</w:t>
      </w:r>
      <w:r w:rsidRPr="00E513D8">
        <w:rPr>
          <w:color w:val="000000"/>
          <w:sz w:val="28"/>
          <w:szCs w:val="28"/>
        </w:rPr>
        <w:softHyphen/>
        <w:t>нее единицы;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- наименьший размер минимально выявляемых дефектов должен не менее чем в три раза превышать величину шероховатости поверхности контролируе</w:t>
      </w:r>
      <w:r w:rsidRPr="00E513D8">
        <w:rPr>
          <w:color w:val="000000"/>
          <w:sz w:val="28"/>
          <w:szCs w:val="28"/>
        </w:rPr>
        <w:softHyphen/>
        <w:t>мых объектов;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- резонансные частоты спектра отраженного (рассеянного) излучения или напряженности магнитных полей материалов объекта и дефекта должны иметь различие, определяемое выбором конкретных типов регистрирующих устройств.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Варианты схем расположения антенн преобразователя по отношению к объек</w:t>
      </w:r>
      <w:r w:rsidRPr="00E513D8">
        <w:rPr>
          <w:color w:val="000000"/>
          <w:sz w:val="28"/>
          <w:szCs w:val="28"/>
        </w:rPr>
        <w:softHyphen/>
        <w:t>ту контроля приведены в таблице 1.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Методы этого вида контроля позволяют определять толщину и обнару</w:t>
      </w:r>
      <w:r w:rsidRPr="00E513D8">
        <w:rPr>
          <w:color w:val="000000"/>
          <w:sz w:val="28"/>
          <w:szCs w:val="28"/>
        </w:rPr>
        <w:softHyphen/>
        <w:t>жить внутренние и поверхностные дефекты в изделиях преимущественно из неметаллических материалов. Радиоволновая дефектоскопия дает возмож</w:t>
      </w:r>
      <w:r w:rsidRPr="00E513D8">
        <w:rPr>
          <w:color w:val="000000"/>
          <w:sz w:val="28"/>
          <w:szCs w:val="28"/>
        </w:rPr>
        <w:softHyphen/>
        <w:t>ность с высокой точностью и производительностью измерять толщину диэ</w:t>
      </w:r>
      <w:r w:rsidRPr="00E513D8">
        <w:rPr>
          <w:color w:val="000000"/>
          <w:sz w:val="28"/>
          <w:szCs w:val="28"/>
        </w:rPr>
        <w:softHyphen/>
        <w:t>лектрических покрытий на металлической подложке. В этом случае ампли</w:t>
      </w:r>
      <w:r w:rsidRPr="00E513D8">
        <w:rPr>
          <w:color w:val="000000"/>
          <w:sz w:val="28"/>
          <w:szCs w:val="28"/>
        </w:rPr>
        <w:softHyphen/>
        <w:t>туда зондирующего сигнала представляет собой основной информационный параметр. Амплитуда проходящего через материал излучения уменьшается из-за многих причин, в том числе из-за наличия дефектов. Кроме этого, изменяются длина волны и ее фаза.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Существуют три группы методов радиоволновой дефектоскопии: на прохож</w:t>
      </w:r>
      <w:r w:rsidRPr="00E513D8">
        <w:rPr>
          <w:color w:val="000000"/>
          <w:sz w:val="28"/>
          <w:szCs w:val="28"/>
        </w:rPr>
        <w:softHyphen/>
        <w:t>дение, отражение и на рассеяние.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Аппаратура радиоволнового метода обычно содержит генератор, работаю</w:t>
      </w:r>
      <w:r w:rsidRPr="00E513D8">
        <w:rPr>
          <w:color w:val="000000"/>
          <w:sz w:val="28"/>
          <w:szCs w:val="28"/>
        </w:rPr>
        <w:softHyphen/>
        <w:t>щий в непрерывном или импульсном режиме, рупорные антенны, предназна</w:t>
      </w:r>
      <w:r w:rsidRPr="00E513D8">
        <w:rPr>
          <w:color w:val="000000"/>
          <w:sz w:val="28"/>
          <w:szCs w:val="28"/>
        </w:rPr>
        <w:softHyphen/>
        <w:t>ченные для ввода энергии в изделие и прием прошедший или отраженной вол</w:t>
      </w:r>
      <w:r w:rsidRPr="00E513D8">
        <w:rPr>
          <w:color w:val="000000"/>
          <w:sz w:val="28"/>
          <w:szCs w:val="28"/>
        </w:rPr>
        <w:softHyphen/>
        <w:t>ны, усилитель принятых сигналов и устройства для выработки командных сиг</w:t>
      </w:r>
      <w:r w:rsidRPr="00E513D8">
        <w:rPr>
          <w:color w:val="000000"/>
          <w:sz w:val="28"/>
          <w:szCs w:val="28"/>
        </w:rPr>
        <w:softHyphen/>
        <w:t>налов, управляющих различного рода механизмами.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513D8">
        <w:rPr>
          <w:sz w:val="28"/>
          <w:szCs w:val="28"/>
        </w:rPr>
        <w:tab/>
      </w:r>
      <w:r w:rsidRPr="00E513D8">
        <w:rPr>
          <w:color w:val="000000"/>
          <w:sz w:val="28"/>
          <w:szCs w:val="28"/>
        </w:rPr>
        <w:t>При контроле фольгированных диэлектриков производят сканирование поверх</w:t>
      </w:r>
      <w:r w:rsidRPr="00E513D8">
        <w:rPr>
          <w:color w:val="000000"/>
          <w:sz w:val="28"/>
          <w:szCs w:val="28"/>
        </w:rPr>
        <w:softHyphen/>
        <w:t xml:space="preserve">ности проверяемого образца направленным пучком микроволн с длиной волны </w:t>
      </w:r>
      <w:smartTag w:uri="urn:schemas-microsoft-com:office:smarttags" w:element="metricconverter">
        <w:smartTagPr>
          <w:attr w:name="ProductID" w:val="2 мм"/>
        </w:smartTagPr>
        <w:r w:rsidRPr="00E513D8">
          <w:rPr>
            <w:color w:val="000000"/>
            <w:sz w:val="28"/>
            <w:szCs w:val="28"/>
          </w:rPr>
          <w:t>2 мм</w:t>
        </w:r>
      </w:smartTag>
      <w:r w:rsidRPr="00E513D8">
        <w:rPr>
          <w:color w:val="000000"/>
          <w:sz w:val="28"/>
          <w:szCs w:val="28"/>
        </w:rPr>
        <w:t>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В зависимости от информационно используемого параметра микроволн де</w:t>
      </w:r>
      <w:r w:rsidRPr="00E513D8">
        <w:rPr>
          <w:color w:val="000000"/>
          <w:sz w:val="28"/>
          <w:szCs w:val="28"/>
        </w:rPr>
        <w:softHyphen/>
        <w:t>фектоскопы подразделяют на фазовые, амплитудно-фазовые, геометрические, поляризационные.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Изменение относительно амплитуды волны отсчитывается на эталонном из</w:t>
      </w:r>
      <w:r w:rsidRPr="00E513D8">
        <w:rPr>
          <w:color w:val="000000"/>
          <w:sz w:val="28"/>
          <w:szCs w:val="28"/>
        </w:rPr>
        <w:softHyphen/>
        <w:t>делии. Амплитудные дефектоскопы наиболее просты с точки зрения настройки и эксплуатации, но их применяют только для обнаружения достаточно больших дефектов, значительно влияющих на уровень принятого сигнала.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Амплитудно-фазовые дефектоскопы позволяют обнаруживать дефекты, из</w:t>
      </w:r>
      <w:r w:rsidRPr="00E513D8">
        <w:rPr>
          <w:color w:val="000000"/>
          <w:sz w:val="28"/>
          <w:szCs w:val="28"/>
        </w:rPr>
        <w:softHyphen/>
        <w:t>меняющие как амплитуду волны, так и ее фазу. Такие дефектоскопы способны давать достаточно полную информацию, например, о качестве заготовок фоль</w:t>
      </w:r>
      <w:r w:rsidRPr="00E513D8">
        <w:rPr>
          <w:color w:val="000000"/>
          <w:sz w:val="28"/>
          <w:szCs w:val="28"/>
        </w:rPr>
        <w:softHyphen/>
        <w:t>гированных диэлектриков, предназначенных для изготовления отдельных слоев многослойных печатных плат.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В поляризационных дефектоскопах фиксируют изменение плоскости поля</w:t>
      </w:r>
      <w:r w:rsidRPr="00E513D8">
        <w:rPr>
          <w:color w:val="000000"/>
          <w:sz w:val="28"/>
          <w:szCs w:val="28"/>
        </w:rPr>
        <w:softHyphen/>
        <w:t>ризации волны при ее взаимодействии с различными неоднородностями. Эти дефектоскопы могут быть использованы для обнаружения скрытых дефектов в самих различных материалах, например, для исследования диэлектрической ани</w:t>
      </w:r>
      <w:r w:rsidRPr="00E513D8">
        <w:rPr>
          <w:color w:val="000000"/>
          <w:sz w:val="28"/>
          <w:szCs w:val="28"/>
        </w:rPr>
        <w:softHyphen/>
        <w:t>зотропии и внутренних напряжений в диэлектрических материалах.</w:t>
      </w:r>
    </w:p>
    <w:p w:rsidR="004C65EB" w:rsidRPr="00E513D8" w:rsidRDefault="004C65EB" w:rsidP="00EE7C04">
      <w:pPr>
        <w:shd w:val="clear" w:color="auto" w:fill="FFFFFF"/>
        <w:tabs>
          <w:tab w:val="left" w:pos="567"/>
          <w:tab w:val="left" w:pos="1660"/>
        </w:tabs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</w:p>
    <w:p w:rsidR="004C65EB" w:rsidRPr="00E513D8" w:rsidRDefault="004C65EB" w:rsidP="00EE7C04">
      <w:pPr>
        <w:shd w:val="clear" w:color="auto" w:fill="FFFFFF"/>
        <w:tabs>
          <w:tab w:val="left" w:pos="567"/>
          <w:tab w:val="left" w:pos="1660"/>
        </w:tabs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E513D8">
        <w:rPr>
          <w:bCs/>
          <w:iCs/>
          <w:color w:val="000000"/>
          <w:sz w:val="28"/>
          <w:szCs w:val="28"/>
        </w:rPr>
        <w:t>Радиационные методы</w:t>
      </w:r>
    </w:p>
    <w:p w:rsidR="004C65EB" w:rsidRPr="00E513D8" w:rsidRDefault="004C65EB" w:rsidP="00EE7C04">
      <w:pPr>
        <w:shd w:val="clear" w:color="auto" w:fill="FFFFFF"/>
        <w:tabs>
          <w:tab w:val="left" w:pos="567"/>
          <w:tab w:val="left" w:pos="1660"/>
        </w:tabs>
        <w:spacing w:line="360" w:lineRule="auto"/>
        <w:ind w:firstLine="567"/>
        <w:jc w:val="both"/>
        <w:rPr>
          <w:sz w:val="28"/>
          <w:szCs w:val="28"/>
        </w:rPr>
      </w:pP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Под радиационными методами неразрушающего контроля понимается вид не</w:t>
      </w:r>
      <w:r w:rsidRPr="00E513D8">
        <w:rPr>
          <w:color w:val="000000"/>
          <w:sz w:val="28"/>
          <w:szCs w:val="28"/>
        </w:rPr>
        <w:softHyphen/>
        <w:t>разрушающего контроля, основанный на регистрации и анализе проникающего ионизирующего излучения после взаимодействия с контролируемым объектом. В основе радиационных методов лежит получение дефектоскопичес</w:t>
      </w:r>
      <w:r w:rsidRPr="00E513D8">
        <w:rPr>
          <w:color w:val="000000"/>
          <w:sz w:val="28"/>
          <w:szCs w:val="28"/>
        </w:rPr>
        <w:softHyphen/>
        <w:t>кой информации об объекте с помощью ионизирующего излучения, прохожде</w:t>
      </w:r>
      <w:r w:rsidRPr="00E513D8">
        <w:rPr>
          <w:color w:val="000000"/>
          <w:sz w:val="28"/>
          <w:szCs w:val="28"/>
        </w:rPr>
        <w:softHyphen/>
        <w:t>ние которого через вещество сопровождается ионизацией атомов и молекул сре</w:t>
      </w:r>
      <w:r w:rsidRPr="00E513D8">
        <w:rPr>
          <w:color w:val="000000"/>
          <w:sz w:val="28"/>
          <w:szCs w:val="28"/>
        </w:rPr>
        <w:softHyphen/>
        <w:t>ды. Результаты контроля определяются природой и свойствами используемого ионизирующего излучения, физико-химическими характеристиками контроли</w:t>
      </w:r>
      <w:r w:rsidRPr="00E513D8">
        <w:rPr>
          <w:color w:val="000000"/>
          <w:sz w:val="28"/>
          <w:szCs w:val="28"/>
        </w:rPr>
        <w:softHyphen/>
        <w:t>руемых изделий, типом и свойствами детектора (регистратора), технологией кон</w:t>
      </w:r>
      <w:r w:rsidRPr="00E513D8">
        <w:rPr>
          <w:color w:val="000000"/>
          <w:sz w:val="28"/>
          <w:szCs w:val="28"/>
        </w:rPr>
        <w:softHyphen/>
        <w:t>троля и квалификацией дефектоскопистов.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Радиационные методы неразрушающего контроля предназначены для обна</w:t>
      </w:r>
      <w:r w:rsidRPr="00E513D8">
        <w:rPr>
          <w:color w:val="000000"/>
          <w:sz w:val="28"/>
          <w:szCs w:val="28"/>
        </w:rPr>
        <w:softHyphen/>
        <w:t>ружения микроскопических нарушений сплошности материала контролируемых объектов, возникающих при их изготовлении (трещины, овалы, включения, ра</w:t>
      </w:r>
      <w:r w:rsidRPr="00E513D8">
        <w:rPr>
          <w:color w:val="000000"/>
          <w:sz w:val="28"/>
          <w:szCs w:val="28"/>
        </w:rPr>
        <w:softHyphen/>
        <w:t>ковины и др.)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Классификация радиационных МНК представлена на рис1.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C65EB" w:rsidRPr="00E513D8" w:rsidRDefault="004C65EB" w:rsidP="00EE7C04">
      <w:pPr>
        <w:shd w:val="clear" w:color="auto" w:fill="FFFFFF"/>
        <w:tabs>
          <w:tab w:val="left" w:pos="567"/>
          <w:tab w:val="left" w:pos="1660"/>
        </w:tabs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E513D8">
        <w:rPr>
          <w:bCs/>
          <w:iCs/>
          <w:color w:val="000000"/>
          <w:sz w:val="28"/>
          <w:szCs w:val="28"/>
        </w:rPr>
        <w:t>Методы электронной микроскопии (ЭМ)</w:t>
      </w:r>
    </w:p>
    <w:p w:rsidR="004C65EB" w:rsidRPr="00E513D8" w:rsidRDefault="004C65EB" w:rsidP="00EE7C04">
      <w:pPr>
        <w:shd w:val="clear" w:color="auto" w:fill="FFFFFF"/>
        <w:tabs>
          <w:tab w:val="left" w:pos="567"/>
          <w:tab w:val="left" w:pos="1660"/>
        </w:tabs>
        <w:spacing w:line="360" w:lineRule="auto"/>
        <w:ind w:firstLine="567"/>
        <w:jc w:val="both"/>
        <w:rPr>
          <w:sz w:val="28"/>
          <w:szCs w:val="28"/>
        </w:rPr>
      </w:pP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Электронная микроскопия основывается на взаимодействии электронов с энер</w:t>
      </w:r>
      <w:r w:rsidRPr="00E513D8">
        <w:rPr>
          <w:color w:val="000000"/>
          <w:sz w:val="28"/>
          <w:szCs w:val="28"/>
        </w:rPr>
        <w:softHyphen/>
        <w:t>гиями 0,5 - 50 кэВ с веществом, при этом они претерпевают упругие и неупру</w:t>
      </w:r>
      <w:r w:rsidRPr="00E513D8">
        <w:rPr>
          <w:color w:val="000000"/>
          <w:sz w:val="28"/>
          <w:szCs w:val="28"/>
        </w:rPr>
        <w:softHyphen/>
        <w:t>гие столкновения.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513D8">
        <w:rPr>
          <w:color w:val="000000"/>
          <w:sz w:val="28"/>
          <w:szCs w:val="28"/>
        </w:rPr>
        <w:tab/>
        <w:t>Рассмотрим основные способы использования электронов при контроле тон</w:t>
      </w:r>
      <w:r w:rsidRPr="00E513D8">
        <w:rPr>
          <w:color w:val="000000"/>
          <w:sz w:val="28"/>
          <w:szCs w:val="28"/>
        </w:rPr>
        <w:softHyphen/>
        <w:t>копленочных структур (см. рис.2)</w:t>
      </w:r>
    </w:p>
    <w:p w:rsidR="00EE7C04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E513D8">
        <w:rPr>
          <w:bCs/>
          <w:color w:val="000000"/>
          <w:sz w:val="28"/>
          <w:szCs w:val="28"/>
        </w:rPr>
        <w:tab/>
      </w:r>
    </w:p>
    <w:p w:rsidR="00EE7C04" w:rsidRPr="00E513D8" w:rsidRDefault="00EE7C04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513D8">
        <w:rPr>
          <w:bCs/>
          <w:color w:val="000000"/>
          <w:sz w:val="28"/>
          <w:szCs w:val="28"/>
        </w:rPr>
        <w:br w:type="page"/>
      </w:r>
      <w:r w:rsidR="004C65EB" w:rsidRPr="00E513D8">
        <w:rPr>
          <w:bCs/>
          <w:color w:val="000000"/>
          <w:sz w:val="28"/>
          <w:szCs w:val="28"/>
        </w:rPr>
        <w:t>Таблица 1</w:t>
      </w:r>
      <w:r w:rsidR="004C65EB" w:rsidRPr="00E513D8">
        <w:rPr>
          <w:color w:val="000000"/>
          <w:sz w:val="28"/>
          <w:szCs w:val="28"/>
        </w:rPr>
        <w:t xml:space="preserve"> –</w:t>
      </w:r>
    </w:p>
    <w:p w:rsidR="00EE7C04" w:rsidRPr="00E513D8" w:rsidRDefault="00EE7C04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513D8">
        <w:rPr>
          <w:color w:val="000000"/>
          <w:sz w:val="28"/>
          <w:szCs w:val="28"/>
        </w:rPr>
        <w:t>Схемы расположения антенн преобразователей по отношению к объекту контроля.</w:t>
      </w:r>
    </w:p>
    <w:p w:rsidR="004C65EB" w:rsidRPr="00E513D8" w:rsidRDefault="004C65EB" w:rsidP="004C65EB">
      <w:pPr>
        <w:tabs>
          <w:tab w:val="left" w:pos="567"/>
        </w:tabs>
        <w:spacing w:after="137" w:line="1" w:lineRule="exact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2492"/>
        <w:gridCol w:w="2561"/>
      </w:tblGrid>
      <w:tr w:rsidR="004C65EB" w:rsidRPr="00E513D8" w:rsidTr="00EE5FD1">
        <w:trPr>
          <w:trHeight w:hRule="exact" w:val="634"/>
        </w:trPr>
        <w:tc>
          <w:tcPr>
            <w:tcW w:w="2360" w:type="pct"/>
          </w:tcPr>
          <w:p w:rsidR="004C65EB" w:rsidRPr="00E513D8" w:rsidRDefault="004C65EB" w:rsidP="00BE298A">
            <w:r w:rsidRPr="00E513D8">
              <w:t>Схема расположения антенн преобра</w:t>
            </w:r>
            <w:r w:rsidRPr="00E513D8">
              <w:softHyphen/>
              <w:t>зователя</w:t>
            </w:r>
          </w:p>
        </w:tc>
        <w:tc>
          <w:tcPr>
            <w:tcW w:w="1302" w:type="pct"/>
          </w:tcPr>
          <w:p w:rsidR="004C65EB" w:rsidRPr="00E513D8" w:rsidRDefault="004C65EB" w:rsidP="00BE298A">
            <w:r w:rsidRPr="00E513D8">
              <w:t>Возможный метод контроля</w:t>
            </w:r>
          </w:p>
        </w:tc>
        <w:tc>
          <w:tcPr>
            <w:tcW w:w="1338" w:type="pct"/>
          </w:tcPr>
          <w:p w:rsidR="004C65EB" w:rsidRPr="00E513D8" w:rsidRDefault="004C65EB" w:rsidP="00BE298A">
            <w:r w:rsidRPr="00E513D8">
              <w:t>Примечание</w:t>
            </w:r>
          </w:p>
        </w:tc>
      </w:tr>
      <w:tr w:rsidR="004C65EB" w:rsidRPr="00E513D8" w:rsidTr="00EE5FD1">
        <w:trPr>
          <w:trHeight w:hRule="exact" w:val="418"/>
        </w:trPr>
        <w:tc>
          <w:tcPr>
            <w:tcW w:w="2360" w:type="pct"/>
          </w:tcPr>
          <w:p w:rsidR="004C65EB" w:rsidRPr="00E513D8" w:rsidRDefault="004C65EB" w:rsidP="00BE298A">
            <w:r w:rsidRPr="00E513D8">
              <w:t>1</w:t>
            </w:r>
          </w:p>
        </w:tc>
        <w:tc>
          <w:tcPr>
            <w:tcW w:w="1302" w:type="pct"/>
          </w:tcPr>
          <w:p w:rsidR="004C65EB" w:rsidRPr="00E513D8" w:rsidRDefault="004C65EB" w:rsidP="00BE298A">
            <w:r w:rsidRPr="00E513D8">
              <w:t>2</w:t>
            </w:r>
          </w:p>
        </w:tc>
        <w:tc>
          <w:tcPr>
            <w:tcW w:w="1338" w:type="pct"/>
          </w:tcPr>
          <w:p w:rsidR="004C65EB" w:rsidRPr="00E513D8" w:rsidRDefault="004C65EB" w:rsidP="00BE298A">
            <w:r w:rsidRPr="00E513D8">
              <w:t>3</w:t>
            </w:r>
          </w:p>
        </w:tc>
      </w:tr>
      <w:tr w:rsidR="004C65EB" w:rsidRPr="00E513D8" w:rsidTr="00EE5FD1">
        <w:trPr>
          <w:trHeight w:hRule="exact" w:val="1415"/>
        </w:trPr>
        <w:tc>
          <w:tcPr>
            <w:tcW w:w="2360" w:type="pct"/>
          </w:tcPr>
          <w:p w:rsidR="004C65EB" w:rsidRPr="00E513D8" w:rsidRDefault="002106F1" w:rsidP="00BE298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71.25pt">
                  <v:imagedata r:id="rId7" o:title=""/>
                </v:shape>
              </w:pict>
            </w:r>
          </w:p>
        </w:tc>
        <w:tc>
          <w:tcPr>
            <w:tcW w:w="1302" w:type="pct"/>
          </w:tcPr>
          <w:p w:rsidR="004C65EB" w:rsidRPr="00E513D8" w:rsidRDefault="004C65EB" w:rsidP="00BE298A">
            <w:r w:rsidRPr="00E513D8">
              <w:t>Амплитудный, спек</w:t>
            </w:r>
            <w:r w:rsidRPr="00E513D8">
              <w:softHyphen/>
              <w:t>тральный, поляриза</w:t>
            </w:r>
            <w:r w:rsidRPr="00E513D8">
              <w:softHyphen/>
              <w:t>ционный</w:t>
            </w:r>
          </w:p>
        </w:tc>
        <w:tc>
          <w:tcPr>
            <w:tcW w:w="1338" w:type="pct"/>
          </w:tcPr>
          <w:p w:rsidR="004C65EB" w:rsidRPr="00E513D8" w:rsidRDefault="004C65EB" w:rsidP="00BE298A">
            <w:r w:rsidRPr="00EE5FD1">
              <w:rPr>
                <w:color w:val="000000"/>
              </w:rPr>
              <w:t>-</w:t>
            </w:r>
          </w:p>
        </w:tc>
      </w:tr>
      <w:tr w:rsidR="004C65EB" w:rsidRPr="00E513D8" w:rsidTr="00EE5FD1">
        <w:trPr>
          <w:trHeight w:hRule="exact" w:val="1691"/>
        </w:trPr>
        <w:tc>
          <w:tcPr>
            <w:tcW w:w="2360" w:type="pct"/>
          </w:tcPr>
          <w:p w:rsidR="004C65EB" w:rsidRPr="00E513D8" w:rsidRDefault="002106F1" w:rsidP="00BE298A">
            <w:r>
              <w:pict>
                <v:shape id="_x0000_i1026" type="#_x0000_t75" style="width:191.25pt;height:85.5pt">
                  <v:imagedata r:id="rId8" o:title=""/>
                </v:shape>
              </w:pict>
            </w:r>
          </w:p>
        </w:tc>
        <w:tc>
          <w:tcPr>
            <w:tcW w:w="1302" w:type="pct"/>
          </w:tcPr>
          <w:p w:rsidR="004C65EB" w:rsidRPr="00E513D8" w:rsidRDefault="004C65EB" w:rsidP="00BE298A">
            <w:r w:rsidRPr="00E513D8">
              <w:t>Фазовый, амплитуд</w:t>
            </w:r>
            <w:r w:rsidRPr="00E513D8">
              <w:softHyphen/>
              <w:t>но-фазовый, вре</w:t>
            </w:r>
            <w:r w:rsidRPr="00E513D8">
              <w:softHyphen/>
              <w:t>менной, спектраль</w:t>
            </w:r>
            <w:r w:rsidRPr="00E513D8">
              <w:softHyphen/>
              <w:t>ный</w:t>
            </w:r>
          </w:p>
        </w:tc>
        <w:tc>
          <w:tcPr>
            <w:tcW w:w="1338" w:type="pct"/>
          </w:tcPr>
          <w:p w:rsidR="004C65EB" w:rsidRPr="00E513D8" w:rsidRDefault="004C65EB" w:rsidP="00BE298A"/>
          <w:p w:rsidR="004C65EB" w:rsidRPr="00E513D8" w:rsidRDefault="004C65EB" w:rsidP="00BE298A">
            <w:r w:rsidRPr="00EE5FD1">
              <w:rPr>
                <w:color w:val="000000"/>
              </w:rPr>
              <w:t>-</w:t>
            </w:r>
          </w:p>
        </w:tc>
      </w:tr>
      <w:tr w:rsidR="004C65EB" w:rsidRPr="00E513D8" w:rsidTr="00EE5FD1">
        <w:trPr>
          <w:trHeight w:hRule="exact" w:val="1985"/>
        </w:trPr>
        <w:tc>
          <w:tcPr>
            <w:tcW w:w="2360" w:type="pct"/>
          </w:tcPr>
          <w:p w:rsidR="004C65EB" w:rsidRPr="00E513D8" w:rsidRDefault="002106F1" w:rsidP="00BE298A">
            <w:r>
              <w:pict>
                <v:shape id="_x0000_i1027" type="#_x0000_t75" style="width:175.5pt;height:100.5pt">
                  <v:imagedata r:id="rId9" o:title=""/>
                </v:shape>
              </w:pict>
            </w:r>
          </w:p>
        </w:tc>
        <w:tc>
          <w:tcPr>
            <w:tcW w:w="1302" w:type="pct"/>
          </w:tcPr>
          <w:p w:rsidR="004C65EB" w:rsidRPr="00E513D8" w:rsidRDefault="004C65EB" w:rsidP="00BE298A">
            <w:r w:rsidRPr="00E513D8">
              <w:t>Амплитудный, гео</w:t>
            </w:r>
            <w:r w:rsidRPr="00E513D8">
              <w:softHyphen/>
              <w:t>метрический, спек</w:t>
            </w:r>
            <w:r w:rsidRPr="00E513D8">
              <w:softHyphen/>
              <w:t>тральный, поляриза</w:t>
            </w:r>
            <w:r w:rsidRPr="00E513D8">
              <w:softHyphen/>
              <w:t>ционный</w:t>
            </w:r>
          </w:p>
        </w:tc>
        <w:tc>
          <w:tcPr>
            <w:tcW w:w="1338" w:type="pct"/>
          </w:tcPr>
          <w:p w:rsidR="004C65EB" w:rsidRPr="00E513D8" w:rsidRDefault="004C65EB" w:rsidP="00BE298A">
            <w:r w:rsidRPr="00EE5FD1">
              <w:rPr>
                <w:color w:val="000000"/>
              </w:rPr>
              <w:t>-</w:t>
            </w:r>
          </w:p>
        </w:tc>
      </w:tr>
      <w:tr w:rsidR="004C65EB" w:rsidRPr="00E513D8" w:rsidTr="00EE5FD1">
        <w:trPr>
          <w:trHeight w:val="2630"/>
        </w:trPr>
        <w:tc>
          <w:tcPr>
            <w:tcW w:w="2360" w:type="pct"/>
          </w:tcPr>
          <w:p w:rsidR="004C65EB" w:rsidRPr="00E513D8" w:rsidRDefault="002106F1" w:rsidP="00BE298A">
            <w:r>
              <w:pict>
                <v:shape id="_x0000_i1028" type="#_x0000_t75" style="width:177pt;height:111pt">
                  <v:imagedata r:id="rId10" o:title=""/>
                </v:shape>
              </w:pict>
            </w:r>
          </w:p>
        </w:tc>
        <w:tc>
          <w:tcPr>
            <w:tcW w:w="1302" w:type="pct"/>
          </w:tcPr>
          <w:p w:rsidR="004C65EB" w:rsidRPr="00E513D8" w:rsidRDefault="004C65EB" w:rsidP="00BE298A">
            <w:r w:rsidRPr="00E513D8">
              <w:t>Фазовый, амплитуд</w:t>
            </w:r>
            <w:r w:rsidRPr="00E513D8">
              <w:softHyphen/>
              <w:t>но-фазовый, гео</w:t>
            </w:r>
            <w:r w:rsidRPr="00E513D8">
              <w:softHyphen/>
              <w:t>метрический, вре</w:t>
            </w:r>
            <w:r w:rsidRPr="00E513D8">
              <w:softHyphen/>
              <w:t>менной, спектраль</w:t>
            </w:r>
            <w:r w:rsidRPr="00E513D8">
              <w:softHyphen/>
              <w:t>ный</w:t>
            </w:r>
          </w:p>
        </w:tc>
        <w:tc>
          <w:tcPr>
            <w:tcW w:w="1338" w:type="pct"/>
          </w:tcPr>
          <w:p w:rsidR="004C65EB" w:rsidRPr="00E513D8" w:rsidRDefault="004C65EB" w:rsidP="00BE298A">
            <w:r w:rsidRPr="00EE5FD1">
              <w:rPr>
                <w:color w:val="000000"/>
              </w:rPr>
              <w:t>-</w:t>
            </w:r>
          </w:p>
        </w:tc>
      </w:tr>
      <w:tr w:rsidR="004C65EB" w:rsidRPr="00E513D8" w:rsidTr="00EE5FD1">
        <w:trPr>
          <w:trHeight w:hRule="exact" w:val="1981"/>
        </w:trPr>
        <w:tc>
          <w:tcPr>
            <w:tcW w:w="2360" w:type="pct"/>
          </w:tcPr>
          <w:p w:rsidR="004C65EB" w:rsidRPr="00E513D8" w:rsidRDefault="002106F1" w:rsidP="00BE298A">
            <w:r>
              <w:pict>
                <v:shape id="_x0000_i1029" type="#_x0000_t75" style="width:174pt;height:183.75pt">
                  <v:imagedata r:id="rId11" o:title=""/>
                </v:shape>
              </w:pict>
            </w:r>
          </w:p>
        </w:tc>
        <w:tc>
          <w:tcPr>
            <w:tcW w:w="1302" w:type="pct"/>
          </w:tcPr>
          <w:p w:rsidR="004C65EB" w:rsidRPr="00E513D8" w:rsidRDefault="004C65EB" w:rsidP="00BE298A">
            <w:r w:rsidRPr="00E513D8">
              <w:t>Амплитудный, спек</w:t>
            </w:r>
            <w:r w:rsidRPr="00E513D8">
              <w:softHyphen/>
              <w:t>тральный, поляриза</w:t>
            </w:r>
            <w:r w:rsidRPr="00E513D8">
              <w:softHyphen/>
              <w:t>ционный.</w:t>
            </w:r>
          </w:p>
        </w:tc>
        <w:tc>
          <w:tcPr>
            <w:tcW w:w="1338" w:type="pct"/>
          </w:tcPr>
          <w:p w:rsidR="004C65EB" w:rsidRPr="00E513D8" w:rsidRDefault="004C65EB" w:rsidP="00BE298A">
            <w:r w:rsidRPr="00EE5FD1">
              <w:rPr>
                <w:color w:val="000000"/>
              </w:rPr>
              <w:t>-</w:t>
            </w:r>
          </w:p>
        </w:tc>
      </w:tr>
      <w:tr w:rsidR="004C65EB" w:rsidRPr="00E513D8" w:rsidTr="00EE5FD1">
        <w:trPr>
          <w:trHeight w:hRule="exact" w:val="1426"/>
        </w:trPr>
        <w:tc>
          <w:tcPr>
            <w:tcW w:w="2360" w:type="pct"/>
          </w:tcPr>
          <w:p w:rsidR="004C65EB" w:rsidRPr="00E513D8" w:rsidRDefault="002106F1" w:rsidP="00BE298A">
            <w:r>
              <w:pict>
                <v:shape id="_x0000_i1030" type="#_x0000_t75" style="width:177pt;height:68.25pt">
                  <v:imagedata r:id="rId12" o:title=""/>
                </v:shape>
              </w:pict>
            </w:r>
          </w:p>
        </w:tc>
        <w:tc>
          <w:tcPr>
            <w:tcW w:w="1302" w:type="pct"/>
          </w:tcPr>
          <w:p w:rsidR="004C65EB" w:rsidRPr="00E513D8" w:rsidRDefault="004C65EB" w:rsidP="00BE298A">
            <w:r w:rsidRPr="00E513D8">
              <w:t>Амплитудный, поля</w:t>
            </w:r>
            <w:r w:rsidRPr="00E513D8">
              <w:softHyphen/>
              <w:t>ризационный, голо-графический.</w:t>
            </w:r>
          </w:p>
        </w:tc>
        <w:tc>
          <w:tcPr>
            <w:tcW w:w="1338" w:type="pct"/>
          </w:tcPr>
          <w:p w:rsidR="004C65EB" w:rsidRPr="00E513D8" w:rsidRDefault="004C65EB" w:rsidP="00BE298A">
            <w:r w:rsidRPr="00E513D8">
              <w:t>В качестве прием</w:t>
            </w:r>
            <w:r w:rsidRPr="00E513D8">
              <w:softHyphen/>
              <w:t>ной используется моноэлементная антенна.</w:t>
            </w:r>
          </w:p>
        </w:tc>
      </w:tr>
      <w:tr w:rsidR="004C65EB" w:rsidRPr="00E513D8" w:rsidTr="00EE5FD1">
        <w:trPr>
          <w:trHeight w:hRule="exact" w:val="1559"/>
        </w:trPr>
        <w:tc>
          <w:tcPr>
            <w:tcW w:w="2360" w:type="pct"/>
          </w:tcPr>
          <w:p w:rsidR="004C65EB" w:rsidRPr="00E513D8" w:rsidRDefault="002106F1" w:rsidP="00BE298A">
            <w:r>
              <w:pict>
                <v:shape id="_x0000_i1031" type="#_x0000_t75" style="width:179.25pt;height:73.5pt">
                  <v:imagedata r:id="rId13" o:title=""/>
                </v:shape>
              </w:pict>
            </w:r>
          </w:p>
        </w:tc>
        <w:tc>
          <w:tcPr>
            <w:tcW w:w="1302" w:type="pct"/>
          </w:tcPr>
          <w:p w:rsidR="004C65EB" w:rsidRPr="00E513D8" w:rsidRDefault="004C65EB" w:rsidP="00BE298A">
            <w:r w:rsidRPr="00E513D8">
              <w:t>Амплитудный, голо-графический.</w:t>
            </w:r>
          </w:p>
        </w:tc>
        <w:tc>
          <w:tcPr>
            <w:tcW w:w="1338" w:type="pct"/>
          </w:tcPr>
          <w:p w:rsidR="004C65EB" w:rsidRPr="00E513D8" w:rsidRDefault="004C65EB" w:rsidP="00BE298A">
            <w:r w:rsidRPr="00E513D8">
              <w:t>В качестве прием</w:t>
            </w:r>
            <w:r w:rsidRPr="00E513D8">
              <w:softHyphen/>
              <w:t>ной используется многоэлементная антенна.</w:t>
            </w:r>
          </w:p>
        </w:tc>
      </w:tr>
      <w:tr w:rsidR="004C65EB" w:rsidRPr="00E513D8" w:rsidTr="00EE5FD1">
        <w:trPr>
          <w:trHeight w:hRule="exact" w:val="2404"/>
        </w:trPr>
        <w:tc>
          <w:tcPr>
            <w:tcW w:w="2360" w:type="pct"/>
          </w:tcPr>
          <w:p w:rsidR="004C65EB" w:rsidRPr="00E513D8" w:rsidRDefault="002106F1" w:rsidP="00BE298A">
            <w:r>
              <w:pict>
                <v:shape id="_x0000_i1032" type="#_x0000_t75" style="width:174pt;height:116.25pt">
                  <v:imagedata r:id="rId14" o:title=""/>
                </v:shape>
              </w:pict>
            </w:r>
          </w:p>
        </w:tc>
        <w:tc>
          <w:tcPr>
            <w:tcW w:w="1302" w:type="pct"/>
          </w:tcPr>
          <w:p w:rsidR="004C65EB" w:rsidRPr="00E513D8" w:rsidRDefault="004C65EB" w:rsidP="00BE298A">
            <w:r w:rsidRPr="00E513D8">
              <w:t>Амплитудный, ам</w:t>
            </w:r>
            <w:r w:rsidRPr="00E513D8">
              <w:softHyphen/>
              <w:t>плитудно-фазовый , временной, поляри</w:t>
            </w:r>
            <w:r w:rsidRPr="00E513D8">
              <w:softHyphen/>
              <w:t>зационный</w:t>
            </w:r>
          </w:p>
        </w:tc>
        <w:tc>
          <w:tcPr>
            <w:tcW w:w="1338" w:type="pct"/>
          </w:tcPr>
          <w:p w:rsidR="004C65EB" w:rsidRPr="00E513D8" w:rsidRDefault="004C65EB" w:rsidP="00BE298A">
            <w:r w:rsidRPr="00EE5FD1">
              <w:rPr>
                <w:color w:val="000000"/>
              </w:rPr>
              <w:t>-</w:t>
            </w:r>
          </w:p>
        </w:tc>
      </w:tr>
      <w:tr w:rsidR="004C65EB" w:rsidRPr="00E513D8" w:rsidTr="00EE5FD1">
        <w:trPr>
          <w:trHeight w:hRule="exact" w:val="2419"/>
        </w:trPr>
        <w:tc>
          <w:tcPr>
            <w:tcW w:w="2360" w:type="pct"/>
          </w:tcPr>
          <w:p w:rsidR="004C65EB" w:rsidRPr="00E513D8" w:rsidRDefault="002106F1" w:rsidP="00BE298A">
            <w:r>
              <w:pict>
                <v:shape id="_x0000_i1033" type="#_x0000_t75" style="width:174pt;height:120.75pt">
                  <v:imagedata r:id="rId15" o:title=""/>
                </v:shape>
              </w:pict>
            </w:r>
          </w:p>
        </w:tc>
        <w:tc>
          <w:tcPr>
            <w:tcW w:w="1302" w:type="pct"/>
          </w:tcPr>
          <w:p w:rsidR="004C65EB" w:rsidRPr="00E513D8" w:rsidRDefault="004C65EB" w:rsidP="00BE298A">
            <w:r w:rsidRPr="00E513D8">
              <w:t>Амплитудный, фазо</w:t>
            </w:r>
            <w:r w:rsidRPr="00E513D8">
              <w:softHyphen/>
              <w:t>вый, амплитудно-фазовый, спектраль</w:t>
            </w:r>
            <w:r w:rsidRPr="00E513D8">
              <w:softHyphen/>
              <w:t>ный.</w:t>
            </w:r>
          </w:p>
        </w:tc>
        <w:tc>
          <w:tcPr>
            <w:tcW w:w="1338" w:type="pct"/>
          </w:tcPr>
          <w:p w:rsidR="004C65EB" w:rsidRPr="00E513D8" w:rsidRDefault="004C65EB" w:rsidP="00BE298A">
            <w:r w:rsidRPr="00E513D8">
              <w:t>Функции пере</w:t>
            </w:r>
            <w:r w:rsidRPr="00E513D8">
              <w:softHyphen/>
              <w:t>дающей (излу</w:t>
            </w:r>
            <w:r w:rsidRPr="00E513D8">
              <w:softHyphen/>
              <w:t>чающей) и при-</w:t>
            </w:r>
          </w:p>
          <w:p w:rsidR="004C65EB" w:rsidRPr="00E513D8" w:rsidRDefault="004C65EB" w:rsidP="00BE298A">
            <w:r w:rsidRPr="00E513D8">
              <w:t>емнои антенн со</w:t>
            </w:r>
            <w:r w:rsidRPr="00E513D8">
              <w:softHyphen/>
              <w:t>вмещены в одной антенне.</w:t>
            </w:r>
          </w:p>
        </w:tc>
      </w:tr>
    </w:tbl>
    <w:p w:rsidR="004C65EB" w:rsidRPr="00E513D8" w:rsidRDefault="004C65EB" w:rsidP="004C65EB">
      <w:pPr>
        <w:framePr w:hSpace="180" w:wrap="around" w:hAnchor="margin" w:y="709"/>
        <w:tabs>
          <w:tab w:val="left" w:pos="567"/>
        </w:tabs>
        <w:spacing w:after="36" w:line="1" w:lineRule="exact"/>
        <w:jc w:val="both"/>
        <w:rPr>
          <w:sz w:val="28"/>
          <w:szCs w:val="28"/>
        </w:rPr>
      </w:pPr>
    </w:p>
    <w:p w:rsidR="004C65EB" w:rsidRPr="00E513D8" w:rsidRDefault="004C65EB" w:rsidP="004C65EB">
      <w:pPr>
        <w:framePr w:hSpace="180" w:wrap="around" w:hAnchor="margin" w:y="709"/>
        <w:tabs>
          <w:tab w:val="left" w:pos="567"/>
        </w:tabs>
        <w:spacing w:after="36" w:line="1" w:lineRule="exact"/>
        <w:jc w:val="both"/>
        <w:rPr>
          <w:sz w:val="28"/>
          <w:szCs w:val="28"/>
        </w:rPr>
      </w:pPr>
    </w:p>
    <w:tbl>
      <w:tblPr>
        <w:tblpPr w:leftFromText="180" w:rightFromText="180" w:horzAnchor="margin" w:tblpY="7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EE7C04" w:rsidRPr="00EE5FD1" w:rsidTr="00EE5FD1">
        <w:trPr>
          <w:trHeight w:val="11049"/>
        </w:trPr>
        <w:tc>
          <w:tcPr>
            <w:tcW w:w="5000" w:type="pct"/>
          </w:tcPr>
          <w:p w:rsidR="00EE7C04" w:rsidRPr="00EE5FD1" w:rsidRDefault="00EE7C04" w:rsidP="00EE5FD1">
            <w:pPr>
              <w:rPr>
                <w:sz w:val="28"/>
                <w:szCs w:val="28"/>
              </w:rPr>
            </w:pPr>
            <w:r w:rsidRPr="00EE5FD1">
              <w:rPr>
                <w:sz w:val="28"/>
                <w:szCs w:val="28"/>
              </w:rPr>
              <w:t>1</w:t>
            </w:r>
          </w:p>
          <w:p w:rsidR="00EE7C04" w:rsidRPr="00EE5FD1" w:rsidRDefault="00EE7C04" w:rsidP="00EE5FD1">
            <w:pPr>
              <w:rPr>
                <w:sz w:val="28"/>
                <w:szCs w:val="28"/>
              </w:rPr>
            </w:pPr>
            <w:r w:rsidRPr="00EE5FD1">
              <w:rPr>
                <w:sz w:val="28"/>
                <w:szCs w:val="28"/>
              </w:rPr>
              <w:t>2</w:t>
            </w:r>
          </w:p>
          <w:p w:rsidR="00EE7C04" w:rsidRPr="00EE5FD1" w:rsidRDefault="00EE7C04" w:rsidP="00EE5FD1">
            <w:pPr>
              <w:rPr>
                <w:sz w:val="28"/>
                <w:szCs w:val="28"/>
              </w:rPr>
            </w:pPr>
            <w:r w:rsidRPr="00EE5FD1">
              <w:rPr>
                <w:sz w:val="28"/>
                <w:szCs w:val="28"/>
              </w:rPr>
              <w:t>3</w:t>
            </w:r>
          </w:p>
          <w:p w:rsidR="00EE7C04" w:rsidRPr="00EE5FD1" w:rsidRDefault="002106F1" w:rsidP="00EE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4" type="#_x0000_t75" style="width:168.75pt;height:107.25pt">
                  <v:imagedata r:id="rId16" o:title=""/>
                </v:shape>
              </w:pict>
            </w:r>
          </w:p>
          <w:p w:rsidR="00EE7C04" w:rsidRPr="00EE5FD1" w:rsidRDefault="00EE7C04" w:rsidP="00EE5FD1">
            <w:pPr>
              <w:rPr>
                <w:sz w:val="28"/>
                <w:szCs w:val="28"/>
              </w:rPr>
            </w:pPr>
            <w:r w:rsidRPr="00EE5FD1">
              <w:rPr>
                <w:sz w:val="28"/>
                <w:szCs w:val="28"/>
              </w:rPr>
              <w:t>Амплитудно-фазовый, спектраль</w:t>
            </w:r>
            <w:r w:rsidRPr="00EE5FD1">
              <w:rPr>
                <w:sz w:val="28"/>
                <w:szCs w:val="28"/>
              </w:rPr>
              <w:softHyphen/>
              <w:t>ный</w:t>
            </w:r>
          </w:p>
          <w:p w:rsidR="00EE7C04" w:rsidRPr="00EE5FD1" w:rsidRDefault="00EE7C04" w:rsidP="00EE5FD1">
            <w:pPr>
              <w:rPr>
                <w:sz w:val="28"/>
                <w:szCs w:val="28"/>
              </w:rPr>
            </w:pPr>
            <w:r w:rsidRPr="00EE5FD1">
              <w:rPr>
                <w:color w:val="000000"/>
                <w:sz w:val="28"/>
                <w:szCs w:val="28"/>
              </w:rPr>
              <w:t>-</w:t>
            </w:r>
          </w:p>
          <w:p w:rsidR="00EE7C04" w:rsidRPr="00EE5FD1" w:rsidRDefault="002106F1" w:rsidP="00EE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5" type="#_x0000_t75" style="width:174pt;height:136.5pt">
                  <v:imagedata r:id="rId17" o:title=""/>
                </v:shape>
              </w:pict>
            </w:r>
          </w:p>
          <w:p w:rsidR="00EE7C04" w:rsidRPr="00EE5FD1" w:rsidRDefault="00EE7C04" w:rsidP="00EE5FD1">
            <w:pPr>
              <w:rPr>
                <w:sz w:val="28"/>
                <w:szCs w:val="28"/>
              </w:rPr>
            </w:pPr>
            <w:r w:rsidRPr="00EE5FD1">
              <w:rPr>
                <w:sz w:val="28"/>
                <w:szCs w:val="28"/>
              </w:rPr>
              <w:t xml:space="preserve">  качестве прие-мо-передающих антенн использу</w:t>
            </w:r>
            <w:r w:rsidRPr="00EE5FD1">
              <w:rPr>
                <w:sz w:val="28"/>
                <w:szCs w:val="28"/>
              </w:rPr>
              <w:softHyphen/>
              <w:t>ются две одинако</w:t>
            </w:r>
            <w:r w:rsidRPr="00EE5FD1">
              <w:rPr>
                <w:sz w:val="28"/>
                <w:szCs w:val="28"/>
              </w:rPr>
              <w:softHyphen/>
              <w:t>вые антенны.</w:t>
            </w:r>
          </w:p>
          <w:p w:rsidR="00EE7C04" w:rsidRPr="00EE5FD1" w:rsidRDefault="002106F1" w:rsidP="00EE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6" type="#_x0000_t75" style="width:180.75pt;height:153pt">
                  <v:imagedata r:id="rId18" o:title=""/>
                </v:shape>
              </w:pict>
            </w:r>
          </w:p>
          <w:p w:rsidR="00EE7C04" w:rsidRPr="00EE5FD1" w:rsidRDefault="00EE7C04" w:rsidP="00EE5FD1">
            <w:pPr>
              <w:rPr>
                <w:sz w:val="28"/>
                <w:szCs w:val="28"/>
              </w:rPr>
            </w:pPr>
            <w:r w:rsidRPr="00EE5FD1">
              <w:rPr>
                <w:sz w:val="28"/>
                <w:szCs w:val="28"/>
              </w:rPr>
              <w:t>Амплитудно-фазовый, геометри</w:t>
            </w:r>
            <w:r w:rsidRPr="00EE5FD1">
              <w:rPr>
                <w:sz w:val="28"/>
                <w:szCs w:val="28"/>
              </w:rPr>
              <w:softHyphen/>
              <w:t>ческий, временной, поляризационный</w:t>
            </w:r>
          </w:p>
          <w:p w:rsidR="00EE7C04" w:rsidRPr="00EE5FD1" w:rsidRDefault="00EE7C04" w:rsidP="00EE5FD1">
            <w:pPr>
              <w:rPr>
                <w:sz w:val="28"/>
                <w:szCs w:val="28"/>
              </w:rPr>
            </w:pPr>
            <w:r w:rsidRPr="00EE5FD1">
              <w:rPr>
                <w:sz w:val="28"/>
                <w:szCs w:val="28"/>
              </w:rPr>
              <w:t xml:space="preserve"> </w:t>
            </w:r>
            <w:r w:rsidRPr="00EE5FD1">
              <w:rPr>
                <w:color w:val="000000"/>
                <w:sz w:val="28"/>
                <w:szCs w:val="28"/>
              </w:rPr>
              <w:t>-</w:t>
            </w:r>
          </w:p>
          <w:p w:rsidR="00EE7C04" w:rsidRPr="00EE5FD1" w:rsidRDefault="002106F1" w:rsidP="00EE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7" type="#_x0000_t75" style="width:183.75pt;height:117.75pt">
                  <v:imagedata r:id="rId19" o:title=""/>
                </v:shape>
              </w:pict>
            </w:r>
          </w:p>
          <w:p w:rsidR="00EE7C04" w:rsidRPr="00EE5FD1" w:rsidRDefault="00EE7C04" w:rsidP="00EE5FD1">
            <w:pPr>
              <w:rPr>
                <w:sz w:val="28"/>
                <w:szCs w:val="28"/>
              </w:rPr>
            </w:pPr>
            <w:r w:rsidRPr="00EE5FD1">
              <w:rPr>
                <w:sz w:val="28"/>
                <w:szCs w:val="28"/>
              </w:rPr>
              <w:t>Амплитудный, голо-графический.</w:t>
            </w:r>
          </w:p>
          <w:p w:rsidR="00EE7C04" w:rsidRPr="00EE5FD1" w:rsidRDefault="00EE7C04" w:rsidP="00EE5FD1">
            <w:pPr>
              <w:rPr>
                <w:sz w:val="28"/>
                <w:szCs w:val="28"/>
              </w:rPr>
            </w:pPr>
            <w:r w:rsidRPr="00EE5FD1">
              <w:rPr>
                <w:sz w:val="28"/>
                <w:szCs w:val="28"/>
              </w:rPr>
              <w:t>В качестве прием</w:t>
            </w:r>
            <w:r w:rsidRPr="00EE5FD1">
              <w:rPr>
                <w:sz w:val="28"/>
                <w:szCs w:val="28"/>
              </w:rPr>
              <w:softHyphen/>
              <w:t>ной используется многоэлементная антенна.</w:t>
            </w:r>
          </w:p>
        </w:tc>
      </w:tr>
    </w:tbl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 w:firstLine="357"/>
        <w:jc w:val="both"/>
        <w:rPr>
          <w:color w:val="000000"/>
          <w:spacing w:val="-5"/>
          <w:sz w:val="28"/>
          <w:szCs w:val="28"/>
        </w:rPr>
      </w:pP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 w:firstLine="357"/>
        <w:jc w:val="both"/>
        <w:rPr>
          <w:color w:val="000000"/>
          <w:spacing w:val="-5"/>
          <w:sz w:val="28"/>
          <w:szCs w:val="28"/>
        </w:rPr>
      </w:pP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Обозначения:</w:t>
      </w:r>
      <w:r w:rsidRPr="00E513D8">
        <w:rPr>
          <w:color w:val="000000"/>
          <w:sz w:val="28"/>
          <w:szCs w:val="28"/>
        </w:rPr>
        <w:t xml:space="preserve"> - </w:t>
      </w:r>
      <w:r w:rsidRPr="00E513D8">
        <w:rPr>
          <w:color w:val="000000"/>
          <w:spacing w:val="-5"/>
          <w:sz w:val="28"/>
          <w:szCs w:val="28"/>
        </w:rPr>
        <w:t>антенна преобразователя;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3540" w:right="11" w:firstLine="357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z w:val="28"/>
          <w:szCs w:val="28"/>
        </w:rPr>
        <w:t xml:space="preserve"> - </w:t>
      </w:r>
      <w:r w:rsidRPr="00E513D8">
        <w:rPr>
          <w:color w:val="000000"/>
          <w:spacing w:val="-5"/>
          <w:sz w:val="28"/>
          <w:szCs w:val="28"/>
        </w:rPr>
        <w:t>нагрузка.</w:t>
      </w:r>
      <w:r w:rsidR="002106F1">
        <w:rPr>
          <w:color w:val="000000"/>
          <w:spacing w:val="-5"/>
          <w:sz w:val="28"/>
          <w:szCs w:val="28"/>
        </w:rPr>
        <w:pict>
          <v:shape id="_x0000_i1038" type="#_x0000_t75" style="width:85.5pt;height:52.5pt">
            <v:imagedata r:id="rId20" o:title=""/>
          </v:shape>
        </w:pic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1 – СВЧ-генератор; 2 – объект контроля; 3 – СВЧ-приемник; 4 – линза для создания (квази) плоского фронта волны; 5 – линза для формирования радио-изображения; 6 – опорное (эталонное) плечо мостовых схем.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Примечание: допускается применение комбинаций схем расположения антенн преобра</w:t>
      </w:r>
      <w:r w:rsidRPr="00E513D8">
        <w:rPr>
          <w:color w:val="000000"/>
          <w:spacing w:val="-5"/>
          <w:sz w:val="28"/>
          <w:szCs w:val="28"/>
        </w:rPr>
        <w:softHyphen/>
        <w:t>зователя по отношению к объекту контроля.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Растровая электронная микроскопия (РЭМ). Сфокусированный пучок элект</w:t>
      </w:r>
      <w:r w:rsidRPr="00E513D8">
        <w:rPr>
          <w:color w:val="000000"/>
          <w:spacing w:val="-5"/>
          <w:sz w:val="28"/>
          <w:szCs w:val="28"/>
        </w:rPr>
        <w:softHyphen/>
        <w:t>ронов 1 (рис. 2) диаметром 2-10 нм с помощью отклоняющей системы 2 перемещается по поверхности образца, (либо диэлектрической пленки З1, либо полупроводника З-11.) Синхронно с этим пучком электронный пучок перемеща</w:t>
      </w:r>
      <w:r w:rsidRPr="00E513D8">
        <w:rPr>
          <w:color w:val="000000"/>
          <w:spacing w:val="-5"/>
          <w:sz w:val="28"/>
          <w:szCs w:val="28"/>
        </w:rPr>
        <w:softHyphen/>
        <w:t>ется по экрану электронно-лучевой трубки. Интенсивность электронного луча моделируется сигналом, поступающим с образца. Строчная и кадровая разверт</w:t>
      </w:r>
      <w:r w:rsidRPr="00E513D8">
        <w:rPr>
          <w:color w:val="000000"/>
          <w:spacing w:val="-5"/>
          <w:sz w:val="28"/>
          <w:szCs w:val="28"/>
        </w:rPr>
        <w:softHyphen/>
        <w:t>ка пучка электронов позволяют наблюдать на экране ЭЛТ определенную пло</w:t>
      </w:r>
      <w:r w:rsidRPr="00E513D8">
        <w:rPr>
          <w:color w:val="000000"/>
          <w:spacing w:val="-5"/>
          <w:sz w:val="28"/>
          <w:szCs w:val="28"/>
        </w:rPr>
        <w:softHyphen/>
        <w:t>щадь исследуемого образца. В качестве модулирующего сигнала можно исполь</w:t>
      </w:r>
      <w:r w:rsidRPr="00E513D8">
        <w:rPr>
          <w:color w:val="000000"/>
          <w:spacing w:val="-5"/>
          <w:sz w:val="28"/>
          <w:szCs w:val="28"/>
        </w:rPr>
        <w:softHyphen/>
        <w:t>зовать вторичные и отражательные электроны.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</w:p>
    <w:p w:rsidR="004C65EB" w:rsidRPr="00E513D8" w:rsidRDefault="002106F1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pict>
          <v:shape id="_x0000_i1039" type="#_x0000_t75" style="width:313.5pt;height:197.25pt">
            <v:imagedata r:id="rId21" o:title=""/>
          </v:shape>
        </w:pict>
      </w:r>
    </w:p>
    <w:p w:rsidR="00EE7C04" w:rsidRPr="00E513D8" w:rsidRDefault="00EE7C04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Рисунок 1 – Классификация радиационных методов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 w:firstLine="357"/>
        <w:jc w:val="both"/>
        <w:rPr>
          <w:color w:val="000000"/>
          <w:spacing w:val="-5"/>
          <w:sz w:val="28"/>
          <w:szCs w:val="28"/>
        </w:rPr>
      </w:pPr>
    </w:p>
    <w:p w:rsidR="004C65EB" w:rsidRPr="00E513D8" w:rsidRDefault="002106F1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pict>
          <v:shape id="_x0000_i1040" type="#_x0000_t75" style="width:279pt;height:121.5pt">
            <v:imagedata r:id="rId22" o:title=""/>
          </v:shape>
        </w:pict>
      </w:r>
    </w:p>
    <w:p w:rsidR="00EE7C04" w:rsidRPr="00E513D8" w:rsidRDefault="00EE7C04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Рисунок 2 – Режимы работы растровой электронной микроскопии</w:t>
      </w:r>
    </w:p>
    <w:p w:rsidR="00EE7C04" w:rsidRPr="00E513D8" w:rsidRDefault="00EE7C04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а) контраст в прошедших электронах; б) контраст во вторичных и отраженных электронах; в) контраст в наведенном токе (З11 - ус</w:t>
      </w:r>
      <w:r w:rsidRPr="00E513D8">
        <w:rPr>
          <w:color w:val="000000"/>
          <w:spacing w:val="-5"/>
          <w:sz w:val="28"/>
          <w:szCs w:val="28"/>
        </w:rPr>
        <w:softHyphen/>
        <w:t xml:space="preserve">ловно вынесен за пределы прибора). 1 – сфокусированный луч; 2 – отклоняющая система; 3 – объект исследования </w:t>
      </w:r>
      <w:r w:rsidRPr="00E513D8">
        <w:rPr>
          <w:color w:val="000000"/>
          <w:sz w:val="28"/>
          <w:szCs w:val="28"/>
        </w:rPr>
        <w:t>-</w:t>
      </w:r>
      <w:r w:rsidRPr="00E513D8">
        <w:rPr>
          <w:color w:val="000000"/>
          <w:spacing w:val="-5"/>
          <w:sz w:val="28"/>
          <w:szCs w:val="28"/>
        </w:rPr>
        <w:t xml:space="preserve"> диэлектричес</w:t>
      </w:r>
      <w:r w:rsidRPr="00E513D8">
        <w:rPr>
          <w:color w:val="000000"/>
          <w:spacing w:val="-5"/>
          <w:sz w:val="28"/>
          <w:szCs w:val="28"/>
        </w:rPr>
        <w:softHyphen/>
        <w:t xml:space="preserve">кая пленка; 4 </w:t>
      </w:r>
      <w:r w:rsidRPr="00E513D8">
        <w:rPr>
          <w:color w:val="000000"/>
          <w:sz w:val="28"/>
          <w:szCs w:val="28"/>
        </w:rPr>
        <w:t>-</w:t>
      </w:r>
      <w:r w:rsidRPr="00E513D8">
        <w:rPr>
          <w:color w:val="000000"/>
          <w:spacing w:val="-5"/>
          <w:sz w:val="28"/>
          <w:szCs w:val="28"/>
        </w:rPr>
        <w:t xml:space="preserve"> детектор вторичных и отраженных электронов; 5 </w:t>
      </w:r>
      <w:r w:rsidRPr="00E513D8">
        <w:rPr>
          <w:color w:val="000000"/>
          <w:sz w:val="28"/>
          <w:szCs w:val="28"/>
        </w:rPr>
        <w:t>-</w:t>
      </w:r>
      <w:r w:rsidRPr="00E513D8">
        <w:rPr>
          <w:color w:val="000000"/>
          <w:spacing w:val="-5"/>
          <w:sz w:val="28"/>
          <w:szCs w:val="28"/>
        </w:rPr>
        <w:t xml:space="preserve">усилитель; 6 </w:t>
      </w:r>
      <w:r w:rsidRPr="00E513D8">
        <w:rPr>
          <w:color w:val="000000"/>
          <w:sz w:val="28"/>
          <w:szCs w:val="28"/>
        </w:rPr>
        <w:t>-</w:t>
      </w:r>
      <w:r w:rsidRPr="00E513D8">
        <w:rPr>
          <w:color w:val="000000"/>
          <w:spacing w:val="-5"/>
          <w:sz w:val="28"/>
          <w:szCs w:val="28"/>
        </w:rPr>
        <w:t xml:space="preserve"> генератор развертки; 7 </w:t>
      </w:r>
      <w:r w:rsidRPr="00E513D8">
        <w:rPr>
          <w:color w:val="000000"/>
          <w:sz w:val="28"/>
          <w:szCs w:val="28"/>
        </w:rPr>
        <w:t>-</w:t>
      </w:r>
      <w:r w:rsidRPr="00E513D8">
        <w:rPr>
          <w:color w:val="000000"/>
          <w:spacing w:val="-5"/>
          <w:sz w:val="28"/>
          <w:szCs w:val="28"/>
        </w:rPr>
        <w:t xml:space="preserve"> ЭЛТ; 8 </w:t>
      </w:r>
      <w:r w:rsidRPr="00E513D8">
        <w:rPr>
          <w:color w:val="000000"/>
          <w:sz w:val="28"/>
          <w:szCs w:val="28"/>
        </w:rPr>
        <w:t>-</w:t>
      </w:r>
      <w:r w:rsidRPr="00E513D8">
        <w:rPr>
          <w:color w:val="000000"/>
          <w:spacing w:val="-5"/>
          <w:sz w:val="28"/>
          <w:szCs w:val="28"/>
        </w:rPr>
        <w:t xml:space="preserve"> сетка детектора; 9 </w:t>
      </w:r>
      <w:r w:rsidRPr="00E513D8">
        <w:rPr>
          <w:color w:val="000000"/>
          <w:sz w:val="28"/>
          <w:szCs w:val="28"/>
        </w:rPr>
        <w:t>-</w:t>
      </w:r>
      <w:r w:rsidRPr="00E513D8">
        <w:rPr>
          <w:color w:val="000000"/>
          <w:spacing w:val="-5"/>
          <w:sz w:val="28"/>
          <w:szCs w:val="28"/>
        </w:rPr>
        <w:t xml:space="preserve">отраженные электроны; 10 </w:t>
      </w:r>
      <w:r w:rsidRPr="00E513D8">
        <w:rPr>
          <w:color w:val="000000"/>
          <w:sz w:val="28"/>
          <w:szCs w:val="28"/>
        </w:rPr>
        <w:t>-</w:t>
      </w:r>
      <w:r w:rsidRPr="00E513D8">
        <w:rPr>
          <w:color w:val="000000"/>
          <w:spacing w:val="-5"/>
          <w:sz w:val="28"/>
          <w:szCs w:val="28"/>
        </w:rPr>
        <w:t xml:space="preserve"> вторичные электроны.</w:t>
      </w:r>
    </w:p>
    <w:p w:rsidR="004C65EB" w:rsidRPr="00E513D8" w:rsidRDefault="004C65EB" w:rsidP="00EE7C04">
      <w:pPr>
        <w:spacing w:line="360" w:lineRule="auto"/>
        <w:ind w:firstLine="567"/>
        <w:jc w:val="both"/>
        <w:rPr>
          <w:sz w:val="28"/>
          <w:szCs w:val="28"/>
        </w:rPr>
      </w:pPr>
      <w:r w:rsidRPr="00E513D8">
        <w:tab/>
      </w:r>
      <w:r w:rsidRPr="00E513D8">
        <w:rPr>
          <w:sz w:val="28"/>
          <w:szCs w:val="28"/>
        </w:rPr>
        <w:t>Просвечивающая электронная микроскопия (ПЭМ) основана на поглоще</w:t>
      </w:r>
      <w:r w:rsidRPr="00E513D8">
        <w:rPr>
          <w:sz w:val="28"/>
          <w:szCs w:val="28"/>
        </w:rPr>
        <w:softHyphen/>
        <w:t>нии, дифракции электронов взаимодействия с атомами вещества. При этом про</w:t>
      </w:r>
      <w:r w:rsidRPr="00E513D8">
        <w:rPr>
          <w:sz w:val="28"/>
          <w:szCs w:val="28"/>
        </w:rPr>
        <w:softHyphen/>
        <w:t>шедший через пленку сигнал снимается с сопротивления, включаемого после</w:t>
      </w:r>
      <w:r w:rsidRPr="00E513D8">
        <w:rPr>
          <w:sz w:val="28"/>
          <w:szCs w:val="28"/>
        </w:rPr>
        <w:softHyphen/>
        <w:t>довательно с образцом З1. Для получения изображения на экране используются мощные линзы, располагаемые за образцом. Стороны образца должны быть плос</w:t>
      </w:r>
      <w:r w:rsidRPr="00E513D8">
        <w:rPr>
          <w:sz w:val="28"/>
          <w:szCs w:val="28"/>
        </w:rPr>
        <w:softHyphen/>
        <w:t>копараллельными, чистыми. Толщина образца должна быть много меньше дли</w:t>
      </w:r>
      <w:r w:rsidRPr="00E513D8">
        <w:rPr>
          <w:sz w:val="28"/>
          <w:szCs w:val="28"/>
        </w:rPr>
        <w:softHyphen/>
        <w:t>ны свободного пробега электронов и должна составлять 10.. 100 нм.</w:t>
      </w:r>
    </w:p>
    <w:p w:rsidR="004C65EB" w:rsidRPr="00E513D8" w:rsidRDefault="004C65EB" w:rsidP="00EE7C04">
      <w:pPr>
        <w:spacing w:line="360" w:lineRule="auto"/>
        <w:ind w:firstLine="567"/>
        <w:jc w:val="both"/>
        <w:rPr>
          <w:sz w:val="28"/>
          <w:szCs w:val="28"/>
        </w:rPr>
      </w:pPr>
      <w:r w:rsidRPr="00E513D8">
        <w:rPr>
          <w:sz w:val="28"/>
          <w:szCs w:val="28"/>
        </w:rPr>
        <w:tab/>
        <w:t>ПЭМ позволяет определить: формы и размеры дислокаций, толщину образцов и профиль пленок. В настоящее время существуют ПЭ микроскопы до 3 МэВ.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i/>
          <w:color w:val="000000"/>
          <w:spacing w:val="-5"/>
          <w:sz w:val="28"/>
          <w:szCs w:val="28"/>
        </w:rPr>
      </w:pPr>
      <w:r w:rsidRPr="00E513D8">
        <w:rPr>
          <w:i/>
          <w:color w:val="000000"/>
          <w:spacing w:val="-5"/>
          <w:sz w:val="28"/>
          <w:szCs w:val="28"/>
        </w:rPr>
        <w:t>Сканирующая электронная микроскопия (СЭМ).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Изображение формируется как за счет вторичных электронов, так и за счет отраженных электронов (рис. 2). Вторичные электроны позволяют определить химический состав образца, а отраженные – морфологию его поверхности. При подаче отрицательного потенциала - 50 В происходит запирание малоэнергетичных вторичных электронов и изображение на экране становится контрастным, поскольку грани, расположенные под отрицательным углом к детектору, не про</w:t>
      </w:r>
      <w:r w:rsidRPr="00E513D8">
        <w:rPr>
          <w:color w:val="000000"/>
          <w:spacing w:val="-5"/>
          <w:sz w:val="28"/>
          <w:szCs w:val="28"/>
        </w:rPr>
        <w:softHyphen/>
        <w:t>сматриваются вообще. Если на сетку детектора подать положительный потенци</w:t>
      </w:r>
      <w:r w:rsidRPr="00E513D8">
        <w:rPr>
          <w:color w:val="000000"/>
          <w:spacing w:val="-5"/>
          <w:sz w:val="28"/>
          <w:szCs w:val="28"/>
        </w:rPr>
        <w:softHyphen/>
        <w:t>ал (+250 В), то вторичные электроны собираются с поверхности всего образца, что смягчает контрастность изображения. Метод позволяет получить информа</w:t>
      </w:r>
      <w:r w:rsidRPr="00E513D8">
        <w:rPr>
          <w:color w:val="000000"/>
          <w:spacing w:val="-5"/>
          <w:sz w:val="28"/>
          <w:szCs w:val="28"/>
        </w:rPr>
        <w:softHyphen/>
        <w:t>цию о: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color w:val="000000"/>
          <w:sz w:val="28"/>
          <w:szCs w:val="28"/>
        </w:rPr>
        <w:t xml:space="preserve">- </w:t>
      </w:r>
      <w:r w:rsidRPr="00E513D8">
        <w:rPr>
          <w:color w:val="000000"/>
          <w:spacing w:val="-5"/>
          <w:sz w:val="28"/>
          <w:szCs w:val="28"/>
        </w:rPr>
        <w:t>топологии исследуемой поверхности;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color w:val="000000"/>
          <w:sz w:val="28"/>
          <w:szCs w:val="28"/>
        </w:rPr>
        <w:t xml:space="preserve">- </w:t>
      </w:r>
      <w:r w:rsidRPr="00E513D8">
        <w:rPr>
          <w:color w:val="000000"/>
          <w:spacing w:val="-5"/>
          <w:sz w:val="28"/>
          <w:szCs w:val="28"/>
        </w:rPr>
        <w:t>геометрическом рельефе;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color w:val="000000"/>
          <w:sz w:val="28"/>
          <w:szCs w:val="28"/>
        </w:rPr>
        <w:t xml:space="preserve">- </w:t>
      </w:r>
      <w:r w:rsidRPr="00E513D8">
        <w:rPr>
          <w:color w:val="000000"/>
          <w:spacing w:val="-5"/>
          <w:sz w:val="28"/>
          <w:szCs w:val="28"/>
        </w:rPr>
        <w:t>структуре исследуемой поверхности;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color w:val="000000"/>
          <w:sz w:val="28"/>
          <w:szCs w:val="28"/>
        </w:rPr>
        <w:t xml:space="preserve">- </w:t>
      </w:r>
      <w:r w:rsidRPr="00E513D8">
        <w:rPr>
          <w:color w:val="000000"/>
          <w:spacing w:val="-5"/>
          <w:sz w:val="28"/>
          <w:szCs w:val="28"/>
        </w:rPr>
        <w:t xml:space="preserve">коэффициенте вторичной эмиссии; 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color w:val="000000"/>
          <w:sz w:val="28"/>
          <w:szCs w:val="28"/>
        </w:rPr>
        <w:t xml:space="preserve">- </w:t>
      </w:r>
      <w:r w:rsidRPr="00E513D8">
        <w:rPr>
          <w:color w:val="000000"/>
          <w:spacing w:val="-5"/>
          <w:sz w:val="28"/>
          <w:szCs w:val="28"/>
        </w:rPr>
        <w:t>об изменении проводимости;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color w:val="000000"/>
          <w:sz w:val="28"/>
          <w:szCs w:val="28"/>
        </w:rPr>
        <w:t xml:space="preserve">- </w:t>
      </w:r>
      <w:r w:rsidRPr="00E513D8">
        <w:rPr>
          <w:color w:val="000000"/>
          <w:spacing w:val="-5"/>
          <w:sz w:val="28"/>
          <w:szCs w:val="28"/>
        </w:rPr>
        <w:t>о местоположении и высоте потенциальных барьеров;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color w:val="000000"/>
          <w:sz w:val="28"/>
          <w:szCs w:val="28"/>
        </w:rPr>
        <w:t xml:space="preserve">- </w:t>
      </w:r>
      <w:r w:rsidRPr="00E513D8">
        <w:rPr>
          <w:color w:val="000000"/>
          <w:spacing w:val="-5"/>
          <w:sz w:val="28"/>
          <w:szCs w:val="28"/>
        </w:rPr>
        <w:t>о распределении потенциала по поверхности и в поверхности (за счет заряда по поверхности при облучении электронами) при попадании сканирующего луча на поверхность полупроводниковых приборов в ней наводятся токи и напряжения, которые изменяют траектории вторичных электронов. Элементы ИМС с положительным потенциалом по сравнению с участками, имеющими более низкий потенциал, выглядят темными. Это обуславливается наличием замедляющих по</w:t>
      </w:r>
      <w:r w:rsidRPr="00E513D8">
        <w:rPr>
          <w:color w:val="000000"/>
          <w:spacing w:val="-5"/>
          <w:sz w:val="28"/>
          <w:szCs w:val="28"/>
        </w:rPr>
        <w:softHyphen/>
        <w:t xml:space="preserve"> лей над участками образца с положительным потенциалом, которые приводят к уменьшению сигнала вторичных электронов. Потенциально-контрастные измерения дают только качественные результаты из-за того, что замедляющие поля зависят не только от геометрии и напряжения пятна, но и от распределения напряжения по всей поверхности образца;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color w:val="000000"/>
          <w:sz w:val="28"/>
          <w:szCs w:val="28"/>
        </w:rPr>
        <w:t xml:space="preserve">- </w:t>
      </w:r>
      <w:r w:rsidRPr="00E513D8">
        <w:rPr>
          <w:color w:val="000000"/>
          <w:spacing w:val="-5"/>
          <w:sz w:val="28"/>
          <w:szCs w:val="28"/>
        </w:rPr>
        <w:t>большого разброса скоростей вторичных электронов;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color w:val="000000"/>
          <w:sz w:val="28"/>
          <w:szCs w:val="28"/>
        </w:rPr>
        <w:t xml:space="preserve">- </w:t>
      </w:r>
      <w:r w:rsidRPr="00E513D8">
        <w:rPr>
          <w:color w:val="000000"/>
          <w:spacing w:val="-5"/>
          <w:sz w:val="28"/>
          <w:szCs w:val="28"/>
        </w:rPr>
        <w:t>потенциальный контраст накладывается на топографический и на кон</w:t>
      </w:r>
      <w:r w:rsidRPr="00E513D8">
        <w:rPr>
          <w:color w:val="000000"/>
          <w:spacing w:val="-5"/>
          <w:sz w:val="28"/>
          <w:szCs w:val="28"/>
        </w:rPr>
        <w:softHyphen/>
        <w:t xml:space="preserve"> траст, связанный с неоднородностью состава материала образца.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i/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i/>
          <w:color w:val="000000"/>
          <w:spacing w:val="-5"/>
          <w:sz w:val="28"/>
          <w:szCs w:val="28"/>
        </w:rPr>
        <w:t>Режим наведенного (индуцированного электронно-лучевого тока).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Электронный луч с большой энергией фокусируется на маленькой площади микросхемы и проникает через несколько слоев ее структуры, в результате в полупроводнике генерируются электронно-дырочные пары. Схема включения образца представлена на (рис.2, в). При соответствующих внешних напряжениях, приложенных к ИМС, измеряются токи обусловленные вновь рожденны</w:t>
      </w:r>
      <w:r w:rsidRPr="00E513D8">
        <w:rPr>
          <w:color w:val="000000"/>
          <w:spacing w:val="-5"/>
          <w:sz w:val="28"/>
          <w:szCs w:val="28"/>
        </w:rPr>
        <w:softHyphen/>
        <w:t>ми носителями заряда. Этот метод позволяет: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-</w:t>
      </w:r>
      <w:r w:rsidRPr="00E513D8">
        <w:rPr>
          <w:color w:val="000000"/>
          <w:spacing w:val="-5"/>
          <w:sz w:val="28"/>
          <w:szCs w:val="28"/>
        </w:rPr>
        <w:tab/>
        <w:t>определить периметр р-n перехода. Форма периметра оказывает влияние на пробивные напряжения и токи утечки. Первичный электронный  луч (2) (рис. 3 и 4) движется по поверхности образца (1) в направлениях х, и в зависимости от направления перемещения меняется значение индуцированного тока в р-n переходе. По фотографиям р-n перехода можно определить искажения периметра р-n перехода (рис.5).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-</w:t>
      </w:r>
      <w:r w:rsidRPr="00E513D8">
        <w:rPr>
          <w:color w:val="000000"/>
          <w:spacing w:val="-5"/>
          <w:sz w:val="28"/>
          <w:szCs w:val="28"/>
        </w:rPr>
        <w:tab/>
        <w:t>определить места локального пробоя р-n перехода. При образовании локального пробоя р-n перехода в месте пробоя образуется лавинное умножение носителей тока (рис.6) Если первичный пучок электронов (1) попадает в эту область (3), то генерированные первичными электронами электронно-дырочные пары также умножаются в р-n переходе, в результате чего в данной точке будет зафиксировано увеличение сигнала и соответственно появление светлого пятна на изображении. Изменяя обратное смещение на р-n переходе, можно выявить момент образования пробоя, а проведя выявление структурных дефектов например с помощью селективного травления или с ПЭМ, можно сопоставить область пробоя с тем или иным дефектом.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</w:p>
    <w:p w:rsidR="004C65EB" w:rsidRPr="00E513D8" w:rsidRDefault="002106F1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pict>
          <v:shape id="_x0000_i1041" type="#_x0000_t75" style="width:201.75pt;height:67.5pt">
            <v:imagedata r:id="rId23" o:title=""/>
          </v:shape>
        </w:pic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Рисунок 3 – Схема прохождения электронного луча</w:t>
      </w:r>
    </w:p>
    <w:p w:rsidR="004C65EB" w:rsidRPr="00E513D8" w:rsidRDefault="002106F1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pict>
          <v:shape id="_x0000_i1042" type="#_x0000_t75" style="width:201pt;height:110.25pt">
            <v:imagedata r:id="rId24" o:title=""/>
          </v:shape>
        </w:pic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 xml:space="preserve">Рисунок 4 – Изображение торцевого р-п-перехода с целью 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определения его периметра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1 – торцевой р-n переход; 2 – электронный луч;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 xml:space="preserve"> 3 – область генерации электронно-дырочных пар.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</w:p>
    <w:p w:rsidR="004C65EB" w:rsidRPr="00E513D8" w:rsidRDefault="002106F1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pict>
          <v:shape id="_x0000_i1043" type="#_x0000_t75" style="width:267.75pt;height:131.25pt">
            <v:imagedata r:id="rId25" o:title=""/>
          </v:shape>
        </w:pict>
      </w:r>
      <w:r>
        <w:rPr>
          <w:color w:val="000000"/>
          <w:spacing w:val="-5"/>
          <w:sz w:val="28"/>
          <w:szCs w:val="28"/>
        </w:rPr>
        <w:pict>
          <v:shape id="_x0000_i1044" type="#_x0000_t75" style="width:168.75pt;height:84.75pt">
            <v:imagedata r:id="rId26" o:title=""/>
          </v:shape>
        </w:pic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 xml:space="preserve">Рисунок 4 – Изображение планарного р-п-перехода с целью 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определения его периметра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1 - планарный р-n переход; 2 - электронный луч;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3 - область генерации электронно-дырочных пар.</w:t>
      </w:r>
    </w:p>
    <w:p w:rsidR="00EE7C04" w:rsidRPr="00E513D8" w:rsidRDefault="00EE7C04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 w:firstLine="357"/>
        <w:jc w:val="both"/>
        <w:rPr>
          <w:color w:val="000000"/>
          <w:spacing w:val="-5"/>
          <w:sz w:val="28"/>
          <w:szCs w:val="28"/>
        </w:rPr>
      </w:pPr>
    </w:p>
    <w:p w:rsidR="004C65EB" w:rsidRPr="00E513D8" w:rsidRDefault="002106F1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pict>
          <v:shape id="_x0000_i1045" type="#_x0000_t75" style="width:213.75pt;height:112.5pt">
            <v:imagedata r:id="rId27" o:title=""/>
          </v:shape>
        </w:pict>
      </w:r>
    </w:p>
    <w:p w:rsidR="00EE7C04" w:rsidRPr="00E513D8" w:rsidRDefault="00EE7C04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right="11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Рисунок 5 – Искажения периметра планарного p-n-перехода сверху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right="11"/>
        <w:jc w:val="center"/>
        <w:rPr>
          <w:color w:val="000000"/>
          <w:spacing w:val="-5"/>
          <w:sz w:val="28"/>
          <w:szCs w:val="28"/>
        </w:rPr>
      </w:pP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- наблюдать дефекты. Если в области р-n перехода находится дефект (4) (рис. 6), то при попадании первичного пучка электронов в область дефекта некоторая часть генерированных пар рекомбинирует на дефекте, и соответственно до границы р-n перехода дойдет меньшее число носителей, что уменьшит ток во внешней цепи. На фотографии р-n перехода эта область будет выглядеть более темной, чем остальной фон. Изменяя соотношение между глубиной залегания р-n перехода и проникновением первичных электронов можно зондировать элек</w:t>
      </w:r>
      <w:r w:rsidRPr="00E513D8">
        <w:rPr>
          <w:color w:val="000000"/>
          <w:spacing w:val="-5"/>
          <w:sz w:val="28"/>
          <w:szCs w:val="28"/>
        </w:rPr>
        <w:softHyphen/>
        <w:t>трическую активность дефектов, располагающихся на разной глубине. Наблю</w:t>
      </w:r>
      <w:r w:rsidRPr="00E513D8">
        <w:rPr>
          <w:color w:val="000000"/>
          <w:spacing w:val="-5"/>
          <w:sz w:val="28"/>
          <w:szCs w:val="28"/>
        </w:rPr>
        <w:softHyphen/>
        <w:t>дение дефектов можно проводить при обратных и прямых смещениях р-n пере</w:t>
      </w:r>
      <w:r w:rsidRPr="00E513D8">
        <w:rPr>
          <w:color w:val="000000"/>
          <w:spacing w:val="-5"/>
          <w:sz w:val="28"/>
          <w:szCs w:val="28"/>
        </w:rPr>
        <w:softHyphen/>
        <w:t>хода.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i/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i/>
          <w:color w:val="000000"/>
          <w:spacing w:val="-5"/>
          <w:sz w:val="28"/>
          <w:szCs w:val="28"/>
        </w:rPr>
        <w:t>Электронная оже-спектроскопия (ЭОС).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Она состоит в получении и анализе спектра электронов, испускаемых атома</w:t>
      </w:r>
      <w:r w:rsidRPr="00E513D8">
        <w:rPr>
          <w:color w:val="000000"/>
          <w:spacing w:val="-5"/>
          <w:sz w:val="28"/>
          <w:szCs w:val="28"/>
        </w:rPr>
        <w:softHyphen/>
        <w:t>ми поверхностей при воздействии на него электронным лучом. Такие спектры несут информацию: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color w:val="000000"/>
          <w:sz w:val="28"/>
          <w:szCs w:val="28"/>
        </w:rPr>
        <w:t xml:space="preserve">- </w:t>
      </w:r>
      <w:r w:rsidRPr="00E513D8">
        <w:rPr>
          <w:color w:val="000000"/>
          <w:spacing w:val="-5"/>
          <w:sz w:val="28"/>
          <w:szCs w:val="28"/>
        </w:rPr>
        <w:t>о химическом (элементном) составе и состоянии атомов поверхностных слоев;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color w:val="000000"/>
          <w:sz w:val="28"/>
          <w:szCs w:val="28"/>
        </w:rPr>
        <w:t xml:space="preserve">- </w:t>
      </w:r>
      <w:r w:rsidRPr="00E513D8">
        <w:rPr>
          <w:color w:val="000000"/>
          <w:spacing w:val="-5"/>
          <w:sz w:val="28"/>
          <w:szCs w:val="28"/>
        </w:rPr>
        <w:t>о кристаллической структуре вещества;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color w:val="000000"/>
          <w:sz w:val="28"/>
          <w:szCs w:val="28"/>
        </w:rPr>
        <w:t xml:space="preserve">- </w:t>
      </w:r>
      <w:r w:rsidRPr="00E513D8">
        <w:rPr>
          <w:color w:val="000000"/>
          <w:spacing w:val="-5"/>
          <w:sz w:val="28"/>
          <w:szCs w:val="28"/>
        </w:rPr>
        <w:t>о распределении примесей по поверхности и диффузионных слоях; Установка для оже-спектроскопии состоит из электронной пушки, энергоанализатора оже-электронов регистрирующей аппаратуры и вакуумной системы.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</w:p>
    <w:p w:rsidR="004C65EB" w:rsidRPr="00E513D8" w:rsidRDefault="002106F1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pict>
          <v:shape id="_x0000_i1046" type="#_x0000_t75" style="width:269.25pt;height:147pt">
            <v:imagedata r:id="rId28" o:title=""/>
          </v:shape>
        </w:pict>
      </w:r>
    </w:p>
    <w:p w:rsidR="004C65EB" w:rsidRPr="00E513D8" w:rsidRDefault="002106F1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pict>
          <v:shape id="_x0000_i1047" type="#_x0000_t75" style="width:240pt;height:138pt">
            <v:imagedata r:id="rId29" o:title=""/>
          </v:shape>
        </w:pic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Рисунок 6 – Изображение планарного p-n-перехода с целью определения про</w:t>
      </w:r>
      <w:r w:rsidRPr="00E513D8">
        <w:rPr>
          <w:color w:val="000000"/>
          <w:spacing w:val="-5"/>
          <w:sz w:val="28"/>
          <w:szCs w:val="28"/>
        </w:rPr>
        <w:softHyphen/>
        <w:t>боя и выявления дефекта.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1 – эелектронный луч; 2 – планарный р-п-переход; 3 – металлическая примесь; 4 – дефект.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Электронная пушка обеспечивает фокусировку электрического пучка на об</w:t>
      </w:r>
      <w:r w:rsidRPr="00E513D8">
        <w:rPr>
          <w:color w:val="000000"/>
          <w:spacing w:val="-5"/>
          <w:sz w:val="28"/>
          <w:szCs w:val="28"/>
        </w:rPr>
        <w:softHyphen/>
        <w:t>разце и его сканирование. Диаметр пучка в установках с локальным оже-анализом составляет 0,07... 1 мкм. Энергия первичных электронов изменяется преде</w:t>
      </w:r>
      <w:r w:rsidRPr="00E513D8">
        <w:rPr>
          <w:color w:val="000000"/>
          <w:spacing w:val="-5"/>
          <w:sz w:val="28"/>
          <w:szCs w:val="28"/>
        </w:rPr>
        <w:softHyphen/>
        <w:t>лах 0,5... 30 кэВ. В установках оже-спектроскопии обычно в качестве энергоана</w:t>
      </w:r>
      <w:r w:rsidRPr="00E513D8">
        <w:rPr>
          <w:color w:val="000000"/>
          <w:spacing w:val="-5"/>
          <w:sz w:val="28"/>
          <w:szCs w:val="28"/>
        </w:rPr>
        <w:softHyphen/>
        <w:t>лизатора употребляется анализатор типа цилиндрического зеркала.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Регистрирующее устройство с помощью двухкоординатного самописца фик</w:t>
      </w:r>
      <w:r w:rsidRPr="00E513D8">
        <w:rPr>
          <w:color w:val="000000"/>
          <w:spacing w:val="-5"/>
          <w:sz w:val="28"/>
          <w:szCs w:val="28"/>
        </w:rPr>
        <w:softHyphen/>
        <w:t xml:space="preserve">сирует зависимость </w:t>
      </w:r>
      <w:r w:rsidR="009732D1" w:rsidRPr="00E513D8">
        <w:rPr>
          <w:color w:val="000000"/>
          <w:spacing w:val="-5"/>
          <w:position w:val="-30"/>
          <w:sz w:val="28"/>
          <w:szCs w:val="28"/>
        </w:rPr>
        <w:object w:dxaOrig="499" w:dyaOrig="680">
          <v:shape id="_x0000_i1048" type="#_x0000_t75" style="width:24.75pt;height:33.75pt" o:ole="">
            <v:imagedata r:id="rId30" o:title=""/>
          </v:shape>
          <o:OLEObject Type="Embed" ProgID="Equation.3" ShapeID="_x0000_i1048" DrawAspect="Content" ObjectID="_1459728832" r:id="rId31"/>
        </w:object>
      </w:r>
      <w:r w:rsidRPr="00E513D8">
        <w:rPr>
          <w:color w:val="000000"/>
          <w:spacing w:val="-5"/>
          <w:sz w:val="28"/>
          <w:szCs w:val="28"/>
        </w:rPr>
        <w:t xml:space="preserve">, где: </w:t>
      </w:r>
      <w:r w:rsidRPr="00E513D8">
        <w:rPr>
          <w:i/>
          <w:color w:val="000000"/>
          <w:spacing w:val="-5"/>
          <w:sz w:val="28"/>
          <w:szCs w:val="28"/>
        </w:rPr>
        <w:t>N</w:t>
      </w:r>
      <w:r w:rsidRPr="00E513D8">
        <w:rPr>
          <w:color w:val="000000"/>
          <w:spacing w:val="-5"/>
          <w:sz w:val="28"/>
          <w:szCs w:val="28"/>
        </w:rPr>
        <w:t xml:space="preserve"> – число электронов, попадающих на коллек</w:t>
      </w:r>
      <w:r w:rsidRPr="00E513D8">
        <w:rPr>
          <w:color w:val="000000"/>
          <w:spacing w:val="-5"/>
          <w:sz w:val="28"/>
          <w:szCs w:val="28"/>
        </w:rPr>
        <w:softHyphen/>
        <w:t xml:space="preserve">тор; 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i/>
          <w:color w:val="000000"/>
          <w:spacing w:val="-5"/>
          <w:sz w:val="28"/>
          <w:szCs w:val="28"/>
        </w:rPr>
        <w:t>Е</w:t>
      </w:r>
      <w:r w:rsidRPr="00E513D8">
        <w:rPr>
          <w:i/>
          <w:color w:val="000000"/>
          <w:spacing w:val="-5"/>
          <w:sz w:val="28"/>
          <w:szCs w:val="28"/>
          <w:vertAlign w:val="subscript"/>
        </w:rPr>
        <w:t>к</w:t>
      </w:r>
      <w:r w:rsidRPr="00E513D8">
        <w:rPr>
          <w:color w:val="000000"/>
          <w:spacing w:val="-5"/>
          <w:sz w:val="28"/>
          <w:szCs w:val="28"/>
          <w:vertAlign w:val="subscript"/>
        </w:rPr>
        <w:t xml:space="preserve"> </w:t>
      </w:r>
      <w:r w:rsidRPr="00E513D8">
        <w:rPr>
          <w:color w:val="000000"/>
          <w:spacing w:val="-5"/>
          <w:sz w:val="28"/>
          <w:szCs w:val="28"/>
        </w:rPr>
        <w:t>– кинетическая энергия оже-электронов.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Вакуумная система установки ЭОС должна обеспечивать давление не более 10</w:t>
      </w:r>
      <w:r w:rsidRPr="00E513D8">
        <w:rPr>
          <w:color w:val="000000"/>
          <w:spacing w:val="-5"/>
          <w:sz w:val="28"/>
          <w:szCs w:val="28"/>
          <w:vertAlign w:val="superscript"/>
        </w:rPr>
        <w:t>7</w:t>
      </w:r>
      <w:r w:rsidRPr="00E513D8">
        <w:rPr>
          <w:color w:val="000000"/>
          <w:spacing w:val="-5"/>
          <w:sz w:val="28"/>
          <w:szCs w:val="28"/>
        </w:rPr>
        <w:t xml:space="preserve"> – 10</w:t>
      </w:r>
      <w:r w:rsidRPr="00E513D8">
        <w:rPr>
          <w:color w:val="000000"/>
          <w:spacing w:val="-5"/>
          <w:sz w:val="28"/>
          <w:szCs w:val="28"/>
          <w:vertAlign w:val="superscript"/>
        </w:rPr>
        <w:t>8</w:t>
      </w:r>
      <w:r w:rsidRPr="00E513D8">
        <w:rPr>
          <w:color w:val="000000"/>
          <w:spacing w:val="-5"/>
          <w:sz w:val="28"/>
          <w:szCs w:val="28"/>
        </w:rPr>
        <w:t>Па. При худшем вакууме остаточные газы взаимодействуют с поверх</w:t>
      </w:r>
      <w:r w:rsidRPr="00E513D8">
        <w:rPr>
          <w:color w:val="000000"/>
          <w:spacing w:val="-5"/>
          <w:sz w:val="28"/>
          <w:szCs w:val="28"/>
        </w:rPr>
        <w:softHyphen/>
        <w:t>ностью образца и искажают анализ.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 xml:space="preserve">Из отечественных установок ЭОС следует отметить растровый оже-спекто-рометр 09 ИОС - 10 </w:t>
      </w:r>
      <w:r w:rsidRPr="00E513D8">
        <w:rPr>
          <w:color w:val="000000"/>
          <w:sz w:val="28"/>
          <w:szCs w:val="28"/>
        </w:rPr>
        <w:t>-</w:t>
      </w:r>
      <w:r w:rsidRPr="00E513D8">
        <w:rPr>
          <w:color w:val="000000"/>
          <w:spacing w:val="-5"/>
          <w:sz w:val="28"/>
          <w:szCs w:val="28"/>
        </w:rPr>
        <w:t xml:space="preserve"> 005 Оже-локальностью в растровом режиме 10 мкм.</w:t>
      </w:r>
    </w:p>
    <w:p w:rsidR="004C65EB" w:rsidRPr="00E513D8" w:rsidRDefault="004C65EB" w:rsidP="00EE7C04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На (рис. 7) показан оже-спектр загрязненной поверхности GaAs из кото</w:t>
      </w:r>
      <w:r w:rsidRPr="00E513D8">
        <w:rPr>
          <w:color w:val="000000"/>
          <w:spacing w:val="-5"/>
          <w:sz w:val="28"/>
          <w:szCs w:val="28"/>
        </w:rPr>
        <w:softHyphen/>
        <w:t>рого видно, что наряду с основными спектрами GaAs, в пленке присутствуют примесные атомы S, О и С. Регистрируя значения энергий оже-электронов, эмитируемыми атомами при их возбуждении и сравнивая эти значения с табу</w:t>
      </w:r>
      <w:r w:rsidRPr="00E513D8">
        <w:rPr>
          <w:color w:val="000000"/>
          <w:spacing w:val="-5"/>
          <w:sz w:val="28"/>
          <w:szCs w:val="28"/>
        </w:rPr>
        <w:softHyphen/>
        <w:t>лированными, определяют химическую природу атомов, из которых эти элект</w:t>
      </w:r>
      <w:r w:rsidRPr="00E513D8">
        <w:rPr>
          <w:color w:val="000000"/>
          <w:spacing w:val="-5"/>
          <w:sz w:val="28"/>
          <w:szCs w:val="28"/>
        </w:rPr>
        <w:softHyphen/>
        <w:t>роны были эмитированы.</w:t>
      </w:r>
    </w:p>
    <w:p w:rsidR="004C65EB" w:rsidRPr="00E513D8" w:rsidRDefault="002106F1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pict>
          <v:shape id="_x0000_i1049" type="#_x0000_t75" style="width:257.25pt;height:160.5pt">
            <v:imagedata r:id="rId32" o:title=""/>
          </v:shape>
        </w:pic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right="11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Рисунок 7 – Оже-спектр загрязненной поверхности GaAs</w:t>
      </w:r>
    </w:p>
    <w:p w:rsidR="00E513D8" w:rsidRPr="00E513D8" w:rsidRDefault="00E513D8" w:rsidP="004C65EB">
      <w:pPr>
        <w:shd w:val="clear" w:color="auto" w:fill="FFFFFF"/>
        <w:tabs>
          <w:tab w:val="left" w:pos="567"/>
        </w:tabs>
        <w:ind w:right="11"/>
        <w:jc w:val="center"/>
        <w:rPr>
          <w:color w:val="000000"/>
          <w:spacing w:val="-5"/>
          <w:sz w:val="28"/>
          <w:szCs w:val="28"/>
        </w:rPr>
      </w:pP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 xml:space="preserve">Примечание: метод получил свое название по имени французского физика Пьера Оже, который в </w:t>
      </w:r>
      <w:smartTag w:uri="urn:schemas-microsoft-com:office:smarttags" w:element="metricconverter">
        <w:smartTagPr>
          <w:attr w:name="ProductID" w:val="1925 г"/>
        </w:smartTagPr>
        <w:r w:rsidRPr="00E513D8">
          <w:rPr>
            <w:color w:val="000000"/>
            <w:spacing w:val="-5"/>
            <w:sz w:val="28"/>
            <w:szCs w:val="28"/>
          </w:rPr>
          <w:t>1925 г</w:t>
        </w:r>
      </w:smartTag>
      <w:r w:rsidRPr="00E513D8">
        <w:rPr>
          <w:color w:val="000000"/>
          <w:spacing w:val="-5"/>
          <w:sz w:val="28"/>
          <w:szCs w:val="28"/>
        </w:rPr>
        <w:t>. открыл эффект испускания электронов атомами вещества в результате возбуждения их внут</w:t>
      </w:r>
      <w:r w:rsidRPr="00E513D8">
        <w:rPr>
          <w:color w:val="000000"/>
          <w:spacing w:val="-5"/>
          <w:sz w:val="28"/>
          <w:szCs w:val="28"/>
        </w:rPr>
        <w:softHyphen/>
        <w:t>реннего уровня рентгеновскими квантами. Эти электроны получили название оже-электронов.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right="11"/>
        <w:jc w:val="both"/>
        <w:rPr>
          <w:i/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  <w:r w:rsidRPr="00E513D8">
        <w:rPr>
          <w:i/>
          <w:color w:val="000000"/>
          <w:spacing w:val="-5"/>
          <w:sz w:val="28"/>
          <w:szCs w:val="28"/>
        </w:rPr>
        <w:t>Эмиссионная электронная микроскопия (ЭЭМ).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При специальных условиях поверхность образца может испускать электро</w:t>
      </w:r>
      <w:r w:rsidRPr="00E513D8">
        <w:rPr>
          <w:color w:val="000000"/>
          <w:spacing w:val="-5"/>
          <w:sz w:val="28"/>
          <w:szCs w:val="28"/>
        </w:rPr>
        <w:softHyphen/>
        <w:t>ны, т.е. являться катодом: при приложении сильного электрического поля к поверхности (автоэлектронная эмиссия) или под действием бомбардировки по</w:t>
      </w:r>
      <w:r w:rsidRPr="00E513D8">
        <w:rPr>
          <w:color w:val="000000"/>
          <w:spacing w:val="-5"/>
          <w:sz w:val="28"/>
          <w:szCs w:val="28"/>
        </w:rPr>
        <w:softHyphen/>
        <w:t>верхности частицами.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В эмиссионном микроскопе показанном на рис. 8, поверхность образца является электродом системы, образующей с анодом электронную линзу.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Применение ЭЭМ возможно для материалов, которые имеют малую работу выхода. Исследуемое изделие является как бы составной частью электронно-оптической системы ЭЭМ, и в этом его принципиальное отличие от РЭМ.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ЭЭМ используют для визуализации микрополей. Если р-п-переход (1) (рис. 9) поместить в однородное электрическое поле (2) и подать на него запираю</w:t>
      </w:r>
      <w:r w:rsidRPr="00E513D8">
        <w:rPr>
          <w:color w:val="000000"/>
          <w:spacing w:val="-5"/>
          <w:sz w:val="28"/>
          <w:szCs w:val="28"/>
        </w:rPr>
        <w:softHyphen/>
        <w:t>щее напряжение, то поле, создаваемое р-п-переходом (3) (при больших токах утечки), будет искривлять линии основного поля.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Искривление линий позволяет определить распределение потенциала по по</w:t>
      </w:r>
      <w:r w:rsidRPr="00E513D8">
        <w:rPr>
          <w:color w:val="000000"/>
          <w:spacing w:val="-5"/>
          <w:sz w:val="28"/>
          <w:szCs w:val="28"/>
        </w:rPr>
        <w:softHyphen/>
        <w:t>верхности образца.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right="11"/>
        <w:jc w:val="both"/>
        <w:rPr>
          <w:i/>
          <w:color w:val="000000"/>
          <w:spacing w:val="-5"/>
          <w:sz w:val="28"/>
          <w:szCs w:val="28"/>
        </w:rPr>
      </w:pPr>
      <w:r w:rsidRPr="00E513D8">
        <w:rPr>
          <w:i/>
          <w:color w:val="000000"/>
          <w:spacing w:val="-5"/>
          <w:sz w:val="28"/>
          <w:szCs w:val="28"/>
        </w:rPr>
        <w:tab/>
        <w:t>Электронно-отражательная спектроскопия (ЭОС).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В ЭОС поверхность наблюдаемого образца поддерживается при таком потен</w:t>
      </w:r>
      <w:r w:rsidRPr="00E513D8">
        <w:rPr>
          <w:color w:val="000000"/>
          <w:spacing w:val="-5"/>
          <w:sz w:val="28"/>
          <w:szCs w:val="28"/>
        </w:rPr>
        <w:softHyphen/>
        <w:t>циале, что все или большая часть облучающих электронов не попадают на по</w:t>
      </w:r>
      <w:r w:rsidRPr="00E513D8">
        <w:rPr>
          <w:color w:val="000000"/>
          <w:spacing w:val="-5"/>
          <w:sz w:val="28"/>
          <w:szCs w:val="28"/>
        </w:rPr>
        <w:softHyphen/>
        <w:t>верхность образца.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Принцип его работы показан на рис. 10. Коллимированный электронный луч  направлен на поверхность образца перпендикулярно к ней. Электроны,</w:t>
      </w:r>
    </w:p>
    <w:p w:rsidR="00E513D8" w:rsidRPr="00E513D8" w:rsidRDefault="00E513D8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</w:p>
    <w:p w:rsidR="004C65EB" w:rsidRPr="00E513D8" w:rsidRDefault="002106F1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pict>
          <v:shape id="_x0000_i1050" type="#_x0000_t75" style="width:173.25pt;height:149.25pt">
            <v:imagedata r:id="rId33" o:title=""/>
          </v:shape>
        </w:pict>
      </w:r>
    </w:p>
    <w:p w:rsidR="00E513D8" w:rsidRPr="00E513D8" w:rsidRDefault="00E513D8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Рисунок 8 – Принцип работы эмиссионного микроскопа</w:t>
      </w:r>
    </w:p>
    <w:p w:rsidR="004C65EB" w:rsidRPr="00E513D8" w:rsidRDefault="002106F1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pict>
          <v:shape id="_x0000_i1051" type="#_x0000_t75" style="width:151.5pt;height:87.75pt">
            <v:imagedata r:id="rId34" o:title=""/>
          </v:shape>
        </w:pic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Рисунок 9 – Визуализация p-n-перехода с помощью ЭЭМ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- p-n-переход, включенный в обратном направлении;- электронные</w:t>
      </w:r>
    </w:p>
    <w:p w:rsidR="004C65EB" w:rsidRPr="00E513D8" w:rsidRDefault="004C65EB" w:rsidP="00E513D8">
      <w:pPr>
        <w:shd w:val="clear" w:color="auto" w:fill="FFFFFF"/>
        <w:tabs>
          <w:tab w:val="left" w:pos="567"/>
        </w:tabs>
        <w:ind w:left="6" w:right="11" w:firstLine="357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траектории поля р-п-перехода.</w:t>
      </w:r>
    </w:p>
    <w:p w:rsidR="00E513D8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</w:r>
    </w:p>
    <w:p w:rsidR="004C65EB" w:rsidRPr="00E513D8" w:rsidRDefault="00E513D8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br w:type="page"/>
      </w:r>
      <w:r w:rsidR="004C65EB" w:rsidRPr="00E513D8">
        <w:rPr>
          <w:color w:val="000000"/>
          <w:spacing w:val="-5"/>
          <w:sz w:val="28"/>
          <w:szCs w:val="28"/>
        </w:rPr>
        <w:t>Пролетевшие через последнюю апертуру линз, быстро замедляются и поворачи</w:t>
      </w:r>
      <w:r w:rsidR="004C65EB" w:rsidRPr="00E513D8">
        <w:rPr>
          <w:color w:val="000000"/>
          <w:spacing w:val="-5"/>
          <w:sz w:val="28"/>
          <w:szCs w:val="28"/>
        </w:rPr>
        <w:softHyphen/>
        <w:t>ваются обратно в точке, определяемой потенциалом поверхности образца отно</w:t>
      </w:r>
      <w:r w:rsidR="004C65EB" w:rsidRPr="00E513D8">
        <w:rPr>
          <w:color w:val="000000"/>
          <w:spacing w:val="-5"/>
          <w:sz w:val="28"/>
          <w:szCs w:val="28"/>
        </w:rPr>
        <w:softHyphen/>
        <w:t>сительно катода и напряженностью электрического поля на поверхности образ</w:t>
      </w:r>
      <w:r w:rsidR="004C65EB" w:rsidRPr="00E513D8">
        <w:rPr>
          <w:color w:val="000000"/>
          <w:spacing w:val="-5"/>
          <w:sz w:val="28"/>
          <w:szCs w:val="28"/>
        </w:rPr>
        <w:softHyphen/>
        <w:t>ца. После поворота электроны вновь ускоряются, пролетая обратно через лин</w:t>
      </w:r>
      <w:r w:rsidR="004C65EB" w:rsidRPr="00E513D8">
        <w:rPr>
          <w:color w:val="000000"/>
          <w:spacing w:val="-5"/>
          <w:sz w:val="28"/>
          <w:szCs w:val="28"/>
        </w:rPr>
        <w:softHyphen/>
        <w:t>зы, и увеличенное изображение проецируется на катодолюминесцентный эк</w:t>
      </w:r>
      <w:r w:rsidR="004C65EB" w:rsidRPr="00E513D8">
        <w:rPr>
          <w:color w:val="000000"/>
          <w:spacing w:val="-5"/>
          <w:sz w:val="28"/>
          <w:szCs w:val="28"/>
        </w:rPr>
        <w:softHyphen/>
        <w:t>ран. Дополнительное увеличение можно получить, отделяя выходящий пучок от входящего в слабом магнитном поле и используя дополнительные увеличитель</w:t>
      </w:r>
      <w:r w:rsidR="004C65EB" w:rsidRPr="00E513D8">
        <w:rPr>
          <w:color w:val="000000"/>
          <w:spacing w:val="-5"/>
          <w:sz w:val="28"/>
          <w:szCs w:val="28"/>
        </w:rPr>
        <w:softHyphen/>
        <w:t>ные линзы на пути выходящего пучка.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ab/>
        <w:t>Контрастность в выходящем пучке определяется топологией поверхности и изменениями электрического потенциала и магнитных полей на ней.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right="11"/>
        <w:jc w:val="both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Напряжение на образце</w: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right="11"/>
        <w:jc w:val="both"/>
        <w:rPr>
          <w:color w:val="000000"/>
          <w:spacing w:val="-5"/>
          <w:sz w:val="28"/>
          <w:szCs w:val="28"/>
        </w:rPr>
      </w:pPr>
    </w:p>
    <w:p w:rsidR="004C65EB" w:rsidRPr="00E513D8" w:rsidRDefault="002106F1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pict>
          <v:shape id="_x0000_i1052" type="#_x0000_t75" style="width:243pt;height:162.75pt">
            <v:imagedata r:id="rId35" o:title=""/>
          </v:shape>
        </w:pict>
      </w:r>
    </w:p>
    <w:p w:rsidR="004C65EB" w:rsidRPr="00E513D8" w:rsidRDefault="004C65EB" w:rsidP="004C65EB">
      <w:pPr>
        <w:shd w:val="clear" w:color="auto" w:fill="FFFFFF"/>
        <w:tabs>
          <w:tab w:val="left" w:pos="567"/>
        </w:tabs>
        <w:ind w:left="6" w:right="11" w:firstLine="357"/>
        <w:jc w:val="center"/>
        <w:rPr>
          <w:color w:val="000000"/>
          <w:spacing w:val="-5"/>
          <w:sz w:val="28"/>
          <w:szCs w:val="28"/>
        </w:rPr>
      </w:pPr>
      <w:r w:rsidRPr="00E513D8">
        <w:rPr>
          <w:color w:val="000000"/>
          <w:spacing w:val="-5"/>
          <w:sz w:val="28"/>
          <w:szCs w:val="28"/>
        </w:rPr>
        <w:t>Рисунок 10 – Принцип работы электронного отражательного микроскопа</w:t>
      </w:r>
    </w:p>
    <w:p w:rsidR="00F013E6" w:rsidRPr="00E513D8" w:rsidRDefault="00F013E6" w:rsidP="00F013E6">
      <w:pPr>
        <w:shd w:val="clear" w:color="auto" w:fill="FFFFFF"/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4967EB" w:rsidRPr="00E513D8" w:rsidRDefault="0098482A" w:rsidP="00E513D8">
      <w:pPr>
        <w:spacing w:line="360" w:lineRule="auto"/>
        <w:rPr>
          <w:sz w:val="28"/>
          <w:szCs w:val="28"/>
        </w:rPr>
      </w:pPr>
      <w:r w:rsidRPr="00E513D8">
        <w:rPr>
          <w:sz w:val="28"/>
          <w:szCs w:val="28"/>
        </w:rPr>
        <w:br w:type="page"/>
        <w:t>ЛИТЕРАТУРА</w:t>
      </w:r>
    </w:p>
    <w:p w:rsidR="00E513D8" w:rsidRPr="00E513D8" w:rsidRDefault="00E513D8" w:rsidP="00E513D8">
      <w:pPr>
        <w:spacing w:line="360" w:lineRule="auto"/>
        <w:rPr>
          <w:sz w:val="28"/>
          <w:szCs w:val="28"/>
        </w:rPr>
      </w:pPr>
    </w:p>
    <w:p w:rsidR="00E513D8" w:rsidRPr="00E513D8" w:rsidRDefault="00E513D8" w:rsidP="00E513D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13D8">
        <w:rPr>
          <w:sz w:val="28"/>
          <w:szCs w:val="28"/>
        </w:rPr>
        <w:t>Глудкин О.П. Методы и устройства испытания РЭС и ЭВС. – М.: Высш. школа., 2001 – 335 с</w:t>
      </w:r>
    </w:p>
    <w:p w:rsidR="00E513D8" w:rsidRPr="00E513D8" w:rsidRDefault="00E513D8" w:rsidP="00E513D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13D8">
        <w:rPr>
          <w:sz w:val="28"/>
          <w:szCs w:val="28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</w:p>
    <w:p w:rsidR="00E513D8" w:rsidRPr="00E513D8" w:rsidRDefault="00E513D8" w:rsidP="00E513D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13D8">
        <w:rPr>
          <w:sz w:val="28"/>
          <w:szCs w:val="28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</w:p>
    <w:p w:rsidR="00E513D8" w:rsidRPr="00E513D8" w:rsidRDefault="00E513D8" w:rsidP="00E513D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13D8">
        <w:rPr>
          <w:sz w:val="28"/>
          <w:szCs w:val="28"/>
        </w:rPr>
        <w:t>Национальная система сертификации Республики Беларусь. Мн.: Госстандарт, 2007</w:t>
      </w:r>
    </w:p>
    <w:p w:rsidR="00E513D8" w:rsidRPr="00E513D8" w:rsidRDefault="00E513D8" w:rsidP="00E513D8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13D8">
        <w:rPr>
          <w:sz w:val="28"/>
          <w:szCs w:val="28"/>
        </w:rPr>
        <w:t xml:space="preserve">Федоров В., Сергеев Н., Кондрашин А. Контроль и испытания в проектировании и производстве радиоэлектронных средств – Техносфера, 2005. – 504с. </w:t>
      </w:r>
    </w:p>
    <w:p w:rsidR="0098482A" w:rsidRPr="00E513D8" w:rsidRDefault="0098482A" w:rsidP="00E513D8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8482A" w:rsidRPr="00E5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D1" w:rsidRDefault="00EE5FD1">
      <w:r>
        <w:separator/>
      </w:r>
    </w:p>
  </w:endnote>
  <w:endnote w:type="continuationSeparator" w:id="0">
    <w:p w:rsidR="00EE5FD1" w:rsidRDefault="00EE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D1" w:rsidRDefault="00EE5FD1">
      <w:r>
        <w:separator/>
      </w:r>
    </w:p>
  </w:footnote>
  <w:footnote w:type="continuationSeparator" w:id="0">
    <w:p w:rsidR="00EE5FD1" w:rsidRDefault="00EE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abstractNum w:abstractNumId="1">
    <w:nsid w:val="4817684A"/>
    <w:multiLevelType w:val="hybridMultilevel"/>
    <w:tmpl w:val="327C2630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">
    <w:nsid w:val="4CAE6C5A"/>
    <w:multiLevelType w:val="hybridMultilevel"/>
    <w:tmpl w:val="1D54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Courier New" w:hAnsi="Courier New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76F47"/>
    <w:rsid w:val="00153E9D"/>
    <w:rsid w:val="001840BC"/>
    <w:rsid w:val="002106F1"/>
    <w:rsid w:val="002F50F9"/>
    <w:rsid w:val="0036303C"/>
    <w:rsid w:val="00380BA0"/>
    <w:rsid w:val="004967EB"/>
    <w:rsid w:val="004B7DA7"/>
    <w:rsid w:val="004C65EB"/>
    <w:rsid w:val="004E29ED"/>
    <w:rsid w:val="005028B2"/>
    <w:rsid w:val="005B4592"/>
    <w:rsid w:val="005F1B21"/>
    <w:rsid w:val="0063148A"/>
    <w:rsid w:val="00725100"/>
    <w:rsid w:val="00775A66"/>
    <w:rsid w:val="007B7732"/>
    <w:rsid w:val="007F5F7E"/>
    <w:rsid w:val="007F7407"/>
    <w:rsid w:val="009732D1"/>
    <w:rsid w:val="0098482A"/>
    <w:rsid w:val="009C7C01"/>
    <w:rsid w:val="00A76D4C"/>
    <w:rsid w:val="00A87BE4"/>
    <w:rsid w:val="00B036BF"/>
    <w:rsid w:val="00B46F8B"/>
    <w:rsid w:val="00B84F7B"/>
    <w:rsid w:val="00BE298A"/>
    <w:rsid w:val="00CF60E0"/>
    <w:rsid w:val="00E24D4F"/>
    <w:rsid w:val="00E46B0A"/>
    <w:rsid w:val="00E513D8"/>
    <w:rsid w:val="00EE5FD1"/>
    <w:rsid w:val="00EE7C04"/>
    <w:rsid w:val="00F013E6"/>
    <w:rsid w:val="00FD444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docId w15:val="{C8352EE0-4DD6-4E83-9125-8D8DFF74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8482A"/>
    <w:pPr>
      <w:widowControl/>
      <w:autoSpaceDE/>
      <w:autoSpaceDN/>
      <w:adjustRightInd/>
      <w:jc w:val="center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98482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7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wmf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3318</Words>
  <Characters>18919</Characters>
  <Application>Microsoft Office Word</Application>
  <DocSecurity>0</DocSecurity>
  <Lines>157</Lines>
  <Paragraphs>44</Paragraphs>
  <ScaleCrop>false</ScaleCrop>
  <Company>Company</Company>
  <LinksUpToDate>false</LinksUpToDate>
  <CharactersWithSpaces>22193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2014-04-23T00:27:00Z</dcterms:created>
  <dcterms:modified xsi:type="dcterms:W3CDTF">2014-04-23T00:27:00Z</dcterms:modified>
</cp:coreProperties>
</file>