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3A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Паспортная часть</w:t>
      </w:r>
    </w:p>
    <w:p w:rsidR="00945BEE" w:rsidRPr="00945BEE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5D3A" w:rsidRPr="00B91140" w:rsidRDefault="00015D3A" w:rsidP="00945B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EE">
        <w:rPr>
          <w:sz w:val="28"/>
          <w:szCs w:val="28"/>
        </w:rPr>
        <w:t>1</w:t>
      </w:r>
      <w:r w:rsidRPr="00945BEE">
        <w:rPr>
          <w:b/>
          <w:sz w:val="28"/>
          <w:szCs w:val="28"/>
        </w:rPr>
        <w:t xml:space="preserve">. </w:t>
      </w:r>
      <w:r w:rsidRPr="00945BEE">
        <w:rPr>
          <w:sz w:val="28"/>
          <w:szCs w:val="28"/>
        </w:rPr>
        <w:t>ФИО:</w:t>
      </w:r>
      <w:r w:rsidR="00945BEE">
        <w:rPr>
          <w:sz w:val="28"/>
          <w:szCs w:val="28"/>
        </w:rPr>
        <w:t xml:space="preserve"> </w:t>
      </w:r>
      <w:r w:rsidR="00B91140">
        <w:rPr>
          <w:sz w:val="28"/>
          <w:szCs w:val="28"/>
          <w:lang w:val="en-US"/>
        </w:rPr>
        <w:t>___________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2. Пол: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женский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3. Возраст: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70 (04.06.1939)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4. Постоянное место жительства:</w:t>
      </w:r>
    </w:p>
    <w:p w:rsidR="00B91140" w:rsidRPr="00B91140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Cs/>
          <w:sz w:val="28"/>
          <w:szCs w:val="28"/>
        </w:rPr>
        <w:t>а) адрес:</w:t>
      </w:r>
      <w:r w:rsidRPr="00945BEE">
        <w:rPr>
          <w:sz w:val="28"/>
          <w:szCs w:val="28"/>
        </w:rPr>
        <w:t xml:space="preserve"> СПб, </w:t>
      </w:r>
      <w:r w:rsidR="00B91140" w:rsidRPr="00B91140">
        <w:rPr>
          <w:sz w:val="28"/>
          <w:szCs w:val="28"/>
        </w:rPr>
        <w:t>___________________</w:t>
      </w:r>
    </w:p>
    <w:p w:rsidR="00015D3A" w:rsidRPr="00B91140" w:rsidRDefault="00015D3A" w:rsidP="00945B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EE">
        <w:rPr>
          <w:bCs/>
          <w:sz w:val="28"/>
          <w:szCs w:val="28"/>
        </w:rPr>
        <w:t>б) телефон:</w:t>
      </w:r>
      <w:r w:rsidRPr="00945BEE">
        <w:rPr>
          <w:sz w:val="28"/>
          <w:szCs w:val="28"/>
        </w:rPr>
        <w:t xml:space="preserve"> </w:t>
      </w:r>
      <w:r w:rsidR="00B91140">
        <w:rPr>
          <w:sz w:val="28"/>
          <w:szCs w:val="28"/>
          <w:lang w:val="en-US"/>
        </w:rPr>
        <w:t>______________________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Cs/>
          <w:sz w:val="28"/>
          <w:szCs w:val="28"/>
        </w:rPr>
        <w:t xml:space="preserve">5. Место работы: </w:t>
      </w:r>
      <w:r w:rsidRPr="00945BEE">
        <w:rPr>
          <w:sz w:val="28"/>
          <w:szCs w:val="28"/>
        </w:rPr>
        <w:t>пенсионер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6. Кем направлен больной: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ФГУ «ПОЛИКЛИНИКА МЕТРОПОЛИТЕНА»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7. Доставлен в стационар:</w:t>
      </w:r>
      <w:r w:rsidR="00945BEE">
        <w:rPr>
          <w:sz w:val="28"/>
          <w:szCs w:val="28"/>
        </w:rPr>
        <w:t xml:space="preserve"> </w:t>
      </w:r>
      <w:r w:rsidR="000C28FC" w:rsidRPr="00945BEE">
        <w:rPr>
          <w:sz w:val="28"/>
          <w:szCs w:val="28"/>
        </w:rPr>
        <w:t>планово</w:t>
      </w:r>
    </w:p>
    <w:p w:rsidR="00015D3A" w:rsidRPr="00945BEE" w:rsidRDefault="000C28F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8</w:t>
      </w:r>
      <w:r w:rsidR="00015D3A" w:rsidRPr="00945BEE">
        <w:rPr>
          <w:sz w:val="28"/>
          <w:szCs w:val="28"/>
        </w:rPr>
        <w:t>. Дата и время поступления: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15.10.09 11</w:t>
      </w:r>
      <w:r w:rsidR="00015D3A" w:rsidRPr="00945BEE">
        <w:rPr>
          <w:sz w:val="28"/>
          <w:szCs w:val="28"/>
        </w:rPr>
        <w:t>:58</w:t>
      </w:r>
    </w:p>
    <w:p w:rsidR="00015D3A" w:rsidRPr="00945BEE" w:rsidRDefault="00015D3A" w:rsidP="00945BEE">
      <w:pPr>
        <w:spacing w:line="360" w:lineRule="auto"/>
        <w:ind w:firstLine="709"/>
        <w:jc w:val="both"/>
        <w:rPr>
          <w:sz w:val="28"/>
          <w:szCs w:val="28"/>
        </w:rPr>
      </w:pPr>
    </w:p>
    <w:p w:rsidR="000C28FC" w:rsidRPr="00945BEE" w:rsidRDefault="000C28F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Жалобы: </w:t>
      </w:r>
      <w:r w:rsidR="00E019D3" w:rsidRPr="00945BEE">
        <w:rPr>
          <w:sz w:val="28"/>
          <w:szCs w:val="28"/>
        </w:rPr>
        <w:t>П</w:t>
      </w:r>
      <w:r w:rsidRPr="00945BEE">
        <w:rPr>
          <w:sz w:val="28"/>
          <w:szCs w:val="28"/>
        </w:rPr>
        <w:t>ациентка при поступлении жалуется на периодические тупые боли, локализующиеся в эпигастрии</w:t>
      </w:r>
      <w:r w:rsidR="006C7371" w:rsidRPr="00945BEE">
        <w:rPr>
          <w:sz w:val="28"/>
          <w:szCs w:val="28"/>
        </w:rPr>
        <w:t xml:space="preserve"> под </w:t>
      </w:r>
      <w:r w:rsidR="00F829D7" w:rsidRPr="00945BEE">
        <w:rPr>
          <w:sz w:val="28"/>
          <w:szCs w:val="28"/>
        </w:rPr>
        <w:t>мечевидным отростком, нарушение</w:t>
      </w:r>
      <w:r w:rsidR="006C7371" w:rsidRPr="00945BEE">
        <w:rPr>
          <w:sz w:val="28"/>
          <w:szCs w:val="28"/>
        </w:rPr>
        <w:t xml:space="preserve"> акта глотания, снижение аппетита (похудела за последние 2 года на 20кг), </w:t>
      </w:r>
      <w:r w:rsidR="00F829D7" w:rsidRPr="00945BEE">
        <w:rPr>
          <w:sz w:val="28"/>
          <w:szCs w:val="28"/>
        </w:rPr>
        <w:t xml:space="preserve">отказ от некоторой пищи (мясо, </w:t>
      </w:r>
      <w:r w:rsidR="006C7371" w:rsidRPr="00945BEE">
        <w:rPr>
          <w:sz w:val="28"/>
          <w:szCs w:val="28"/>
        </w:rPr>
        <w:t>рыба), периодическую тошноту и рвоту, после приема пищи, слабость.</w:t>
      </w:r>
    </w:p>
    <w:p w:rsidR="00F829D7" w:rsidRPr="00945BEE" w:rsidRDefault="00F829D7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Анамнез заболевания: </w:t>
      </w:r>
      <w:r w:rsidR="00A32502" w:rsidRPr="00945BEE">
        <w:rPr>
          <w:sz w:val="28"/>
          <w:szCs w:val="28"/>
        </w:rPr>
        <w:t xml:space="preserve">Вышеописанные жалобы появились </w:t>
      </w:r>
      <w:r w:rsidRPr="00945BEE">
        <w:rPr>
          <w:sz w:val="28"/>
          <w:szCs w:val="28"/>
        </w:rPr>
        <w:t>2.09.2009г.,</w:t>
      </w:r>
      <w:r w:rsidR="0075269A" w:rsidRPr="00945BEE">
        <w:rPr>
          <w:sz w:val="28"/>
          <w:szCs w:val="28"/>
        </w:rPr>
        <w:t xml:space="preserve"> </w:t>
      </w:r>
      <w:r w:rsidR="00A32502" w:rsidRPr="00945BEE">
        <w:rPr>
          <w:sz w:val="28"/>
          <w:szCs w:val="28"/>
        </w:rPr>
        <w:t>обратилась за медицинской помощью в ФГУ «ПОЛИКЛИНИКА МЕТРОПОЛИТЕНА»</w:t>
      </w:r>
      <w:r w:rsidRPr="00945BEE">
        <w:rPr>
          <w:sz w:val="28"/>
          <w:szCs w:val="28"/>
        </w:rPr>
        <w:t xml:space="preserve">. </w:t>
      </w:r>
      <w:r w:rsidR="00A32502" w:rsidRPr="00945BEE">
        <w:rPr>
          <w:sz w:val="28"/>
          <w:szCs w:val="28"/>
        </w:rPr>
        <w:t>При о</w:t>
      </w:r>
      <w:r w:rsidR="0075269A" w:rsidRPr="00945BEE">
        <w:rPr>
          <w:sz w:val="28"/>
          <w:szCs w:val="28"/>
        </w:rPr>
        <w:t>бследовании (ФГДС) в поликлинике</w:t>
      </w:r>
      <w:r w:rsidR="00A32502" w:rsidRPr="00945BEE">
        <w:rPr>
          <w:sz w:val="28"/>
          <w:szCs w:val="28"/>
        </w:rPr>
        <w:t xml:space="preserve"> в</w:t>
      </w:r>
      <w:r w:rsidRPr="00945BEE">
        <w:rPr>
          <w:sz w:val="28"/>
          <w:szCs w:val="28"/>
        </w:rPr>
        <w:t>ыполнена биопсия № 84865</w:t>
      </w:r>
      <w:r w:rsidR="0075269A" w:rsidRPr="00945BEE">
        <w:rPr>
          <w:sz w:val="28"/>
          <w:szCs w:val="28"/>
        </w:rPr>
        <w:t xml:space="preserve">, </w:t>
      </w:r>
      <w:r w:rsidR="00A32502" w:rsidRPr="00945BEE">
        <w:rPr>
          <w:sz w:val="28"/>
          <w:szCs w:val="28"/>
        </w:rPr>
        <w:t>диагностирован</w:t>
      </w:r>
      <w:r w:rsidR="0075269A" w:rsidRP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перстневидноклеточный рак желудка с изъязвлением</w:t>
      </w:r>
      <w:r w:rsidR="008A1124" w:rsidRPr="00945BEE">
        <w:rPr>
          <w:sz w:val="28"/>
          <w:szCs w:val="28"/>
        </w:rPr>
        <w:t>. Направлена на госпитализацию в 4 хирургическое отделение ГКОД для дообследования и решения об оперативном вмешательстве.</w:t>
      </w:r>
    </w:p>
    <w:p w:rsidR="00C23E69" w:rsidRPr="00945BEE" w:rsidRDefault="008A1124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Анамнез жизни: </w:t>
      </w:r>
      <w:r w:rsidR="00E019D3" w:rsidRPr="00945BEE">
        <w:rPr>
          <w:sz w:val="28"/>
          <w:szCs w:val="28"/>
        </w:rPr>
        <w:t>Р</w:t>
      </w:r>
      <w:r w:rsidR="003A08AC" w:rsidRPr="00945BEE">
        <w:rPr>
          <w:sz w:val="28"/>
          <w:szCs w:val="28"/>
        </w:rPr>
        <w:t>одилась в 1939г. в Галиче, Костромская область. В семье рабочих 2-м ребенком. Физически и интеллектуально развивалась нормально, от сверстников не отставала. В школу пошла</w:t>
      </w:r>
      <w:r w:rsidR="00945BEE">
        <w:rPr>
          <w:sz w:val="28"/>
          <w:szCs w:val="28"/>
        </w:rPr>
        <w:t xml:space="preserve"> </w:t>
      </w:r>
      <w:r w:rsidR="00950932" w:rsidRPr="00945BEE">
        <w:rPr>
          <w:sz w:val="28"/>
          <w:szCs w:val="28"/>
        </w:rPr>
        <w:t>с 7 лет, по окончании 8 классов</w:t>
      </w:r>
      <w:r w:rsidR="003A08AC" w:rsidRPr="00945BEE">
        <w:rPr>
          <w:sz w:val="28"/>
          <w:szCs w:val="28"/>
        </w:rPr>
        <w:t xml:space="preserve"> поступила в педагогическое училище.</w:t>
      </w:r>
    </w:p>
    <w:p w:rsidR="00C23E69" w:rsidRPr="00945BEE" w:rsidRDefault="003A08A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30 лет отработала учителем начальных классов.</w:t>
      </w:r>
    </w:p>
    <w:p w:rsidR="00C23E69" w:rsidRPr="00945BEE" w:rsidRDefault="003A08A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Пенсионер. Материально обеспечена. Живет в однокомнатной квартире.</w:t>
      </w:r>
    </w:p>
    <w:p w:rsidR="00C23E69" w:rsidRPr="00945BEE" w:rsidRDefault="003A08A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Вдова, трое детей.</w:t>
      </w:r>
    </w:p>
    <w:p w:rsidR="008A1124" w:rsidRPr="00945BEE" w:rsidRDefault="003A08A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Отягощенный наследственный анамнез: </w:t>
      </w:r>
      <w:smartTag w:uri="urn:schemas-microsoft-com:office:smarttags" w:element="metricconverter">
        <w:smartTagPr>
          <w:attr w:name="ProductID" w:val="1979 г"/>
        </w:smartTagPr>
        <w:r w:rsidR="00C23E69" w:rsidRPr="00945BEE">
          <w:rPr>
            <w:sz w:val="28"/>
            <w:szCs w:val="28"/>
          </w:rPr>
          <w:t>1979 г</w:t>
        </w:r>
      </w:smartTag>
      <w:r w:rsidR="00C23E69" w:rsidRPr="00945BEE">
        <w:rPr>
          <w:sz w:val="28"/>
          <w:szCs w:val="28"/>
        </w:rPr>
        <w:t>. - сестра(43г) рак груди (</w:t>
      </w:r>
      <w:r w:rsidR="00C23E69" w:rsidRPr="00945BEE">
        <w:rPr>
          <w:sz w:val="28"/>
          <w:szCs w:val="28"/>
          <w:lang w:val="en-US"/>
        </w:rPr>
        <w:t>Mts</w:t>
      </w:r>
      <w:r w:rsidR="00C23E69" w:rsidRPr="00945BEE">
        <w:rPr>
          <w:sz w:val="28"/>
          <w:szCs w:val="28"/>
        </w:rPr>
        <w:t xml:space="preserve"> в легкие);</w:t>
      </w:r>
      <w:r w:rsidR="00945BEE">
        <w:rPr>
          <w:sz w:val="28"/>
          <w:szCs w:val="28"/>
        </w:rPr>
        <w:t xml:space="preserve"> </w:t>
      </w:r>
      <w:r w:rsidR="00C23E69" w:rsidRPr="00945BEE">
        <w:rPr>
          <w:sz w:val="28"/>
          <w:szCs w:val="28"/>
        </w:rPr>
        <w:t xml:space="preserve">1983г.- отец (68л) инфаркт миокарда; 1988г. – мать (73г) рак желудка;; </w:t>
      </w:r>
      <w:smartTag w:uri="urn:schemas-microsoft-com:office:smarttags" w:element="metricconverter">
        <w:smartTagPr>
          <w:attr w:name="ProductID" w:val="2004 г"/>
        </w:smartTagPr>
        <w:r w:rsidR="00C23E69" w:rsidRPr="00945BEE">
          <w:rPr>
            <w:sz w:val="28"/>
            <w:szCs w:val="28"/>
          </w:rPr>
          <w:t>2004 г</w:t>
        </w:r>
      </w:smartTag>
      <w:r w:rsidR="00C23E69" w:rsidRPr="00945BEE">
        <w:rPr>
          <w:sz w:val="28"/>
          <w:szCs w:val="28"/>
        </w:rPr>
        <w:t>.- сестра (57л) рак желудка.</w:t>
      </w:r>
    </w:p>
    <w:p w:rsidR="00950932" w:rsidRPr="00945BEE" w:rsidRDefault="00C23E69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Инфекционный гепатит, туберкулез, венерические заболевания отрицает. За последние 6 месяцев гемотрансфузий и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контакта с инфекционными больными не было.</w:t>
      </w:r>
    </w:p>
    <w:p w:rsidR="00C23E69" w:rsidRPr="00945BEE" w:rsidRDefault="00C23E69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Аллергические реакции на лекарственные препараты и пищевые продукты отрицает.</w:t>
      </w:r>
    </w:p>
    <w:p w:rsidR="00950932" w:rsidRPr="00945BEE" w:rsidRDefault="00950932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Перенесенные заболевания: детские инфекции, мелкие травмы, ВСД, правосторонний нефроптоз, кисты правой почки, ЖКБ в стадии ремиссии, гангренозный аппендицит в 2000г. осложненный перитонитом.</w:t>
      </w:r>
    </w:p>
    <w:p w:rsidR="00950932" w:rsidRPr="00945BEE" w:rsidRDefault="00950932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Гинекологический анамнез: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 xml:space="preserve">Первые </w:t>
      </w:r>
      <w:r w:rsidRPr="00945BEE">
        <w:rPr>
          <w:sz w:val="28"/>
          <w:szCs w:val="28"/>
          <w:lang w:val="en-US"/>
        </w:rPr>
        <w:t>menses</w:t>
      </w:r>
      <w:r w:rsidRPr="00945BEE">
        <w:rPr>
          <w:sz w:val="28"/>
          <w:szCs w:val="28"/>
        </w:rPr>
        <w:t xml:space="preserve"> с 13 лет; по 5 дней, через 25 дней. Менопауза с 32 лет (1972г). Б-3, Р-3, А-0. Заболевания половой сферы отрицает.</w:t>
      </w:r>
    </w:p>
    <w:p w:rsidR="00E019D3" w:rsidRPr="00945BEE" w:rsidRDefault="00FD61D8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  <w:lang w:val="en-US"/>
        </w:rPr>
        <w:t>Status</w:t>
      </w:r>
      <w:r w:rsidRPr="00945BEE">
        <w:rPr>
          <w:b/>
          <w:sz w:val="28"/>
          <w:szCs w:val="28"/>
        </w:rPr>
        <w:t xml:space="preserve"> </w:t>
      </w:r>
      <w:r w:rsidRPr="00945BEE">
        <w:rPr>
          <w:b/>
          <w:sz w:val="28"/>
          <w:szCs w:val="28"/>
          <w:lang w:val="en-US"/>
        </w:rPr>
        <w:t>praesens</w:t>
      </w:r>
      <w:r w:rsidRPr="00945BEE">
        <w:rPr>
          <w:b/>
          <w:sz w:val="28"/>
          <w:szCs w:val="28"/>
        </w:rPr>
        <w:t xml:space="preserve">. Общий осмотр: </w:t>
      </w:r>
      <w:r w:rsidR="00E019D3" w:rsidRPr="00945BEE">
        <w:rPr>
          <w:sz w:val="28"/>
          <w:szCs w:val="28"/>
        </w:rPr>
        <w:t>Состояние удовлетворительное. Сознание ясное. Положение пассивно-активное. Нормостенического типа телосложения. Внешний вид соответствует возрасту. Кожные покровы телесного цвета, обычной влажности. Кожа эластичная, тургор тканей снижен.</w:t>
      </w:r>
    </w:p>
    <w:p w:rsidR="00C23E69" w:rsidRPr="00945BEE" w:rsidRDefault="00E019D3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Слизистая глаз розовая, влажная, чистая. Склеры не изменены. Слизистая щек, мягкого и твердого неба, задней стенки глотки и небных дужек розовая, влажная, чистая. Миндалины не выходят за пределы небных дужек. Десны не изменены. Зубные протезы. Язык обычных размеров, влажный, обложен белым налетом, сосочки выражены.</w:t>
      </w:r>
    </w:p>
    <w:p w:rsidR="00E019D3" w:rsidRPr="00945BEE" w:rsidRDefault="00E019D3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Пальпируются подбородочные и подчелюстные лимфоузлы, подвижные, овальной формы, размерами 1 на </w:t>
      </w:r>
      <w:smartTag w:uri="urn:schemas-microsoft-com:office:smarttags" w:element="metricconverter">
        <w:smartTagPr>
          <w:attr w:name="ProductID" w:val="0,5 см"/>
        </w:smartTagPr>
        <w:r w:rsidRPr="00945BEE">
          <w:rPr>
            <w:sz w:val="28"/>
            <w:szCs w:val="28"/>
          </w:rPr>
          <w:t>0,5 см</w:t>
        </w:r>
      </w:smartTag>
      <w:r w:rsidRPr="00945BEE">
        <w:rPr>
          <w:sz w:val="28"/>
          <w:szCs w:val="28"/>
        </w:rPr>
        <w:t>, эластичной консистенции, с подлежащими тканями не спаяны</w:t>
      </w:r>
      <w:r w:rsidR="00946690" w:rsidRPr="00945BEE">
        <w:rPr>
          <w:sz w:val="28"/>
          <w:szCs w:val="28"/>
        </w:rPr>
        <w:t>, б</w:t>
      </w:r>
      <w:r w:rsidRPr="00945BEE">
        <w:rPr>
          <w:sz w:val="28"/>
          <w:szCs w:val="28"/>
        </w:rPr>
        <w:t>езболезненные.</w:t>
      </w:r>
    </w:p>
    <w:p w:rsidR="00E019D3" w:rsidRPr="00945BEE" w:rsidRDefault="00E019D3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Молочные железы расположены на одном уровне, обычных размеров, </w:t>
      </w:r>
      <w:r w:rsidR="00FD61D8" w:rsidRPr="00945BEE">
        <w:rPr>
          <w:sz w:val="28"/>
          <w:szCs w:val="28"/>
        </w:rPr>
        <w:t>контур ровный, мягкие, эластичные, безболезненные. Соски и ареолярные области не изменены.</w:t>
      </w:r>
    </w:p>
    <w:p w:rsidR="00FD61D8" w:rsidRPr="00945BEE" w:rsidRDefault="00FD61D8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Сердечно-сосудистая система: Верхушечный толчок визуально не определяется. Пульс симметричный, частотой 76 ударов в минуту, ритмичный, удовлетворительного наполнения и напряжения. Пульсация периферических артерий определяется, стенка их эластическая. Границы относительной и абсолютной сердечной тупости в пределах нормы. Сосудистый пучок не выходит за пределы грудины в 1 и 2 межреберьях. Тоны сердца ритмичные, приглушенные, звучные. Шумы не прослушиваются. АД 110/80мм рт.ст.</w:t>
      </w:r>
    </w:p>
    <w:p w:rsidR="00FD61D8" w:rsidRPr="00945BEE" w:rsidRDefault="00FD61D8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Дыхательная система: Дыхание через нос, свободное, ритмичное, поверхностное. Тип дыхания грудной. Частота дыхательных движений 15 в минуту. Форма грудной клетки правильная, симметричная, обе половины участвуют в акте дыхания. Надключичные и подключичные ямки выражены хорошо, межреберные промежутки </w:t>
      </w:r>
      <w:r w:rsidR="00825803" w:rsidRPr="00945BEE">
        <w:rPr>
          <w:sz w:val="28"/>
          <w:szCs w:val="28"/>
        </w:rPr>
        <w:t>прослеживаются. Грудная клетка ригидная, безболезненная. Голосовое дрожание не изменено. Топографическая перкуссия в пределах нормы. Активная подвижность легочного края правого и левого легко в пределах нормы. Над симметричными участками легочной ткани определяется ясный легочный звук. Дыхание везикулярное проводится во все отделы легких. Хрипов нет.</w:t>
      </w:r>
    </w:p>
    <w:p w:rsidR="002A21FC" w:rsidRPr="00945BEE" w:rsidRDefault="00825803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Пищеварительная система: Язык обычных размеров, влажный, обложен белым налетом, сосочки выражены. Миндалины не выходят за пределы небных дужек. Десны не изменены. Живот правильной формы, симметричный. При пальпации ригидность мышц брюшной стенки и болезненность в эпигастральной области. При пальпации живота лежа на правом </w:t>
      </w:r>
      <w:r w:rsidR="00A32502" w:rsidRPr="00945BEE">
        <w:rPr>
          <w:sz w:val="28"/>
          <w:szCs w:val="28"/>
        </w:rPr>
        <w:t>боку,</w:t>
      </w:r>
      <w:r w:rsidRPr="00945BEE">
        <w:rPr>
          <w:sz w:val="28"/>
          <w:szCs w:val="28"/>
        </w:rPr>
        <w:t xml:space="preserve"> определяется опухоль в левом подреберье, размерами 5 на </w:t>
      </w:r>
      <w:smartTag w:uri="urn:schemas-microsoft-com:office:smarttags" w:element="metricconverter">
        <w:smartTagPr>
          <w:attr w:name="ProductID" w:val="8 см"/>
        </w:smartTagPr>
        <w:r w:rsidRPr="00945BEE">
          <w:rPr>
            <w:sz w:val="28"/>
            <w:szCs w:val="28"/>
          </w:rPr>
          <w:t>8 см</w:t>
        </w:r>
      </w:smartTag>
      <w:r w:rsidRPr="00945BEE">
        <w:rPr>
          <w:sz w:val="28"/>
          <w:szCs w:val="28"/>
        </w:rPr>
        <w:t xml:space="preserve">. </w:t>
      </w:r>
      <w:r w:rsidR="00946690" w:rsidRPr="00945BEE">
        <w:rPr>
          <w:sz w:val="28"/>
          <w:szCs w:val="28"/>
        </w:rPr>
        <w:t>Нижний край печени ровный, эластичный, безболезненный, не вы</w:t>
      </w:r>
      <w:r w:rsidR="002A21FC" w:rsidRPr="00945BEE">
        <w:rPr>
          <w:sz w:val="28"/>
          <w:szCs w:val="28"/>
        </w:rPr>
        <w:t>ходит из-под края реберной дуги, размеры по Курлову 10-8-7см.</w:t>
      </w:r>
      <w:r w:rsidR="00945BEE">
        <w:rPr>
          <w:sz w:val="28"/>
          <w:szCs w:val="28"/>
        </w:rPr>
        <w:t xml:space="preserve"> </w:t>
      </w:r>
      <w:r w:rsidR="002A21FC" w:rsidRPr="00945BEE">
        <w:rPr>
          <w:sz w:val="28"/>
          <w:szCs w:val="28"/>
        </w:rPr>
        <w:t xml:space="preserve">Размеры селезенки: верхняя граница по левой среднеаксилярной линии на 9 ребре, нижняя на 11 ребре. </w:t>
      </w:r>
      <w:r w:rsidR="00946690" w:rsidRPr="00945BEE">
        <w:rPr>
          <w:sz w:val="28"/>
          <w:szCs w:val="28"/>
        </w:rPr>
        <w:t>Желчный пузырь</w:t>
      </w:r>
      <w:r w:rsidR="00A32502" w:rsidRPr="00945BEE">
        <w:rPr>
          <w:sz w:val="28"/>
          <w:szCs w:val="28"/>
        </w:rPr>
        <w:t>, поджелудочная железа и селезенка не пальпирую</w:t>
      </w:r>
      <w:r w:rsidR="00946690" w:rsidRPr="00945BEE">
        <w:rPr>
          <w:sz w:val="28"/>
          <w:szCs w:val="28"/>
        </w:rPr>
        <w:t xml:space="preserve">тся. </w:t>
      </w:r>
      <w:r w:rsidR="00A32502" w:rsidRPr="00945BEE">
        <w:rPr>
          <w:sz w:val="28"/>
          <w:szCs w:val="28"/>
        </w:rPr>
        <w:t>Сигмовидная кишка пальпируется в левой подвздошной области</w:t>
      </w:r>
      <w:r w:rsidR="00945BEE">
        <w:rPr>
          <w:sz w:val="28"/>
          <w:szCs w:val="28"/>
        </w:rPr>
        <w:t xml:space="preserve"> </w:t>
      </w:r>
      <w:r w:rsidR="002A21FC" w:rsidRPr="00945BEE">
        <w:rPr>
          <w:sz w:val="28"/>
          <w:szCs w:val="28"/>
        </w:rPr>
        <w:t>в виде эластическ</w:t>
      </w:r>
      <w:r w:rsidR="00A32502" w:rsidRPr="00945BEE">
        <w:rPr>
          <w:sz w:val="28"/>
          <w:szCs w:val="28"/>
        </w:rPr>
        <w:t>ого цилиндра</w:t>
      </w:r>
      <w:r w:rsidR="002A21FC" w:rsidRPr="00945BEE">
        <w:rPr>
          <w:sz w:val="28"/>
          <w:szCs w:val="28"/>
        </w:rPr>
        <w:t xml:space="preserve">, с ровной поверхностью, диаметром </w:t>
      </w:r>
      <w:smartTag w:uri="urn:schemas-microsoft-com:office:smarttags" w:element="metricconverter">
        <w:smartTagPr>
          <w:attr w:name="ProductID" w:val="1,5 см"/>
        </w:smartTagPr>
        <w:r w:rsidR="002A21FC" w:rsidRPr="00945BEE">
          <w:rPr>
            <w:sz w:val="28"/>
            <w:szCs w:val="28"/>
          </w:rPr>
          <w:t>1,5 см</w:t>
        </w:r>
      </w:smartTag>
      <w:r w:rsidR="002A21FC" w:rsidRPr="00945BEE">
        <w:rPr>
          <w:sz w:val="28"/>
          <w:szCs w:val="28"/>
        </w:rPr>
        <w:t>, подвижная, безболезненная. Слепая кишка и поперечно-ободочная кишка не пальпируются. Осмотр прямой кишки: кожа вокруг анального отверстия не изменена, тонус сфинктера сохранен, стенки при прохождении пальца безболезненны.</w:t>
      </w:r>
    </w:p>
    <w:p w:rsidR="002A21FC" w:rsidRPr="00945BEE" w:rsidRDefault="002A21FC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Мочевыделительная система: В области поясницы видимых изменений не обнаружено. Почки не пальпируются. Симптом поколачивания по поясницы безболезнен.</w:t>
      </w:r>
    </w:p>
    <w:p w:rsidR="0075269A" w:rsidRPr="00945BEE" w:rsidRDefault="0075269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  <w:lang w:val="en-US"/>
        </w:rPr>
        <w:t>Status</w:t>
      </w:r>
      <w:r w:rsidRPr="00945BEE">
        <w:rPr>
          <w:b/>
          <w:sz w:val="28"/>
          <w:szCs w:val="28"/>
        </w:rPr>
        <w:t xml:space="preserve"> </w:t>
      </w:r>
      <w:r w:rsidRPr="00945BEE">
        <w:rPr>
          <w:b/>
          <w:sz w:val="28"/>
          <w:szCs w:val="28"/>
          <w:lang w:val="en-US"/>
        </w:rPr>
        <w:t>locales</w:t>
      </w:r>
      <w:r w:rsidRPr="00945BEE">
        <w:rPr>
          <w:b/>
          <w:sz w:val="28"/>
          <w:szCs w:val="28"/>
        </w:rPr>
        <w:t>:</w:t>
      </w:r>
      <w:r w:rsidRPr="00945BEE">
        <w:rPr>
          <w:sz w:val="28"/>
          <w:szCs w:val="28"/>
        </w:rPr>
        <w:t xml:space="preserve"> В области послеоперационного рубца на </w:t>
      </w:r>
      <w:smartTag w:uri="urn:schemas-microsoft-com:office:smarttags" w:element="metricconverter">
        <w:smartTagPr>
          <w:attr w:name="ProductID" w:val="2 см"/>
        </w:smartTagPr>
        <w:r w:rsidRPr="00945BEE">
          <w:rPr>
            <w:sz w:val="28"/>
            <w:szCs w:val="28"/>
          </w:rPr>
          <w:t>2 см</w:t>
        </w:r>
      </w:smartTag>
      <w:r w:rsidRPr="00945BEE">
        <w:rPr>
          <w:sz w:val="28"/>
          <w:szCs w:val="28"/>
        </w:rPr>
        <w:t xml:space="preserve"> ниже пупка имеется легко вправимое грыжевое выпячивание, грыжевые ворота размерами 8 на 5см, симптом кашлевого толчка положителен.</w:t>
      </w:r>
    </w:p>
    <w:p w:rsidR="0075269A" w:rsidRPr="00945BEE" w:rsidRDefault="0075269A" w:rsidP="00945BEE">
      <w:pPr>
        <w:spacing w:line="360" w:lineRule="auto"/>
        <w:ind w:firstLine="709"/>
        <w:jc w:val="both"/>
        <w:rPr>
          <w:sz w:val="28"/>
          <w:szCs w:val="28"/>
        </w:rPr>
      </w:pPr>
    </w:p>
    <w:p w:rsidR="00945BEE" w:rsidRDefault="0075269A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EE">
        <w:rPr>
          <w:b/>
          <w:sz w:val="28"/>
          <w:szCs w:val="28"/>
        </w:rPr>
        <w:t>Предварительный клинический диагноз</w:t>
      </w:r>
    </w:p>
    <w:p w:rsidR="00945BEE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269A" w:rsidRPr="00945BEE" w:rsidRDefault="0075269A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Обоснование </w:t>
      </w:r>
      <w:r w:rsidR="00422189" w:rsidRPr="00945BEE">
        <w:rPr>
          <w:sz w:val="28"/>
          <w:szCs w:val="28"/>
        </w:rPr>
        <w:t>диагноза</w:t>
      </w:r>
      <w:r w:rsidR="00945BEE">
        <w:rPr>
          <w:sz w:val="28"/>
          <w:szCs w:val="28"/>
        </w:rPr>
        <w:t xml:space="preserve"> </w:t>
      </w:r>
      <w:r w:rsidR="00422189" w:rsidRPr="00945BEE">
        <w:rPr>
          <w:sz w:val="28"/>
          <w:szCs w:val="28"/>
        </w:rPr>
        <w:t>основывается на анализе анамнеза заболевания. 02.09.2009г. с жалобами на тупые боли, локализующиеся в эпигастрии под мечевидным отростком, нарушение акта глотания, снижение аппетита (похудела за последние 2 года на 20кг), отказ от некоторой пищи (мясо, рыба), периодическую тошноту и рвоту, после приема пищи, слабость</w:t>
      </w:r>
      <w:r w:rsidR="00E57C8F" w:rsidRPr="00945BEE">
        <w:rPr>
          <w:sz w:val="28"/>
          <w:szCs w:val="28"/>
        </w:rPr>
        <w:t xml:space="preserve"> о</w:t>
      </w:r>
      <w:r w:rsidR="00422189" w:rsidRPr="00945BEE">
        <w:rPr>
          <w:sz w:val="28"/>
          <w:szCs w:val="28"/>
        </w:rPr>
        <w:t xml:space="preserve">братилась за медпомощью в поликлинику по месту жительства, где по результатам ФГДС с прицельной биопсией был выявлен перстневидноклеточный рак желудка с изъязвлением. При пальпации живота определяется опухоль в левом подреберье размером 5 на 8см. </w:t>
      </w:r>
      <w:r w:rsidR="00B8710D" w:rsidRPr="00945BEE">
        <w:rPr>
          <w:sz w:val="28"/>
          <w:szCs w:val="28"/>
        </w:rPr>
        <w:t>Характерные жалобы, осмотр и данные инструментального исследования указывают на опухоль тела желудка.</w:t>
      </w:r>
    </w:p>
    <w:p w:rsidR="00B8710D" w:rsidRPr="00945BEE" w:rsidRDefault="00B8710D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Предварительный диагноз: рак тела желудка.</w:t>
      </w:r>
    </w:p>
    <w:p w:rsidR="0075269A" w:rsidRDefault="0075269A" w:rsidP="00945BEE">
      <w:pPr>
        <w:spacing w:line="360" w:lineRule="auto"/>
        <w:ind w:firstLine="709"/>
        <w:jc w:val="both"/>
        <w:rPr>
          <w:sz w:val="28"/>
          <w:szCs w:val="28"/>
        </w:rPr>
      </w:pPr>
    </w:p>
    <w:p w:rsidR="00C5795C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План обследования</w:t>
      </w:r>
    </w:p>
    <w:p w:rsidR="00945BEE" w:rsidRPr="00945BEE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795C" w:rsidRPr="00945BEE" w:rsidRDefault="00B8710D" w:rsidP="00945BE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Клинический анализ крови, клинический анализ мочи, кал на я\глист, кровь на СПИД, сифилис, гепатиты. </w:t>
      </w:r>
      <w:r w:rsidR="00C5795C" w:rsidRPr="00945BEE">
        <w:rPr>
          <w:sz w:val="28"/>
          <w:szCs w:val="28"/>
        </w:rPr>
        <w:t>Рентгенография легких, ЭКГ, УЗИ органов брюшной полости.</w:t>
      </w:r>
    </w:p>
    <w:p w:rsidR="00C5795C" w:rsidRPr="00945BEE" w:rsidRDefault="00C5795C" w:rsidP="00945BE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ФГДС, рентгенография с двойным контрастированием желудка взвесью бария, ИЗИ сердца. иохимический анализ крови: </w:t>
      </w:r>
      <w:r w:rsidR="00410D23" w:rsidRPr="00945BEE">
        <w:rPr>
          <w:sz w:val="28"/>
          <w:szCs w:val="28"/>
        </w:rPr>
        <w:t xml:space="preserve">холестерин, липопротеиды, </w:t>
      </w:r>
      <w:r w:rsidRPr="00945BEE">
        <w:rPr>
          <w:sz w:val="28"/>
          <w:szCs w:val="28"/>
        </w:rPr>
        <w:t>общий белок, белковые фракции, щелочная фосфатаза, активность аминотрансфераз, сахар, электролиты, фракции билирубина, креатинин, мочевина, фибриноген, АЧТВ. Протромбиновый индекс. Группа крови и резус-фактор.</w:t>
      </w:r>
    </w:p>
    <w:p w:rsidR="00410D23" w:rsidRPr="00945BEE" w:rsidRDefault="00410D23" w:rsidP="00945BE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Компьютерная томография.</w:t>
      </w:r>
    </w:p>
    <w:p w:rsidR="00410D23" w:rsidRPr="00945BEE" w:rsidRDefault="00410D23" w:rsidP="00945BEE">
      <w:pPr>
        <w:spacing w:line="360" w:lineRule="auto"/>
        <w:ind w:firstLine="709"/>
        <w:jc w:val="both"/>
        <w:rPr>
          <w:sz w:val="28"/>
          <w:szCs w:val="28"/>
        </w:rPr>
      </w:pPr>
    </w:p>
    <w:p w:rsidR="00410D23" w:rsidRPr="00945BEE" w:rsidRDefault="00410D23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EE">
        <w:rPr>
          <w:b/>
          <w:sz w:val="28"/>
          <w:szCs w:val="28"/>
        </w:rPr>
        <w:t xml:space="preserve">Результаты лабораторных </w:t>
      </w:r>
      <w:r w:rsidR="00945BEE">
        <w:rPr>
          <w:b/>
          <w:sz w:val="28"/>
          <w:szCs w:val="28"/>
        </w:rPr>
        <w:t>и инструментальных исследований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Биохимический анализ крови:</w:t>
      </w:r>
    </w:p>
    <w:p w:rsidR="00C80196" w:rsidRPr="00945BEE" w:rsidRDefault="00C80196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Общий белок: 65 (60-85 ммоль/л)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Креатинин: 65 (80-115 ммоль/л)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Мочевины: 3,45 (3,8 – 7,3 ммоль/л)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Глюкоза: 5.46 (3,3-5,5 ммоль\л)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Общий холестерин: 5.27 (3,65-4,99 ммоль\л)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  <w:lang w:val="en-US"/>
        </w:rPr>
        <w:t xml:space="preserve">ALT (u/l): </w:t>
      </w:r>
      <w:r w:rsidRPr="00945BEE">
        <w:rPr>
          <w:sz w:val="28"/>
          <w:szCs w:val="28"/>
        </w:rPr>
        <w:t>17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  <w:lang w:val="en-US"/>
        </w:rPr>
        <w:t xml:space="preserve">AST (u/l): </w:t>
      </w:r>
      <w:r w:rsidRPr="00945BEE">
        <w:rPr>
          <w:sz w:val="28"/>
          <w:szCs w:val="28"/>
        </w:rPr>
        <w:t>24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Билирубин общий: 9.01 (8,5-20,5 мкмоль\л)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Билирубин прямой: 5,0 (2,2-5,1 мкмоль\л)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Протромбиновый индекс:131 (80-105%)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Содержание фибриногена: 4.0010 (2,0-4,0 г\л)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ЛПВП: 3,0 (более 1,0 ммоль\л)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ЛПНП: 2,6 (1,9-2,99 мккат\л)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Клинический анализ крови: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Гемоглобин 105 (120-140-г\л)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Эритроциты 3.97 (4,0-5,1 * 10 </w:t>
      </w:r>
      <w:r w:rsidRPr="00945BEE">
        <w:rPr>
          <w:sz w:val="28"/>
          <w:szCs w:val="28"/>
          <w:vertAlign w:val="superscript"/>
        </w:rPr>
        <w:t>12</w:t>
      </w:r>
      <w:r w:rsidRPr="00945BEE">
        <w:rPr>
          <w:sz w:val="28"/>
          <w:szCs w:val="28"/>
        </w:rPr>
        <w:t>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Лейкоциты 4.64 (4,0-8,8 * 10 </w:t>
      </w:r>
      <w:r w:rsidRPr="00945BEE">
        <w:rPr>
          <w:sz w:val="28"/>
          <w:szCs w:val="28"/>
          <w:vertAlign w:val="superscript"/>
        </w:rPr>
        <w:t>9</w:t>
      </w:r>
      <w:r w:rsidRPr="00945BEE">
        <w:rPr>
          <w:sz w:val="28"/>
          <w:szCs w:val="28"/>
        </w:rPr>
        <w:t xml:space="preserve"> 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Лимфоциты 44.9 (19-37 %)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Моноциты</w:t>
      </w:r>
      <w:r w:rsidR="00DD678F" w:rsidRPr="00945BEE">
        <w:rPr>
          <w:sz w:val="28"/>
          <w:szCs w:val="28"/>
        </w:rPr>
        <w:t xml:space="preserve"> 7.59</w:t>
      </w:r>
      <w:r w:rsidRPr="00945BEE">
        <w:rPr>
          <w:sz w:val="28"/>
          <w:szCs w:val="28"/>
        </w:rPr>
        <w:t xml:space="preserve"> (3-11%)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Эозинофилы 0 (0,5-5%)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Базофилы</w:t>
      </w:r>
      <w:r w:rsidR="00DD678F" w:rsidRPr="00945BEE">
        <w:rPr>
          <w:sz w:val="28"/>
          <w:szCs w:val="28"/>
        </w:rPr>
        <w:t xml:space="preserve"> 1.15</w:t>
      </w:r>
      <w:r w:rsidRPr="00945BEE">
        <w:rPr>
          <w:sz w:val="28"/>
          <w:szCs w:val="28"/>
        </w:rPr>
        <w:t xml:space="preserve"> (0-1%)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Тромбоциты 298 (180-320 * 10 </w:t>
      </w:r>
      <w:r w:rsidRPr="00945BEE">
        <w:rPr>
          <w:sz w:val="28"/>
          <w:szCs w:val="28"/>
          <w:vertAlign w:val="superscript"/>
        </w:rPr>
        <w:t>9</w:t>
      </w:r>
      <w:r w:rsidRPr="00945BEE">
        <w:rPr>
          <w:sz w:val="28"/>
          <w:szCs w:val="28"/>
        </w:rPr>
        <w:t xml:space="preserve"> \л)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Палочкоядерные нейтрофилы: 7 (1-6%)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Сегментоядерный нейтрофилы: 72 (47-72%)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Определение СОЭ: 8 (1-10 мм/ч)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Общий анализ мочи: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Цвет: желтый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Прозрачность: </w:t>
      </w:r>
      <w:r w:rsidR="00DD678F" w:rsidRPr="00945BEE">
        <w:rPr>
          <w:sz w:val="28"/>
          <w:szCs w:val="28"/>
        </w:rPr>
        <w:t>прозрачная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Реакция: слабо-кислая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Белок:</w:t>
      </w:r>
      <w:r w:rsidR="00DD678F" w:rsidRPr="00945BEE">
        <w:rPr>
          <w:sz w:val="28"/>
          <w:szCs w:val="28"/>
        </w:rPr>
        <w:t xml:space="preserve"> отр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Глюкоза: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отр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Кетоновые тела: отр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Эритроциты 1-2 в п/зр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Эпителий плоский 1-3 в п/зр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Лейкоциты</w:t>
      </w:r>
      <w:r w:rsidR="00DD678F" w:rsidRPr="00945BEE">
        <w:rPr>
          <w:sz w:val="28"/>
          <w:szCs w:val="28"/>
        </w:rPr>
        <w:t xml:space="preserve"> 0-1</w:t>
      </w:r>
      <w:r w:rsidRPr="00945BEE">
        <w:rPr>
          <w:sz w:val="28"/>
          <w:szCs w:val="28"/>
        </w:rPr>
        <w:t xml:space="preserve"> в п/зр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Бактерии: отр</w:t>
      </w:r>
    </w:p>
    <w:p w:rsidR="00082D1F" w:rsidRPr="00945BEE" w:rsidRDefault="00082D1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Удельные вес: 1014 (1008-1026)</w:t>
      </w:r>
    </w:p>
    <w:p w:rsidR="00DD678F" w:rsidRPr="00945BEE" w:rsidRDefault="00DD67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УЗИ органов брюшной полости: печень без специфических изменений, асцита нет, забрюшинные лимфоузлы не увеличены.</w:t>
      </w:r>
    </w:p>
    <w:p w:rsidR="00DD678F" w:rsidRPr="00945BEE" w:rsidRDefault="00DD67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ЭКГ: ЧСС 85 уд в мин., синусовый ритм, местная внутрижелудочковая блокада на нижней стенке ЛЖ. ГЛП,</w:t>
      </w:r>
      <w:r w:rsidR="00E57C8F" w:rsidRPr="00945BEE">
        <w:rPr>
          <w:sz w:val="28"/>
          <w:szCs w:val="28"/>
        </w:rPr>
        <w:t xml:space="preserve"> </w:t>
      </w:r>
      <w:r w:rsidRPr="00945BEE">
        <w:rPr>
          <w:sz w:val="28"/>
          <w:szCs w:val="28"/>
        </w:rPr>
        <w:t>ГЛЖ.</w:t>
      </w:r>
    </w:p>
    <w:p w:rsidR="00DD678F" w:rsidRPr="00945BEE" w:rsidRDefault="00DD678F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EE">
        <w:rPr>
          <w:sz w:val="28"/>
          <w:szCs w:val="28"/>
        </w:rPr>
        <w:t>Рентгенография с двойным контрастированием желудка взвесью бария: в средней трети тела по малой кривизне дефект наполнения с подрытыми границами, с депо бария, не выходящая за контуры желудка.</w:t>
      </w:r>
    </w:p>
    <w:p w:rsidR="00082D1F" w:rsidRPr="00945BEE" w:rsidRDefault="00945BEE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Дифференциальная диагностика</w:t>
      </w:r>
    </w:p>
    <w:p w:rsidR="008E3808" w:rsidRPr="00A17475" w:rsidRDefault="008E3808" w:rsidP="008E380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17475">
        <w:rPr>
          <w:color w:val="FFFFFF"/>
          <w:sz w:val="28"/>
          <w:szCs w:val="28"/>
        </w:rPr>
        <w:t>рак желудок заболевание пациент</w:t>
      </w:r>
    </w:p>
    <w:p w:rsidR="00410D23" w:rsidRPr="00945BEE" w:rsidRDefault="00410D23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Заболевания, с которыми необходимо проводить дифференциацию рака желудка, можно разделить на две группы: </w:t>
      </w:r>
      <w:r w:rsidRPr="00945BEE">
        <w:rPr>
          <w:bCs/>
          <w:sz w:val="28"/>
          <w:szCs w:val="28"/>
        </w:rPr>
        <w:t>заболевания самого желудка</w:t>
      </w:r>
      <w:r w:rsidRPr="00945BEE">
        <w:rPr>
          <w:sz w:val="28"/>
          <w:szCs w:val="28"/>
        </w:rPr>
        <w:t xml:space="preserve"> </w:t>
      </w:r>
      <w:r w:rsidR="00082D1F" w:rsidRPr="00945BEE">
        <w:rPr>
          <w:sz w:val="28"/>
          <w:szCs w:val="28"/>
        </w:rPr>
        <w:t xml:space="preserve">(язвенная болезнь желудка, различные формы гастрита, полипы, туберкулез, различные доброкачественные новообразования желудка (липома, фиброма) </w:t>
      </w:r>
      <w:r w:rsidRPr="00945BEE">
        <w:rPr>
          <w:sz w:val="28"/>
          <w:szCs w:val="28"/>
        </w:rPr>
        <w:t xml:space="preserve">и заболевания, </w:t>
      </w:r>
      <w:r w:rsidRPr="00945BEE">
        <w:rPr>
          <w:bCs/>
          <w:sz w:val="28"/>
          <w:szCs w:val="28"/>
        </w:rPr>
        <w:t>располагающиеся вне желудка</w:t>
      </w:r>
      <w:r w:rsidR="00082D1F" w:rsidRPr="00945BEE">
        <w:rPr>
          <w:sz w:val="28"/>
          <w:szCs w:val="28"/>
        </w:rPr>
        <w:t xml:space="preserve"> (</w:t>
      </w:r>
      <w:r w:rsidRPr="00945BEE">
        <w:rPr>
          <w:sz w:val="28"/>
          <w:szCs w:val="28"/>
        </w:rPr>
        <w:t>опухоли и кисты печени, поджелудочной железы, селезенки, забрюшинные опухоли и реже новообразования поперечной ободочной кишки</w:t>
      </w:r>
      <w:r w:rsidR="00082D1F" w:rsidRPr="00945BEE">
        <w:rPr>
          <w:sz w:val="28"/>
          <w:szCs w:val="28"/>
        </w:rPr>
        <w:t>)</w:t>
      </w:r>
      <w:r w:rsidRPr="00945BEE">
        <w:rPr>
          <w:sz w:val="28"/>
          <w:szCs w:val="28"/>
        </w:rPr>
        <w:t>. Основное значение при дифференциальной диагностике этих заболеваний имеет рентгенологическое исследование с применением тройного контрастирования. Большую помощь при дифференциации рака желудка и заболеваний печени, селезенки оказывает сканирование, с помощью которого можно определить их величину, форму, состояние паренхимы, наличие участков, не поглощаю</w:t>
      </w:r>
      <w:r w:rsidR="00082D1F" w:rsidRPr="00945BEE">
        <w:rPr>
          <w:sz w:val="28"/>
          <w:szCs w:val="28"/>
        </w:rPr>
        <w:t>щих радиоактивный изотоп</w:t>
      </w:r>
      <w:r w:rsidRPr="00945BEE">
        <w:rPr>
          <w:sz w:val="28"/>
          <w:szCs w:val="28"/>
        </w:rPr>
        <w:t>. Немаловажное значение для дифференциальной диагностики имеет лабораторное исследование, например, исследование поглотительно-выделительной функции печени, определение диастазы мочи и т. д. В огромном большинстве случаев отличить рак желудка от гастрита или язвенной болезни не представляет затруднений. Однако в некоторых случаях эти затруднения непреодолимы. Это касается в основном ригидного антрального гастрита и так называемых гастритов, симулирующих опухоль, болезни Менетрие, а также хронических пенетрирующих язв. В таких сложных случаях для установления окончательного диагноза показана лапароскопия, позволяющая не только осмотреть поверхность желудка, печени, поджелудочной железы и других органов, но при необходимости и произвести биопсию с заданного участка.</w:t>
      </w:r>
    </w:p>
    <w:p w:rsidR="008E2C74" w:rsidRPr="00945BEE" w:rsidRDefault="00DD67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Окончательный диагноз: </w:t>
      </w:r>
      <w:r w:rsidRPr="00945BEE">
        <w:rPr>
          <w:sz w:val="28"/>
          <w:szCs w:val="28"/>
        </w:rPr>
        <w:t>Рак тела желудка.</w:t>
      </w:r>
      <w:r w:rsidR="008E2C74" w:rsidRPr="00945BEE">
        <w:rPr>
          <w:sz w:val="28"/>
          <w:szCs w:val="28"/>
          <w:lang w:val="en-US"/>
        </w:rPr>
        <w:t>T</w:t>
      </w:r>
      <w:r w:rsidR="008E2C74" w:rsidRPr="00945BEE">
        <w:rPr>
          <w:sz w:val="28"/>
          <w:szCs w:val="28"/>
          <w:vertAlign w:val="subscript"/>
        </w:rPr>
        <w:t>2</w:t>
      </w:r>
      <w:r w:rsidR="008E2C74" w:rsidRPr="00945BEE">
        <w:rPr>
          <w:sz w:val="28"/>
          <w:szCs w:val="28"/>
        </w:rPr>
        <w:t xml:space="preserve"> </w:t>
      </w:r>
      <w:r w:rsidR="008E2C74" w:rsidRPr="00945BEE">
        <w:rPr>
          <w:sz w:val="28"/>
          <w:szCs w:val="28"/>
          <w:lang w:val="en-US"/>
        </w:rPr>
        <w:t>N</w:t>
      </w:r>
      <w:r w:rsidR="008E2C74" w:rsidRPr="00945BEE">
        <w:rPr>
          <w:sz w:val="28"/>
          <w:szCs w:val="28"/>
          <w:vertAlign w:val="subscript"/>
          <w:lang w:val="en-US"/>
        </w:rPr>
        <w:t>x</w:t>
      </w:r>
      <w:r w:rsidR="008E2C74" w:rsidRPr="00945BEE">
        <w:rPr>
          <w:sz w:val="28"/>
          <w:szCs w:val="28"/>
          <w:vertAlign w:val="subscript"/>
        </w:rPr>
        <w:t xml:space="preserve"> </w:t>
      </w:r>
      <w:r w:rsidR="008E2C74" w:rsidRPr="00945BEE">
        <w:rPr>
          <w:sz w:val="28"/>
          <w:szCs w:val="28"/>
          <w:lang w:val="en-US"/>
        </w:rPr>
        <w:t>M</w:t>
      </w:r>
      <w:r w:rsidR="008E2C74" w:rsidRPr="00945BEE">
        <w:rPr>
          <w:sz w:val="28"/>
          <w:szCs w:val="28"/>
          <w:vertAlign w:val="subscript"/>
          <w:lang w:val="en-US"/>
        </w:rPr>
        <w:t>x</w:t>
      </w:r>
      <w:r w:rsidR="008E2C74" w:rsidRPr="00945BEE">
        <w:rPr>
          <w:sz w:val="28"/>
          <w:szCs w:val="28"/>
          <w:vertAlign w:val="subscript"/>
        </w:rPr>
        <w:t>.</w:t>
      </w:r>
    </w:p>
    <w:p w:rsidR="008E2C74" w:rsidRPr="00945BEE" w:rsidRDefault="008E2C74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План лечения: </w:t>
      </w:r>
      <w:r w:rsidR="0096674E" w:rsidRPr="00945BEE">
        <w:rPr>
          <w:sz w:val="28"/>
          <w:szCs w:val="28"/>
        </w:rPr>
        <w:t>планируется оперативное лечение – гастрэктомия с лимфаденэктомией</w:t>
      </w:r>
      <w:r w:rsidR="00C80196" w:rsidRPr="00945BEE">
        <w:rPr>
          <w:sz w:val="28"/>
          <w:szCs w:val="28"/>
        </w:rPr>
        <w:t xml:space="preserve"> в пределах </w:t>
      </w:r>
      <w:r w:rsidR="00C80196" w:rsidRPr="00945BEE">
        <w:rPr>
          <w:sz w:val="28"/>
          <w:szCs w:val="28"/>
          <w:lang w:val="en-US"/>
        </w:rPr>
        <w:t>D</w:t>
      </w:r>
      <w:r w:rsidR="00C80196" w:rsidRPr="00945BEE">
        <w:rPr>
          <w:sz w:val="28"/>
          <w:szCs w:val="28"/>
        </w:rPr>
        <w:t>2-</w:t>
      </w:r>
      <w:r w:rsidR="00C80196" w:rsidRPr="00945BEE">
        <w:rPr>
          <w:sz w:val="28"/>
          <w:szCs w:val="28"/>
          <w:lang w:val="en-US"/>
        </w:rPr>
        <w:t>D</w:t>
      </w:r>
      <w:r w:rsidR="00C80196" w:rsidRPr="00945BEE">
        <w:rPr>
          <w:sz w:val="28"/>
          <w:szCs w:val="28"/>
        </w:rPr>
        <w:t>3.</w:t>
      </w:r>
    </w:p>
    <w:p w:rsidR="00E57C8F" w:rsidRPr="00945BEE" w:rsidRDefault="00E57C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Лечение дооперационного периода: - </w:t>
      </w:r>
      <w:r w:rsidRPr="00945BEE">
        <w:rPr>
          <w:sz w:val="28"/>
          <w:szCs w:val="28"/>
        </w:rPr>
        <w:t>Д- 15</w:t>
      </w:r>
    </w:p>
    <w:p w:rsidR="00E57C8F" w:rsidRPr="00945BEE" w:rsidRDefault="00E57C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b/>
          <w:sz w:val="28"/>
          <w:szCs w:val="28"/>
        </w:rPr>
        <w:t xml:space="preserve">- </w:t>
      </w:r>
      <w:r w:rsidRPr="00945BEE">
        <w:rPr>
          <w:sz w:val="28"/>
          <w:szCs w:val="28"/>
        </w:rPr>
        <w:t>переливание плазмы и эритроцитарной массы,</w:t>
      </w:r>
    </w:p>
    <w:p w:rsidR="00E57C8F" w:rsidRPr="00B91140" w:rsidRDefault="00E57C8F" w:rsidP="00945B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1140">
        <w:rPr>
          <w:sz w:val="28"/>
          <w:szCs w:val="28"/>
          <w:lang w:val="en-US"/>
        </w:rPr>
        <w:t xml:space="preserve">- </w:t>
      </w:r>
      <w:r w:rsidRPr="00945BEE">
        <w:rPr>
          <w:sz w:val="28"/>
          <w:szCs w:val="28"/>
          <w:lang w:val="en-US"/>
        </w:rPr>
        <w:t>Sol</w:t>
      </w:r>
      <w:r w:rsidRPr="00B91140">
        <w:rPr>
          <w:sz w:val="28"/>
          <w:szCs w:val="28"/>
          <w:lang w:val="en-US"/>
        </w:rPr>
        <w:t>.</w:t>
      </w:r>
      <w:r w:rsidRPr="00945BEE">
        <w:rPr>
          <w:sz w:val="28"/>
          <w:szCs w:val="28"/>
          <w:lang w:val="en-US"/>
        </w:rPr>
        <w:t>Glucosae</w:t>
      </w:r>
      <w:r w:rsidRPr="00B91140">
        <w:rPr>
          <w:sz w:val="28"/>
          <w:szCs w:val="28"/>
          <w:lang w:val="en-US"/>
        </w:rPr>
        <w:t xml:space="preserve"> 5%-400 </w:t>
      </w:r>
      <w:r w:rsidRPr="00945BEE">
        <w:rPr>
          <w:sz w:val="28"/>
          <w:szCs w:val="28"/>
          <w:lang w:val="en-US"/>
        </w:rPr>
        <w:t>ml</w:t>
      </w:r>
    </w:p>
    <w:p w:rsidR="00E57C8F" w:rsidRPr="00945BEE" w:rsidRDefault="00E57C8F" w:rsidP="00945B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EE">
        <w:rPr>
          <w:sz w:val="28"/>
          <w:szCs w:val="28"/>
          <w:lang w:val="en-US"/>
        </w:rPr>
        <w:t>KCl 5% - 30 ml</w:t>
      </w:r>
    </w:p>
    <w:p w:rsidR="00E57C8F" w:rsidRPr="00945BEE" w:rsidRDefault="00E57C8F" w:rsidP="00945B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EE">
        <w:rPr>
          <w:sz w:val="28"/>
          <w:szCs w:val="28"/>
          <w:lang w:val="en-US"/>
        </w:rPr>
        <w:t>MgSO4 2,5% - 10ml</w:t>
      </w:r>
    </w:p>
    <w:p w:rsidR="007D742D" w:rsidRPr="00945BEE" w:rsidRDefault="007D742D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Рибоксин 2% - 10 </w:t>
      </w:r>
      <w:r w:rsidRPr="00945BEE">
        <w:rPr>
          <w:sz w:val="28"/>
          <w:szCs w:val="28"/>
          <w:lang w:val="en-US"/>
        </w:rPr>
        <w:t>ml</w:t>
      </w:r>
    </w:p>
    <w:p w:rsidR="00E57C8F" w:rsidRPr="00B91140" w:rsidRDefault="00E57C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  <w:lang w:val="en-US"/>
        </w:rPr>
        <w:t>Ins</w:t>
      </w:r>
      <w:r w:rsidRPr="00B91140">
        <w:rPr>
          <w:sz w:val="28"/>
          <w:szCs w:val="28"/>
        </w:rPr>
        <w:t xml:space="preserve"> 4 </w:t>
      </w:r>
      <w:r w:rsidRPr="00945BEE">
        <w:rPr>
          <w:sz w:val="28"/>
          <w:szCs w:val="28"/>
          <w:lang w:val="en-US"/>
        </w:rPr>
        <w:t>ED</w:t>
      </w:r>
    </w:p>
    <w:p w:rsidR="00E57C8F" w:rsidRPr="00945BEE" w:rsidRDefault="00E57C8F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в/в капельно 1 раз в день № 3</w:t>
      </w:r>
    </w:p>
    <w:p w:rsidR="00C80196" w:rsidRPr="00945BEE" w:rsidRDefault="00C80196" w:rsidP="00945B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EE">
        <w:rPr>
          <w:b/>
          <w:sz w:val="28"/>
          <w:szCs w:val="28"/>
        </w:rPr>
        <w:t>Лечение послеоперационного периода:</w:t>
      </w:r>
    </w:p>
    <w:p w:rsidR="00C80196" w:rsidRPr="00945BEE" w:rsidRDefault="00C80196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Диета – зондовое питание первые 3 дня </w:t>
      </w:r>
      <w:r w:rsidR="001E0D07" w:rsidRPr="00945BEE">
        <w:rPr>
          <w:sz w:val="28"/>
          <w:szCs w:val="28"/>
        </w:rPr>
        <w:t>(Нутризон), далее 1 стол.</w:t>
      </w:r>
    </w:p>
    <w:p w:rsidR="001E0D07" w:rsidRPr="00945BEE" w:rsidRDefault="001E0D07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 xml:space="preserve">Режим – </w:t>
      </w:r>
      <w:r w:rsidRPr="00945BEE">
        <w:rPr>
          <w:sz w:val="28"/>
          <w:szCs w:val="28"/>
          <w:lang w:val="en-US"/>
        </w:rPr>
        <w:t>II</w:t>
      </w:r>
    </w:p>
    <w:p w:rsidR="001E0D07" w:rsidRPr="00945BEE" w:rsidRDefault="001E0D07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В/в капельно 2 раза в день</w:t>
      </w:r>
      <w:r w:rsidR="007D742D" w:rsidRPr="00945BEE">
        <w:rPr>
          <w:sz w:val="28"/>
          <w:szCs w:val="28"/>
        </w:rPr>
        <w:t xml:space="preserve"> № 5</w:t>
      </w:r>
      <w:r w:rsidRPr="00945BEE">
        <w:rPr>
          <w:sz w:val="28"/>
          <w:szCs w:val="28"/>
        </w:rPr>
        <w:t>:</w:t>
      </w:r>
      <w:r w:rsidR="00945BEE">
        <w:rPr>
          <w:sz w:val="28"/>
          <w:szCs w:val="28"/>
        </w:rPr>
        <w:t xml:space="preserve"> </w:t>
      </w:r>
      <w:r w:rsidRPr="00945BEE">
        <w:rPr>
          <w:sz w:val="28"/>
          <w:szCs w:val="28"/>
          <w:lang w:val="en-US"/>
        </w:rPr>
        <w:t>Sol</w:t>
      </w:r>
      <w:r w:rsidRPr="00945BEE">
        <w:rPr>
          <w:sz w:val="28"/>
          <w:szCs w:val="28"/>
        </w:rPr>
        <w:t>.</w:t>
      </w:r>
      <w:r w:rsidRPr="00945BEE">
        <w:rPr>
          <w:sz w:val="28"/>
          <w:szCs w:val="28"/>
          <w:lang w:val="en-US"/>
        </w:rPr>
        <w:t>Glucosae</w:t>
      </w:r>
      <w:r w:rsidRPr="00945BEE">
        <w:rPr>
          <w:sz w:val="28"/>
          <w:szCs w:val="28"/>
        </w:rPr>
        <w:t xml:space="preserve"> 5%-400 </w:t>
      </w:r>
      <w:r w:rsidRPr="00945BEE">
        <w:rPr>
          <w:sz w:val="28"/>
          <w:szCs w:val="28"/>
          <w:lang w:val="en-US"/>
        </w:rPr>
        <w:t>ml</w:t>
      </w:r>
    </w:p>
    <w:p w:rsidR="001E0D07" w:rsidRPr="00945BEE" w:rsidRDefault="001E0D07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  <w:lang w:val="en-US"/>
        </w:rPr>
        <w:t>Sol</w:t>
      </w:r>
      <w:r w:rsidRPr="00945BEE">
        <w:rPr>
          <w:sz w:val="28"/>
          <w:szCs w:val="28"/>
        </w:rPr>
        <w:t xml:space="preserve">. </w:t>
      </w:r>
      <w:r w:rsidRPr="00945BEE">
        <w:rPr>
          <w:sz w:val="28"/>
          <w:szCs w:val="28"/>
          <w:lang w:val="en-US"/>
        </w:rPr>
        <w:t>Abactal</w:t>
      </w:r>
      <w:r w:rsidRPr="00945BEE">
        <w:rPr>
          <w:sz w:val="28"/>
          <w:szCs w:val="28"/>
        </w:rPr>
        <w:t xml:space="preserve"> 400 </w:t>
      </w:r>
      <w:r w:rsidRPr="00945BEE">
        <w:rPr>
          <w:sz w:val="28"/>
          <w:szCs w:val="28"/>
          <w:lang w:val="en-US"/>
        </w:rPr>
        <w:t>mg</w:t>
      </w:r>
    </w:p>
    <w:p w:rsidR="001E0D07" w:rsidRDefault="001E0D07" w:rsidP="00945BEE">
      <w:pPr>
        <w:spacing w:line="360" w:lineRule="auto"/>
        <w:ind w:firstLine="709"/>
        <w:jc w:val="both"/>
        <w:rPr>
          <w:sz w:val="28"/>
          <w:szCs w:val="28"/>
        </w:rPr>
      </w:pPr>
      <w:r w:rsidRPr="00945BEE">
        <w:rPr>
          <w:sz w:val="28"/>
          <w:szCs w:val="28"/>
        </w:rPr>
        <w:t>Обезболивание: Кеторол в/м 3 раза в день</w:t>
      </w:r>
    </w:p>
    <w:p w:rsidR="00945BEE" w:rsidRPr="00945BEE" w:rsidRDefault="00945BEE" w:rsidP="00945BE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945BEE" w:rsidRPr="00945BEE" w:rsidSect="00945BEE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75" w:rsidRDefault="00A17475">
      <w:r>
        <w:separator/>
      </w:r>
    </w:p>
  </w:endnote>
  <w:endnote w:type="continuationSeparator" w:id="0">
    <w:p w:rsidR="00A17475" w:rsidRDefault="00A1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8F" w:rsidRDefault="00E57C8F" w:rsidP="00215F4D">
    <w:pPr>
      <w:pStyle w:val="a3"/>
      <w:framePr w:wrap="around" w:vAnchor="text" w:hAnchor="margin" w:xAlign="center" w:y="1"/>
      <w:rPr>
        <w:rStyle w:val="a5"/>
      </w:rPr>
    </w:pPr>
  </w:p>
  <w:p w:rsidR="00E57C8F" w:rsidRDefault="00E57C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75" w:rsidRDefault="00A17475">
      <w:r>
        <w:separator/>
      </w:r>
    </w:p>
  </w:footnote>
  <w:footnote w:type="continuationSeparator" w:id="0">
    <w:p w:rsidR="00A17475" w:rsidRDefault="00A1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EE" w:rsidRPr="00945BEE" w:rsidRDefault="00945BEE" w:rsidP="00945BEE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73E"/>
    <w:multiLevelType w:val="hybridMultilevel"/>
    <w:tmpl w:val="93328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D3A"/>
    <w:rsid w:val="00012660"/>
    <w:rsid w:val="00015D3A"/>
    <w:rsid w:val="00082D1F"/>
    <w:rsid w:val="000C28FC"/>
    <w:rsid w:val="00110336"/>
    <w:rsid w:val="001E0D07"/>
    <w:rsid w:val="00215F4D"/>
    <w:rsid w:val="00296DCC"/>
    <w:rsid w:val="002A21FC"/>
    <w:rsid w:val="00331686"/>
    <w:rsid w:val="003A08AC"/>
    <w:rsid w:val="00410D23"/>
    <w:rsid w:val="00422189"/>
    <w:rsid w:val="006C7371"/>
    <w:rsid w:val="0075269A"/>
    <w:rsid w:val="007D742D"/>
    <w:rsid w:val="00825803"/>
    <w:rsid w:val="008A1124"/>
    <w:rsid w:val="008E2C74"/>
    <w:rsid w:val="008E3808"/>
    <w:rsid w:val="00945BEE"/>
    <w:rsid w:val="00946690"/>
    <w:rsid w:val="00950932"/>
    <w:rsid w:val="0096674E"/>
    <w:rsid w:val="009C7039"/>
    <w:rsid w:val="00A17475"/>
    <w:rsid w:val="00A32502"/>
    <w:rsid w:val="00B8710D"/>
    <w:rsid w:val="00B91140"/>
    <w:rsid w:val="00C23E69"/>
    <w:rsid w:val="00C43DD5"/>
    <w:rsid w:val="00C5795C"/>
    <w:rsid w:val="00C80196"/>
    <w:rsid w:val="00DD678F"/>
    <w:rsid w:val="00E019D3"/>
    <w:rsid w:val="00E57C8F"/>
    <w:rsid w:val="00F2280F"/>
    <w:rsid w:val="00F829D7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4DCEFE-B5DB-4DC4-B0A6-FAE896E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3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23E69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43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43DD5"/>
    <w:rPr>
      <w:rFonts w:cs="Times New Roman"/>
    </w:rPr>
  </w:style>
  <w:style w:type="paragraph" w:styleId="a6">
    <w:name w:val="header"/>
    <w:basedOn w:val="a"/>
    <w:link w:val="a7"/>
    <w:uiPriority w:val="99"/>
    <w:rsid w:val="00945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45B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HOME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TIFFANY</dc:creator>
  <cp:keywords/>
  <dc:description/>
  <cp:lastModifiedBy>admin</cp:lastModifiedBy>
  <cp:revision>2</cp:revision>
  <cp:lastPrinted>2009-10-28T20:38:00Z</cp:lastPrinted>
  <dcterms:created xsi:type="dcterms:W3CDTF">2014-03-25T01:52:00Z</dcterms:created>
  <dcterms:modified xsi:type="dcterms:W3CDTF">2014-03-25T01:52:00Z</dcterms:modified>
</cp:coreProperties>
</file>