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9F" w:rsidRDefault="00FE539F">
      <w:pPr>
        <w:pStyle w:val="10"/>
        <w:spacing w:line="480" w:lineRule="auto"/>
        <w:jc w:val="center"/>
        <w:rPr>
          <w:b/>
          <w:sz w:val="30"/>
        </w:rPr>
      </w:pPr>
    </w:p>
    <w:p w:rsidR="00FE539F" w:rsidRDefault="00FE539F">
      <w:pPr>
        <w:pStyle w:val="10"/>
        <w:spacing w:line="480" w:lineRule="auto"/>
        <w:jc w:val="center"/>
        <w:rPr>
          <w:sz w:val="36"/>
        </w:rPr>
      </w:pPr>
      <w:r>
        <w:rPr>
          <w:sz w:val="36"/>
        </w:rPr>
        <w:t>СОДЕРЖАНИЕ.</w:t>
      </w:r>
    </w:p>
    <w:p w:rsidR="00FE539F" w:rsidRDefault="00FE539F">
      <w:pPr>
        <w:pStyle w:val="10"/>
        <w:spacing w:line="20" w:lineRule="atLeast"/>
        <w:ind w:left="567" w:hanging="284"/>
        <w:rPr>
          <w:sz w:val="36"/>
        </w:rPr>
      </w:pPr>
      <w:r>
        <w:rPr>
          <w:sz w:val="27"/>
        </w:rPr>
        <w:t xml:space="preserve">                                                                                                                                                </w:t>
      </w:r>
      <w:r>
        <w:rPr>
          <w:sz w:val="36"/>
        </w:rPr>
        <w:t xml:space="preserve">Введение_______________________________________  </w:t>
      </w:r>
      <w:r>
        <w:rPr>
          <w:sz w:val="36"/>
          <w:lang w:val="en-US"/>
        </w:rPr>
        <w:t xml:space="preserve"> </w:t>
      </w:r>
      <w:r>
        <w:rPr>
          <w:sz w:val="36"/>
        </w:rPr>
        <w:t>1</w:t>
      </w:r>
      <w:r>
        <w:rPr>
          <w:sz w:val="36"/>
          <w:lang w:val="en-US"/>
        </w:rPr>
        <w:t xml:space="preserve"> </w:t>
      </w:r>
      <w:r>
        <w:rPr>
          <w:sz w:val="36"/>
        </w:rPr>
        <w:t>стр.</w:t>
      </w:r>
    </w:p>
    <w:p w:rsidR="00FE539F" w:rsidRDefault="00FE539F">
      <w:pPr>
        <w:pStyle w:val="11"/>
        <w:numPr>
          <w:ilvl w:val="0"/>
          <w:numId w:val="0"/>
        </w:numPr>
        <w:tabs>
          <w:tab w:val="left" w:pos="9498"/>
          <w:tab w:val="left" w:pos="9639"/>
        </w:tabs>
        <w:spacing w:line="20" w:lineRule="atLeast"/>
        <w:ind w:left="284"/>
        <w:jc w:val="left"/>
        <w:outlineLvl w:val="0"/>
        <w:rPr>
          <w:sz w:val="36"/>
        </w:rPr>
      </w:pPr>
      <w:r>
        <w:rPr>
          <w:b w:val="0"/>
          <w:sz w:val="36"/>
        </w:rPr>
        <w:t xml:space="preserve">1. Понятие о сущности технического нормирования____   </w:t>
      </w:r>
      <w:r>
        <w:rPr>
          <w:b w:val="0"/>
          <w:sz w:val="36"/>
          <w:lang w:val="en-US"/>
        </w:rPr>
        <w:t xml:space="preserve"> </w:t>
      </w:r>
      <w:r>
        <w:rPr>
          <w:b w:val="0"/>
          <w:sz w:val="36"/>
        </w:rPr>
        <w:t>2</w:t>
      </w:r>
      <w:r>
        <w:rPr>
          <w:sz w:val="36"/>
        </w:rPr>
        <w:t xml:space="preserve"> </w:t>
      </w:r>
      <w:r>
        <w:rPr>
          <w:b w:val="0"/>
          <w:sz w:val="36"/>
        </w:rPr>
        <w:t>стр.</w:t>
      </w:r>
    </w:p>
    <w:p w:rsidR="00FE539F" w:rsidRDefault="00FE539F">
      <w:pPr>
        <w:pStyle w:val="11"/>
        <w:numPr>
          <w:ilvl w:val="0"/>
          <w:numId w:val="0"/>
        </w:numPr>
        <w:tabs>
          <w:tab w:val="left" w:pos="9639"/>
        </w:tabs>
        <w:spacing w:line="20" w:lineRule="atLeast"/>
        <w:ind w:left="284"/>
        <w:jc w:val="left"/>
        <w:outlineLvl w:val="0"/>
        <w:rPr>
          <w:b w:val="0"/>
          <w:sz w:val="36"/>
        </w:rPr>
      </w:pPr>
      <w:r>
        <w:rPr>
          <w:b w:val="0"/>
          <w:sz w:val="36"/>
        </w:rPr>
        <w:t>2. Методы нормирования труда______________________   4</w:t>
      </w:r>
      <w:r>
        <w:rPr>
          <w:sz w:val="36"/>
        </w:rPr>
        <w:t xml:space="preserve"> </w:t>
      </w:r>
      <w:r>
        <w:rPr>
          <w:b w:val="0"/>
          <w:sz w:val="36"/>
        </w:rPr>
        <w:t>стр.</w:t>
      </w:r>
    </w:p>
    <w:p w:rsidR="00FE539F" w:rsidRDefault="00FE539F">
      <w:pPr>
        <w:pStyle w:val="10"/>
        <w:spacing w:line="20" w:lineRule="atLeast"/>
        <w:ind w:left="284"/>
        <w:rPr>
          <w:sz w:val="36"/>
          <w:lang w:val="en-US"/>
        </w:rPr>
      </w:pPr>
      <w:r>
        <w:rPr>
          <w:sz w:val="36"/>
        </w:rPr>
        <w:t>3. Затраты рабочего времени оператора_______________   5</w:t>
      </w:r>
      <w:r>
        <w:rPr>
          <w:sz w:val="36"/>
          <w:lang w:val="en-US"/>
        </w:rPr>
        <w:t xml:space="preserve"> </w:t>
      </w:r>
      <w:r>
        <w:rPr>
          <w:sz w:val="36"/>
        </w:rPr>
        <w:t>стр.</w:t>
      </w:r>
    </w:p>
    <w:p w:rsidR="00FE539F" w:rsidRDefault="00FE539F">
      <w:pPr>
        <w:pStyle w:val="10"/>
        <w:spacing w:line="20" w:lineRule="atLeast"/>
        <w:ind w:left="284"/>
        <w:rPr>
          <w:sz w:val="36"/>
          <w:lang w:val="en-US"/>
        </w:rPr>
      </w:pPr>
      <w:r>
        <w:rPr>
          <w:sz w:val="36"/>
        </w:rPr>
        <w:t>4. Фотография рабочего времени_____________________  6</w:t>
      </w:r>
      <w:r>
        <w:rPr>
          <w:sz w:val="36"/>
          <w:lang w:val="en-US"/>
        </w:rPr>
        <w:t xml:space="preserve"> </w:t>
      </w:r>
      <w:r>
        <w:rPr>
          <w:sz w:val="36"/>
        </w:rPr>
        <w:t>стр.</w:t>
      </w:r>
    </w:p>
    <w:p w:rsidR="00FE539F" w:rsidRDefault="00FE539F">
      <w:pPr>
        <w:pStyle w:val="10"/>
        <w:spacing w:line="20" w:lineRule="atLeast"/>
        <w:ind w:left="284"/>
        <w:rPr>
          <w:sz w:val="36"/>
          <w:lang w:val="en-US"/>
        </w:rPr>
      </w:pPr>
      <w:r>
        <w:rPr>
          <w:sz w:val="36"/>
        </w:rPr>
        <w:t xml:space="preserve">    Наблюдательный лист №1_______________________</w:t>
      </w:r>
      <w:r>
        <w:rPr>
          <w:sz w:val="36"/>
          <w:lang w:val="en-US"/>
        </w:rPr>
        <w:t>_</w:t>
      </w:r>
      <w:r>
        <w:rPr>
          <w:sz w:val="36"/>
        </w:rPr>
        <w:t>_ 8</w:t>
      </w:r>
      <w:r>
        <w:rPr>
          <w:sz w:val="36"/>
          <w:lang w:val="en-US"/>
        </w:rPr>
        <w:t xml:space="preserve"> </w:t>
      </w:r>
      <w:r>
        <w:rPr>
          <w:sz w:val="36"/>
        </w:rPr>
        <w:t>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 xml:space="preserve">    Наблюдательный лист №2_____________________</w:t>
      </w:r>
      <w:r>
        <w:rPr>
          <w:sz w:val="36"/>
          <w:lang w:val="en-US"/>
        </w:rPr>
        <w:t>_</w:t>
      </w:r>
      <w:r>
        <w:rPr>
          <w:sz w:val="36"/>
        </w:rPr>
        <w:t>___ 11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 xml:space="preserve">    Наблюдательный лист №3______________________</w:t>
      </w:r>
      <w:r>
        <w:rPr>
          <w:sz w:val="36"/>
          <w:lang w:val="en-US"/>
        </w:rPr>
        <w:t>_</w:t>
      </w:r>
      <w:r>
        <w:rPr>
          <w:sz w:val="36"/>
        </w:rPr>
        <w:t>__ 13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 xml:space="preserve">    Наблюдательный лист №4_________________________ 16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 xml:space="preserve">    Наблюдательный лист №5_________________________ 19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 xml:space="preserve">    Фактический баланс рабочего времени_______________22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>5. Техника безопасности и охрана труда___________</w:t>
      </w:r>
      <w:r>
        <w:rPr>
          <w:sz w:val="36"/>
          <w:lang w:val="en-US"/>
        </w:rPr>
        <w:t>_</w:t>
      </w:r>
      <w:r>
        <w:rPr>
          <w:sz w:val="36"/>
        </w:rPr>
        <w:t>____23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>5.1 Требования безопасности перед началом работы______24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>5.2 Требования безопасности во время работы___________24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>5.3 Требования безопасности в аварийных ситуациях_____24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>5.4 Требования безопасности по окончании работы______ 24 стр.</w:t>
      </w:r>
    </w:p>
    <w:p w:rsidR="00FE539F" w:rsidRDefault="00FE539F">
      <w:pPr>
        <w:pStyle w:val="10"/>
        <w:spacing w:line="20" w:lineRule="atLeast"/>
        <w:ind w:left="284"/>
        <w:rPr>
          <w:sz w:val="36"/>
        </w:rPr>
      </w:pPr>
      <w:r>
        <w:rPr>
          <w:sz w:val="36"/>
        </w:rPr>
        <w:t>6. Заключение __________________________</w:t>
      </w:r>
      <w:r>
        <w:rPr>
          <w:sz w:val="36"/>
          <w:lang w:val="en-US"/>
        </w:rPr>
        <w:t>__</w:t>
      </w:r>
      <w:r>
        <w:rPr>
          <w:sz w:val="36"/>
        </w:rPr>
        <w:t>_________ 25 стр.</w:t>
      </w: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20" w:lineRule="atLeast"/>
        <w:ind w:right="227"/>
        <w:rPr>
          <w:b/>
          <w:sz w:val="36"/>
        </w:rPr>
      </w:pPr>
      <w:r>
        <w:rPr>
          <w:sz w:val="36"/>
          <w:lang w:val="en-US"/>
        </w:rPr>
        <w:tab/>
      </w:r>
      <w:r>
        <w:rPr>
          <w:sz w:val="36"/>
          <w:lang w:val="en-US"/>
        </w:rPr>
        <w:tab/>
      </w:r>
      <w:r>
        <w:rPr>
          <w:sz w:val="36"/>
          <w:lang w:val="en-US"/>
        </w:rPr>
        <w:tab/>
      </w:r>
      <w:r>
        <w:rPr>
          <w:sz w:val="36"/>
        </w:rPr>
        <w:t>Литература________________________________</w:t>
      </w:r>
      <w:r>
        <w:rPr>
          <w:sz w:val="36"/>
          <w:lang w:val="en-US"/>
        </w:rPr>
        <w:t>__</w:t>
      </w:r>
      <w:r>
        <w:rPr>
          <w:sz w:val="36"/>
        </w:rPr>
        <w:t>_</w:t>
      </w:r>
      <w:r>
        <w:rPr>
          <w:sz w:val="36"/>
          <w:lang w:val="en-US"/>
        </w:rPr>
        <w:t>_</w:t>
      </w:r>
      <w:r>
        <w:rPr>
          <w:sz w:val="36"/>
        </w:rPr>
        <w:t xml:space="preserve">_ </w:t>
      </w:r>
      <w:r>
        <w:rPr>
          <w:sz w:val="36"/>
          <w:lang w:val="en-US"/>
        </w:rPr>
        <w:t xml:space="preserve"> </w:t>
      </w:r>
      <w:r>
        <w:rPr>
          <w:sz w:val="36"/>
        </w:rPr>
        <w:t>26 стр.</w:t>
      </w: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b/>
          <w:sz w:val="32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  <w:r>
        <w:rPr>
          <w:sz w:val="36"/>
        </w:rPr>
        <w:t>ИСХОДНЫЕ ДАННЫЕ</w:t>
      </w: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7200" w:right="227" w:firstLine="720"/>
        <w:jc w:val="center"/>
        <w:rPr>
          <w:sz w:val="24"/>
        </w:rPr>
      </w:pPr>
      <w:r>
        <w:rPr>
          <w:sz w:val="24"/>
        </w:rPr>
        <w:t>Таблица 1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3454"/>
        <w:gridCol w:w="2911"/>
      </w:tblGrid>
      <w:tr w:rsidR="00FE539F">
        <w:tc>
          <w:tcPr>
            <w:tcW w:w="2580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3454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Загр. в %</w:t>
            </w:r>
          </w:p>
        </w:tc>
        <w:tc>
          <w:tcPr>
            <w:tcW w:w="2911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Загр. в час.</w:t>
            </w:r>
          </w:p>
        </w:tc>
      </w:tr>
      <w:tr w:rsidR="00FE539F">
        <w:tc>
          <w:tcPr>
            <w:tcW w:w="2580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14 марта 2001</w:t>
            </w:r>
          </w:p>
        </w:tc>
        <w:tc>
          <w:tcPr>
            <w:tcW w:w="3454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</w:t>
            </w:r>
            <w:r>
              <w:rPr>
                <w:sz w:val="32"/>
              </w:rPr>
              <w:t>7.</w:t>
            </w:r>
            <w:r>
              <w:rPr>
                <w:sz w:val="32"/>
                <w:lang w:val="en-US"/>
              </w:rPr>
              <w:t>6</w:t>
            </w:r>
          </w:p>
        </w:tc>
        <w:tc>
          <w:tcPr>
            <w:tcW w:w="2911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292.0</w:t>
            </w:r>
          </w:p>
        </w:tc>
      </w:tr>
      <w:tr w:rsidR="00FE539F">
        <w:tc>
          <w:tcPr>
            <w:tcW w:w="2580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15</w:t>
            </w:r>
            <w:r>
              <w:rPr>
                <w:sz w:val="32"/>
              </w:rPr>
              <w:t xml:space="preserve"> марта 2001</w:t>
            </w:r>
          </w:p>
        </w:tc>
        <w:tc>
          <w:tcPr>
            <w:tcW w:w="3454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61.3</w:t>
            </w:r>
          </w:p>
        </w:tc>
        <w:tc>
          <w:tcPr>
            <w:tcW w:w="2911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249</w:t>
            </w:r>
            <w:r>
              <w:rPr>
                <w:sz w:val="32"/>
              </w:rPr>
              <w:t>.</w:t>
            </w:r>
            <w:r>
              <w:rPr>
                <w:sz w:val="32"/>
                <w:lang w:val="en-US"/>
              </w:rPr>
              <w:t>4</w:t>
            </w:r>
          </w:p>
        </w:tc>
      </w:tr>
      <w:tr w:rsidR="00FE539F">
        <w:tc>
          <w:tcPr>
            <w:tcW w:w="2580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16 марта 2001</w:t>
            </w:r>
          </w:p>
        </w:tc>
        <w:tc>
          <w:tcPr>
            <w:tcW w:w="3454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56.3</w:t>
            </w:r>
          </w:p>
        </w:tc>
        <w:tc>
          <w:tcPr>
            <w:tcW w:w="2911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215.4</w:t>
            </w:r>
          </w:p>
        </w:tc>
      </w:tr>
      <w:tr w:rsidR="00FE539F">
        <w:tc>
          <w:tcPr>
            <w:tcW w:w="2580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17 марта 2001</w:t>
            </w:r>
          </w:p>
        </w:tc>
        <w:tc>
          <w:tcPr>
            <w:tcW w:w="3454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</w:t>
            </w:r>
            <w:r>
              <w:rPr>
                <w:sz w:val="32"/>
              </w:rPr>
              <w:t>4.1</w:t>
            </w:r>
          </w:p>
        </w:tc>
        <w:tc>
          <w:tcPr>
            <w:tcW w:w="2911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lang w:val="en-US"/>
              </w:rPr>
              <w:t>87</w:t>
            </w:r>
            <w:r>
              <w:rPr>
                <w:sz w:val="32"/>
              </w:rPr>
              <w:t>.</w:t>
            </w:r>
            <w:r>
              <w:rPr>
                <w:sz w:val="32"/>
                <w:lang w:val="en-US"/>
              </w:rPr>
              <w:t>6</w:t>
            </w:r>
          </w:p>
        </w:tc>
      </w:tr>
      <w:tr w:rsidR="00FE539F">
        <w:tc>
          <w:tcPr>
            <w:tcW w:w="2580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  <w:r>
              <w:rPr>
                <w:sz w:val="32"/>
              </w:rPr>
              <w:t>18 марта 2001</w:t>
            </w:r>
          </w:p>
        </w:tc>
        <w:tc>
          <w:tcPr>
            <w:tcW w:w="3454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57</w:t>
            </w:r>
            <w:r>
              <w:rPr>
                <w:sz w:val="32"/>
              </w:rPr>
              <w:t>.</w:t>
            </w:r>
            <w:r>
              <w:rPr>
                <w:sz w:val="32"/>
                <w:lang w:val="en-US"/>
              </w:rPr>
              <w:t>9</w:t>
            </w:r>
          </w:p>
        </w:tc>
        <w:tc>
          <w:tcPr>
            <w:tcW w:w="2911" w:type="dxa"/>
          </w:tcPr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</w:rPr>
            </w:pPr>
          </w:p>
          <w:p w:rsidR="00FE539F" w:rsidRDefault="00FE539F">
            <w:pPr>
              <w:pStyle w:val="10"/>
              <w:tabs>
                <w:tab w:val="left" w:pos="142"/>
                <w:tab w:val="left" w:pos="284"/>
                <w:tab w:val="left" w:pos="709"/>
              </w:tabs>
              <w:spacing w:line="360" w:lineRule="auto"/>
              <w:ind w:right="227"/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148.7</w:t>
            </w:r>
          </w:p>
        </w:tc>
      </w:tr>
    </w:tbl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tabs>
          <w:tab w:val="left" w:pos="142"/>
          <w:tab w:val="left" w:pos="284"/>
          <w:tab w:val="left" w:pos="709"/>
        </w:tabs>
        <w:spacing w:line="360" w:lineRule="auto"/>
        <w:ind w:left="227" w:right="227" w:firstLine="720"/>
        <w:jc w:val="center"/>
        <w:rPr>
          <w:sz w:val="36"/>
        </w:rPr>
      </w:pPr>
      <w:r>
        <w:rPr>
          <w:sz w:val="36"/>
        </w:rPr>
        <w:t>ВВЕДЕНИЕ</w:t>
      </w:r>
    </w:p>
    <w:p w:rsidR="00FE539F" w:rsidRDefault="00FE539F">
      <w:pPr>
        <w:pStyle w:val="14"/>
        <w:ind w:left="227" w:right="227"/>
        <w:rPr>
          <w:sz w:val="32"/>
        </w:rPr>
      </w:pPr>
      <w:r>
        <w:rPr>
          <w:sz w:val="32"/>
        </w:rPr>
        <w:tab/>
      </w:r>
    </w:p>
    <w:p w:rsidR="00FE539F" w:rsidRDefault="00FE539F">
      <w:pPr>
        <w:pStyle w:val="14"/>
        <w:ind w:left="227" w:right="227"/>
        <w:rPr>
          <w:sz w:val="32"/>
        </w:rPr>
      </w:pPr>
      <w:r>
        <w:rPr>
          <w:sz w:val="32"/>
        </w:rPr>
        <w:t>Нормирование труда – это одно из основных направлений научной организации труда. Оно предусматривает внедрение межотраслевых и отраслевых норм и нормативов, для нормирования труда  рабочих, инженерно-технических работников и служащих. Нормирование труда является одной из составных частей научной организации труда и имеет своей целью установление меры затрат в виде технически обоснованных норм времени и норм выработки.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ab/>
        <w:t>Норма выработки – это объем работы на определенной операции, выраженный в натуральных единицах измерения, который должен быть выполнен оператором в единицу времени в конкретных производственных условиях.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ab/>
        <w:t xml:space="preserve"> Норма времени устанавливает максимально допустимые затраты времени, необходимые для выполнения единицы определенной работы в конкретных производственных условиях, при наиболее полном и рациональном использования возможностей вычислительной техники и применения передового производственного опыта.</w:t>
      </w:r>
    </w:p>
    <w:p w:rsidR="00FE539F" w:rsidRDefault="00FE539F">
      <w:pPr>
        <w:pStyle w:val="a6"/>
      </w:pPr>
      <w:r>
        <w:tab/>
        <w:t>Между величинами нормы времени и нормы выработки существует обратная взаимосвязь, то есть с увеличением нормы времени уменьшается норма выработки и, наоборот уменьшением нормы времени увеличивается норма выработки.</w:t>
      </w: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right="227"/>
        <w:jc w:val="center"/>
        <w:rPr>
          <w:sz w:val="36"/>
        </w:rPr>
      </w:pPr>
      <w:r>
        <w:rPr>
          <w:sz w:val="36"/>
        </w:rPr>
        <w:t>1. ПОНЯТИЕ О СУЩНОСТИ ТЕХНИЧЕСКОГО</w:t>
      </w:r>
    </w:p>
    <w:p w:rsidR="00FE539F" w:rsidRDefault="00FE539F">
      <w:pPr>
        <w:pStyle w:val="10"/>
        <w:spacing w:line="360" w:lineRule="auto"/>
        <w:ind w:right="227"/>
        <w:jc w:val="center"/>
        <w:rPr>
          <w:sz w:val="36"/>
        </w:rPr>
      </w:pPr>
      <w:r>
        <w:rPr>
          <w:sz w:val="36"/>
        </w:rPr>
        <w:t>НОРМИРОВАНИЯ.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>Техническое нормирование должно способствовать рациональной организации труда, путем выявления резервов на каждом рабочем месте, установления правильной меры труда, норм выработки, времени, и создавать тем самым, условия для дальнейшего повышения производительности труда и роста производства. Следовательно, под техническим нормированием труда следует понимать совокупность методов и приемов по выявлению резервов рабочего времени и установлению необходимой меры труда.</w:t>
      </w:r>
    </w:p>
    <w:p w:rsidR="00FE539F" w:rsidRDefault="00FE539F">
      <w:pPr>
        <w:pStyle w:val="10"/>
        <w:spacing w:line="360" w:lineRule="auto"/>
        <w:ind w:left="284" w:right="284"/>
        <w:rPr>
          <w:sz w:val="32"/>
        </w:rPr>
      </w:pPr>
      <w:r>
        <w:rPr>
          <w:sz w:val="32"/>
        </w:rPr>
        <w:t xml:space="preserve">Основное содержание работы техническому нормированию </w:t>
      </w:r>
    </w:p>
    <w:p w:rsidR="00FE539F" w:rsidRDefault="00FE539F">
      <w:pPr>
        <w:pStyle w:val="10"/>
        <w:spacing w:line="360" w:lineRule="auto"/>
        <w:ind w:right="284" w:firstLine="284"/>
        <w:rPr>
          <w:sz w:val="32"/>
        </w:rPr>
      </w:pPr>
      <w:r>
        <w:rPr>
          <w:sz w:val="32"/>
        </w:rPr>
        <w:t>труда, заключается в следующем:</w:t>
      </w:r>
    </w:p>
    <w:p w:rsidR="00FE539F" w:rsidRDefault="00FE539F" w:rsidP="00FE539F">
      <w:pPr>
        <w:pStyle w:val="10"/>
        <w:numPr>
          <w:ilvl w:val="0"/>
          <w:numId w:val="2"/>
        </w:numPr>
        <w:spacing w:line="360" w:lineRule="auto"/>
        <w:ind w:right="284"/>
        <w:jc w:val="both"/>
        <w:rPr>
          <w:sz w:val="32"/>
        </w:rPr>
      </w:pPr>
      <w:r>
        <w:rPr>
          <w:sz w:val="32"/>
        </w:rPr>
        <w:t>В исследовании затрат рабочего времени в процессе производства, изучении и обобщении передовых форм организации труда, опыта новаторов, лучших способов и приемов выполнения работы;</w:t>
      </w:r>
    </w:p>
    <w:p w:rsidR="00FE539F" w:rsidRDefault="00FE539F" w:rsidP="00FE539F">
      <w:pPr>
        <w:pStyle w:val="10"/>
        <w:numPr>
          <w:ilvl w:val="0"/>
          <w:numId w:val="2"/>
        </w:numPr>
        <w:spacing w:line="360" w:lineRule="auto"/>
        <w:ind w:right="284"/>
        <w:jc w:val="both"/>
        <w:rPr>
          <w:sz w:val="32"/>
        </w:rPr>
      </w:pPr>
      <w:r>
        <w:rPr>
          <w:sz w:val="32"/>
        </w:rPr>
        <w:t>В разработке нормативов для установления обоснованных норм времени, в анализе технологических процессов, в определении квалификации работников и тарификации работ;</w:t>
      </w:r>
    </w:p>
    <w:p w:rsidR="00FE539F" w:rsidRDefault="00FE539F" w:rsidP="00FE539F">
      <w:pPr>
        <w:pStyle w:val="10"/>
        <w:numPr>
          <w:ilvl w:val="0"/>
          <w:numId w:val="2"/>
        </w:numPr>
        <w:spacing w:line="360" w:lineRule="auto"/>
        <w:ind w:right="284"/>
        <w:jc w:val="both"/>
        <w:rPr>
          <w:sz w:val="32"/>
        </w:rPr>
      </w:pPr>
      <w:r>
        <w:rPr>
          <w:sz w:val="32"/>
        </w:rPr>
        <w:t>В разработке вопросов рациональной организации рабочих мест и их обслуживания;</w:t>
      </w:r>
    </w:p>
    <w:p w:rsidR="00FE539F" w:rsidRDefault="00FE539F" w:rsidP="00FE539F">
      <w:pPr>
        <w:pStyle w:val="10"/>
        <w:numPr>
          <w:ilvl w:val="0"/>
          <w:numId w:val="2"/>
        </w:numPr>
        <w:spacing w:line="360" w:lineRule="auto"/>
        <w:ind w:right="284"/>
        <w:jc w:val="both"/>
        <w:rPr>
          <w:sz w:val="32"/>
        </w:rPr>
      </w:pPr>
      <w:r>
        <w:rPr>
          <w:sz w:val="32"/>
        </w:rPr>
        <w:t xml:space="preserve">В непосредственном установлении технически обоснованных норм времени и выработки, сдельных расценок и контроле за выполнением установленных норм. </w:t>
      </w:r>
    </w:p>
    <w:p w:rsidR="00FE539F" w:rsidRDefault="00FE539F">
      <w:pPr>
        <w:spacing w:line="360" w:lineRule="auto"/>
        <w:jc w:val="both"/>
        <w:rPr>
          <w:sz w:val="32"/>
        </w:rPr>
      </w:pPr>
      <w:r>
        <w:rPr>
          <w:sz w:val="32"/>
        </w:rPr>
        <w:tab/>
        <w:t xml:space="preserve"> </w:t>
      </w:r>
    </w:p>
    <w:p w:rsidR="00FE539F" w:rsidRDefault="00FE539F">
      <w:pPr>
        <w:pStyle w:val="a3"/>
        <w:tabs>
          <w:tab w:val="left" w:pos="10348"/>
        </w:tabs>
        <w:ind w:right="310"/>
      </w:pPr>
    </w:p>
    <w:p w:rsidR="00FE539F" w:rsidRDefault="00FE539F">
      <w:pPr>
        <w:pStyle w:val="a3"/>
        <w:tabs>
          <w:tab w:val="left" w:pos="10348"/>
        </w:tabs>
        <w:ind w:right="310"/>
      </w:pPr>
      <w:r>
        <w:t>Технически обоснованные нормы являются основной предпосылкой высоко производственного труда, способствуют внедрению передовых методов работы на  персональном компьютере. Улучшению технологии обработки информации, рациональной организации рабочих мест и следовательно, повышению экономической эффективности использования компьютерных технологий. Они применяются для разработки промышленно-финансовых планов хозрасчетных ПК, используются при составлении расчетов трудовых затрат и стоимости работ, выполняемых на предприятии, на договорных началах для сторонних заказчиков и покупателей.  Кроме того, технически обоснованные нормы применяются при оперативно-производственном планировании и для объективной оценки результатов труда операторов предприятия.</w:t>
      </w: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</w:p>
    <w:p w:rsidR="00FE539F" w:rsidRDefault="00FE539F">
      <w:pPr>
        <w:pStyle w:val="2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210"/>
        <w:spacing w:line="360" w:lineRule="auto"/>
        <w:ind w:left="227" w:right="227" w:firstLine="720"/>
        <w:jc w:val="center"/>
        <w:rPr>
          <w:sz w:val="36"/>
        </w:rPr>
      </w:pPr>
      <w:r>
        <w:rPr>
          <w:sz w:val="36"/>
        </w:rPr>
        <w:t>2. МЕТОДЫ НОРМИРОВАНИЯ ТРУДА.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ab/>
      </w:r>
    </w:p>
    <w:p w:rsidR="00FE539F" w:rsidRDefault="00FE539F">
      <w:pPr>
        <w:pStyle w:val="10"/>
        <w:spacing w:line="360" w:lineRule="auto"/>
        <w:ind w:left="227" w:right="227" w:firstLine="482"/>
        <w:jc w:val="both"/>
        <w:rPr>
          <w:sz w:val="32"/>
        </w:rPr>
      </w:pPr>
      <w:r>
        <w:rPr>
          <w:sz w:val="32"/>
        </w:rPr>
        <w:t xml:space="preserve">Для нормирования труда операторов используется два метода: </w:t>
      </w:r>
    </w:p>
    <w:p w:rsidR="00FE539F" w:rsidRDefault="00FE539F">
      <w:pPr>
        <w:pStyle w:val="10"/>
        <w:spacing w:line="360" w:lineRule="auto"/>
        <w:ind w:left="641" w:right="227"/>
        <w:jc w:val="both"/>
        <w:rPr>
          <w:sz w:val="32"/>
        </w:rPr>
      </w:pPr>
      <w:r>
        <w:rPr>
          <w:sz w:val="32"/>
        </w:rPr>
        <w:t>- аналитический;</w:t>
      </w:r>
    </w:p>
    <w:p w:rsidR="00FE539F" w:rsidRDefault="00FE539F">
      <w:pPr>
        <w:pStyle w:val="10"/>
        <w:spacing w:line="360" w:lineRule="auto"/>
        <w:ind w:left="641" w:right="227"/>
        <w:jc w:val="both"/>
        <w:rPr>
          <w:sz w:val="32"/>
        </w:rPr>
      </w:pPr>
      <w:r>
        <w:rPr>
          <w:sz w:val="32"/>
        </w:rPr>
        <w:t>- опытно статистический.</w:t>
      </w:r>
    </w:p>
    <w:p w:rsidR="00FE539F" w:rsidRDefault="00FE539F">
      <w:pPr>
        <w:pStyle w:val="10"/>
        <w:spacing w:line="360" w:lineRule="auto"/>
        <w:ind w:left="227" w:right="227" w:firstLine="482"/>
        <w:jc w:val="both"/>
        <w:rPr>
          <w:sz w:val="32"/>
        </w:rPr>
      </w:pPr>
      <w:r>
        <w:rPr>
          <w:sz w:val="32"/>
        </w:rPr>
        <w:t>Аналитический  метод позволяет обосновать величину устанавливаемой нормы с учетом достигнутого  уровня освоения вычислительной техники. При этом методе норма  выработки определяется не только по всей работе в целом, но и по каждой отдельной операции, выполняемой операторами на персональных компьютерах.</w:t>
      </w:r>
    </w:p>
    <w:p w:rsidR="00FE539F" w:rsidRDefault="00FE539F">
      <w:pPr>
        <w:pStyle w:val="10"/>
        <w:spacing w:line="360" w:lineRule="auto"/>
        <w:ind w:left="227" w:right="227" w:firstLine="482"/>
        <w:jc w:val="both"/>
        <w:rPr>
          <w:sz w:val="32"/>
        </w:rPr>
      </w:pPr>
      <w:r>
        <w:rPr>
          <w:sz w:val="32"/>
        </w:rPr>
        <w:tab/>
        <w:t>Каждая нормируемая работа детально изучается и разделяется на отдельные рабочие операции, которые в свою очередь подразделяются на составные части – элементы операции.</w:t>
      </w:r>
    </w:p>
    <w:p w:rsidR="00FE539F" w:rsidRDefault="00FE539F">
      <w:pPr>
        <w:pStyle w:val="10"/>
        <w:spacing w:line="360" w:lineRule="auto"/>
        <w:ind w:right="227"/>
        <w:jc w:val="both"/>
        <w:rPr>
          <w:sz w:val="32"/>
        </w:rPr>
      </w:pPr>
      <w:r>
        <w:rPr>
          <w:sz w:val="32"/>
        </w:rPr>
        <w:tab/>
        <w:t>Аналитический  метод нормирования подразделяется:</w:t>
      </w:r>
    </w:p>
    <w:p w:rsidR="00FE539F" w:rsidRDefault="00FE539F">
      <w:pPr>
        <w:pStyle w:val="10"/>
        <w:spacing w:line="360" w:lineRule="auto"/>
        <w:ind w:right="227"/>
        <w:jc w:val="both"/>
        <w:rPr>
          <w:sz w:val="32"/>
        </w:rPr>
      </w:pPr>
      <w:r>
        <w:rPr>
          <w:sz w:val="32"/>
        </w:rPr>
        <w:t xml:space="preserve">         1) аналитически-расчетный;</w:t>
      </w:r>
    </w:p>
    <w:p w:rsidR="00FE539F" w:rsidRDefault="00FE539F">
      <w:pPr>
        <w:pStyle w:val="10"/>
        <w:spacing w:line="360" w:lineRule="auto"/>
        <w:ind w:right="227"/>
        <w:jc w:val="both"/>
        <w:rPr>
          <w:sz w:val="32"/>
        </w:rPr>
      </w:pPr>
      <w:r>
        <w:rPr>
          <w:sz w:val="32"/>
        </w:rPr>
        <w:t xml:space="preserve">         2) аналитически-исследовательский.  </w:t>
      </w:r>
    </w:p>
    <w:p w:rsidR="00FE539F" w:rsidRDefault="00FE539F">
      <w:pPr>
        <w:pStyle w:val="10"/>
        <w:spacing w:line="360" w:lineRule="auto"/>
        <w:ind w:left="227" w:right="227"/>
        <w:jc w:val="both"/>
        <w:rPr>
          <w:sz w:val="32"/>
        </w:rPr>
      </w:pPr>
      <w:r>
        <w:rPr>
          <w:sz w:val="32"/>
        </w:rPr>
        <w:t xml:space="preserve">      Аналитически-исследовательский метод отличается от аналитически-расчетного тем, что устанавливаемые нормы подвергаются предварительному апробированию в условиях лаборатории с целью исследования их реальности и прогрессивности.</w:t>
      </w:r>
    </w:p>
    <w:p w:rsidR="00FE539F" w:rsidRDefault="00FE539F">
      <w:pPr>
        <w:pStyle w:val="a4"/>
      </w:pPr>
      <w:r>
        <w:t>Опытно-статистический метод нормирования  на использовании отчетных и фактическом выполнении ранее действовавших норм и о фактических затратах рабочего времени на выполнение данной или аналогичной работы. Однако такие данные не вскрывают производственных резервов при выполнении изучаемых операций, так как не учитывают совершенствования техники и организации производства. Существенное влияние на величину устанавливаемой нормы оказывает субъективная оценка нормировщиком затрат времени на операциях технологического процесса. Эти недостатки делают этот метод слабо эффективным.</w:t>
      </w: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  <w:r>
        <w:rPr>
          <w:sz w:val="36"/>
        </w:rPr>
        <w:t>3.  ЗАТРАТЫ РАБОЧЕГО ВРЕМЕНИ ОПЕРАТОРА.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>Затраты можно классифицировать на несколько видов затрат оператора: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>Рабочее время - это все время, которое он должен посвящать выполнению заданной работы в течении одной смены. Оно подразделяется на полезно используемое время (производительные затраты) и потери рабочего времени (непроизводительные затраты). Полезно используемое время складывается из оперативного времени, подготовительно-заключительного времени, отдыха оператора, времени на обслуживание рабочего места.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>Оперативное время</w:t>
      </w:r>
      <w:r>
        <w:rPr>
          <w:i/>
          <w:sz w:val="32"/>
        </w:rPr>
        <w:t xml:space="preserve"> </w:t>
      </w:r>
      <w:r>
        <w:rPr>
          <w:sz w:val="32"/>
        </w:rPr>
        <w:t>затрачивается оператором на выполнение работы. Оно бывает двух видов:</w:t>
      </w:r>
    </w:p>
    <w:p w:rsidR="00FE539F" w:rsidRDefault="00FE539F">
      <w:pPr>
        <w:pStyle w:val="10"/>
        <w:spacing w:line="360" w:lineRule="auto"/>
        <w:ind w:right="227"/>
        <w:jc w:val="both"/>
        <w:rPr>
          <w:sz w:val="32"/>
        </w:rPr>
      </w:pPr>
      <w:r>
        <w:rPr>
          <w:sz w:val="32"/>
        </w:rPr>
        <w:t xml:space="preserve">       - основное - это время выполнения технологической операции на ПК;</w:t>
      </w:r>
    </w:p>
    <w:p w:rsidR="00FE539F" w:rsidRDefault="00FE539F">
      <w:pPr>
        <w:pStyle w:val="10"/>
        <w:spacing w:line="360" w:lineRule="auto"/>
        <w:ind w:right="227"/>
        <w:jc w:val="both"/>
        <w:rPr>
          <w:sz w:val="32"/>
        </w:rPr>
      </w:pPr>
      <w:r>
        <w:rPr>
          <w:sz w:val="32"/>
        </w:rPr>
        <w:t xml:space="preserve">       - вспомогательное - это время, которое оператор расходует на создание      условий, необходимых для выполнения основной работы. </w:t>
      </w: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sz w:val="32"/>
        </w:rPr>
      </w:pPr>
      <w:r>
        <w:rPr>
          <w:sz w:val="32"/>
        </w:rPr>
        <w:t>Время на обслуживание рабочего места</w:t>
      </w:r>
      <w:r>
        <w:rPr>
          <w:i/>
          <w:sz w:val="32"/>
        </w:rPr>
        <w:t xml:space="preserve"> </w:t>
      </w:r>
      <w:r>
        <w:rPr>
          <w:sz w:val="32"/>
        </w:rPr>
        <w:t>– это время для поддержания рабочего места в состоянии готовности к выполнению предстоящего задания (подготовка и проверка ПК, его осмотр и чистка).</w:t>
      </w:r>
    </w:p>
    <w:p w:rsidR="00FE539F" w:rsidRDefault="00FE539F">
      <w:pPr>
        <w:spacing w:line="360" w:lineRule="auto"/>
        <w:jc w:val="both"/>
        <w:rPr>
          <w:sz w:val="32"/>
        </w:rPr>
      </w:pPr>
      <w:r>
        <w:rPr>
          <w:sz w:val="32"/>
        </w:rPr>
        <w:tab/>
        <w:t xml:space="preserve">   Время на отдых – это затраты времени на регламентированный отдых и проведение производственной гимнастики, проводится на 120 минуте после начала рабочего дня.</w:t>
      </w: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spacing w:line="360" w:lineRule="auto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sz w:val="36"/>
        </w:rPr>
      </w:pPr>
      <w:r>
        <w:rPr>
          <w:sz w:val="36"/>
        </w:rPr>
        <w:t>4. ФОТОГРАФИЯ РАБОЧЕГО ДНЯ.</w:t>
      </w: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  <w:r>
        <w:rPr>
          <w:sz w:val="32"/>
        </w:rPr>
        <w:t xml:space="preserve"> </w:t>
      </w: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  <w:r>
        <w:rPr>
          <w:sz w:val="32"/>
        </w:rPr>
        <w:t>Фотография рабочего дня является методом изучения всех видов затрат времени путем наблюдения, замера и их фиксации по видам операций на протяжении рабочей смены оператора с целью последующей классификации этих затрат по отдельным категориям. Выявление всех потерь рабочего времени оператора по разным причинам с целью их устранения и разработка нормативного баланса времени с установлением нормативов на нормируемые категории рабочего времени - основная  задача проведения фотографии рабочего дня. Для устранения выявленных потерь рабочего времени разрабатываются соответствующие организационно-технические мероприятия, предусматривающие улучшение труда операторов.</w:t>
      </w: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  <w:r>
        <w:rPr>
          <w:sz w:val="32"/>
        </w:rPr>
        <w:t>Различают следующие виды фотографий рабочего дня:</w:t>
      </w:r>
    </w:p>
    <w:p w:rsidR="00FE539F" w:rsidRDefault="00FE539F">
      <w:pPr>
        <w:pStyle w:val="210"/>
        <w:spacing w:line="360" w:lineRule="auto"/>
        <w:ind w:left="641" w:right="227"/>
        <w:rPr>
          <w:sz w:val="32"/>
        </w:rPr>
      </w:pPr>
      <w:r>
        <w:rPr>
          <w:sz w:val="32"/>
        </w:rPr>
        <w:t>- Индивидуальная</w:t>
      </w:r>
      <w:r>
        <w:rPr>
          <w:i/>
          <w:sz w:val="32"/>
        </w:rPr>
        <w:t xml:space="preserve"> – </w:t>
      </w:r>
      <w:r>
        <w:rPr>
          <w:sz w:val="32"/>
        </w:rPr>
        <w:t>наблюдение ведется за одним оператором на одном рабочем месте;</w:t>
      </w:r>
    </w:p>
    <w:p w:rsidR="00FE539F" w:rsidRDefault="00FE539F">
      <w:pPr>
        <w:pStyle w:val="210"/>
        <w:spacing w:line="360" w:lineRule="auto"/>
        <w:ind w:left="641" w:right="227"/>
        <w:rPr>
          <w:sz w:val="32"/>
        </w:rPr>
      </w:pPr>
      <w:r>
        <w:rPr>
          <w:sz w:val="32"/>
        </w:rPr>
        <w:t>-    Групповая – под наблюдение берется группа операторов;</w:t>
      </w:r>
    </w:p>
    <w:p w:rsidR="00FE539F" w:rsidRDefault="00FE539F">
      <w:pPr>
        <w:pStyle w:val="210"/>
        <w:spacing w:line="360" w:lineRule="auto"/>
        <w:ind w:left="641" w:right="227"/>
        <w:rPr>
          <w:sz w:val="32"/>
        </w:rPr>
      </w:pPr>
      <w:r>
        <w:rPr>
          <w:sz w:val="32"/>
        </w:rPr>
        <w:t>- Многостаночная – изучение затрат рабочего времени операторов,</w:t>
      </w:r>
      <w:r>
        <w:rPr>
          <w:sz w:val="32"/>
          <w:u w:val="single"/>
        </w:rPr>
        <w:t xml:space="preserve"> </w:t>
      </w:r>
      <w:r>
        <w:rPr>
          <w:sz w:val="32"/>
        </w:rPr>
        <w:t>обслуживающих несколько ПК.</w:t>
      </w: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  <w:r>
        <w:rPr>
          <w:sz w:val="32"/>
        </w:rPr>
        <w:t xml:space="preserve">Фотографию рабочего дня осуществляет либо нормировщик, при помощи инженерно-технического персонала, либо сам оператор (само фотографирование).  </w:t>
      </w: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  <w:r>
        <w:rPr>
          <w:sz w:val="32"/>
        </w:rPr>
        <w:t>Для расчета технически обоснованных норм выработки на работы, выполняемые на ПК, необходимы следующие данные:</w:t>
      </w:r>
    </w:p>
    <w:p w:rsidR="00FE539F" w:rsidRDefault="00FE539F">
      <w:pPr>
        <w:pStyle w:val="210"/>
        <w:tabs>
          <w:tab w:val="num" w:pos="1364"/>
        </w:tabs>
        <w:spacing w:line="360" w:lineRule="auto"/>
        <w:ind w:left="641" w:right="227"/>
        <w:rPr>
          <w:sz w:val="32"/>
        </w:rPr>
      </w:pPr>
      <w:r>
        <w:rPr>
          <w:sz w:val="32"/>
        </w:rPr>
        <w:t>- нормативное оперативное время работы;</w:t>
      </w:r>
    </w:p>
    <w:p w:rsidR="00FE539F" w:rsidRDefault="00FE539F">
      <w:pPr>
        <w:pStyle w:val="210"/>
        <w:tabs>
          <w:tab w:val="num" w:pos="1364"/>
        </w:tabs>
        <w:spacing w:line="360" w:lineRule="auto"/>
        <w:ind w:left="641" w:right="227"/>
        <w:rPr>
          <w:sz w:val="32"/>
        </w:rPr>
      </w:pPr>
      <w:r>
        <w:rPr>
          <w:sz w:val="32"/>
        </w:rPr>
        <w:t>- нормативы затрат рабочего времени на выполнение нормируемой операции.</w:t>
      </w:r>
    </w:p>
    <w:p w:rsidR="00FE539F" w:rsidRDefault="00FE539F">
      <w:pPr>
        <w:pStyle w:val="210"/>
        <w:spacing w:line="360" w:lineRule="auto"/>
        <w:ind w:left="227" w:right="227" w:firstLine="720"/>
        <w:rPr>
          <w:sz w:val="32"/>
        </w:rPr>
      </w:pPr>
      <w:r>
        <w:rPr>
          <w:sz w:val="32"/>
        </w:rPr>
        <w:t xml:space="preserve">Технически обоснованные нормы выработки определяются делением данных оперативного времени, полученных методом фотографии рабочего дня оператора, на время выполнения одной операции. </w:t>
      </w:r>
    </w:p>
    <w:p w:rsidR="00FE539F" w:rsidRDefault="00FE539F">
      <w:pPr>
        <w:spacing w:line="360" w:lineRule="auto"/>
        <w:ind w:left="284" w:right="168"/>
        <w:jc w:val="both"/>
        <w:rPr>
          <w:sz w:val="32"/>
        </w:rPr>
      </w:pPr>
      <w:r>
        <w:rPr>
          <w:sz w:val="32"/>
        </w:rPr>
        <w:t>Постоянный учет, контроль и анализ выполнения норм времени и выработки – основная задача технического нормирования, направленная на повышение эффективности производительности производства предприятия.</w:t>
      </w: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/>
    <w:p w:rsidR="00FE539F" w:rsidRDefault="00FE539F"/>
    <w:p w:rsidR="00FE539F" w:rsidRDefault="00FE539F"/>
    <w:p w:rsidR="00FE539F" w:rsidRDefault="00FE539F"/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/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rPr>
          <w:lang w:val="en-US"/>
        </w:rPr>
      </w:pPr>
    </w:p>
    <w:p w:rsidR="00FE539F" w:rsidRDefault="00FE539F">
      <w:pPr>
        <w:rPr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  <w:r>
        <w:rPr>
          <w:color w:val="auto"/>
        </w:rPr>
        <w:t>НАБЛЮДАТЕЛЬНЫЙ ЛИСТ №1</w:t>
      </w: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Фотографии рабочего дня</w:t>
      </w:r>
    </w:p>
    <w:p w:rsidR="00FE539F" w:rsidRDefault="00FE539F">
      <w:pPr>
        <w:pStyle w:val="8"/>
        <w:spacing w:line="340" w:lineRule="atLeast"/>
        <w:rPr>
          <w:color w:val="auto"/>
          <w:lang w:val="en-US"/>
        </w:rPr>
      </w:pPr>
      <w:r>
        <w:rPr>
          <w:color w:val="auto"/>
        </w:rPr>
        <w:t>Операция: участок подготовки информации на машине</w:t>
      </w:r>
    </w:p>
    <w:p w:rsidR="00FE539F" w:rsidRDefault="00FE539F">
      <w:pPr>
        <w:ind w:left="8640"/>
        <w:jc w:val="center"/>
        <w:rPr>
          <w:sz w:val="24"/>
        </w:rPr>
      </w:pPr>
      <w:r>
        <w:rPr>
          <w:sz w:val="24"/>
        </w:rPr>
        <w:t>Таблица 2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33"/>
        <w:gridCol w:w="1710"/>
        <w:gridCol w:w="709"/>
        <w:gridCol w:w="133"/>
        <w:gridCol w:w="1426"/>
        <w:gridCol w:w="972"/>
        <w:gridCol w:w="20"/>
        <w:gridCol w:w="1418"/>
        <w:gridCol w:w="425"/>
        <w:gridCol w:w="1276"/>
      </w:tblGrid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Цех, сектор, участок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Условия работы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Фамилия наблюдателя</w:t>
            </w:r>
          </w:p>
        </w:tc>
      </w:tr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 подготовки информации на машинных носителях.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4"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Нормальные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 А.М.</w:t>
            </w:r>
          </w:p>
        </w:tc>
      </w:tr>
      <w:tr w:rsidR="00FE539F">
        <w:trPr>
          <w:trHeight w:val="421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Ф.И.О. оператора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Табельный номер</w:t>
            </w:r>
          </w:p>
        </w:tc>
        <w:tc>
          <w:tcPr>
            <w:tcW w:w="383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машины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Должность.</w:t>
            </w:r>
          </w:p>
        </w:tc>
      </w:tr>
      <w:tr w:rsidR="00FE539F">
        <w:tc>
          <w:tcPr>
            <w:tcW w:w="26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Грознов К.А.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3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PC 100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Оператор</w:t>
            </w:r>
          </w:p>
        </w:tc>
      </w:tr>
      <w:tr w:rsidR="00FE539F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Начало наблюдения.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Конец наблюдения.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наблюдения.</w:t>
            </w:r>
          </w:p>
        </w:tc>
      </w:tr>
      <w:tr w:rsidR="00FE539F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14.03.2001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11.00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19.00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7.00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3"/>
              <w:spacing w:line="340" w:lineRule="atLeast"/>
            </w:pPr>
            <w:r>
              <w:t>Что наблюдалось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 время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3"/>
              <w:spacing w:line="340" w:lineRule="atLeast"/>
            </w:pPr>
            <w:r>
              <w:t>Продолжительность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3"/>
              <w:spacing w:line="340" w:lineRule="atLeast"/>
            </w:pPr>
            <w:r>
              <w:t>Индекс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ОБ-3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Автоматическое устранение ошибки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ОБ-2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Ознакомление с заданием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ПЗ-2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58.3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38.5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Распечатка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65.4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71.3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78.6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Разговор по телефону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91.0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101.1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106.0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Производственная гимнастика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144.9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14.9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253.2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108.3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Распечатка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274.1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20.9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277.3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370.4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93.1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399.9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29.5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Сдача работы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413.3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13.4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419.1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Выключение машины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</w:tbl>
    <w:p w:rsidR="00FE539F" w:rsidRDefault="00FE539F">
      <w:pPr>
        <w:spacing w:line="340" w:lineRule="atLeast"/>
        <w:rPr>
          <w:i/>
          <w:sz w:val="28"/>
        </w:rPr>
      </w:pPr>
    </w:p>
    <w:p w:rsidR="00FE539F" w:rsidRDefault="00FE539F">
      <w:pPr>
        <w:spacing w:line="340" w:lineRule="atLeast"/>
        <w:rPr>
          <w:i/>
          <w:sz w:val="28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  <w:r>
        <w:rPr>
          <w:color w:val="auto"/>
        </w:rPr>
        <w:t>НАБЛЮДАТЕЛЬНЫЙ ЛИСТ №2</w:t>
      </w:r>
    </w:p>
    <w:p w:rsidR="00FE539F" w:rsidRDefault="00FE539F">
      <w:pPr>
        <w:pStyle w:val="8"/>
        <w:spacing w:line="340" w:lineRule="atLeast"/>
        <w:rPr>
          <w:color w:val="auto"/>
          <w:lang w:val="en-US"/>
        </w:rPr>
      </w:pP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Фотографии рабочего дня</w:t>
      </w: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Операция: участок подготовки информации на машине</w:t>
      </w: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5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33"/>
        <w:gridCol w:w="1710"/>
        <w:gridCol w:w="709"/>
        <w:gridCol w:w="133"/>
        <w:gridCol w:w="1426"/>
        <w:gridCol w:w="972"/>
        <w:gridCol w:w="20"/>
        <w:gridCol w:w="1418"/>
        <w:gridCol w:w="425"/>
        <w:gridCol w:w="1276"/>
      </w:tblGrid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Цех, сектор, участок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Условия работы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Фамилия наблюдателя</w:t>
            </w:r>
          </w:p>
        </w:tc>
      </w:tr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 подготовки информации на машинных носителях.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4"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Нормальные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 А.М.</w:t>
            </w:r>
          </w:p>
        </w:tc>
      </w:tr>
      <w:tr w:rsidR="00FE539F"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Ф.И.О. оператора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Табельный номер</w:t>
            </w:r>
          </w:p>
        </w:tc>
        <w:tc>
          <w:tcPr>
            <w:tcW w:w="383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машины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Должность.</w:t>
            </w:r>
          </w:p>
        </w:tc>
      </w:tr>
      <w:tr w:rsidR="00FE539F">
        <w:tc>
          <w:tcPr>
            <w:tcW w:w="26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Грознов К.А.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3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PC 100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Оператор</w:t>
            </w:r>
          </w:p>
        </w:tc>
      </w:tr>
      <w:tr w:rsidR="00FE539F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Начало наблюдения.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Конец наблюдения.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наблюдения.</w:t>
            </w:r>
          </w:p>
        </w:tc>
      </w:tr>
      <w:tr w:rsidR="00FE539F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15.03.2001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11.00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19.00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7.00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Что наблюдалось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 время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18.6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Ознакомление с заданием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27.7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92.3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Производственная гимнастика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Распечатка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142.2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147.5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Разговор по телефону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155.3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Сдача работы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174.7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19.4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186.8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209.9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340.2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130.3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344.4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40" w:lineRule="atLeas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Распечатка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352.8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Сдача работы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374.6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21.8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414.8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40.2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Выключение машины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gridBefore w:val="4"/>
          <w:gridAfter w:val="1"/>
          <w:wBefore w:w="4361" w:type="dxa"/>
          <w:wAfter w:w="1276" w:type="dxa"/>
          <w:trHeight w:val="4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420.0 мин.</w:t>
            </w:r>
          </w:p>
        </w:tc>
      </w:tr>
    </w:tbl>
    <w:p w:rsidR="00FE539F" w:rsidRDefault="00FE539F">
      <w:pPr>
        <w:pStyle w:val="a5"/>
        <w:spacing w:line="340" w:lineRule="atLeast"/>
        <w:rPr>
          <w:sz w:val="28"/>
        </w:rPr>
      </w:pPr>
    </w:p>
    <w:p w:rsidR="00FE539F" w:rsidRDefault="00FE539F">
      <w:pPr>
        <w:pStyle w:val="a5"/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ind w:left="2160"/>
        <w:rPr>
          <w:b/>
          <w:color w:val="808080"/>
          <w:sz w:val="28"/>
        </w:rPr>
      </w:pPr>
    </w:p>
    <w:p w:rsidR="00FE539F" w:rsidRDefault="00FE539F">
      <w:pPr>
        <w:spacing w:line="340" w:lineRule="atLeast"/>
        <w:ind w:left="2160"/>
        <w:rPr>
          <w:b/>
          <w:color w:val="808080"/>
          <w:sz w:val="28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  <w:r>
        <w:rPr>
          <w:color w:val="auto"/>
        </w:rPr>
        <w:t>НАБЛЮДАТЕЛЬНЫЙ ЛИСТ №3</w:t>
      </w:r>
    </w:p>
    <w:p w:rsidR="00FE539F" w:rsidRDefault="00FE539F">
      <w:pPr>
        <w:pStyle w:val="8"/>
        <w:spacing w:line="340" w:lineRule="atLeast"/>
        <w:rPr>
          <w:color w:val="auto"/>
        </w:rPr>
      </w:pP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Фотографии рабочего дня</w:t>
      </w: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Операция: участок подготовки информации на машине</w:t>
      </w: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8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33"/>
        <w:gridCol w:w="1710"/>
        <w:gridCol w:w="709"/>
        <w:gridCol w:w="133"/>
        <w:gridCol w:w="1425"/>
        <w:gridCol w:w="1"/>
        <w:gridCol w:w="972"/>
        <w:gridCol w:w="20"/>
        <w:gridCol w:w="1418"/>
        <w:gridCol w:w="425"/>
        <w:gridCol w:w="1276"/>
      </w:tblGrid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Цех, сектор, участок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Условия работы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Фамилия наблюдателя</w:t>
            </w:r>
          </w:p>
        </w:tc>
      </w:tr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 подготовки информации на машинных носителях.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4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Нормальные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 А.М.</w:t>
            </w:r>
          </w:p>
        </w:tc>
      </w:tr>
      <w:tr w:rsidR="00FE539F"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ЧФ.И.О. оператора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Табельный номер</w:t>
            </w:r>
          </w:p>
        </w:tc>
        <w:tc>
          <w:tcPr>
            <w:tcW w:w="38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5"/>
              <w:spacing w:line="360" w:lineRule="auto"/>
            </w:pPr>
            <w:r>
              <w:t>Наименование машины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Должность.</w:t>
            </w:r>
          </w:p>
        </w:tc>
      </w:tr>
      <w:tr w:rsidR="00FE539F">
        <w:tc>
          <w:tcPr>
            <w:tcW w:w="26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Грознов К.А.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36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PC 100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Оператор</w:t>
            </w:r>
          </w:p>
        </w:tc>
      </w:tr>
      <w:tr w:rsidR="00FE539F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Начало наблюдения.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Конец наблюдения.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наблюдения.</w:t>
            </w:r>
          </w:p>
        </w:tc>
      </w:tr>
      <w:tr w:rsidR="00FE539F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16.03.2001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11.00</w:t>
            </w:r>
          </w:p>
        </w:tc>
        <w:tc>
          <w:tcPr>
            <w:tcW w:w="255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19.00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7.00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Что наблюдалось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 время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4"/>
              <w:spacing w:line="360" w:lineRule="auto"/>
            </w:pPr>
            <w:r>
              <w:t>Включение машины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Перекур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47.5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Производственная гимнастика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273.6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143.6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Разговор по телефону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289.3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Вызов мастера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311.8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Сдача работы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382.0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406.8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Ожидание работы</w:t>
            </w:r>
          </w:p>
        </w:tc>
        <w:tc>
          <w:tcPr>
            <w:tcW w:w="2268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417.6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Выключение машины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gridBefore w:val="4"/>
          <w:gridAfter w:val="1"/>
          <w:wBefore w:w="4361" w:type="dxa"/>
          <w:wAfter w:w="1276" w:type="dxa"/>
          <w:trHeight w:val="400"/>
        </w:trPr>
        <w:tc>
          <w:tcPr>
            <w:tcW w:w="22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a5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ИТОГО:</w:t>
            </w:r>
          </w:p>
        </w:tc>
        <w:tc>
          <w:tcPr>
            <w:tcW w:w="2836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a5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420.0 мин.</w:t>
            </w:r>
          </w:p>
        </w:tc>
      </w:tr>
    </w:tbl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  <w:lang w:val="en-US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  <w:r>
        <w:rPr>
          <w:color w:val="auto"/>
        </w:rPr>
        <w:t>НАБЛЮДАТЕЛЬНЫЙ ЛИСТ №4</w:t>
      </w:r>
    </w:p>
    <w:p w:rsidR="00FE539F" w:rsidRDefault="00FE539F">
      <w:pPr>
        <w:pStyle w:val="8"/>
        <w:spacing w:line="340" w:lineRule="atLeast"/>
        <w:rPr>
          <w:color w:val="auto"/>
        </w:rPr>
      </w:pP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Фотографии рабочего дня</w:t>
      </w:r>
    </w:p>
    <w:p w:rsidR="00FE539F" w:rsidRDefault="00FE539F">
      <w:pPr>
        <w:spacing w:line="340" w:lineRule="atLeast"/>
      </w:pP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Операция: участок подготовки информации на машине</w:t>
      </w: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11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33"/>
        <w:gridCol w:w="1710"/>
        <w:gridCol w:w="709"/>
        <w:gridCol w:w="133"/>
        <w:gridCol w:w="1426"/>
        <w:gridCol w:w="972"/>
        <w:gridCol w:w="20"/>
        <w:gridCol w:w="1418"/>
        <w:gridCol w:w="425"/>
        <w:gridCol w:w="1276"/>
      </w:tblGrid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Цех, сектор, участок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Условия работы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Фамилия наблюдателя</w:t>
            </w:r>
          </w:p>
        </w:tc>
      </w:tr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 подготовки информации на машинных носителях.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4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Нормальные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 А.М.</w:t>
            </w:r>
          </w:p>
        </w:tc>
      </w:tr>
      <w:tr w:rsidR="00FE539F"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Ф.И.О. оператора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Табельный номер</w:t>
            </w:r>
          </w:p>
        </w:tc>
        <w:tc>
          <w:tcPr>
            <w:tcW w:w="383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машины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Должность.</w:t>
            </w:r>
          </w:p>
        </w:tc>
      </w:tr>
      <w:tr w:rsidR="00FE539F">
        <w:tc>
          <w:tcPr>
            <w:tcW w:w="26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Грознов К.А.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3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PC 100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Оператор</w:t>
            </w:r>
          </w:p>
        </w:tc>
      </w:tr>
      <w:tr w:rsidR="00FE539F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Начало наблюдения.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Конец наблюдения.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наблюдения.</w:t>
            </w:r>
          </w:p>
        </w:tc>
      </w:tr>
      <w:tr w:rsidR="00FE539F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61"/>
              <w:keepNext w:val="0"/>
              <w:numPr>
                <w:ilvl w:val="0"/>
                <w:numId w:val="0"/>
              </w:numPr>
              <w:spacing w:line="340" w:lineRule="atLeast"/>
            </w:pPr>
            <w:r>
              <w:t>17.03.2001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11.00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19.00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7.00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 время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Вызов мастера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119.7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Производственная гимнастика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Проверка машины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142.7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182.3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Разговор по телефону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Вызов мастера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410.3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Распечатка отчёта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415.6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418.7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Выключение машины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gridBefore w:val="4"/>
          <w:gridAfter w:val="1"/>
          <w:wBefore w:w="4361" w:type="dxa"/>
          <w:wAfter w:w="1276" w:type="dxa"/>
          <w:trHeight w:val="4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420.0 мин.</w:t>
            </w:r>
          </w:p>
        </w:tc>
      </w:tr>
    </w:tbl>
    <w:p w:rsidR="00FE539F" w:rsidRDefault="00FE539F">
      <w:pPr>
        <w:pStyle w:val="2"/>
        <w:spacing w:line="340" w:lineRule="atLeast"/>
        <w:rPr>
          <w:sz w:val="28"/>
        </w:rPr>
      </w:pPr>
    </w:p>
    <w:p w:rsidR="00FE539F" w:rsidRDefault="00FE539F">
      <w:pPr>
        <w:pStyle w:val="2"/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ind w:left="2160"/>
        <w:rPr>
          <w:b/>
          <w:color w:val="808080"/>
          <w:sz w:val="28"/>
        </w:rPr>
      </w:pPr>
    </w:p>
    <w:p w:rsidR="00FE539F" w:rsidRDefault="00FE539F">
      <w:pPr>
        <w:spacing w:line="340" w:lineRule="atLeast"/>
        <w:ind w:left="2160"/>
        <w:rPr>
          <w:b/>
          <w:color w:val="808080"/>
          <w:sz w:val="28"/>
        </w:rPr>
      </w:pPr>
    </w:p>
    <w:p w:rsidR="00FE539F" w:rsidRDefault="00FE539F">
      <w:pPr>
        <w:spacing w:line="340" w:lineRule="atLeast"/>
        <w:ind w:left="2160"/>
        <w:rPr>
          <w:b/>
          <w:color w:val="808080"/>
          <w:sz w:val="28"/>
        </w:rPr>
      </w:pPr>
    </w:p>
    <w:p w:rsidR="00FE539F" w:rsidRDefault="00FE539F">
      <w:pPr>
        <w:spacing w:line="340" w:lineRule="atLeast"/>
        <w:ind w:left="2160"/>
        <w:rPr>
          <w:b/>
          <w:color w:val="808080"/>
          <w:sz w:val="28"/>
        </w:rPr>
      </w:pPr>
    </w:p>
    <w:p w:rsidR="00FE539F" w:rsidRDefault="00FE539F">
      <w:pPr>
        <w:pStyle w:val="7"/>
        <w:spacing w:line="340" w:lineRule="atLeast"/>
        <w:ind w:left="0"/>
        <w:jc w:val="center"/>
        <w:rPr>
          <w:color w:val="auto"/>
        </w:rPr>
      </w:pPr>
      <w:r>
        <w:rPr>
          <w:color w:val="auto"/>
        </w:rPr>
        <w:t>НАБЛЮДАТЕЛЬНЫЙ ЛИСТ №5</w:t>
      </w: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Фотографии рабочего дня</w:t>
      </w:r>
    </w:p>
    <w:p w:rsidR="00FE539F" w:rsidRDefault="00FE539F">
      <w:pPr>
        <w:pStyle w:val="8"/>
        <w:spacing w:line="340" w:lineRule="atLeast"/>
        <w:rPr>
          <w:color w:val="auto"/>
        </w:rPr>
      </w:pPr>
      <w:r>
        <w:rPr>
          <w:color w:val="auto"/>
        </w:rPr>
        <w:t>Операция: участок подготовки информации на машине</w:t>
      </w: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 xml:space="preserve">Таблица </w:t>
      </w:r>
      <w:r>
        <w:rPr>
          <w:sz w:val="24"/>
          <w:lang w:val="en-US"/>
        </w:rPr>
        <w:t>14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33"/>
        <w:gridCol w:w="1710"/>
        <w:gridCol w:w="709"/>
        <w:gridCol w:w="133"/>
        <w:gridCol w:w="1426"/>
        <w:gridCol w:w="972"/>
        <w:gridCol w:w="20"/>
        <w:gridCol w:w="1418"/>
        <w:gridCol w:w="425"/>
        <w:gridCol w:w="1276"/>
      </w:tblGrid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Цех, сектор, участок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Условия работы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Фамилия наблюдателя</w:t>
            </w:r>
          </w:p>
        </w:tc>
      </w:tr>
      <w:tr w:rsidR="00FE539F"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 подготовки информации на машинных носителях.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4"/>
              <w:spacing w:line="440" w:lineRule="atLeast"/>
              <w:jc w:val="center"/>
              <w:rPr>
                <w:b/>
              </w:rPr>
            </w:pPr>
            <w:r>
              <w:rPr>
                <w:b/>
              </w:rPr>
              <w:t>Нормальные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 А.М.</w:t>
            </w:r>
          </w:p>
        </w:tc>
      </w:tr>
      <w:tr w:rsidR="00FE539F"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Ф.И.О. оператора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Табельный номер</w:t>
            </w:r>
          </w:p>
        </w:tc>
        <w:tc>
          <w:tcPr>
            <w:tcW w:w="383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машины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Должность.</w:t>
            </w:r>
          </w:p>
        </w:tc>
      </w:tr>
      <w:tr w:rsidR="00FE539F">
        <w:tc>
          <w:tcPr>
            <w:tcW w:w="26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Грознов К.А.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3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PC 100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Оператор</w:t>
            </w:r>
          </w:p>
        </w:tc>
      </w:tr>
      <w:tr w:rsidR="00FE539F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Начало наблюдения.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Конец наблюдения.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наблюдения.</w:t>
            </w:r>
          </w:p>
        </w:tc>
      </w:tr>
      <w:tr w:rsidR="00FE539F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18.03.2001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11.00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19.00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7.00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Что наблюдалось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 время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3"/>
              <w:spacing w:line="440" w:lineRule="atLeast"/>
            </w:pPr>
            <w:r>
              <w:t>Индекс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Загрузка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29.8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21.4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Перекур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43.9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Вызов мастера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64.3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20.4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55.7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Производственная гимнастика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164.2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34.2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Уточнение неясных документов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193.9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29.7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Работа на машине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265.5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71.6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pStyle w:val="1"/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Вызов мастера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279.7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Разговор по телефону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316.2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36.5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Сдача работы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358.7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42.5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Вызов мастера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397.9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39.2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410.0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П3-3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Ожидание работы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418.2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</w:tr>
      <w:tr w:rsidR="00FE539F">
        <w:trPr>
          <w:trHeight w:val="4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Выключение машины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</w:tr>
      <w:tr w:rsidR="00FE539F">
        <w:trPr>
          <w:gridBefore w:val="4"/>
          <w:gridAfter w:val="1"/>
          <w:wBefore w:w="4361" w:type="dxa"/>
          <w:wAfter w:w="1276" w:type="dxa"/>
          <w:trHeight w:val="4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440" w:lineRule="atLeast"/>
              <w:rPr>
                <w:sz w:val="28"/>
              </w:rPr>
            </w:pPr>
            <w:r>
              <w:rPr>
                <w:sz w:val="28"/>
              </w:rPr>
              <w:t>420.0 мин.</w:t>
            </w:r>
          </w:p>
        </w:tc>
      </w:tr>
    </w:tbl>
    <w:p w:rsidR="00FE539F" w:rsidRDefault="00FE539F">
      <w:pPr>
        <w:pStyle w:val="2"/>
        <w:spacing w:line="340" w:lineRule="atLeast"/>
        <w:rPr>
          <w:sz w:val="28"/>
        </w:rPr>
      </w:pPr>
    </w:p>
    <w:p w:rsidR="00FE539F" w:rsidRDefault="00FE539F">
      <w:pPr>
        <w:pStyle w:val="2"/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</w:pPr>
      <w:r>
        <w:t>СВОДКА ОДНОИМЁННЫХ ЗАТРАТ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  <w:r>
        <w:rPr>
          <w:color w:val="808080"/>
          <w:sz w:val="28"/>
        </w:rPr>
        <w:t xml:space="preserve"> 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  <w:lang w:val="en-US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 xml:space="preserve">Таблица </w:t>
      </w:r>
      <w:r>
        <w:rPr>
          <w:sz w:val="24"/>
          <w:lang w:val="en-US"/>
        </w:rPr>
        <w:t>3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417"/>
        <w:gridCol w:w="2835"/>
        <w:gridCol w:w="2797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 рабочего времени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Повторяемость (число случаев)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фактическая продолжительность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фактическая продолжительность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</w:tr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4"/>
              <w:spacing w:line="340" w:lineRule="atLeast"/>
            </w:pPr>
            <w:r>
              <w:t>Работа на машине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292.0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146.0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11.9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5.95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Ознакомление с заданием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3.75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20.7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10.35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отчёта, сдача работы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22.5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11.25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Устранение ошибок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Отдых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Перекур, посторонний разговор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46.8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23.4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Организационные причины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  <w:tc>
          <w:tcPr>
            <w:tcW w:w="269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Технические причины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rPr>
          <w:gridBefore w:val="2"/>
          <w:gridAfter w:val="1"/>
          <w:wBefore w:w="3936" w:type="dxa"/>
          <w:wAfter w:w="2797" w:type="dxa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</w:tr>
    </w:tbl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pStyle w:val="9"/>
        <w:spacing w:line="340" w:lineRule="atLeast"/>
        <w:rPr>
          <w:b w:val="0"/>
          <w:color w:val="808080"/>
          <w:sz w:val="28"/>
        </w:rPr>
      </w:pPr>
      <w:r>
        <w:rPr>
          <w:b w:val="0"/>
          <w:sz w:val="28"/>
        </w:rPr>
        <w:t>СВОДКА ОДНОИМЁННЫХ ЗАТРАТ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6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1559"/>
        <w:gridCol w:w="2835"/>
        <w:gridCol w:w="2797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 рабочего времени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Повторяемость (число случаев)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фактическая продолжительность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фактическая продолжительность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</w:tr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5"/>
              <w:spacing w:line="340" w:lineRule="atLeast"/>
              <w:jc w:val="left"/>
            </w:pPr>
            <w:r>
              <w:t>Работа на машине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249.4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124.7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41.7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20.85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ПЗ-2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Ознакомление с заданием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52.3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26.15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отчёта, сдача работы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46.5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23.25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2.65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ОБ-2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Устранение ошибок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2.35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Отдых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Перекур, посторонний разговор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Организационные причины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2.05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  <w:tc>
          <w:tcPr>
            <w:tcW w:w="25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Технические причины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rPr>
          <w:gridBefore w:val="2"/>
          <w:gridAfter w:val="1"/>
          <w:wBefore w:w="3794" w:type="dxa"/>
          <w:wAfter w:w="2797" w:type="dxa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</w:tr>
    </w:tbl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pStyle w:val="5"/>
        <w:spacing w:line="340" w:lineRule="atLeast"/>
        <w:rPr>
          <w:color w:val="808080"/>
        </w:rPr>
      </w:pPr>
      <w:r>
        <w:t>СВОДКА ОДНОИМЁННЫХ ЗАТРАТ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  <w:r>
        <w:rPr>
          <w:color w:val="808080"/>
          <w:sz w:val="28"/>
        </w:rPr>
        <w:t xml:space="preserve"> 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9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417"/>
        <w:gridCol w:w="2835"/>
        <w:gridCol w:w="2797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 рабочего времени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Повторяемость (число случаев)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фактическая продолжительность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фактическая продолжительность</w:t>
            </w:r>
          </w:p>
        </w:tc>
      </w:tr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4"/>
              <w:spacing w:line="340" w:lineRule="atLeast"/>
            </w:pPr>
            <w:r>
              <w:t>Работа на машине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215.4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107.7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11.9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5.95</w:t>
            </w:r>
          </w:p>
        </w:tc>
      </w:tr>
      <w:tr w:rsidR="00FE539F">
        <w:trPr>
          <w:trHeight w:val="50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60.5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30.25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отчёта, сдача работы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70.2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35.1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1.35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Устранение ошибок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Отдых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Перекур, посторонний разговор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Организационные причины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10.8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  <w:tc>
          <w:tcPr>
            <w:tcW w:w="269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Технические причины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10.7</w:t>
            </w:r>
          </w:p>
        </w:tc>
        <w:tc>
          <w:tcPr>
            <w:tcW w:w="279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5.35</w:t>
            </w:r>
          </w:p>
        </w:tc>
      </w:tr>
      <w:tr w:rsidR="00FE539F">
        <w:trPr>
          <w:gridBefore w:val="2"/>
          <w:gridAfter w:val="1"/>
          <w:wBefore w:w="3936" w:type="dxa"/>
          <w:wAfter w:w="2797" w:type="dxa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</w:tr>
    </w:tbl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  <w:rPr>
          <w:color w:val="808080"/>
        </w:rPr>
      </w:pPr>
      <w:r>
        <w:t>СВОДКА ОДНОИМЁННЫХ ЗАТРАТ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12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417"/>
        <w:gridCol w:w="2835"/>
        <w:gridCol w:w="2797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 рабочего времени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Повторяемость (число случаев)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pStyle w:val="3"/>
              <w:spacing w:line="340" w:lineRule="atLeast"/>
            </w:pPr>
            <w:r>
              <w:t xml:space="preserve">Общая 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фактическая продолжительность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фактическая продолжительность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</w:tr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4"/>
              <w:spacing w:line="340" w:lineRule="atLeast"/>
            </w:pPr>
            <w:r>
              <w:t>Работа на машине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187.6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93.8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3.95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1.55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отчёта, сдача работы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FE539F">
        <w:trPr>
          <w:trHeight w:val="50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Устранение ошибок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12.7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6.35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Отдых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Перекур, посторонний разговор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3.55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Организационные причины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  <w:tc>
          <w:tcPr>
            <w:tcW w:w="269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Технические причины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190.0</w:t>
            </w:r>
          </w:p>
        </w:tc>
        <w:tc>
          <w:tcPr>
            <w:tcW w:w="279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80.0</w:t>
            </w:r>
          </w:p>
        </w:tc>
      </w:tr>
      <w:tr w:rsidR="00FE539F">
        <w:trPr>
          <w:gridBefore w:val="2"/>
          <w:gridAfter w:val="1"/>
          <w:wBefore w:w="3936" w:type="dxa"/>
          <w:wAfter w:w="2797" w:type="dxa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</w:tr>
    </w:tbl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pStyle w:val="5"/>
        <w:spacing w:line="340" w:lineRule="atLeast"/>
        <w:rPr>
          <w:color w:val="808080"/>
        </w:rPr>
      </w:pPr>
      <w:r>
        <w:t>СВОДКА ОДНОИМЁННЫХ ЗАТРАТ</w:t>
      </w: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jc w:val="center"/>
        <w:rPr>
          <w:color w:val="808080"/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15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417"/>
        <w:gridCol w:w="2835"/>
        <w:gridCol w:w="2797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 рабочего времени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Повторяемость (число случаев)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</w:t>
            </w:r>
          </w:p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фактическая продолжительность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фактическая продолжительность</w:t>
            </w:r>
          </w:p>
        </w:tc>
      </w:tr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pStyle w:val="4"/>
              <w:spacing w:line="340" w:lineRule="atLeast"/>
            </w:pPr>
            <w:r>
              <w:t>Работа на машине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148.7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74.35</w:t>
            </w:r>
          </w:p>
        </w:tc>
      </w:tr>
      <w:tr w:rsidR="00FE539F">
        <w:trPr>
          <w:trHeight w:val="50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Получение задания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Ознакомление с заданием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Разбор документов на АРМ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46.3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23.15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ПЗ-4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Утверждение отчёта, сдача работы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42.5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21.25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Включение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</w:tr>
      <w:tr w:rsidR="00FE539F">
        <w:trPr>
          <w:trHeight w:val="50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ОБ-2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Устранение ошибок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ОБ-3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Загрузка машины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4.05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Отдых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Перекур, посторонний разговор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50.6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25.3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ПН-1</w:t>
            </w:r>
          </w:p>
        </w:tc>
        <w:tc>
          <w:tcPr>
            <w:tcW w:w="269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Организационные причины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37.9</w:t>
            </w:r>
          </w:p>
        </w:tc>
        <w:tc>
          <w:tcPr>
            <w:tcW w:w="279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18.95</w:t>
            </w:r>
          </w:p>
        </w:tc>
      </w:tr>
      <w:tr w:rsidR="00FE539F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ПН-2</w:t>
            </w:r>
          </w:p>
        </w:tc>
        <w:tc>
          <w:tcPr>
            <w:tcW w:w="269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Технические причины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73.8</w:t>
            </w:r>
          </w:p>
        </w:tc>
        <w:tc>
          <w:tcPr>
            <w:tcW w:w="279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36.9</w:t>
            </w:r>
          </w:p>
        </w:tc>
      </w:tr>
      <w:tr w:rsidR="00FE539F">
        <w:trPr>
          <w:gridBefore w:val="2"/>
          <w:gridAfter w:val="1"/>
          <w:wBefore w:w="3936" w:type="dxa"/>
          <w:wAfter w:w="2797" w:type="dxa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</w:tr>
    </w:tbl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</w:pPr>
    </w:p>
    <w:p w:rsidR="00FE539F" w:rsidRDefault="00FE539F">
      <w:pPr>
        <w:pStyle w:val="5"/>
        <w:spacing w:line="340" w:lineRule="atLeast"/>
      </w:pPr>
      <w:r>
        <w:t>БАЛАНС РАБОЧЕГО ДНЯ (ФАКТИЧЕСКИЙ) ОПЕРАТОРА</w:t>
      </w: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rPr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 xml:space="preserve">Таблица </w:t>
      </w:r>
      <w:r>
        <w:rPr>
          <w:sz w:val="24"/>
          <w:lang w:val="en-US"/>
        </w:rPr>
        <w:t>17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1353"/>
        <w:gridCol w:w="1353"/>
        <w:gridCol w:w="1353"/>
        <w:gridCol w:w="1353"/>
        <w:gridCol w:w="1354"/>
      </w:tblGrid>
      <w:tr w:rsidR="00FE539F">
        <w:trPr>
          <w:cantSplit/>
          <w:trHeight w:val="52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затрат времени</w:t>
            </w:r>
          </w:p>
        </w:tc>
        <w:tc>
          <w:tcPr>
            <w:tcW w:w="67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Затраты в минутах по номерам фотографий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Подготовительно-заключительное время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62.6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140.5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142.6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11.0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88.8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297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 время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292.0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249.4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215.4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187.6</w:t>
            </w:r>
          </w:p>
        </w:tc>
        <w:tc>
          <w:tcPr>
            <w:tcW w:w="135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148.7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297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Время обслуживания рабочего места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14.3</w:t>
            </w:r>
          </w:p>
        </w:tc>
        <w:tc>
          <w:tcPr>
            <w:tcW w:w="135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Отдых, производственная гимнастика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35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977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Потери, зависящие от оператора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46.8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23.0</w:t>
            </w:r>
          </w:p>
        </w:tc>
        <w:tc>
          <w:tcPr>
            <w:tcW w:w="1353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1354" w:type="dxa"/>
            <w:tcBorders>
              <w:left w:val="nil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50.6</w:t>
            </w:r>
          </w:p>
        </w:tc>
      </w:tr>
      <w:tr w:rsidR="00FE539F">
        <w:trPr>
          <w:cantSplit/>
          <w:trHeight w:val="52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ПН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 –технические причины</w:t>
            </w:r>
          </w:p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20.5</w:t>
            </w:r>
          </w:p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190.0</w:t>
            </w:r>
          </w:p>
        </w:tc>
        <w:tc>
          <w:tcPr>
            <w:tcW w:w="135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110.2</w:t>
            </w:r>
          </w:p>
        </w:tc>
      </w:tr>
    </w:tbl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spacing w:line="340" w:lineRule="atLeast"/>
        <w:rPr>
          <w:sz w:val="28"/>
          <w:lang w:val="en-US"/>
        </w:rPr>
      </w:pPr>
    </w:p>
    <w:p w:rsidR="00FE539F" w:rsidRDefault="00FE539F">
      <w:pPr>
        <w:pStyle w:val="5"/>
        <w:spacing w:line="660" w:lineRule="atLeast"/>
      </w:pPr>
      <w:r>
        <w:t>НОРМАТИВНЫЙ БАЛАНС РАБОЧЕГО ДНЯ ОПЕРАТОРА</w:t>
      </w: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4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2551"/>
        <w:gridCol w:w="2693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Индекс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затрат времени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Время в минутах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Процентное отношение к общему времени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Подготовительно-заключительное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62.6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16.4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292.0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77.6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Время обслуживания рабочего места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Отдых, производственная гимнастика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</w:tr>
      <w:tr w:rsidR="00FE539F">
        <w:tc>
          <w:tcPr>
            <w:tcW w:w="56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  <w:lang w:val="en-US"/>
        </w:rPr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spacing w:line="660" w:lineRule="atLeast"/>
      </w:pPr>
    </w:p>
    <w:p w:rsidR="00FE539F" w:rsidRDefault="00FE539F">
      <w:pPr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  <w:r>
        <w:t>НОРМАТИВНЫЙ БАЛАНС РАБОЧЕГО ДНЯ ОПЕРАТОРА</w:t>
      </w: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7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2551"/>
        <w:gridCol w:w="2693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Индекс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затрат времени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Время в минутах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Процентное отношение к общему времени</w:t>
            </w:r>
          </w:p>
        </w:tc>
      </w:tr>
      <w:tr w:rsidR="00FE539F">
        <w:trPr>
          <w:trHeight w:val="1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Подготовительно-заключительное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140.5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33.7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249.4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61.3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Время обслуживания рабочего места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Отдых, производственная гимнастика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FE539F">
        <w:tc>
          <w:tcPr>
            <w:tcW w:w="56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  <w:r>
        <w:t>НОРМАТИВНЫЙ БАЛАНС РАБОЧЕГО ДНЯ ОПЕРАТОРА</w:t>
      </w: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10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2551"/>
        <w:gridCol w:w="2693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Индекс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затрат времени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Время в минутах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Процентное отношение к общему времени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Подготовительно-заключительное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142.6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38.0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215.4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56.3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Время обслуживания рабочего места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Отдых, производственная гимнастика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</w:tr>
      <w:tr w:rsidR="00FE539F">
        <w:tc>
          <w:tcPr>
            <w:tcW w:w="56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  <w:lang w:val="en-US"/>
        </w:rPr>
      </w:pPr>
    </w:p>
    <w:p w:rsidR="00FE539F" w:rsidRDefault="00FE539F">
      <w:pPr>
        <w:spacing w:line="660" w:lineRule="atLeast"/>
      </w:pPr>
    </w:p>
    <w:p w:rsidR="00FE539F" w:rsidRDefault="00FE539F">
      <w:pPr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  <w:r>
        <w:t>НОРМАТИВНЫЙ БАЛАНС РАБОЧЕГО ДНЯ ОПЕРАТОРА</w:t>
      </w: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13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2551"/>
        <w:gridCol w:w="2693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Индекс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затрат времени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Время в минутах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Процентное отношение к общему времени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Подготовительно-заключительное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187.6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84.1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Время обслуживания рабочего места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14.3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Отдых, производственная гимнастика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</w:tr>
      <w:tr w:rsidR="00FE539F">
        <w:tc>
          <w:tcPr>
            <w:tcW w:w="56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  <w:lang w:val="en-US"/>
        </w:rPr>
      </w:pPr>
    </w:p>
    <w:p w:rsidR="00FE539F" w:rsidRDefault="00FE539F">
      <w:pPr>
        <w:pStyle w:val="5"/>
        <w:spacing w:line="660" w:lineRule="atLeast"/>
      </w:pPr>
    </w:p>
    <w:p w:rsidR="00FE539F" w:rsidRDefault="00FE539F"/>
    <w:p w:rsidR="00FE539F" w:rsidRDefault="00FE539F"/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</w:p>
    <w:p w:rsidR="00FE539F" w:rsidRDefault="00FE539F">
      <w:pPr>
        <w:pStyle w:val="5"/>
        <w:spacing w:line="660" w:lineRule="atLeast"/>
      </w:pPr>
      <w:r>
        <w:t>НОРМАТИВНЫЙ БАЛАНС РАБОЧЕГО ДНЯ ОПЕРАТОРА</w:t>
      </w: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660" w:lineRule="atLeast"/>
        <w:rPr>
          <w:sz w:val="28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</w:p>
    <w:p w:rsidR="00FE539F" w:rsidRDefault="00FE539F">
      <w:pPr>
        <w:spacing w:line="340" w:lineRule="atLeast"/>
        <w:ind w:left="8640"/>
        <w:jc w:val="center"/>
        <w:rPr>
          <w:sz w:val="24"/>
          <w:lang w:val="en-US"/>
        </w:rPr>
      </w:pPr>
      <w:r>
        <w:rPr>
          <w:sz w:val="24"/>
        </w:rPr>
        <w:t>Таблица 16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2551"/>
        <w:gridCol w:w="2693"/>
      </w:tblGrid>
      <w:tr w:rsidR="00FE539F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Индекс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затрат времени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Время в минутах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Процентное отношение к общему времени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Подготовительно-заключительное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88.8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34.0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148.7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57.9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Время обслуживания рабочего места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</w:tr>
      <w:tr w:rsidR="00FE539F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Отдых, производственная гимнастика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</w:tr>
      <w:tr w:rsidR="00FE539F">
        <w:tc>
          <w:tcPr>
            <w:tcW w:w="56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420.0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39F" w:rsidRDefault="00FE539F">
            <w:pPr>
              <w:spacing w:line="660" w:lineRule="atLeast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 w:rsidR="00FE539F" w:rsidRDefault="00FE539F">
      <w:pPr>
        <w:pStyle w:val="14"/>
        <w:ind w:left="227" w:right="227"/>
        <w:jc w:val="center"/>
        <w:rPr>
          <w:b/>
          <w:lang w:val="en-US"/>
        </w:rPr>
      </w:pPr>
    </w:p>
    <w:p w:rsidR="00FE539F" w:rsidRDefault="00FE539F">
      <w:pPr>
        <w:pStyle w:val="14"/>
        <w:ind w:left="227" w:right="227"/>
        <w:jc w:val="center"/>
        <w:rPr>
          <w:b/>
          <w:lang w:val="en-US"/>
        </w:rPr>
      </w:pPr>
    </w:p>
    <w:p w:rsidR="00FE539F" w:rsidRDefault="00FE539F">
      <w:pPr>
        <w:pStyle w:val="14"/>
        <w:ind w:left="227" w:right="227"/>
        <w:jc w:val="center"/>
        <w:rPr>
          <w:b/>
          <w:lang w:val="en-US"/>
        </w:rPr>
      </w:pPr>
    </w:p>
    <w:p w:rsidR="00FE539F" w:rsidRDefault="00FE539F">
      <w:pPr>
        <w:pStyle w:val="14"/>
        <w:ind w:left="227" w:right="227"/>
        <w:jc w:val="center"/>
        <w:rPr>
          <w:b/>
          <w:lang w:val="en-US"/>
        </w:rPr>
      </w:pPr>
    </w:p>
    <w:p w:rsidR="00FE539F" w:rsidRDefault="00FE539F">
      <w:pPr>
        <w:pStyle w:val="14"/>
        <w:tabs>
          <w:tab w:val="left" w:pos="10632"/>
        </w:tabs>
        <w:ind w:left="227" w:right="310"/>
        <w:jc w:val="center"/>
        <w:rPr>
          <w:b/>
          <w:lang w:val="en-US"/>
        </w:rPr>
      </w:pPr>
    </w:p>
    <w:p w:rsidR="00FE539F" w:rsidRDefault="00FE539F">
      <w:pPr>
        <w:pStyle w:val="14"/>
        <w:ind w:left="227" w:right="227"/>
        <w:jc w:val="center"/>
        <w:rPr>
          <w:b/>
          <w:lang w:val="en-US"/>
        </w:rPr>
      </w:pPr>
    </w:p>
    <w:p w:rsidR="00FE539F" w:rsidRDefault="00FE539F" w:rsidP="00FE539F">
      <w:pPr>
        <w:pStyle w:val="14"/>
        <w:numPr>
          <w:ilvl w:val="0"/>
          <w:numId w:val="4"/>
        </w:numPr>
        <w:ind w:right="227"/>
        <w:jc w:val="center"/>
        <w:rPr>
          <w:b/>
          <w:sz w:val="32"/>
        </w:rPr>
      </w:pPr>
    </w:p>
    <w:p w:rsidR="00FE539F" w:rsidRDefault="00FE539F" w:rsidP="00FE539F">
      <w:pPr>
        <w:pStyle w:val="14"/>
        <w:numPr>
          <w:ilvl w:val="0"/>
          <w:numId w:val="4"/>
        </w:numPr>
        <w:ind w:right="227"/>
        <w:jc w:val="center"/>
        <w:rPr>
          <w:b/>
          <w:sz w:val="32"/>
        </w:rPr>
      </w:pPr>
      <w:r>
        <w:rPr>
          <w:b/>
          <w:sz w:val="32"/>
        </w:rPr>
        <w:t>5. ТЕХНИКА БЕЗОПАСНОСТИ И ОХРАНА ТРУДА.</w:t>
      </w:r>
      <w:r>
        <w:rPr>
          <w:b/>
          <w:sz w:val="32"/>
        </w:rPr>
        <w:br/>
      </w:r>
    </w:p>
    <w:p w:rsidR="00FE539F" w:rsidRDefault="00FE539F" w:rsidP="00FE539F">
      <w:pPr>
        <w:pStyle w:val="14"/>
        <w:numPr>
          <w:ilvl w:val="0"/>
          <w:numId w:val="4"/>
        </w:numPr>
        <w:ind w:right="227"/>
        <w:jc w:val="center"/>
        <w:rPr>
          <w:b/>
          <w:sz w:val="32"/>
        </w:rPr>
      </w:pPr>
    </w:p>
    <w:p w:rsidR="00FE539F" w:rsidRDefault="00FE539F">
      <w:pPr>
        <w:tabs>
          <w:tab w:val="left" w:pos="10348"/>
          <w:tab w:val="left" w:pos="10490"/>
        </w:tabs>
        <w:spacing w:line="660" w:lineRule="atLeast"/>
        <w:ind w:left="284" w:right="168" w:firstLine="436"/>
        <w:jc w:val="both"/>
        <w:rPr>
          <w:sz w:val="32"/>
        </w:rPr>
      </w:pPr>
      <w:r>
        <w:rPr>
          <w:sz w:val="32"/>
          <w:lang w:val="en-US"/>
        </w:rPr>
        <w:t xml:space="preserve">1. </w:t>
      </w:r>
      <w:r>
        <w:rPr>
          <w:sz w:val="32"/>
        </w:rPr>
        <w:t xml:space="preserve">К обслуживанию ПЭВМ допускаются лица, ознакомившиеся с инструкциями по техническому обслуживанию и эксплуатации ПЭВМ, изучившие техническое описание ПЭВМ и их отдельных устройств и первичный, очередной и внеочередной инструктажи по технике безопасности. На работу с обслуживанием электроустановок допускаются лица, достигшие 18 лет и имеющие квалификационную группу по электробезопасности. Они также не должны иметь увечий и болезней, мешающих производственной деятельности. Им необходимо пройти соответствующую теоретическую и практическую подготовку и проверку знаний и иметь удостоверение на допуск к работам. Практикантам, не достигшим 18 лет, разрешается пребывание в действующих эл.установках под надзором лиц с группой не ниже  третьей.  </w:t>
      </w:r>
      <w:r>
        <w:rPr>
          <w:sz w:val="32"/>
        </w:rPr>
        <w:br/>
        <w:t xml:space="preserve">2. Работник предприятия должен иметь 3 квалификацию по электробезопасности. </w:t>
      </w:r>
      <w:r>
        <w:rPr>
          <w:sz w:val="32"/>
        </w:rPr>
        <w:br/>
        <w:t>3. Все сотрудники обязаны соблюдать правила внутреннего распорядка</w:t>
      </w:r>
      <w:r>
        <w:rPr>
          <w:sz w:val="32"/>
        </w:rPr>
        <w:br/>
        <w:t>4. При работе  с включенным монитором ПЭВМ необходимо каждый час делать кратковременные перерывы.</w:t>
      </w:r>
      <w:r>
        <w:rPr>
          <w:sz w:val="32"/>
        </w:rPr>
        <w:br/>
        <w:t>5. К вредным производственным факторам воздействующих на работника относится электромагнитное излучение от мониторов ПЭВМ.</w:t>
      </w:r>
      <w:r>
        <w:rPr>
          <w:sz w:val="32"/>
        </w:rPr>
        <w:br/>
        <w:t>6. Все помещения предприятия должны быть обеспечены углекислотными огнетушителями. Доступ к средствам пожаротушения должен быть свободным. Курить разрешается только в специальных отведенных местах. Каждый работник должен уметь пользоваться средствами пожаротушения и средствами оказания первой помощи при поражении электрическим током</w:t>
      </w:r>
      <w:r>
        <w:rPr>
          <w:sz w:val="32"/>
        </w:rPr>
        <w:br/>
        <w:t>7. Оказание первой помощи при поражении электротоком. Если дыхание редкое, но пульс есть начать делать искусственное дыхание. При возникновении рвоты отвернуть голову в сторону. Вызвать врача. В случае нарушения дыхания из-за западания языка выдвинуть нижнюю челюсть вперед, взявшись пальцами за ее углы.</w:t>
      </w:r>
      <w:r>
        <w:rPr>
          <w:sz w:val="32"/>
        </w:rPr>
        <w:br/>
        <w:t xml:space="preserve">9. Правила личной гигиены, которые должен знать и соблюдать работник: принимать пищу в специально отведенных местах. </w:t>
      </w:r>
      <w:r>
        <w:rPr>
          <w:sz w:val="32"/>
        </w:rPr>
        <w:br/>
        <w:t>10. При нарушении инструкций по охране труда на работника может быть наложено административное взыскание в соответствии с правилами внутреннего распорядка.</w:t>
      </w: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</w:p>
    <w:p w:rsidR="00FE539F" w:rsidRDefault="00FE539F">
      <w:pPr>
        <w:pStyle w:val="14"/>
        <w:ind w:left="227" w:right="227"/>
        <w:rPr>
          <w:b/>
          <w:lang w:val="en-US"/>
        </w:rPr>
      </w:pPr>
    </w:p>
    <w:p w:rsidR="00FE539F" w:rsidRDefault="00FE539F">
      <w:pPr>
        <w:pStyle w:val="14"/>
        <w:ind w:left="227" w:right="227"/>
        <w:jc w:val="center"/>
        <w:rPr>
          <w:b/>
          <w:lang w:val="en-US"/>
        </w:rPr>
      </w:pPr>
    </w:p>
    <w:p w:rsidR="00FE539F" w:rsidRDefault="00FE539F">
      <w:pPr>
        <w:pStyle w:val="14"/>
        <w:ind w:left="227" w:right="227"/>
        <w:jc w:val="center"/>
        <w:rPr>
          <w:b/>
          <w:sz w:val="32"/>
          <w:lang w:val="en-US"/>
        </w:rPr>
      </w:pPr>
      <w:r>
        <w:rPr>
          <w:b/>
        </w:rPr>
        <w:t>5.1 ТРЕБОВАНИЯ БЕЗОПАСНОСТИ ПЕРЕД НАЧАЛОМ РАБОТЫ.</w:t>
      </w:r>
    </w:p>
    <w:p w:rsidR="00FE539F" w:rsidRDefault="00FE539F">
      <w:pPr>
        <w:pStyle w:val="14"/>
        <w:ind w:left="227" w:right="227"/>
        <w:rPr>
          <w:b/>
          <w:sz w:val="32"/>
          <w:lang w:val="en-US"/>
        </w:rPr>
      </w:pPr>
      <w:r>
        <w:rPr>
          <w:b/>
          <w:sz w:val="32"/>
        </w:rPr>
        <w:t xml:space="preserve"> </w:t>
      </w:r>
    </w:p>
    <w:p w:rsidR="00FE539F" w:rsidRDefault="00FE539F">
      <w:pPr>
        <w:pStyle w:val="14"/>
        <w:ind w:left="227" w:right="227"/>
        <w:rPr>
          <w:sz w:val="32"/>
        </w:rPr>
      </w:pPr>
      <w:r>
        <w:rPr>
          <w:b/>
          <w:sz w:val="32"/>
        </w:rPr>
        <w:br/>
      </w:r>
      <w:r>
        <w:rPr>
          <w:sz w:val="32"/>
        </w:rPr>
        <w:t xml:space="preserve">1. Приступая к работе, необходимо правильно организовать рабочее место, содержать рабочее место в чистоте и порядке, не допускать загромождения рабочего места и проходов посторонними предметами. </w:t>
      </w:r>
      <w:r>
        <w:rPr>
          <w:sz w:val="32"/>
        </w:rPr>
        <w:br/>
        <w:t>2. Ко всем средствам ВТ должен быть обеспечен свободный доступ для проведения профилактических работ, ремонта и наладки в соответствии с нормами сервисного обслуживания.</w:t>
      </w: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28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28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28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28"/>
        </w:rPr>
      </w:pPr>
      <w:r>
        <w:rPr>
          <w:b/>
          <w:sz w:val="28"/>
        </w:rPr>
        <w:t>5.2 ТРЕБОВАНИЯ БЕЗОПАСНОСТИ ВО ВРЕМЯ РАБОТЫ.</w:t>
      </w:r>
    </w:p>
    <w:p w:rsidR="00FE539F" w:rsidRDefault="00FE539F">
      <w:pPr>
        <w:pStyle w:val="210"/>
        <w:spacing w:line="360" w:lineRule="auto"/>
        <w:ind w:left="227"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left="227" w:right="227"/>
        <w:rPr>
          <w:sz w:val="32"/>
          <w:lang w:val="en-US"/>
        </w:rPr>
      </w:pPr>
    </w:p>
    <w:p w:rsidR="00FE539F" w:rsidRDefault="00FE539F" w:rsidP="00FE539F">
      <w:pPr>
        <w:pStyle w:val="210"/>
        <w:numPr>
          <w:ilvl w:val="0"/>
          <w:numId w:val="5"/>
        </w:numPr>
        <w:tabs>
          <w:tab w:val="clear" w:pos="587"/>
          <w:tab w:val="num" w:pos="284"/>
        </w:tabs>
        <w:spacing w:line="360" w:lineRule="auto"/>
        <w:ind w:left="284" w:right="227" w:firstLine="0"/>
        <w:rPr>
          <w:sz w:val="32"/>
          <w:lang w:val="en-US"/>
        </w:rPr>
      </w:pPr>
      <w:r>
        <w:rPr>
          <w:sz w:val="32"/>
        </w:rPr>
        <w:t xml:space="preserve">При проведении работ по ремонту средств ВТ со снятием защитного кожуха с электроприборов необходимо произвести необходимые отключения и приняты меры, препятствующие подаче напряжения к месту работы вследствие ошибочного или самопроизвольного включения </w:t>
      </w:r>
    </w:p>
    <w:p w:rsidR="00FE539F" w:rsidRDefault="00FE539F">
      <w:pPr>
        <w:pStyle w:val="210"/>
        <w:spacing w:line="360" w:lineRule="auto"/>
        <w:ind w:left="284" w:right="227"/>
        <w:jc w:val="left"/>
        <w:rPr>
          <w:sz w:val="32"/>
          <w:lang w:val="en-US"/>
        </w:rPr>
      </w:pPr>
      <w:r>
        <w:rPr>
          <w:sz w:val="32"/>
        </w:rPr>
        <w:t>коммутационной аппаратуры.</w:t>
      </w:r>
      <w:r>
        <w:rPr>
          <w:sz w:val="32"/>
        </w:rPr>
        <w:br/>
      </w:r>
    </w:p>
    <w:p w:rsidR="00FE539F" w:rsidRDefault="00FE539F">
      <w:pPr>
        <w:pStyle w:val="210"/>
        <w:spacing w:line="360" w:lineRule="auto"/>
        <w:ind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right="227"/>
        <w:rPr>
          <w:sz w:val="32"/>
          <w:lang w:val="en-US"/>
        </w:rPr>
      </w:pPr>
    </w:p>
    <w:p w:rsidR="00FE539F" w:rsidRDefault="00FE539F">
      <w:pPr>
        <w:pStyle w:val="210"/>
        <w:spacing w:line="360" w:lineRule="auto"/>
        <w:ind w:left="227" w:right="227"/>
        <w:jc w:val="center"/>
        <w:rPr>
          <w:b/>
          <w:lang w:val="en-US"/>
        </w:rPr>
      </w:pPr>
    </w:p>
    <w:p w:rsidR="00FE539F" w:rsidRDefault="00FE539F">
      <w:pPr>
        <w:pStyle w:val="210"/>
        <w:spacing w:line="360" w:lineRule="auto"/>
        <w:ind w:left="227" w:right="227"/>
        <w:jc w:val="center"/>
        <w:rPr>
          <w:b/>
          <w:lang w:val="en-US"/>
        </w:rPr>
      </w:pPr>
      <w:r>
        <w:rPr>
          <w:b/>
        </w:rPr>
        <w:t>5.3 ТРЕБОВАНИЯ БЕЗОПАСНОСТИ В АВАРИЙНЫХ СИТУАЦИЯХ.</w:t>
      </w:r>
    </w:p>
    <w:p w:rsidR="00FE539F" w:rsidRDefault="00FE539F">
      <w:pPr>
        <w:pStyle w:val="210"/>
        <w:spacing w:line="360" w:lineRule="auto"/>
        <w:ind w:left="227" w:right="227"/>
        <w:jc w:val="center"/>
        <w:rPr>
          <w:b/>
          <w:sz w:val="32"/>
          <w:lang w:val="en-US"/>
        </w:rPr>
      </w:pPr>
    </w:p>
    <w:p w:rsidR="00FE539F" w:rsidRDefault="00FE539F">
      <w:pPr>
        <w:pStyle w:val="210"/>
        <w:spacing w:line="360" w:lineRule="auto"/>
        <w:ind w:left="227" w:right="227"/>
        <w:jc w:val="center"/>
        <w:rPr>
          <w:b/>
          <w:sz w:val="32"/>
          <w:lang w:val="en-US"/>
        </w:rPr>
      </w:pPr>
    </w:p>
    <w:p w:rsidR="00FE539F" w:rsidRDefault="00FE539F" w:rsidP="00FE539F">
      <w:pPr>
        <w:pStyle w:val="10"/>
        <w:numPr>
          <w:ilvl w:val="0"/>
          <w:numId w:val="6"/>
        </w:numPr>
        <w:tabs>
          <w:tab w:val="clear" w:pos="1307"/>
        </w:tabs>
        <w:spacing w:line="360" w:lineRule="auto"/>
        <w:ind w:left="284" w:right="227" w:firstLine="0"/>
        <w:jc w:val="both"/>
        <w:rPr>
          <w:b/>
          <w:sz w:val="32"/>
          <w:lang w:val="en-US"/>
        </w:rPr>
      </w:pPr>
      <w:r>
        <w:rPr>
          <w:sz w:val="32"/>
        </w:rPr>
        <w:t>При возникновении пожара на электроустановке: по возможности отключить эл.питание, вызвать пожарную команду и приступить к самостоятельному тушению, предварительно оповестив рабочий персонал.</w:t>
      </w:r>
      <w:r>
        <w:rPr>
          <w:sz w:val="32"/>
        </w:rPr>
        <w:br/>
        <w:t xml:space="preserve">2. Для оказания медицинской помощи пострадавшим при травмировании, отравлении и внезапном заболевании необходимо воспользоваться аптечкой, оказать по возможности помощь, сообщить начальнику и </w:t>
      </w:r>
    </w:p>
    <w:p w:rsidR="00FE539F" w:rsidRDefault="00FE539F">
      <w:pPr>
        <w:pStyle w:val="10"/>
        <w:spacing w:line="360" w:lineRule="auto"/>
        <w:ind w:left="284" w:right="227"/>
        <w:rPr>
          <w:b/>
          <w:sz w:val="32"/>
          <w:lang w:val="en-US"/>
        </w:rPr>
      </w:pPr>
      <w:r>
        <w:rPr>
          <w:sz w:val="32"/>
        </w:rPr>
        <w:t>вызвать врача.</w:t>
      </w:r>
      <w:r>
        <w:rPr>
          <w:sz w:val="32"/>
        </w:rPr>
        <w:br/>
      </w:r>
      <w:r>
        <w:rPr>
          <w:b/>
          <w:sz w:val="32"/>
        </w:rPr>
        <w:t xml:space="preserve">                  </w:t>
      </w:r>
    </w:p>
    <w:p w:rsidR="00FE539F" w:rsidRDefault="00FE539F">
      <w:pPr>
        <w:pStyle w:val="10"/>
        <w:spacing w:line="360" w:lineRule="auto"/>
        <w:ind w:left="947" w:right="227"/>
        <w:jc w:val="center"/>
        <w:rPr>
          <w:b/>
          <w:sz w:val="28"/>
          <w:lang w:val="en-US"/>
        </w:rPr>
      </w:pPr>
    </w:p>
    <w:p w:rsidR="00FE539F" w:rsidRDefault="00FE539F">
      <w:pPr>
        <w:pStyle w:val="10"/>
        <w:spacing w:line="360" w:lineRule="auto"/>
        <w:ind w:left="947" w:right="227"/>
        <w:jc w:val="center"/>
        <w:rPr>
          <w:b/>
          <w:sz w:val="28"/>
          <w:lang w:val="en-US"/>
        </w:rPr>
      </w:pPr>
    </w:p>
    <w:p w:rsidR="00FE539F" w:rsidRDefault="00FE539F">
      <w:pPr>
        <w:pStyle w:val="10"/>
        <w:spacing w:line="360" w:lineRule="auto"/>
        <w:ind w:left="947" w:right="227"/>
        <w:jc w:val="center"/>
        <w:rPr>
          <w:b/>
          <w:sz w:val="28"/>
          <w:lang w:val="en-US"/>
        </w:rPr>
      </w:pPr>
    </w:p>
    <w:p w:rsidR="00FE539F" w:rsidRDefault="00FE539F">
      <w:pPr>
        <w:pStyle w:val="10"/>
        <w:spacing w:line="360" w:lineRule="auto"/>
        <w:ind w:left="947" w:right="227"/>
        <w:jc w:val="center"/>
        <w:rPr>
          <w:b/>
          <w:sz w:val="32"/>
          <w:u w:val="single"/>
        </w:rPr>
      </w:pPr>
      <w:r>
        <w:rPr>
          <w:b/>
          <w:sz w:val="28"/>
        </w:rPr>
        <w:t>5.4 ТРЕБОВАНИЯ БЕЗОПАСНОСТИ ПО ОКОНЧАНИИ РАБОТЫ.</w:t>
      </w:r>
    </w:p>
    <w:p w:rsidR="00FE539F" w:rsidRDefault="00FE539F">
      <w:pPr>
        <w:spacing w:line="660" w:lineRule="atLeast"/>
        <w:ind w:left="284"/>
        <w:jc w:val="both"/>
        <w:rPr>
          <w:sz w:val="32"/>
          <w:lang w:val="en-US"/>
        </w:rPr>
      </w:pPr>
    </w:p>
    <w:p w:rsidR="00FE539F" w:rsidRDefault="00FE539F">
      <w:pPr>
        <w:spacing w:line="660" w:lineRule="atLeast"/>
        <w:ind w:left="284"/>
        <w:jc w:val="both"/>
        <w:rPr>
          <w:sz w:val="32"/>
          <w:lang w:val="en-US"/>
        </w:rPr>
      </w:pPr>
    </w:p>
    <w:p w:rsidR="00FE539F" w:rsidRDefault="00FE539F">
      <w:pPr>
        <w:spacing w:line="660" w:lineRule="atLeast"/>
        <w:ind w:left="284"/>
        <w:jc w:val="both"/>
        <w:rPr>
          <w:sz w:val="32"/>
        </w:rPr>
      </w:pPr>
      <w:r>
        <w:rPr>
          <w:sz w:val="32"/>
        </w:rPr>
        <w:t>По окончании работы необходимо отключить все имеющиеся электроприборы и навести порядок на рабочем месте.</w:t>
      </w:r>
    </w:p>
    <w:p w:rsidR="00FE539F" w:rsidRDefault="00FE539F">
      <w:pPr>
        <w:pStyle w:val="10"/>
        <w:spacing w:line="360" w:lineRule="auto"/>
        <w:jc w:val="both"/>
        <w:rPr>
          <w:b/>
          <w:sz w:val="32"/>
        </w:rPr>
      </w:pPr>
    </w:p>
    <w:p w:rsidR="00FE539F" w:rsidRDefault="00FE539F">
      <w:pPr>
        <w:pStyle w:val="10"/>
        <w:spacing w:line="360" w:lineRule="auto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center"/>
        <w:rPr>
          <w:b/>
          <w:sz w:val="36"/>
          <w:lang w:val="en-US"/>
        </w:rPr>
      </w:pPr>
      <w:r>
        <w:rPr>
          <w:b/>
          <w:sz w:val="36"/>
        </w:rPr>
        <w:t>6</w:t>
      </w:r>
      <w:r>
        <w:rPr>
          <w:b/>
          <w:sz w:val="36"/>
          <w:lang w:val="en-US"/>
        </w:rPr>
        <w:t>.</w:t>
      </w:r>
      <w:r>
        <w:rPr>
          <w:b/>
          <w:sz w:val="36"/>
        </w:rPr>
        <w:t xml:space="preserve"> ЗАКЛЮЧЕНИЕ</w:t>
      </w:r>
    </w:p>
    <w:p w:rsidR="00FE539F" w:rsidRDefault="00FE539F">
      <w:pPr>
        <w:pStyle w:val="10"/>
        <w:spacing w:line="360" w:lineRule="auto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426" w:right="282" w:firstLine="284"/>
        <w:jc w:val="both"/>
        <w:rPr>
          <w:sz w:val="32"/>
        </w:rPr>
      </w:pPr>
      <w:r>
        <w:rPr>
          <w:sz w:val="32"/>
        </w:rPr>
        <w:t xml:space="preserve">  В ходе курсового проектирования, мною были изучены такие понятия, как сущность технического нормирования, методы нормирования труда операторов, классификацию и методы изучения затрат рабочего времени. Оформил наблюдательные листы, с помощью методов нормирования труда. Научился составлять балансы рабочего времени оператора на предприятии, для каждого дня и общий баланс времени. Так же были составлены сводки затрат времени оператора в соответствии с наблюдательными листами рабочего времени оператора. Была изучена техника безопасности для операторов предприятия.</w:t>
      </w:r>
    </w:p>
    <w:p w:rsidR="00FE539F" w:rsidRDefault="00FE539F">
      <w:pPr>
        <w:tabs>
          <w:tab w:val="left" w:pos="10490"/>
        </w:tabs>
        <w:spacing w:line="660" w:lineRule="atLeast"/>
        <w:ind w:left="284" w:right="168"/>
        <w:jc w:val="both"/>
        <w:rPr>
          <w:sz w:val="32"/>
        </w:rPr>
      </w:pPr>
      <w:r>
        <w:rPr>
          <w:sz w:val="32"/>
        </w:rPr>
        <w:t xml:space="preserve"> Нормирование труда, важная вещь в организации производства, так как с помощью него можно осуществлять контроль за операторами и тем самым повысить эффективность управления производством.</w:t>
      </w:r>
    </w:p>
    <w:p w:rsidR="00FE539F" w:rsidRDefault="00FE539F">
      <w:pPr>
        <w:spacing w:line="660" w:lineRule="atLeast"/>
        <w:jc w:val="both"/>
        <w:rPr>
          <w:sz w:val="32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both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32"/>
          <w:lang w:val="en-US"/>
        </w:rPr>
      </w:pPr>
    </w:p>
    <w:p w:rsidR="00FE539F" w:rsidRDefault="00FE539F">
      <w:pPr>
        <w:pStyle w:val="10"/>
        <w:spacing w:line="360" w:lineRule="auto"/>
        <w:ind w:left="227" w:right="227" w:firstLine="720"/>
        <w:jc w:val="center"/>
        <w:rPr>
          <w:b/>
          <w:sz w:val="32"/>
          <w:lang w:val="en-US"/>
        </w:rPr>
      </w:pPr>
    </w:p>
    <w:p w:rsidR="00FE539F" w:rsidRDefault="00FE539F" w:rsidP="00FE539F">
      <w:pPr>
        <w:pStyle w:val="14"/>
        <w:numPr>
          <w:ilvl w:val="0"/>
          <w:numId w:val="3"/>
        </w:numPr>
        <w:ind w:right="227"/>
        <w:rPr>
          <w:sz w:val="32"/>
        </w:rPr>
      </w:pPr>
      <w:r>
        <w:rPr>
          <w:sz w:val="32"/>
        </w:rPr>
        <w:t>Бурлак Г.Н. Помпеева С.Н. Фельдман Л.С. Экономика, организация и планирование работы ВЦ- М.: Финансы и статистика, 1989.</w:t>
      </w:r>
    </w:p>
    <w:p w:rsidR="00FE539F" w:rsidRDefault="00FE539F" w:rsidP="00FE539F">
      <w:pPr>
        <w:pStyle w:val="14"/>
        <w:numPr>
          <w:ilvl w:val="0"/>
          <w:numId w:val="3"/>
        </w:numPr>
        <w:ind w:right="227"/>
        <w:rPr>
          <w:sz w:val="32"/>
        </w:rPr>
      </w:pPr>
      <w:r>
        <w:rPr>
          <w:sz w:val="32"/>
        </w:rPr>
        <w:t>Дорнбуш Р., Фишер С., Шмалензи Р. Экономика, М.:  1993.</w:t>
      </w:r>
    </w:p>
    <w:p w:rsidR="00FE539F" w:rsidRDefault="00FE539F" w:rsidP="00FE539F">
      <w:pPr>
        <w:pStyle w:val="10"/>
        <w:numPr>
          <w:ilvl w:val="0"/>
          <w:numId w:val="3"/>
        </w:numPr>
        <w:spacing w:line="360" w:lineRule="auto"/>
        <w:ind w:right="227"/>
        <w:jc w:val="both"/>
        <w:rPr>
          <w:sz w:val="32"/>
        </w:rPr>
      </w:pPr>
      <w:r>
        <w:rPr>
          <w:sz w:val="32"/>
        </w:rPr>
        <w:t>Кулагин Н.Н. Нормирование труда на железнодорожном транспорте, М.: Финансы и статистика, 1995.</w:t>
      </w:r>
    </w:p>
    <w:p w:rsidR="00FE539F" w:rsidRDefault="00FE539F" w:rsidP="00FE539F">
      <w:pPr>
        <w:pStyle w:val="10"/>
        <w:numPr>
          <w:ilvl w:val="0"/>
          <w:numId w:val="3"/>
        </w:numPr>
        <w:spacing w:line="360" w:lineRule="auto"/>
        <w:ind w:right="227"/>
        <w:jc w:val="both"/>
        <w:rPr>
          <w:sz w:val="32"/>
        </w:rPr>
      </w:pPr>
      <w:r>
        <w:rPr>
          <w:sz w:val="32"/>
        </w:rPr>
        <w:t>Петров Ю.Д. Белкин М.В. Организация нормирования и оплата труда на железнодорожном транспорте М.: Финансы и статистика, 1994.</w:t>
      </w:r>
    </w:p>
    <w:p w:rsidR="00FE539F" w:rsidRDefault="00FE539F">
      <w:pPr>
        <w:pStyle w:val="210"/>
        <w:rPr>
          <w:sz w:val="32"/>
        </w:rPr>
      </w:pPr>
    </w:p>
    <w:p w:rsidR="00FE539F" w:rsidRDefault="00FE539F">
      <w:pPr>
        <w:pStyle w:val="10"/>
        <w:jc w:val="both"/>
        <w:rPr>
          <w:b/>
          <w:sz w:val="32"/>
        </w:rPr>
      </w:pPr>
      <w:bookmarkStart w:id="0" w:name="_GoBack"/>
      <w:bookmarkEnd w:id="0"/>
    </w:p>
    <w:sectPr w:rsidR="00FE539F">
      <w:footerReference w:type="default" r:id="rId7"/>
      <w:pgSz w:w="11906" w:h="16838" w:code="9"/>
      <w:pgMar w:top="284" w:right="282" w:bottom="0" w:left="851" w:header="0" w:footer="0" w:gutter="0"/>
      <w:pgBorders w:zOrder="back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9F" w:rsidRDefault="00FE539F">
      <w:r>
        <w:separator/>
      </w:r>
    </w:p>
  </w:endnote>
  <w:endnote w:type="continuationSeparator" w:id="0">
    <w:p w:rsidR="00FE539F" w:rsidRDefault="00FE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567"/>
      <w:gridCol w:w="851"/>
      <w:gridCol w:w="709"/>
      <w:gridCol w:w="500"/>
      <w:gridCol w:w="6734"/>
      <w:gridCol w:w="562"/>
    </w:tblGrid>
    <w:tr w:rsidR="00FE539F">
      <w:trPr>
        <w:cantSplit/>
        <w:trHeight w:val="226"/>
      </w:trPr>
      <w:tc>
        <w:tcPr>
          <w:tcW w:w="567" w:type="dxa"/>
        </w:tcPr>
        <w:p w:rsidR="00FE539F" w:rsidRDefault="00FE539F">
          <w:pPr>
            <w:pStyle w:val="17"/>
            <w:framePr w:hSpace="180" w:wrap="auto" w:vAnchor="text" w:hAnchor="text" w:xAlign="center" w:y="1"/>
            <w:jc w:val="center"/>
          </w:pPr>
        </w:p>
      </w:tc>
      <w:tc>
        <w:tcPr>
          <w:tcW w:w="567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851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709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500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6734" w:type="dxa"/>
          <w:vMerge w:val="restart"/>
        </w:tcPr>
        <w:p w:rsidR="00FE539F" w:rsidRDefault="00FE539F">
          <w:pPr>
            <w:pStyle w:val="17"/>
            <w:framePr w:hSpace="180" w:wrap="auto" w:vAnchor="text" w:hAnchor="text" w:xAlign="center" w:y="1"/>
            <w:jc w:val="center"/>
            <w:rPr>
              <w:sz w:val="32"/>
            </w:rPr>
          </w:pPr>
          <w:r>
            <w:rPr>
              <w:sz w:val="32"/>
            </w:rPr>
            <w:t>КП 2202</w:t>
          </w:r>
        </w:p>
        <w:p w:rsidR="00FE539F" w:rsidRDefault="00FE539F">
          <w:pPr>
            <w:pStyle w:val="17"/>
            <w:framePr w:hSpace="180" w:wrap="auto" w:vAnchor="text" w:hAnchor="text" w:xAlign="center" w:y="1"/>
            <w:jc w:val="center"/>
            <w:rPr>
              <w:sz w:val="32"/>
            </w:rPr>
          </w:pPr>
        </w:p>
      </w:tc>
      <w:tc>
        <w:tcPr>
          <w:tcW w:w="562" w:type="dxa"/>
          <w:vMerge w:val="restart"/>
        </w:tcPr>
        <w:p w:rsidR="00FE539F" w:rsidRDefault="00FE539F">
          <w:pPr>
            <w:pStyle w:val="17"/>
            <w:framePr w:hSpace="180" w:wrap="auto" w:vAnchor="text" w:hAnchor="text" w:xAlign="center" w:y="1"/>
            <w:ind w:left="-108" w:right="-108"/>
            <w:jc w:val="center"/>
          </w:pPr>
          <w:r>
            <w:t>Лист</w:t>
          </w:r>
        </w:p>
      </w:tc>
    </w:tr>
    <w:tr w:rsidR="00FE539F">
      <w:trPr>
        <w:cantSplit/>
        <w:trHeight w:val="214"/>
      </w:trPr>
      <w:tc>
        <w:tcPr>
          <w:tcW w:w="567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567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851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709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500" w:type="dxa"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6734" w:type="dxa"/>
          <w:vMerge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562" w:type="dxa"/>
          <w:vMerge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</w:tr>
    <w:tr w:rsidR="00FE539F">
      <w:trPr>
        <w:cantSplit/>
        <w:trHeight w:val="68"/>
      </w:trPr>
      <w:tc>
        <w:tcPr>
          <w:tcW w:w="567" w:type="dxa"/>
        </w:tcPr>
        <w:p w:rsidR="00FE539F" w:rsidRDefault="00FE539F">
          <w:pPr>
            <w:pStyle w:val="17"/>
            <w:framePr w:hSpace="180" w:wrap="auto" w:vAnchor="text" w:hAnchor="text" w:xAlign="center" w:y="1"/>
            <w:ind w:right="-108"/>
          </w:pPr>
          <w:r>
            <w:t>Изм.</w:t>
          </w:r>
        </w:p>
      </w:tc>
      <w:tc>
        <w:tcPr>
          <w:tcW w:w="567" w:type="dxa"/>
        </w:tcPr>
        <w:p w:rsidR="00FE539F" w:rsidRDefault="00FE539F">
          <w:pPr>
            <w:pStyle w:val="17"/>
            <w:framePr w:hSpace="180" w:wrap="auto" w:vAnchor="text" w:hAnchor="text" w:xAlign="center" w:y="1"/>
            <w:tabs>
              <w:tab w:val="left" w:pos="743"/>
            </w:tabs>
            <w:ind w:left="-108" w:right="-108"/>
          </w:pPr>
          <w:r>
            <w:t>Лист</w:t>
          </w:r>
        </w:p>
      </w:tc>
      <w:tc>
        <w:tcPr>
          <w:tcW w:w="851" w:type="dxa"/>
        </w:tcPr>
        <w:p w:rsidR="00FE539F" w:rsidRDefault="00FE539F">
          <w:pPr>
            <w:pStyle w:val="17"/>
            <w:framePr w:hSpace="180" w:wrap="auto" w:vAnchor="text" w:hAnchor="text" w:xAlign="center" w:y="1"/>
            <w:ind w:left="-108" w:right="-108"/>
            <w:jc w:val="center"/>
          </w:pPr>
          <w:r>
            <w:t>№ Докум.</w:t>
          </w:r>
        </w:p>
      </w:tc>
      <w:tc>
        <w:tcPr>
          <w:tcW w:w="709" w:type="dxa"/>
        </w:tcPr>
        <w:p w:rsidR="00FE539F" w:rsidRDefault="00FE539F">
          <w:pPr>
            <w:pStyle w:val="17"/>
            <w:framePr w:hSpace="180" w:wrap="auto" w:vAnchor="text" w:hAnchor="text" w:xAlign="center" w:y="1"/>
            <w:ind w:right="-108"/>
          </w:pPr>
          <w:r>
            <w:t>Подп.</w:t>
          </w:r>
        </w:p>
      </w:tc>
      <w:tc>
        <w:tcPr>
          <w:tcW w:w="500" w:type="dxa"/>
        </w:tcPr>
        <w:p w:rsidR="00FE539F" w:rsidRDefault="00FE539F">
          <w:pPr>
            <w:pStyle w:val="17"/>
            <w:framePr w:hSpace="180" w:wrap="auto" w:vAnchor="text" w:hAnchor="text" w:xAlign="center" w:y="1"/>
            <w:ind w:left="-108" w:right="-84"/>
            <w:jc w:val="center"/>
          </w:pPr>
          <w:r>
            <w:t>Дата</w:t>
          </w:r>
        </w:p>
      </w:tc>
      <w:tc>
        <w:tcPr>
          <w:tcW w:w="6734" w:type="dxa"/>
          <w:vMerge/>
        </w:tcPr>
        <w:p w:rsidR="00FE539F" w:rsidRDefault="00FE539F">
          <w:pPr>
            <w:pStyle w:val="17"/>
            <w:framePr w:hSpace="180" w:wrap="auto" w:vAnchor="text" w:hAnchor="text" w:xAlign="center" w:y="1"/>
          </w:pPr>
        </w:p>
      </w:tc>
      <w:tc>
        <w:tcPr>
          <w:tcW w:w="562" w:type="dxa"/>
        </w:tcPr>
        <w:p w:rsidR="00FE539F" w:rsidRDefault="00FE539F">
          <w:pPr>
            <w:pStyle w:val="17"/>
            <w:framePr w:hSpace="180" w:wrap="auto" w:vAnchor="text" w:hAnchor="text" w:xAlign="center" w:y="1"/>
            <w:rPr>
              <w:lang w:val="en-US"/>
            </w:rPr>
          </w:pPr>
        </w:p>
      </w:tc>
    </w:tr>
  </w:tbl>
  <w:p w:rsidR="00FE539F" w:rsidRDefault="00FE539F">
    <w:pPr>
      <w:pStyle w:val="17"/>
    </w:pPr>
  </w:p>
  <w:p w:rsidR="00FE539F" w:rsidRDefault="00FE539F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9F" w:rsidRDefault="00FE539F">
      <w:r>
        <w:separator/>
      </w:r>
    </w:p>
  </w:footnote>
  <w:footnote w:type="continuationSeparator" w:id="0">
    <w:p w:rsidR="00FE539F" w:rsidRDefault="00FE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3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7DF4463"/>
    <w:multiLevelType w:val="singleLevel"/>
    <w:tmpl w:val="83F4CBE6"/>
    <w:lvl w:ilvl="0">
      <w:start w:val="1"/>
      <w:numFmt w:val="decimal"/>
      <w:lvlText w:val="%1."/>
      <w:lvlJc w:val="left"/>
      <w:pPr>
        <w:tabs>
          <w:tab w:val="num" w:pos="1307"/>
        </w:tabs>
        <w:ind w:left="1307" w:hanging="360"/>
      </w:pPr>
      <w:rPr>
        <w:rFonts w:hint="default"/>
        <w:b w:val="0"/>
      </w:rPr>
    </w:lvl>
  </w:abstractNum>
  <w:abstractNum w:abstractNumId="2">
    <w:nsid w:val="38320F74"/>
    <w:multiLevelType w:val="singleLevel"/>
    <w:tmpl w:val="055AA858"/>
    <w:lvl w:ilvl="0">
      <w:start w:val="5"/>
      <w:numFmt w:val="decimal"/>
      <w:lvlText w:val="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269110B"/>
    <w:multiLevelType w:val="singleLevel"/>
    <w:tmpl w:val="F4785DD6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>
    <w:nsid w:val="664C4016"/>
    <w:multiLevelType w:val="multilevel"/>
    <w:tmpl w:val="A586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409D9"/>
    <w:multiLevelType w:val="multilevel"/>
    <w:tmpl w:val="04190029"/>
    <w:lvl w:ilvl="0">
      <w:start w:val="1"/>
      <w:numFmt w:val="decimal"/>
      <w:pStyle w:val="11"/>
      <w:suff w:val="space"/>
      <w:lvlText w:val="Глава %1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pStyle w:val="61"/>
      <w:suff w:val="nothing"/>
      <w:lvlText w:val=""/>
      <w:lvlJc w:val="left"/>
    </w:lvl>
    <w:lvl w:ilvl="6">
      <w:start w:val="1"/>
      <w:numFmt w:val="none"/>
      <w:pStyle w:val="71"/>
      <w:suff w:val="nothing"/>
      <w:lvlText w:val=""/>
      <w:lvlJc w:val="left"/>
    </w:lvl>
    <w:lvl w:ilvl="7">
      <w:start w:val="1"/>
      <w:numFmt w:val="none"/>
      <w:pStyle w:val="81"/>
      <w:suff w:val="nothing"/>
      <w:lvlText w:val=""/>
      <w:lvlJc w:val="left"/>
    </w:lvl>
    <w:lvl w:ilvl="8">
      <w:start w:val="1"/>
      <w:numFmt w:val="none"/>
      <w:pStyle w:val="91"/>
      <w:suff w:val="nothing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BAA"/>
    <w:rsid w:val="005F4431"/>
    <w:rsid w:val="00B23781"/>
    <w:rsid w:val="00C45BAA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45A6-7CBB-444F-B5BF-0ED354F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808080"/>
      <w:sz w:val="32"/>
    </w:rPr>
  </w:style>
  <w:style w:type="paragraph" w:styleId="7">
    <w:name w:val="heading 7"/>
    <w:basedOn w:val="a"/>
    <w:next w:val="a"/>
    <w:qFormat/>
    <w:pPr>
      <w:keepNext/>
      <w:ind w:left="2160"/>
      <w:outlineLvl w:val="6"/>
    </w:pPr>
    <w:rPr>
      <w:b/>
      <w:color w:val="808080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80808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</w:style>
  <w:style w:type="paragraph" w:customStyle="1" w:styleId="11">
    <w:name w:val="Заголовок 11"/>
    <w:basedOn w:val="10"/>
    <w:next w:val="10"/>
    <w:pPr>
      <w:keepNext/>
      <w:numPr>
        <w:numId w:val="1"/>
      </w:numPr>
      <w:jc w:val="center"/>
    </w:pPr>
    <w:rPr>
      <w:b/>
      <w:sz w:val="32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jc w:val="center"/>
    </w:pPr>
    <w:rPr>
      <w:sz w:val="24"/>
    </w:rPr>
  </w:style>
  <w:style w:type="paragraph" w:customStyle="1" w:styleId="31">
    <w:name w:val="Заголовок 31"/>
    <w:basedOn w:val="10"/>
    <w:next w:val="10"/>
    <w:pPr>
      <w:keepNext/>
      <w:numPr>
        <w:ilvl w:val="2"/>
        <w:numId w:val="1"/>
      </w:numPr>
      <w:jc w:val="center"/>
    </w:pPr>
    <w:rPr>
      <w:sz w:val="32"/>
    </w:rPr>
  </w:style>
  <w:style w:type="paragraph" w:customStyle="1" w:styleId="41">
    <w:name w:val="Заголовок 41"/>
    <w:basedOn w:val="10"/>
    <w:next w:val="10"/>
    <w:pPr>
      <w:keepNext/>
      <w:numPr>
        <w:ilvl w:val="3"/>
        <w:numId w:val="1"/>
      </w:numPr>
    </w:pPr>
    <w:rPr>
      <w:sz w:val="28"/>
    </w:rPr>
  </w:style>
  <w:style w:type="paragraph" w:customStyle="1" w:styleId="51">
    <w:name w:val="Заголовок 51"/>
    <w:basedOn w:val="10"/>
    <w:next w:val="10"/>
    <w:pPr>
      <w:keepNext/>
      <w:numPr>
        <w:ilvl w:val="4"/>
        <w:numId w:val="1"/>
      </w:numPr>
      <w:jc w:val="center"/>
    </w:pPr>
    <w:rPr>
      <w:b/>
      <w:sz w:val="36"/>
    </w:rPr>
  </w:style>
  <w:style w:type="paragraph" w:customStyle="1" w:styleId="61">
    <w:name w:val="Заголовок 61"/>
    <w:basedOn w:val="10"/>
    <w:next w:val="10"/>
    <w:pPr>
      <w:keepNext/>
      <w:numPr>
        <w:ilvl w:val="5"/>
        <w:numId w:val="1"/>
      </w:numPr>
      <w:jc w:val="center"/>
    </w:pPr>
    <w:rPr>
      <w:b/>
      <w:sz w:val="28"/>
      <w:lang w:val="en-US"/>
    </w:rPr>
  </w:style>
  <w:style w:type="paragraph" w:customStyle="1" w:styleId="71">
    <w:name w:val="Заголовок 71"/>
    <w:basedOn w:val="10"/>
    <w:next w:val="10"/>
    <w:pPr>
      <w:numPr>
        <w:ilvl w:val="6"/>
        <w:numId w:val="1"/>
      </w:numPr>
      <w:spacing w:before="240" w:after="60"/>
    </w:pPr>
    <w:rPr>
      <w:rFonts w:ascii="Arial" w:hAnsi="Arial"/>
    </w:rPr>
  </w:style>
  <w:style w:type="paragraph" w:customStyle="1" w:styleId="81">
    <w:name w:val="Заголовок 81"/>
    <w:basedOn w:val="10"/>
    <w:next w:val="10"/>
    <w:pPr>
      <w:numPr>
        <w:ilvl w:val="7"/>
        <w:numId w:val="1"/>
      </w:numPr>
      <w:spacing w:before="240" w:after="60"/>
    </w:pPr>
    <w:rPr>
      <w:rFonts w:ascii="Arial" w:hAnsi="Arial"/>
      <w:i/>
    </w:rPr>
  </w:style>
  <w:style w:type="paragraph" w:customStyle="1" w:styleId="91">
    <w:name w:val="Заголовок 91"/>
    <w:basedOn w:val="10"/>
    <w:next w:val="10"/>
    <w:pPr>
      <w:numPr>
        <w:ilvl w:val="8"/>
        <w:numId w:val="1"/>
      </w:numPr>
      <w:spacing w:before="240" w:after="60"/>
    </w:pPr>
    <w:rPr>
      <w:rFonts w:ascii="Arial" w:hAnsi="Arial"/>
      <w:b/>
      <w:i/>
      <w:sz w:val="18"/>
    </w:rPr>
  </w:style>
  <w:style w:type="character" w:customStyle="1" w:styleId="12">
    <w:name w:val="Шрифт абзацу за промовчанням1"/>
  </w:style>
  <w:style w:type="paragraph" w:customStyle="1" w:styleId="13">
    <w:name w:val="Блокування тексту1"/>
    <w:basedOn w:val="10"/>
    <w:pPr>
      <w:ind w:left="284" w:right="284" w:firstLine="720"/>
    </w:pPr>
    <w:rPr>
      <w:sz w:val="28"/>
    </w:rPr>
  </w:style>
  <w:style w:type="paragraph" w:customStyle="1" w:styleId="210">
    <w:name w:val="Основний текст 21"/>
    <w:basedOn w:val="10"/>
    <w:pPr>
      <w:spacing w:line="480" w:lineRule="auto"/>
      <w:jc w:val="both"/>
    </w:pPr>
    <w:rPr>
      <w:sz w:val="28"/>
    </w:rPr>
  </w:style>
  <w:style w:type="paragraph" w:customStyle="1" w:styleId="14">
    <w:name w:val="Основний текст1"/>
    <w:basedOn w:val="10"/>
    <w:pPr>
      <w:spacing w:line="360" w:lineRule="auto"/>
      <w:ind w:left="284" w:right="284" w:firstLine="720"/>
      <w:jc w:val="both"/>
    </w:pPr>
    <w:rPr>
      <w:sz w:val="28"/>
    </w:rPr>
  </w:style>
  <w:style w:type="paragraph" w:customStyle="1" w:styleId="15">
    <w:name w:val="Схема документа1"/>
    <w:basedOn w:val="10"/>
    <w:pPr>
      <w:shd w:val="clear" w:color="auto" w:fill="000080"/>
    </w:pPr>
    <w:rPr>
      <w:rFonts w:ascii="Tahoma" w:hAnsi="Tahoma"/>
    </w:rPr>
  </w:style>
  <w:style w:type="character" w:customStyle="1" w:styleId="16">
    <w:name w:val="Знак виноски1"/>
    <w:rPr>
      <w:vertAlign w:val="superscript"/>
    </w:rPr>
  </w:style>
  <w:style w:type="paragraph" w:customStyle="1" w:styleId="310">
    <w:name w:val="Основний текст 31"/>
    <w:basedOn w:val="10"/>
    <w:rPr>
      <w:sz w:val="28"/>
    </w:rPr>
  </w:style>
  <w:style w:type="paragraph" w:customStyle="1" w:styleId="17">
    <w:name w:val="Нижній колонтитул1"/>
    <w:basedOn w:val="10"/>
    <w:pPr>
      <w:tabs>
        <w:tab w:val="center" w:pos="4153"/>
        <w:tab w:val="right" w:pos="8306"/>
      </w:tabs>
    </w:pPr>
  </w:style>
  <w:style w:type="paragraph" w:customStyle="1" w:styleId="18">
    <w:name w:val="Верхній колонтитул1"/>
    <w:basedOn w:val="10"/>
    <w:pPr>
      <w:tabs>
        <w:tab w:val="center" w:pos="4677"/>
        <w:tab w:val="right" w:pos="9355"/>
      </w:tabs>
    </w:pPr>
  </w:style>
  <w:style w:type="character" w:customStyle="1" w:styleId="19">
    <w:name w:val="Номер сторінки1"/>
    <w:basedOn w:val="12"/>
  </w:style>
  <w:style w:type="paragraph" w:styleId="a3">
    <w:name w:val="Body Text Indent"/>
    <w:basedOn w:val="a"/>
    <w:semiHidden/>
    <w:pPr>
      <w:spacing w:line="360" w:lineRule="auto"/>
      <w:ind w:left="284" w:firstLine="850"/>
      <w:jc w:val="both"/>
    </w:pPr>
    <w:rPr>
      <w:sz w:val="32"/>
    </w:rPr>
  </w:style>
  <w:style w:type="paragraph" w:styleId="a4">
    <w:name w:val="Block Text"/>
    <w:basedOn w:val="a"/>
    <w:semiHidden/>
    <w:pPr>
      <w:spacing w:line="360" w:lineRule="auto"/>
      <w:ind w:left="284" w:right="310"/>
      <w:jc w:val="both"/>
    </w:pPr>
    <w:rPr>
      <w:sz w:val="32"/>
    </w:rPr>
  </w:style>
  <w:style w:type="paragraph" w:styleId="a5">
    <w:name w:val="caption"/>
    <w:basedOn w:val="a"/>
    <w:next w:val="a"/>
    <w:qFormat/>
    <w:rPr>
      <w:i/>
      <w:sz w:val="22"/>
    </w:rPr>
  </w:style>
  <w:style w:type="paragraph" w:styleId="a6">
    <w:name w:val="Body Text"/>
    <w:basedOn w:val="a"/>
    <w:semiHidden/>
    <w:pPr>
      <w:spacing w:line="360" w:lineRule="auto"/>
      <w:ind w:right="141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Countess</dc:creator>
  <cp:keywords/>
  <cp:lastModifiedBy>Irina</cp:lastModifiedBy>
  <cp:revision>2</cp:revision>
  <cp:lastPrinted>2001-05-15T22:56:00Z</cp:lastPrinted>
  <dcterms:created xsi:type="dcterms:W3CDTF">2014-08-05T11:54:00Z</dcterms:created>
  <dcterms:modified xsi:type="dcterms:W3CDTF">2014-08-05T11:54:00Z</dcterms:modified>
</cp:coreProperties>
</file>