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99F" w:rsidRDefault="0049099F">
      <w:pPr>
        <w:pStyle w:val="a3"/>
        <w:rPr>
          <w:b w:val="0"/>
          <w:sz w:val="28"/>
        </w:rPr>
      </w:pPr>
      <w:r>
        <w:rPr>
          <w:b w:val="0"/>
          <w:sz w:val="28"/>
        </w:rPr>
        <w:t>МИНИСТЕРСТВО ОБЩЕГО И ПРОФЕССИОНАЛЬНОГО ОБРАЗОВАНИЯ</w:t>
      </w:r>
    </w:p>
    <w:p w:rsidR="0049099F" w:rsidRDefault="0049099F">
      <w:pPr>
        <w:pStyle w:val="a3"/>
        <w:rPr>
          <w:sz w:val="28"/>
        </w:rPr>
      </w:pPr>
      <w:r>
        <w:rPr>
          <w:sz w:val="28"/>
        </w:rPr>
        <w:t>ЧЕРЕПОВЕЦКИЙ ГОСУДАРСТВЕННЫЙ УНИВЕРСИТЕТ</w:t>
      </w:r>
    </w:p>
    <w:p w:rsidR="0049099F" w:rsidRDefault="0049099F">
      <w:pPr>
        <w:pStyle w:val="a3"/>
        <w:rPr>
          <w:sz w:val="28"/>
        </w:rPr>
      </w:pPr>
      <w:r>
        <w:rPr>
          <w:sz w:val="28"/>
        </w:rPr>
        <w:t>ИНСТИТУТ ЭКОНОМИКИ И УПРАВЛЕНИЯ</w:t>
      </w:r>
    </w:p>
    <w:p w:rsidR="0049099F" w:rsidRDefault="0049099F">
      <w:pPr>
        <w:pStyle w:val="a3"/>
      </w:pPr>
    </w:p>
    <w:p w:rsidR="0049099F" w:rsidRDefault="0049099F">
      <w:pPr>
        <w:pStyle w:val="a3"/>
      </w:pPr>
    </w:p>
    <w:p w:rsidR="0049099F" w:rsidRDefault="0049099F">
      <w:pPr>
        <w:pStyle w:val="a3"/>
      </w:pPr>
    </w:p>
    <w:p w:rsidR="0049099F" w:rsidRDefault="0049099F">
      <w:pPr>
        <w:pStyle w:val="a3"/>
        <w:jc w:val="right"/>
        <w:rPr>
          <w:b w:val="0"/>
          <w:sz w:val="28"/>
        </w:rPr>
      </w:pPr>
      <w:r>
        <w:rPr>
          <w:b w:val="0"/>
          <w:sz w:val="28"/>
        </w:rPr>
        <w:t>Кафедра менеджмента</w:t>
      </w:r>
    </w:p>
    <w:p w:rsidR="0049099F" w:rsidRDefault="0049099F">
      <w:pPr>
        <w:pStyle w:val="a3"/>
      </w:pPr>
    </w:p>
    <w:p w:rsidR="0049099F" w:rsidRDefault="0049099F">
      <w:pPr>
        <w:spacing w:line="360" w:lineRule="auto"/>
        <w:jc w:val="center"/>
        <w:rPr>
          <w:b/>
        </w:rPr>
      </w:pPr>
    </w:p>
    <w:p w:rsidR="0049099F" w:rsidRDefault="0049099F">
      <w:pPr>
        <w:pStyle w:val="1"/>
        <w:rPr>
          <w:b w:val="0"/>
        </w:rPr>
      </w:pPr>
    </w:p>
    <w:p w:rsidR="0049099F" w:rsidRDefault="0049099F">
      <w:pPr>
        <w:pStyle w:val="1"/>
        <w:rPr>
          <w:b w:val="0"/>
          <w:lang w:val="en-US"/>
        </w:rPr>
      </w:pPr>
      <w:r>
        <w:rPr>
          <w:b w:val="0"/>
        </w:rPr>
        <w:t>Курсовая работа</w:t>
      </w:r>
    </w:p>
    <w:p w:rsidR="0049099F" w:rsidRDefault="0049099F">
      <w:pPr>
        <w:pStyle w:val="2"/>
        <w:rPr>
          <w:b/>
        </w:rPr>
      </w:pPr>
      <w:bookmarkStart w:id="0" w:name="_Toc516147943"/>
      <w:r>
        <w:rPr>
          <w:b/>
        </w:rPr>
        <w:t>По дисциплине «Цены и ценообразование»</w:t>
      </w:r>
      <w:bookmarkEnd w:id="0"/>
    </w:p>
    <w:p w:rsidR="0049099F" w:rsidRDefault="0049099F">
      <w:pPr>
        <w:pStyle w:val="a4"/>
        <w:rPr>
          <w:b/>
        </w:rPr>
      </w:pPr>
    </w:p>
    <w:p w:rsidR="0049099F" w:rsidRDefault="0049099F">
      <w:pPr>
        <w:pStyle w:val="a4"/>
        <w:rPr>
          <w:b/>
        </w:rPr>
      </w:pPr>
    </w:p>
    <w:p w:rsidR="0049099F" w:rsidRDefault="0049099F">
      <w:pPr>
        <w:pStyle w:val="a4"/>
        <w:rPr>
          <w:b/>
        </w:rPr>
      </w:pPr>
    </w:p>
    <w:p w:rsidR="0049099F" w:rsidRDefault="0049099F">
      <w:pPr>
        <w:pStyle w:val="a4"/>
        <w:rPr>
          <w:b/>
        </w:rPr>
      </w:pPr>
    </w:p>
    <w:p w:rsidR="0049099F" w:rsidRDefault="0049099F">
      <w:pPr>
        <w:pStyle w:val="a4"/>
        <w:rPr>
          <w:b/>
        </w:rPr>
      </w:pPr>
    </w:p>
    <w:p w:rsidR="0049099F" w:rsidRDefault="0049099F">
      <w:pPr>
        <w:pStyle w:val="a4"/>
        <w:rPr>
          <w:b/>
          <w:sz w:val="28"/>
        </w:rPr>
      </w:pPr>
      <w:r>
        <w:rPr>
          <w:b/>
          <w:sz w:val="28"/>
        </w:rPr>
        <w:t xml:space="preserve">                                    Выполнила: Розанова Е. В.</w:t>
      </w:r>
    </w:p>
    <w:p w:rsidR="0049099F" w:rsidRDefault="0049099F">
      <w:pPr>
        <w:pStyle w:val="a4"/>
        <w:jc w:val="right"/>
        <w:rPr>
          <w:b/>
          <w:sz w:val="28"/>
        </w:rPr>
      </w:pPr>
      <w:r>
        <w:rPr>
          <w:b/>
          <w:sz w:val="28"/>
        </w:rPr>
        <w:t xml:space="preserve"> группа Э-32</w:t>
      </w:r>
    </w:p>
    <w:p w:rsidR="0049099F" w:rsidRDefault="0049099F">
      <w:pPr>
        <w:pStyle w:val="a4"/>
        <w:rPr>
          <w:b/>
          <w:sz w:val="28"/>
        </w:rPr>
      </w:pPr>
      <w:r>
        <w:rPr>
          <w:b/>
          <w:sz w:val="28"/>
        </w:rPr>
        <w:t xml:space="preserve">                                 Проверила: к.э.н, доцент</w:t>
      </w:r>
    </w:p>
    <w:p w:rsidR="0049099F" w:rsidRDefault="0049099F">
      <w:pPr>
        <w:pStyle w:val="a4"/>
        <w:rPr>
          <w:b/>
          <w:sz w:val="28"/>
        </w:rPr>
      </w:pPr>
      <w:r>
        <w:rPr>
          <w:b/>
          <w:sz w:val="28"/>
        </w:rPr>
        <w:t xml:space="preserve">                                                     Неробова  В. А.                                                    </w:t>
      </w:r>
    </w:p>
    <w:p w:rsidR="0049099F" w:rsidRDefault="0049099F">
      <w:pPr>
        <w:pStyle w:val="a4"/>
        <w:jc w:val="right"/>
        <w:rPr>
          <w:b/>
          <w:sz w:val="28"/>
        </w:rPr>
      </w:pPr>
    </w:p>
    <w:p w:rsidR="0049099F" w:rsidRDefault="0049099F">
      <w:pPr>
        <w:pStyle w:val="a4"/>
        <w:rPr>
          <w:sz w:val="28"/>
        </w:rPr>
      </w:pPr>
      <w:r>
        <w:rPr>
          <w:b/>
          <w:sz w:val="28"/>
        </w:rPr>
        <w:t xml:space="preserve">                                       </w:t>
      </w:r>
    </w:p>
    <w:p w:rsidR="0049099F" w:rsidRDefault="0049099F">
      <w:pPr>
        <w:pStyle w:val="a4"/>
        <w:rPr>
          <w:sz w:val="28"/>
        </w:rPr>
      </w:pPr>
    </w:p>
    <w:p w:rsidR="0049099F" w:rsidRDefault="0049099F">
      <w:pPr>
        <w:pStyle w:val="a4"/>
        <w:rPr>
          <w:b/>
          <w:sz w:val="28"/>
        </w:rPr>
      </w:pPr>
    </w:p>
    <w:p w:rsidR="0049099F" w:rsidRDefault="0049099F">
      <w:pPr>
        <w:pStyle w:val="a4"/>
        <w:rPr>
          <w:b/>
          <w:sz w:val="28"/>
        </w:rPr>
      </w:pPr>
    </w:p>
    <w:p w:rsidR="0049099F" w:rsidRDefault="0049099F">
      <w:pPr>
        <w:pStyle w:val="a4"/>
        <w:rPr>
          <w:b/>
          <w:sz w:val="28"/>
        </w:rPr>
      </w:pPr>
      <w:r>
        <w:rPr>
          <w:b/>
          <w:sz w:val="28"/>
        </w:rPr>
        <w:t>Череповец 2001 год</w:t>
      </w:r>
    </w:p>
    <w:p w:rsidR="0049099F" w:rsidRDefault="0049099F">
      <w:pPr>
        <w:pStyle w:val="3"/>
      </w:pPr>
      <w:bookmarkStart w:id="1" w:name="_Toc516147945"/>
    </w:p>
    <w:p w:rsidR="0049099F" w:rsidRDefault="0049099F">
      <w:pPr>
        <w:pStyle w:val="3"/>
      </w:pPr>
    </w:p>
    <w:p w:rsidR="0049099F" w:rsidRDefault="0049099F">
      <w:pPr>
        <w:pStyle w:val="3"/>
      </w:pPr>
    </w:p>
    <w:p w:rsidR="0049099F" w:rsidRDefault="0049099F">
      <w:pPr>
        <w:pStyle w:val="3"/>
      </w:pPr>
    </w:p>
    <w:p w:rsidR="0049099F" w:rsidRDefault="0049099F">
      <w:pPr>
        <w:pStyle w:val="3"/>
      </w:pPr>
    </w:p>
    <w:p w:rsidR="0049099F" w:rsidRDefault="0049099F">
      <w:pPr>
        <w:pStyle w:val="3"/>
      </w:pPr>
    </w:p>
    <w:p w:rsidR="0049099F" w:rsidRDefault="0049099F">
      <w:pPr>
        <w:pStyle w:val="3"/>
      </w:pPr>
    </w:p>
    <w:p w:rsidR="0049099F" w:rsidRDefault="0049099F">
      <w:pPr>
        <w:pStyle w:val="3"/>
      </w:pPr>
    </w:p>
    <w:p w:rsidR="0049099F" w:rsidRDefault="0049099F">
      <w:pPr>
        <w:pStyle w:val="3"/>
      </w:pPr>
    </w:p>
    <w:p w:rsidR="0049099F" w:rsidRDefault="0049099F">
      <w:pPr>
        <w:pStyle w:val="3"/>
      </w:pPr>
    </w:p>
    <w:p w:rsidR="0049099F" w:rsidRDefault="0049099F">
      <w:pPr>
        <w:pStyle w:val="3"/>
      </w:pPr>
    </w:p>
    <w:p w:rsidR="0049099F" w:rsidRDefault="0049099F">
      <w:pPr>
        <w:pStyle w:val="3"/>
      </w:pPr>
    </w:p>
    <w:p w:rsidR="0049099F" w:rsidRDefault="0049099F">
      <w:pPr>
        <w:pStyle w:val="3"/>
      </w:pPr>
    </w:p>
    <w:p w:rsidR="0049099F" w:rsidRDefault="0049099F">
      <w:pPr>
        <w:pStyle w:val="3"/>
      </w:pPr>
    </w:p>
    <w:p w:rsidR="0049099F" w:rsidRDefault="0049099F">
      <w:pPr>
        <w:pStyle w:val="3"/>
      </w:pPr>
    </w:p>
    <w:p w:rsidR="0049099F" w:rsidRDefault="0049099F">
      <w:pPr>
        <w:pStyle w:val="3"/>
      </w:pPr>
    </w:p>
    <w:p w:rsidR="0049099F" w:rsidRDefault="0049099F">
      <w:pPr>
        <w:pStyle w:val="3"/>
      </w:pPr>
    </w:p>
    <w:p w:rsidR="0049099F" w:rsidRDefault="0049099F">
      <w:pPr>
        <w:pStyle w:val="3"/>
      </w:pPr>
    </w:p>
    <w:p w:rsidR="0049099F" w:rsidRDefault="0049099F">
      <w:pPr>
        <w:pStyle w:val="3"/>
      </w:pPr>
    </w:p>
    <w:p w:rsidR="0049099F" w:rsidRDefault="0049099F">
      <w:pPr>
        <w:pStyle w:val="3"/>
      </w:pPr>
    </w:p>
    <w:p w:rsidR="0049099F" w:rsidRDefault="0049099F">
      <w:pPr>
        <w:pStyle w:val="3"/>
      </w:pPr>
    </w:p>
    <w:p w:rsidR="0049099F" w:rsidRDefault="0049099F">
      <w:pPr>
        <w:pStyle w:val="3"/>
      </w:pPr>
    </w:p>
    <w:p w:rsidR="0049099F" w:rsidRDefault="0049099F">
      <w:pPr>
        <w:pStyle w:val="3"/>
      </w:pPr>
    </w:p>
    <w:p w:rsidR="0049099F" w:rsidRDefault="0049099F">
      <w:pPr>
        <w:pStyle w:val="3"/>
      </w:pPr>
    </w:p>
    <w:p w:rsidR="0049099F" w:rsidRDefault="0049099F">
      <w:pPr>
        <w:pStyle w:val="3"/>
      </w:pPr>
      <w:r>
        <w:t>ВВЕДЕНИЕ</w:t>
      </w:r>
    </w:p>
    <w:p w:rsidR="0049099F" w:rsidRDefault="0049099F">
      <w:pPr>
        <w:pStyle w:val="3"/>
      </w:pPr>
    </w:p>
    <w:p w:rsidR="0049099F" w:rsidRDefault="0049099F">
      <w:pPr>
        <w:spacing w:line="360" w:lineRule="auto"/>
        <w:ind w:firstLine="720"/>
        <w:jc w:val="both"/>
        <w:rPr>
          <w:spacing w:val="60"/>
          <w:sz w:val="28"/>
        </w:rPr>
      </w:pPr>
      <w:r>
        <w:rPr>
          <w:spacing w:val="60"/>
          <w:sz w:val="28"/>
        </w:rPr>
        <w:t>Важное место среди различных рычагов экономического механизма хозяйственной политики предприятия принадлежит ценам и ценообразованию, в которых отражаются все стороны его экономической деятельности. Цена оказывает непосредственное  воздействие  на производство, распределение, обмен и потребление.</w:t>
      </w:r>
    </w:p>
    <w:p w:rsidR="0049099F" w:rsidRDefault="0049099F">
      <w:pPr>
        <w:spacing w:line="360" w:lineRule="auto"/>
        <w:ind w:firstLine="720"/>
        <w:jc w:val="both"/>
        <w:rPr>
          <w:spacing w:val="60"/>
          <w:sz w:val="28"/>
        </w:rPr>
      </w:pPr>
      <w:r>
        <w:rPr>
          <w:spacing w:val="60"/>
          <w:sz w:val="28"/>
        </w:rPr>
        <w:t xml:space="preserve">В условиях рыночных отношений цена выступает как связующее звено между производителем и потребителем, как механизм обеспечения равновесия между спросом и предложением. </w:t>
      </w:r>
      <w:r>
        <w:rPr>
          <w:spacing w:val="60"/>
          <w:sz w:val="28"/>
          <w:lang w:val="en-US"/>
        </w:rPr>
        <w:t>[7]</w:t>
      </w:r>
    </w:p>
    <w:p w:rsidR="0049099F" w:rsidRDefault="0049099F">
      <w:pPr>
        <w:spacing w:line="360" w:lineRule="auto"/>
        <w:jc w:val="both"/>
        <w:rPr>
          <w:spacing w:val="60"/>
          <w:sz w:val="28"/>
        </w:rPr>
      </w:pPr>
      <w:r>
        <w:rPr>
          <w:spacing w:val="60"/>
          <w:sz w:val="28"/>
        </w:rPr>
        <w:tab/>
        <w:t>Перед всеми коммерческими и многими  некоммерческими организациями встает задача назначения цены на свои товары или услуги. Цена выступает во множестве разных ипостасей.</w:t>
      </w:r>
    </w:p>
    <w:p w:rsidR="0049099F" w:rsidRDefault="0049099F">
      <w:pPr>
        <w:spacing w:line="360" w:lineRule="auto"/>
        <w:jc w:val="both"/>
        <w:rPr>
          <w:spacing w:val="60"/>
          <w:sz w:val="28"/>
        </w:rPr>
      </w:pPr>
      <w:r>
        <w:rPr>
          <w:spacing w:val="60"/>
          <w:sz w:val="28"/>
        </w:rPr>
        <w:tab/>
        <w:t>Как устанавливают цены? Исторически сложилось, что цены  устанавливали покупатели и продавцы в ходе переговоров друг с другом. Продавцы обычно запрашивали цену выше той, что надеялись получить, а покупатели – ниже той, что рассчитывали заплатить. Поторговавшись, они в конце концов сходились на взаимоприемлемой цене.</w:t>
      </w:r>
    </w:p>
    <w:p w:rsidR="0049099F" w:rsidRDefault="0049099F">
      <w:pPr>
        <w:spacing w:line="360" w:lineRule="auto"/>
        <w:jc w:val="both"/>
        <w:rPr>
          <w:spacing w:val="60"/>
          <w:sz w:val="28"/>
        </w:rPr>
      </w:pPr>
      <w:r>
        <w:rPr>
          <w:spacing w:val="60"/>
          <w:sz w:val="28"/>
        </w:rPr>
        <w:tab/>
        <w:t>Установление единой цены для всех покупателей – идея сравнительно новая. Распространение она получила только с возникновением в конце</w:t>
      </w:r>
      <w:r>
        <w:rPr>
          <w:spacing w:val="60"/>
          <w:sz w:val="28"/>
          <w:lang w:val="en-US"/>
        </w:rPr>
        <w:t xml:space="preserve"> XIX</w:t>
      </w:r>
      <w:r>
        <w:rPr>
          <w:spacing w:val="60"/>
          <w:sz w:val="28"/>
        </w:rPr>
        <w:t xml:space="preserve"> века крупных предприятий розничной торговли. Фирмы «Ф. У. Вулворт», «Тиффани энд К</w:t>
      </w:r>
      <w:r>
        <w:rPr>
          <w:spacing w:val="60"/>
          <w:sz w:val="28"/>
          <w:vertAlign w:val="superscript"/>
        </w:rPr>
        <w:t>0</w:t>
      </w:r>
      <w:r>
        <w:rPr>
          <w:spacing w:val="60"/>
          <w:sz w:val="28"/>
        </w:rPr>
        <w:t>», «Джон Ванамейкер» и др. рекламировали  «строгую политику единых цен», потому что предлагали большое разнообразие товаров и держали большое количество наемных работников.</w:t>
      </w:r>
    </w:p>
    <w:p w:rsidR="0049099F" w:rsidRDefault="0049099F">
      <w:pPr>
        <w:spacing w:line="360" w:lineRule="auto"/>
        <w:jc w:val="both"/>
        <w:rPr>
          <w:spacing w:val="60"/>
          <w:sz w:val="28"/>
        </w:rPr>
      </w:pPr>
      <w:r>
        <w:rPr>
          <w:spacing w:val="60"/>
          <w:sz w:val="28"/>
        </w:rPr>
        <w:tab/>
        <w:t>Исторически цена всегда была основным фактором, определяющим выбор покупателя. Это положение до сих пор справедливо в бедных странах среди неимущих групп населения применительно к продуктам типа товаров широкого потребления. Однако в последние десятилетия на покупательском выборе относительно сильнее стали сказываться неценовые факторы, такие, как  стимулирование сбыта, организация распределения товара и услуг для клиентов.</w:t>
      </w:r>
    </w:p>
    <w:p w:rsidR="0049099F" w:rsidRDefault="0049099F">
      <w:pPr>
        <w:spacing w:line="360" w:lineRule="auto"/>
        <w:jc w:val="both"/>
        <w:rPr>
          <w:spacing w:val="60"/>
          <w:sz w:val="28"/>
        </w:rPr>
      </w:pPr>
      <w:r>
        <w:rPr>
          <w:spacing w:val="60"/>
          <w:sz w:val="28"/>
        </w:rPr>
        <w:tab/>
        <w:t xml:space="preserve">Фирмы подходят к проблемам ценообразования по-разному. В мелких - цены часто устанавливаются высшим руководством. В крупных компаниях проблемами ценообразования обычно занимаются управляющие отделений и управляющие по товарным ассортиментам. Но и здесь высшее руководство определяет общие установки и цели политики цен и нередко утверждает цены, предложенные руководителями нижних эшелонов. В отраслях деятельности, где факторы ценообразования играют решающую роль (аэрокосмическая промышленность, железные дороги, нефтяные компании), фирмы часто утверждают у себя отделы цен, которые либо сами разрабатывают цены, либо помогают  делать это другим подразделениям. Среди тех, чье влияние также сказывается на политике цен, управляющие службой сбыта, заведующие производством, управляющие службой финансов, бухгалтера и др. </w:t>
      </w:r>
      <w:r>
        <w:rPr>
          <w:spacing w:val="60"/>
          <w:sz w:val="28"/>
          <w:lang w:val="en-US"/>
        </w:rPr>
        <w:t>[1]</w:t>
      </w:r>
    </w:p>
    <w:p w:rsidR="0049099F" w:rsidRDefault="0049099F">
      <w:pPr>
        <w:pStyle w:val="3"/>
        <w:ind w:firstLine="720"/>
        <w:jc w:val="both"/>
        <w:rPr>
          <w:b w:val="0"/>
        </w:rPr>
      </w:pPr>
      <w:r>
        <w:rPr>
          <w:b w:val="0"/>
          <w:sz w:val="28"/>
        </w:rPr>
        <w:t>Рыночная экономика основывается на самостоятельных, экономически обособленных товаропроизводителях, а для них цены – решающий фактор результатов производственной и финансовой деятельности. Правильно выбранная ценовая стратегия, грамотная тактика формирования цен, экономически выверенные методы ценообразования составляют основу успешной деятельности любого предприятия, независимо от формы собственности.</w:t>
      </w:r>
    </w:p>
    <w:p w:rsidR="0049099F" w:rsidRDefault="0049099F">
      <w:pPr>
        <w:pStyle w:val="3"/>
      </w:pPr>
    </w:p>
    <w:p w:rsidR="0049099F" w:rsidRDefault="0049099F">
      <w:pPr>
        <w:pStyle w:val="4"/>
      </w:pPr>
      <w:bookmarkStart w:id="2" w:name="_Toc516147946"/>
      <w:bookmarkEnd w:id="1"/>
      <w:r>
        <w:t>ВИДЫ ЦЕН</w:t>
      </w:r>
      <w:bookmarkEnd w:id="2"/>
    </w:p>
    <w:p w:rsidR="0049099F" w:rsidRDefault="0049099F">
      <w:pPr>
        <w:spacing w:line="360" w:lineRule="auto"/>
        <w:jc w:val="center"/>
        <w:rPr>
          <w:b/>
          <w:spacing w:val="60"/>
          <w:sz w:val="28"/>
        </w:rPr>
      </w:pPr>
    </w:p>
    <w:p w:rsidR="0049099F" w:rsidRDefault="0049099F">
      <w:pPr>
        <w:pStyle w:val="20"/>
      </w:pPr>
      <w:r>
        <w:tab/>
        <w:t>Цена – денежное выражение стоимости товара. Она выполняет различные функции: учетную, стимулирующую и распределительную. В учетной функции цены отражаются общественно необходимые затраты труда на производство и реализацию продукции, оцениваются затраты  результаты производства. Стимулирующая функция используется для развития ресурсосбережения, повышения эффективности производства, улучшения качества продукции, внедрения новых технологий и т. д. Распределительная функция предусматривает учет в цене акциза на отдельные группы и виды товаров, налога на добавленную стоимость и других форм централизованного чистого дохода, поступающего в бюджет государства, региона и т. д.</w:t>
      </w:r>
    </w:p>
    <w:p w:rsidR="0049099F" w:rsidRDefault="0049099F">
      <w:pPr>
        <w:pStyle w:val="20"/>
      </w:pPr>
      <w:r>
        <w:tab/>
        <w:t>Цены могут быть классифицированы по разным экономическим признакам.</w:t>
      </w:r>
    </w:p>
    <w:p w:rsidR="0049099F" w:rsidRDefault="0049099F">
      <w:pPr>
        <w:pStyle w:val="20"/>
      </w:pPr>
    </w:p>
    <w:p w:rsidR="0049099F" w:rsidRDefault="0049099F">
      <w:pPr>
        <w:pStyle w:val="20"/>
        <w:numPr>
          <w:ilvl w:val="0"/>
          <w:numId w:val="4"/>
        </w:numPr>
      </w:pPr>
      <w:r>
        <w:t xml:space="preserve"> Классификация цен по степени регулируемости:</w:t>
      </w:r>
    </w:p>
    <w:p w:rsidR="0049099F" w:rsidRDefault="0049099F">
      <w:pPr>
        <w:pStyle w:val="20"/>
      </w:pPr>
      <w:r>
        <w:t xml:space="preserve">-свободные; </w:t>
      </w:r>
    </w:p>
    <w:p w:rsidR="0049099F" w:rsidRDefault="0049099F">
      <w:pPr>
        <w:pStyle w:val="20"/>
      </w:pPr>
      <w:r>
        <w:t>-регулируемые;</w:t>
      </w:r>
    </w:p>
    <w:p w:rsidR="0049099F" w:rsidRDefault="0049099F">
      <w:pPr>
        <w:pStyle w:val="20"/>
      </w:pPr>
      <w:r>
        <w:t>-фиксированные.</w:t>
      </w:r>
    </w:p>
    <w:p w:rsidR="0049099F" w:rsidRDefault="0049099F">
      <w:pPr>
        <w:spacing w:line="360" w:lineRule="auto"/>
        <w:jc w:val="both"/>
        <w:rPr>
          <w:spacing w:val="60"/>
          <w:sz w:val="28"/>
        </w:rPr>
      </w:pPr>
      <w:r>
        <w:rPr>
          <w:spacing w:val="60"/>
          <w:sz w:val="28"/>
        </w:rPr>
        <w:t>2) Классификация цен по характеру обслуживаемого оборота:</w:t>
      </w:r>
    </w:p>
    <w:p w:rsidR="0049099F" w:rsidRDefault="0049099F">
      <w:pPr>
        <w:spacing w:line="360" w:lineRule="auto"/>
        <w:jc w:val="both"/>
        <w:rPr>
          <w:spacing w:val="60"/>
          <w:sz w:val="28"/>
        </w:rPr>
      </w:pPr>
      <w:r>
        <w:rPr>
          <w:spacing w:val="60"/>
          <w:sz w:val="28"/>
        </w:rPr>
        <w:t>-оптовые цены на продукцию промышленности;</w:t>
      </w:r>
    </w:p>
    <w:p w:rsidR="0049099F" w:rsidRDefault="0049099F">
      <w:pPr>
        <w:spacing w:line="360" w:lineRule="auto"/>
        <w:jc w:val="both"/>
        <w:rPr>
          <w:spacing w:val="60"/>
          <w:sz w:val="28"/>
        </w:rPr>
      </w:pPr>
      <w:r>
        <w:rPr>
          <w:spacing w:val="60"/>
          <w:sz w:val="28"/>
        </w:rPr>
        <w:t>-цены на строительную продукцию;</w:t>
      </w:r>
    </w:p>
    <w:p w:rsidR="0049099F" w:rsidRDefault="0049099F">
      <w:pPr>
        <w:spacing w:line="360" w:lineRule="auto"/>
        <w:jc w:val="both"/>
        <w:rPr>
          <w:spacing w:val="60"/>
          <w:sz w:val="28"/>
        </w:rPr>
      </w:pPr>
      <w:r>
        <w:rPr>
          <w:spacing w:val="60"/>
          <w:sz w:val="28"/>
        </w:rPr>
        <w:t>-закупочные цены;</w:t>
      </w:r>
    </w:p>
    <w:p w:rsidR="0049099F" w:rsidRDefault="0049099F">
      <w:pPr>
        <w:spacing w:line="360" w:lineRule="auto"/>
        <w:jc w:val="both"/>
        <w:rPr>
          <w:spacing w:val="60"/>
          <w:sz w:val="28"/>
        </w:rPr>
      </w:pPr>
      <w:r>
        <w:rPr>
          <w:spacing w:val="60"/>
          <w:sz w:val="28"/>
        </w:rPr>
        <w:t>-тарифы грузового и пассажирского транспорта;</w:t>
      </w:r>
    </w:p>
    <w:p w:rsidR="0049099F" w:rsidRDefault="0049099F">
      <w:pPr>
        <w:spacing w:line="360" w:lineRule="auto"/>
        <w:jc w:val="both"/>
        <w:rPr>
          <w:spacing w:val="60"/>
          <w:sz w:val="28"/>
        </w:rPr>
      </w:pPr>
      <w:r>
        <w:rPr>
          <w:spacing w:val="60"/>
          <w:sz w:val="28"/>
        </w:rPr>
        <w:t>-розничные цены;</w:t>
      </w:r>
    </w:p>
    <w:p w:rsidR="0049099F" w:rsidRDefault="0049099F">
      <w:pPr>
        <w:spacing w:line="360" w:lineRule="auto"/>
        <w:jc w:val="both"/>
        <w:rPr>
          <w:spacing w:val="60"/>
          <w:sz w:val="28"/>
        </w:rPr>
      </w:pPr>
      <w:r>
        <w:rPr>
          <w:spacing w:val="60"/>
          <w:sz w:val="28"/>
        </w:rPr>
        <w:t>-тарифы на платные услуги, оказываемые населению;</w:t>
      </w:r>
    </w:p>
    <w:p w:rsidR="0049099F" w:rsidRDefault="0049099F">
      <w:pPr>
        <w:spacing w:line="360" w:lineRule="auto"/>
        <w:jc w:val="both"/>
        <w:rPr>
          <w:spacing w:val="60"/>
          <w:sz w:val="28"/>
        </w:rPr>
      </w:pPr>
      <w:r>
        <w:rPr>
          <w:spacing w:val="60"/>
          <w:sz w:val="28"/>
        </w:rPr>
        <w:t>-цены, обслуживающие внешнеторговый оборот.</w:t>
      </w:r>
    </w:p>
    <w:p w:rsidR="0049099F" w:rsidRDefault="0049099F">
      <w:pPr>
        <w:numPr>
          <w:ilvl w:val="0"/>
          <w:numId w:val="2"/>
        </w:numPr>
        <w:spacing w:line="360" w:lineRule="auto"/>
        <w:jc w:val="both"/>
        <w:rPr>
          <w:spacing w:val="60"/>
          <w:sz w:val="28"/>
        </w:rPr>
      </w:pPr>
      <w:r>
        <w:rPr>
          <w:spacing w:val="60"/>
          <w:sz w:val="28"/>
        </w:rPr>
        <w:t xml:space="preserve"> Другие классификации цен:</w:t>
      </w:r>
    </w:p>
    <w:p w:rsidR="0049099F" w:rsidRDefault="0049099F">
      <w:pPr>
        <w:numPr>
          <w:ilvl w:val="0"/>
          <w:numId w:val="3"/>
        </w:numPr>
        <w:spacing w:line="360" w:lineRule="auto"/>
        <w:jc w:val="both"/>
        <w:rPr>
          <w:spacing w:val="60"/>
          <w:sz w:val="28"/>
        </w:rPr>
      </w:pPr>
      <w:r>
        <w:rPr>
          <w:spacing w:val="60"/>
          <w:sz w:val="28"/>
        </w:rPr>
        <w:t>аукционная цена;</w:t>
      </w:r>
    </w:p>
    <w:p w:rsidR="0049099F" w:rsidRDefault="0049099F">
      <w:pPr>
        <w:numPr>
          <w:ilvl w:val="0"/>
          <w:numId w:val="3"/>
        </w:numPr>
        <w:spacing w:line="360" w:lineRule="auto"/>
        <w:jc w:val="both"/>
        <w:rPr>
          <w:spacing w:val="60"/>
          <w:sz w:val="28"/>
        </w:rPr>
      </w:pPr>
      <w:r>
        <w:rPr>
          <w:spacing w:val="60"/>
          <w:sz w:val="28"/>
        </w:rPr>
        <w:t>биржевая цена;</w:t>
      </w:r>
    </w:p>
    <w:p w:rsidR="0049099F" w:rsidRDefault="0049099F">
      <w:pPr>
        <w:numPr>
          <w:ilvl w:val="0"/>
          <w:numId w:val="3"/>
        </w:numPr>
        <w:spacing w:line="360" w:lineRule="auto"/>
        <w:jc w:val="both"/>
        <w:rPr>
          <w:spacing w:val="60"/>
          <w:sz w:val="28"/>
        </w:rPr>
      </w:pPr>
      <w:r>
        <w:rPr>
          <w:spacing w:val="60"/>
          <w:sz w:val="28"/>
        </w:rPr>
        <w:t>договорная (контрактная) цена;</w:t>
      </w:r>
    </w:p>
    <w:p w:rsidR="0049099F" w:rsidRDefault="0049099F">
      <w:pPr>
        <w:numPr>
          <w:ilvl w:val="0"/>
          <w:numId w:val="3"/>
        </w:numPr>
        <w:spacing w:line="360" w:lineRule="auto"/>
        <w:jc w:val="both"/>
        <w:rPr>
          <w:spacing w:val="60"/>
          <w:sz w:val="28"/>
        </w:rPr>
      </w:pPr>
      <w:r>
        <w:rPr>
          <w:spacing w:val="60"/>
          <w:sz w:val="28"/>
        </w:rPr>
        <w:t>единые, или поясные, цены;</w:t>
      </w:r>
    </w:p>
    <w:p w:rsidR="0049099F" w:rsidRDefault="0049099F">
      <w:pPr>
        <w:numPr>
          <w:ilvl w:val="0"/>
          <w:numId w:val="3"/>
        </w:numPr>
        <w:spacing w:line="360" w:lineRule="auto"/>
        <w:jc w:val="both"/>
        <w:rPr>
          <w:spacing w:val="60"/>
          <w:sz w:val="28"/>
        </w:rPr>
      </w:pPr>
      <w:r>
        <w:rPr>
          <w:spacing w:val="60"/>
          <w:sz w:val="28"/>
        </w:rPr>
        <w:t>региональные (местные) цены;</w:t>
      </w:r>
    </w:p>
    <w:p w:rsidR="0049099F" w:rsidRDefault="0049099F">
      <w:pPr>
        <w:spacing w:line="360" w:lineRule="auto"/>
        <w:ind w:firstLine="360"/>
        <w:jc w:val="both"/>
        <w:rPr>
          <w:spacing w:val="60"/>
          <w:sz w:val="28"/>
        </w:rPr>
      </w:pPr>
      <w:r>
        <w:rPr>
          <w:spacing w:val="60"/>
          <w:sz w:val="28"/>
        </w:rPr>
        <w:t>В зависимости от иных классификационных признаков могут выделяться конкурентные, олигополистические и монопольные цены, цены спроса и цены предложения, справочные, номинальные и другие виды цен.</w:t>
      </w:r>
      <w:r>
        <w:rPr>
          <w:spacing w:val="60"/>
          <w:sz w:val="28"/>
          <w:lang w:val="en-US"/>
        </w:rPr>
        <w:t>[7]</w:t>
      </w:r>
    </w:p>
    <w:p w:rsidR="0049099F" w:rsidRDefault="0049099F">
      <w:pPr>
        <w:pStyle w:val="5"/>
        <w:ind w:firstLine="0"/>
        <w:jc w:val="left"/>
        <w:rPr>
          <w:b w:val="0"/>
        </w:rPr>
      </w:pPr>
    </w:p>
    <w:p w:rsidR="0049099F" w:rsidRDefault="0049099F">
      <w:pPr>
        <w:pStyle w:val="5"/>
        <w:ind w:firstLine="0"/>
      </w:pPr>
      <w:r>
        <w:t>ХАРАКТЕРИСТИКА ТОВАРА</w:t>
      </w:r>
    </w:p>
    <w:p w:rsidR="0049099F" w:rsidRDefault="0049099F">
      <w:pPr>
        <w:rPr>
          <w:spacing w:val="60"/>
        </w:rPr>
      </w:pPr>
    </w:p>
    <w:p w:rsidR="0049099F" w:rsidRDefault="0049099F">
      <w:pPr>
        <w:spacing w:line="360" w:lineRule="auto"/>
        <w:jc w:val="both"/>
        <w:rPr>
          <w:spacing w:val="60"/>
          <w:sz w:val="28"/>
        </w:rPr>
      </w:pPr>
      <w:r>
        <w:rPr>
          <w:spacing w:val="60"/>
        </w:rPr>
        <w:tab/>
      </w:r>
      <w:r>
        <w:rPr>
          <w:spacing w:val="60"/>
          <w:sz w:val="28"/>
        </w:rPr>
        <w:t>В современном мире жизнь без утюга просто невозможна. Утюги прочно вошли в моду и стали неотъемлемой принадлежностью бытовой жизни каждой семьи.</w:t>
      </w:r>
    </w:p>
    <w:p w:rsidR="0049099F" w:rsidRDefault="0049099F">
      <w:pPr>
        <w:spacing w:line="360" w:lineRule="auto"/>
        <w:jc w:val="both"/>
        <w:rPr>
          <w:spacing w:val="60"/>
          <w:sz w:val="28"/>
        </w:rPr>
      </w:pPr>
      <w:r>
        <w:rPr>
          <w:spacing w:val="60"/>
          <w:sz w:val="28"/>
        </w:rPr>
        <w:tab/>
        <w:t>Как среди изобилия выбрать товар, задача не из легких. Наша фирма предлагает утюг «Фурор», который ни в чем не уступает западным аналогам. В отличие от многих фирм, которые занимаются только сборкой утюгов, наша фирма изготавливает свою продукцию на собственном заводе. Гарантия качества, таким образом повышается.</w:t>
      </w:r>
    </w:p>
    <w:p w:rsidR="0049099F" w:rsidRDefault="0049099F">
      <w:pPr>
        <w:spacing w:line="360" w:lineRule="auto"/>
        <w:jc w:val="both"/>
        <w:rPr>
          <w:spacing w:val="60"/>
          <w:sz w:val="28"/>
        </w:rPr>
      </w:pPr>
      <w:r>
        <w:rPr>
          <w:spacing w:val="60"/>
          <w:sz w:val="28"/>
        </w:rPr>
        <w:tab/>
        <w:t>Теперь стоит более подробно рассмотреть сам товар. Фирма выпускает несколько моделей утюгов «Фурор». Основные отличия: разная цветовая гамма, корпус, подошва утюга и т. д.</w:t>
      </w:r>
    </w:p>
    <w:p w:rsidR="0049099F" w:rsidRDefault="0049099F">
      <w:pPr>
        <w:spacing w:line="360" w:lineRule="auto"/>
        <w:jc w:val="both"/>
        <w:rPr>
          <w:spacing w:val="60"/>
          <w:sz w:val="28"/>
        </w:rPr>
      </w:pPr>
      <w:r>
        <w:rPr>
          <w:spacing w:val="60"/>
          <w:sz w:val="28"/>
        </w:rPr>
        <w:tab/>
        <w:t>Вообще, подошвы у утюгов бывают трех видов: алюминиевые, хромированные и антипригарные. Хромированные поверхности тверже алюминиевых, менее подвержены различного рода механическим воздействиям и обладают лучшим скольжением. Хромированные подошвы двойного действия увлажняют и вслед за этим тут же сушат. Антипригарную подошву, как говорит уже само название, трудно заставить пригореть. Однако их делают из довольно мягкого металла, что повышает опасность механических повреждений.</w:t>
      </w:r>
    </w:p>
    <w:p w:rsidR="0049099F" w:rsidRDefault="0049099F">
      <w:pPr>
        <w:spacing w:line="360" w:lineRule="auto"/>
        <w:jc w:val="both"/>
        <w:rPr>
          <w:spacing w:val="60"/>
          <w:sz w:val="28"/>
        </w:rPr>
      </w:pPr>
      <w:r>
        <w:rPr>
          <w:spacing w:val="60"/>
          <w:sz w:val="28"/>
        </w:rPr>
        <w:tab/>
        <w:t xml:space="preserve">Утюг «Фурор» Модель 1 имеет корпус белого цвета, снабжен кассетой против накипи, имеет систему защиты, снабжен специальным устройством для сматывания шнура, а также имеет индикаторную лампочку, распылитель, защиту от капель. Кроме того все утюги нашей фирмы имеют гарантию 2 года. </w:t>
      </w:r>
    </w:p>
    <w:p w:rsidR="0049099F" w:rsidRDefault="0049099F">
      <w:pPr>
        <w:spacing w:line="360" w:lineRule="auto"/>
        <w:ind w:firstLine="720"/>
        <w:jc w:val="both"/>
        <w:rPr>
          <w:spacing w:val="60"/>
          <w:sz w:val="28"/>
        </w:rPr>
      </w:pPr>
      <w:r>
        <w:rPr>
          <w:spacing w:val="60"/>
          <w:sz w:val="28"/>
        </w:rPr>
        <w:t>Кассета против накипи выполняет функцию «самоочистки». Под понятием «самоочистка» понимается покрытие  из специальной  эмали, которая при определенной температуре расщепляет инородные элементы на подошве утюга. Поскольку, вода в России славится своей жесткостью, то натриевые соли рано или поздно отлагаются на поверхности распылителя и забивают проходы. А кассета против накипи устраняет эту опасность.</w:t>
      </w:r>
    </w:p>
    <w:p w:rsidR="0049099F" w:rsidRDefault="0049099F">
      <w:pPr>
        <w:spacing w:line="360" w:lineRule="auto"/>
        <w:ind w:firstLine="720"/>
        <w:jc w:val="both"/>
        <w:rPr>
          <w:spacing w:val="60"/>
          <w:sz w:val="28"/>
        </w:rPr>
      </w:pPr>
      <w:r>
        <w:rPr>
          <w:spacing w:val="60"/>
          <w:sz w:val="28"/>
        </w:rPr>
        <w:t>Под системой защиты подразумевается приспособление, которое автоматически отключает утюг, если он в течение 12 минут находится без движения.</w:t>
      </w:r>
    </w:p>
    <w:p w:rsidR="0049099F" w:rsidRDefault="0049099F">
      <w:pPr>
        <w:spacing w:line="360" w:lineRule="auto"/>
        <w:ind w:firstLine="720"/>
        <w:jc w:val="both"/>
        <w:rPr>
          <w:spacing w:val="60"/>
          <w:sz w:val="28"/>
        </w:rPr>
      </w:pPr>
      <w:r>
        <w:rPr>
          <w:spacing w:val="60"/>
          <w:sz w:val="28"/>
        </w:rPr>
        <w:t>Устройство защиты от капель регулирует подачу пара в зависимости от температуры утюга. Образование капель, таким образом, предотвращается.</w:t>
      </w:r>
      <w:r>
        <w:rPr>
          <w:spacing w:val="60"/>
          <w:sz w:val="28"/>
          <w:lang w:val="en-US"/>
        </w:rPr>
        <w:t>[8]</w:t>
      </w:r>
    </w:p>
    <w:p w:rsidR="0049099F" w:rsidRDefault="0049099F">
      <w:pPr>
        <w:spacing w:line="360" w:lineRule="auto"/>
        <w:ind w:firstLine="720"/>
        <w:jc w:val="both"/>
        <w:rPr>
          <w:spacing w:val="60"/>
          <w:sz w:val="28"/>
        </w:rPr>
      </w:pPr>
    </w:p>
    <w:p w:rsidR="0049099F" w:rsidRDefault="0049099F">
      <w:pPr>
        <w:spacing w:line="360" w:lineRule="auto"/>
        <w:ind w:firstLine="720"/>
        <w:jc w:val="both"/>
        <w:rPr>
          <w:b/>
          <w:spacing w:val="60"/>
          <w:sz w:val="28"/>
        </w:rPr>
      </w:pPr>
      <w:r>
        <w:rPr>
          <w:b/>
          <w:spacing w:val="60"/>
          <w:sz w:val="28"/>
        </w:rPr>
        <w:t>ПОСТАНОВКА ЗАДАЧИ ЦЕНООБРАЗОВАНИЯ</w:t>
      </w:r>
    </w:p>
    <w:p w:rsidR="0049099F" w:rsidRDefault="0049099F">
      <w:pPr>
        <w:spacing w:line="360" w:lineRule="auto"/>
        <w:ind w:firstLine="720"/>
        <w:jc w:val="both"/>
        <w:rPr>
          <w:spacing w:val="60"/>
          <w:sz w:val="28"/>
        </w:rPr>
      </w:pPr>
    </w:p>
    <w:p w:rsidR="0049099F" w:rsidRDefault="0049099F">
      <w:pPr>
        <w:spacing w:line="360" w:lineRule="auto"/>
        <w:rPr>
          <w:spacing w:val="60"/>
          <w:sz w:val="28"/>
        </w:rPr>
      </w:pPr>
      <w:r>
        <w:rPr>
          <w:spacing w:val="60"/>
          <w:sz w:val="28"/>
        </w:rPr>
        <w:tab/>
        <w:t>Вначале необходимо определить цели ценообразования. Цели ценообразования вытекают непосредственно из анализа положения предприятия на рынке и общих целей предприятия.</w:t>
      </w:r>
      <w:r>
        <w:rPr>
          <w:spacing w:val="60"/>
          <w:sz w:val="28"/>
          <w:lang w:val="en-US"/>
        </w:rPr>
        <w:t>[5]</w:t>
      </w:r>
    </w:p>
    <w:p w:rsidR="0049099F" w:rsidRDefault="0049099F">
      <w:pPr>
        <w:pStyle w:val="6"/>
        <w:rPr>
          <w:b/>
        </w:rPr>
      </w:pPr>
      <w:r>
        <w:rPr>
          <w:b/>
        </w:rPr>
        <w:t>Таблица 1</w:t>
      </w:r>
    </w:p>
    <w:p w:rsidR="0049099F" w:rsidRDefault="0049099F">
      <w:pPr>
        <w:spacing w:line="360" w:lineRule="auto"/>
        <w:jc w:val="both"/>
        <w:rPr>
          <w:spacing w:val="60"/>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260"/>
        <w:gridCol w:w="2713"/>
        <w:gridCol w:w="2547"/>
      </w:tblGrid>
      <w:tr w:rsidR="0049099F">
        <w:tc>
          <w:tcPr>
            <w:tcW w:w="1668" w:type="dxa"/>
          </w:tcPr>
          <w:p w:rsidR="0049099F" w:rsidRDefault="0049099F">
            <w:pPr>
              <w:pStyle w:val="7"/>
            </w:pPr>
            <w:r>
              <w:t>Цели</w:t>
            </w:r>
          </w:p>
        </w:tc>
        <w:tc>
          <w:tcPr>
            <w:tcW w:w="3260" w:type="dxa"/>
          </w:tcPr>
          <w:p w:rsidR="0049099F" w:rsidRDefault="0049099F">
            <w:pPr>
              <w:pStyle w:val="7"/>
            </w:pPr>
            <w:r>
              <w:t>Подцели</w:t>
            </w:r>
          </w:p>
        </w:tc>
        <w:tc>
          <w:tcPr>
            <w:tcW w:w="2713" w:type="dxa"/>
          </w:tcPr>
          <w:p w:rsidR="0049099F" w:rsidRDefault="0049099F">
            <w:pPr>
              <w:pStyle w:val="7"/>
            </w:pPr>
            <w:r>
              <w:t>Характер цели</w:t>
            </w:r>
          </w:p>
        </w:tc>
        <w:tc>
          <w:tcPr>
            <w:tcW w:w="2547" w:type="dxa"/>
          </w:tcPr>
          <w:p w:rsidR="0049099F" w:rsidRDefault="0049099F">
            <w:pPr>
              <w:pStyle w:val="7"/>
            </w:pPr>
            <w:r>
              <w:t>Уровень цены</w:t>
            </w:r>
          </w:p>
        </w:tc>
      </w:tr>
      <w:tr w:rsidR="0049099F">
        <w:tc>
          <w:tcPr>
            <w:tcW w:w="1668" w:type="dxa"/>
          </w:tcPr>
          <w:p w:rsidR="0049099F" w:rsidRDefault="0049099F">
            <w:pPr>
              <w:rPr>
                <w:b/>
                <w:spacing w:val="60"/>
                <w:sz w:val="20"/>
              </w:rPr>
            </w:pPr>
            <w:r>
              <w:rPr>
                <w:b/>
                <w:spacing w:val="60"/>
                <w:sz w:val="20"/>
              </w:rPr>
              <w:t>1. Сбыт</w:t>
            </w:r>
          </w:p>
        </w:tc>
        <w:tc>
          <w:tcPr>
            <w:tcW w:w="3260" w:type="dxa"/>
          </w:tcPr>
          <w:p w:rsidR="0049099F" w:rsidRDefault="0049099F">
            <w:pPr>
              <w:jc w:val="both"/>
              <w:rPr>
                <w:spacing w:val="60"/>
                <w:sz w:val="20"/>
              </w:rPr>
            </w:pPr>
            <w:r>
              <w:rPr>
                <w:spacing w:val="60"/>
                <w:sz w:val="20"/>
              </w:rPr>
              <w:t xml:space="preserve">Максимизация сбыта. </w:t>
            </w:r>
          </w:p>
          <w:p w:rsidR="0049099F" w:rsidRDefault="0049099F">
            <w:pPr>
              <w:jc w:val="center"/>
              <w:rPr>
                <w:spacing w:val="60"/>
                <w:sz w:val="20"/>
              </w:rPr>
            </w:pPr>
            <w:r>
              <w:rPr>
                <w:spacing w:val="60"/>
                <w:sz w:val="20"/>
              </w:rPr>
              <w:t>Достижение определенной доли рынка</w:t>
            </w:r>
          </w:p>
        </w:tc>
        <w:tc>
          <w:tcPr>
            <w:tcW w:w="2713" w:type="dxa"/>
          </w:tcPr>
          <w:p w:rsidR="0049099F" w:rsidRDefault="0049099F">
            <w:pPr>
              <w:jc w:val="center"/>
              <w:rPr>
                <w:spacing w:val="60"/>
                <w:sz w:val="20"/>
              </w:rPr>
            </w:pPr>
          </w:p>
          <w:p w:rsidR="0049099F" w:rsidRDefault="0049099F">
            <w:pPr>
              <w:jc w:val="center"/>
              <w:rPr>
                <w:spacing w:val="60"/>
                <w:sz w:val="20"/>
              </w:rPr>
            </w:pPr>
            <w:r>
              <w:rPr>
                <w:spacing w:val="60"/>
                <w:sz w:val="20"/>
              </w:rPr>
              <w:t>Долгосрочный</w:t>
            </w:r>
          </w:p>
        </w:tc>
        <w:tc>
          <w:tcPr>
            <w:tcW w:w="2547" w:type="dxa"/>
          </w:tcPr>
          <w:p w:rsidR="0049099F" w:rsidRDefault="0049099F">
            <w:pPr>
              <w:jc w:val="center"/>
              <w:rPr>
                <w:spacing w:val="60"/>
                <w:sz w:val="20"/>
              </w:rPr>
            </w:pPr>
          </w:p>
          <w:p w:rsidR="0049099F" w:rsidRDefault="0049099F">
            <w:pPr>
              <w:jc w:val="center"/>
              <w:rPr>
                <w:spacing w:val="60"/>
                <w:sz w:val="20"/>
              </w:rPr>
            </w:pPr>
            <w:r>
              <w:rPr>
                <w:spacing w:val="60"/>
                <w:sz w:val="20"/>
              </w:rPr>
              <w:t>Низкий</w:t>
            </w:r>
          </w:p>
        </w:tc>
      </w:tr>
      <w:tr w:rsidR="0049099F">
        <w:tc>
          <w:tcPr>
            <w:tcW w:w="1668" w:type="dxa"/>
          </w:tcPr>
          <w:p w:rsidR="0049099F" w:rsidRDefault="0049099F">
            <w:pPr>
              <w:rPr>
                <w:b/>
                <w:spacing w:val="60"/>
                <w:sz w:val="20"/>
              </w:rPr>
            </w:pPr>
            <w:r>
              <w:rPr>
                <w:b/>
                <w:spacing w:val="60"/>
                <w:sz w:val="20"/>
              </w:rPr>
              <w:t>2. Текущая прибыль</w:t>
            </w:r>
          </w:p>
        </w:tc>
        <w:tc>
          <w:tcPr>
            <w:tcW w:w="3260" w:type="dxa"/>
          </w:tcPr>
          <w:p w:rsidR="0049099F" w:rsidRDefault="0049099F">
            <w:pPr>
              <w:jc w:val="center"/>
              <w:rPr>
                <w:spacing w:val="60"/>
                <w:sz w:val="20"/>
              </w:rPr>
            </w:pPr>
            <w:r>
              <w:rPr>
                <w:spacing w:val="60"/>
                <w:sz w:val="20"/>
              </w:rPr>
              <w:t>Максимизация текущей прибыли</w:t>
            </w:r>
          </w:p>
          <w:p w:rsidR="0049099F" w:rsidRDefault="0049099F">
            <w:pPr>
              <w:jc w:val="center"/>
              <w:rPr>
                <w:spacing w:val="60"/>
                <w:sz w:val="20"/>
              </w:rPr>
            </w:pPr>
            <w:r>
              <w:rPr>
                <w:spacing w:val="60"/>
                <w:sz w:val="20"/>
              </w:rPr>
              <w:t>Быстрое получение наличных денег</w:t>
            </w:r>
          </w:p>
        </w:tc>
        <w:tc>
          <w:tcPr>
            <w:tcW w:w="2713" w:type="dxa"/>
          </w:tcPr>
          <w:p w:rsidR="0049099F" w:rsidRDefault="0049099F">
            <w:pPr>
              <w:jc w:val="center"/>
              <w:rPr>
                <w:spacing w:val="60"/>
                <w:sz w:val="20"/>
              </w:rPr>
            </w:pPr>
          </w:p>
          <w:p w:rsidR="0049099F" w:rsidRDefault="0049099F">
            <w:pPr>
              <w:jc w:val="center"/>
              <w:rPr>
                <w:spacing w:val="60"/>
                <w:sz w:val="20"/>
              </w:rPr>
            </w:pPr>
          </w:p>
          <w:p w:rsidR="0049099F" w:rsidRDefault="0049099F">
            <w:pPr>
              <w:jc w:val="center"/>
              <w:rPr>
                <w:spacing w:val="60"/>
                <w:sz w:val="20"/>
              </w:rPr>
            </w:pPr>
            <w:r>
              <w:rPr>
                <w:spacing w:val="60"/>
                <w:sz w:val="20"/>
              </w:rPr>
              <w:t>Краткосрочный</w:t>
            </w:r>
          </w:p>
        </w:tc>
        <w:tc>
          <w:tcPr>
            <w:tcW w:w="2547" w:type="dxa"/>
          </w:tcPr>
          <w:p w:rsidR="0049099F" w:rsidRDefault="0049099F">
            <w:pPr>
              <w:jc w:val="center"/>
              <w:rPr>
                <w:spacing w:val="60"/>
                <w:sz w:val="20"/>
              </w:rPr>
            </w:pPr>
          </w:p>
          <w:p w:rsidR="0049099F" w:rsidRDefault="0049099F">
            <w:pPr>
              <w:jc w:val="center"/>
              <w:rPr>
                <w:spacing w:val="60"/>
                <w:sz w:val="20"/>
              </w:rPr>
            </w:pPr>
            <w:r>
              <w:rPr>
                <w:spacing w:val="60"/>
                <w:sz w:val="20"/>
              </w:rPr>
              <w:t>Высокий (или тенденция к росту цены)</w:t>
            </w:r>
          </w:p>
        </w:tc>
      </w:tr>
      <w:tr w:rsidR="0049099F">
        <w:tc>
          <w:tcPr>
            <w:tcW w:w="1668" w:type="dxa"/>
          </w:tcPr>
          <w:p w:rsidR="0049099F" w:rsidRDefault="0049099F">
            <w:pPr>
              <w:rPr>
                <w:b/>
                <w:spacing w:val="60"/>
                <w:sz w:val="20"/>
              </w:rPr>
            </w:pPr>
            <w:r>
              <w:rPr>
                <w:b/>
                <w:spacing w:val="60"/>
                <w:sz w:val="20"/>
              </w:rPr>
              <w:t>3. Выживаемость</w:t>
            </w:r>
          </w:p>
        </w:tc>
        <w:tc>
          <w:tcPr>
            <w:tcW w:w="3260" w:type="dxa"/>
          </w:tcPr>
          <w:p w:rsidR="0049099F" w:rsidRDefault="0049099F">
            <w:pPr>
              <w:jc w:val="center"/>
              <w:rPr>
                <w:spacing w:val="60"/>
                <w:sz w:val="20"/>
              </w:rPr>
            </w:pPr>
            <w:r>
              <w:rPr>
                <w:spacing w:val="60"/>
                <w:sz w:val="20"/>
              </w:rPr>
              <w:t>Обеспечение окупаемости затрат.</w:t>
            </w:r>
          </w:p>
          <w:p w:rsidR="0049099F" w:rsidRDefault="0049099F">
            <w:pPr>
              <w:jc w:val="center"/>
              <w:rPr>
                <w:spacing w:val="60"/>
                <w:sz w:val="20"/>
              </w:rPr>
            </w:pPr>
            <w:r>
              <w:rPr>
                <w:spacing w:val="60"/>
                <w:sz w:val="20"/>
              </w:rPr>
              <w:t>Сохранение существующего положения</w:t>
            </w:r>
          </w:p>
        </w:tc>
        <w:tc>
          <w:tcPr>
            <w:tcW w:w="2713" w:type="dxa"/>
          </w:tcPr>
          <w:p w:rsidR="0049099F" w:rsidRDefault="0049099F">
            <w:pPr>
              <w:jc w:val="center"/>
              <w:rPr>
                <w:spacing w:val="60"/>
                <w:sz w:val="20"/>
              </w:rPr>
            </w:pPr>
          </w:p>
          <w:p w:rsidR="0049099F" w:rsidRDefault="0049099F">
            <w:pPr>
              <w:jc w:val="center"/>
              <w:rPr>
                <w:spacing w:val="60"/>
                <w:sz w:val="20"/>
              </w:rPr>
            </w:pPr>
          </w:p>
          <w:p w:rsidR="0049099F" w:rsidRDefault="0049099F">
            <w:pPr>
              <w:jc w:val="center"/>
              <w:rPr>
                <w:spacing w:val="60"/>
                <w:sz w:val="20"/>
              </w:rPr>
            </w:pPr>
            <w:r>
              <w:rPr>
                <w:spacing w:val="60"/>
                <w:sz w:val="20"/>
              </w:rPr>
              <w:t>Краткосрочный</w:t>
            </w:r>
          </w:p>
        </w:tc>
        <w:tc>
          <w:tcPr>
            <w:tcW w:w="2547" w:type="dxa"/>
          </w:tcPr>
          <w:p w:rsidR="0049099F" w:rsidRDefault="0049099F">
            <w:pPr>
              <w:jc w:val="center"/>
              <w:rPr>
                <w:spacing w:val="60"/>
                <w:sz w:val="20"/>
              </w:rPr>
            </w:pPr>
            <w:r>
              <w:rPr>
                <w:spacing w:val="60"/>
                <w:sz w:val="20"/>
              </w:rPr>
              <w:t>Крайне низкий до тех пор, пока цены покрывают затраты</w:t>
            </w:r>
          </w:p>
        </w:tc>
      </w:tr>
      <w:tr w:rsidR="0049099F">
        <w:tc>
          <w:tcPr>
            <w:tcW w:w="1668" w:type="dxa"/>
          </w:tcPr>
          <w:p w:rsidR="0049099F" w:rsidRDefault="0049099F">
            <w:pPr>
              <w:rPr>
                <w:b/>
                <w:spacing w:val="60"/>
                <w:sz w:val="20"/>
              </w:rPr>
            </w:pPr>
            <w:r>
              <w:rPr>
                <w:b/>
                <w:spacing w:val="60"/>
                <w:sz w:val="20"/>
              </w:rPr>
              <w:t>4. Качество</w:t>
            </w:r>
          </w:p>
        </w:tc>
        <w:tc>
          <w:tcPr>
            <w:tcW w:w="3260" w:type="dxa"/>
          </w:tcPr>
          <w:p w:rsidR="0049099F" w:rsidRDefault="0049099F">
            <w:pPr>
              <w:jc w:val="center"/>
              <w:rPr>
                <w:spacing w:val="60"/>
                <w:sz w:val="20"/>
              </w:rPr>
            </w:pPr>
            <w:r>
              <w:rPr>
                <w:spacing w:val="60"/>
                <w:sz w:val="20"/>
              </w:rPr>
              <w:t>Обеспечение лидерства по показателям качества.</w:t>
            </w:r>
          </w:p>
          <w:p w:rsidR="0049099F" w:rsidRDefault="0049099F">
            <w:pPr>
              <w:jc w:val="center"/>
              <w:rPr>
                <w:spacing w:val="60"/>
                <w:sz w:val="20"/>
              </w:rPr>
            </w:pPr>
            <w:r>
              <w:rPr>
                <w:spacing w:val="60"/>
                <w:sz w:val="20"/>
              </w:rPr>
              <w:t>Сохранение лидерства по показателям качества</w:t>
            </w:r>
          </w:p>
        </w:tc>
        <w:tc>
          <w:tcPr>
            <w:tcW w:w="2713" w:type="dxa"/>
          </w:tcPr>
          <w:p w:rsidR="0049099F" w:rsidRDefault="0049099F">
            <w:pPr>
              <w:jc w:val="center"/>
              <w:rPr>
                <w:spacing w:val="60"/>
                <w:sz w:val="20"/>
              </w:rPr>
            </w:pPr>
          </w:p>
          <w:p w:rsidR="0049099F" w:rsidRDefault="0049099F">
            <w:pPr>
              <w:jc w:val="center"/>
              <w:rPr>
                <w:spacing w:val="60"/>
                <w:sz w:val="20"/>
              </w:rPr>
            </w:pPr>
          </w:p>
          <w:p w:rsidR="0049099F" w:rsidRDefault="0049099F">
            <w:pPr>
              <w:jc w:val="center"/>
              <w:rPr>
                <w:spacing w:val="60"/>
                <w:sz w:val="20"/>
              </w:rPr>
            </w:pPr>
            <w:r>
              <w:rPr>
                <w:spacing w:val="60"/>
                <w:sz w:val="20"/>
              </w:rPr>
              <w:t>Долгосрочный</w:t>
            </w:r>
          </w:p>
        </w:tc>
        <w:tc>
          <w:tcPr>
            <w:tcW w:w="2547" w:type="dxa"/>
          </w:tcPr>
          <w:p w:rsidR="0049099F" w:rsidRDefault="0049099F">
            <w:pPr>
              <w:jc w:val="center"/>
              <w:rPr>
                <w:spacing w:val="60"/>
                <w:sz w:val="20"/>
              </w:rPr>
            </w:pPr>
          </w:p>
          <w:p w:rsidR="0049099F" w:rsidRDefault="0049099F">
            <w:pPr>
              <w:jc w:val="center"/>
              <w:rPr>
                <w:spacing w:val="60"/>
                <w:sz w:val="28"/>
              </w:rPr>
            </w:pPr>
            <w:r>
              <w:rPr>
                <w:spacing w:val="60"/>
                <w:sz w:val="20"/>
              </w:rPr>
              <w:t>Высокий, чтобы покрыть затраты на научно-исследовательские работы</w:t>
            </w:r>
          </w:p>
        </w:tc>
      </w:tr>
    </w:tbl>
    <w:p w:rsidR="0049099F" w:rsidRDefault="0049099F">
      <w:pPr>
        <w:spacing w:line="360" w:lineRule="auto"/>
        <w:jc w:val="both"/>
        <w:rPr>
          <w:spacing w:val="60"/>
          <w:sz w:val="28"/>
        </w:rPr>
      </w:pPr>
    </w:p>
    <w:p w:rsidR="0049099F" w:rsidRDefault="0049099F">
      <w:pPr>
        <w:pStyle w:val="a7"/>
      </w:pPr>
      <w:r>
        <w:t>Итак, прежде всего фирме предстоит решить, какие именно целей она стремиться достичь с помощью конкретного товара. Если выбор целевого рынка и рыночное позиционирование тщательно продуманы, тогда подход к формированию комплекса маркетинга, включая и проблему цены довольно ясен. Ведь стратегия ценообразования в основном определяется предварительно принятыми решениями относительно позиционирования на рынке.</w:t>
      </w:r>
    </w:p>
    <w:p w:rsidR="0049099F" w:rsidRDefault="0049099F">
      <w:pPr>
        <w:spacing w:line="360" w:lineRule="auto"/>
        <w:ind w:firstLine="720"/>
        <w:jc w:val="both"/>
        <w:rPr>
          <w:spacing w:val="60"/>
          <w:sz w:val="28"/>
        </w:rPr>
      </w:pPr>
      <w:r>
        <w:rPr>
          <w:spacing w:val="60"/>
          <w:sz w:val="28"/>
        </w:rPr>
        <w:tab/>
        <w:t>В то же время фирма может преследовать и другие цели. Чем яснее представления о них, тем легче устанавливать цену. Примерами таких часто встречающихся в практике целей может быть: обеспечение выживаемости, максимизация текущей прибыли, завоевание лидерства по показателям доли рынка или по показателям качества товара.</w:t>
      </w:r>
      <w:r>
        <w:rPr>
          <w:spacing w:val="60"/>
          <w:sz w:val="28"/>
          <w:lang w:val="en-US"/>
        </w:rPr>
        <w:t>[1]</w:t>
      </w:r>
    </w:p>
    <w:p w:rsidR="0049099F" w:rsidRDefault="0049099F">
      <w:pPr>
        <w:pStyle w:val="8"/>
        <w:rPr>
          <w:b/>
        </w:rPr>
      </w:pPr>
      <w:r>
        <w:rPr>
          <w:b/>
        </w:rPr>
        <w:t>ОПРЕДЕЛЕНИЕ СПРОСА</w:t>
      </w:r>
    </w:p>
    <w:p w:rsidR="0049099F" w:rsidRDefault="0049099F">
      <w:pPr>
        <w:spacing w:line="360" w:lineRule="auto"/>
        <w:ind w:firstLine="720"/>
        <w:jc w:val="center"/>
        <w:rPr>
          <w:spacing w:val="60"/>
          <w:sz w:val="28"/>
        </w:rPr>
      </w:pPr>
    </w:p>
    <w:p w:rsidR="0049099F" w:rsidRDefault="0049099F">
      <w:pPr>
        <w:pStyle w:val="a7"/>
      </w:pPr>
      <w:r>
        <w:t>Исследование закономерностей формирования спроса на производимый продукт является важным этапом в разработке ценовой политики предприятия. Закономерности спроса анализируются с помощью кривых спроса и предложения, а также коэффициентов эластичности по цене.</w:t>
      </w:r>
    </w:p>
    <w:p w:rsidR="0049099F" w:rsidRDefault="0049099F">
      <w:pPr>
        <w:spacing w:line="360" w:lineRule="auto"/>
        <w:ind w:firstLine="720"/>
        <w:jc w:val="both"/>
        <w:rPr>
          <w:spacing w:val="60"/>
          <w:sz w:val="28"/>
        </w:rPr>
      </w:pPr>
      <w:r>
        <w:rPr>
          <w:spacing w:val="60"/>
          <w:sz w:val="28"/>
        </w:rPr>
        <w:t xml:space="preserve">Чем менее эластично реагирует спрос, тем более высокую цену может установить продавец товара. И наоборот, чем эластичнее реагирует спрос, тем больше оснований использовать политику снижения цен на производимую продукцию, так как это приводит к увеличению объемов сбыта, а следовательно, и доходов предприятия. </w:t>
      </w:r>
    </w:p>
    <w:p w:rsidR="0049099F" w:rsidRDefault="0049099F">
      <w:pPr>
        <w:spacing w:line="360" w:lineRule="auto"/>
        <w:ind w:firstLine="720"/>
        <w:jc w:val="both"/>
        <w:rPr>
          <w:spacing w:val="60"/>
          <w:sz w:val="28"/>
        </w:rPr>
      </w:pPr>
      <w:r>
        <w:rPr>
          <w:spacing w:val="60"/>
          <w:sz w:val="28"/>
        </w:rPr>
        <w:t>Цены, рассчитанные с учетом эластичности спроса по цене, можно рассматривать как верхнюю границу цены.</w:t>
      </w:r>
    </w:p>
    <w:p w:rsidR="0049099F" w:rsidRDefault="0049099F">
      <w:pPr>
        <w:spacing w:line="360" w:lineRule="auto"/>
        <w:ind w:firstLine="720"/>
        <w:jc w:val="both"/>
        <w:rPr>
          <w:spacing w:val="60"/>
          <w:sz w:val="28"/>
        </w:rPr>
      </w:pPr>
      <w:r>
        <w:rPr>
          <w:spacing w:val="60"/>
          <w:sz w:val="28"/>
        </w:rPr>
        <w:t>Для оценки чувствительности потребителей к ценам используются и другие методы, позволяющие определить психологические, эстетические и иные предпочтения покупателей, влияющие на формирование спроса на тот или иной товар.</w:t>
      </w:r>
      <w:r>
        <w:rPr>
          <w:spacing w:val="60"/>
          <w:sz w:val="28"/>
          <w:lang w:val="en-US"/>
        </w:rPr>
        <w:t>[7]</w:t>
      </w:r>
    </w:p>
    <w:p w:rsidR="0049099F" w:rsidRDefault="0049099F">
      <w:pPr>
        <w:pStyle w:val="a7"/>
      </w:pPr>
      <w:r>
        <w:t>Ценовая эластичность спроса (ЦЭС) выражает чувствительность покупателей к ценовым изменениям с точки зрения объемов приобретаемых товаров. Она измеряется отношением процента изменения величины спроса к проценту изменения цены.</w:t>
      </w:r>
    </w:p>
    <w:p w:rsidR="0049099F" w:rsidRDefault="0049099F">
      <w:pPr>
        <w:spacing w:line="360" w:lineRule="auto"/>
        <w:jc w:val="both"/>
        <w:rPr>
          <w:spacing w:val="60"/>
          <w:sz w:val="28"/>
        </w:rPr>
      </w:pPr>
      <w:r>
        <w:rPr>
          <w:spacing w:val="60"/>
          <w:sz w:val="28"/>
        </w:rPr>
        <w:tab/>
        <w:t>Коэффициент ЦЭС показывает, на сколько процентов изменится спрос с изменением цены на 1%, сообщает о степени зрелости рынка, уровне его монополизации, дает основания для игр на повышение или понижение цен. Более точная формула выглядит так:</w:t>
      </w:r>
    </w:p>
    <w:p w:rsidR="0049099F" w:rsidRDefault="007A30C1">
      <w:pPr>
        <w:spacing w:line="360" w:lineRule="auto"/>
        <w:ind w:firstLine="360"/>
        <w:jc w:val="both"/>
        <w:rPr>
          <w:spacing w:val="60"/>
          <w:sz w:val="28"/>
        </w:rPr>
      </w:pPr>
      <w:r>
        <w:rPr>
          <w:spacing w:val="60"/>
          <w:position w:val="-58"/>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65.25pt" fillcolor="window">
            <v:imagedata r:id="rId7" o:title=""/>
          </v:shape>
        </w:pict>
      </w:r>
    </w:p>
    <w:p w:rsidR="0049099F" w:rsidRDefault="0049099F">
      <w:pPr>
        <w:pStyle w:val="a8"/>
        <w:rPr>
          <w:b/>
        </w:rPr>
      </w:pPr>
      <w:r>
        <w:rPr>
          <w:b/>
        </w:rPr>
        <w:tab/>
        <w:t xml:space="preserve"> Таблица 2</w:t>
      </w:r>
    </w:p>
    <w:p w:rsidR="0049099F" w:rsidRDefault="0049099F"/>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348"/>
        <w:gridCol w:w="1349"/>
        <w:gridCol w:w="1349"/>
        <w:gridCol w:w="1348"/>
        <w:gridCol w:w="1349"/>
        <w:gridCol w:w="1349"/>
      </w:tblGrid>
      <w:tr w:rsidR="0049099F">
        <w:tc>
          <w:tcPr>
            <w:tcW w:w="2093" w:type="dxa"/>
          </w:tcPr>
          <w:p w:rsidR="0049099F" w:rsidRDefault="0049099F">
            <w:pPr>
              <w:spacing w:line="360" w:lineRule="auto"/>
              <w:jc w:val="center"/>
              <w:rPr>
                <w:spacing w:val="60"/>
                <w:sz w:val="20"/>
              </w:rPr>
            </w:pPr>
            <w:r>
              <w:rPr>
                <w:spacing w:val="60"/>
                <w:sz w:val="20"/>
              </w:rPr>
              <w:t>Цена за утюг, в руб</w:t>
            </w:r>
          </w:p>
        </w:tc>
        <w:tc>
          <w:tcPr>
            <w:tcW w:w="1348" w:type="dxa"/>
          </w:tcPr>
          <w:p w:rsidR="0049099F" w:rsidRDefault="0049099F">
            <w:pPr>
              <w:spacing w:line="360" w:lineRule="auto"/>
              <w:jc w:val="center"/>
              <w:rPr>
                <w:spacing w:val="60"/>
                <w:sz w:val="28"/>
              </w:rPr>
            </w:pPr>
            <w:r>
              <w:rPr>
                <w:spacing w:val="60"/>
                <w:sz w:val="28"/>
              </w:rPr>
              <w:t>2500</w:t>
            </w:r>
          </w:p>
        </w:tc>
        <w:tc>
          <w:tcPr>
            <w:tcW w:w="1349" w:type="dxa"/>
          </w:tcPr>
          <w:p w:rsidR="0049099F" w:rsidRDefault="0049099F">
            <w:pPr>
              <w:spacing w:line="360" w:lineRule="auto"/>
              <w:jc w:val="center"/>
              <w:rPr>
                <w:spacing w:val="60"/>
                <w:sz w:val="28"/>
              </w:rPr>
            </w:pPr>
            <w:r>
              <w:rPr>
                <w:spacing w:val="60"/>
                <w:sz w:val="28"/>
              </w:rPr>
              <w:t>2200</w:t>
            </w:r>
          </w:p>
        </w:tc>
        <w:tc>
          <w:tcPr>
            <w:tcW w:w="1349" w:type="dxa"/>
          </w:tcPr>
          <w:p w:rsidR="0049099F" w:rsidRDefault="0049099F">
            <w:pPr>
              <w:spacing w:line="360" w:lineRule="auto"/>
              <w:jc w:val="center"/>
              <w:rPr>
                <w:spacing w:val="60"/>
                <w:sz w:val="28"/>
              </w:rPr>
            </w:pPr>
            <w:r>
              <w:rPr>
                <w:spacing w:val="60"/>
                <w:sz w:val="28"/>
              </w:rPr>
              <w:t>1900</w:t>
            </w:r>
          </w:p>
        </w:tc>
        <w:tc>
          <w:tcPr>
            <w:tcW w:w="1348" w:type="dxa"/>
          </w:tcPr>
          <w:p w:rsidR="0049099F" w:rsidRDefault="0049099F">
            <w:pPr>
              <w:spacing w:line="360" w:lineRule="auto"/>
              <w:jc w:val="center"/>
              <w:rPr>
                <w:spacing w:val="60"/>
                <w:sz w:val="28"/>
              </w:rPr>
            </w:pPr>
            <w:r>
              <w:rPr>
                <w:spacing w:val="60"/>
                <w:sz w:val="28"/>
              </w:rPr>
              <w:t>1600</w:t>
            </w:r>
          </w:p>
        </w:tc>
        <w:tc>
          <w:tcPr>
            <w:tcW w:w="1349" w:type="dxa"/>
          </w:tcPr>
          <w:p w:rsidR="0049099F" w:rsidRDefault="0049099F">
            <w:pPr>
              <w:spacing w:line="360" w:lineRule="auto"/>
              <w:jc w:val="center"/>
              <w:rPr>
                <w:spacing w:val="60"/>
                <w:sz w:val="28"/>
              </w:rPr>
            </w:pPr>
            <w:r>
              <w:rPr>
                <w:spacing w:val="60"/>
                <w:sz w:val="28"/>
              </w:rPr>
              <w:t>1300</w:t>
            </w:r>
          </w:p>
        </w:tc>
        <w:tc>
          <w:tcPr>
            <w:tcW w:w="1349" w:type="dxa"/>
          </w:tcPr>
          <w:p w:rsidR="0049099F" w:rsidRDefault="0049099F">
            <w:pPr>
              <w:spacing w:line="360" w:lineRule="auto"/>
              <w:jc w:val="center"/>
              <w:rPr>
                <w:spacing w:val="60"/>
                <w:sz w:val="28"/>
              </w:rPr>
            </w:pPr>
            <w:r>
              <w:rPr>
                <w:spacing w:val="60"/>
                <w:sz w:val="28"/>
              </w:rPr>
              <w:t>1000</w:t>
            </w:r>
          </w:p>
        </w:tc>
      </w:tr>
      <w:tr w:rsidR="0049099F">
        <w:tc>
          <w:tcPr>
            <w:tcW w:w="2093" w:type="dxa"/>
          </w:tcPr>
          <w:p w:rsidR="0049099F" w:rsidRDefault="0049099F">
            <w:pPr>
              <w:spacing w:line="360" w:lineRule="auto"/>
              <w:jc w:val="center"/>
              <w:rPr>
                <w:spacing w:val="60"/>
                <w:sz w:val="20"/>
              </w:rPr>
            </w:pPr>
            <w:r>
              <w:rPr>
                <w:spacing w:val="60"/>
                <w:sz w:val="20"/>
              </w:rPr>
              <w:t>Объем реализации, шт.</w:t>
            </w:r>
          </w:p>
        </w:tc>
        <w:tc>
          <w:tcPr>
            <w:tcW w:w="1348" w:type="dxa"/>
          </w:tcPr>
          <w:p w:rsidR="0049099F" w:rsidRDefault="0049099F">
            <w:pPr>
              <w:spacing w:line="360" w:lineRule="auto"/>
              <w:jc w:val="center"/>
              <w:rPr>
                <w:spacing w:val="60"/>
                <w:sz w:val="28"/>
              </w:rPr>
            </w:pPr>
            <w:r>
              <w:rPr>
                <w:spacing w:val="60"/>
                <w:sz w:val="28"/>
              </w:rPr>
              <w:t>100</w:t>
            </w:r>
          </w:p>
        </w:tc>
        <w:tc>
          <w:tcPr>
            <w:tcW w:w="1349" w:type="dxa"/>
          </w:tcPr>
          <w:p w:rsidR="0049099F" w:rsidRDefault="0049099F">
            <w:pPr>
              <w:spacing w:line="360" w:lineRule="auto"/>
              <w:jc w:val="center"/>
              <w:rPr>
                <w:spacing w:val="60"/>
                <w:sz w:val="28"/>
              </w:rPr>
            </w:pPr>
            <w:r>
              <w:rPr>
                <w:spacing w:val="60"/>
                <w:sz w:val="28"/>
              </w:rPr>
              <w:t>200</w:t>
            </w:r>
          </w:p>
        </w:tc>
        <w:tc>
          <w:tcPr>
            <w:tcW w:w="1349" w:type="dxa"/>
          </w:tcPr>
          <w:p w:rsidR="0049099F" w:rsidRDefault="0049099F">
            <w:pPr>
              <w:spacing w:line="360" w:lineRule="auto"/>
              <w:jc w:val="center"/>
              <w:rPr>
                <w:spacing w:val="60"/>
                <w:sz w:val="28"/>
              </w:rPr>
            </w:pPr>
            <w:r>
              <w:rPr>
                <w:spacing w:val="60"/>
                <w:sz w:val="28"/>
              </w:rPr>
              <w:t>300</w:t>
            </w:r>
          </w:p>
        </w:tc>
        <w:tc>
          <w:tcPr>
            <w:tcW w:w="1348" w:type="dxa"/>
          </w:tcPr>
          <w:p w:rsidR="0049099F" w:rsidRDefault="0049099F">
            <w:pPr>
              <w:spacing w:line="360" w:lineRule="auto"/>
              <w:jc w:val="center"/>
              <w:rPr>
                <w:spacing w:val="60"/>
                <w:sz w:val="28"/>
              </w:rPr>
            </w:pPr>
            <w:r>
              <w:rPr>
                <w:spacing w:val="60"/>
                <w:sz w:val="28"/>
              </w:rPr>
              <w:t>400</w:t>
            </w:r>
          </w:p>
        </w:tc>
        <w:tc>
          <w:tcPr>
            <w:tcW w:w="1349" w:type="dxa"/>
          </w:tcPr>
          <w:p w:rsidR="0049099F" w:rsidRDefault="0049099F">
            <w:pPr>
              <w:spacing w:line="360" w:lineRule="auto"/>
              <w:jc w:val="center"/>
              <w:rPr>
                <w:spacing w:val="60"/>
                <w:sz w:val="28"/>
              </w:rPr>
            </w:pPr>
            <w:r>
              <w:rPr>
                <w:spacing w:val="60"/>
                <w:sz w:val="28"/>
              </w:rPr>
              <w:t>500</w:t>
            </w:r>
          </w:p>
        </w:tc>
        <w:tc>
          <w:tcPr>
            <w:tcW w:w="1349" w:type="dxa"/>
          </w:tcPr>
          <w:p w:rsidR="0049099F" w:rsidRDefault="0049099F">
            <w:pPr>
              <w:spacing w:line="360" w:lineRule="auto"/>
              <w:jc w:val="center"/>
              <w:rPr>
                <w:spacing w:val="60"/>
                <w:sz w:val="28"/>
              </w:rPr>
            </w:pPr>
            <w:r>
              <w:rPr>
                <w:spacing w:val="60"/>
                <w:sz w:val="28"/>
              </w:rPr>
              <w:t>600</w:t>
            </w:r>
          </w:p>
        </w:tc>
      </w:tr>
    </w:tbl>
    <w:p w:rsidR="0049099F" w:rsidRDefault="0049099F">
      <w:pPr>
        <w:spacing w:line="360" w:lineRule="auto"/>
        <w:jc w:val="both"/>
        <w:rPr>
          <w:spacing w:val="60"/>
          <w:sz w:val="28"/>
        </w:rPr>
      </w:pPr>
    </w:p>
    <w:p w:rsidR="0049099F" w:rsidRDefault="0049099F">
      <w:pPr>
        <w:pStyle w:val="20"/>
      </w:pPr>
      <w:r>
        <w:t>Кривая спроса выглядит следующим образом:</w:t>
      </w:r>
    </w:p>
    <w:p w:rsidR="0049099F" w:rsidRDefault="007A30C1">
      <w:pPr>
        <w:spacing w:line="360" w:lineRule="auto"/>
        <w:jc w:val="both"/>
        <w:rPr>
          <w:spacing w:val="60"/>
          <w:sz w:val="28"/>
        </w:rPr>
      </w:pPr>
      <w:r>
        <w:rPr>
          <w:noProof/>
          <w:spacing w:val="60"/>
          <w:sz w:val="28"/>
        </w:rPr>
        <w:pict>
          <v:group id="_x0000_s1076" style="position:absolute;left:0;text-align:left;margin-left:-12.15pt;margin-top:5.4pt;width:495.9pt;height:263.55pt;z-index:251657728" coordorigin="1458,8253" coordsize="9918,5271" o:allowincell="f">
            <v:line id="_x0000_s1027" style="position:absolute;flip:y" from="1674,8428" to="1674,12748">
              <v:stroke endarrow="block"/>
            </v:line>
            <v:line id="_x0000_s1028" style="position:absolute" from="1674,12748" to="11376,12748">
              <v:stroke endarrow="block"/>
            </v:line>
            <v:line id="_x0000_s1038" style="position:absolute;flip:y" from="1458,12192" to="1854,12192"/>
            <v:line id="_x0000_s1039" style="position:absolute;flip:y" from="1458,11562" to="1854,11562"/>
            <v:line id="_x0000_s1040" style="position:absolute;flip:y" from="1458,11022" to="1854,11022"/>
            <v:line id="_x0000_s1041" style="position:absolute;flip:y" from="1458,10428" to="1854,10428"/>
            <v:line id="_x0000_s1042" style="position:absolute;flip:y" from="1458,9834" to="1854,9834"/>
            <v:line id="_x0000_s1043" style="position:absolute;flip:y" from="1458,9204" to="1854,9204"/>
            <v:shapetype id="_x0000_t202" coordsize="21600,21600" o:spt="202" path="m,l,21600r21600,l21600,xe">
              <v:stroke joinstyle="miter"/>
              <v:path gradientshapeok="t" o:connecttype="rect"/>
            </v:shapetype>
            <v:shape id="_x0000_s1045" type="#_x0000_t202" style="position:absolute;left:1854;top:8988;width:1757;height:1548" filled="f" stroked="f">
              <v:textbox>
                <w:txbxContent>
                  <w:p w:rsidR="0049099F" w:rsidRDefault="0049099F">
                    <w:r>
                      <w:t>2500</w:t>
                    </w:r>
                  </w:p>
                </w:txbxContent>
              </v:textbox>
            </v:shape>
            <v:shape id="_x0000_s1046" type="#_x0000_t202" style="position:absolute;left:1854;top:9582;width:1440;height:1440" filled="f" stroked="f">
              <v:textbox>
                <w:txbxContent>
                  <w:p w:rsidR="0049099F" w:rsidRDefault="0049099F">
                    <w:r>
                      <w:t>2200</w:t>
                    </w:r>
                  </w:p>
                </w:txbxContent>
              </v:textbox>
            </v:shape>
            <v:shape id="_x0000_s1048" type="#_x0000_t202" style="position:absolute;left:1854;top:10140;width:1937;height:1584" filled="f" stroked="f">
              <v:textbox>
                <w:txbxContent>
                  <w:p w:rsidR="0049099F" w:rsidRDefault="0049099F">
                    <w:r>
                      <w:t>1900</w:t>
                    </w:r>
                  </w:p>
                </w:txbxContent>
              </v:textbox>
            </v:shape>
            <v:shape id="_x0000_s1049" type="#_x0000_t202" style="position:absolute;left:1854;top:10788;width:1811;height:1530" filled="f" stroked="f">
              <v:textbox>
                <w:txbxContent>
                  <w:p w:rsidR="0049099F" w:rsidRDefault="0049099F">
                    <w:r>
                      <w:t>1600</w:t>
                    </w:r>
                  </w:p>
                </w:txbxContent>
              </v:textbox>
            </v:shape>
            <v:shape id="_x0000_s1050" type="#_x0000_t202" style="position:absolute;left:1854;top:11382;width:1757;height:1530" filled="f" stroked="f">
              <v:textbox>
                <w:txbxContent>
                  <w:p w:rsidR="0049099F" w:rsidRDefault="0049099F">
                    <w:r>
                      <w:t>1300</w:t>
                    </w:r>
                  </w:p>
                </w:txbxContent>
              </v:textbox>
            </v:shape>
            <v:shape id="_x0000_s1051" type="#_x0000_t202" style="position:absolute;left:1854;top:11994;width:1757;height:1530" filled="f" stroked="f">
              <v:textbox>
                <w:txbxContent>
                  <w:p w:rsidR="0049099F" w:rsidRDefault="0049099F">
                    <w:r>
                      <w:t>1000</w:t>
                    </w:r>
                  </w:p>
                </w:txbxContent>
              </v:textbox>
            </v:shape>
            <v:line id="_x0000_s1054" style="position:absolute" from="2682,12570" to="2682,12912"/>
            <v:line id="_x0000_s1055" style="position:absolute" from="3791,12570" to="3791,12912"/>
            <v:line id="_x0000_s1056" style="position:absolute" from="4950,12570" to="4950,12912"/>
            <v:line id="_x0000_s1057" style="position:absolute" from="6120,12570" to="6120,12912"/>
            <v:line id="_x0000_s1058" style="position:absolute" from="8388,12570" to="8388,12912"/>
            <v:line id="_x0000_s1059" style="position:absolute" from="7290,12570" to="7290,12912"/>
            <v:line id="_x0000_s1068" style="position:absolute" from="2682,9204" to="8388,12192"/>
            <v:shape id="_x0000_s1070" type="#_x0000_t202" style="position:absolute;left:1674;top:8253;width:1757;height:1584" filled="f" stroked="f">
              <v:textbox>
                <w:txbxContent>
                  <w:p w:rsidR="0049099F" w:rsidRDefault="0049099F">
                    <w:pPr>
                      <w:rPr>
                        <w:b/>
                        <w:sz w:val="28"/>
                      </w:rPr>
                    </w:pPr>
                    <w:r>
                      <w:rPr>
                        <w:b/>
                        <w:sz w:val="28"/>
                      </w:rPr>
                      <w:t>Р,  руб.</w:t>
                    </w:r>
                  </w:p>
                </w:txbxContent>
              </v:textbox>
            </v:shape>
          </v:group>
        </w:pict>
      </w:r>
      <w:r w:rsidR="0049099F">
        <w:rPr>
          <w:noProof/>
          <w:spacing w:val="60"/>
          <w:sz w:val="28"/>
        </w:rPr>
        <w:t xml:space="preserve"> </w:t>
      </w:r>
    </w:p>
    <w:p w:rsidR="0049099F" w:rsidRDefault="0049099F">
      <w:pPr>
        <w:spacing w:line="360" w:lineRule="auto"/>
        <w:jc w:val="both"/>
        <w:rPr>
          <w:noProof/>
          <w:spacing w:val="60"/>
          <w:sz w:val="28"/>
        </w:rPr>
      </w:pPr>
    </w:p>
    <w:p w:rsidR="0049099F" w:rsidRDefault="0049099F">
      <w:pPr>
        <w:spacing w:line="360" w:lineRule="auto"/>
        <w:jc w:val="both"/>
        <w:rPr>
          <w:noProof/>
          <w:spacing w:val="60"/>
          <w:sz w:val="28"/>
        </w:rPr>
      </w:pPr>
    </w:p>
    <w:p w:rsidR="0049099F" w:rsidRDefault="0049099F">
      <w:pPr>
        <w:spacing w:line="360" w:lineRule="auto"/>
        <w:jc w:val="both"/>
        <w:rPr>
          <w:noProof/>
          <w:spacing w:val="60"/>
          <w:sz w:val="28"/>
        </w:rPr>
      </w:pPr>
    </w:p>
    <w:p w:rsidR="0049099F" w:rsidRDefault="0049099F">
      <w:pPr>
        <w:spacing w:line="360" w:lineRule="auto"/>
        <w:jc w:val="both"/>
        <w:rPr>
          <w:noProof/>
          <w:spacing w:val="60"/>
          <w:sz w:val="28"/>
        </w:rPr>
      </w:pPr>
    </w:p>
    <w:p w:rsidR="0049099F" w:rsidRDefault="0049099F">
      <w:pPr>
        <w:spacing w:line="360" w:lineRule="auto"/>
        <w:jc w:val="both"/>
        <w:rPr>
          <w:noProof/>
          <w:spacing w:val="60"/>
          <w:sz w:val="28"/>
        </w:rPr>
      </w:pPr>
    </w:p>
    <w:p w:rsidR="0049099F" w:rsidRDefault="0049099F">
      <w:pPr>
        <w:spacing w:line="360" w:lineRule="auto"/>
        <w:jc w:val="both"/>
        <w:rPr>
          <w:noProof/>
          <w:spacing w:val="60"/>
          <w:sz w:val="28"/>
        </w:rPr>
      </w:pPr>
    </w:p>
    <w:p w:rsidR="0049099F" w:rsidRDefault="0049099F">
      <w:pPr>
        <w:spacing w:line="360" w:lineRule="auto"/>
        <w:jc w:val="both"/>
        <w:rPr>
          <w:noProof/>
          <w:spacing w:val="60"/>
          <w:sz w:val="28"/>
        </w:rPr>
      </w:pPr>
    </w:p>
    <w:p w:rsidR="0049099F" w:rsidRDefault="007A30C1">
      <w:pPr>
        <w:spacing w:line="360" w:lineRule="auto"/>
        <w:jc w:val="both"/>
        <w:rPr>
          <w:noProof/>
          <w:color w:val="000000"/>
          <w:spacing w:val="60"/>
          <w:sz w:val="28"/>
        </w:rPr>
      </w:pPr>
      <w:r>
        <w:rPr>
          <w:noProof/>
          <w:spacing w:val="60"/>
          <w:sz w:val="28"/>
        </w:rPr>
        <w:pict>
          <v:shape id="_x0000_s1069" type="#_x0000_t202" style="position:absolute;left:0;text-align:left;margin-left:434.25pt;margin-top:9.2pt;width:87.85pt;height:76.5pt;z-index:251656704" o:allowincell="f" filled="f" stroked="f">
            <v:textbox>
              <w:txbxContent>
                <w:p w:rsidR="0049099F" w:rsidRDefault="0049099F">
                  <w:pPr>
                    <w:rPr>
                      <w:b/>
                      <w:sz w:val="28"/>
                    </w:rPr>
                  </w:pPr>
                  <w:r>
                    <w:rPr>
                      <w:b/>
                      <w:sz w:val="28"/>
                      <w:lang w:val="en-US"/>
                    </w:rPr>
                    <w:t>Q</w:t>
                  </w:r>
                  <w:r>
                    <w:rPr>
                      <w:b/>
                      <w:sz w:val="28"/>
                    </w:rPr>
                    <w:t>, шт</w:t>
                  </w:r>
                </w:p>
              </w:txbxContent>
            </v:textbox>
          </v:shape>
        </w:pict>
      </w:r>
    </w:p>
    <w:p w:rsidR="0049099F" w:rsidRDefault="0049099F">
      <w:pPr>
        <w:spacing w:line="360" w:lineRule="auto"/>
        <w:jc w:val="both"/>
        <w:rPr>
          <w:noProof/>
          <w:spacing w:val="60"/>
          <w:sz w:val="28"/>
        </w:rPr>
      </w:pPr>
    </w:p>
    <w:p w:rsidR="0049099F" w:rsidRDefault="007A30C1">
      <w:pPr>
        <w:pStyle w:val="6"/>
        <w:rPr>
          <w:noProof/>
        </w:rPr>
      </w:pPr>
      <w:r>
        <w:rPr>
          <w:noProof/>
        </w:rPr>
        <w:pict>
          <v:shape id="_x0000_s1067" type="#_x0000_t202" style="position:absolute;left:0;text-align:left;margin-left:318.15pt;margin-top:3.2pt;width:1in;height:1in;z-index:251655680" o:allowincell="f" filled="f" stroked="f">
            <v:textbox>
              <w:txbxContent>
                <w:p w:rsidR="0049099F" w:rsidRDefault="0049099F">
                  <w:r>
                    <w:t>600</w:t>
                  </w:r>
                </w:p>
              </w:txbxContent>
            </v:textbox>
          </v:shape>
        </w:pict>
      </w:r>
      <w:r>
        <w:rPr>
          <w:noProof/>
        </w:rPr>
        <w:pict>
          <v:shape id="_x0000_s1066" type="#_x0000_t202" style="position:absolute;left:0;text-align:left;margin-left:262.7pt;margin-top:3.2pt;width:87.85pt;height:76.5pt;z-index:251654656" o:allowincell="f" filled="f" stroked="f">
            <v:textbox>
              <w:txbxContent>
                <w:p w:rsidR="0049099F" w:rsidRDefault="0049099F">
                  <w:r>
                    <w:t>500</w:t>
                  </w:r>
                </w:p>
              </w:txbxContent>
            </v:textbox>
          </v:shape>
        </w:pict>
      </w:r>
      <w:r>
        <w:rPr>
          <w:noProof/>
        </w:rPr>
        <w:pict>
          <v:shape id="_x0000_s1065" type="#_x0000_t202" style="position:absolute;left:0;text-align:left;margin-left:204.2pt;margin-top:3.2pt;width:87.85pt;height:76.5pt;z-index:251653632" o:allowincell="f" filled="f" stroked="f">
            <v:textbox>
              <w:txbxContent>
                <w:p w:rsidR="0049099F" w:rsidRDefault="0049099F">
                  <w:r>
                    <w:t>400</w:t>
                  </w:r>
                </w:p>
              </w:txbxContent>
            </v:textbox>
          </v:shape>
        </w:pict>
      </w:r>
      <w:r>
        <w:rPr>
          <w:noProof/>
        </w:rPr>
        <w:pict>
          <v:shape id="_x0000_s1063" type="#_x0000_t202" style="position:absolute;left:0;text-align:left;margin-left:144.6pt;margin-top:3.2pt;width:87.85pt;height:76.5pt;z-index:251652608" o:allowincell="f" filled="f" stroked="f">
            <v:textbox style="mso-next-textbox:#_x0000_s1063">
              <w:txbxContent>
                <w:p w:rsidR="0049099F" w:rsidRDefault="0049099F">
                  <w:r>
                    <w:t>300</w:t>
                  </w:r>
                </w:p>
              </w:txbxContent>
            </v:textbox>
          </v:shape>
        </w:pict>
      </w:r>
      <w:r>
        <w:rPr>
          <w:noProof/>
        </w:rPr>
        <w:pict>
          <v:shape id="_x0000_s1062" type="#_x0000_t202" style="position:absolute;left:0;text-align:left;margin-left:86.5pt;margin-top:3.2pt;width:87.85pt;height:76.5pt;z-index:251651584" o:allowincell="f" filled="f" stroked="f">
            <v:textbox style="mso-next-textbox:#_x0000_s1062">
              <w:txbxContent>
                <w:p w:rsidR="0049099F" w:rsidRDefault="0049099F">
                  <w:r>
                    <w:t>200</w:t>
                  </w:r>
                </w:p>
              </w:txbxContent>
            </v:textbox>
          </v:shape>
        </w:pict>
      </w:r>
      <w:r>
        <w:rPr>
          <w:noProof/>
        </w:rPr>
        <w:pict>
          <v:shape id="_x0000_s1060" type="#_x0000_t202" style="position:absolute;left:0;text-align:left;margin-left:34.65pt;margin-top:3.2pt;width:87.85pt;height:76.5pt;z-index:251650560" o:allowincell="f" filled="f" stroked="f">
            <v:textbox style="mso-next-textbox:#_x0000_s1060">
              <w:txbxContent>
                <w:p w:rsidR="0049099F" w:rsidRDefault="0049099F">
                  <w:r>
                    <w:t>100</w:t>
                  </w:r>
                </w:p>
              </w:txbxContent>
            </v:textbox>
          </v:shape>
        </w:pict>
      </w:r>
      <w:r w:rsidR="0049099F">
        <w:rPr>
          <w:noProof/>
        </w:rPr>
        <w:t>Рис.1</w:t>
      </w:r>
    </w:p>
    <w:p w:rsidR="0049099F" w:rsidRDefault="0049099F">
      <w:pPr>
        <w:spacing w:line="360" w:lineRule="auto"/>
        <w:jc w:val="both"/>
        <w:rPr>
          <w:noProof/>
          <w:spacing w:val="60"/>
          <w:sz w:val="28"/>
        </w:rPr>
      </w:pPr>
    </w:p>
    <w:p w:rsidR="0049099F" w:rsidRDefault="0049099F">
      <w:pPr>
        <w:spacing w:line="360" w:lineRule="auto"/>
        <w:jc w:val="both"/>
        <w:rPr>
          <w:spacing w:val="60"/>
          <w:sz w:val="28"/>
        </w:rPr>
      </w:pPr>
      <w:r>
        <w:rPr>
          <w:noProof/>
          <w:spacing w:val="60"/>
          <w:sz w:val="28"/>
        </w:rPr>
        <w:t>Определим каков же характер спроса на утюги “Фурор”.</w:t>
      </w:r>
    </w:p>
    <w:p w:rsidR="0049099F" w:rsidRDefault="0049099F">
      <w:pPr>
        <w:spacing w:line="360" w:lineRule="auto"/>
        <w:jc w:val="both"/>
        <w:rPr>
          <w:spacing w:val="60"/>
          <w:sz w:val="28"/>
        </w:rPr>
      </w:pPr>
    </w:p>
    <w:p w:rsidR="0049099F" w:rsidRDefault="0049099F">
      <w:pPr>
        <w:pStyle w:val="6"/>
        <w:rPr>
          <w:b/>
        </w:rPr>
      </w:pPr>
      <w:r>
        <w:rPr>
          <w:b/>
        </w:rPr>
        <w:t>Таблица 3</w:t>
      </w:r>
    </w:p>
    <w:p w:rsidR="0049099F" w:rsidRDefault="0049099F"/>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547"/>
        <w:gridCol w:w="2547"/>
        <w:gridCol w:w="2547"/>
      </w:tblGrid>
      <w:tr w:rsidR="0049099F">
        <w:tc>
          <w:tcPr>
            <w:tcW w:w="2547" w:type="dxa"/>
          </w:tcPr>
          <w:p w:rsidR="0049099F" w:rsidRDefault="0049099F">
            <w:pPr>
              <w:jc w:val="center"/>
              <w:rPr>
                <w:noProof/>
                <w:spacing w:val="60"/>
                <w:sz w:val="20"/>
              </w:rPr>
            </w:pPr>
            <w:r>
              <w:rPr>
                <w:noProof/>
                <w:spacing w:val="60"/>
                <w:sz w:val="20"/>
              </w:rPr>
              <w:t>Цена за утюг, руб. (Р)</w:t>
            </w:r>
          </w:p>
        </w:tc>
        <w:tc>
          <w:tcPr>
            <w:tcW w:w="2547" w:type="dxa"/>
          </w:tcPr>
          <w:p w:rsidR="0049099F" w:rsidRDefault="0049099F">
            <w:pPr>
              <w:jc w:val="center"/>
              <w:rPr>
                <w:spacing w:val="60"/>
                <w:sz w:val="20"/>
              </w:rPr>
            </w:pPr>
            <w:r>
              <w:rPr>
                <w:noProof/>
                <w:spacing w:val="60"/>
                <w:sz w:val="20"/>
              </w:rPr>
              <w:t>Объем спроса, шт.(</w:t>
            </w:r>
            <w:r>
              <w:rPr>
                <w:spacing w:val="60"/>
                <w:sz w:val="20"/>
                <w:lang w:val="en-US"/>
              </w:rPr>
              <w:t>Q</w:t>
            </w:r>
            <w:r>
              <w:rPr>
                <w:spacing w:val="60"/>
                <w:sz w:val="20"/>
              </w:rPr>
              <w:t>)</w:t>
            </w:r>
          </w:p>
        </w:tc>
        <w:tc>
          <w:tcPr>
            <w:tcW w:w="2547" w:type="dxa"/>
          </w:tcPr>
          <w:p w:rsidR="0049099F" w:rsidRDefault="0049099F">
            <w:pPr>
              <w:jc w:val="center"/>
              <w:rPr>
                <w:spacing w:val="60"/>
                <w:sz w:val="20"/>
              </w:rPr>
            </w:pPr>
            <w:r>
              <w:rPr>
                <w:noProof/>
                <w:spacing w:val="60"/>
                <w:sz w:val="20"/>
              </w:rPr>
              <w:t>Выручка (</w:t>
            </w:r>
            <w:r>
              <w:rPr>
                <w:spacing w:val="60"/>
                <w:sz w:val="20"/>
                <w:lang w:val="en-US"/>
              </w:rPr>
              <w:t>TR</w:t>
            </w:r>
            <w:r>
              <w:rPr>
                <w:spacing w:val="60"/>
                <w:sz w:val="20"/>
              </w:rPr>
              <w:t>),</w:t>
            </w:r>
          </w:p>
          <w:p w:rsidR="0049099F" w:rsidRDefault="0049099F">
            <w:pPr>
              <w:jc w:val="center"/>
              <w:rPr>
                <w:spacing w:val="60"/>
                <w:sz w:val="20"/>
              </w:rPr>
            </w:pPr>
            <w:r>
              <w:rPr>
                <w:spacing w:val="60"/>
                <w:sz w:val="20"/>
              </w:rPr>
              <w:t>руб.</w:t>
            </w:r>
          </w:p>
        </w:tc>
        <w:tc>
          <w:tcPr>
            <w:tcW w:w="2547" w:type="dxa"/>
          </w:tcPr>
          <w:p w:rsidR="0049099F" w:rsidRDefault="0049099F">
            <w:pPr>
              <w:jc w:val="center"/>
              <w:rPr>
                <w:noProof/>
                <w:spacing w:val="60"/>
                <w:sz w:val="20"/>
              </w:rPr>
            </w:pPr>
            <w:r>
              <w:rPr>
                <w:noProof/>
                <w:spacing w:val="60"/>
                <w:sz w:val="20"/>
              </w:rPr>
              <w:t>Коэффициенты</w:t>
            </w:r>
          </w:p>
          <w:p w:rsidR="0049099F" w:rsidRDefault="0049099F">
            <w:pPr>
              <w:jc w:val="center"/>
              <w:rPr>
                <w:noProof/>
                <w:spacing w:val="60"/>
                <w:sz w:val="20"/>
              </w:rPr>
            </w:pPr>
            <w:r>
              <w:rPr>
                <w:noProof/>
                <w:spacing w:val="60"/>
                <w:sz w:val="20"/>
              </w:rPr>
              <w:t>ЦЭС, Е</w:t>
            </w:r>
            <w:r>
              <w:rPr>
                <w:noProof/>
                <w:spacing w:val="60"/>
                <w:sz w:val="20"/>
                <w:vertAlign w:val="subscript"/>
              </w:rPr>
              <w:t>р</w:t>
            </w:r>
          </w:p>
        </w:tc>
      </w:tr>
      <w:tr w:rsidR="0049099F">
        <w:tc>
          <w:tcPr>
            <w:tcW w:w="2547" w:type="dxa"/>
          </w:tcPr>
          <w:p w:rsidR="0049099F" w:rsidRDefault="0049099F">
            <w:pPr>
              <w:spacing w:line="360" w:lineRule="auto"/>
              <w:jc w:val="center"/>
              <w:rPr>
                <w:noProof/>
                <w:spacing w:val="60"/>
                <w:sz w:val="28"/>
              </w:rPr>
            </w:pPr>
            <w:r>
              <w:rPr>
                <w:noProof/>
                <w:spacing w:val="60"/>
                <w:sz w:val="28"/>
              </w:rPr>
              <w:t>2100</w:t>
            </w:r>
          </w:p>
        </w:tc>
        <w:tc>
          <w:tcPr>
            <w:tcW w:w="2547" w:type="dxa"/>
          </w:tcPr>
          <w:p w:rsidR="0049099F" w:rsidRDefault="0049099F">
            <w:pPr>
              <w:spacing w:line="360" w:lineRule="auto"/>
              <w:jc w:val="center"/>
              <w:rPr>
                <w:noProof/>
                <w:spacing w:val="60"/>
                <w:sz w:val="28"/>
              </w:rPr>
            </w:pPr>
            <w:r>
              <w:rPr>
                <w:noProof/>
                <w:spacing w:val="60"/>
                <w:sz w:val="28"/>
              </w:rPr>
              <w:t>100</w:t>
            </w:r>
          </w:p>
        </w:tc>
        <w:tc>
          <w:tcPr>
            <w:tcW w:w="2547" w:type="dxa"/>
          </w:tcPr>
          <w:p w:rsidR="0049099F" w:rsidRDefault="0049099F">
            <w:pPr>
              <w:spacing w:line="360" w:lineRule="auto"/>
              <w:jc w:val="center"/>
              <w:rPr>
                <w:noProof/>
                <w:spacing w:val="60"/>
                <w:sz w:val="28"/>
              </w:rPr>
            </w:pPr>
            <w:r>
              <w:rPr>
                <w:noProof/>
                <w:spacing w:val="60"/>
                <w:sz w:val="28"/>
              </w:rPr>
              <w:t>210000</w:t>
            </w:r>
          </w:p>
        </w:tc>
        <w:tc>
          <w:tcPr>
            <w:tcW w:w="2547" w:type="dxa"/>
          </w:tcPr>
          <w:p w:rsidR="0049099F" w:rsidRDefault="0049099F">
            <w:pPr>
              <w:spacing w:line="360" w:lineRule="auto"/>
              <w:jc w:val="center"/>
              <w:rPr>
                <w:noProof/>
                <w:spacing w:val="60"/>
                <w:sz w:val="28"/>
              </w:rPr>
            </w:pPr>
            <w:r>
              <w:rPr>
                <w:noProof/>
                <w:spacing w:val="60"/>
                <w:sz w:val="28"/>
              </w:rPr>
              <w:t>4,32</w:t>
            </w:r>
          </w:p>
        </w:tc>
      </w:tr>
      <w:tr w:rsidR="0049099F">
        <w:tc>
          <w:tcPr>
            <w:tcW w:w="2547" w:type="dxa"/>
          </w:tcPr>
          <w:p w:rsidR="0049099F" w:rsidRDefault="0049099F">
            <w:pPr>
              <w:spacing w:line="360" w:lineRule="auto"/>
              <w:jc w:val="center"/>
              <w:rPr>
                <w:noProof/>
                <w:spacing w:val="60"/>
                <w:sz w:val="28"/>
              </w:rPr>
            </w:pPr>
            <w:r>
              <w:rPr>
                <w:noProof/>
                <w:spacing w:val="60"/>
                <w:sz w:val="28"/>
              </w:rPr>
              <w:t>1800</w:t>
            </w:r>
          </w:p>
        </w:tc>
        <w:tc>
          <w:tcPr>
            <w:tcW w:w="2547" w:type="dxa"/>
          </w:tcPr>
          <w:p w:rsidR="0049099F" w:rsidRDefault="0049099F">
            <w:pPr>
              <w:spacing w:line="360" w:lineRule="auto"/>
              <w:jc w:val="center"/>
              <w:rPr>
                <w:noProof/>
                <w:spacing w:val="60"/>
                <w:sz w:val="28"/>
              </w:rPr>
            </w:pPr>
            <w:r>
              <w:rPr>
                <w:noProof/>
                <w:spacing w:val="60"/>
                <w:sz w:val="28"/>
              </w:rPr>
              <w:t>200</w:t>
            </w:r>
          </w:p>
        </w:tc>
        <w:tc>
          <w:tcPr>
            <w:tcW w:w="2547" w:type="dxa"/>
          </w:tcPr>
          <w:p w:rsidR="0049099F" w:rsidRDefault="0049099F">
            <w:pPr>
              <w:spacing w:line="360" w:lineRule="auto"/>
              <w:jc w:val="center"/>
              <w:rPr>
                <w:noProof/>
                <w:spacing w:val="60"/>
                <w:sz w:val="28"/>
              </w:rPr>
            </w:pPr>
            <w:r>
              <w:rPr>
                <w:noProof/>
                <w:spacing w:val="60"/>
                <w:sz w:val="28"/>
              </w:rPr>
              <w:t>360000</w:t>
            </w:r>
          </w:p>
        </w:tc>
        <w:tc>
          <w:tcPr>
            <w:tcW w:w="2547" w:type="dxa"/>
          </w:tcPr>
          <w:p w:rsidR="0049099F" w:rsidRDefault="0049099F">
            <w:pPr>
              <w:spacing w:line="360" w:lineRule="auto"/>
              <w:jc w:val="center"/>
              <w:rPr>
                <w:noProof/>
                <w:spacing w:val="60"/>
                <w:sz w:val="28"/>
              </w:rPr>
            </w:pPr>
            <w:r>
              <w:rPr>
                <w:noProof/>
                <w:spacing w:val="60"/>
                <w:sz w:val="28"/>
              </w:rPr>
              <w:t>2,19</w:t>
            </w:r>
          </w:p>
        </w:tc>
      </w:tr>
      <w:tr w:rsidR="0049099F">
        <w:tc>
          <w:tcPr>
            <w:tcW w:w="2547" w:type="dxa"/>
          </w:tcPr>
          <w:p w:rsidR="0049099F" w:rsidRDefault="0049099F">
            <w:pPr>
              <w:spacing w:line="360" w:lineRule="auto"/>
              <w:jc w:val="center"/>
              <w:rPr>
                <w:noProof/>
                <w:spacing w:val="60"/>
                <w:sz w:val="28"/>
              </w:rPr>
            </w:pPr>
            <w:r>
              <w:rPr>
                <w:noProof/>
                <w:spacing w:val="60"/>
                <w:sz w:val="28"/>
              </w:rPr>
              <w:t>1500</w:t>
            </w:r>
          </w:p>
        </w:tc>
        <w:tc>
          <w:tcPr>
            <w:tcW w:w="2547" w:type="dxa"/>
          </w:tcPr>
          <w:p w:rsidR="0049099F" w:rsidRDefault="0049099F">
            <w:pPr>
              <w:spacing w:line="360" w:lineRule="auto"/>
              <w:jc w:val="center"/>
              <w:rPr>
                <w:noProof/>
                <w:spacing w:val="60"/>
                <w:sz w:val="28"/>
              </w:rPr>
            </w:pPr>
            <w:r>
              <w:rPr>
                <w:noProof/>
                <w:spacing w:val="60"/>
                <w:sz w:val="28"/>
              </w:rPr>
              <w:t>300</w:t>
            </w:r>
          </w:p>
        </w:tc>
        <w:tc>
          <w:tcPr>
            <w:tcW w:w="2547" w:type="dxa"/>
          </w:tcPr>
          <w:p w:rsidR="0049099F" w:rsidRDefault="0049099F">
            <w:pPr>
              <w:spacing w:line="360" w:lineRule="auto"/>
              <w:jc w:val="center"/>
              <w:rPr>
                <w:noProof/>
                <w:spacing w:val="60"/>
                <w:sz w:val="28"/>
              </w:rPr>
            </w:pPr>
            <w:r>
              <w:rPr>
                <w:noProof/>
                <w:spacing w:val="60"/>
                <w:sz w:val="28"/>
              </w:rPr>
              <w:t>450000</w:t>
            </w:r>
          </w:p>
        </w:tc>
        <w:tc>
          <w:tcPr>
            <w:tcW w:w="2547" w:type="dxa"/>
          </w:tcPr>
          <w:p w:rsidR="0049099F" w:rsidRDefault="0049099F">
            <w:pPr>
              <w:spacing w:line="360" w:lineRule="auto"/>
              <w:jc w:val="center"/>
              <w:rPr>
                <w:noProof/>
                <w:spacing w:val="60"/>
                <w:sz w:val="28"/>
              </w:rPr>
            </w:pPr>
            <w:r>
              <w:rPr>
                <w:noProof/>
                <w:spacing w:val="60"/>
                <w:sz w:val="28"/>
              </w:rPr>
              <w:t>1,29</w:t>
            </w:r>
          </w:p>
        </w:tc>
      </w:tr>
      <w:tr w:rsidR="0049099F">
        <w:tc>
          <w:tcPr>
            <w:tcW w:w="2547" w:type="dxa"/>
          </w:tcPr>
          <w:p w:rsidR="0049099F" w:rsidRDefault="0049099F">
            <w:pPr>
              <w:spacing w:line="360" w:lineRule="auto"/>
              <w:jc w:val="center"/>
              <w:rPr>
                <w:noProof/>
                <w:spacing w:val="60"/>
                <w:sz w:val="28"/>
              </w:rPr>
            </w:pPr>
            <w:r>
              <w:rPr>
                <w:noProof/>
                <w:spacing w:val="60"/>
                <w:sz w:val="28"/>
              </w:rPr>
              <w:t>1200</w:t>
            </w:r>
          </w:p>
        </w:tc>
        <w:tc>
          <w:tcPr>
            <w:tcW w:w="2547" w:type="dxa"/>
          </w:tcPr>
          <w:p w:rsidR="0049099F" w:rsidRDefault="0049099F">
            <w:pPr>
              <w:spacing w:line="360" w:lineRule="auto"/>
              <w:jc w:val="center"/>
              <w:rPr>
                <w:noProof/>
                <w:spacing w:val="60"/>
                <w:sz w:val="28"/>
              </w:rPr>
            </w:pPr>
            <w:r>
              <w:rPr>
                <w:noProof/>
                <w:spacing w:val="60"/>
                <w:sz w:val="28"/>
              </w:rPr>
              <w:t>400</w:t>
            </w:r>
          </w:p>
        </w:tc>
        <w:tc>
          <w:tcPr>
            <w:tcW w:w="2547" w:type="dxa"/>
          </w:tcPr>
          <w:p w:rsidR="0049099F" w:rsidRDefault="0049099F">
            <w:pPr>
              <w:spacing w:line="360" w:lineRule="auto"/>
              <w:jc w:val="center"/>
              <w:rPr>
                <w:noProof/>
                <w:spacing w:val="60"/>
                <w:sz w:val="28"/>
              </w:rPr>
            </w:pPr>
            <w:r>
              <w:rPr>
                <w:noProof/>
                <w:spacing w:val="60"/>
                <w:sz w:val="28"/>
              </w:rPr>
              <w:t>480000</w:t>
            </w:r>
          </w:p>
        </w:tc>
        <w:tc>
          <w:tcPr>
            <w:tcW w:w="2547" w:type="dxa"/>
          </w:tcPr>
          <w:p w:rsidR="0049099F" w:rsidRDefault="0049099F">
            <w:pPr>
              <w:spacing w:line="360" w:lineRule="auto"/>
              <w:jc w:val="center"/>
              <w:rPr>
                <w:noProof/>
                <w:spacing w:val="60"/>
                <w:sz w:val="28"/>
              </w:rPr>
            </w:pPr>
            <w:r>
              <w:rPr>
                <w:noProof/>
                <w:spacing w:val="60"/>
                <w:sz w:val="28"/>
              </w:rPr>
              <w:t>0,78</w:t>
            </w:r>
          </w:p>
        </w:tc>
      </w:tr>
      <w:tr w:rsidR="0049099F">
        <w:tc>
          <w:tcPr>
            <w:tcW w:w="2547" w:type="dxa"/>
          </w:tcPr>
          <w:p w:rsidR="0049099F" w:rsidRDefault="0049099F">
            <w:pPr>
              <w:spacing w:line="360" w:lineRule="auto"/>
              <w:jc w:val="center"/>
              <w:rPr>
                <w:noProof/>
                <w:spacing w:val="60"/>
                <w:sz w:val="28"/>
              </w:rPr>
            </w:pPr>
            <w:r>
              <w:rPr>
                <w:noProof/>
                <w:spacing w:val="60"/>
                <w:sz w:val="28"/>
              </w:rPr>
              <w:t>900</w:t>
            </w:r>
          </w:p>
        </w:tc>
        <w:tc>
          <w:tcPr>
            <w:tcW w:w="2547" w:type="dxa"/>
          </w:tcPr>
          <w:p w:rsidR="0049099F" w:rsidRDefault="0049099F">
            <w:pPr>
              <w:spacing w:line="360" w:lineRule="auto"/>
              <w:jc w:val="center"/>
              <w:rPr>
                <w:noProof/>
                <w:spacing w:val="60"/>
                <w:sz w:val="28"/>
              </w:rPr>
            </w:pPr>
            <w:r>
              <w:rPr>
                <w:noProof/>
                <w:spacing w:val="60"/>
                <w:sz w:val="28"/>
              </w:rPr>
              <w:t>500</w:t>
            </w:r>
          </w:p>
        </w:tc>
        <w:tc>
          <w:tcPr>
            <w:tcW w:w="2547" w:type="dxa"/>
          </w:tcPr>
          <w:p w:rsidR="0049099F" w:rsidRDefault="0049099F">
            <w:pPr>
              <w:spacing w:line="360" w:lineRule="auto"/>
              <w:jc w:val="center"/>
              <w:rPr>
                <w:noProof/>
                <w:spacing w:val="60"/>
                <w:sz w:val="28"/>
              </w:rPr>
            </w:pPr>
            <w:r>
              <w:rPr>
                <w:noProof/>
                <w:spacing w:val="60"/>
                <w:sz w:val="28"/>
              </w:rPr>
              <w:t>450000</w:t>
            </w:r>
          </w:p>
        </w:tc>
        <w:tc>
          <w:tcPr>
            <w:tcW w:w="2547" w:type="dxa"/>
          </w:tcPr>
          <w:p w:rsidR="0049099F" w:rsidRDefault="0049099F">
            <w:pPr>
              <w:spacing w:line="360" w:lineRule="auto"/>
              <w:jc w:val="center"/>
              <w:rPr>
                <w:noProof/>
                <w:spacing w:val="60"/>
                <w:sz w:val="28"/>
              </w:rPr>
            </w:pPr>
            <w:r>
              <w:rPr>
                <w:noProof/>
                <w:spacing w:val="60"/>
                <w:sz w:val="28"/>
              </w:rPr>
              <w:t>0,455</w:t>
            </w:r>
          </w:p>
        </w:tc>
      </w:tr>
      <w:tr w:rsidR="0049099F">
        <w:tc>
          <w:tcPr>
            <w:tcW w:w="2547" w:type="dxa"/>
          </w:tcPr>
          <w:p w:rsidR="0049099F" w:rsidRDefault="0049099F">
            <w:pPr>
              <w:spacing w:line="360" w:lineRule="auto"/>
              <w:jc w:val="center"/>
              <w:rPr>
                <w:noProof/>
                <w:spacing w:val="60"/>
                <w:sz w:val="28"/>
              </w:rPr>
            </w:pPr>
            <w:r>
              <w:rPr>
                <w:noProof/>
                <w:spacing w:val="60"/>
                <w:sz w:val="28"/>
              </w:rPr>
              <w:t>600</w:t>
            </w:r>
          </w:p>
        </w:tc>
        <w:tc>
          <w:tcPr>
            <w:tcW w:w="2547" w:type="dxa"/>
          </w:tcPr>
          <w:p w:rsidR="0049099F" w:rsidRDefault="0049099F">
            <w:pPr>
              <w:spacing w:line="360" w:lineRule="auto"/>
              <w:jc w:val="center"/>
              <w:rPr>
                <w:noProof/>
                <w:spacing w:val="60"/>
                <w:sz w:val="28"/>
              </w:rPr>
            </w:pPr>
            <w:r>
              <w:rPr>
                <w:noProof/>
                <w:spacing w:val="60"/>
                <w:sz w:val="28"/>
              </w:rPr>
              <w:t>600</w:t>
            </w:r>
          </w:p>
        </w:tc>
        <w:tc>
          <w:tcPr>
            <w:tcW w:w="2547" w:type="dxa"/>
          </w:tcPr>
          <w:p w:rsidR="0049099F" w:rsidRDefault="0049099F">
            <w:pPr>
              <w:spacing w:line="360" w:lineRule="auto"/>
              <w:jc w:val="center"/>
              <w:rPr>
                <w:noProof/>
                <w:spacing w:val="60"/>
                <w:sz w:val="28"/>
              </w:rPr>
            </w:pPr>
            <w:r>
              <w:rPr>
                <w:noProof/>
                <w:spacing w:val="60"/>
                <w:sz w:val="28"/>
              </w:rPr>
              <w:t>360000</w:t>
            </w:r>
          </w:p>
        </w:tc>
        <w:tc>
          <w:tcPr>
            <w:tcW w:w="2547" w:type="dxa"/>
          </w:tcPr>
          <w:p w:rsidR="0049099F" w:rsidRDefault="0049099F">
            <w:pPr>
              <w:spacing w:line="360" w:lineRule="auto"/>
              <w:jc w:val="center"/>
              <w:rPr>
                <w:noProof/>
                <w:spacing w:val="60"/>
                <w:sz w:val="28"/>
              </w:rPr>
            </w:pPr>
            <w:r>
              <w:rPr>
                <w:noProof/>
                <w:spacing w:val="60"/>
                <w:sz w:val="28"/>
              </w:rPr>
              <w:t>-</w:t>
            </w:r>
          </w:p>
        </w:tc>
      </w:tr>
    </w:tbl>
    <w:p w:rsidR="0049099F" w:rsidRDefault="0049099F">
      <w:pPr>
        <w:spacing w:line="360" w:lineRule="auto"/>
        <w:jc w:val="both"/>
        <w:rPr>
          <w:noProof/>
          <w:spacing w:val="60"/>
          <w:sz w:val="28"/>
        </w:rPr>
      </w:pPr>
    </w:p>
    <w:p w:rsidR="0049099F" w:rsidRDefault="0049099F">
      <w:pPr>
        <w:spacing w:line="360" w:lineRule="auto"/>
        <w:jc w:val="both"/>
        <w:rPr>
          <w:noProof/>
          <w:spacing w:val="60"/>
          <w:sz w:val="28"/>
        </w:rPr>
      </w:pPr>
      <w:r>
        <w:rPr>
          <w:noProof/>
          <w:spacing w:val="60"/>
          <w:sz w:val="28"/>
        </w:rPr>
        <w:tab/>
        <w:t>При цене 1200 рублей выручка предприятия окажется максимальной. При цене выше 1200 руб., спрос будет эластичным, при цене ниже 1200 руб., -неэластичным. При цене 1200 руб. коэффициент ценовой эластичности спроса равен 1.</w:t>
      </w:r>
    </w:p>
    <w:p w:rsidR="0049099F" w:rsidRDefault="0049099F">
      <w:pPr>
        <w:spacing w:line="360" w:lineRule="auto"/>
        <w:jc w:val="both"/>
        <w:rPr>
          <w:noProof/>
          <w:spacing w:val="60"/>
          <w:sz w:val="28"/>
        </w:rPr>
      </w:pPr>
    </w:p>
    <w:p w:rsidR="0049099F" w:rsidRDefault="0049099F">
      <w:pPr>
        <w:pStyle w:val="2"/>
        <w:rPr>
          <w:b/>
          <w:noProof/>
        </w:rPr>
      </w:pPr>
      <w:bookmarkStart w:id="3" w:name="_Toc516147947"/>
      <w:r>
        <w:rPr>
          <w:b/>
          <w:noProof/>
        </w:rPr>
        <w:t>ОПРЕДЕЛЕНИЕ ИЗДЕРЖЕК ПРОИЗВОДСТВА</w:t>
      </w:r>
      <w:bookmarkEnd w:id="3"/>
    </w:p>
    <w:p w:rsidR="0049099F" w:rsidRDefault="0049099F">
      <w:pPr>
        <w:spacing w:line="360" w:lineRule="auto"/>
        <w:jc w:val="center"/>
        <w:rPr>
          <w:noProof/>
          <w:spacing w:val="60"/>
          <w:sz w:val="28"/>
        </w:rPr>
      </w:pPr>
    </w:p>
    <w:p w:rsidR="0049099F" w:rsidRDefault="0049099F">
      <w:pPr>
        <w:spacing w:line="360" w:lineRule="auto"/>
        <w:jc w:val="both"/>
        <w:rPr>
          <w:spacing w:val="60"/>
          <w:sz w:val="28"/>
        </w:rPr>
      </w:pPr>
      <w:r>
        <w:rPr>
          <w:noProof/>
          <w:spacing w:val="60"/>
          <w:sz w:val="28"/>
        </w:rPr>
        <w:tab/>
        <w:t xml:space="preserve">Для осуществления продуманной ценовой политики необходимо анализировать уровень и структуру издержек, оценивать средние издержки н единицу продукции, сопоставлять их с планируемым объектом производства и существующими на рынке ценами. Если на рынке действует несколько конкурирующих предприятий, то необходимо сревнить издержки предприятия с издержками основных конкурентов. Издержки производства образуют нижнюю границу цены. Они определяют возможности предприятия в области изменения цен и конкуреной борьбе. Цена не может опускаться ниже определенной границы, отражающей издержки производства и приемлемой для предприятия уровень  прибыли, в противном случае производство является экономически невыгодным. </w:t>
      </w:r>
      <w:r>
        <w:rPr>
          <w:spacing w:val="60"/>
          <w:sz w:val="28"/>
          <w:lang w:val="en-US"/>
        </w:rPr>
        <w:t>[7]</w:t>
      </w:r>
    </w:p>
    <w:p w:rsidR="0049099F" w:rsidRDefault="0049099F">
      <w:pPr>
        <w:spacing w:line="360" w:lineRule="auto"/>
        <w:jc w:val="both"/>
        <w:rPr>
          <w:spacing w:val="60"/>
          <w:sz w:val="28"/>
        </w:rPr>
      </w:pPr>
      <w:r>
        <w:rPr>
          <w:spacing w:val="60"/>
          <w:sz w:val="28"/>
        </w:rPr>
        <w:tab/>
        <w:t>Издержки фирмы бывают двух видов – постоянные и переменные. Постоянные издержки – это расходы, которые остаются неизменными в связи с изменением объема производства, тогда как в себестоимости единицы продукции они изменяются примерно обратно пропорционально изменению объема производства. Постоянные издержки присутствуют всегда, независимо от уровня производства. К постоянным издержкам, как правило, относятся рентные платежи, часть  отчислений на амортизацию зданий и оборудования, страховые взносы, а также жалование высшему управленческому персоналу и будущим специалистам фирмы.</w:t>
      </w:r>
      <w:r>
        <w:rPr>
          <w:spacing w:val="60"/>
          <w:sz w:val="28"/>
          <w:lang w:val="en-US"/>
        </w:rPr>
        <w:t xml:space="preserve"> [4]</w:t>
      </w:r>
    </w:p>
    <w:p w:rsidR="0049099F" w:rsidRDefault="0049099F">
      <w:pPr>
        <w:spacing w:line="360" w:lineRule="auto"/>
        <w:jc w:val="both"/>
        <w:rPr>
          <w:spacing w:val="60"/>
          <w:sz w:val="28"/>
        </w:rPr>
      </w:pPr>
      <w:r>
        <w:rPr>
          <w:spacing w:val="60"/>
          <w:sz w:val="28"/>
        </w:rPr>
        <w:tab/>
        <w:t xml:space="preserve">Переменные издержки меняются в прямой зависимости от объема производства. В расчете на единицу продукции эти издержки обычно остаются неизменными. Динамика переменных издержек неравномерна: начиная с нуля, по мере роста производства они первоначально растут очень быстро; затем, по мере дальнейшего увеличения объемов производства, начинает складываться фактор экономии на массовом производстве, и рост переменных издержек становится уже медленным, чем увеличение продукции. </w:t>
      </w:r>
      <w:r>
        <w:rPr>
          <w:spacing w:val="60"/>
          <w:sz w:val="28"/>
          <w:lang w:val="en-US"/>
        </w:rPr>
        <w:t>[2]</w:t>
      </w:r>
    </w:p>
    <w:p w:rsidR="0049099F" w:rsidRDefault="0049099F">
      <w:pPr>
        <w:spacing w:line="360" w:lineRule="auto"/>
        <w:ind w:firstLine="720"/>
        <w:jc w:val="both"/>
        <w:rPr>
          <w:spacing w:val="60"/>
          <w:sz w:val="28"/>
        </w:rPr>
      </w:pPr>
      <w:r>
        <w:rPr>
          <w:spacing w:val="60"/>
          <w:sz w:val="28"/>
        </w:rPr>
        <w:t xml:space="preserve">К переменным издержкам относятся, затраты на сырье, топливо, энергию, транспортные услуги, большую часть трудовых ресурсов и тому подобные переменные ресурсы. </w:t>
      </w:r>
      <w:r>
        <w:rPr>
          <w:spacing w:val="60"/>
          <w:sz w:val="28"/>
          <w:lang w:val="en-US"/>
        </w:rPr>
        <w:t>[4]</w:t>
      </w:r>
    </w:p>
    <w:p w:rsidR="0049099F" w:rsidRDefault="0049099F">
      <w:pPr>
        <w:spacing w:line="360" w:lineRule="auto"/>
        <w:jc w:val="both"/>
        <w:rPr>
          <w:spacing w:val="60"/>
          <w:sz w:val="28"/>
        </w:rPr>
      </w:pPr>
      <w:r>
        <w:rPr>
          <w:spacing w:val="60"/>
          <w:sz w:val="28"/>
        </w:rPr>
        <w:tab/>
        <w:t>Валовые издержки представляют собой сумму постоянных и переменных издержек при каждом конкретном уровне производства. Руководство стремится взимать за товар такую цену, которая как минимум покрыла бы все валовые издержки производства.</w:t>
      </w:r>
    </w:p>
    <w:p w:rsidR="0049099F" w:rsidRDefault="0049099F">
      <w:pPr>
        <w:pStyle w:val="6"/>
        <w:rPr>
          <w:b/>
        </w:rPr>
      </w:pPr>
      <w:r>
        <w:rPr>
          <w:b/>
        </w:rPr>
        <w:t>Таблица 4</w:t>
      </w:r>
    </w:p>
    <w:p w:rsidR="0049099F" w:rsidRDefault="0049099F"/>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9"/>
        <w:gridCol w:w="1259"/>
        <w:gridCol w:w="1612"/>
        <w:gridCol w:w="1365"/>
        <w:gridCol w:w="1559"/>
        <w:gridCol w:w="1418"/>
        <w:gridCol w:w="1713"/>
      </w:tblGrid>
      <w:tr w:rsidR="0049099F">
        <w:tc>
          <w:tcPr>
            <w:tcW w:w="1259" w:type="dxa"/>
          </w:tcPr>
          <w:p w:rsidR="0049099F" w:rsidRDefault="0049099F">
            <w:pPr>
              <w:spacing w:line="360" w:lineRule="auto"/>
              <w:jc w:val="center"/>
              <w:rPr>
                <w:spacing w:val="60"/>
                <w:sz w:val="20"/>
              </w:rPr>
            </w:pPr>
            <w:r>
              <w:rPr>
                <w:spacing w:val="60"/>
                <w:sz w:val="20"/>
              </w:rPr>
              <w:t>Р,</w:t>
            </w:r>
          </w:p>
          <w:p w:rsidR="0049099F" w:rsidRDefault="0049099F">
            <w:pPr>
              <w:spacing w:line="360" w:lineRule="auto"/>
              <w:jc w:val="center"/>
              <w:rPr>
                <w:spacing w:val="60"/>
                <w:sz w:val="20"/>
              </w:rPr>
            </w:pPr>
            <w:r>
              <w:rPr>
                <w:spacing w:val="60"/>
                <w:sz w:val="20"/>
              </w:rPr>
              <w:t xml:space="preserve"> руб</w:t>
            </w:r>
          </w:p>
        </w:tc>
        <w:tc>
          <w:tcPr>
            <w:tcW w:w="1259" w:type="dxa"/>
          </w:tcPr>
          <w:p w:rsidR="0049099F" w:rsidRDefault="0049099F">
            <w:pPr>
              <w:spacing w:line="360" w:lineRule="auto"/>
              <w:jc w:val="center"/>
              <w:rPr>
                <w:spacing w:val="60"/>
                <w:sz w:val="20"/>
                <w:lang w:val="en-US"/>
              </w:rPr>
            </w:pPr>
            <w:r>
              <w:rPr>
                <w:spacing w:val="60"/>
                <w:sz w:val="20"/>
                <w:lang w:val="en-US"/>
              </w:rPr>
              <w:t>Q,</w:t>
            </w:r>
          </w:p>
          <w:p w:rsidR="0049099F" w:rsidRDefault="0049099F">
            <w:pPr>
              <w:spacing w:line="360" w:lineRule="auto"/>
              <w:jc w:val="center"/>
              <w:rPr>
                <w:spacing w:val="60"/>
                <w:sz w:val="20"/>
                <w:lang w:val="en-US"/>
              </w:rPr>
            </w:pPr>
            <w:r>
              <w:rPr>
                <w:spacing w:val="60"/>
                <w:sz w:val="20"/>
                <w:lang w:val="en-US"/>
              </w:rPr>
              <w:t xml:space="preserve"> шт.</w:t>
            </w:r>
          </w:p>
        </w:tc>
        <w:tc>
          <w:tcPr>
            <w:tcW w:w="1612" w:type="dxa"/>
          </w:tcPr>
          <w:p w:rsidR="0049099F" w:rsidRDefault="0049099F">
            <w:pPr>
              <w:spacing w:line="360" w:lineRule="auto"/>
              <w:jc w:val="center"/>
              <w:rPr>
                <w:spacing w:val="60"/>
                <w:sz w:val="20"/>
                <w:lang w:val="en-US"/>
              </w:rPr>
            </w:pPr>
          </w:p>
          <w:p w:rsidR="0049099F" w:rsidRDefault="0049099F">
            <w:pPr>
              <w:spacing w:line="360" w:lineRule="auto"/>
              <w:jc w:val="center"/>
              <w:rPr>
                <w:spacing w:val="60"/>
                <w:sz w:val="20"/>
                <w:lang w:val="en-US"/>
              </w:rPr>
            </w:pPr>
            <w:r>
              <w:rPr>
                <w:spacing w:val="60"/>
                <w:sz w:val="20"/>
                <w:lang w:val="en-US"/>
              </w:rPr>
              <w:t>TR</w:t>
            </w:r>
          </w:p>
        </w:tc>
        <w:tc>
          <w:tcPr>
            <w:tcW w:w="1365" w:type="dxa"/>
          </w:tcPr>
          <w:p w:rsidR="0049099F" w:rsidRDefault="0049099F">
            <w:pPr>
              <w:spacing w:line="360" w:lineRule="auto"/>
              <w:jc w:val="center"/>
              <w:rPr>
                <w:spacing w:val="60"/>
                <w:sz w:val="20"/>
                <w:lang w:val="en-US"/>
              </w:rPr>
            </w:pPr>
          </w:p>
          <w:p w:rsidR="0049099F" w:rsidRDefault="0049099F">
            <w:pPr>
              <w:spacing w:line="360" w:lineRule="auto"/>
              <w:jc w:val="center"/>
              <w:rPr>
                <w:spacing w:val="60"/>
                <w:sz w:val="20"/>
                <w:lang w:val="en-US"/>
              </w:rPr>
            </w:pPr>
            <w:r>
              <w:rPr>
                <w:spacing w:val="60"/>
                <w:sz w:val="20"/>
                <w:lang w:val="en-US"/>
              </w:rPr>
              <w:t xml:space="preserve">MR </w:t>
            </w:r>
          </w:p>
        </w:tc>
        <w:tc>
          <w:tcPr>
            <w:tcW w:w="1559" w:type="dxa"/>
          </w:tcPr>
          <w:p w:rsidR="0049099F" w:rsidRDefault="0049099F">
            <w:pPr>
              <w:spacing w:line="360" w:lineRule="auto"/>
              <w:jc w:val="center"/>
              <w:rPr>
                <w:spacing w:val="60"/>
                <w:sz w:val="20"/>
                <w:lang w:val="en-US"/>
              </w:rPr>
            </w:pPr>
          </w:p>
          <w:p w:rsidR="0049099F" w:rsidRDefault="0049099F">
            <w:pPr>
              <w:spacing w:line="360" w:lineRule="auto"/>
              <w:jc w:val="center"/>
              <w:rPr>
                <w:spacing w:val="60"/>
                <w:sz w:val="20"/>
                <w:lang w:val="en-US"/>
              </w:rPr>
            </w:pPr>
            <w:r>
              <w:rPr>
                <w:spacing w:val="60"/>
                <w:sz w:val="20"/>
                <w:lang w:val="en-US"/>
              </w:rPr>
              <w:t>TC</w:t>
            </w:r>
          </w:p>
        </w:tc>
        <w:tc>
          <w:tcPr>
            <w:tcW w:w="1418" w:type="dxa"/>
          </w:tcPr>
          <w:p w:rsidR="0049099F" w:rsidRDefault="0049099F">
            <w:pPr>
              <w:spacing w:line="360" w:lineRule="auto"/>
              <w:jc w:val="center"/>
              <w:rPr>
                <w:spacing w:val="60"/>
                <w:sz w:val="20"/>
                <w:lang w:val="en-US"/>
              </w:rPr>
            </w:pPr>
          </w:p>
          <w:p w:rsidR="0049099F" w:rsidRDefault="0049099F">
            <w:pPr>
              <w:spacing w:line="360" w:lineRule="auto"/>
              <w:jc w:val="center"/>
              <w:rPr>
                <w:spacing w:val="60"/>
                <w:sz w:val="20"/>
                <w:lang w:val="en-US"/>
              </w:rPr>
            </w:pPr>
            <w:r>
              <w:rPr>
                <w:spacing w:val="60"/>
                <w:sz w:val="20"/>
                <w:lang w:val="en-US"/>
              </w:rPr>
              <w:t>MC</w:t>
            </w:r>
          </w:p>
        </w:tc>
        <w:tc>
          <w:tcPr>
            <w:tcW w:w="1713" w:type="dxa"/>
          </w:tcPr>
          <w:p w:rsidR="0049099F" w:rsidRDefault="0049099F">
            <w:pPr>
              <w:spacing w:line="360" w:lineRule="auto"/>
              <w:jc w:val="center"/>
              <w:rPr>
                <w:spacing w:val="60"/>
                <w:sz w:val="20"/>
              </w:rPr>
            </w:pPr>
            <w:r>
              <w:rPr>
                <w:spacing w:val="60"/>
                <w:sz w:val="20"/>
              </w:rPr>
              <w:t>Прибыль, руб.</w:t>
            </w:r>
          </w:p>
        </w:tc>
      </w:tr>
      <w:tr w:rsidR="0049099F">
        <w:tc>
          <w:tcPr>
            <w:tcW w:w="1259" w:type="dxa"/>
          </w:tcPr>
          <w:p w:rsidR="0049099F" w:rsidRDefault="0049099F">
            <w:pPr>
              <w:spacing w:line="360" w:lineRule="auto"/>
              <w:jc w:val="center"/>
              <w:rPr>
                <w:spacing w:val="60"/>
                <w:sz w:val="28"/>
              </w:rPr>
            </w:pPr>
            <w:r>
              <w:rPr>
                <w:spacing w:val="60"/>
                <w:sz w:val="28"/>
              </w:rPr>
              <w:t>-</w:t>
            </w:r>
          </w:p>
        </w:tc>
        <w:tc>
          <w:tcPr>
            <w:tcW w:w="1259" w:type="dxa"/>
          </w:tcPr>
          <w:p w:rsidR="0049099F" w:rsidRDefault="0049099F">
            <w:pPr>
              <w:spacing w:line="360" w:lineRule="auto"/>
              <w:jc w:val="center"/>
              <w:rPr>
                <w:spacing w:val="60"/>
                <w:sz w:val="28"/>
              </w:rPr>
            </w:pPr>
            <w:r>
              <w:rPr>
                <w:spacing w:val="60"/>
                <w:sz w:val="28"/>
              </w:rPr>
              <w:t>0</w:t>
            </w:r>
          </w:p>
        </w:tc>
        <w:tc>
          <w:tcPr>
            <w:tcW w:w="1612" w:type="dxa"/>
          </w:tcPr>
          <w:p w:rsidR="0049099F" w:rsidRDefault="0049099F">
            <w:pPr>
              <w:spacing w:line="360" w:lineRule="auto"/>
              <w:jc w:val="center"/>
              <w:rPr>
                <w:spacing w:val="60"/>
                <w:sz w:val="28"/>
              </w:rPr>
            </w:pPr>
            <w:r>
              <w:rPr>
                <w:spacing w:val="60"/>
                <w:sz w:val="28"/>
              </w:rPr>
              <w:t>0</w:t>
            </w:r>
          </w:p>
        </w:tc>
        <w:tc>
          <w:tcPr>
            <w:tcW w:w="1365" w:type="dxa"/>
          </w:tcPr>
          <w:p w:rsidR="0049099F" w:rsidRDefault="0049099F">
            <w:pPr>
              <w:spacing w:line="360" w:lineRule="auto"/>
              <w:jc w:val="center"/>
              <w:rPr>
                <w:spacing w:val="60"/>
                <w:sz w:val="28"/>
              </w:rPr>
            </w:pPr>
            <w:r>
              <w:rPr>
                <w:spacing w:val="60"/>
                <w:sz w:val="28"/>
              </w:rPr>
              <w:t>-</w:t>
            </w:r>
          </w:p>
        </w:tc>
        <w:tc>
          <w:tcPr>
            <w:tcW w:w="1559" w:type="dxa"/>
          </w:tcPr>
          <w:p w:rsidR="0049099F" w:rsidRDefault="0049099F">
            <w:pPr>
              <w:spacing w:line="360" w:lineRule="auto"/>
              <w:jc w:val="center"/>
              <w:rPr>
                <w:spacing w:val="60"/>
                <w:sz w:val="28"/>
              </w:rPr>
            </w:pPr>
            <w:r>
              <w:rPr>
                <w:spacing w:val="60"/>
                <w:sz w:val="28"/>
              </w:rPr>
              <w:t>8300</w:t>
            </w:r>
          </w:p>
        </w:tc>
        <w:tc>
          <w:tcPr>
            <w:tcW w:w="1418" w:type="dxa"/>
          </w:tcPr>
          <w:p w:rsidR="0049099F" w:rsidRDefault="0049099F">
            <w:pPr>
              <w:spacing w:line="360" w:lineRule="auto"/>
              <w:jc w:val="center"/>
              <w:rPr>
                <w:spacing w:val="60"/>
                <w:sz w:val="28"/>
              </w:rPr>
            </w:pPr>
            <w:r>
              <w:rPr>
                <w:spacing w:val="60"/>
                <w:sz w:val="28"/>
              </w:rPr>
              <w:t>-</w:t>
            </w:r>
          </w:p>
        </w:tc>
        <w:tc>
          <w:tcPr>
            <w:tcW w:w="1713" w:type="dxa"/>
          </w:tcPr>
          <w:p w:rsidR="0049099F" w:rsidRDefault="0049099F">
            <w:pPr>
              <w:spacing w:line="360" w:lineRule="auto"/>
              <w:jc w:val="center"/>
              <w:rPr>
                <w:spacing w:val="60"/>
                <w:sz w:val="28"/>
              </w:rPr>
            </w:pPr>
            <w:r>
              <w:rPr>
                <w:spacing w:val="60"/>
                <w:sz w:val="28"/>
              </w:rPr>
              <w:t>-8300</w:t>
            </w:r>
          </w:p>
        </w:tc>
      </w:tr>
      <w:tr w:rsidR="0049099F">
        <w:tc>
          <w:tcPr>
            <w:tcW w:w="1259" w:type="dxa"/>
          </w:tcPr>
          <w:p w:rsidR="0049099F" w:rsidRDefault="0049099F">
            <w:pPr>
              <w:spacing w:line="360" w:lineRule="auto"/>
              <w:jc w:val="center"/>
              <w:rPr>
                <w:spacing w:val="60"/>
                <w:sz w:val="28"/>
              </w:rPr>
            </w:pPr>
            <w:r>
              <w:rPr>
                <w:spacing w:val="60"/>
                <w:sz w:val="28"/>
              </w:rPr>
              <w:t>2100</w:t>
            </w:r>
          </w:p>
        </w:tc>
        <w:tc>
          <w:tcPr>
            <w:tcW w:w="1259" w:type="dxa"/>
          </w:tcPr>
          <w:p w:rsidR="0049099F" w:rsidRDefault="0049099F">
            <w:pPr>
              <w:spacing w:line="360" w:lineRule="auto"/>
              <w:jc w:val="center"/>
              <w:rPr>
                <w:spacing w:val="60"/>
                <w:sz w:val="28"/>
              </w:rPr>
            </w:pPr>
            <w:r>
              <w:rPr>
                <w:spacing w:val="60"/>
                <w:sz w:val="28"/>
              </w:rPr>
              <w:t>100</w:t>
            </w:r>
          </w:p>
        </w:tc>
        <w:tc>
          <w:tcPr>
            <w:tcW w:w="1612" w:type="dxa"/>
          </w:tcPr>
          <w:p w:rsidR="0049099F" w:rsidRDefault="0049099F">
            <w:pPr>
              <w:spacing w:line="360" w:lineRule="auto"/>
              <w:jc w:val="center"/>
              <w:rPr>
                <w:spacing w:val="60"/>
                <w:sz w:val="28"/>
              </w:rPr>
            </w:pPr>
            <w:r>
              <w:rPr>
                <w:spacing w:val="60"/>
                <w:sz w:val="28"/>
              </w:rPr>
              <w:t>210000</w:t>
            </w:r>
          </w:p>
        </w:tc>
        <w:tc>
          <w:tcPr>
            <w:tcW w:w="1365" w:type="dxa"/>
          </w:tcPr>
          <w:p w:rsidR="0049099F" w:rsidRDefault="0049099F">
            <w:pPr>
              <w:spacing w:line="360" w:lineRule="auto"/>
              <w:jc w:val="center"/>
              <w:rPr>
                <w:spacing w:val="60"/>
                <w:sz w:val="28"/>
              </w:rPr>
            </w:pPr>
            <w:r>
              <w:rPr>
                <w:spacing w:val="60"/>
                <w:sz w:val="28"/>
              </w:rPr>
              <w:t>1500</w:t>
            </w:r>
          </w:p>
        </w:tc>
        <w:tc>
          <w:tcPr>
            <w:tcW w:w="1559" w:type="dxa"/>
          </w:tcPr>
          <w:p w:rsidR="0049099F" w:rsidRDefault="0049099F">
            <w:pPr>
              <w:spacing w:line="360" w:lineRule="auto"/>
              <w:jc w:val="center"/>
              <w:rPr>
                <w:spacing w:val="60"/>
                <w:sz w:val="28"/>
              </w:rPr>
            </w:pPr>
            <w:r>
              <w:rPr>
                <w:spacing w:val="60"/>
                <w:sz w:val="28"/>
              </w:rPr>
              <w:t>190625</w:t>
            </w:r>
          </w:p>
        </w:tc>
        <w:tc>
          <w:tcPr>
            <w:tcW w:w="1418" w:type="dxa"/>
          </w:tcPr>
          <w:p w:rsidR="0049099F" w:rsidRDefault="0049099F">
            <w:pPr>
              <w:spacing w:line="360" w:lineRule="auto"/>
              <w:jc w:val="center"/>
              <w:rPr>
                <w:spacing w:val="60"/>
                <w:sz w:val="28"/>
              </w:rPr>
            </w:pPr>
            <w:r>
              <w:rPr>
                <w:spacing w:val="60"/>
                <w:sz w:val="28"/>
              </w:rPr>
              <w:t>1823,3</w:t>
            </w:r>
          </w:p>
        </w:tc>
        <w:tc>
          <w:tcPr>
            <w:tcW w:w="1713" w:type="dxa"/>
          </w:tcPr>
          <w:p w:rsidR="0049099F" w:rsidRDefault="0049099F">
            <w:pPr>
              <w:spacing w:line="360" w:lineRule="auto"/>
              <w:jc w:val="center"/>
              <w:rPr>
                <w:spacing w:val="60"/>
                <w:sz w:val="28"/>
              </w:rPr>
            </w:pPr>
            <w:r>
              <w:rPr>
                <w:spacing w:val="60"/>
                <w:sz w:val="28"/>
              </w:rPr>
              <w:t>19375</w:t>
            </w:r>
          </w:p>
        </w:tc>
      </w:tr>
      <w:tr w:rsidR="0049099F">
        <w:tc>
          <w:tcPr>
            <w:tcW w:w="1259" w:type="dxa"/>
          </w:tcPr>
          <w:p w:rsidR="0049099F" w:rsidRDefault="0049099F">
            <w:pPr>
              <w:spacing w:line="360" w:lineRule="auto"/>
              <w:jc w:val="center"/>
              <w:rPr>
                <w:spacing w:val="60"/>
                <w:sz w:val="28"/>
              </w:rPr>
            </w:pPr>
            <w:r>
              <w:rPr>
                <w:spacing w:val="60"/>
                <w:sz w:val="28"/>
              </w:rPr>
              <w:t>1800</w:t>
            </w:r>
          </w:p>
        </w:tc>
        <w:tc>
          <w:tcPr>
            <w:tcW w:w="1259" w:type="dxa"/>
          </w:tcPr>
          <w:p w:rsidR="0049099F" w:rsidRDefault="0049099F">
            <w:pPr>
              <w:spacing w:line="360" w:lineRule="auto"/>
              <w:jc w:val="center"/>
              <w:rPr>
                <w:spacing w:val="60"/>
                <w:sz w:val="28"/>
              </w:rPr>
            </w:pPr>
            <w:r>
              <w:rPr>
                <w:spacing w:val="60"/>
                <w:sz w:val="28"/>
              </w:rPr>
              <w:t>200</w:t>
            </w:r>
          </w:p>
        </w:tc>
        <w:tc>
          <w:tcPr>
            <w:tcW w:w="1612" w:type="dxa"/>
          </w:tcPr>
          <w:p w:rsidR="0049099F" w:rsidRDefault="0049099F">
            <w:pPr>
              <w:spacing w:line="360" w:lineRule="auto"/>
              <w:jc w:val="center"/>
              <w:rPr>
                <w:spacing w:val="60"/>
                <w:sz w:val="28"/>
              </w:rPr>
            </w:pPr>
            <w:r>
              <w:rPr>
                <w:spacing w:val="60"/>
                <w:sz w:val="28"/>
              </w:rPr>
              <w:t>360000</w:t>
            </w:r>
          </w:p>
        </w:tc>
        <w:tc>
          <w:tcPr>
            <w:tcW w:w="1365" w:type="dxa"/>
          </w:tcPr>
          <w:p w:rsidR="0049099F" w:rsidRDefault="0049099F">
            <w:pPr>
              <w:spacing w:line="360" w:lineRule="auto"/>
              <w:jc w:val="center"/>
              <w:rPr>
                <w:spacing w:val="60"/>
                <w:sz w:val="28"/>
              </w:rPr>
            </w:pPr>
            <w:r>
              <w:rPr>
                <w:spacing w:val="60"/>
                <w:sz w:val="28"/>
              </w:rPr>
              <w:t>900</w:t>
            </w:r>
          </w:p>
        </w:tc>
        <w:tc>
          <w:tcPr>
            <w:tcW w:w="1559" w:type="dxa"/>
          </w:tcPr>
          <w:p w:rsidR="0049099F" w:rsidRDefault="0049099F">
            <w:pPr>
              <w:spacing w:line="360" w:lineRule="auto"/>
              <w:jc w:val="center"/>
              <w:rPr>
                <w:spacing w:val="60"/>
                <w:sz w:val="28"/>
              </w:rPr>
            </w:pPr>
            <w:r>
              <w:rPr>
                <w:spacing w:val="60"/>
                <w:sz w:val="28"/>
              </w:rPr>
              <w:t>135760</w:t>
            </w:r>
          </w:p>
        </w:tc>
        <w:tc>
          <w:tcPr>
            <w:tcW w:w="1418" w:type="dxa"/>
          </w:tcPr>
          <w:p w:rsidR="0049099F" w:rsidRDefault="0049099F">
            <w:pPr>
              <w:spacing w:line="360" w:lineRule="auto"/>
              <w:jc w:val="center"/>
              <w:rPr>
                <w:spacing w:val="60"/>
                <w:sz w:val="28"/>
              </w:rPr>
            </w:pPr>
            <w:r>
              <w:rPr>
                <w:spacing w:val="60"/>
                <w:sz w:val="28"/>
              </w:rPr>
              <w:t>548,65</w:t>
            </w:r>
          </w:p>
        </w:tc>
        <w:tc>
          <w:tcPr>
            <w:tcW w:w="1713" w:type="dxa"/>
          </w:tcPr>
          <w:p w:rsidR="0049099F" w:rsidRDefault="0049099F">
            <w:pPr>
              <w:spacing w:line="360" w:lineRule="auto"/>
              <w:jc w:val="center"/>
              <w:rPr>
                <w:spacing w:val="60"/>
                <w:sz w:val="28"/>
              </w:rPr>
            </w:pPr>
            <w:r>
              <w:rPr>
                <w:spacing w:val="60"/>
                <w:sz w:val="28"/>
              </w:rPr>
              <w:t>224240</w:t>
            </w:r>
          </w:p>
        </w:tc>
      </w:tr>
      <w:tr w:rsidR="0049099F">
        <w:tc>
          <w:tcPr>
            <w:tcW w:w="1259" w:type="dxa"/>
          </w:tcPr>
          <w:p w:rsidR="0049099F" w:rsidRDefault="0049099F">
            <w:pPr>
              <w:spacing w:line="360" w:lineRule="auto"/>
              <w:jc w:val="center"/>
              <w:rPr>
                <w:spacing w:val="60"/>
                <w:sz w:val="28"/>
              </w:rPr>
            </w:pPr>
            <w:r>
              <w:rPr>
                <w:spacing w:val="60"/>
                <w:sz w:val="28"/>
              </w:rPr>
              <w:t>1500</w:t>
            </w:r>
          </w:p>
        </w:tc>
        <w:tc>
          <w:tcPr>
            <w:tcW w:w="1259" w:type="dxa"/>
          </w:tcPr>
          <w:p w:rsidR="0049099F" w:rsidRDefault="0049099F">
            <w:pPr>
              <w:spacing w:line="360" w:lineRule="auto"/>
              <w:jc w:val="center"/>
              <w:rPr>
                <w:spacing w:val="60"/>
                <w:sz w:val="28"/>
              </w:rPr>
            </w:pPr>
            <w:r>
              <w:rPr>
                <w:spacing w:val="60"/>
                <w:sz w:val="28"/>
              </w:rPr>
              <w:t>300</w:t>
            </w:r>
          </w:p>
        </w:tc>
        <w:tc>
          <w:tcPr>
            <w:tcW w:w="1612" w:type="dxa"/>
          </w:tcPr>
          <w:p w:rsidR="0049099F" w:rsidRDefault="0049099F">
            <w:pPr>
              <w:spacing w:line="360" w:lineRule="auto"/>
              <w:jc w:val="center"/>
              <w:rPr>
                <w:spacing w:val="60"/>
                <w:sz w:val="28"/>
              </w:rPr>
            </w:pPr>
            <w:r>
              <w:rPr>
                <w:spacing w:val="60"/>
                <w:sz w:val="28"/>
              </w:rPr>
              <w:t>450000</w:t>
            </w:r>
          </w:p>
        </w:tc>
        <w:tc>
          <w:tcPr>
            <w:tcW w:w="1365" w:type="dxa"/>
          </w:tcPr>
          <w:p w:rsidR="0049099F" w:rsidRDefault="0049099F">
            <w:pPr>
              <w:spacing w:line="360" w:lineRule="auto"/>
              <w:jc w:val="center"/>
              <w:rPr>
                <w:spacing w:val="60"/>
                <w:sz w:val="28"/>
              </w:rPr>
            </w:pPr>
            <w:r>
              <w:rPr>
                <w:spacing w:val="60"/>
                <w:sz w:val="28"/>
              </w:rPr>
              <w:t>300</w:t>
            </w:r>
          </w:p>
        </w:tc>
        <w:tc>
          <w:tcPr>
            <w:tcW w:w="1559" w:type="dxa"/>
          </w:tcPr>
          <w:p w:rsidR="0049099F" w:rsidRDefault="0049099F">
            <w:pPr>
              <w:spacing w:line="360" w:lineRule="auto"/>
              <w:jc w:val="center"/>
              <w:rPr>
                <w:spacing w:val="60"/>
                <w:sz w:val="28"/>
              </w:rPr>
            </w:pPr>
            <w:r>
              <w:rPr>
                <w:spacing w:val="60"/>
                <w:sz w:val="28"/>
              </w:rPr>
              <w:t>230065</w:t>
            </w:r>
          </w:p>
        </w:tc>
        <w:tc>
          <w:tcPr>
            <w:tcW w:w="1418" w:type="dxa"/>
          </w:tcPr>
          <w:p w:rsidR="0049099F" w:rsidRDefault="0049099F">
            <w:pPr>
              <w:spacing w:line="360" w:lineRule="auto"/>
              <w:jc w:val="center"/>
              <w:rPr>
                <w:spacing w:val="60"/>
                <w:sz w:val="28"/>
              </w:rPr>
            </w:pPr>
            <w:r>
              <w:rPr>
                <w:spacing w:val="60"/>
                <w:sz w:val="28"/>
              </w:rPr>
              <w:t>943,05</w:t>
            </w:r>
          </w:p>
        </w:tc>
        <w:tc>
          <w:tcPr>
            <w:tcW w:w="1713" w:type="dxa"/>
          </w:tcPr>
          <w:p w:rsidR="0049099F" w:rsidRDefault="0049099F">
            <w:pPr>
              <w:spacing w:line="360" w:lineRule="auto"/>
              <w:jc w:val="center"/>
              <w:rPr>
                <w:spacing w:val="60"/>
                <w:sz w:val="28"/>
              </w:rPr>
            </w:pPr>
            <w:r>
              <w:rPr>
                <w:spacing w:val="60"/>
                <w:sz w:val="28"/>
              </w:rPr>
              <w:t>219935</w:t>
            </w:r>
          </w:p>
        </w:tc>
      </w:tr>
      <w:tr w:rsidR="0049099F">
        <w:tc>
          <w:tcPr>
            <w:tcW w:w="1259" w:type="dxa"/>
          </w:tcPr>
          <w:p w:rsidR="0049099F" w:rsidRDefault="0049099F">
            <w:pPr>
              <w:spacing w:line="360" w:lineRule="auto"/>
              <w:jc w:val="center"/>
              <w:rPr>
                <w:spacing w:val="60"/>
                <w:sz w:val="28"/>
              </w:rPr>
            </w:pPr>
            <w:r>
              <w:rPr>
                <w:spacing w:val="60"/>
                <w:sz w:val="28"/>
              </w:rPr>
              <w:t>1200</w:t>
            </w:r>
          </w:p>
        </w:tc>
        <w:tc>
          <w:tcPr>
            <w:tcW w:w="1259" w:type="dxa"/>
          </w:tcPr>
          <w:p w:rsidR="0049099F" w:rsidRDefault="0049099F">
            <w:pPr>
              <w:spacing w:line="360" w:lineRule="auto"/>
              <w:jc w:val="center"/>
              <w:rPr>
                <w:spacing w:val="60"/>
                <w:sz w:val="28"/>
              </w:rPr>
            </w:pPr>
            <w:r>
              <w:rPr>
                <w:spacing w:val="60"/>
                <w:sz w:val="28"/>
              </w:rPr>
              <w:t>400</w:t>
            </w:r>
          </w:p>
        </w:tc>
        <w:tc>
          <w:tcPr>
            <w:tcW w:w="1612" w:type="dxa"/>
          </w:tcPr>
          <w:p w:rsidR="0049099F" w:rsidRDefault="0049099F">
            <w:pPr>
              <w:spacing w:line="360" w:lineRule="auto"/>
              <w:jc w:val="center"/>
              <w:rPr>
                <w:spacing w:val="60"/>
                <w:sz w:val="28"/>
              </w:rPr>
            </w:pPr>
            <w:r>
              <w:rPr>
                <w:spacing w:val="60"/>
                <w:sz w:val="28"/>
              </w:rPr>
              <w:t>480000</w:t>
            </w:r>
          </w:p>
        </w:tc>
        <w:tc>
          <w:tcPr>
            <w:tcW w:w="1365" w:type="dxa"/>
          </w:tcPr>
          <w:p w:rsidR="0049099F" w:rsidRDefault="0049099F">
            <w:pPr>
              <w:spacing w:line="360" w:lineRule="auto"/>
              <w:jc w:val="center"/>
              <w:rPr>
                <w:spacing w:val="60"/>
                <w:sz w:val="28"/>
              </w:rPr>
            </w:pPr>
            <w:r>
              <w:rPr>
                <w:spacing w:val="60"/>
                <w:sz w:val="28"/>
              </w:rPr>
              <w:t>300</w:t>
            </w:r>
          </w:p>
        </w:tc>
        <w:tc>
          <w:tcPr>
            <w:tcW w:w="1559" w:type="dxa"/>
          </w:tcPr>
          <w:p w:rsidR="0049099F" w:rsidRDefault="0049099F">
            <w:pPr>
              <w:spacing w:line="360" w:lineRule="auto"/>
              <w:jc w:val="center"/>
              <w:rPr>
                <w:spacing w:val="60"/>
                <w:sz w:val="28"/>
              </w:rPr>
            </w:pPr>
            <w:r>
              <w:rPr>
                <w:spacing w:val="60"/>
                <w:sz w:val="28"/>
              </w:rPr>
              <w:t>223600</w:t>
            </w:r>
          </w:p>
        </w:tc>
        <w:tc>
          <w:tcPr>
            <w:tcW w:w="1418" w:type="dxa"/>
          </w:tcPr>
          <w:p w:rsidR="0049099F" w:rsidRDefault="0049099F">
            <w:pPr>
              <w:spacing w:line="360" w:lineRule="auto"/>
              <w:jc w:val="center"/>
              <w:rPr>
                <w:spacing w:val="60"/>
                <w:sz w:val="28"/>
              </w:rPr>
            </w:pPr>
            <w:r>
              <w:rPr>
                <w:spacing w:val="60"/>
                <w:sz w:val="28"/>
              </w:rPr>
              <w:t>64,65</w:t>
            </w:r>
          </w:p>
        </w:tc>
        <w:tc>
          <w:tcPr>
            <w:tcW w:w="1713" w:type="dxa"/>
          </w:tcPr>
          <w:p w:rsidR="0049099F" w:rsidRDefault="0049099F">
            <w:pPr>
              <w:spacing w:line="360" w:lineRule="auto"/>
              <w:jc w:val="center"/>
              <w:rPr>
                <w:spacing w:val="60"/>
                <w:sz w:val="28"/>
              </w:rPr>
            </w:pPr>
            <w:r>
              <w:rPr>
                <w:spacing w:val="60"/>
                <w:sz w:val="28"/>
              </w:rPr>
              <w:t>256400</w:t>
            </w:r>
          </w:p>
        </w:tc>
      </w:tr>
      <w:tr w:rsidR="0049099F">
        <w:tc>
          <w:tcPr>
            <w:tcW w:w="1259" w:type="dxa"/>
          </w:tcPr>
          <w:p w:rsidR="0049099F" w:rsidRDefault="0049099F">
            <w:pPr>
              <w:spacing w:line="360" w:lineRule="auto"/>
              <w:jc w:val="center"/>
              <w:rPr>
                <w:spacing w:val="60"/>
                <w:sz w:val="28"/>
              </w:rPr>
            </w:pPr>
            <w:r>
              <w:rPr>
                <w:spacing w:val="60"/>
                <w:sz w:val="28"/>
              </w:rPr>
              <w:t>900</w:t>
            </w:r>
          </w:p>
        </w:tc>
        <w:tc>
          <w:tcPr>
            <w:tcW w:w="1259" w:type="dxa"/>
          </w:tcPr>
          <w:p w:rsidR="0049099F" w:rsidRDefault="0049099F">
            <w:pPr>
              <w:spacing w:line="360" w:lineRule="auto"/>
              <w:jc w:val="center"/>
              <w:rPr>
                <w:spacing w:val="60"/>
                <w:sz w:val="28"/>
              </w:rPr>
            </w:pPr>
            <w:r>
              <w:rPr>
                <w:spacing w:val="60"/>
                <w:sz w:val="28"/>
              </w:rPr>
              <w:t>500</w:t>
            </w:r>
          </w:p>
        </w:tc>
        <w:tc>
          <w:tcPr>
            <w:tcW w:w="1612" w:type="dxa"/>
          </w:tcPr>
          <w:p w:rsidR="0049099F" w:rsidRDefault="0049099F">
            <w:pPr>
              <w:spacing w:line="360" w:lineRule="auto"/>
              <w:jc w:val="center"/>
              <w:rPr>
                <w:spacing w:val="60"/>
                <w:sz w:val="28"/>
              </w:rPr>
            </w:pPr>
            <w:r>
              <w:rPr>
                <w:spacing w:val="60"/>
                <w:sz w:val="28"/>
              </w:rPr>
              <w:t>450000</w:t>
            </w:r>
          </w:p>
        </w:tc>
        <w:tc>
          <w:tcPr>
            <w:tcW w:w="1365" w:type="dxa"/>
          </w:tcPr>
          <w:p w:rsidR="0049099F" w:rsidRDefault="0049099F">
            <w:pPr>
              <w:spacing w:line="360" w:lineRule="auto"/>
              <w:jc w:val="center"/>
              <w:rPr>
                <w:spacing w:val="60"/>
                <w:sz w:val="28"/>
              </w:rPr>
            </w:pPr>
            <w:r>
              <w:rPr>
                <w:spacing w:val="60"/>
                <w:sz w:val="28"/>
              </w:rPr>
              <w:t>900</w:t>
            </w:r>
          </w:p>
        </w:tc>
        <w:tc>
          <w:tcPr>
            <w:tcW w:w="1559" w:type="dxa"/>
          </w:tcPr>
          <w:p w:rsidR="0049099F" w:rsidRDefault="0049099F">
            <w:pPr>
              <w:spacing w:line="360" w:lineRule="auto"/>
              <w:jc w:val="center"/>
              <w:rPr>
                <w:spacing w:val="60"/>
                <w:sz w:val="28"/>
              </w:rPr>
            </w:pPr>
            <w:r>
              <w:rPr>
                <w:spacing w:val="60"/>
                <w:sz w:val="28"/>
              </w:rPr>
              <w:t>205890</w:t>
            </w:r>
          </w:p>
        </w:tc>
        <w:tc>
          <w:tcPr>
            <w:tcW w:w="1418" w:type="dxa"/>
          </w:tcPr>
          <w:p w:rsidR="0049099F" w:rsidRDefault="0049099F">
            <w:pPr>
              <w:spacing w:line="360" w:lineRule="auto"/>
              <w:jc w:val="center"/>
              <w:rPr>
                <w:spacing w:val="60"/>
                <w:sz w:val="28"/>
              </w:rPr>
            </w:pPr>
            <w:r>
              <w:rPr>
                <w:spacing w:val="60"/>
                <w:sz w:val="28"/>
              </w:rPr>
              <w:t>177,10</w:t>
            </w:r>
          </w:p>
        </w:tc>
        <w:tc>
          <w:tcPr>
            <w:tcW w:w="1713" w:type="dxa"/>
          </w:tcPr>
          <w:p w:rsidR="0049099F" w:rsidRDefault="0049099F">
            <w:pPr>
              <w:spacing w:line="360" w:lineRule="auto"/>
              <w:jc w:val="center"/>
              <w:rPr>
                <w:spacing w:val="60"/>
                <w:sz w:val="28"/>
              </w:rPr>
            </w:pPr>
            <w:r>
              <w:rPr>
                <w:spacing w:val="60"/>
                <w:sz w:val="28"/>
              </w:rPr>
              <w:t>244100</w:t>
            </w:r>
          </w:p>
        </w:tc>
      </w:tr>
      <w:tr w:rsidR="0049099F">
        <w:tc>
          <w:tcPr>
            <w:tcW w:w="1259" w:type="dxa"/>
          </w:tcPr>
          <w:p w:rsidR="0049099F" w:rsidRDefault="0049099F">
            <w:pPr>
              <w:spacing w:line="360" w:lineRule="auto"/>
              <w:jc w:val="center"/>
              <w:rPr>
                <w:spacing w:val="60"/>
                <w:sz w:val="28"/>
              </w:rPr>
            </w:pPr>
            <w:r>
              <w:rPr>
                <w:spacing w:val="60"/>
                <w:sz w:val="28"/>
              </w:rPr>
              <w:t>600</w:t>
            </w:r>
          </w:p>
        </w:tc>
        <w:tc>
          <w:tcPr>
            <w:tcW w:w="1259" w:type="dxa"/>
          </w:tcPr>
          <w:p w:rsidR="0049099F" w:rsidRDefault="0049099F">
            <w:pPr>
              <w:spacing w:line="360" w:lineRule="auto"/>
              <w:jc w:val="center"/>
              <w:rPr>
                <w:spacing w:val="60"/>
                <w:sz w:val="28"/>
              </w:rPr>
            </w:pPr>
            <w:r>
              <w:rPr>
                <w:spacing w:val="60"/>
                <w:sz w:val="28"/>
              </w:rPr>
              <w:t>600</w:t>
            </w:r>
          </w:p>
        </w:tc>
        <w:tc>
          <w:tcPr>
            <w:tcW w:w="1612" w:type="dxa"/>
          </w:tcPr>
          <w:p w:rsidR="0049099F" w:rsidRDefault="0049099F">
            <w:pPr>
              <w:spacing w:line="360" w:lineRule="auto"/>
              <w:jc w:val="center"/>
              <w:rPr>
                <w:spacing w:val="60"/>
                <w:sz w:val="28"/>
              </w:rPr>
            </w:pPr>
            <w:r>
              <w:rPr>
                <w:spacing w:val="60"/>
                <w:sz w:val="28"/>
              </w:rPr>
              <w:t>360000</w:t>
            </w:r>
          </w:p>
        </w:tc>
        <w:tc>
          <w:tcPr>
            <w:tcW w:w="1365" w:type="dxa"/>
          </w:tcPr>
          <w:p w:rsidR="0049099F" w:rsidRDefault="0049099F">
            <w:pPr>
              <w:spacing w:line="360" w:lineRule="auto"/>
              <w:jc w:val="center"/>
              <w:rPr>
                <w:spacing w:val="60"/>
                <w:sz w:val="28"/>
              </w:rPr>
            </w:pPr>
            <w:r>
              <w:rPr>
                <w:spacing w:val="60"/>
                <w:sz w:val="28"/>
              </w:rPr>
              <w:t>600</w:t>
            </w:r>
          </w:p>
        </w:tc>
        <w:tc>
          <w:tcPr>
            <w:tcW w:w="1559" w:type="dxa"/>
          </w:tcPr>
          <w:p w:rsidR="0049099F" w:rsidRDefault="0049099F">
            <w:pPr>
              <w:spacing w:line="360" w:lineRule="auto"/>
              <w:jc w:val="center"/>
              <w:rPr>
                <w:spacing w:val="60"/>
                <w:sz w:val="28"/>
              </w:rPr>
            </w:pPr>
            <w:r>
              <w:rPr>
                <w:spacing w:val="60"/>
                <w:sz w:val="28"/>
              </w:rPr>
              <w:t>200121</w:t>
            </w:r>
          </w:p>
        </w:tc>
        <w:tc>
          <w:tcPr>
            <w:tcW w:w="1418" w:type="dxa"/>
          </w:tcPr>
          <w:p w:rsidR="0049099F" w:rsidRDefault="0049099F">
            <w:pPr>
              <w:spacing w:line="360" w:lineRule="auto"/>
              <w:jc w:val="center"/>
              <w:rPr>
                <w:spacing w:val="60"/>
                <w:sz w:val="28"/>
              </w:rPr>
            </w:pPr>
            <w:r>
              <w:rPr>
                <w:spacing w:val="60"/>
                <w:sz w:val="28"/>
              </w:rPr>
              <w:t>57,69</w:t>
            </w:r>
          </w:p>
        </w:tc>
        <w:tc>
          <w:tcPr>
            <w:tcW w:w="1713" w:type="dxa"/>
          </w:tcPr>
          <w:p w:rsidR="0049099F" w:rsidRDefault="0049099F">
            <w:pPr>
              <w:spacing w:line="360" w:lineRule="auto"/>
              <w:jc w:val="center"/>
              <w:rPr>
                <w:spacing w:val="60"/>
                <w:sz w:val="28"/>
              </w:rPr>
            </w:pPr>
            <w:r>
              <w:rPr>
                <w:spacing w:val="60"/>
                <w:sz w:val="28"/>
              </w:rPr>
              <w:t>159879</w:t>
            </w:r>
          </w:p>
        </w:tc>
      </w:tr>
    </w:tbl>
    <w:p w:rsidR="0049099F" w:rsidRDefault="0049099F">
      <w:pPr>
        <w:spacing w:line="360" w:lineRule="auto"/>
        <w:jc w:val="both"/>
        <w:rPr>
          <w:spacing w:val="60"/>
          <w:sz w:val="28"/>
        </w:rPr>
      </w:pPr>
    </w:p>
    <w:p w:rsidR="0049099F" w:rsidRDefault="0049099F">
      <w:pPr>
        <w:spacing w:line="360" w:lineRule="auto"/>
        <w:jc w:val="both"/>
        <w:rPr>
          <w:spacing w:val="60"/>
          <w:sz w:val="28"/>
        </w:rPr>
      </w:pPr>
      <w:r>
        <w:rPr>
          <w:spacing w:val="60"/>
          <w:sz w:val="28"/>
        </w:rPr>
        <w:tab/>
        <w:t xml:space="preserve">С помощью метода сопоставления валовых и предельных показателей наибольшую прибыль фирма получает при 1200 руб/шт. Тот же результат получаем при использовании метода сопоставления предельных величин, т. е. </w:t>
      </w:r>
      <w:r>
        <w:rPr>
          <w:spacing w:val="60"/>
          <w:sz w:val="28"/>
          <w:lang w:val="en-US"/>
        </w:rPr>
        <w:t xml:space="preserve">MR </w:t>
      </w:r>
      <w:r>
        <w:rPr>
          <w:spacing w:val="60"/>
          <w:sz w:val="28"/>
        </w:rPr>
        <w:t>превышает МС.</w:t>
      </w:r>
    </w:p>
    <w:p w:rsidR="0049099F" w:rsidRDefault="0049099F">
      <w:pPr>
        <w:pStyle w:val="2"/>
      </w:pPr>
    </w:p>
    <w:p w:rsidR="0049099F" w:rsidRDefault="0049099F">
      <w:pPr>
        <w:pStyle w:val="2"/>
        <w:rPr>
          <w:b/>
        </w:rPr>
      </w:pPr>
      <w:bookmarkStart w:id="4" w:name="_Toc516147948"/>
      <w:r>
        <w:rPr>
          <w:b/>
        </w:rPr>
        <w:t>АНАЛИЗ ЦЕН И ТОВАРОВ КОНКУРЕНТОВ</w:t>
      </w:r>
      <w:bookmarkEnd w:id="4"/>
    </w:p>
    <w:p w:rsidR="0049099F" w:rsidRDefault="0049099F">
      <w:pPr>
        <w:spacing w:line="360" w:lineRule="auto"/>
        <w:jc w:val="both"/>
        <w:rPr>
          <w:spacing w:val="60"/>
          <w:sz w:val="28"/>
        </w:rPr>
      </w:pPr>
    </w:p>
    <w:p w:rsidR="0049099F" w:rsidRDefault="0049099F">
      <w:pPr>
        <w:spacing w:line="360" w:lineRule="auto"/>
        <w:jc w:val="both"/>
        <w:rPr>
          <w:spacing w:val="60"/>
          <w:sz w:val="28"/>
        </w:rPr>
      </w:pPr>
      <w:r>
        <w:rPr>
          <w:spacing w:val="60"/>
          <w:sz w:val="28"/>
        </w:rPr>
        <w:tab/>
        <w:t>Разницу между верхней границей цены, определяемой платежеспособным спросом, и нижней границей, образуемой издержками, иногда называют полем игры предпринимателя по установлению цен. Именно в этом интервале обычно и устанавливается конкретная цена на тот или иной производимый предприятием товар.</w:t>
      </w:r>
    </w:p>
    <w:p w:rsidR="0049099F" w:rsidRDefault="0049099F">
      <w:pPr>
        <w:spacing w:line="360" w:lineRule="auto"/>
        <w:jc w:val="both"/>
        <w:rPr>
          <w:spacing w:val="60"/>
          <w:sz w:val="28"/>
        </w:rPr>
      </w:pPr>
      <w:r>
        <w:rPr>
          <w:spacing w:val="60"/>
          <w:sz w:val="28"/>
        </w:rPr>
        <w:tab/>
        <w:t>Уровень устанавливаемой цены должен быть сопоставим с ценами и качеством аналогичных или подобных товаров.</w:t>
      </w:r>
    </w:p>
    <w:p w:rsidR="0049099F" w:rsidRDefault="0049099F">
      <w:pPr>
        <w:spacing w:line="360" w:lineRule="auto"/>
        <w:jc w:val="both"/>
        <w:rPr>
          <w:spacing w:val="60"/>
          <w:sz w:val="28"/>
        </w:rPr>
      </w:pPr>
      <w:r>
        <w:rPr>
          <w:spacing w:val="60"/>
          <w:sz w:val="28"/>
        </w:rPr>
        <w:tab/>
        <w:t xml:space="preserve">Изучая продукцию конкурентов, их ценовые каталоги, опрашивая покупателей, предприятие должно объективно оценить свои позиции на рынке и на этой основе корректировать цены на продукцию. Цены могут быть выше, чем у конкурентов, если производимый товар превосходит их по качественным характеристикам, и наоборот, если потребительские свойства товара уступают соответствующим характеристикам товаров конкурентов, то цены должны быть ниже. Если предлагаемый предприятием товар аналогичен товарам основных конкурентов, то его цена будет близка к ценам товаров конкурентов. </w:t>
      </w:r>
      <w:r>
        <w:rPr>
          <w:spacing w:val="60"/>
          <w:sz w:val="28"/>
          <w:lang w:val="en-US"/>
        </w:rPr>
        <w:t>[7]</w:t>
      </w:r>
    </w:p>
    <w:p w:rsidR="0049099F" w:rsidRDefault="0049099F">
      <w:pPr>
        <w:spacing w:line="360" w:lineRule="auto"/>
        <w:jc w:val="both"/>
        <w:rPr>
          <w:spacing w:val="60"/>
          <w:sz w:val="28"/>
        </w:rPr>
      </w:pPr>
    </w:p>
    <w:p w:rsidR="0049099F" w:rsidRDefault="0049099F">
      <w:pPr>
        <w:pStyle w:val="4"/>
      </w:pPr>
      <w:bookmarkStart w:id="5" w:name="_Toc516147949"/>
    </w:p>
    <w:p w:rsidR="0049099F" w:rsidRDefault="0049099F">
      <w:pPr>
        <w:pStyle w:val="4"/>
      </w:pPr>
      <w:r>
        <w:t>Сравнительный анализ утюгов</w:t>
      </w:r>
      <w:bookmarkEnd w:id="5"/>
    </w:p>
    <w:p w:rsidR="0049099F" w:rsidRDefault="0049099F">
      <w:pPr>
        <w:spacing w:line="360" w:lineRule="auto"/>
        <w:jc w:val="center"/>
        <w:rPr>
          <w:b/>
          <w:spacing w:val="60"/>
          <w:sz w:val="28"/>
        </w:rPr>
      </w:pPr>
    </w:p>
    <w:p w:rsidR="0049099F" w:rsidRDefault="0049099F">
      <w:pPr>
        <w:pStyle w:val="6"/>
        <w:rPr>
          <w:b/>
        </w:rPr>
      </w:pPr>
      <w:r>
        <w:rPr>
          <w:b/>
        </w:rPr>
        <w:t>Таблица 5</w:t>
      </w:r>
    </w:p>
    <w:p w:rsidR="0049099F" w:rsidRDefault="0049099F"/>
    <w:p w:rsidR="0049099F" w:rsidRDefault="0049099F"/>
    <w:p w:rsidR="0049099F" w:rsidRDefault="0049099F"/>
    <w:p w:rsidR="0049099F" w:rsidRDefault="0049099F"/>
    <w:p w:rsidR="0049099F" w:rsidRDefault="0049099F"/>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547"/>
        <w:gridCol w:w="2547"/>
        <w:gridCol w:w="2547"/>
      </w:tblGrid>
      <w:tr w:rsidR="0049099F">
        <w:tc>
          <w:tcPr>
            <w:tcW w:w="2547" w:type="dxa"/>
          </w:tcPr>
          <w:p w:rsidR="0049099F" w:rsidRDefault="0049099F">
            <w:pPr>
              <w:jc w:val="center"/>
              <w:rPr>
                <w:spacing w:val="60"/>
              </w:rPr>
            </w:pPr>
            <w:r>
              <w:rPr>
                <w:spacing w:val="60"/>
              </w:rPr>
              <w:t>Параметр</w:t>
            </w:r>
          </w:p>
        </w:tc>
        <w:tc>
          <w:tcPr>
            <w:tcW w:w="2547" w:type="dxa"/>
          </w:tcPr>
          <w:p w:rsidR="0049099F" w:rsidRDefault="0049099F">
            <w:pPr>
              <w:jc w:val="center"/>
              <w:rPr>
                <w:spacing w:val="60"/>
              </w:rPr>
            </w:pPr>
            <w:r>
              <w:rPr>
                <w:spacing w:val="60"/>
              </w:rPr>
              <w:t>«Фурор»</w:t>
            </w:r>
          </w:p>
          <w:p w:rsidR="0049099F" w:rsidRDefault="0049099F">
            <w:pPr>
              <w:jc w:val="center"/>
              <w:rPr>
                <w:spacing w:val="60"/>
              </w:rPr>
            </w:pPr>
            <w:r>
              <w:rPr>
                <w:spacing w:val="60"/>
              </w:rPr>
              <w:t xml:space="preserve"> Модель 1</w:t>
            </w:r>
          </w:p>
        </w:tc>
        <w:tc>
          <w:tcPr>
            <w:tcW w:w="2547" w:type="dxa"/>
          </w:tcPr>
          <w:p w:rsidR="0049099F" w:rsidRDefault="0049099F">
            <w:pPr>
              <w:jc w:val="center"/>
              <w:rPr>
                <w:spacing w:val="60"/>
              </w:rPr>
            </w:pPr>
            <w:r>
              <w:rPr>
                <w:spacing w:val="60"/>
              </w:rPr>
              <w:t>Мулинекс</w:t>
            </w:r>
          </w:p>
          <w:p w:rsidR="0049099F" w:rsidRDefault="0049099F">
            <w:pPr>
              <w:jc w:val="center"/>
              <w:rPr>
                <w:spacing w:val="60"/>
              </w:rPr>
            </w:pPr>
            <w:r>
              <w:rPr>
                <w:spacing w:val="60"/>
              </w:rPr>
              <w:t xml:space="preserve"> Модель </w:t>
            </w:r>
            <w:r>
              <w:rPr>
                <w:spacing w:val="60"/>
                <w:lang w:val="en-US"/>
              </w:rPr>
              <w:t>V</w:t>
            </w:r>
            <w:r>
              <w:rPr>
                <w:spacing w:val="60"/>
              </w:rPr>
              <w:t>57</w:t>
            </w:r>
          </w:p>
        </w:tc>
        <w:tc>
          <w:tcPr>
            <w:tcW w:w="2547" w:type="dxa"/>
          </w:tcPr>
          <w:p w:rsidR="0049099F" w:rsidRDefault="0049099F">
            <w:pPr>
              <w:jc w:val="center"/>
              <w:rPr>
                <w:spacing w:val="60"/>
              </w:rPr>
            </w:pPr>
            <w:r>
              <w:rPr>
                <w:spacing w:val="60"/>
              </w:rPr>
              <w:t xml:space="preserve">Крупс </w:t>
            </w:r>
          </w:p>
          <w:p w:rsidR="0049099F" w:rsidRDefault="0049099F">
            <w:pPr>
              <w:jc w:val="center"/>
              <w:rPr>
                <w:spacing w:val="60"/>
              </w:rPr>
            </w:pPr>
            <w:r>
              <w:rPr>
                <w:spacing w:val="60"/>
              </w:rPr>
              <w:t>Модель 644</w:t>
            </w:r>
          </w:p>
        </w:tc>
      </w:tr>
      <w:tr w:rsidR="0049099F">
        <w:tc>
          <w:tcPr>
            <w:tcW w:w="2547" w:type="dxa"/>
          </w:tcPr>
          <w:p w:rsidR="0049099F" w:rsidRDefault="0049099F">
            <w:pPr>
              <w:spacing w:line="360" w:lineRule="auto"/>
              <w:jc w:val="both"/>
              <w:rPr>
                <w:spacing w:val="60"/>
              </w:rPr>
            </w:pPr>
            <w:r>
              <w:rPr>
                <w:spacing w:val="60"/>
              </w:rPr>
              <w:t>Цена</w:t>
            </w:r>
          </w:p>
        </w:tc>
        <w:tc>
          <w:tcPr>
            <w:tcW w:w="2547" w:type="dxa"/>
          </w:tcPr>
          <w:p w:rsidR="0049099F" w:rsidRDefault="0049099F">
            <w:pPr>
              <w:spacing w:line="360" w:lineRule="auto"/>
              <w:jc w:val="center"/>
              <w:rPr>
                <w:spacing w:val="60"/>
                <w:sz w:val="28"/>
              </w:rPr>
            </w:pPr>
            <w:r>
              <w:rPr>
                <w:spacing w:val="60"/>
                <w:sz w:val="28"/>
              </w:rPr>
              <w:t>1800</w:t>
            </w:r>
          </w:p>
        </w:tc>
        <w:tc>
          <w:tcPr>
            <w:tcW w:w="2547" w:type="dxa"/>
          </w:tcPr>
          <w:p w:rsidR="0049099F" w:rsidRDefault="0049099F">
            <w:pPr>
              <w:spacing w:line="360" w:lineRule="auto"/>
              <w:jc w:val="center"/>
              <w:rPr>
                <w:spacing w:val="60"/>
                <w:sz w:val="28"/>
              </w:rPr>
            </w:pPr>
            <w:r>
              <w:rPr>
                <w:spacing w:val="60"/>
                <w:sz w:val="28"/>
              </w:rPr>
              <w:t>2550</w:t>
            </w:r>
          </w:p>
        </w:tc>
        <w:tc>
          <w:tcPr>
            <w:tcW w:w="2547" w:type="dxa"/>
          </w:tcPr>
          <w:p w:rsidR="0049099F" w:rsidRDefault="0049099F">
            <w:pPr>
              <w:spacing w:line="360" w:lineRule="auto"/>
              <w:jc w:val="center"/>
              <w:rPr>
                <w:spacing w:val="60"/>
                <w:sz w:val="28"/>
              </w:rPr>
            </w:pPr>
            <w:r>
              <w:rPr>
                <w:spacing w:val="60"/>
                <w:sz w:val="28"/>
              </w:rPr>
              <w:t>1410</w:t>
            </w:r>
          </w:p>
        </w:tc>
      </w:tr>
      <w:tr w:rsidR="0049099F">
        <w:tc>
          <w:tcPr>
            <w:tcW w:w="2547" w:type="dxa"/>
          </w:tcPr>
          <w:p w:rsidR="0049099F" w:rsidRDefault="0049099F">
            <w:pPr>
              <w:pStyle w:val="9"/>
              <w:rPr>
                <w:sz w:val="24"/>
              </w:rPr>
            </w:pPr>
            <w:r>
              <w:rPr>
                <w:sz w:val="24"/>
              </w:rPr>
              <w:t>Мощность (Вт)</w:t>
            </w:r>
          </w:p>
        </w:tc>
        <w:tc>
          <w:tcPr>
            <w:tcW w:w="2547" w:type="dxa"/>
          </w:tcPr>
          <w:p w:rsidR="0049099F" w:rsidRDefault="0049099F">
            <w:pPr>
              <w:spacing w:line="360" w:lineRule="auto"/>
              <w:jc w:val="center"/>
              <w:rPr>
                <w:spacing w:val="60"/>
                <w:sz w:val="28"/>
              </w:rPr>
            </w:pPr>
            <w:r>
              <w:rPr>
                <w:spacing w:val="60"/>
                <w:sz w:val="28"/>
              </w:rPr>
              <w:t>1400</w:t>
            </w:r>
          </w:p>
        </w:tc>
        <w:tc>
          <w:tcPr>
            <w:tcW w:w="2547" w:type="dxa"/>
          </w:tcPr>
          <w:p w:rsidR="0049099F" w:rsidRDefault="0049099F">
            <w:pPr>
              <w:spacing w:line="360" w:lineRule="auto"/>
              <w:jc w:val="center"/>
              <w:rPr>
                <w:spacing w:val="60"/>
                <w:sz w:val="28"/>
              </w:rPr>
            </w:pPr>
            <w:r>
              <w:rPr>
                <w:spacing w:val="60"/>
                <w:sz w:val="28"/>
              </w:rPr>
              <w:t>1800</w:t>
            </w:r>
          </w:p>
        </w:tc>
        <w:tc>
          <w:tcPr>
            <w:tcW w:w="2547" w:type="dxa"/>
          </w:tcPr>
          <w:p w:rsidR="0049099F" w:rsidRDefault="0049099F">
            <w:pPr>
              <w:spacing w:line="360" w:lineRule="auto"/>
              <w:jc w:val="center"/>
              <w:rPr>
                <w:spacing w:val="60"/>
                <w:sz w:val="28"/>
              </w:rPr>
            </w:pPr>
            <w:r>
              <w:rPr>
                <w:spacing w:val="60"/>
                <w:sz w:val="28"/>
              </w:rPr>
              <w:t>1200</w:t>
            </w:r>
          </w:p>
        </w:tc>
      </w:tr>
      <w:tr w:rsidR="0049099F">
        <w:tc>
          <w:tcPr>
            <w:tcW w:w="2547" w:type="dxa"/>
          </w:tcPr>
          <w:p w:rsidR="0049099F" w:rsidRDefault="0049099F">
            <w:pPr>
              <w:spacing w:line="360" w:lineRule="auto"/>
              <w:jc w:val="both"/>
              <w:rPr>
                <w:spacing w:val="60"/>
              </w:rPr>
            </w:pPr>
            <w:r>
              <w:rPr>
                <w:spacing w:val="60"/>
              </w:rPr>
              <w:t>Подошва</w:t>
            </w:r>
          </w:p>
        </w:tc>
        <w:tc>
          <w:tcPr>
            <w:tcW w:w="2547" w:type="dxa"/>
          </w:tcPr>
          <w:p w:rsidR="0049099F" w:rsidRDefault="0049099F">
            <w:pPr>
              <w:spacing w:line="360" w:lineRule="auto"/>
              <w:jc w:val="center"/>
              <w:rPr>
                <w:spacing w:val="60"/>
              </w:rPr>
            </w:pPr>
            <w:r>
              <w:rPr>
                <w:spacing w:val="60"/>
              </w:rPr>
              <w:t>Хромированная двойного действия</w:t>
            </w:r>
          </w:p>
        </w:tc>
        <w:tc>
          <w:tcPr>
            <w:tcW w:w="2547" w:type="dxa"/>
          </w:tcPr>
          <w:p w:rsidR="0049099F" w:rsidRDefault="0049099F">
            <w:pPr>
              <w:spacing w:line="360" w:lineRule="auto"/>
              <w:jc w:val="center"/>
              <w:rPr>
                <w:spacing w:val="60"/>
              </w:rPr>
            </w:pPr>
            <w:r>
              <w:rPr>
                <w:spacing w:val="60"/>
              </w:rPr>
              <w:t>Хромированная двойного действия</w:t>
            </w:r>
          </w:p>
        </w:tc>
        <w:tc>
          <w:tcPr>
            <w:tcW w:w="2547" w:type="dxa"/>
          </w:tcPr>
          <w:p w:rsidR="0049099F" w:rsidRDefault="0049099F">
            <w:pPr>
              <w:spacing w:line="360" w:lineRule="auto"/>
              <w:jc w:val="center"/>
              <w:rPr>
                <w:spacing w:val="60"/>
              </w:rPr>
            </w:pPr>
            <w:r>
              <w:rPr>
                <w:spacing w:val="60"/>
              </w:rPr>
              <w:t>Антипригарная</w:t>
            </w:r>
          </w:p>
        </w:tc>
      </w:tr>
      <w:tr w:rsidR="0049099F">
        <w:tc>
          <w:tcPr>
            <w:tcW w:w="2547" w:type="dxa"/>
          </w:tcPr>
          <w:p w:rsidR="0049099F" w:rsidRDefault="0049099F">
            <w:pPr>
              <w:spacing w:line="360" w:lineRule="auto"/>
              <w:jc w:val="both"/>
              <w:rPr>
                <w:spacing w:val="60"/>
              </w:rPr>
            </w:pPr>
            <w:r>
              <w:rPr>
                <w:spacing w:val="60"/>
              </w:rPr>
              <w:t>Подача пара (г/мин)</w:t>
            </w:r>
          </w:p>
        </w:tc>
        <w:tc>
          <w:tcPr>
            <w:tcW w:w="2547" w:type="dxa"/>
          </w:tcPr>
          <w:p w:rsidR="0049099F" w:rsidRDefault="0049099F">
            <w:pPr>
              <w:spacing w:line="360" w:lineRule="auto"/>
              <w:jc w:val="center"/>
              <w:rPr>
                <w:spacing w:val="60"/>
              </w:rPr>
            </w:pPr>
            <w:r>
              <w:rPr>
                <w:spacing w:val="60"/>
              </w:rPr>
              <w:t>Регулируемая (0-25)</w:t>
            </w:r>
          </w:p>
        </w:tc>
        <w:tc>
          <w:tcPr>
            <w:tcW w:w="2547" w:type="dxa"/>
          </w:tcPr>
          <w:p w:rsidR="0049099F" w:rsidRDefault="0049099F">
            <w:pPr>
              <w:spacing w:line="360" w:lineRule="auto"/>
              <w:jc w:val="center"/>
              <w:rPr>
                <w:spacing w:val="60"/>
              </w:rPr>
            </w:pPr>
            <w:r>
              <w:rPr>
                <w:spacing w:val="60"/>
              </w:rPr>
              <w:t>Автоматическая (0-30)</w:t>
            </w:r>
          </w:p>
        </w:tc>
        <w:tc>
          <w:tcPr>
            <w:tcW w:w="2547" w:type="dxa"/>
          </w:tcPr>
          <w:p w:rsidR="0049099F" w:rsidRDefault="0049099F">
            <w:pPr>
              <w:spacing w:line="360" w:lineRule="auto"/>
              <w:jc w:val="center"/>
              <w:rPr>
                <w:spacing w:val="60"/>
              </w:rPr>
            </w:pPr>
            <w:r>
              <w:rPr>
                <w:spacing w:val="60"/>
              </w:rPr>
              <w:t>Регулируемая (0-25)</w:t>
            </w:r>
          </w:p>
        </w:tc>
      </w:tr>
      <w:tr w:rsidR="0049099F">
        <w:tc>
          <w:tcPr>
            <w:tcW w:w="2547" w:type="dxa"/>
          </w:tcPr>
          <w:p w:rsidR="0049099F" w:rsidRDefault="0049099F">
            <w:pPr>
              <w:spacing w:line="360" w:lineRule="auto"/>
              <w:jc w:val="both"/>
              <w:rPr>
                <w:spacing w:val="60"/>
              </w:rPr>
            </w:pPr>
            <w:r>
              <w:rPr>
                <w:spacing w:val="60"/>
              </w:rPr>
              <w:t>Распылитель</w:t>
            </w:r>
          </w:p>
        </w:tc>
        <w:tc>
          <w:tcPr>
            <w:tcW w:w="2547" w:type="dxa"/>
          </w:tcPr>
          <w:p w:rsidR="0049099F" w:rsidRDefault="0049099F">
            <w:pPr>
              <w:spacing w:line="360" w:lineRule="auto"/>
              <w:jc w:val="center"/>
              <w:rPr>
                <w:spacing w:val="60"/>
                <w:sz w:val="28"/>
              </w:rPr>
            </w:pPr>
            <w:r>
              <w:rPr>
                <w:spacing w:val="60"/>
                <w:sz w:val="28"/>
              </w:rPr>
              <w:t>+</w:t>
            </w:r>
          </w:p>
        </w:tc>
        <w:tc>
          <w:tcPr>
            <w:tcW w:w="2547" w:type="dxa"/>
          </w:tcPr>
          <w:p w:rsidR="0049099F" w:rsidRDefault="0049099F">
            <w:pPr>
              <w:spacing w:line="360" w:lineRule="auto"/>
              <w:jc w:val="center"/>
              <w:rPr>
                <w:spacing w:val="60"/>
                <w:sz w:val="28"/>
              </w:rPr>
            </w:pPr>
            <w:r>
              <w:rPr>
                <w:spacing w:val="60"/>
                <w:sz w:val="28"/>
              </w:rPr>
              <w:t>+</w:t>
            </w:r>
          </w:p>
        </w:tc>
        <w:tc>
          <w:tcPr>
            <w:tcW w:w="2547" w:type="dxa"/>
          </w:tcPr>
          <w:p w:rsidR="0049099F" w:rsidRDefault="0049099F">
            <w:pPr>
              <w:spacing w:line="360" w:lineRule="auto"/>
              <w:jc w:val="center"/>
              <w:rPr>
                <w:spacing w:val="60"/>
                <w:sz w:val="28"/>
              </w:rPr>
            </w:pPr>
            <w:r>
              <w:rPr>
                <w:spacing w:val="60"/>
                <w:sz w:val="28"/>
              </w:rPr>
              <w:t>-</w:t>
            </w:r>
          </w:p>
        </w:tc>
      </w:tr>
      <w:tr w:rsidR="0049099F">
        <w:tc>
          <w:tcPr>
            <w:tcW w:w="2547" w:type="dxa"/>
          </w:tcPr>
          <w:p w:rsidR="0049099F" w:rsidRDefault="0049099F">
            <w:pPr>
              <w:spacing w:line="360" w:lineRule="auto"/>
              <w:jc w:val="both"/>
              <w:rPr>
                <w:spacing w:val="60"/>
              </w:rPr>
            </w:pPr>
            <w:r>
              <w:rPr>
                <w:spacing w:val="60"/>
              </w:rPr>
              <w:t>Самоочистка</w:t>
            </w:r>
          </w:p>
        </w:tc>
        <w:tc>
          <w:tcPr>
            <w:tcW w:w="2547" w:type="dxa"/>
          </w:tcPr>
          <w:p w:rsidR="0049099F" w:rsidRDefault="0049099F">
            <w:pPr>
              <w:spacing w:line="360" w:lineRule="auto"/>
              <w:jc w:val="center"/>
              <w:rPr>
                <w:spacing w:val="60"/>
                <w:sz w:val="28"/>
              </w:rPr>
            </w:pPr>
            <w:r>
              <w:rPr>
                <w:spacing w:val="60"/>
                <w:sz w:val="28"/>
              </w:rPr>
              <w:t>+</w:t>
            </w:r>
          </w:p>
        </w:tc>
        <w:tc>
          <w:tcPr>
            <w:tcW w:w="2547" w:type="dxa"/>
          </w:tcPr>
          <w:p w:rsidR="0049099F" w:rsidRDefault="0049099F">
            <w:pPr>
              <w:spacing w:line="360" w:lineRule="auto"/>
              <w:jc w:val="center"/>
              <w:rPr>
                <w:spacing w:val="60"/>
                <w:sz w:val="28"/>
              </w:rPr>
            </w:pPr>
            <w:r>
              <w:rPr>
                <w:spacing w:val="60"/>
                <w:sz w:val="28"/>
              </w:rPr>
              <w:t>+</w:t>
            </w:r>
          </w:p>
        </w:tc>
        <w:tc>
          <w:tcPr>
            <w:tcW w:w="2547" w:type="dxa"/>
          </w:tcPr>
          <w:p w:rsidR="0049099F" w:rsidRDefault="0049099F">
            <w:pPr>
              <w:spacing w:line="360" w:lineRule="auto"/>
              <w:jc w:val="center"/>
              <w:rPr>
                <w:spacing w:val="60"/>
                <w:sz w:val="28"/>
              </w:rPr>
            </w:pPr>
            <w:r>
              <w:rPr>
                <w:spacing w:val="60"/>
                <w:sz w:val="28"/>
              </w:rPr>
              <w:t>-</w:t>
            </w:r>
          </w:p>
        </w:tc>
      </w:tr>
      <w:tr w:rsidR="0049099F">
        <w:tc>
          <w:tcPr>
            <w:tcW w:w="2547" w:type="dxa"/>
          </w:tcPr>
          <w:p w:rsidR="0049099F" w:rsidRDefault="0049099F">
            <w:pPr>
              <w:spacing w:line="360" w:lineRule="auto"/>
              <w:jc w:val="both"/>
              <w:rPr>
                <w:spacing w:val="60"/>
              </w:rPr>
            </w:pPr>
            <w:r>
              <w:rPr>
                <w:spacing w:val="60"/>
              </w:rPr>
              <w:t>Индикаторная лампочка</w:t>
            </w:r>
          </w:p>
        </w:tc>
        <w:tc>
          <w:tcPr>
            <w:tcW w:w="2547" w:type="dxa"/>
          </w:tcPr>
          <w:p w:rsidR="0049099F" w:rsidRDefault="0049099F">
            <w:pPr>
              <w:spacing w:line="360" w:lineRule="auto"/>
              <w:jc w:val="center"/>
              <w:rPr>
                <w:spacing w:val="60"/>
                <w:sz w:val="28"/>
              </w:rPr>
            </w:pPr>
            <w:r>
              <w:rPr>
                <w:spacing w:val="60"/>
                <w:sz w:val="28"/>
              </w:rPr>
              <w:t>+</w:t>
            </w:r>
          </w:p>
        </w:tc>
        <w:tc>
          <w:tcPr>
            <w:tcW w:w="2547" w:type="dxa"/>
          </w:tcPr>
          <w:p w:rsidR="0049099F" w:rsidRDefault="0049099F">
            <w:pPr>
              <w:spacing w:line="360" w:lineRule="auto"/>
              <w:jc w:val="center"/>
              <w:rPr>
                <w:spacing w:val="60"/>
                <w:sz w:val="28"/>
              </w:rPr>
            </w:pPr>
            <w:r>
              <w:rPr>
                <w:spacing w:val="60"/>
                <w:sz w:val="28"/>
              </w:rPr>
              <w:t>+</w:t>
            </w:r>
          </w:p>
        </w:tc>
        <w:tc>
          <w:tcPr>
            <w:tcW w:w="2547" w:type="dxa"/>
          </w:tcPr>
          <w:p w:rsidR="0049099F" w:rsidRDefault="0049099F">
            <w:pPr>
              <w:spacing w:line="360" w:lineRule="auto"/>
              <w:jc w:val="center"/>
              <w:rPr>
                <w:spacing w:val="60"/>
                <w:sz w:val="28"/>
              </w:rPr>
            </w:pPr>
            <w:r>
              <w:rPr>
                <w:spacing w:val="60"/>
                <w:sz w:val="28"/>
              </w:rPr>
              <w:t>-</w:t>
            </w:r>
          </w:p>
        </w:tc>
      </w:tr>
      <w:tr w:rsidR="0049099F">
        <w:tc>
          <w:tcPr>
            <w:tcW w:w="2547" w:type="dxa"/>
          </w:tcPr>
          <w:p w:rsidR="0049099F" w:rsidRDefault="0049099F">
            <w:pPr>
              <w:spacing w:line="360" w:lineRule="auto"/>
              <w:jc w:val="both"/>
              <w:rPr>
                <w:spacing w:val="60"/>
              </w:rPr>
            </w:pPr>
            <w:r>
              <w:rPr>
                <w:spacing w:val="60"/>
              </w:rPr>
              <w:t>Шнур</w:t>
            </w:r>
          </w:p>
        </w:tc>
        <w:tc>
          <w:tcPr>
            <w:tcW w:w="2547" w:type="dxa"/>
          </w:tcPr>
          <w:p w:rsidR="0049099F" w:rsidRDefault="0049099F">
            <w:pPr>
              <w:spacing w:line="360" w:lineRule="auto"/>
              <w:jc w:val="center"/>
              <w:rPr>
                <w:spacing w:val="60"/>
              </w:rPr>
            </w:pPr>
            <w:r>
              <w:rPr>
                <w:spacing w:val="60"/>
              </w:rPr>
              <w:t>В оплетке</w:t>
            </w:r>
          </w:p>
        </w:tc>
        <w:tc>
          <w:tcPr>
            <w:tcW w:w="2547" w:type="dxa"/>
          </w:tcPr>
          <w:p w:rsidR="0049099F" w:rsidRDefault="0049099F">
            <w:pPr>
              <w:spacing w:line="360" w:lineRule="auto"/>
              <w:jc w:val="center"/>
              <w:rPr>
                <w:spacing w:val="60"/>
              </w:rPr>
            </w:pPr>
            <w:r>
              <w:rPr>
                <w:spacing w:val="60"/>
              </w:rPr>
              <w:t>В оплетке</w:t>
            </w:r>
          </w:p>
        </w:tc>
        <w:tc>
          <w:tcPr>
            <w:tcW w:w="2547" w:type="dxa"/>
          </w:tcPr>
          <w:p w:rsidR="0049099F" w:rsidRDefault="0049099F">
            <w:pPr>
              <w:spacing w:line="360" w:lineRule="auto"/>
              <w:jc w:val="center"/>
              <w:rPr>
                <w:spacing w:val="60"/>
              </w:rPr>
            </w:pPr>
            <w:r>
              <w:rPr>
                <w:spacing w:val="60"/>
              </w:rPr>
              <w:t>В оплетке</w:t>
            </w:r>
          </w:p>
        </w:tc>
      </w:tr>
      <w:tr w:rsidR="0049099F">
        <w:tc>
          <w:tcPr>
            <w:tcW w:w="2547" w:type="dxa"/>
          </w:tcPr>
          <w:p w:rsidR="0049099F" w:rsidRDefault="0049099F">
            <w:pPr>
              <w:spacing w:line="360" w:lineRule="auto"/>
              <w:jc w:val="both"/>
              <w:rPr>
                <w:spacing w:val="60"/>
              </w:rPr>
            </w:pPr>
            <w:r>
              <w:rPr>
                <w:spacing w:val="60"/>
              </w:rPr>
              <w:t>Устройство для сматывания шнура</w:t>
            </w:r>
          </w:p>
        </w:tc>
        <w:tc>
          <w:tcPr>
            <w:tcW w:w="2547" w:type="dxa"/>
          </w:tcPr>
          <w:p w:rsidR="0049099F" w:rsidRDefault="0049099F">
            <w:pPr>
              <w:spacing w:line="360" w:lineRule="auto"/>
              <w:jc w:val="center"/>
              <w:rPr>
                <w:spacing w:val="60"/>
                <w:sz w:val="28"/>
              </w:rPr>
            </w:pPr>
            <w:r>
              <w:rPr>
                <w:spacing w:val="60"/>
                <w:sz w:val="28"/>
              </w:rPr>
              <w:t>+</w:t>
            </w:r>
          </w:p>
        </w:tc>
        <w:tc>
          <w:tcPr>
            <w:tcW w:w="2547" w:type="dxa"/>
          </w:tcPr>
          <w:p w:rsidR="0049099F" w:rsidRDefault="0049099F">
            <w:pPr>
              <w:spacing w:line="360" w:lineRule="auto"/>
              <w:jc w:val="center"/>
              <w:rPr>
                <w:spacing w:val="60"/>
                <w:sz w:val="28"/>
              </w:rPr>
            </w:pPr>
            <w:r>
              <w:rPr>
                <w:spacing w:val="60"/>
                <w:sz w:val="28"/>
              </w:rPr>
              <w:t>+</w:t>
            </w:r>
          </w:p>
        </w:tc>
        <w:tc>
          <w:tcPr>
            <w:tcW w:w="2547" w:type="dxa"/>
          </w:tcPr>
          <w:p w:rsidR="0049099F" w:rsidRDefault="0049099F">
            <w:pPr>
              <w:spacing w:line="360" w:lineRule="auto"/>
              <w:jc w:val="center"/>
              <w:rPr>
                <w:spacing w:val="60"/>
                <w:sz w:val="28"/>
              </w:rPr>
            </w:pPr>
            <w:r>
              <w:rPr>
                <w:spacing w:val="60"/>
                <w:sz w:val="28"/>
              </w:rPr>
              <w:t>-</w:t>
            </w:r>
          </w:p>
        </w:tc>
      </w:tr>
      <w:tr w:rsidR="0049099F">
        <w:tc>
          <w:tcPr>
            <w:tcW w:w="2547" w:type="dxa"/>
          </w:tcPr>
          <w:p w:rsidR="0049099F" w:rsidRDefault="0049099F">
            <w:pPr>
              <w:spacing w:line="360" w:lineRule="auto"/>
              <w:jc w:val="both"/>
              <w:rPr>
                <w:spacing w:val="60"/>
              </w:rPr>
            </w:pPr>
            <w:r>
              <w:rPr>
                <w:spacing w:val="60"/>
              </w:rPr>
              <w:t>Система защиты</w:t>
            </w:r>
          </w:p>
        </w:tc>
        <w:tc>
          <w:tcPr>
            <w:tcW w:w="2547" w:type="dxa"/>
          </w:tcPr>
          <w:p w:rsidR="0049099F" w:rsidRDefault="0049099F">
            <w:pPr>
              <w:spacing w:line="360" w:lineRule="auto"/>
              <w:jc w:val="center"/>
              <w:rPr>
                <w:spacing w:val="60"/>
                <w:sz w:val="28"/>
              </w:rPr>
            </w:pPr>
            <w:r>
              <w:rPr>
                <w:spacing w:val="60"/>
                <w:sz w:val="28"/>
              </w:rPr>
              <w:t>+</w:t>
            </w:r>
          </w:p>
        </w:tc>
        <w:tc>
          <w:tcPr>
            <w:tcW w:w="2547" w:type="dxa"/>
          </w:tcPr>
          <w:p w:rsidR="0049099F" w:rsidRDefault="0049099F">
            <w:pPr>
              <w:spacing w:line="360" w:lineRule="auto"/>
              <w:jc w:val="center"/>
              <w:rPr>
                <w:spacing w:val="60"/>
                <w:sz w:val="28"/>
              </w:rPr>
            </w:pPr>
            <w:r>
              <w:rPr>
                <w:spacing w:val="60"/>
                <w:sz w:val="28"/>
              </w:rPr>
              <w:t>+</w:t>
            </w:r>
          </w:p>
        </w:tc>
        <w:tc>
          <w:tcPr>
            <w:tcW w:w="2547" w:type="dxa"/>
          </w:tcPr>
          <w:p w:rsidR="0049099F" w:rsidRDefault="0049099F">
            <w:pPr>
              <w:spacing w:line="360" w:lineRule="auto"/>
              <w:jc w:val="center"/>
              <w:rPr>
                <w:spacing w:val="60"/>
                <w:sz w:val="28"/>
              </w:rPr>
            </w:pPr>
            <w:r>
              <w:rPr>
                <w:spacing w:val="60"/>
                <w:sz w:val="28"/>
              </w:rPr>
              <w:t>-</w:t>
            </w:r>
          </w:p>
        </w:tc>
      </w:tr>
      <w:tr w:rsidR="0049099F">
        <w:tc>
          <w:tcPr>
            <w:tcW w:w="2547" w:type="dxa"/>
          </w:tcPr>
          <w:p w:rsidR="0049099F" w:rsidRDefault="0049099F">
            <w:pPr>
              <w:spacing w:line="360" w:lineRule="auto"/>
              <w:jc w:val="both"/>
              <w:rPr>
                <w:spacing w:val="60"/>
              </w:rPr>
            </w:pPr>
            <w:r>
              <w:rPr>
                <w:spacing w:val="60"/>
              </w:rPr>
              <w:t>Защита от капель</w:t>
            </w:r>
          </w:p>
        </w:tc>
        <w:tc>
          <w:tcPr>
            <w:tcW w:w="2547" w:type="dxa"/>
          </w:tcPr>
          <w:p w:rsidR="0049099F" w:rsidRDefault="0049099F">
            <w:pPr>
              <w:spacing w:line="360" w:lineRule="auto"/>
              <w:jc w:val="center"/>
              <w:rPr>
                <w:spacing w:val="60"/>
                <w:sz w:val="28"/>
              </w:rPr>
            </w:pPr>
            <w:r>
              <w:rPr>
                <w:spacing w:val="60"/>
                <w:sz w:val="28"/>
              </w:rPr>
              <w:t>+</w:t>
            </w:r>
          </w:p>
        </w:tc>
        <w:tc>
          <w:tcPr>
            <w:tcW w:w="2547" w:type="dxa"/>
          </w:tcPr>
          <w:p w:rsidR="0049099F" w:rsidRDefault="0049099F">
            <w:pPr>
              <w:spacing w:line="360" w:lineRule="auto"/>
              <w:jc w:val="center"/>
              <w:rPr>
                <w:spacing w:val="60"/>
                <w:sz w:val="28"/>
              </w:rPr>
            </w:pPr>
            <w:r>
              <w:rPr>
                <w:spacing w:val="60"/>
                <w:sz w:val="28"/>
              </w:rPr>
              <w:t>+</w:t>
            </w:r>
          </w:p>
        </w:tc>
        <w:tc>
          <w:tcPr>
            <w:tcW w:w="2547" w:type="dxa"/>
          </w:tcPr>
          <w:p w:rsidR="0049099F" w:rsidRDefault="0049099F">
            <w:pPr>
              <w:spacing w:line="360" w:lineRule="auto"/>
              <w:jc w:val="center"/>
              <w:rPr>
                <w:spacing w:val="60"/>
                <w:sz w:val="28"/>
              </w:rPr>
            </w:pPr>
            <w:r>
              <w:rPr>
                <w:spacing w:val="60"/>
                <w:sz w:val="28"/>
              </w:rPr>
              <w:t>-</w:t>
            </w:r>
          </w:p>
        </w:tc>
      </w:tr>
    </w:tbl>
    <w:p w:rsidR="0049099F" w:rsidRDefault="0049099F">
      <w:pPr>
        <w:spacing w:line="360" w:lineRule="auto"/>
        <w:jc w:val="both"/>
        <w:rPr>
          <w:spacing w:val="60"/>
          <w:sz w:val="28"/>
        </w:rPr>
      </w:pPr>
    </w:p>
    <w:p w:rsidR="0049099F" w:rsidRDefault="0049099F">
      <w:pPr>
        <w:spacing w:line="360" w:lineRule="auto"/>
        <w:jc w:val="both"/>
        <w:rPr>
          <w:noProof/>
          <w:spacing w:val="60"/>
          <w:sz w:val="28"/>
        </w:rPr>
      </w:pPr>
    </w:p>
    <w:p w:rsidR="0049099F" w:rsidRDefault="0049099F">
      <w:pPr>
        <w:pStyle w:val="4"/>
        <w:rPr>
          <w:noProof/>
        </w:rPr>
      </w:pPr>
      <w:r>
        <w:rPr>
          <w:noProof/>
        </w:rPr>
        <w:t>ВЫБОР МЕТОДА ЦЕНООБРАЗОВАНИЯ</w:t>
      </w:r>
    </w:p>
    <w:p w:rsidR="0049099F" w:rsidRDefault="0049099F">
      <w:pPr>
        <w:spacing w:line="360" w:lineRule="auto"/>
        <w:jc w:val="both"/>
        <w:rPr>
          <w:noProof/>
          <w:spacing w:val="60"/>
          <w:sz w:val="28"/>
        </w:rPr>
      </w:pPr>
    </w:p>
    <w:p w:rsidR="0049099F" w:rsidRDefault="0049099F">
      <w:pPr>
        <w:spacing w:line="360" w:lineRule="auto"/>
        <w:jc w:val="both"/>
        <w:rPr>
          <w:noProof/>
          <w:spacing w:val="60"/>
          <w:sz w:val="28"/>
        </w:rPr>
      </w:pPr>
      <w:r>
        <w:rPr>
          <w:noProof/>
          <w:spacing w:val="60"/>
          <w:sz w:val="28"/>
        </w:rPr>
        <w:tab/>
        <w:t>Зная график спроса, расчетную сумму издержек и цены конкурентов, фирма готова к выбору цены собственного товара. Цена эта будет где-то в промежутке между слишком низкой, не обеспечивающей прибыли, и слишком высокой, препятствующей формированию спроса.</w:t>
      </w:r>
    </w:p>
    <w:p w:rsidR="0049099F" w:rsidRDefault="0049099F">
      <w:pPr>
        <w:spacing w:line="360" w:lineRule="auto"/>
        <w:jc w:val="both"/>
        <w:rPr>
          <w:noProof/>
          <w:spacing w:val="60"/>
          <w:sz w:val="28"/>
        </w:rPr>
      </w:pPr>
    </w:p>
    <w:p w:rsidR="0049099F" w:rsidRDefault="0049099F">
      <w:pPr>
        <w:spacing w:line="360" w:lineRule="auto"/>
        <w:jc w:val="both"/>
        <w:rPr>
          <w:noProof/>
          <w:spacing w:val="60"/>
          <w:sz w:val="28"/>
        </w:rPr>
      </w:pPr>
      <w:r>
        <w:rPr>
          <w:noProof/>
          <w:spacing w:val="60"/>
          <w:sz w:val="28"/>
        </w:rPr>
        <w:t>Схема 1</w:t>
      </w:r>
    </w:p>
    <w:p w:rsidR="0049099F" w:rsidRDefault="0049099F">
      <w:pPr>
        <w:spacing w:line="360" w:lineRule="auto"/>
        <w:jc w:val="both"/>
        <w:rPr>
          <w:noProof/>
          <w:spacing w:val="60"/>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6"/>
        <w:gridCol w:w="3396"/>
        <w:gridCol w:w="3396"/>
      </w:tblGrid>
      <w:tr w:rsidR="0049099F">
        <w:tc>
          <w:tcPr>
            <w:tcW w:w="3396" w:type="dxa"/>
          </w:tcPr>
          <w:p w:rsidR="0049099F" w:rsidRDefault="0049099F">
            <w:pPr>
              <w:spacing w:line="360" w:lineRule="auto"/>
              <w:jc w:val="center"/>
              <w:rPr>
                <w:b/>
                <w:noProof/>
                <w:spacing w:val="60"/>
                <w:sz w:val="28"/>
              </w:rPr>
            </w:pPr>
            <w:r>
              <w:rPr>
                <w:b/>
                <w:noProof/>
                <w:spacing w:val="60"/>
                <w:sz w:val="28"/>
              </w:rPr>
              <w:t xml:space="preserve">Слишком </w:t>
            </w:r>
          </w:p>
          <w:p w:rsidR="0049099F" w:rsidRDefault="0049099F">
            <w:pPr>
              <w:spacing w:line="360" w:lineRule="auto"/>
              <w:jc w:val="center"/>
              <w:rPr>
                <w:b/>
                <w:noProof/>
                <w:spacing w:val="60"/>
                <w:sz w:val="28"/>
              </w:rPr>
            </w:pPr>
            <w:r>
              <w:rPr>
                <w:b/>
                <w:noProof/>
                <w:spacing w:val="60"/>
                <w:sz w:val="28"/>
              </w:rPr>
              <w:t>низкая цена</w:t>
            </w:r>
          </w:p>
        </w:tc>
        <w:tc>
          <w:tcPr>
            <w:tcW w:w="3396" w:type="dxa"/>
          </w:tcPr>
          <w:p w:rsidR="0049099F" w:rsidRDefault="0049099F">
            <w:pPr>
              <w:spacing w:line="360" w:lineRule="auto"/>
              <w:jc w:val="center"/>
              <w:rPr>
                <w:b/>
                <w:noProof/>
                <w:spacing w:val="60"/>
                <w:sz w:val="28"/>
              </w:rPr>
            </w:pPr>
          </w:p>
          <w:p w:rsidR="0049099F" w:rsidRDefault="0049099F">
            <w:pPr>
              <w:spacing w:line="360" w:lineRule="auto"/>
              <w:jc w:val="center"/>
              <w:rPr>
                <w:b/>
                <w:noProof/>
                <w:spacing w:val="60"/>
                <w:sz w:val="28"/>
              </w:rPr>
            </w:pPr>
            <w:r>
              <w:rPr>
                <w:b/>
                <w:noProof/>
                <w:spacing w:val="60"/>
                <w:sz w:val="28"/>
              </w:rPr>
              <w:t>Возможная цена</w:t>
            </w:r>
          </w:p>
        </w:tc>
        <w:tc>
          <w:tcPr>
            <w:tcW w:w="3396" w:type="dxa"/>
          </w:tcPr>
          <w:p w:rsidR="0049099F" w:rsidRDefault="0049099F">
            <w:pPr>
              <w:spacing w:line="360" w:lineRule="auto"/>
              <w:jc w:val="center"/>
              <w:rPr>
                <w:b/>
                <w:noProof/>
                <w:spacing w:val="60"/>
                <w:sz w:val="28"/>
              </w:rPr>
            </w:pPr>
            <w:r>
              <w:rPr>
                <w:b/>
                <w:noProof/>
                <w:spacing w:val="60"/>
                <w:sz w:val="28"/>
              </w:rPr>
              <w:t>Слишком высокая цена</w:t>
            </w:r>
          </w:p>
        </w:tc>
      </w:tr>
      <w:tr w:rsidR="0049099F">
        <w:tc>
          <w:tcPr>
            <w:tcW w:w="3396" w:type="dxa"/>
          </w:tcPr>
          <w:p w:rsidR="0049099F" w:rsidRDefault="0049099F">
            <w:pPr>
              <w:spacing w:line="360" w:lineRule="auto"/>
              <w:jc w:val="center"/>
              <w:rPr>
                <w:noProof/>
                <w:spacing w:val="60"/>
              </w:rPr>
            </w:pPr>
          </w:p>
          <w:p w:rsidR="0049099F" w:rsidRDefault="0049099F">
            <w:pPr>
              <w:spacing w:line="360" w:lineRule="auto"/>
              <w:jc w:val="center"/>
              <w:rPr>
                <w:noProof/>
                <w:spacing w:val="60"/>
              </w:rPr>
            </w:pPr>
          </w:p>
          <w:p w:rsidR="0049099F" w:rsidRDefault="0049099F">
            <w:pPr>
              <w:spacing w:line="360" w:lineRule="auto"/>
              <w:jc w:val="center"/>
              <w:rPr>
                <w:noProof/>
                <w:spacing w:val="60"/>
              </w:rPr>
            </w:pPr>
            <w:r>
              <w:rPr>
                <w:noProof/>
                <w:spacing w:val="60"/>
              </w:rPr>
              <w:t>Получение прибыли при этой цене невозможно</w:t>
            </w:r>
          </w:p>
        </w:tc>
        <w:tc>
          <w:tcPr>
            <w:tcW w:w="3396" w:type="dxa"/>
          </w:tcPr>
          <w:p w:rsidR="0049099F" w:rsidRDefault="0049099F">
            <w:pPr>
              <w:spacing w:line="360" w:lineRule="auto"/>
              <w:jc w:val="center"/>
              <w:rPr>
                <w:noProof/>
                <w:spacing w:val="60"/>
              </w:rPr>
            </w:pPr>
            <w:r>
              <w:rPr>
                <w:noProof/>
                <w:spacing w:val="60"/>
              </w:rPr>
              <w:t>Себестоимость продукции</w:t>
            </w:r>
          </w:p>
          <w:p w:rsidR="0049099F" w:rsidRDefault="0049099F">
            <w:pPr>
              <w:spacing w:line="360" w:lineRule="auto"/>
              <w:jc w:val="center"/>
              <w:rPr>
                <w:noProof/>
                <w:spacing w:val="60"/>
              </w:rPr>
            </w:pPr>
            <w:r>
              <w:rPr>
                <w:noProof/>
                <w:spacing w:val="60"/>
              </w:rPr>
              <w:t>Цены конкурентов и цены товаров-заменителей</w:t>
            </w:r>
          </w:p>
          <w:p w:rsidR="0049099F" w:rsidRDefault="0049099F">
            <w:pPr>
              <w:spacing w:line="360" w:lineRule="auto"/>
              <w:jc w:val="center"/>
              <w:rPr>
                <w:noProof/>
                <w:spacing w:val="60"/>
              </w:rPr>
            </w:pPr>
            <w:r>
              <w:rPr>
                <w:noProof/>
                <w:spacing w:val="60"/>
              </w:rPr>
              <w:t>Уникальные достоинства товара</w:t>
            </w:r>
          </w:p>
        </w:tc>
        <w:tc>
          <w:tcPr>
            <w:tcW w:w="3396" w:type="dxa"/>
          </w:tcPr>
          <w:p w:rsidR="0049099F" w:rsidRDefault="0049099F">
            <w:pPr>
              <w:spacing w:line="360" w:lineRule="auto"/>
              <w:jc w:val="center"/>
              <w:rPr>
                <w:noProof/>
                <w:spacing w:val="60"/>
              </w:rPr>
            </w:pPr>
          </w:p>
          <w:p w:rsidR="0049099F" w:rsidRDefault="0049099F">
            <w:pPr>
              <w:spacing w:line="360" w:lineRule="auto"/>
              <w:jc w:val="center"/>
              <w:rPr>
                <w:noProof/>
                <w:spacing w:val="60"/>
              </w:rPr>
            </w:pPr>
          </w:p>
          <w:p w:rsidR="0049099F" w:rsidRDefault="0049099F">
            <w:pPr>
              <w:spacing w:line="360" w:lineRule="auto"/>
              <w:jc w:val="center"/>
              <w:rPr>
                <w:noProof/>
                <w:spacing w:val="60"/>
              </w:rPr>
            </w:pPr>
            <w:r>
              <w:rPr>
                <w:noProof/>
                <w:spacing w:val="60"/>
              </w:rPr>
              <w:t>Формирование спроса при этой цене невозможно</w:t>
            </w:r>
          </w:p>
        </w:tc>
      </w:tr>
    </w:tbl>
    <w:p w:rsidR="0049099F" w:rsidRDefault="0049099F">
      <w:pPr>
        <w:spacing w:line="360" w:lineRule="auto"/>
        <w:jc w:val="both"/>
        <w:rPr>
          <w:noProof/>
          <w:spacing w:val="60"/>
          <w:sz w:val="28"/>
        </w:rPr>
      </w:pPr>
    </w:p>
    <w:p w:rsidR="0049099F" w:rsidRDefault="0049099F">
      <w:pPr>
        <w:spacing w:line="360" w:lineRule="auto"/>
        <w:jc w:val="both"/>
        <w:rPr>
          <w:noProof/>
          <w:spacing w:val="60"/>
          <w:sz w:val="28"/>
        </w:rPr>
      </w:pPr>
      <w:r>
        <w:rPr>
          <w:noProof/>
          <w:spacing w:val="60"/>
          <w:sz w:val="28"/>
        </w:rPr>
        <w:tab/>
        <w:t>Максимально возможная цена определяется себестоимостью продукции, максимальным наличием каких-то уникальных достоинств в товаре фирмы. Цены товаров конкурентов и товаров-заменителей дают средний уровень, которого фирме и следует придерживаться при назначении цены.</w:t>
      </w:r>
    </w:p>
    <w:p w:rsidR="0049099F" w:rsidRDefault="0049099F">
      <w:pPr>
        <w:spacing w:line="360" w:lineRule="auto"/>
        <w:jc w:val="both"/>
        <w:rPr>
          <w:spacing w:val="60"/>
          <w:sz w:val="28"/>
          <w:lang w:val="en-US"/>
        </w:rPr>
      </w:pPr>
      <w:r>
        <w:rPr>
          <w:noProof/>
          <w:spacing w:val="60"/>
          <w:sz w:val="28"/>
        </w:rPr>
        <w:tab/>
        <w:t>Фирмы решают проблему ценообразования выбирая себе методику расчета цен, в которой учитывается как минимум одно из этих трех соображений. Фирма надеется, что избранный метод позволит правильно рассчитать конкретную цену.</w:t>
      </w:r>
      <w:r>
        <w:rPr>
          <w:spacing w:val="60"/>
          <w:sz w:val="28"/>
          <w:lang w:val="en-US"/>
        </w:rPr>
        <w:t xml:space="preserve"> [1]</w:t>
      </w:r>
    </w:p>
    <w:p w:rsidR="0049099F" w:rsidRDefault="0049099F">
      <w:pPr>
        <w:spacing w:line="360" w:lineRule="auto"/>
        <w:jc w:val="both"/>
        <w:rPr>
          <w:spacing w:val="60"/>
          <w:sz w:val="28"/>
          <w:lang w:val="en-US"/>
        </w:rPr>
      </w:pPr>
    </w:p>
    <w:p w:rsidR="0049099F" w:rsidRDefault="0049099F">
      <w:pPr>
        <w:spacing w:line="360" w:lineRule="auto"/>
        <w:jc w:val="center"/>
        <w:rPr>
          <w:b/>
          <w:spacing w:val="60"/>
          <w:sz w:val="28"/>
        </w:rPr>
      </w:pPr>
      <w:r>
        <w:rPr>
          <w:b/>
          <w:spacing w:val="60"/>
          <w:sz w:val="28"/>
        </w:rPr>
        <w:t>Затратный метод ценообразования.</w:t>
      </w:r>
    </w:p>
    <w:p w:rsidR="0049099F" w:rsidRDefault="0049099F">
      <w:pPr>
        <w:spacing w:line="360" w:lineRule="auto"/>
        <w:jc w:val="both"/>
        <w:rPr>
          <w:b/>
          <w:spacing w:val="60"/>
          <w:sz w:val="28"/>
        </w:rPr>
      </w:pPr>
    </w:p>
    <w:p w:rsidR="0049099F" w:rsidRDefault="0049099F">
      <w:pPr>
        <w:pStyle w:val="a4"/>
        <w:ind w:firstLine="720"/>
        <w:jc w:val="both"/>
        <w:rPr>
          <w:sz w:val="28"/>
        </w:rPr>
      </w:pPr>
      <w:r>
        <w:rPr>
          <w:sz w:val="28"/>
        </w:rPr>
        <w:t>Затратный метод опирается на установление цены, исходя из издержек производства и обращения. Он строится с учетом того обстоятельства, что производитель и продавец товара должны, продавая товар по определенной цене, не только возмещать издержки, но и получать дополнительно доход в виде прибыли. Соответственно формула цены, определяемой на основе затратного подхода, имеет следующий вид:</w:t>
      </w:r>
    </w:p>
    <w:p w:rsidR="0049099F" w:rsidRDefault="0049099F">
      <w:pPr>
        <w:pStyle w:val="a4"/>
        <w:ind w:firstLine="720"/>
        <w:jc w:val="both"/>
        <w:rPr>
          <w:sz w:val="28"/>
        </w:rPr>
      </w:pPr>
      <w:r>
        <w:rPr>
          <w:sz w:val="28"/>
        </w:rPr>
        <w:t>P = AC + R,</w:t>
      </w:r>
    </w:p>
    <w:p w:rsidR="0049099F" w:rsidRDefault="0049099F">
      <w:pPr>
        <w:pStyle w:val="a4"/>
        <w:jc w:val="both"/>
        <w:rPr>
          <w:sz w:val="28"/>
        </w:rPr>
      </w:pPr>
      <w:r>
        <w:rPr>
          <w:sz w:val="28"/>
        </w:rPr>
        <w:t xml:space="preserve">где  AC </w:t>
      </w:r>
      <w:r>
        <w:rPr>
          <w:sz w:val="28"/>
        </w:rPr>
        <w:sym w:font="Symbol" w:char="F0BE"/>
      </w:r>
      <w:r>
        <w:rPr>
          <w:sz w:val="28"/>
        </w:rPr>
        <w:t xml:space="preserve"> средние издержки производства и обращения единицы товара;</w:t>
      </w:r>
    </w:p>
    <w:p w:rsidR="0049099F" w:rsidRDefault="0049099F">
      <w:pPr>
        <w:pStyle w:val="a4"/>
        <w:jc w:val="both"/>
        <w:rPr>
          <w:sz w:val="28"/>
        </w:rPr>
      </w:pPr>
      <w:r>
        <w:rPr>
          <w:sz w:val="28"/>
        </w:rPr>
        <w:t xml:space="preserve">R </w:t>
      </w:r>
      <w:r>
        <w:rPr>
          <w:sz w:val="28"/>
        </w:rPr>
        <w:sym w:font="Symbol" w:char="F0BE"/>
      </w:r>
      <w:r>
        <w:rPr>
          <w:sz w:val="28"/>
        </w:rPr>
        <w:t xml:space="preserve"> прибыль, получаемая производителями (продавцами) за счет производства и продажи единицы товара.</w:t>
      </w:r>
    </w:p>
    <w:p w:rsidR="0049099F" w:rsidRDefault="0049099F">
      <w:pPr>
        <w:pStyle w:val="a4"/>
        <w:jc w:val="both"/>
        <w:rPr>
          <w:sz w:val="28"/>
        </w:rPr>
      </w:pPr>
      <w:r>
        <w:rPr>
          <w:sz w:val="28"/>
        </w:rPr>
        <w:t>Прейскурантная цена (ПЦ) определяется по формуле:</w:t>
      </w:r>
    </w:p>
    <w:p w:rsidR="0049099F" w:rsidRDefault="0049099F">
      <w:pPr>
        <w:pStyle w:val="a4"/>
        <w:ind w:left="720"/>
        <w:jc w:val="both"/>
        <w:rPr>
          <w:sz w:val="28"/>
        </w:rPr>
      </w:pPr>
      <w:r>
        <w:rPr>
          <w:sz w:val="28"/>
        </w:rPr>
        <w:t>ПЦ = ОЦ * 100 / (100 - С</w:t>
      </w:r>
      <w:r>
        <w:rPr>
          <w:sz w:val="28"/>
          <w:vertAlign w:val="subscript"/>
        </w:rPr>
        <w:t>макс</w:t>
      </w:r>
      <w:r>
        <w:rPr>
          <w:sz w:val="28"/>
        </w:rPr>
        <w:t xml:space="preserve">), </w:t>
      </w:r>
    </w:p>
    <w:p w:rsidR="0049099F" w:rsidRDefault="0049099F">
      <w:pPr>
        <w:pStyle w:val="a4"/>
        <w:jc w:val="both"/>
        <w:rPr>
          <w:sz w:val="28"/>
        </w:rPr>
      </w:pPr>
      <w:r>
        <w:rPr>
          <w:sz w:val="28"/>
        </w:rPr>
        <w:t xml:space="preserve">где  ОЦ </w:t>
      </w:r>
      <w:r>
        <w:rPr>
          <w:sz w:val="28"/>
        </w:rPr>
        <w:sym w:font="Symbol" w:char="F0BE"/>
      </w:r>
      <w:r>
        <w:rPr>
          <w:sz w:val="28"/>
        </w:rPr>
        <w:t xml:space="preserve"> оптовая цена;</w:t>
      </w:r>
    </w:p>
    <w:p w:rsidR="0049099F" w:rsidRDefault="0049099F">
      <w:pPr>
        <w:pStyle w:val="a4"/>
        <w:ind w:left="720"/>
        <w:jc w:val="both"/>
        <w:rPr>
          <w:sz w:val="28"/>
        </w:rPr>
      </w:pPr>
      <w:r>
        <w:rPr>
          <w:sz w:val="28"/>
        </w:rPr>
        <w:t>С</w:t>
      </w:r>
      <w:r>
        <w:rPr>
          <w:sz w:val="28"/>
          <w:vertAlign w:val="subscript"/>
        </w:rPr>
        <w:t>макс</w:t>
      </w:r>
      <w:r>
        <w:rPr>
          <w:sz w:val="28"/>
        </w:rPr>
        <w:t xml:space="preserve"> </w:t>
      </w:r>
      <w:r>
        <w:rPr>
          <w:sz w:val="28"/>
        </w:rPr>
        <w:sym w:font="Symbol" w:char="F0BE"/>
      </w:r>
      <w:r>
        <w:rPr>
          <w:sz w:val="28"/>
        </w:rPr>
        <w:t xml:space="preserve"> максимальный размер скидки, %.</w:t>
      </w:r>
    </w:p>
    <w:p w:rsidR="0049099F" w:rsidRDefault="0049099F">
      <w:pPr>
        <w:pStyle w:val="a4"/>
        <w:ind w:left="720"/>
        <w:jc w:val="both"/>
        <w:rPr>
          <w:sz w:val="28"/>
        </w:rPr>
      </w:pPr>
      <w:r>
        <w:rPr>
          <w:sz w:val="28"/>
        </w:rPr>
        <w:t>Результаты расчетов представлены в таблице 6.</w:t>
      </w:r>
    </w:p>
    <w:p w:rsidR="0049099F" w:rsidRDefault="0049099F">
      <w:pPr>
        <w:pStyle w:val="a4"/>
        <w:jc w:val="right"/>
        <w:rPr>
          <w:sz w:val="28"/>
        </w:rPr>
      </w:pPr>
    </w:p>
    <w:p w:rsidR="0049099F" w:rsidRDefault="0049099F">
      <w:pPr>
        <w:pStyle w:val="a4"/>
        <w:jc w:val="right"/>
        <w:rPr>
          <w:b/>
          <w:sz w:val="28"/>
        </w:rPr>
      </w:pPr>
      <w:r>
        <w:rPr>
          <w:b/>
          <w:sz w:val="28"/>
        </w:rPr>
        <w:t>Таблица 6</w:t>
      </w:r>
    </w:p>
    <w:p w:rsidR="0049099F" w:rsidRDefault="0049099F">
      <w:pPr>
        <w:pStyle w:val="1"/>
        <w:jc w:val="both"/>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137"/>
      </w:tblGrid>
      <w:tr w:rsidR="0049099F">
        <w:trPr>
          <w:cantSplit/>
        </w:trPr>
        <w:tc>
          <w:tcPr>
            <w:tcW w:w="7196" w:type="dxa"/>
          </w:tcPr>
          <w:p w:rsidR="0049099F" w:rsidRDefault="0049099F">
            <w:pPr>
              <w:pStyle w:val="a4"/>
              <w:rPr>
                <w:b/>
                <w:sz w:val="28"/>
              </w:rPr>
            </w:pPr>
            <w:r>
              <w:rPr>
                <w:b/>
                <w:sz w:val="28"/>
              </w:rPr>
              <w:t>Показатели</w:t>
            </w:r>
          </w:p>
        </w:tc>
        <w:tc>
          <w:tcPr>
            <w:tcW w:w="2137" w:type="dxa"/>
          </w:tcPr>
          <w:p w:rsidR="0049099F" w:rsidRDefault="0049099F">
            <w:pPr>
              <w:pStyle w:val="a4"/>
              <w:rPr>
                <w:b/>
                <w:sz w:val="28"/>
              </w:rPr>
            </w:pPr>
            <w:r>
              <w:rPr>
                <w:b/>
                <w:sz w:val="28"/>
              </w:rPr>
              <w:t>Сумма, руб.</w:t>
            </w:r>
          </w:p>
        </w:tc>
      </w:tr>
      <w:tr w:rsidR="0049099F">
        <w:trPr>
          <w:cantSplit/>
        </w:trPr>
        <w:tc>
          <w:tcPr>
            <w:tcW w:w="7196" w:type="dxa"/>
          </w:tcPr>
          <w:p w:rsidR="0049099F" w:rsidRDefault="0049099F">
            <w:pPr>
              <w:pStyle w:val="a4"/>
              <w:spacing w:line="240" w:lineRule="auto"/>
              <w:jc w:val="both"/>
              <w:rPr>
                <w:sz w:val="28"/>
              </w:rPr>
            </w:pPr>
            <w:r>
              <w:rPr>
                <w:sz w:val="28"/>
              </w:rPr>
              <w:t>Сырье и материалы (за вычетом возвратных отходов)</w:t>
            </w:r>
          </w:p>
        </w:tc>
        <w:tc>
          <w:tcPr>
            <w:tcW w:w="2137" w:type="dxa"/>
          </w:tcPr>
          <w:p w:rsidR="0049099F" w:rsidRDefault="0049099F">
            <w:pPr>
              <w:pStyle w:val="a4"/>
              <w:rPr>
                <w:sz w:val="28"/>
              </w:rPr>
            </w:pPr>
            <w:r>
              <w:rPr>
                <w:sz w:val="28"/>
              </w:rPr>
              <w:t>438</w:t>
            </w:r>
          </w:p>
        </w:tc>
      </w:tr>
      <w:tr w:rsidR="0049099F">
        <w:trPr>
          <w:cantSplit/>
        </w:trPr>
        <w:tc>
          <w:tcPr>
            <w:tcW w:w="7196" w:type="dxa"/>
          </w:tcPr>
          <w:p w:rsidR="0049099F" w:rsidRDefault="0049099F">
            <w:pPr>
              <w:pStyle w:val="a4"/>
              <w:spacing w:line="240" w:lineRule="auto"/>
              <w:jc w:val="both"/>
              <w:rPr>
                <w:sz w:val="28"/>
              </w:rPr>
            </w:pPr>
            <w:r>
              <w:rPr>
                <w:sz w:val="28"/>
              </w:rPr>
              <w:t>Покупные комплектующие изделия и полуфабрикаты</w:t>
            </w:r>
          </w:p>
        </w:tc>
        <w:tc>
          <w:tcPr>
            <w:tcW w:w="2137" w:type="dxa"/>
          </w:tcPr>
          <w:p w:rsidR="0049099F" w:rsidRDefault="0049099F">
            <w:pPr>
              <w:pStyle w:val="a4"/>
              <w:rPr>
                <w:sz w:val="28"/>
              </w:rPr>
            </w:pPr>
            <w:r>
              <w:rPr>
                <w:sz w:val="28"/>
              </w:rPr>
              <w:t>101</w:t>
            </w:r>
          </w:p>
        </w:tc>
      </w:tr>
      <w:tr w:rsidR="0049099F">
        <w:trPr>
          <w:cantSplit/>
        </w:trPr>
        <w:tc>
          <w:tcPr>
            <w:tcW w:w="7196" w:type="dxa"/>
          </w:tcPr>
          <w:p w:rsidR="0049099F" w:rsidRDefault="0049099F">
            <w:pPr>
              <w:pStyle w:val="a4"/>
              <w:spacing w:line="240" w:lineRule="auto"/>
              <w:jc w:val="both"/>
              <w:rPr>
                <w:sz w:val="28"/>
              </w:rPr>
            </w:pPr>
            <w:r>
              <w:rPr>
                <w:sz w:val="28"/>
              </w:rPr>
              <w:t>Топливо и энергия для технологических целей</w:t>
            </w:r>
          </w:p>
        </w:tc>
        <w:tc>
          <w:tcPr>
            <w:tcW w:w="2137" w:type="dxa"/>
          </w:tcPr>
          <w:p w:rsidR="0049099F" w:rsidRDefault="0049099F">
            <w:pPr>
              <w:pStyle w:val="a4"/>
              <w:rPr>
                <w:sz w:val="28"/>
              </w:rPr>
            </w:pPr>
            <w:r>
              <w:rPr>
                <w:sz w:val="28"/>
              </w:rPr>
              <w:t>98</w:t>
            </w:r>
          </w:p>
        </w:tc>
      </w:tr>
      <w:tr w:rsidR="0049099F">
        <w:trPr>
          <w:cantSplit/>
        </w:trPr>
        <w:tc>
          <w:tcPr>
            <w:tcW w:w="7196" w:type="dxa"/>
          </w:tcPr>
          <w:p w:rsidR="0049099F" w:rsidRDefault="0049099F">
            <w:pPr>
              <w:pStyle w:val="a4"/>
              <w:spacing w:line="240" w:lineRule="auto"/>
              <w:jc w:val="both"/>
              <w:rPr>
                <w:sz w:val="28"/>
              </w:rPr>
            </w:pPr>
            <w:r>
              <w:rPr>
                <w:sz w:val="28"/>
              </w:rPr>
              <w:t>Заработная плата производственных рабочих</w:t>
            </w:r>
          </w:p>
        </w:tc>
        <w:tc>
          <w:tcPr>
            <w:tcW w:w="2137" w:type="dxa"/>
          </w:tcPr>
          <w:p w:rsidR="0049099F" w:rsidRDefault="0049099F">
            <w:pPr>
              <w:pStyle w:val="a4"/>
              <w:rPr>
                <w:sz w:val="28"/>
              </w:rPr>
            </w:pPr>
            <w:r>
              <w:rPr>
                <w:sz w:val="28"/>
              </w:rPr>
              <w:t>165</w:t>
            </w:r>
          </w:p>
        </w:tc>
      </w:tr>
      <w:tr w:rsidR="0049099F">
        <w:trPr>
          <w:cantSplit/>
        </w:trPr>
        <w:tc>
          <w:tcPr>
            <w:tcW w:w="7196" w:type="dxa"/>
          </w:tcPr>
          <w:p w:rsidR="0049099F" w:rsidRDefault="0049099F">
            <w:pPr>
              <w:pStyle w:val="a4"/>
              <w:spacing w:line="240" w:lineRule="auto"/>
              <w:jc w:val="both"/>
              <w:rPr>
                <w:sz w:val="28"/>
              </w:rPr>
            </w:pPr>
            <w:r>
              <w:rPr>
                <w:sz w:val="28"/>
              </w:rPr>
              <w:t>Отчисления на соц. нужды</w:t>
            </w:r>
          </w:p>
        </w:tc>
        <w:tc>
          <w:tcPr>
            <w:tcW w:w="2137" w:type="dxa"/>
          </w:tcPr>
          <w:p w:rsidR="0049099F" w:rsidRDefault="0049099F">
            <w:pPr>
              <w:pStyle w:val="a4"/>
              <w:rPr>
                <w:sz w:val="28"/>
              </w:rPr>
            </w:pPr>
            <w:r>
              <w:rPr>
                <w:sz w:val="28"/>
              </w:rPr>
              <w:t>3,62</w:t>
            </w:r>
          </w:p>
        </w:tc>
      </w:tr>
      <w:tr w:rsidR="0049099F">
        <w:trPr>
          <w:cantSplit/>
        </w:trPr>
        <w:tc>
          <w:tcPr>
            <w:tcW w:w="7196" w:type="dxa"/>
          </w:tcPr>
          <w:p w:rsidR="0049099F" w:rsidRDefault="0049099F">
            <w:pPr>
              <w:pStyle w:val="a4"/>
              <w:spacing w:line="240" w:lineRule="auto"/>
              <w:jc w:val="both"/>
              <w:rPr>
                <w:sz w:val="28"/>
              </w:rPr>
            </w:pPr>
            <w:r>
              <w:rPr>
                <w:sz w:val="28"/>
              </w:rPr>
              <w:t>Итого прямые затраты</w:t>
            </w:r>
          </w:p>
        </w:tc>
        <w:tc>
          <w:tcPr>
            <w:tcW w:w="2137" w:type="dxa"/>
          </w:tcPr>
          <w:p w:rsidR="0049099F" w:rsidRDefault="0049099F">
            <w:pPr>
              <w:pStyle w:val="a4"/>
              <w:rPr>
                <w:sz w:val="28"/>
              </w:rPr>
            </w:pPr>
            <w:r>
              <w:rPr>
                <w:sz w:val="28"/>
              </w:rPr>
              <w:t>805,62</w:t>
            </w:r>
          </w:p>
        </w:tc>
      </w:tr>
      <w:tr w:rsidR="0049099F">
        <w:trPr>
          <w:cantSplit/>
        </w:trPr>
        <w:tc>
          <w:tcPr>
            <w:tcW w:w="7196" w:type="dxa"/>
          </w:tcPr>
          <w:p w:rsidR="0049099F" w:rsidRDefault="0049099F">
            <w:pPr>
              <w:pStyle w:val="a4"/>
              <w:spacing w:line="240" w:lineRule="auto"/>
              <w:jc w:val="both"/>
              <w:rPr>
                <w:sz w:val="28"/>
              </w:rPr>
            </w:pPr>
            <w:r>
              <w:rPr>
                <w:sz w:val="28"/>
              </w:rPr>
              <w:t>Общепроизводственные расходы</w:t>
            </w:r>
          </w:p>
        </w:tc>
        <w:tc>
          <w:tcPr>
            <w:tcW w:w="2137" w:type="dxa"/>
          </w:tcPr>
          <w:p w:rsidR="0049099F" w:rsidRDefault="0049099F">
            <w:pPr>
              <w:pStyle w:val="a4"/>
              <w:rPr>
                <w:sz w:val="28"/>
              </w:rPr>
            </w:pPr>
            <w:r>
              <w:rPr>
                <w:sz w:val="28"/>
              </w:rPr>
              <w:t>300,38</w:t>
            </w:r>
          </w:p>
        </w:tc>
      </w:tr>
      <w:tr w:rsidR="0049099F">
        <w:trPr>
          <w:cantSplit/>
        </w:trPr>
        <w:tc>
          <w:tcPr>
            <w:tcW w:w="7196" w:type="dxa"/>
          </w:tcPr>
          <w:p w:rsidR="0049099F" w:rsidRDefault="0049099F">
            <w:pPr>
              <w:pStyle w:val="a4"/>
              <w:spacing w:line="240" w:lineRule="auto"/>
              <w:jc w:val="both"/>
              <w:rPr>
                <w:sz w:val="28"/>
              </w:rPr>
            </w:pPr>
            <w:r>
              <w:rPr>
                <w:sz w:val="28"/>
              </w:rPr>
              <w:t>Общехозяйственные расходы</w:t>
            </w:r>
          </w:p>
        </w:tc>
        <w:tc>
          <w:tcPr>
            <w:tcW w:w="2137" w:type="dxa"/>
          </w:tcPr>
          <w:p w:rsidR="0049099F" w:rsidRDefault="0049099F">
            <w:pPr>
              <w:pStyle w:val="a4"/>
              <w:rPr>
                <w:sz w:val="28"/>
              </w:rPr>
            </w:pPr>
            <w:r>
              <w:rPr>
                <w:sz w:val="28"/>
              </w:rPr>
              <w:t>54</w:t>
            </w:r>
          </w:p>
        </w:tc>
      </w:tr>
      <w:tr w:rsidR="0049099F">
        <w:trPr>
          <w:cantSplit/>
        </w:trPr>
        <w:tc>
          <w:tcPr>
            <w:tcW w:w="7196" w:type="dxa"/>
          </w:tcPr>
          <w:p w:rsidR="0049099F" w:rsidRDefault="0049099F">
            <w:pPr>
              <w:pStyle w:val="a4"/>
              <w:spacing w:line="240" w:lineRule="auto"/>
              <w:jc w:val="both"/>
              <w:rPr>
                <w:sz w:val="28"/>
              </w:rPr>
            </w:pPr>
            <w:r>
              <w:rPr>
                <w:sz w:val="28"/>
              </w:rPr>
              <w:t>Итого производственная себестоимость</w:t>
            </w:r>
          </w:p>
        </w:tc>
        <w:tc>
          <w:tcPr>
            <w:tcW w:w="2137" w:type="dxa"/>
          </w:tcPr>
          <w:p w:rsidR="0049099F" w:rsidRDefault="0049099F">
            <w:pPr>
              <w:pStyle w:val="a4"/>
              <w:rPr>
                <w:sz w:val="28"/>
              </w:rPr>
            </w:pPr>
            <w:r>
              <w:rPr>
                <w:sz w:val="28"/>
              </w:rPr>
              <w:t>354,38</w:t>
            </w:r>
          </w:p>
        </w:tc>
      </w:tr>
      <w:tr w:rsidR="0049099F">
        <w:trPr>
          <w:cantSplit/>
        </w:trPr>
        <w:tc>
          <w:tcPr>
            <w:tcW w:w="7196" w:type="dxa"/>
          </w:tcPr>
          <w:p w:rsidR="0049099F" w:rsidRDefault="0049099F">
            <w:pPr>
              <w:pStyle w:val="a4"/>
              <w:spacing w:line="240" w:lineRule="auto"/>
              <w:jc w:val="both"/>
              <w:rPr>
                <w:sz w:val="28"/>
              </w:rPr>
            </w:pPr>
            <w:r>
              <w:rPr>
                <w:sz w:val="28"/>
              </w:rPr>
              <w:t>Коммерческие расходы</w:t>
            </w:r>
          </w:p>
        </w:tc>
        <w:tc>
          <w:tcPr>
            <w:tcW w:w="2137" w:type="dxa"/>
          </w:tcPr>
          <w:p w:rsidR="0049099F" w:rsidRDefault="0049099F">
            <w:pPr>
              <w:pStyle w:val="a4"/>
              <w:rPr>
                <w:sz w:val="28"/>
              </w:rPr>
            </w:pPr>
            <w:r>
              <w:rPr>
                <w:sz w:val="28"/>
              </w:rPr>
              <w:t>40</w:t>
            </w:r>
          </w:p>
        </w:tc>
      </w:tr>
      <w:tr w:rsidR="0049099F">
        <w:trPr>
          <w:cantSplit/>
        </w:trPr>
        <w:tc>
          <w:tcPr>
            <w:tcW w:w="7196" w:type="dxa"/>
          </w:tcPr>
          <w:p w:rsidR="0049099F" w:rsidRDefault="0049099F">
            <w:pPr>
              <w:pStyle w:val="a4"/>
              <w:spacing w:line="240" w:lineRule="auto"/>
              <w:jc w:val="both"/>
              <w:rPr>
                <w:sz w:val="28"/>
              </w:rPr>
            </w:pPr>
            <w:r>
              <w:rPr>
                <w:sz w:val="28"/>
              </w:rPr>
              <w:t>Итого коммерческая себестоимость</w:t>
            </w:r>
          </w:p>
        </w:tc>
        <w:tc>
          <w:tcPr>
            <w:tcW w:w="2137" w:type="dxa"/>
          </w:tcPr>
          <w:p w:rsidR="0049099F" w:rsidRDefault="0049099F">
            <w:pPr>
              <w:pStyle w:val="a4"/>
              <w:rPr>
                <w:sz w:val="28"/>
              </w:rPr>
            </w:pPr>
            <w:r>
              <w:rPr>
                <w:sz w:val="28"/>
              </w:rPr>
              <w:t>1200</w:t>
            </w:r>
          </w:p>
        </w:tc>
      </w:tr>
      <w:tr w:rsidR="0049099F">
        <w:trPr>
          <w:cantSplit/>
        </w:trPr>
        <w:tc>
          <w:tcPr>
            <w:tcW w:w="7196" w:type="dxa"/>
          </w:tcPr>
          <w:p w:rsidR="0049099F" w:rsidRDefault="0049099F">
            <w:pPr>
              <w:pStyle w:val="a4"/>
              <w:spacing w:line="240" w:lineRule="auto"/>
              <w:jc w:val="both"/>
              <w:rPr>
                <w:sz w:val="28"/>
              </w:rPr>
            </w:pPr>
            <w:r>
              <w:rPr>
                <w:sz w:val="28"/>
              </w:rPr>
              <w:t>Прибыль (по принятому нормативу рентабельности) 25%</w:t>
            </w:r>
          </w:p>
        </w:tc>
        <w:tc>
          <w:tcPr>
            <w:tcW w:w="2137" w:type="dxa"/>
          </w:tcPr>
          <w:p w:rsidR="0049099F" w:rsidRDefault="0049099F">
            <w:pPr>
              <w:pStyle w:val="a4"/>
              <w:rPr>
                <w:sz w:val="28"/>
              </w:rPr>
            </w:pPr>
            <w:r>
              <w:rPr>
                <w:sz w:val="28"/>
              </w:rPr>
              <w:t>300</w:t>
            </w:r>
          </w:p>
        </w:tc>
      </w:tr>
      <w:tr w:rsidR="0049099F">
        <w:trPr>
          <w:cantSplit/>
        </w:trPr>
        <w:tc>
          <w:tcPr>
            <w:tcW w:w="7196" w:type="dxa"/>
          </w:tcPr>
          <w:p w:rsidR="0049099F" w:rsidRDefault="0049099F">
            <w:pPr>
              <w:pStyle w:val="a4"/>
              <w:spacing w:line="240" w:lineRule="auto"/>
              <w:jc w:val="both"/>
              <w:rPr>
                <w:sz w:val="28"/>
              </w:rPr>
            </w:pPr>
            <w:r>
              <w:rPr>
                <w:sz w:val="28"/>
              </w:rPr>
              <w:t>Оптовая цена</w:t>
            </w:r>
          </w:p>
        </w:tc>
        <w:tc>
          <w:tcPr>
            <w:tcW w:w="2137" w:type="dxa"/>
          </w:tcPr>
          <w:p w:rsidR="0049099F" w:rsidRDefault="0049099F">
            <w:pPr>
              <w:pStyle w:val="a4"/>
              <w:rPr>
                <w:sz w:val="28"/>
              </w:rPr>
            </w:pPr>
            <w:r>
              <w:rPr>
                <w:sz w:val="28"/>
              </w:rPr>
              <w:t>1500</w:t>
            </w:r>
          </w:p>
        </w:tc>
      </w:tr>
      <w:tr w:rsidR="0049099F">
        <w:trPr>
          <w:cantSplit/>
        </w:trPr>
        <w:tc>
          <w:tcPr>
            <w:tcW w:w="7196" w:type="dxa"/>
          </w:tcPr>
          <w:p w:rsidR="0049099F" w:rsidRDefault="0049099F">
            <w:pPr>
              <w:pStyle w:val="a4"/>
              <w:spacing w:line="240" w:lineRule="auto"/>
              <w:jc w:val="both"/>
              <w:rPr>
                <w:sz w:val="28"/>
              </w:rPr>
            </w:pPr>
            <w:r>
              <w:rPr>
                <w:sz w:val="28"/>
              </w:rPr>
              <w:t>Налог на добавленную стоимость</w:t>
            </w:r>
          </w:p>
        </w:tc>
        <w:tc>
          <w:tcPr>
            <w:tcW w:w="2137" w:type="dxa"/>
          </w:tcPr>
          <w:p w:rsidR="0049099F" w:rsidRDefault="0049099F">
            <w:pPr>
              <w:pStyle w:val="a4"/>
              <w:rPr>
                <w:sz w:val="28"/>
              </w:rPr>
            </w:pPr>
            <w:r>
              <w:rPr>
                <w:sz w:val="28"/>
              </w:rPr>
              <w:t>300</w:t>
            </w:r>
          </w:p>
        </w:tc>
      </w:tr>
      <w:tr w:rsidR="0049099F">
        <w:trPr>
          <w:cantSplit/>
        </w:trPr>
        <w:tc>
          <w:tcPr>
            <w:tcW w:w="7196" w:type="dxa"/>
          </w:tcPr>
          <w:p w:rsidR="0049099F" w:rsidRDefault="0049099F">
            <w:pPr>
              <w:pStyle w:val="a4"/>
              <w:spacing w:line="240" w:lineRule="auto"/>
              <w:jc w:val="both"/>
              <w:rPr>
                <w:sz w:val="28"/>
              </w:rPr>
            </w:pPr>
            <w:r>
              <w:rPr>
                <w:sz w:val="28"/>
              </w:rPr>
              <w:t>Максимальный размер скидки %</w:t>
            </w:r>
          </w:p>
        </w:tc>
        <w:tc>
          <w:tcPr>
            <w:tcW w:w="2137" w:type="dxa"/>
          </w:tcPr>
          <w:p w:rsidR="0049099F" w:rsidRDefault="0049099F">
            <w:pPr>
              <w:pStyle w:val="a4"/>
              <w:rPr>
                <w:sz w:val="28"/>
              </w:rPr>
            </w:pPr>
            <w:r>
              <w:rPr>
                <w:sz w:val="28"/>
              </w:rPr>
              <w:t>-</w:t>
            </w:r>
          </w:p>
        </w:tc>
      </w:tr>
      <w:tr w:rsidR="0049099F">
        <w:trPr>
          <w:cantSplit/>
        </w:trPr>
        <w:tc>
          <w:tcPr>
            <w:tcW w:w="7196" w:type="dxa"/>
          </w:tcPr>
          <w:p w:rsidR="0049099F" w:rsidRDefault="0049099F">
            <w:pPr>
              <w:pStyle w:val="a4"/>
              <w:spacing w:line="240" w:lineRule="auto"/>
              <w:jc w:val="both"/>
              <w:rPr>
                <w:sz w:val="28"/>
              </w:rPr>
            </w:pPr>
            <w:r>
              <w:rPr>
                <w:sz w:val="28"/>
              </w:rPr>
              <w:t>Прейскурантная цена</w:t>
            </w:r>
          </w:p>
        </w:tc>
        <w:tc>
          <w:tcPr>
            <w:tcW w:w="2137" w:type="dxa"/>
          </w:tcPr>
          <w:p w:rsidR="0049099F" w:rsidRDefault="0049099F">
            <w:pPr>
              <w:pStyle w:val="a4"/>
              <w:rPr>
                <w:sz w:val="28"/>
              </w:rPr>
            </w:pPr>
            <w:r>
              <w:rPr>
                <w:sz w:val="28"/>
              </w:rPr>
              <w:t>1800</w:t>
            </w:r>
          </w:p>
        </w:tc>
      </w:tr>
    </w:tbl>
    <w:p w:rsidR="0049099F" w:rsidRDefault="0049099F">
      <w:pPr>
        <w:spacing w:line="360" w:lineRule="auto"/>
        <w:jc w:val="both"/>
        <w:rPr>
          <w:spacing w:val="60"/>
          <w:sz w:val="28"/>
        </w:rPr>
      </w:pPr>
    </w:p>
    <w:p w:rsidR="0049099F" w:rsidRDefault="0049099F">
      <w:pPr>
        <w:spacing w:line="360" w:lineRule="auto"/>
        <w:jc w:val="both"/>
        <w:rPr>
          <w:spacing w:val="60"/>
          <w:sz w:val="28"/>
        </w:rPr>
      </w:pPr>
      <w:r>
        <w:rPr>
          <w:spacing w:val="60"/>
          <w:sz w:val="28"/>
        </w:rPr>
        <w:t>Плюсы затратного метода:</w:t>
      </w:r>
    </w:p>
    <w:p w:rsidR="0049099F" w:rsidRDefault="0049099F">
      <w:pPr>
        <w:spacing w:line="360" w:lineRule="auto"/>
        <w:jc w:val="both"/>
        <w:rPr>
          <w:spacing w:val="60"/>
          <w:sz w:val="28"/>
        </w:rPr>
      </w:pPr>
      <w:r>
        <w:rPr>
          <w:spacing w:val="60"/>
          <w:sz w:val="28"/>
        </w:rPr>
        <w:t>- производители имеют всегда больше информации о своих издержках, чем о потребительском  спросе. Поэтому данный метод чрезвычайно прост для производителей</w:t>
      </w:r>
    </w:p>
    <w:p w:rsidR="0049099F" w:rsidRDefault="0049099F">
      <w:pPr>
        <w:spacing w:line="360" w:lineRule="auto"/>
        <w:jc w:val="both"/>
        <w:rPr>
          <w:spacing w:val="60"/>
          <w:sz w:val="28"/>
        </w:rPr>
      </w:pPr>
      <w:r>
        <w:rPr>
          <w:spacing w:val="60"/>
          <w:sz w:val="28"/>
        </w:rPr>
        <w:t>- если таким методом пользуется большинство производителей отрасли, то ценовая конкуренция может быть сведена к минимуму, так как цены оказываются схожими.</w:t>
      </w:r>
    </w:p>
    <w:p w:rsidR="0049099F" w:rsidRDefault="0049099F">
      <w:pPr>
        <w:spacing w:line="360" w:lineRule="auto"/>
        <w:jc w:val="both"/>
        <w:rPr>
          <w:spacing w:val="60"/>
          <w:sz w:val="28"/>
        </w:rPr>
      </w:pPr>
      <w:r>
        <w:rPr>
          <w:spacing w:val="60"/>
          <w:sz w:val="28"/>
        </w:rPr>
        <w:t xml:space="preserve"> Минусы затратного метода:</w:t>
      </w:r>
    </w:p>
    <w:p w:rsidR="0049099F" w:rsidRDefault="0049099F">
      <w:pPr>
        <w:numPr>
          <w:ilvl w:val="0"/>
          <w:numId w:val="3"/>
        </w:numPr>
        <w:spacing w:line="360" w:lineRule="auto"/>
        <w:jc w:val="both"/>
        <w:rPr>
          <w:spacing w:val="60"/>
          <w:sz w:val="28"/>
        </w:rPr>
      </w:pPr>
      <w:r>
        <w:rPr>
          <w:spacing w:val="60"/>
          <w:sz w:val="28"/>
        </w:rPr>
        <w:t>данный метод не связан с текущим спросом</w:t>
      </w:r>
    </w:p>
    <w:p w:rsidR="0049099F" w:rsidRDefault="0049099F">
      <w:pPr>
        <w:numPr>
          <w:ilvl w:val="0"/>
          <w:numId w:val="3"/>
        </w:numPr>
        <w:spacing w:line="360" w:lineRule="auto"/>
        <w:jc w:val="both"/>
        <w:rPr>
          <w:spacing w:val="60"/>
          <w:sz w:val="28"/>
        </w:rPr>
      </w:pPr>
      <w:r>
        <w:rPr>
          <w:spacing w:val="60"/>
          <w:sz w:val="28"/>
        </w:rPr>
        <w:t>он не учитывает потребительские свойства как данного товара, так и товаров, на которые он может быть заменен</w:t>
      </w:r>
    </w:p>
    <w:p w:rsidR="0049099F" w:rsidRDefault="0049099F">
      <w:pPr>
        <w:spacing w:line="360" w:lineRule="auto"/>
        <w:ind w:firstLine="360"/>
        <w:jc w:val="both"/>
        <w:rPr>
          <w:spacing w:val="60"/>
          <w:sz w:val="28"/>
        </w:rPr>
      </w:pPr>
      <w:r>
        <w:rPr>
          <w:spacing w:val="60"/>
          <w:sz w:val="28"/>
        </w:rPr>
        <w:t>Анализируя плюсы и минусы затратного метода, можно определить границы его применения:</w:t>
      </w:r>
    </w:p>
    <w:p w:rsidR="0049099F" w:rsidRDefault="0049099F">
      <w:pPr>
        <w:numPr>
          <w:ilvl w:val="0"/>
          <w:numId w:val="6"/>
        </w:numPr>
        <w:spacing w:line="360" w:lineRule="auto"/>
        <w:jc w:val="both"/>
        <w:rPr>
          <w:spacing w:val="60"/>
          <w:sz w:val="28"/>
        </w:rPr>
      </w:pPr>
      <w:r>
        <w:rPr>
          <w:spacing w:val="60"/>
          <w:sz w:val="28"/>
        </w:rPr>
        <w:t>При установлении исходной цены на принципиально новую продукцию, когда невозможно ее сопоставить с ранее выпускаемой.</w:t>
      </w:r>
    </w:p>
    <w:p w:rsidR="0049099F" w:rsidRDefault="0049099F">
      <w:pPr>
        <w:numPr>
          <w:ilvl w:val="0"/>
          <w:numId w:val="6"/>
        </w:numPr>
        <w:spacing w:line="360" w:lineRule="auto"/>
        <w:jc w:val="both"/>
        <w:rPr>
          <w:spacing w:val="60"/>
          <w:sz w:val="28"/>
        </w:rPr>
      </w:pPr>
      <w:r>
        <w:rPr>
          <w:spacing w:val="60"/>
          <w:sz w:val="28"/>
        </w:rPr>
        <w:t>При установлении цен на продукцию, которая изготавливается по разовым заказам, и на опытные образцы.</w:t>
      </w:r>
    </w:p>
    <w:p w:rsidR="0049099F" w:rsidRDefault="0049099F">
      <w:pPr>
        <w:numPr>
          <w:ilvl w:val="0"/>
          <w:numId w:val="6"/>
        </w:numPr>
        <w:spacing w:line="360" w:lineRule="auto"/>
        <w:jc w:val="both"/>
        <w:rPr>
          <w:spacing w:val="60"/>
          <w:sz w:val="28"/>
        </w:rPr>
      </w:pPr>
      <w:r>
        <w:rPr>
          <w:spacing w:val="60"/>
          <w:sz w:val="28"/>
        </w:rPr>
        <w:t>При установлении цен в отрасли, где подавляющее большинство предприятий пользуется этим методом.</w:t>
      </w:r>
    </w:p>
    <w:p w:rsidR="0049099F" w:rsidRDefault="0049099F">
      <w:pPr>
        <w:numPr>
          <w:ilvl w:val="0"/>
          <w:numId w:val="6"/>
        </w:numPr>
        <w:spacing w:line="360" w:lineRule="auto"/>
        <w:jc w:val="both"/>
        <w:rPr>
          <w:spacing w:val="60"/>
          <w:sz w:val="28"/>
        </w:rPr>
      </w:pPr>
      <w:r>
        <w:rPr>
          <w:spacing w:val="60"/>
          <w:sz w:val="28"/>
        </w:rPr>
        <w:t>При определении цен на товары, на которые спрос хронически превышает предложение.</w:t>
      </w:r>
    </w:p>
    <w:p w:rsidR="0049099F" w:rsidRDefault="0049099F">
      <w:pPr>
        <w:spacing w:line="360" w:lineRule="auto"/>
        <w:jc w:val="center"/>
        <w:rPr>
          <w:b/>
          <w:spacing w:val="60"/>
          <w:sz w:val="28"/>
        </w:rPr>
      </w:pPr>
    </w:p>
    <w:p w:rsidR="0049099F" w:rsidRDefault="0049099F">
      <w:pPr>
        <w:pStyle w:val="4"/>
      </w:pPr>
      <w:bookmarkStart w:id="6" w:name="_Toc516147950"/>
      <w:r>
        <w:t>Метод «стола заказов»</w:t>
      </w:r>
      <w:bookmarkEnd w:id="6"/>
    </w:p>
    <w:p w:rsidR="0049099F" w:rsidRDefault="0049099F">
      <w:pPr>
        <w:spacing w:line="360" w:lineRule="auto"/>
        <w:jc w:val="center"/>
        <w:rPr>
          <w:b/>
          <w:spacing w:val="60"/>
          <w:sz w:val="28"/>
        </w:rPr>
      </w:pPr>
      <w:r>
        <w:rPr>
          <w:b/>
          <w:spacing w:val="60"/>
          <w:sz w:val="28"/>
        </w:rPr>
        <w:t xml:space="preserve"> (агрегатный метод ценообразования)</w:t>
      </w:r>
    </w:p>
    <w:p w:rsidR="0049099F" w:rsidRDefault="0049099F">
      <w:pPr>
        <w:spacing w:line="360" w:lineRule="auto"/>
        <w:jc w:val="center"/>
        <w:rPr>
          <w:b/>
          <w:spacing w:val="60"/>
          <w:sz w:val="28"/>
        </w:rPr>
      </w:pPr>
    </w:p>
    <w:p w:rsidR="0049099F" w:rsidRDefault="0049099F">
      <w:pPr>
        <w:pStyle w:val="20"/>
        <w:rPr>
          <w:lang w:val="en-US"/>
        </w:rPr>
      </w:pPr>
      <w:r>
        <w:tab/>
        <w:t>Принцип «стола заказов» положен в основу агрегатного метода ценообразования. Суть этого метода заключается в том, что цена определяется суммированием цен на отдельные конструктивные элементы товара:</w:t>
      </w:r>
    </w:p>
    <w:p w:rsidR="0049099F" w:rsidRDefault="0049099F">
      <w:pPr>
        <w:pStyle w:val="20"/>
        <w:rPr>
          <w:lang w:val="en-US"/>
        </w:rPr>
      </w:pPr>
    </w:p>
    <w:p w:rsidR="0049099F" w:rsidRDefault="0049099F">
      <w:pPr>
        <w:pStyle w:val="20"/>
        <w:rPr>
          <w:lang w:val="en-US"/>
        </w:rPr>
      </w:pPr>
      <w:r>
        <w:t xml:space="preserve">ЦЕНА ТОВАРА = ЦЕНА ЭЛЕМЕНТА 1 + ЦЕНА ЭЛЕМЕНТА 2 + …+ ЦЕНА ЭЛЕМЕНТА </w:t>
      </w:r>
      <w:r>
        <w:rPr>
          <w:lang w:val="en-US"/>
        </w:rPr>
        <w:t>N</w:t>
      </w:r>
    </w:p>
    <w:p w:rsidR="0049099F" w:rsidRDefault="0049099F">
      <w:pPr>
        <w:spacing w:line="360" w:lineRule="auto"/>
        <w:rPr>
          <w:spacing w:val="60"/>
          <w:sz w:val="28"/>
          <w:lang w:val="en-US"/>
        </w:rPr>
      </w:pPr>
    </w:p>
    <w:p w:rsidR="0049099F" w:rsidRDefault="0049099F">
      <w:pPr>
        <w:pStyle w:val="6"/>
        <w:rPr>
          <w:b/>
        </w:rPr>
      </w:pPr>
      <w:r>
        <w:rPr>
          <w:b/>
        </w:rPr>
        <w:t>Таблица 7</w:t>
      </w:r>
    </w:p>
    <w:p w:rsidR="0049099F" w:rsidRDefault="0049099F">
      <w:pPr>
        <w:spacing w:line="360" w:lineRule="auto"/>
        <w:rPr>
          <w:spacing w:val="60"/>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2425"/>
      </w:tblGrid>
      <w:tr w:rsidR="0049099F">
        <w:tc>
          <w:tcPr>
            <w:tcW w:w="7763" w:type="dxa"/>
          </w:tcPr>
          <w:p w:rsidR="0049099F" w:rsidRDefault="0049099F">
            <w:pPr>
              <w:pStyle w:val="4"/>
            </w:pPr>
            <w:bookmarkStart w:id="7" w:name="_Toc516147951"/>
            <w:r>
              <w:t>Конструктивные элементы</w:t>
            </w:r>
            <w:bookmarkEnd w:id="7"/>
          </w:p>
        </w:tc>
        <w:tc>
          <w:tcPr>
            <w:tcW w:w="2425" w:type="dxa"/>
          </w:tcPr>
          <w:p w:rsidR="0049099F" w:rsidRDefault="0049099F">
            <w:pPr>
              <w:spacing w:line="360" w:lineRule="auto"/>
              <w:jc w:val="center"/>
              <w:rPr>
                <w:b/>
                <w:spacing w:val="60"/>
                <w:sz w:val="28"/>
              </w:rPr>
            </w:pPr>
            <w:r>
              <w:rPr>
                <w:b/>
                <w:spacing w:val="60"/>
                <w:sz w:val="28"/>
              </w:rPr>
              <w:t>Стоимость эл-та, руб.</w:t>
            </w:r>
          </w:p>
        </w:tc>
      </w:tr>
      <w:tr w:rsidR="0049099F">
        <w:tc>
          <w:tcPr>
            <w:tcW w:w="7763" w:type="dxa"/>
          </w:tcPr>
          <w:p w:rsidR="0049099F" w:rsidRDefault="0049099F">
            <w:pPr>
              <w:spacing w:line="360" w:lineRule="auto"/>
              <w:rPr>
                <w:spacing w:val="60"/>
                <w:sz w:val="28"/>
              </w:rPr>
            </w:pPr>
            <w:r>
              <w:rPr>
                <w:spacing w:val="60"/>
                <w:sz w:val="28"/>
              </w:rPr>
              <w:t>Подошва</w:t>
            </w:r>
          </w:p>
        </w:tc>
        <w:tc>
          <w:tcPr>
            <w:tcW w:w="2425" w:type="dxa"/>
          </w:tcPr>
          <w:p w:rsidR="0049099F" w:rsidRDefault="0049099F">
            <w:pPr>
              <w:spacing w:line="360" w:lineRule="auto"/>
              <w:jc w:val="center"/>
              <w:rPr>
                <w:spacing w:val="60"/>
                <w:sz w:val="28"/>
              </w:rPr>
            </w:pPr>
            <w:r>
              <w:rPr>
                <w:spacing w:val="60"/>
                <w:sz w:val="28"/>
              </w:rPr>
              <w:t>500</w:t>
            </w:r>
          </w:p>
        </w:tc>
      </w:tr>
      <w:tr w:rsidR="0049099F">
        <w:tc>
          <w:tcPr>
            <w:tcW w:w="7763" w:type="dxa"/>
          </w:tcPr>
          <w:p w:rsidR="0049099F" w:rsidRDefault="0049099F">
            <w:pPr>
              <w:spacing w:line="360" w:lineRule="auto"/>
              <w:rPr>
                <w:spacing w:val="60"/>
                <w:sz w:val="28"/>
              </w:rPr>
            </w:pPr>
            <w:r>
              <w:rPr>
                <w:spacing w:val="60"/>
                <w:sz w:val="28"/>
              </w:rPr>
              <w:t>Распылитель</w:t>
            </w:r>
          </w:p>
        </w:tc>
        <w:tc>
          <w:tcPr>
            <w:tcW w:w="2425" w:type="dxa"/>
          </w:tcPr>
          <w:p w:rsidR="0049099F" w:rsidRDefault="0049099F">
            <w:pPr>
              <w:spacing w:line="360" w:lineRule="auto"/>
              <w:jc w:val="center"/>
              <w:rPr>
                <w:spacing w:val="60"/>
                <w:sz w:val="28"/>
              </w:rPr>
            </w:pPr>
            <w:r>
              <w:rPr>
                <w:spacing w:val="60"/>
                <w:sz w:val="28"/>
              </w:rPr>
              <w:t>100</w:t>
            </w:r>
          </w:p>
        </w:tc>
      </w:tr>
      <w:tr w:rsidR="0049099F">
        <w:tc>
          <w:tcPr>
            <w:tcW w:w="7763" w:type="dxa"/>
          </w:tcPr>
          <w:p w:rsidR="0049099F" w:rsidRDefault="0049099F">
            <w:pPr>
              <w:spacing w:line="360" w:lineRule="auto"/>
              <w:rPr>
                <w:spacing w:val="60"/>
                <w:sz w:val="28"/>
              </w:rPr>
            </w:pPr>
            <w:r>
              <w:rPr>
                <w:spacing w:val="60"/>
                <w:sz w:val="28"/>
              </w:rPr>
              <w:t>Самоочистка</w:t>
            </w:r>
          </w:p>
        </w:tc>
        <w:tc>
          <w:tcPr>
            <w:tcW w:w="2425" w:type="dxa"/>
          </w:tcPr>
          <w:p w:rsidR="0049099F" w:rsidRDefault="0049099F">
            <w:pPr>
              <w:spacing w:line="360" w:lineRule="auto"/>
              <w:jc w:val="center"/>
              <w:rPr>
                <w:spacing w:val="60"/>
                <w:sz w:val="28"/>
              </w:rPr>
            </w:pPr>
            <w:r>
              <w:rPr>
                <w:spacing w:val="60"/>
                <w:sz w:val="28"/>
              </w:rPr>
              <w:t>100</w:t>
            </w:r>
          </w:p>
        </w:tc>
      </w:tr>
      <w:tr w:rsidR="0049099F">
        <w:tc>
          <w:tcPr>
            <w:tcW w:w="7763" w:type="dxa"/>
          </w:tcPr>
          <w:p w:rsidR="0049099F" w:rsidRDefault="0049099F">
            <w:pPr>
              <w:spacing w:line="360" w:lineRule="auto"/>
              <w:rPr>
                <w:spacing w:val="60"/>
                <w:sz w:val="28"/>
              </w:rPr>
            </w:pPr>
            <w:r>
              <w:rPr>
                <w:spacing w:val="60"/>
                <w:sz w:val="28"/>
              </w:rPr>
              <w:t>Индикаторная лампочка</w:t>
            </w:r>
          </w:p>
        </w:tc>
        <w:tc>
          <w:tcPr>
            <w:tcW w:w="2425" w:type="dxa"/>
          </w:tcPr>
          <w:p w:rsidR="0049099F" w:rsidRDefault="0049099F">
            <w:pPr>
              <w:spacing w:line="360" w:lineRule="auto"/>
              <w:jc w:val="center"/>
              <w:rPr>
                <w:spacing w:val="60"/>
                <w:sz w:val="28"/>
              </w:rPr>
            </w:pPr>
            <w:r>
              <w:rPr>
                <w:spacing w:val="60"/>
                <w:sz w:val="28"/>
              </w:rPr>
              <w:t>20</w:t>
            </w:r>
          </w:p>
        </w:tc>
      </w:tr>
      <w:tr w:rsidR="0049099F">
        <w:tc>
          <w:tcPr>
            <w:tcW w:w="7763" w:type="dxa"/>
          </w:tcPr>
          <w:p w:rsidR="0049099F" w:rsidRDefault="0049099F">
            <w:pPr>
              <w:spacing w:line="360" w:lineRule="auto"/>
              <w:rPr>
                <w:spacing w:val="60"/>
                <w:sz w:val="28"/>
              </w:rPr>
            </w:pPr>
            <w:r>
              <w:rPr>
                <w:spacing w:val="60"/>
                <w:sz w:val="28"/>
              </w:rPr>
              <w:t>Электрический шнур</w:t>
            </w:r>
          </w:p>
        </w:tc>
        <w:tc>
          <w:tcPr>
            <w:tcW w:w="2425" w:type="dxa"/>
          </w:tcPr>
          <w:p w:rsidR="0049099F" w:rsidRDefault="0049099F">
            <w:pPr>
              <w:spacing w:line="360" w:lineRule="auto"/>
              <w:jc w:val="center"/>
              <w:rPr>
                <w:spacing w:val="60"/>
                <w:sz w:val="28"/>
              </w:rPr>
            </w:pPr>
            <w:r>
              <w:rPr>
                <w:spacing w:val="60"/>
                <w:sz w:val="28"/>
              </w:rPr>
              <w:t>50</w:t>
            </w:r>
          </w:p>
        </w:tc>
      </w:tr>
      <w:tr w:rsidR="0049099F">
        <w:tc>
          <w:tcPr>
            <w:tcW w:w="7763" w:type="dxa"/>
          </w:tcPr>
          <w:p w:rsidR="0049099F" w:rsidRDefault="0049099F">
            <w:pPr>
              <w:spacing w:line="360" w:lineRule="auto"/>
              <w:rPr>
                <w:spacing w:val="60"/>
                <w:sz w:val="28"/>
              </w:rPr>
            </w:pPr>
            <w:r>
              <w:rPr>
                <w:spacing w:val="60"/>
                <w:sz w:val="28"/>
              </w:rPr>
              <w:t>Электрическая вилка</w:t>
            </w:r>
          </w:p>
        </w:tc>
        <w:tc>
          <w:tcPr>
            <w:tcW w:w="2425" w:type="dxa"/>
          </w:tcPr>
          <w:p w:rsidR="0049099F" w:rsidRDefault="0049099F">
            <w:pPr>
              <w:spacing w:line="360" w:lineRule="auto"/>
              <w:jc w:val="center"/>
              <w:rPr>
                <w:spacing w:val="60"/>
                <w:sz w:val="28"/>
              </w:rPr>
            </w:pPr>
            <w:r>
              <w:rPr>
                <w:spacing w:val="60"/>
                <w:sz w:val="28"/>
              </w:rPr>
              <w:t>10</w:t>
            </w:r>
          </w:p>
        </w:tc>
      </w:tr>
      <w:tr w:rsidR="0049099F">
        <w:tc>
          <w:tcPr>
            <w:tcW w:w="7763" w:type="dxa"/>
          </w:tcPr>
          <w:p w:rsidR="0049099F" w:rsidRDefault="0049099F">
            <w:pPr>
              <w:spacing w:line="360" w:lineRule="auto"/>
              <w:rPr>
                <w:spacing w:val="60"/>
                <w:sz w:val="28"/>
              </w:rPr>
            </w:pPr>
            <w:r>
              <w:rPr>
                <w:spacing w:val="60"/>
                <w:sz w:val="28"/>
              </w:rPr>
              <w:t>Устройство для сматывания шнура</w:t>
            </w:r>
          </w:p>
        </w:tc>
        <w:tc>
          <w:tcPr>
            <w:tcW w:w="2425" w:type="dxa"/>
          </w:tcPr>
          <w:p w:rsidR="0049099F" w:rsidRDefault="0049099F">
            <w:pPr>
              <w:spacing w:line="360" w:lineRule="auto"/>
              <w:jc w:val="center"/>
              <w:rPr>
                <w:spacing w:val="60"/>
                <w:sz w:val="28"/>
              </w:rPr>
            </w:pPr>
            <w:r>
              <w:rPr>
                <w:spacing w:val="60"/>
                <w:sz w:val="28"/>
              </w:rPr>
              <w:t>20</w:t>
            </w:r>
          </w:p>
        </w:tc>
      </w:tr>
      <w:tr w:rsidR="0049099F">
        <w:tc>
          <w:tcPr>
            <w:tcW w:w="7763" w:type="dxa"/>
          </w:tcPr>
          <w:p w:rsidR="0049099F" w:rsidRDefault="0049099F">
            <w:pPr>
              <w:spacing w:line="360" w:lineRule="auto"/>
              <w:rPr>
                <w:spacing w:val="60"/>
                <w:sz w:val="28"/>
              </w:rPr>
            </w:pPr>
            <w:r>
              <w:rPr>
                <w:spacing w:val="60"/>
                <w:sz w:val="28"/>
              </w:rPr>
              <w:t>Система защиты</w:t>
            </w:r>
          </w:p>
        </w:tc>
        <w:tc>
          <w:tcPr>
            <w:tcW w:w="2425" w:type="dxa"/>
          </w:tcPr>
          <w:p w:rsidR="0049099F" w:rsidRDefault="0049099F">
            <w:pPr>
              <w:spacing w:line="360" w:lineRule="auto"/>
              <w:jc w:val="center"/>
              <w:rPr>
                <w:spacing w:val="60"/>
                <w:sz w:val="28"/>
              </w:rPr>
            </w:pPr>
            <w:r>
              <w:rPr>
                <w:spacing w:val="60"/>
                <w:sz w:val="28"/>
              </w:rPr>
              <w:t>200</w:t>
            </w:r>
          </w:p>
        </w:tc>
      </w:tr>
      <w:tr w:rsidR="0049099F">
        <w:tc>
          <w:tcPr>
            <w:tcW w:w="7763" w:type="dxa"/>
          </w:tcPr>
          <w:p w:rsidR="0049099F" w:rsidRDefault="0049099F">
            <w:pPr>
              <w:spacing w:line="360" w:lineRule="auto"/>
              <w:rPr>
                <w:spacing w:val="60"/>
                <w:sz w:val="28"/>
              </w:rPr>
            </w:pPr>
            <w:r>
              <w:rPr>
                <w:spacing w:val="60"/>
                <w:sz w:val="28"/>
              </w:rPr>
              <w:t>Защита от капель</w:t>
            </w:r>
          </w:p>
        </w:tc>
        <w:tc>
          <w:tcPr>
            <w:tcW w:w="2425" w:type="dxa"/>
          </w:tcPr>
          <w:p w:rsidR="0049099F" w:rsidRDefault="0049099F">
            <w:pPr>
              <w:spacing w:line="360" w:lineRule="auto"/>
              <w:jc w:val="center"/>
              <w:rPr>
                <w:spacing w:val="60"/>
                <w:sz w:val="28"/>
              </w:rPr>
            </w:pPr>
            <w:r>
              <w:rPr>
                <w:spacing w:val="60"/>
                <w:sz w:val="28"/>
              </w:rPr>
              <w:t>200</w:t>
            </w:r>
          </w:p>
        </w:tc>
      </w:tr>
      <w:tr w:rsidR="0049099F">
        <w:tc>
          <w:tcPr>
            <w:tcW w:w="7763" w:type="dxa"/>
          </w:tcPr>
          <w:p w:rsidR="0049099F" w:rsidRDefault="0049099F">
            <w:pPr>
              <w:spacing w:line="360" w:lineRule="auto"/>
              <w:rPr>
                <w:spacing w:val="60"/>
                <w:sz w:val="28"/>
              </w:rPr>
            </w:pPr>
            <w:r>
              <w:rPr>
                <w:spacing w:val="60"/>
                <w:sz w:val="28"/>
              </w:rPr>
              <w:t>Стоимость модели</w:t>
            </w:r>
          </w:p>
        </w:tc>
        <w:tc>
          <w:tcPr>
            <w:tcW w:w="2425" w:type="dxa"/>
          </w:tcPr>
          <w:p w:rsidR="0049099F" w:rsidRDefault="0049099F">
            <w:pPr>
              <w:spacing w:line="360" w:lineRule="auto"/>
              <w:jc w:val="center"/>
              <w:rPr>
                <w:spacing w:val="60"/>
                <w:sz w:val="28"/>
              </w:rPr>
            </w:pPr>
            <w:r>
              <w:rPr>
                <w:spacing w:val="60"/>
                <w:sz w:val="28"/>
              </w:rPr>
              <w:t>1400</w:t>
            </w:r>
          </w:p>
        </w:tc>
      </w:tr>
    </w:tbl>
    <w:p w:rsidR="0049099F" w:rsidRDefault="0049099F">
      <w:pPr>
        <w:spacing w:line="360" w:lineRule="auto"/>
        <w:rPr>
          <w:spacing w:val="60"/>
          <w:sz w:val="28"/>
        </w:rPr>
      </w:pPr>
    </w:p>
    <w:p w:rsidR="0049099F" w:rsidRDefault="0049099F">
      <w:pPr>
        <w:spacing w:line="360" w:lineRule="auto"/>
        <w:rPr>
          <w:spacing w:val="60"/>
          <w:sz w:val="28"/>
        </w:rPr>
      </w:pPr>
      <w:r>
        <w:rPr>
          <w:spacing w:val="60"/>
          <w:sz w:val="28"/>
        </w:rPr>
        <w:t>Тогда цена  определяется по формуле:</w:t>
      </w:r>
    </w:p>
    <w:p w:rsidR="0049099F" w:rsidRDefault="0049099F">
      <w:pPr>
        <w:spacing w:line="360" w:lineRule="auto"/>
        <w:rPr>
          <w:spacing w:val="60"/>
          <w:sz w:val="28"/>
        </w:rPr>
      </w:pPr>
      <w:r>
        <w:rPr>
          <w:spacing w:val="60"/>
          <w:sz w:val="28"/>
        </w:rPr>
        <w:t xml:space="preserve">Цена товара = цена блока + надбавки </w:t>
      </w:r>
    </w:p>
    <w:p w:rsidR="0049099F" w:rsidRDefault="0049099F">
      <w:pPr>
        <w:spacing w:line="360" w:lineRule="auto"/>
        <w:rPr>
          <w:spacing w:val="60"/>
          <w:sz w:val="28"/>
        </w:rPr>
      </w:pPr>
      <w:r>
        <w:rPr>
          <w:spacing w:val="60"/>
          <w:sz w:val="28"/>
        </w:rPr>
        <w:t>Цена товара = 1400+400=1800 (руб.)</w:t>
      </w:r>
    </w:p>
    <w:p w:rsidR="0049099F" w:rsidRDefault="0049099F">
      <w:pPr>
        <w:pStyle w:val="20"/>
      </w:pPr>
      <w:r>
        <w:tab/>
        <w:t>У данного метода также имеются как достоинства, так и недостатки. С одной стороны, он чрезвычайно прост для производителя, так как ориентируется на затраты, но, с другой стороны, ошибки в определении цен на элементы товара могут привести к ошибкам в определении цены всего товара, точнее – ошибки в определении цены на элементы зеркально воспроизводятся в цене всего товара. Поэтому данный метод можно использовать только как дополнительный к другим методам.</w:t>
      </w:r>
      <w:r>
        <w:rPr>
          <w:lang w:val="en-US"/>
        </w:rPr>
        <w:t>[5]</w:t>
      </w:r>
    </w:p>
    <w:p w:rsidR="0049099F" w:rsidRDefault="0049099F">
      <w:pPr>
        <w:pStyle w:val="20"/>
      </w:pPr>
    </w:p>
    <w:p w:rsidR="0049099F" w:rsidRDefault="0049099F">
      <w:pPr>
        <w:pStyle w:val="20"/>
        <w:jc w:val="center"/>
        <w:rPr>
          <w:b/>
        </w:rPr>
      </w:pPr>
      <w:r>
        <w:rPr>
          <w:b/>
        </w:rPr>
        <w:t>Анализ безубыточности</w:t>
      </w:r>
    </w:p>
    <w:p w:rsidR="0049099F" w:rsidRDefault="0049099F">
      <w:pPr>
        <w:pStyle w:val="20"/>
        <w:jc w:val="center"/>
        <w:rPr>
          <w:b/>
        </w:rPr>
      </w:pPr>
    </w:p>
    <w:p w:rsidR="0049099F" w:rsidRDefault="0049099F">
      <w:pPr>
        <w:pStyle w:val="20"/>
      </w:pPr>
      <w:r>
        <w:tab/>
        <w:t>К методам ценообразования на основе издержек производства относится расчет цен на основе анализа безубыточности и обеспечения целевой прибыли. Фирма стремится установить цену на свой товар на таком уровне, который обеспечил бы ей получение желаемого объема прибыли.</w:t>
      </w:r>
    </w:p>
    <w:p w:rsidR="0049099F" w:rsidRDefault="007A30C1">
      <w:pPr>
        <w:pStyle w:val="20"/>
        <w:jc w:val="center"/>
        <w:rPr>
          <w:b/>
        </w:rPr>
      </w:pPr>
      <w:r>
        <w:rPr>
          <w:noProof/>
        </w:rPr>
        <w:pict>
          <v:group id="_x0000_s1109" style="position:absolute;left:0;text-align:left;margin-left:-5.85pt;margin-top:21.15pt;width:438.3pt;height:3in;z-index:251664896" coordorigin="1584,5904" coordsize="8766,4320" o:allowincell="f">
            <v:line id="_x0000_s1074" style="position:absolute;flip:y" from="1782,6138" to="1782,9720">
              <v:stroke endarrow="block"/>
            </v:line>
            <v:line id="_x0000_s1075" style="position:absolute" from="1782,9720" to="10350,9720">
              <v:stroke endarrow="block"/>
            </v:line>
            <v:line id="_x0000_s1079" style="position:absolute" from="2826,9486" to="2826,9990"/>
            <v:line id="_x0000_s1080" style="position:absolute" from="3870,9486" to="3870,9990"/>
            <v:line id="_x0000_s1081" style="position:absolute" from="4932,9486" to="4932,9990"/>
            <v:line id="_x0000_s1082" style="position:absolute" from="6012,9486" to="6012,9990"/>
            <v:line id="_x0000_s1083" style="position:absolute" from="7038,9486" to="7038,9990"/>
            <v:line id="_x0000_s1086" style="position:absolute" from="1584,8784" to="1926,8784"/>
            <v:line id="_x0000_s1087" style="position:absolute" from="1584,7596" to="1926,7596"/>
            <v:line id="_x0000_s1088" style="position:absolute" from="1584,6588" to="1926,6588"/>
            <v:shape id="_x0000_s1091" type="#_x0000_t202" style="position:absolute;left:1926;top:5904;width:1757;height:1530" filled="f" stroked="f">
              <v:textbox>
                <w:txbxContent>
                  <w:p w:rsidR="0049099F" w:rsidRDefault="0049099F">
                    <w:pPr>
                      <w:rPr>
                        <w:b/>
                      </w:rPr>
                    </w:pPr>
                    <w:r>
                      <w:rPr>
                        <w:b/>
                      </w:rPr>
                      <w:t>Дох. и расх</w:t>
                    </w:r>
                  </w:p>
                </w:txbxContent>
              </v:textbox>
            </v:shape>
            <v:shape id="_x0000_s1098" type="#_x0000_t202" style="position:absolute;left:1782;top:8784;width:1440;height:1440" filled="f" stroked="f">
              <v:textbox>
                <w:txbxContent>
                  <w:p w:rsidR="0049099F" w:rsidRDefault="0049099F">
                    <w:r>
                      <w:t>100000</w:t>
                    </w:r>
                  </w:p>
                </w:txbxContent>
              </v:textbox>
            </v:shape>
            <v:shape id="_x0000_s1099" type="#_x0000_t202" style="position:absolute;left:1926;top:7236;width:1440;height:1440" filled="f" stroked="f">
              <v:textbox>
                <w:txbxContent>
                  <w:p w:rsidR="0049099F" w:rsidRDefault="0049099F">
                    <w:r>
                      <w:t>160000</w:t>
                    </w:r>
                  </w:p>
                </w:txbxContent>
              </v:textbox>
            </v:shape>
            <v:shape id="_x0000_s1100" type="#_x0000_t202" style="position:absolute;left:1926;top:6354;width:1440;height:1440" filled="f" stroked="f">
              <v:textbox>
                <w:txbxContent>
                  <w:p w:rsidR="0049099F" w:rsidRDefault="0049099F">
                    <w:r>
                      <w:t>200000</w:t>
                    </w:r>
                  </w:p>
                </w:txbxContent>
              </v:textbox>
            </v:shape>
            <v:line id="_x0000_s1101" style="position:absolute" from="1782,8784" to="9558,8784"/>
            <v:shape id="_x0000_s1102" type="#_x0000_t202" style="position:absolute;left:8802;top:8424;width:1440;height:1440" filled="f" stroked="f">
              <v:textbox>
                <w:txbxContent>
                  <w:p w:rsidR="0049099F" w:rsidRDefault="0049099F">
                    <w:r>
                      <w:t>пост</w:t>
                    </w:r>
                  </w:p>
                </w:txbxContent>
              </v:textbox>
            </v:shape>
            <v:line id="_x0000_s1103" style="position:absolute;flip:y" from="1782,7056" to="8964,8784"/>
            <v:line id="_x0000_s1104" style="position:absolute;flip:y" from="1782,6588" to="8154,9720"/>
            <v:shape id="_x0000_s1105" type="#_x0000_t202" style="position:absolute;left:8694;top:7146;width:1440;height:1440" filled="f" stroked="f">
              <v:textbox>
                <w:txbxContent>
                  <w:p w:rsidR="0049099F" w:rsidRDefault="0049099F">
                    <w:r>
                      <w:t>перем</w:t>
                    </w:r>
                  </w:p>
                </w:txbxContent>
              </v:textbox>
            </v:shape>
            <v:shape id="_x0000_s1106" type="#_x0000_t202" style="position:absolute;left:8154;top:6462;width:1440;height:1440" filled="f" stroked="f">
              <v:textbox>
                <w:txbxContent>
                  <w:p w:rsidR="0049099F" w:rsidRDefault="0049099F">
                    <w:r>
                      <w:t>выручка</w:t>
                    </w:r>
                  </w:p>
                </w:txbxContent>
              </v:textbox>
            </v:shape>
            <v:line id="_x0000_s1108" style="position:absolute;flip:x" from="5490,7902" to="5490,9720">
              <v:stroke dashstyle="dash"/>
            </v:line>
          </v:group>
        </w:pict>
      </w:r>
      <w:r w:rsidR="0049099F">
        <w:t>Определение точки безубыточности</w:t>
      </w:r>
    </w:p>
    <w:p w:rsidR="0049099F" w:rsidRDefault="0049099F">
      <w:pPr>
        <w:pStyle w:val="2"/>
      </w:pPr>
    </w:p>
    <w:p w:rsidR="0049099F" w:rsidRDefault="0049099F">
      <w:pPr>
        <w:spacing w:line="360" w:lineRule="auto"/>
        <w:jc w:val="both"/>
        <w:rPr>
          <w:spacing w:val="60"/>
          <w:sz w:val="28"/>
        </w:rPr>
      </w:pPr>
    </w:p>
    <w:p w:rsidR="0049099F" w:rsidRDefault="0049099F">
      <w:pPr>
        <w:spacing w:line="360" w:lineRule="auto"/>
        <w:jc w:val="both"/>
        <w:rPr>
          <w:spacing w:val="60"/>
          <w:sz w:val="28"/>
        </w:rPr>
      </w:pPr>
    </w:p>
    <w:p w:rsidR="0049099F" w:rsidRDefault="0049099F">
      <w:pPr>
        <w:spacing w:line="360" w:lineRule="auto"/>
        <w:jc w:val="both"/>
        <w:rPr>
          <w:spacing w:val="60"/>
          <w:sz w:val="28"/>
        </w:rPr>
      </w:pPr>
    </w:p>
    <w:p w:rsidR="0049099F" w:rsidRDefault="0049099F">
      <w:pPr>
        <w:spacing w:line="360" w:lineRule="auto"/>
        <w:jc w:val="both"/>
        <w:rPr>
          <w:spacing w:val="60"/>
          <w:sz w:val="28"/>
        </w:rPr>
      </w:pPr>
    </w:p>
    <w:p w:rsidR="0049099F" w:rsidRDefault="0049099F">
      <w:pPr>
        <w:spacing w:line="360" w:lineRule="auto"/>
        <w:jc w:val="both"/>
        <w:rPr>
          <w:spacing w:val="60"/>
          <w:sz w:val="28"/>
        </w:rPr>
      </w:pPr>
    </w:p>
    <w:p w:rsidR="0049099F" w:rsidRDefault="007A30C1">
      <w:pPr>
        <w:spacing w:line="360" w:lineRule="auto"/>
        <w:jc w:val="both"/>
        <w:rPr>
          <w:spacing w:val="60"/>
          <w:sz w:val="28"/>
        </w:rPr>
      </w:pPr>
      <w:r>
        <w:rPr>
          <w:noProof/>
          <w:spacing w:val="60"/>
          <w:sz w:val="28"/>
        </w:rPr>
        <w:pict>
          <v:shape id="_x0000_s1090" type="#_x0000_t202" style="position:absolute;left:0;text-align:left;margin-left:402.75pt;margin-top:11.45pt;width:87.85pt;height:76.5pt;z-index:251658752" o:allowincell="f" filled="f" stroked="f">
            <v:textbox>
              <w:txbxContent>
                <w:p w:rsidR="0049099F" w:rsidRDefault="0049099F">
                  <w:pPr>
                    <w:rPr>
                      <w:b/>
                      <w:sz w:val="28"/>
                    </w:rPr>
                  </w:pPr>
                  <w:r>
                    <w:rPr>
                      <w:b/>
                      <w:sz w:val="28"/>
                      <w:lang w:val="en-US"/>
                    </w:rPr>
                    <w:t>Q</w:t>
                  </w:r>
                  <w:r>
                    <w:rPr>
                      <w:b/>
                      <w:sz w:val="28"/>
                    </w:rPr>
                    <w:t>, шт.</w:t>
                  </w:r>
                </w:p>
              </w:txbxContent>
            </v:textbox>
          </v:shape>
        </w:pict>
      </w:r>
    </w:p>
    <w:p w:rsidR="0049099F" w:rsidRDefault="0049099F">
      <w:pPr>
        <w:spacing w:line="360" w:lineRule="auto"/>
        <w:jc w:val="both"/>
        <w:rPr>
          <w:spacing w:val="60"/>
          <w:sz w:val="28"/>
        </w:rPr>
      </w:pPr>
    </w:p>
    <w:p w:rsidR="0049099F" w:rsidRDefault="007A30C1">
      <w:pPr>
        <w:spacing w:line="360" w:lineRule="auto"/>
        <w:ind w:firstLine="720"/>
        <w:jc w:val="both"/>
        <w:rPr>
          <w:spacing w:val="60"/>
          <w:sz w:val="28"/>
        </w:rPr>
      </w:pPr>
      <w:r>
        <w:rPr>
          <w:b/>
          <w:noProof/>
          <w:sz w:val="28"/>
        </w:rPr>
        <w:pict>
          <v:shape id="_x0000_s1097" type="#_x0000_t202" style="position:absolute;left:0;text-align:left;margin-left:250.65pt;margin-top:15.35pt;width:1in;height:1in;z-index:251663872" o:allowincell="f" filled="f" stroked="f">
            <v:textbox>
              <w:txbxContent>
                <w:p w:rsidR="0049099F" w:rsidRDefault="0049099F">
                  <w:r>
                    <w:t>100</w:t>
                  </w:r>
                </w:p>
              </w:txbxContent>
            </v:textbox>
          </v:shape>
        </w:pict>
      </w:r>
      <w:r>
        <w:rPr>
          <w:b/>
          <w:noProof/>
          <w:sz w:val="28"/>
        </w:rPr>
        <w:pict>
          <v:shape id="_x0000_s1095" type="#_x0000_t202" style="position:absolute;left:0;text-align:left;margin-left:205.65pt;margin-top:15.35pt;width:1in;height:1in;z-index:251662848" o:allowincell="f" filled="f" stroked="f">
            <v:textbox>
              <w:txbxContent>
                <w:p w:rsidR="0049099F" w:rsidRDefault="0049099F">
                  <w:r>
                    <w:t>80</w:t>
                  </w:r>
                </w:p>
              </w:txbxContent>
            </v:textbox>
          </v:shape>
        </w:pict>
      </w:r>
      <w:r>
        <w:rPr>
          <w:b/>
          <w:noProof/>
          <w:sz w:val="28"/>
        </w:rPr>
        <w:pict>
          <v:shape id="_x0000_s1094" type="#_x0000_t202" style="position:absolute;left:0;text-align:left;margin-left:148.25pt;margin-top:15.35pt;width:1in;height:1in;z-index:251661824" o:allowincell="f" filled="f" stroked="f">
            <v:textbox>
              <w:txbxContent>
                <w:p w:rsidR="0049099F" w:rsidRDefault="0049099F">
                  <w:r>
                    <w:t>60</w:t>
                  </w:r>
                </w:p>
              </w:txbxContent>
            </v:textbox>
          </v:shape>
        </w:pict>
      </w:r>
      <w:r>
        <w:rPr>
          <w:b/>
          <w:noProof/>
          <w:sz w:val="28"/>
        </w:rPr>
        <w:pict>
          <v:shape id="_x0000_s1093" type="#_x0000_t202" style="position:absolute;left:0;text-align:left;margin-left:99.25pt;margin-top:15.35pt;width:1in;height:1in;z-index:251660800" o:allowincell="f" filled="f" stroked="f">
            <v:textbox>
              <w:txbxContent>
                <w:p w:rsidR="0049099F" w:rsidRDefault="0049099F">
                  <w:r>
                    <w:t>40</w:t>
                  </w:r>
                </w:p>
              </w:txbxContent>
            </v:textbox>
          </v:shape>
        </w:pict>
      </w:r>
      <w:r>
        <w:rPr>
          <w:noProof/>
          <w:spacing w:val="60"/>
          <w:sz w:val="28"/>
        </w:rPr>
        <w:pict>
          <v:shape id="_x0000_s1092" type="#_x0000_t202" style="position:absolute;left:0;text-align:left;margin-left:40.8pt;margin-top:15.35pt;width:1in;height:1in;z-index:251659776" o:allowincell="f" filled="f" stroked="f">
            <v:textbox>
              <w:txbxContent>
                <w:p w:rsidR="0049099F" w:rsidRDefault="0049099F">
                  <w:r>
                    <w:t>20</w:t>
                  </w:r>
                </w:p>
              </w:txbxContent>
            </v:textbox>
          </v:shape>
        </w:pict>
      </w:r>
    </w:p>
    <w:p w:rsidR="0049099F" w:rsidRDefault="0049099F">
      <w:pPr>
        <w:spacing w:line="360" w:lineRule="auto"/>
        <w:ind w:firstLine="720"/>
        <w:jc w:val="right"/>
        <w:rPr>
          <w:spacing w:val="60"/>
          <w:sz w:val="28"/>
        </w:rPr>
      </w:pPr>
      <w:r>
        <w:rPr>
          <w:b/>
          <w:sz w:val="28"/>
        </w:rPr>
        <w:t>График 2</w:t>
      </w:r>
    </w:p>
    <w:p w:rsidR="0049099F" w:rsidRDefault="0049099F">
      <w:pPr>
        <w:spacing w:line="360" w:lineRule="auto"/>
        <w:ind w:firstLine="720"/>
        <w:jc w:val="both"/>
        <w:rPr>
          <w:spacing w:val="60"/>
          <w:sz w:val="28"/>
        </w:rPr>
      </w:pPr>
      <w:r>
        <w:rPr>
          <w:spacing w:val="60"/>
          <w:sz w:val="28"/>
        </w:rPr>
        <w:t>Точка безубыточности показывает объем производства при котором доход равен издержкам производства.</w:t>
      </w:r>
    </w:p>
    <w:p w:rsidR="0049099F" w:rsidRDefault="0049099F">
      <w:pPr>
        <w:spacing w:line="360" w:lineRule="auto"/>
        <w:jc w:val="both"/>
        <w:rPr>
          <w:spacing w:val="60"/>
          <w:sz w:val="28"/>
        </w:rPr>
      </w:pPr>
      <w:r>
        <w:rPr>
          <w:spacing w:val="60"/>
          <w:sz w:val="28"/>
          <w:lang w:val="en-US"/>
        </w:rPr>
        <w:t>QP=V+QF</w:t>
      </w:r>
    </w:p>
    <w:p w:rsidR="0049099F" w:rsidRDefault="0049099F">
      <w:pPr>
        <w:spacing w:line="360" w:lineRule="auto"/>
        <w:jc w:val="both"/>
        <w:rPr>
          <w:spacing w:val="60"/>
          <w:sz w:val="28"/>
        </w:rPr>
      </w:pPr>
      <w:r>
        <w:rPr>
          <w:spacing w:val="60"/>
          <w:sz w:val="28"/>
        </w:rPr>
        <w:t xml:space="preserve">Отсюда </w:t>
      </w:r>
      <w:r>
        <w:rPr>
          <w:spacing w:val="60"/>
          <w:sz w:val="28"/>
          <w:lang w:val="en-US"/>
        </w:rPr>
        <w:t>Q</w:t>
      </w:r>
      <w:r>
        <w:rPr>
          <w:spacing w:val="60"/>
          <w:sz w:val="28"/>
        </w:rPr>
        <w:t>=500 шт.</w:t>
      </w:r>
    </w:p>
    <w:p w:rsidR="0049099F" w:rsidRDefault="0049099F">
      <w:pPr>
        <w:spacing w:line="360" w:lineRule="auto"/>
        <w:ind w:firstLine="720"/>
        <w:jc w:val="both"/>
        <w:rPr>
          <w:spacing w:val="60"/>
          <w:sz w:val="28"/>
          <w:lang w:val="en-US"/>
        </w:rPr>
      </w:pPr>
      <w:r>
        <w:rPr>
          <w:spacing w:val="60"/>
          <w:sz w:val="28"/>
        </w:rPr>
        <w:t>Данный метод – единственный из методов, который учитывает платность финансовых ресурсов, необходимых для производства и реализации товара. Метод успешно подходит при принятии решений о величине объема производства нового для предприятия товара с известной рыночной ценой. Основной недостаток метода – использование процентных ставок, которые в условиях инфляции весьма неопределенны во времени.</w:t>
      </w:r>
      <w:r>
        <w:rPr>
          <w:spacing w:val="60"/>
          <w:sz w:val="28"/>
          <w:lang w:val="en-US"/>
        </w:rPr>
        <w:t>[6]</w:t>
      </w:r>
    </w:p>
    <w:p w:rsidR="0049099F" w:rsidRDefault="0049099F">
      <w:pPr>
        <w:spacing w:line="360" w:lineRule="auto"/>
        <w:ind w:firstLine="720"/>
        <w:jc w:val="both"/>
        <w:rPr>
          <w:spacing w:val="60"/>
          <w:sz w:val="28"/>
          <w:lang w:val="en-US"/>
        </w:rPr>
      </w:pPr>
    </w:p>
    <w:p w:rsidR="0049099F" w:rsidRDefault="0049099F">
      <w:pPr>
        <w:spacing w:line="360" w:lineRule="auto"/>
        <w:ind w:firstLine="720"/>
        <w:jc w:val="center"/>
        <w:rPr>
          <w:b/>
          <w:spacing w:val="60"/>
          <w:sz w:val="28"/>
        </w:rPr>
      </w:pPr>
      <w:r>
        <w:rPr>
          <w:b/>
          <w:spacing w:val="60"/>
          <w:sz w:val="28"/>
        </w:rPr>
        <w:t>Параметрический метод</w:t>
      </w:r>
    </w:p>
    <w:p w:rsidR="0049099F" w:rsidRDefault="0049099F">
      <w:pPr>
        <w:spacing w:line="360" w:lineRule="auto"/>
        <w:ind w:firstLine="720"/>
        <w:jc w:val="center"/>
        <w:rPr>
          <w:b/>
          <w:spacing w:val="60"/>
          <w:sz w:val="28"/>
        </w:rPr>
      </w:pPr>
    </w:p>
    <w:p w:rsidR="0049099F" w:rsidRDefault="0049099F">
      <w:pPr>
        <w:spacing w:line="360" w:lineRule="auto"/>
        <w:ind w:firstLine="720"/>
        <w:jc w:val="both"/>
        <w:rPr>
          <w:spacing w:val="60"/>
          <w:sz w:val="28"/>
        </w:rPr>
      </w:pPr>
      <w:r>
        <w:rPr>
          <w:spacing w:val="60"/>
          <w:sz w:val="28"/>
        </w:rPr>
        <w:t xml:space="preserve">Суть данного метода состоит в том, что из оценки и соотношения качественных параметров изделия определяется цена товара. </w:t>
      </w:r>
    </w:p>
    <w:p w:rsidR="0049099F" w:rsidRDefault="0049099F">
      <w:pPr>
        <w:spacing w:line="360" w:lineRule="auto"/>
        <w:ind w:firstLine="720"/>
        <w:jc w:val="both"/>
        <w:rPr>
          <w:spacing w:val="60"/>
          <w:sz w:val="28"/>
        </w:rPr>
      </w:pPr>
      <w:r>
        <w:rPr>
          <w:spacing w:val="60"/>
          <w:sz w:val="28"/>
        </w:rPr>
        <w:t>Допустим, необходимо определить цену нового утюга «Фурор». Известно, что на рынке нашим конкурентом продается подобный утюг «Мулинекс». Назовем утюг, с которым будет сравниваться «Фурор» и на цену которого будем ориентироваться в процессе ценообразования, базовым изделием. Процесс  установления цены на «Фурор» складывается из нескольких этапов:</w:t>
      </w:r>
    </w:p>
    <w:p w:rsidR="0049099F" w:rsidRDefault="0049099F">
      <w:pPr>
        <w:spacing w:line="360" w:lineRule="auto"/>
        <w:ind w:firstLine="720"/>
        <w:jc w:val="both"/>
        <w:rPr>
          <w:spacing w:val="60"/>
          <w:sz w:val="28"/>
        </w:rPr>
      </w:pPr>
      <w:r>
        <w:rPr>
          <w:spacing w:val="60"/>
          <w:sz w:val="28"/>
        </w:rPr>
        <w:t>1-й этап. Выбираем качественные параметры утюгов, которые определяют их потребительские свойства.</w:t>
      </w:r>
    </w:p>
    <w:p w:rsidR="0049099F" w:rsidRDefault="0049099F">
      <w:pPr>
        <w:spacing w:line="360" w:lineRule="auto"/>
        <w:ind w:firstLine="720"/>
        <w:jc w:val="both"/>
        <w:rPr>
          <w:spacing w:val="60"/>
          <w:sz w:val="28"/>
        </w:rPr>
      </w:pPr>
      <w:r>
        <w:rPr>
          <w:spacing w:val="60"/>
          <w:sz w:val="28"/>
        </w:rPr>
        <w:t>2-й этап. Подбираем несколько независимых экспертов.</w:t>
      </w:r>
    </w:p>
    <w:p w:rsidR="0049099F" w:rsidRDefault="0049099F">
      <w:pPr>
        <w:spacing w:line="360" w:lineRule="auto"/>
        <w:ind w:firstLine="720"/>
        <w:jc w:val="both"/>
        <w:rPr>
          <w:spacing w:val="60"/>
          <w:sz w:val="28"/>
        </w:rPr>
      </w:pPr>
      <w:r>
        <w:rPr>
          <w:spacing w:val="60"/>
          <w:sz w:val="28"/>
        </w:rPr>
        <w:t>3-й этап. Просим экспертов оценить, какой параметр из представленных  является наиболее важным, какой – чуть менее, какой – еще менее и т. д. Такой процесс в социологии называется ранжированием. В данном случае мы просим экспертов провести «обратное ранжирование», т.е. поставить самый важный параметр на 5-место, а наименее важный – на 1-место. Далее, из результатов по каждому параметру выводится «среднее место».</w:t>
      </w:r>
    </w:p>
    <w:p w:rsidR="0049099F" w:rsidRDefault="0049099F">
      <w:pPr>
        <w:spacing w:line="360" w:lineRule="auto"/>
        <w:ind w:firstLine="720"/>
        <w:jc w:val="both"/>
        <w:rPr>
          <w:spacing w:val="60"/>
          <w:sz w:val="28"/>
        </w:rPr>
      </w:pPr>
      <w:r>
        <w:rPr>
          <w:spacing w:val="60"/>
          <w:sz w:val="28"/>
        </w:rPr>
        <w:t>4-й этап. Просим экспертов оценить по 10-балльной  шкале (чем шкала больше, тем лучше) каждый параметр базового изделия и нашего изделия. Рассчитывается «средний  балл» по каждому параметру для обоих изделий.</w:t>
      </w:r>
    </w:p>
    <w:p w:rsidR="0049099F" w:rsidRDefault="0049099F">
      <w:pPr>
        <w:spacing w:line="360" w:lineRule="auto"/>
        <w:ind w:firstLine="720"/>
        <w:jc w:val="both"/>
        <w:rPr>
          <w:spacing w:val="60"/>
          <w:sz w:val="28"/>
        </w:rPr>
      </w:pPr>
      <w:r>
        <w:rPr>
          <w:spacing w:val="60"/>
          <w:sz w:val="28"/>
        </w:rPr>
        <w:t>5-й этап. Определяем балльную оценку параметров утюгов с учетом важности параметров по формуле:</w:t>
      </w:r>
    </w:p>
    <w:p w:rsidR="0049099F" w:rsidRDefault="0049099F">
      <w:pPr>
        <w:spacing w:line="360" w:lineRule="auto"/>
        <w:ind w:firstLine="720"/>
        <w:jc w:val="both"/>
        <w:rPr>
          <w:spacing w:val="60"/>
          <w:sz w:val="28"/>
        </w:rPr>
      </w:pPr>
      <w:r>
        <w:rPr>
          <w:spacing w:val="60"/>
          <w:sz w:val="28"/>
        </w:rPr>
        <w:t xml:space="preserve">Балльная оценка параметра с учетом важности данного параметра для потребителей = средний показатель важности параметра для потребителя </w:t>
      </w:r>
      <w:r>
        <w:rPr>
          <w:spacing w:val="60"/>
          <w:sz w:val="28"/>
        </w:rPr>
        <w:sym w:font="Symbol" w:char="F02A"/>
      </w:r>
      <w:r>
        <w:rPr>
          <w:spacing w:val="60"/>
          <w:sz w:val="28"/>
        </w:rPr>
        <w:t xml:space="preserve"> средняя оценка параметра изделия.</w:t>
      </w:r>
    </w:p>
    <w:p w:rsidR="0049099F" w:rsidRDefault="0049099F">
      <w:pPr>
        <w:spacing w:line="360" w:lineRule="auto"/>
        <w:ind w:firstLine="720"/>
        <w:jc w:val="both"/>
        <w:rPr>
          <w:spacing w:val="60"/>
          <w:sz w:val="28"/>
        </w:rPr>
      </w:pPr>
      <w:r>
        <w:rPr>
          <w:spacing w:val="60"/>
          <w:sz w:val="28"/>
        </w:rPr>
        <w:t>6-й этап. Определим цен одного балла. Для этого необходимо известную цену базового утюга разделить на общую сумму набранных этим утюгом баллов.</w:t>
      </w:r>
    </w:p>
    <w:p w:rsidR="0049099F" w:rsidRDefault="0049099F">
      <w:pPr>
        <w:spacing w:line="360" w:lineRule="auto"/>
        <w:ind w:firstLine="720"/>
        <w:jc w:val="both"/>
        <w:rPr>
          <w:spacing w:val="60"/>
          <w:sz w:val="28"/>
        </w:rPr>
      </w:pPr>
      <w:r>
        <w:rPr>
          <w:spacing w:val="60"/>
          <w:sz w:val="28"/>
        </w:rPr>
        <w:t>Цена одного балла = 2250/149,04=15,097</w:t>
      </w:r>
    </w:p>
    <w:p w:rsidR="0049099F" w:rsidRDefault="0049099F">
      <w:pPr>
        <w:spacing w:line="360" w:lineRule="auto"/>
        <w:ind w:firstLine="720"/>
        <w:jc w:val="both"/>
        <w:rPr>
          <w:spacing w:val="60"/>
          <w:sz w:val="28"/>
        </w:rPr>
      </w:pPr>
      <w:r>
        <w:rPr>
          <w:spacing w:val="60"/>
          <w:sz w:val="28"/>
        </w:rPr>
        <w:t>7-й этап. Когда известна цена одного балла, можно рассчитать цену каждого параметра утюга «Фурор» умножением по строкам гр. 8 с ценой балла. Цена каждого параметра утюга определена в гр. 9.</w:t>
      </w:r>
    </w:p>
    <w:p w:rsidR="0049099F" w:rsidRDefault="0049099F">
      <w:pPr>
        <w:spacing w:line="360" w:lineRule="auto"/>
        <w:ind w:firstLine="720"/>
        <w:jc w:val="both"/>
        <w:rPr>
          <w:spacing w:val="60"/>
          <w:sz w:val="28"/>
        </w:rPr>
      </w:pPr>
      <w:r>
        <w:rPr>
          <w:spacing w:val="60"/>
          <w:sz w:val="28"/>
        </w:rPr>
        <w:t>8-й этап. Определение цены. Ее можно определить двумя способами: менее точным и более точным.</w:t>
      </w:r>
    </w:p>
    <w:p w:rsidR="0049099F" w:rsidRDefault="0049099F">
      <w:pPr>
        <w:spacing w:line="360" w:lineRule="auto"/>
        <w:jc w:val="both"/>
        <w:rPr>
          <w:spacing w:val="60"/>
          <w:sz w:val="28"/>
        </w:rPr>
      </w:pPr>
      <w:r>
        <w:rPr>
          <w:spacing w:val="60"/>
          <w:sz w:val="28"/>
        </w:rPr>
        <w:t>А) менее точный способ расчета цены без учета важности параметров:</w:t>
      </w:r>
    </w:p>
    <w:p w:rsidR="0049099F" w:rsidRDefault="0049099F">
      <w:pPr>
        <w:spacing w:line="360" w:lineRule="auto"/>
        <w:jc w:val="both"/>
        <w:rPr>
          <w:spacing w:val="60"/>
          <w:sz w:val="28"/>
        </w:rPr>
      </w:pPr>
      <w:r>
        <w:rPr>
          <w:spacing w:val="60"/>
          <w:sz w:val="28"/>
        </w:rPr>
        <w:t xml:space="preserve">Цена = Цена Базового изделия </w:t>
      </w:r>
      <w:r>
        <w:rPr>
          <w:spacing w:val="60"/>
          <w:sz w:val="28"/>
        </w:rPr>
        <w:sym w:font="Symbol" w:char="F02A"/>
      </w:r>
      <w:r>
        <w:rPr>
          <w:spacing w:val="60"/>
          <w:sz w:val="28"/>
        </w:rPr>
        <w:t xml:space="preserve"> Сумма баллов нашего изделия (гр. 5)/ Сумма баллов базового изделия (гр. 3)</w:t>
      </w:r>
    </w:p>
    <w:p w:rsidR="0049099F" w:rsidRDefault="0049099F">
      <w:pPr>
        <w:spacing w:line="360" w:lineRule="auto"/>
        <w:jc w:val="both"/>
        <w:rPr>
          <w:spacing w:val="60"/>
          <w:sz w:val="28"/>
        </w:rPr>
      </w:pPr>
      <w:r>
        <w:rPr>
          <w:spacing w:val="60"/>
          <w:sz w:val="28"/>
        </w:rPr>
        <w:t xml:space="preserve">Цена = 2250 </w:t>
      </w:r>
      <w:r>
        <w:rPr>
          <w:spacing w:val="60"/>
          <w:sz w:val="28"/>
        </w:rPr>
        <w:sym w:font="Symbol" w:char="F02A"/>
      </w:r>
      <w:r>
        <w:rPr>
          <w:spacing w:val="60"/>
          <w:sz w:val="28"/>
        </w:rPr>
        <w:t xml:space="preserve"> 32/30,6=2352,9 руб.</w:t>
      </w:r>
    </w:p>
    <w:p w:rsidR="0049099F" w:rsidRDefault="0049099F">
      <w:pPr>
        <w:spacing w:line="360" w:lineRule="auto"/>
        <w:jc w:val="both"/>
        <w:rPr>
          <w:spacing w:val="60"/>
          <w:sz w:val="28"/>
        </w:rPr>
      </w:pPr>
      <w:r>
        <w:rPr>
          <w:spacing w:val="60"/>
          <w:sz w:val="28"/>
        </w:rPr>
        <w:t xml:space="preserve">Б) более точный способ расчета цены с учетом важности параметров: </w:t>
      </w:r>
      <w:r>
        <w:rPr>
          <w:spacing w:val="60"/>
          <w:sz w:val="28"/>
          <w:lang w:val="en-US"/>
        </w:rPr>
        <w:t>[5]</w:t>
      </w:r>
    </w:p>
    <w:p w:rsidR="0049099F" w:rsidRDefault="0049099F">
      <w:pPr>
        <w:spacing w:line="360" w:lineRule="auto"/>
        <w:jc w:val="both"/>
        <w:rPr>
          <w:spacing w:val="60"/>
          <w:sz w:val="28"/>
        </w:rPr>
      </w:pPr>
      <w:r>
        <w:rPr>
          <w:spacing w:val="60"/>
          <w:sz w:val="28"/>
        </w:rPr>
        <w:t xml:space="preserve">Цена = бальная оценка нашего изделия с учетом важности параметров (сумма гр.8) </w:t>
      </w:r>
      <w:r>
        <w:rPr>
          <w:spacing w:val="60"/>
          <w:sz w:val="28"/>
        </w:rPr>
        <w:sym w:font="Symbol" w:char="F02A"/>
      </w:r>
      <w:r>
        <w:rPr>
          <w:spacing w:val="60"/>
          <w:sz w:val="28"/>
        </w:rPr>
        <w:t xml:space="preserve"> цена одного балла</w:t>
      </w:r>
    </w:p>
    <w:p w:rsidR="0049099F" w:rsidRDefault="0049099F">
      <w:pPr>
        <w:spacing w:line="360" w:lineRule="auto"/>
        <w:jc w:val="both"/>
        <w:rPr>
          <w:spacing w:val="60"/>
          <w:sz w:val="28"/>
        </w:rPr>
      </w:pPr>
      <w:r>
        <w:rPr>
          <w:spacing w:val="60"/>
          <w:sz w:val="28"/>
        </w:rPr>
        <w:t>Цена = 154,20</w:t>
      </w:r>
      <w:r>
        <w:rPr>
          <w:spacing w:val="60"/>
          <w:sz w:val="28"/>
        </w:rPr>
        <w:sym w:font="Symbol" w:char="F02A"/>
      </w:r>
      <w:r>
        <w:rPr>
          <w:spacing w:val="60"/>
          <w:sz w:val="28"/>
        </w:rPr>
        <w:t>15,097=2327,96 руб.</w:t>
      </w:r>
    </w:p>
    <w:p w:rsidR="0049099F" w:rsidRDefault="0049099F">
      <w:pPr>
        <w:spacing w:line="360" w:lineRule="auto"/>
        <w:jc w:val="right"/>
        <w:rPr>
          <w:b/>
          <w:spacing w:val="60"/>
          <w:sz w:val="28"/>
        </w:rPr>
      </w:pPr>
      <w:r>
        <w:rPr>
          <w:b/>
          <w:spacing w:val="60"/>
          <w:sz w:val="28"/>
        </w:rPr>
        <w:t>Таблица 8(См в приложении)</w:t>
      </w:r>
    </w:p>
    <w:p w:rsidR="0049099F" w:rsidRDefault="0049099F">
      <w:pPr>
        <w:spacing w:line="360" w:lineRule="auto"/>
        <w:jc w:val="center"/>
        <w:rPr>
          <w:spacing w:val="60"/>
          <w:sz w:val="28"/>
        </w:rPr>
      </w:pPr>
    </w:p>
    <w:p w:rsidR="0049099F" w:rsidRDefault="0049099F">
      <w:pPr>
        <w:pStyle w:val="4"/>
      </w:pPr>
      <w:bookmarkStart w:id="8" w:name="_Toc516147953"/>
      <w:r>
        <w:t>Назначение цены на основе уровня текущих цен</w:t>
      </w:r>
      <w:bookmarkEnd w:id="8"/>
    </w:p>
    <w:p w:rsidR="0049099F" w:rsidRDefault="0049099F">
      <w:pPr>
        <w:spacing w:line="360" w:lineRule="auto"/>
        <w:jc w:val="center"/>
        <w:rPr>
          <w:b/>
          <w:spacing w:val="60"/>
          <w:sz w:val="28"/>
        </w:rPr>
      </w:pPr>
    </w:p>
    <w:p w:rsidR="0049099F" w:rsidRDefault="0049099F">
      <w:pPr>
        <w:pStyle w:val="20"/>
      </w:pPr>
      <w:r>
        <w:tab/>
        <w:t>Назначая цену с учетом уровня текущих цен, компания отталкивается в основном от цен конкурентов, уделяя меньшее внимание показателям собственных издержек и спроса. В олигополистических отраслях (производство стали, бумаги или удобрений) компании обычно назначают примерно одинаковые цены на продукцию. Небольшие компании изменяют цены вслед за лидером рынка вне зависимости от колебаний спроса на продукцию или собственных издержек. Некоторые компании могут назначать небольшую надбавку или скидку, сохраняя уровень разницы в ценах. Так, мелкие розничные торговцы бензином устанавливают цену несколько меньшую, чем крупные нефтяные компании, но разница в ценах остается стабильной.</w:t>
      </w:r>
    </w:p>
    <w:p w:rsidR="0049099F" w:rsidRDefault="0049099F">
      <w:pPr>
        <w:spacing w:line="360" w:lineRule="auto"/>
        <w:jc w:val="both"/>
        <w:rPr>
          <w:spacing w:val="60"/>
          <w:sz w:val="28"/>
        </w:rPr>
      </w:pPr>
      <w:r>
        <w:rPr>
          <w:spacing w:val="60"/>
          <w:sz w:val="28"/>
        </w:rPr>
        <w:tab/>
        <w:t>Метод ценообразования на основе уровня текущих цен довольно популярен. Компании полагают, что такой подход целесообразен в тех случаях, когда затруднен расчет издержек или реакция конкурентов отличается непредсказуемостью. Они считают, что уровень текущих цен есть воплощение коллективной мудрости отрасли, залог получения справедливой нормы прибыли и сохранения гармонии.</w:t>
      </w:r>
      <w:r>
        <w:rPr>
          <w:spacing w:val="60"/>
          <w:sz w:val="28"/>
          <w:lang w:val="en-US"/>
        </w:rPr>
        <w:t>[3]</w:t>
      </w:r>
    </w:p>
    <w:p w:rsidR="0049099F" w:rsidRDefault="0049099F">
      <w:pPr>
        <w:spacing w:line="360" w:lineRule="auto"/>
        <w:ind w:firstLine="720"/>
        <w:jc w:val="both"/>
        <w:rPr>
          <w:spacing w:val="60"/>
          <w:sz w:val="28"/>
        </w:rPr>
      </w:pPr>
    </w:p>
    <w:p w:rsidR="0049099F" w:rsidRDefault="0049099F">
      <w:pPr>
        <w:spacing w:line="360" w:lineRule="auto"/>
        <w:ind w:firstLine="720"/>
        <w:jc w:val="center"/>
        <w:rPr>
          <w:b/>
          <w:spacing w:val="60"/>
          <w:sz w:val="28"/>
        </w:rPr>
      </w:pPr>
      <w:r>
        <w:rPr>
          <w:b/>
          <w:spacing w:val="60"/>
          <w:sz w:val="28"/>
        </w:rPr>
        <w:t>ОКОНЧАТЕЛЬНОЕ УСТАНОВЛЕНИЕ ЦЕНЫ</w:t>
      </w:r>
    </w:p>
    <w:p w:rsidR="0049099F" w:rsidRDefault="0049099F">
      <w:pPr>
        <w:spacing w:line="360" w:lineRule="auto"/>
        <w:ind w:firstLine="720"/>
        <w:jc w:val="both"/>
        <w:rPr>
          <w:spacing w:val="60"/>
          <w:sz w:val="28"/>
        </w:rPr>
      </w:pPr>
    </w:p>
    <w:p w:rsidR="0049099F" w:rsidRDefault="0049099F">
      <w:pPr>
        <w:spacing w:line="360" w:lineRule="auto"/>
        <w:ind w:firstLine="720"/>
        <w:jc w:val="both"/>
        <w:rPr>
          <w:b/>
          <w:spacing w:val="60"/>
          <w:sz w:val="32"/>
        </w:rPr>
      </w:pPr>
      <w:r>
        <w:rPr>
          <w:spacing w:val="60"/>
          <w:sz w:val="28"/>
        </w:rPr>
        <w:t xml:space="preserve">Выбрав из перечисленных выше методик наиболее подходящий вариант, фирма может приступить к расчету окончательной цены. Цель всех предыдущих стратегий ценообразования – сужение диапазона цен, в рамках которого и должна быть выбрана окончательная цена. При назначении окончательной цены компания должна рассмотреть дополнительные факторы, такие как психологию ценовосприятия, влияние на цену других элементов маркетинга-микс, политику цен фирмы и влияние цены на других участников рыночной деятельности. </w:t>
      </w:r>
      <w:r>
        <w:rPr>
          <w:spacing w:val="60"/>
          <w:sz w:val="28"/>
          <w:lang w:val="en-US"/>
        </w:rPr>
        <w:t>[3]</w:t>
      </w:r>
      <w:r>
        <w:rPr>
          <w:spacing w:val="60"/>
          <w:sz w:val="28"/>
        </w:rPr>
        <w:t>.</w:t>
      </w:r>
    </w:p>
    <w:p w:rsidR="0049099F" w:rsidRDefault="0049099F">
      <w:pPr>
        <w:spacing w:line="360" w:lineRule="auto"/>
        <w:ind w:firstLine="720"/>
        <w:jc w:val="both"/>
        <w:rPr>
          <w:spacing w:val="60"/>
          <w:sz w:val="28"/>
        </w:rPr>
      </w:pPr>
    </w:p>
    <w:p w:rsidR="0049099F" w:rsidRDefault="0049099F">
      <w:pPr>
        <w:pStyle w:val="3"/>
      </w:pPr>
      <w:bookmarkStart w:id="9" w:name="_Toc516147954"/>
      <w:r>
        <w:t>ЗАКЛЮЧЕНИЕ</w:t>
      </w:r>
      <w:bookmarkEnd w:id="9"/>
    </w:p>
    <w:p w:rsidR="0049099F" w:rsidRDefault="0049099F">
      <w:pPr>
        <w:spacing w:line="360" w:lineRule="auto"/>
        <w:ind w:firstLine="720"/>
        <w:jc w:val="both"/>
        <w:rPr>
          <w:spacing w:val="60"/>
          <w:sz w:val="28"/>
        </w:rPr>
      </w:pPr>
    </w:p>
    <w:p w:rsidR="0049099F" w:rsidRDefault="0049099F">
      <w:pPr>
        <w:spacing w:line="360" w:lineRule="auto"/>
        <w:ind w:firstLine="720"/>
        <w:jc w:val="both"/>
        <w:rPr>
          <w:spacing w:val="60"/>
          <w:sz w:val="28"/>
        </w:rPr>
      </w:pPr>
      <w:r>
        <w:rPr>
          <w:spacing w:val="60"/>
          <w:sz w:val="28"/>
        </w:rPr>
        <w:t>При определении цены необходимо также учитывать различные  методологические  подходы, и прежде всего в цене должны быть учтены интересы производителя и потребителя. Одни методы (прежде всего затратные) учитывают интересы производителя, который стремится возместить  свои затраты и получить гарантированную прибыль без учета, в какой  степени такая цена адекватна той пользе, которую дает эта продукция потребителю. При подходе к цене с позиций полезности (то есть с позиций покупателя) в тени остается вопрос, в какой мере такая цена выгодна конкретному производителю.</w:t>
      </w:r>
    </w:p>
    <w:p w:rsidR="0049099F" w:rsidRDefault="0049099F">
      <w:pPr>
        <w:spacing w:line="360" w:lineRule="auto"/>
        <w:ind w:firstLine="720"/>
        <w:jc w:val="both"/>
        <w:rPr>
          <w:spacing w:val="60"/>
          <w:sz w:val="28"/>
        </w:rPr>
      </w:pPr>
      <w:r>
        <w:rPr>
          <w:spacing w:val="60"/>
          <w:sz w:val="28"/>
        </w:rPr>
        <w:t>Только в условиях конкуренции формируется уровень цен, выгодный и той и другой стороне. Такие компромиссные цены, во-первых, учитывают интересы двух сторон; во-вторых, конъюнктуру рынка. Именно такие рыночные цены становятся базой для формирования других цен на аналогичные товары, несмотря на то что последние могут значительно отличаться друг от друга, так как могут учитывать различные дополнительные ценообразующие факторы.</w:t>
      </w:r>
    </w:p>
    <w:p w:rsidR="0049099F" w:rsidRDefault="0049099F">
      <w:pPr>
        <w:spacing w:line="360" w:lineRule="auto"/>
        <w:ind w:firstLine="720"/>
        <w:jc w:val="both"/>
        <w:rPr>
          <w:spacing w:val="60"/>
          <w:sz w:val="28"/>
        </w:rPr>
      </w:pPr>
      <w:r>
        <w:rPr>
          <w:spacing w:val="60"/>
          <w:sz w:val="28"/>
        </w:rPr>
        <w:t>Для предприятия, занимающегося производством утюгов «Фурор» наиболее привлекательным методом ценообразования стал параметрический метод, так как он позволяет устанавливать цену исходя из качества товара и потребительских свойств товара-конкурента</w:t>
      </w:r>
    </w:p>
    <w:p w:rsidR="0049099F" w:rsidRDefault="0049099F">
      <w:pPr>
        <w:spacing w:line="360" w:lineRule="auto"/>
        <w:ind w:firstLine="720"/>
        <w:jc w:val="both"/>
        <w:rPr>
          <w:spacing w:val="60"/>
          <w:sz w:val="28"/>
        </w:rPr>
      </w:pPr>
      <w:r>
        <w:rPr>
          <w:spacing w:val="60"/>
          <w:sz w:val="28"/>
        </w:rPr>
        <w:t>Вообще, практика показывает, что для многих потребителей единственная информация о качестве товара заключена в цене и фактически цена выступает показателем качества. Известно немало случаев, когда с ростом цен увеличивается объем сбыта, а следовательно, и производства.</w:t>
      </w:r>
    </w:p>
    <w:p w:rsidR="0049099F" w:rsidRDefault="0049099F">
      <w:pPr>
        <w:spacing w:line="360" w:lineRule="auto"/>
        <w:ind w:firstLine="720"/>
        <w:jc w:val="both"/>
        <w:rPr>
          <w:spacing w:val="60"/>
          <w:sz w:val="28"/>
        </w:rPr>
      </w:pPr>
    </w:p>
    <w:p w:rsidR="0049099F" w:rsidRDefault="0049099F">
      <w:pPr>
        <w:spacing w:line="360" w:lineRule="auto"/>
        <w:ind w:firstLine="720"/>
        <w:jc w:val="both"/>
        <w:rPr>
          <w:spacing w:val="60"/>
          <w:sz w:val="28"/>
        </w:rPr>
      </w:pPr>
    </w:p>
    <w:p w:rsidR="0049099F" w:rsidRDefault="0049099F">
      <w:pPr>
        <w:spacing w:line="360" w:lineRule="auto"/>
        <w:ind w:firstLine="720"/>
        <w:jc w:val="both"/>
        <w:rPr>
          <w:spacing w:val="60"/>
          <w:sz w:val="28"/>
        </w:rPr>
      </w:pPr>
    </w:p>
    <w:p w:rsidR="0049099F" w:rsidRDefault="0049099F">
      <w:pPr>
        <w:spacing w:line="360" w:lineRule="auto"/>
        <w:ind w:firstLine="720"/>
        <w:jc w:val="both"/>
        <w:rPr>
          <w:spacing w:val="60"/>
          <w:sz w:val="28"/>
        </w:rPr>
      </w:pPr>
    </w:p>
    <w:p w:rsidR="0049099F" w:rsidRDefault="0049099F">
      <w:pPr>
        <w:spacing w:line="360" w:lineRule="auto"/>
        <w:ind w:firstLine="720"/>
        <w:jc w:val="both"/>
        <w:rPr>
          <w:spacing w:val="60"/>
          <w:sz w:val="28"/>
        </w:rPr>
      </w:pPr>
    </w:p>
    <w:p w:rsidR="0049099F" w:rsidRDefault="0049099F">
      <w:pPr>
        <w:spacing w:line="360" w:lineRule="auto"/>
        <w:ind w:firstLine="720"/>
        <w:jc w:val="center"/>
        <w:rPr>
          <w:b/>
          <w:spacing w:val="60"/>
          <w:sz w:val="32"/>
        </w:rPr>
      </w:pPr>
      <w:r>
        <w:rPr>
          <w:b/>
          <w:spacing w:val="60"/>
          <w:sz w:val="32"/>
        </w:rPr>
        <w:t>СПИСОК ЛИТЕРАТУРЫ</w:t>
      </w:r>
    </w:p>
    <w:p w:rsidR="0049099F" w:rsidRDefault="0049099F">
      <w:pPr>
        <w:spacing w:line="360" w:lineRule="auto"/>
        <w:ind w:firstLine="720"/>
        <w:jc w:val="both"/>
        <w:rPr>
          <w:b/>
          <w:spacing w:val="60"/>
          <w:sz w:val="32"/>
        </w:rPr>
      </w:pPr>
    </w:p>
    <w:p w:rsidR="0049099F" w:rsidRDefault="0049099F">
      <w:pPr>
        <w:pStyle w:val="20"/>
        <w:numPr>
          <w:ilvl w:val="0"/>
          <w:numId w:val="7"/>
        </w:numPr>
      </w:pPr>
      <w:r>
        <w:t>Котлер Ф. Основы маркетинга. - СПб.: АО «Коруна», 1994. – 698с.</w:t>
      </w:r>
    </w:p>
    <w:p w:rsidR="0049099F" w:rsidRDefault="0049099F">
      <w:pPr>
        <w:numPr>
          <w:ilvl w:val="0"/>
          <w:numId w:val="7"/>
        </w:numPr>
        <w:spacing w:line="360" w:lineRule="auto"/>
        <w:jc w:val="both"/>
        <w:rPr>
          <w:spacing w:val="60"/>
          <w:sz w:val="28"/>
        </w:rPr>
      </w:pPr>
      <w:r>
        <w:rPr>
          <w:spacing w:val="60"/>
          <w:sz w:val="28"/>
        </w:rPr>
        <w:t>Курс экономической теории/Под ред. Киселевой Е. Л., Чепурина М. Н. – Киров: «АСА», 1998.-624с.</w:t>
      </w:r>
    </w:p>
    <w:p w:rsidR="0049099F" w:rsidRDefault="0049099F">
      <w:pPr>
        <w:numPr>
          <w:ilvl w:val="0"/>
          <w:numId w:val="7"/>
        </w:numPr>
        <w:spacing w:line="360" w:lineRule="auto"/>
        <w:jc w:val="both"/>
        <w:rPr>
          <w:spacing w:val="60"/>
          <w:sz w:val="28"/>
        </w:rPr>
      </w:pPr>
      <w:r>
        <w:rPr>
          <w:spacing w:val="60"/>
          <w:sz w:val="28"/>
        </w:rPr>
        <w:t>Маркетинг, менеджмент – СПб.: «Питер Ком», 1998.-896с.</w:t>
      </w:r>
    </w:p>
    <w:p w:rsidR="0049099F" w:rsidRDefault="0049099F">
      <w:pPr>
        <w:numPr>
          <w:ilvl w:val="0"/>
          <w:numId w:val="7"/>
        </w:numPr>
        <w:spacing w:line="360" w:lineRule="auto"/>
        <w:jc w:val="both"/>
        <w:rPr>
          <w:spacing w:val="60"/>
          <w:sz w:val="28"/>
        </w:rPr>
      </w:pPr>
      <w:r>
        <w:rPr>
          <w:spacing w:val="60"/>
          <w:sz w:val="28"/>
        </w:rPr>
        <w:t>Носов С.С. Экономическая теория. - М.: «Владос»-1999.-520с.</w:t>
      </w:r>
    </w:p>
    <w:p w:rsidR="0049099F" w:rsidRDefault="0049099F">
      <w:pPr>
        <w:numPr>
          <w:ilvl w:val="0"/>
          <w:numId w:val="7"/>
        </w:numPr>
        <w:spacing w:line="360" w:lineRule="auto"/>
        <w:jc w:val="both"/>
        <w:rPr>
          <w:spacing w:val="60"/>
          <w:sz w:val="28"/>
        </w:rPr>
      </w:pPr>
      <w:r>
        <w:rPr>
          <w:spacing w:val="60"/>
          <w:sz w:val="28"/>
        </w:rPr>
        <w:t>Основы предпринимательской деятельности/Под ред. Власова – М.: 1994</w:t>
      </w:r>
    </w:p>
    <w:p w:rsidR="0049099F" w:rsidRDefault="0049099F">
      <w:pPr>
        <w:numPr>
          <w:ilvl w:val="0"/>
          <w:numId w:val="7"/>
        </w:numPr>
        <w:spacing w:line="360" w:lineRule="auto"/>
        <w:jc w:val="both"/>
        <w:rPr>
          <w:spacing w:val="60"/>
          <w:sz w:val="28"/>
        </w:rPr>
      </w:pPr>
      <w:r>
        <w:rPr>
          <w:spacing w:val="60"/>
          <w:sz w:val="28"/>
        </w:rPr>
        <w:t>Цены и ценообразование/Под ред. В. Е. Есипова.- СПб.: «Питер», 1999.-464с.</w:t>
      </w:r>
    </w:p>
    <w:p w:rsidR="0049099F" w:rsidRDefault="0049099F">
      <w:pPr>
        <w:numPr>
          <w:ilvl w:val="0"/>
          <w:numId w:val="7"/>
        </w:numPr>
        <w:spacing w:line="360" w:lineRule="auto"/>
        <w:jc w:val="both"/>
        <w:rPr>
          <w:spacing w:val="60"/>
          <w:sz w:val="28"/>
        </w:rPr>
      </w:pPr>
      <w:r>
        <w:rPr>
          <w:spacing w:val="60"/>
          <w:sz w:val="28"/>
        </w:rPr>
        <w:t>Экономика предприятия/Под ред. Н. А. Сафронова – М.: «Юристъ»-2000.-581с.</w:t>
      </w:r>
    </w:p>
    <w:p w:rsidR="0049099F" w:rsidRDefault="0049099F">
      <w:pPr>
        <w:numPr>
          <w:ilvl w:val="0"/>
          <w:numId w:val="7"/>
        </w:numPr>
        <w:spacing w:line="360" w:lineRule="auto"/>
        <w:jc w:val="both"/>
        <w:rPr>
          <w:spacing w:val="60"/>
          <w:sz w:val="28"/>
        </w:rPr>
      </w:pPr>
      <w:r>
        <w:rPr>
          <w:spacing w:val="60"/>
          <w:sz w:val="28"/>
        </w:rPr>
        <w:t>Журнал Добрые советы. – 1996.-№1.-С. 20-21</w:t>
      </w:r>
    </w:p>
    <w:p w:rsidR="0049099F" w:rsidRDefault="0049099F">
      <w:pPr>
        <w:spacing w:line="360" w:lineRule="auto"/>
        <w:ind w:firstLine="720"/>
        <w:jc w:val="both"/>
        <w:rPr>
          <w:spacing w:val="60"/>
          <w:sz w:val="28"/>
        </w:rPr>
      </w:pPr>
      <w:bookmarkStart w:id="10" w:name="_GoBack"/>
      <w:bookmarkEnd w:id="10"/>
    </w:p>
    <w:sectPr w:rsidR="0049099F">
      <w:headerReference w:type="even" r:id="rId8"/>
      <w:headerReference w:type="default" r:id="rId9"/>
      <w:pgSz w:w="12240" w:h="15840"/>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99F" w:rsidRDefault="0049099F">
      <w:r>
        <w:separator/>
      </w:r>
    </w:p>
  </w:endnote>
  <w:endnote w:type="continuationSeparator" w:id="0">
    <w:p w:rsidR="0049099F" w:rsidRDefault="0049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99F" w:rsidRDefault="0049099F">
      <w:r>
        <w:separator/>
      </w:r>
    </w:p>
  </w:footnote>
  <w:footnote w:type="continuationSeparator" w:id="0">
    <w:p w:rsidR="0049099F" w:rsidRDefault="00490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99F" w:rsidRDefault="0049099F">
    <w:pPr>
      <w:pStyle w:val="a5"/>
      <w:framePr w:wrap="around" w:vAnchor="text" w:hAnchor="margin" w:xAlign="center" w:y="1"/>
      <w:rPr>
        <w:rStyle w:val="a6"/>
      </w:rPr>
    </w:pPr>
    <w:r>
      <w:rPr>
        <w:rStyle w:val="a6"/>
        <w:noProof/>
      </w:rPr>
      <w:t>1</w:t>
    </w:r>
  </w:p>
  <w:p w:rsidR="0049099F" w:rsidRDefault="0049099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99F" w:rsidRDefault="00A60432">
    <w:pPr>
      <w:pStyle w:val="a5"/>
      <w:framePr w:wrap="around" w:vAnchor="text" w:hAnchor="margin" w:xAlign="center" w:y="1"/>
      <w:rPr>
        <w:rStyle w:val="a6"/>
      </w:rPr>
    </w:pPr>
    <w:r>
      <w:rPr>
        <w:rStyle w:val="a6"/>
        <w:noProof/>
      </w:rPr>
      <w:t>2</w:t>
    </w:r>
  </w:p>
  <w:p w:rsidR="0049099F" w:rsidRDefault="0049099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E567E"/>
    <w:multiLevelType w:val="singleLevel"/>
    <w:tmpl w:val="591A9D64"/>
    <w:lvl w:ilvl="0">
      <w:numFmt w:val="bullet"/>
      <w:lvlText w:val="-"/>
      <w:lvlJc w:val="left"/>
      <w:pPr>
        <w:tabs>
          <w:tab w:val="num" w:pos="1080"/>
        </w:tabs>
        <w:ind w:left="1080" w:hanging="360"/>
      </w:pPr>
      <w:rPr>
        <w:rFonts w:hint="default"/>
      </w:rPr>
    </w:lvl>
  </w:abstractNum>
  <w:abstractNum w:abstractNumId="1">
    <w:nsid w:val="05F9421A"/>
    <w:multiLevelType w:val="singleLevel"/>
    <w:tmpl w:val="2E6EA700"/>
    <w:lvl w:ilvl="0">
      <w:start w:val="1"/>
      <w:numFmt w:val="decimal"/>
      <w:lvlText w:val="%1)"/>
      <w:lvlJc w:val="left"/>
      <w:pPr>
        <w:tabs>
          <w:tab w:val="num" w:pos="480"/>
        </w:tabs>
        <w:ind w:left="480" w:hanging="480"/>
      </w:pPr>
      <w:rPr>
        <w:rFonts w:hint="default"/>
      </w:rPr>
    </w:lvl>
  </w:abstractNum>
  <w:abstractNum w:abstractNumId="2">
    <w:nsid w:val="14343420"/>
    <w:multiLevelType w:val="singleLevel"/>
    <w:tmpl w:val="04190011"/>
    <w:lvl w:ilvl="0">
      <w:start w:val="3"/>
      <w:numFmt w:val="decimal"/>
      <w:lvlText w:val="%1)"/>
      <w:lvlJc w:val="left"/>
      <w:pPr>
        <w:tabs>
          <w:tab w:val="num" w:pos="360"/>
        </w:tabs>
        <w:ind w:left="360" w:hanging="360"/>
      </w:pPr>
      <w:rPr>
        <w:rFonts w:hint="default"/>
      </w:rPr>
    </w:lvl>
  </w:abstractNum>
  <w:abstractNum w:abstractNumId="3">
    <w:nsid w:val="61263953"/>
    <w:multiLevelType w:val="singleLevel"/>
    <w:tmpl w:val="A9C807C8"/>
    <w:lvl w:ilvl="0">
      <w:start w:val="3"/>
      <w:numFmt w:val="bullet"/>
      <w:lvlText w:val="-"/>
      <w:lvlJc w:val="left"/>
      <w:pPr>
        <w:tabs>
          <w:tab w:val="num" w:pos="360"/>
        </w:tabs>
        <w:ind w:left="360" w:hanging="360"/>
      </w:pPr>
      <w:rPr>
        <w:rFonts w:hint="default"/>
      </w:rPr>
    </w:lvl>
  </w:abstractNum>
  <w:abstractNum w:abstractNumId="4">
    <w:nsid w:val="622A23D1"/>
    <w:multiLevelType w:val="singleLevel"/>
    <w:tmpl w:val="8A9C00F6"/>
    <w:lvl w:ilvl="0">
      <w:start w:val="1"/>
      <w:numFmt w:val="decimal"/>
      <w:lvlText w:val="%1)"/>
      <w:lvlJc w:val="left"/>
      <w:pPr>
        <w:tabs>
          <w:tab w:val="num" w:pos="495"/>
        </w:tabs>
        <w:ind w:left="495" w:hanging="495"/>
      </w:pPr>
      <w:rPr>
        <w:rFonts w:hint="default"/>
      </w:rPr>
    </w:lvl>
  </w:abstractNum>
  <w:abstractNum w:abstractNumId="5">
    <w:nsid w:val="769D396B"/>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7A986D04"/>
    <w:multiLevelType w:val="singleLevel"/>
    <w:tmpl w:val="2444D078"/>
    <w:lvl w:ilvl="0">
      <w:start w:val="1"/>
      <w:numFmt w:val="decimal"/>
      <w:lvlText w:val="%1."/>
      <w:lvlJc w:val="left"/>
      <w:pPr>
        <w:tabs>
          <w:tab w:val="num" w:pos="510"/>
        </w:tabs>
        <w:ind w:left="510" w:hanging="510"/>
      </w:pPr>
      <w:rPr>
        <w:rFonts w:hint="default"/>
      </w:rPr>
    </w:lvl>
  </w:abstractNum>
  <w:num w:numId="1">
    <w:abstractNumId w:val="1"/>
  </w:num>
  <w:num w:numId="2">
    <w:abstractNumId w:val="2"/>
  </w:num>
  <w:num w:numId="3">
    <w:abstractNumId w:val="3"/>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432"/>
    <w:rsid w:val="0049099F"/>
    <w:rsid w:val="007A30C1"/>
    <w:rsid w:val="00A33B03"/>
    <w:rsid w:val="00A60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2"/>
    <o:shapelayout v:ext="edit">
      <o:idmap v:ext="edit" data="1"/>
    </o:shapelayout>
  </w:shapeDefaults>
  <w:decimalSymbol w:val=","/>
  <w:listSeparator w:val=";"/>
  <w15:chartTrackingRefBased/>
  <w15:docId w15:val="{FBDA78E5-23E1-4A38-A43E-DE996C2A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line="360" w:lineRule="auto"/>
      <w:jc w:val="center"/>
      <w:outlineLvl w:val="0"/>
    </w:pPr>
    <w:rPr>
      <w:b/>
      <w:spacing w:val="60"/>
      <w:sz w:val="44"/>
    </w:rPr>
  </w:style>
  <w:style w:type="paragraph" w:styleId="2">
    <w:name w:val="heading 2"/>
    <w:basedOn w:val="a"/>
    <w:next w:val="a"/>
    <w:qFormat/>
    <w:pPr>
      <w:keepNext/>
      <w:spacing w:line="360" w:lineRule="auto"/>
      <w:jc w:val="center"/>
      <w:outlineLvl w:val="1"/>
    </w:pPr>
    <w:rPr>
      <w:spacing w:val="60"/>
      <w:sz w:val="28"/>
    </w:rPr>
  </w:style>
  <w:style w:type="paragraph" w:styleId="3">
    <w:name w:val="heading 3"/>
    <w:basedOn w:val="a"/>
    <w:next w:val="a"/>
    <w:qFormat/>
    <w:pPr>
      <w:keepNext/>
      <w:spacing w:line="360" w:lineRule="auto"/>
      <w:jc w:val="center"/>
      <w:outlineLvl w:val="2"/>
    </w:pPr>
    <w:rPr>
      <w:b/>
      <w:spacing w:val="60"/>
      <w:sz w:val="32"/>
    </w:rPr>
  </w:style>
  <w:style w:type="paragraph" w:styleId="4">
    <w:name w:val="heading 4"/>
    <w:basedOn w:val="a"/>
    <w:next w:val="a"/>
    <w:qFormat/>
    <w:pPr>
      <w:keepNext/>
      <w:spacing w:line="360" w:lineRule="auto"/>
      <w:jc w:val="center"/>
      <w:outlineLvl w:val="3"/>
    </w:pPr>
    <w:rPr>
      <w:b/>
      <w:spacing w:val="60"/>
      <w:sz w:val="28"/>
    </w:rPr>
  </w:style>
  <w:style w:type="paragraph" w:styleId="5">
    <w:name w:val="heading 5"/>
    <w:basedOn w:val="a"/>
    <w:next w:val="a"/>
    <w:qFormat/>
    <w:pPr>
      <w:keepNext/>
      <w:spacing w:line="360" w:lineRule="auto"/>
      <w:ind w:firstLine="360"/>
      <w:jc w:val="center"/>
      <w:outlineLvl w:val="4"/>
    </w:pPr>
    <w:rPr>
      <w:b/>
      <w:spacing w:val="60"/>
      <w:sz w:val="28"/>
    </w:rPr>
  </w:style>
  <w:style w:type="paragraph" w:styleId="6">
    <w:name w:val="heading 6"/>
    <w:basedOn w:val="a"/>
    <w:next w:val="a"/>
    <w:qFormat/>
    <w:pPr>
      <w:keepNext/>
      <w:spacing w:line="360" w:lineRule="auto"/>
      <w:jc w:val="right"/>
      <w:outlineLvl w:val="5"/>
    </w:pPr>
    <w:rPr>
      <w:spacing w:val="60"/>
      <w:sz w:val="28"/>
    </w:rPr>
  </w:style>
  <w:style w:type="paragraph" w:styleId="7">
    <w:name w:val="heading 7"/>
    <w:basedOn w:val="a"/>
    <w:next w:val="a"/>
    <w:qFormat/>
    <w:pPr>
      <w:keepNext/>
      <w:spacing w:line="360" w:lineRule="auto"/>
      <w:jc w:val="center"/>
      <w:outlineLvl w:val="6"/>
    </w:pPr>
    <w:rPr>
      <w:b/>
      <w:spacing w:val="60"/>
    </w:rPr>
  </w:style>
  <w:style w:type="paragraph" w:styleId="8">
    <w:name w:val="heading 8"/>
    <w:basedOn w:val="a"/>
    <w:next w:val="a"/>
    <w:qFormat/>
    <w:pPr>
      <w:keepNext/>
      <w:spacing w:line="360" w:lineRule="auto"/>
      <w:ind w:firstLine="720"/>
      <w:jc w:val="center"/>
      <w:outlineLvl w:val="7"/>
    </w:pPr>
    <w:rPr>
      <w:spacing w:val="60"/>
      <w:sz w:val="28"/>
    </w:rPr>
  </w:style>
  <w:style w:type="paragraph" w:styleId="9">
    <w:name w:val="heading 9"/>
    <w:basedOn w:val="a"/>
    <w:next w:val="a"/>
    <w:qFormat/>
    <w:pPr>
      <w:keepNext/>
      <w:spacing w:line="360" w:lineRule="auto"/>
      <w:jc w:val="both"/>
      <w:outlineLvl w:val="8"/>
    </w:pPr>
    <w:rPr>
      <w:spacing w:val="6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rPr>
  </w:style>
  <w:style w:type="paragraph" w:styleId="a4">
    <w:name w:val="Body Text"/>
    <w:basedOn w:val="a"/>
    <w:semiHidden/>
    <w:pPr>
      <w:spacing w:line="360" w:lineRule="auto"/>
      <w:jc w:val="center"/>
    </w:pPr>
    <w:rPr>
      <w:spacing w:val="60"/>
      <w:sz w:val="32"/>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20">
    <w:name w:val="Body Text 2"/>
    <w:basedOn w:val="a"/>
    <w:semiHidden/>
    <w:pPr>
      <w:spacing w:line="360" w:lineRule="auto"/>
      <w:jc w:val="both"/>
    </w:pPr>
    <w:rPr>
      <w:spacing w:val="60"/>
      <w:sz w:val="28"/>
    </w:rPr>
  </w:style>
  <w:style w:type="paragraph" w:styleId="a7">
    <w:name w:val="Body Text Indent"/>
    <w:basedOn w:val="a"/>
    <w:semiHidden/>
    <w:pPr>
      <w:spacing w:line="360" w:lineRule="auto"/>
      <w:ind w:firstLine="720"/>
      <w:jc w:val="both"/>
    </w:pPr>
    <w:rPr>
      <w:spacing w:val="60"/>
      <w:sz w:val="28"/>
    </w:rPr>
  </w:style>
  <w:style w:type="paragraph" w:styleId="a8">
    <w:name w:val="caption"/>
    <w:basedOn w:val="a"/>
    <w:next w:val="a"/>
    <w:qFormat/>
    <w:pPr>
      <w:spacing w:line="360" w:lineRule="auto"/>
      <w:jc w:val="right"/>
    </w:pPr>
    <w:rPr>
      <w:spacing w:val="60"/>
      <w:sz w:val="28"/>
    </w:rPr>
  </w:style>
  <w:style w:type="paragraph" w:styleId="10">
    <w:name w:val="toc 1"/>
    <w:basedOn w:val="a"/>
    <w:next w:val="a"/>
    <w:autoRedefine/>
    <w:semiHidden/>
  </w:style>
  <w:style w:type="paragraph" w:styleId="21">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4003</Words>
  <Characters>22822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 </Company>
  <LinksUpToDate>false</LinksUpToDate>
  <CharactersWithSpaces>26772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Розанова Е.В.</dc:creator>
  <cp:keywords/>
  <cp:lastModifiedBy>Irina</cp:lastModifiedBy>
  <cp:revision>2</cp:revision>
  <cp:lastPrinted>2001-06-03T09:04:00Z</cp:lastPrinted>
  <dcterms:created xsi:type="dcterms:W3CDTF">2014-08-03T13:11:00Z</dcterms:created>
  <dcterms:modified xsi:type="dcterms:W3CDTF">2014-08-03T13:11:00Z</dcterms:modified>
</cp:coreProperties>
</file>