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6D" w:rsidRPr="00E5062C" w:rsidRDefault="00D82B6D" w:rsidP="00E5062C">
      <w:pPr>
        <w:spacing w:line="360" w:lineRule="auto"/>
        <w:jc w:val="center"/>
        <w:rPr>
          <w:b/>
          <w:caps/>
          <w:sz w:val="28"/>
          <w:szCs w:val="28"/>
        </w:rPr>
      </w:pPr>
      <w:r w:rsidRPr="00E5062C">
        <w:rPr>
          <w:b/>
          <w:caps/>
          <w:sz w:val="28"/>
          <w:szCs w:val="28"/>
        </w:rPr>
        <w:t>Федеральное агентство по образованию РФ</w:t>
      </w:r>
    </w:p>
    <w:p w:rsidR="00D82B6D" w:rsidRPr="00E5062C" w:rsidRDefault="00D82B6D" w:rsidP="00E5062C">
      <w:pPr>
        <w:spacing w:line="360" w:lineRule="auto"/>
        <w:jc w:val="center"/>
        <w:rPr>
          <w:b/>
          <w:caps/>
          <w:sz w:val="28"/>
          <w:szCs w:val="28"/>
        </w:rPr>
      </w:pPr>
      <w:r w:rsidRPr="00E5062C">
        <w:rPr>
          <w:b/>
          <w:caps/>
          <w:sz w:val="28"/>
          <w:szCs w:val="28"/>
        </w:rPr>
        <w:t>ГОУ ВПО БрГУ</w:t>
      </w:r>
    </w:p>
    <w:p w:rsidR="00D82B6D" w:rsidRPr="00E5062C" w:rsidRDefault="001D7BE7" w:rsidP="00E5062C">
      <w:pPr>
        <w:spacing w:line="360" w:lineRule="auto"/>
        <w:jc w:val="center"/>
        <w:rPr>
          <w:sz w:val="28"/>
          <w:szCs w:val="28"/>
        </w:rPr>
      </w:pPr>
      <w:r w:rsidRPr="00E5062C">
        <w:rPr>
          <w:sz w:val="28"/>
          <w:szCs w:val="28"/>
        </w:rPr>
        <w:t>Кафедра СДМ и О</w:t>
      </w:r>
    </w:p>
    <w:p w:rsidR="001D7BE7" w:rsidRPr="00E5062C" w:rsidRDefault="001D7BE7" w:rsidP="00E5062C">
      <w:pPr>
        <w:spacing w:line="360" w:lineRule="auto"/>
        <w:jc w:val="center"/>
        <w:rPr>
          <w:sz w:val="28"/>
          <w:szCs w:val="28"/>
        </w:rPr>
      </w:pPr>
    </w:p>
    <w:p w:rsidR="001D7BE7" w:rsidRPr="00E5062C" w:rsidRDefault="001D7BE7" w:rsidP="00E5062C">
      <w:pPr>
        <w:spacing w:line="360" w:lineRule="auto"/>
        <w:jc w:val="center"/>
        <w:rPr>
          <w:sz w:val="28"/>
          <w:szCs w:val="28"/>
        </w:rPr>
      </w:pPr>
    </w:p>
    <w:p w:rsidR="00D82B6D" w:rsidRPr="00E5062C" w:rsidRDefault="00D82B6D" w:rsidP="00E5062C">
      <w:pPr>
        <w:spacing w:line="360" w:lineRule="auto"/>
        <w:jc w:val="center"/>
        <w:rPr>
          <w:sz w:val="28"/>
          <w:szCs w:val="28"/>
        </w:rPr>
      </w:pPr>
    </w:p>
    <w:p w:rsidR="00D82B6D" w:rsidRPr="00E5062C" w:rsidRDefault="00D82B6D" w:rsidP="00E5062C">
      <w:pPr>
        <w:spacing w:line="360" w:lineRule="auto"/>
        <w:jc w:val="center"/>
        <w:rPr>
          <w:sz w:val="28"/>
          <w:szCs w:val="28"/>
        </w:rPr>
      </w:pPr>
    </w:p>
    <w:p w:rsidR="00D82B6D" w:rsidRPr="00E5062C" w:rsidRDefault="00D82B6D" w:rsidP="00E5062C">
      <w:pPr>
        <w:spacing w:line="360" w:lineRule="auto"/>
        <w:jc w:val="center"/>
        <w:rPr>
          <w:sz w:val="28"/>
          <w:szCs w:val="28"/>
        </w:rPr>
      </w:pPr>
    </w:p>
    <w:p w:rsidR="00D82B6D" w:rsidRPr="00E5062C" w:rsidRDefault="00D82B6D" w:rsidP="00E5062C">
      <w:pPr>
        <w:spacing w:line="360" w:lineRule="auto"/>
        <w:jc w:val="center"/>
        <w:rPr>
          <w:sz w:val="28"/>
          <w:szCs w:val="28"/>
        </w:rPr>
      </w:pPr>
    </w:p>
    <w:p w:rsidR="00D82B6D" w:rsidRPr="00E5062C" w:rsidRDefault="00D82B6D" w:rsidP="00E5062C">
      <w:pPr>
        <w:spacing w:line="360" w:lineRule="auto"/>
        <w:jc w:val="center"/>
        <w:rPr>
          <w:sz w:val="28"/>
          <w:szCs w:val="28"/>
        </w:rPr>
      </w:pPr>
    </w:p>
    <w:p w:rsidR="001D7BE7" w:rsidRPr="00E5062C" w:rsidRDefault="001D7BE7" w:rsidP="00E5062C">
      <w:pPr>
        <w:spacing w:line="360" w:lineRule="auto"/>
        <w:jc w:val="center"/>
        <w:rPr>
          <w:sz w:val="28"/>
          <w:szCs w:val="28"/>
        </w:rPr>
      </w:pPr>
    </w:p>
    <w:p w:rsidR="001D7BE7" w:rsidRPr="00E5062C" w:rsidRDefault="001D7BE7" w:rsidP="00E5062C">
      <w:pPr>
        <w:spacing w:line="360" w:lineRule="auto"/>
        <w:jc w:val="center"/>
        <w:rPr>
          <w:sz w:val="28"/>
          <w:szCs w:val="28"/>
        </w:rPr>
      </w:pPr>
    </w:p>
    <w:p w:rsidR="001D7BE7" w:rsidRDefault="001D7BE7" w:rsidP="00E5062C">
      <w:pPr>
        <w:spacing w:line="360" w:lineRule="auto"/>
        <w:jc w:val="center"/>
        <w:rPr>
          <w:sz w:val="28"/>
          <w:szCs w:val="28"/>
        </w:rPr>
      </w:pPr>
    </w:p>
    <w:p w:rsidR="00E5062C" w:rsidRPr="00E5062C" w:rsidRDefault="00E5062C" w:rsidP="00E5062C">
      <w:pPr>
        <w:spacing w:line="360" w:lineRule="auto"/>
        <w:jc w:val="center"/>
        <w:rPr>
          <w:sz w:val="28"/>
          <w:szCs w:val="28"/>
        </w:rPr>
      </w:pPr>
    </w:p>
    <w:p w:rsidR="00587902" w:rsidRPr="00E5062C" w:rsidRDefault="00587902" w:rsidP="00E5062C">
      <w:pPr>
        <w:spacing w:line="360" w:lineRule="auto"/>
        <w:jc w:val="center"/>
        <w:rPr>
          <w:sz w:val="28"/>
          <w:szCs w:val="28"/>
        </w:rPr>
      </w:pPr>
      <w:r w:rsidRPr="00E5062C">
        <w:rPr>
          <w:sz w:val="28"/>
          <w:szCs w:val="28"/>
        </w:rPr>
        <w:t>Лабораторная работа № 1</w:t>
      </w:r>
    </w:p>
    <w:p w:rsidR="00D82B6D" w:rsidRPr="00E5062C" w:rsidRDefault="00E5062C" w:rsidP="00E5062C">
      <w:pPr>
        <w:spacing w:line="360" w:lineRule="auto"/>
        <w:jc w:val="center"/>
        <w:rPr>
          <w:caps/>
          <w:sz w:val="28"/>
          <w:szCs w:val="28"/>
        </w:rPr>
      </w:pPr>
      <w:r>
        <w:rPr>
          <w:caps/>
          <w:sz w:val="28"/>
          <w:szCs w:val="28"/>
        </w:rPr>
        <w:t xml:space="preserve">РАСЧЕТ </w:t>
      </w:r>
      <w:r w:rsidR="00D82B6D" w:rsidRPr="00E5062C">
        <w:rPr>
          <w:caps/>
          <w:sz w:val="28"/>
          <w:szCs w:val="28"/>
        </w:rPr>
        <w:t>Домкрат</w:t>
      </w:r>
      <w:r>
        <w:rPr>
          <w:caps/>
          <w:sz w:val="28"/>
          <w:szCs w:val="28"/>
        </w:rPr>
        <w:t>ОВ</w:t>
      </w:r>
    </w:p>
    <w:p w:rsidR="00D82B6D" w:rsidRDefault="00D82B6D" w:rsidP="00E5062C">
      <w:pPr>
        <w:spacing w:line="360" w:lineRule="auto"/>
        <w:jc w:val="center"/>
        <w:rPr>
          <w:sz w:val="28"/>
          <w:szCs w:val="28"/>
        </w:rPr>
      </w:pPr>
    </w:p>
    <w:p w:rsidR="00E5062C" w:rsidRPr="00E5062C" w:rsidRDefault="00E5062C" w:rsidP="00E5062C">
      <w:pPr>
        <w:spacing w:line="360" w:lineRule="auto"/>
        <w:jc w:val="center"/>
        <w:rPr>
          <w:sz w:val="28"/>
          <w:szCs w:val="28"/>
        </w:rPr>
      </w:pPr>
    </w:p>
    <w:p w:rsidR="00D82B6D" w:rsidRPr="00E5062C" w:rsidRDefault="00D82B6D" w:rsidP="00E5062C">
      <w:pPr>
        <w:spacing w:line="360" w:lineRule="auto"/>
        <w:rPr>
          <w:sz w:val="28"/>
          <w:szCs w:val="28"/>
        </w:rPr>
      </w:pPr>
      <w:r w:rsidRPr="00E5062C">
        <w:rPr>
          <w:sz w:val="28"/>
          <w:szCs w:val="28"/>
        </w:rPr>
        <w:t>Выполнил:</w:t>
      </w:r>
    </w:p>
    <w:p w:rsidR="00D82B6D" w:rsidRPr="00E5062C" w:rsidRDefault="00587902" w:rsidP="00E5062C">
      <w:pPr>
        <w:spacing w:line="360" w:lineRule="auto"/>
        <w:rPr>
          <w:sz w:val="28"/>
          <w:szCs w:val="28"/>
        </w:rPr>
      </w:pPr>
      <w:r w:rsidRPr="00E5062C">
        <w:rPr>
          <w:sz w:val="28"/>
          <w:szCs w:val="28"/>
        </w:rPr>
        <w:t>с</w:t>
      </w:r>
      <w:r w:rsidR="004B750E" w:rsidRPr="00E5062C">
        <w:rPr>
          <w:sz w:val="28"/>
          <w:szCs w:val="28"/>
        </w:rPr>
        <w:t>т.группы СДМ 06-2</w:t>
      </w:r>
      <w:r w:rsidR="00E5062C">
        <w:rPr>
          <w:sz w:val="28"/>
          <w:szCs w:val="28"/>
        </w:rPr>
        <w:t xml:space="preserve"> </w:t>
      </w:r>
      <w:r w:rsidR="004B750E" w:rsidRPr="00E5062C">
        <w:rPr>
          <w:sz w:val="28"/>
          <w:szCs w:val="28"/>
          <w:lang w:val="en-US"/>
        </w:rPr>
        <w:t>C</w:t>
      </w:r>
      <w:r w:rsidR="004B750E" w:rsidRPr="00E5062C">
        <w:rPr>
          <w:sz w:val="28"/>
          <w:szCs w:val="28"/>
        </w:rPr>
        <w:t>.М. Рябчиков</w:t>
      </w:r>
    </w:p>
    <w:p w:rsidR="00D82B6D" w:rsidRPr="00E5062C" w:rsidRDefault="00D82B6D" w:rsidP="00E5062C">
      <w:pPr>
        <w:spacing w:line="360" w:lineRule="auto"/>
        <w:rPr>
          <w:sz w:val="28"/>
          <w:szCs w:val="28"/>
        </w:rPr>
      </w:pPr>
      <w:r w:rsidRPr="00E5062C">
        <w:rPr>
          <w:sz w:val="28"/>
          <w:szCs w:val="28"/>
        </w:rPr>
        <w:t>Проверил:</w:t>
      </w:r>
    </w:p>
    <w:p w:rsidR="00D82B6D" w:rsidRPr="00E5062C" w:rsidRDefault="00587902" w:rsidP="00E5062C">
      <w:pPr>
        <w:spacing w:line="360" w:lineRule="auto"/>
        <w:rPr>
          <w:sz w:val="28"/>
          <w:szCs w:val="28"/>
        </w:rPr>
      </w:pPr>
      <w:r w:rsidRPr="00E5062C">
        <w:rPr>
          <w:sz w:val="28"/>
          <w:szCs w:val="28"/>
        </w:rPr>
        <w:t>п</w:t>
      </w:r>
      <w:r w:rsidR="00D82B6D" w:rsidRPr="00E5062C">
        <w:rPr>
          <w:sz w:val="28"/>
          <w:szCs w:val="28"/>
        </w:rPr>
        <w:t>реподаватель</w:t>
      </w:r>
      <w:r w:rsidR="00E5062C">
        <w:rPr>
          <w:sz w:val="28"/>
          <w:szCs w:val="28"/>
        </w:rPr>
        <w:t xml:space="preserve"> </w:t>
      </w:r>
      <w:r w:rsidR="001D43CA" w:rsidRPr="00E5062C">
        <w:rPr>
          <w:sz w:val="28"/>
          <w:szCs w:val="28"/>
        </w:rPr>
        <w:t xml:space="preserve">А.Ю. </w:t>
      </w:r>
      <w:r w:rsidR="00D82B6D" w:rsidRPr="00E5062C">
        <w:rPr>
          <w:sz w:val="28"/>
          <w:szCs w:val="28"/>
        </w:rPr>
        <w:t>Кулаков</w:t>
      </w:r>
    </w:p>
    <w:p w:rsidR="00D82B6D" w:rsidRPr="00E5062C" w:rsidRDefault="00D82B6D" w:rsidP="00E5062C">
      <w:pPr>
        <w:spacing w:line="360" w:lineRule="auto"/>
        <w:jc w:val="center"/>
        <w:rPr>
          <w:sz w:val="28"/>
          <w:szCs w:val="28"/>
        </w:rPr>
      </w:pPr>
    </w:p>
    <w:p w:rsidR="004B750E" w:rsidRDefault="004B750E" w:rsidP="00E5062C">
      <w:pPr>
        <w:spacing w:line="360" w:lineRule="auto"/>
        <w:jc w:val="center"/>
        <w:rPr>
          <w:sz w:val="28"/>
          <w:szCs w:val="28"/>
        </w:rPr>
      </w:pPr>
    </w:p>
    <w:p w:rsidR="00E5062C" w:rsidRDefault="00E5062C" w:rsidP="00E5062C">
      <w:pPr>
        <w:spacing w:line="360" w:lineRule="auto"/>
        <w:jc w:val="center"/>
        <w:rPr>
          <w:sz w:val="28"/>
          <w:szCs w:val="28"/>
        </w:rPr>
      </w:pPr>
    </w:p>
    <w:p w:rsidR="00E5062C" w:rsidRDefault="00E5062C" w:rsidP="00E5062C">
      <w:pPr>
        <w:spacing w:line="360" w:lineRule="auto"/>
        <w:jc w:val="center"/>
        <w:rPr>
          <w:sz w:val="28"/>
          <w:szCs w:val="28"/>
        </w:rPr>
      </w:pPr>
    </w:p>
    <w:p w:rsidR="00E5062C" w:rsidRPr="00E5062C" w:rsidRDefault="00E5062C" w:rsidP="00E5062C">
      <w:pPr>
        <w:spacing w:line="360" w:lineRule="auto"/>
        <w:jc w:val="center"/>
        <w:rPr>
          <w:sz w:val="28"/>
          <w:szCs w:val="28"/>
        </w:rPr>
      </w:pPr>
    </w:p>
    <w:p w:rsidR="004B750E" w:rsidRPr="00E5062C" w:rsidRDefault="004B750E" w:rsidP="00E5062C">
      <w:pPr>
        <w:spacing w:line="360" w:lineRule="auto"/>
        <w:jc w:val="center"/>
        <w:rPr>
          <w:sz w:val="28"/>
          <w:szCs w:val="28"/>
        </w:rPr>
      </w:pPr>
    </w:p>
    <w:p w:rsidR="00D82B6D" w:rsidRDefault="00226FAB" w:rsidP="00E5062C">
      <w:pPr>
        <w:spacing w:line="360" w:lineRule="auto"/>
        <w:jc w:val="center"/>
        <w:rPr>
          <w:sz w:val="28"/>
          <w:szCs w:val="28"/>
        </w:rPr>
      </w:pPr>
      <w:r w:rsidRPr="00E5062C">
        <w:rPr>
          <w:sz w:val="28"/>
          <w:szCs w:val="28"/>
        </w:rPr>
        <w:t>Братск 200</w:t>
      </w:r>
      <w:r w:rsidR="004B750E" w:rsidRPr="00E5062C">
        <w:rPr>
          <w:sz w:val="28"/>
          <w:szCs w:val="28"/>
        </w:rPr>
        <w:t>9</w:t>
      </w:r>
    </w:p>
    <w:p w:rsidR="00E5062C" w:rsidRDefault="00E5062C" w:rsidP="00E5062C">
      <w:pPr>
        <w:spacing w:line="360" w:lineRule="auto"/>
        <w:jc w:val="center"/>
        <w:rPr>
          <w:sz w:val="28"/>
          <w:szCs w:val="28"/>
        </w:rPr>
      </w:pPr>
    </w:p>
    <w:p w:rsidR="00F1298C" w:rsidRPr="00E5062C" w:rsidRDefault="00E5062C" w:rsidP="00E5062C">
      <w:pPr>
        <w:spacing w:line="360" w:lineRule="auto"/>
        <w:ind w:firstLine="709"/>
        <w:jc w:val="both"/>
        <w:rPr>
          <w:sz w:val="28"/>
          <w:szCs w:val="28"/>
        </w:rPr>
      </w:pPr>
      <w:r>
        <w:rPr>
          <w:sz w:val="28"/>
          <w:szCs w:val="28"/>
        </w:rPr>
        <w:br w:type="page"/>
      </w:r>
      <w:r w:rsidR="00D03D9D" w:rsidRPr="00E5062C">
        <w:rPr>
          <w:sz w:val="28"/>
          <w:szCs w:val="28"/>
        </w:rPr>
        <w:t>Домкраты обычно предназначаются для подъема грузов на небольшую высоту и находят широкое применение на монтажных работах при подъемах и выверке как отдельных частей, так и целых сооружений. Домкрат устанавливают под грузом и упирают в него выдвижной частью. Высота рабочего хода домкрата невелика, поэтому подъем груза на высоту, превышающую ход домкрата, производят в несколько приемов. В этих случаях под груз подкладывают. например шпальные клетки, либо отдельные брусья или доски. Скорость подъема домкратами незначительна.</w:t>
      </w:r>
    </w:p>
    <w:p w:rsidR="00D03D9D" w:rsidRPr="00E5062C" w:rsidRDefault="00D03D9D" w:rsidP="00E5062C">
      <w:pPr>
        <w:spacing w:line="360" w:lineRule="auto"/>
        <w:ind w:firstLine="709"/>
        <w:jc w:val="both"/>
        <w:rPr>
          <w:sz w:val="28"/>
          <w:szCs w:val="28"/>
        </w:rPr>
      </w:pPr>
      <w:r w:rsidRPr="00E5062C">
        <w:rPr>
          <w:sz w:val="28"/>
          <w:szCs w:val="28"/>
        </w:rPr>
        <w:t>Домкраты выпускаются с различной грузоподъемностью - от 0.5 до 300 т и в большинстве своем имеют ручной привод.</w:t>
      </w:r>
    </w:p>
    <w:p w:rsidR="00D03D9D" w:rsidRDefault="00D03D9D" w:rsidP="00E5062C">
      <w:pPr>
        <w:spacing w:line="360" w:lineRule="auto"/>
        <w:ind w:firstLine="709"/>
        <w:jc w:val="both"/>
        <w:rPr>
          <w:sz w:val="28"/>
          <w:szCs w:val="28"/>
        </w:rPr>
      </w:pPr>
      <w:r w:rsidRPr="00E5062C">
        <w:rPr>
          <w:sz w:val="28"/>
          <w:szCs w:val="28"/>
        </w:rPr>
        <w:t>По конструкции домкраты разделяются на реечные (рис.1), винтовые (рис.2) и гидравлические (рис.3). Целью настоящей работы является изучение устройства, принципа работы домкратов и расчета элементов винтового домкрата.</w:t>
      </w:r>
    </w:p>
    <w:p w:rsidR="00E5062C" w:rsidRDefault="00E5062C" w:rsidP="00E5062C">
      <w:pPr>
        <w:spacing w:line="360" w:lineRule="auto"/>
        <w:ind w:firstLine="709"/>
        <w:jc w:val="both"/>
        <w:rPr>
          <w:sz w:val="28"/>
          <w:szCs w:val="28"/>
        </w:rPr>
      </w:pPr>
    </w:p>
    <w:p w:rsidR="00E5062C" w:rsidRDefault="00D03D9D" w:rsidP="00E5062C">
      <w:pPr>
        <w:spacing w:line="360" w:lineRule="auto"/>
        <w:ind w:firstLine="709"/>
        <w:jc w:val="both"/>
        <w:rPr>
          <w:b/>
          <w:sz w:val="28"/>
          <w:szCs w:val="28"/>
        </w:rPr>
      </w:pPr>
      <w:r w:rsidRPr="00E5062C">
        <w:rPr>
          <w:b/>
          <w:sz w:val="28"/>
          <w:szCs w:val="28"/>
        </w:rPr>
        <w:t>Реечный домкрат</w:t>
      </w:r>
    </w:p>
    <w:p w:rsidR="00E5062C" w:rsidRDefault="00E5062C" w:rsidP="00E5062C">
      <w:pPr>
        <w:spacing w:line="360" w:lineRule="auto"/>
        <w:ind w:firstLine="709"/>
        <w:jc w:val="both"/>
        <w:rPr>
          <w:b/>
          <w:sz w:val="28"/>
          <w:szCs w:val="28"/>
        </w:rPr>
      </w:pPr>
    </w:p>
    <w:p w:rsidR="000A56B2" w:rsidRPr="00E5062C" w:rsidRDefault="00D03D9D" w:rsidP="00E5062C">
      <w:pPr>
        <w:spacing w:line="360" w:lineRule="auto"/>
        <w:ind w:firstLine="709"/>
        <w:jc w:val="both"/>
        <w:rPr>
          <w:sz w:val="28"/>
          <w:szCs w:val="28"/>
        </w:rPr>
      </w:pPr>
      <w:r w:rsidRPr="00E5062C">
        <w:rPr>
          <w:sz w:val="28"/>
          <w:szCs w:val="28"/>
        </w:rPr>
        <w:t xml:space="preserve">Он состоит из корпуса / (рис. 1), в котором по направляющим перемещается рейка 2, имеющая поворотную головку 3 и лапу 4, Рейка с грузом поднимается или опускается вращением рукоятки 5 через зубчатые передачи 6. Для безопасной работы домкрат оборудован грузоупорным тормозом, который действует следующим образом. Вал 7 и зубчатое колесо 8 имеют винтовую нарезку. Между торцевыми поверхностями втулки и рукоятки расположено храповое колесо 9 с собачкой. При подъеме груза рукоятка перемещается по резьбе влево, заклинивает храповое колесо и через зубчатую передачу выдвигает рейку вверх, поднимая груз. По окончании подъема груза вал рукоятки фиксируется собачкой храпового колеса, препятствующей вращению вала в обратную сторону. При опускании груза рукоятка вращается в обратную сторону и одновременно перемещается по резьбе вправо, освобождая храповое колесо. Под действием момента от силы тяжести груза через зубчатую передачу втулка зубчатого колеса ввинчивается </w:t>
      </w:r>
      <w:r w:rsidR="00D03458" w:rsidRPr="00E5062C">
        <w:rPr>
          <w:sz w:val="28"/>
          <w:szCs w:val="28"/>
        </w:rPr>
        <w:t>в</w:t>
      </w:r>
      <w:r w:rsidRPr="00E5062C">
        <w:rPr>
          <w:sz w:val="28"/>
          <w:szCs w:val="28"/>
        </w:rPr>
        <w:t xml:space="preserve"> рукоятку, зажимает храповое колесо и препятствует свободному падению груза.</w:t>
      </w:r>
    </w:p>
    <w:p w:rsidR="00F9642C" w:rsidRDefault="00F9642C" w:rsidP="00E5062C">
      <w:pPr>
        <w:spacing w:line="360" w:lineRule="auto"/>
        <w:ind w:firstLine="709"/>
        <w:jc w:val="both"/>
        <w:rPr>
          <w:sz w:val="28"/>
          <w:szCs w:val="28"/>
        </w:rPr>
      </w:pPr>
    </w:p>
    <w:p w:rsidR="00F9642C" w:rsidRPr="00E5062C" w:rsidRDefault="00BE6769" w:rsidP="00E5062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6.5pt">
            <v:imagedata r:id="rId6" o:title=""/>
          </v:shape>
        </w:pict>
      </w:r>
    </w:p>
    <w:p w:rsidR="00F1298C" w:rsidRPr="00E5062C" w:rsidRDefault="00F9642C" w:rsidP="00E5062C">
      <w:pPr>
        <w:spacing w:line="360" w:lineRule="auto"/>
        <w:ind w:firstLine="709"/>
        <w:jc w:val="both"/>
        <w:rPr>
          <w:sz w:val="28"/>
          <w:szCs w:val="28"/>
        </w:rPr>
      </w:pPr>
      <w:r w:rsidRPr="00E5062C">
        <w:rPr>
          <w:sz w:val="28"/>
          <w:szCs w:val="28"/>
        </w:rPr>
        <w:t>Рис. 1. Реечный домкрат:</w:t>
      </w:r>
      <w:r w:rsidR="00587902" w:rsidRPr="00E5062C">
        <w:rPr>
          <w:sz w:val="28"/>
          <w:szCs w:val="28"/>
        </w:rPr>
        <w:t xml:space="preserve"> </w:t>
      </w:r>
      <w:r w:rsidRPr="00E5062C">
        <w:rPr>
          <w:sz w:val="28"/>
          <w:szCs w:val="28"/>
        </w:rPr>
        <w:t xml:space="preserve">а - общий вид; </w:t>
      </w:r>
      <w:r w:rsidR="00F1298C" w:rsidRPr="00E5062C">
        <w:rPr>
          <w:sz w:val="28"/>
          <w:szCs w:val="28"/>
        </w:rPr>
        <w:t>б</w:t>
      </w:r>
      <w:r w:rsidRPr="00E5062C">
        <w:rPr>
          <w:sz w:val="28"/>
          <w:szCs w:val="28"/>
        </w:rPr>
        <w:t xml:space="preserve"> - грузоупорный тормоз</w:t>
      </w:r>
      <w:r w:rsidR="00587902" w:rsidRPr="00E5062C">
        <w:rPr>
          <w:sz w:val="28"/>
          <w:szCs w:val="28"/>
        </w:rPr>
        <w:t>.</w:t>
      </w:r>
    </w:p>
    <w:p w:rsidR="00E5062C" w:rsidRDefault="00E5062C" w:rsidP="00E5062C">
      <w:pPr>
        <w:spacing w:line="360" w:lineRule="auto"/>
        <w:ind w:firstLine="709"/>
        <w:jc w:val="both"/>
        <w:rPr>
          <w:sz w:val="28"/>
          <w:szCs w:val="28"/>
        </w:rPr>
      </w:pPr>
    </w:p>
    <w:p w:rsidR="00F9642C" w:rsidRPr="00E5062C" w:rsidRDefault="00F9642C" w:rsidP="00E5062C">
      <w:pPr>
        <w:spacing w:line="360" w:lineRule="auto"/>
        <w:ind w:firstLine="709"/>
        <w:jc w:val="both"/>
        <w:rPr>
          <w:sz w:val="28"/>
          <w:szCs w:val="28"/>
        </w:rPr>
      </w:pPr>
      <w:r w:rsidRPr="00E5062C">
        <w:rPr>
          <w:sz w:val="28"/>
          <w:szCs w:val="28"/>
        </w:rPr>
        <w:t>Процесс опускания груза состоит из чередующихся падений и остановок. В отрегулированном тормозе (минимальном зазоре между храповиком и рукояткой) неравномерность опускания груза практически не ощущается. Усилие Р .на рукоятке при подъеме груза 0(Н) определяется из уравнения моментов относительно оси шестерни, связанной с рейкой:</w:t>
      </w:r>
    </w:p>
    <w:p w:rsidR="00E5062C" w:rsidRDefault="00E5062C" w:rsidP="00E5062C">
      <w:pPr>
        <w:spacing w:line="360" w:lineRule="auto"/>
        <w:ind w:firstLine="709"/>
        <w:jc w:val="both"/>
        <w:rPr>
          <w:sz w:val="28"/>
          <w:szCs w:val="28"/>
        </w:rPr>
      </w:pPr>
    </w:p>
    <w:p w:rsidR="00E3376C" w:rsidRPr="00E5062C" w:rsidRDefault="00BE6769" w:rsidP="00E5062C">
      <w:pPr>
        <w:spacing w:line="360" w:lineRule="auto"/>
        <w:ind w:firstLine="709"/>
        <w:jc w:val="both"/>
        <w:rPr>
          <w:sz w:val="28"/>
          <w:szCs w:val="28"/>
        </w:rPr>
      </w:pPr>
      <w:r>
        <w:rPr>
          <w:position w:val="-28"/>
          <w:sz w:val="28"/>
          <w:szCs w:val="28"/>
        </w:rPr>
        <w:pict>
          <v:shape id="_x0000_i1026" type="#_x0000_t75" style="width:74.25pt;height:33pt">
            <v:imagedata r:id="rId7" o:title=""/>
          </v:shape>
        </w:pict>
      </w:r>
    </w:p>
    <w:p w:rsidR="00E5062C" w:rsidRDefault="00E5062C" w:rsidP="00E5062C">
      <w:pPr>
        <w:spacing w:line="360" w:lineRule="auto"/>
        <w:ind w:firstLine="709"/>
        <w:jc w:val="both"/>
        <w:rPr>
          <w:sz w:val="28"/>
          <w:szCs w:val="28"/>
        </w:rPr>
      </w:pPr>
    </w:p>
    <w:p w:rsidR="00F9642C" w:rsidRPr="00E5062C" w:rsidRDefault="00F9642C" w:rsidP="00E5062C">
      <w:pPr>
        <w:spacing w:line="360" w:lineRule="auto"/>
        <w:ind w:firstLine="709"/>
        <w:jc w:val="both"/>
        <w:rPr>
          <w:sz w:val="28"/>
          <w:szCs w:val="28"/>
        </w:rPr>
      </w:pPr>
      <w:r w:rsidRPr="00E5062C">
        <w:rPr>
          <w:sz w:val="28"/>
          <w:szCs w:val="28"/>
        </w:rPr>
        <w:t xml:space="preserve">где </w:t>
      </w:r>
      <w:r w:rsidR="00BE6769">
        <w:rPr>
          <w:position w:val="-12"/>
          <w:sz w:val="28"/>
          <w:szCs w:val="28"/>
        </w:rPr>
        <w:pict>
          <v:shape id="_x0000_i1027" type="#_x0000_t75" style="width:14.25pt;height:18pt">
            <v:imagedata r:id="rId8" o:title=""/>
          </v:shape>
        </w:pict>
      </w:r>
      <w:r w:rsidRPr="00E5062C">
        <w:rPr>
          <w:sz w:val="28"/>
          <w:szCs w:val="28"/>
        </w:rPr>
        <w:t xml:space="preserve"> - диаметр начальной окружности шестерни, м; </w:t>
      </w:r>
      <w:r w:rsidR="00BE6769">
        <w:rPr>
          <w:position w:val="-4"/>
          <w:sz w:val="28"/>
          <w:szCs w:val="28"/>
        </w:rPr>
        <w:pict>
          <v:shape id="_x0000_i1028" type="#_x0000_t75" style="width:12pt;height:12.75pt">
            <v:imagedata r:id="rId9" o:title=""/>
          </v:shape>
        </w:pict>
      </w:r>
      <w:r w:rsidRPr="00E5062C">
        <w:rPr>
          <w:sz w:val="28"/>
          <w:szCs w:val="28"/>
        </w:rPr>
        <w:t xml:space="preserve"> - длина рукоятки, м; </w:t>
      </w:r>
      <w:r w:rsidR="00BE6769">
        <w:rPr>
          <w:position w:val="-6"/>
          <w:sz w:val="28"/>
          <w:szCs w:val="28"/>
        </w:rPr>
        <w:pict>
          <v:shape id="_x0000_i1029" type="#_x0000_t75" style="width:9.75pt;height:11.25pt">
            <v:imagedata r:id="rId10" o:title=""/>
          </v:shape>
        </w:pict>
      </w:r>
      <w:r w:rsidRPr="00E5062C">
        <w:rPr>
          <w:sz w:val="28"/>
          <w:szCs w:val="28"/>
        </w:rPr>
        <w:t xml:space="preserve"> -общее передаточное число зубчатой передачи; </w:t>
      </w:r>
      <w:r w:rsidR="00BE6769">
        <w:rPr>
          <w:position w:val="-10"/>
          <w:sz w:val="28"/>
          <w:szCs w:val="28"/>
        </w:rPr>
        <w:pict>
          <v:shape id="_x0000_i1030" type="#_x0000_t75" style="width:9.75pt;height:12.75pt">
            <v:imagedata r:id="rId11" o:title=""/>
          </v:shape>
        </w:pict>
      </w:r>
      <w:r w:rsidRPr="00E5062C">
        <w:rPr>
          <w:sz w:val="28"/>
          <w:szCs w:val="28"/>
        </w:rPr>
        <w:t>= 0,65...0.85 - КПД передачи.</w:t>
      </w:r>
    </w:p>
    <w:p w:rsidR="00F9642C" w:rsidRPr="00E5062C" w:rsidRDefault="00F9642C" w:rsidP="00E5062C">
      <w:pPr>
        <w:spacing w:line="360" w:lineRule="auto"/>
        <w:ind w:firstLine="709"/>
        <w:jc w:val="both"/>
        <w:rPr>
          <w:sz w:val="28"/>
          <w:szCs w:val="28"/>
        </w:rPr>
      </w:pPr>
      <w:r w:rsidRPr="00E5062C">
        <w:rPr>
          <w:sz w:val="28"/>
          <w:szCs w:val="28"/>
        </w:rPr>
        <w:t>При ручном приводе и кратковременной работе усилие на рукоятке допускается не более 200 Н, а при непрерывной - не более 80 Н. Грузоподъемность реечных домкратов - до 6 т., высота подъема - до 0,6 м.</w:t>
      </w:r>
    </w:p>
    <w:p w:rsidR="00E5062C" w:rsidRDefault="00E5062C" w:rsidP="00E5062C">
      <w:pPr>
        <w:spacing w:line="360" w:lineRule="auto"/>
        <w:ind w:firstLine="709"/>
        <w:jc w:val="both"/>
        <w:rPr>
          <w:b/>
          <w:sz w:val="28"/>
          <w:szCs w:val="28"/>
        </w:rPr>
      </w:pPr>
    </w:p>
    <w:p w:rsidR="00E5062C" w:rsidRDefault="00E5062C" w:rsidP="00E5062C">
      <w:pPr>
        <w:spacing w:line="360" w:lineRule="auto"/>
        <w:ind w:firstLine="709"/>
        <w:jc w:val="both"/>
        <w:rPr>
          <w:b/>
          <w:sz w:val="28"/>
          <w:szCs w:val="28"/>
        </w:rPr>
      </w:pPr>
      <w:r>
        <w:rPr>
          <w:b/>
          <w:sz w:val="28"/>
          <w:szCs w:val="28"/>
        </w:rPr>
        <w:br w:type="page"/>
      </w:r>
      <w:r w:rsidR="00F9642C" w:rsidRPr="00E5062C">
        <w:rPr>
          <w:b/>
          <w:sz w:val="28"/>
          <w:szCs w:val="28"/>
        </w:rPr>
        <w:t>Винтовой домкрат</w:t>
      </w:r>
    </w:p>
    <w:p w:rsidR="00E5062C" w:rsidRDefault="00E5062C" w:rsidP="00E5062C">
      <w:pPr>
        <w:spacing w:line="360" w:lineRule="auto"/>
        <w:ind w:firstLine="709"/>
        <w:jc w:val="both"/>
        <w:rPr>
          <w:sz w:val="28"/>
          <w:szCs w:val="28"/>
        </w:rPr>
      </w:pPr>
    </w:p>
    <w:p w:rsidR="00F9642C" w:rsidRPr="00E5062C" w:rsidRDefault="00F9642C" w:rsidP="00E5062C">
      <w:pPr>
        <w:spacing w:line="360" w:lineRule="auto"/>
        <w:ind w:firstLine="709"/>
        <w:jc w:val="both"/>
        <w:rPr>
          <w:sz w:val="28"/>
          <w:szCs w:val="28"/>
        </w:rPr>
      </w:pPr>
      <w:r w:rsidRPr="00E5062C">
        <w:rPr>
          <w:sz w:val="28"/>
          <w:szCs w:val="28"/>
        </w:rPr>
        <w:t>Он состоит из корпуса 1 (рис. 2) с бронзовой гайкой 8, винта 2 с прямоугольной или трапецеидальной резьбой, грузовой головки 3 и рукоятки 6 с трещоткой. Рукоятка свободно надета на круглую часть винта. Трещотка представляет собой колесо 4 с зубьями, надетое на квадратную часть винта, и собачку 7, В зависимости от направления винта собачку поворачивают на оси 5 в одно из крайних положений, где собачка удерживается стопором 9 с пружиной 10. Винтовые домкраты не требуют дополнительных устройств для удержания груза, так как винтовая пара (винт - гайка) - самотормозящаяся. В самотормозящихся передачах( угол подъёма винтовой линии К меньше угла трения р</w:t>
      </w:r>
      <w:r w:rsidR="0089383C" w:rsidRPr="00E5062C">
        <w:rPr>
          <w:sz w:val="28"/>
          <w:szCs w:val="28"/>
        </w:rPr>
        <w:t>)</w:t>
      </w:r>
      <w:r w:rsidRPr="00E5062C">
        <w:rPr>
          <w:sz w:val="28"/>
          <w:szCs w:val="28"/>
        </w:rPr>
        <w:t xml:space="preserve"> </w:t>
      </w:r>
      <w:r w:rsidR="0089383C" w:rsidRPr="00E5062C">
        <w:rPr>
          <w:sz w:val="28"/>
          <w:szCs w:val="28"/>
        </w:rPr>
        <w:t>(</w:t>
      </w:r>
      <w:r w:rsidRPr="00E5062C">
        <w:rPr>
          <w:sz w:val="28"/>
          <w:szCs w:val="28"/>
        </w:rPr>
        <w:t>обычно 4...6). Это одновременно является и недостатком таких передач, так как у них КПД всегда меньше 0,5. Грузоподъёмность винтовых домкратов - до 50 т., высота подъёма до 0,35 м. При грузоподъёмности более 20 т. усилие на рукоятке становится значительным и поэтому рукоятка с трещоткой заменяется червячной передачей, а ручной привод - машинным.</w:t>
      </w:r>
    </w:p>
    <w:p w:rsidR="00F9642C" w:rsidRDefault="00F9642C" w:rsidP="00E5062C">
      <w:pPr>
        <w:spacing w:line="360" w:lineRule="auto"/>
        <w:ind w:firstLine="709"/>
        <w:jc w:val="both"/>
        <w:rPr>
          <w:sz w:val="28"/>
          <w:szCs w:val="28"/>
        </w:rPr>
      </w:pPr>
      <w:r w:rsidRPr="00E5062C">
        <w:rPr>
          <w:sz w:val="28"/>
          <w:szCs w:val="28"/>
        </w:rPr>
        <w:t>Усилие Р(Н) на рукоятке при ручном вращении винта, нагруженного силой Q(H) при среднем радиусе винта г, длине рукоятки R и КПД домкрата</w:t>
      </w:r>
      <w:r w:rsidR="00E5062C">
        <w:rPr>
          <w:sz w:val="28"/>
          <w:szCs w:val="28"/>
        </w:rPr>
        <w:t xml:space="preserve"> </w:t>
      </w:r>
      <w:r w:rsidR="00BE6769">
        <w:rPr>
          <w:position w:val="-10"/>
          <w:sz w:val="28"/>
          <w:szCs w:val="28"/>
        </w:rPr>
        <w:pict>
          <v:shape id="_x0000_i1031" type="#_x0000_t75" style="width:9.75pt;height:12.75pt">
            <v:imagedata r:id="rId12" o:title=""/>
          </v:shape>
        </w:pict>
      </w:r>
      <w:r w:rsidR="00DD498A" w:rsidRPr="00E5062C">
        <w:rPr>
          <w:sz w:val="28"/>
          <w:szCs w:val="28"/>
        </w:rPr>
        <w:t xml:space="preserve"> </w:t>
      </w:r>
      <w:r w:rsidRPr="00E5062C">
        <w:rPr>
          <w:sz w:val="28"/>
          <w:szCs w:val="28"/>
        </w:rPr>
        <w:t>определяется из выражения</w:t>
      </w:r>
      <w:r w:rsidR="00DD498A" w:rsidRPr="00E5062C">
        <w:rPr>
          <w:sz w:val="28"/>
          <w:szCs w:val="28"/>
        </w:rPr>
        <w:t>:</w:t>
      </w:r>
    </w:p>
    <w:p w:rsidR="00E5062C" w:rsidRDefault="00E5062C" w:rsidP="00E5062C">
      <w:pPr>
        <w:spacing w:line="360" w:lineRule="auto"/>
        <w:ind w:firstLine="709"/>
        <w:jc w:val="both"/>
        <w:rPr>
          <w:sz w:val="28"/>
          <w:szCs w:val="28"/>
        </w:rPr>
      </w:pPr>
    </w:p>
    <w:p w:rsidR="00E5062C" w:rsidRDefault="00BE6769" w:rsidP="00E5062C">
      <w:pPr>
        <w:spacing w:line="360" w:lineRule="auto"/>
        <w:ind w:firstLine="709"/>
        <w:jc w:val="both"/>
        <w:rPr>
          <w:sz w:val="28"/>
          <w:szCs w:val="28"/>
        </w:rPr>
      </w:pPr>
      <w:r>
        <w:rPr>
          <w:position w:val="-28"/>
          <w:sz w:val="28"/>
          <w:szCs w:val="28"/>
        </w:rPr>
        <w:pict>
          <v:shape id="_x0000_i1032" type="#_x0000_t75" style="width:98.25pt;height:33pt">
            <v:imagedata r:id="rId13" o:title=""/>
          </v:shape>
        </w:pict>
      </w:r>
    </w:p>
    <w:p w:rsidR="00E5062C" w:rsidRPr="00E5062C" w:rsidRDefault="00BE6769" w:rsidP="00E5062C">
      <w:pPr>
        <w:spacing w:line="360" w:lineRule="auto"/>
        <w:ind w:firstLine="709"/>
        <w:jc w:val="both"/>
        <w:rPr>
          <w:sz w:val="28"/>
          <w:szCs w:val="28"/>
        </w:rPr>
      </w:pPr>
      <w:r>
        <w:rPr>
          <w:noProof/>
        </w:rPr>
        <w:pict>
          <v:shape id="_x0000_s1026" type="#_x0000_t75" style="position:absolute;left:0;text-align:left;margin-left:39.75pt;margin-top:8.8pt;width:200.7pt;height:140.25pt;z-index:251657728">
            <v:imagedata r:id="rId14" o:title=""/>
            <w10:wrap type="square" side="right"/>
          </v:shape>
        </w:pict>
      </w:r>
    </w:p>
    <w:p w:rsidR="00E5062C" w:rsidRDefault="00E5062C" w:rsidP="00E5062C">
      <w:pPr>
        <w:spacing w:line="360" w:lineRule="auto"/>
        <w:ind w:firstLine="709"/>
        <w:jc w:val="both"/>
        <w:rPr>
          <w:sz w:val="28"/>
          <w:szCs w:val="28"/>
        </w:rPr>
      </w:pPr>
    </w:p>
    <w:p w:rsidR="00E5062C" w:rsidRDefault="00E5062C" w:rsidP="00E5062C">
      <w:pPr>
        <w:spacing w:line="360" w:lineRule="auto"/>
        <w:ind w:firstLine="709"/>
        <w:jc w:val="both"/>
        <w:rPr>
          <w:sz w:val="28"/>
          <w:szCs w:val="28"/>
        </w:rPr>
      </w:pPr>
    </w:p>
    <w:p w:rsidR="00E5062C" w:rsidRDefault="00E5062C" w:rsidP="00E5062C">
      <w:pPr>
        <w:spacing w:line="360" w:lineRule="auto"/>
        <w:ind w:firstLine="709"/>
        <w:jc w:val="both"/>
        <w:rPr>
          <w:sz w:val="28"/>
          <w:szCs w:val="28"/>
        </w:rPr>
      </w:pPr>
    </w:p>
    <w:p w:rsidR="00E5062C" w:rsidRDefault="00E5062C" w:rsidP="00E5062C">
      <w:pPr>
        <w:spacing w:line="360" w:lineRule="auto"/>
        <w:ind w:firstLine="709"/>
        <w:jc w:val="both"/>
        <w:rPr>
          <w:sz w:val="28"/>
          <w:szCs w:val="28"/>
        </w:rPr>
      </w:pPr>
    </w:p>
    <w:p w:rsidR="00E5062C" w:rsidRDefault="00E5062C" w:rsidP="00E5062C">
      <w:pPr>
        <w:spacing w:line="360" w:lineRule="auto"/>
        <w:ind w:firstLine="709"/>
        <w:jc w:val="both"/>
        <w:rPr>
          <w:sz w:val="28"/>
          <w:szCs w:val="28"/>
        </w:rPr>
      </w:pPr>
    </w:p>
    <w:p w:rsidR="00E5062C" w:rsidRDefault="00E5062C" w:rsidP="00E5062C">
      <w:pPr>
        <w:spacing w:line="360" w:lineRule="auto"/>
        <w:ind w:firstLine="709"/>
        <w:jc w:val="both"/>
        <w:rPr>
          <w:sz w:val="28"/>
          <w:szCs w:val="28"/>
        </w:rPr>
      </w:pPr>
    </w:p>
    <w:p w:rsidR="00E5062C" w:rsidRDefault="00E5062C" w:rsidP="00E5062C">
      <w:pPr>
        <w:spacing w:line="360" w:lineRule="auto"/>
        <w:ind w:firstLine="709"/>
        <w:jc w:val="both"/>
        <w:rPr>
          <w:b/>
          <w:sz w:val="28"/>
          <w:szCs w:val="28"/>
        </w:rPr>
      </w:pPr>
      <w:r>
        <w:rPr>
          <w:sz w:val="28"/>
          <w:szCs w:val="28"/>
        </w:rPr>
        <w:br w:type="page"/>
      </w:r>
      <w:r w:rsidR="00587902" w:rsidRPr="00E5062C">
        <w:rPr>
          <w:b/>
          <w:sz w:val="28"/>
          <w:szCs w:val="28"/>
        </w:rPr>
        <w:t>Гидравлический домкрат</w:t>
      </w:r>
    </w:p>
    <w:p w:rsidR="00E5062C" w:rsidRDefault="00E5062C" w:rsidP="00E5062C">
      <w:pPr>
        <w:spacing w:line="360" w:lineRule="auto"/>
        <w:ind w:firstLine="709"/>
        <w:jc w:val="both"/>
        <w:rPr>
          <w:b/>
          <w:sz w:val="28"/>
          <w:szCs w:val="28"/>
        </w:rPr>
      </w:pPr>
    </w:p>
    <w:p w:rsidR="00587902" w:rsidRPr="00E5062C" w:rsidRDefault="00587902" w:rsidP="00E5062C">
      <w:pPr>
        <w:spacing w:line="360" w:lineRule="auto"/>
        <w:ind w:firstLine="709"/>
        <w:jc w:val="both"/>
        <w:rPr>
          <w:sz w:val="28"/>
          <w:szCs w:val="28"/>
        </w:rPr>
      </w:pPr>
      <w:r w:rsidRPr="00E5062C">
        <w:rPr>
          <w:sz w:val="28"/>
          <w:szCs w:val="28"/>
        </w:rPr>
        <w:t>Домкрат (рис.3) состоит из цилиндра 6, являющегося одновременно его корпусом, поршня 5, насоса 1, всасывающего 3, нагнетательного 4 и спускного 7 клапанов. При ручном приводе насос и бак 2 с жидкостью объединены с корпусом домкрата.</w:t>
      </w:r>
    </w:p>
    <w:p w:rsidR="00CE6A64" w:rsidRPr="00E5062C" w:rsidRDefault="00CE6A64" w:rsidP="00E5062C">
      <w:pPr>
        <w:spacing w:line="360" w:lineRule="auto"/>
        <w:ind w:firstLine="709"/>
        <w:jc w:val="both"/>
        <w:rPr>
          <w:sz w:val="28"/>
          <w:szCs w:val="28"/>
        </w:rPr>
      </w:pPr>
      <w:r w:rsidRPr="00E5062C">
        <w:rPr>
          <w:sz w:val="28"/>
          <w:szCs w:val="28"/>
        </w:rPr>
        <w:t xml:space="preserve">Рабочей жидкостью служит минеральное </w:t>
      </w:r>
      <w:r w:rsidR="00CC6AAA" w:rsidRPr="00E5062C">
        <w:rPr>
          <w:sz w:val="28"/>
          <w:szCs w:val="28"/>
        </w:rPr>
        <w:t>масло или незамерзающая смесь (</w:t>
      </w:r>
      <w:r w:rsidRPr="00E5062C">
        <w:rPr>
          <w:sz w:val="28"/>
          <w:szCs w:val="28"/>
        </w:rPr>
        <w:t>вода, смешанная со спиртом или глицерином). Рукояткой 8 плунжеру насоса сообщается возвратно — поступательное движение. При движении плунжера вправо цилиндр насоса через всасывающий клапан заполняется жидкостью, а при движении влево жидкость под давлением через нагнетательный клапан поступает под поршень основного цилиндра.</w:t>
      </w:r>
    </w:p>
    <w:p w:rsidR="00CE6A64" w:rsidRPr="00E5062C" w:rsidRDefault="00CE6A64" w:rsidP="00E5062C">
      <w:pPr>
        <w:spacing w:line="360" w:lineRule="auto"/>
        <w:ind w:firstLine="709"/>
        <w:jc w:val="both"/>
        <w:rPr>
          <w:sz w:val="28"/>
          <w:szCs w:val="28"/>
        </w:rPr>
      </w:pPr>
      <w:r w:rsidRPr="00E5062C">
        <w:rPr>
          <w:sz w:val="28"/>
          <w:szCs w:val="28"/>
        </w:rPr>
        <w:t>Усилие на рукоятке (Р), необходимое для подъёма груза Q (рис. 3, а). Из формулы следует, что выигрыш в силе пропорционален соотношению квадратов диаметров поршней и плеч рукоятки. Гидравлические домкраты с ручным приводом имеют грузоподъемность до 200 т., и высоту подъема до 0,18 - 0.2 м. При машинном приводе жидкость в цилиндр домкрата подается от отдельного гидравлического насоса, а грузоподъемность одиночного домкрата может достигать 500 т. при машинном приводе несколько домкратов могут быть приведены в действие от одной насосной станции и осуществлять подъем крупных сооружений.</w:t>
      </w:r>
    </w:p>
    <w:p w:rsidR="003B26A2" w:rsidRPr="00E5062C" w:rsidRDefault="00CE6A64" w:rsidP="00E5062C">
      <w:pPr>
        <w:spacing w:line="360" w:lineRule="auto"/>
        <w:ind w:firstLine="709"/>
        <w:jc w:val="both"/>
        <w:rPr>
          <w:sz w:val="28"/>
          <w:szCs w:val="28"/>
        </w:rPr>
      </w:pPr>
      <w:r w:rsidRPr="00E5062C">
        <w:rPr>
          <w:sz w:val="28"/>
          <w:szCs w:val="28"/>
        </w:rPr>
        <w:t>Для натяжения стержней или канатов при монтаже предварительно напряженных конструкций применяют тянущие домкраты (рис. 3, б). Такой домкрат состоит из цилиндра 1</w:t>
      </w:r>
      <w:r w:rsidR="00CC6AAA" w:rsidRPr="00E5062C">
        <w:rPr>
          <w:sz w:val="28"/>
          <w:szCs w:val="28"/>
        </w:rPr>
        <w:t>1,</w:t>
      </w:r>
      <w:r w:rsidRPr="00E5062C">
        <w:rPr>
          <w:sz w:val="28"/>
          <w:szCs w:val="28"/>
        </w:rPr>
        <w:t xml:space="preserve"> штока 10 с поршнем 12, стоики 13 и упорной плиты 14. на конце штока имеется гайка 9 для соединения его со стержнем. Домкрат закрепляют в стойке, служащей упором. При подаче масла в домкрат шток вместе с поршнем перемещается, производя натяжение стержня. Тянущие</w:t>
      </w:r>
      <w:r w:rsidR="002B2A6E" w:rsidRPr="00E5062C">
        <w:rPr>
          <w:sz w:val="28"/>
          <w:szCs w:val="28"/>
        </w:rPr>
        <w:t xml:space="preserve"> </w:t>
      </w:r>
      <w:r w:rsidR="003B26A2" w:rsidRPr="00E5062C">
        <w:rPr>
          <w:sz w:val="28"/>
          <w:szCs w:val="28"/>
        </w:rPr>
        <w:t>домкраты развивают усилие 630 и 1000 кН при ходе штока 315 и 400 мм., и работают от насосной станции с рабочим давлением 40 Мпа.</w:t>
      </w:r>
    </w:p>
    <w:p w:rsidR="002B2A6E" w:rsidRPr="00E5062C" w:rsidRDefault="00E5062C" w:rsidP="00E5062C">
      <w:pPr>
        <w:spacing w:line="360" w:lineRule="auto"/>
        <w:ind w:firstLine="709"/>
        <w:jc w:val="both"/>
        <w:rPr>
          <w:sz w:val="28"/>
          <w:szCs w:val="28"/>
        </w:rPr>
      </w:pPr>
      <w:r>
        <w:rPr>
          <w:sz w:val="28"/>
          <w:szCs w:val="28"/>
        </w:rPr>
        <w:br w:type="page"/>
      </w:r>
      <w:r w:rsidR="00BE6769">
        <w:rPr>
          <w:sz w:val="28"/>
          <w:szCs w:val="28"/>
        </w:rPr>
        <w:pict>
          <v:shape id="_x0000_i1033" type="#_x0000_t75" style="width:327pt;height:132pt">
            <v:imagedata r:id="rId15" o:title=""/>
          </v:shape>
        </w:pict>
      </w:r>
    </w:p>
    <w:p w:rsidR="00984F06" w:rsidRPr="00E5062C" w:rsidRDefault="003B26A2" w:rsidP="00E5062C">
      <w:pPr>
        <w:spacing w:line="360" w:lineRule="auto"/>
        <w:ind w:firstLine="709"/>
        <w:jc w:val="both"/>
        <w:rPr>
          <w:sz w:val="28"/>
          <w:szCs w:val="28"/>
        </w:rPr>
      </w:pPr>
      <w:r w:rsidRPr="00E5062C">
        <w:rPr>
          <w:sz w:val="28"/>
          <w:szCs w:val="28"/>
        </w:rPr>
        <w:t>Рис. 3. Гидравлический домкрат:</w:t>
      </w:r>
      <w:r w:rsidR="00E5062C">
        <w:rPr>
          <w:sz w:val="28"/>
          <w:szCs w:val="28"/>
        </w:rPr>
        <w:t xml:space="preserve"> </w:t>
      </w:r>
      <w:r w:rsidR="00984F06" w:rsidRPr="00E5062C">
        <w:rPr>
          <w:sz w:val="28"/>
          <w:szCs w:val="28"/>
        </w:rPr>
        <w:t>а - с ручным приводом; б</w:t>
      </w:r>
      <w:r w:rsidRPr="00E5062C">
        <w:rPr>
          <w:sz w:val="28"/>
          <w:szCs w:val="28"/>
        </w:rPr>
        <w:t xml:space="preserve"> - тянущий для натяжения стержней</w:t>
      </w:r>
      <w:r w:rsidR="00587902" w:rsidRPr="00E5062C">
        <w:rPr>
          <w:sz w:val="28"/>
          <w:szCs w:val="28"/>
        </w:rPr>
        <w:t>.</w:t>
      </w:r>
    </w:p>
    <w:p w:rsidR="00E5062C" w:rsidRDefault="00E5062C" w:rsidP="00E5062C">
      <w:pPr>
        <w:spacing w:line="360" w:lineRule="auto"/>
        <w:ind w:firstLine="709"/>
        <w:jc w:val="both"/>
        <w:rPr>
          <w:b/>
          <w:caps/>
          <w:sz w:val="28"/>
          <w:szCs w:val="28"/>
        </w:rPr>
      </w:pPr>
    </w:p>
    <w:p w:rsidR="003B26A2" w:rsidRPr="00E5062C" w:rsidRDefault="003B26A2" w:rsidP="00E5062C">
      <w:pPr>
        <w:spacing w:line="360" w:lineRule="auto"/>
        <w:ind w:firstLine="709"/>
        <w:jc w:val="both"/>
        <w:rPr>
          <w:sz w:val="28"/>
          <w:szCs w:val="28"/>
        </w:rPr>
      </w:pPr>
      <w:r w:rsidRPr="00E5062C">
        <w:rPr>
          <w:b/>
          <w:sz w:val="28"/>
          <w:szCs w:val="28"/>
        </w:rPr>
        <w:t>Расчетные зав</w:t>
      </w:r>
      <w:r w:rsidR="00587902" w:rsidRPr="00E5062C">
        <w:rPr>
          <w:b/>
          <w:sz w:val="28"/>
          <w:szCs w:val="28"/>
        </w:rPr>
        <w:t>исимости для винтового домкрата</w:t>
      </w:r>
    </w:p>
    <w:p w:rsidR="00C12F8C" w:rsidRPr="00EA7481" w:rsidRDefault="00C12F8C" w:rsidP="00C12F8C">
      <w:pPr>
        <w:spacing w:line="360" w:lineRule="auto"/>
        <w:ind w:firstLine="709"/>
        <w:jc w:val="both"/>
        <w:rPr>
          <w:color w:val="FFFFFF"/>
          <w:sz w:val="28"/>
          <w:szCs w:val="28"/>
        </w:rPr>
      </w:pPr>
      <w:r w:rsidRPr="00EA7481">
        <w:rPr>
          <w:color w:val="FFFFFF"/>
          <w:sz w:val="28"/>
          <w:szCs w:val="28"/>
        </w:rPr>
        <w:t>домкрат монтажный груз сооружение</w:t>
      </w:r>
    </w:p>
    <w:p w:rsidR="003B26A2" w:rsidRPr="00E5062C" w:rsidRDefault="003B26A2" w:rsidP="00E5062C">
      <w:pPr>
        <w:spacing w:line="360" w:lineRule="auto"/>
        <w:ind w:firstLine="709"/>
        <w:jc w:val="both"/>
        <w:rPr>
          <w:sz w:val="28"/>
          <w:szCs w:val="28"/>
        </w:rPr>
      </w:pPr>
      <w:r w:rsidRPr="00E5062C">
        <w:rPr>
          <w:sz w:val="28"/>
          <w:szCs w:val="28"/>
        </w:rPr>
        <w:t>Винтовой домкрат (изображенный на рис.4</w:t>
      </w:r>
      <w:r w:rsidR="00984F06" w:rsidRPr="00E5062C">
        <w:rPr>
          <w:sz w:val="28"/>
          <w:szCs w:val="28"/>
        </w:rPr>
        <w:t>)</w:t>
      </w:r>
      <w:r w:rsidRPr="00E5062C">
        <w:rPr>
          <w:sz w:val="28"/>
          <w:szCs w:val="28"/>
        </w:rPr>
        <w:t>, состоит из стального корпуса 1 с заделанной гайкой 5, в которую входит винт 2 домкрата. Для вращения винта имеется рычаг 4 с трещоткой (на рис.4 отсутствует), позволяющей работать домкратом в стесненных условиях. Вращение винта может производиться также при помощи ломика, вставляемого в отверстие головки 3. Винт домкрата имеет трапецеидальную или прямоугольную мелкую резьбу. Чем меньше ее шаг</w:t>
      </w:r>
      <w:r w:rsidR="00984F06" w:rsidRPr="00E5062C">
        <w:rPr>
          <w:sz w:val="28"/>
          <w:szCs w:val="28"/>
        </w:rPr>
        <w:t>,</w:t>
      </w:r>
      <w:r w:rsidRPr="00E5062C">
        <w:rPr>
          <w:sz w:val="28"/>
          <w:szCs w:val="28"/>
        </w:rPr>
        <w:t xml:space="preserve"> тем больше подъемная сила домкрата.</w:t>
      </w:r>
    </w:p>
    <w:p w:rsidR="003B26A2" w:rsidRPr="00E5062C" w:rsidRDefault="003B26A2" w:rsidP="00E5062C">
      <w:pPr>
        <w:spacing w:line="360" w:lineRule="auto"/>
        <w:ind w:firstLine="709"/>
        <w:jc w:val="both"/>
        <w:rPr>
          <w:sz w:val="28"/>
          <w:szCs w:val="28"/>
        </w:rPr>
      </w:pPr>
      <w:r w:rsidRPr="00E5062C">
        <w:rPr>
          <w:sz w:val="28"/>
          <w:szCs w:val="28"/>
        </w:rPr>
        <w:t>Важнейшим достоинством винтового домкрата является свойство самоторможения, которое заключается в том, что под действием груза домкрат сам не опускается. Оно объясняется тем, что угол подъема винтовой линии меньше угла трения, т.е. меньше того угла, при котором груз, положенный на наклонную плоскость (которую и представляет собой винтовая линия), начинает скользить по ней под влиянием собственного веса.</w:t>
      </w:r>
    </w:p>
    <w:p w:rsidR="003B26A2" w:rsidRDefault="003B26A2" w:rsidP="00E5062C">
      <w:pPr>
        <w:spacing w:line="360" w:lineRule="auto"/>
        <w:ind w:firstLine="709"/>
        <w:jc w:val="both"/>
        <w:rPr>
          <w:sz w:val="28"/>
          <w:szCs w:val="28"/>
        </w:rPr>
      </w:pPr>
      <w:r w:rsidRPr="00E5062C">
        <w:rPr>
          <w:sz w:val="28"/>
          <w:szCs w:val="28"/>
        </w:rPr>
        <w:t>Зависимость усилия Q развиваемого домкратом, от усилия Р, прилагаемого к рукоятке рычага, определяется по формуле:</w:t>
      </w:r>
    </w:p>
    <w:p w:rsidR="00E5062C" w:rsidRPr="00E5062C" w:rsidRDefault="00E5062C" w:rsidP="00E5062C">
      <w:pPr>
        <w:spacing w:line="360" w:lineRule="auto"/>
        <w:ind w:firstLine="709"/>
        <w:jc w:val="both"/>
        <w:rPr>
          <w:sz w:val="28"/>
          <w:szCs w:val="28"/>
        </w:rPr>
      </w:pPr>
    </w:p>
    <w:p w:rsidR="00984F06" w:rsidRDefault="00BE6769" w:rsidP="00E5062C">
      <w:pPr>
        <w:spacing w:line="360" w:lineRule="auto"/>
        <w:ind w:firstLine="709"/>
        <w:jc w:val="both"/>
        <w:rPr>
          <w:sz w:val="28"/>
          <w:szCs w:val="28"/>
        </w:rPr>
      </w:pPr>
      <w:r>
        <w:rPr>
          <w:position w:val="-24"/>
          <w:sz w:val="28"/>
          <w:szCs w:val="28"/>
        </w:rPr>
        <w:pict>
          <v:shape id="_x0000_i1034" type="#_x0000_t75" style="width:83.25pt;height:30.75pt">
            <v:imagedata r:id="rId16" o:title=""/>
          </v:shape>
        </w:pict>
      </w:r>
    </w:p>
    <w:p w:rsidR="00E5062C" w:rsidRDefault="00E5062C" w:rsidP="00E5062C">
      <w:pPr>
        <w:spacing w:line="360" w:lineRule="auto"/>
        <w:ind w:firstLine="709"/>
        <w:jc w:val="both"/>
        <w:rPr>
          <w:sz w:val="28"/>
          <w:szCs w:val="28"/>
        </w:rPr>
      </w:pPr>
    </w:p>
    <w:p w:rsidR="00984F06" w:rsidRPr="00E5062C" w:rsidRDefault="00E5062C" w:rsidP="00E5062C">
      <w:pPr>
        <w:spacing w:line="360" w:lineRule="auto"/>
        <w:ind w:firstLine="709"/>
        <w:jc w:val="both"/>
        <w:rPr>
          <w:sz w:val="28"/>
          <w:szCs w:val="28"/>
        </w:rPr>
      </w:pPr>
      <w:r>
        <w:rPr>
          <w:sz w:val="28"/>
          <w:szCs w:val="28"/>
        </w:rPr>
        <w:br w:type="page"/>
      </w:r>
      <w:r w:rsidR="003B26A2" w:rsidRPr="00E5062C">
        <w:rPr>
          <w:sz w:val="28"/>
          <w:szCs w:val="28"/>
        </w:rPr>
        <w:t>где</w:t>
      </w:r>
      <w:r>
        <w:rPr>
          <w:sz w:val="28"/>
          <w:szCs w:val="28"/>
        </w:rPr>
        <w:t xml:space="preserve"> </w:t>
      </w:r>
      <w:r w:rsidR="003B26A2" w:rsidRPr="00E5062C">
        <w:rPr>
          <w:sz w:val="28"/>
          <w:szCs w:val="28"/>
        </w:rPr>
        <w:t>Q - усилие, развиваемое домкратом, в Н;</w:t>
      </w:r>
    </w:p>
    <w:p w:rsidR="00984F06" w:rsidRPr="00E5062C" w:rsidRDefault="003B26A2" w:rsidP="00E5062C">
      <w:pPr>
        <w:spacing w:line="360" w:lineRule="auto"/>
        <w:ind w:firstLine="709"/>
        <w:jc w:val="both"/>
        <w:rPr>
          <w:sz w:val="28"/>
          <w:szCs w:val="28"/>
        </w:rPr>
      </w:pPr>
      <w:r w:rsidRPr="00E5062C">
        <w:rPr>
          <w:sz w:val="28"/>
          <w:szCs w:val="28"/>
        </w:rPr>
        <w:t>Р - усилие на рукоятке, в Н;</w:t>
      </w:r>
    </w:p>
    <w:p w:rsidR="00984F06" w:rsidRPr="00E5062C" w:rsidRDefault="00BE6769" w:rsidP="00E5062C">
      <w:pPr>
        <w:spacing w:line="360" w:lineRule="auto"/>
        <w:ind w:firstLine="709"/>
        <w:jc w:val="both"/>
        <w:rPr>
          <w:sz w:val="28"/>
          <w:szCs w:val="28"/>
        </w:rPr>
      </w:pPr>
      <w:r>
        <w:rPr>
          <w:position w:val="-6"/>
          <w:sz w:val="28"/>
          <w:szCs w:val="28"/>
        </w:rPr>
        <w:pict>
          <v:shape id="_x0000_i1035" type="#_x0000_t75" style="width:6.75pt;height:14.25pt">
            <v:imagedata r:id="rId17" o:title=""/>
          </v:shape>
        </w:pict>
      </w:r>
      <w:r w:rsidR="003B26A2" w:rsidRPr="00E5062C">
        <w:rPr>
          <w:sz w:val="28"/>
          <w:szCs w:val="28"/>
        </w:rPr>
        <w:t xml:space="preserve"> - длина рычага, в мм;</w:t>
      </w:r>
    </w:p>
    <w:p w:rsidR="003B26A2" w:rsidRPr="00E5062C" w:rsidRDefault="003B26A2" w:rsidP="00E5062C">
      <w:pPr>
        <w:spacing w:line="360" w:lineRule="auto"/>
        <w:ind w:firstLine="709"/>
        <w:jc w:val="both"/>
        <w:rPr>
          <w:sz w:val="28"/>
          <w:szCs w:val="28"/>
        </w:rPr>
      </w:pPr>
      <w:r w:rsidRPr="00E5062C">
        <w:rPr>
          <w:sz w:val="28"/>
          <w:szCs w:val="28"/>
        </w:rPr>
        <w:t>t - шаг резьбы, в мм;</w:t>
      </w:r>
    </w:p>
    <w:p w:rsidR="003B26A2" w:rsidRPr="00E5062C" w:rsidRDefault="00BE6769" w:rsidP="00E5062C">
      <w:pPr>
        <w:spacing w:line="360" w:lineRule="auto"/>
        <w:ind w:firstLine="709"/>
        <w:jc w:val="both"/>
        <w:rPr>
          <w:sz w:val="28"/>
          <w:szCs w:val="28"/>
        </w:rPr>
      </w:pPr>
      <w:r>
        <w:rPr>
          <w:position w:val="-10"/>
          <w:sz w:val="28"/>
          <w:szCs w:val="28"/>
        </w:rPr>
        <w:pict>
          <v:shape id="_x0000_i1036" type="#_x0000_t75" style="width:9.75pt;height:12.75pt">
            <v:imagedata r:id="rId18" o:title=""/>
          </v:shape>
        </w:pict>
      </w:r>
      <w:r w:rsidR="003B26A2" w:rsidRPr="00E5062C">
        <w:rPr>
          <w:sz w:val="28"/>
          <w:szCs w:val="28"/>
        </w:rPr>
        <w:t>- коэффициент полезного действия.</w:t>
      </w:r>
    </w:p>
    <w:p w:rsidR="003B26A2" w:rsidRPr="00E5062C" w:rsidRDefault="003B26A2" w:rsidP="00E5062C">
      <w:pPr>
        <w:spacing w:line="360" w:lineRule="auto"/>
        <w:ind w:firstLine="709"/>
        <w:jc w:val="both"/>
        <w:rPr>
          <w:sz w:val="28"/>
          <w:szCs w:val="28"/>
        </w:rPr>
      </w:pPr>
      <w:r w:rsidRPr="00E5062C">
        <w:rPr>
          <w:sz w:val="28"/>
          <w:szCs w:val="28"/>
        </w:rPr>
        <w:t>Формула полученная из предположения о равенстве работ силы, приложенной к рукоятке рычага домкрата, и силы, развиваемой его винтом.</w:t>
      </w:r>
    </w:p>
    <w:p w:rsidR="00587902" w:rsidRDefault="00587902" w:rsidP="00E5062C">
      <w:pPr>
        <w:spacing w:line="360" w:lineRule="auto"/>
        <w:ind w:firstLine="709"/>
        <w:jc w:val="both"/>
        <w:rPr>
          <w:sz w:val="28"/>
          <w:szCs w:val="28"/>
        </w:rPr>
      </w:pPr>
      <w:r w:rsidRPr="00E5062C">
        <w:rPr>
          <w:sz w:val="28"/>
          <w:szCs w:val="28"/>
        </w:rPr>
        <w:t>В винтовых домкратах коэффициент полезного действия:</w:t>
      </w:r>
    </w:p>
    <w:p w:rsidR="00E5062C" w:rsidRPr="00E5062C" w:rsidRDefault="00E5062C" w:rsidP="00E5062C">
      <w:pPr>
        <w:spacing w:line="360" w:lineRule="auto"/>
        <w:ind w:firstLine="709"/>
        <w:jc w:val="both"/>
        <w:rPr>
          <w:sz w:val="28"/>
          <w:szCs w:val="28"/>
        </w:rPr>
      </w:pPr>
    </w:p>
    <w:p w:rsidR="00587902" w:rsidRDefault="00BE6769" w:rsidP="00E5062C">
      <w:pPr>
        <w:spacing w:line="360" w:lineRule="auto"/>
        <w:ind w:firstLine="709"/>
        <w:jc w:val="both"/>
        <w:rPr>
          <w:sz w:val="28"/>
          <w:szCs w:val="28"/>
        </w:rPr>
      </w:pPr>
      <w:r>
        <w:rPr>
          <w:position w:val="-28"/>
          <w:sz w:val="28"/>
          <w:szCs w:val="28"/>
        </w:rPr>
        <w:pict>
          <v:shape id="_x0000_i1037" type="#_x0000_t75" style="width:74.25pt;height:33pt">
            <v:imagedata r:id="rId19" o:title=""/>
          </v:shape>
        </w:pict>
      </w:r>
    </w:p>
    <w:p w:rsidR="00E5062C" w:rsidRPr="00E5062C" w:rsidRDefault="00E5062C" w:rsidP="00E5062C">
      <w:pPr>
        <w:spacing w:line="360" w:lineRule="auto"/>
        <w:ind w:firstLine="709"/>
        <w:jc w:val="both"/>
        <w:rPr>
          <w:sz w:val="28"/>
          <w:szCs w:val="28"/>
        </w:rPr>
      </w:pPr>
    </w:p>
    <w:p w:rsidR="00587902" w:rsidRPr="00E5062C" w:rsidRDefault="00587902" w:rsidP="00E5062C">
      <w:pPr>
        <w:spacing w:line="360" w:lineRule="auto"/>
        <w:ind w:firstLine="709"/>
        <w:jc w:val="both"/>
        <w:rPr>
          <w:sz w:val="28"/>
          <w:szCs w:val="28"/>
        </w:rPr>
      </w:pPr>
      <w:r w:rsidRPr="00E5062C">
        <w:rPr>
          <w:sz w:val="28"/>
          <w:szCs w:val="28"/>
        </w:rPr>
        <w:t>где а - угол подъема винтовой линии резьбы;</w:t>
      </w:r>
    </w:p>
    <w:p w:rsidR="00587902" w:rsidRPr="00E5062C" w:rsidRDefault="00587902" w:rsidP="00E5062C">
      <w:pPr>
        <w:spacing w:line="360" w:lineRule="auto"/>
        <w:ind w:firstLine="709"/>
        <w:jc w:val="both"/>
        <w:rPr>
          <w:sz w:val="28"/>
          <w:szCs w:val="28"/>
        </w:rPr>
      </w:pPr>
      <w:r w:rsidRPr="00E5062C">
        <w:rPr>
          <w:sz w:val="28"/>
          <w:szCs w:val="28"/>
        </w:rPr>
        <w:t>р - угол трения между материалом винта и материалом гайки.</w:t>
      </w:r>
    </w:p>
    <w:p w:rsidR="00587902" w:rsidRPr="00E5062C" w:rsidRDefault="00587902" w:rsidP="00E5062C">
      <w:pPr>
        <w:spacing w:line="360" w:lineRule="auto"/>
        <w:ind w:firstLine="709"/>
        <w:jc w:val="both"/>
        <w:rPr>
          <w:sz w:val="28"/>
          <w:szCs w:val="28"/>
        </w:rPr>
      </w:pPr>
      <w:r w:rsidRPr="00E5062C">
        <w:rPr>
          <w:sz w:val="28"/>
          <w:szCs w:val="28"/>
        </w:rPr>
        <w:t>При подъеме винта домкрата работает на сжатие от веса поднимаемого груза и на кручение от сил трения, возникающих между винтом и гайкой.</w:t>
      </w:r>
    </w:p>
    <w:p w:rsidR="00587902" w:rsidRDefault="00587902" w:rsidP="00E5062C">
      <w:pPr>
        <w:spacing w:line="360" w:lineRule="auto"/>
        <w:ind w:firstLine="709"/>
        <w:jc w:val="both"/>
        <w:rPr>
          <w:sz w:val="28"/>
          <w:szCs w:val="28"/>
        </w:rPr>
      </w:pPr>
      <w:r w:rsidRPr="00E5062C">
        <w:rPr>
          <w:sz w:val="28"/>
          <w:szCs w:val="28"/>
        </w:rPr>
        <w:t>Сжимающее напряжение от осевой нагрузки в винте определяется формулой:</w:t>
      </w:r>
    </w:p>
    <w:p w:rsidR="00E5062C" w:rsidRPr="00E5062C" w:rsidRDefault="00E5062C" w:rsidP="00E5062C">
      <w:pPr>
        <w:spacing w:line="360" w:lineRule="auto"/>
        <w:ind w:firstLine="709"/>
        <w:jc w:val="both"/>
        <w:rPr>
          <w:sz w:val="28"/>
          <w:szCs w:val="28"/>
        </w:rPr>
      </w:pPr>
    </w:p>
    <w:p w:rsidR="00587902" w:rsidRDefault="00BE6769" w:rsidP="00E5062C">
      <w:pPr>
        <w:spacing w:line="360" w:lineRule="auto"/>
        <w:ind w:firstLine="709"/>
        <w:jc w:val="both"/>
        <w:rPr>
          <w:sz w:val="28"/>
          <w:szCs w:val="28"/>
        </w:rPr>
      </w:pPr>
      <w:r>
        <w:rPr>
          <w:position w:val="-58"/>
          <w:sz w:val="28"/>
          <w:szCs w:val="28"/>
        </w:rPr>
        <w:pict>
          <v:shape id="_x0000_i1038" type="#_x0000_t75" style="width:66pt;height:48pt">
            <v:imagedata r:id="rId20" o:title=""/>
          </v:shape>
        </w:pict>
      </w:r>
      <w:r w:rsidR="00587902" w:rsidRPr="00E5062C">
        <w:rPr>
          <w:sz w:val="28"/>
          <w:szCs w:val="28"/>
        </w:rPr>
        <w:t xml:space="preserve"> Н/мм</w:t>
      </w:r>
    </w:p>
    <w:p w:rsidR="00E5062C" w:rsidRPr="00E5062C" w:rsidRDefault="00E5062C" w:rsidP="00E5062C">
      <w:pPr>
        <w:spacing w:line="360" w:lineRule="auto"/>
        <w:ind w:firstLine="709"/>
        <w:jc w:val="both"/>
        <w:rPr>
          <w:sz w:val="28"/>
          <w:szCs w:val="28"/>
        </w:rPr>
      </w:pPr>
    </w:p>
    <w:p w:rsidR="00587902" w:rsidRPr="00E5062C" w:rsidRDefault="00587902" w:rsidP="00E5062C">
      <w:pPr>
        <w:spacing w:line="360" w:lineRule="auto"/>
        <w:ind w:firstLine="709"/>
        <w:jc w:val="both"/>
        <w:rPr>
          <w:sz w:val="28"/>
          <w:szCs w:val="28"/>
        </w:rPr>
      </w:pPr>
      <w:r w:rsidRPr="00E5062C">
        <w:rPr>
          <w:sz w:val="28"/>
          <w:szCs w:val="28"/>
        </w:rPr>
        <w:t>где Q - вес поднимаемого груза, в Н;</w:t>
      </w:r>
    </w:p>
    <w:p w:rsidR="00587902" w:rsidRPr="00E5062C" w:rsidRDefault="00BE6769" w:rsidP="00E5062C">
      <w:pPr>
        <w:spacing w:line="360" w:lineRule="auto"/>
        <w:ind w:firstLine="709"/>
        <w:jc w:val="both"/>
        <w:rPr>
          <w:sz w:val="28"/>
          <w:szCs w:val="28"/>
        </w:rPr>
      </w:pPr>
      <w:r>
        <w:rPr>
          <w:position w:val="-10"/>
          <w:sz w:val="28"/>
          <w:szCs w:val="28"/>
        </w:rPr>
        <w:pict>
          <v:shape id="_x0000_i1039" type="#_x0000_t75" style="width:12.75pt;height:17.25pt">
            <v:imagedata r:id="rId21" o:title=""/>
          </v:shape>
        </w:pict>
      </w:r>
      <w:r w:rsidR="00587902" w:rsidRPr="00E5062C">
        <w:rPr>
          <w:sz w:val="28"/>
          <w:szCs w:val="28"/>
        </w:rPr>
        <w:t xml:space="preserve"> - внутренний диаметр винта, в мм.</w:t>
      </w:r>
    </w:p>
    <w:p w:rsidR="005F6D25" w:rsidRDefault="005F6D25" w:rsidP="00E5062C">
      <w:pPr>
        <w:spacing w:line="360" w:lineRule="auto"/>
        <w:ind w:firstLine="709"/>
        <w:jc w:val="both"/>
        <w:rPr>
          <w:sz w:val="28"/>
          <w:szCs w:val="28"/>
        </w:rPr>
      </w:pPr>
    </w:p>
    <w:p w:rsidR="005F6D25" w:rsidRPr="00E5062C" w:rsidRDefault="00E5062C" w:rsidP="00E5062C">
      <w:pPr>
        <w:spacing w:line="360" w:lineRule="auto"/>
        <w:ind w:firstLine="709"/>
        <w:jc w:val="both"/>
        <w:rPr>
          <w:sz w:val="28"/>
          <w:szCs w:val="28"/>
        </w:rPr>
      </w:pPr>
      <w:r>
        <w:rPr>
          <w:sz w:val="28"/>
          <w:szCs w:val="28"/>
        </w:rPr>
        <w:br w:type="page"/>
      </w:r>
      <w:r w:rsidR="00BE6769">
        <w:rPr>
          <w:sz w:val="28"/>
          <w:szCs w:val="28"/>
        </w:rPr>
        <w:pict>
          <v:shape id="_x0000_i1040" type="#_x0000_t75" style="width:315.75pt;height:417pt">
            <v:imagedata r:id="rId22" o:title=""/>
          </v:shape>
        </w:pict>
      </w:r>
    </w:p>
    <w:p w:rsidR="005F6D25" w:rsidRDefault="005F6D25" w:rsidP="00E5062C">
      <w:pPr>
        <w:spacing w:line="360" w:lineRule="auto"/>
        <w:ind w:firstLine="709"/>
        <w:jc w:val="both"/>
        <w:rPr>
          <w:sz w:val="28"/>
          <w:szCs w:val="28"/>
        </w:rPr>
      </w:pPr>
      <w:r w:rsidRPr="00E5062C">
        <w:rPr>
          <w:sz w:val="28"/>
          <w:szCs w:val="28"/>
        </w:rPr>
        <w:t>Скручивающие напряжения от крутящего момента определяются по формуле:</w:t>
      </w:r>
    </w:p>
    <w:p w:rsidR="00E5062C" w:rsidRPr="00E5062C" w:rsidRDefault="00E5062C" w:rsidP="00E5062C">
      <w:pPr>
        <w:spacing w:line="360" w:lineRule="auto"/>
        <w:ind w:firstLine="709"/>
        <w:jc w:val="both"/>
        <w:rPr>
          <w:sz w:val="28"/>
          <w:szCs w:val="28"/>
        </w:rPr>
      </w:pPr>
    </w:p>
    <w:p w:rsidR="00BD32CC" w:rsidRDefault="00BE6769" w:rsidP="00E5062C">
      <w:pPr>
        <w:spacing w:line="360" w:lineRule="auto"/>
        <w:ind w:firstLine="709"/>
        <w:jc w:val="both"/>
        <w:rPr>
          <w:sz w:val="28"/>
          <w:szCs w:val="28"/>
        </w:rPr>
      </w:pPr>
      <w:r>
        <w:rPr>
          <w:position w:val="-32"/>
          <w:sz w:val="28"/>
          <w:szCs w:val="28"/>
        </w:rPr>
        <w:pict>
          <v:shape id="_x0000_i1041" type="#_x0000_t75" style="width:51.75pt;height:36.75pt">
            <v:imagedata r:id="rId23" o:title=""/>
          </v:shape>
        </w:pict>
      </w:r>
      <w:r w:rsidR="00BD32CC" w:rsidRPr="00E5062C">
        <w:rPr>
          <w:sz w:val="28"/>
          <w:szCs w:val="28"/>
        </w:rPr>
        <w:t xml:space="preserve"> Н/мм</w:t>
      </w:r>
    </w:p>
    <w:p w:rsidR="00E5062C" w:rsidRPr="00E5062C" w:rsidRDefault="00E5062C" w:rsidP="00E5062C">
      <w:pPr>
        <w:spacing w:line="360" w:lineRule="auto"/>
        <w:ind w:firstLine="709"/>
        <w:jc w:val="both"/>
        <w:rPr>
          <w:sz w:val="28"/>
          <w:szCs w:val="28"/>
        </w:rPr>
      </w:pPr>
    </w:p>
    <w:p w:rsidR="005F6D25" w:rsidRDefault="00BE6769" w:rsidP="00E5062C">
      <w:pPr>
        <w:spacing w:line="360" w:lineRule="auto"/>
        <w:ind w:firstLine="709"/>
        <w:jc w:val="both"/>
        <w:rPr>
          <w:sz w:val="28"/>
          <w:szCs w:val="28"/>
        </w:rPr>
      </w:pPr>
      <w:r>
        <w:rPr>
          <w:position w:val="-14"/>
          <w:sz w:val="28"/>
          <w:szCs w:val="28"/>
        </w:rPr>
        <w:pict>
          <v:shape id="_x0000_i1042" type="#_x0000_t75" style="width:20.25pt;height:18.75pt">
            <v:imagedata r:id="rId24" o:title=""/>
          </v:shape>
        </w:pict>
      </w:r>
      <w:r w:rsidR="005F6D25" w:rsidRPr="00E5062C">
        <w:rPr>
          <w:sz w:val="28"/>
          <w:szCs w:val="28"/>
        </w:rPr>
        <w:t xml:space="preserve"> - момент сопротивления кручению.</w:t>
      </w:r>
    </w:p>
    <w:p w:rsidR="00DC7FF6" w:rsidRDefault="00DC7FF6" w:rsidP="00E5062C">
      <w:pPr>
        <w:spacing w:line="360" w:lineRule="auto"/>
        <w:ind w:firstLine="709"/>
        <w:jc w:val="both"/>
        <w:rPr>
          <w:sz w:val="28"/>
          <w:szCs w:val="28"/>
        </w:rPr>
      </w:pPr>
    </w:p>
    <w:p w:rsidR="00BD32CC" w:rsidRDefault="00BE6769" w:rsidP="00E5062C">
      <w:pPr>
        <w:spacing w:line="360" w:lineRule="auto"/>
        <w:ind w:firstLine="709"/>
        <w:jc w:val="both"/>
        <w:rPr>
          <w:sz w:val="28"/>
          <w:szCs w:val="28"/>
        </w:rPr>
      </w:pPr>
      <w:r>
        <w:rPr>
          <w:position w:val="-24"/>
          <w:sz w:val="28"/>
          <w:szCs w:val="28"/>
        </w:rPr>
        <w:pict>
          <v:shape id="_x0000_i1043" type="#_x0000_t75" style="width:110.25pt;height:33pt">
            <v:imagedata r:id="rId25" o:title=""/>
          </v:shape>
        </w:pict>
      </w:r>
    </w:p>
    <w:p w:rsidR="005F6D25" w:rsidRDefault="00DC7FF6" w:rsidP="00E5062C">
      <w:pPr>
        <w:spacing w:line="360" w:lineRule="auto"/>
        <w:ind w:firstLine="709"/>
        <w:jc w:val="both"/>
        <w:rPr>
          <w:sz w:val="28"/>
          <w:szCs w:val="28"/>
        </w:rPr>
      </w:pPr>
      <w:r>
        <w:rPr>
          <w:sz w:val="28"/>
          <w:szCs w:val="28"/>
        </w:rPr>
        <w:br w:type="page"/>
      </w:r>
      <w:r w:rsidR="00BD32CC" w:rsidRPr="00E5062C">
        <w:rPr>
          <w:sz w:val="28"/>
          <w:szCs w:val="28"/>
        </w:rPr>
        <w:t xml:space="preserve">Где </w:t>
      </w:r>
      <w:r w:rsidR="00BE6769">
        <w:rPr>
          <w:position w:val="-14"/>
          <w:sz w:val="28"/>
          <w:szCs w:val="28"/>
        </w:rPr>
        <w:pict>
          <v:shape id="_x0000_i1044" type="#_x0000_t75" style="width:23.25pt;height:18.75pt">
            <v:imagedata r:id="rId26" o:title=""/>
          </v:shape>
        </w:pict>
      </w:r>
      <w:r w:rsidR="005F6D25" w:rsidRPr="00E5062C">
        <w:rPr>
          <w:sz w:val="28"/>
          <w:szCs w:val="28"/>
        </w:rPr>
        <w:t>- крутящий момент, определяемый по формуле:</w:t>
      </w:r>
    </w:p>
    <w:p w:rsidR="00E5062C" w:rsidRPr="00E5062C" w:rsidRDefault="00E5062C" w:rsidP="00E5062C">
      <w:pPr>
        <w:spacing w:line="360" w:lineRule="auto"/>
        <w:ind w:firstLine="709"/>
        <w:jc w:val="both"/>
        <w:rPr>
          <w:sz w:val="28"/>
          <w:szCs w:val="28"/>
        </w:rPr>
      </w:pPr>
    </w:p>
    <w:p w:rsidR="00320537" w:rsidRDefault="00BE6769" w:rsidP="00E5062C">
      <w:pPr>
        <w:spacing w:line="360" w:lineRule="auto"/>
        <w:ind w:firstLine="709"/>
        <w:jc w:val="both"/>
        <w:rPr>
          <w:sz w:val="28"/>
          <w:szCs w:val="28"/>
        </w:rPr>
      </w:pPr>
      <w:r>
        <w:rPr>
          <w:position w:val="-24"/>
          <w:sz w:val="28"/>
          <w:szCs w:val="28"/>
        </w:rPr>
        <w:pict>
          <v:shape id="_x0000_i1045" type="#_x0000_t75" style="width:120pt;height:33pt">
            <v:imagedata r:id="rId27" o:title=""/>
          </v:shape>
        </w:pict>
      </w:r>
      <w:r w:rsidR="00320537" w:rsidRPr="00E5062C">
        <w:rPr>
          <w:sz w:val="28"/>
          <w:szCs w:val="28"/>
        </w:rPr>
        <w:t xml:space="preserve"> </w:t>
      </w:r>
      <w:r>
        <w:rPr>
          <w:position w:val="-10"/>
          <w:sz w:val="28"/>
          <w:szCs w:val="28"/>
        </w:rPr>
        <w:pict>
          <v:shape id="_x0000_i1046" type="#_x0000_t75" style="width:39.75pt;height:15.75pt">
            <v:imagedata r:id="rId28" o:title=""/>
          </v:shape>
        </w:pict>
      </w:r>
      <w:r w:rsidR="00320537" w:rsidRPr="00E5062C">
        <w:rPr>
          <w:sz w:val="28"/>
          <w:szCs w:val="28"/>
        </w:rPr>
        <w:t>=Р1,</w:t>
      </w:r>
    </w:p>
    <w:p w:rsidR="00E5062C" w:rsidRPr="00E5062C" w:rsidRDefault="00E5062C" w:rsidP="00E5062C">
      <w:pPr>
        <w:spacing w:line="360" w:lineRule="auto"/>
        <w:ind w:firstLine="709"/>
        <w:jc w:val="both"/>
        <w:rPr>
          <w:sz w:val="28"/>
          <w:szCs w:val="28"/>
        </w:rPr>
      </w:pPr>
    </w:p>
    <w:p w:rsidR="005F6D25" w:rsidRPr="00E5062C" w:rsidRDefault="00320537" w:rsidP="00E5062C">
      <w:pPr>
        <w:spacing w:line="360" w:lineRule="auto"/>
        <w:ind w:firstLine="709"/>
        <w:jc w:val="both"/>
        <w:rPr>
          <w:sz w:val="28"/>
          <w:szCs w:val="28"/>
        </w:rPr>
      </w:pPr>
      <w:r w:rsidRPr="00E5062C">
        <w:rPr>
          <w:sz w:val="28"/>
          <w:szCs w:val="28"/>
        </w:rPr>
        <w:t xml:space="preserve">где </w:t>
      </w:r>
      <w:r w:rsidR="00BE6769">
        <w:rPr>
          <w:position w:val="-14"/>
          <w:sz w:val="28"/>
          <w:szCs w:val="28"/>
        </w:rPr>
        <w:pict>
          <v:shape id="_x0000_i1047" type="#_x0000_t75" style="width:18pt;height:18.75pt">
            <v:imagedata r:id="rId29" o:title=""/>
          </v:shape>
        </w:pict>
      </w:r>
      <w:r w:rsidR="005F6D25" w:rsidRPr="00E5062C">
        <w:rPr>
          <w:sz w:val="28"/>
          <w:szCs w:val="28"/>
        </w:rPr>
        <w:t>- средний диаметр винта (см. рис.4), в мм.</w:t>
      </w:r>
    </w:p>
    <w:p w:rsidR="005F6D25" w:rsidRDefault="005F6D25" w:rsidP="00E5062C">
      <w:pPr>
        <w:spacing w:line="360" w:lineRule="auto"/>
        <w:ind w:firstLine="709"/>
        <w:jc w:val="both"/>
        <w:rPr>
          <w:sz w:val="28"/>
          <w:szCs w:val="28"/>
        </w:rPr>
      </w:pPr>
      <w:r w:rsidRPr="00E5062C">
        <w:rPr>
          <w:sz w:val="28"/>
          <w:szCs w:val="28"/>
        </w:rPr>
        <w:t>Суммарное (эквивалентное) напряжение в винте от действия сжимающих и скалывающих (скручивающих) определится по формуле:</w:t>
      </w:r>
    </w:p>
    <w:p w:rsidR="00E5062C" w:rsidRPr="00E5062C" w:rsidRDefault="00E5062C" w:rsidP="00E5062C">
      <w:pPr>
        <w:spacing w:line="360" w:lineRule="auto"/>
        <w:ind w:firstLine="709"/>
        <w:jc w:val="both"/>
        <w:rPr>
          <w:sz w:val="28"/>
          <w:szCs w:val="28"/>
        </w:rPr>
      </w:pPr>
    </w:p>
    <w:p w:rsidR="00A4073D" w:rsidRDefault="00BE6769" w:rsidP="00E5062C">
      <w:pPr>
        <w:spacing w:line="360" w:lineRule="auto"/>
        <w:ind w:firstLine="709"/>
        <w:jc w:val="both"/>
        <w:rPr>
          <w:sz w:val="28"/>
          <w:szCs w:val="28"/>
        </w:rPr>
      </w:pPr>
      <w:r>
        <w:rPr>
          <w:position w:val="-16"/>
          <w:sz w:val="28"/>
          <w:szCs w:val="28"/>
        </w:rPr>
        <w:pict>
          <v:shape id="_x0000_i1048" type="#_x0000_t75" style="width:102pt;height:24pt">
            <v:imagedata r:id="rId30" o:title=""/>
          </v:shape>
        </w:pict>
      </w:r>
    </w:p>
    <w:p w:rsidR="00E5062C" w:rsidRPr="00E5062C" w:rsidRDefault="00E5062C" w:rsidP="00E5062C">
      <w:pPr>
        <w:spacing w:line="360" w:lineRule="auto"/>
        <w:ind w:firstLine="709"/>
        <w:jc w:val="both"/>
        <w:rPr>
          <w:sz w:val="28"/>
          <w:szCs w:val="28"/>
        </w:rPr>
      </w:pPr>
    </w:p>
    <w:p w:rsidR="005F6D25" w:rsidRDefault="005F6D25" w:rsidP="00E5062C">
      <w:pPr>
        <w:spacing w:line="360" w:lineRule="auto"/>
        <w:ind w:firstLine="709"/>
        <w:jc w:val="both"/>
        <w:rPr>
          <w:sz w:val="28"/>
          <w:szCs w:val="28"/>
        </w:rPr>
      </w:pPr>
      <w:r w:rsidRPr="00E5062C">
        <w:rPr>
          <w:sz w:val="28"/>
          <w:szCs w:val="28"/>
        </w:rPr>
        <w:t xml:space="preserve">Грузовые винты, как правили, имеют угол подъема винтовой линии резьбы </w:t>
      </w:r>
      <w:r w:rsidR="00BE6769">
        <w:rPr>
          <w:position w:val="-6"/>
          <w:sz w:val="28"/>
          <w:szCs w:val="28"/>
        </w:rPr>
        <w:pict>
          <v:shape id="_x0000_i1049" type="#_x0000_t75" style="width:33.75pt;height:15.75pt">
            <v:imagedata r:id="rId31" o:title=""/>
          </v:shape>
        </w:pict>
      </w:r>
      <w:r w:rsidRPr="00E5062C">
        <w:rPr>
          <w:sz w:val="28"/>
          <w:szCs w:val="28"/>
        </w:rPr>
        <w:t xml:space="preserve">, угол трения </w:t>
      </w:r>
      <w:r w:rsidR="00BE6769">
        <w:rPr>
          <w:position w:val="-10"/>
          <w:sz w:val="28"/>
          <w:szCs w:val="28"/>
        </w:rPr>
        <w:pict>
          <v:shape id="_x0000_i1050" type="#_x0000_t75" style="width:33.75pt;height:18pt">
            <v:imagedata r:id="rId32" o:title=""/>
          </v:shape>
        </w:pict>
      </w:r>
      <w:r w:rsidR="00A4073D" w:rsidRPr="00E5062C">
        <w:rPr>
          <w:sz w:val="28"/>
          <w:szCs w:val="28"/>
        </w:rPr>
        <w:t xml:space="preserve"> </w:t>
      </w:r>
      <w:r w:rsidRPr="00E5062C">
        <w:rPr>
          <w:sz w:val="28"/>
          <w:szCs w:val="28"/>
        </w:rPr>
        <w:t>(соответствует коэффициенту трения 0,1) и средний диаметр</w:t>
      </w:r>
      <w:r w:rsidR="00A4073D" w:rsidRPr="00E5062C">
        <w:rPr>
          <w:sz w:val="28"/>
          <w:szCs w:val="28"/>
        </w:rPr>
        <w:t xml:space="preserve"> </w:t>
      </w:r>
      <w:r w:rsidR="00BE6769">
        <w:rPr>
          <w:position w:val="-14"/>
          <w:sz w:val="28"/>
          <w:szCs w:val="28"/>
        </w:rPr>
        <w:pict>
          <v:shape id="_x0000_i1051" type="#_x0000_t75" style="width:59.25pt;height:18.75pt">
            <v:imagedata r:id="rId33" o:title=""/>
          </v:shape>
        </w:pict>
      </w:r>
      <w:r w:rsidRPr="00E5062C">
        <w:rPr>
          <w:sz w:val="28"/>
          <w:szCs w:val="28"/>
        </w:rPr>
        <w:t>, при которых после преобразований расчетное уравнение для винта имеет вид:</w:t>
      </w:r>
    </w:p>
    <w:p w:rsidR="00E5062C" w:rsidRPr="00E5062C" w:rsidRDefault="00E5062C" w:rsidP="00E5062C">
      <w:pPr>
        <w:spacing w:line="360" w:lineRule="auto"/>
        <w:ind w:firstLine="709"/>
        <w:jc w:val="both"/>
        <w:rPr>
          <w:sz w:val="28"/>
          <w:szCs w:val="28"/>
        </w:rPr>
      </w:pPr>
    </w:p>
    <w:p w:rsidR="00A4073D" w:rsidRDefault="00BE6769" w:rsidP="00E5062C">
      <w:pPr>
        <w:spacing w:line="360" w:lineRule="auto"/>
        <w:ind w:firstLine="709"/>
        <w:jc w:val="both"/>
        <w:rPr>
          <w:sz w:val="28"/>
          <w:szCs w:val="28"/>
        </w:rPr>
      </w:pPr>
      <w:r>
        <w:rPr>
          <w:position w:val="-58"/>
          <w:sz w:val="28"/>
          <w:szCs w:val="28"/>
        </w:rPr>
        <w:pict>
          <v:shape id="_x0000_i1052" type="#_x0000_t75" style="width:117pt;height:48pt">
            <v:imagedata r:id="rId34" o:title=""/>
          </v:shape>
        </w:pict>
      </w:r>
      <w:r w:rsidR="00A4073D" w:rsidRPr="00E5062C">
        <w:rPr>
          <w:sz w:val="28"/>
          <w:szCs w:val="28"/>
        </w:rPr>
        <w:t>,</w:t>
      </w:r>
    </w:p>
    <w:p w:rsidR="00E5062C" w:rsidRPr="00E5062C" w:rsidRDefault="00E5062C" w:rsidP="00E5062C">
      <w:pPr>
        <w:spacing w:line="360" w:lineRule="auto"/>
        <w:ind w:firstLine="709"/>
        <w:jc w:val="both"/>
        <w:rPr>
          <w:sz w:val="28"/>
          <w:szCs w:val="28"/>
        </w:rPr>
      </w:pPr>
    </w:p>
    <w:p w:rsidR="0006255E" w:rsidRPr="00E5062C" w:rsidRDefault="0006255E" w:rsidP="00E5062C">
      <w:pPr>
        <w:spacing w:line="360" w:lineRule="auto"/>
        <w:ind w:firstLine="709"/>
        <w:jc w:val="both"/>
        <w:rPr>
          <w:sz w:val="28"/>
          <w:szCs w:val="28"/>
        </w:rPr>
      </w:pPr>
      <w:r w:rsidRPr="00E5062C">
        <w:rPr>
          <w:sz w:val="28"/>
          <w:szCs w:val="28"/>
        </w:rPr>
        <w:t xml:space="preserve">где </w:t>
      </w:r>
      <w:r w:rsidR="00BE6769">
        <w:rPr>
          <w:position w:val="-10"/>
          <w:sz w:val="28"/>
          <w:szCs w:val="28"/>
        </w:rPr>
        <w:pict>
          <v:shape id="_x0000_i1053" type="#_x0000_t75" style="width:11.25pt;height:12.75pt">
            <v:imagedata r:id="rId35" o:title=""/>
          </v:shape>
        </w:pict>
      </w:r>
      <w:r w:rsidRPr="00E5062C">
        <w:rPr>
          <w:sz w:val="28"/>
          <w:szCs w:val="28"/>
        </w:rPr>
        <w:t xml:space="preserve"> - коэффициент продольного изгиба принимается из таблицы в</w:t>
      </w:r>
    </w:p>
    <w:p w:rsidR="0006255E" w:rsidRPr="00E5062C" w:rsidRDefault="0006255E" w:rsidP="00E5062C">
      <w:pPr>
        <w:spacing w:line="360" w:lineRule="auto"/>
        <w:ind w:firstLine="709"/>
        <w:jc w:val="both"/>
        <w:rPr>
          <w:sz w:val="28"/>
          <w:szCs w:val="28"/>
        </w:rPr>
      </w:pPr>
      <w:r w:rsidRPr="00E5062C">
        <w:rPr>
          <w:sz w:val="28"/>
          <w:szCs w:val="28"/>
        </w:rPr>
        <w:t>зависимости от гибкости винта.</w:t>
      </w:r>
    </w:p>
    <w:p w:rsidR="0006255E" w:rsidRPr="00E5062C" w:rsidRDefault="0006255E" w:rsidP="00E5062C">
      <w:pPr>
        <w:spacing w:line="360" w:lineRule="auto"/>
        <w:ind w:firstLine="709"/>
        <w:jc w:val="both"/>
        <w:rPr>
          <w:sz w:val="28"/>
          <w:szCs w:val="28"/>
        </w:rPr>
      </w:pPr>
      <w:r w:rsidRPr="00E5062C">
        <w:rPr>
          <w:sz w:val="28"/>
          <w:szCs w:val="28"/>
        </w:rPr>
        <w:t>Винты домкрата рассчитываются только на сжатие от веса груза Q, а наличие скручивания учитывается коэффициентом 1,25.</w:t>
      </w:r>
    </w:p>
    <w:p w:rsidR="0006255E" w:rsidRDefault="0006255E" w:rsidP="00E5062C">
      <w:pPr>
        <w:spacing w:line="360" w:lineRule="auto"/>
        <w:ind w:firstLine="709"/>
        <w:jc w:val="both"/>
        <w:rPr>
          <w:sz w:val="28"/>
          <w:szCs w:val="28"/>
        </w:rPr>
      </w:pPr>
      <w:r w:rsidRPr="00E5062C">
        <w:rPr>
          <w:sz w:val="28"/>
          <w:szCs w:val="28"/>
        </w:rPr>
        <w:t>Наружный диаметр винта d определяется по формуле:</w:t>
      </w:r>
    </w:p>
    <w:p w:rsidR="00E5062C" w:rsidRDefault="00E5062C" w:rsidP="00E5062C">
      <w:pPr>
        <w:spacing w:line="360" w:lineRule="auto"/>
        <w:ind w:firstLine="709"/>
        <w:jc w:val="both"/>
        <w:rPr>
          <w:sz w:val="28"/>
          <w:szCs w:val="28"/>
        </w:rPr>
      </w:pPr>
    </w:p>
    <w:p w:rsidR="00A4073D" w:rsidRDefault="00BE6769" w:rsidP="00E5062C">
      <w:pPr>
        <w:spacing w:line="360" w:lineRule="auto"/>
        <w:ind w:firstLine="709"/>
        <w:jc w:val="both"/>
        <w:rPr>
          <w:sz w:val="28"/>
          <w:szCs w:val="28"/>
        </w:rPr>
      </w:pPr>
      <w:r>
        <w:rPr>
          <w:position w:val="-10"/>
          <w:sz w:val="28"/>
          <w:szCs w:val="28"/>
        </w:rPr>
        <w:pict>
          <v:shape id="_x0000_i1054" type="#_x0000_t75" style="width:63pt;height:17.25pt">
            <v:imagedata r:id="rId36" o:title=""/>
          </v:shape>
        </w:pict>
      </w:r>
      <w:r w:rsidR="00A4073D" w:rsidRPr="00E5062C">
        <w:rPr>
          <w:sz w:val="28"/>
          <w:szCs w:val="28"/>
        </w:rPr>
        <w:t>,</w:t>
      </w:r>
    </w:p>
    <w:p w:rsidR="00E5062C" w:rsidRPr="00E5062C" w:rsidRDefault="00E5062C" w:rsidP="00E5062C">
      <w:pPr>
        <w:spacing w:line="360" w:lineRule="auto"/>
        <w:ind w:firstLine="709"/>
        <w:jc w:val="both"/>
        <w:rPr>
          <w:sz w:val="28"/>
          <w:szCs w:val="28"/>
        </w:rPr>
      </w:pPr>
    </w:p>
    <w:p w:rsidR="0006255E" w:rsidRPr="00E5062C" w:rsidRDefault="00A4073D" w:rsidP="00E5062C">
      <w:pPr>
        <w:spacing w:line="360" w:lineRule="auto"/>
        <w:ind w:firstLine="709"/>
        <w:jc w:val="both"/>
        <w:rPr>
          <w:sz w:val="28"/>
          <w:szCs w:val="28"/>
        </w:rPr>
      </w:pPr>
      <w:r w:rsidRPr="00E5062C">
        <w:rPr>
          <w:sz w:val="28"/>
          <w:szCs w:val="28"/>
        </w:rPr>
        <w:t xml:space="preserve">где а </w:t>
      </w:r>
      <w:r w:rsidR="0006255E" w:rsidRPr="00E5062C">
        <w:rPr>
          <w:sz w:val="28"/>
          <w:szCs w:val="28"/>
        </w:rPr>
        <w:t>- глубина нарезки, обычно:</w:t>
      </w:r>
    </w:p>
    <w:p w:rsidR="00A4073D" w:rsidRPr="00E5062C" w:rsidRDefault="00BE6769" w:rsidP="00E5062C">
      <w:pPr>
        <w:spacing w:line="360" w:lineRule="auto"/>
        <w:ind w:firstLine="709"/>
        <w:jc w:val="both"/>
        <w:rPr>
          <w:sz w:val="28"/>
          <w:szCs w:val="28"/>
        </w:rPr>
      </w:pPr>
      <w:r>
        <w:rPr>
          <w:position w:val="-24"/>
          <w:sz w:val="28"/>
          <w:szCs w:val="28"/>
        </w:rPr>
        <w:pict>
          <v:shape id="_x0000_i1055" type="#_x0000_t75" style="width:30pt;height:30.75pt">
            <v:imagedata r:id="rId37" o:title=""/>
          </v:shape>
        </w:pict>
      </w:r>
      <w:r w:rsidR="00A4073D" w:rsidRPr="00E5062C">
        <w:rPr>
          <w:sz w:val="28"/>
          <w:szCs w:val="28"/>
        </w:rPr>
        <w:t>мм;</w:t>
      </w:r>
    </w:p>
    <w:p w:rsidR="0006255E" w:rsidRPr="00E5062C" w:rsidRDefault="00033BE7" w:rsidP="00E5062C">
      <w:pPr>
        <w:spacing w:line="360" w:lineRule="auto"/>
        <w:ind w:firstLine="709"/>
        <w:jc w:val="both"/>
        <w:rPr>
          <w:sz w:val="28"/>
          <w:szCs w:val="28"/>
        </w:rPr>
      </w:pPr>
      <w:r w:rsidRPr="00E5062C">
        <w:rPr>
          <w:sz w:val="28"/>
          <w:szCs w:val="28"/>
          <w:lang w:val="en-US"/>
        </w:rPr>
        <w:t>t</w:t>
      </w:r>
      <w:r w:rsidRPr="00E5062C">
        <w:rPr>
          <w:sz w:val="28"/>
          <w:szCs w:val="28"/>
        </w:rPr>
        <w:t xml:space="preserve"> - </w:t>
      </w:r>
      <w:r w:rsidR="0006255E" w:rsidRPr="00E5062C">
        <w:rPr>
          <w:sz w:val="28"/>
          <w:szCs w:val="28"/>
        </w:rPr>
        <w:t>шаг резьбы.</w:t>
      </w:r>
    </w:p>
    <w:p w:rsidR="00033BE7" w:rsidRPr="00E5062C" w:rsidRDefault="00BE6769" w:rsidP="00E5062C">
      <w:pPr>
        <w:spacing w:line="360" w:lineRule="auto"/>
        <w:ind w:firstLine="709"/>
        <w:jc w:val="both"/>
        <w:rPr>
          <w:sz w:val="28"/>
          <w:szCs w:val="28"/>
        </w:rPr>
      </w:pPr>
      <w:r>
        <w:rPr>
          <w:position w:val="-10"/>
          <w:sz w:val="28"/>
          <w:szCs w:val="28"/>
        </w:rPr>
        <w:pict>
          <v:shape id="_x0000_i1056" type="#_x0000_t75" style="width:83.25pt;height:17.25pt">
            <v:imagedata r:id="rId38" o:title=""/>
          </v:shape>
        </w:pict>
      </w:r>
      <w:r w:rsidR="00033BE7" w:rsidRPr="00E5062C">
        <w:rPr>
          <w:sz w:val="28"/>
          <w:szCs w:val="28"/>
        </w:rPr>
        <w:t>мм</w:t>
      </w:r>
    </w:p>
    <w:p w:rsidR="0006255E" w:rsidRPr="00E5062C" w:rsidRDefault="0006255E" w:rsidP="00E5062C">
      <w:pPr>
        <w:spacing w:line="360" w:lineRule="auto"/>
        <w:ind w:firstLine="709"/>
        <w:jc w:val="both"/>
        <w:rPr>
          <w:sz w:val="28"/>
          <w:szCs w:val="28"/>
        </w:rPr>
      </w:pPr>
      <w:r w:rsidRPr="00E5062C">
        <w:rPr>
          <w:sz w:val="28"/>
          <w:szCs w:val="28"/>
        </w:rPr>
        <w:t>Высота гайки домкрата определяется из условия прочности резьбы гайки и винта на срез и изгиб, а также по величине среднего удельного давления между витками винта и гайки.</w:t>
      </w:r>
    </w:p>
    <w:p w:rsidR="0006255E" w:rsidRDefault="0006255E" w:rsidP="00E5062C">
      <w:pPr>
        <w:spacing w:line="360" w:lineRule="auto"/>
        <w:ind w:firstLine="709"/>
        <w:jc w:val="both"/>
        <w:rPr>
          <w:sz w:val="28"/>
          <w:szCs w:val="28"/>
        </w:rPr>
      </w:pPr>
      <w:r w:rsidRPr="00E5062C">
        <w:rPr>
          <w:sz w:val="28"/>
          <w:szCs w:val="28"/>
        </w:rPr>
        <w:t>Удельное давление на виток определяется по формуле:</w:t>
      </w:r>
    </w:p>
    <w:p w:rsidR="00E5062C" w:rsidRPr="00E5062C" w:rsidRDefault="00E5062C" w:rsidP="00E5062C">
      <w:pPr>
        <w:spacing w:line="360" w:lineRule="auto"/>
        <w:ind w:firstLine="709"/>
        <w:jc w:val="both"/>
        <w:rPr>
          <w:sz w:val="28"/>
          <w:szCs w:val="28"/>
        </w:rPr>
      </w:pPr>
    </w:p>
    <w:p w:rsidR="00033BE7" w:rsidRDefault="00BE6769" w:rsidP="00E5062C">
      <w:pPr>
        <w:spacing w:line="360" w:lineRule="auto"/>
        <w:ind w:firstLine="709"/>
        <w:jc w:val="both"/>
        <w:rPr>
          <w:sz w:val="28"/>
          <w:szCs w:val="28"/>
        </w:rPr>
      </w:pPr>
      <w:r>
        <w:rPr>
          <w:position w:val="-54"/>
          <w:sz w:val="28"/>
          <w:szCs w:val="28"/>
        </w:rPr>
        <w:pict>
          <v:shape id="_x0000_i1057" type="#_x0000_t75" style="width:125.25pt;height:45.75pt">
            <v:imagedata r:id="rId39" o:title=""/>
          </v:shape>
        </w:pict>
      </w:r>
      <w:r w:rsidR="00033BE7" w:rsidRPr="00E5062C">
        <w:rPr>
          <w:sz w:val="28"/>
          <w:szCs w:val="28"/>
        </w:rPr>
        <w:t>Н/мм</w:t>
      </w:r>
    </w:p>
    <w:p w:rsidR="00E5062C" w:rsidRPr="00E5062C" w:rsidRDefault="00E5062C" w:rsidP="00E5062C">
      <w:pPr>
        <w:spacing w:line="360" w:lineRule="auto"/>
        <w:ind w:firstLine="709"/>
        <w:jc w:val="both"/>
        <w:rPr>
          <w:sz w:val="28"/>
          <w:szCs w:val="28"/>
        </w:rPr>
      </w:pPr>
    </w:p>
    <w:p w:rsidR="0006255E" w:rsidRPr="00E5062C" w:rsidRDefault="0006255E" w:rsidP="00E5062C">
      <w:pPr>
        <w:spacing w:line="360" w:lineRule="auto"/>
        <w:ind w:firstLine="709"/>
        <w:jc w:val="both"/>
        <w:rPr>
          <w:sz w:val="28"/>
          <w:szCs w:val="28"/>
        </w:rPr>
      </w:pPr>
      <w:r w:rsidRPr="00E5062C">
        <w:rPr>
          <w:sz w:val="28"/>
          <w:szCs w:val="28"/>
        </w:rPr>
        <w:t xml:space="preserve">где </w:t>
      </w:r>
      <w:r w:rsidR="00BE6769">
        <w:rPr>
          <w:position w:val="-10"/>
          <w:sz w:val="28"/>
          <w:szCs w:val="28"/>
        </w:rPr>
        <w:pict>
          <v:shape id="_x0000_i1058" type="#_x0000_t75" style="width:15.75pt;height:17.25pt">
            <v:imagedata r:id="rId40" o:title=""/>
          </v:shape>
        </w:pict>
      </w:r>
      <w:r w:rsidRPr="00E5062C">
        <w:rPr>
          <w:sz w:val="28"/>
          <w:szCs w:val="28"/>
        </w:rPr>
        <w:t xml:space="preserve"> - площадь поверхности соприкосновения винта с гайкой, в ММ</w:t>
      </w:r>
      <w:r w:rsidR="00E5062C">
        <w:rPr>
          <w:sz w:val="28"/>
          <w:szCs w:val="28"/>
        </w:rPr>
        <w:t xml:space="preserve"> </w:t>
      </w:r>
      <w:r w:rsidRPr="00E5062C">
        <w:rPr>
          <w:sz w:val="28"/>
          <w:szCs w:val="28"/>
        </w:rPr>
        <w:t>;</w:t>
      </w:r>
    </w:p>
    <w:p w:rsidR="0006255E" w:rsidRPr="00E5062C" w:rsidRDefault="0006255E" w:rsidP="00E5062C">
      <w:pPr>
        <w:spacing w:line="360" w:lineRule="auto"/>
        <w:ind w:firstLine="709"/>
        <w:jc w:val="both"/>
        <w:rPr>
          <w:sz w:val="28"/>
          <w:szCs w:val="28"/>
        </w:rPr>
      </w:pPr>
      <w:r w:rsidRPr="00E5062C">
        <w:rPr>
          <w:sz w:val="28"/>
          <w:szCs w:val="28"/>
        </w:rPr>
        <w:t>z - число витков резьбы гайки.</w:t>
      </w:r>
    </w:p>
    <w:p w:rsidR="0006255E" w:rsidRDefault="0006255E" w:rsidP="00E5062C">
      <w:pPr>
        <w:spacing w:line="360" w:lineRule="auto"/>
        <w:ind w:firstLine="709"/>
        <w:jc w:val="both"/>
        <w:rPr>
          <w:sz w:val="28"/>
          <w:szCs w:val="28"/>
        </w:rPr>
      </w:pPr>
      <w:r w:rsidRPr="00E5062C">
        <w:rPr>
          <w:sz w:val="28"/>
          <w:szCs w:val="28"/>
        </w:rPr>
        <w:t>Из условия ограничения допускаемого давления необходимое число витков определяется по формуле:</w:t>
      </w:r>
    </w:p>
    <w:p w:rsidR="00E5062C" w:rsidRPr="00E5062C" w:rsidRDefault="00E5062C" w:rsidP="00E5062C">
      <w:pPr>
        <w:spacing w:line="360" w:lineRule="auto"/>
        <w:ind w:firstLine="709"/>
        <w:jc w:val="both"/>
        <w:rPr>
          <w:sz w:val="28"/>
          <w:szCs w:val="28"/>
        </w:rPr>
      </w:pPr>
    </w:p>
    <w:p w:rsidR="00033BE7" w:rsidRDefault="00BE6769" w:rsidP="00E5062C">
      <w:pPr>
        <w:spacing w:line="360" w:lineRule="auto"/>
        <w:ind w:firstLine="709"/>
        <w:jc w:val="both"/>
        <w:rPr>
          <w:sz w:val="28"/>
          <w:szCs w:val="28"/>
        </w:rPr>
      </w:pPr>
      <w:r>
        <w:rPr>
          <w:position w:val="-54"/>
          <w:sz w:val="28"/>
          <w:szCs w:val="28"/>
        </w:rPr>
        <w:pict>
          <v:shape id="_x0000_i1059" type="#_x0000_t75" style="width:102.75pt;height:45.75pt">
            <v:imagedata r:id="rId41" o:title=""/>
          </v:shape>
        </w:pict>
      </w:r>
      <w:r w:rsidR="00033BE7" w:rsidRPr="00E5062C">
        <w:rPr>
          <w:sz w:val="28"/>
          <w:szCs w:val="28"/>
        </w:rPr>
        <w:t>.</w:t>
      </w:r>
    </w:p>
    <w:p w:rsidR="00E5062C" w:rsidRPr="00E5062C" w:rsidRDefault="00E5062C" w:rsidP="00E5062C">
      <w:pPr>
        <w:spacing w:line="360" w:lineRule="auto"/>
        <w:ind w:firstLine="709"/>
        <w:jc w:val="both"/>
        <w:rPr>
          <w:sz w:val="28"/>
          <w:szCs w:val="28"/>
        </w:rPr>
      </w:pPr>
    </w:p>
    <w:p w:rsidR="0006255E" w:rsidRPr="00E5062C" w:rsidRDefault="0006255E" w:rsidP="00E5062C">
      <w:pPr>
        <w:spacing w:line="360" w:lineRule="auto"/>
        <w:ind w:firstLine="709"/>
        <w:jc w:val="both"/>
        <w:rPr>
          <w:sz w:val="28"/>
          <w:szCs w:val="28"/>
        </w:rPr>
      </w:pPr>
      <w:r w:rsidRPr="00E5062C">
        <w:rPr>
          <w:sz w:val="28"/>
          <w:szCs w:val="28"/>
        </w:rPr>
        <w:t>Из условия прочности витков гайки на срез:</w:t>
      </w:r>
    </w:p>
    <w:p w:rsidR="006D73F8" w:rsidRPr="00E5062C" w:rsidRDefault="00BE6769" w:rsidP="00E5062C">
      <w:pPr>
        <w:spacing w:line="360" w:lineRule="auto"/>
        <w:ind w:firstLine="709"/>
        <w:jc w:val="both"/>
        <w:rPr>
          <w:sz w:val="28"/>
          <w:szCs w:val="28"/>
        </w:rPr>
      </w:pPr>
      <w:r>
        <w:rPr>
          <w:position w:val="-32"/>
          <w:sz w:val="28"/>
          <w:szCs w:val="28"/>
        </w:rPr>
        <w:pict>
          <v:shape id="_x0000_i1060" type="#_x0000_t75" style="width:84.75pt;height:35.25pt">
            <v:imagedata r:id="rId42" o:title=""/>
          </v:shape>
        </w:pict>
      </w:r>
      <w:r w:rsidR="006D73F8" w:rsidRPr="00E5062C">
        <w:rPr>
          <w:sz w:val="28"/>
          <w:szCs w:val="28"/>
        </w:rPr>
        <w:t>,</w:t>
      </w:r>
    </w:p>
    <w:p w:rsidR="0006255E" w:rsidRDefault="0006255E" w:rsidP="00E5062C">
      <w:pPr>
        <w:spacing w:line="360" w:lineRule="auto"/>
        <w:ind w:firstLine="709"/>
        <w:jc w:val="both"/>
        <w:rPr>
          <w:sz w:val="28"/>
          <w:szCs w:val="28"/>
        </w:rPr>
      </w:pPr>
      <w:r w:rsidRPr="00E5062C">
        <w:rPr>
          <w:sz w:val="28"/>
          <w:szCs w:val="28"/>
        </w:rPr>
        <w:t>где b - ширина витка резьбы.</w:t>
      </w:r>
    </w:p>
    <w:p w:rsidR="006D73F8" w:rsidRPr="00E5062C" w:rsidRDefault="00BE6769" w:rsidP="00E5062C">
      <w:pPr>
        <w:spacing w:line="360" w:lineRule="auto"/>
        <w:ind w:firstLine="709"/>
        <w:jc w:val="both"/>
        <w:rPr>
          <w:sz w:val="28"/>
          <w:szCs w:val="28"/>
        </w:rPr>
      </w:pPr>
      <w:r>
        <w:rPr>
          <w:position w:val="-24"/>
          <w:sz w:val="28"/>
          <w:szCs w:val="28"/>
        </w:rPr>
        <w:pict>
          <v:shape id="_x0000_i1061" type="#_x0000_t75" style="width:30pt;height:30.75pt">
            <v:imagedata r:id="rId43" o:title=""/>
          </v:shape>
        </w:pict>
      </w:r>
      <w:r w:rsidR="006D73F8" w:rsidRPr="00E5062C">
        <w:rPr>
          <w:sz w:val="28"/>
          <w:szCs w:val="28"/>
        </w:rPr>
        <w:t>мм</w:t>
      </w:r>
    </w:p>
    <w:p w:rsidR="00E5062C" w:rsidRDefault="0006255E" w:rsidP="00E5062C">
      <w:pPr>
        <w:spacing w:line="360" w:lineRule="auto"/>
        <w:ind w:firstLine="709"/>
        <w:jc w:val="both"/>
        <w:rPr>
          <w:sz w:val="28"/>
          <w:szCs w:val="28"/>
        </w:rPr>
      </w:pPr>
      <w:r w:rsidRPr="00E5062C">
        <w:rPr>
          <w:sz w:val="28"/>
          <w:szCs w:val="28"/>
        </w:rPr>
        <w:t>Число витков z определяется по обеим формулам и для дальнейшего расчета принимается наибольшим из них. Высота гайки определяется по формуле:</w:t>
      </w:r>
    </w:p>
    <w:p w:rsidR="006D73F8" w:rsidRDefault="00DC7FF6" w:rsidP="00E5062C">
      <w:pPr>
        <w:spacing w:line="360" w:lineRule="auto"/>
        <w:ind w:firstLine="709"/>
        <w:jc w:val="both"/>
        <w:rPr>
          <w:sz w:val="28"/>
          <w:szCs w:val="28"/>
        </w:rPr>
      </w:pPr>
      <w:r>
        <w:rPr>
          <w:sz w:val="28"/>
          <w:szCs w:val="28"/>
        </w:rPr>
        <w:br w:type="page"/>
      </w:r>
      <w:r w:rsidR="00BE6769">
        <w:rPr>
          <w:position w:val="-6"/>
          <w:sz w:val="28"/>
          <w:szCs w:val="28"/>
        </w:rPr>
        <w:pict>
          <v:shape id="_x0000_i1062" type="#_x0000_t75" style="width:42pt;height:14.25pt">
            <v:imagedata r:id="rId44" o:title=""/>
          </v:shape>
        </w:pict>
      </w:r>
    </w:p>
    <w:p w:rsidR="00E5062C" w:rsidRPr="00E5062C" w:rsidRDefault="00E5062C" w:rsidP="00E5062C">
      <w:pPr>
        <w:spacing w:line="360" w:lineRule="auto"/>
        <w:ind w:firstLine="709"/>
        <w:jc w:val="both"/>
        <w:rPr>
          <w:sz w:val="28"/>
          <w:szCs w:val="28"/>
        </w:rPr>
      </w:pPr>
    </w:p>
    <w:p w:rsidR="00AD3E00" w:rsidRPr="00E5062C" w:rsidRDefault="00AD3E00" w:rsidP="00E5062C">
      <w:pPr>
        <w:spacing w:line="360" w:lineRule="auto"/>
        <w:ind w:firstLine="709"/>
        <w:jc w:val="both"/>
        <w:rPr>
          <w:sz w:val="28"/>
          <w:szCs w:val="28"/>
        </w:rPr>
      </w:pPr>
      <w:r w:rsidRPr="00E5062C">
        <w:rPr>
          <w:sz w:val="28"/>
          <w:szCs w:val="28"/>
        </w:rPr>
        <w:t>где t - шаг резьбы, в мм.</w:t>
      </w:r>
    </w:p>
    <w:p w:rsidR="00333636" w:rsidRPr="00E5062C" w:rsidRDefault="00AD3E00" w:rsidP="00E5062C">
      <w:pPr>
        <w:spacing w:line="360" w:lineRule="auto"/>
        <w:ind w:firstLine="709"/>
        <w:jc w:val="both"/>
        <w:rPr>
          <w:sz w:val="28"/>
          <w:szCs w:val="28"/>
        </w:rPr>
      </w:pPr>
      <w:r w:rsidRPr="00E5062C">
        <w:rPr>
          <w:sz w:val="28"/>
          <w:szCs w:val="28"/>
        </w:rPr>
        <w:t xml:space="preserve">При определении размеров винта по условиям прочности необходимо определить наибольшую высоту подъема по условиям устойчивости винта (учитывается коэффициентом </w:t>
      </w:r>
      <w:r w:rsidR="00BE6769">
        <w:rPr>
          <w:position w:val="-10"/>
          <w:sz w:val="28"/>
          <w:szCs w:val="28"/>
        </w:rPr>
        <w:pict>
          <v:shape id="_x0000_i1063" type="#_x0000_t75" style="width:11.25pt;height:12.75pt">
            <v:imagedata r:id="rId45" o:title=""/>
          </v:shape>
        </w:pict>
      </w:r>
      <w:r w:rsidR="00333636" w:rsidRPr="00E5062C">
        <w:rPr>
          <w:sz w:val="28"/>
          <w:szCs w:val="28"/>
        </w:rPr>
        <w:t xml:space="preserve"> ).</w:t>
      </w:r>
    </w:p>
    <w:p w:rsidR="00AD3E00" w:rsidRPr="00E5062C" w:rsidRDefault="00AD3E00" w:rsidP="00E5062C">
      <w:pPr>
        <w:spacing w:line="360" w:lineRule="auto"/>
        <w:ind w:firstLine="709"/>
        <w:jc w:val="both"/>
        <w:rPr>
          <w:sz w:val="28"/>
          <w:szCs w:val="28"/>
        </w:rPr>
      </w:pPr>
      <w:r w:rsidRPr="00E5062C">
        <w:rPr>
          <w:sz w:val="28"/>
          <w:szCs w:val="28"/>
        </w:rPr>
        <w:t>Проверка устойчивости винта производится по формуле:</w:t>
      </w:r>
    </w:p>
    <w:p w:rsidR="00E5062C" w:rsidRDefault="00E5062C" w:rsidP="00E5062C">
      <w:pPr>
        <w:spacing w:line="360" w:lineRule="auto"/>
        <w:ind w:firstLine="709"/>
        <w:jc w:val="both"/>
        <w:rPr>
          <w:sz w:val="28"/>
          <w:szCs w:val="28"/>
        </w:rPr>
      </w:pPr>
    </w:p>
    <w:p w:rsidR="006D73F8" w:rsidRPr="00E5062C" w:rsidRDefault="00BE6769" w:rsidP="00E5062C">
      <w:pPr>
        <w:spacing w:line="360" w:lineRule="auto"/>
        <w:ind w:firstLine="709"/>
        <w:jc w:val="both"/>
        <w:rPr>
          <w:sz w:val="28"/>
          <w:szCs w:val="28"/>
        </w:rPr>
      </w:pPr>
      <w:r>
        <w:rPr>
          <w:position w:val="-28"/>
          <w:sz w:val="28"/>
          <w:szCs w:val="28"/>
        </w:rPr>
        <w:pict>
          <v:shape id="_x0000_i1064" type="#_x0000_t75" style="width:60pt;height:33pt">
            <v:imagedata r:id="rId46" o:title=""/>
          </v:shape>
        </w:pict>
      </w:r>
      <w:r w:rsidR="006D73F8" w:rsidRPr="00E5062C">
        <w:rPr>
          <w:sz w:val="28"/>
          <w:szCs w:val="28"/>
        </w:rPr>
        <w:t>Н/мм</w:t>
      </w:r>
      <w:r w:rsidR="006D73F8" w:rsidRPr="00E5062C">
        <w:rPr>
          <w:sz w:val="28"/>
          <w:szCs w:val="28"/>
          <w:vertAlign w:val="superscript"/>
        </w:rPr>
        <w:t>2</w:t>
      </w:r>
    </w:p>
    <w:p w:rsidR="00E5062C" w:rsidRDefault="00E5062C" w:rsidP="00E5062C">
      <w:pPr>
        <w:spacing w:line="360" w:lineRule="auto"/>
        <w:ind w:firstLine="709"/>
        <w:jc w:val="both"/>
        <w:rPr>
          <w:sz w:val="28"/>
          <w:szCs w:val="28"/>
        </w:rPr>
      </w:pPr>
    </w:p>
    <w:p w:rsidR="00AD3E00" w:rsidRPr="00E5062C" w:rsidRDefault="00AD3E00" w:rsidP="00E5062C">
      <w:pPr>
        <w:spacing w:line="360" w:lineRule="auto"/>
        <w:ind w:firstLine="709"/>
        <w:jc w:val="both"/>
        <w:rPr>
          <w:sz w:val="28"/>
          <w:szCs w:val="28"/>
        </w:rPr>
      </w:pPr>
      <w:r w:rsidRPr="00E5062C">
        <w:rPr>
          <w:sz w:val="28"/>
          <w:szCs w:val="28"/>
        </w:rPr>
        <w:t xml:space="preserve">где F - площадь сечения винта, в </w:t>
      </w:r>
      <w:r w:rsidR="006D73F8" w:rsidRPr="00E5062C">
        <w:rPr>
          <w:sz w:val="28"/>
          <w:szCs w:val="28"/>
        </w:rPr>
        <w:t>мм</w:t>
      </w:r>
      <w:r w:rsidR="006D73F8" w:rsidRPr="00E5062C">
        <w:rPr>
          <w:sz w:val="28"/>
          <w:szCs w:val="28"/>
          <w:vertAlign w:val="superscript"/>
        </w:rPr>
        <w:t>2</w:t>
      </w:r>
      <w:r w:rsidR="00E5062C">
        <w:rPr>
          <w:sz w:val="28"/>
          <w:szCs w:val="28"/>
        </w:rPr>
        <w:t xml:space="preserve"> </w:t>
      </w:r>
      <w:r w:rsidRPr="00E5062C">
        <w:rPr>
          <w:sz w:val="28"/>
          <w:szCs w:val="28"/>
        </w:rPr>
        <w:t>.</w:t>
      </w:r>
    </w:p>
    <w:p w:rsidR="00AD3E00" w:rsidRPr="00E5062C" w:rsidRDefault="00AD3E00" w:rsidP="00E5062C">
      <w:pPr>
        <w:spacing w:line="360" w:lineRule="auto"/>
        <w:ind w:firstLine="709"/>
        <w:jc w:val="both"/>
        <w:rPr>
          <w:sz w:val="28"/>
          <w:szCs w:val="28"/>
        </w:rPr>
      </w:pPr>
      <w:r w:rsidRPr="00E5062C">
        <w:rPr>
          <w:sz w:val="28"/>
          <w:szCs w:val="28"/>
        </w:rPr>
        <w:t>При определении гибкости винта и коэффициента &lt;р снижения допускаемых напряжений следует за расчетную длину винта принимать двойную длину выдвинутой части его.</w:t>
      </w:r>
    </w:p>
    <w:p w:rsidR="00AD3E00" w:rsidRPr="00E5062C" w:rsidRDefault="00AD3E00" w:rsidP="00E5062C">
      <w:pPr>
        <w:spacing w:line="360" w:lineRule="auto"/>
        <w:ind w:firstLine="709"/>
        <w:jc w:val="both"/>
        <w:rPr>
          <w:b/>
          <w:sz w:val="28"/>
          <w:szCs w:val="28"/>
        </w:rPr>
      </w:pPr>
      <w:r w:rsidRPr="00E5062C">
        <w:rPr>
          <w:b/>
          <w:sz w:val="28"/>
          <w:szCs w:val="28"/>
        </w:rPr>
        <w:t>При работе с винтовыми и другими домкратами следует выполнять следующие условия:</w:t>
      </w:r>
    </w:p>
    <w:p w:rsidR="00AD3E00" w:rsidRPr="00E5062C" w:rsidRDefault="00AD3E00" w:rsidP="00E5062C">
      <w:pPr>
        <w:spacing w:line="360" w:lineRule="auto"/>
        <w:ind w:firstLine="709"/>
        <w:jc w:val="both"/>
        <w:rPr>
          <w:sz w:val="28"/>
          <w:szCs w:val="28"/>
        </w:rPr>
      </w:pPr>
      <w:r w:rsidRPr="00E5062C">
        <w:rPr>
          <w:sz w:val="28"/>
          <w:szCs w:val="28"/>
        </w:rPr>
        <w:t>устанавливать домкрат центрально под грузом, так как винт его рассчитан только на сжатие и при неправильной установке может легко согнуться;</w:t>
      </w:r>
    </w:p>
    <w:p w:rsidR="00AD3E00" w:rsidRPr="00E5062C" w:rsidRDefault="00AD3E00" w:rsidP="00E5062C">
      <w:pPr>
        <w:spacing w:line="360" w:lineRule="auto"/>
        <w:ind w:firstLine="709"/>
        <w:jc w:val="both"/>
        <w:rPr>
          <w:sz w:val="28"/>
          <w:szCs w:val="28"/>
        </w:rPr>
      </w:pPr>
      <w:r w:rsidRPr="00E5062C">
        <w:rPr>
          <w:sz w:val="28"/>
          <w:szCs w:val="28"/>
        </w:rPr>
        <w:t>не увеличивать длину рукоятки домкрата с тем, чтобы не развивать силу, большую, чем может выдержать поперечное сечение винта;</w:t>
      </w:r>
    </w:p>
    <w:p w:rsidR="00AD3E00" w:rsidRDefault="00AD3E00" w:rsidP="00E5062C">
      <w:pPr>
        <w:spacing w:line="360" w:lineRule="auto"/>
        <w:ind w:firstLine="709"/>
        <w:jc w:val="both"/>
        <w:rPr>
          <w:sz w:val="28"/>
          <w:szCs w:val="28"/>
        </w:rPr>
      </w:pPr>
      <w:r w:rsidRPr="00E5062C">
        <w:rPr>
          <w:sz w:val="28"/>
          <w:szCs w:val="28"/>
        </w:rPr>
        <w:t>не работать под грузом, удерживаемым только домкратом - необходимы дополнительные страховочные подставки.</w:t>
      </w:r>
    </w:p>
    <w:p w:rsidR="00E5062C" w:rsidRPr="00E5062C" w:rsidRDefault="00E5062C" w:rsidP="00E5062C">
      <w:pPr>
        <w:spacing w:line="360" w:lineRule="auto"/>
        <w:ind w:firstLine="709"/>
        <w:jc w:val="center"/>
        <w:rPr>
          <w:sz w:val="28"/>
          <w:szCs w:val="28"/>
        </w:rPr>
      </w:pPr>
      <w:bookmarkStart w:id="0" w:name="_GoBack"/>
      <w:bookmarkEnd w:id="0"/>
    </w:p>
    <w:sectPr w:rsidR="00E5062C" w:rsidRPr="00E5062C" w:rsidSect="00E5062C">
      <w:headerReference w:type="default" r:id="rId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81" w:rsidRDefault="00EA7481" w:rsidP="00E5062C">
      <w:r>
        <w:separator/>
      </w:r>
    </w:p>
  </w:endnote>
  <w:endnote w:type="continuationSeparator" w:id="0">
    <w:p w:rsidR="00EA7481" w:rsidRDefault="00EA7481" w:rsidP="00E5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81" w:rsidRDefault="00EA7481" w:rsidP="00E5062C">
      <w:r>
        <w:separator/>
      </w:r>
    </w:p>
  </w:footnote>
  <w:footnote w:type="continuationSeparator" w:id="0">
    <w:p w:rsidR="00EA7481" w:rsidRDefault="00EA7481" w:rsidP="00E5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2C" w:rsidRDefault="00E5062C" w:rsidP="00E5062C">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B2"/>
    <w:rsid w:val="00033BE7"/>
    <w:rsid w:val="00037F62"/>
    <w:rsid w:val="0006255E"/>
    <w:rsid w:val="00070DE6"/>
    <w:rsid w:val="000A56B2"/>
    <w:rsid w:val="000F7DE3"/>
    <w:rsid w:val="001D43CA"/>
    <w:rsid w:val="001D7BE7"/>
    <w:rsid w:val="00226FAB"/>
    <w:rsid w:val="002B2A6E"/>
    <w:rsid w:val="002E15AD"/>
    <w:rsid w:val="00320537"/>
    <w:rsid w:val="00333636"/>
    <w:rsid w:val="003B26A2"/>
    <w:rsid w:val="004B2BBA"/>
    <w:rsid w:val="004B750E"/>
    <w:rsid w:val="005667CF"/>
    <w:rsid w:val="00587902"/>
    <w:rsid w:val="005F6D25"/>
    <w:rsid w:val="00634524"/>
    <w:rsid w:val="006445D7"/>
    <w:rsid w:val="006D73F8"/>
    <w:rsid w:val="006F43CB"/>
    <w:rsid w:val="00733DA7"/>
    <w:rsid w:val="00766B20"/>
    <w:rsid w:val="00771C05"/>
    <w:rsid w:val="00773D55"/>
    <w:rsid w:val="0089383C"/>
    <w:rsid w:val="00984F06"/>
    <w:rsid w:val="009926C7"/>
    <w:rsid w:val="009C0E70"/>
    <w:rsid w:val="009C1751"/>
    <w:rsid w:val="00A02628"/>
    <w:rsid w:val="00A20A65"/>
    <w:rsid w:val="00A4073D"/>
    <w:rsid w:val="00AC0283"/>
    <w:rsid w:val="00AD3E00"/>
    <w:rsid w:val="00B15452"/>
    <w:rsid w:val="00BD32CC"/>
    <w:rsid w:val="00BE6769"/>
    <w:rsid w:val="00C12F8C"/>
    <w:rsid w:val="00CC6AAA"/>
    <w:rsid w:val="00CD761A"/>
    <w:rsid w:val="00CE6A64"/>
    <w:rsid w:val="00D03458"/>
    <w:rsid w:val="00D03D9D"/>
    <w:rsid w:val="00D40550"/>
    <w:rsid w:val="00D82B6D"/>
    <w:rsid w:val="00DC7FF6"/>
    <w:rsid w:val="00DD498A"/>
    <w:rsid w:val="00E026BF"/>
    <w:rsid w:val="00E3376C"/>
    <w:rsid w:val="00E5062C"/>
    <w:rsid w:val="00EA7481"/>
    <w:rsid w:val="00F1298C"/>
    <w:rsid w:val="00F9642C"/>
    <w:rsid w:val="00FF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7FBA81EC-2F16-4234-A3A4-4733F41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062C"/>
    <w:pPr>
      <w:tabs>
        <w:tab w:val="center" w:pos="4677"/>
        <w:tab w:val="right" w:pos="9355"/>
      </w:tabs>
    </w:pPr>
  </w:style>
  <w:style w:type="character" w:customStyle="1" w:styleId="a4">
    <w:name w:val="Верхній колонтитул Знак"/>
    <w:link w:val="a3"/>
    <w:uiPriority w:val="99"/>
    <w:semiHidden/>
    <w:locked/>
    <w:rsid w:val="00E5062C"/>
    <w:rPr>
      <w:rFonts w:cs="Times New Roman"/>
      <w:sz w:val="24"/>
      <w:szCs w:val="24"/>
    </w:rPr>
  </w:style>
  <w:style w:type="paragraph" w:styleId="a5">
    <w:name w:val="footer"/>
    <w:basedOn w:val="a"/>
    <w:link w:val="a6"/>
    <w:uiPriority w:val="99"/>
    <w:semiHidden/>
    <w:unhideWhenUsed/>
    <w:rsid w:val="00E5062C"/>
    <w:pPr>
      <w:tabs>
        <w:tab w:val="center" w:pos="4677"/>
        <w:tab w:val="right" w:pos="9355"/>
      </w:tabs>
    </w:pPr>
  </w:style>
  <w:style w:type="character" w:customStyle="1" w:styleId="a6">
    <w:name w:val="Нижній колонтитул Знак"/>
    <w:link w:val="a5"/>
    <w:uiPriority w:val="99"/>
    <w:semiHidden/>
    <w:locked/>
    <w:rsid w:val="00E506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header" Target="header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0" Type="http://schemas.openxmlformats.org/officeDocument/2006/relationships/image" Target="media/image15.wmf"/><Relationship Id="rId41"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8739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Лабораторнопрактическая работа №1</vt:lpstr>
    </vt:vector>
  </TitlesOfParts>
  <Company>Home</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Лабораторнопрактическая работа №1</dc:title>
  <dc:subject/>
  <dc:creator>Jekis</dc:creator>
  <cp:keywords/>
  <dc:description/>
  <cp:lastModifiedBy>Irina</cp:lastModifiedBy>
  <cp:revision>2</cp:revision>
  <dcterms:created xsi:type="dcterms:W3CDTF">2014-09-12T12:27:00Z</dcterms:created>
  <dcterms:modified xsi:type="dcterms:W3CDTF">2014-09-12T12:27:00Z</dcterms:modified>
</cp:coreProperties>
</file>