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B1E" w:rsidRDefault="00B05B1E" w:rsidP="00922A77">
      <w:pPr>
        <w:spacing w:after="0" w:line="240" w:lineRule="auto"/>
        <w:ind w:firstLine="794"/>
        <w:jc w:val="center"/>
        <w:rPr>
          <w:rFonts w:ascii="Times New Roman" w:hAnsi="Times New Roman"/>
          <w:sz w:val="28"/>
          <w:szCs w:val="28"/>
        </w:rPr>
      </w:pPr>
    </w:p>
    <w:p w:rsidR="00462E9A" w:rsidRPr="00F400C3" w:rsidRDefault="00462E9A" w:rsidP="00922A77">
      <w:pPr>
        <w:spacing w:after="0" w:line="240" w:lineRule="auto"/>
        <w:ind w:firstLine="794"/>
        <w:jc w:val="center"/>
        <w:rPr>
          <w:rFonts w:ascii="Times New Roman" w:hAnsi="Times New Roman"/>
          <w:b/>
          <w:sz w:val="28"/>
          <w:szCs w:val="28"/>
        </w:rPr>
      </w:pPr>
      <w:r w:rsidRPr="00E70ED2">
        <w:rPr>
          <w:rFonts w:ascii="Times New Roman" w:hAnsi="Times New Roman"/>
          <w:sz w:val="28"/>
          <w:szCs w:val="28"/>
        </w:rPr>
        <w:br w:type="page"/>
      </w:r>
      <w:r w:rsidRPr="00F400C3">
        <w:rPr>
          <w:rFonts w:ascii="Times New Roman" w:hAnsi="Times New Roman"/>
          <w:b/>
          <w:sz w:val="28"/>
          <w:szCs w:val="28"/>
        </w:rPr>
        <w:t>Содержание</w:t>
      </w:r>
    </w:p>
    <w:p w:rsidR="00BE0FDC" w:rsidRPr="006445EA" w:rsidRDefault="00462E9A" w:rsidP="006445EA">
      <w:pPr>
        <w:pStyle w:val="11"/>
        <w:jc w:val="both"/>
        <w:rPr>
          <w:rFonts w:eastAsia="Times New Roman"/>
          <w:szCs w:val="28"/>
        </w:rPr>
      </w:pPr>
      <w:r>
        <w:rPr>
          <w:b/>
          <w:szCs w:val="28"/>
        </w:rPr>
        <w:fldChar w:fldCharType="begin"/>
      </w:r>
      <w:r>
        <w:rPr>
          <w:b/>
          <w:szCs w:val="28"/>
        </w:rPr>
        <w:instrText xml:space="preserve"> TOC \o "1-3" \h \z \u </w:instrText>
      </w:r>
      <w:r>
        <w:rPr>
          <w:b/>
          <w:szCs w:val="28"/>
        </w:rPr>
        <w:fldChar w:fldCharType="separate"/>
      </w:r>
      <w:hyperlink w:anchor="_Toc214817316" w:history="1">
        <w:r w:rsidR="00BE0FDC" w:rsidRPr="006445EA">
          <w:rPr>
            <w:rStyle w:val="a4"/>
            <w:szCs w:val="28"/>
          </w:rPr>
          <w:t>Введение</w:t>
        </w:r>
        <w:r w:rsidR="00BE0FDC" w:rsidRPr="006445EA">
          <w:rPr>
            <w:webHidden/>
            <w:szCs w:val="28"/>
          </w:rPr>
          <w:tab/>
        </w:r>
        <w:r w:rsidR="00BE0FDC" w:rsidRPr="006445EA">
          <w:rPr>
            <w:webHidden/>
            <w:szCs w:val="28"/>
          </w:rPr>
          <w:fldChar w:fldCharType="begin"/>
        </w:r>
        <w:r w:rsidR="00BE0FDC" w:rsidRPr="006445EA">
          <w:rPr>
            <w:webHidden/>
            <w:szCs w:val="28"/>
          </w:rPr>
          <w:instrText xml:space="preserve"> PAGEREF _Toc214817316 \h </w:instrText>
        </w:r>
        <w:r w:rsidR="00BE0FDC" w:rsidRPr="006445EA">
          <w:rPr>
            <w:webHidden/>
            <w:szCs w:val="28"/>
          </w:rPr>
        </w:r>
        <w:r w:rsidR="00BE0FDC" w:rsidRPr="006445EA">
          <w:rPr>
            <w:webHidden/>
            <w:szCs w:val="28"/>
          </w:rPr>
          <w:fldChar w:fldCharType="separate"/>
        </w:r>
        <w:r w:rsidR="004C67CF">
          <w:rPr>
            <w:webHidden/>
            <w:szCs w:val="28"/>
          </w:rPr>
          <w:t>3</w:t>
        </w:r>
        <w:r w:rsidR="00BE0FDC" w:rsidRPr="006445EA">
          <w:rPr>
            <w:webHidden/>
            <w:szCs w:val="28"/>
          </w:rPr>
          <w:fldChar w:fldCharType="end"/>
        </w:r>
      </w:hyperlink>
    </w:p>
    <w:p w:rsidR="00BE0FDC" w:rsidRPr="006445EA" w:rsidRDefault="0080609E" w:rsidP="006445EA">
      <w:pPr>
        <w:pStyle w:val="11"/>
        <w:jc w:val="both"/>
        <w:rPr>
          <w:rFonts w:eastAsia="Times New Roman"/>
          <w:szCs w:val="28"/>
        </w:rPr>
      </w:pPr>
      <w:hyperlink w:anchor="_Toc214817317" w:history="1">
        <w:r w:rsidR="00BE0FDC" w:rsidRPr="006445EA">
          <w:rPr>
            <w:rStyle w:val="a4"/>
            <w:szCs w:val="28"/>
          </w:rPr>
          <w:t>1 Обоснование выбранных параметров</w:t>
        </w:r>
        <w:r w:rsidR="00BE0FDC" w:rsidRPr="006445EA">
          <w:rPr>
            <w:webHidden/>
            <w:szCs w:val="28"/>
          </w:rPr>
          <w:tab/>
        </w:r>
        <w:r w:rsidR="00BE0FDC" w:rsidRPr="006445EA">
          <w:rPr>
            <w:webHidden/>
            <w:szCs w:val="28"/>
          </w:rPr>
          <w:fldChar w:fldCharType="begin"/>
        </w:r>
        <w:r w:rsidR="00BE0FDC" w:rsidRPr="006445EA">
          <w:rPr>
            <w:webHidden/>
            <w:szCs w:val="28"/>
          </w:rPr>
          <w:instrText xml:space="preserve"> PAGEREF _Toc214817317 \h </w:instrText>
        </w:r>
        <w:r w:rsidR="00BE0FDC" w:rsidRPr="006445EA">
          <w:rPr>
            <w:webHidden/>
            <w:szCs w:val="28"/>
          </w:rPr>
        </w:r>
        <w:r w:rsidR="00BE0FDC" w:rsidRPr="006445EA">
          <w:rPr>
            <w:webHidden/>
            <w:szCs w:val="28"/>
          </w:rPr>
          <w:fldChar w:fldCharType="separate"/>
        </w:r>
        <w:r w:rsidR="004C67CF">
          <w:rPr>
            <w:webHidden/>
            <w:szCs w:val="28"/>
          </w:rPr>
          <w:t>4</w:t>
        </w:r>
        <w:r w:rsidR="00BE0FDC" w:rsidRPr="006445EA">
          <w:rPr>
            <w:webHidden/>
            <w:szCs w:val="28"/>
          </w:rPr>
          <w:fldChar w:fldCharType="end"/>
        </w:r>
      </w:hyperlink>
    </w:p>
    <w:p w:rsidR="00BE0FDC" w:rsidRPr="006445EA" w:rsidRDefault="0080609E" w:rsidP="006445EA">
      <w:pPr>
        <w:pStyle w:val="11"/>
        <w:jc w:val="both"/>
        <w:rPr>
          <w:rFonts w:eastAsia="Times New Roman"/>
          <w:szCs w:val="28"/>
        </w:rPr>
      </w:pPr>
      <w:hyperlink w:anchor="_Toc214817318" w:history="1">
        <w:r w:rsidR="00BE0FDC" w:rsidRPr="006445EA">
          <w:rPr>
            <w:rStyle w:val="a4"/>
            <w:szCs w:val="28"/>
          </w:rPr>
          <w:t>2 Расчёт электролизёра</w:t>
        </w:r>
        <w:r w:rsidR="00BE0FDC" w:rsidRPr="006445EA">
          <w:rPr>
            <w:webHidden/>
            <w:szCs w:val="28"/>
          </w:rPr>
          <w:tab/>
        </w:r>
        <w:r w:rsidR="00BE0FDC" w:rsidRPr="006445EA">
          <w:rPr>
            <w:webHidden/>
            <w:szCs w:val="28"/>
          </w:rPr>
          <w:fldChar w:fldCharType="begin"/>
        </w:r>
        <w:r w:rsidR="00BE0FDC" w:rsidRPr="006445EA">
          <w:rPr>
            <w:webHidden/>
            <w:szCs w:val="28"/>
          </w:rPr>
          <w:instrText xml:space="preserve"> PAGEREF _Toc214817318 \h </w:instrText>
        </w:r>
        <w:r w:rsidR="00BE0FDC" w:rsidRPr="006445EA">
          <w:rPr>
            <w:webHidden/>
            <w:szCs w:val="28"/>
          </w:rPr>
        </w:r>
        <w:r w:rsidR="00BE0FDC" w:rsidRPr="006445EA">
          <w:rPr>
            <w:webHidden/>
            <w:szCs w:val="28"/>
          </w:rPr>
          <w:fldChar w:fldCharType="separate"/>
        </w:r>
        <w:r w:rsidR="004C67CF">
          <w:rPr>
            <w:webHidden/>
            <w:szCs w:val="28"/>
          </w:rPr>
          <w:t>5</w:t>
        </w:r>
        <w:r w:rsidR="00BE0FDC" w:rsidRPr="006445EA">
          <w:rPr>
            <w:webHidden/>
            <w:szCs w:val="28"/>
          </w:rPr>
          <w:fldChar w:fldCharType="end"/>
        </w:r>
      </w:hyperlink>
    </w:p>
    <w:p w:rsidR="00BE0FDC" w:rsidRPr="006445EA" w:rsidRDefault="0080609E" w:rsidP="00ED3304">
      <w:pPr>
        <w:pStyle w:val="11"/>
        <w:ind w:firstLine="180"/>
        <w:jc w:val="both"/>
        <w:rPr>
          <w:rFonts w:eastAsia="Times New Roman"/>
          <w:szCs w:val="28"/>
        </w:rPr>
      </w:pPr>
      <w:hyperlink w:anchor="_Toc214817319" w:history="1">
        <w:r w:rsidR="00BE0FDC" w:rsidRPr="006445EA">
          <w:rPr>
            <w:rStyle w:val="a4"/>
            <w:szCs w:val="28"/>
          </w:rPr>
          <w:t>2.1 Конструктивный размер электролизёра</w:t>
        </w:r>
        <w:r w:rsidR="00BE0FDC" w:rsidRPr="006445EA">
          <w:rPr>
            <w:webHidden/>
            <w:szCs w:val="28"/>
          </w:rPr>
          <w:tab/>
        </w:r>
        <w:r w:rsidR="00BE0FDC" w:rsidRPr="006445EA">
          <w:rPr>
            <w:webHidden/>
            <w:szCs w:val="28"/>
          </w:rPr>
          <w:fldChar w:fldCharType="begin"/>
        </w:r>
        <w:r w:rsidR="00BE0FDC" w:rsidRPr="006445EA">
          <w:rPr>
            <w:webHidden/>
            <w:szCs w:val="28"/>
          </w:rPr>
          <w:instrText xml:space="preserve"> PAGEREF _Toc214817319 \h </w:instrText>
        </w:r>
        <w:r w:rsidR="00BE0FDC" w:rsidRPr="006445EA">
          <w:rPr>
            <w:webHidden/>
            <w:szCs w:val="28"/>
          </w:rPr>
        </w:r>
        <w:r w:rsidR="00BE0FDC" w:rsidRPr="006445EA">
          <w:rPr>
            <w:webHidden/>
            <w:szCs w:val="28"/>
          </w:rPr>
          <w:fldChar w:fldCharType="separate"/>
        </w:r>
        <w:r w:rsidR="004C67CF">
          <w:rPr>
            <w:webHidden/>
            <w:szCs w:val="28"/>
          </w:rPr>
          <w:t>5</w:t>
        </w:r>
        <w:r w:rsidR="00BE0FDC" w:rsidRPr="006445EA">
          <w:rPr>
            <w:webHidden/>
            <w:szCs w:val="28"/>
          </w:rPr>
          <w:fldChar w:fldCharType="end"/>
        </w:r>
      </w:hyperlink>
    </w:p>
    <w:p w:rsidR="00BE0FDC" w:rsidRPr="006445EA" w:rsidRDefault="0080609E" w:rsidP="00ED3304">
      <w:pPr>
        <w:pStyle w:val="11"/>
        <w:ind w:firstLine="180"/>
        <w:jc w:val="both"/>
        <w:rPr>
          <w:rFonts w:eastAsia="Times New Roman"/>
          <w:szCs w:val="28"/>
        </w:rPr>
      </w:pPr>
      <w:hyperlink w:anchor="_Toc214817320" w:history="1">
        <w:r w:rsidR="00BE0FDC" w:rsidRPr="006445EA">
          <w:rPr>
            <w:rStyle w:val="a4"/>
            <w:szCs w:val="28"/>
          </w:rPr>
          <w:t>2.2 Конструкция подины</w:t>
        </w:r>
        <w:r w:rsidR="00BE0FDC" w:rsidRPr="006445EA">
          <w:rPr>
            <w:webHidden/>
            <w:szCs w:val="28"/>
          </w:rPr>
          <w:tab/>
        </w:r>
        <w:r w:rsidR="0021651A" w:rsidRPr="006445EA">
          <w:rPr>
            <w:webHidden/>
            <w:szCs w:val="28"/>
            <w:lang w:val="en-US"/>
          </w:rPr>
          <w:t>8</w:t>
        </w:r>
      </w:hyperlink>
    </w:p>
    <w:p w:rsidR="00BE0FDC" w:rsidRPr="006445EA" w:rsidRDefault="0080609E" w:rsidP="00ED3304">
      <w:pPr>
        <w:pStyle w:val="11"/>
        <w:ind w:firstLine="180"/>
        <w:jc w:val="both"/>
        <w:rPr>
          <w:rFonts w:eastAsia="Times New Roman"/>
          <w:szCs w:val="28"/>
        </w:rPr>
      </w:pPr>
      <w:hyperlink w:anchor="_Toc214817321" w:history="1">
        <w:r w:rsidR="00BE0FDC" w:rsidRPr="006445EA">
          <w:rPr>
            <w:rStyle w:val="a4"/>
            <w:szCs w:val="28"/>
          </w:rPr>
          <w:t>2.3 Материальный баланс электролизёра</w:t>
        </w:r>
        <w:r w:rsidR="00BE0FDC" w:rsidRPr="006445EA">
          <w:rPr>
            <w:webHidden/>
            <w:szCs w:val="28"/>
          </w:rPr>
          <w:tab/>
        </w:r>
        <w:r w:rsidR="0021651A" w:rsidRPr="006445EA">
          <w:rPr>
            <w:webHidden/>
            <w:szCs w:val="28"/>
            <w:lang w:val="en-US"/>
          </w:rPr>
          <w:t>10</w:t>
        </w:r>
      </w:hyperlink>
    </w:p>
    <w:p w:rsidR="00BE0FDC" w:rsidRPr="006445EA" w:rsidRDefault="0080609E" w:rsidP="00ED3304">
      <w:pPr>
        <w:pStyle w:val="11"/>
        <w:ind w:firstLine="360"/>
        <w:jc w:val="both"/>
        <w:rPr>
          <w:rFonts w:eastAsia="Times New Roman"/>
          <w:szCs w:val="28"/>
        </w:rPr>
      </w:pPr>
      <w:hyperlink w:anchor="_Toc214817322" w:history="1">
        <w:r w:rsidR="00BE0FDC" w:rsidRPr="006445EA">
          <w:rPr>
            <w:rStyle w:val="a4"/>
            <w:szCs w:val="28"/>
          </w:rPr>
          <w:t>2.3.1 Приход материалов</w:t>
        </w:r>
        <w:r w:rsidR="00BE0FDC" w:rsidRPr="006445EA">
          <w:rPr>
            <w:webHidden/>
            <w:szCs w:val="28"/>
          </w:rPr>
          <w:tab/>
        </w:r>
        <w:r w:rsidR="0021651A" w:rsidRPr="006445EA">
          <w:rPr>
            <w:webHidden/>
            <w:szCs w:val="28"/>
            <w:lang w:val="en-US"/>
          </w:rPr>
          <w:t>10</w:t>
        </w:r>
      </w:hyperlink>
    </w:p>
    <w:p w:rsidR="00BE0FDC" w:rsidRPr="006445EA" w:rsidRDefault="0080609E" w:rsidP="00ED3304">
      <w:pPr>
        <w:pStyle w:val="11"/>
        <w:ind w:firstLine="360"/>
        <w:jc w:val="both"/>
        <w:rPr>
          <w:rFonts w:eastAsia="Times New Roman"/>
          <w:szCs w:val="28"/>
        </w:rPr>
      </w:pPr>
      <w:hyperlink w:anchor="_Toc214817324" w:history="1">
        <w:r w:rsidR="00BE0FDC" w:rsidRPr="006445EA">
          <w:rPr>
            <w:rStyle w:val="a4"/>
            <w:szCs w:val="28"/>
          </w:rPr>
          <w:t>2.3.2 Расход материалов</w:t>
        </w:r>
        <w:r w:rsidR="00BE0FDC" w:rsidRPr="006445EA">
          <w:rPr>
            <w:webHidden/>
            <w:szCs w:val="28"/>
          </w:rPr>
          <w:tab/>
        </w:r>
        <w:r w:rsidR="0021651A" w:rsidRPr="006445EA">
          <w:rPr>
            <w:webHidden/>
            <w:szCs w:val="28"/>
            <w:lang w:val="en-US"/>
          </w:rPr>
          <w:t>11</w:t>
        </w:r>
      </w:hyperlink>
    </w:p>
    <w:p w:rsidR="00BE0FDC" w:rsidRPr="006445EA" w:rsidRDefault="0080609E" w:rsidP="00ED3304">
      <w:pPr>
        <w:pStyle w:val="11"/>
        <w:ind w:firstLine="180"/>
        <w:jc w:val="both"/>
        <w:rPr>
          <w:rFonts w:eastAsia="Times New Roman"/>
          <w:szCs w:val="28"/>
        </w:rPr>
      </w:pPr>
      <w:hyperlink w:anchor="_Toc214817329" w:history="1">
        <w:r w:rsidR="00BE0FDC" w:rsidRPr="006445EA">
          <w:rPr>
            <w:rStyle w:val="a4"/>
            <w:szCs w:val="28"/>
          </w:rPr>
          <w:t>2.4 Ошиновка электролизёра</w:t>
        </w:r>
        <w:r w:rsidR="00BE0FDC" w:rsidRPr="006445EA">
          <w:rPr>
            <w:webHidden/>
            <w:szCs w:val="28"/>
          </w:rPr>
          <w:tab/>
        </w:r>
        <w:r w:rsidR="00BE0FDC" w:rsidRPr="006445EA">
          <w:rPr>
            <w:webHidden/>
            <w:szCs w:val="28"/>
          </w:rPr>
          <w:fldChar w:fldCharType="begin"/>
        </w:r>
        <w:r w:rsidR="00BE0FDC" w:rsidRPr="006445EA">
          <w:rPr>
            <w:webHidden/>
            <w:szCs w:val="28"/>
          </w:rPr>
          <w:instrText xml:space="preserve"> PAGEREF _Toc214817329 \h </w:instrText>
        </w:r>
        <w:r w:rsidR="00BE0FDC" w:rsidRPr="006445EA">
          <w:rPr>
            <w:webHidden/>
            <w:szCs w:val="28"/>
          </w:rPr>
        </w:r>
        <w:r w:rsidR="00BE0FDC" w:rsidRPr="006445EA">
          <w:rPr>
            <w:webHidden/>
            <w:szCs w:val="28"/>
          </w:rPr>
          <w:fldChar w:fldCharType="separate"/>
        </w:r>
        <w:r w:rsidR="004C67CF">
          <w:rPr>
            <w:webHidden/>
            <w:szCs w:val="28"/>
          </w:rPr>
          <w:t>13</w:t>
        </w:r>
        <w:r w:rsidR="00BE0FDC" w:rsidRPr="006445EA">
          <w:rPr>
            <w:webHidden/>
            <w:szCs w:val="28"/>
          </w:rPr>
          <w:fldChar w:fldCharType="end"/>
        </w:r>
      </w:hyperlink>
    </w:p>
    <w:p w:rsidR="00BE0FDC" w:rsidRPr="006445EA" w:rsidRDefault="0080609E" w:rsidP="00ED3304">
      <w:pPr>
        <w:pStyle w:val="11"/>
        <w:ind w:firstLine="180"/>
        <w:jc w:val="both"/>
        <w:rPr>
          <w:rFonts w:eastAsia="Times New Roman"/>
          <w:szCs w:val="28"/>
        </w:rPr>
      </w:pPr>
      <w:hyperlink w:anchor="_Toc214817331" w:history="1">
        <w:r w:rsidR="00BE0FDC" w:rsidRPr="006445EA">
          <w:rPr>
            <w:rStyle w:val="a4"/>
            <w:szCs w:val="28"/>
          </w:rPr>
          <w:t>2.5 Электрический баланс электролизёра</w:t>
        </w:r>
        <w:r w:rsidR="00BE0FDC" w:rsidRPr="006445EA">
          <w:rPr>
            <w:webHidden/>
            <w:szCs w:val="28"/>
          </w:rPr>
          <w:tab/>
        </w:r>
        <w:r w:rsidR="00BE0FDC" w:rsidRPr="006445EA">
          <w:rPr>
            <w:webHidden/>
            <w:szCs w:val="28"/>
          </w:rPr>
          <w:fldChar w:fldCharType="begin"/>
        </w:r>
        <w:r w:rsidR="00BE0FDC" w:rsidRPr="006445EA">
          <w:rPr>
            <w:webHidden/>
            <w:szCs w:val="28"/>
          </w:rPr>
          <w:instrText xml:space="preserve"> PAGEREF _Toc214817331 \h </w:instrText>
        </w:r>
        <w:r w:rsidR="00BE0FDC" w:rsidRPr="006445EA">
          <w:rPr>
            <w:webHidden/>
            <w:szCs w:val="28"/>
          </w:rPr>
        </w:r>
        <w:r w:rsidR="00BE0FDC" w:rsidRPr="006445EA">
          <w:rPr>
            <w:webHidden/>
            <w:szCs w:val="28"/>
          </w:rPr>
          <w:fldChar w:fldCharType="separate"/>
        </w:r>
        <w:r w:rsidR="004C67CF">
          <w:rPr>
            <w:webHidden/>
            <w:szCs w:val="28"/>
          </w:rPr>
          <w:t>13</w:t>
        </w:r>
        <w:r w:rsidR="00BE0FDC" w:rsidRPr="006445EA">
          <w:rPr>
            <w:webHidden/>
            <w:szCs w:val="28"/>
          </w:rPr>
          <w:fldChar w:fldCharType="end"/>
        </w:r>
      </w:hyperlink>
    </w:p>
    <w:p w:rsidR="00BE0FDC" w:rsidRPr="006445EA" w:rsidRDefault="0080609E" w:rsidP="00ED3304">
      <w:pPr>
        <w:pStyle w:val="11"/>
        <w:ind w:firstLine="360"/>
        <w:jc w:val="both"/>
        <w:rPr>
          <w:rFonts w:eastAsia="Times New Roman"/>
          <w:szCs w:val="28"/>
        </w:rPr>
      </w:pPr>
      <w:hyperlink w:anchor="_Toc214817332" w:history="1">
        <w:r w:rsidR="00BE0FDC" w:rsidRPr="006445EA">
          <w:rPr>
            <w:rStyle w:val="a4"/>
            <w:szCs w:val="28"/>
          </w:rPr>
          <w:t>2.5.1 Напряжение поляризации</w:t>
        </w:r>
        <w:r w:rsidR="00BE0FDC" w:rsidRPr="006445EA">
          <w:rPr>
            <w:webHidden/>
            <w:szCs w:val="28"/>
          </w:rPr>
          <w:tab/>
        </w:r>
        <w:r w:rsidR="00BE0FDC" w:rsidRPr="006445EA">
          <w:rPr>
            <w:webHidden/>
            <w:szCs w:val="28"/>
          </w:rPr>
          <w:fldChar w:fldCharType="begin"/>
        </w:r>
        <w:r w:rsidR="00BE0FDC" w:rsidRPr="006445EA">
          <w:rPr>
            <w:webHidden/>
            <w:szCs w:val="28"/>
          </w:rPr>
          <w:instrText xml:space="preserve"> PAGEREF _Toc214817332 \h </w:instrText>
        </w:r>
        <w:r w:rsidR="00BE0FDC" w:rsidRPr="006445EA">
          <w:rPr>
            <w:webHidden/>
            <w:szCs w:val="28"/>
          </w:rPr>
        </w:r>
        <w:r w:rsidR="00BE0FDC" w:rsidRPr="006445EA">
          <w:rPr>
            <w:webHidden/>
            <w:szCs w:val="28"/>
          </w:rPr>
          <w:fldChar w:fldCharType="separate"/>
        </w:r>
        <w:r w:rsidR="004C67CF">
          <w:rPr>
            <w:webHidden/>
            <w:szCs w:val="28"/>
          </w:rPr>
          <w:t>16</w:t>
        </w:r>
        <w:r w:rsidR="00BE0FDC" w:rsidRPr="006445EA">
          <w:rPr>
            <w:webHidden/>
            <w:szCs w:val="28"/>
          </w:rPr>
          <w:fldChar w:fldCharType="end"/>
        </w:r>
      </w:hyperlink>
    </w:p>
    <w:p w:rsidR="00BE0FDC" w:rsidRPr="006445EA" w:rsidRDefault="0080609E" w:rsidP="00ED3304">
      <w:pPr>
        <w:pStyle w:val="11"/>
        <w:ind w:firstLine="360"/>
        <w:jc w:val="both"/>
        <w:rPr>
          <w:rFonts w:eastAsia="Times New Roman"/>
          <w:szCs w:val="28"/>
        </w:rPr>
      </w:pPr>
      <w:hyperlink w:anchor="_Toc214817333" w:history="1">
        <w:r w:rsidR="00BE0FDC" w:rsidRPr="006445EA">
          <w:rPr>
            <w:rStyle w:val="a4"/>
            <w:szCs w:val="28"/>
          </w:rPr>
          <w:t>2.5.2 Падение напряжения в аноде</w:t>
        </w:r>
        <w:r w:rsidR="00BE0FDC" w:rsidRPr="006445EA">
          <w:rPr>
            <w:webHidden/>
            <w:szCs w:val="28"/>
          </w:rPr>
          <w:tab/>
        </w:r>
      </w:hyperlink>
      <w:r w:rsidR="00C45915" w:rsidRPr="00C45915">
        <w:rPr>
          <w:rStyle w:val="a4"/>
          <w:color w:val="000000"/>
          <w:szCs w:val="28"/>
          <w:u w:val="none"/>
        </w:rPr>
        <w:t>19</w:t>
      </w:r>
    </w:p>
    <w:p w:rsidR="00BE0FDC" w:rsidRPr="006445EA" w:rsidRDefault="0080609E" w:rsidP="00ED3304">
      <w:pPr>
        <w:pStyle w:val="11"/>
        <w:ind w:firstLine="360"/>
        <w:jc w:val="both"/>
        <w:rPr>
          <w:rFonts w:eastAsia="Times New Roman"/>
          <w:szCs w:val="28"/>
        </w:rPr>
      </w:pPr>
      <w:hyperlink w:anchor="_Toc214817334" w:history="1">
        <w:r w:rsidR="00BE0FDC" w:rsidRPr="006445EA">
          <w:rPr>
            <w:rStyle w:val="a4"/>
            <w:szCs w:val="28"/>
          </w:rPr>
          <w:t>2.5.3 Падение напряжения в электролите</w:t>
        </w:r>
        <w:r w:rsidR="00BE0FDC" w:rsidRPr="006445EA">
          <w:rPr>
            <w:webHidden/>
            <w:szCs w:val="28"/>
          </w:rPr>
          <w:tab/>
        </w:r>
        <w:r w:rsidR="00C45915">
          <w:rPr>
            <w:webHidden/>
            <w:szCs w:val="28"/>
          </w:rPr>
          <w:t>19</w:t>
        </w:r>
      </w:hyperlink>
    </w:p>
    <w:p w:rsidR="00BE0FDC" w:rsidRPr="006445EA" w:rsidRDefault="0080609E" w:rsidP="00ED3304">
      <w:pPr>
        <w:pStyle w:val="11"/>
        <w:ind w:firstLine="360"/>
        <w:jc w:val="both"/>
        <w:rPr>
          <w:rFonts w:eastAsia="Times New Roman"/>
          <w:szCs w:val="28"/>
        </w:rPr>
      </w:pPr>
      <w:hyperlink w:anchor="_Toc214817335" w:history="1">
        <w:r w:rsidR="00BE0FDC" w:rsidRPr="006445EA">
          <w:rPr>
            <w:rStyle w:val="a4"/>
            <w:szCs w:val="28"/>
          </w:rPr>
          <w:t>2.5.4 Падение напряжения в катодном устройстве</w:t>
        </w:r>
        <w:r w:rsidR="00BE0FDC" w:rsidRPr="006445EA">
          <w:rPr>
            <w:webHidden/>
            <w:szCs w:val="28"/>
          </w:rPr>
          <w:tab/>
        </w:r>
        <w:r w:rsidR="00B469BD" w:rsidRPr="006445EA">
          <w:rPr>
            <w:webHidden/>
            <w:szCs w:val="28"/>
            <w:lang w:val="en-US"/>
          </w:rPr>
          <w:t>2</w:t>
        </w:r>
        <w:r w:rsidR="00C45915">
          <w:rPr>
            <w:webHidden/>
            <w:szCs w:val="28"/>
          </w:rPr>
          <w:t>2</w:t>
        </w:r>
      </w:hyperlink>
    </w:p>
    <w:p w:rsidR="00BE0FDC" w:rsidRPr="006445EA" w:rsidRDefault="0080609E" w:rsidP="00ED3304">
      <w:pPr>
        <w:pStyle w:val="11"/>
        <w:ind w:firstLine="360"/>
        <w:jc w:val="both"/>
        <w:rPr>
          <w:rFonts w:eastAsia="Times New Roman"/>
          <w:szCs w:val="28"/>
        </w:rPr>
      </w:pPr>
      <w:hyperlink w:anchor="_Toc214817336" w:history="1">
        <w:r w:rsidR="00BE0FDC" w:rsidRPr="006445EA">
          <w:rPr>
            <w:rStyle w:val="a4"/>
            <w:szCs w:val="28"/>
          </w:rPr>
          <w:t>2.5.5 Падение напряжения в ошиновке</w:t>
        </w:r>
        <w:r w:rsidR="00BE0FDC" w:rsidRPr="006445EA">
          <w:rPr>
            <w:webHidden/>
            <w:szCs w:val="28"/>
          </w:rPr>
          <w:tab/>
        </w:r>
        <w:r w:rsidR="00B469BD" w:rsidRPr="006445EA">
          <w:rPr>
            <w:webHidden/>
            <w:szCs w:val="28"/>
            <w:lang w:val="en-US"/>
          </w:rPr>
          <w:t>2</w:t>
        </w:r>
        <w:r w:rsidR="00C45915">
          <w:rPr>
            <w:webHidden/>
            <w:szCs w:val="28"/>
          </w:rPr>
          <w:t>2</w:t>
        </w:r>
      </w:hyperlink>
    </w:p>
    <w:p w:rsidR="00BE0FDC" w:rsidRPr="006445EA" w:rsidRDefault="0080609E" w:rsidP="00ED3304">
      <w:pPr>
        <w:pStyle w:val="11"/>
        <w:ind w:firstLine="360"/>
        <w:jc w:val="both"/>
        <w:rPr>
          <w:rFonts w:eastAsia="Times New Roman"/>
          <w:szCs w:val="28"/>
        </w:rPr>
      </w:pPr>
      <w:hyperlink w:anchor="_Toc214817339" w:history="1">
        <w:r w:rsidR="00BE0FDC" w:rsidRPr="006445EA">
          <w:rPr>
            <w:rStyle w:val="a4"/>
            <w:szCs w:val="28"/>
          </w:rPr>
          <w:t>2.5.6 Повышение напряжения за счёт анодных эффектов</w:t>
        </w:r>
        <w:r w:rsidR="00BE0FDC" w:rsidRPr="006445EA">
          <w:rPr>
            <w:webHidden/>
            <w:szCs w:val="28"/>
          </w:rPr>
          <w:tab/>
        </w:r>
        <w:r w:rsidR="00B469BD" w:rsidRPr="006445EA">
          <w:rPr>
            <w:webHidden/>
            <w:szCs w:val="28"/>
            <w:lang w:val="en-US"/>
          </w:rPr>
          <w:t>2</w:t>
        </w:r>
        <w:r w:rsidR="00C45915">
          <w:rPr>
            <w:webHidden/>
            <w:szCs w:val="28"/>
          </w:rPr>
          <w:t>3</w:t>
        </w:r>
      </w:hyperlink>
    </w:p>
    <w:p w:rsidR="00BE0FDC" w:rsidRPr="006445EA" w:rsidRDefault="0080609E" w:rsidP="00ED3304">
      <w:pPr>
        <w:pStyle w:val="11"/>
        <w:ind w:firstLine="360"/>
        <w:jc w:val="both"/>
        <w:rPr>
          <w:rFonts w:eastAsia="Times New Roman"/>
          <w:szCs w:val="28"/>
        </w:rPr>
      </w:pPr>
      <w:hyperlink w:anchor="_Toc214817340" w:history="1">
        <w:r w:rsidR="00BE0FDC" w:rsidRPr="006445EA">
          <w:rPr>
            <w:rStyle w:val="a4"/>
            <w:szCs w:val="28"/>
          </w:rPr>
          <w:t>2.5.7 Падение напряжения в общесерийной ошиновке</w:t>
        </w:r>
        <w:r w:rsidR="00BE0FDC" w:rsidRPr="006445EA">
          <w:rPr>
            <w:webHidden/>
            <w:szCs w:val="28"/>
          </w:rPr>
          <w:tab/>
        </w:r>
        <w:r w:rsidR="00B469BD" w:rsidRPr="006445EA">
          <w:rPr>
            <w:webHidden/>
            <w:szCs w:val="28"/>
            <w:lang w:val="en-US"/>
          </w:rPr>
          <w:t>2</w:t>
        </w:r>
        <w:r w:rsidR="00C45915">
          <w:rPr>
            <w:webHidden/>
            <w:szCs w:val="28"/>
          </w:rPr>
          <w:t>4</w:t>
        </w:r>
      </w:hyperlink>
    </w:p>
    <w:p w:rsidR="00BE0FDC" w:rsidRPr="006445EA" w:rsidRDefault="0080609E" w:rsidP="00ED3304">
      <w:pPr>
        <w:pStyle w:val="11"/>
        <w:ind w:firstLine="180"/>
        <w:jc w:val="both"/>
        <w:rPr>
          <w:rFonts w:eastAsia="Times New Roman"/>
          <w:szCs w:val="28"/>
        </w:rPr>
      </w:pPr>
      <w:hyperlink w:anchor="_Toc214817341" w:history="1">
        <w:r w:rsidR="00BE0FDC" w:rsidRPr="006445EA">
          <w:rPr>
            <w:rStyle w:val="a4"/>
            <w:szCs w:val="28"/>
          </w:rPr>
          <w:t>2.6 Энергетический баланс электролизёра</w:t>
        </w:r>
        <w:r w:rsidR="00BE0FDC" w:rsidRPr="006445EA">
          <w:rPr>
            <w:webHidden/>
            <w:szCs w:val="28"/>
          </w:rPr>
          <w:tab/>
        </w:r>
        <w:r w:rsidR="00B469BD" w:rsidRPr="006445EA">
          <w:rPr>
            <w:webHidden/>
            <w:szCs w:val="28"/>
            <w:lang w:val="en-US"/>
          </w:rPr>
          <w:t>2</w:t>
        </w:r>
        <w:r w:rsidR="00C45915">
          <w:rPr>
            <w:webHidden/>
            <w:szCs w:val="28"/>
          </w:rPr>
          <w:t>4</w:t>
        </w:r>
      </w:hyperlink>
    </w:p>
    <w:p w:rsidR="00BE0FDC" w:rsidRPr="006445EA" w:rsidRDefault="0080609E" w:rsidP="00ED3304">
      <w:pPr>
        <w:pStyle w:val="11"/>
        <w:ind w:firstLine="360"/>
        <w:jc w:val="both"/>
        <w:rPr>
          <w:rFonts w:eastAsia="Times New Roman"/>
          <w:szCs w:val="28"/>
        </w:rPr>
      </w:pPr>
      <w:hyperlink w:anchor="_Toc214817342" w:history="1">
        <w:r w:rsidR="00BE0FDC" w:rsidRPr="006445EA">
          <w:rPr>
            <w:rStyle w:val="a4"/>
            <w:szCs w:val="28"/>
          </w:rPr>
          <w:t xml:space="preserve">2.6.1 </w:t>
        </w:r>
        <w:r w:rsidR="00B469BD" w:rsidRPr="006445EA">
          <w:rPr>
            <w:rStyle w:val="a4"/>
            <w:szCs w:val="28"/>
          </w:rPr>
          <w:t>Приход энергии</w:t>
        </w:r>
        <w:r w:rsidR="00BE0FDC" w:rsidRPr="006445EA">
          <w:rPr>
            <w:webHidden/>
            <w:szCs w:val="28"/>
          </w:rPr>
          <w:tab/>
        </w:r>
        <w:r w:rsidR="006C6DD5" w:rsidRPr="006445EA">
          <w:rPr>
            <w:webHidden/>
            <w:szCs w:val="28"/>
          </w:rPr>
          <w:t>2</w:t>
        </w:r>
        <w:r w:rsidR="00C45915">
          <w:rPr>
            <w:webHidden/>
            <w:szCs w:val="28"/>
          </w:rPr>
          <w:t>5</w:t>
        </w:r>
      </w:hyperlink>
    </w:p>
    <w:p w:rsidR="00BE0FDC" w:rsidRPr="006445EA" w:rsidRDefault="0080609E" w:rsidP="00ED3304">
      <w:pPr>
        <w:pStyle w:val="11"/>
        <w:ind w:firstLine="360"/>
        <w:jc w:val="both"/>
        <w:rPr>
          <w:rFonts w:eastAsia="Times New Roman"/>
          <w:szCs w:val="28"/>
        </w:rPr>
      </w:pPr>
      <w:hyperlink w:anchor="_Toc214817343" w:history="1">
        <w:r w:rsidR="00BE0FDC" w:rsidRPr="006445EA">
          <w:rPr>
            <w:rStyle w:val="a4"/>
            <w:szCs w:val="28"/>
          </w:rPr>
          <w:t xml:space="preserve">2.6.2 </w:t>
        </w:r>
        <w:r w:rsidR="00B469BD" w:rsidRPr="006445EA">
          <w:rPr>
            <w:rStyle w:val="a4"/>
            <w:szCs w:val="28"/>
          </w:rPr>
          <w:t>Расход энергии</w:t>
        </w:r>
        <w:r w:rsidR="00BE0FDC" w:rsidRPr="006445EA">
          <w:rPr>
            <w:webHidden/>
            <w:szCs w:val="28"/>
          </w:rPr>
          <w:tab/>
        </w:r>
        <w:r w:rsidR="006C6DD5" w:rsidRPr="006445EA">
          <w:rPr>
            <w:webHidden/>
            <w:szCs w:val="28"/>
          </w:rPr>
          <w:t>2</w:t>
        </w:r>
        <w:r w:rsidR="00C45915">
          <w:rPr>
            <w:webHidden/>
            <w:szCs w:val="28"/>
          </w:rPr>
          <w:t>5</w:t>
        </w:r>
      </w:hyperlink>
    </w:p>
    <w:p w:rsidR="00BE0FDC" w:rsidRPr="006445EA" w:rsidRDefault="0080609E" w:rsidP="00ED3304">
      <w:pPr>
        <w:pStyle w:val="11"/>
        <w:ind w:firstLine="360"/>
        <w:jc w:val="both"/>
        <w:rPr>
          <w:rFonts w:eastAsia="Times New Roman"/>
          <w:szCs w:val="28"/>
        </w:rPr>
      </w:pPr>
      <w:hyperlink w:anchor="_Toc214817344" w:history="1">
        <w:r w:rsidR="00BE0FDC" w:rsidRPr="006445EA">
          <w:rPr>
            <w:rStyle w:val="a4"/>
            <w:szCs w:val="28"/>
          </w:rPr>
          <w:t xml:space="preserve">2.6.3 </w:t>
        </w:r>
        <w:r w:rsidR="006C6DD5" w:rsidRPr="006445EA">
          <w:rPr>
            <w:rStyle w:val="a4"/>
            <w:szCs w:val="28"/>
          </w:rPr>
          <w:t>Потери энергии с конструктивных элементов</w:t>
        </w:r>
        <w:r w:rsidR="00BE0FDC" w:rsidRPr="006445EA">
          <w:rPr>
            <w:webHidden/>
            <w:szCs w:val="28"/>
          </w:rPr>
          <w:tab/>
        </w:r>
        <w:r w:rsidR="006C6DD5" w:rsidRPr="006445EA">
          <w:rPr>
            <w:webHidden/>
            <w:szCs w:val="28"/>
          </w:rPr>
          <w:t>2</w:t>
        </w:r>
        <w:r w:rsidR="00C45915">
          <w:rPr>
            <w:webHidden/>
            <w:szCs w:val="28"/>
          </w:rPr>
          <w:t>6</w:t>
        </w:r>
      </w:hyperlink>
    </w:p>
    <w:p w:rsidR="00BE0FDC" w:rsidRPr="006445EA" w:rsidRDefault="0080609E" w:rsidP="006445EA">
      <w:pPr>
        <w:pStyle w:val="11"/>
        <w:jc w:val="both"/>
        <w:rPr>
          <w:rStyle w:val="a4"/>
          <w:szCs w:val="28"/>
        </w:rPr>
      </w:pPr>
      <w:hyperlink w:anchor="_Toc214817345" w:history="1">
        <w:r w:rsidR="006C6DD5" w:rsidRPr="006445EA">
          <w:rPr>
            <w:rStyle w:val="a4"/>
            <w:szCs w:val="28"/>
          </w:rPr>
          <w:t>Заключение</w:t>
        </w:r>
        <w:r w:rsidR="00BE0FDC" w:rsidRPr="006445EA">
          <w:rPr>
            <w:webHidden/>
            <w:szCs w:val="28"/>
          </w:rPr>
          <w:tab/>
        </w:r>
        <w:r w:rsidR="006C6DD5" w:rsidRPr="006445EA">
          <w:rPr>
            <w:webHidden/>
            <w:szCs w:val="28"/>
          </w:rPr>
          <w:t>33</w:t>
        </w:r>
      </w:hyperlink>
    </w:p>
    <w:p w:rsidR="006C6DD5" w:rsidRPr="006C6DD5" w:rsidRDefault="006C6DD5" w:rsidP="00246589">
      <w:pPr>
        <w:rPr>
          <w:lang w:eastAsia="ru-RU"/>
        </w:rPr>
      </w:pPr>
      <w:r w:rsidRPr="00246589">
        <w:rPr>
          <w:rStyle w:val="a4"/>
          <w:rFonts w:ascii="Times New Roman" w:hAnsi="Times New Roman"/>
          <w:color w:val="000000"/>
          <w:sz w:val="28"/>
          <w:szCs w:val="28"/>
          <w:u w:val="none"/>
        </w:rPr>
        <w:t>Список используемой литературы</w:t>
      </w:r>
      <w:r w:rsidR="00246589" w:rsidRPr="00246589">
        <w:rPr>
          <w:rFonts w:ascii="Times New Roman" w:hAnsi="Times New Roman"/>
          <w:color w:val="000000"/>
          <w:sz w:val="28"/>
          <w:szCs w:val="28"/>
          <w:lang w:eastAsia="ru-RU"/>
        </w:rPr>
        <w:t xml:space="preserve"> .</w:t>
      </w:r>
      <w:r w:rsidR="00246589">
        <w:rPr>
          <w:rFonts w:ascii="Times New Roman" w:hAnsi="Times New Roman"/>
          <w:sz w:val="28"/>
          <w:szCs w:val="28"/>
          <w:lang w:eastAsia="ru-RU"/>
        </w:rPr>
        <w:t>….</w:t>
      </w:r>
      <w:r w:rsidRPr="006445EA">
        <w:rPr>
          <w:rFonts w:ascii="Times New Roman" w:hAnsi="Times New Roman"/>
          <w:sz w:val="28"/>
          <w:szCs w:val="28"/>
          <w:lang w:eastAsia="ru-RU"/>
        </w:rPr>
        <w:t xml:space="preserve"> </w:t>
      </w:r>
      <w:r w:rsidR="00246589">
        <w:rPr>
          <w:rFonts w:ascii="Times New Roman" w:hAnsi="Times New Roman"/>
          <w:sz w:val="28"/>
          <w:szCs w:val="28"/>
          <w:lang w:eastAsia="ru-RU"/>
        </w:rPr>
        <w:t>……</w:t>
      </w:r>
      <w:r w:rsidRPr="00246589">
        <w:rPr>
          <w:rFonts w:ascii="Times New Roman" w:hAnsi="Times New Roman"/>
          <w:sz w:val="24"/>
          <w:szCs w:val="24"/>
          <w:lang w:eastAsia="ru-RU"/>
        </w:rPr>
        <w:t>…</w:t>
      </w:r>
      <w:r w:rsidR="00246589">
        <w:rPr>
          <w:rFonts w:ascii="Times New Roman" w:hAnsi="Times New Roman"/>
          <w:sz w:val="24"/>
          <w:szCs w:val="24"/>
          <w:lang w:eastAsia="ru-RU"/>
        </w:rPr>
        <w:t>…..</w:t>
      </w:r>
      <w:r w:rsidRPr="00246589">
        <w:rPr>
          <w:rFonts w:ascii="Times New Roman" w:hAnsi="Times New Roman"/>
          <w:sz w:val="24"/>
          <w:szCs w:val="24"/>
          <w:lang w:eastAsia="ru-RU"/>
        </w:rPr>
        <w:t>……………………………………</w:t>
      </w:r>
      <w:r w:rsidR="00246589">
        <w:rPr>
          <w:rFonts w:ascii="Times New Roman" w:hAnsi="Times New Roman"/>
          <w:sz w:val="24"/>
          <w:szCs w:val="24"/>
          <w:lang w:eastAsia="ru-RU"/>
        </w:rPr>
        <w:t xml:space="preserve">   </w:t>
      </w:r>
      <w:r w:rsidRPr="006445EA">
        <w:rPr>
          <w:rFonts w:ascii="Times New Roman" w:hAnsi="Times New Roman"/>
          <w:sz w:val="28"/>
          <w:szCs w:val="28"/>
          <w:lang w:eastAsia="ru-RU"/>
        </w:rPr>
        <w:t xml:space="preserve">34 </w:t>
      </w:r>
      <w:r>
        <w:rPr>
          <w:lang w:eastAsia="ru-RU"/>
        </w:rPr>
        <w:t xml:space="preserve">              </w:t>
      </w:r>
    </w:p>
    <w:p w:rsidR="00462E9A" w:rsidRPr="00E70ED2" w:rsidRDefault="00462E9A" w:rsidP="004225D9">
      <w:pPr>
        <w:pStyle w:val="1"/>
        <w:spacing w:before="0" w:after="0"/>
        <w:ind w:left="0" w:firstLine="794"/>
        <w:rPr>
          <w:rFonts w:cs="Times New Roman"/>
          <w:b w:val="0"/>
          <w:szCs w:val="28"/>
        </w:rPr>
      </w:pPr>
      <w:r>
        <w:rPr>
          <w:b w:val="0"/>
          <w:szCs w:val="28"/>
        </w:rPr>
        <w:fldChar w:fldCharType="end"/>
      </w:r>
    </w:p>
    <w:p w:rsidR="003321AC" w:rsidRDefault="003321AC" w:rsidP="003321AC">
      <w:pPr>
        <w:spacing w:after="0" w:line="240" w:lineRule="auto"/>
        <w:jc w:val="both"/>
        <w:rPr>
          <w:rFonts w:ascii="Times New Roman" w:hAnsi="Times New Roman"/>
          <w:sz w:val="28"/>
          <w:szCs w:val="28"/>
        </w:rPr>
        <w:sectPr w:rsidR="003321AC" w:rsidSect="00246589">
          <w:footerReference w:type="default" r:id="rId7"/>
          <w:pgSz w:w="11906" w:h="16838"/>
          <w:pgMar w:top="567" w:right="567" w:bottom="567" w:left="1701" w:header="720" w:footer="720" w:gutter="0"/>
          <w:cols w:space="708"/>
          <w:titlePg/>
          <w:docGrid w:linePitch="360"/>
        </w:sectPr>
      </w:pPr>
    </w:p>
    <w:p w:rsidR="00462E9A" w:rsidRPr="00041BA3" w:rsidRDefault="00462E9A" w:rsidP="00E52BDD">
      <w:pPr>
        <w:pStyle w:val="1"/>
        <w:spacing w:before="0" w:after="360"/>
        <w:ind w:left="0" w:firstLine="794"/>
        <w:jc w:val="center"/>
        <w:rPr>
          <w:color w:val="000000"/>
          <w:szCs w:val="28"/>
        </w:rPr>
      </w:pPr>
      <w:bookmarkStart w:id="0" w:name="_Toc214817316"/>
      <w:r w:rsidRPr="00041BA3">
        <w:rPr>
          <w:color w:val="000000"/>
          <w:szCs w:val="28"/>
        </w:rPr>
        <w:t>Введение</w:t>
      </w:r>
      <w:bookmarkEnd w:id="0"/>
    </w:p>
    <w:p w:rsidR="00462E9A" w:rsidRPr="00041BA3" w:rsidRDefault="00462E9A" w:rsidP="001373FC">
      <w:pPr>
        <w:autoSpaceDE w:val="0"/>
        <w:autoSpaceDN w:val="0"/>
        <w:adjustRightInd w:val="0"/>
        <w:spacing w:after="0" w:line="240" w:lineRule="auto"/>
        <w:ind w:firstLine="794"/>
        <w:jc w:val="both"/>
        <w:rPr>
          <w:rFonts w:ascii="Times New Roman" w:hAnsi="Times New Roman"/>
          <w:color w:val="000000"/>
          <w:sz w:val="28"/>
          <w:szCs w:val="28"/>
        </w:rPr>
      </w:pPr>
      <w:r w:rsidRPr="00041BA3">
        <w:rPr>
          <w:rFonts w:ascii="Times New Roman" w:hAnsi="Times New Roman"/>
          <w:color w:val="000000"/>
          <w:sz w:val="28"/>
          <w:szCs w:val="28"/>
        </w:rPr>
        <w:t>В настоящее время в мире существует тенденция перевода мощностей алюминиевых заводов, работающих на технологии Содерберга, на обожженные аноды. В то же время этот процесс достаточно длительный и требует многомиллионных инвестиций, что делает его трудноосуществимым</w:t>
      </w:r>
      <w:r w:rsidR="00041BA3" w:rsidRPr="00041BA3">
        <w:rPr>
          <w:rFonts w:ascii="Times New Roman" w:hAnsi="Times New Roman"/>
          <w:color w:val="000000"/>
          <w:sz w:val="28"/>
          <w:szCs w:val="28"/>
        </w:rPr>
        <w:t xml:space="preserve"> </w:t>
      </w:r>
      <w:r w:rsidRPr="00041BA3">
        <w:rPr>
          <w:rFonts w:ascii="Times New Roman" w:hAnsi="Times New Roman"/>
          <w:color w:val="000000"/>
          <w:sz w:val="28"/>
          <w:szCs w:val="28"/>
        </w:rPr>
        <w:t>для крупных российских заводов, в частности для КрАЗа. Поэтому</w:t>
      </w:r>
      <w:r w:rsidR="00241C2B">
        <w:rPr>
          <w:rFonts w:ascii="Times New Roman" w:hAnsi="Times New Roman"/>
          <w:color w:val="000000"/>
          <w:sz w:val="28"/>
          <w:szCs w:val="28"/>
        </w:rPr>
        <w:t xml:space="preserve"> </w:t>
      </w:r>
      <w:r w:rsidRPr="00041BA3">
        <w:rPr>
          <w:rFonts w:ascii="Times New Roman" w:hAnsi="Times New Roman"/>
          <w:color w:val="000000"/>
          <w:sz w:val="28"/>
          <w:szCs w:val="28"/>
        </w:rPr>
        <w:t>при определенных условиях имеет смысл в рамках менее дорогой и менее длительной по времени модернизации осуществить ряд мероприятий, которые сделали бы существующую технологию более конкурентоспособной и более приемлемой с точки зрения экологии. Можно выделить комплекс таких мероприятий:</w:t>
      </w:r>
    </w:p>
    <w:p w:rsidR="00462E9A" w:rsidRPr="00041BA3" w:rsidRDefault="00462E9A" w:rsidP="00A978DC">
      <w:pPr>
        <w:pStyle w:val="12"/>
        <w:numPr>
          <w:ilvl w:val="0"/>
          <w:numId w:val="1"/>
        </w:numPr>
        <w:autoSpaceDE w:val="0"/>
        <w:autoSpaceDN w:val="0"/>
        <w:adjustRightInd w:val="0"/>
        <w:spacing w:after="0" w:line="240" w:lineRule="auto"/>
        <w:ind w:left="0" w:firstLine="794"/>
        <w:jc w:val="both"/>
        <w:rPr>
          <w:rFonts w:ascii="Times New Roman" w:hAnsi="Times New Roman"/>
          <w:color w:val="000000"/>
          <w:sz w:val="28"/>
          <w:szCs w:val="28"/>
        </w:rPr>
      </w:pPr>
      <w:r w:rsidRPr="00041BA3">
        <w:rPr>
          <w:rFonts w:ascii="Times New Roman" w:hAnsi="Times New Roman"/>
          <w:color w:val="000000"/>
          <w:sz w:val="28"/>
          <w:szCs w:val="28"/>
        </w:rPr>
        <w:t>Оснащение корпусов электролиза установками по «сухой» очистке газов.</w:t>
      </w:r>
    </w:p>
    <w:p w:rsidR="00462E9A" w:rsidRPr="00041BA3" w:rsidRDefault="00462E9A" w:rsidP="00A978DC">
      <w:pPr>
        <w:pStyle w:val="12"/>
        <w:numPr>
          <w:ilvl w:val="0"/>
          <w:numId w:val="1"/>
        </w:numPr>
        <w:autoSpaceDE w:val="0"/>
        <w:autoSpaceDN w:val="0"/>
        <w:adjustRightInd w:val="0"/>
        <w:spacing w:after="0" w:line="240" w:lineRule="auto"/>
        <w:ind w:left="0" w:firstLine="794"/>
        <w:jc w:val="both"/>
        <w:rPr>
          <w:rFonts w:ascii="Times New Roman" w:hAnsi="Times New Roman"/>
          <w:color w:val="000000"/>
          <w:sz w:val="28"/>
          <w:szCs w:val="28"/>
        </w:rPr>
      </w:pPr>
      <w:r w:rsidRPr="00041BA3">
        <w:rPr>
          <w:rFonts w:ascii="Times New Roman" w:hAnsi="Times New Roman"/>
          <w:color w:val="000000"/>
          <w:sz w:val="28"/>
          <w:szCs w:val="28"/>
        </w:rPr>
        <w:t>Перевод технологии анода на использование анодной массы, изготовленной на основе высокотемпературного пека (технология «сухого анода»).</w:t>
      </w:r>
    </w:p>
    <w:p w:rsidR="00462E9A" w:rsidRPr="00041BA3" w:rsidRDefault="00462E9A" w:rsidP="00A978DC">
      <w:pPr>
        <w:pStyle w:val="12"/>
        <w:numPr>
          <w:ilvl w:val="0"/>
          <w:numId w:val="1"/>
        </w:numPr>
        <w:autoSpaceDE w:val="0"/>
        <w:autoSpaceDN w:val="0"/>
        <w:adjustRightInd w:val="0"/>
        <w:spacing w:after="0" w:line="240" w:lineRule="auto"/>
        <w:ind w:left="0" w:firstLine="794"/>
        <w:jc w:val="both"/>
        <w:rPr>
          <w:rFonts w:ascii="Times New Roman" w:hAnsi="Times New Roman"/>
          <w:color w:val="000000"/>
          <w:sz w:val="28"/>
          <w:szCs w:val="28"/>
        </w:rPr>
      </w:pPr>
      <w:r w:rsidRPr="00041BA3">
        <w:rPr>
          <w:rFonts w:ascii="Times New Roman" w:hAnsi="Times New Roman"/>
          <w:color w:val="000000"/>
          <w:sz w:val="28"/>
          <w:szCs w:val="28"/>
        </w:rPr>
        <w:t>Оснащение электролизеров Содерберга системами точечного питания и современными системами АСУТП.</w:t>
      </w:r>
    </w:p>
    <w:p w:rsidR="00462E9A" w:rsidRPr="00041BA3" w:rsidRDefault="00462E9A" w:rsidP="00A978DC">
      <w:pPr>
        <w:pStyle w:val="12"/>
        <w:numPr>
          <w:ilvl w:val="0"/>
          <w:numId w:val="1"/>
        </w:numPr>
        <w:autoSpaceDE w:val="0"/>
        <w:autoSpaceDN w:val="0"/>
        <w:adjustRightInd w:val="0"/>
        <w:spacing w:after="0" w:line="240" w:lineRule="auto"/>
        <w:ind w:left="0" w:firstLine="794"/>
        <w:jc w:val="both"/>
        <w:rPr>
          <w:rFonts w:ascii="Times New Roman" w:hAnsi="Times New Roman"/>
          <w:color w:val="000000"/>
          <w:sz w:val="28"/>
          <w:szCs w:val="28"/>
        </w:rPr>
      </w:pPr>
      <w:r w:rsidRPr="00041BA3">
        <w:rPr>
          <w:rFonts w:ascii="Times New Roman" w:hAnsi="Times New Roman"/>
          <w:color w:val="000000"/>
          <w:sz w:val="28"/>
          <w:szCs w:val="28"/>
        </w:rPr>
        <w:t>Перевод технологии электролиза на «кислые» либо литиевые электролиты.</w:t>
      </w:r>
    </w:p>
    <w:p w:rsidR="00462E9A" w:rsidRDefault="00462E9A" w:rsidP="00A978DC">
      <w:pPr>
        <w:pStyle w:val="12"/>
        <w:numPr>
          <w:ilvl w:val="0"/>
          <w:numId w:val="1"/>
        </w:numPr>
        <w:autoSpaceDE w:val="0"/>
        <w:autoSpaceDN w:val="0"/>
        <w:adjustRightInd w:val="0"/>
        <w:spacing w:after="0" w:line="240" w:lineRule="auto"/>
        <w:ind w:left="0" w:firstLine="794"/>
        <w:jc w:val="both"/>
        <w:rPr>
          <w:rFonts w:ascii="Times New Roman" w:hAnsi="Times New Roman"/>
          <w:sz w:val="28"/>
          <w:szCs w:val="28"/>
        </w:rPr>
      </w:pPr>
      <w:r w:rsidRPr="00731D32">
        <w:rPr>
          <w:rFonts w:ascii="Times New Roman" w:hAnsi="Times New Roman"/>
          <w:bCs/>
          <w:sz w:val="28"/>
          <w:szCs w:val="28"/>
        </w:rPr>
        <w:t>Увеличение силы тока</w:t>
      </w:r>
      <w:r w:rsidR="00731D32">
        <w:rPr>
          <w:rFonts w:ascii="Times New Roman" w:hAnsi="Times New Roman"/>
          <w:bCs/>
          <w:sz w:val="28"/>
          <w:szCs w:val="28"/>
        </w:rPr>
        <w:t xml:space="preserve"> – и</w:t>
      </w:r>
      <w:r w:rsidRPr="00731D32">
        <w:rPr>
          <w:rFonts w:ascii="Times New Roman" w:hAnsi="Times New Roman"/>
          <w:sz w:val="28"/>
          <w:szCs w:val="28"/>
        </w:rPr>
        <w:t>менно увеличение силы тока на электролизерах Содерберга — основа проведения любой модернизации (кроме тех, что имеют исключительно экологическую направленность), т.е. именно то, ради чего делается все остальное, и это преимущественно самый экономически целесообразный способ повышения производительности существующего оборудования. Если говорить в цифрах, то повышение силы тока на 1 кА на КрАЗе означает выпуск дополнительно 5600 тонн алюминия в год. Необходимо отметить, что потенциал увеличения силы тока на электролизерах С-8БМ заложен в проектных характеристиках этого электролизера: проектная сила тока — 155 кА, проектная анодная плотность тока – 0,6</w:t>
      </w:r>
      <w:r w:rsidR="00BE5DE2">
        <w:rPr>
          <w:rFonts w:ascii="Times New Roman" w:hAnsi="Times New Roman"/>
          <w:sz w:val="28"/>
          <w:szCs w:val="28"/>
        </w:rPr>
        <w:t>47</w:t>
      </w:r>
      <w:r w:rsidRPr="00731D32">
        <w:rPr>
          <w:rFonts w:ascii="Times New Roman" w:hAnsi="Times New Roman"/>
          <w:sz w:val="28"/>
          <w:szCs w:val="28"/>
        </w:rPr>
        <w:t xml:space="preserve"> А/см</w:t>
      </w:r>
      <w:r w:rsidRPr="00241C2B">
        <w:rPr>
          <w:rFonts w:ascii="Times New Roman" w:hAnsi="Times New Roman"/>
          <w:sz w:val="28"/>
          <w:szCs w:val="28"/>
          <w:vertAlign w:val="superscript"/>
        </w:rPr>
        <w:t>2</w:t>
      </w:r>
      <w:r w:rsidRPr="00731D32">
        <w:rPr>
          <w:rFonts w:ascii="Times New Roman" w:hAnsi="Times New Roman"/>
          <w:sz w:val="28"/>
          <w:szCs w:val="28"/>
        </w:rPr>
        <w:t xml:space="preserve">. </w:t>
      </w:r>
    </w:p>
    <w:p w:rsidR="00BE1C36" w:rsidRPr="00BE1C36" w:rsidRDefault="00BE1C36" w:rsidP="001373FC">
      <w:pPr>
        <w:autoSpaceDE w:val="0"/>
        <w:autoSpaceDN w:val="0"/>
        <w:adjustRightInd w:val="0"/>
        <w:spacing w:after="0" w:line="240" w:lineRule="auto"/>
        <w:ind w:firstLine="794"/>
        <w:jc w:val="both"/>
        <w:rPr>
          <w:rFonts w:ascii="Times New Roman" w:hAnsi="Times New Roman"/>
          <w:color w:val="000000"/>
          <w:sz w:val="28"/>
          <w:szCs w:val="28"/>
          <w:lang w:eastAsia="ru-RU"/>
        </w:rPr>
      </w:pPr>
      <w:r w:rsidRPr="00BE1C36">
        <w:rPr>
          <w:rFonts w:ascii="Times New Roman" w:hAnsi="Times New Roman"/>
          <w:color w:val="000000"/>
          <w:sz w:val="28"/>
          <w:szCs w:val="28"/>
          <w:lang w:eastAsia="ru-RU"/>
        </w:rPr>
        <w:t>Однако простое увеличение силы тока для электролизёра существующей конструкции приведет к его разбалансировке, т.е. к изменению технологических и энергетических показателей.</w:t>
      </w:r>
      <w:r>
        <w:rPr>
          <w:rFonts w:ascii="Times New Roman" w:hAnsi="Times New Roman"/>
          <w:color w:val="000000"/>
          <w:sz w:val="28"/>
          <w:szCs w:val="28"/>
          <w:lang w:eastAsia="ru-RU"/>
        </w:rPr>
        <w:t xml:space="preserve"> </w:t>
      </w:r>
      <w:r w:rsidRPr="00BE1C36">
        <w:rPr>
          <w:rFonts w:ascii="Times New Roman" w:hAnsi="Times New Roman"/>
          <w:color w:val="000000"/>
          <w:sz w:val="28"/>
          <w:szCs w:val="28"/>
          <w:lang w:eastAsia="ru-RU"/>
        </w:rPr>
        <w:t>Поэтому наряду с увеличением силы тока необходимо изменять и некоторые конструктивные</w:t>
      </w:r>
      <w:r>
        <w:rPr>
          <w:rFonts w:ascii="Times New Roman" w:hAnsi="Times New Roman"/>
          <w:color w:val="000000"/>
          <w:sz w:val="28"/>
          <w:szCs w:val="28"/>
          <w:lang w:eastAsia="ru-RU"/>
        </w:rPr>
        <w:t xml:space="preserve"> </w:t>
      </w:r>
      <w:r w:rsidRPr="00BE1C36">
        <w:rPr>
          <w:rFonts w:ascii="Times New Roman" w:hAnsi="Times New Roman"/>
          <w:color w:val="000000"/>
          <w:sz w:val="28"/>
          <w:szCs w:val="28"/>
          <w:lang w:eastAsia="ru-RU"/>
        </w:rPr>
        <w:t>параметры электролизёра,</w:t>
      </w:r>
      <w:r>
        <w:rPr>
          <w:rFonts w:ascii="Times New Roman" w:hAnsi="Times New Roman"/>
          <w:color w:val="000000"/>
          <w:sz w:val="28"/>
          <w:szCs w:val="28"/>
          <w:lang w:eastAsia="ru-RU"/>
        </w:rPr>
        <w:t xml:space="preserve"> чем мы и займемся в ходе проектирования.</w:t>
      </w:r>
    </w:p>
    <w:p w:rsidR="00462E9A" w:rsidRPr="001373FC" w:rsidRDefault="00462E9A" w:rsidP="001373FC">
      <w:pPr>
        <w:spacing w:after="360" w:line="240" w:lineRule="auto"/>
        <w:ind w:firstLine="794"/>
        <w:jc w:val="both"/>
        <w:rPr>
          <w:rFonts w:ascii="Times New Roman" w:hAnsi="Times New Roman"/>
          <w:b/>
          <w:sz w:val="28"/>
          <w:szCs w:val="28"/>
        </w:rPr>
      </w:pPr>
      <w:r w:rsidRPr="00E70ED2">
        <w:rPr>
          <w:rFonts w:ascii="Times New Roman" w:hAnsi="Times New Roman"/>
          <w:sz w:val="28"/>
          <w:szCs w:val="28"/>
        </w:rPr>
        <w:br w:type="page"/>
      </w:r>
      <w:bookmarkStart w:id="1" w:name="_Toc214817317"/>
      <w:r w:rsidRPr="001373FC">
        <w:rPr>
          <w:rFonts w:ascii="Times New Roman" w:hAnsi="Times New Roman"/>
          <w:b/>
          <w:sz w:val="28"/>
          <w:szCs w:val="28"/>
        </w:rPr>
        <w:t>1 Обоснование выбранных параметров</w:t>
      </w:r>
      <w:bookmarkEnd w:id="1"/>
    </w:p>
    <w:p w:rsidR="00462E9A" w:rsidRPr="00E70ED2" w:rsidRDefault="00462E9A" w:rsidP="001373FC">
      <w:pPr>
        <w:spacing w:after="0" w:line="240" w:lineRule="auto"/>
        <w:ind w:firstLine="794"/>
        <w:jc w:val="both"/>
        <w:rPr>
          <w:rFonts w:ascii="Times New Roman" w:hAnsi="Times New Roman"/>
          <w:bCs/>
          <w:iCs/>
          <w:sz w:val="28"/>
          <w:szCs w:val="28"/>
        </w:rPr>
      </w:pPr>
      <w:r w:rsidRPr="00E70ED2">
        <w:rPr>
          <w:rFonts w:ascii="Times New Roman" w:hAnsi="Times New Roman"/>
          <w:bCs/>
          <w:iCs/>
          <w:sz w:val="28"/>
          <w:szCs w:val="28"/>
        </w:rPr>
        <w:t>Важнейшими факторами, определяющими технический уровень и экономику электролиза алюминия,  как уже оговаривалось, являются мощность (производительность) и степень совершенства применяемых конструкций электролизеров.</w:t>
      </w:r>
    </w:p>
    <w:p w:rsidR="00462E9A" w:rsidRPr="00E70ED2" w:rsidRDefault="00462E9A" w:rsidP="001373FC">
      <w:pPr>
        <w:pStyle w:val="a5"/>
        <w:spacing w:line="240" w:lineRule="auto"/>
        <w:ind w:left="0" w:firstLine="794"/>
        <w:rPr>
          <w:iCs/>
          <w:sz w:val="28"/>
          <w:szCs w:val="28"/>
        </w:rPr>
      </w:pPr>
      <w:r w:rsidRPr="00E70ED2">
        <w:rPr>
          <w:iCs/>
          <w:sz w:val="28"/>
          <w:szCs w:val="28"/>
        </w:rPr>
        <w:t>Для технико-экономической оценки электролизеров в качестве критерия эффективности был принят показатель минимума приведенных затрат, который представляет собой сумму текущих расходов и известной доли единовременных затрат.</w:t>
      </w:r>
    </w:p>
    <w:p w:rsidR="00462E9A" w:rsidRPr="00E70ED2" w:rsidRDefault="00462E9A" w:rsidP="001373FC">
      <w:pPr>
        <w:spacing w:after="0" w:line="240" w:lineRule="auto"/>
        <w:ind w:firstLine="794"/>
        <w:jc w:val="both"/>
        <w:rPr>
          <w:rFonts w:ascii="Times New Roman" w:hAnsi="Times New Roman"/>
          <w:bCs/>
          <w:sz w:val="28"/>
          <w:szCs w:val="28"/>
        </w:rPr>
      </w:pPr>
      <w:r w:rsidRPr="00E70ED2">
        <w:rPr>
          <w:rFonts w:ascii="Times New Roman" w:hAnsi="Times New Roman"/>
          <w:bCs/>
          <w:sz w:val="28"/>
          <w:szCs w:val="28"/>
        </w:rPr>
        <w:t xml:space="preserve">От выбранной  в  проекте  анодной  плотности  тока  </w:t>
      </w:r>
      <w:r w:rsidRPr="00E70ED2">
        <w:rPr>
          <w:rFonts w:ascii="Times New Roman" w:hAnsi="Times New Roman"/>
          <w:bCs/>
          <w:sz w:val="28"/>
          <w:szCs w:val="28"/>
          <w:lang w:val="en-US"/>
        </w:rPr>
        <w:t>i</w:t>
      </w:r>
      <w:r w:rsidRPr="00E70ED2">
        <w:rPr>
          <w:rFonts w:ascii="Times New Roman" w:hAnsi="Times New Roman"/>
          <w:bCs/>
          <w:sz w:val="28"/>
          <w:szCs w:val="28"/>
          <w:vertAlign w:val="subscript"/>
        </w:rPr>
        <w:t>а</w:t>
      </w:r>
      <w:r w:rsidRPr="00E70ED2">
        <w:rPr>
          <w:rFonts w:ascii="Times New Roman" w:hAnsi="Times New Roman"/>
          <w:bCs/>
          <w:sz w:val="28"/>
          <w:szCs w:val="28"/>
        </w:rPr>
        <w:t xml:space="preserve"> зависят  удельные  капиталовложения  и  удельный  расход  электроэнергии  </w:t>
      </w:r>
      <w:r w:rsidRPr="00E70ED2">
        <w:rPr>
          <w:rFonts w:ascii="Times New Roman" w:hAnsi="Times New Roman"/>
          <w:bCs/>
          <w:sz w:val="28"/>
          <w:szCs w:val="28"/>
          <w:lang w:val="en-US"/>
        </w:rPr>
        <w:t>W</w:t>
      </w:r>
      <w:r w:rsidRPr="00E70ED2">
        <w:rPr>
          <w:rFonts w:ascii="Times New Roman" w:hAnsi="Times New Roman"/>
          <w:bCs/>
          <w:sz w:val="28"/>
          <w:szCs w:val="28"/>
        </w:rPr>
        <w:t>.  Чем  выше  анодная  плотность  тока,  тем  больше  производительность  электролизера  на  единицу  площади  подины,  но повышается  расход  электроэнергии.  При  меньшей  плотности  тока  для  достижения  той  же  производительности  требуется  электролизер  больших  размеров,  но  расход  электроэнергии  при  этом  снижается.  Для  сохранения  теплового  режима  электролизера  в  этом  случае  необходима  усиленная  его  теплоизоляция.</w:t>
      </w:r>
    </w:p>
    <w:p w:rsidR="00462E9A" w:rsidRPr="00E70ED2" w:rsidRDefault="00462E9A" w:rsidP="001373FC">
      <w:pPr>
        <w:pStyle w:val="a5"/>
        <w:spacing w:line="240" w:lineRule="auto"/>
        <w:ind w:left="0" w:firstLine="794"/>
        <w:rPr>
          <w:bCs/>
          <w:sz w:val="28"/>
          <w:szCs w:val="28"/>
        </w:rPr>
      </w:pPr>
      <w:r w:rsidRPr="00E70ED2">
        <w:rPr>
          <w:sz w:val="28"/>
          <w:szCs w:val="28"/>
        </w:rPr>
        <w:t>Увеличение мощности позволяет снижать удельные капитальные вложения, затраты на рабочую силу, расходы на понизительную и преобразовательную подстанции, электротехническое и крановое оборудование, повышать производительность труда за счет механизации и автоматизации процесса и ускорять ввод в действие новых производственных мощностей. Но следует учитывать, что с ростом силы тока увеличиваются требования к конструкции ошиновки, от которой зависит сбалансированность магнитного поля в расплаве ванны.</w:t>
      </w:r>
      <w:r w:rsidRPr="00E70ED2">
        <w:rPr>
          <w:bCs/>
          <w:sz w:val="28"/>
          <w:szCs w:val="28"/>
        </w:rPr>
        <w:t xml:space="preserve"> </w:t>
      </w:r>
    </w:p>
    <w:p w:rsidR="00462E9A" w:rsidRPr="00E70ED2" w:rsidRDefault="00462E9A" w:rsidP="001373FC">
      <w:pPr>
        <w:spacing w:after="0" w:line="240" w:lineRule="auto"/>
        <w:ind w:firstLine="794"/>
        <w:jc w:val="both"/>
        <w:rPr>
          <w:rFonts w:ascii="Times New Roman" w:hAnsi="Times New Roman"/>
          <w:bCs/>
          <w:sz w:val="28"/>
          <w:szCs w:val="28"/>
        </w:rPr>
      </w:pPr>
      <w:r w:rsidRPr="00E70ED2">
        <w:rPr>
          <w:rFonts w:ascii="Times New Roman" w:hAnsi="Times New Roman"/>
          <w:bCs/>
          <w:sz w:val="28"/>
          <w:szCs w:val="28"/>
        </w:rPr>
        <w:t>При  выборе  анодной  плотности  тока,  кроме  мощности  и  конструктивных  особенностей  ванны,  необходимо  учитывать  технологический  режим,  межполюсное  расстояние,  состав  электролита,  электрический  режим  и  т.д.</w:t>
      </w:r>
    </w:p>
    <w:p w:rsidR="00462E9A" w:rsidRPr="00E70ED2" w:rsidRDefault="00D913A7" w:rsidP="001373FC">
      <w:pPr>
        <w:spacing w:after="0" w:line="240" w:lineRule="auto"/>
        <w:ind w:firstLine="794"/>
        <w:jc w:val="both"/>
        <w:rPr>
          <w:rFonts w:ascii="Times New Roman" w:hAnsi="Times New Roman"/>
          <w:bCs/>
          <w:sz w:val="28"/>
          <w:szCs w:val="28"/>
        </w:rPr>
      </w:pPr>
      <w:r>
        <w:rPr>
          <w:rFonts w:ascii="Times New Roman" w:hAnsi="Times New Roman"/>
          <w:bCs/>
          <w:sz w:val="28"/>
          <w:szCs w:val="28"/>
        </w:rPr>
        <w:t>В  данной</w:t>
      </w:r>
      <w:r w:rsidR="00462E9A" w:rsidRPr="00E70ED2">
        <w:rPr>
          <w:rFonts w:ascii="Times New Roman" w:hAnsi="Times New Roman"/>
          <w:bCs/>
          <w:sz w:val="28"/>
          <w:szCs w:val="28"/>
        </w:rPr>
        <w:t xml:space="preserve">  </w:t>
      </w:r>
      <w:r w:rsidR="00241C2B">
        <w:rPr>
          <w:rFonts w:ascii="Times New Roman" w:hAnsi="Times New Roman"/>
          <w:bCs/>
          <w:sz w:val="28"/>
          <w:szCs w:val="28"/>
        </w:rPr>
        <w:t>работе будем проектировать</w:t>
      </w:r>
      <w:r w:rsidR="00462E9A" w:rsidRPr="00E70ED2">
        <w:rPr>
          <w:rFonts w:ascii="Times New Roman" w:hAnsi="Times New Roman"/>
          <w:bCs/>
          <w:sz w:val="28"/>
          <w:szCs w:val="28"/>
        </w:rPr>
        <w:t xml:space="preserve"> электролизер Содерберга на силу тока 185 кА и выходом по току 89 %</w:t>
      </w:r>
      <w:r w:rsidR="00241C2B">
        <w:rPr>
          <w:rFonts w:ascii="Times New Roman" w:hAnsi="Times New Roman"/>
          <w:bCs/>
          <w:sz w:val="28"/>
          <w:szCs w:val="28"/>
        </w:rPr>
        <w:t xml:space="preserve"> на базе электролизера С-8БМ</w:t>
      </w:r>
      <w:r w:rsidR="00462E9A" w:rsidRPr="00E70ED2">
        <w:rPr>
          <w:rFonts w:ascii="Times New Roman" w:hAnsi="Times New Roman"/>
          <w:bCs/>
          <w:sz w:val="28"/>
          <w:szCs w:val="28"/>
        </w:rPr>
        <w:t xml:space="preserve">. Электролизер оснащен системой точечного питания и современной системой АСУТП, а также “сухой” очисткой газов. </w:t>
      </w:r>
    </w:p>
    <w:p w:rsidR="00462E9A" w:rsidRPr="00D44D87" w:rsidRDefault="00462E9A" w:rsidP="008A42AE">
      <w:pPr>
        <w:pStyle w:val="af8"/>
        <w:spacing w:before="0" w:after="240"/>
      </w:pPr>
      <w:r>
        <w:br w:type="page"/>
      </w:r>
      <w:bookmarkStart w:id="2" w:name="_Toc214817318"/>
      <w:r w:rsidRPr="00D44D87">
        <w:t>2 Расчёт электролизёра</w:t>
      </w:r>
      <w:bookmarkEnd w:id="2"/>
    </w:p>
    <w:p w:rsidR="00462E9A" w:rsidRPr="00E70ED2" w:rsidRDefault="00462E9A" w:rsidP="008A42AE">
      <w:pPr>
        <w:pStyle w:val="af8"/>
        <w:spacing w:before="0"/>
      </w:pPr>
      <w:bookmarkStart w:id="3" w:name="_Toc214817319"/>
      <w:r w:rsidRPr="00E70ED2">
        <w:t>2.1 Конструктивный размер электролизёра</w:t>
      </w:r>
      <w:bookmarkEnd w:id="3"/>
    </w:p>
    <w:p w:rsidR="00951642" w:rsidRDefault="00703EF2" w:rsidP="008A42AE">
      <w:pPr>
        <w:tabs>
          <w:tab w:val="left" w:pos="0"/>
        </w:tabs>
        <w:spacing w:after="0" w:line="240" w:lineRule="auto"/>
        <w:ind w:firstLine="794"/>
        <w:jc w:val="both"/>
        <w:rPr>
          <w:rFonts w:ascii="Times New Roman" w:hAnsi="Times New Roman"/>
          <w:sz w:val="28"/>
          <w:szCs w:val="28"/>
        </w:rPr>
      </w:pPr>
      <w:r>
        <w:rPr>
          <w:rFonts w:ascii="Times New Roman" w:hAnsi="Times New Roman"/>
          <w:sz w:val="28"/>
          <w:szCs w:val="28"/>
        </w:rPr>
        <w:t xml:space="preserve">В данной работе мы проектируем электролизер на базе С-8БМ, который применяется в настоящее время на КрАЗе. В таблице </w:t>
      </w:r>
      <w:r w:rsidR="003765D2">
        <w:rPr>
          <w:rFonts w:ascii="Times New Roman" w:hAnsi="Times New Roman"/>
          <w:sz w:val="28"/>
          <w:szCs w:val="28"/>
        </w:rPr>
        <w:t>1</w:t>
      </w:r>
      <w:r>
        <w:rPr>
          <w:rFonts w:ascii="Times New Roman" w:hAnsi="Times New Roman"/>
          <w:sz w:val="28"/>
          <w:szCs w:val="28"/>
        </w:rPr>
        <w:t xml:space="preserve"> приведены его технические характеристики, при дальнейшем проектировании мы будем пользоваться ими.</w:t>
      </w:r>
    </w:p>
    <w:p w:rsidR="00703EF2" w:rsidRDefault="00703EF2" w:rsidP="00703EF2">
      <w:pPr>
        <w:tabs>
          <w:tab w:val="left" w:pos="0"/>
        </w:tabs>
        <w:spacing w:after="0" w:line="240" w:lineRule="auto"/>
        <w:ind w:left="794"/>
        <w:jc w:val="both"/>
        <w:rPr>
          <w:rFonts w:ascii="Times New Roman" w:hAnsi="Times New Roman"/>
          <w:sz w:val="28"/>
          <w:szCs w:val="28"/>
        </w:rPr>
      </w:pPr>
    </w:p>
    <w:p w:rsidR="00703EF2" w:rsidRDefault="00703EF2" w:rsidP="003765D2">
      <w:pPr>
        <w:tabs>
          <w:tab w:val="left" w:pos="0"/>
        </w:tabs>
        <w:spacing w:after="120" w:line="240" w:lineRule="auto"/>
        <w:jc w:val="both"/>
        <w:rPr>
          <w:rFonts w:ascii="Times New Roman" w:hAnsi="Times New Roman"/>
          <w:sz w:val="28"/>
          <w:szCs w:val="28"/>
        </w:rPr>
      </w:pPr>
      <w:r>
        <w:rPr>
          <w:rFonts w:ascii="Times New Roman" w:hAnsi="Times New Roman"/>
          <w:sz w:val="28"/>
          <w:szCs w:val="28"/>
        </w:rPr>
        <w:t xml:space="preserve">Таблица </w:t>
      </w:r>
      <w:r w:rsidR="003765D2">
        <w:rPr>
          <w:rFonts w:ascii="Times New Roman" w:hAnsi="Times New Roman"/>
          <w:sz w:val="28"/>
          <w:szCs w:val="28"/>
        </w:rPr>
        <w:t>1</w:t>
      </w:r>
      <w:r>
        <w:rPr>
          <w:rFonts w:ascii="Times New Roman" w:hAnsi="Times New Roman"/>
          <w:sz w:val="28"/>
          <w:szCs w:val="28"/>
        </w:rPr>
        <w:t xml:space="preserve"> – Технические характеристики электролизера типа С-8БМ</w:t>
      </w:r>
    </w:p>
    <w:tbl>
      <w:tblPr>
        <w:tblW w:w="47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27"/>
        <w:gridCol w:w="19"/>
        <w:gridCol w:w="1275"/>
        <w:gridCol w:w="15"/>
        <w:gridCol w:w="1182"/>
      </w:tblGrid>
      <w:tr w:rsidR="00867348" w:rsidRPr="00867348">
        <w:trPr>
          <w:trHeight w:val="684"/>
          <w:tblHeader/>
          <w:jc w:val="center"/>
        </w:trPr>
        <w:tc>
          <w:tcPr>
            <w:tcW w:w="3664" w:type="pct"/>
            <w:shd w:val="clear" w:color="auto" w:fill="auto"/>
            <w:vAlign w:val="center"/>
          </w:tcPr>
          <w:p w:rsidR="00867348" w:rsidRPr="00867348" w:rsidRDefault="00867348" w:rsidP="00867348">
            <w:pPr>
              <w:spacing w:after="0" w:line="240" w:lineRule="auto"/>
              <w:jc w:val="center"/>
              <w:rPr>
                <w:rFonts w:ascii="Times New Roman" w:hAnsi="Times New Roman"/>
                <w:color w:val="000000"/>
                <w:sz w:val="24"/>
                <w:szCs w:val="24"/>
              </w:rPr>
            </w:pPr>
            <w:r w:rsidRPr="00867348">
              <w:rPr>
                <w:rFonts w:ascii="Times New Roman" w:hAnsi="Times New Roman"/>
                <w:color w:val="000000"/>
                <w:sz w:val="24"/>
                <w:szCs w:val="24"/>
              </w:rPr>
              <w:t>Характеристики</w:t>
            </w:r>
          </w:p>
        </w:tc>
        <w:tc>
          <w:tcPr>
            <w:tcW w:w="702" w:type="pct"/>
            <w:gridSpan w:val="3"/>
            <w:shd w:val="clear" w:color="auto" w:fill="auto"/>
            <w:vAlign w:val="center"/>
          </w:tcPr>
          <w:p w:rsidR="00867348" w:rsidRPr="00867348" w:rsidRDefault="00867348" w:rsidP="00867348">
            <w:pPr>
              <w:spacing w:after="0" w:line="240" w:lineRule="auto"/>
              <w:jc w:val="center"/>
              <w:rPr>
                <w:rFonts w:ascii="Times New Roman" w:hAnsi="Times New Roman"/>
                <w:color w:val="000000"/>
                <w:sz w:val="24"/>
                <w:szCs w:val="24"/>
              </w:rPr>
            </w:pPr>
            <w:r w:rsidRPr="00867348">
              <w:rPr>
                <w:rFonts w:ascii="Times New Roman" w:hAnsi="Times New Roman"/>
                <w:color w:val="000000"/>
                <w:sz w:val="24"/>
                <w:szCs w:val="24"/>
              </w:rPr>
              <w:t>Единица</w:t>
            </w:r>
          </w:p>
          <w:p w:rsidR="00867348" w:rsidRPr="00867348" w:rsidRDefault="00867348" w:rsidP="00867348">
            <w:pPr>
              <w:spacing w:after="0" w:line="240" w:lineRule="auto"/>
              <w:jc w:val="center"/>
              <w:rPr>
                <w:rFonts w:ascii="Times New Roman" w:hAnsi="Times New Roman"/>
                <w:color w:val="000000"/>
                <w:sz w:val="24"/>
                <w:szCs w:val="24"/>
              </w:rPr>
            </w:pPr>
            <w:r w:rsidRPr="00867348">
              <w:rPr>
                <w:rFonts w:ascii="Times New Roman" w:hAnsi="Times New Roman"/>
                <w:color w:val="000000"/>
                <w:sz w:val="24"/>
                <w:szCs w:val="24"/>
              </w:rPr>
              <w:t>измерения</w:t>
            </w:r>
          </w:p>
        </w:tc>
        <w:tc>
          <w:tcPr>
            <w:tcW w:w="634" w:type="pct"/>
            <w:shd w:val="clear" w:color="auto" w:fill="auto"/>
            <w:vAlign w:val="center"/>
          </w:tcPr>
          <w:p w:rsidR="00867348" w:rsidRPr="00867348" w:rsidRDefault="00867348" w:rsidP="00867348">
            <w:pPr>
              <w:spacing w:after="0" w:line="240" w:lineRule="auto"/>
              <w:jc w:val="center"/>
              <w:rPr>
                <w:rFonts w:ascii="Times New Roman" w:hAnsi="Times New Roman"/>
                <w:color w:val="000000"/>
                <w:sz w:val="24"/>
                <w:szCs w:val="24"/>
              </w:rPr>
            </w:pPr>
            <w:r w:rsidRPr="00867348">
              <w:rPr>
                <w:rFonts w:ascii="Times New Roman" w:hAnsi="Times New Roman"/>
                <w:color w:val="000000"/>
                <w:sz w:val="24"/>
                <w:szCs w:val="24"/>
              </w:rPr>
              <w:t>Значение</w:t>
            </w:r>
          </w:p>
        </w:tc>
      </w:tr>
      <w:tr w:rsidR="00867348" w:rsidRPr="00867348">
        <w:trPr>
          <w:trHeight w:val="165"/>
          <w:jc w:val="center"/>
        </w:trPr>
        <w:tc>
          <w:tcPr>
            <w:tcW w:w="5000" w:type="pct"/>
            <w:gridSpan w:val="5"/>
            <w:shd w:val="clear" w:color="auto" w:fill="auto"/>
            <w:vAlign w:val="center"/>
          </w:tcPr>
          <w:p w:rsidR="00867348" w:rsidRPr="00867348" w:rsidRDefault="00867348" w:rsidP="00867348">
            <w:pPr>
              <w:spacing w:after="0" w:line="240" w:lineRule="auto"/>
              <w:jc w:val="center"/>
              <w:rPr>
                <w:rFonts w:ascii="Times New Roman" w:hAnsi="Times New Roman"/>
                <w:color w:val="000000"/>
                <w:sz w:val="24"/>
                <w:szCs w:val="24"/>
              </w:rPr>
            </w:pPr>
            <w:r w:rsidRPr="00867348">
              <w:rPr>
                <w:rFonts w:ascii="Times New Roman" w:hAnsi="Times New Roman"/>
                <w:color w:val="000000"/>
                <w:sz w:val="24"/>
                <w:szCs w:val="24"/>
              </w:rPr>
              <w:t>Катод</w:t>
            </w:r>
          </w:p>
        </w:tc>
      </w:tr>
      <w:tr w:rsidR="00867348" w:rsidRPr="00867348">
        <w:trPr>
          <w:trHeight w:val="195"/>
          <w:jc w:val="center"/>
        </w:trPr>
        <w:tc>
          <w:tcPr>
            <w:tcW w:w="3664" w:type="pct"/>
            <w:vMerge w:val="restart"/>
            <w:shd w:val="clear" w:color="auto" w:fill="auto"/>
            <w:vAlign w:val="center"/>
          </w:tcPr>
          <w:p w:rsidR="00867348" w:rsidRPr="00867348" w:rsidRDefault="00867348" w:rsidP="00867348">
            <w:pPr>
              <w:spacing w:after="0" w:line="240" w:lineRule="auto"/>
              <w:rPr>
                <w:rFonts w:ascii="Times New Roman" w:hAnsi="Times New Roman"/>
                <w:color w:val="000000"/>
                <w:sz w:val="24"/>
                <w:szCs w:val="24"/>
              </w:rPr>
            </w:pPr>
            <w:r w:rsidRPr="00867348">
              <w:rPr>
                <w:rFonts w:ascii="Times New Roman" w:hAnsi="Times New Roman"/>
                <w:color w:val="000000"/>
                <w:sz w:val="24"/>
                <w:szCs w:val="24"/>
              </w:rPr>
              <w:t>Размер шахты:</w:t>
            </w:r>
          </w:p>
          <w:p w:rsidR="00867348" w:rsidRPr="00867348" w:rsidRDefault="00867348" w:rsidP="00867348">
            <w:pPr>
              <w:spacing w:after="0" w:line="240" w:lineRule="auto"/>
              <w:rPr>
                <w:rFonts w:ascii="Times New Roman" w:hAnsi="Times New Roman"/>
                <w:color w:val="000000"/>
                <w:sz w:val="24"/>
                <w:szCs w:val="24"/>
              </w:rPr>
            </w:pPr>
            <w:r w:rsidRPr="00867348">
              <w:rPr>
                <w:rFonts w:ascii="Times New Roman" w:hAnsi="Times New Roman"/>
                <w:color w:val="000000"/>
                <w:sz w:val="24"/>
                <w:szCs w:val="24"/>
              </w:rPr>
              <w:t xml:space="preserve">   длина</w:t>
            </w:r>
          </w:p>
          <w:p w:rsidR="00867348" w:rsidRPr="00867348" w:rsidRDefault="00867348" w:rsidP="00867348">
            <w:pPr>
              <w:spacing w:after="0" w:line="240" w:lineRule="auto"/>
              <w:rPr>
                <w:rFonts w:ascii="Times New Roman" w:hAnsi="Times New Roman"/>
                <w:color w:val="000000"/>
                <w:sz w:val="24"/>
                <w:szCs w:val="24"/>
              </w:rPr>
            </w:pPr>
            <w:r w:rsidRPr="00867348">
              <w:rPr>
                <w:rFonts w:ascii="Times New Roman" w:hAnsi="Times New Roman"/>
                <w:color w:val="000000"/>
                <w:sz w:val="24"/>
                <w:szCs w:val="24"/>
              </w:rPr>
              <w:t xml:space="preserve">   ширина</w:t>
            </w:r>
          </w:p>
          <w:p w:rsidR="00867348" w:rsidRPr="00867348" w:rsidRDefault="00867348" w:rsidP="00867348">
            <w:pPr>
              <w:spacing w:after="0" w:line="240" w:lineRule="auto"/>
              <w:rPr>
                <w:rFonts w:ascii="Times New Roman" w:hAnsi="Times New Roman"/>
                <w:color w:val="000000"/>
                <w:sz w:val="24"/>
                <w:szCs w:val="24"/>
              </w:rPr>
            </w:pPr>
            <w:r w:rsidRPr="00867348">
              <w:rPr>
                <w:rFonts w:ascii="Times New Roman" w:hAnsi="Times New Roman"/>
                <w:color w:val="000000"/>
                <w:sz w:val="24"/>
                <w:szCs w:val="24"/>
              </w:rPr>
              <w:t xml:space="preserve">   глубина</w:t>
            </w:r>
          </w:p>
        </w:tc>
        <w:tc>
          <w:tcPr>
            <w:tcW w:w="702" w:type="pct"/>
            <w:gridSpan w:val="3"/>
            <w:shd w:val="clear" w:color="auto" w:fill="auto"/>
            <w:vAlign w:val="center"/>
          </w:tcPr>
          <w:p w:rsidR="00867348" w:rsidRPr="00867348" w:rsidRDefault="00867348" w:rsidP="00867348">
            <w:pPr>
              <w:spacing w:after="0" w:line="240" w:lineRule="auto"/>
              <w:rPr>
                <w:rFonts w:ascii="Times New Roman" w:hAnsi="Times New Roman"/>
                <w:color w:val="000000"/>
                <w:sz w:val="24"/>
                <w:szCs w:val="24"/>
              </w:rPr>
            </w:pPr>
          </w:p>
        </w:tc>
        <w:tc>
          <w:tcPr>
            <w:tcW w:w="634" w:type="pct"/>
            <w:shd w:val="clear" w:color="auto" w:fill="auto"/>
            <w:vAlign w:val="center"/>
          </w:tcPr>
          <w:p w:rsidR="00867348" w:rsidRPr="00867348" w:rsidRDefault="00867348" w:rsidP="00867348">
            <w:pPr>
              <w:spacing w:after="0" w:line="240" w:lineRule="auto"/>
              <w:rPr>
                <w:rFonts w:ascii="Times New Roman" w:hAnsi="Times New Roman"/>
                <w:color w:val="000000"/>
                <w:sz w:val="24"/>
                <w:szCs w:val="24"/>
              </w:rPr>
            </w:pPr>
          </w:p>
        </w:tc>
      </w:tr>
      <w:tr w:rsidR="00867348" w:rsidRPr="00867348">
        <w:trPr>
          <w:trHeight w:val="210"/>
          <w:jc w:val="center"/>
        </w:trPr>
        <w:tc>
          <w:tcPr>
            <w:tcW w:w="3664" w:type="pct"/>
            <w:vMerge/>
            <w:shd w:val="clear" w:color="auto" w:fill="auto"/>
            <w:vAlign w:val="center"/>
          </w:tcPr>
          <w:p w:rsidR="00867348" w:rsidRPr="00867348" w:rsidRDefault="00867348" w:rsidP="00867348">
            <w:pPr>
              <w:spacing w:after="0" w:line="240" w:lineRule="auto"/>
              <w:rPr>
                <w:rFonts w:ascii="Times New Roman" w:hAnsi="Times New Roman"/>
                <w:color w:val="000000"/>
                <w:sz w:val="24"/>
                <w:szCs w:val="24"/>
              </w:rPr>
            </w:pPr>
          </w:p>
        </w:tc>
        <w:tc>
          <w:tcPr>
            <w:tcW w:w="702" w:type="pct"/>
            <w:gridSpan w:val="3"/>
            <w:shd w:val="clear" w:color="auto" w:fill="auto"/>
            <w:vAlign w:val="center"/>
          </w:tcPr>
          <w:p w:rsidR="00867348" w:rsidRPr="00867348" w:rsidRDefault="00867348" w:rsidP="00867348">
            <w:pPr>
              <w:spacing w:after="0" w:line="240" w:lineRule="auto"/>
              <w:jc w:val="center"/>
              <w:rPr>
                <w:rFonts w:ascii="Times New Roman" w:hAnsi="Times New Roman"/>
                <w:color w:val="000000"/>
                <w:sz w:val="24"/>
                <w:szCs w:val="24"/>
              </w:rPr>
            </w:pPr>
            <w:r w:rsidRPr="00867348">
              <w:rPr>
                <w:rFonts w:ascii="Times New Roman" w:hAnsi="Times New Roman"/>
                <w:color w:val="000000"/>
                <w:sz w:val="24"/>
                <w:szCs w:val="24"/>
              </w:rPr>
              <w:t>мм</w:t>
            </w:r>
          </w:p>
        </w:tc>
        <w:tc>
          <w:tcPr>
            <w:tcW w:w="634" w:type="pct"/>
            <w:shd w:val="clear" w:color="auto" w:fill="auto"/>
            <w:vAlign w:val="center"/>
          </w:tcPr>
          <w:p w:rsidR="00867348" w:rsidRPr="00867348" w:rsidRDefault="00867348" w:rsidP="00867348">
            <w:pPr>
              <w:spacing w:after="0" w:line="240" w:lineRule="auto"/>
              <w:jc w:val="center"/>
              <w:rPr>
                <w:rFonts w:ascii="Times New Roman" w:hAnsi="Times New Roman"/>
                <w:color w:val="000000"/>
                <w:sz w:val="24"/>
                <w:szCs w:val="24"/>
              </w:rPr>
            </w:pPr>
            <w:r w:rsidRPr="00867348">
              <w:rPr>
                <w:rFonts w:ascii="Times New Roman" w:hAnsi="Times New Roman"/>
                <w:color w:val="000000"/>
                <w:sz w:val="24"/>
                <w:szCs w:val="24"/>
              </w:rPr>
              <w:t>9 400</w:t>
            </w:r>
          </w:p>
        </w:tc>
      </w:tr>
      <w:tr w:rsidR="00867348" w:rsidRPr="00867348">
        <w:trPr>
          <w:trHeight w:val="270"/>
          <w:jc w:val="center"/>
        </w:trPr>
        <w:tc>
          <w:tcPr>
            <w:tcW w:w="3664" w:type="pct"/>
            <w:vMerge/>
            <w:shd w:val="clear" w:color="auto" w:fill="auto"/>
            <w:vAlign w:val="center"/>
          </w:tcPr>
          <w:p w:rsidR="00867348" w:rsidRPr="00867348" w:rsidRDefault="00867348" w:rsidP="00867348">
            <w:pPr>
              <w:spacing w:after="0" w:line="240" w:lineRule="auto"/>
              <w:rPr>
                <w:rFonts w:ascii="Times New Roman" w:hAnsi="Times New Roman"/>
                <w:color w:val="000000"/>
                <w:sz w:val="24"/>
                <w:szCs w:val="24"/>
              </w:rPr>
            </w:pPr>
          </w:p>
        </w:tc>
        <w:tc>
          <w:tcPr>
            <w:tcW w:w="702" w:type="pct"/>
            <w:gridSpan w:val="3"/>
            <w:shd w:val="clear" w:color="auto" w:fill="auto"/>
            <w:vAlign w:val="center"/>
          </w:tcPr>
          <w:p w:rsidR="00867348" w:rsidRPr="00867348" w:rsidRDefault="00867348" w:rsidP="00867348">
            <w:pPr>
              <w:spacing w:after="0" w:line="240" w:lineRule="auto"/>
              <w:jc w:val="center"/>
              <w:rPr>
                <w:rFonts w:ascii="Times New Roman" w:hAnsi="Times New Roman"/>
                <w:color w:val="000000"/>
                <w:sz w:val="24"/>
                <w:szCs w:val="24"/>
              </w:rPr>
            </w:pPr>
            <w:r w:rsidRPr="00867348">
              <w:rPr>
                <w:rFonts w:ascii="Times New Roman" w:hAnsi="Times New Roman"/>
                <w:color w:val="000000"/>
                <w:sz w:val="24"/>
                <w:szCs w:val="24"/>
              </w:rPr>
              <w:t>мм</w:t>
            </w:r>
          </w:p>
        </w:tc>
        <w:tc>
          <w:tcPr>
            <w:tcW w:w="634" w:type="pct"/>
            <w:shd w:val="clear" w:color="auto" w:fill="auto"/>
            <w:vAlign w:val="center"/>
          </w:tcPr>
          <w:p w:rsidR="00867348" w:rsidRPr="00867348" w:rsidRDefault="00867348" w:rsidP="00867348">
            <w:pPr>
              <w:spacing w:after="0" w:line="240" w:lineRule="auto"/>
              <w:jc w:val="center"/>
              <w:rPr>
                <w:rFonts w:ascii="Times New Roman" w:hAnsi="Times New Roman"/>
                <w:color w:val="000000"/>
                <w:sz w:val="24"/>
                <w:szCs w:val="24"/>
              </w:rPr>
            </w:pPr>
            <w:r w:rsidRPr="00867348">
              <w:rPr>
                <w:rFonts w:ascii="Times New Roman" w:hAnsi="Times New Roman"/>
                <w:color w:val="000000"/>
                <w:sz w:val="24"/>
                <w:szCs w:val="24"/>
              </w:rPr>
              <w:t>4 150</w:t>
            </w:r>
          </w:p>
        </w:tc>
      </w:tr>
      <w:tr w:rsidR="00867348" w:rsidRPr="00867348">
        <w:trPr>
          <w:trHeight w:val="300"/>
          <w:jc w:val="center"/>
        </w:trPr>
        <w:tc>
          <w:tcPr>
            <w:tcW w:w="3664" w:type="pct"/>
            <w:vMerge/>
            <w:shd w:val="clear" w:color="auto" w:fill="auto"/>
            <w:vAlign w:val="center"/>
          </w:tcPr>
          <w:p w:rsidR="00867348" w:rsidRPr="00867348" w:rsidRDefault="00867348" w:rsidP="00867348">
            <w:pPr>
              <w:spacing w:after="0" w:line="240" w:lineRule="auto"/>
              <w:rPr>
                <w:rFonts w:ascii="Times New Roman" w:hAnsi="Times New Roman"/>
                <w:color w:val="000000"/>
                <w:sz w:val="24"/>
                <w:szCs w:val="24"/>
              </w:rPr>
            </w:pPr>
          </w:p>
        </w:tc>
        <w:tc>
          <w:tcPr>
            <w:tcW w:w="702" w:type="pct"/>
            <w:gridSpan w:val="3"/>
            <w:shd w:val="clear" w:color="auto" w:fill="auto"/>
            <w:vAlign w:val="center"/>
          </w:tcPr>
          <w:p w:rsidR="00867348" w:rsidRPr="00867348" w:rsidRDefault="00867348" w:rsidP="00867348">
            <w:pPr>
              <w:spacing w:after="0" w:line="240" w:lineRule="auto"/>
              <w:jc w:val="center"/>
              <w:rPr>
                <w:rFonts w:ascii="Times New Roman" w:hAnsi="Times New Roman"/>
                <w:color w:val="000000"/>
                <w:sz w:val="24"/>
                <w:szCs w:val="24"/>
              </w:rPr>
            </w:pPr>
            <w:r w:rsidRPr="00867348">
              <w:rPr>
                <w:rFonts w:ascii="Times New Roman" w:hAnsi="Times New Roman"/>
                <w:color w:val="000000"/>
                <w:sz w:val="24"/>
                <w:szCs w:val="24"/>
              </w:rPr>
              <w:t>мм</w:t>
            </w:r>
          </w:p>
        </w:tc>
        <w:tc>
          <w:tcPr>
            <w:tcW w:w="634" w:type="pct"/>
            <w:shd w:val="clear" w:color="auto" w:fill="auto"/>
            <w:vAlign w:val="center"/>
          </w:tcPr>
          <w:p w:rsidR="00867348" w:rsidRPr="00867348" w:rsidRDefault="00867348" w:rsidP="00867348">
            <w:pPr>
              <w:spacing w:after="0" w:line="240" w:lineRule="auto"/>
              <w:jc w:val="center"/>
              <w:rPr>
                <w:rFonts w:ascii="Times New Roman" w:hAnsi="Times New Roman"/>
                <w:color w:val="000000"/>
                <w:sz w:val="24"/>
                <w:szCs w:val="24"/>
              </w:rPr>
            </w:pPr>
            <w:r w:rsidRPr="00867348">
              <w:rPr>
                <w:rFonts w:ascii="Times New Roman" w:hAnsi="Times New Roman"/>
                <w:color w:val="000000"/>
                <w:sz w:val="24"/>
                <w:szCs w:val="24"/>
              </w:rPr>
              <w:t>565</w:t>
            </w:r>
          </w:p>
        </w:tc>
      </w:tr>
      <w:tr w:rsidR="00867348" w:rsidRPr="00867348">
        <w:trPr>
          <w:trHeight w:val="330"/>
          <w:jc w:val="center"/>
        </w:trPr>
        <w:tc>
          <w:tcPr>
            <w:tcW w:w="3664" w:type="pct"/>
            <w:vMerge w:val="restart"/>
            <w:shd w:val="clear" w:color="auto" w:fill="auto"/>
            <w:vAlign w:val="center"/>
          </w:tcPr>
          <w:p w:rsidR="00867348" w:rsidRPr="00867348" w:rsidRDefault="00867348" w:rsidP="00867348">
            <w:pPr>
              <w:spacing w:after="0" w:line="240" w:lineRule="auto"/>
              <w:rPr>
                <w:rFonts w:ascii="Times New Roman" w:hAnsi="Times New Roman"/>
                <w:color w:val="000000"/>
                <w:sz w:val="24"/>
                <w:szCs w:val="24"/>
              </w:rPr>
            </w:pPr>
            <w:r w:rsidRPr="00867348">
              <w:rPr>
                <w:rFonts w:ascii="Times New Roman" w:hAnsi="Times New Roman"/>
                <w:color w:val="000000"/>
                <w:sz w:val="24"/>
                <w:szCs w:val="24"/>
              </w:rPr>
              <w:t>Расстояние от анода: - до борта торцов</w:t>
            </w:r>
          </w:p>
          <w:p w:rsidR="00867348" w:rsidRPr="00867348" w:rsidRDefault="00867348" w:rsidP="00867348">
            <w:pPr>
              <w:spacing w:after="0" w:line="240" w:lineRule="auto"/>
              <w:rPr>
                <w:rFonts w:ascii="Times New Roman" w:hAnsi="Times New Roman"/>
                <w:color w:val="000000"/>
                <w:sz w:val="24"/>
                <w:szCs w:val="24"/>
              </w:rPr>
            </w:pPr>
            <w:r w:rsidRPr="00867348">
              <w:rPr>
                <w:rFonts w:ascii="Times New Roman" w:hAnsi="Times New Roman"/>
                <w:color w:val="000000"/>
                <w:sz w:val="24"/>
                <w:szCs w:val="24"/>
              </w:rPr>
              <w:t xml:space="preserve">                                     - до продольных сторон </w:t>
            </w:r>
          </w:p>
        </w:tc>
        <w:tc>
          <w:tcPr>
            <w:tcW w:w="702" w:type="pct"/>
            <w:gridSpan w:val="3"/>
            <w:shd w:val="clear" w:color="auto" w:fill="auto"/>
            <w:vAlign w:val="center"/>
          </w:tcPr>
          <w:p w:rsidR="00867348" w:rsidRPr="00867348" w:rsidRDefault="00867348" w:rsidP="00867348">
            <w:pPr>
              <w:spacing w:after="0" w:line="240" w:lineRule="auto"/>
              <w:jc w:val="center"/>
              <w:rPr>
                <w:rFonts w:ascii="Times New Roman" w:hAnsi="Times New Roman"/>
                <w:color w:val="000000"/>
                <w:sz w:val="24"/>
                <w:szCs w:val="24"/>
              </w:rPr>
            </w:pPr>
            <w:r w:rsidRPr="00867348">
              <w:rPr>
                <w:rFonts w:ascii="Times New Roman" w:hAnsi="Times New Roman"/>
                <w:color w:val="000000"/>
                <w:sz w:val="24"/>
                <w:szCs w:val="24"/>
              </w:rPr>
              <w:t>мм</w:t>
            </w:r>
          </w:p>
        </w:tc>
        <w:tc>
          <w:tcPr>
            <w:tcW w:w="634" w:type="pct"/>
            <w:shd w:val="clear" w:color="auto" w:fill="auto"/>
            <w:vAlign w:val="center"/>
          </w:tcPr>
          <w:p w:rsidR="00867348" w:rsidRPr="00867348" w:rsidRDefault="00867348" w:rsidP="00867348">
            <w:pPr>
              <w:spacing w:after="0" w:line="240" w:lineRule="auto"/>
              <w:jc w:val="center"/>
              <w:rPr>
                <w:rFonts w:ascii="Times New Roman" w:hAnsi="Times New Roman"/>
                <w:color w:val="000000"/>
                <w:sz w:val="24"/>
                <w:szCs w:val="24"/>
              </w:rPr>
            </w:pPr>
            <w:r w:rsidRPr="00867348">
              <w:rPr>
                <w:rFonts w:ascii="Times New Roman" w:hAnsi="Times New Roman"/>
                <w:color w:val="000000"/>
                <w:sz w:val="24"/>
                <w:szCs w:val="24"/>
              </w:rPr>
              <w:t>500</w:t>
            </w:r>
          </w:p>
        </w:tc>
      </w:tr>
      <w:tr w:rsidR="00867348" w:rsidRPr="00867348">
        <w:trPr>
          <w:trHeight w:val="165"/>
          <w:jc w:val="center"/>
        </w:trPr>
        <w:tc>
          <w:tcPr>
            <w:tcW w:w="3664" w:type="pct"/>
            <w:vMerge/>
            <w:shd w:val="clear" w:color="auto" w:fill="auto"/>
            <w:vAlign w:val="center"/>
          </w:tcPr>
          <w:p w:rsidR="00867348" w:rsidRPr="00867348" w:rsidRDefault="00867348" w:rsidP="00867348">
            <w:pPr>
              <w:spacing w:after="0" w:line="240" w:lineRule="auto"/>
              <w:rPr>
                <w:rFonts w:ascii="Times New Roman" w:hAnsi="Times New Roman"/>
                <w:color w:val="000000"/>
                <w:sz w:val="24"/>
                <w:szCs w:val="24"/>
              </w:rPr>
            </w:pPr>
          </w:p>
        </w:tc>
        <w:tc>
          <w:tcPr>
            <w:tcW w:w="702" w:type="pct"/>
            <w:gridSpan w:val="3"/>
            <w:shd w:val="clear" w:color="auto" w:fill="auto"/>
            <w:vAlign w:val="center"/>
          </w:tcPr>
          <w:p w:rsidR="00867348" w:rsidRPr="00867348" w:rsidRDefault="00867348" w:rsidP="00867348">
            <w:pPr>
              <w:spacing w:after="0" w:line="240" w:lineRule="auto"/>
              <w:jc w:val="center"/>
              <w:rPr>
                <w:rFonts w:ascii="Times New Roman" w:hAnsi="Times New Roman"/>
                <w:color w:val="000000"/>
                <w:sz w:val="24"/>
                <w:szCs w:val="24"/>
              </w:rPr>
            </w:pPr>
            <w:r w:rsidRPr="00867348">
              <w:rPr>
                <w:rFonts w:ascii="Times New Roman" w:hAnsi="Times New Roman"/>
                <w:color w:val="000000"/>
                <w:sz w:val="24"/>
                <w:szCs w:val="24"/>
              </w:rPr>
              <w:t>мм</w:t>
            </w:r>
          </w:p>
        </w:tc>
        <w:tc>
          <w:tcPr>
            <w:tcW w:w="634" w:type="pct"/>
            <w:shd w:val="clear" w:color="auto" w:fill="auto"/>
            <w:vAlign w:val="center"/>
          </w:tcPr>
          <w:p w:rsidR="00867348" w:rsidRPr="00867348" w:rsidRDefault="00867348" w:rsidP="00867348">
            <w:pPr>
              <w:spacing w:after="0" w:line="240" w:lineRule="auto"/>
              <w:jc w:val="center"/>
              <w:rPr>
                <w:rFonts w:ascii="Times New Roman" w:hAnsi="Times New Roman"/>
                <w:color w:val="000000"/>
                <w:sz w:val="24"/>
                <w:szCs w:val="24"/>
              </w:rPr>
            </w:pPr>
            <w:r w:rsidRPr="00867348">
              <w:rPr>
                <w:rFonts w:ascii="Times New Roman" w:hAnsi="Times New Roman"/>
                <w:color w:val="000000"/>
                <w:sz w:val="24"/>
                <w:szCs w:val="24"/>
              </w:rPr>
              <w:t>650</w:t>
            </w:r>
          </w:p>
        </w:tc>
      </w:tr>
      <w:tr w:rsidR="00867348" w:rsidRPr="00867348">
        <w:trPr>
          <w:trHeight w:val="195"/>
          <w:jc w:val="center"/>
        </w:trPr>
        <w:tc>
          <w:tcPr>
            <w:tcW w:w="3664" w:type="pct"/>
            <w:shd w:val="clear" w:color="auto" w:fill="auto"/>
            <w:vAlign w:val="center"/>
          </w:tcPr>
          <w:p w:rsidR="00867348" w:rsidRPr="00867348" w:rsidRDefault="00867348" w:rsidP="00867348">
            <w:pPr>
              <w:spacing w:after="0" w:line="240" w:lineRule="auto"/>
              <w:rPr>
                <w:rFonts w:ascii="Times New Roman" w:hAnsi="Times New Roman"/>
                <w:color w:val="000000"/>
                <w:sz w:val="24"/>
                <w:szCs w:val="24"/>
              </w:rPr>
            </w:pPr>
            <w:r w:rsidRPr="00867348">
              <w:rPr>
                <w:rFonts w:ascii="Times New Roman" w:hAnsi="Times New Roman"/>
                <w:color w:val="000000"/>
                <w:sz w:val="24"/>
                <w:szCs w:val="24"/>
              </w:rPr>
              <w:t>Количество катодных секций</w:t>
            </w:r>
          </w:p>
        </w:tc>
        <w:tc>
          <w:tcPr>
            <w:tcW w:w="702" w:type="pct"/>
            <w:gridSpan w:val="3"/>
            <w:shd w:val="clear" w:color="auto" w:fill="auto"/>
            <w:vAlign w:val="center"/>
          </w:tcPr>
          <w:p w:rsidR="00867348" w:rsidRPr="00867348" w:rsidRDefault="00867348" w:rsidP="00867348">
            <w:pPr>
              <w:spacing w:after="0" w:line="240" w:lineRule="auto"/>
              <w:jc w:val="center"/>
              <w:rPr>
                <w:rFonts w:ascii="Times New Roman" w:hAnsi="Times New Roman"/>
                <w:color w:val="000000"/>
                <w:sz w:val="24"/>
                <w:szCs w:val="24"/>
              </w:rPr>
            </w:pPr>
            <w:r w:rsidRPr="00867348">
              <w:rPr>
                <w:rFonts w:ascii="Times New Roman" w:hAnsi="Times New Roman"/>
                <w:color w:val="000000"/>
                <w:sz w:val="24"/>
                <w:szCs w:val="24"/>
              </w:rPr>
              <w:t>шт</w:t>
            </w:r>
          </w:p>
        </w:tc>
        <w:tc>
          <w:tcPr>
            <w:tcW w:w="634" w:type="pct"/>
            <w:shd w:val="clear" w:color="auto" w:fill="auto"/>
            <w:vAlign w:val="center"/>
          </w:tcPr>
          <w:p w:rsidR="00867348" w:rsidRPr="00867348" w:rsidRDefault="00867348" w:rsidP="00867348">
            <w:pPr>
              <w:spacing w:after="0" w:line="240" w:lineRule="auto"/>
              <w:jc w:val="center"/>
              <w:rPr>
                <w:rFonts w:ascii="Times New Roman" w:hAnsi="Times New Roman"/>
                <w:color w:val="000000"/>
                <w:sz w:val="24"/>
                <w:szCs w:val="24"/>
              </w:rPr>
            </w:pPr>
            <w:r w:rsidRPr="00867348">
              <w:rPr>
                <w:rFonts w:ascii="Times New Roman" w:hAnsi="Times New Roman"/>
                <w:color w:val="000000"/>
                <w:sz w:val="24"/>
                <w:szCs w:val="24"/>
              </w:rPr>
              <w:t>30</w:t>
            </w:r>
          </w:p>
        </w:tc>
      </w:tr>
      <w:tr w:rsidR="00867348" w:rsidRPr="00867348">
        <w:trPr>
          <w:trHeight w:val="165"/>
          <w:jc w:val="center"/>
        </w:trPr>
        <w:tc>
          <w:tcPr>
            <w:tcW w:w="3664" w:type="pct"/>
            <w:vMerge w:val="restart"/>
            <w:shd w:val="clear" w:color="auto" w:fill="auto"/>
            <w:vAlign w:val="center"/>
          </w:tcPr>
          <w:p w:rsidR="00867348" w:rsidRPr="00867348" w:rsidRDefault="00867348" w:rsidP="00867348">
            <w:pPr>
              <w:spacing w:after="0" w:line="240" w:lineRule="auto"/>
              <w:rPr>
                <w:rFonts w:ascii="Times New Roman" w:hAnsi="Times New Roman"/>
                <w:color w:val="000000"/>
                <w:sz w:val="24"/>
                <w:szCs w:val="24"/>
              </w:rPr>
            </w:pPr>
            <w:r w:rsidRPr="00867348">
              <w:rPr>
                <w:rFonts w:ascii="Times New Roman" w:hAnsi="Times New Roman"/>
                <w:color w:val="000000"/>
                <w:sz w:val="24"/>
                <w:szCs w:val="24"/>
              </w:rPr>
              <w:t>Размер катодных секций: длина</w:t>
            </w:r>
          </w:p>
          <w:p w:rsidR="00867348" w:rsidRPr="00867348" w:rsidRDefault="00867348" w:rsidP="00867348">
            <w:pPr>
              <w:spacing w:after="0" w:line="240" w:lineRule="auto"/>
              <w:rPr>
                <w:rFonts w:ascii="Times New Roman" w:hAnsi="Times New Roman"/>
                <w:color w:val="000000"/>
                <w:sz w:val="24"/>
                <w:szCs w:val="24"/>
              </w:rPr>
            </w:pPr>
            <w:r w:rsidRPr="00867348">
              <w:rPr>
                <w:rFonts w:ascii="Times New Roman" w:hAnsi="Times New Roman"/>
                <w:color w:val="000000"/>
                <w:sz w:val="24"/>
                <w:szCs w:val="24"/>
              </w:rPr>
              <w:t xml:space="preserve">                                            ширина</w:t>
            </w:r>
          </w:p>
          <w:p w:rsidR="00867348" w:rsidRPr="00867348" w:rsidRDefault="00867348" w:rsidP="00867348">
            <w:pPr>
              <w:spacing w:after="0" w:line="240" w:lineRule="auto"/>
              <w:rPr>
                <w:rFonts w:ascii="Times New Roman" w:hAnsi="Times New Roman"/>
                <w:color w:val="000000"/>
                <w:sz w:val="24"/>
                <w:szCs w:val="24"/>
              </w:rPr>
            </w:pPr>
            <w:r w:rsidRPr="00867348">
              <w:rPr>
                <w:rFonts w:ascii="Times New Roman" w:hAnsi="Times New Roman"/>
                <w:color w:val="000000"/>
                <w:sz w:val="24"/>
                <w:szCs w:val="24"/>
              </w:rPr>
              <w:t xml:space="preserve">                                            высота</w:t>
            </w:r>
          </w:p>
        </w:tc>
        <w:tc>
          <w:tcPr>
            <w:tcW w:w="702" w:type="pct"/>
            <w:gridSpan w:val="3"/>
            <w:shd w:val="clear" w:color="auto" w:fill="auto"/>
            <w:vAlign w:val="center"/>
          </w:tcPr>
          <w:p w:rsidR="00867348" w:rsidRPr="00867348" w:rsidRDefault="00867348" w:rsidP="00867348">
            <w:pPr>
              <w:spacing w:after="0" w:line="240" w:lineRule="auto"/>
              <w:jc w:val="center"/>
              <w:rPr>
                <w:rFonts w:ascii="Times New Roman" w:hAnsi="Times New Roman"/>
                <w:color w:val="000000"/>
                <w:sz w:val="24"/>
                <w:szCs w:val="24"/>
              </w:rPr>
            </w:pPr>
            <w:r w:rsidRPr="00867348">
              <w:rPr>
                <w:rFonts w:ascii="Times New Roman" w:hAnsi="Times New Roman"/>
                <w:color w:val="000000"/>
                <w:sz w:val="24"/>
                <w:szCs w:val="24"/>
              </w:rPr>
              <w:t>мм</w:t>
            </w:r>
          </w:p>
        </w:tc>
        <w:tc>
          <w:tcPr>
            <w:tcW w:w="634" w:type="pct"/>
            <w:shd w:val="clear" w:color="auto" w:fill="auto"/>
            <w:vAlign w:val="center"/>
          </w:tcPr>
          <w:p w:rsidR="00867348" w:rsidRPr="00867348" w:rsidRDefault="00867348" w:rsidP="00867348">
            <w:pPr>
              <w:spacing w:after="0" w:line="240" w:lineRule="auto"/>
              <w:jc w:val="center"/>
              <w:rPr>
                <w:rFonts w:ascii="Times New Roman" w:hAnsi="Times New Roman"/>
                <w:color w:val="000000"/>
                <w:sz w:val="24"/>
                <w:szCs w:val="24"/>
              </w:rPr>
            </w:pPr>
            <w:r w:rsidRPr="00867348">
              <w:rPr>
                <w:rFonts w:ascii="Times New Roman" w:hAnsi="Times New Roman"/>
                <w:color w:val="000000"/>
                <w:sz w:val="24"/>
                <w:szCs w:val="24"/>
              </w:rPr>
              <w:t>1 600, 2 200</w:t>
            </w:r>
          </w:p>
        </w:tc>
      </w:tr>
      <w:tr w:rsidR="00867348" w:rsidRPr="00867348">
        <w:trPr>
          <w:trHeight w:val="345"/>
          <w:jc w:val="center"/>
        </w:trPr>
        <w:tc>
          <w:tcPr>
            <w:tcW w:w="3664" w:type="pct"/>
            <w:vMerge/>
            <w:shd w:val="clear" w:color="auto" w:fill="auto"/>
            <w:vAlign w:val="center"/>
          </w:tcPr>
          <w:p w:rsidR="00867348" w:rsidRPr="00867348" w:rsidRDefault="00867348" w:rsidP="00867348">
            <w:pPr>
              <w:spacing w:after="0" w:line="240" w:lineRule="auto"/>
              <w:rPr>
                <w:rFonts w:ascii="Times New Roman" w:hAnsi="Times New Roman"/>
                <w:color w:val="000000"/>
                <w:sz w:val="24"/>
                <w:szCs w:val="24"/>
              </w:rPr>
            </w:pPr>
          </w:p>
        </w:tc>
        <w:tc>
          <w:tcPr>
            <w:tcW w:w="702" w:type="pct"/>
            <w:gridSpan w:val="3"/>
            <w:shd w:val="clear" w:color="auto" w:fill="auto"/>
            <w:vAlign w:val="center"/>
          </w:tcPr>
          <w:p w:rsidR="00867348" w:rsidRPr="00867348" w:rsidRDefault="00867348" w:rsidP="00867348">
            <w:pPr>
              <w:spacing w:after="0" w:line="240" w:lineRule="auto"/>
              <w:jc w:val="center"/>
              <w:rPr>
                <w:rFonts w:ascii="Times New Roman" w:hAnsi="Times New Roman"/>
                <w:color w:val="000000"/>
                <w:sz w:val="24"/>
                <w:szCs w:val="24"/>
              </w:rPr>
            </w:pPr>
            <w:r w:rsidRPr="00867348">
              <w:rPr>
                <w:rFonts w:ascii="Times New Roman" w:hAnsi="Times New Roman"/>
                <w:color w:val="000000"/>
                <w:sz w:val="24"/>
                <w:szCs w:val="24"/>
              </w:rPr>
              <w:t>мм</w:t>
            </w:r>
          </w:p>
        </w:tc>
        <w:tc>
          <w:tcPr>
            <w:tcW w:w="634" w:type="pct"/>
            <w:shd w:val="clear" w:color="auto" w:fill="auto"/>
            <w:vAlign w:val="center"/>
          </w:tcPr>
          <w:p w:rsidR="00867348" w:rsidRPr="00867348" w:rsidRDefault="00867348" w:rsidP="00867348">
            <w:pPr>
              <w:spacing w:after="0" w:line="240" w:lineRule="auto"/>
              <w:jc w:val="center"/>
              <w:rPr>
                <w:rFonts w:ascii="Times New Roman" w:hAnsi="Times New Roman"/>
                <w:color w:val="000000"/>
                <w:sz w:val="24"/>
                <w:szCs w:val="24"/>
              </w:rPr>
            </w:pPr>
            <w:r w:rsidRPr="00867348">
              <w:rPr>
                <w:rFonts w:ascii="Times New Roman" w:hAnsi="Times New Roman"/>
                <w:color w:val="000000"/>
                <w:sz w:val="24"/>
                <w:szCs w:val="24"/>
              </w:rPr>
              <w:t>500</w:t>
            </w:r>
          </w:p>
        </w:tc>
      </w:tr>
      <w:tr w:rsidR="00867348" w:rsidRPr="00867348">
        <w:trPr>
          <w:trHeight w:val="345"/>
          <w:jc w:val="center"/>
        </w:trPr>
        <w:tc>
          <w:tcPr>
            <w:tcW w:w="3664" w:type="pct"/>
            <w:vMerge/>
            <w:shd w:val="clear" w:color="auto" w:fill="auto"/>
            <w:vAlign w:val="center"/>
          </w:tcPr>
          <w:p w:rsidR="00867348" w:rsidRPr="00867348" w:rsidRDefault="00867348" w:rsidP="00867348">
            <w:pPr>
              <w:spacing w:after="0" w:line="240" w:lineRule="auto"/>
              <w:rPr>
                <w:rFonts w:ascii="Times New Roman" w:hAnsi="Times New Roman"/>
                <w:color w:val="000000"/>
                <w:sz w:val="24"/>
                <w:szCs w:val="24"/>
              </w:rPr>
            </w:pPr>
          </w:p>
        </w:tc>
        <w:tc>
          <w:tcPr>
            <w:tcW w:w="702" w:type="pct"/>
            <w:gridSpan w:val="3"/>
            <w:shd w:val="clear" w:color="auto" w:fill="auto"/>
            <w:vAlign w:val="center"/>
          </w:tcPr>
          <w:p w:rsidR="00867348" w:rsidRPr="00867348" w:rsidRDefault="00867348" w:rsidP="00867348">
            <w:pPr>
              <w:spacing w:after="0" w:line="240" w:lineRule="auto"/>
              <w:jc w:val="center"/>
              <w:rPr>
                <w:rFonts w:ascii="Times New Roman" w:hAnsi="Times New Roman"/>
                <w:color w:val="000000"/>
                <w:sz w:val="24"/>
                <w:szCs w:val="24"/>
              </w:rPr>
            </w:pPr>
            <w:r w:rsidRPr="00867348">
              <w:rPr>
                <w:rFonts w:ascii="Times New Roman" w:hAnsi="Times New Roman"/>
                <w:color w:val="000000"/>
                <w:sz w:val="24"/>
                <w:szCs w:val="24"/>
              </w:rPr>
              <w:t>мм</w:t>
            </w:r>
          </w:p>
        </w:tc>
        <w:tc>
          <w:tcPr>
            <w:tcW w:w="634" w:type="pct"/>
            <w:shd w:val="clear" w:color="auto" w:fill="auto"/>
            <w:vAlign w:val="center"/>
          </w:tcPr>
          <w:p w:rsidR="00867348" w:rsidRPr="00867348" w:rsidRDefault="00867348" w:rsidP="00867348">
            <w:pPr>
              <w:spacing w:after="0" w:line="240" w:lineRule="auto"/>
              <w:jc w:val="center"/>
              <w:rPr>
                <w:rFonts w:ascii="Times New Roman" w:hAnsi="Times New Roman"/>
                <w:color w:val="000000"/>
                <w:sz w:val="24"/>
                <w:szCs w:val="24"/>
              </w:rPr>
            </w:pPr>
            <w:r w:rsidRPr="00867348">
              <w:rPr>
                <w:rFonts w:ascii="Times New Roman" w:hAnsi="Times New Roman"/>
                <w:color w:val="000000"/>
                <w:sz w:val="24"/>
                <w:szCs w:val="24"/>
              </w:rPr>
              <w:t>400</w:t>
            </w:r>
          </w:p>
        </w:tc>
      </w:tr>
      <w:tr w:rsidR="00867348" w:rsidRPr="00867348">
        <w:trPr>
          <w:trHeight w:val="345"/>
          <w:jc w:val="center"/>
        </w:trPr>
        <w:tc>
          <w:tcPr>
            <w:tcW w:w="5000" w:type="pct"/>
            <w:gridSpan w:val="5"/>
            <w:shd w:val="clear" w:color="auto" w:fill="auto"/>
            <w:vAlign w:val="center"/>
          </w:tcPr>
          <w:p w:rsidR="00867348" w:rsidRPr="00867348" w:rsidRDefault="00867348" w:rsidP="00867348">
            <w:pPr>
              <w:spacing w:after="0" w:line="240" w:lineRule="auto"/>
              <w:jc w:val="center"/>
              <w:rPr>
                <w:rFonts w:ascii="Times New Roman" w:hAnsi="Times New Roman"/>
                <w:color w:val="000000"/>
                <w:sz w:val="24"/>
                <w:szCs w:val="24"/>
              </w:rPr>
            </w:pPr>
            <w:r w:rsidRPr="00867348">
              <w:rPr>
                <w:rFonts w:ascii="Times New Roman" w:hAnsi="Times New Roman"/>
                <w:color w:val="000000"/>
                <w:sz w:val="24"/>
                <w:szCs w:val="24"/>
              </w:rPr>
              <w:t>Анод</w:t>
            </w:r>
          </w:p>
        </w:tc>
      </w:tr>
      <w:tr w:rsidR="00867348" w:rsidRPr="00867348">
        <w:trPr>
          <w:trHeight w:val="165"/>
          <w:jc w:val="center"/>
        </w:trPr>
        <w:tc>
          <w:tcPr>
            <w:tcW w:w="3674" w:type="pct"/>
            <w:gridSpan w:val="2"/>
            <w:vMerge w:val="restart"/>
            <w:shd w:val="clear" w:color="auto" w:fill="auto"/>
            <w:vAlign w:val="center"/>
          </w:tcPr>
          <w:p w:rsidR="00867348" w:rsidRPr="00867348" w:rsidRDefault="00867348" w:rsidP="00867348">
            <w:pPr>
              <w:spacing w:after="0" w:line="240" w:lineRule="auto"/>
              <w:rPr>
                <w:rFonts w:ascii="Times New Roman" w:hAnsi="Times New Roman"/>
                <w:color w:val="000000"/>
                <w:sz w:val="24"/>
                <w:szCs w:val="24"/>
              </w:rPr>
            </w:pPr>
            <w:r w:rsidRPr="00867348">
              <w:rPr>
                <w:rFonts w:ascii="Times New Roman" w:hAnsi="Times New Roman"/>
                <w:color w:val="000000"/>
                <w:sz w:val="24"/>
                <w:szCs w:val="24"/>
              </w:rPr>
              <w:t>Размеры анода: длина</w:t>
            </w:r>
          </w:p>
          <w:p w:rsidR="00867348" w:rsidRPr="00867348" w:rsidRDefault="00867348" w:rsidP="00867348">
            <w:pPr>
              <w:spacing w:after="0" w:line="240" w:lineRule="auto"/>
              <w:rPr>
                <w:rFonts w:ascii="Times New Roman" w:hAnsi="Times New Roman"/>
                <w:color w:val="000000"/>
                <w:sz w:val="24"/>
                <w:szCs w:val="24"/>
              </w:rPr>
            </w:pPr>
            <w:r w:rsidRPr="00867348">
              <w:rPr>
                <w:rFonts w:ascii="Times New Roman" w:hAnsi="Times New Roman"/>
                <w:color w:val="000000"/>
                <w:sz w:val="24"/>
                <w:szCs w:val="24"/>
              </w:rPr>
              <w:t xml:space="preserve">                           ширина</w:t>
            </w:r>
          </w:p>
          <w:p w:rsidR="00867348" w:rsidRPr="00867348" w:rsidRDefault="00867348" w:rsidP="00867348">
            <w:pPr>
              <w:spacing w:after="0" w:line="240" w:lineRule="auto"/>
              <w:rPr>
                <w:rFonts w:ascii="Times New Roman" w:hAnsi="Times New Roman"/>
                <w:color w:val="000000"/>
                <w:sz w:val="24"/>
                <w:szCs w:val="24"/>
              </w:rPr>
            </w:pPr>
            <w:r w:rsidRPr="00867348">
              <w:rPr>
                <w:rFonts w:ascii="Times New Roman" w:hAnsi="Times New Roman"/>
                <w:color w:val="000000"/>
                <w:sz w:val="24"/>
                <w:szCs w:val="24"/>
              </w:rPr>
              <w:t xml:space="preserve">                           площадь</w:t>
            </w:r>
          </w:p>
        </w:tc>
        <w:tc>
          <w:tcPr>
            <w:tcW w:w="684" w:type="pct"/>
            <w:shd w:val="clear" w:color="auto" w:fill="auto"/>
            <w:vAlign w:val="center"/>
          </w:tcPr>
          <w:p w:rsidR="00867348" w:rsidRPr="00867348" w:rsidRDefault="00867348" w:rsidP="00867348">
            <w:pPr>
              <w:spacing w:after="0" w:line="240" w:lineRule="auto"/>
              <w:jc w:val="center"/>
              <w:rPr>
                <w:rFonts w:ascii="Times New Roman" w:hAnsi="Times New Roman"/>
                <w:color w:val="000000"/>
                <w:sz w:val="24"/>
                <w:szCs w:val="24"/>
              </w:rPr>
            </w:pPr>
            <w:r w:rsidRPr="00867348">
              <w:rPr>
                <w:rFonts w:ascii="Times New Roman" w:hAnsi="Times New Roman"/>
                <w:color w:val="000000"/>
                <w:sz w:val="24"/>
                <w:szCs w:val="24"/>
              </w:rPr>
              <w:t>мм</w:t>
            </w:r>
          </w:p>
        </w:tc>
        <w:tc>
          <w:tcPr>
            <w:tcW w:w="642" w:type="pct"/>
            <w:gridSpan w:val="2"/>
            <w:shd w:val="clear" w:color="auto" w:fill="auto"/>
            <w:vAlign w:val="center"/>
          </w:tcPr>
          <w:p w:rsidR="00867348" w:rsidRPr="00867348" w:rsidRDefault="00867348" w:rsidP="00867348">
            <w:pPr>
              <w:spacing w:after="0" w:line="240" w:lineRule="auto"/>
              <w:jc w:val="center"/>
              <w:rPr>
                <w:rFonts w:ascii="Times New Roman" w:hAnsi="Times New Roman"/>
                <w:color w:val="000000"/>
                <w:sz w:val="24"/>
                <w:szCs w:val="24"/>
              </w:rPr>
            </w:pPr>
            <w:r w:rsidRPr="00867348">
              <w:rPr>
                <w:rFonts w:ascii="Times New Roman" w:hAnsi="Times New Roman"/>
                <w:color w:val="000000"/>
                <w:sz w:val="24"/>
                <w:szCs w:val="24"/>
              </w:rPr>
              <w:t>8 400</w:t>
            </w:r>
          </w:p>
        </w:tc>
      </w:tr>
      <w:tr w:rsidR="00867348" w:rsidRPr="00867348">
        <w:trPr>
          <w:trHeight w:val="225"/>
          <w:jc w:val="center"/>
        </w:trPr>
        <w:tc>
          <w:tcPr>
            <w:tcW w:w="3674" w:type="pct"/>
            <w:gridSpan w:val="2"/>
            <w:vMerge/>
            <w:shd w:val="clear" w:color="auto" w:fill="auto"/>
            <w:vAlign w:val="center"/>
          </w:tcPr>
          <w:p w:rsidR="00867348" w:rsidRPr="00867348" w:rsidRDefault="00867348" w:rsidP="00867348">
            <w:pPr>
              <w:spacing w:after="0" w:line="240" w:lineRule="auto"/>
              <w:rPr>
                <w:rFonts w:ascii="Times New Roman" w:hAnsi="Times New Roman"/>
                <w:color w:val="000000"/>
                <w:sz w:val="24"/>
                <w:szCs w:val="24"/>
              </w:rPr>
            </w:pPr>
          </w:p>
        </w:tc>
        <w:tc>
          <w:tcPr>
            <w:tcW w:w="684" w:type="pct"/>
            <w:shd w:val="clear" w:color="auto" w:fill="auto"/>
            <w:vAlign w:val="center"/>
          </w:tcPr>
          <w:p w:rsidR="00867348" w:rsidRPr="00867348" w:rsidRDefault="00867348" w:rsidP="00867348">
            <w:pPr>
              <w:spacing w:after="0" w:line="240" w:lineRule="auto"/>
              <w:jc w:val="center"/>
              <w:rPr>
                <w:rFonts w:ascii="Times New Roman" w:hAnsi="Times New Roman"/>
                <w:color w:val="000000"/>
                <w:sz w:val="24"/>
                <w:szCs w:val="24"/>
              </w:rPr>
            </w:pPr>
            <w:r w:rsidRPr="00867348">
              <w:rPr>
                <w:rFonts w:ascii="Times New Roman" w:hAnsi="Times New Roman"/>
                <w:color w:val="000000"/>
                <w:sz w:val="24"/>
                <w:szCs w:val="24"/>
              </w:rPr>
              <w:t>мм</w:t>
            </w:r>
          </w:p>
        </w:tc>
        <w:tc>
          <w:tcPr>
            <w:tcW w:w="642" w:type="pct"/>
            <w:gridSpan w:val="2"/>
            <w:shd w:val="clear" w:color="auto" w:fill="auto"/>
            <w:vAlign w:val="center"/>
          </w:tcPr>
          <w:p w:rsidR="00867348" w:rsidRPr="00867348" w:rsidRDefault="00867348" w:rsidP="00867348">
            <w:pPr>
              <w:spacing w:after="0" w:line="240" w:lineRule="auto"/>
              <w:jc w:val="center"/>
              <w:rPr>
                <w:rFonts w:ascii="Times New Roman" w:hAnsi="Times New Roman"/>
                <w:color w:val="000000"/>
                <w:sz w:val="24"/>
                <w:szCs w:val="24"/>
              </w:rPr>
            </w:pPr>
            <w:r w:rsidRPr="00867348">
              <w:rPr>
                <w:rFonts w:ascii="Times New Roman" w:hAnsi="Times New Roman"/>
                <w:color w:val="000000"/>
                <w:sz w:val="24"/>
                <w:szCs w:val="24"/>
              </w:rPr>
              <w:t>2 850</w:t>
            </w:r>
          </w:p>
        </w:tc>
      </w:tr>
      <w:tr w:rsidR="00867348" w:rsidRPr="00867348">
        <w:trPr>
          <w:trHeight w:val="270"/>
          <w:jc w:val="center"/>
        </w:trPr>
        <w:tc>
          <w:tcPr>
            <w:tcW w:w="3674" w:type="pct"/>
            <w:gridSpan w:val="2"/>
            <w:vMerge/>
            <w:shd w:val="clear" w:color="auto" w:fill="auto"/>
            <w:vAlign w:val="center"/>
          </w:tcPr>
          <w:p w:rsidR="00867348" w:rsidRPr="00867348" w:rsidRDefault="00867348" w:rsidP="00867348">
            <w:pPr>
              <w:spacing w:after="0" w:line="240" w:lineRule="auto"/>
              <w:rPr>
                <w:rFonts w:ascii="Times New Roman" w:hAnsi="Times New Roman"/>
                <w:color w:val="000000"/>
                <w:sz w:val="24"/>
                <w:szCs w:val="24"/>
              </w:rPr>
            </w:pPr>
          </w:p>
        </w:tc>
        <w:tc>
          <w:tcPr>
            <w:tcW w:w="684" w:type="pct"/>
            <w:shd w:val="clear" w:color="auto" w:fill="auto"/>
            <w:vAlign w:val="center"/>
          </w:tcPr>
          <w:p w:rsidR="00867348" w:rsidRPr="00867348" w:rsidRDefault="00867348" w:rsidP="00867348">
            <w:pPr>
              <w:spacing w:after="0" w:line="240" w:lineRule="auto"/>
              <w:jc w:val="center"/>
              <w:rPr>
                <w:rFonts w:ascii="Times New Roman" w:hAnsi="Times New Roman"/>
                <w:color w:val="000000"/>
                <w:sz w:val="24"/>
                <w:szCs w:val="24"/>
                <w:vertAlign w:val="superscript"/>
              </w:rPr>
            </w:pPr>
            <w:r w:rsidRPr="00867348">
              <w:rPr>
                <w:rFonts w:ascii="Times New Roman" w:hAnsi="Times New Roman"/>
                <w:color w:val="000000"/>
                <w:sz w:val="24"/>
                <w:szCs w:val="24"/>
              </w:rPr>
              <w:t>м</w:t>
            </w:r>
            <w:r w:rsidRPr="00867348">
              <w:rPr>
                <w:rFonts w:ascii="Times New Roman" w:hAnsi="Times New Roman"/>
                <w:color w:val="000000"/>
                <w:sz w:val="24"/>
                <w:szCs w:val="24"/>
                <w:vertAlign w:val="superscript"/>
              </w:rPr>
              <w:t>2</w:t>
            </w:r>
          </w:p>
        </w:tc>
        <w:tc>
          <w:tcPr>
            <w:tcW w:w="642" w:type="pct"/>
            <w:gridSpan w:val="2"/>
            <w:shd w:val="clear" w:color="auto" w:fill="auto"/>
            <w:vAlign w:val="center"/>
          </w:tcPr>
          <w:p w:rsidR="00867348" w:rsidRPr="00867348" w:rsidRDefault="00867348" w:rsidP="00867348">
            <w:pPr>
              <w:spacing w:after="0" w:line="240" w:lineRule="auto"/>
              <w:jc w:val="center"/>
              <w:rPr>
                <w:rFonts w:ascii="Times New Roman" w:hAnsi="Times New Roman"/>
                <w:color w:val="000000"/>
                <w:sz w:val="24"/>
                <w:szCs w:val="24"/>
              </w:rPr>
            </w:pPr>
            <w:r w:rsidRPr="00867348">
              <w:rPr>
                <w:rFonts w:ascii="Times New Roman" w:hAnsi="Times New Roman"/>
                <w:color w:val="000000"/>
                <w:sz w:val="24"/>
                <w:szCs w:val="24"/>
              </w:rPr>
              <w:t>23,94</w:t>
            </w:r>
          </w:p>
        </w:tc>
      </w:tr>
      <w:tr w:rsidR="00867348" w:rsidRPr="00867348">
        <w:trPr>
          <w:trHeight w:val="150"/>
          <w:jc w:val="center"/>
        </w:trPr>
        <w:tc>
          <w:tcPr>
            <w:tcW w:w="3674" w:type="pct"/>
            <w:gridSpan w:val="2"/>
            <w:shd w:val="clear" w:color="auto" w:fill="auto"/>
            <w:vAlign w:val="center"/>
          </w:tcPr>
          <w:p w:rsidR="00867348" w:rsidRPr="00867348" w:rsidRDefault="00867348" w:rsidP="00867348">
            <w:pPr>
              <w:spacing w:after="0" w:line="240" w:lineRule="auto"/>
              <w:rPr>
                <w:rFonts w:ascii="Times New Roman" w:hAnsi="Times New Roman"/>
                <w:color w:val="000000"/>
                <w:sz w:val="24"/>
                <w:szCs w:val="24"/>
              </w:rPr>
            </w:pPr>
            <w:r w:rsidRPr="00867348">
              <w:rPr>
                <w:rFonts w:ascii="Times New Roman" w:hAnsi="Times New Roman"/>
                <w:color w:val="000000"/>
                <w:sz w:val="24"/>
                <w:szCs w:val="24"/>
              </w:rPr>
              <w:t>Количество штырей</w:t>
            </w:r>
          </w:p>
        </w:tc>
        <w:tc>
          <w:tcPr>
            <w:tcW w:w="684" w:type="pct"/>
            <w:shd w:val="clear" w:color="auto" w:fill="auto"/>
            <w:vAlign w:val="center"/>
          </w:tcPr>
          <w:p w:rsidR="00867348" w:rsidRPr="00867348" w:rsidRDefault="00867348" w:rsidP="00867348">
            <w:pPr>
              <w:spacing w:after="0" w:line="240" w:lineRule="auto"/>
              <w:jc w:val="center"/>
              <w:rPr>
                <w:rFonts w:ascii="Times New Roman" w:hAnsi="Times New Roman"/>
                <w:color w:val="000000"/>
                <w:sz w:val="24"/>
                <w:szCs w:val="24"/>
              </w:rPr>
            </w:pPr>
            <w:r w:rsidRPr="00867348">
              <w:rPr>
                <w:rFonts w:ascii="Times New Roman" w:hAnsi="Times New Roman"/>
                <w:color w:val="000000"/>
                <w:sz w:val="24"/>
                <w:szCs w:val="24"/>
              </w:rPr>
              <w:t>шт</w:t>
            </w:r>
          </w:p>
        </w:tc>
        <w:tc>
          <w:tcPr>
            <w:tcW w:w="642" w:type="pct"/>
            <w:gridSpan w:val="2"/>
            <w:shd w:val="clear" w:color="auto" w:fill="auto"/>
            <w:vAlign w:val="center"/>
          </w:tcPr>
          <w:p w:rsidR="00867348" w:rsidRPr="00867348" w:rsidRDefault="00867348" w:rsidP="00867348">
            <w:pPr>
              <w:spacing w:after="0" w:line="240" w:lineRule="auto"/>
              <w:jc w:val="center"/>
              <w:rPr>
                <w:rFonts w:ascii="Times New Roman" w:hAnsi="Times New Roman"/>
                <w:color w:val="000000"/>
                <w:sz w:val="24"/>
                <w:szCs w:val="24"/>
              </w:rPr>
            </w:pPr>
            <w:r w:rsidRPr="00867348">
              <w:rPr>
                <w:rFonts w:ascii="Times New Roman" w:hAnsi="Times New Roman"/>
                <w:color w:val="000000"/>
                <w:sz w:val="24"/>
                <w:szCs w:val="24"/>
              </w:rPr>
              <w:t>72</w:t>
            </w:r>
          </w:p>
        </w:tc>
      </w:tr>
      <w:tr w:rsidR="00867348" w:rsidRPr="00867348">
        <w:trPr>
          <w:trHeight w:val="195"/>
          <w:jc w:val="center"/>
        </w:trPr>
        <w:tc>
          <w:tcPr>
            <w:tcW w:w="3674" w:type="pct"/>
            <w:gridSpan w:val="2"/>
            <w:vMerge w:val="restart"/>
            <w:shd w:val="clear" w:color="auto" w:fill="auto"/>
            <w:vAlign w:val="center"/>
          </w:tcPr>
          <w:p w:rsidR="00867348" w:rsidRPr="00867348" w:rsidRDefault="00867348" w:rsidP="00867348">
            <w:pPr>
              <w:spacing w:after="0" w:line="240" w:lineRule="auto"/>
              <w:rPr>
                <w:rFonts w:ascii="Times New Roman" w:hAnsi="Times New Roman"/>
                <w:color w:val="000000"/>
                <w:sz w:val="24"/>
                <w:szCs w:val="24"/>
              </w:rPr>
            </w:pPr>
            <w:r w:rsidRPr="00867348">
              <w:rPr>
                <w:rFonts w:ascii="Times New Roman" w:hAnsi="Times New Roman"/>
                <w:color w:val="000000"/>
                <w:sz w:val="24"/>
                <w:szCs w:val="24"/>
              </w:rPr>
              <w:t>Размеры штырей: общая длина</w:t>
            </w:r>
          </w:p>
          <w:p w:rsidR="00867348" w:rsidRPr="00867348" w:rsidRDefault="00867348" w:rsidP="00867348">
            <w:pPr>
              <w:spacing w:after="0" w:line="240" w:lineRule="auto"/>
              <w:rPr>
                <w:rFonts w:ascii="Times New Roman" w:hAnsi="Times New Roman"/>
                <w:color w:val="000000"/>
                <w:sz w:val="24"/>
                <w:szCs w:val="24"/>
              </w:rPr>
            </w:pPr>
            <w:r w:rsidRPr="00867348">
              <w:rPr>
                <w:rFonts w:ascii="Times New Roman" w:hAnsi="Times New Roman"/>
                <w:color w:val="000000"/>
                <w:sz w:val="24"/>
                <w:szCs w:val="24"/>
              </w:rPr>
              <w:t xml:space="preserve">                               диаметр верхней части</w:t>
            </w:r>
          </w:p>
          <w:p w:rsidR="00867348" w:rsidRPr="00867348" w:rsidRDefault="00867348" w:rsidP="00867348">
            <w:pPr>
              <w:spacing w:after="0" w:line="240" w:lineRule="auto"/>
              <w:rPr>
                <w:rFonts w:ascii="Times New Roman" w:hAnsi="Times New Roman"/>
                <w:color w:val="000000"/>
                <w:sz w:val="24"/>
                <w:szCs w:val="24"/>
              </w:rPr>
            </w:pPr>
            <w:r w:rsidRPr="00867348">
              <w:rPr>
                <w:rFonts w:ascii="Times New Roman" w:hAnsi="Times New Roman"/>
                <w:color w:val="000000"/>
                <w:sz w:val="24"/>
                <w:szCs w:val="24"/>
              </w:rPr>
              <w:t xml:space="preserve">                               диаметр нижней части</w:t>
            </w:r>
          </w:p>
        </w:tc>
        <w:tc>
          <w:tcPr>
            <w:tcW w:w="684" w:type="pct"/>
            <w:shd w:val="clear" w:color="auto" w:fill="auto"/>
            <w:vAlign w:val="center"/>
          </w:tcPr>
          <w:p w:rsidR="00867348" w:rsidRPr="00867348" w:rsidRDefault="00867348" w:rsidP="00867348">
            <w:pPr>
              <w:spacing w:after="0" w:line="240" w:lineRule="auto"/>
              <w:jc w:val="center"/>
              <w:rPr>
                <w:rFonts w:ascii="Times New Roman" w:hAnsi="Times New Roman"/>
                <w:color w:val="000000"/>
                <w:sz w:val="24"/>
                <w:szCs w:val="24"/>
              </w:rPr>
            </w:pPr>
            <w:r w:rsidRPr="00867348">
              <w:rPr>
                <w:rFonts w:ascii="Times New Roman" w:hAnsi="Times New Roman"/>
                <w:color w:val="000000"/>
                <w:sz w:val="24"/>
                <w:szCs w:val="24"/>
              </w:rPr>
              <w:t>мм</w:t>
            </w:r>
          </w:p>
        </w:tc>
        <w:tc>
          <w:tcPr>
            <w:tcW w:w="642" w:type="pct"/>
            <w:gridSpan w:val="2"/>
            <w:shd w:val="clear" w:color="auto" w:fill="auto"/>
            <w:vAlign w:val="center"/>
          </w:tcPr>
          <w:p w:rsidR="00867348" w:rsidRPr="00867348" w:rsidRDefault="00867348" w:rsidP="00867348">
            <w:pPr>
              <w:spacing w:after="0" w:line="240" w:lineRule="auto"/>
              <w:jc w:val="center"/>
              <w:rPr>
                <w:rFonts w:ascii="Times New Roman" w:hAnsi="Times New Roman"/>
                <w:color w:val="000000"/>
                <w:sz w:val="24"/>
                <w:szCs w:val="24"/>
              </w:rPr>
            </w:pPr>
            <w:r w:rsidRPr="00867348">
              <w:rPr>
                <w:rFonts w:ascii="Times New Roman" w:hAnsi="Times New Roman"/>
                <w:color w:val="000000"/>
                <w:sz w:val="24"/>
                <w:szCs w:val="24"/>
              </w:rPr>
              <w:t>2 850</w:t>
            </w:r>
          </w:p>
        </w:tc>
      </w:tr>
      <w:tr w:rsidR="00867348" w:rsidRPr="00867348">
        <w:trPr>
          <w:trHeight w:val="255"/>
          <w:jc w:val="center"/>
        </w:trPr>
        <w:tc>
          <w:tcPr>
            <w:tcW w:w="3674" w:type="pct"/>
            <w:gridSpan w:val="2"/>
            <w:vMerge/>
            <w:shd w:val="clear" w:color="auto" w:fill="auto"/>
            <w:vAlign w:val="center"/>
          </w:tcPr>
          <w:p w:rsidR="00867348" w:rsidRPr="00867348" w:rsidRDefault="00867348" w:rsidP="00867348">
            <w:pPr>
              <w:spacing w:after="0" w:line="240" w:lineRule="auto"/>
              <w:rPr>
                <w:rFonts w:ascii="Times New Roman" w:hAnsi="Times New Roman"/>
                <w:color w:val="000000"/>
                <w:sz w:val="24"/>
                <w:szCs w:val="24"/>
              </w:rPr>
            </w:pPr>
          </w:p>
        </w:tc>
        <w:tc>
          <w:tcPr>
            <w:tcW w:w="684" w:type="pct"/>
            <w:shd w:val="clear" w:color="auto" w:fill="auto"/>
            <w:vAlign w:val="center"/>
          </w:tcPr>
          <w:p w:rsidR="00867348" w:rsidRPr="00867348" w:rsidRDefault="00867348" w:rsidP="00867348">
            <w:pPr>
              <w:spacing w:after="0" w:line="240" w:lineRule="auto"/>
              <w:jc w:val="center"/>
              <w:rPr>
                <w:rFonts w:ascii="Times New Roman" w:hAnsi="Times New Roman"/>
                <w:color w:val="000000"/>
                <w:sz w:val="24"/>
                <w:szCs w:val="24"/>
              </w:rPr>
            </w:pPr>
            <w:r w:rsidRPr="00867348">
              <w:rPr>
                <w:rFonts w:ascii="Times New Roman" w:hAnsi="Times New Roman"/>
                <w:color w:val="000000"/>
                <w:sz w:val="24"/>
                <w:szCs w:val="24"/>
              </w:rPr>
              <w:t>мм</w:t>
            </w:r>
          </w:p>
        </w:tc>
        <w:tc>
          <w:tcPr>
            <w:tcW w:w="642" w:type="pct"/>
            <w:gridSpan w:val="2"/>
            <w:shd w:val="clear" w:color="auto" w:fill="auto"/>
            <w:vAlign w:val="center"/>
          </w:tcPr>
          <w:p w:rsidR="00867348" w:rsidRPr="00867348" w:rsidRDefault="00867348" w:rsidP="00867348">
            <w:pPr>
              <w:spacing w:after="0" w:line="240" w:lineRule="auto"/>
              <w:jc w:val="center"/>
              <w:rPr>
                <w:rFonts w:ascii="Times New Roman" w:hAnsi="Times New Roman"/>
                <w:color w:val="000000"/>
                <w:sz w:val="24"/>
                <w:szCs w:val="24"/>
              </w:rPr>
            </w:pPr>
            <w:r w:rsidRPr="00867348">
              <w:rPr>
                <w:rFonts w:ascii="Times New Roman" w:hAnsi="Times New Roman"/>
                <w:color w:val="000000"/>
                <w:sz w:val="24"/>
                <w:szCs w:val="24"/>
              </w:rPr>
              <w:t>138</w:t>
            </w:r>
          </w:p>
        </w:tc>
      </w:tr>
      <w:tr w:rsidR="00867348" w:rsidRPr="00867348">
        <w:trPr>
          <w:trHeight w:val="300"/>
          <w:jc w:val="center"/>
        </w:trPr>
        <w:tc>
          <w:tcPr>
            <w:tcW w:w="3674" w:type="pct"/>
            <w:gridSpan w:val="2"/>
            <w:vMerge/>
            <w:shd w:val="clear" w:color="auto" w:fill="auto"/>
            <w:vAlign w:val="center"/>
          </w:tcPr>
          <w:p w:rsidR="00867348" w:rsidRPr="00867348" w:rsidRDefault="00867348" w:rsidP="00867348">
            <w:pPr>
              <w:spacing w:after="0" w:line="240" w:lineRule="auto"/>
              <w:rPr>
                <w:rFonts w:ascii="Times New Roman" w:hAnsi="Times New Roman"/>
                <w:color w:val="000000"/>
                <w:sz w:val="24"/>
                <w:szCs w:val="24"/>
              </w:rPr>
            </w:pPr>
          </w:p>
        </w:tc>
        <w:tc>
          <w:tcPr>
            <w:tcW w:w="684" w:type="pct"/>
            <w:shd w:val="clear" w:color="auto" w:fill="auto"/>
            <w:vAlign w:val="center"/>
          </w:tcPr>
          <w:p w:rsidR="00867348" w:rsidRPr="00867348" w:rsidRDefault="00867348" w:rsidP="00867348">
            <w:pPr>
              <w:spacing w:after="0" w:line="240" w:lineRule="auto"/>
              <w:jc w:val="center"/>
              <w:rPr>
                <w:rFonts w:ascii="Times New Roman" w:hAnsi="Times New Roman"/>
                <w:color w:val="000000"/>
                <w:sz w:val="24"/>
                <w:szCs w:val="24"/>
              </w:rPr>
            </w:pPr>
            <w:r w:rsidRPr="00867348">
              <w:rPr>
                <w:rFonts w:ascii="Times New Roman" w:hAnsi="Times New Roman"/>
                <w:color w:val="000000"/>
                <w:sz w:val="24"/>
                <w:szCs w:val="24"/>
              </w:rPr>
              <w:t>мм</w:t>
            </w:r>
          </w:p>
        </w:tc>
        <w:tc>
          <w:tcPr>
            <w:tcW w:w="642" w:type="pct"/>
            <w:gridSpan w:val="2"/>
            <w:shd w:val="clear" w:color="auto" w:fill="auto"/>
            <w:vAlign w:val="center"/>
          </w:tcPr>
          <w:p w:rsidR="00867348" w:rsidRPr="00867348" w:rsidRDefault="00867348" w:rsidP="00867348">
            <w:pPr>
              <w:spacing w:after="0" w:line="240" w:lineRule="auto"/>
              <w:jc w:val="center"/>
              <w:rPr>
                <w:rFonts w:ascii="Times New Roman" w:hAnsi="Times New Roman"/>
                <w:color w:val="000000"/>
                <w:sz w:val="24"/>
                <w:szCs w:val="24"/>
              </w:rPr>
            </w:pPr>
            <w:r w:rsidRPr="00867348">
              <w:rPr>
                <w:rFonts w:ascii="Times New Roman" w:hAnsi="Times New Roman"/>
                <w:color w:val="000000"/>
                <w:sz w:val="24"/>
                <w:szCs w:val="24"/>
              </w:rPr>
              <w:t>100</w:t>
            </w:r>
          </w:p>
        </w:tc>
      </w:tr>
    </w:tbl>
    <w:p w:rsidR="00703EF2" w:rsidRPr="00E70ED2" w:rsidRDefault="00703EF2" w:rsidP="00703EF2">
      <w:pPr>
        <w:tabs>
          <w:tab w:val="left" w:pos="0"/>
        </w:tabs>
        <w:spacing w:after="0" w:line="240" w:lineRule="auto"/>
        <w:ind w:left="794"/>
        <w:jc w:val="both"/>
        <w:rPr>
          <w:rFonts w:ascii="Times New Roman" w:hAnsi="Times New Roman"/>
          <w:sz w:val="28"/>
          <w:szCs w:val="28"/>
        </w:rPr>
      </w:pPr>
    </w:p>
    <w:p w:rsidR="00462E9A" w:rsidRPr="00E70ED2" w:rsidRDefault="00462E9A" w:rsidP="00BE5DE2">
      <w:pPr>
        <w:numPr>
          <w:ilvl w:val="12"/>
          <w:numId w:val="0"/>
        </w:numPr>
        <w:tabs>
          <w:tab w:val="num" w:pos="720"/>
          <w:tab w:val="left" w:pos="8222"/>
        </w:tabs>
        <w:spacing w:after="0" w:line="240" w:lineRule="auto"/>
        <w:ind w:firstLine="794"/>
        <w:jc w:val="both"/>
        <w:rPr>
          <w:rFonts w:ascii="Times New Roman" w:hAnsi="Times New Roman"/>
          <w:sz w:val="28"/>
          <w:szCs w:val="28"/>
        </w:rPr>
      </w:pPr>
      <w:r w:rsidRPr="00E70ED2">
        <w:rPr>
          <w:rFonts w:ascii="Times New Roman" w:hAnsi="Times New Roman"/>
          <w:sz w:val="28"/>
          <w:szCs w:val="28"/>
        </w:rPr>
        <w:t>Алюминиевый электролизер состоит из трех основных частей:</w:t>
      </w:r>
    </w:p>
    <w:p w:rsidR="00462E9A" w:rsidRPr="00E47A5B" w:rsidRDefault="00462E9A" w:rsidP="00A978DC">
      <w:pPr>
        <w:pStyle w:val="12"/>
        <w:numPr>
          <w:ilvl w:val="0"/>
          <w:numId w:val="8"/>
        </w:numPr>
        <w:tabs>
          <w:tab w:val="clear" w:pos="1721"/>
          <w:tab w:val="left" w:pos="0"/>
        </w:tabs>
        <w:spacing w:after="0" w:line="240" w:lineRule="auto"/>
        <w:ind w:left="0" w:firstLine="794"/>
        <w:jc w:val="both"/>
        <w:rPr>
          <w:rFonts w:ascii="Times New Roman" w:hAnsi="Times New Roman"/>
          <w:sz w:val="28"/>
          <w:szCs w:val="28"/>
        </w:rPr>
      </w:pPr>
      <w:r w:rsidRPr="00E47A5B">
        <w:rPr>
          <w:rFonts w:ascii="Times New Roman" w:hAnsi="Times New Roman"/>
          <w:sz w:val="28"/>
          <w:szCs w:val="28"/>
        </w:rPr>
        <w:t xml:space="preserve">анодное устройство; </w:t>
      </w:r>
    </w:p>
    <w:p w:rsidR="00462E9A" w:rsidRPr="00E47A5B" w:rsidRDefault="00462E9A" w:rsidP="00A978DC">
      <w:pPr>
        <w:pStyle w:val="12"/>
        <w:numPr>
          <w:ilvl w:val="0"/>
          <w:numId w:val="8"/>
        </w:numPr>
        <w:tabs>
          <w:tab w:val="clear" w:pos="1721"/>
          <w:tab w:val="left" w:pos="0"/>
        </w:tabs>
        <w:spacing w:after="0" w:line="240" w:lineRule="auto"/>
        <w:ind w:left="0" w:firstLine="794"/>
        <w:jc w:val="both"/>
        <w:rPr>
          <w:rFonts w:ascii="Times New Roman" w:hAnsi="Times New Roman"/>
          <w:sz w:val="28"/>
          <w:szCs w:val="28"/>
        </w:rPr>
      </w:pPr>
      <w:r w:rsidRPr="00E47A5B">
        <w:rPr>
          <w:rFonts w:ascii="Times New Roman" w:hAnsi="Times New Roman"/>
          <w:sz w:val="28"/>
          <w:szCs w:val="28"/>
        </w:rPr>
        <w:t>катодное устройство;</w:t>
      </w:r>
    </w:p>
    <w:p w:rsidR="00462E9A" w:rsidRPr="00E47A5B" w:rsidRDefault="00462E9A" w:rsidP="00A978DC">
      <w:pPr>
        <w:pStyle w:val="12"/>
        <w:numPr>
          <w:ilvl w:val="0"/>
          <w:numId w:val="8"/>
        </w:numPr>
        <w:tabs>
          <w:tab w:val="clear" w:pos="1721"/>
          <w:tab w:val="left" w:pos="0"/>
        </w:tabs>
        <w:spacing w:after="0" w:line="240" w:lineRule="auto"/>
        <w:ind w:left="0" w:firstLine="794"/>
        <w:jc w:val="both"/>
        <w:rPr>
          <w:rFonts w:ascii="Times New Roman" w:hAnsi="Times New Roman"/>
          <w:sz w:val="28"/>
          <w:szCs w:val="28"/>
        </w:rPr>
      </w:pPr>
      <w:r w:rsidRPr="00E47A5B">
        <w:rPr>
          <w:rFonts w:ascii="Times New Roman" w:hAnsi="Times New Roman"/>
          <w:sz w:val="28"/>
          <w:szCs w:val="28"/>
        </w:rPr>
        <w:t>ошиновка.</w:t>
      </w:r>
    </w:p>
    <w:p w:rsidR="00462E9A" w:rsidRDefault="00462E9A" w:rsidP="001373FC">
      <w:pPr>
        <w:pStyle w:val="a8"/>
        <w:tabs>
          <w:tab w:val="left" w:pos="8222"/>
        </w:tabs>
        <w:spacing w:after="0"/>
        <w:ind w:left="0" w:firstLine="794"/>
        <w:jc w:val="both"/>
        <w:rPr>
          <w:sz w:val="28"/>
          <w:szCs w:val="28"/>
        </w:rPr>
      </w:pPr>
      <w:r w:rsidRPr="00E70ED2">
        <w:rPr>
          <w:sz w:val="28"/>
          <w:szCs w:val="28"/>
        </w:rPr>
        <w:t>Анодное устройство электролизера предназначено для подвода электрического тока в зону непосредственного протекания электролиза. Анодное устройство состоит из несущей рамы с токоподводящей алюминиевой шиной, вертикально установленных штырей, анодного кожуха, угольного тела анода и механизма передвижения анода и анодного кожуха.</w:t>
      </w:r>
    </w:p>
    <w:p w:rsidR="00A9472A" w:rsidRPr="001373FC" w:rsidRDefault="00951642" w:rsidP="001373FC">
      <w:pPr>
        <w:pStyle w:val="ad"/>
        <w:spacing w:after="0"/>
        <w:ind w:firstLine="794"/>
        <w:jc w:val="both"/>
        <w:rPr>
          <w:sz w:val="28"/>
          <w:szCs w:val="28"/>
        </w:rPr>
      </w:pPr>
      <w:r w:rsidRPr="001373FC">
        <w:rPr>
          <w:sz w:val="28"/>
          <w:szCs w:val="28"/>
        </w:rPr>
        <w:t xml:space="preserve">Будем проводить расчёт электролизёра с анодом Содерберга типа С-8БМ, которые составляют основную часть электролизёров на ОАО КрАЗ. </w:t>
      </w:r>
      <w:r w:rsidR="001373FC" w:rsidRPr="001373FC">
        <w:rPr>
          <w:sz w:val="28"/>
          <w:szCs w:val="28"/>
        </w:rPr>
        <w:t xml:space="preserve"> </w:t>
      </w:r>
      <w:r w:rsidR="008A42AE">
        <w:rPr>
          <w:sz w:val="28"/>
          <w:szCs w:val="28"/>
        </w:rPr>
        <w:t>По данным таблицы 2,</w:t>
      </w:r>
      <w:r w:rsidRPr="001373FC">
        <w:rPr>
          <w:sz w:val="28"/>
          <w:szCs w:val="28"/>
        </w:rPr>
        <w:t xml:space="preserve"> площадь анода составляет 23,94</w:t>
      </w:r>
      <w:r w:rsidR="00BE5DE2">
        <w:rPr>
          <w:sz w:val="28"/>
          <w:szCs w:val="28"/>
        </w:rPr>
        <w:t xml:space="preserve"> </w:t>
      </w:r>
      <w:r w:rsidRPr="001373FC">
        <w:rPr>
          <w:sz w:val="28"/>
          <w:szCs w:val="28"/>
        </w:rPr>
        <w:t>м</w:t>
      </w:r>
      <w:r w:rsidRPr="001373FC">
        <w:rPr>
          <w:sz w:val="28"/>
          <w:szCs w:val="28"/>
          <w:vertAlign w:val="superscript"/>
        </w:rPr>
        <w:t>2</w:t>
      </w:r>
      <w:r w:rsidRPr="001373FC">
        <w:rPr>
          <w:sz w:val="28"/>
          <w:szCs w:val="28"/>
        </w:rPr>
        <w:t xml:space="preserve">. </w:t>
      </w:r>
    </w:p>
    <w:p w:rsidR="00951642" w:rsidRDefault="00951642" w:rsidP="001373FC">
      <w:pPr>
        <w:spacing w:after="0" w:line="240" w:lineRule="auto"/>
        <w:ind w:firstLine="794"/>
        <w:jc w:val="both"/>
        <w:rPr>
          <w:rFonts w:ascii="Times New Roman" w:hAnsi="Times New Roman"/>
          <w:sz w:val="28"/>
        </w:rPr>
      </w:pPr>
      <w:r w:rsidRPr="00951642">
        <w:rPr>
          <w:rFonts w:ascii="Times New Roman" w:hAnsi="Times New Roman"/>
          <w:sz w:val="28"/>
        </w:rPr>
        <w:t>Анодная плотность тока составит:</w:t>
      </w:r>
    </w:p>
    <w:p w:rsidR="008A42AE" w:rsidRPr="00951642" w:rsidRDefault="008A42AE" w:rsidP="001373FC">
      <w:pPr>
        <w:spacing w:after="0" w:line="240" w:lineRule="auto"/>
        <w:ind w:firstLine="794"/>
        <w:jc w:val="both"/>
        <w:rPr>
          <w:rFonts w:ascii="Times New Roman" w:hAnsi="Times New Roman"/>
          <w:sz w:val="28"/>
        </w:rPr>
      </w:pPr>
    </w:p>
    <w:p w:rsidR="00951642" w:rsidRPr="00951642" w:rsidRDefault="00951642" w:rsidP="001373FC">
      <w:pPr>
        <w:pStyle w:val="a8"/>
        <w:tabs>
          <w:tab w:val="left" w:pos="8222"/>
        </w:tabs>
        <w:spacing w:after="0"/>
        <w:ind w:left="0" w:firstLine="794"/>
        <w:jc w:val="both"/>
        <w:rPr>
          <w:sz w:val="28"/>
          <w:szCs w:val="28"/>
        </w:rPr>
      </w:pPr>
      <w:r w:rsidRPr="00951642">
        <w:rPr>
          <w:sz w:val="28"/>
          <w:lang w:val="en-US"/>
        </w:rPr>
        <w:t>i</w:t>
      </w:r>
      <w:r w:rsidRPr="00951642">
        <w:rPr>
          <w:sz w:val="28"/>
          <w:vertAlign w:val="subscript"/>
        </w:rPr>
        <w:t>а</w:t>
      </w:r>
      <w:r w:rsidRPr="00951642">
        <w:rPr>
          <w:sz w:val="28"/>
        </w:rPr>
        <w:t xml:space="preserve"> = </w:t>
      </w:r>
      <w:r w:rsidRPr="00951642">
        <w:rPr>
          <w:sz w:val="28"/>
          <w:lang w:val="en-US"/>
        </w:rPr>
        <w:t>I</w:t>
      </w:r>
      <w:r w:rsidRPr="00951642">
        <w:rPr>
          <w:sz w:val="28"/>
        </w:rPr>
        <w:t xml:space="preserve"> / </w:t>
      </w:r>
      <w:r w:rsidRPr="00951642">
        <w:rPr>
          <w:sz w:val="28"/>
          <w:lang w:val="en-US"/>
        </w:rPr>
        <w:t>S</w:t>
      </w:r>
      <w:r w:rsidRPr="00951642">
        <w:rPr>
          <w:sz w:val="28"/>
          <w:vertAlign w:val="subscript"/>
        </w:rPr>
        <w:t>а</w:t>
      </w:r>
      <w:r w:rsidRPr="00951642">
        <w:rPr>
          <w:sz w:val="28"/>
        </w:rPr>
        <w:t xml:space="preserve"> = 1</w:t>
      </w:r>
      <w:r>
        <w:rPr>
          <w:sz w:val="28"/>
        </w:rPr>
        <w:t>85000</w:t>
      </w:r>
      <w:r w:rsidRPr="00951642">
        <w:rPr>
          <w:sz w:val="28"/>
        </w:rPr>
        <w:t xml:space="preserve"> / 23,94 = 0,</w:t>
      </w:r>
      <w:r>
        <w:rPr>
          <w:sz w:val="28"/>
        </w:rPr>
        <w:t>773</w:t>
      </w:r>
      <w:r w:rsidR="00A9472A">
        <w:rPr>
          <w:sz w:val="28"/>
        </w:rPr>
        <w:t xml:space="preserve"> А/с</w:t>
      </w:r>
      <w:r w:rsidRPr="00951642">
        <w:rPr>
          <w:sz w:val="28"/>
        </w:rPr>
        <w:t>м</w:t>
      </w:r>
      <w:r w:rsidRPr="00951642">
        <w:rPr>
          <w:sz w:val="28"/>
          <w:vertAlign w:val="superscript"/>
        </w:rPr>
        <w:t>2</w:t>
      </w:r>
      <w:r w:rsidRPr="00951642">
        <w:rPr>
          <w:sz w:val="28"/>
        </w:rPr>
        <w:t xml:space="preserve">            </w:t>
      </w:r>
    </w:p>
    <w:p w:rsidR="00951642" w:rsidRDefault="00951642" w:rsidP="001373FC">
      <w:pPr>
        <w:pStyle w:val="a8"/>
        <w:tabs>
          <w:tab w:val="left" w:pos="8222"/>
        </w:tabs>
        <w:spacing w:after="0"/>
        <w:ind w:left="0" w:firstLine="794"/>
        <w:jc w:val="both"/>
        <w:rPr>
          <w:b/>
          <w:sz w:val="28"/>
          <w:szCs w:val="28"/>
        </w:rPr>
      </w:pPr>
    </w:p>
    <w:p w:rsidR="00425162" w:rsidRPr="00425162" w:rsidRDefault="00425162" w:rsidP="00425162">
      <w:pPr>
        <w:spacing w:after="0" w:line="240" w:lineRule="auto"/>
        <w:ind w:firstLine="794"/>
        <w:jc w:val="both"/>
        <w:rPr>
          <w:rFonts w:ascii="Times New Roman" w:hAnsi="Times New Roman"/>
          <w:sz w:val="28"/>
          <w:szCs w:val="28"/>
        </w:rPr>
      </w:pPr>
      <w:r w:rsidRPr="00425162">
        <w:rPr>
          <w:rFonts w:ascii="Times New Roman" w:hAnsi="Times New Roman"/>
          <w:sz w:val="28"/>
          <w:szCs w:val="28"/>
        </w:rPr>
        <w:t>Это значение больше проектного 0,647</w:t>
      </w:r>
      <w:r w:rsidR="00BE5DE2">
        <w:rPr>
          <w:rFonts w:ascii="Times New Roman" w:hAnsi="Times New Roman"/>
          <w:sz w:val="28"/>
          <w:szCs w:val="28"/>
        </w:rPr>
        <w:t xml:space="preserve"> </w:t>
      </w:r>
      <w:r w:rsidRPr="00425162">
        <w:rPr>
          <w:rFonts w:ascii="Times New Roman" w:hAnsi="Times New Roman"/>
          <w:sz w:val="28"/>
          <w:szCs w:val="28"/>
        </w:rPr>
        <w:t>А/см</w:t>
      </w:r>
      <w:r w:rsidRPr="00425162">
        <w:rPr>
          <w:rFonts w:ascii="Times New Roman" w:hAnsi="Times New Roman"/>
          <w:sz w:val="28"/>
          <w:szCs w:val="28"/>
          <w:vertAlign w:val="superscript"/>
        </w:rPr>
        <w:t>2</w:t>
      </w:r>
      <w:r w:rsidRPr="00425162">
        <w:rPr>
          <w:rFonts w:ascii="Times New Roman" w:hAnsi="Times New Roman"/>
          <w:sz w:val="28"/>
          <w:szCs w:val="28"/>
        </w:rPr>
        <w:t xml:space="preserve"> на 0,</w:t>
      </w:r>
      <w:r>
        <w:rPr>
          <w:rFonts w:ascii="Times New Roman" w:hAnsi="Times New Roman"/>
          <w:sz w:val="28"/>
          <w:szCs w:val="28"/>
        </w:rPr>
        <w:t>126</w:t>
      </w:r>
      <w:r w:rsidRPr="00425162">
        <w:rPr>
          <w:rFonts w:ascii="Times New Roman" w:hAnsi="Times New Roman"/>
          <w:sz w:val="28"/>
          <w:szCs w:val="28"/>
        </w:rPr>
        <w:t xml:space="preserve"> А/см</w:t>
      </w:r>
      <w:r w:rsidRPr="00425162">
        <w:rPr>
          <w:rFonts w:ascii="Times New Roman" w:hAnsi="Times New Roman"/>
          <w:sz w:val="28"/>
          <w:szCs w:val="28"/>
          <w:vertAlign w:val="superscript"/>
        </w:rPr>
        <w:t>2</w:t>
      </w:r>
      <w:r w:rsidRPr="00425162">
        <w:rPr>
          <w:rFonts w:ascii="Times New Roman" w:hAnsi="Times New Roman"/>
          <w:sz w:val="28"/>
          <w:szCs w:val="28"/>
        </w:rPr>
        <w:t>. Такое повышение приведет к интенсификации генерации омического тепла во всех элементах электролизера, главным образом, в электролите, следовательно, возрастут тепловые потоки через анод и борта электролизера [1]. Значит, следует предусмотреть условия прохождения этих потоков с целью сохранения рабочей температуры процесса, нормальной ФРП ванны.</w:t>
      </w:r>
    </w:p>
    <w:p w:rsidR="00425162" w:rsidRPr="00425162" w:rsidRDefault="00425162" w:rsidP="00425162">
      <w:pPr>
        <w:spacing w:after="0" w:line="240" w:lineRule="auto"/>
        <w:ind w:firstLine="794"/>
        <w:jc w:val="both"/>
        <w:rPr>
          <w:rFonts w:ascii="Times New Roman" w:hAnsi="Times New Roman"/>
          <w:sz w:val="28"/>
          <w:szCs w:val="28"/>
        </w:rPr>
      </w:pPr>
      <w:r w:rsidRPr="00425162">
        <w:rPr>
          <w:rFonts w:ascii="Times New Roman" w:hAnsi="Times New Roman"/>
          <w:sz w:val="28"/>
          <w:szCs w:val="28"/>
        </w:rPr>
        <w:t>В промышленности в основном применяются электролиты на основе натриевого криолита (</w:t>
      </w:r>
      <w:r w:rsidRPr="00425162">
        <w:rPr>
          <w:rFonts w:ascii="Times New Roman" w:hAnsi="Times New Roman"/>
          <w:sz w:val="28"/>
          <w:szCs w:val="28"/>
          <w:lang w:val="en-US"/>
        </w:rPr>
        <w:t>Na</w:t>
      </w:r>
      <w:r w:rsidRPr="00425162">
        <w:rPr>
          <w:rFonts w:ascii="Times New Roman" w:hAnsi="Times New Roman"/>
          <w:sz w:val="28"/>
          <w:szCs w:val="28"/>
          <w:vertAlign w:val="subscript"/>
        </w:rPr>
        <w:t>3</w:t>
      </w:r>
      <w:r w:rsidRPr="00425162">
        <w:rPr>
          <w:rFonts w:ascii="Times New Roman" w:hAnsi="Times New Roman"/>
          <w:sz w:val="28"/>
          <w:szCs w:val="28"/>
          <w:lang w:val="en-US"/>
        </w:rPr>
        <w:t>AlF</w:t>
      </w:r>
      <w:r w:rsidRPr="00425162">
        <w:rPr>
          <w:rFonts w:ascii="Times New Roman" w:hAnsi="Times New Roman"/>
          <w:sz w:val="28"/>
          <w:szCs w:val="28"/>
          <w:vertAlign w:val="subscript"/>
        </w:rPr>
        <w:t>6</w:t>
      </w:r>
      <w:r w:rsidRPr="00425162">
        <w:rPr>
          <w:rFonts w:ascii="Times New Roman" w:hAnsi="Times New Roman"/>
          <w:sz w:val="28"/>
          <w:szCs w:val="28"/>
        </w:rPr>
        <w:t>) с добавками фторидов алюминия (</w:t>
      </w:r>
      <w:r w:rsidRPr="00425162">
        <w:rPr>
          <w:rFonts w:ascii="Times New Roman" w:hAnsi="Times New Roman"/>
          <w:sz w:val="28"/>
          <w:szCs w:val="28"/>
          <w:lang w:val="en-US"/>
        </w:rPr>
        <w:t>AlF</w:t>
      </w:r>
      <w:r w:rsidRPr="00425162">
        <w:rPr>
          <w:rFonts w:ascii="Times New Roman" w:hAnsi="Times New Roman"/>
          <w:sz w:val="28"/>
          <w:szCs w:val="28"/>
          <w:vertAlign w:val="subscript"/>
        </w:rPr>
        <w:t>3</w:t>
      </w:r>
      <w:r w:rsidRPr="00425162">
        <w:rPr>
          <w:rFonts w:ascii="Times New Roman" w:hAnsi="Times New Roman"/>
          <w:sz w:val="28"/>
          <w:szCs w:val="28"/>
        </w:rPr>
        <w:t>) и кальция (</w:t>
      </w:r>
      <w:r w:rsidRPr="00425162">
        <w:rPr>
          <w:rFonts w:ascii="Times New Roman" w:hAnsi="Times New Roman"/>
          <w:sz w:val="28"/>
          <w:szCs w:val="28"/>
          <w:lang w:val="en-US"/>
        </w:rPr>
        <w:t>CaF</w:t>
      </w:r>
      <w:r w:rsidRPr="00425162">
        <w:rPr>
          <w:rFonts w:ascii="Times New Roman" w:hAnsi="Times New Roman"/>
          <w:sz w:val="28"/>
          <w:szCs w:val="28"/>
          <w:vertAlign w:val="subscript"/>
        </w:rPr>
        <w:t>2</w:t>
      </w:r>
      <w:r w:rsidRPr="00425162">
        <w:rPr>
          <w:rFonts w:ascii="Times New Roman" w:hAnsi="Times New Roman"/>
          <w:sz w:val="28"/>
          <w:szCs w:val="28"/>
        </w:rPr>
        <w:t xml:space="preserve">). Основной целью снижения криолитового отношения электролита, то есть увеличения содержания фторида алюминия в нем, является увеличение выхода по току, так как </w:t>
      </w:r>
      <w:r w:rsidRPr="00425162">
        <w:rPr>
          <w:rFonts w:ascii="Times New Roman" w:hAnsi="Times New Roman"/>
          <w:sz w:val="28"/>
          <w:szCs w:val="28"/>
          <w:lang w:val="en-US"/>
        </w:rPr>
        <w:t>AlF</w:t>
      </w:r>
      <w:r w:rsidRPr="00425162">
        <w:rPr>
          <w:rFonts w:ascii="Times New Roman" w:hAnsi="Times New Roman"/>
          <w:sz w:val="28"/>
          <w:szCs w:val="28"/>
          <w:vertAlign w:val="subscript"/>
        </w:rPr>
        <w:t>3</w:t>
      </w:r>
      <w:r w:rsidRPr="00425162">
        <w:rPr>
          <w:rFonts w:ascii="Times New Roman" w:hAnsi="Times New Roman"/>
          <w:sz w:val="28"/>
          <w:szCs w:val="28"/>
        </w:rPr>
        <w:t xml:space="preserve"> снижает температуру ликвидуса, плотность электролита и растворимость металлического алюминия. Отрицательными моментами увеличения избытка фторида алюминия можно считать снижение растворимости глинозема и электропроводности, увеличение упругости пара и потерь фтора за счет образования фторида водорода при гидролизе, повышение риска образования подовых настылей и коржей, повышение растворимости в электролите карбида алюминия. Добавка фторида кальция уменьшает упругость пара над расплавом, снижает растворимость металла в расплаве, делает более мягкой корку электролита, снижает температуру ликвидуса, способствует выгоранию пены. С другой стороны, добавка фторида кальция снижает электропроводность электролита и растворимость глинозема, а также увеличивает плотность расплава [2].</w:t>
      </w:r>
    </w:p>
    <w:p w:rsidR="00425162" w:rsidRPr="00425162" w:rsidRDefault="00425162" w:rsidP="00425162">
      <w:pPr>
        <w:spacing w:after="0" w:line="240" w:lineRule="auto"/>
        <w:ind w:firstLine="794"/>
        <w:jc w:val="both"/>
        <w:rPr>
          <w:rFonts w:ascii="Times New Roman" w:hAnsi="Times New Roman"/>
          <w:sz w:val="28"/>
          <w:szCs w:val="28"/>
        </w:rPr>
      </w:pPr>
      <w:r w:rsidRPr="00425162">
        <w:rPr>
          <w:rFonts w:ascii="Times New Roman" w:hAnsi="Times New Roman"/>
          <w:sz w:val="28"/>
          <w:szCs w:val="28"/>
        </w:rPr>
        <w:t xml:space="preserve">Заданное значение выхода по току </w:t>
      </w:r>
      <w:r w:rsidR="009F28BD">
        <w:rPr>
          <w:rFonts w:ascii="Times New Roman" w:hAnsi="Times New Roman"/>
          <w:sz w:val="28"/>
          <w:szCs w:val="28"/>
        </w:rPr>
        <w:t>89</w:t>
      </w:r>
      <w:r w:rsidRPr="00425162">
        <w:rPr>
          <w:rFonts w:ascii="Times New Roman" w:hAnsi="Times New Roman"/>
          <w:sz w:val="28"/>
          <w:szCs w:val="28"/>
        </w:rPr>
        <w:t xml:space="preserve">% является очень высоким для </w:t>
      </w:r>
      <w:r w:rsidRPr="00425162">
        <w:rPr>
          <w:rFonts w:ascii="Times New Roman" w:hAnsi="Times New Roman"/>
          <w:color w:val="000000"/>
          <w:sz w:val="28"/>
          <w:szCs w:val="28"/>
        </w:rPr>
        <w:t>электролизеров ВТ</w:t>
      </w:r>
      <w:r w:rsidRPr="00425162">
        <w:rPr>
          <w:rFonts w:ascii="Times New Roman" w:hAnsi="Times New Roman"/>
          <w:sz w:val="28"/>
          <w:szCs w:val="28"/>
        </w:rPr>
        <w:t xml:space="preserve"> в связи с большими размерами анода, что обуславливает большие размеры и больший путь пузырей анодных газов под подошвой анода по сравнению с электролизерами ОА. На выход по току в электролизерах Содерберга основное влияние оказывают температура процесса электролиза и избыток фторида алюминия, то есть криолитовое отношение [3].   </w:t>
      </w:r>
    </w:p>
    <w:p w:rsidR="00425162" w:rsidRPr="00425162" w:rsidRDefault="009F28BD" w:rsidP="00425162">
      <w:pPr>
        <w:spacing w:after="0" w:line="240" w:lineRule="auto"/>
        <w:ind w:firstLine="794"/>
        <w:jc w:val="both"/>
        <w:rPr>
          <w:rFonts w:ascii="Times New Roman" w:hAnsi="Times New Roman"/>
          <w:sz w:val="28"/>
          <w:szCs w:val="28"/>
        </w:rPr>
      </w:pPr>
      <w:r>
        <w:rPr>
          <w:rFonts w:ascii="Times New Roman" w:hAnsi="Times New Roman"/>
          <w:sz w:val="28"/>
          <w:szCs w:val="28"/>
        </w:rPr>
        <w:t xml:space="preserve">В настоящее время на ОАО «КрАЗ» работают электролизеры С8-БМ на силу тока 180 кА со </w:t>
      </w:r>
      <w:r>
        <w:rPr>
          <w:rFonts w:ascii="Times New Roman" w:hAnsi="Times New Roman"/>
          <w:color w:val="000000"/>
          <w:sz w:val="28"/>
          <w:szCs w:val="28"/>
        </w:rPr>
        <w:t>средним</w:t>
      </w:r>
      <w:r w:rsidR="00425162" w:rsidRPr="00425162">
        <w:rPr>
          <w:rFonts w:ascii="Times New Roman" w:hAnsi="Times New Roman"/>
          <w:color w:val="000000"/>
          <w:sz w:val="28"/>
          <w:szCs w:val="28"/>
        </w:rPr>
        <w:t xml:space="preserve"> состав</w:t>
      </w:r>
      <w:r>
        <w:rPr>
          <w:rFonts w:ascii="Times New Roman" w:hAnsi="Times New Roman"/>
          <w:color w:val="000000"/>
          <w:sz w:val="28"/>
          <w:szCs w:val="28"/>
        </w:rPr>
        <w:t>ом</w:t>
      </w:r>
      <w:r w:rsidR="00425162" w:rsidRPr="00425162">
        <w:rPr>
          <w:rFonts w:ascii="Times New Roman" w:hAnsi="Times New Roman"/>
          <w:color w:val="000000"/>
          <w:sz w:val="28"/>
          <w:szCs w:val="28"/>
        </w:rPr>
        <w:t xml:space="preserve"> электролита, %</w:t>
      </w:r>
      <w:r w:rsidR="001E2737">
        <w:rPr>
          <w:rFonts w:ascii="Times New Roman" w:hAnsi="Times New Roman"/>
          <w:color w:val="000000"/>
          <w:sz w:val="28"/>
          <w:szCs w:val="28"/>
        </w:rPr>
        <w:t xml:space="preserve"> </w:t>
      </w:r>
      <w:r w:rsidR="00425162" w:rsidRPr="001E2737">
        <w:rPr>
          <w:rFonts w:ascii="Times New Roman" w:hAnsi="Times New Roman"/>
          <w:color w:val="000000"/>
          <w:sz w:val="28"/>
          <w:szCs w:val="28"/>
        </w:rPr>
        <w:t>масс</w:t>
      </w:r>
      <w:r w:rsidR="00425162" w:rsidRPr="00425162">
        <w:rPr>
          <w:rFonts w:ascii="Times New Roman" w:hAnsi="Times New Roman"/>
          <w:color w:val="000000"/>
          <w:sz w:val="28"/>
          <w:szCs w:val="28"/>
        </w:rPr>
        <w:t xml:space="preserve">: </w:t>
      </w:r>
      <w:r w:rsidR="00922202">
        <w:rPr>
          <w:rFonts w:ascii="Times New Roman" w:hAnsi="Times New Roman"/>
          <w:color w:val="000000"/>
          <w:sz w:val="28"/>
          <w:szCs w:val="28"/>
        </w:rPr>
        <w:t>78,0</w:t>
      </w:r>
      <w:r w:rsidR="00425162" w:rsidRPr="00425162">
        <w:rPr>
          <w:rFonts w:ascii="Times New Roman" w:hAnsi="Times New Roman"/>
          <w:color w:val="000000"/>
          <w:sz w:val="28"/>
          <w:szCs w:val="28"/>
        </w:rPr>
        <w:t xml:space="preserve"> </w:t>
      </w:r>
      <w:r w:rsidR="00425162" w:rsidRPr="00425162">
        <w:rPr>
          <w:rFonts w:ascii="Times New Roman" w:hAnsi="Times New Roman"/>
          <w:color w:val="000000"/>
          <w:sz w:val="28"/>
          <w:szCs w:val="28"/>
          <w:lang w:val="en-US"/>
        </w:rPr>
        <w:t>Na</w:t>
      </w:r>
      <w:r w:rsidR="00425162" w:rsidRPr="00425162">
        <w:rPr>
          <w:rFonts w:ascii="Times New Roman" w:hAnsi="Times New Roman"/>
          <w:color w:val="000000"/>
          <w:sz w:val="28"/>
          <w:szCs w:val="28"/>
          <w:vertAlign w:val="subscript"/>
        </w:rPr>
        <w:t>3</w:t>
      </w:r>
      <w:r w:rsidR="00425162" w:rsidRPr="00425162">
        <w:rPr>
          <w:rFonts w:ascii="Times New Roman" w:hAnsi="Times New Roman"/>
          <w:color w:val="000000"/>
          <w:sz w:val="28"/>
          <w:szCs w:val="28"/>
          <w:lang w:val="en-US"/>
        </w:rPr>
        <w:t>AlF</w:t>
      </w:r>
      <w:r w:rsidR="00425162" w:rsidRPr="00425162">
        <w:rPr>
          <w:rFonts w:ascii="Times New Roman" w:hAnsi="Times New Roman"/>
          <w:color w:val="000000"/>
          <w:sz w:val="28"/>
          <w:szCs w:val="28"/>
          <w:vertAlign w:val="subscript"/>
        </w:rPr>
        <w:t>6</w:t>
      </w:r>
      <w:r w:rsidR="00425162" w:rsidRPr="00425162">
        <w:rPr>
          <w:rFonts w:ascii="Times New Roman" w:hAnsi="Times New Roman"/>
          <w:color w:val="000000"/>
          <w:sz w:val="28"/>
          <w:szCs w:val="28"/>
        </w:rPr>
        <w:t xml:space="preserve">; 4,0 </w:t>
      </w:r>
      <w:r w:rsidR="00425162" w:rsidRPr="00425162">
        <w:rPr>
          <w:rFonts w:ascii="Times New Roman" w:hAnsi="Times New Roman"/>
          <w:color w:val="000000"/>
          <w:sz w:val="28"/>
          <w:szCs w:val="28"/>
          <w:lang w:val="en-US"/>
        </w:rPr>
        <w:t>Al</w:t>
      </w:r>
      <w:r w:rsidR="00425162" w:rsidRPr="00425162">
        <w:rPr>
          <w:rFonts w:ascii="Times New Roman" w:hAnsi="Times New Roman"/>
          <w:color w:val="000000"/>
          <w:sz w:val="28"/>
          <w:szCs w:val="28"/>
          <w:vertAlign w:val="subscript"/>
        </w:rPr>
        <w:t>2</w:t>
      </w:r>
      <w:r w:rsidR="00425162" w:rsidRPr="00425162">
        <w:rPr>
          <w:rFonts w:ascii="Times New Roman" w:hAnsi="Times New Roman"/>
          <w:color w:val="000000"/>
          <w:sz w:val="28"/>
          <w:szCs w:val="28"/>
          <w:lang w:val="en-US"/>
        </w:rPr>
        <w:t>O</w:t>
      </w:r>
      <w:r w:rsidR="00425162" w:rsidRPr="00425162">
        <w:rPr>
          <w:rFonts w:ascii="Times New Roman" w:hAnsi="Times New Roman"/>
          <w:color w:val="000000"/>
          <w:sz w:val="28"/>
          <w:szCs w:val="28"/>
          <w:vertAlign w:val="subscript"/>
        </w:rPr>
        <w:t>3</w:t>
      </w:r>
      <w:r w:rsidR="00425162" w:rsidRPr="00425162">
        <w:rPr>
          <w:rFonts w:ascii="Times New Roman" w:hAnsi="Times New Roman"/>
          <w:color w:val="000000"/>
          <w:sz w:val="28"/>
          <w:szCs w:val="28"/>
        </w:rPr>
        <w:t xml:space="preserve">; </w:t>
      </w:r>
      <w:r w:rsidR="00922202">
        <w:rPr>
          <w:rFonts w:ascii="Times New Roman" w:hAnsi="Times New Roman"/>
          <w:color w:val="000000"/>
          <w:sz w:val="28"/>
          <w:szCs w:val="28"/>
        </w:rPr>
        <w:t>10,5</w:t>
      </w:r>
      <w:r w:rsidR="00425162" w:rsidRPr="00425162">
        <w:rPr>
          <w:rFonts w:ascii="Times New Roman" w:hAnsi="Times New Roman"/>
          <w:color w:val="000000"/>
          <w:sz w:val="28"/>
          <w:szCs w:val="28"/>
        </w:rPr>
        <w:t xml:space="preserve"> </w:t>
      </w:r>
      <w:r w:rsidR="00425162" w:rsidRPr="00425162">
        <w:rPr>
          <w:rFonts w:ascii="Times New Roman" w:hAnsi="Times New Roman"/>
          <w:color w:val="000000"/>
          <w:sz w:val="28"/>
          <w:szCs w:val="28"/>
          <w:lang w:val="en-US"/>
        </w:rPr>
        <w:t>AlF</w:t>
      </w:r>
      <w:r w:rsidR="00425162" w:rsidRPr="00425162">
        <w:rPr>
          <w:rFonts w:ascii="Times New Roman" w:hAnsi="Times New Roman"/>
          <w:color w:val="000000"/>
          <w:sz w:val="28"/>
          <w:szCs w:val="28"/>
          <w:vertAlign w:val="subscript"/>
        </w:rPr>
        <w:t>3</w:t>
      </w:r>
      <w:r w:rsidR="00425162" w:rsidRPr="00425162">
        <w:rPr>
          <w:rFonts w:ascii="Times New Roman" w:hAnsi="Times New Roman"/>
          <w:color w:val="000000"/>
          <w:sz w:val="28"/>
          <w:szCs w:val="28"/>
        </w:rPr>
        <w:t xml:space="preserve">; </w:t>
      </w:r>
      <w:r w:rsidR="00922202">
        <w:rPr>
          <w:rFonts w:ascii="Times New Roman" w:hAnsi="Times New Roman"/>
          <w:color w:val="000000"/>
          <w:sz w:val="28"/>
          <w:szCs w:val="28"/>
        </w:rPr>
        <w:t>7,5</w:t>
      </w:r>
      <w:r w:rsidR="00425162" w:rsidRPr="00425162">
        <w:rPr>
          <w:rFonts w:ascii="Times New Roman" w:hAnsi="Times New Roman"/>
          <w:color w:val="000000"/>
          <w:sz w:val="28"/>
          <w:szCs w:val="28"/>
        </w:rPr>
        <w:t xml:space="preserve"> </w:t>
      </w:r>
      <w:r w:rsidR="00425162" w:rsidRPr="00425162">
        <w:rPr>
          <w:rFonts w:ascii="Times New Roman" w:hAnsi="Times New Roman"/>
          <w:color w:val="000000"/>
          <w:sz w:val="28"/>
          <w:szCs w:val="28"/>
          <w:lang w:val="en-US"/>
        </w:rPr>
        <w:t>CaF</w:t>
      </w:r>
      <w:r w:rsidR="00425162" w:rsidRPr="00425162">
        <w:rPr>
          <w:rFonts w:ascii="Times New Roman" w:hAnsi="Times New Roman"/>
          <w:color w:val="000000"/>
          <w:sz w:val="28"/>
          <w:szCs w:val="28"/>
          <w:vertAlign w:val="subscript"/>
        </w:rPr>
        <w:t>2</w:t>
      </w:r>
      <w:r w:rsidR="001E2737">
        <w:rPr>
          <w:rFonts w:ascii="Times New Roman" w:hAnsi="Times New Roman"/>
          <w:color w:val="000000"/>
          <w:sz w:val="28"/>
          <w:szCs w:val="28"/>
        </w:rPr>
        <w:t>. (К.О.=2,2</w:t>
      </w:r>
      <w:r w:rsidR="00425162" w:rsidRPr="00425162">
        <w:rPr>
          <w:rFonts w:ascii="Times New Roman" w:hAnsi="Times New Roman"/>
          <w:color w:val="000000"/>
          <w:sz w:val="28"/>
          <w:szCs w:val="28"/>
        </w:rPr>
        <w:t>).</w:t>
      </w:r>
      <w:r>
        <w:rPr>
          <w:rFonts w:ascii="Times New Roman" w:hAnsi="Times New Roman"/>
          <w:color w:val="000000"/>
          <w:sz w:val="28"/>
          <w:szCs w:val="28"/>
        </w:rPr>
        <w:t xml:space="preserve"> В данном проекте воспользуемся тем же составом.</w:t>
      </w:r>
    </w:p>
    <w:p w:rsidR="007824BF" w:rsidRDefault="009F28BD" w:rsidP="001373FC">
      <w:pPr>
        <w:spacing w:after="0" w:line="240" w:lineRule="auto"/>
        <w:ind w:firstLine="794"/>
        <w:jc w:val="both"/>
        <w:rPr>
          <w:rFonts w:ascii="Times New Roman" w:hAnsi="Times New Roman"/>
          <w:sz w:val="28"/>
          <w:szCs w:val="28"/>
        </w:rPr>
      </w:pPr>
      <w:r>
        <w:rPr>
          <w:rFonts w:ascii="Times New Roman" w:hAnsi="Times New Roman"/>
          <w:sz w:val="28"/>
          <w:szCs w:val="28"/>
        </w:rPr>
        <w:t xml:space="preserve">По данным таблицы </w:t>
      </w:r>
      <w:r w:rsidR="003765D2">
        <w:rPr>
          <w:rFonts w:ascii="Times New Roman" w:hAnsi="Times New Roman"/>
          <w:sz w:val="28"/>
          <w:szCs w:val="28"/>
        </w:rPr>
        <w:t>1</w:t>
      </w:r>
      <w:r>
        <w:rPr>
          <w:rFonts w:ascii="Times New Roman" w:hAnsi="Times New Roman"/>
          <w:sz w:val="28"/>
          <w:szCs w:val="28"/>
        </w:rPr>
        <w:t xml:space="preserve">, </w:t>
      </w:r>
      <w:r w:rsidR="008A42AE">
        <w:rPr>
          <w:rFonts w:ascii="Times New Roman" w:hAnsi="Times New Roman"/>
          <w:sz w:val="28"/>
          <w:szCs w:val="28"/>
        </w:rPr>
        <w:t>ширин</w:t>
      </w:r>
      <w:r>
        <w:rPr>
          <w:rFonts w:ascii="Times New Roman" w:hAnsi="Times New Roman"/>
          <w:sz w:val="28"/>
          <w:szCs w:val="28"/>
        </w:rPr>
        <w:t>а</w:t>
      </w:r>
      <w:r w:rsidR="008A42AE">
        <w:rPr>
          <w:rFonts w:ascii="Times New Roman" w:hAnsi="Times New Roman"/>
          <w:sz w:val="28"/>
          <w:szCs w:val="28"/>
        </w:rPr>
        <w:t xml:space="preserve"> и длин</w:t>
      </w:r>
      <w:r>
        <w:rPr>
          <w:rFonts w:ascii="Times New Roman" w:hAnsi="Times New Roman"/>
          <w:sz w:val="28"/>
          <w:szCs w:val="28"/>
        </w:rPr>
        <w:t>а</w:t>
      </w:r>
      <w:r w:rsidR="008A42AE">
        <w:rPr>
          <w:rFonts w:ascii="Times New Roman" w:hAnsi="Times New Roman"/>
          <w:sz w:val="28"/>
          <w:szCs w:val="28"/>
        </w:rPr>
        <w:t xml:space="preserve"> анода</w:t>
      </w:r>
      <w:r>
        <w:rPr>
          <w:rFonts w:ascii="Times New Roman" w:hAnsi="Times New Roman"/>
          <w:sz w:val="28"/>
          <w:szCs w:val="28"/>
        </w:rPr>
        <w:t>:</w:t>
      </w:r>
      <w:r w:rsidR="007824BF">
        <w:rPr>
          <w:rFonts w:ascii="Times New Roman" w:hAnsi="Times New Roman"/>
          <w:sz w:val="28"/>
          <w:szCs w:val="28"/>
        </w:rPr>
        <w:t xml:space="preserve"> 2,85</w:t>
      </w:r>
      <w:r w:rsidR="008A42AE">
        <w:rPr>
          <w:rFonts w:ascii="Times New Roman" w:hAnsi="Times New Roman"/>
          <w:sz w:val="28"/>
          <w:szCs w:val="28"/>
        </w:rPr>
        <w:t xml:space="preserve"> и </w:t>
      </w:r>
      <w:r w:rsidR="007824BF">
        <w:rPr>
          <w:rFonts w:ascii="Times New Roman" w:hAnsi="Times New Roman"/>
          <w:sz w:val="28"/>
          <w:szCs w:val="28"/>
        </w:rPr>
        <w:t>8,4 м</w:t>
      </w:r>
      <w:r w:rsidR="007824BF">
        <w:rPr>
          <w:rFonts w:ascii="Times New Roman" w:hAnsi="Times New Roman"/>
          <w:sz w:val="28"/>
          <w:szCs w:val="28"/>
          <w:vertAlign w:val="superscript"/>
        </w:rPr>
        <w:t>2</w:t>
      </w:r>
      <w:r w:rsidR="007824BF">
        <w:rPr>
          <w:rFonts w:ascii="Times New Roman" w:hAnsi="Times New Roman"/>
          <w:sz w:val="28"/>
          <w:szCs w:val="28"/>
        </w:rPr>
        <w:t xml:space="preserve"> соответственно.</w:t>
      </w:r>
    </w:p>
    <w:p w:rsidR="007824BF" w:rsidRDefault="00EA0710" w:rsidP="001373FC">
      <w:pPr>
        <w:spacing w:after="0" w:line="240" w:lineRule="auto"/>
        <w:ind w:firstLine="794"/>
        <w:jc w:val="both"/>
        <w:rPr>
          <w:rFonts w:ascii="Times New Roman" w:hAnsi="Times New Roman"/>
          <w:sz w:val="28"/>
        </w:rPr>
      </w:pPr>
      <w:r>
        <w:rPr>
          <w:rFonts w:ascii="Times New Roman" w:hAnsi="Times New Roman"/>
          <w:sz w:val="28"/>
          <w:szCs w:val="28"/>
        </w:rPr>
        <w:t xml:space="preserve"> </w:t>
      </w:r>
      <w:r w:rsidR="007824BF" w:rsidRPr="007824BF">
        <w:rPr>
          <w:rFonts w:ascii="Times New Roman" w:hAnsi="Times New Roman"/>
          <w:sz w:val="28"/>
        </w:rPr>
        <w:t>Высота анода Н</w:t>
      </w:r>
      <w:r w:rsidR="007824BF" w:rsidRPr="007824BF">
        <w:rPr>
          <w:rFonts w:ascii="Times New Roman" w:hAnsi="Times New Roman"/>
          <w:sz w:val="28"/>
          <w:vertAlign w:val="subscript"/>
        </w:rPr>
        <w:t>а</w:t>
      </w:r>
      <w:r w:rsidR="007824BF" w:rsidRPr="007824BF">
        <w:rPr>
          <w:rFonts w:ascii="Times New Roman" w:hAnsi="Times New Roman"/>
          <w:sz w:val="28"/>
        </w:rPr>
        <w:t xml:space="preserve"> равна сумме высот конуса спекания (КС) </w:t>
      </w:r>
      <w:r w:rsidR="007824BF" w:rsidRPr="007824BF">
        <w:rPr>
          <w:rFonts w:ascii="Times New Roman" w:hAnsi="Times New Roman"/>
          <w:sz w:val="28"/>
          <w:lang w:val="en-US"/>
        </w:rPr>
        <w:t>h</w:t>
      </w:r>
      <w:r w:rsidR="007824BF" w:rsidRPr="007824BF">
        <w:rPr>
          <w:rFonts w:ascii="Times New Roman" w:hAnsi="Times New Roman"/>
          <w:sz w:val="28"/>
          <w:vertAlign w:val="subscript"/>
        </w:rPr>
        <w:t>кс</w:t>
      </w:r>
      <w:r w:rsidR="007824BF" w:rsidRPr="007824BF">
        <w:rPr>
          <w:rFonts w:ascii="Times New Roman" w:hAnsi="Times New Roman"/>
          <w:sz w:val="28"/>
        </w:rPr>
        <w:t xml:space="preserve"> и коксо—пековой композиции (КПК) </w:t>
      </w:r>
      <w:r w:rsidR="007824BF" w:rsidRPr="007824BF">
        <w:rPr>
          <w:rFonts w:ascii="Times New Roman" w:hAnsi="Times New Roman"/>
          <w:sz w:val="28"/>
          <w:lang w:val="en-US"/>
        </w:rPr>
        <w:t>h</w:t>
      </w:r>
      <w:r w:rsidR="007824BF" w:rsidRPr="007824BF">
        <w:rPr>
          <w:rFonts w:ascii="Times New Roman" w:hAnsi="Times New Roman"/>
          <w:sz w:val="28"/>
          <w:vertAlign w:val="subscript"/>
        </w:rPr>
        <w:t>кпк</w:t>
      </w:r>
      <w:r w:rsidR="007824BF" w:rsidRPr="007824BF">
        <w:rPr>
          <w:rFonts w:ascii="Times New Roman" w:hAnsi="Times New Roman"/>
          <w:sz w:val="28"/>
        </w:rPr>
        <w:t xml:space="preserve">. Исходя из опыта работы электролизеров на ОАО "КрАЗ" принимаем для расчетов уровень КПК </w:t>
      </w:r>
      <w:r w:rsidR="007824BF" w:rsidRPr="007824BF">
        <w:rPr>
          <w:rFonts w:ascii="Times New Roman" w:hAnsi="Times New Roman"/>
          <w:sz w:val="28"/>
          <w:lang w:val="en-US"/>
        </w:rPr>
        <w:t>h</w:t>
      </w:r>
      <w:r w:rsidR="007824BF" w:rsidRPr="007824BF">
        <w:rPr>
          <w:rFonts w:ascii="Times New Roman" w:hAnsi="Times New Roman"/>
          <w:sz w:val="28"/>
          <w:vertAlign w:val="subscript"/>
        </w:rPr>
        <w:t>кпк</w:t>
      </w:r>
      <w:r w:rsidR="007824BF" w:rsidRPr="007824BF">
        <w:rPr>
          <w:rFonts w:ascii="Times New Roman" w:hAnsi="Times New Roman"/>
          <w:sz w:val="28"/>
        </w:rPr>
        <w:t xml:space="preserve">=35см, а уровень КС </w:t>
      </w:r>
      <w:r w:rsidR="007824BF" w:rsidRPr="007824BF">
        <w:rPr>
          <w:rFonts w:ascii="Times New Roman" w:hAnsi="Times New Roman"/>
          <w:sz w:val="28"/>
          <w:lang w:val="en-US"/>
        </w:rPr>
        <w:t>h</w:t>
      </w:r>
      <w:r w:rsidR="007824BF" w:rsidRPr="007824BF">
        <w:rPr>
          <w:rFonts w:ascii="Times New Roman" w:hAnsi="Times New Roman"/>
          <w:sz w:val="28"/>
          <w:vertAlign w:val="subscript"/>
        </w:rPr>
        <w:t>кс</w:t>
      </w:r>
      <w:r w:rsidR="007824BF" w:rsidRPr="007824BF">
        <w:rPr>
          <w:rFonts w:ascii="Times New Roman" w:hAnsi="Times New Roman"/>
          <w:sz w:val="28"/>
        </w:rPr>
        <w:t>=130см.</w:t>
      </w:r>
    </w:p>
    <w:p w:rsidR="001E2737" w:rsidRPr="007824BF" w:rsidRDefault="001E2737" w:rsidP="001373FC">
      <w:pPr>
        <w:spacing w:after="0" w:line="240" w:lineRule="auto"/>
        <w:ind w:firstLine="794"/>
        <w:jc w:val="both"/>
        <w:rPr>
          <w:rFonts w:ascii="Times New Roman" w:hAnsi="Times New Roman"/>
          <w:sz w:val="28"/>
        </w:rPr>
      </w:pPr>
    </w:p>
    <w:p w:rsidR="007824BF" w:rsidRPr="007824BF" w:rsidRDefault="007824BF" w:rsidP="001373FC">
      <w:pPr>
        <w:spacing w:after="0" w:line="240" w:lineRule="auto"/>
        <w:ind w:firstLine="794"/>
        <w:jc w:val="both"/>
        <w:rPr>
          <w:rFonts w:ascii="Times New Roman" w:hAnsi="Times New Roman"/>
          <w:sz w:val="28"/>
        </w:rPr>
      </w:pPr>
      <w:r w:rsidRPr="007824BF">
        <w:rPr>
          <w:rFonts w:ascii="Times New Roman" w:hAnsi="Times New Roman"/>
          <w:sz w:val="28"/>
        </w:rPr>
        <w:t>Н</w:t>
      </w:r>
      <w:r w:rsidRPr="007824BF">
        <w:rPr>
          <w:rFonts w:ascii="Times New Roman" w:hAnsi="Times New Roman"/>
          <w:sz w:val="28"/>
          <w:vertAlign w:val="subscript"/>
        </w:rPr>
        <w:t>а</w:t>
      </w:r>
      <w:r w:rsidRPr="007824BF">
        <w:rPr>
          <w:rFonts w:ascii="Times New Roman" w:hAnsi="Times New Roman"/>
          <w:sz w:val="28"/>
        </w:rPr>
        <w:t xml:space="preserve">= </w:t>
      </w:r>
      <w:r w:rsidRPr="007824BF">
        <w:rPr>
          <w:rFonts w:ascii="Times New Roman" w:hAnsi="Times New Roman"/>
          <w:sz w:val="28"/>
          <w:lang w:val="en-US"/>
        </w:rPr>
        <w:t>h</w:t>
      </w:r>
      <w:r w:rsidRPr="007824BF">
        <w:rPr>
          <w:rFonts w:ascii="Times New Roman" w:hAnsi="Times New Roman"/>
          <w:sz w:val="28"/>
          <w:vertAlign w:val="subscript"/>
        </w:rPr>
        <w:t>кс</w:t>
      </w:r>
      <w:r w:rsidRPr="007824BF">
        <w:rPr>
          <w:rFonts w:ascii="Times New Roman" w:hAnsi="Times New Roman"/>
          <w:sz w:val="28"/>
        </w:rPr>
        <w:t xml:space="preserve"> + </w:t>
      </w:r>
      <w:r w:rsidRPr="007824BF">
        <w:rPr>
          <w:rFonts w:ascii="Times New Roman" w:hAnsi="Times New Roman"/>
          <w:sz w:val="28"/>
          <w:lang w:val="en-US"/>
        </w:rPr>
        <w:t>h</w:t>
      </w:r>
      <w:r w:rsidRPr="007824BF">
        <w:rPr>
          <w:rFonts w:ascii="Times New Roman" w:hAnsi="Times New Roman"/>
          <w:sz w:val="28"/>
          <w:vertAlign w:val="subscript"/>
        </w:rPr>
        <w:t>кпк</w:t>
      </w:r>
      <w:r w:rsidRPr="007824BF">
        <w:rPr>
          <w:rFonts w:ascii="Times New Roman" w:hAnsi="Times New Roman"/>
          <w:sz w:val="28"/>
        </w:rPr>
        <w:t xml:space="preserve"> =35+130=165см</w:t>
      </w:r>
    </w:p>
    <w:p w:rsidR="00462E9A" w:rsidRPr="00E70ED2" w:rsidRDefault="00462E9A" w:rsidP="001373FC">
      <w:pPr>
        <w:spacing w:after="0" w:line="240" w:lineRule="auto"/>
        <w:ind w:firstLine="794"/>
        <w:jc w:val="both"/>
        <w:rPr>
          <w:rFonts w:ascii="Times New Roman" w:hAnsi="Times New Roman"/>
          <w:sz w:val="28"/>
          <w:szCs w:val="28"/>
        </w:rPr>
      </w:pPr>
      <w:r w:rsidRPr="00E70ED2">
        <w:rPr>
          <w:rFonts w:ascii="Times New Roman" w:hAnsi="Times New Roman"/>
          <w:sz w:val="28"/>
          <w:szCs w:val="28"/>
        </w:rPr>
        <w:t xml:space="preserve">         </w:t>
      </w:r>
    </w:p>
    <w:p w:rsidR="00F834EA" w:rsidRPr="00A63B8B" w:rsidRDefault="00A63B8B" w:rsidP="001373FC">
      <w:pPr>
        <w:spacing w:after="0" w:line="240" w:lineRule="auto"/>
        <w:ind w:firstLine="794"/>
        <w:jc w:val="both"/>
        <w:rPr>
          <w:rFonts w:ascii="Times New Roman" w:hAnsi="Times New Roman"/>
          <w:sz w:val="28"/>
        </w:rPr>
      </w:pPr>
      <w:r>
        <w:rPr>
          <w:rFonts w:ascii="Times New Roman" w:hAnsi="Times New Roman"/>
          <w:sz w:val="28"/>
        </w:rPr>
        <w:t>Исходя из данных таблицы 2, расстояние борт – анод и торец – анод равны соответственно 650 и 500 мм.</w:t>
      </w:r>
      <w:r w:rsidR="00F834EA" w:rsidRPr="00F834EA">
        <w:rPr>
          <w:rFonts w:ascii="Times New Roman" w:hAnsi="Times New Roman"/>
          <w:sz w:val="28"/>
        </w:rPr>
        <w:t>Тогда внутренняя длина шахты составит:</w:t>
      </w:r>
    </w:p>
    <w:p w:rsidR="004A45FB" w:rsidRPr="00A63B8B" w:rsidRDefault="004A45FB" w:rsidP="001373FC">
      <w:pPr>
        <w:spacing w:after="0" w:line="240" w:lineRule="auto"/>
        <w:ind w:firstLine="794"/>
        <w:jc w:val="both"/>
        <w:rPr>
          <w:rFonts w:ascii="Times New Roman" w:hAnsi="Times New Roman"/>
          <w:sz w:val="28"/>
        </w:rPr>
      </w:pPr>
    </w:p>
    <w:p w:rsidR="00F834EA" w:rsidRPr="00A63B8B" w:rsidRDefault="00F834EA" w:rsidP="001373FC">
      <w:pPr>
        <w:spacing w:after="0" w:line="240" w:lineRule="auto"/>
        <w:ind w:firstLine="794"/>
        <w:jc w:val="both"/>
        <w:rPr>
          <w:rFonts w:ascii="Times New Roman" w:hAnsi="Times New Roman"/>
          <w:sz w:val="28"/>
        </w:rPr>
      </w:pPr>
      <w:r w:rsidRPr="00F834EA">
        <w:rPr>
          <w:rFonts w:ascii="Times New Roman" w:hAnsi="Times New Roman"/>
          <w:sz w:val="28"/>
          <w:lang w:val="en-US"/>
        </w:rPr>
        <w:t>L</w:t>
      </w:r>
      <w:r w:rsidRPr="00F834EA">
        <w:rPr>
          <w:rFonts w:ascii="Times New Roman" w:hAnsi="Times New Roman"/>
          <w:sz w:val="28"/>
          <w:vertAlign w:val="subscript"/>
        </w:rPr>
        <w:t>ш</w:t>
      </w:r>
      <w:r w:rsidRPr="00F834EA">
        <w:rPr>
          <w:rFonts w:ascii="Times New Roman" w:hAnsi="Times New Roman"/>
          <w:sz w:val="28"/>
        </w:rPr>
        <w:t>=</w:t>
      </w:r>
      <w:r w:rsidRPr="00F834EA">
        <w:rPr>
          <w:rFonts w:ascii="Times New Roman" w:hAnsi="Times New Roman"/>
          <w:sz w:val="28"/>
          <w:lang w:val="en-US"/>
        </w:rPr>
        <w:t>L</w:t>
      </w:r>
      <w:r w:rsidRPr="00F834EA">
        <w:rPr>
          <w:rFonts w:ascii="Times New Roman" w:hAnsi="Times New Roman"/>
          <w:sz w:val="28"/>
          <w:vertAlign w:val="subscript"/>
        </w:rPr>
        <w:t>а</w:t>
      </w:r>
      <w:r w:rsidRPr="00F834EA">
        <w:rPr>
          <w:rFonts w:ascii="Times New Roman" w:hAnsi="Times New Roman"/>
          <w:sz w:val="28"/>
        </w:rPr>
        <w:t>+2*</w:t>
      </w:r>
      <w:r w:rsidRPr="00F834EA">
        <w:rPr>
          <w:rFonts w:ascii="Times New Roman" w:hAnsi="Times New Roman"/>
          <w:sz w:val="28"/>
          <w:lang w:val="en-US"/>
        </w:rPr>
        <w:t>l</w:t>
      </w:r>
      <w:r w:rsidRPr="00F834EA">
        <w:rPr>
          <w:rFonts w:ascii="Times New Roman" w:hAnsi="Times New Roman"/>
          <w:sz w:val="28"/>
        </w:rPr>
        <w:t>=8,</w:t>
      </w:r>
      <w:r>
        <w:rPr>
          <w:rFonts w:ascii="Times New Roman" w:hAnsi="Times New Roman"/>
          <w:sz w:val="28"/>
        </w:rPr>
        <w:t>4</w:t>
      </w:r>
      <w:r w:rsidRPr="00F834EA">
        <w:rPr>
          <w:rFonts w:ascii="Times New Roman" w:hAnsi="Times New Roman"/>
          <w:sz w:val="28"/>
        </w:rPr>
        <w:t>+2*0,5=9,</w:t>
      </w:r>
      <w:r w:rsidR="00A63B8B">
        <w:rPr>
          <w:rFonts w:ascii="Times New Roman" w:hAnsi="Times New Roman"/>
          <w:sz w:val="28"/>
        </w:rPr>
        <w:t>4</w:t>
      </w:r>
      <w:r w:rsidRPr="00F834EA">
        <w:rPr>
          <w:rFonts w:ascii="Times New Roman" w:hAnsi="Times New Roman"/>
          <w:sz w:val="28"/>
        </w:rPr>
        <w:t>м</w:t>
      </w:r>
    </w:p>
    <w:p w:rsidR="004A45FB" w:rsidRPr="00A63B8B" w:rsidRDefault="004A45FB" w:rsidP="001373FC">
      <w:pPr>
        <w:spacing w:after="0" w:line="240" w:lineRule="auto"/>
        <w:ind w:firstLine="794"/>
        <w:jc w:val="both"/>
        <w:rPr>
          <w:rFonts w:ascii="Times New Roman" w:hAnsi="Times New Roman"/>
          <w:sz w:val="28"/>
        </w:rPr>
      </w:pPr>
    </w:p>
    <w:p w:rsidR="00F834EA" w:rsidRPr="00A63B8B" w:rsidRDefault="00F834EA" w:rsidP="001373FC">
      <w:pPr>
        <w:spacing w:after="0" w:line="240" w:lineRule="auto"/>
        <w:ind w:firstLine="794"/>
        <w:jc w:val="both"/>
        <w:rPr>
          <w:rFonts w:ascii="Times New Roman" w:hAnsi="Times New Roman"/>
          <w:sz w:val="28"/>
        </w:rPr>
      </w:pPr>
      <w:r w:rsidRPr="00F834EA">
        <w:rPr>
          <w:rFonts w:ascii="Times New Roman" w:hAnsi="Times New Roman"/>
          <w:sz w:val="28"/>
        </w:rPr>
        <w:t>А ее внутренняя ширина:</w:t>
      </w:r>
    </w:p>
    <w:p w:rsidR="004A45FB" w:rsidRPr="00A63B8B" w:rsidRDefault="004A45FB" w:rsidP="001373FC">
      <w:pPr>
        <w:spacing w:after="0" w:line="240" w:lineRule="auto"/>
        <w:ind w:firstLine="794"/>
        <w:jc w:val="both"/>
        <w:rPr>
          <w:rFonts w:ascii="Times New Roman" w:hAnsi="Times New Roman"/>
          <w:sz w:val="28"/>
        </w:rPr>
      </w:pPr>
    </w:p>
    <w:p w:rsidR="00F834EA" w:rsidRDefault="00F834EA" w:rsidP="001373FC">
      <w:pPr>
        <w:spacing w:after="0" w:line="240" w:lineRule="auto"/>
        <w:ind w:firstLine="794"/>
        <w:jc w:val="both"/>
        <w:rPr>
          <w:rFonts w:ascii="Times New Roman" w:hAnsi="Times New Roman"/>
          <w:sz w:val="28"/>
          <w:lang w:val="en-US"/>
        </w:rPr>
      </w:pPr>
      <w:r w:rsidRPr="00F834EA">
        <w:rPr>
          <w:rFonts w:ascii="Times New Roman" w:hAnsi="Times New Roman"/>
          <w:sz w:val="28"/>
        </w:rPr>
        <w:t>В</w:t>
      </w:r>
      <w:r w:rsidRPr="00F834EA">
        <w:rPr>
          <w:rFonts w:ascii="Times New Roman" w:hAnsi="Times New Roman"/>
          <w:sz w:val="28"/>
          <w:vertAlign w:val="subscript"/>
        </w:rPr>
        <w:t>ш</w:t>
      </w:r>
      <w:r w:rsidRPr="00F834EA">
        <w:rPr>
          <w:rFonts w:ascii="Times New Roman" w:hAnsi="Times New Roman"/>
          <w:sz w:val="28"/>
        </w:rPr>
        <w:t>=В</w:t>
      </w:r>
      <w:r w:rsidRPr="00F834EA">
        <w:rPr>
          <w:rFonts w:ascii="Times New Roman" w:hAnsi="Times New Roman"/>
          <w:sz w:val="28"/>
          <w:vertAlign w:val="subscript"/>
        </w:rPr>
        <w:t>а</w:t>
      </w:r>
      <w:r w:rsidRPr="00F834EA">
        <w:rPr>
          <w:rFonts w:ascii="Times New Roman" w:hAnsi="Times New Roman"/>
          <w:sz w:val="28"/>
        </w:rPr>
        <w:t>+2*</w:t>
      </w:r>
      <w:r w:rsidRPr="00F834EA">
        <w:rPr>
          <w:rFonts w:ascii="Times New Roman" w:hAnsi="Times New Roman"/>
          <w:sz w:val="28"/>
          <w:lang w:val="en-US"/>
        </w:rPr>
        <w:t>b</w:t>
      </w:r>
      <w:r w:rsidRPr="00F834EA">
        <w:rPr>
          <w:rFonts w:ascii="Times New Roman" w:hAnsi="Times New Roman"/>
          <w:sz w:val="28"/>
        </w:rPr>
        <w:t>=2,85+2*0,</w:t>
      </w:r>
      <w:r w:rsidR="00A63B8B">
        <w:rPr>
          <w:rFonts w:ascii="Times New Roman" w:hAnsi="Times New Roman"/>
          <w:sz w:val="28"/>
        </w:rPr>
        <w:t>65</w:t>
      </w:r>
      <w:r w:rsidRPr="00F834EA">
        <w:rPr>
          <w:rFonts w:ascii="Times New Roman" w:hAnsi="Times New Roman"/>
          <w:sz w:val="28"/>
        </w:rPr>
        <w:t>=4,</w:t>
      </w:r>
      <w:r w:rsidR="00A63B8B">
        <w:rPr>
          <w:rFonts w:ascii="Times New Roman" w:hAnsi="Times New Roman"/>
          <w:sz w:val="28"/>
        </w:rPr>
        <w:t>1</w:t>
      </w:r>
      <w:r w:rsidRPr="00F834EA">
        <w:rPr>
          <w:rFonts w:ascii="Times New Roman" w:hAnsi="Times New Roman"/>
          <w:sz w:val="28"/>
        </w:rPr>
        <w:t>5м</w:t>
      </w:r>
    </w:p>
    <w:p w:rsidR="004A45FB" w:rsidRPr="004A45FB" w:rsidRDefault="004A45FB" w:rsidP="001373FC">
      <w:pPr>
        <w:spacing w:after="0" w:line="240" w:lineRule="auto"/>
        <w:ind w:firstLine="794"/>
        <w:jc w:val="both"/>
        <w:rPr>
          <w:rFonts w:ascii="Times New Roman" w:hAnsi="Times New Roman"/>
          <w:sz w:val="28"/>
          <w:lang w:val="en-US"/>
        </w:rPr>
      </w:pPr>
    </w:p>
    <w:p w:rsidR="000A4CAF" w:rsidRDefault="00F834EA" w:rsidP="001373FC">
      <w:pPr>
        <w:spacing w:after="0" w:line="240" w:lineRule="auto"/>
        <w:ind w:firstLine="794"/>
        <w:jc w:val="both"/>
        <w:rPr>
          <w:rFonts w:ascii="Times New Roman" w:hAnsi="Times New Roman"/>
          <w:sz w:val="28"/>
        </w:rPr>
      </w:pPr>
      <w:r w:rsidRPr="00F834EA">
        <w:rPr>
          <w:rFonts w:ascii="Times New Roman" w:hAnsi="Times New Roman"/>
          <w:sz w:val="28"/>
        </w:rPr>
        <w:t>Глубина шахты Н</w:t>
      </w:r>
      <w:r w:rsidRPr="00F834EA">
        <w:rPr>
          <w:rFonts w:ascii="Times New Roman" w:hAnsi="Times New Roman"/>
          <w:sz w:val="28"/>
          <w:vertAlign w:val="subscript"/>
        </w:rPr>
        <w:t>ш</w:t>
      </w:r>
      <w:r w:rsidRPr="00F834EA">
        <w:rPr>
          <w:rFonts w:ascii="Times New Roman" w:hAnsi="Times New Roman"/>
          <w:sz w:val="28"/>
        </w:rPr>
        <w:t xml:space="preserve"> определяется как сумма высоты слоя металла (</w:t>
      </w:r>
      <w:r w:rsidRPr="00F834EA">
        <w:rPr>
          <w:rFonts w:ascii="Times New Roman" w:hAnsi="Times New Roman"/>
          <w:sz w:val="28"/>
          <w:lang w:val="en-US"/>
        </w:rPr>
        <w:t>h</w:t>
      </w:r>
      <w:r w:rsidRPr="00F834EA">
        <w:rPr>
          <w:rFonts w:ascii="Times New Roman" w:hAnsi="Times New Roman"/>
          <w:sz w:val="28"/>
          <w:vertAlign w:val="subscript"/>
        </w:rPr>
        <w:t>м</w:t>
      </w:r>
      <w:r w:rsidRPr="00F834EA">
        <w:rPr>
          <w:rFonts w:ascii="Times New Roman" w:hAnsi="Times New Roman"/>
          <w:sz w:val="28"/>
        </w:rPr>
        <w:t>), толщины слоя электролита (</w:t>
      </w:r>
      <w:r w:rsidRPr="00F834EA">
        <w:rPr>
          <w:rFonts w:ascii="Times New Roman" w:hAnsi="Times New Roman"/>
          <w:sz w:val="28"/>
          <w:lang w:val="en-US"/>
        </w:rPr>
        <w:t>h</w:t>
      </w:r>
      <w:r w:rsidRPr="00F834EA">
        <w:rPr>
          <w:rFonts w:ascii="Times New Roman" w:hAnsi="Times New Roman"/>
          <w:sz w:val="28"/>
          <w:vertAlign w:val="subscript"/>
        </w:rPr>
        <w:t>э</w:t>
      </w:r>
      <w:r w:rsidRPr="00F834EA">
        <w:rPr>
          <w:rFonts w:ascii="Times New Roman" w:hAnsi="Times New Roman"/>
          <w:sz w:val="28"/>
        </w:rPr>
        <w:t>) и толщины корки электролита со слоем глинозема на ней (</w:t>
      </w:r>
      <w:r w:rsidRPr="00F834EA">
        <w:rPr>
          <w:rFonts w:ascii="Times New Roman" w:hAnsi="Times New Roman"/>
          <w:sz w:val="28"/>
          <w:lang w:val="en-US"/>
        </w:rPr>
        <w:t>h</w:t>
      </w:r>
      <w:r w:rsidRPr="00F834EA">
        <w:rPr>
          <w:rFonts w:ascii="Times New Roman" w:hAnsi="Times New Roman"/>
          <w:sz w:val="28"/>
          <w:vertAlign w:val="subscript"/>
        </w:rPr>
        <w:t>г</w:t>
      </w:r>
      <w:r w:rsidRPr="00F834EA">
        <w:rPr>
          <w:rFonts w:ascii="Times New Roman" w:hAnsi="Times New Roman"/>
          <w:sz w:val="28"/>
        </w:rPr>
        <w:t xml:space="preserve">). </w:t>
      </w:r>
    </w:p>
    <w:p w:rsidR="000A4CAF" w:rsidRPr="00F67C67" w:rsidRDefault="000A4CAF" w:rsidP="001373FC">
      <w:pPr>
        <w:spacing w:after="0" w:line="240" w:lineRule="auto"/>
        <w:ind w:firstLine="794"/>
        <w:jc w:val="both"/>
        <w:rPr>
          <w:rFonts w:ascii="Times New Roman" w:hAnsi="Times New Roman"/>
          <w:sz w:val="28"/>
          <w:szCs w:val="28"/>
        </w:rPr>
      </w:pPr>
      <w:r>
        <w:rPr>
          <w:rFonts w:ascii="Times New Roman" w:hAnsi="Times New Roman"/>
          <w:sz w:val="28"/>
        </w:rPr>
        <w:t xml:space="preserve">Для выбора высоты слоя металла, </w:t>
      </w:r>
      <w:r w:rsidR="00D913A7">
        <w:rPr>
          <w:rFonts w:ascii="Times New Roman" w:hAnsi="Times New Roman"/>
          <w:sz w:val="28"/>
        </w:rPr>
        <w:t>смотрим</w:t>
      </w:r>
      <w:r>
        <w:rPr>
          <w:rFonts w:ascii="Times New Roman" w:hAnsi="Times New Roman"/>
          <w:sz w:val="28"/>
        </w:rPr>
        <w:t xml:space="preserve"> </w:t>
      </w:r>
      <w:r>
        <w:rPr>
          <w:rFonts w:ascii="Times New Roman" w:hAnsi="Times New Roman"/>
          <w:sz w:val="28"/>
          <w:szCs w:val="28"/>
        </w:rPr>
        <w:t>к</w:t>
      </w:r>
      <w:r w:rsidRPr="000A4CAF">
        <w:rPr>
          <w:rFonts w:ascii="Times New Roman" w:hAnsi="Times New Roman"/>
          <w:sz w:val="28"/>
          <w:szCs w:val="28"/>
        </w:rPr>
        <w:t>арты МГД устойчивости</w:t>
      </w:r>
      <w:r>
        <w:rPr>
          <w:rFonts w:ascii="Times New Roman" w:hAnsi="Times New Roman"/>
          <w:sz w:val="28"/>
          <w:szCs w:val="28"/>
        </w:rPr>
        <w:t xml:space="preserve">, полученные </w:t>
      </w:r>
      <w:r w:rsidRPr="000A4CAF">
        <w:rPr>
          <w:rFonts w:ascii="Times New Roman" w:hAnsi="Times New Roman"/>
          <w:sz w:val="28"/>
          <w:szCs w:val="28"/>
        </w:rPr>
        <w:t>при помощи программного продукта «Arc@RusAl 1.1»</w:t>
      </w:r>
      <w:r w:rsidR="00F67C67">
        <w:rPr>
          <w:rFonts w:ascii="Times New Roman" w:hAnsi="Times New Roman"/>
          <w:sz w:val="28"/>
          <w:szCs w:val="28"/>
        </w:rPr>
        <w:t xml:space="preserve"> </w:t>
      </w:r>
      <w:r w:rsidR="00F67C67" w:rsidRPr="00F67C67">
        <w:rPr>
          <w:rFonts w:ascii="Times New Roman" w:hAnsi="Times New Roman"/>
          <w:sz w:val="28"/>
          <w:szCs w:val="28"/>
        </w:rPr>
        <w:t xml:space="preserve">[20] </w:t>
      </w:r>
    </w:p>
    <w:p w:rsidR="008A42AE" w:rsidRDefault="008A42AE" w:rsidP="001373FC">
      <w:pPr>
        <w:spacing w:after="0" w:line="240" w:lineRule="auto"/>
        <w:ind w:firstLine="794"/>
        <w:jc w:val="both"/>
        <w:rPr>
          <w:rFonts w:ascii="Times New Roman" w:hAnsi="Times New Roman"/>
          <w:sz w:val="28"/>
          <w:szCs w:val="28"/>
        </w:rPr>
      </w:pPr>
    </w:p>
    <w:p w:rsidR="000A4CAF" w:rsidRPr="000A4CAF" w:rsidRDefault="000A4CAF" w:rsidP="003765D2">
      <w:pPr>
        <w:spacing w:after="120" w:line="240" w:lineRule="auto"/>
        <w:jc w:val="both"/>
        <w:rPr>
          <w:rFonts w:ascii="Times New Roman" w:hAnsi="Times New Roman"/>
          <w:sz w:val="28"/>
          <w:szCs w:val="28"/>
        </w:rPr>
      </w:pPr>
      <w:r w:rsidRPr="000A4CAF">
        <w:rPr>
          <w:rFonts w:ascii="Times New Roman" w:hAnsi="Times New Roman"/>
          <w:sz w:val="28"/>
          <w:szCs w:val="28"/>
        </w:rPr>
        <w:t xml:space="preserve">Таблица </w:t>
      </w:r>
      <w:r w:rsidR="003765D2">
        <w:rPr>
          <w:rFonts w:ascii="Times New Roman" w:hAnsi="Times New Roman"/>
          <w:sz w:val="28"/>
          <w:szCs w:val="28"/>
        </w:rPr>
        <w:t>2</w:t>
      </w:r>
      <w:r>
        <w:rPr>
          <w:rFonts w:ascii="Times New Roman" w:hAnsi="Times New Roman"/>
          <w:sz w:val="28"/>
          <w:szCs w:val="28"/>
        </w:rPr>
        <w:t xml:space="preserve"> -</w:t>
      </w:r>
      <w:r w:rsidRPr="000A4CAF">
        <w:rPr>
          <w:rFonts w:ascii="Times New Roman" w:hAnsi="Times New Roman"/>
          <w:sz w:val="28"/>
          <w:szCs w:val="28"/>
        </w:rPr>
        <w:t xml:space="preserve"> Карты МГД-устойчивости электролизера С8-БМ при повышении силы тока</w:t>
      </w:r>
      <w:r>
        <w:rPr>
          <w:rFonts w:ascii="Times New Roman" w:hAnsi="Times New Roman"/>
          <w:sz w:val="28"/>
          <w:szCs w:val="28"/>
        </w:rPr>
        <w:t>.</w:t>
      </w:r>
    </w:p>
    <w:tbl>
      <w:tblPr>
        <w:tblW w:w="9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00"/>
        <w:gridCol w:w="1440"/>
        <w:gridCol w:w="720"/>
        <w:gridCol w:w="540"/>
        <w:gridCol w:w="706"/>
        <w:gridCol w:w="775"/>
        <w:gridCol w:w="775"/>
        <w:gridCol w:w="776"/>
        <w:gridCol w:w="776"/>
        <w:gridCol w:w="776"/>
        <w:gridCol w:w="776"/>
      </w:tblGrid>
      <w:tr w:rsidR="000A4CAF" w:rsidRPr="000A4CAF">
        <w:trPr>
          <w:cantSplit/>
          <w:trHeight w:val="600"/>
        </w:trPr>
        <w:tc>
          <w:tcPr>
            <w:tcW w:w="828" w:type="dxa"/>
            <w:vMerge w:val="restart"/>
            <w:vAlign w:val="center"/>
          </w:tcPr>
          <w:p w:rsidR="000A4CAF" w:rsidRPr="00BE5DE2" w:rsidRDefault="000A4CAF" w:rsidP="00BE5DE2">
            <w:pPr>
              <w:pStyle w:val="af7"/>
              <w:spacing w:before="0" w:beforeAutospacing="0" w:after="0" w:afterAutospacing="0"/>
              <w:jc w:val="center"/>
              <w:rPr>
                <w:rFonts w:ascii="Times New Roman" w:hAnsi="Times New Roman" w:cs="Times New Roman"/>
                <w:sz w:val="20"/>
                <w:szCs w:val="20"/>
              </w:rPr>
            </w:pPr>
            <w:r w:rsidRPr="00BE5DE2">
              <w:rPr>
                <w:rFonts w:ascii="Times New Roman" w:hAnsi="Times New Roman" w:cs="Times New Roman"/>
                <w:b/>
                <w:bCs/>
                <w:sz w:val="20"/>
                <w:szCs w:val="20"/>
              </w:rPr>
              <w:t>185кА</w:t>
            </w:r>
          </w:p>
        </w:tc>
        <w:tc>
          <w:tcPr>
            <w:tcW w:w="900" w:type="dxa"/>
            <w:vMerge w:val="restart"/>
            <w:vAlign w:val="center"/>
          </w:tcPr>
          <w:p w:rsidR="000A4CAF" w:rsidRPr="00BE5DE2" w:rsidRDefault="000A4CAF" w:rsidP="00BE5DE2">
            <w:pPr>
              <w:pStyle w:val="af7"/>
              <w:spacing w:before="0" w:beforeAutospacing="0" w:after="0" w:afterAutospacing="0"/>
              <w:jc w:val="center"/>
              <w:rPr>
                <w:rFonts w:ascii="Times New Roman" w:hAnsi="Times New Roman" w:cs="Times New Roman"/>
                <w:sz w:val="20"/>
                <w:szCs w:val="20"/>
              </w:rPr>
            </w:pPr>
            <w:r w:rsidRPr="00BE5DE2">
              <w:rPr>
                <w:rFonts w:ascii="Times New Roman" w:hAnsi="Times New Roman" w:cs="Times New Roman"/>
                <w:sz w:val="20"/>
                <w:szCs w:val="20"/>
              </w:rPr>
              <w:t>МПР, см</w:t>
            </w:r>
          </w:p>
        </w:tc>
        <w:tc>
          <w:tcPr>
            <w:tcW w:w="1440" w:type="dxa"/>
            <w:vMerge w:val="restart"/>
            <w:vAlign w:val="center"/>
          </w:tcPr>
          <w:p w:rsidR="000A4CAF" w:rsidRPr="00BE5DE2" w:rsidRDefault="000A4CAF" w:rsidP="00BE5DE2">
            <w:pPr>
              <w:pStyle w:val="af7"/>
              <w:spacing w:before="0" w:beforeAutospacing="0" w:after="0" w:afterAutospacing="0"/>
              <w:jc w:val="center"/>
              <w:rPr>
                <w:rFonts w:ascii="Times New Roman" w:hAnsi="Times New Roman" w:cs="Times New Roman"/>
                <w:sz w:val="20"/>
                <w:szCs w:val="20"/>
              </w:rPr>
            </w:pPr>
            <w:r w:rsidRPr="00BE5DE2">
              <w:rPr>
                <w:rFonts w:ascii="Times New Roman" w:hAnsi="Times New Roman" w:cs="Times New Roman"/>
                <w:sz w:val="20"/>
                <w:szCs w:val="20"/>
              </w:rPr>
              <w:t>Напряжение, В</w:t>
            </w:r>
          </w:p>
        </w:tc>
        <w:tc>
          <w:tcPr>
            <w:tcW w:w="6620" w:type="dxa"/>
            <w:gridSpan w:val="9"/>
            <w:vAlign w:val="center"/>
          </w:tcPr>
          <w:p w:rsidR="000A4CAF" w:rsidRPr="00BE5DE2" w:rsidRDefault="000A4CAF" w:rsidP="00BE5DE2">
            <w:pPr>
              <w:pStyle w:val="af7"/>
              <w:spacing w:before="0" w:beforeAutospacing="0" w:after="0" w:afterAutospacing="0"/>
              <w:jc w:val="center"/>
              <w:rPr>
                <w:rFonts w:ascii="Times New Roman" w:hAnsi="Times New Roman" w:cs="Times New Roman"/>
                <w:sz w:val="20"/>
                <w:szCs w:val="20"/>
              </w:rPr>
            </w:pPr>
            <w:r w:rsidRPr="00BE5DE2">
              <w:rPr>
                <w:rFonts w:ascii="Times New Roman" w:hAnsi="Times New Roman" w:cs="Times New Roman"/>
                <w:sz w:val="20"/>
                <w:szCs w:val="20"/>
              </w:rPr>
              <w:t>Уровень металла, см</w:t>
            </w:r>
          </w:p>
        </w:tc>
      </w:tr>
      <w:tr w:rsidR="000A4CAF" w:rsidRPr="000A4CAF">
        <w:trPr>
          <w:cantSplit/>
        </w:trPr>
        <w:tc>
          <w:tcPr>
            <w:tcW w:w="828" w:type="dxa"/>
            <w:vMerge/>
            <w:vAlign w:val="center"/>
          </w:tcPr>
          <w:p w:rsidR="000A4CAF" w:rsidRPr="00BE5DE2" w:rsidRDefault="000A4CAF" w:rsidP="00BE5DE2">
            <w:pPr>
              <w:pStyle w:val="af7"/>
              <w:spacing w:before="0" w:beforeAutospacing="0" w:after="0" w:afterAutospacing="0"/>
              <w:jc w:val="center"/>
              <w:rPr>
                <w:rFonts w:ascii="Times New Roman" w:hAnsi="Times New Roman" w:cs="Times New Roman"/>
                <w:sz w:val="20"/>
                <w:szCs w:val="20"/>
              </w:rPr>
            </w:pPr>
          </w:p>
        </w:tc>
        <w:tc>
          <w:tcPr>
            <w:tcW w:w="900" w:type="dxa"/>
            <w:vMerge/>
            <w:vAlign w:val="center"/>
          </w:tcPr>
          <w:p w:rsidR="000A4CAF" w:rsidRPr="00BE5DE2" w:rsidRDefault="000A4CAF" w:rsidP="00BE5DE2">
            <w:pPr>
              <w:pStyle w:val="af7"/>
              <w:spacing w:before="0" w:beforeAutospacing="0" w:after="0" w:afterAutospacing="0"/>
              <w:jc w:val="center"/>
              <w:rPr>
                <w:rFonts w:ascii="Times New Roman" w:hAnsi="Times New Roman" w:cs="Times New Roman"/>
                <w:sz w:val="20"/>
                <w:szCs w:val="20"/>
              </w:rPr>
            </w:pPr>
          </w:p>
        </w:tc>
        <w:tc>
          <w:tcPr>
            <w:tcW w:w="1440" w:type="dxa"/>
            <w:vMerge/>
            <w:vAlign w:val="center"/>
          </w:tcPr>
          <w:p w:rsidR="000A4CAF" w:rsidRPr="00BE5DE2" w:rsidRDefault="000A4CAF" w:rsidP="00BE5DE2">
            <w:pPr>
              <w:pStyle w:val="af7"/>
              <w:spacing w:before="0" w:beforeAutospacing="0" w:after="0" w:afterAutospacing="0"/>
              <w:jc w:val="center"/>
              <w:rPr>
                <w:rFonts w:ascii="Times New Roman" w:hAnsi="Times New Roman" w:cs="Times New Roman"/>
                <w:sz w:val="20"/>
                <w:szCs w:val="20"/>
              </w:rPr>
            </w:pPr>
          </w:p>
        </w:tc>
        <w:tc>
          <w:tcPr>
            <w:tcW w:w="720" w:type="dxa"/>
            <w:vAlign w:val="center"/>
          </w:tcPr>
          <w:p w:rsidR="000A4CAF" w:rsidRPr="00BE5DE2" w:rsidRDefault="000A4CAF" w:rsidP="00BE5DE2">
            <w:pPr>
              <w:spacing w:after="0" w:line="240" w:lineRule="auto"/>
              <w:jc w:val="center"/>
              <w:rPr>
                <w:rFonts w:ascii="Times New Roman" w:eastAsia="Arial Unicode MS" w:hAnsi="Times New Roman"/>
                <w:sz w:val="20"/>
                <w:szCs w:val="20"/>
              </w:rPr>
            </w:pPr>
            <w:r w:rsidRPr="00BE5DE2">
              <w:rPr>
                <w:rFonts w:ascii="Times New Roman" w:hAnsi="Times New Roman"/>
                <w:sz w:val="20"/>
                <w:szCs w:val="20"/>
              </w:rPr>
              <w:t>34</w:t>
            </w:r>
          </w:p>
        </w:tc>
        <w:tc>
          <w:tcPr>
            <w:tcW w:w="540" w:type="dxa"/>
            <w:vAlign w:val="center"/>
          </w:tcPr>
          <w:p w:rsidR="000A4CAF" w:rsidRPr="00BE5DE2" w:rsidRDefault="000A4CAF" w:rsidP="00BE5DE2">
            <w:pPr>
              <w:spacing w:after="0" w:line="240" w:lineRule="auto"/>
              <w:jc w:val="center"/>
              <w:rPr>
                <w:rFonts w:ascii="Times New Roman" w:eastAsia="Arial Unicode MS" w:hAnsi="Times New Roman"/>
                <w:sz w:val="20"/>
                <w:szCs w:val="20"/>
              </w:rPr>
            </w:pPr>
            <w:r w:rsidRPr="00BE5DE2">
              <w:rPr>
                <w:rFonts w:ascii="Times New Roman" w:hAnsi="Times New Roman"/>
                <w:sz w:val="20"/>
                <w:szCs w:val="20"/>
              </w:rPr>
              <w:t>36</w:t>
            </w:r>
          </w:p>
        </w:tc>
        <w:tc>
          <w:tcPr>
            <w:tcW w:w="706" w:type="dxa"/>
            <w:vAlign w:val="center"/>
          </w:tcPr>
          <w:p w:rsidR="000A4CAF" w:rsidRPr="00BE5DE2" w:rsidRDefault="000A4CAF" w:rsidP="00BE5DE2">
            <w:pPr>
              <w:spacing w:after="0" w:line="240" w:lineRule="auto"/>
              <w:jc w:val="center"/>
              <w:rPr>
                <w:rFonts w:ascii="Times New Roman" w:eastAsia="Arial Unicode MS" w:hAnsi="Times New Roman"/>
                <w:sz w:val="20"/>
                <w:szCs w:val="20"/>
              </w:rPr>
            </w:pPr>
            <w:r w:rsidRPr="00BE5DE2">
              <w:rPr>
                <w:rFonts w:ascii="Times New Roman" w:hAnsi="Times New Roman"/>
                <w:sz w:val="20"/>
                <w:szCs w:val="20"/>
              </w:rPr>
              <w:t>38</w:t>
            </w:r>
          </w:p>
        </w:tc>
        <w:tc>
          <w:tcPr>
            <w:tcW w:w="775" w:type="dxa"/>
            <w:vAlign w:val="center"/>
          </w:tcPr>
          <w:p w:rsidR="000A4CAF" w:rsidRPr="00BE5DE2" w:rsidRDefault="000A4CAF" w:rsidP="00BE5DE2">
            <w:pPr>
              <w:spacing w:after="0" w:line="240" w:lineRule="auto"/>
              <w:jc w:val="center"/>
              <w:rPr>
                <w:rFonts w:ascii="Times New Roman" w:eastAsia="Arial Unicode MS" w:hAnsi="Times New Roman"/>
                <w:sz w:val="20"/>
                <w:szCs w:val="20"/>
              </w:rPr>
            </w:pPr>
            <w:r w:rsidRPr="00BE5DE2">
              <w:rPr>
                <w:rFonts w:ascii="Times New Roman" w:hAnsi="Times New Roman"/>
                <w:sz w:val="20"/>
                <w:szCs w:val="20"/>
              </w:rPr>
              <w:t>40</w:t>
            </w:r>
          </w:p>
        </w:tc>
        <w:tc>
          <w:tcPr>
            <w:tcW w:w="775" w:type="dxa"/>
            <w:vAlign w:val="center"/>
          </w:tcPr>
          <w:p w:rsidR="000A4CAF" w:rsidRPr="00BE5DE2" w:rsidRDefault="000A4CAF" w:rsidP="00BE5DE2">
            <w:pPr>
              <w:spacing w:after="0" w:line="240" w:lineRule="auto"/>
              <w:jc w:val="center"/>
              <w:rPr>
                <w:rFonts w:ascii="Times New Roman" w:eastAsia="Arial Unicode MS" w:hAnsi="Times New Roman"/>
                <w:sz w:val="20"/>
                <w:szCs w:val="20"/>
              </w:rPr>
            </w:pPr>
            <w:r w:rsidRPr="00BE5DE2">
              <w:rPr>
                <w:rFonts w:ascii="Times New Roman" w:hAnsi="Times New Roman"/>
                <w:sz w:val="20"/>
                <w:szCs w:val="20"/>
              </w:rPr>
              <w:t>42</w:t>
            </w:r>
          </w:p>
        </w:tc>
        <w:tc>
          <w:tcPr>
            <w:tcW w:w="776" w:type="dxa"/>
            <w:vAlign w:val="center"/>
          </w:tcPr>
          <w:p w:rsidR="000A4CAF" w:rsidRPr="00BE5DE2" w:rsidRDefault="000A4CAF" w:rsidP="00BE5DE2">
            <w:pPr>
              <w:spacing w:after="0" w:line="240" w:lineRule="auto"/>
              <w:jc w:val="center"/>
              <w:rPr>
                <w:rFonts w:ascii="Times New Roman" w:eastAsia="Arial Unicode MS" w:hAnsi="Times New Roman"/>
                <w:sz w:val="20"/>
                <w:szCs w:val="20"/>
              </w:rPr>
            </w:pPr>
            <w:r w:rsidRPr="00BE5DE2">
              <w:rPr>
                <w:rFonts w:ascii="Times New Roman" w:hAnsi="Times New Roman"/>
                <w:sz w:val="20"/>
                <w:szCs w:val="20"/>
              </w:rPr>
              <w:t>44</w:t>
            </w:r>
          </w:p>
        </w:tc>
        <w:tc>
          <w:tcPr>
            <w:tcW w:w="776" w:type="dxa"/>
            <w:vAlign w:val="center"/>
          </w:tcPr>
          <w:p w:rsidR="000A4CAF" w:rsidRPr="00BE5DE2" w:rsidRDefault="000A4CAF" w:rsidP="00BE5DE2">
            <w:pPr>
              <w:spacing w:after="0" w:line="240" w:lineRule="auto"/>
              <w:jc w:val="center"/>
              <w:rPr>
                <w:rFonts w:ascii="Times New Roman" w:eastAsia="Arial Unicode MS" w:hAnsi="Times New Roman"/>
                <w:sz w:val="20"/>
                <w:szCs w:val="20"/>
              </w:rPr>
            </w:pPr>
            <w:r w:rsidRPr="00BE5DE2">
              <w:rPr>
                <w:rFonts w:ascii="Times New Roman" w:hAnsi="Times New Roman"/>
                <w:sz w:val="20"/>
                <w:szCs w:val="20"/>
              </w:rPr>
              <w:t>46</w:t>
            </w:r>
          </w:p>
        </w:tc>
        <w:tc>
          <w:tcPr>
            <w:tcW w:w="776" w:type="dxa"/>
            <w:vAlign w:val="center"/>
          </w:tcPr>
          <w:p w:rsidR="000A4CAF" w:rsidRPr="00BE5DE2" w:rsidRDefault="000A4CAF" w:rsidP="00BE5DE2">
            <w:pPr>
              <w:spacing w:after="0" w:line="240" w:lineRule="auto"/>
              <w:jc w:val="center"/>
              <w:rPr>
                <w:rFonts w:ascii="Times New Roman" w:eastAsia="Arial Unicode MS" w:hAnsi="Times New Roman"/>
                <w:sz w:val="20"/>
                <w:szCs w:val="20"/>
              </w:rPr>
            </w:pPr>
            <w:r w:rsidRPr="00BE5DE2">
              <w:rPr>
                <w:rFonts w:ascii="Times New Roman" w:hAnsi="Times New Roman"/>
                <w:sz w:val="20"/>
                <w:szCs w:val="20"/>
              </w:rPr>
              <w:t>48</w:t>
            </w:r>
          </w:p>
        </w:tc>
        <w:tc>
          <w:tcPr>
            <w:tcW w:w="776" w:type="dxa"/>
            <w:vAlign w:val="center"/>
          </w:tcPr>
          <w:p w:rsidR="000A4CAF" w:rsidRPr="00BE5DE2" w:rsidRDefault="000A4CAF" w:rsidP="00BE5DE2">
            <w:pPr>
              <w:spacing w:after="0" w:line="240" w:lineRule="auto"/>
              <w:jc w:val="center"/>
              <w:rPr>
                <w:rFonts w:ascii="Times New Roman" w:hAnsi="Times New Roman"/>
                <w:sz w:val="20"/>
                <w:szCs w:val="20"/>
              </w:rPr>
            </w:pPr>
            <w:r w:rsidRPr="00BE5DE2">
              <w:rPr>
                <w:rFonts w:ascii="Times New Roman" w:hAnsi="Times New Roman"/>
                <w:sz w:val="20"/>
                <w:szCs w:val="20"/>
              </w:rPr>
              <w:t>50</w:t>
            </w:r>
          </w:p>
        </w:tc>
      </w:tr>
      <w:tr w:rsidR="000A4CAF" w:rsidRPr="000A4CAF">
        <w:tc>
          <w:tcPr>
            <w:tcW w:w="828" w:type="dxa"/>
            <w:vAlign w:val="center"/>
          </w:tcPr>
          <w:p w:rsidR="000A4CAF" w:rsidRPr="00BE5DE2" w:rsidRDefault="000A4CAF" w:rsidP="00BE5DE2">
            <w:pPr>
              <w:pStyle w:val="af7"/>
              <w:spacing w:before="0" w:beforeAutospacing="0" w:after="0" w:afterAutospacing="0"/>
              <w:jc w:val="center"/>
              <w:rPr>
                <w:rFonts w:ascii="Times New Roman" w:hAnsi="Times New Roman" w:cs="Times New Roman"/>
                <w:sz w:val="20"/>
                <w:szCs w:val="20"/>
              </w:rPr>
            </w:pPr>
          </w:p>
        </w:tc>
        <w:tc>
          <w:tcPr>
            <w:tcW w:w="900" w:type="dxa"/>
            <w:vAlign w:val="center"/>
          </w:tcPr>
          <w:p w:rsidR="000A4CAF" w:rsidRPr="00BE5DE2" w:rsidRDefault="000A4CAF" w:rsidP="00BE5DE2">
            <w:pPr>
              <w:spacing w:after="0" w:line="240" w:lineRule="auto"/>
              <w:jc w:val="center"/>
              <w:rPr>
                <w:rFonts w:ascii="Times New Roman" w:eastAsia="Arial Unicode MS" w:hAnsi="Times New Roman"/>
                <w:sz w:val="20"/>
                <w:szCs w:val="20"/>
              </w:rPr>
            </w:pPr>
            <w:r w:rsidRPr="00BE5DE2">
              <w:rPr>
                <w:rFonts w:ascii="Times New Roman" w:hAnsi="Times New Roman"/>
                <w:sz w:val="20"/>
                <w:szCs w:val="20"/>
              </w:rPr>
              <w:t>3.5</w:t>
            </w:r>
          </w:p>
        </w:tc>
        <w:tc>
          <w:tcPr>
            <w:tcW w:w="1440" w:type="dxa"/>
            <w:vAlign w:val="center"/>
          </w:tcPr>
          <w:p w:rsidR="000A4CAF" w:rsidRPr="00BE5DE2" w:rsidRDefault="000A4CAF" w:rsidP="00BE5DE2">
            <w:pPr>
              <w:spacing w:after="0" w:line="240" w:lineRule="auto"/>
              <w:jc w:val="center"/>
              <w:rPr>
                <w:rFonts w:ascii="Times New Roman" w:eastAsia="Arial Unicode MS" w:hAnsi="Times New Roman"/>
                <w:sz w:val="20"/>
                <w:szCs w:val="20"/>
              </w:rPr>
            </w:pPr>
            <w:r w:rsidRPr="00BE5DE2">
              <w:rPr>
                <w:rFonts w:ascii="Times New Roman" w:hAnsi="Times New Roman"/>
                <w:sz w:val="20"/>
                <w:szCs w:val="20"/>
              </w:rPr>
              <w:t>3.55</w:t>
            </w:r>
          </w:p>
        </w:tc>
        <w:tc>
          <w:tcPr>
            <w:tcW w:w="720" w:type="dxa"/>
            <w:vAlign w:val="center"/>
          </w:tcPr>
          <w:p w:rsidR="000A4CAF" w:rsidRPr="00BE5DE2" w:rsidRDefault="000A4CAF" w:rsidP="00BE5DE2">
            <w:pPr>
              <w:spacing w:after="0" w:line="240" w:lineRule="auto"/>
              <w:jc w:val="center"/>
              <w:rPr>
                <w:rFonts w:ascii="Times New Roman" w:eastAsia="Arial Unicode MS" w:hAnsi="Times New Roman"/>
                <w:sz w:val="20"/>
                <w:szCs w:val="20"/>
                <w:highlight w:val="red"/>
              </w:rPr>
            </w:pPr>
            <w:r w:rsidRPr="00BE5DE2">
              <w:rPr>
                <w:rFonts w:ascii="Times New Roman" w:hAnsi="Times New Roman"/>
                <w:sz w:val="20"/>
                <w:szCs w:val="20"/>
                <w:highlight w:val="red"/>
              </w:rPr>
              <w:t>111</w:t>
            </w:r>
          </w:p>
        </w:tc>
        <w:tc>
          <w:tcPr>
            <w:tcW w:w="540" w:type="dxa"/>
            <w:vAlign w:val="center"/>
          </w:tcPr>
          <w:p w:rsidR="000A4CAF" w:rsidRPr="00BE5DE2" w:rsidRDefault="000A4CAF" w:rsidP="00BE5DE2">
            <w:pPr>
              <w:spacing w:after="0" w:line="240" w:lineRule="auto"/>
              <w:jc w:val="center"/>
              <w:rPr>
                <w:rFonts w:ascii="Times New Roman" w:eastAsia="Arial Unicode MS" w:hAnsi="Times New Roman"/>
                <w:sz w:val="20"/>
                <w:szCs w:val="20"/>
                <w:highlight w:val="red"/>
              </w:rPr>
            </w:pPr>
            <w:r w:rsidRPr="00BE5DE2">
              <w:rPr>
                <w:rFonts w:ascii="Times New Roman" w:hAnsi="Times New Roman"/>
                <w:sz w:val="20"/>
                <w:szCs w:val="20"/>
                <w:highlight w:val="red"/>
              </w:rPr>
              <w:t>111</w:t>
            </w:r>
          </w:p>
        </w:tc>
        <w:tc>
          <w:tcPr>
            <w:tcW w:w="706" w:type="dxa"/>
            <w:vAlign w:val="center"/>
          </w:tcPr>
          <w:p w:rsidR="000A4CAF" w:rsidRPr="00BE5DE2" w:rsidRDefault="000A4CAF" w:rsidP="00BE5DE2">
            <w:pPr>
              <w:spacing w:after="0" w:line="240" w:lineRule="auto"/>
              <w:jc w:val="center"/>
              <w:rPr>
                <w:rFonts w:ascii="Times New Roman" w:eastAsia="Arial Unicode MS" w:hAnsi="Times New Roman"/>
                <w:sz w:val="20"/>
                <w:szCs w:val="20"/>
                <w:highlight w:val="red"/>
              </w:rPr>
            </w:pPr>
            <w:r w:rsidRPr="00BE5DE2">
              <w:rPr>
                <w:rFonts w:ascii="Times New Roman" w:hAnsi="Times New Roman"/>
                <w:sz w:val="20"/>
                <w:szCs w:val="20"/>
                <w:highlight w:val="red"/>
              </w:rPr>
              <w:t>111</w:t>
            </w:r>
          </w:p>
        </w:tc>
        <w:tc>
          <w:tcPr>
            <w:tcW w:w="775" w:type="dxa"/>
            <w:vAlign w:val="center"/>
          </w:tcPr>
          <w:p w:rsidR="000A4CAF" w:rsidRPr="00BE5DE2" w:rsidRDefault="000A4CAF" w:rsidP="00BE5DE2">
            <w:pPr>
              <w:spacing w:after="0" w:line="240" w:lineRule="auto"/>
              <w:jc w:val="center"/>
              <w:rPr>
                <w:rFonts w:ascii="Times New Roman" w:eastAsia="Arial Unicode MS" w:hAnsi="Times New Roman"/>
                <w:sz w:val="20"/>
                <w:szCs w:val="20"/>
                <w:highlight w:val="red"/>
              </w:rPr>
            </w:pPr>
            <w:r w:rsidRPr="00BE5DE2">
              <w:rPr>
                <w:rFonts w:ascii="Times New Roman" w:hAnsi="Times New Roman"/>
                <w:sz w:val="20"/>
                <w:szCs w:val="20"/>
                <w:highlight w:val="red"/>
              </w:rPr>
              <w:t>111</w:t>
            </w:r>
          </w:p>
        </w:tc>
        <w:tc>
          <w:tcPr>
            <w:tcW w:w="775" w:type="dxa"/>
            <w:vAlign w:val="center"/>
          </w:tcPr>
          <w:p w:rsidR="000A4CAF" w:rsidRPr="00BE5DE2" w:rsidRDefault="000A4CAF" w:rsidP="00BE5DE2">
            <w:pPr>
              <w:spacing w:after="0" w:line="240" w:lineRule="auto"/>
              <w:jc w:val="center"/>
              <w:rPr>
                <w:rFonts w:ascii="Times New Roman" w:eastAsia="Arial Unicode MS" w:hAnsi="Times New Roman"/>
                <w:sz w:val="20"/>
                <w:szCs w:val="20"/>
                <w:highlight w:val="red"/>
              </w:rPr>
            </w:pPr>
            <w:r w:rsidRPr="00BE5DE2">
              <w:rPr>
                <w:rFonts w:ascii="Times New Roman" w:hAnsi="Times New Roman"/>
                <w:sz w:val="20"/>
                <w:szCs w:val="20"/>
                <w:highlight w:val="red"/>
              </w:rPr>
              <w:t>111</w:t>
            </w:r>
          </w:p>
        </w:tc>
        <w:tc>
          <w:tcPr>
            <w:tcW w:w="776" w:type="dxa"/>
            <w:vAlign w:val="center"/>
          </w:tcPr>
          <w:p w:rsidR="000A4CAF" w:rsidRPr="00BE5DE2" w:rsidRDefault="000A4CAF" w:rsidP="00BE5DE2">
            <w:pPr>
              <w:spacing w:after="0" w:line="240" w:lineRule="auto"/>
              <w:jc w:val="center"/>
              <w:rPr>
                <w:rFonts w:ascii="Times New Roman" w:eastAsia="Arial Unicode MS" w:hAnsi="Times New Roman"/>
                <w:sz w:val="20"/>
                <w:szCs w:val="20"/>
                <w:highlight w:val="red"/>
              </w:rPr>
            </w:pPr>
            <w:r w:rsidRPr="00BE5DE2">
              <w:rPr>
                <w:rFonts w:ascii="Times New Roman" w:hAnsi="Times New Roman"/>
                <w:sz w:val="20"/>
                <w:szCs w:val="20"/>
                <w:highlight w:val="red"/>
              </w:rPr>
              <w:t>111</w:t>
            </w:r>
          </w:p>
        </w:tc>
        <w:tc>
          <w:tcPr>
            <w:tcW w:w="776" w:type="dxa"/>
            <w:vAlign w:val="center"/>
          </w:tcPr>
          <w:p w:rsidR="000A4CAF" w:rsidRPr="00BE5DE2" w:rsidRDefault="000A4CAF" w:rsidP="00BE5DE2">
            <w:pPr>
              <w:spacing w:after="0" w:line="240" w:lineRule="auto"/>
              <w:jc w:val="center"/>
              <w:rPr>
                <w:rFonts w:ascii="Times New Roman" w:eastAsia="Arial Unicode MS" w:hAnsi="Times New Roman"/>
                <w:sz w:val="20"/>
                <w:szCs w:val="20"/>
                <w:highlight w:val="red"/>
              </w:rPr>
            </w:pPr>
            <w:r w:rsidRPr="00BE5DE2">
              <w:rPr>
                <w:rFonts w:ascii="Times New Roman" w:hAnsi="Times New Roman"/>
                <w:sz w:val="20"/>
                <w:szCs w:val="20"/>
                <w:highlight w:val="red"/>
              </w:rPr>
              <w:t>111</w:t>
            </w:r>
          </w:p>
        </w:tc>
        <w:tc>
          <w:tcPr>
            <w:tcW w:w="776" w:type="dxa"/>
            <w:vAlign w:val="center"/>
          </w:tcPr>
          <w:p w:rsidR="000A4CAF" w:rsidRPr="00BE5DE2" w:rsidRDefault="000A4CAF" w:rsidP="00BE5DE2">
            <w:pPr>
              <w:spacing w:after="0" w:line="240" w:lineRule="auto"/>
              <w:jc w:val="center"/>
              <w:rPr>
                <w:rFonts w:ascii="Times New Roman" w:eastAsia="Arial Unicode MS" w:hAnsi="Times New Roman"/>
                <w:sz w:val="20"/>
                <w:szCs w:val="20"/>
                <w:highlight w:val="red"/>
              </w:rPr>
            </w:pPr>
            <w:r w:rsidRPr="00BE5DE2">
              <w:rPr>
                <w:rFonts w:ascii="Times New Roman" w:hAnsi="Times New Roman"/>
                <w:sz w:val="20"/>
                <w:szCs w:val="20"/>
                <w:highlight w:val="red"/>
              </w:rPr>
              <w:t>111</w:t>
            </w:r>
          </w:p>
        </w:tc>
        <w:tc>
          <w:tcPr>
            <w:tcW w:w="776" w:type="dxa"/>
            <w:vAlign w:val="center"/>
          </w:tcPr>
          <w:p w:rsidR="000A4CAF" w:rsidRPr="00BE5DE2" w:rsidRDefault="000A4CAF" w:rsidP="00BE5DE2">
            <w:pPr>
              <w:spacing w:after="0" w:line="240" w:lineRule="auto"/>
              <w:jc w:val="center"/>
              <w:rPr>
                <w:rFonts w:ascii="Times New Roman" w:hAnsi="Times New Roman"/>
                <w:sz w:val="20"/>
                <w:szCs w:val="20"/>
                <w:highlight w:val="red"/>
              </w:rPr>
            </w:pPr>
            <w:r w:rsidRPr="00BE5DE2">
              <w:rPr>
                <w:rFonts w:ascii="Times New Roman" w:hAnsi="Times New Roman"/>
                <w:sz w:val="20"/>
                <w:szCs w:val="20"/>
                <w:highlight w:val="red"/>
              </w:rPr>
              <w:t>111</w:t>
            </w:r>
          </w:p>
        </w:tc>
      </w:tr>
      <w:tr w:rsidR="000A4CAF" w:rsidRPr="000A4CAF">
        <w:tc>
          <w:tcPr>
            <w:tcW w:w="828" w:type="dxa"/>
            <w:vAlign w:val="center"/>
          </w:tcPr>
          <w:p w:rsidR="000A4CAF" w:rsidRPr="00BE5DE2" w:rsidRDefault="000A4CAF" w:rsidP="00BE5DE2">
            <w:pPr>
              <w:pStyle w:val="af7"/>
              <w:spacing w:before="0" w:beforeAutospacing="0" w:after="0" w:afterAutospacing="0"/>
              <w:jc w:val="center"/>
              <w:rPr>
                <w:rFonts w:ascii="Times New Roman" w:hAnsi="Times New Roman" w:cs="Times New Roman"/>
                <w:sz w:val="20"/>
                <w:szCs w:val="20"/>
              </w:rPr>
            </w:pPr>
          </w:p>
        </w:tc>
        <w:tc>
          <w:tcPr>
            <w:tcW w:w="900" w:type="dxa"/>
            <w:vAlign w:val="center"/>
          </w:tcPr>
          <w:p w:rsidR="000A4CAF" w:rsidRPr="00BE5DE2" w:rsidRDefault="000A4CAF" w:rsidP="00BE5DE2">
            <w:pPr>
              <w:spacing w:after="0" w:line="240" w:lineRule="auto"/>
              <w:jc w:val="center"/>
              <w:rPr>
                <w:rFonts w:ascii="Times New Roman" w:eastAsia="Arial Unicode MS" w:hAnsi="Times New Roman"/>
                <w:sz w:val="20"/>
                <w:szCs w:val="20"/>
              </w:rPr>
            </w:pPr>
            <w:r w:rsidRPr="00BE5DE2">
              <w:rPr>
                <w:rFonts w:ascii="Times New Roman" w:hAnsi="Times New Roman"/>
                <w:sz w:val="20"/>
                <w:szCs w:val="20"/>
              </w:rPr>
              <w:t>4</w:t>
            </w:r>
          </w:p>
        </w:tc>
        <w:tc>
          <w:tcPr>
            <w:tcW w:w="1440" w:type="dxa"/>
            <w:vAlign w:val="center"/>
          </w:tcPr>
          <w:p w:rsidR="000A4CAF" w:rsidRPr="00BE5DE2" w:rsidRDefault="000A4CAF" w:rsidP="00BE5DE2">
            <w:pPr>
              <w:spacing w:after="0" w:line="240" w:lineRule="auto"/>
              <w:jc w:val="center"/>
              <w:rPr>
                <w:rFonts w:ascii="Times New Roman" w:eastAsia="Arial Unicode MS" w:hAnsi="Times New Roman"/>
                <w:sz w:val="20"/>
                <w:szCs w:val="20"/>
              </w:rPr>
            </w:pPr>
            <w:r w:rsidRPr="00BE5DE2">
              <w:rPr>
                <w:rFonts w:ascii="Times New Roman" w:hAnsi="Times New Roman"/>
                <w:sz w:val="20"/>
                <w:szCs w:val="20"/>
              </w:rPr>
              <w:t>3.85</w:t>
            </w:r>
          </w:p>
        </w:tc>
        <w:tc>
          <w:tcPr>
            <w:tcW w:w="720" w:type="dxa"/>
            <w:vAlign w:val="center"/>
          </w:tcPr>
          <w:p w:rsidR="000A4CAF" w:rsidRPr="00BE5DE2" w:rsidRDefault="000A4CAF" w:rsidP="00BE5DE2">
            <w:pPr>
              <w:spacing w:after="0" w:line="240" w:lineRule="auto"/>
              <w:jc w:val="center"/>
              <w:rPr>
                <w:rFonts w:ascii="Times New Roman" w:eastAsia="Arial Unicode MS" w:hAnsi="Times New Roman"/>
                <w:sz w:val="20"/>
                <w:szCs w:val="20"/>
                <w:highlight w:val="red"/>
              </w:rPr>
            </w:pPr>
            <w:r w:rsidRPr="00BE5DE2">
              <w:rPr>
                <w:rFonts w:ascii="Times New Roman" w:hAnsi="Times New Roman"/>
                <w:sz w:val="20"/>
                <w:szCs w:val="20"/>
                <w:highlight w:val="red"/>
              </w:rPr>
              <w:t>111</w:t>
            </w:r>
          </w:p>
        </w:tc>
        <w:tc>
          <w:tcPr>
            <w:tcW w:w="540" w:type="dxa"/>
            <w:vAlign w:val="center"/>
          </w:tcPr>
          <w:p w:rsidR="000A4CAF" w:rsidRPr="00BE5DE2" w:rsidRDefault="000A4CAF" w:rsidP="00BE5DE2">
            <w:pPr>
              <w:spacing w:after="0" w:line="240" w:lineRule="auto"/>
              <w:jc w:val="center"/>
              <w:rPr>
                <w:rFonts w:ascii="Times New Roman" w:eastAsia="Arial Unicode MS" w:hAnsi="Times New Roman"/>
                <w:sz w:val="20"/>
                <w:szCs w:val="20"/>
                <w:highlight w:val="red"/>
              </w:rPr>
            </w:pPr>
            <w:r w:rsidRPr="00BE5DE2">
              <w:rPr>
                <w:rFonts w:ascii="Times New Roman" w:hAnsi="Times New Roman"/>
                <w:sz w:val="20"/>
                <w:szCs w:val="20"/>
                <w:highlight w:val="red"/>
              </w:rPr>
              <w:t>111</w:t>
            </w:r>
          </w:p>
        </w:tc>
        <w:tc>
          <w:tcPr>
            <w:tcW w:w="706" w:type="dxa"/>
            <w:vAlign w:val="center"/>
          </w:tcPr>
          <w:p w:rsidR="000A4CAF" w:rsidRPr="00BE5DE2" w:rsidRDefault="000A4CAF" w:rsidP="00BE5DE2">
            <w:pPr>
              <w:spacing w:after="0" w:line="240" w:lineRule="auto"/>
              <w:jc w:val="center"/>
              <w:rPr>
                <w:rFonts w:ascii="Times New Roman" w:eastAsia="Arial Unicode MS" w:hAnsi="Times New Roman"/>
                <w:sz w:val="20"/>
                <w:szCs w:val="20"/>
                <w:highlight w:val="red"/>
              </w:rPr>
            </w:pPr>
            <w:r w:rsidRPr="00BE5DE2">
              <w:rPr>
                <w:rFonts w:ascii="Times New Roman" w:hAnsi="Times New Roman"/>
                <w:sz w:val="20"/>
                <w:szCs w:val="20"/>
                <w:highlight w:val="red"/>
              </w:rPr>
              <w:t>111</w:t>
            </w:r>
          </w:p>
        </w:tc>
        <w:tc>
          <w:tcPr>
            <w:tcW w:w="775" w:type="dxa"/>
            <w:vAlign w:val="center"/>
          </w:tcPr>
          <w:p w:rsidR="000A4CAF" w:rsidRPr="00BE5DE2" w:rsidRDefault="000A4CAF" w:rsidP="00BE5DE2">
            <w:pPr>
              <w:spacing w:after="0" w:line="240" w:lineRule="auto"/>
              <w:jc w:val="center"/>
              <w:rPr>
                <w:rFonts w:ascii="Times New Roman" w:eastAsia="Arial Unicode MS" w:hAnsi="Times New Roman"/>
                <w:sz w:val="20"/>
                <w:szCs w:val="20"/>
                <w:highlight w:val="red"/>
              </w:rPr>
            </w:pPr>
            <w:r w:rsidRPr="00BE5DE2">
              <w:rPr>
                <w:rFonts w:ascii="Times New Roman" w:hAnsi="Times New Roman"/>
                <w:sz w:val="20"/>
                <w:szCs w:val="20"/>
                <w:highlight w:val="red"/>
              </w:rPr>
              <w:t>111</w:t>
            </w:r>
          </w:p>
        </w:tc>
        <w:tc>
          <w:tcPr>
            <w:tcW w:w="775" w:type="dxa"/>
            <w:vAlign w:val="center"/>
          </w:tcPr>
          <w:p w:rsidR="000A4CAF" w:rsidRPr="00BE5DE2" w:rsidRDefault="000A4CAF" w:rsidP="00BE5DE2">
            <w:pPr>
              <w:spacing w:after="0" w:line="240" w:lineRule="auto"/>
              <w:jc w:val="center"/>
              <w:rPr>
                <w:rFonts w:ascii="Times New Roman" w:eastAsia="Arial Unicode MS" w:hAnsi="Times New Roman"/>
                <w:sz w:val="20"/>
                <w:szCs w:val="20"/>
                <w:highlight w:val="red"/>
              </w:rPr>
            </w:pPr>
            <w:r w:rsidRPr="00BE5DE2">
              <w:rPr>
                <w:rFonts w:ascii="Times New Roman" w:hAnsi="Times New Roman"/>
                <w:sz w:val="20"/>
                <w:szCs w:val="20"/>
                <w:highlight w:val="red"/>
              </w:rPr>
              <w:t>111</w:t>
            </w:r>
          </w:p>
        </w:tc>
        <w:tc>
          <w:tcPr>
            <w:tcW w:w="776" w:type="dxa"/>
            <w:vAlign w:val="center"/>
          </w:tcPr>
          <w:p w:rsidR="000A4CAF" w:rsidRPr="00BE5DE2" w:rsidRDefault="000A4CAF" w:rsidP="00BE5DE2">
            <w:pPr>
              <w:spacing w:after="0" w:line="240" w:lineRule="auto"/>
              <w:jc w:val="center"/>
              <w:rPr>
                <w:rFonts w:ascii="Times New Roman" w:eastAsia="Arial Unicode MS" w:hAnsi="Times New Roman"/>
                <w:sz w:val="20"/>
                <w:szCs w:val="20"/>
                <w:highlight w:val="red"/>
              </w:rPr>
            </w:pPr>
            <w:r w:rsidRPr="00BE5DE2">
              <w:rPr>
                <w:rFonts w:ascii="Times New Roman" w:hAnsi="Times New Roman"/>
                <w:sz w:val="20"/>
                <w:szCs w:val="20"/>
                <w:highlight w:val="red"/>
              </w:rPr>
              <w:t>111</w:t>
            </w:r>
          </w:p>
        </w:tc>
        <w:tc>
          <w:tcPr>
            <w:tcW w:w="776" w:type="dxa"/>
            <w:vAlign w:val="center"/>
          </w:tcPr>
          <w:p w:rsidR="000A4CAF" w:rsidRPr="00BE5DE2" w:rsidRDefault="000A4CAF" w:rsidP="00BE5DE2">
            <w:pPr>
              <w:spacing w:after="0" w:line="240" w:lineRule="auto"/>
              <w:jc w:val="center"/>
              <w:rPr>
                <w:rFonts w:ascii="Times New Roman" w:eastAsia="Arial Unicode MS" w:hAnsi="Times New Roman"/>
                <w:sz w:val="20"/>
                <w:szCs w:val="20"/>
                <w:highlight w:val="red"/>
              </w:rPr>
            </w:pPr>
            <w:r w:rsidRPr="00BE5DE2">
              <w:rPr>
                <w:rFonts w:ascii="Times New Roman" w:hAnsi="Times New Roman"/>
                <w:sz w:val="20"/>
                <w:szCs w:val="20"/>
                <w:highlight w:val="red"/>
              </w:rPr>
              <w:t>111</w:t>
            </w:r>
          </w:p>
        </w:tc>
        <w:tc>
          <w:tcPr>
            <w:tcW w:w="776" w:type="dxa"/>
            <w:vAlign w:val="center"/>
          </w:tcPr>
          <w:p w:rsidR="000A4CAF" w:rsidRPr="00BE5DE2" w:rsidRDefault="000A4CAF" w:rsidP="00BE5DE2">
            <w:pPr>
              <w:spacing w:after="0" w:line="240" w:lineRule="auto"/>
              <w:jc w:val="center"/>
              <w:rPr>
                <w:rFonts w:ascii="Times New Roman" w:eastAsia="Arial Unicode MS" w:hAnsi="Times New Roman"/>
                <w:sz w:val="20"/>
                <w:szCs w:val="20"/>
                <w:highlight w:val="red"/>
              </w:rPr>
            </w:pPr>
            <w:r w:rsidRPr="00BE5DE2">
              <w:rPr>
                <w:rFonts w:ascii="Times New Roman" w:hAnsi="Times New Roman"/>
                <w:sz w:val="20"/>
                <w:szCs w:val="20"/>
                <w:highlight w:val="red"/>
              </w:rPr>
              <w:t>111</w:t>
            </w:r>
          </w:p>
        </w:tc>
        <w:tc>
          <w:tcPr>
            <w:tcW w:w="776" w:type="dxa"/>
            <w:vAlign w:val="center"/>
          </w:tcPr>
          <w:p w:rsidR="000A4CAF" w:rsidRPr="00BE5DE2" w:rsidRDefault="000A4CAF" w:rsidP="00BE5DE2">
            <w:pPr>
              <w:spacing w:after="0" w:line="240" w:lineRule="auto"/>
              <w:jc w:val="center"/>
              <w:rPr>
                <w:rFonts w:ascii="Times New Roman" w:hAnsi="Times New Roman"/>
                <w:sz w:val="20"/>
                <w:szCs w:val="20"/>
                <w:highlight w:val="red"/>
              </w:rPr>
            </w:pPr>
            <w:r w:rsidRPr="00BE5DE2">
              <w:rPr>
                <w:rFonts w:ascii="Times New Roman" w:hAnsi="Times New Roman"/>
                <w:sz w:val="20"/>
                <w:szCs w:val="20"/>
                <w:highlight w:val="red"/>
              </w:rPr>
              <w:t>111</w:t>
            </w:r>
          </w:p>
        </w:tc>
      </w:tr>
      <w:tr w:rsidR="000A4CAF" w:rsidRPr="000A4CAF">
        <w:tc>
          <w:tcPr>
            <w:tcW w:w="828" w:type="dxa"/>
            <w:vAlign w:val="center"/>
          </w:tcPr>
          <w:p w:rsidR="000A4CAF" w:rsidRPr="00BE5DE2" w:rsidRDefault="000A4CAF" w:rsidP="00BE5DE2">
            <w:pPr>
              <w:pStyle w:val="af7"/>
              <w:spacing w:before="0" w:beforeAutospacing="0" w:after="0" w:afterAutospacing="0"/>
              <w:jc w:val="center"/>
              <w:rPr>
                <w:rFonts w:ascii="Times New Roman" w:hAnsi="Times New Roman" w:cs="Times New Roman"/>
                <w:sz w:val="20"/>
                <w:szCs w:val="20"/>
              </w:rPr>
            </w:pPr>
          </w:p>
        </w:tc>
        <w:tc>
          <w:tcPr>
            <w:tcW w:w="900" w:type="dxa"/>
            <w:vAlign w:val="center"/>
          </w:tcPr>
          <w:p w:rsidR="000A4CAF" w:rsidRPr="00BE5DE2" w:rsidRDefault="000A4CAF" w:rsidP="00BE5DE2">
            <w:pPr>
              <w:spacing w:after="0" w:line="240" w:lineRule="auto"/>
              <w:jc w:val="center"/>
              <w:rPr>
                <w:rFonts w:ascii="Times New Roman" w:eastAsia="Arial Unicode MS" w:hAnsi="Times New Roman"/>
                <w:sz w:val="20"/>
                <w:szCs w:val="20"/>
              </w:rPr>
            </w:pPr>
            <w:r w:rsidRPr="00BE5DE2">
              <w:rPr>
                <w:rFonts w:ascii="Times New Roman" w:hAnsi="Times New Roman"/>
                <w:sz w:val="20"/>
                <w:szCs w:val="20"/>
              </w:rPr>
              <w:t>4.5</w:t>
            </w:r>
          </w:p>
        </w:tc>
        <w:tc>
          <w:tcPr>
            <w:tcW w:w="1440" w:type="dxa"/>
            <w:vAlign w:val="center"/>
          </w:tcPr>
          <w:p w:rsidR="000A4CAF" w:rsidRPr="00BE5DE2" w:rsidRDefault="000A4CAF" w:rsidP="00BE5DE2">
            <w:pPr>
              <w:spacing w:after="0" w:line="240" w:lineRule="auto"/>
              <w:jc w:val="center"/>
              <w:rPr>
                <w:rFonts w:ascii="Times New Roman" w:eastAsia="Arial Unicode MS" w:hAnsi="Times New Roman"/>
                <w:sz w:val="20"/>
                <w:szCs w:val="20"/>
              </w:rPr>
            </w:pPr>
            <w:r w:rsidRPr="00BE5DE2">
              <w:rPr>
                <w:rFonts w:ascii="Times New Roman" w:hAnsi="Times New Roman"/>
                <w:sz w:val="20"/>
                <w:szCs w:val="20"/>
              </w:rPr>
              <w:t>4.03</w:t>
            </w:r>
          </w:p>
        </w:tc>
        <w:tc>
          <w:tcPr>
            <w:tcW w:w="720" w:type="dxa"/>
            <w:vAlign w:val="center"/>
          </w:tcPr>
          <w:p w:rsidR="000A4CAF" w:rsidRPr="00BE5DE2" w:rsidRDefault="000A4CAF" w:rsidP="00BE5DE2">
            <w:pPr>
              <w:spacing w:after="0" w:line="240" w:lineRule="auto"/>
              <w:jc w:val="center"/>
              <w:rPr>
                <w:rFonts w:ascii="Times New Roman" w:eastAsia="Arial Unicode MS" w:hAnsi="Times New Roman"/>
                <w:sz w:val="20"/>
                <w:szCs w:val="20"/>
                <w:highlight w:val="red"/>
              </w:rPr>
            </w:pPr>
            <w:r w:rsidRPr="00BE5DE2">
              <w:rPr>
                <w:rFonts w:ascii="Times New Roman" w:hAnsi="Times New Roman"/>
                <w:sz w:val="20"/>
                <w:szCs w:val="20"/>
                <w:highlight w:val="red"/>
              </w:rPr>
              <w:t>111</w:t>
            </w:r>
          </w:p>
        </w:tc>
        <w:tc>
          <w:tcPr>
            <w:tcW w:w="540" w:type="dxa"/>
            <w:vAlign w:val="center"/>
          </w:tcPr>
          <w:p w:rsidR="000A4CAF" w:rsidRPr="00BE5DE2" w:rsidRDefault="000A4CAF" w:rsidP="00BE5DE2">
            <w:pPr>
              <w:spacing w:after="0" w:line="240" w:lineRule="auto"/>
              <w:jc w:val="center"/>
              <w:rPr>
                <w:rFonts w:ascii="Times New Roman" w:eastAsia="Arial Unicode MS" w:hAnsi="Times New Roman"/>
                <w:sz w:val="20"/>
                <w:szCs w:val="20"/>
                <w:highlight w:val="red"/>
              </w:rPr>
            </w:pPr>
            <w:r w:rsidRPr="00BE5DE2">
              <w:rPr>
                <w:rFonts w:ascii="Times New Roman" w:hAnsi="Times New Roman"/>
                <w:sz w:val="20"/>
                <w:szCs w:val="20"/>
                <w:highlight w:val="red"/>
              </w:rPr>
              <w:t>111</w:t>
            </w:r>
          </w:p>
        </w:tc>
        <w:tc>
          <w:tcPr>
            <w:tcW w:w="706" w:type="dxa"/>
            <w:vAlign w:val="center"/>
          </w:tcPr>
          <w:p w:rsidR="000A4CAF" w:rsidRPr="00BE5DE2" w:rsidRDefault="000A4CAF" w:rsidP="00BE5DE2">
            <w:pPr>
              <w:spacing w:after="0" w:line="240" w:lineRule="auto"/>
              <w:jc w:val="center"/>
              <w:rPr>
                <w:rFonts w:ascii="Times New Roman" w:eastAsia="Arial Unicode MS" w:hAnsi="Times New Roman"/>
                <w:sz w:val="20"/>
                <w:szCs w:val="20"/>
                <w:highlight w:val="red"/>
              </w:rPr>
            </w:pPr>
            <w:r w:rsidRPr="00BE5DE2">
              <w:rPr>
                <w:rFonts w:ascii="Times New Roman" w:hAnsi="Times New Roman"/>
                <w:sz w:val="20"/>
                <w:szCs w:val="20"/>
                <w:highlight w:val="red"/>
              </w:rPr>
              <w:t>111</w:t>
            </w:r>
          </w:p>
        </w:tc>
        <w:tc>
          <w:tcPr>
            <w:tcW w:w="775" w:type="dxa"/>
            <w:vAlign w:val="center"/>
          </w:tcPr>
          <w:p w:rsidR="000A4CAF" w:rsidRPr="00BE5DE2" w:rsidRDefault="000A4CAF" w:rsidP="00BE5DE2">
            <w:pPr>
              <w:spacing w:after="0" w:line="240" w:lineRule="auto"/>
              <w:jc w:val="center"/>
              <w:rPr>
                <w:rFonts w:ascii="Times New Roman" w:eastAsia="Arial Unicode MS" w:hAnsi="Times New Roman"/>
                <w:sz w:val="20"/>
                <w:szCs w:val="20"/>
                <w:highlight w:val="red"/>
              </w:rPr>
            </w:pPr>
            <w:r w:rsidRPr="00BE5DE2">
              <w:rPr>
                <w:rFonts w:ascii="Times New Roman" w:hAnsi="Times New Roman"/>
                <w:sz w:val="20"/>
                <w:szCs w:val="20"/>
                <w:highlight w:val="red"/>
              </w:rPr>
              <w:t>111</w:t>
            </w:r>
          </w:p>
        </w:tc>
        <w:tc>
          <w:tcPr>
            <w:tcW w:w="775" w:type="dxa"/>
            <w:vAlign w:val="center"/>
          </w:tcPr>
          <w:p w:rsidR="000A4CAF" w:rsidRPr="00BE5DE2" w:rsidRDefault="000A4CAF" w:rsidP="00BE5DE2">
            <w:pPr>
              <w:spacing w:after="0" w:line="240" w:lineRule="auto"/>
              <w:jc w:val="center"/>
              <w:rPr>
                <w:rFonts w:ascii="Times New Roman" w:eastAsia="Arial Unicode MS" w:hAnsi="Times New Roman"/>
                <w:sz w:val="20"/>
                <w:szCs w:val="20"/>
                <w:highlight w:val="red"/>
              </w:rPr>
            </w:pPr>
            <w:r w:rsidRPr="00BE5DE2">
              <w:rPr>
                <w:rFonts w:ascii="Times New Roman" w:hAnsi="Times New Roman"/>
                <w:sz w:val="20"/>
                <w:szCs w:val="20"/>
                <w:highlight w:val="red"/>
              </w:rPr>
              <w:t>111</w:t>
            </w:r>
          </w:p>
        </w:tc>
        <w:tc>
          <w:tcPr>
            <w:tcW w:w="776" w:type="dxa"/>
            <w:vAlign w:val="center"/>
          </w:tcPr>
          <w:p w:rsidR="000A4CAF" w:rsidRPr="00BE5DE2" w:rsidRDefault="000A4CAF" w:rsidP="00BE5DE2">
            <w:pPr>
              <w:spacing w:after="0" w:line="240" w:lineRule="auto"/>
              <w:jc w:val="center"/>
              <w:rPr>
                <w:rFonts w:ascii="Times New Roman" w:eastAsia="Arial Unicode MS" w:hAnsi="Times New Roman"/>
                <w:sz w:val="20"/>
                <w:szCs w:val="20"/>
                <w:highlight w:val="red"/>
              </w:rPr>
            </w:pPr>
            <w:r w:rsidRPr="00BE5DE2">
              <w:rPr>
                <w:rFonts w:ascii="Times New Roman" w:hAnsi="Times New Roman"/>
                <w:sz w:val="20"/>
                <w:szCs w:val="20"/>
                <w:highlight w:val="red"/>
              </w:rPr>
              <w:t>111</w:t>
            </w:r>
          </w:p>
        </w:tc>
        <w:tc>
          <w:tcPr>
            <w:tcW w:w="776" w:type="dxa"/>
            <w:vAlign w:val="center"/>
          </w:tcPr>
          <w:p w:rsidR="000A4CAF" w:rsidRPr="00BE5DE2" w:rsidRDefault="00BF65E4" w:rsidP="00BE5DE2">
            <w:pPr>
              <w:spacing w:after="0" w:line="240" w:lineRule="auto"/>
              <w:jc w:val="center"/>
              <w:rPr>
                <w:rFonts w:ascii="Times New Roman" w:eastAsia="Arial Unicode MS" w:hAnsi="Times New Roman"/>
                <w:sz w:val="20"/>
                <w:szCs w:val="20"/>
              </w:rPr>
            </w:pPr>
            <w:r w:rsidRPr="00BE5DE2">
              <w:rPr>
                <w:rFonts w:ascii="Times New Roman" w:hAnsi="Times New Roman"/>
                <w:sz w:val="20"/>
                <w:szCs w:val="20"/>
                <w:highlight w:val="red"/>
              </w:rPr>
              <w:t>111</w:t>
            </w:r>
          </w:p>
        </w:tc>
        <w:tc>
          <w:tcPr>
            <w:tcW w:w="776" w:type="dxa"/>
            <w:vAlign w:val="center"/>
          </w:tcPr>
          <w:p w:rsidR="000A4CAF" w:rsidRPr="00BE5DE2" w:rsidRDefault="00BF65E4" w:rsidP="00BE5DE2">
            <w:pPr>
              <w:spacing w:after="0" w:line="240" w:lineRule="auto"/>
              <w:jc w:val="center"/>
              <w:rPr>
                <w:rFonts w:ascii="Times New Roman" w:eastAsia="Arial Unicode MS" w:hAnsi="Times New Roman"/>
                <w:sz w:val="20"/>
                <w:szCs w:val="20"/>
                <w:highlight w:val="green"/>
              </w:rPr>
            </w:pPr>
            <w:r w:rsidRPr="00BE5DE2">
              <w:rPr>
                <w:rFonts w:ascii="Times New Roman" w:hAnsi="Times New Roman"/>
                <w:sz w:val="20"/>
                <w:szCs w:val="20"/>
                <w:highlight w:val="yellow"/>
              </w:rPr>
              <w:t>001</w:t>
            </w:r>
          </w:p>
        </w:tc>
        <w:tc>
          <w:tcPr>
            <w:tcW w:w="776" w:type="dxa"/>
            <w:vAlign w:val="center"/>
          </w:tcPr>
          <w:p w:rsidR="000A4CAF" w:rsidRPr="00BE5DE2" w:rsidRDefault="000A4CAF" w:rsidP="00BE5DE2">
            <w:pPr>
              <w:spacing w:after="0" w:line="240" w:lineRule="auto"/>
              <w:jc w:val="center"/>
              <w:rPr>
                <w:rFonts w:ascii="Times New Roman" w:hAnsi="Times New Roman"/>
                <w:sz w:val="20"/>
                <w:szCs w:val="20"/>
                <w:highlight w:val="green"/>
              </w:rPr>
            </w:pPr>
            <w:r w:rsidRPr="00BE5DE2">
              <w:rPr>
                <w:rFonts w:ascii="Times New Roman" w:hAnsi="Times New Roman"/>
                <w:sz w:val="20"/>
                <w:szCs w:val="20"/>
                <w:highlight w:val="green"/>
              </w:rPr>
              <w:t>000</w:t>
            </w:r>
          </w:p>
        </w:tc>
      </w:tr>
      <w:tr w:rsidR="000A4CAF" w:rsidRPr="000A4CAF">
        <w:tc>
          <w:tcPr>
            <w:tcW w:w="828" w:type="dxa"/>
            <w:vAlign w:val="center"/>
          </w:tcPr>
          <w:p w:rsidR="000A4CAF" w:rsidRPr="00BE5DE2" w:rsidRDefault="000A4CAF" w:rsidP="00BE5DE2">
            <w:pPr>
              <w:pStyle w:val="af7"/>
              <w:spacing w:before="0" w:beforeAutospacing="0" w:after="0" w:afterAutospacing="0"/>
              <w:jc w:val="center"/>
              <w:rPr>
                <w:rFonts w:ascii="Times New Roman" w:hAnsi="Times New Roman" w:cs="Times New Roman"/>
                <w:sz w:val="20"/>
                <w:szCs w:val="20"/>
              </w:rPr>
            </w:pPr>
          </w:p>
        </w:tc>
        <w:tc>
          <w:tcPr>
            <w:tcW w:w="900" w:type="dxa"/>
            <w:vAlign w:val="center"/>
          </w:tcPr>
          <w:p w:rsidR="000A4CAF" w:rsidRPr="00BE5DE2" w:rsidRDefault="000A4CAF" w:rsidP="00BE5DE2">
            <w:pPr>
              <w:spacing w:after="0" w:line="240" w:lineRule="auto"/>
              <w:jc w:val="center"/>
              <w:rPr>
                <w:rFonts w:ascii="Times New Roman" w:eastAsia="Arial Unicode MS" w:hAnsi="Times New Roman"/>
                <w:sz w:val="20"/>
                <w:szCs w:val="20"/>
              </w:rPr>
            </w:pPr>
            <w:r w:rsidRPr="00BE5DE2">
              <w:rPr>
                <w:rFonts w:ascii="Times New Roman" w:hAnsi="Times New Roman"/>
                <w:sz w:val="20"/>
                <w:szCs w:val="20"/>
              </w:rPr>
              <w:t>5</w:t>
            </w:r>
          </w:p>
        </w:tc>
        <w:tc>
          <w:tcPr>
            <w:tcW w:w="1440" w:type="dxa"/>
            <w:vAlign w:val="center"/>
          </w:tcPr>
          <w:p w:rsidR="000A4CAF" w:rsidRPr="00BE5DE2" w:rsidRDefault="000A4CAF" w:rsidP="00BE5DE2">
            <w:pPr>
              <w:spacing w:after="0" w:line="240" w:lineRule="auto"/>
              <w:jc w:val="center"/>
              <w:rPr>
                <w:rFonts w:ascii="Times New Roman" w:eastAsia="Arial Unicode MS" w:hAnsi="Times New Roman"/>
                <w:sz w:val="20"/>
                <w:szCs w:val="20"/>
              </w:rPr>
            </w:pPr>
            <w:r w:rsidRPr="00BE5DE2">
              <w:rPr>
                <w:rFonts w:ascii="Times New Roman" w:hAnsi="Times New Roman"/>
                <w:sz w:val="20"/>
                <w:szCs w:val="20"/>
              </w:rPr>
              <w:t>4.21</w:t>
            </w:r>
          </w:p>
        </w:tc>
        <w:tc>
          <w:tcPr>
            <w:tcW w:w="720" w:type="dxa"/>
            <w:vAlign w:val="center"/>
          </w:tcPr>
          <w:p w:rsidR="000A4CAF" w:rsidRPr="00BE5DE2" w:rsidRDefault="000A4CAF" w:rsidP="00BE5DE2">
            <w:pPr>
              <w:spacing w:after="0" w:line="240" w:lineRule="auto"/>
              <w:jc w:val="center"/>
              <w:rPr>
                <w:rFonts w:ascii="Times New Roman" w:eastAsia="Arial Unicode MS" w:hAnsi="Times New Roman"/>
                <w:sz w:val="20"/>
                <w:szCs w:val="20"/>
                <w:highlight w:val="red"/>
              </w:rPr>
            </w:pPr>
            <w:r w:rsidRPr="00BE5DE2">
              <w:rPr>
                <w:rFonts w:ascii="Times New Roman" w:hAnsi="Times New Roman"/>
                <w:sz w:val="20"/>
                <w:szCs w:val="20"/>
                <w:highlight w:val="red"/>
              </w:rPr>
              <w:t>111</w:t>
            </w:r>
          </w:p>
        </w:tc>
        <w:tc>
          <w:tcPr>
            <w:tcW w:w="540" w:type="dxa"/>
            <w:vAlign w:val="center"/>
          </w:tcPr>
          <w:p w:rsidR="000A4CAF" w:rsidRPr="00BE5DE2" w:rsidRDefault="000A4CAF" w:rsidP="00BE5DE2">
            <w:pPr>
              <w:spacing w:after="0" w:line="240" w:lineRule="auto"/>
              <w:jc w:val="center"/>
              <w:rPr>
                <w:rFonts w:ascii="Times New Roman" w:eastAsia="Arial Unicode MS" w:hAnsi="Times New Roman"/>
                <w:sz w:val="20"/>
                <w:szCs w:val="20"/>
                <w:highlight w:val="red"/>
              </w:rPr>
            </w:pPr>
            <w:r w:rsidRPr="00BE5DE2">
              <w:rPr>
                <w:rFonts w:ascii="Times New Roman" w:hAnsi="Times New Roman"/>
                <w:sz w:val="20"/>
                <w:szCs w:val="20"/>
                <w:highlight w:val="red"/>
              </w:rPr>
              <w:t>111</w:t>
            </w:r>
          </w:p>
        </w:tc>
        <w:tc>
          <w:tcPr>
            <w:tcW w:w="706" w:type="dxa"/>
            <w:vAlign w:val="center"/>
          </w:tcPr>
          <w:p w:rsidR="000A4CAF" w:rsidRPr="00BE5DE2" w:rsidRDefault="000A4CAF" w:rsidP="00BE5DE2">
            <w:pPr>
              <w:spacing w:after="0" w:line="240" w:lineRule="auto"/>
              <w:jc w:val="center"/>
              <w:rPr>
                <w:rFonts w:ascii="Times New Roman" w:eastAsia="Arial Unicode MS" w:hAnsi="Times New Roman"/>
                <w:sz w:val="20"/>
                <w:szCs w:val="20"/>
                <w:highlight w:val="red"/>
              </w:rPr>
            </w:pPr>
            <w:r w:rsidRPr="00BE5DE2">
              <w:rPr>
                <w:rFonts w:ascii="Times New Roman" w:hAnsi="Times New Roman"/>
                <w:sz w:val="20"/>
                <w:szCs w:val="20"/>
                <w:highlight w:val="red"/>
              </w:rPr>
              <w:t>111</w:t>
            </w:r>
          </w:p>
        </w:tc>
        <w:tc>
          <w:tcPr>
            <w:tcW w:w="775" w:type="dxa"/>
            <w:vAlign w:val="center"/>
          </w:tcPr>
          <w:p w:rsidR="000A4CAF" w:rsidRPr="00BE5DE2" w:rsidRDefault="000A4CAF" w:rsidP="00BE5DE2">
            <w:pPr>
              <w:spacing w:after="0" w:line="240" w:lineRule="auto"/>
              <w:jc w:val="center"/>
              <w:rPr>
                <w:rFonts w:ascii="Times New Roman" w:eastAsia="Arial Unicode MS" w:hAnsi="Times New Roman"/>
                <w:sz w:val="20"/>
                <w:szCs w:val="20"/>
                <w:highlight w:val="red"/>
              </w:rPr>
            </w:pPr>
            <w:r w:rsidRPr="00BE5DE2">
              <w:rPr>
                <w:rFonts w:ascii="Times New Roman" w:hAnsi="Times New Roman"/>
                <w:sz w:val="20"/>
                <w:szCs w:val="20"/>
                <w:highlight w:val="red"/>
              </w:rPr>
              <w:t>111</w:t>
            </w:r>
          </w:p>
        </w:tc>
        <w:tc>
          <w:tcPr>
            <w:tcW w:w="775" w:type="dxa"/>
            <w:vAlign w:val="center"/>
          </w:tcPr>
          <w:p w:rsidR="000A4CAF" w:rsidRPr="00BE5DE2" w:rsidRDefault="00BF65E4" w:rsidP="00BE5DE2">
            <w:pPr>
              <w:spacing w:after="0" w:line="240" w:lineRule="auto"/>
              <w:jc w:val="center"/>
              <w:rPr>
                <w:rFonts w:ascii="Times New Roman" w:eastAsia="Arial Unicode MS" w:hAnsi="Times New Roman"/>
                <w:sz w:val="20"/>
                <w:szCs w:val="20"/>
                <w:highlight w:val="green"/>
              </w:rPr>
            </w:pPr>
            <w:r w:rsidRPr="00BE5DE2">
              <w:rPr>
                <w:rFonts w:ascii="Times New Roman" w:hAnsi="Times New Roman"/>
                <w:sz w:val="20"/>
                <w:szCs w:val="20"/>
                <w:highlight w:val="red"/>
              </w:rPr>
              <w:t>111</w:t>
            </w:r>
          </w:p>
        </w:tc>
        <w:tc>
          <w:tcPr>
            <w:tcW w:w="776" w:type="dxa"/>
            <w:vAlign w:val="center"/>
          </w:tcPr>
          <w:p w:rsidR="000A4CAF" w:rsidRPr="00BE5DE2" w:rsidRDefault="00BF65E4" w:rsidP="00BE5DE2">
            <w:pPr>
              <w:spacing w:after="0" w:line="240" w:lineRule="auto"/>
              <w:jc w:val="center"/>
              <w:rPr>
                <w:rFonts w:ascii="Times New Roman" w:eastAsia="Arial Unicode MS" w:hAnsi="Times New Roman"/>
                <w:sz w:val="20"/>
                <w:szCs w:val="20"/>
                <w:highlight w:val="green"/>
              </w:rPr>
            </w:pPr>
            <w:r w:rsidRPr="00BE5DE2">
              <w:rPr>
                <w:rFonts w:ascii="Times New Roman" w:hAnsi="Times New Roman"/>
                <w:sz w:val="20"/>
                <w:szCs w:val="20"/>
                <w:highlight w:val="red"/>
              </w:rPr>
              <w:t>111</w:t>
            </w:r>
          </w:p>
        </w:tc>
        <w:tc>
          <w:tcPr>
            <w:tcW w:w="776" w:type="dxa"/>
            <w:vAlign w:val="center"/>
          </w:tcPr>
          <w:p w:rsidR="000A4CAF" w:rsidRPr="00BE5DE2" w:rsidRDefault="00BF65E4" w:rsidP="00BE5DE2">
            <w:pPr>
              <w:spacing w:after="0" w:line="240" w:lineRule="auto"/>
              <w:jc w:val="center"/>
              <w:rPr>
                <w:rFonts w:ascii="Times New Roman" w:eastAsia="Arial Unicode MS" w:hAnsi="Times New Roman"/>
                <w:sz w:val="20"/>
                <w:szCs w:val="20"/>
                <w:highlight w:val="green"/>
              </w:rPr>
            </w:pPr>
            <w:r w:rsidRPr="00BE5DE2">
              <w:rPr>
                <w:rFonts w:ascii="Times New Roman" w:hAnsi="Times New Roman"/>
                <w:sz w:val="20"/>
                <w:szCs w:val="20"/>
                <w:highlight w:val="yellow"/>
              </w:rPr>
              <w:t>001</w:t>
            </w:r>
          </w:p>
        </w:tc>
        <w:tc>
          <w:tcPr>
            <w:tcW w:w="776" w:type="dxa"/>
            <w:vAlign w:val="center"/>
          </w:tcPr>
          <w:p w:rsidR="000A4CAF" w:rsidRPr="00BE5DE2" w:rsidRDefault="000A4CAF" w:rsidP="00BE5DE2">
            <w:pPr>
              <w:spacing w:after="0" w:line="240" w:lineRule="auto"/>
              <w:jc w:val="center"/>
              <w:rPr>
                <w:rFonts w:ascii="Times New Roman" w:eastAsia="Arial Unicode MS" w:hAnsi="Times New Roman"/>
                <w:sz w:val="20"/>
                <w:szCs w:val="20"/>
                <w:highlight w:val="green"/>
              </w:rPr>
            </w:pPr>
            <w:r w:rsidRPr="00BE5DE2">
              <w:rPr>
                <w:rFonts w:ascii="Times New Roman" w:hAnsi="Times New Roman"/>
                <w:sz w:val="20"/>
                <w:szCs w:val="20"/>
                <w:highlight w:val="green"/>
              </w:rPr>
              <w:t>000</w:t>
            </w:r>
          </w:p>
        </w:tc>
        <w:tc>
          <w:tcPr>
            <w:tcW w:w="776" w:type="dxa"/>
            <w:vAlign w:val="center"/>
          </w:tcPr>
          <w:p w:rsidR="000A4CAF" w:rsidRPr="00BE5DE2" w:rsidRDefault="000A4CAF" w:rsidP="00BE5DE2">
            <w:pPr>
              <w:spacing w:after="0" w:line="240" w:lineRule="auto"/>
              <w:jc w:val="center"/>
              <w:rPr>
                <w:rFonts w:ascii="Times New Roman" w:hAnsi="Times New Roman"/>
                <w:sz w:val="20"/>
                <w:szCs w:val="20"/>
                <w:highlight w:val="green"/>
              </w:rPr>
            </w:pPr>
            <w:r w:rsidRPr="00BE5DE2">
              <w:rPr>
                <w:rFonts w:ascii="Times New Roman" w:hAnsi="Times New Roman"/>
                <w:sz w:val="20"/>
                <w:szCs w:val="20"/>
                <w:highlight w:val="green"/>
              </w:rPr>
              <w:t>000</w:t>
            </w:r>
          </w:p>
        </w:tc>
      </w:tr>
      <w:tr w:rsidR="000A4CAF" w:rsidRPr="000A4CAF">
        <w:tc>
          <w:tcPr>
            <w:tcW w:w="828" w:type="dxa"/>
            <w:vAlign w:val="center"/>
          </w:tcPr>
          <w:p w:rsidR="000A4CAF" w:rsidRPr="00BE5DE2" w:rsidRDefault="000A4CAF" w:rsidP="00BE5DE2">
            <w:pPr>
              <w:pStyle w:val="af7"/>
              <w:spacing w:before="0" w:beforeAutospacing="0" w:after="0" w:afterAutospacing="0"/>
              <w:jc w:val="center"/>
              <w:rPr>
                <w:rFonts w:ascii="Times New Roman" w:hAnsi="Times New Roman" w:cs="Times New Roman"/>
                <w:sz w:val="20"/>
                <w:szCs w:val="20"/>
              </w:rPr>
            </w:pPr>
          </w:p>
        </w:tc>
        <w:tc>
          <w:tcPr>
            <w:tcW w:w="900" w:type="dxa"/>
            <w:vAlign w:val="center"/>
          </w:tcPr>
          <w:p w:rsidR="000A4CAF" w:rsidRPr="00BE5DE2" w:rsidRDefault="000A4CAF" w:rsidP="00BE5DE2">
            <w:pPr>
              <w:spacing w:after="0" w:line="240" w:lineRule="auto"/>
              <w:jc w:val="center"/>
              <w:rPr>
                <w:rFonts w:ascii="Times New Roman" w:eastAsia="Arial Unicode MS" w:hAnsi="Times New Roman"/>
                <w:sz w:val="20"/>
                <w:szCs w:val="20"/>
              </w:rPr>
            </w:pPr>
            <w:r w:rsidRPr="00BE5DE2">
              <w:rPr>
                <w:rFonts w:ascii="Times New Roman" w:hAnsi="Times New Roman"/>
                <w:sz w:val="20"/>
                <w:szCs w:val="20"/>
              </w:rPr>
              <w:t>5.5</w:t>
            </w:r>
          </w:p>
        </w:tc>
        <w:tc>
          <w:tcPr>
            <w:tcW w:w="1440" w:type="dxa"/>
            <w:vAlign w:val="center"/>
          </w:tcPr>
          <w:p w:rsidR="000A4CAF" w:rsidRPr="00BE5DE2" w:rsidRDefault="000A4CAF" w:rsidP="00BE5DE2">
            <w:pPr>
              <w:spacing w:after="0" w:line="240" w:lineRule="auto"/>
              <w:jc w:val="center"/>
              <w:rPr>
                <w:rFonts w:ascii="Times New Roman" w:eastAsia="Arial Unicode MS" w:hAnsi="Times New Roman"/>
                <w:sz w:val="20"/>
                <w:szCs w:val="20"/>
              </w:rPr>
            </w:pPr>
            <w:r w:rsidRPr="00BE5DE2">
              <w:rPr>
                <w:rFonts w:ascii="Times New Roman" w:hAnsi="Times New Roman"/>
                <w:sz w:val="20"/>
                <w:szCs w:val="20"/>
              </w:rPr>
              <w:t>4.4</w:t>
            </w:r>
          </w:p>
        </w:tc>
        <w:tc>
          <w:tcPr>
            <w:tcW w:w="720" w:type="dxa"/>
            <w:vAlign w:val="center"/>
          </w:tcPr>
          <w:p w:rsidR="000A4CAF" w:rsidRPr="00BE5DE2" w:rsidRDefault="000A4CAF" w:rsidP="00BE5DE2">
            <w:pPr>
              <w:spacing w:after="0" w:line="240" w:lineRule="auto"/>
              <w:jc w:val="center"/>
              <w:rPr>
                <w:rFonts w:ascii="Times New Roman" w:eastAsia="Arial Unicode MS" w:hAnsi="Times New Roman"/>
                <w:sz w:val="20"/>
                <w:szCs w:val="20"/>
                <w:highlight w:val="red"/>
              </w:rPr>
            </w:pPr>
            <w:r w:rsidRPr="00BE5DE2">
              <w:rPr>
                <w:rFonts w:ascii="Times New Roman" w:hAnsi="Times New Roman"/>
                <w:sz w:val="20"/>
                <w:szCs w:val="20"/>
                <w:highlight w:val="red"/>
              </w:rPr>
              <w:t>111</w:t>
            </w:r>
          </w:p>
        </w:tc>
        <w:tc>
          <w:tcPr>
            <w:tcW w:w="540" w:type="dxa"/>
            <w:vAlign w:val="center"/>
          </w:tcPr>
          <w:p w:rsidR="000A4CAF" w:rsidRPr="00BE5DE2" w:rsidRDefault="000A4CAF" w:rsidP="00BE5DE2">
            <w:pPr>
              <w:spacing w:after="0" w:line="240" w:lineRule="auto"/>
              <w:jc w:val="center"/>
              <w:rPr>
                <w:rFonts w:ascii="Times New Roman" w:eastAsia="Arial Unicode MS" w:hAnsi="Times New Roman"/>
                <w:sz w:val="20"/>
                <w:szCs w:val="20"/>
                <w:highlight w:val="red"/>
              </w:rPr>
            </w:pPr>
            <w:r w:rsidRPr="00BE5DE2">
              <w:rPr>
                <w:rFonts w:ascii="Times New Roman" w:hAnsi="Times New Roman"/>
                <w:sz w:val="20"/>
                <w:szCs w:val="20"/>
                <w:highlight w:val="red"/>
              </w:rPr>
              <w:t>111</w:t>
            </w:r>
          </w:p>
        </w:tc>
        <w:tc>
          <w:tcPr>
            <w:tcW w:w="706" w:type="dxa"/>
            <w:vAlign w:val="center"/>
          </w:tcPr>
          <w:p w:rsidR="000A4CAF" w:rsidRPr="00BE5DE2" w:rsidRDefault="00BF65E4" w:rsidP="00BE5DE2">
            <w:pPr>
              <w:spacing w:after="0" w:line="240" w:lineRule="auto"/>
              <w:jc w:val="center"/>
              <w:rPr>
                <w:rFonts w:ascii="Times New Roman" w:eastAsia="Arial Unicode MS" w:hAnsi="Times New Roman"/>
                <w:sz w:val="20"/>
                <w:szCs w:val="20"/>
                <w:highlight w:val="green"/>
              </w:rPr>
            </w:pPr>
            <w:r w:rsidRPr="00BE5DE2">
              <w:rPr>
                <w:rFonts w:ascii="Times New Roman" w:hAnsi="Times New Roman"/>
                <w:sz w:val="20"/>
                <w:szCs w:val="20"/>
                <w:highlight w:val="red"/>
              </w:rPr>
              <w:t>111</w:t>
            </w:r>
          </w:p>
        </w:tc>
        <w:tc>
          <w:tcPr>
            <w:tcW w:w="775" w:type="dxa"/>
            <w:vAlign w:val="center"/>
          </w:tcPr>
          <w:p w:rsidR="000A4CAF" w:rsidRPr="00BE5DE2" w:rsidRDefault="00BF65E4" w:rsidP="00BE5DE2">
            <w:pPr>
              <w:spacing w:after="0" w:line="240" w:lineRule="auto"/>
              <w:jc w:val="center"/>
              <w:rPr>
                <w:rFonts w:ascii="Times New Roman" w:eastAsia="Arial Unicode MS" w:hAnsi="Times New Roman"/>
                <w:sz w:val="20"/>
                <w:szCs w:val="20"/>
                <w:highlight w:val="green"/>
              </w:rPr>
            </w:pPr>
            <w:r w:rsidRPr="00BE5DE2">
              <w:rPr>
                <w:rFonts w:ascii="Times New Roman" w:hAnsi="Times New Roman"/>
                <w:sz w:val="20"/>
                <w:szCs w:val="20"/>
                <w:highlight w:val="red"/>
              </w:rPr>
              <w:t>111</w:t>
            </w:r>
          </w:p>
        </w:tc>
        <w:tc>
          <w:tcPr>
            <w:tcW w:w="775" w:type="dxa"/>
            <w:vAlign w:val="center"/>
          </w:tcPr>
          <w:p w:rsidR="000A4CAF" w:rsidRPr="00BE5DE2" w:rsidRDefault="000A4CAF" w:rsidP="00BE5DE2">
            <w:pPr>
              <w:spacing w:after="0" w:line="240" w:lineRule="auto"/>
              <w:jc w:val="center"/>
              <w:rPr>
                <w:rFonts w:ascii="Times New Roman" w:eastAsia="Arial Unicode MS" w:hAnsi="Times New Roman"/>
                <w:sz w:val="20"/>
                <w:szCs w:val="20"/>
                <w:highlight w:val="green"/>
              </w:rPr>
            </w:pPr>
            <w:r w:rsidRPr="00BE5DE2">
              <w:rPr>
                <w:rFonts w:ascii="Times New Roman" w:hAnsi="Times New Roman"/>
                <w:sz w:val="20"/>
                <w:szCs w:val="20"/>
                <w:highlight w:val="green"/>
              </w:rPr>
              <w:t>000</w:t>
            </w:r>
          </w:p>
        </w:tc>
        <w:tc>
          <w:tcPr>
            <w:tcW w:w="776" w:type="dxa"/>
            <w:vAlign w:val="center"/>
          </w:tcPr>
          <w:p w:rsidR="000A4CAF" w:rsidRPr="00BE5DE2" w:rsidRDefault="000A4CAF" w:rsidP="00BE5DE2">
            <w:pPr>
              <w:spacing w:after="0" w:line="240" w:lineRule="auto"/>
              <w:jc w:val="center"/>
              <w:rPr>
                <w:rFonts w:ascii="Times New Roman" w:eastAsia="Arial Unicode MS" w:hAnsi="Times New Roman"/>
                <w:sz w:val="20"/>
                <w:szCs w:val="20"/>
                <w:highlight w:val="green"/>
              </w:rPr>
            </w:pPr>
            <w:r w:rsidRPr="00BE5DE2">
              <w:rPr>
                <w:rFonts w:ascii="Times New Roman" w:hAnsi="Times New Roman"/>
                <w:sz w:val="20"/>
                <w:szCs w:val="20"/>
                <w:highlight w:val="green"/>
              </w:rPr>
              <w:t>000</w:t>
            </w:r>
          </w:p>
        </w:tc>
        <w:tc>
          <w:tcPr>
            <w:tcW w:w="776" w:type="dxa"/>
            <w:vAlign w:val="center"/>
          </w:tcPr>
          <w:p w:rsidR="000A4CAF" w:rsidRPr="00BE5DE2" w:rsidRDefault="000A4CAF" w:rsidP="00BE5DE2">
            <w:pPr>
              <w:spacing w:after="0" w:line="240" w:lineRule="auto"/>
              <w:jc w:val="center"/>
              <w:rPr>
                <w:rFonts w:ascii="Times New Roman" w:eastAsia="Arial Unicode MS" w:hAnsi="Times New Roman"/>
                <w:sz w:val="20"/>
                <w:szCs w:val="20"/>
                <w:highlight w:val="green"/>
              </w:rPr>
            </w:pPr>
            <w:r w:rsidRPr="00BE5DE2">
              <w:rPr>
                <w:rFonts w:ascii="Times New Roman" w:hAnsi="Times New Roman"/>
                <w:sz w:val="20"/>
                <w:szCs w:val="20"/>
                <w:highlight w:val="green"/>
              </w:rPr>
              <w:t>000</w:t>
            </w:r>
          </w:p>
        </w:tc>
        <w:tc>
          <w:tcPr>
            <w:tcW w:w="776" w:type="dxa"/>
            <w:vAlign w:val="center"/>
          </w:tcPr>
          <w:p w:rsidR="000A4CAF" w:rsidRPr="00BE5DE2" w:rsidRDefault="000A4CAF" w:rsidP="00BE5DE2">
            <w:pPr>
              <w:spacing w:after="0" w:line="240" w:lineRule="auto"/>
              <w:jc w:val="center"/>
              <w:rPr>
                <w:rFonts w:ascii="Times New Roman" w:eastAsia="Arial Unicode MS" w:hAnsi="Times New Roman"/>
                <w:sz w:val="20"/>
                <w:szCs w:val="20"/>
                <w:highlight w:val="green"/>
              </w:rPr>
            </w:pPr>
            <w:r w:rsidRPr="00BE5DE2">
              <w:rPr>
                <w:rFonts w:ascii="Times New Roman" w:hAnsi="Times New Roman"/>
                <w:sz w:val="20"/>
                <w:szCs w:val="20"/>
                <w:highlight w:val="green"/>
              </w:rPr>
              <w:t>000</w:t>
            </w:r>
          </w:p>
        </w:tc>
        <w:tc>
          <w:tcPr>
            <w:tcW w:w="776" w:type="dxa"/>
            <w:vAlign w:val="center"/>
          </w:tcPr>
          <w:p w:rsidR="000A4CAF" w:rsidRPr="00BE5DE2" w:rsidRDefault="000A4CAF" w:rsidP="00BE5DE2">
            <w:pPr>
              <w:spacing w:after="0" w:line="240" w:lineRule="auto"/>
              <w:jc w:val="center"/>
              <w:rPr>
                <w:rFonts w:ascii="Times New Roman" w:hAnsi="Times New Roman"/>
                <w:sz w:val="20"/>
                <w:szCs w:val="20"/>
                <w:highlight w:val="green"/>
              </w:rPr>
            </w:pPr>
            <w:r w:rsidRPr="00BE5DE2">
              <w:rPr>
                <w:rFonts w:ascii="Times New Roman" w:hAnsi="Times New Roman"/>
                <w:sz w:val="20"/>
                <w:szCs w:val="20"/>
                <w:highlight w:val="green"/>
              </w:rPr>
              <w:t>000</w:t>
            </w:r>
          </w:p>
        </w:tc>
      </w:tr>
      <w:tr w:rsidR="000A4CAF" w:rsidRPr="000A4CAF">
        <w:tc>
          <w:tcPr>
            <w:tcW w:w="828" w:type="dxa"/>
            <w:vAlign w:val="center"/>
          </w:tcPr>
          <w:p w:rsidR="000A4CAF" w:rsidRPr="00BE5DE2" w:rsidRDefault="000A4CAF" w:rsidP="00BE5DE2">
            <w:pPr>
              <w:pStyle w:val="af7"/>
              <w:spacing w:before="0" w:beforeAutospacing="0" w:after="0" w:afterAutospacing="0"/>
              <w:jc w:val="center"/>
              <w:rPr>
                <w:rFonts w:ascii="Times New Roman" w:hAnsi="Times New Roman" w:cs="Times New Roman"/>
                <w:sz w:val="20"/>
                <w:szCs w:val="20"/>
              </w:rPr>
            </w:pPr>
          </w:p>
        </w:tc>
        <w:tc>
          <w:tcPr>
            <w:tcW w:w="900" w:type="dxa"/>
            <w:vAlign w:val="center"/>
          </w:tcPr>
          <w:p w:rsidR="000A4CAF" w:rsidRPr="00BE5DE2" w:rsidRDefault="000A4CAF" w:rsidP="00BE5DE2">
            <w:pPr>
              <w:spacing w:after="0" w:line="240" w:lineRule="auto"/>
              <w:jc w:val="center"/>
              <w:rPr>
                <w:rFonts w:ascii="Times New Roman" w:eastAsia="Arial Unicode MS" w:hAnsi="Times New Roman"/>
                <w:sz w:val="20"/>
                <w:szCs w:val="20"/>
              </w:rPr>
            </w:pPr>
            <w:r w:rsidRPr="00BE5DE2">
              <w:rPr>
                <w:rFonts w:ascii="Times New Roman" w:hAnsi="Times New Roman"/>
                <w:sz w:val="20"/>
                <w:szCs w:val="20"/>
              </w:rPr>
              <w:t>6</w:t>
            </w:r>
          </w:p>
        </w:tc>
        <w:tc>
          <w:tcPr>
            <w:tcW w:w="1440" w:type="dxa"/>
            <w:vAlign w:val="center"/>
          </w:tcPr>
          <w:p w:rsidR="000A4CAF" w:rsidRPr="00BE5DE2" w:rsidRDefault="000A4CAF" w:rsidP="00BE5DE2">
            <w:pPr>
              <w:spacing w:after="0" w:line="240" w:lineRule="auto"/>
              <w:jc w:val="center"/>
              <w:rPr>
                <w:rFonts w:ascii="Times New Roman" w:eastAsia="Arial Unicode MS" w:hAnsi="Times New Roman"/>
                <w:sz w:val="20"/>
                <w:szCs w:val="20"/>
              </w:rPr>
            </w:pPr>
            <w:r w:rsidRPr="00BE5DE2">
              <w:rPr>
                <w:rFonts w:ascii="Times New Roman" w:hAnsi="Times New Roman"/>
                <w:sz w:val="20"/>
                <w:szCs w:val="20"/>
              </w:rPr>
              <w:t>4.58</w:t>
            </w:r>
          </w:p>
        </w:tc>
        <w:tc>
          <w:tcPr>
            <w:tcW w:w="720" w:type="dxa"/>
            <w:vAlign w:val="center"/>
          </w:tcPr>
          <w:p w:rsidR="000A4CAF" w:rsidRPr="00BE5DE2" w:rsidRDefault="00BF65E4" w:rsidP="00BE5DE2">
            <w:pPr>
              <w:spacing w:after="0" w:line="240" w:lineRule="auto"/>
              <w:jc w:val="center"/>
              <w:rPr>
                <w:rFonts w:ascii="Times New Roman" w:eastAsia="Arial Unicode MS" w:hAnsi="Times New Roman"/>
                <w:sz w:val="20"/>
                <w:szCs w:val="20"/>
                <w:highlight w:val="green"/>
              </w:rPr>
            </w:pPr>
            <w:r w:rsidRPr="00BE5DE2">
              <w:rPr>
                <w:rFonts w:ascii="Times New Roman" w:hAnsi="Times New Roman"/>
                <w:sz w:val="20"/>
                <w:szCs w:val="20"/>
                <w:highlight w:val="red"/>
              </w:rPr>
              <w:t>111</w:t>
            </w:r>
          </w:p>
        </w:tc>
        <w:tc>
          <w:tcPr>
            <w:tcW w:w="540" w:type="dxa"/>
            <w:vAlign w:val="center"/>
          </w:tcPr>
          <w:p w:rsidR="000A4CAF" w:rsidRPr="00BE5DE2" w:rsidRDefault="000A4CAF" w:rsidP="00BE5DE2">
            <w:pPr>
              <w:spacing w:after="0" w:line="240" w:lineRule="auto"/>
              <w:jc w:val="center"/>
              <w:rPr>
                <w:rFonts w:ascii="Times New Roman" w:eastAsia="Arial Unicode MS" w:hAnsi="Times New Roman"/>
                <w:sz w:val="20"/>
                <w:szCs w:val="20"/>
                <w:highlight w:val="green"/>
              </w:rPr>
            </w:pPr>
            <w:r w:rsidRPr="00BE5DE2">
              <w:rPr>
                <w:rFonts w:ascii="Times New Roman" w:hAnsi="Times New Roman"/>
                <w:sz w:val="20"/>
                <w:szCs w:val="20"/>
                <w:highlight w:val="green"/>
              </w:rPr>
              <w:t>000</w:t>
            </w:r>
          </w:p>
        </w:tc>
        <w:tc>
          <w:tcPr>
            <w:tcW w:w="706" w:type="dxa"/>
            <w:vAlign w:val="center"/>
          </w:tcPr>
          <w:p w:rsidR="000A4CAF" w:rsidRPr="00BE5DE2" w:rsidRDefault="000A4CAF" w:rsidP="00BE5DE2">
            <w:pPr>
              <w:spacing w:after="0" w:line="240" w:lineRule="auto"/>
              <w:jc w:val="center"/>
              <w:rPr>
                <w:rFonts w:ascii="Times New Roman" w:eastAsia="Arial Unicode MS" w:hAnsi="Times New Roman"/>
                <w:sz w:val="20"/>
                <w:szCs w:val="20"/>
                <w:highlight w:val="green"/>
              </w:rPr>
            </w:pPr>
            <w:r w:rsidRPr="00BE5DE2">
              <w:rPr>
                <w:rFonts w:ascii="Times New Roman" w:hAnsi="Times New Roman"/>
                <w:sz w:val="20"/>
                <w:szCs w:val="20"/>
                <w:highlight w:val="green"/>
              </w:rPr>
              <w:t>000</w:t>
            </w:r>
          </w:p>
        </w:tc>
        <w:tc>
          <w:tcPr>
            <w:tcW w:w="775" w:type="dxa"/>
            <w:vAlign w:val="center"/>
          </w:tcPr>
          <w:p w:rsidR="000A4CAF" w:rsidRPr="00BE5DE2" w:rsidRDefault="000A4CAF" w:rsidP="00BE5DE2">
            <w:pPr>
              <w:spacing w:after="0" w:line="240" w:lineRule="auto"/>
              <w:jc w:val="center"/>
              <w:rPr>
                <w:rFonts w:ascii="Times New Roman" w:eastAsia="Arial Unicode MS" w:hAnsi="Times New Roman"/>
                <w:sz w:val="20"/>
                <w:szCs w:val="20"/>
                <w:highlight w:val="green"/>
              </w:rPr>
            </w:pPr>
            <w:r w:rsidRPr="00BE5DE2">
              <w:rPr>
                <w:rFonts w:ascii="Times New Roman" w:hAnsi="Times New Roman"/>
                <w:sz w:val="20"/>
                <w:szCs w:val="20"/>
                <w:highlight w:val="green"/>
              </w:rPr>
              <w:t>000</w:t>
            </w:r>
          </w:p>
        </w:tc>
        <w:tc>
          <w:tcPr>
            <w:tcW w:w="775" w:type="dxa"/>
            <w:vAlign w:val="center"/>
          </w:tcPr>
          <w:p w:rsidR="000A4CAF" w:rsidRPr="00BE5DE2" w:rsidRDefault="000A4CAF" w:rsidP="00BE5DE2">
            <w:pPr>
              <w:spacing w:after="0" w:line="240" w:lineRule="auto"/>
              <w:jc w:val="center"/>
              <w:rPr>
                <w:rFonts w:ascii="Times New Roman" w:eastAsia="Arial Unicode MS" w:hAnsi="Times New Roman"/>
                <w:sz w:val="20"/>
                <w:szCs w:val="20"/>
                <w:highlight w:val="green"/>
              </w:rPr>
            </w:pPr>
            <w:r w:rsidRPr="00BE5DE2">
              <w:rPr>
                <w:rFonts w:ascii="Times New Roman" w:hAnsi="Times New Roman"/>
                <w:sz w:val="20"/>
                <w:szCs w:val="20"/>
                <w:highlight w:val="green"/>
              </w:rPr>
              <w:t>000</w:t>
            </w:r>
          </w:p>
        </w:tc>
        <w:tc>
          <w:tcPr>
            <w:tcW w:w="776" w:type="dxa"/>
            <w:vAlign w:val="center"/>
          </w:tcPr>
          <w:p w:rsidR="000A4CAF" w:rsidRPr="00BE5DE2" w:rsidRDefault="000A4CAF" w:rsidP="00BE5DE2">
            <w:pPr>
              <w:spacing w:after="0" w:line="240" w:lineRule="auto"/>
              <w:jc w:val="center"/>
              <w:rPr>
                <w:rFonts w:ascii="Times New Roman" w:eastAsia="Arial Unicode MS" w:hAnsi="Times New Roman"/>
                <w:sz w:val="20"/>
                <w:szCs w:val="20"/>
                <w:highlight w:val="green"/>
              </w:rPr>
            </w:pPr>
            <w:r w:rsidRPr="00BE5DE2">
              <w:rPr>
                <w:rFonts w:ascii="Times New Roman" w:hAnsi="Times New Roman"/>
                <w:sz w:val="20"/>
                <w:szCs w:val="20"/>
                <w:highlight w:val="green"/>
              </w:rPr>
              <w:t>000</w:t>
            </w:r>
          </w:p>
        </w:tc>
        <w:tc>
          <w:tcPr>
            <w:tcW w:w="776" w:type="dxa"/>
            <w:vAlign w:val="center"/>
          </w:tcPr>
          <w:p w:rsidR="000A4CAF" w:rsidRPr="00BE5DE2" w:rsidRDefault="000A4CAF" w:rsidP="00BE5DE2">
            <w:pPr>
              <w:spacing w:after="0" w:line="240" w:lineRule="auto"/>
              <w:jc w:val="center"/>
              <w:rPr>
                <w:rFonts w:ascii="Times New Roman" w:eastAsia="Arial Unicode MS" w:hAnsi="Times New Roman"/>
                <w:sz w:val="20"/>
                <w:szCs w:val="20"/>
                <w:highlight w:val="green"/>
              </w:rPr>
            </w:pPr>
            <w:r w:rsidRPr="00BE5DE2">
              <w:rPr>
                <w:rFonts w:ascii="Times New Roman" w:hAnsi="Times New Roman"/>
                <w:sz w:val="20"/>
                <w:szCs w:val="20"/>
                <w:highlight w:val="green"/>
              </w:rPr>
              <w:t>000</w:t>
            </w:r>
          </w:p>
        </w:tc>
        <w:tc>
          <w:tcPr>
            <w:tcW w:w="776" w:type="dxa"/>
            <w:vAlign w:val="center"/>
          </w:tcPr>
          <w:p w:rsidR="000A4CAF" w:rsidRPr="00BE5DE2" w:rsidRDefault="000A4CAF" w:rsidP="00BE5DE2">
            <w:pPr>
              <w:spacing w:after="0" w:line="240" w:lineRule="auto"/>
              <w:jc w:val="center"/>
              <w:rPr>
                <w:rFonts w:ascii="Times New Roman" w:eastAsia="Arial Unicode MS" w:hAnsi="Times New Roman"/>
                <w:sz w:val="20"/>
                <w:szCs w:val="20"/>
                <w:highlight w:val="green"/>
              </w:rPr>
            </w:pPr>
            <w:r w:rsidRPr="00BE5DE2">
              <w:rPr>
                <w:rFonts w:ascii="Times New Roman" w:hAnsi="Times New Roman"/>
                <w:sz w:val="20"/>
                <w:szCs w:val="20"/>
                <w:highlight w:val="green"/>
              </w:rPr>
              <w:t>000</w:t>
            </w:r>
          </w:p>
        </w:tc>
        <w:tc>
          <w:tcPr>
            <w:tcW w:w="776" w:type="dxa"/>
            <w:vAlign w:val="center"/>
          </w:tcPr>
          <w:p w:rsidR="000A4CAF" w:rsidRPr="00BE5DE2" w:rsidRDefault="000A4CAF" w:rsidP="00BE5DE2">
            <w:pPr>
              <w:spacing w:after="0" w:line="240" w:lineRule="auto"/>
              <w:jc w:val="center"/>
              <w:rPr>
                <w:rFonts w:ascii="Times New Roman" w:hAnsi="Times New Roman"/>
                <w:sz w:val="20"/>
                <w:szCs w:val="20"/>
                <w:highlight w:val="green"/>
              </w:rPr>
            </w:pPr>
            <w:r w:rsidRPr="00BE5DE2">
              <w:rPr>
                <w:rFonts w:ascii="Times New Roman" w:hAnsi="Times New Roman"/>
                <w:sz w:val="20"/>
                <w:szCs w:val="20"/>
                <w:highlight w:val="green"/>
              </w:rPr>
              <w:t>000</w:t>
            </w:r>
          </w:p>
        </w:tc>
      </w:tr>
      <w:tr w:rsidR="000A4CAF" w:rsidRPr="000A4CAF">
        <w:tc>
          <w:tcPr>
            <w:tcW w:w="828" w:type="dxa"/>
            <w:vAlign w:val="center"/>
          </w:tcPr>
          <w:p w:rsidR="000A4CAF" w:rsidRPr="00BE5DE2" w:rsidRDefault="000A4CAF" w:rsidP="00BE5DE2">
            <w:pPr>
              <w:pStyle w:val="af7"/>
              <w:spacing w:before="0" w:beforeAutospacing="0" w:after="0" w:afterAutospacing="0"/>
              <w:jc w:val="center"/>
              <w:rPr>
                <w:rFonts w:ascii="Times New Roman" w:hAnsi="Times New Roman" w:cs="Times New Roman"/>
                <w:sz w:val="20"/>
                <w:szCs w:val="20"/>
              </w:rPr>
            </w:pPr>
          </w:p>
        </w:tc>
        <w:tc>
          <w:tcPr>
            <w:tcW w:w="900" w:type="dxa"/>
            <w:vAlign w:val="center"/>
          </w:tcPr>
          <w:p w:rsidR="000A4CAF" w:rsidRPr="00BE5DE2" w:rsidRDefault="000A4CAF" w:rsidP="00BE5DE2">
            <w:pPr>
              <w:spacing w:after="0" w:line="240" w:lineRule="auto"/>
              <w:jc w:val="center"/>
              <w:rPr>
                <w:rFonts w:ascii="Times New Roman" w:eastAsia="Arial Unicode MS" w:hAnsi="Times New Roman"/>
                <w:sz w:val="20"/>
                <w:szCs w:val="20"/>
              </w:rPr>
            </w:pPr>
            <w:r w:rsidRPr="00BE5DE2">
              <w:rPr>
                <w:rFonts w:ascii="Times New Roman" w:hAnsi="Times New Roman"/>
                <w:sz w:val="20"/>
                <w:szCs w:val="20"/>
              </w:rPr>
              <w:t>6.5</w:t>
            </w:r>
          </w:p>
        </w:tc>
        <w:tc>
          <w:tcPr>
            <w:tcW w:w="1440" w:type="dxa"/>
            <w:vAlign w:val="center"/>
          </w:tcPr>
          <w:p w:rsidR="000A4CAF" w:rsidRPr="00BE5DE2" w:rsidRDefault="000A4CAF" w:rsidP="00BE5DE2">
            <w:pPr>
              <w:spacing w:after="0" w:line="240" w:lineRule="auto"/>
              <w:jc w:val="center"/>
              <w:rPr>
                <w:rFonts w:ascii="Times New Roman" w:eastAsia="Arial Unicode MS" w:hAnsi="Times New Roman"/>
                <w:sz w:val="20"/>
                <w:szCs w:val="20"/>
              </w:rPr>
            </w:pPr>
            <w:r w:rsidRPr="00BE5DE2">
              <w:rPr>
                <w:rFonts w:ascii="Times New Roman" w:hAnsi="Times New Roman"/>
                <w:sz w:val="20"/>
                <w:szCs w:val="20"/>
              </w:rPr>
              <w:t>4.76</w:t>
            </w:r>
          </w:p>
        </w:tc>
        <w:tc>
          <w:tcPr>
            <w:tcW w:w="720" w:type="dxa"/>
            <w:vAlign w:val="center"/>
          </w:tcPr>
          <w:p w:rsidR="000A4CAF" w:rsidRPr="00BE5DE2" w:rsidRDefault="000A4CAF" w:rsidP="00BE5DE2">
            <w:pPr>
              <w:spacing w:after="0" w:line="240" w:lineRule="auto"/>
              <w:jc w:val="center"/>
              <w:rPr>
                <w:rFonts w:ascii="Times New Roman" w:eastAsia="Arial Unicode MS" w:hAnsi="Times New Roman"/>
                <w:sz w:val="20"/>
                <w:szCs w:val="20"/>
                <w:highlight w:val="green"/>
              </w:rPr>
            </w:pPr>
            <w:r w:rsidRPr="00BE5DE2">
              <w:rPr>
                <w:rFonts w:ascii="Times New Roman" w:hAnsi="Times New Roman"/>
                <w:sz w:val="20"/>
                <w:szCs w:val="20"/>
                <w:highlight w:val="green"/>
              </w:rPr>
              <w:t>000</w:t>
            </w:r>
          </w:p>
        </w:tc>
        <w:tc>
          <w:tcPr>
            <w:tcW w:w="540" w:type="dxa"/>
            <w:vAlign w:val="center"/>
          </w:tcPr>
          <w:p w:rsidR="000A4CAF" w:rsidRPr="00BE5DE2" w:rsidRDefault="000A4CAF" w:rsidP="00BE5DE2">
            <w:pPr>
              <w:spacing w:after="0" w:line="240" w:lineRule="auto"/>
              <w:jc w:val="center"/>
              <w:rPr>
                <w:rFonts w:ascii="Times New Roman" w:eastAsia="Arial Unicode MS" w:hAnsi="Times New Roman"/>
                <w:sz w:val="20"/>
                <w:szCs w:val="20"/>
                <w:highlight w:val="green"/>
              </w:rPr>
            </w:pPr>
            <w:r w:rsidRPr="00BE5DE2">
              <w:rPr>
                <w:rFonts w:ascii="Times New Roman" w:hAnsi="Times New Roman"/>
                <w:sz w:val="20"/>
                <w:szCs w:val="20"/>
                <w:highlight w:val="green"/>
              </w:rPr>
              <w:t>000</w:t>
            </w:r>
          </w:p>
        </w:tc>
        <w:tc>
          <w:tcPr>
            <w:tcW w:w="706" w:type="dxa"/>
            <w:vAlign w:val="center"/>
          </w:tcPr>
          <w:p w:rsidR="000A4CAF" w:rsidRPr="00BE5DE2" w:rsidRDefault="000A4CAF" w:rsidP="00BE5DE2">
            <w:pPr>
              <w:spacing w:after="0" w:line="240" w:lineRule="auto"/>
              <w:jc w:val="center"/>
              <w:rPr>
                <w:rFonts w:ascii="Times New Roman" w:eastAsia="Arial Unicode MS" w:hAnsi="Times New Roman"/>
                <w:sz w:val="20"/>
                <w:szCs w:val="20"/>
                <w:highlight w:val="green"/>
              </w:rPr>
            </w:pPr>
            <w:r w:rsidRPr="00BE5DE2">
              <w:rPr>
                <w:rFonts w:ascii="Times New Roman" w:hAnsi="Times New Roman"/>
                <w:sz w:val="20"/>
                <w:szCs w:val="20"/>
                <w:highlight w:val="green"/>
              </w:rPr>
              <w:t>000</w:t>
            </w:r>
          </w:p>
        </w:tc>
        <w:tc>
          <w:tcPr>
            <w:tcW w:w="775" w:type="dxa"/>
            <w:vAlign w:val="center"/>
          </w:tcPr>
          <w:p w:rsidR="000A4CAF" w:rsidRPr="00BE5DE2" w:rsidRDefault="000A4CAF" w:rsidP="00BE5DE2">
            <w:pPr>
              <w:spacing w:after="0" w:line="240" w:lineRule="auto"/>
              <w:jc w:val="center"/>
              <w:rPr>
                <w:rFonts w:ascii="Times New Roman" w:eastAsia="Arial Unicode MS" w:hAnsi="Times New Roman"/>
                <w:sz w:val="20"/>
                <w:szCs w:val="20"/>
                <w:highlight w:val="green"/>
              </w:rPr>
            </w:pPr>
            <w:r w:rsidRPr="00BE5DE2">
              <w:rPr>
                <w:rFonts w:ascii="Times New Roman" w:hAnsi="Times New Roman"/>
                <w:sz w:val="20"/>
                <w:szCs w:val="20"/>
                <w:highlight w:val="green"/>
              </w:rPr>
              <w:t>000</w:t>
            </w:r>
          </w:p>
        </w:tc>
        <w:tc>
          <w:tcPr>
            <w:tcW w:w="775" w:type="dxa"/>
            <w:vAlign w:val="center"/>
          </w:tcPr>
          <w:p w:rsidR="000A4CAF" w:rsidRPr="00BE5DE2" w:rsidRDefault="000A4CAF" w:rsidP="00BE5DE2">
            <w:pPr>
              <w:spacing w:after="0" w:line="240" w:lineRule="auto"/>
              <w:jc w:val="center"/>
              <w:rPr>
                <w:rFonts w:ascii="Times New Roman" w:eastAsia="Arial Unicode MS" w:hAnsi="Times New Roman"/>
                <w:sz w:val="20"/>
                <w:szCs w:val="20"/>
                <w:highlight w:val="green"/>
              </w:rPr>
            </w:pPr>
            <w:r w:rsidRPr="00BE5DE2">
              <w:rPr>
                <w:rFonts w:ascii="Times New Roman" w:hAnsi="Times New Roman"/>
                <w:sz w:val="20"/>
                <w:szCs w:val="20"/>
                <w:highlight w:val="green"/>
              </w:rPr>
              <w:t>000</w:t>
            </w:r>
          </w:p>
        </w:tc>
        <w:tc>
          <w:tcPr>
            <w:tcW w:w="776" w:type="dxa"/>
            <w:vAlign w:val="center"/>
          </w:tcPr>
          <w:p w:rsidR="000A4CAF" w:rsidRPr="00BE5DE2" w:rsidRDefault="000A4CAF" w:rsidP="00BE5DE2">
            <w:pPr>
              <w:spacing w:after="0" w:line="240" w:lineRule="auto"/>
              <w:jc w:val="center"/>
              <w:rPr>
                <w:rFonts w:ascii="Times New Roman" w:eastAsia="Arial Unicode MS" w:hAnsi="Times New Roman"/>
                <w:sz w:val="20"/>
                <w:szCs w:val="20"/>
                <w:highlight w:val="green"/>
              </w:rPr>
            </w:pPr>
            <w:r w:rsidRPr="00BE5DE2">
              <w:rPr>
                <w:rFonts w:ascii="Times New Roman" w:hAnsi="Times New Roman"/>
                <w:sz w:val="20"/>
                <w:szCs w:val="20"/>
                <w:highlight w:val="green"/>
              </w:rPr>
              <w:t>000</w:t>
            </w:r>
          </w:p>
        </w:tc>
        <w:tc>
          <w:tcPr>
            <w:tcW w:w="776" w:type="dxa"/>
            <w:vAlign w:val="center"/>
          </w:tcPr>
          <w:p w:rsidR="000A4CAF" w:rsidRPr="00BE5DE2" w:rsidRDefault="000A4CAF" w:rsidP="00BE5DE2">
            <w:pPr>
              <w:spacing w:after="0" w:line="240" w:lineRule="auto"/>
              <w:jc w:val="center"/>
              <w:rPr>
                <w:rFonts w:ascii="Times New Roman" w:eastAsia="Arial Unicode MS" w:hAnsi="Times New Roman"/>
                <w:sz w:val="20"/>
                <w:szCs w:val="20"/>
                <w:highlight w:val="green"/>
              </w:rPr>
            </w:pPr>
            <w:r w:rsidRPr="00BE5DE2">
              <w:rPr>
                <w:rFonts w:ascii="Times New Roman" w:hAnsi="Times New Roman"/>
                <w:sz w:val="20"/>
                <w:szCs w:val="20"/>
                <w:highlight w:val="green"/>
              </w:rPr>
              <w:t>000</w:t>
            </w:r>
          </w:p>
        </w:tc>
        <w:tc>
          <w:tcPr>
            <w:tcW w:w="776" w:type="dxa"/>
            <w:vAlign w:val="center"/>
          </w:tcPr>
          <w:p w:rsidR="000A4CAF" w:rsidRPr="00BE5DE2" w:rsidRDefault="000A4CAF" w:rsidP="00BE5DE2">
            <w:pPr>
              <w:spacing w:after="0" w:line="240" w:lineRule="auto"/>
              <w:jc w:val="center"/>
              <w:rPr>
                <w:rFonts w:ascii="Times New Roman" w:eastAsia="Arial Unicode MS" w:hAnsi="Times New Roman"/>
                <w:sz w:val="20"/>
                <w:szCs w:val="20"/>
                <w:highlight w:val="green"/>
              </w:rPr>
            </w:pPr>
            <w:r w:rsidRPr="00BE5DE2">
              <w:rPr>
                <w:rFonts w:ascii="Times New Roman" w:hAnsi="Times New Roman"/>
                <w:sz w:val="20"/>
                <w:szCs w:val="20"/>
                <w:highlight w:val="green"/>
              </w:rPr>
              <w:t>000</w:t>
            </w:r>
          </w:p>
        </w:tc>
        <w:tc>
          <w:tcPr>
            <w:tcW w:w="776" w:type="dxa"/>
            <w:vAlign w:val="center"/>
          </w:tcPr>
          <w:p w:rsidR="000A4CAF" w:rsidRPr="00BE5DE2" w:rsidRDefault="000A4CAF" w:rsidP="00BE5DE2">
            <w:pPr>
              <w:spacing w:after="0" w:line="240" w:lineRule="auto"/>
              <w:jc w:val="center"/>
              <w:rPr>
                <w:rFonts w:ascii="Times New Roman" w:hAnsi="Times New Roman"/>
                <w:sz w:val="20"/>
                <w:szCs w:val="20"/>
                <w:highlight w:val="green"/>
              </w:rPr>
            </w:pPr>
            <w:r w:rsidRPr="00BE5DE2">
              <w:rPr>
                <w:rFonts w:ascii="Times New Roman" w:hAnsi="Times New Roman"/>
                <w:sz w:val="20"/>
                <w:szCs w:val="20"/>
                <w:highlight w:val="green"/>
              </w:rPr>
              <w:t>000</w:t>
            </w:r>
          </w:p>
        </w:tc>
      </w:tr>
    </w:tbl>
    <w:p w:rsidR="000A4CAF" w:rsidRPr="000A4CAF" w:rsidRDefault="000A4CAF" w:rsidP="001373FC">
      <w:pPr>
        <w:pStyle w:val="af7"/>
        <w:spacing w:before="0" w:beforeAutospacing="0" w:after="0" w:afterAutospacing="0"/>
        <w:ind w:firstLine="794"/>
        <w:jc w:val="both"/>
        <w:rPr>
          <w:rFonts w:ascii="Times New Roman" w:hAnsi="Times New Roman" w:cs="Times New Roman"/>
          <w:sz w:val="28"/>
          <w:szCs w:val="28"/>
        </w:rPr>
      </w:pPr>
    </w:p>
    <w:p w:rsidR="000A4CAF" w:rsidRPr="001373FC" w:rsidRDefault="000A4CAF" w:rsidP="001373FC">
      <w:pPr>
        <w:spacing w:after="0" w:line="240" w:lineRule="auto"/>
        <w:ind w:firstLine="794"/>
        <w:jc w:val="center"/>
        <w:rPr>
          <w:rFonts w:ascii="Times New Roman" w:hAnsi="Times New Roman"/>
          <w:sz w:val="24"/>
          <w:szCs w:val="24"/>
        </w:rPr>
      </w:pPr>
      <w:r w:rsidRPr="001373FC">
        <w:rPr>
          <w:rFonts w:ascii="Times New Roman" w:hAnsi="Times New Roman"/>
          <w:sz w:val="24"/>
          <w:szCs w:val="24"/>
        </w:rPr>
        <w:t>000- полностью устойчивое состояние, 001- относительная устойчивость с длительным затуханием колебаний, 111- неустойчивое состояние.</w:t>
      </w:r>
    </w:p>
    <w:p w:rsidR="000A4CAF" w:rsidRPr="000A4CAF" w:rsidRDefault="000A4CAF" w:rsidP="001373FC">
      <w:pPr>
        <w:spacing w:after="0" w:line="240" w:lineRule="auto"/>
        <w:ind w:firstLine="794"/>
        <w:jc w:val="both"/>
        <w:rPr>
          <w:rFonts w:ascii="Times New Roman" w:hAnsi="Times New Roman"/>
          <w:sz w:val="28"/>
          <w:szCs w:val="28"/>
        </w:rPr>
      </w:pPr>
    </w:p>
    <w:p w:rsidR="000A4CAF" w:rsidRPr="000A4CAF" w:rsidRDefault="000A4CAF" w:rsidP="001373FC">
      <w:pPr>
        <w:spacing w:after="0" w:line="240" w:lineRule="auto"/>
        <w:ind w:firstLine="794"/>
        <w:jc w:val="both"/>
        <w:rPr>
          <w:rFonts w:ascii="Times New Roman" w:hAnsi="Times New Roman"/>
          <w:sz w:val="28"/>
          <w:szCs w:val="28"/>
        </w:rPr>
      </w:pPr>
      <w:r w:rsidRPr="000A4CAF">
        <w:rPr>
          <w:rFonts w:ascii="Times New Roman" w:hAnsi="Times New Roman"/>
          <w:sz w:val="28"/>
          <w:szCs w:val="28"/>
        </w:rPr>
        <w:t>Математическое моделирование с применением программы расчета МГД-устойчивости «Arc@RusAl 1.1» показало:</w:t>
      </w:r>
    </w:p>
    <w:p w:rsidR="000A4CAF" w:rsidRPr="000A4CAF" w:rsidRDefault="000A4CAF" w:rsidP="00A978DC">
      <w:pPr>
        <w:numPr>
          <w:ilvl w:val="0"/>
          <w:numId w:val="9"/>
        </w:numPr>
        <w:spacing w:after="0" w:line="240" w:lineRule="auto"/>
        <w:ind w:left="0" w:firstLine="794"/>
        <w:jc w:val="both"/>
        <w:rPr>
          <w:rFonts w:ascii="Times New Roman" w:hAnsi="Times New Roman"/>
          <w:sz w:val="28"/>
          <w:szCs w:val="28"/>
        </w:rPr>
      </w:pPr>
      <w:r w:rsidRPr="000A4CAF">
        <w:rPr>
          <w:rFonts w:ascii="Times New Roman" w:hAnsi="Times New Roman"/>
          <w:sz w:val="28"/>
          <w:szCs w:val="28"/>
        </w:rPr>
        <w:t>при силе тока до 1</w:t>
      </w:r>
      <w:r>
        <w:rPr>
          <w:rFonts w:ascii="Times New Roman" w:hAnsi="Times New Roman"/>
          <w:sz w:val="28"/>
          <w:szCs w:val="28"/>
        </w:rPr>
        <w:t>8</w:t>
      </w:r>
      <w:r w:rsidRPr="000A4CAF">
        <w:rPr>
          <w:rFonts w:ascii="Times New Roman" w:hAnsi="Times New Roman"/>
          <w:sz w:val="28"/>
          <w:szCs w:val="28"/>
        </w:rPr>
        <w:t>5 кА значительных нарушений МГД характеристик на электролизерах С8-БМ не обнаружено.</w:t>
      </w:r>
    </w:p>
    <w:p w:rsidR="000A4CAF" w:rsidRPr="000A4CAF" w:rsidRDefault="000A4CAF" w:rsidP="00A978DC">
      <w:pPr>
        <w:numPr>
          <w:ilvl w:val="0"/>
          <w:numId w:val="9"/>
        </w:numPr>
        <w:spacing w:after="0" w:line="240" w:lineRule="auto"/>
        <w:ind w:left="0" w:firstLine="794"/>
        <w:jc w:val="both"/>
        <w:rPr>
          <w:rFonts w:ascii="Times New Roman" w:hAnsi="Times New Roman"/>
          <w:sz w:val="28"/>
          <w:szCs w:val="28"/>
        </w:rPr>
      </w:pPr>
      <w:r w:rsidRPr="000A4CAF">
        <w:rPr>
          <w:rFonts w:ascii="Times New Roman" w:hAnsi="Times New Roman"/>
          <w:sz w:val="28"/>
          <w:szCs w:val="28"/>
        </w:rPr>
        <w:t>изменения скорости движения расплава не изменяются до величин, способствующих значительному уменьшению бортовой настыли, при которых возможно разрушение бортовых блоков;</w:t>
      </w:r>
    </w:p>
    <w:p w:rsidR="000A4CAF" w:rsidRPr="000A4CAF" w:rsidRDefault="000A4CAF" w:rsidP="00A978DC">
      <w:pPr>
        <w:numPr>
          <w:ilvl w:val="0"/>
          <w:numId w:val="9"/>
        </w:numPr>
        <w:spacing w:after="0" w:line="240" w:lineRule="auto"/>
        <w:ind w:left="0" w:firstLine="794"/>
        <w:jc w:val="both"/>
        <w:rPr>
          <w:rFonts w:ascii="Times New Roman" w:hAnsi="Times New Roman"/>
          <w:sz w:val="28"/>
          <w:szCs w:val="28"/>
        </w:rPr>
      </w:pPr>
      <w:r w:rsidRPr="000A4CAF">
        <w:rPr>
          <w:rFonts w:ascii="Times New Roman" w:hAnsi="Times New Roman"/>
          <w:sz w:val="28"/>
          <w:szCs w:val="28"/>
        </w:rPr>
        <w:t xml:space="preserve">плотности тока в элементах ошиновки электролизера при </w:t>
      </w:r>
      <w:r w:rsidR="00BE5DE2">
        <w:rPr>
          <w:rFonts w:ascii="Times New Roman" w:hAnsi="Times New Roman"/>
          <w:sz w:val="28"/>
          <w:szCs w:val="28"/>
        </w:rPr>
        <w:t xml:space="preserve">повышении силы тока до </w:t>
      </w:r>
      <w:r w:rsidRPr="000A4CAF">
        <w:rPr>
          <w:rFonts w:ascii="Times New Roman" w:hAnsi="Times New Roman"/>
          <w:sz w:val="28"/>
          <w:szCs w:val="28"/>
        </w:rPr>
        <w:t>1</w:t>
      </w:r>
      <w:r>
        <w:rPr>
          <w:rFonts w:ascii="Times New Roman" w:hAnsi="Times New Roman"/>
          <w:sz w:val="28"/>
          <w:szCs w:val="28"/>
        </w:rPr>
        <w:t>8</w:t>
      </w:r>
      <w:r w:rsidRPr="000A4CAF">
        <w:rPr>
          <w:rFonts w:ascii="Times New Roman" w:hAnsi="Times New Roman"/>
          <w:sz w:val="28"/>
          <w:szCs w:val="28"/>
        </w:rPr>
        <w:t>5 кА находятся в пределах допустимых значений;</w:t>
      </w:r>
    </w:p>
    <w:p w:rsidR="000A4CAF" w:rsidRPr="000A4CAF" w:rsidRDefault="000A4CAF" w:rsidP="00A978DC">
      <w:pPr>
        <w:numPr>
          <w:ilvl w:val="0"/>
          <w:numId w:val="9"/>
        </w:numPr>
        <w:spacing w:after="0" w:line="240" w:lineRule="auto"/>
        <w:ind w:left="0" w:firstLine="794"/>
        <w:jc w:val="both"/>
        <w:rPr>
          <w:rFonts w:ascii="Times New Roman" w:hAnsi="Times New Roman"/>
          <w:sz w:val="28"/>
          <w:szCs w:val="28"/>
        </w:rPr>
      </w:pPr>
      <w:r w:rsidRPr="000A4CAF">
        <w:rPr>
          <w:rFonts w:ascii="Times New Roman" w:hAnsi="Times New Roman"/>
          <w:sz w:val="28"/>
          <w:szCs w:val="28"/>
        </w:rPr>
        <w:t>в рассмотренных случаях повышения силы тока до 1</w:t>
      </w:r>
      <w:r>
        <w:rPr>
          <w:rFonts w:ascii="Times New Roman" w:hAnsi="Times New Roman"/>
          <w:sz w:val="28"/>
          <w:szCs w:val="28"/>
        </w:rPr>
        <w:t>8</w:t>
      </w:r>
      <w:r w:rsidRPr="000A4CAF">
        <w:rPr>
          <w:rFonts w:ascii="Times New Roman" w:hAnsi="Times New Roman"/>
          <w:sz w:val="28"/>
          <w:szCs w:val="28"/>
        </w:rPr>
        <w:t>5 кА прогнозируется устойчивая работа при МПР 4,5 см и уровне металла не ниже 4</w:t>
      </w:r>
      <w:r w:rsidR="00BF65E4">
        <w:rPr>
          <w:rFonts w:ascii="Times New Roman" w:hAnsi="Times New Roman"/>
          <w:sz w:val="28"/>
          <w:szCs w:val="28"/>
        </w:rPr>
        <w:t>8</w:t>
      </w:r>
      <w:r w:rsidRPr="000A4CAF">
        <w:rPr>
          <w:rFonts w:ascii="Times New Roman" w:hAnsi="Times New Roman"/>
          <w:sz w:val="28"/>
          <w:szCs w:val="28"/>
        </w:rPr>
        <w:t xml:space="preserve"> см, указанные величины МПР и уровня металла являются пороговыми, их дальнейшее снижение может привести к МГД нестабильности. </w:t>
      </w:r>
    </w:p>
    <w:p w:rsidR="00E54BD8" w:rsidRDefault="005A4D2F" w:rsidP="001373FC">
      <w:pPr>
        <w:spacing w:after="0" w:line="240" w:lineRule="auto"/>
        <w:ind w:firstLine="794"/>
        <w:jc w:val="both"/>
        <w:rPr>
          <w:rFonts w:ascii="Times New Roman" w:hAnsi="Times New Roman"/>
          <w:sz w:val="28"/>
          <w:szCs w:val="28"/>
        </w:rPr>
      </w:pPr>
      <w:r>
        <w:rPr>
          <w:rFonts w:ascii="Times New Roman" w:hAnsi="Times New Roman"/>
          <w:sz w:val="28"/>
          <w:szCs w:val="28"/>
        </w:rPr>
        <w:t>П</w:t>
      </w:r>
      <w:r w:rsidR="000A4CAF">
        <w:rPr>
          <w:rFonts w:ascii="Times New Roman" w:hAnsi="Times New Roman"/>
          <w:sz w:val="28"/>
          <w:szCs w:val="28"/>
        </w:rPr>
        <w:t>ринимаем высоту металла 4</w:t>
      </w:r>
      <w:r w:rsidR="00BF65E4">
        <w:rPr>
          <w:rFonts w:ascii="Times New Roman" w:hAnsi="Times New Roman"/>
          <w:sz w:val="28"/>
          <w:szCs w:val="28"/>
        </w:rPr>
        <w:t>8</w:t>
      </w:r>
      <w:r w:rsidR="000A4CAF">
        <w:rPr>
          <w:rFonts w:ascii="Times New Roman" w:hAnsi="Times New Roman"/>
          <w:sz w:val="28"/>
          <w:szCs w:val="28"/>
        </w:rPr>
        <w:t xml:space="preserve"> см</w:t>
      </w:r>
      <w:r w:rsidR="00BF65E4">
        <w:rPr>
          <w:rFonts w:ascii="Times New Roman" w:hAnsi="Times New Roman"/>
          <w:sz w:val="28"/>
          <w:szCs w:val="28"/>
        </w:rPr>
        <w:t xml:space="preserve">. </w:t>
      </w:r>
    </w:p>
    <w:p w:rsidR="005A4D2F" w:rsidRPr="00E54BD8" w:rsidRDefault="005A4D2F" w:rsidP="001373FC">
      <w:pPr>
        <w:spacing w:after="0" w:line="240" w:lineRule="auto"/>
        <w:ind w:firstLine="794"/>
        <w:jc w:val="both"/>
        <w:rPr>
          <w:rFonts w:ascii="Times New Roman" w:hAnsi="Times New Roman"/>
          <w:sz w:val="28"/>
        </w:rPr>
      </w:pPr>
      <w:r>
        <w:rPr>
          <w:rFonts w:ascii="Times New Roman" w:hAnsi="Times New Roman"/>
          <w:sz w:val="28"/>
        </w:rPr>
        <w:t>Отсюда высота шахты:</w:t>
      </w:r>
    </w:p>
    <w:p w:rsidR="004A45FB" w:rsidRPr="00E54BD8" w:rsidRDefault="004A45FB" w:rsidP="001373FC">
      <w:pPr>
        <w:spacing w:after="0" w:line="240" w:lineRule="auto"/>
        <w:ind w:firstLine="794"/>
        <w:jc w:val="both"/>
        <w:rPr>
          <w:rFonts w:ascii="Times New Roman" w:hAnsi="Times New Roman"/>
          <w:sz w:val="28"/>
        </w:rPr>
      </w:pPr>
    </w:p>
    <w:p w:rsidR="00F834EA" w:rsidRDefault="00F834EA" w:rsidP="001373FC">
      <w:pPr>
        <w:spacing w:after="0" w:line="240" w:lineRule="auto"/>
        <w:ind w:firstLine="794"/>
        <w:jc w:val="both"/>
        <w:rPr>
          <w:rFonts w:ascii="Times New Roman" w:hAnsi="Times New Roman"/>
          <w:sz w:val="28"/>
        </w:rPr>
      </w:pPr>
      <w:r w:rsidRPr="00F834EA">
        <w:rPr>
          <w:rFonts w:ascii="Times New Roman" w:hAnsi="Times New Roman"/>
          <w:sz w:val="28"/>
        </w:rPr>
        <w:t>Н</w:t>
      </w:r>
      <w:r w:rsidRPr="00F834EA">
        <w:rPr>
          <w:rFonts w:ascii="Times New Roman" w:hAnsi="Times New Roman"/>
          <w:sz w:val="28"/>
          <w:vertAlign w:val="subscript"/>
        </w:rPr>
        <w:t>ш</w:t>
      </w:r>
      <w:r w:rsidRPr="00F834EA">
        <w:rPr>
          <w:rFonts w:ascii="Times New Roman" w:hAnsi="Times New Roman"/>
          <w:sz w:val="28"/>
        </w:rPr>
        <w:t xml:space="preserve">= </w:t>
      </w:r>
      <w:r w:rsidRPr="00F834EA">
        <w:rPr>
          <w:rFonts w:ascii="Times New Roman" w:hAnsi="Times New Roman"/>
          <w:sz w:val="28"/>
          <w:lang w:val="en-US"/>
        </w:rPr>
        <w:t>h</w:t>
      </w:r>
      <w:r w:rsidRPr="00F834EA">
        <w:rPr>
          <w:rFonts w:ascii="Times New Roman" w:hAnsi="Times New Roman"/>
          <w:sz w:val="28"/>
          <w:vertAlign w:val="subscript"/>
        </w:rPr>
        <w:t>м</w:t>
      </w:r>
      <w:r w:rsidRPr="00F834EA">
        <w:rPr>
          <w:rFonts w:ascii="Times New Roman" w:hAnsi="Times New Roman"/>
          <w:sz w:val="28"/>
        </w:rPr>
        <w:t xml:space="preserve"> + </w:t>
      </w:r>
      <w:r w:rsidRPr="00F834EA">
        <w:rPr>
          <w:rFonts w:ascii="Times New Roman" w:hAnsi="Times New Roman"/>
          <w:sz w:val="28"/>
          <w:lang w:val="en-US"/>
        </w:rPr>
        <w:t>h</w:t>
      </w:r>
      <w:r w:rsidRPr="00F834EA">
        <w:rPr>
          <w:rFonts w:ascii="Times New Roman" w:hAnsi="Times New Roman"/>
          <w:sz w:val="28"/>
          <w:vertAlign w:val="subscript"/>
        </w:rPr>
        <w:t>э</w:t>
      </w:r>
      <w:r w:rsidRPr="00F834EA">
        <w:rPr>
          <w:rFonts w:ascii="Times New Roman" w:hAnsi="Times New Roman"/>
          <w:sz w:val="28"/>
        </w:rPr>
        <w:t xml:space="preserve"> + </w:t>
      </w:r>
      <w:r w:rsidRPr="00F834EA">
        <w:rPr>
          <w:rFonts w:ascii="Times New Roman" w:hAnsi="Times New Roman"/>
          <w:sz w:val="28"/>
          <w:lang w:val="en-US"/>
        </w:rPr>
        <w:t>h</w:t>
      </w:r>
      <w:r w:rsidRPr="00F834EA">
        <w:rPr>
          <w:rFonts w:ascii="Times New Roman" w:hAnsi="Times New Roman"/>
          <w:sz w:val="28"/>
          <w:vertAlign w:val="subscript"/>
        </w:rPr>
        <w:t>г</w:t>
      </w:r>
      <w:r w:rsidR="00BF65E4">
        <w:rPr>
          <w:rFonts w:ascii="Times New Roman" w:hAnsi="Times New Roman"/>
          <w:sz w:val="28"/>
        </w:rPr>
        <w:t>=0,48</w:t>
      </w:r>
      <w:r w:rsidRPr="00F834EA">
        <w:rPr>
          <w:rFonts w:ascii="Times New Roman" w:hAnsi="Times New Roman"/>
          <w:sz w:val="28"/>
        </w:rPr>
        <w:t>+0,</w:t>
      </w:r>
      <w:r w:rsidR="009F3667">
        <w:rPr>
          <w:rFonts w:ascii="Times New Roman" w:hAnsi="Times New Roman"/>
          <w:sz w:val="28"/>
        </w:rPr>
        <w:t>1</w:t>
      </w:r>
      <w:r w:rsidR="00E54BD8">
        <w:rPr>
          <w:rFonts w:ascii="Times New Roman" w:hAnsi="Times New Roman"/>
          <w:sz w:val="28"/>
        </w:rPr>
        <w:t>8</w:t>
      </w:r>
      <w:r w:rsidRPr="00F834EA">
        <w:rPr>
          <w:rFonts w:ascii="Times New Roman" w:hAnsi="Times New Roman"/>
          <w:sz w:val="28"/>
        </w:rPr>
        <w:t>+0,06=0,7</w:t>
      </w:r>
      <w:r w:rsidR="00E54BD8">
        <w:rPr>
          <w:rFonts w:ascii="Times New Roman" w:hAnsi="Times New Roman"/>
          <w:sz w:val="28"/>
        </w:rPr>
        <w:t>2</w:t>
      </w:r>
      <w:r w:rsidRPr="00F834EA">
        <w:rPr>
          <w:rFonts w:ascii="Times New Roman" w:hAnsi="Times New Roman"/>
          <w:sz w:val="28"/>
        </w:rPr>
        <w:t>м</w:t>
      </w:r>
    </w:p>
    <w:p w:rsidR="00DE3901" w:rsidRPr="00DE3901" w:rsidRDefault="00DE3901" w:rsidP="001373FC">
      <w:pPr>
        <w:spacing w:after="0" w:line="240" w:lineRule="auto"/>
        <w:ind w:firstLine="794"/>
        <w:jc w:val="both"/>
        <w:rPr>
          <w:rFonts w:ascii="Times New Roman" w:hAnsi="Times New Roman"/>
          <w:sz w:val="28"/>
          <w:szCs w:val="28"/>
        </w:rPr>
      </w:pPr>
      <w:r w:rsidRPr="00DE3901">
        <w:rPr>
          <w:rFonts w:ascii="Times New Roman" w:hAnsi="Times New Roman"/>
          <w:sz w:val="28"/>
          <w:szCs w:val="28"/>
        </w:rPr>
        <w:t>Однако на электролизёре С-8БМ глубина шахты составляет 5</w:t>
      </w:r>
      <w:r>
        <w:rPr>
          <w:rFonts w:ascii="Times New Roman" w:hAnsi="Times New Roman"/>
          <w:sz w:val="28"/>
          <w:szCs w:val="28"/>
        </w:rPr>
        <w:t>8</w:t>
      </w:r>
      <w:r w:rsidRPr="00DE3901">
        <w:rPr>
          <w:rFonts w:ascii="Times New Roman" w:hAnsi="Times New Roman"/>
          <w:sz w:val="28"/>
          <w:szCs w:val="28"/>
        </w:rPr>
        <w:t xml:space="preserve">,5 см (таблица </w:t>
      </w:r>
      <w:r w:rsidR="003765D2">
        <w:rPr>
          <w:rFonts w:ascii="Times New Roman" w:hAnsi="Times New Roman"/>
          <w:sz w:val="28"/>
          <w:szCs w:val="28"/>
        </w:rPr>
        <w:t>1</w:t>
      </w:r>
      <w:r w:rsidRPr="00DE3901">
        <w:rPr>
          <w:rFonts w:ascii="Times New Roman" w:hAnsi="Times New Roman"/>
          <w:sz w:val="28"/>
          <w:szCs w:val="28"/>
        </w:rPr>
        <w:t xml:space="preserve">). Следовательно, в шахте электролизёра будет находиться весь металл и всего </w:t>
      </w:r>
      <w:r>
        <w:rPr>
          <w:rFonts w:ascii="Times New Roman" w:hAnsi="Times New Roman"/>
          <w:sz w:val="28"/>
          <w:szCs w:val="28"/>
        </w:rPr>
        <w:t>10</w:t>
      </w:r>
      <w:r w:rsidRPr="00DE3901">
        <w:rPr>
          <w:rFonts w:ascii="Times New Roman" w:hAnsi="Times New Roman"/>
          <w:sz w:val="28"/>
          <w:szCs w:val="28"/>
        </w:rPr>
        <w:t xml:space="preserve">,5 см электролита. Остальные </w:t>
      </w:r>
      <w:r>
        <w:rPr>
          <w:rFonts w:ascii="Times New Roman" w:hAnsi="Times New Roman"/>
          <w:sz w:val="28"/>
          <w:szCs w:val="28"/>
        </w:rPr>
        <w:t>7</w:t>
      </w:r>
      <w:r w:rsidRPr="00DE3901">
        <w:rPr>
          <w:rFonts w:ascii="Times New Roman" w:hAnsi="Times New Roman"/>
          <w:sz w:val="28"/>
          <w:szCs w:val="28"/>
        </w:rPr>
        <w:t>,5 см электролита будут находиться выше фланцевого листа за пределами шахты ванны и будут ограничены гарниссажем.</w:t>
      </w:r>
    </w:p>
    <w:p w:rsidR="00462E9A" w:rsidRPr="00E44ACC" w:rsidRDefault="00462E9A" w:rsidP="001373FC">
      <w:pPr>
        <w:pStyle w:val="af8"/>
      </w:pPr>
      <w:bookmarkStart w:id="4" w:name="_Toc214817320"/>
      <w:r w:rsidRPr="00E44ACC">
        <w:t>2.2 Конструкция подины</w:t>
      </w:r>
      <w:bookmarkEnd w:id="4"/>
    </w:p>
    <w:p w:rsidR="00EE6543" w:rsidRPr="00EE6543" w:rsidRDefault="00EE6543" w:rsidP="00EE6543">
      <w:pPr>
        <w:spacing w:after="0" w:line="240" w:lineRule="auto"/>
        <w:ind w:firstLine="794"/>
        <w:jc w:val="both"/>
        <w:rPr>
          <w:rFonts w:ascii="Times New Roman" w:hAnsi="Times New Roman"/>
          <w:sz w:val="28"/>
          <w:szCs w:val="28"/>
        </w:rPr>
      </w:pPr>
      <w:bookmarkStart w:id="5" w:name="_Toc214817321"/>
      <w:r w:rsidRPr="00EE6543">
        <w:rPr>
          <w:rFonts w:ascii="Times New Roman" w:hAnsi="Times New Roman"/>
          <w:sz w:val="28"/>
          <w:szCs w:val="28"/>
        </w:rPr>
        <w:t xml:space="preserve">Основные размеры подины определяются геометрическими размерами шахты ванны и стандартными размерами выпускаемых промышленностью прошивных угольных блоков и блюмсов. В конструкции электролизера С-8БМ применяется сборно-блочная подина с перевязкой центрального шва, каждый ряд состоит из двух блоков: короткого и длинного. Данный тип монтажа имеет оптимальное соотношение стоимостных и эксплуатационных характеристик. </w:t>
      </w:r>
    </w:p>
    <w:p w:rsidR="00EE6543" w:rsidRPr="00EE6543" w:rsidRDefault="00EE6543" w:rsidP="00EE6543">
      <w:pPr>
        <w:spacing w:after="0" w:line="240" w:lineRule="auto"/>
        <w:ind w:firstLine="794"/>
        <w:jc w:val="both"/>
        <w:rPr>
          <w:rFonts w:ascii="Times New Roman" w:hAnsi="Times New Roman"/>
          <w:sz w:val="28"/>
          <w:szCs w:val="28"/>
        </w:rPr>
      </w:pPr>
      <w:r w:rsidRPr="00EE6543">
        <w:rPr>
          <w:rFonts w:ascii="Times New Roman" w:hAnsi="Times New Roman"/>
          <w:sz w:val="28"/>
          <w:szCs w:val="28"/>
        </w:rPr>
        <w:t xml:space="preserve"> В данном проекте принимаем графитизированные подовые блоки ПБП 20 (ТУ 1913-109-021-99) высотой </w:t>
      </w:r>
      <w:r w:rsidRPr="00EE6543">
        <w:rPr>
          <w:rFonts w:ascii="Times New Roman" w:hAnsi="Times New Roman"/>
          <w:sz w:val="28"/>
          <w:szCs w:val="28"/>
          <w:lang w:val="en-US"/>
        </w:rPr>
        <w:t>h</w:t>
      </w:r>
      <w:r w:rsidRPr="00EE6543">
        <w:rPr>
          <w:rFonts w:ascii="Times New Roman" w:hAnsi="Times New Roman"/>
          <w:sz w:val="28"/>
          <w:szCs w:val="28"/>
          <w:vertAlign w:val="subscript"/>
        </w:rPr>
        <w:t>б</w:t>
      </w:r>
      <w:r w:rsidRPr="00EE6543">
        <w:rPr>
          <w:rFonts w:ascii="Times New Roman" w:hAnsi="Times New Roman"/>
          <w:sz w:val="28"/>
          <w:szCs w:val="28"/>
        </w:rPr>
        <w:t xml:space="preserve"> = 400 мм, шириной </w:t>
      </w:r>
      <w:r w:rsidRPr="00EE6543">
        <w:rPr>
          <w:rFonts w:ascii="Times New Roman" w:hAnsi="Times New Roman"/>
          <w:sz w:val="28"/>
          <w:szCs w:val="28"/>
          <w:lang w:val="en-US"/>
        </w:rPr>
        <w:t>b</w:t>
      </w:r>
      <w:r w:rsidRPr="00EE6543">
        <w:rPr>
          <w:rFonts w:ascii="Times New Roman" w:hAnsi="Times New Roman"/>
          <w:sz w:val="28"/>
          <w:szCs w:val="28"/>
          <w:vertAlign w:val="subscript"/>
        </w:rPr>
        <w:t>б</w:t>
      </w:r>
      <w:r w:rsidRPr="00EE6543">
        <w:rPr>
          <w:rFonts w:ascii="Times New Roman" w:hAnsi="Times New Roman"/>
          <w:sz w:val="28"/>
          <w:szCs w:val="28"/>
        </w:rPr>
        <w:t xml:space="preserve"> = 550 мм и длиной </w:t>
      </w:r>
      <w:r w:rsidRPr="00EE6543">
        <w:rPr>
          <w:rFonts w:ascii="Times New Roman" w:hAnsi="Times New Roman"/>
          <w:sz w:val="28"/>
          <w:szCs w:val="28"/>
          <w:lang w:val="en-US"/>
        </w:rPr>
        <w:t>l</w:t>
      </w:r>
      <w:r w:rsidRPr="00EE6543">
        <w:rPr>
          <w:rFonts w:ascii="Times New Roman" w:hAnsi="Times New Roman"/>
          <w:sz w:val="28"/>
          <w:szCs w:val="28"/>
          <w:vertAlign w:val="subscript"/>
        </w:rPr>
        <w:t>б</w:t>
      </w:r>
      <w:r w:rsidRPr="00EE6543">
        <w:rPr>
          <w:rFonts w:ascii="Times New Roman" w:hAnsi="Times New Roman"/>
          <w:sz w:val="28"/>
          <w:szCs w:val="28"/>
        </w:rPr>
        <w:t xml:space="preserve"> = 2200 и 1600 мм.,</w:t>
      </w:r>
      <w:r w:rsidR="00BE5DE2">
        <w:rPr>
          <w:rFonts w:ascii="Times New Roman" w:hAnsi="Times New Roman"/>
          <w:sz w:val="28"/>
          <w:szCs w:val="28"/>
        </w:rPr>
        <w:t xml:space="preserve"> </w:t>
      </w:r>
      <w:r w:rsidRPr="00EE6543">
        <w:rPr>
          <w:rFonts w:ascii="Times New Roman" w:hAnsi="Times New Roman"/>
          <w:sz w:val="28"/>
          <w:szCs w:val="28"/>
        </w:rPr>
        <w:t xml:space="preserve">обеспечивающие меньшее падение напряжения в катоде и, следовательно, потребление электроэнергии, более стабильное поведение подины по сравнению с антрацитовыми и полуграфитовыми блоками. </w:t>
      </w:r>
    </w:p>
    <w:p w:rsidR="00EE6543" w:rsidRPr="00EE6543" w:rsidRDefault="00EE6543" w:rsidP="00EE6543">
      <w:pPr>
        <w:spacing w:after="0" w:line="240" w:lineRule="auto"/>
        <w:ind w:firstLine="794"/>
        <w:jc w:val="both"/>
        <w:rPr>
          <w:rFonts w:ascii="Times New Roman" w:hAnsi="Times New Roman"/>
          <w:sz w:val="28"/>
          <w:szCs w:val="28"/>
        </w:rPr>
      </w:pPr>
      <w:r w:rsidRPr="00EE6543">
        <w:rPr>
          <w:rFonts w:ascii="Times New Roman" w:hAnsi="Times New Roman"/>
          <w:sz w:val="28"/>
          <w:szCs w:val="28"/>
        </w:rPr>
        <w:t>Для заделки блюмсов в подовые блоки существует 3 основных способа:</w:t>
      </w:r>
    </w:p>
    <w:p w:rsidR="00EE6543" w:rsidRPr="00EE6543" w:rsidRDefault="00EE6543" w:rsidP="00A978DC">
      <w:pPr>
        <w:numPr>
          <w:ilvl w:val="0"/>
          <w:numId w:val="10"/>
        </w:numPr>
        <w:tabs>
          <w:tab w:val="clear" w:pos="1260"/>
        </w:tabs>
        <w:spacing w:after="0" w:line="240" w:lineRule="auto"/>
        <w:ind w:left="0" w:firstLine="794"/>
        <w:jc w:val="both"/>
        <w:rPr>
          <w:rFonts w:ascii="Times New Roman" w:hAnsi="Times New Roman"/>
          <w:sz w:val="28"/>
          <w:szCs w:val="28"/>
        </w:rPr>
      </w:pPr>
      <w:r w:rsidRPr="00EE6543">
        <w:rPr>
          <w:rFonts w:ascii="Times New Roman" w:hAnsi="Times New Roman"/>
          <w:sz w:val="28"/>
          <w:szCs w:val="28"/>
        </w:rPr>
        <w:t xml:space="preserve"> заливка чугуном;</w:t>
      </w:r>
    </w:p>
    <w:p w:rsidR="00EE6543" w:rsidRPr="00EE6543" w:rsidRDefault="00EE6543" w:rsidP="00A978DC">
      <w:pPr>
        <w:numPr>
          <w:ilvl w:val="0"/>
          <w:numId w:val="10"/>
        </w:numPr>
        <w:tabs>
          <w:tab w:val="clear" w:pos="1260"/>
        </w:tabs>
        <w:spacing w:after="0" w:line="240" w:lineRule="auto"/>
        <w:ind w:left="0" w:firstLine="794"/>
        <w:jc w:val="both"/>
        <w:rPr>
          <w:rFonts w:ascii="Times New Roman" w:hAnsi="Times New Roman"/>
          <w:sz w:val="28"/>
          <w:szCs w:val="28"/>
        </w:rPr>
      </w:pPr>
      <w:r w:rsidRPr="00EE6543">
        <w:rPr>
          <w:rFonts w:ascii="Times New Roman" w:hAnsi="Times New Roman"/>
          <w:bCs/>
          <w:color w:val="000000"/>
          <w:sz w:val="28"/>
          <w:szCs w:val="28"/>
        </w:rPr>
        <w:t xml:space="preserve"> вклейка блюмсов с применением жидкотекучих клеёв и паст;</w:t>
      </w:r>
    </w:p>
    <w:p w:rsidR="00EE6543" w:rsidRPr="00EE6543" w:rsidRDefault="00EE6543" w:rsidP="00A978DC">
      <w:pPr>
        <w:numPr>
          <w:ilvl w:val="0"/>
          <w:numId w:val="10"/>
        </w:numPr>
        <w:tabs>
          <w:tab w:val="clear" w:pos="1260"/>
        </w:tabs>
        <w:spacing w:after="0" w:line="240" w:lineRule="auto"/>
        <w:ind w:left="0" w:firstLine="794"/>
        <w:jc w:val="both"/>
        <w:rPr>
          <w:rFonts w:ascii="Times New Roman" w:hAnsi="Times New Roman"/>
          <w:sz w:val="28"/>
          <w:szCs w:val="28"/>
        </w:rPr>
      </w:pPr>
      <w:r w:rsidRPr="00EE6543">
        <w:rPr>
          <w:rFonts w:ascii="Times New Roman" w:hAnsi="Times New Roman"/>
          <w:bCs/>
          <w:color w:val="000000"/>
          <w:sz w:val="28"/>
          <w:szCs w:val="28"/>
        </w:rPr>
        <w:t xml:space="preserve"> забивка блюмсов электроконтактными холоднонабивными массами.</w:t>
      </w:r>
    </w:p>
    <w:p w:rsidR="00EE6543" w:rsidRPr="00EE6543" w:rsidRDefault="00EE6543" w:rsidP="00EE6543">
      <w:pPr>
        <w:shd w:val="clear" w:color="auto" w:fill="FFFFFF"/>
        <w:autoSpaceDE w:val="0"/>
        <w:autoSpaceDN w:val="0"/>
        <w:adjustRightInd w:val="0"/>
        <w:spacing w:after="0" w:line="240" w:lineRule="auto"/>
        <w:ind w:firstLine="794"/>
        <w:jc w:val="both"/>
        <w:rPr>
          <w:rFonts w:ascii="Times New Roman" w:hAnsi="Times New Roman"/>
          <w:sz w:val="28"/>
          <w:szCs w:val="28"/>
        </w:rPr>
      </w:pPr>
      <w:r w:rsidRPr="00EE6543">
        <w:rPr>
          <w:rFonts w:ascii="Times New Roman" w:hAnsi="Times New Roman"/>
          <w:color w:val="000000"/>
          <w:sz w:val="28"/>
          <w:szCs w:val="28"/>
        </w:rPr>
        <w:t>Применяющийся на российских алюминиевых заводах способ монтажа подовой секции ме</w:t>
      </w:r>
      <w:r w:rsidRPr="00EE6543">
        <w:rPr>
          <w:rFonts w:ascii="Times New Roman" w:hAnsi="Times New Roman"/>
          <w:color w:val="000000"/>
          <w:sz w:val="28"/>
          <w:szCs w:val="28"/>
        </w:rPr>
        <w:softHyphen/>
        <w:t>тодом заливки блюмсов чугуном обладает неоспоримыми достоинствами – проверен временем и позволяет достигать относительно невысоких потерь напряжения в подине. Тем не менее в стрем</w:t>
      </w:r>
      <w:r w:rsidRPr="00EE6543">
        <w:rPr>
          <w:rFonts w:ascii="Times New Roman" w:hAnsi="Times New Roman"/>
          <w:color w:val="000000"/>
          <w:sz w:val="28"/>
          <w:szCs w:val="28"/>
        </w:rPr>
        <w:softHyphen/>
        <w:t>лении к совершенствованию этого способа чаще всего апеллируют к известным его недостаткам:</w:t>
      </w:r>
    </w:p>
    <w:p w:rsidR="00EE6543" w:rsidRPr="00EE6543" w:rsidRDefault="00EE6543" w:rsidP="00A978DC">
      <w:pPr>
        <w:numPr>
          <w:ilvl w:val="0"/>
          <w:numId w:val="11"/>
        </w:numPr>
        <w:shd w:val="clear" w:color="auto" w:fill="FFFFFF"/>
        <w:tabs>
          <w:tab w:val="clear" w:pos="1259"/>
        </w:tabs>
        <w:autoSpaceDE w:val="0"/>
        <w:autoSpaceDN w:val="0"/>
        <w:adjustRightInd w:val="0"/>
        <w:spacing w:after="0" w:line="240" w:lineRule="auto"/>
        <w:ind w:left="0" w:firstLine="794"/>
        <w:jc w:val="both"/>
        <w:rPr>
          <w:rFonts w:ascii="Times New Roman" w:hAnsi="Times New Roman"/>
          <w:sz w:val="28"/>
          <w:szCs w:val="28"/>
        </w:rPr>
      </w:pPr>
      <w:r w:rsidRPr="00EE6543">
        <w:rPr>
          <w:rFonts w:ascii="Times New Roman" w:hAnsi="Times New Roman"/>
          <w:color w:val="000000"/>
          <w:sz w:val="28"/>
          <w:szCs w:val="28"/>
        </w:rPr>
        <w:t xml:space="preserve"> необходимость применения дорогостоящего плавильного и разливочного оборудования с высоким энергопотреблением;</w:t>
      </w:r>
    </w:p>
    <w:p w:rsidR="00EE6543" w:rsidRPr="00EE6543" w:rsidRDefault="00EE6543" w:rsidP="00A978DC">
      <w:pPr>
        <w:numPr>
          <w:ilvl w:val="0"/>
          <w:numId w:val="11"/>
        </w:numPr>
        <w:shd w:val="clear" w:color="auto" w:fill="FFFFFF"/>
        <w:tabs>
          <w:tab w:val="clear" w:pos="1259"/>
        </w:tabs>
        <w:autoSpaceDE w:val="0"/>
        <w:autoSpaceDN w:val="0"/>
        <w:adjustRightInd w:val="0"/>
        <w:spacing w:after="0" w:line="240" w:lineRule="auto"/>
        <w:ind w:left="0" w:firstLine="794"/>
        <w:jc w:val="both"/>
        <w:rPr>
          <w:rFonts w:ascii="Times New Roman" w:hAnsi="Times New Roman"/>
          <w:sz w:val="28"/>
          <w:szCs w:val="28"/>
        </w:rPr>
      </w:pPr>
      <w:r w:rsidRPr="00EE6543">
        <w:rPr>
          <w:rFonts w:ascii="Times New Roman" w:hAnsi="Times New Roman"/>
          <w:color w:val="000000"/>
          <w:sz w:val="28"/>
          <w:szCs w:val="28"/>
        </w:rPr>
        <w:t xml:space="preserve"> необходимость применения оборудования для предварительного разогрева блоков и блюм</w:t>
      </w:r>
      <w:r w:rsidRPr="00EE6543">
        <w:rPr>
          <w:rFonts w:ascii="Times New Roman" w:hAnsi="Times New Roman"/>
          <w:color w:val="000000"/>
          <w:sz w:val="28"/>
          <w:szCs w:val="28"/>
        </w:rPr>
        <w:softHyphen/>
        <w:t>сов перед заливкой чугуном и связанные с этим значительные энергозатраты;</w:t>
      </w:r>
    </w:p>
    <w:p w:rsidR="00EE6543" w:rsidRPr="00EE6543" w:rsidRDefault="00EE6543" w:rsidP="00A978DC">
      <w:pPr>
        <w:numPr>
          <w:ilvl w:val="0"/>
          <w:numId w:val="11"/>
        </w:numPr>
        <w:shd w:val="clear" w:color="auto" w:fill="FFFFFF"/>
        <w:tabs>
          <w:tab w:val="clear" w:pos="1259"/>
        </w:tabs>
        <w:autoSpaceDE w:val="0"/>
        <w:autoSpaceDN w:val="0"/>
        <w:adjustRightInd w:val="0"/>
        <w:spacing w:after="0" w:line="240" w:lineRule="auto"/>
        <w:ind w:left="0" w:firstLine="794"/>
        <w:jc w:val="both"/>
        <w:rPr>
          <w:rFonts w:ascii="Times New Roman" w:hAnsi="Times New Roman"/>
          <w:sz w:val="28"/>
          <w:szCs w:val="28"/>
        </w:rPr>
      </w:pPr>
      <w:r w:rsidRPr="00EE6543">
        <w:rPr>
          <w:rFonts w:ascii="Times New Roman" w:hAnsi="Times New Roman"/>
          <w:color w:val="000000"/>
          <w:sz w:val="28"/>
          <w:szCs w:val="28"/>
        </w:rPr>
        <w:t xml:space="preserve"> существует высокая вероятность растрескивания блоков как на стадии сборки подовых секций, так и в период обжига, пуска и эксплуатации электролизёра.</w:t>
      </w:r>
    </w:p>
    <w:p w:rsidR="00EE6543" w:rsidRPr="00EE6543" w:rsidRDefault="00EE6543" w:rsidP="00EE6543">
      <w:pPr>
        <w:spacing w:after="0" w:line="240" w:lineRule="auto"/>
        <w:ind w:firstLine="794"/>
        <w:jc w:val="both"/>
        <w:rPr>
          <w:rFonts w:ascii="Times New Roman" w:hAnsi="Times New Roman"/>
          <w:sz w:val="28"/>
          <w:szCs w:val="28"/>
        </w:rPr>
      </w:pPr>
      <w:r w:rsidRPr="00EE6543">
        <w:rPr>
          <w:rFonts w:ascii="Times New Roman" w:hAnsi="Times New Roman"/>
          <w:color w:val="000000"/>
          <w:sz w:val="28"/>
          <w:szCs w:val="28"/>
        </w:rPr>
        <w:t>Использование технологии вклеивания блюмсов предпочтительно с точки зрения простоты реализации, надежности контакта после схватывания клеевого состава и высокой воспроизводи</w:t>
      </w:r>
      <w:r w:rsidRPr="00EE6543">
        <w:rPr>
          <w:rFonts w:ascii="Times New Roman" w:hAnsi="Times New Roman"/>
          <w:color w:val="000000"/>
          <w:sz w:val="28"/>
          <w:szCs w:val="28"/>
        </w:rPr>
        <w:softHyphen/>
        <w:t>мости качества монтажа. К недостаткам затвердевшего контактного слоя следует отнести отсут</w:t>
      </w:r>
      <w:r w:rsidRPr="00EE6543">
        <w:rPr>
          <w:rFonts w:ascii="Times New Roman" w:hAnsi="Times New Roman"/>
          <w:color w:val="000000"/>
          <w:sz w:val="28"/>
          <w:szCs w:val="28"/>
        </w:rPr>
        <w:softHyphen/>
        <w:t>ствие у него эластичных свойств, компенсирующих расширение и давление блюмса на стенки паза блока. Поэтому, как и при чугунном контактном слое, высока вероятность возникновения запредельных напряжений в узле блюмс-клей-блок, являющихся причиной разлома блока. Воз</w:t>
      </w:r>
      <w:r w:rsidRPr="00EE6543">
        <w:rPr>
          <w:rFonts w:ascii="Times New Roman" w:hAnsi="Times New Roman"/>
          <w:color w:val="000000"/>
          <w:sz w:val="28"/>
          <w:szCs w:val="28"/>
        </w:rPr>
        <w:softHyphen/>
        <w:t xml:space="preserve">можно поэтому широкомасштабные испытания вклейки блюмсов клеем </w:t>
      </w:r>
      <w:r w:rsidRPr="00EE6543">
        <w:rPr>
          <w:rFonts w:ascii="Times New Roman" w:hAnsi="Times New Roman"/>
          <w:bCs/>
          <w:color w:val="000000"/>
          <w:sz w:val="28"/>
          <w:szCs w:val="28"/>
        </w:rPr>
        <w:t xml:space="preserve">BVM-51 на КрАЗе, САЗе, </w:t>
      </w:r>
      <w:r w:rsidRPr="00EE6543">
        <w:rPr>
          <w:rFonts w:ascii="Times New Roman" w:hAnsi="Times New Roman"/>
          <w:color w:val="000000"/>
          <w:sz w:val="28"/>
          <w:szCs w:val="28"/>
        </w:rPr>
        <w:t>БрАЗе, ИркАЗе, НкАЗе не привели к положительным (в сравнении с чугунной заливкой) резуль</w:t>
      </w:r>
      <w:r w:rsidRPr="00EE6543">
        <w:rPr>
          <w:rFonts w:ascii="Times New Roman" w:hAnsi="Times New Roman"/>
          <w:color w:val="000000"/>
          <w:sz w:val="28"/>
          <w:szCs w:val="28"/>
        </w:rPr>
        <w:softHyphen/>
        <w:t>татам ни по сроку службы, ни по потерям напряжения в подине.</w:t>
      </w:r>
    </w:p>
    <w:p w:rsidR="00EE6543" w:rsidRPr="00EE6543" w:rsidRDefault="00EE6543" w:rsidP="00EE6543">
      <w:pPr>
        <w:shd w:val="clear" w:color="auto" w:fill="FFFFFF"/>
        <w:autoSpaceDE w:val="0"/>
        <w:autoSpaceDN w:val="0"/>
        <w:adjustRightInd w:val="0"/>
        <w:spacing w:after="0" w:line="240" w:lineRule="auto"/>
        <w:ind w:firstLine="794"/>
        <w:jc w:val="both"/>
        <w:rPr>
          <w:rFonts w:ascii="Times New Roman" w:hAnsi="Times New Roman"/>
          <w:sz w:val="28"/>
          <w:szCs w:val="28"/>
        </w:rPr>
      </w:pPr>
      <w:r w:rsidRPr="00EE6543">
        <w:rPr>
          <w:rFonts w:ascii="Times New Roman" w:hAnsi="Times New Roman"/>
          <w:color w:val="000000"/>
          <w:sz w:val="28"/>
          <w:szCs w:val="28"/>
        </w:rPr>
        <w:t>Использование технологии заделки блюмсов массой практически исключает вероятность рас</w:t>
      </w:r>
      <w:r w:rsidRPr="00EE6543">
        <w:rPr>
          <w:rFonts w:ascii="Times New Roman" w:hAnsi="Times New Roman"/>
          <w:color w:val="000000"/>
          <w:sz w:val="28"/>
          <w:szCs w:val="28"/>
        </w:rPr>
        <w:softHyphen/>
        <w:t>трескивания блоков при монтаже, разогреве и эксплуатации, уменьшает затраты на сборку ком</w:t>
      </w:r>
      <w:r w:rsidRPr="00EE6543">
        <w:rPr>
          <w:rFonts w:ascii="Times New Roman" w:hAnsi="Times New Roman"/>
          <w:color w:val="000000"/>
          <w:sz w:val="28"/>
          <w:szCs w:val="28"/>
        </w:rPr>
        <w:softHyphen/>
        <w:t>плекта секций (в сравнении с чугуном и вклейкой), надежно крепит блюмс в блоке. По этим причинам способ используется на БрАЗе, КрАЗе, ИркАЗе с позитивным эффектом по сроку службы электролизёров, но с негативным по потерям напряжения в катоде, которые увеличились в среднем на 50 - 80 мВ (в сравнении с заделкой блюмсов чугуном). Причина: невысокие надеж</w:t>
      </w:r>
      <w:r w:rsidRPr="00EE6543">
        <w:rPr>
          <w:rFonts w:ascii="Times New Roman" w:hAnsi="Times New Roman"/>
          <w:color w:val="000000"/>
          <w:sz w:val="28"/>
          <w:szCs w:val="28"/>
        </w:rPr>
        <w:softHyphen/>
        <w:t>ность электрического контакта и воспроизводимость качества монтажа секций с горизонтальным расположением блюмса, что связано с верхней, главной контактной поверхностью блок-блюмс. Эта зона контактного слоя недоступна для прямого уплотнения трамбовками или специальными устройствами. Его уплотнение производится через уложенный на слой массы блюмс</w:t>
      </w:r>
      <w:r w:rsidRPr="00EE6543">
        <w:rPr>
          <w:rFonts w:ascii="Times New Roman" w:hAnsi="Times New Roman"/>
          <w:i/>
          <w:iCs/>
          <w:color w:val="000000"/>
          <w:sz w:val="28"/>
          <w:szCs w:val="28"/>
        </w:rPr>
        <w:t xml:space="preserve">. </w:t>
      </w:r>
      <w:r w:rsidRPr="00EE6543">
        <w:rPr>
          <w:rFonts w:ascii="Times New Roman" w:hAnsi="Times New Roman"/>
          <w:color w:val="000000"/>
          <w:sz w:val="28"/>
          <w:szCs w:val="28"/>
        </w:rPr>
        <w:t>Надежность и качество уплотнения (а значит, и контактного слоя) невысокие. Это основной объективный недостаток соединения блока с блюмсом через уплотненный слой контактной массы, и устранить его простыми и дешевыми способами невозможно [6].</w:t>
      </w:r>
    </w:p>
    <w:p w:rsidR="00EE6543" w:rsidRPr="00EE6543" w:rsidRDefault="00EE6543" w:rsidP="00EE6543">
      <w:pPr>
        <w:spacing w:after="0" w:line="240" w:lineRule="auto"/>
        <w:ind w:firstLine="794"/>
        <w:jc w:val="both"/>
        <w:rPr>
          <w:rFonts w:ascii="Times New Roman" w:hAnsi="Times New Roman"/>
          <w:sz w:val="28"/>
          <w:szCs w:val="28"/>
        </w:rPr>
      </w:pPr>
      <w:r w:rsidRPr="00EE6543">
        <w:rPr>
          <w:rFonts w:ascii="Times New Roman" w:hAnsi="Times New Roman"/>
          <w:sz w:val="28"/>
          <w:szCs w:val="28"/>
        </w:rPr>
        <w:t xml:space="preserve">В данном проекте принимаем </w:t>
      </w:r>
      <w:r w:rsidRPr="00EE6543">
        <w:rPr>
          <w:rFonts w:ascii="Times New Roman" w:hAnsi="Times New Roman"/>
          <w:color w:val="000000"/>
          <w:sz w:val="28"/>
          <w:szCs w:val="28"/>
        </w:rPr>
        <w:t>заделку блюмсов в подовые блоки электроконтактной массой марки BST 16/1.</w:t>
      </w:r>
      <w:r w:rsidRPr="00EE6543">
        <w:rPr>
          <w:rFonts w:ascii="Times New Roman" w:hAnsi="Times New Roman"/>
          <w:sz w:val="28"/>
          <w:szCs w:val="28"/>
        </w:rPr>
        <w:t xml:space="preserve"> Межблочный шов шириной 40 мм набивается тёплой подовой массой с температурой набойки 30-50</w:t>
      </w:r>
      <w:r w:rsidRPr="00EE6543">
        <w:rPr>
          <w:rFonts w:ascii="Times New Roman" w:hAnsi="Times New Roman"/>
          <w:sz w:val="28"/>
          <w:szCs w:val="28"/>
          <w:vertAlign w:val="superscript"/>
        </w:rPr>
        <w:t>º</w:t>
      </w:r>
      <w:r w:rsidRPr="00EE6543">
        <w:rPr>
          <w:rFonts w:ascii="Times New Roman" w:hAnsi="Times New Roman"/>
          <w:sz w:val="28"/>
          <w:szCs w:val="28"/>
        </w:rPr>
        <w:t>С (ТУ1914-071-05785218-99).</w:t>
      </w:r>
    </w:p>
    <w:p w:rsidR="00EE6543" w:rsidRPr="00EE6543" w:rsidRDefault="00EE6543" w:rsidP="00EE6543">
      <w:pPr>
        <w:spacing w:after="0" w:line="240" w:lineRule="auto"/>
        <w:ind w:firstLine="794"/>
        <w:jc w:val="both"/>
        <w:rPr>
          <w:rFonts w:ascii="Times New Roman" w:hAnsi="Times New Roman"/>
          <w:sz w:val="28"/>
          <w:szCs w:val="28"/>
        </w:rPr>
      </w:pPr>
      <w:r w:rsidRPr="00EE6543">
        <w:rPr>
          <w:rFonts w:ascii="Times New Roman" w:hAnsi="Times New Roman"/>
          <w:sz w:val="28"/>
          <w:szCs w:val="28"/>
        </w:rPr>
        <w:t xml:space="preserve">Число катодных блоков в подине </w:t>
      </w:r>
      <w:r w:rsidRPr="00EE6543">
        <w:rPr>
          <w:rFonts w:ascii="Times New Roman" w:hAnsi="Times New Roman"/>
          <w:sz w:val="28"/>
          <w:szCs w:val="28"/>
          <w:lang w:val="en-US"/>
        </w:rPr>
        <w:t>n</w:t>
      </w:r>
      <w:r w:rsidRPr="00EE6543">
        <w:rPr>
          <w:rFonts w:ascii="Times New Roman" w:hAnsi="Times New Roman"/>
          <w:sz w:val="28"/>
          <w:szCs w:val="28"/>
          <w:vertAlign w:val="subscript"/>
        </w:rPr>
        <w:t>б</w:t>
      </w:r>
      <w:r w:rsidRPr="00EE6543">
        <w:rPr>
          <w:rFonts w:ascii="Times New Roman" w:hAnsi="Times New Roman"/>
          <w:sz w:val="28"/>
          <w:szCs w:val="28"/>
        </w:rPr>
        <w:t xml:space="preserve">=30 шт., число секций </w:t>
      </w:r>
      <w:r w:rsidRPr="00EE6543">
        <w:rPr>
          <w:rFonts w:ascii="Times New Roman" w:hAnsi="Times New Roman"/>
          <w:sz w:val="28"/>
          <w:szCs w:val="28"/>
          <w:lang w:val="en-US"/>
        </w:rPr>
        <w:t>n</w:t>
      </w:r>
      <w:r w:rsidRPr="00EE6543">
        <w:rPr>
          <w:rFonts w:ascii="Times New Roman" w:hAnsi="Times New Roman"/>
          <w:sz w:val="28"/>
          <w:szCs w:val="28"/>
          <w:vertAlign w:val="subscript"/>
        </w:rPr>
        <w:t>с</w:t>
      </w:r>
      <w:r w:rsidRPr="00EE6543">
        <w:rPr>
          <w:rFonts w:ascii="Times New Roman" w:hAnsi="Times New Roman"/>
          <w:sz w:val="28"/>
          <w:szCs w:val="28"/>
        </w:rPr>
        <w:t xml:space="preserve">=15 шт. (таблица </w:t>
      </w:r>
      <w:r w:rsidR="003765D2">
        <w:rPr>
          <w:rFonts w:ascii="Times New Roman" w:hAnsi="Times New Roman"/>
          <w:sz w:val="28"/>
          <w:szCs w:val="28"/>
        </w:rPr>
        <w:t>1</w:t>
      </w:r>
      <w:r w:rsidRPr="00EE6543">
        <w:rPr>
          <w:rFonts w:ascii="Times New Roman" w:hAnsi="Times New Roman"/>
          <w:sz w:val="28"/>
          <w:szCs w:val="28"/>
        </w:rPr>
        <w:t xml:space="preserve">). </w:t>
      </w:r>
    </w:p>
    <w:p w:rsidR="00EE6543" w:rsidRPr="00EE6543" w:rsidRDefault="00EE6543" w:rsidP="00EE6543">
      <w:pPr>
        <w:spacing w:after="0" w:line="240" w:lineRule="auto"/>
        <w:ind w:firstLine="794"/>
        <w:jc w:val="both"/>
        <w:rPr>
          <w:rFonts w:ascii="Times New Roman" w:hAnsi="Times New Roman"/>
          <w:sz w:val="28"/>
          <w:szCs w:val="28"/>
        </w:rPr>
      </w:pPr>
      <w:r w:rsidRPr="00EE6543">
        <w:rPr>
          <w:rFonts w:ascii="Times New Roman" w:hAnsi="Times New Roman"/>
          <w:sz w:val="28"/>
          <w:szCs w:val="28"/>
        </w:rPr>
        <w:t xml:space="preserve">Подина набирается с перевязкой центрального шва, что достигается шахматным расположением длинных и коротких секций в ванне. </w:t>
      </w:r>
    </w:p>
    <w:p w:rsidR="00EE6543" w:rsidRPr="00EE6543" w:rsidRDefault="00EE6543" w:rsidP="00EE6543">
      <w:pPr>
        <w:spacing w:after="0" w:line="240" w:lineRule="auto"/>
        <w:ind w:firstLine="794"/>
        <w:jc w:val="both"/>
        <w:rPr>
          <w:rFonts w:ascii="Times New Roman" w:hAnsi="Times New Roman"/>
          <w:sz w:val="28"/>
          <w:szCs w:val="28"/>
        </w:rPr>
      </w:pPr>
      <w:r w:rsidRPr="00EE6543">
        <w:rPr>
          <w:rFonts w:ascii="Times New Roman" w:hAnsi="Times New Roman"/>
          <w:sz w:val="28"/>
          <w:szCs w:val="28"/>
        </w:rPr>
        <w:t>Расстояние между катодными и боковыми блоками (ширина периферийного шва) в торцах шахты электролизера:</w:t>
      </w:r>
    </w:p>
    <w:p w:rsidR="00EE6543" w:rsidRPr="00EE6543" w:rsidRDefault="00EE6543" w:rsidP="00EE6543">
      <w:pPr>
        <w:spacing w:after="0" w:line="240" w:lineRule="auto"/>
        <w:ind w:firstLine="794"/>
        <w:jc w:val="both"/>
        <w:rPr>
          <w:rFonts w:ascii="Times New Roman" w:hAnsi="Times New Roman"/>
          <w:sz w:val="28"/>
          <w:szCs w:val="28"/>
        </w:rPr>
      </w:pPr>
    </w:p>
    <w:p w:rsidR="00EE6543" w:rsidRDefault="00A63B8B" w:rsidP="004A0DE5">
      <w:pPr>
        <w:spacing w:after="0" w:line="240" w:lineRule="auto"/>
        <w:ind w:firstLine="794"/>
        <w:rPr>
          <w:rFonts w:ascii="Times New Roman" w:hAnsi="Times New Roman"/>
          <w:sz w:val="28"/>
          <w:szCs w:val="28"/>
        </w:rPr>
      </w:pPr>
      <w:r w:rsidRPr="00EE6543">
        <w:rPr>
          <w:rFonts w:ascii="Times New Roman" w:hAnsi="Times New Roman"/>
          <w:position w:val="-24"/>
          <w:sz w:val="28"/>
          <w:szCs w:val="28"/>
          <w:lang w:val="en-US"/>
        </w:rPr>
        <w:object w:dxaOrig="710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36pt" o:ole="">
            <v:imagedata r:id="rId8" o:title=""/>
          </v:shape>
          <o:OLEObject Type="Embed" ProgID="Equation.3" ShapeID="_x0000_i1025" DrawAspect="Content" ObjectID="_1458363878" r:id="rId9"/>
        </w:object>
      </w:r>
      <w:r w:rsidR="00EE6543" w:rsidRPr="00EE6543">
        <w:rPr>
          <w:rFonts w:ascii="Times New Roman" w:hAnsi="Times New Roman"/>
          <w:sz w:val="28"/>
          <w:szCs w:val="28"/>
        </w:rPr>
        <w:t xml:space="preserve">      </w:t>
      </w:r>
    </w:p>
    <w:p w:rsidR="00BE5DE2" w:rsidRPr="00EE6543" w:rsidRDefault="00BE5DE2" w:rsidP="004A0DE5">
      <w:pPr>
        <w:spacing w:after="0" w:line="240" w:lineRule="auto"/>
        <w:ind w:firstLine="794"/>
        <w:rPr>
          <w:rFonts w:ascii="Times New Roman" w:hAnsi="Times New Roman"/>
          <w:sz w:val="28"/>
          <w:szCs w:val="28"/>
        </w:rPr>
      </w:pPr>
    </w:p>
    <w:p w:rsidR="00EE6543" w:rsidRPr="00EE6543" w:rsidRDefault="00EE6543" w:rsidP="00EE6543">
      <w:pPr>
        <w:spacing w:after="0" w:line="240" w:lineRule="auto"/>
        <w:ind w:firstLine="794"/>
        <w:jc w:val="both"/>
        <w:rPr>
          <w:rFonts w:ascii="Times New Roman" w:hAnsi="Times New Roman"/>
          <w:sz w:val="28"/>
          <w:szCs w:val="28"/>
        </w:rPr>
      </w:pPr>
      <w:r w:rsidRPr="00EE6543">
        <w:rPr>
          <w:rFonts w:ascii="Times New Roman" w:hAnsi="Times New Roman"/>
          <w:sz w:val="28"/>
          <w:szCs w:val="28"/>
        </w:rPr>
        <w:t>Расстояние между катодными и боковыми блоками (ширина периферийного шва) по продольным сторонам шахты будет равно:</w:t>
      </w:r>
    </w:p>
    <w:p w:rsidR="00EE6543" w:rsidRPr="00EE6543" w:rsidRDefault="00EE6543" w:rsidP="00EE6543">
      <w:pPr>
        <w:spacing w:after="0" w:line="240" w:lineRule="auto"/>
        <w:ind w:firstLine="794"/>
        <w:jc w:val="both"/>
        <w:rPr>
          <w:rFonts w:ascii="Times New Roman" w:hAnsi="Times New Roman"/>
          <w:sz w:val="28"/>
          <w:szCs w:val="28"/>
        </w:rPr>
      </w:pPr>
    </w:p>
    <w:p w:rsidR="00EE6543" w:rsidRPr="00EE6543" w:rsidRDefault="00EE6543" w:rsidP="004A0DE5">
      <w:pPr>
        <w:spacing w:after="0" w:line="240" w:lineRule="auto"/>
        <w:ind w:firstLine="794"/>
        <w:rPr>
          <w:rFonts w:ascii="Times New Roman" w:hAnsi="Times New Roman"/>
          <w:sz w:val="28"/>
          <w:szCs w:val="28"/>
        </w:rPr>
      </w:pPr>
      <w:r w:rsidRPr="00EE6543">
        <w:rPr>
          <w:rFonts w:ascii="Times New Roman" w:hAnsi="Times New Roman"/>
          <w:position w:val="-24"/>
          <w:sz w:val="28"/>
          <w:szCs w:val="28"/>
          <w:lang w:val="en-US"/>
        </w:rPr>
        <w:object w:dxaOrig="6280" w:dyaOrig="620">
          <v:shape id="_x0000_i1026" type="#_x0000_t75" style="width:355.5pt;height:35.25pt" o:ole="">
            <v:imagedata r:id="rId10" o:title=""/>
          </v:shape>
          <o:OLEObject Type="Embed" ProgID="Equation.3" ShapeID="_x0000_i1026" DrawAspect="Content" ObjectID="_1458363879" r:id="rId11"/>
        </w:object>
      </w:r>
      <w:r w:rsidRPr="00EE6543">
        <w:rPr>
          <w:rFonts w:ascii="Times New Roman" w:hAnsi="Times New Roman"/>
          <w:sz w:val="28"/>
          <w:szCs w:val="28"/>
        </w:rPr>
        <w:t xml:space="preserve">            </w:t>
      </w:r>
    </w:p>
    <w:p w:rsidR="00EE6543" w:rsidRPr="00EE6543" w:rsidRDefault="00EE6543" w:rsidP="00EE6543">
      <w:pPr>
        <w:spacing w:after="0" w:line="240" w:lineRule="auto"/>
        <w:ind w:firstLine="794"/>
        <w:jc w:val="both"/>
        <w:rPr>
          <w:rFonts w:ascii="Times New Roman" w:hAnsi="Times New Roman"/>
          <w:sz w:val="28"/>
          <w:szCs w:val="28"/>
        </w:rPr>
      </w:pPr>
    </w:p>
    <w:p w:rsidR="00EE6543" w:rsidRPr="00EE6543" w:rsidRDefault="00EE6543" w:rsidP="00EE6543">
      <w:pPr>
        <w:spacing w:after="0" w:line="240" w:lineRule="auto"/>
        <w:ind w:firstLine="794"/>
        <w:jc w:val="both"/>
        <w:rPr>
          <w:rFonts w:ascii="Times New Roman" w:hAnsi="Times New Roman"/>
          <w:sz w:val="28"/>
          <w:szCs w:val="28"/>
        </w:rPr>
      </w:pPr>
      <w:r w:rsidRPr="00EE6543">
        <w:rPr>
          <w:rFonts w:ascii="Times New Roman" w:hAnsi="Times New Roman"/>
          <w:sz w:val="28"/>
          <w:szCs w:val="28"/>
        </w:rPr>
        <w:t xml:space="preserve">Таким образом, подина монтируется из 15 подовых секций с перевязкой центрального шва. </w:t>
      </w:r>
    </w:p>
    <w:p w:rsidR="00EE6543" w:rsidRPr="00EE6543" w:rsidRDefault="00EE6543" w:rsidP="00EE6543">
      <w:pPr>
        <w:spacing w:after="0" w:line="240" w:lineRule="auto"/>
        <w:ind w:firstLine="794"/>
        <w:jc w:val="both"/>
        <w:rPr>
          <w:rFonts w:ascii="Times New Roman" w:hAnsi="Times New Roman"/>
          <w:sz w:val="28"/>
          <w:szCs w:val="28"/>
        </w:rPr>
      </w:pPr>
      <w:r w:rsidRPr="00EE6543">
        <w:rPr>
          <w:rFonts w:ascii="Times New Roman" w:hAnsi="Times New Roman"/>
          <w:sz w:val="28"/>
          <w:szCs w:val="28"/>
        </w:rPr>
        <w:t>Внутренние размеры катодного кожуха определяются размерами шахты и толщиной бортовых теплоизоляционных материалов. В качестве бортовой футеровки электролизера для увеличения теплоотвода через борта  принимаем углеродные блоки ББП 0,1 (ТУ 1913-109-021-99) толщиной h</w:t>
      </w:r>
      <w:r w:rsidRPr="00EE6543">
        <w:rPr>
          <w:rFonts w:ascii="Times New Roman" w:hAnsi="Times New Roman"/>
          <w:sz w:val="28"/>
          <w:szCs w:val="28"/>
          <w:vertAlign w:val="subscript"/>
        </w:rPr>
        <w:t>уб</w:t>
      </w:r>
      <w:r w:rsidRPr="00EE6543">
        <w:rPr>
          <w:rFonts w:ascii="Times New Roman" w:hAnsi="Times New Roman"/>
          <w:sz w:val="28"/>
          <w:szCs w:val="28"/>
        </w:rPr>
        <w:t xml:space="preserve">=200 мм и слой шамотной крупки ЗШБ – 1,3 класс 4 (ГОСТ23037-99) толщиной </w:t>
      </w:r>
      <w:r w:rsidRPr="00EE6543">
        <w:rPr>
          <w:rFonts w:ascii="Times New Roman" w:hAnsi="Times New Roman"/>
          <w:sz w:val="28"/>
          <w:szCs w:val="28"/>
          <w:lang w:val="en-US"/>
        </w:rPr>
        <w:t>h</w:t>
      </w:r>
      <w:r w:rsidRPr="00EE6543">
        <w:rPr>
          <w:rFonts w:ascii="Times New Roman" w:hAnsi="Times New Roman"/>
          <w:sz w:val="28"/>
          <w:szCs w:val="28"/>
          <w:vertAlign w:val="subscript"/>
        </w:rPr>
        <w:t>теп</w:t>
      </w:r>
      <w:r w:rsidRPr="00EE6543">
        <w:rPr>
          <w:rFonts w:ascii="Times New Roman" w:hAnsi="Times New Roman"/>
          <w:sz w:val="28"/>
          <w:szCs w:val="28"/>
        </w:rPr>
        <w:t>= 50 мм. При этом длина катодного кожуха составит:</w:t>
      </w:r>
    </w:p>
    <w:p w:rsidR="00EE6543" w:rsidRPr="00EE6543" w:rsidRDefault="00EE6543" w:rsidP="00EE6543">
      <w:pPr>
        <w:spacing w:after="0" w:line="240" w:lineRule="auto"/>
        <w:ind w:firstLine="794"/>
        <w:jc w:val="both"/>
        <w:rPr>
          <w:rFonts w:ascii="Times New Roman" w:hAnsi="Times New Roman"/>
          <w:sz w:val="28"/>
          <w:szCs w:val="28"/>
        </w:rPr>
      </w:pPr>
    </w:p>
    <w:p w:rsidR="004A0DE5" w:rsidRDefault="00EE6543" w:rsidP="004A0DE5">
      <w:pPr>
        <w:spacing w:after="0" w:line="240" w:lineRule="auto"/>
        <w:ind w:firstLine="794"/>
        <w:rPr>
          <w:rFonts w:ascii="Times New Roman" w:hAnsi="Times New Roman"/>
          <w:sz w:val="28"/>
          <w:szCs w:val="28"/>
        </w:rPr>
      </w:pPr>
      <w:r w:rsidRPr="00EE6543">
        <w:rPr>
          <w:rFonts w:ascii="Times New Roman" w:hAnsi="Times New Roman"/>
          <w:position w:val="-14"/>
          <w:sz w:val="28"/>
          <w:szCs w:val="28"/>
          <w:lang w:val="en-US"/>
        </w:rPr>
        <w:object w:dxaOrig="5500" w:dyaOrig="380">
          <v:shape id="_x0000_i1027" type="#_x0000_t75" style="width:311.25pt;height:21.75pt" o:ole="">
            <v:imagedata r:id="rId12" o:title=""/>
          </v:shape>
          <o:OLEObject Type="Embed" ProgID="Equation.3" ShapeID="_x0000_i1027" DrawAspect="Content" ObjectID="_1458363880" r:id="rId13"/>
        </w:object>
      </w:r>
      <w:r w:rsidRPr="00EE6543">
        <w:rPr>
          <w:rFonts w:ascii="Times New Roman" w:hAnsi="Times New Roman"/>
          <w:sz w:val="28"/>
          <w:szCs w:val="28"/>
        </w:rPr>
        <w:t xml:space="preserve">,    </w:t>
      </w:r>
    </w:p>
    <w:p w:rsidR="00EE6543" w:rsidRPr="00EE6543" w:rsidRDefault="00EE6543" w:rsidP="004A0DE5">
      <w:pPr>
        <w:spacing w:after="0" w:line="240" w:lineRule="auto"/>
        <w:ind w:firstLine="794"/>
        <w:rPr>
          <w:rFonts w:ascii="Times New Roman" w:hAnsi="Times New Roman"/>
          <w:sz w:val="28"/>
          <w:szCs w:val="28"/>
        </w:rPr>
      </w:pPr>
      <w:r w:rsidRPr="00EE6543">
        <w:rPr>
          <w:rFonts w:ascii="Times New Roman" w:hAnsi="Times New Roman"/>
          <w:sz w:val="28"/>
          <w:szCs w:val="28"/>
        </w:rPr>
        <w:t xml:space="preserve">             </w:t>
      </w:r>
    </w:p>
    <w:p w:rsidR="00EE6543" w:rsidRPr="00EE6543" w:rsidRDefault="00EE6543" w:rsidP="004A0DE5">
      <w:pPr>
        <w:spacing w:after="0" w:line="240" w:lineRule="auto"/>
        <w:ind w:firstLine="794"/>
        <w:rPr>
          <w:rFonts w:ascii="Times New Roman" w:hAnsi="Times New Roman"/>
          <w:sz w:val="28"/>
          <w:szCs w:val="28"/>
        </w:rPr>
      </w:pPr>
      <w:r w:rsidRPr="00EE6543">
        <w:rPr>
          <w:rFonts w:ascii="Times New Roman" w:hAnsi="Times New Roman"/>
          <w:sz w:val="28"/>
          <w:szCs w:val="28"/>
        </w:rPr>
        <w:t>ширина :</w:t>
      </w:r>
    </w:p>
    <w:p w:rsidR="00EE6543" w:rsidRPr="00EE6543" w:rsidRDefault="00EE6543" w:rsidP="004A0DE5">
      <w:pPr>
        <w:spacing w:after="0" w:line="240" w:lineRule="auto"/>
        <w:ind w:firstLine="794"/>
        <w:rPr>
          <w:rFonts w:ascii="Times New Roman" w:hAnsi="Times New Roman"/>
          <w:sz w:val="28"/>
          <w:szCs w:val="28"/>
        </w:rPr>
      </w:pPr>
      <w:r w:rsidRPr="00EE6543">
        <w:rPr>
          <w:rFonts w:ascii="Times New Roman" w:hAnsi="Times New Roman"/>
          <w:position w:val="-14"/>
          <w:sz w:val="28"/>
          <w:szCs w:val="28"/>
          <w:lang w:val="en-US"/>
        </w:rPr>
        <w:object w:dxaOrig="5580" w:dyaOrig="380">
          <v:shape id="_x0000_i1028" type="#_x0000_t75" style="width:315.75pt;height:21.75pt" o:ole="">
            <v:imagedata r:id="rId14" o:title=""/>
          </v:shape>
          <o:OLEObject Type="Embed" ProgID="Equation.3" ShapeID="_x0000_i1028" DrawAspect="Content" ObjectID="_1458363881" r:id="rId15"/>
        </w:object>
      </w:r>
      <w:r w:rsidRPr="00EE6543">
        <w:rPr>
          <w:rFonts w:ascii="Times New Roman" w:hAnsi="Times New Roman"/>
          <w:sz w:val="28"/>
          <w:szCs w:val="28"/>
        </w:rPr>
        <w:t xml:space="preserve">.                </w:t>
      </w:r>
    </w:p>
    <w:p w:rsidR="00EE6543" w:rsidRPr="00EE6543" w:rsidRDefault="00EE6543" w:rsidP="00EE6543">
      <w:pPr>
        <w:spacing w:after="0" w:line="240" w:lineRule="auto"/>
        <w:ind w:firstLine="794"/>
        <w:jc w:val="both"/>
        <w:rPr>
          <w:rFonts w:ascii="Times New Roman" w:hAnsi="Times New Roman"/>
          <w:sz w:val="28"/>
          <w:szCs w:val="28"/>
        </w:rPr>
      </w:pPr>
    </w:p>
    <w:p w:rsidR="00EE6543" w:rsidRPr="00EE6543" w:rsidRDefault="00EE6543" w:rsidP="00EE6543">
      <w:pPr>
        <w:spacing w:after="0" w:line="240" w:lineRule="auto"/>
        <w:ind w:firstLine="794"/>
        <w:jc w:val="both"/>
        <w:rPr>
          <w:rFonts w:ascii="Times New Roman" w:hAnsi="Times New Roman"/>
          <w:sz w:val="28"/>
          <w:szCs w:val="28"/>
        </w:rPr>
      </w:pPr>
      <w:r w:rsidRPr="00EE6543">
        <w:rPr>
          <w:rFonts w:ascii="Times New Roman" w:hAnsi="Times New Roman"/>
          <w:sz w:val="28"/>
          <w:szCs w:val="28"/>
        </w:rPr>
        <w:t xml:space="preserve"> Подина шахты набирается из (сверху вниз):</w:t>
      </w:r>
    </w:p>
    <w:p w:rsidR="00EE6543" w:rsidRPr="00EE6543" w:rsidRDefault="00EE6543" w:rsidP="00A978DC">
      <w:pPr>
        <w:numPr>
          <w:ilvl w:val="0"/>
          <w:numId w:val="12"/>
        </w:numPr>
        <w:tabs>
          <w:tab w:val="clear" w:pos="1260"/>
        </w:tabs>
        <w:spacing w:after="0" w:line="240" w:lineRule="auto"/>
        <w:ind w:left="0" w:firstLine="794"/>
        <w:jc w:val="both"/>
        <w:rPr>
          <w:rFonts w:ascii="Times New Roman" w:hAnsi="Times New Roman"/>
          <w:sz w:val="28"/>
          <w:szCs w:val="28"/>
        </w:rPr>
      </w:pPr>
      <w:r w:rsidRPr="00EE6543">
        <w:rPr>
          <w:rFonts w:ascii="Times New Roman" w:hAnsi="Times New Roman"/>
          <w:sz w:val="28"/>
          <w:szCs w:val="28"/>
        </w:rPr>
        <w:t xml:space="preserve"> 30 катодных блоков высотой 400 мм;</w:t>
      </w:r>
    </w:p>
    <w:p w:rsidR="00EE6543" w:rsidRPr="00EE6543" w:rsidRDefault="00EE6543" w:rsidP="00A978DC">
      <w:pPr>
        <w:numPr>
          <w:ilvl w:val="0"/>
          <w:numId w:val="12"/>
        </w:numPr>
        <w:tabs>
          <w:tab w:val="clear" w:pos="1260"/>
        </w:tabs>
        <w:spacing w:after="0" w:line="240" w:lineRule="auto"/>
        <w:ind w:left="0" w:firstLine="794"/>
        <w:jc w:val="both"/>
        <w:rPr>
          <w:rFonts w:ascii="Times New Roman" w:hAnsi="Times New Roman"/>
          <w:sz w:val="28"/>
          <w:szCs w:val="28"/>
        </w:rPr>
      </w:pPr>
      <w:r w:rsidRPr="00EE6543">
        <w:rPr>
          <w:rFonts w:ascii="Times New Roman" w:hAnsi="Times New Roman"/>
          <w:sz w:val="28"/>
          <w:szCs w:val="28"/>
        </w:rPr>
        <w:t xml:space="preserve"> слоя сухой барьерной смеси ClayBurn E-50 толщиной</w:t>
      </w:r>
      <w:r w:rsidRPr="00EE6543">
        <w:rPr>
          <w:rFonts w:ascii="Times New Roman" w:hAnsi="Times New Roman"/>
          <w:i/>
          <w:sz w:val="28"/>
          <w:szCs w:val="28"/>
        </w:rPr>
        <w:t xml:space="preserve"> </w:t>
      </w:r>
      <w:r w:rsidRPr="00EE6543">
        <w:rPr>
          <w:rFonts w:ascii="Times New Roman" w:hAnsi="Times New Roman"/>
          <w:sz w:val="28"/>
          <w:szCs w:val="28"/>
        </w:rPr>
        <w:t>50 мм;</w:t>
      </w:r>
    </w:p>
    <w:p w:rsidR="00EE6543" w:rsidRPr="00EE6543" w:rsidRDefault="00EE6543" w:rsidP="00A978DC">
      <w:pPr>
        <w:numPr>
          <w:ilvl w:val="0"/>
          <w:numId w:val="12"/>
        </w:numPr>
        <w:tabs>
          <w:tab w:val="clear" w:pos="1260"/>
        </w:tabs>
        <w:spacing w:after="0" w:line="240" w:lineRule="auto"/>
        <w:ind w:left="0" w:firstLine="794"/>
        <w:jc w:val="both"/>
        <w:rPr>
          <w:rFonts w:ascii="Times New Roman" w:hAnsi="Times New Roman"/>
          <w:sz w:val="28"/>
          <w:szCs w:val="28"/>
        </w:rPr>
      </w:pPr>
      <w:r w:rsidRPr="00EE6543">
        <w:rPr>
          <w:rFonts w:ascii="Times New Roman" w:hAnsi="Times New Roman"/>
          <w:sz w:val="28"/>
          <w:szCs w:val="28"/>
        </w:rPr>
        <w:t xml:space="preserve"> огнеупорного слоя из трех рядов шамотного кирпича ШБ 0,1 (ГОСТ 6036-89) по 65 мм каждый;</w:t>
      </w:r>
    </w:p>
    <w:p w:rsidR="00EE6543" w:rsidRPr="00EE6543" w:rsidRDefault="00EE6543" w:rsidP="00A978DC">
      <w:pPr>
        <w:numPr>
          <w:ilvl w:val="0"/>
          <w:numId w:val="12"/>
        </w:numPr>
        <w:tabs>
          <w:tab w:val="clear" w:pos="1260"/>
        </w:tabs>
        <w:spacing w:after="0" w:line="240" w:lineRule="auto"/>
        <w:ind w:left="0" w:firstLine="794"/>
        <w:jc w:val="both"/>
        <w:rPr>
          <w:rFonts w:ascii="Times New Roman" w:hAnsi="Times New Roman"/>
          <w:sz w:val="28"/>
          <w:szCs w:val="28"/>
        </w:rPr>
      </w:pPr>
      <w:r w:rsidRPr="00EE6543">
        <w:rPr>
          <w:rFonts w:ascii="Times New Roman" w:hAnsi="Times New Roman"/>
          <w:sz w:val="28"/>
          <w:szCs w:val="28"/>
        </w:rPr>
        <w:t xml:space="preserve"> теплоизоляционного слоя из пенодиатомитового кирпича ПД 400-И (ТУ 5764-002-25310144-99) высотой 65 мм;</w:t>
      </w:r>
    </w:p>
    <w:p w:rsidR="00EE6543" w:rsidRPr="00EE6543" w:rsidRDefault="00EE6543" w:rsidP="00A978DC">
      <w:pPr>
        <w:numPr>
          <w:ilvl w:val="0"/>
          <w:numId w:val="12"/>
        </w:numPr>
        <w:tabs>
          <w:tab w:val="clear" w:pos="1260"/>
        </w:tabs>
        <w:spacing w:after="0" w:line="240" w:lineRule="auto"/>
        <w:ind w:left="0" w:firstLine="794"/>
        <w:jc w:val="both"/>
        <w:rPr>
          <w:rFonts w:ascii="Times New Roman" w:hAnsi="Times New Roman"/>
          <w:sz w:val="28"/>
          <w:szCs w:val="28"/>
        </w:rPr>
      </w:pPr>
      <w:r w:rsidRPr="00EE6543">
        <w:rPr>
          <w:rFonts w:ascii="Times New Roman" w:hAnsi="Times New Roman"/>
          <w:sz w:val="28"/>
          <w:szCs w:val="28"/>
        </w:rPr>
        <w:t xml:space="preserve"> теплоизоляционного слоя из вермикулитовых плит ПВИ-ТСВ-350 (ТУ 5767-014-2168872-04) высотой 65 мм;</w:t>
      </w:r>
    </w:p>
    <w:p w:rsidR="00EE6543" w:rsidRPr="00EE6543" w:rsidRDefault="00EE6543" w:rsidP="00A978DC">
      <w:pPr>
        <w:numPr>
          <w:ilvl w:val="0"/>
          <w:numId w:val="12"/>
        </w:numPr>
        <w:tabs>
          <w:tab w:val="clear" w:pos="1260"/>
        </w:tabs>
        <w:spacing w:after="0" w:line="240" w:lineRule="auto"/>
        <w:ind w:left="0" w:firstLine="794"/>
        <w:jc w:val="both"/>
        <w:rPr>
          <w:rFonts w:ascii="Times New Roman" w:hAnsi="Times New Roman"/>
          <w:sz w:val="28"/>
          <w:szCs w:val="28"/>
        </w:rPr>
      </w:pPr>
      <w:r w:rsidRPr="00EE6543">
        <w:rPr>
          <w:rFonts w:ascii="Times New Roman" w:hAnsi="Times New Roman"/>
          <w:sz w:val="28"/>
          <w:szCs w:val="28"/>
        </w:rPr>
        <w:t xml:space="preserve"> слоя шамотной засыпки ЗШБ-1,3 (ГОСТ 23037-99) толщиной 50 мм. </w:t>
      </w:r>
    </w:p>
    <w:p w:rsidR="00EE6543" w:rsidRPr="00EE6543" w:rsidRDefault="00EE6543" w:rsidP="00EE6543">
      <w:pPr>
        <w:spacing w:after="0" w:line="240" w:lineRule="auto"/>
        <w:ind w:firstLine="794"/>
        <w:jc w:val="both"/>
        <w:rPr>
          <w:rFonts w:ascii="Times New Roman" w:hAnsi="Times New Roman"/>
          <w:sz w:val="28"/>
          <w:szCs w:val="28"/>
        </w:rPr>
      </w:pPr>
      <w:r w:rsidRPr="00EE6543">
        <w:rPr>
          <w:rFonts w:ascii="Times New Roman" w:hAnsi="Times New Roman"/>
          <w:sz w:val="28"/>
          <w:szCs w:val="28"/>
        </w:rPr>
        <w:t>Тогда высота катодного кожуха составит:</w:t>
      </w:r>
    </w:p>
    <w:p w:rsidR="00EE6543" w:rsidRPr="00EE6543" w:rsidRDefault="00EE6543" w:rsidP="00EE6543">
      <w:pPr>
        <w:spacing w:after="0" w:line="240" w:lineRule="auto"/>
        <w:ind w:firstLine="794"/>
        <w:jc w:val="both"/>
        <w:rPr>
          <w:rFonts w:ascii="Times New Roman" w:hAnsi="Times New Roman"/>
          <w:sz w:val="28"/>
          <w:szCs w:val="28"/>
        </w:rPr>
      </w:pPr>
    </w:p>
    <w:p w:rsidR="00EE6543" w:rsidRPr="00EE6543" w:rsidRDefault="00EE6543" w:rsidP="004A0DE5">
      <w:pPr>
        <w:spacing w:after="0" w:line="240" w:lineRule="auto"/>
        <w:ind w:firstLine="794"/>
        <w:rPr>
          <w:rFonts w:ascii="Times New Roman" w:hAnsi="Times New Roman"/>
          <w:sz w:val="28"/>
          <w:szCs w:val="28"/>
        </w:rPr>
      </w:pPr>
      <w:r w:rsidRPr="00EE6543">
        <w:rPr>
          <w:rFonts w:ascii="Times New Roman" w:hAnsi="Times New Roman"/>
          <w:position w:val="-12"/>
          <w:sz w:val="28"/>
          <w:szCs w:val="28"/>
          <w:lang w:val="en-US"/>
        </w:rPr>
        <w:object w:dxaOrig="8000" w:dyaOrig="360">
          <v:shape id="_x0000_i1029" type="#_x0000_t75" style="width:411.75pt;height:18.75pt" o:ole="">
            <v:imagedata r:id="rId16" o:title=""/>
          </v:shape>
          <o:OLEObject Type="Embed" ProgID="Equation.3" ShapeID="_x0000_i1029" DrawAspect="Content" ObjectID="_1458363882" r:id="rId17"/>
        </w:object>
      </w:r>
      <w:r w:rsidRPr="00EE6543">
        <w:rPr>
          <w:rFonts w:ascii="Times New Roman" w:hAnsi="Times New Roman"/>
          <w:sz w:val="28"/>
          <w:szCs w:val="28"/>
        </w:rPr>
        <w:t xml:space="preserve">.    </w:t>
      </w:r>
    </w:p>
    <w:p w:rsidR="00462E9A" w:rsidRPr="00E70ED2" w:rsidRDefault="00462E9A" w:rsidP="001373FC">
      <w:pPr>
        <w:pStyle w:val="af8"/>
      </w:pPr>
      <w:r w:rsidRPr="00E70ED2">
        <w:t>2.3 Материальный баланс электролизёра</w:t>
      </w:r>
      <w:bookmarkEnd w:id="5"/>
    </w:p>
    <w:p w:rsidR="00462E9A" w:rsidRPr="00E70ED2" w:rsidRDefault="00462E9A" w:rsidP="001373FC">
      <w:pPr>
        <w:spacing w:after="0" w:line="240" w:lineRule="auto"/>
        <w:ind w:firstLine="794"/>
        <w:jc w:val="both"/>
        <w:rPr>
          <w:rFonts w:ascii="Times New Roman" w:hAnsi="Times New Roman"/>
          <w:sz w:val="28"/>
          <w:szCs w:val="28"/>
        </w:rPr>
      </w:pPr>
      <w:r w:rsidRPr="00E70ED2">
        <w:rPr>
          <w:rFonts w:ascii="Times New Roman" w:hAnsi="Times New Roman"/>
          <w:sz w:val="28"/>
          <w:szCs w:val="28"/>
        </w:rPr>
        <w:t>В электролизёр поступает глинозём, анодная масса и фтористые соли. В процессе электролиза образуется алюминий и анодные газы (оксид и двуокись углерода). Кроме того, в результате испарения электролита и пылеуноса вентиляционными газами из процесса постоянно выбывают некоторые количества фтористых соединений и глинозёма.</w:t>
      </w:r>
    </w:p>
    <w:p w:rsidR="00462E9A" w:rsidRPr="00E70ED2" w:rsidRDefault="00462E9A" w:rsidP="001373FC">
      <w:pPr>
        <w:pStyle w:val="af8"/>
      </w:pPr>
      <w:bookmarkStart w:id="6" w:name="_Toc214817322"/>
      <w:r w:rsidRPr="00E70ED2">
        <w:t>2.3.1 Приход материалов</w:t>
      </w:r>
      <w:bookmarkEnd w:id="6"/>
    </w:p>
    <w:p w:rsidR="00462E9A" w:rsidRDefault="00462E9A" w:rsidP="00BE5DE2">
      <w:pPr>
        <w:spacing w:after="0" w:line="240" w:lineRule="auto"/>
        <w:ind w:firstLine="794"/>
        <w:jc w:val="both"/>
        <w:rPr>
          <w:rFonts w:ascii="Times New Roman" w:hAnsi="Times New Roman"/>
          <w:sz w:val="28"/>
          <w:szCs w:val="28"/>
        </w:rPr>
      </w:pPr>
      <w:r w:rsidRPr="00E70ED2">
        <w:rPr>
          <w:rFonts w:ascii="Times New Roman" w:hAnsi="Times New Roman"/>
          <w:sz w:val="28"/>
          <w:szCs w:val="28"/>
        </w:rPr>
        <w:t>Приход материалов в электролизёр рассчитывается по расходу сырья на 1кг алюминия и по производительности электролизёра в час.</w:t>
      </w:r>
    </w:p>
    <w:p w:rsidR="00462E9A" w:rsidRPr="00E70ED2" w:rsidRDefault="00462E9A" w:rsidP="00BE5DE2">
      <w:pPr>
        <w:spacing w:after="0" w:line="240" w:lineRule="auto"/>
        <w:ind w:firstLine="794"/>
        <w:jc w:val="both"/>
        <w:rPr>
          <w:rFonts w:ascii="Times New Roman" w:hAnsi="Times New Roman"/>
          <w:sz w:val="28"/>
          <w:szCs w:val="28"/>
        </w:rPr>
      </w:pPr>
      <w:r w:rsidRPr="00E70ED2">
        <w:rPr>
          <w:rFonts w:ascii="Times New Roman" w:hAnsi="Times New Roman"/>
          <w:sz w:val="28"/>
          <w:szCs w:val="28"/>
        </w:rPr>
        <w:t>Производительность электролизёра, т.е. количество алюминия,</w:t>
      </w:r>
      <w:r w:rsidR="00BE5DE2">
        <w:rPr>
          <w:rFonts w:ascii="Times New Roman" w:hAnsi="Times New Roman"/>
          <w:sz w:val="28"/>
          <w:szCs w:val="28"/>
        </w:rPr>
        <w:t xml:space="preserve"> </w:t>
      </w:r>
      <w:r w:rsidRPr="00E70ED2">
        <w:rPr>
          <w:rFonts w:ascii="Times New Roman" w:hAnsi="Times New Roman"/>
          <w:sz w:val="28"/>
          <w:szCs w:val="28"/>
        </w:rPr>
        <w:t>выделяющегося в единицу времен</w:t>
      </w:r>
      <w:r w:rsidR="00375AEC">
        <w:rPr>
          <w:rFonts w:ascii="Times New Roman" w:hAnsi="Times New Roman"/>
          <w:sz w:val="28"/>
          <w:szCs w:val="28"/>
        </w:rPr>
        <w:t>и (кг/час), можно рассчитать:</w:t>
      </w:r>
    </w:p>
    <w:p w:rsidR="00462E9A" w:rsidRPr="00E70ED2" w:rsidRDefault="00462E9A" w:rsidP="001373FC">
      <w:pPr>
        <w:spacing w:after="0" w:line="240" w:lineRule="auto"/>
        <w:ind w:firstLine="794"/>
        <w:jc w:val="both"/>
        <w:rPr>
          <w:rFonts w:ascii="Times New Roman" w:hAnsi="Times New Roman"/>
          <w:sz w:val="28"/>
          <w:szCs w:val="28"/>
        </w:rPr>
      </w:pPr>
      <w:r w:rsidRPr="00E70ED2">
        <w:rPr>
          <w:rFonts w:ascii="Times New Roman" w:hAnsi="Times New Roman"/>
          <w:position w:val="-24"/>
          <w:sz w:val="28"/>
          <w:szCs w:val="28"/>
        </w:rPr>
        <w:object w:dxaOrig="1320" w:dyaOrig="620">
          <v:shape id="_x0000_i1030" type="#_x0000_t75" style="width:84pt;height:39.75pt" o:ole="">
            <v:imagedata r:id="rId18" o:title=""/>
          </v:shape>
          <o:OLEObject Type="Embed" ProgID="Equation.3" ShapeID="_x0000_i1030" DrawAspect="Content" ObjectID="_1458363883" r:id="rId19"/>
        </w:object>
      </w:r>
      <w:r w:rsidRPr="00E70ED2">
        <w:rPr>
          <w:rFonts w:ascii="Times New Roman" w:hAnsi="Times New Roman"/>
          <w:sz w:val="28"/>
          <w:szCs w:val="28"/>
        </w:rPr>
        <w:t xml:space="preserve">;                                                                       </w:t>
      </w:r>
      <w:r>
        <w:rPr>
          <w:rFonts w:ascii="Times New Roman" w:hAnsi="Times New Roman"/>
          <w:sz w:val="28"/>
          <w:szCs w:val="28"/>
        </w:rPr>
        <w:t xml:space="preserve">                        </w:t>
      </w:r>
    </w:p>
    <w:p w:rsidR="00462E9A" w:rsidRPr="00E70ED2" w:rsidRDefault="00462E9A" w:rsidP="001373FC">
      <w:pPr>
        <w:spacing w:after="0" w:line="240" w:lineRule="auto"/>
        <w:ind w:firstLine="794"/>
        <w:jc w:val="both"/>
        <w:rPr>
          <w:rFonts w:ascii="Times New Roman" w:hAnsi="Times New Roman"/>
          <w:sz w:val="28"/>
          <w:szCs w:val="28"/>
        </w:rPr>
      </w:pPr>
      <w:r w:rsidRPr="00E70ED2">
        <w:rPr>
          <w:rFonts w:ascii="Times New Roman" w:hAnsi="Times New Roman"/>
          <w:sz w:val="28"/>
          <w:szCs w:val="28"/>
        </w:rPr>
        <w:t xml:space="preserve">где: </w:t>
      </w:r>
      <w:r w:rsidRPr="00E70ED2">
        <w:rPr>
          <w:rFonts w:ascii="Times New Roman" w:hAnsi="Times New Roman"/>
          <w:sz w:val="28"/>
          <w:szCs w:val="28"/>
          <w:lang w:val="en-US"/>
        </w:rPr>
        <w:t>I</w:t>
      </w:r>
      <w:r w:rsidRPr="00E70ED2">
        <w:rPr>
          <w:rFonts w:ascii="Times New Roman" w:hAnsi="Times New Roman"/>
          <w:sz w:val="28"/>
          <w:szCs w:val="28"/>
        </w:rPr>
        <w:t xml:space="preserve"> - сила тока электролизёра, А;</w:t>
      </w:r>
    </w:p>
    <w:p w:rsidR="00462E9A" w:rsidRPr="00E70ED2" w:rsidRDefault="00462E9A" w:rsidP="001373FC">
      <w:pPr>
        <w:spacing w:after="0" w:line="240" w:lineRule="auto"/>
        <w:ind w:firstLine="794"/>
        <w:jc w:val="both"/>
        <w:rPr>
          <w:rFonts w:ascii="Times New Roman" w:hAnsi="Times New Roman"/>
          <w:sz w:val="28"/>
          <w:szCs w:val="28"/>
        </w:rPr>
      </w:pPr>
      <w:r w:rsidRPr="00E70ED2">
        <w:rPr>
          <w:rFonts w:ascii="Times New Roman" w:hAnsi="Times New Roman"/>
          <w:sz w:val="28"/>
          <w:szCs w:val="28"/>
        </w:rPr>
        <w:sym w:font="Symbol" w:char="F068"/>
      </w:r>
      <w:r w:rsidRPr="00E70ED2">
        <w:rPr>
          <w:rFonts w:ascii="Times New Roman" w:hAnsi="Times New Roman"/>
          <w:sz w:val="28"/>
          <w:szCs w:val="28"/>
        </w:rPr>
        <w:t>- выход по току алюминия, доли единицы принят равным 0,89;</w:t>
      </w:r>
    </w:p>
    <w:p w:rsidR="00185BFD" w:rsidRDefault="00462E9A" w:rsidP="001373FC">
      <w:pPr>
        <w:spacing w:after="0" w:line="240" w:lineRule="auto"/>
        <w:ind w:firstLine="794"/>
        <w:jc w:val="both"/>
        <w:rPr>
          <w:rFonts w:ascii="Times New Roman" w:hAnsi="Times New Roman"/>
          <w:sz w:val="28"/>
          <w:szCs w:val="28"/>
        </w:rPr>
      </w:pPr>
      <w:r w:rsidRPr="00E70ED2">
        <w:rPr>
          <w:rFonts w:ascii="Times New Roman" w:hAnsi="Times New Roman"/>
          <w:sz w:val="28"/>
          <w:szCs w:val="28"/>
          <w:lang w:val="en-US"/>
        </w:rPr>
        <w:t>q</w:t>
      </w:r>
      <w:r w:rsidRPr="00E70ED2">
        <w:rPr>
          <w:rFonts w:ascii="Times New Roman" w:hAnsi="Times New Roman"/>
          <w:sz w:val="28"/>
          <w:szCs w:val="28"/>
        </w:rPr>
        <w:t xml:space="preserve">- электрохимический эквивалент, г/А·ч.   </w:t>
      </w:r>
    </w:p>
    <w:p w:rsidR="00462E9A" w:rsidRPr="00E70ED2" w:rsidRDefault="00462E9A" w:rsidP="001373FC">
      <w:pPr>
        <w:spacing w:after="0" w:line="240" w:lineRule="auto"/>
        <w:ind w:firstLine="794"/>
        <w:jc w:val="both"/>
        <w:rPr>
          <w:rFonts w:ascii="Times New Roman" w:hAnsi="Times New Roman"/>
          <w:sz w:val="28"/>
          <w:szCs w:val="28"/>
        </w:rPr>
      </w:pPr>
      <w:r w:rsidRPr="00E70ED2">
        <w:rPr>
          <w:rFonts w:ascii="Times New Roman" w:hAnsi="Times New Roman"/>
          <w:sz w:val="28"/>
          <w:szCs w:val="28"/>
        </w:rPr>
        <w:t xml:space="preserve">     </w:t>
      </w:r>
    </w:p>
    <w:p w:rsidR="00462E9A" w:rsidRDefault="00462E9A" w:rsidP="001373FC">
      <w:pPr>
        <w:spacing w:after="0" w:line="240" w:lineRule="auto"/>
        <w:ind w:firstLine="794"/>
        <w:jc w:val="both"/>
        <w:rPr>
          <w:rFonts w:ascii="Times New Roman" w:hAnsi="Times New Roman"/>
          <w:sz w:val="28"/>
          <w:szCs w:val="28"/>
        </w:rPr>
      </w:pPr>
      <w:r w:rsidRPr="00E70ED2">
        <w:rPr>
          <w:rFonts w:ascii="Times New Roman" w:hAnsi="Times New Roman"/>
          <w:sz w:val="28"/>
          <w:szCs w:val="28"/>
        </w:rPr>
        <w:t>Р</w:t>
      </w:r>
      <w:r w:rsidRPr="00E70ED2">
        <w:rPr>
          <w:rFonts w:ascii="Times New Roman" w:hAnsi="Times New Roman"/>
          <w:sz w:val="28"/>
          <w:szCs w:val="28"/>
          <w:vertAlign w:val="subscript"/>
          <w:lang w:val="en-US"/>
        </w:rPr>
        <w:t>AI</w:t>
      </w:r>
      <w:r w:rsidRPr="00E70ED2">
        <w:rPr>
          <w:rFonts w:ascii="Times New Roman" w:hAnsi="Times New Roman"/>
          <w:sz w:val="28"/>
          <w:szCs w:val="28"/>
          <w:vertAlign w:val="subscript"/>
        </w:rPr>
        <w:t xml:space="preserve"> </w:t>
      </w:r>
      <w:r w:rsidRPr="00E70ED2">
        <w:rPr>
          <w:rFonts w:ascii="Times New Roman" w:hAnsi="Times New Roman"/>
          <w:sz w:val="28"/>
          <w:szCs w:val="28"/>
        </w:rPr>
        <w:t xml:space="preserve">= </w:t>
      </w:r>
      <w:r w:rsidRPr="00E70ED2">
        <w:rPr>
          <w:rFonts w:ascii="Times New Roman" w:hAnsi="Times New Roman"/>
          <w:position w:val="-24"/>
          <w:sz w:val="28"/>
          <w:szCs w:val="28"/>
        </w:rPr>
        <w:object w:dxaOrig="2040" w:dyaOrig="620">
          <v:shape id="_x0000_i1031" type="#_x0000_t75" style="width:102pt;height:30.75pt" o:ole="">
            <v:imagedata r:id="rId20" o:title=""/>
          </v:shape>
          <o:OLEObject Type="Embed" ProgID="Equation.3" ShapeID="_x0000_i1031" DrawAspect="Content" ObjectID="_1458363884" r:id="rId21"/>
        </w:object>
      </w:r>
      <w:r w:rsidRPr="00E70ED2">
        <w:rPr>
          <w:rFonts w:ascii="Times New Roman" w:hAnsi="Times New Roman"/>
          <w:sz w:val="28"/>
          <w:szCs w:val="28"/>
        </w:rPr>
        <w:t>= 5</w:t>
      </w:r>
      <w:r>
        <w:rPr>
          <w:rFonts w:ascii="Times New Roman" w:hAnsi="Times New Roman"/>
          <w:sz w:val="28"/>
          <w:szCs w:val="28"/>
        </w:rPr>
        <w:t>5</w:t>
      </w:r>
      <w:r w:rsidRPr="00E70ED2">
        <w:rPr>
          <w:rFonts w:ascii="Times New Roman" w:hAnsi="Times New Roman"/>
          <w:sz w:val="28"/>
          <w:szCs w:val="28"/>
        </w:rPr>
        <w:t>,</w:t>
      </w:r>
      <w:r>
        <w:rPr>
          <w:rFonts w:ascii="Times New Roman" w:hAnsi="Times New Roman"/>
          <w:sz w:val="28"/>
          <w:szCs w:val="28"/>
        </w:rPr>
        <w:t>32</w:t>
      </w:r>
      <w:r w:rsidRPr="00E70ED2">
        <w:rPr>
          <w:rFonts w:ascii="Times New Roman" w:hAnsi="Times New Roman"/>
          <w:sz w:val="28"/>
          <w:szCs w:val="28"/>
        </w:rPr>
        <w:t xml:space="preserve"> кг/ч.</w:t>
      </w:r>
    </w:p>
    <w:p w:rsidR="00185BFD" w:rsidRDefault="00185BFD" w:rsidP="001373FC">
      <w:pPr>
        <w:spacing w:after="0" w:line="240" w:lineRule="auto"/>
        <w:ind w:firstLine="794"/>
        <w:jc w:val="both"/>
        <w:rPr>
          <w:rFonts w:ascii="Times New Roman" w:hAnsi="Times New Roman"/>
          <w:sz w:val="28"/>
          <w:szCs w:val="28"/>
        </w:rPr>
      </w:pPr>
    </w:p>
    <w:p w:rsidR="00462E9A" w:rsidRPr="00E70ED2" w:rsidRDefault="00462E9A" w:rsidP="001373FC">
      <w:pPr>
        <w:spacing w:after="0" w:line="240" w:lineRule="auto"/>
        <w:ind w:firstLine="794"/>
        <w:jc w:val="both"/>
        <w:rPr>
          <w:rFonts w:ascii="Times New Roman" w:hAnsi="Times New Roman"/>
          <w:sz w:val="28"/>
          <w:szCs w:val="28"/>
        </w:rPr>
      </w:pPr>
      <w:r w:rsidRPr="00E70ED2">
        <w:rPr>
          <w:rFonts w:ascii="Times New Roman" w:hAnsi="Times New Roman"/>
          <w:sz w:val="28"/>
          <w:szCs w:val="28"/>
        </w:rPr>
        <w:t>В табл</w:t>
      </w:r>
      <w:r w:rsidR="00F4114A">
        <w:rPr>
          <w:rFonts w:ascii="Times New Roman" w:hAnsi="Times New Roman"/>
          <w:sz w:val="28"/>
          <w:szCs w:val="28"/>
        </w:rPr>
        <w:t>ице</w:t>
      </w:r>
      <w:r w:rsidR="007F03E8">
        <w:rPr>
          <w:rFonts w:ascii="Times New Roman" w:hAnsi="Times New Roman"/>
          <w:sz w:val="28"/>
          <w:szCs w:val="28"/>
        </w:rPr>
        <w:t xml:space="preserve"> </w:t>
      </w:r>
      <w:r w:rsidR="003765D2">
        <w:rPr>
          <w:rFonts w:ascii="Times New Roman" w:hAnsi="Times New Roman"/>
          <w:sz w:val="28"/>
          <w:szCs w:val="28"/>
        </w:rPr>
        <w:t>3</w:t>
      </w:r>
      <w:r w:rsidRPr="00E70ED2">
        <w:rPr>
          <w:rFonts w:ascii="Times New Roman" w:hAnsi="Times New Roman"/>
          <w:sz w:val="28"/>
          <w:szCs w:val="28"/>
        </w:rPr>
        <w:t xml:space="preserve"> приведены данные по расходу сырья (кг/т</w:t>
      </w:r>
      <w:r w:rsidRPr="00E70ED2">
        <w:rPr>
          <w:rFonts w:ascii="Times New Roman" w:hAnsi="Times New Roman"/>
          <w:sz w:val="28"/>
          <w:szCs w:val="28"/>
          <w:lang w:val="en-US"/>
        </w:rPr>
        <w:t>Al</w:t>
      </w:r>
      <w:r w:rsidRPr="00E70ED2">
        <w:rPr>
          <w:rFonts w:ascii="Times New Roman" w:hAnsi="Times New Roman"/>
          <w:sz w:val="28"/>
          <w:szCs w:val="28"/>
        </w:rPr>
        <w:t>), полученные на основании данных технической информации по ЭЛЦ-</w:t>
      </w:r>
      <w:r>
        <w:rPr>
          <w:rFonts w:ascii="Times New Roman" w:hAnsi="Times New Roman"/>
          <w:sz w:val="28"/>
          <w:szCs w:val="28"/>
        </w:rPr>
        <w:t>1</w:t>
      </w:r>
      <w:r w:rsidRPr="00E70ED2">
        <w:rPr>
          <w:rFonts w:ascii="Times New Roman" w:hAnsi="Times New Roman"/>
          <w:sz w:val="28"/>
          <w:szCs w:val="28"/>
        </w:rPr>
        <w:t xml:space="preserve"> для электролизеров, оборудованных АПГ и “сухой” газоочисткой за </w:t>
      </w:r>
      <w:r w:rsidR="00110268">
        <w:rPr>
          <w:rFonts w:ascii="Times New Roman" w:hAnsi="Times New Roman"/>
          <w:sz w:val="28"/>
          <w:szCs w:val="28"/>
        </w:rPr>
        <w:t>июнь</w:t>
      </w:r>
      <w:r w:rsidRPr="00E70ED2">
        <w:rPr>
          <w:rFonts w:ascii="Times New Roman" w:hAnsi="Times New Roman"/>
          <w:sz w:val="28"/>
          <w:szCs w:val="28"/>
        </w:rPr>
        <w:t xml:space="preserve"> 200</w:t>
      </w:r>
      <w:r w:rsidR="00110268">
        <w:rPr>
          <w:rFonts w:ascii="Times New Roman" w:hAnsi="Times New Roman"/>
          <w:sz w:val="28"/>
          <w:szCs w:val="28"/>
        </w:rPr>
        <w:t>8</w:t>
      </w:r>
      <w:r w:rsidRPr="00E70ED2">
        <w:rPr>
          <w:rFonts w:ascii="Times New Roman" w:hAnsi="Times New Roman"/>
          <w:sz w:val="28"/>
          <w:szCs w:val="28"/>
        </w:rPr>
        <w:t>г.</w:t>
      </w:r>
      <w:r w:rsidRPr="00E70ED2">
        <w:rPr>
          <w:rFonts w:ascii="Times New Roman" w:hAnsi="Times New Roman"/>
          <w:sz w:val="28"/>
          <w:szCs w:val="28"/>
        </w:rPr>
        <w:tab/>
      </w:r>
      <w:r w:rsidRPr="00E70ED2">
        <w:rPr>
          <w:rFonts w:ascii="Times New Roman" w:hAnsi="Times New Roman"/>
          <w:sz w:val="28"/>
          <w:szCs w:val="28"/>
        </w:rPr>
        <w:tab/>
      </w:r>
    </w:p>
    <w:p w:rsidR="00462E9A" w:rsidRPr="00E70ED2" w:rsidRDefault="00462E9A" w:rsidP="001373FC">
      <w:pPr>
        <w:spacing w:after="0" w:line="240" w:lineRule="auto"/>
        <w:ind w:firstLine="794"/>
        <w:jc w:val="both"/>
        <w:rPr>
          <w:rFonts w:ascii="Times New Roman" w:hAnsi="Times New Roman"/>
          <w:sz w:val="28"/>
          <w:szCs w:val="28"/>
        </w:rPr>
      </w:pPr>
    </w:p>
    <w:p w:rsidR="00462E9A" w:rsidRPr="00E70ED2" w:rsidRDefault="00462E9A" w:rsidP="003765D2">
      <w:pPr>
        <w:spacing w:after="120" w:line="240" w:lineRule="auto"/>
        <w:jc w:val="both"/>
        <w:rPr>
          <w:rFonts w:ascii="Times New Roman" w:hAnsi="Times New Roman"/>
          <w:sz w:val="28"/>
          <w:szCs w:val="28"/>
        </w:rPr>
      </w:pPr>
      <w:r w:rsidRPr="00E70ED2">
        <w:rPr>
          <w:rFonts w:ascii="Times New Roman" w:hAnsi="Times New Roman"/>
          <w:sz w:val="28"/>
          <w:szCs w:val="28"/>
        </w:rPr>
        <w:t xml:space="preserve">Таблица </w:t>
      </w:r>
      <w:r w:rsidR="003765D2">
        <w:rPr>
          <w:rFonts w:ascii="Times New Roman" w:hAnsi="Times New Roman"/>
          <w:sz w:val="28"/>
          <w:szCs w:val="28"/>
        </w:rPr>
        <w:t>3</w:t>
      </w:r>
      <w:r>
        <w:rPr>
          <w:rFonts w:ascii="Times New Roman" w:hAnsi="Times New Roman"/>
          <w:sz w:val="28"/>
          <w:szCs w:val="28"/>
        </w:rPr>
        <w:t xml:space="preserve"> </w:t>
      </w:r>
      <w:r w:rsidRPr="00E70ED2">
        <w:rPr>
          <w:rFonts w:ascii="Times New Roman" w:hAnsi="Times New Roman"/>
          <w:sz w:val="28"/>
          <w:szCs w:val="28"/>
        </w:rPr>
        <w:t xml:space="preserve">- Расход сырья (кг/т </w:t>
      </w:r>
      <w:r w:rsidRPr="00E70ED2">
        <w:rPr>
          <w:rFonts w:ascii="Times New Roman" w:hAnsi="Times New Roman"/>
          <w:sz w:val="28"/>
          <w:szCs w:val="28"/>
          <w:lang w:val="en-US"/>
        </w:rPr>
        <w:t>Al</w:t>
      </w:r>
      <w:r w:rsidRPr="00E70ED2">
        <w:rPr>
          <w:rFonts w:ascii="Times New Roman" w:hAnsi="Times New Roman"/>
          <w:sz w:val="28"/>
          <w:szCs w:val="28"/>
        </w:rPr>
        <w:t>)</w:t>
      </w:r>
    </w:p>
    <w:tbl>
      <w:tblPr>
        <w:tblW w:w="10008" w:type="dxa"/>
        <w:tblInd w:w="1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6228"/>
        <w:gridCol w:w="3780"/>
      </w:tblGrid>
      <w:tr w:rsidR="00462E9A" w:rsidRPr="001C6879">
        <w:tc>
          <w:tcPr>
            <w:tcW w:w="6228" w:type="dxa"/>
            <w:tcBorders>
              <w:top w:val="single" w:sz="4" w:space="0" w:color="auto"/>
              <w:left w:val="single" w:sz="4" w:space="0" w:color="auto"/>
              <w:bottom w:val="single" w:sz="4" w:space="0" w:color="auto"/>
              <w:right w:val="single" w:sz="4" w:space="0" w:color="auto"/>
            </w:tcBorders>
            <w:vAlign w:val="center"/>
          </w:tcPr>
          <w:p w:rsidR="00462E9A" w:rsidRPr="00EC6DD3" w:rsidRDefault="00462E9A" w:rsidP="00BE5DE2">
            <w:pPr>
              <w:spacing w:after="0" w:line="240" w:lineRule="auto"/>
              <w:ind w:firstLine="794"/>
              <w:jc w:val="center"/>
              <w:rPr>
                <w:rFonts w:ascii="Times New Roman" w:hAnsi="Times New Roman"/>
                <w:sz w:val="24"/>
                <w:szCs w:val="24"/>
              </w:rPr>
            </w:pPr>
            <w:r w:rsidRPr="00EC6DD3">
              <w:rPr>
                <w:rFonts w:ascii="Times New Roman" w:hAnsi="Times New Roman"/>
                <w:sz w:val="24"/>
                <w:szCs w:val="24"/>
              </w:rPr>
              <w:t>Материал</w:t>
            </w:r>
          </w:p>
        </w:tc>
        <w:tc>
          <w:tcPr>
            <w:tcW w:w="3780" w:type="dxa"/>
            <w:tcBorders>
              <w:top w:val="single" w:sz="4" w:space="0" w:color="auto"/>
              <w:left w:val="single" w:sz="4" w:space="0" w:color="auto"/>
              <w:bottom w:val="single" w:sz="4" w:space="0" w:color="auto"/>
              <w:right w:val="single" w:sz="4" w:space="0" w:color="auto"/>
            </w:tcBorders>
            <w:vAlign w:val="center"/>
          </w:tcPr>
          <w:p w:rsidR="00462E9A" w:rsidRPr="00EC6DD3" w:rsidRDefault="00BE5DE2" w:rsidP="00BE5DE2">
            <w:pPr>
              <w:spacing w:after="0" w:line="240" w:lineRule="auto"/>
              <w:jc w:val="center"/>
              <w:rPr>
                <w:rFonts w:ascii="Times New Roman" w:hAnsi="Times New Roman"/>
                <w:sz w:val="24"/>
                <w:szCs w:val="24"/>
              </w:rPr>
            </w:pPr>
            <w:r>
              <w:rPr>
                <w:rFonts w:ascii="Times New Roman" w:hAnsi="Times New Roman"/>
                <w:sz w:val="24"/>
                <w:szCs w:val="24"/>
              </w:rPr>
              <w:t>Показатели</w:t>
            </w:r>
          </w:p>
        </w:tc>
      </w:tr>
      <w:tr w:rsidR="00462E9A" w:rsidRPr="001C6879">
        <w:trPr>
          <w:trHeight w:val="20"/>
        </w:trPr>
        <w:tc>
          <w:tcPr>
            <w:tcW w:w="6228" w:type="dxa"/>
            <w:tcBorders>
              <w:top w:val="single" w:sz="4" w:space="0" w:color="auto"/>
              <w:left w:val="single" w:sz="4" w:space="0" w:color="auto"/>
              <w:bottom w:val="nil"/>
              <w:right w:val="single" w:sz="4" w:space="0" w:color="auto"/>
            </w:tcBorders>
          </w:tcPr>
          <w:p w:rsidR="0022274E" w:rsidRPr="0022274E" w:rsidRDefault="00697B7D" w:rsidP="00500453">
            <w:pPr>
              <w:pStyle w:val="30"/>
              <w:spacing w:before="0" w:after="0"/>
              <w:rPr>
                <w:rFonts w:ascii="Times New Roman" w:hAnsi="Times New Roman" w:cs="Times New Roman"/>
                <w:b w:val="0"/>
                <w:sz w:val="24"/>
                <w:szCs w:val="24"/>
              </w:rPr>
            </w:pPr>
            <w:bookmarkStart w:id="7" w:name="_Toc214814749"/>
            <w:bookmarkStart w:id="8" w:name="_Toc214816278"/>
            <w:bookmarkStart w:id="9" w:name="_Toc214816674"/>
            <w:bookmarkStart w:id="10" w:name="_Toc214817323"/>
            <w:r w:rsidRPr="0022274E">
              <w:rPr>
                <w:rFonts w:ascii="Times New Roman" w:hAnsi="Times New Roman" w:cs="Times New Roman"/>
                <w:b w:val="0"/>
                <w:sz w:val="24"/>
                <w:szCs w:val="24"/>
              </w:rPr>
              <w:t>Глинозем марки Г-000 (ГОСТ 0558-98)</w:t>
            </w:r>
            <w:bookmarkEnd w:id="7"/>
            <w:bookmarkEnd w:id="8"/>
            <w:bookmarkEnd w:id="9"/>
            <w:bookmarkEnd w:id="10"/>
          </w:p>
        </w:tc>
        <w:tc>
          <w:tcPr>
            <w:tcW w:w="3780" w:type="dxa"/>
            <w:tcBorders>
              <w:top w:val="single" w:sz="4" w:space="0" w:color="auto"/>
              <w:left w:val="single" w:sz="4" w:space="0" w:color="auto"/>
              <w:bottom w:val="nil"/>
              <w:right w:val="single" w:sz="4" w:space="0" w:color="auto"/>
            </w:tcBorders>
          </w:tcPr>
          <w:p w:rsidR="0022274E" w:rsidRPr="00500453" w:rsidRDefault="00500453" w:rsidP="00500453">
            <w:pPr>
              <w:spacing w:after="0" w:line="240" w:lineRule="auto"/>
              <w:jc w:val="center"/>
              <w:rPr>
                <w:rFonts w:ascii="Times New Roman" w:hAnsi="Times New Roman"/>
                <w:sz w:val="24"/>
                <w:szCs w:val="24"/>
                <w:lang w:val="en-US"/>
              </w:rPr>
            </w:pPr>
            <w:r>
              <w:rPr>
                <w:rFonts w:ascii="Times New Roman" w:hAnsi="Times New Roman"/>
                <w:sz w:val="24"/>
                <w:szCs w:val="24"/>
                <w:lang w:val="en-US"/>
              </w:rPr>
              <w:t>96.8</w:t>
            </w:r>
          </w:p>
        </w:tc>
      </w:tr>
      <w:tr w:rsidR="0022274E" w:rsidRPr="001C6879">
        <w:trPr>
          <w:trHeight w:val="113"/>
        </w:trPr>
        <w:tc>
          <w:tcPr>
            <w:tcW w:w="6228" w:type="dxa"/>
            <w:tcBorders>
              <w:top w:val="nil"/>
              <w:left w:val="single" w:sz="4" w:space="0" w:color="auto"/>
              <w:bottom w:val="single" w:sz="4" w:space="0" w:color="auto"/>
              <w:right w:val="single" w:sz="4" w:space="0" w:color="auto"/>
            </w:tcBorders>
          </w:tcPr>
          <w:p w:rsidR="0022274E" w:rsidRPr="00500453" w:rsidRDefault="00500453" w:rsidP="00500453">
            <w:pPr>
              <w:spacing w:after="0" w:line="240" w:lineRule="auto"/>
              <w:rPr>
                <w:rFonts w:ascii="Times New Roman" w:hAnsi="Times New Roman"/>
                <w:sz w:val="24"/>
                <w:szCs w:val="24"/>
                <w:lang w:val="en-US"/>
              </w:rPr>
            </w:pPr>
            <w:r w:rsidRPr="00500453">
              <w:rPr>
                <w:rFonts w:ascii="Times New Roman" w:hAnsi="Times New Roman"/>
                <w:sz w:val="24"/>
                <w:szCs w:val="24"/>
              </w:rPr>
              <w:t xml:space="preserve">Вторичный глинозем (содержание </w:t>
            </w:r>
            <w:r w:rsidRPr="00500453">
              <w:rPr>
                <w:rFonts w:ascii="Times New Roman" w:hAnsi="Times New Roman"/>
                <w:sz w:val="24"/>
                <w:szCs w:val="24"/>
                <w:lang w:val="en-US"/>
              </w:rPr>
              <w:t>F: ~1,4</w:t>
            </w:r>
            <w:r w:rsidR="008E3A3F">
              <w:rPr>
                <w:rFonts w:ascii="Times New Roman" w:hAnsi="Times New Roman"/>
                <w:sz w:val="24"/>
                <w:szCs w:val="24"/>
              </w:rPr>
              <w:t xml:space="preserve"> </w:t>
            </w:r>
            <w:r w:rsidRPr="00500453">
              <w:rPr>
                <w:rFonts w:ascii="Times New Roman" w:hAnsi="Times New Roman"/>
                <w:sz w:val="24"/>
                <w:szCs w:val="24"/>
                <w:lang w:val="en-US"/>
              </w:rPr>
              <w:t>%)</w:t>
            </w:r>
          </w:p>
        </w:tc>
        <w:tc>
          <w:tcPr>
            <w:tcW w:w="3780" w:type="dxa"/>
            <w:tcBorders>
              <w:top w:val="nil"/>
              <w:left w:val="single" w:sz="4" w:space="0" w:color="auto"/>
              <w:bottom w:val="single" w:sz="4" w:space="0" w:color="auto"/>
              <w:right w:val="single" w:sz="4" w:space="0" w:color="auto"/>
            </w:tcBorders>
          </w:tcPr>
          <w:p w:rsidR="0022274E" w:rsidRPr="00500453" w:rsidRDefault="00500453" w:rsidP="00500453">
            <w:pPr>
              <w:tabs>
                <w:tab w:val="left" w:pos="2760"/>
              </w:tabs>
              <w:spacing w:after="0" w:line="240" w:lineRule="auto"/>
              <w:jc w:val="center"/>
              <w:rPr>
                <w:rFonts w:ascii="Times New Roman" w:hAnsi="Times New Roman"/>
                <w:sz w:val="24"/>
                <w:szCs w:val="24"/>
                <w:lang w:val="en-US"/>
              </w:rPr>
            </w:pPr>
            <w:r>
              <w:rPr>
                <w:rFonts w:ascii="Times New Roman" w:hAnsi="Times New Roman"/>
                <w:sz w:val="24"/>
                <w:szCs w:val="24"/>
                <w:lang w:val="en-US"/>
              </w:rPr>
              <w:t>1838.2</w:t>
            </w:r>
          </w:p>
        </w:tc>
      </w:tr>
      <w:tr w:rsidR="00462E9A" w:rsidRPr="001C6879">
        <w:trPr>
          <w:trHeight w:val="20"/>
        </w:trPr>
        <w:tc>
          <w:tcPr>
            <w:tcW w:w="6228" w:type="dxa"/>
            <w:tcBorders>
              <w:top w:val="single" w:sz="4" w:space="0" w:color="auto"/>
              <w:left w:val="single" w:sz="4" w:space="0" w:color="auto"/>
              <w:bottom w:val="nil"/>
              <w:right w:val="single" w:sz="4" w:space="0" w:color="auto"/>
            </w:tcBorders>
            <w:vAlign w:val="center"/>
          </w:tcPr>
          <w:p w:rsidR="00462E9A" w:rsidRPr="00EC6DD3" w:rsidRDefault="00462E9A" w:rsidP="00500453">
            <w:pPr>
              <w:spacing w:after="0" w:line="240" w:lineRule="auto"/>
              <w:jc w:val="both"/>
              <w:rPr>
                <w:rFonts w:ascii="Times New Roman" w:hAnsi="Times New Roman"/>
                <w:sz w:val="24"/>
                <w:szCs w:val="24"/>
              </w:rPr>
            </w:pPr>
            <w:r w:rsidRPr="00EC6DD3">
              <w:rPr>
                <w:rFonts w:ascii="Times New Roman" w:hAnsi="Times New Roman"/>
                <w:sz w:val="24"/>
                <w:szCs w:val="24"/>
              </w:rPr>
              <w:t>Анодная масса</w:t>
            </w:r>
          </w:p>
        </w:tc>
        <w:tc>
          <w:tcPr>
            <w:tcW w:w="3780" w:type="dxa"/>
            <w:tcBorders>
              <w:top w:val="single" w:sz="4" w:space="0" w:color="auto"/>
              <w:left w:val="single" w:sz="4" w:space="0" w:color="auto"/>
              <w:right w:val="single" w:sz="4" w:space="0" w:color="auto"/>
            </w:tcBorders>
            <w:vAlign w:val="center"/>
          </w:tcPr>
          <w:p w:rsidR="00462E9A" w:rsidRPr="00EC6DD3" w:rsidRDefault="00110268" w:rsidP="00500453">
            <w:pPr>
              <w:spacing w:after="0" w:line="240" w:lineRule="auto"/>
              <w:jc w:val="center"/>
              <w:rPr>
                <w:rFonts w:ascii="Times New Roman" w:hAnsi="Times New Roman"/>
                <w:sz w:val="24"/>
                <w:szCs w:val="24"/>
              </w:rPr>
            </w:pPr>
            <w:r w:rsidRPr="00EC6DD3">
              <w:rPr>
                <w:rFonts w:ascii="Times New Roman" w:hAnsi="Times New Roman"/>
                <w:sz w:val="24"/>
                <w:szCs w:val="24"/>
              </w:rPr>
              <w:t>521</w:t>
            </w:r>
          </w:p>
        </w:tc>
      </w:tr>
      <w:tr w:rsidR="00462E9A" w:rsidRPr="001C6879">
        <w:trPr>
          <w:trHeight w:val="360"/>
        </w:trPr>
        <w:tc>
          <w:tcPr>
            <w:tcW w:w="6228" w:type="dxa"/>
            <w:tcBorders>
              <w:top w:val="nil"/>
              <w:left w:val="single" w:sz="4" w:space="0" w:color="auto"/>
              <w:bottom w:val="nil"/>
              <w:right w:val="single" w:sz="4" w:space="0" w:color="auto"/>
            </w:tcBorders>
            <w:vAlign w:val="center"/>
          </w:tcPr>
          <w:p w:rsidR="00500453" w:rsidRPr="00500453" w:rsidRDefault="00462E9A" w:rsidP="00500453">
            <w:pPr>
              <w:spacing w:after="0" w:line="240" w:lineRule="auto"/>
              <w:jc w:val="both"/>
              <w:rPr>
                <w:rFonts w:ascii="Times New Roman" w:hAnsi="Times New Roman"/>
                <w:sz w:val="24"/>
                <w:szCs w:val="24"/>
                <w:lang w:val="en-US"/>
              </w:rPr>
            </w:pPr>
            <w:r w:rsidRPr="00EC6DD3">
              <w:rPr>
                <w:rFonts w:ascii="Times New Roman" w:hAnsi="Times New Roman"/>
                <w:sz w:val="24"/>
                <w:szCs w:val="24"/>
              </w:rPr>
              <w:t>Фтористые соли:</w:t>
            </w:r>
          </w:p>
        </w:tc>
        <w:tc>
          <w:tcPr>
            <w:tcW w:w="3780" w:type="dxa"/>
            <w:tcBorders>
              <w:left w:val="single" w:sz="4" w:space="0" w:color="auto"/>
              <w:right w:val="single" w:sz="4" w:space="0" w:color="auto"/>
            </w:tcBorders>
            <w:vAlign w:val="center"/>
          </w:tcPr>
          <w:p w:rsidR="00462E9A" w:rsidRPr="00EC6DD3" w:rsidRDefault="00462E9A" w:rsidP="00500453">
            <w:pPr>
              <w:spacing w:after="0" w:line="240" w:lineRule="auto"/>
              <w:jc w:val="center"/>
              <w:rPr>
                <w:rFonts w:ascii="Times New Roman" w:hAnsi="Times New Roman"/>
                <w:sz w:val="24"/>
                <w:szCs w:val="24"/>
              </w:rPr>
            </w:pPr>
          </w:p>
        </w:tc>
      </w:tr>
      <w:tr w:rsidR="00462E9A" w:rsidRPr="001C6879">
        <w:trPr>
          <w:trHeight w:val="20"/>
        </w:trPr>
        <w:tc>
          <w:tcPr>
            <w:tcW w:w="6228" w:type="dxa"/>
            <w:tcBorders>
              <w:top w:val="nil"/>
              <w:left w:val="single" w:sz="4" w:space="0" w:color="auto"/>
              <w:bottom w:val="nil"/>
              <w:right w:val="single" w:sz="4" w:space="0" w:color="auto"/>
            </w:tcBorders>
            <w:vAlign w:val="center"/>
          </w:tcPr>
          <w:p w:rsidR="00462E9A" w:rsidRPr="00EC6DD3" w:rsidRDefault="00462E9A" w:rsidP="00500453">
            <w:pPr>
              <w:spacing w:after="0" w:line="240" w:lineRule="auto"/>
              <w:ind w:firstLine="360"/>
              <w:jc w:val="both"/>
              <w:rPr>
                <w:rFonts w:ascii="Times New Roman" w:hAnsi="Times New Roman"/>
                <w:sz w:val="24"/>
                <w:szCs w:val="24"/>
              </w:rPr>
            </w:pPr>
            <w:r w:rsidRPr="00EC6DD3">
              <w:rPr>
                <w:rFonts w:ascii="Times New Roman" w:hAnsi="Times New Roman"/>
                <w:sz w:val="24"/>
                <w:szCs w:val="24"/>
              </w:rPr>
              <w:t>-криолит смешанный</w:t>
            </w:r>
          </w:p>
        </w:tc>
        <w:tc>
          <w:tcPr>
            <w:tcW w:w="3780" w:type="dxa"/>
            <w:tcBorders>
              <w:left w:val="single" w:sz="4" w:space="0" w:color="auto"/>
              <w:right w:val="single" w:sz="4" w:space="0" w:color="auto"/>
            </w:tcBorders>
            <w:vAlign w:val="center"/>
          </w:tcPr>
          <w:p w:rsidR="00462E9A" w:rsidRPr="00EC6DD3" w:rsidRDefault="00110268" w:rsidP="00500453">
            <w:pPr>
              <w:spacing w:after="0" w:line="240" w:lineRule="auto"/>
              <w:jc w:val="center"/>
              <w:rPr>
                <w:rFonts w:ascii="Times New Roman" w:hAnsi="Times New Roman"/>
                <w:sz w:val="24"/>
                <w:szCs w:val="24"/>
              </w:rPr>
            </w:pPr>
            <w:r w:rsidRPr="00EC6DD3">
              <w:rPr>
                <w:rFonts w:ascii="Times New Roman" w:hAnsi="Times New Roman"/>
                <w:sz w:val="24"/>
                <w:szCs w:val="24"/>
              </w:rPr>
              <w:t>13,6</w:t>
            </w:r>
          </w:p>
        </w:tc>
      </w:tr>
      <w:tr w:rsidR="00462E9A" w:rsidRPr="001C6879">
        <w:trPr>
          <w:trHeight w:val="20"/>
        </w:trPr>
        <w:tc>
          <w:tcPr>
            <w:tcW w:w="6228" w:type="dxa"/>
            <w:tcBorders>
              <w:top w:val="nil"/>
              <w:left w:val="single" w:sz="4" w:space="0" w:color="auto"/>
              <w:bottom w:val="nil"/>
              <w:right w:val="single" w:sz="4" w:space="0" w:color="auto"/>
            </w:tcBorders>
            <w:vAlign w:val="center"/>
          </w:tcPr>
          <w:p w:rsidR="00462E9A" w:rsidRPr="00EC6DD3" w:rsidRDefault="00462E9A" w:rsidP="00500453">
            <w:pPr>
              <w:spacing w:after="0" w:line="240" w:lineRule="auto"/>
              <w:ind w:firstLine="360"/>
              <w:jc w:val="both"/>
              <w:rPr>
                <w:rFonts w:ascii="Times New Roman" w:hAnsi="Times New Roman"/>
                <w:sz w:val="24"/>
                <w:szCs w:val="24"/>
              </w:rPr>
            </w:pPr>
            <w:r w:rsidRPr="00EC6DD3">
              <w:rPr>
                <w:rFonts w:ascii="Times New Roman" w:hAnsi="Times New Roman"/>
                <w:sz w:val="24"/>
                <w:szCs w:val="24"/>
              </w:rPr>
              <w:t>-фтористый   алюминий</w:t>
            </w:r>
          </w:p>
        </w:tc>
        <w:tc>
          <w:tcPr>
            <w:tcW w:w="3780" w:type="dxa"/>
            <w:tcBorders>
              <w:left w:val="single" w:sz="4" w:space="0" w:color="auto"/>
              <w:right w:val="single" w:sz="4" w:space="0" w:color="auto"/>
            </w:tcBorders>
            <w:vAlign w:val="center"/>
          </w:tcPr>
          <w:p w:rsidR="00462E9A" w:rsidRPr="00EC6DD3" w:rsidRDefault="002A183C" w:rsidP="00500453">
            <w:pPr>
              <w:spacing w:after="0" w:line="240" w:lineRule="auto"/>
              <w:jc w:val="center"/>
              <w:rPr>
                <w:rFonts w:ascii="Times New Roman" w:hAnsi="Times New Roman"/>
                <w:sz w:val="24"/>
                <w:szCs w:val="24"/>
              </w:rPr>
            </w:pPr>
            <w:r>
              <w:rPr>
                <w:rFonts w:ascii="Times New Roman" w:hAnsi="Times New Roman"/>
                <w:sz w:val="24"/>
                <w:szCs w:val="24"/>
              </w:rPr>
              <w:t>26,92</w:t>
            </w:r>
          </w:p>
        </w:tc>
      </w:tr>
      <w:tr w:rsidR="00462E9A" w:rsidRPr="001C6879">
        <w:trPr>
          <w:trHeight w:val="20"/>
        </w:trPr>
        <w:tc>
          <w:tcPr>
            <w:tcW w:w="6228" w:type="dxa"/>
            <w:tcBorders>
              <w:top w:val="nil"/>
              <w:left w:val="single" w:sz="4" w:space="0" w:color="auto"/>
              <w:bottom w:val="nil"/>
              <w:right w:val="single" w:sz="4" w:space="0" w:color="auto"/>
            </w:tcBorders>
            <w:vAlign w:val="center"/>
          </w:tcPr>
          <w:p w:rsidR="00462E9A" w:rsidRPr="00EC6DD3" w:rsidRDefault="00462E9A" w:rsidP="00500453">
            <w:pPr>
              <w:spacing w:after="0" w:line="240" w:lineRule="auto"/>
              <w:ind w:firstLine="360"/>
              <w:jc w:val="both"/>
              <w:rPr>
                <w:rFonts w:ascii="Times New Roman" w:hAnsi="Times New Roman"/>
                <w:sz w:val="24"/>
                <w:szCs w:val="24"/>
              </w:rPr>
            </w:pPr>
            <w:r w:rsidRPr="00EC6DD3">
              <w:rPr>
                <w:rFonts w:ascii="Times New Roman" w:hAnsi="Times New Roman"/>
                <w:sz w:val="24"/>
                <w:szCs w:val="24"/>
              </w:rPr>
              <w:t>-фтористый кальций</w:t>
            </w:r>
          </w:p>
        </w:tc>
        <w:tc>
          <w:tcPr>
            <w:tcW w:w="3780" w:type="dxa"/>
            <w:tcBorders>
              <w:left w:val="single" w:sz="4" w:space="0" w:color="auto"/>
              <w:right w:val="single" w:sz="4" w:space="0" w:color="auto"/>
            </w:tcBorders>
            <w:vAlign w:val="center"/>
          </w:tcPr>
          <w:p w:rsidR="00462E9A" w:rsidRPr="00EC6DD3" w:rsidRDefault="00462E9A" w:rsidP="00500453">
            <w:pPr>
              <w:spacing w:after="0" w:line="240" w:lineRule="auto"/>
              <w:jc w:val="center"/>
              <w:rPr>
                <w:rFonts w:ascii="Times New Roman" w:hAnsi="Times New Roman"/>
                <w:sz w:val="24"/>
                <w:szCs w:val="24"/>
              </w:rPr>
            </w:pPr>
            <w:r w:rsidRPr="00EC6DD3">
              <w:rPr>
                <w:rFonts w:ascii="Times New Roman" w:hAnsi="Times New Roman"/>
                <w:sz w:val="24"/>
                <w:szCs w:val="24"/>
              </w:rPr>
              <w:t>0,39</w:t>
            </w:r>
          </w:p>
        </w:tc>
      </w:tr>
      <w:tr w:rsidR="00462E9A" w:rsidRPr="001C6879">
        <w:trPr>
          <w:trHeight w:val="20"/>
        </w:trPr>
        <w:tc>
          <w:tcPr>
            <w:tcW w:w="6228" w:type="dxa"/>
            <w:tcBorders>
              <w:top w:val="nil"/>
              <w:left w:val="single" w:sz="4" w:space="0" w:color="auto"/>
              <w:bottom w:val="single" w:sz="4" w:space="0" w:color="auto"/>
              <w:right w:val="single" w:sz="4" w:space="0" w:color="auto"/>
            </w:tcBorders>
            <w:vAlign w:val="center"/>
          </w:tcPr>
          <w:p w:rsidR="00462E9A" w:rsidRPr="00EC6DD3" w:rsidRDefault="00462E9A" w:rsidP="00500453">
            <w:pPr>
              <w:spacing w:after="0" w:line="240" w:lineRule="auto"/>
              <w:jc w:val="both"/>
              <w:rPr>
                <w:rFonts w:ascii="Times New Roman" w:hAnsi="Times New Roman"/>
                <w:sz w:val="24"/>
                <w:szCs w:val="24"/>
              </w:rPr>
            </w:pPr>
            <w:r w:rsidRPr="00EC6DD3">
              <w:rPr>
                <w:rFonts w:ascii="Times New Roman" w:hAnsi="Times New Roman"/>
                <w:sz w:val="24"/>
                <w:szCs w:val="24"/>
              </w:rPr>
              <w:t>Выход по току, %</w:t>
            </w:r>
          </w:p>
        </w:tc>
        <w:tc>
          <w:tcPr>
            <w:tcW w:w="3780" w:type="dxa"/>
            <w:tcBorders>
              <w:left w:val="single" w:sz="4" w:space="0" w:color="auto"/>
              <w:bottom w:val="single" w:sz="4" w:space="0" w:color="auto"/>
              <w:right w:val="single" w:sz="4" w:space="0" w:color="auto"/>
            </w:tcBorders>
            <w:vAlign w:val="center"/>
          </w:tcPr>
          <w:p w:rsidR="00462E9A" w:rsidRPr="00EC6DD3" w:rsidRDefault="00462E9A" w:rsidP="00500453">
            <w:pPr>
              <w:spacing w:after="0" w:line="240" w:lineRule="auto"/>
              <w:jc w:val="center"/>
              <w:rPr>
                <w:rFonts w:ascii="Times New Roman" w:hAnsi="Times New Roman"/>
                <w:sz w:val="24"/>
                <w:szCs w:val="24"/>
              </w:rPr>
            </w:pPr>
            <w:r w:rsidRPr="00EC6DD3">
              <w:rPr>
                <w:rFonts w:ascii="Times New Roman" w:hAnsi="Times New Roman"/>
                <w:sz w:val="24"/>
                <w:szCs w:val="24"/>
              </w:rPr>
              <w:t>89</w:t>
            </w:r>
          </w:p>
        </w:tc>
      </w:tr>
    </w:tbl>
    <w:p w:rsidR="00462E9A" w:rsidRPr="00E70ED2" w:rsidRDefault="00462E9A" w:rsidP="001373FC">
      <w:pPr>
        <w:spacing w:after="0" w:line="240" w:lineRule="auto"/>
        <w:ind w:firstLine="794"/>
        <w:jc w:val="both"/>
        <w:rPr>
          <w:rFonts w:ascii="Times New Roman" w:hAnsi="Times New Roman"/>
          <w:sz w:val="28"/>
          <w:szCs w:val="28"/>
        </w:rPr>
      </w:pPr>
    </w:p>
    <w:p w:rsidR="00462E9A" w:rsidRPr="00E70ED2" w:rsidRDefault="00462E9A" w:rsidP="001373FC">
      <w:pPr>
        <w:spacing w:after="0" w:line="240" w:lineRule="auto"/>
        <w:ind w:firstLine="794"/>
        <w:jc w:val="both"/>
        <w:rPr>
          <w:rFonts w:ascii="Times New Roman" w:hAnsi="Times New Roman"/>
          <w:sz w:val="28"/>
          <w:szCs w:val="28"/>
        </w:rPr>
      </w:pPr>
      <w:r w:rsidRPr="00E70ED2">
        <w:rPr>
          <w:rFonts w:ascii="Times New Roman" w:hAnsi="Times New Roman"/>
          <w:sz w:val="28"/>
          <w:szCs w:val="28"/>
        </w:rPr>
        <w:t>Р</w:t>
      </w:r>
      <w:r w:rsidRPr="00E70ED2">
        <w:rPr>
          <w:rFonts w:ascii="Times New Roman" w:hAnsi="Times New Roman"/>
          <w:sz w:val="28"/>
          <w:szCs w:val="28"/>
          <w:vertAlign w:val="subscript"/>
        </w:rPr>
        <w:t>кр.см.</w:t>
      </w:r>
      <w:r w:rsidRPr="00E70ED2">
        <w:rPr>
          <w:rFonts w:ascii="Times New Roman" w:hAnsi="Times New Roman"/>
          <w:sz w:val="28"/>
          <w:szCs w:val="28"/>
        </w:rPr>
        <w:t>=</w:t>
      </w:r>
      <w:r>
        <w:rPr>
          <w:rFonts w:ascii="Times New Roman" w:hAnsi="Times New Roman"/>
          <w:sz w:val="28"/>
          <w:szCs w:val="28"/>
        </w:rPr>
        <w:t xml:space="preserve"> </w:t>
      </w:r>
      <w:r w:rsidRPr="00E70ED2">
        <w:rPr>
          <w:rFonts w:ascii="Times New Roman" w:hAnsi="Times New Roman"/>
          <w:sz w:val="28"/>
          <w:szCs w:val="28"/>
        </w:rPr>
        <w:t>Р</w:t>
      </w:r>
      <w:r w:rsidRPr="00E70ED2">
        <w:rPr>
          <w:rFonts w:ascii="Times New Roman" w:hAnsi="Times New Roman"/>
          <w:sz w:val="28"/>
          <w:szCs w:val="28"/>
          <w:vertAlign w:val="subscript"/>
          <w:lang w:val="en-US"/>
        </w:rPr>
        <w:t>AI</w:t>
      </w:r>
      <w:r w:rsidRPr="00E70ED2">
        <w:rPr>
          <w:rFonts w:ascii="Times New Roman" w:hAnsi="Times New Roman"/>
          <w:sz w:val="28"/>
          <w:szCs w:val="28"/>
          <w:vertAlign w:val="subscript"/>
        </w:rPr>
        <w:t xml:space="preserve"> </w:t>
      </w:r>
      <w:r w:rsidRPr="00E70ED2">
        <w:rPr>
          <w:rFonts w:ascii="Times New Roman" w:hAnsi="Times New Roman"/>
          <w:sz w:val="28"/>
          <w:szCs w:val="28"/>
        </w:rPr>
        <w:t xml:space="preserve">· </w:t>
      </w:r>
      <w:r w:rsidRPr="00E70ED2">
        <w:rPr>
          <w:rFonts w:ascii="Times New Roman" w:hAnsi="Times New Roman"/>
          <w:sz w:val="28"/>
          <w:szCs w:val="28"/>
          <w:lang w:val="en-US"/>
        </w:rPr>
        <w:t>p</w:t>
      </w:r>
      <w:r w:rsidRPr="00E70ED2">
        <w:rPr>
          <w:rFonts w:ascii="Times New Roman" w:hAnsi="Times New Roman"/>
          <w:sz w:val="28"/>
          <w:szCs w:val="28"/>
          <w:vertAlign w:val="subscript"/>
        </w:rPr>
        <w:t>кр.см.</w:t>
      </w:r>
      <w:r w:rsidRPr="00E70ED2">
        <w:rPr>
          <w:rFonts w:ascii="Times New Roman" w:hAnsi="Times New Roman"/>
          <w:sz w:val="28"/>
          <w:szCs w:val="28"/>
        </w:rPr>
        <w:t xml:space="preserve">= </w:t>
      </w:r>
      <w:r>
        <w:rPr>
          <w:rFonts w:ascii="Times New Roman" w:hAnsi="Times New Roman"/>
          <w:sz w:val="28"/>
          <w:szCs w:val="28"/>
        </w:rPr>
        <w:t>55,32</w:t>
      </w:r>
      <w:r w:rsidRPr="00E70ED2">
        <w:rPr>
          <w:rFonts w:ascii="Times New Roman" w:hAnsi="Times New Roman"/>
          <w:sz w:val="28"/>
          <w:szCs w:val="28"/>
        </w:rPr>
        <w:t xml:space="preserve"> · 0,0</w:t>
      </w:r>
      <w:r>
        <w:rPr>
          <w:rFonts w:ascii="Times New Roman" w:hAnsi="Times New Roman"/>
          <w:sz w:val="28"/>
          <w:szCs w:val="28"/>
        </w:rPr>
        <w:t>1</w:t>
      </w:r>
      <w:r w:rsidR="00F4114A">
        <w:rPr>
          <w:rFonts w:ascii="Times New Roman" w:hAnsi="Times New Roman"/>
          <w:sz w:val="28"/>
          <w:szCs w:val="28"/>
        </w:rPr>
        <w:t>36</w:t>
      </w:r>
      <w:r w:rsidRPr="00E70ED2">
        <w:rPr>
          <w:rFonts w:ascii="Times New Roman" w:hAnsi="Times New Roman"/>
          <w:sz w:val="28"/>
          <w:szCs w:val="28"/>
        </w:rPr>
        <w:t xml:space="preserve"> = </w:t>
      </w:r>
      <w:r w:rsidR="00F4114A">
        <w:rPr>
          <w:rFonts w:ascii="Times New Roman" w:hAnsi="Times New Roman"/>
          <w:sz w:val="28"/>
          <w:szCs w:val="28"/>
        </w:rPr>
        <w:t>0</w:t>
      </w:r>
      <w:r w:rsidRPr="00E70ED2">
        <w:rPr>
          <w:rFonts w:ascii="Times New Roman" w:hAnsi="Times New Roman"/>
          <w:sz w:val="28"/>
          <w:szCs w:val="28"/>
        </w:rPr>
        <w:t>,</w:t>
      </w:r>
      <w:r w:rsidR="00F4114A">
        <w:rPr>
          <w:rFonts w:ascii="Times New Roman" w:hAnsi="Times New Roman"/>
          <w:sz w:val="28"/>
          <w:szCs w:val="28"/>
        </w:rPr>
        <w:t>752</w:t>
      </w:r>
      <w:r w:rsidRPr="00E70ED2">
        <w:rPr>
          <w:rFonts w:ascii="Times New Roman" w:hAnsi="Times New Roman"/>
          <w:sz w:val="28"/>
          <w:szCs w:val="28"/>
        </w:rPr>
        <w:t xml:space="preserve"> кг/ч;</w:t>
      </w:r>
    </w:p>
    <w:p w:rsidR="00462E9A" w:rsidRPr="00E70ED2" w:rsidRDefault="00462E9A" w:rsidP="001373FC">
      <w:pPr>
        <w:spacing w:after="0" w:line="240" w:lineRule="auto"/>
        <w:ind w:firstLine="794"/>
        <w:jc w:val="both"/>
        <w:rPr>
          <w:rFonts w:ascii="Times New Roman" w:hAnsi="Times New Roman"/>
          <w:sz w:val="28"/>
          <w:szCs w:val="28"/>
        </w:rPr>
      </w:pPr>
      <w:r w:rsidRPr="00E70ED2">
        <w:rPr>
          <w:rFonts w:ascii="Times New Roman" w:hAnsi="Times New Roman"/>
          <w:sz w:val="28"/>
          <w:szCs w:val="28"/>
        </w:rPr>
        <w:t>Р</w:t>
      </w:r>
      <w:r w:rsidRPr="00E70ED2">
        <w:rPr>
          <w:rFonts w:ascii="Times New Roman" w:hAnsi="Times New Roman"/>
          <w:sz w:val="28"/>
          <w:szCs w:val="28"/>
          <w:vertAlign w:val="subscript"/>
          <w:lang w:val="en-US"/>
        </w:rPr>
        <w:t>AlF</w:t>
      </w:r>
      <w:r w:rsidRPr="00E70ED2">
        <w:rPr>
          <w:rFonts w:ascii="Times New Roman" w:hAnsi="Times New Roman"/>
          <w:sz w:val="28"/>
          <w:szCs w:val="28"/>
          <w:vertAlign w:val="subscript"/>
        </w:rPr>
        <w:t>3</w:t>
      </w:r>
      <w:r w:rsidRPr="00E70ED2">
        <w:rPr>
          <w:rFonts w:ascii="Times New Roman" w:hAnsi="Times New Roman"/>
          <w:sz w:val="28"/>
          <w:szCs w:val="28"/>
        </w:rPr>
        <w:t>=</w:t>
      </w:r>
      <w:r>
        <w:rPr>
          <w:rFonts w:ascii="Times New Roman" w:hAnsi="Times New Roman"/>
          <w:sz w:val="28"/>
          <w:szCs w:val="28"/>
        </w:rPr>
        <w:t xml:space="preserve"> </w:t>
      </w:r>
      <w:r w:rsidRPr="00E70ED2">
        <w:rPr>
          <w:rFonts w:ascii="Times New Roman" w:hAnsi="Times New Roman"/>
          <w:sz w:val="28"/>
          <w:szCs w:val="28"/>
        </w:rPr>
        <w:t>Р</w:t>
      </w:r>
      <w:r w:rsidRPr="00E70ED2">
        <w:rPr>
          <w:rFonts w:ascii="Times New Roman" w:hAnsi="Times New Roman"/>
          <w:sz w:val="28"/>
          <w:szCs w:val="28"/>
          <w:vertAlign w:val="subscript"/>
          <w:lang w:val="en-US"/>
        </w:rPr>
        <w:t>AI</w:t>
      </w:r>
      <w:r>
        <w:rPr>
          <w:rFonts w:ascii="Times New Roman" w:hAnsi="Times New Roman"/>
          <w:sz w:val="28"/>
          <w:szCs w:val="28"/>
          <w:vertAlign w:val="subscript"/>
        </w:rPr>
        <w:t xml:space="preserve"> </w:t>
      </w:r>
      <w:r>
        <w:rPr>
          <w:rFonts w:ascii="Times New Roman" w:hAnsi="Times New Roman"/>
          <w:sz w:val="28"/>
          <w:szCs w:val="28"/>
        </w:rPr>
        <w:t xml:space="preserve">· </w:t>
      </w:r>
      <w:r w:rsidRPr="00E70ED2">
        <w:rPr>
          <w:rFonts w:ascii="Times New Roman" w:hAnsi="Times New Roman"/>
          <w:sz w:val="28"/>
          <w:szCs w:val="28"/>
          <w:lang w:val="en-US"/>
        </w:rPr>
        <w:t>p</w:t>
      </w:r>
      <w:r w:rsidRPr="00E70ED2">
        <w:rPr>
          <w:rFonts w:ascii="Times New Roman" w:hAnsi="Times New Roman"/>
          <w:sz w:val="28"/>
          <w:szCs w:val="28"/>
          <w:vertAlign w:val="subscript"/>
        </w:rPr>
        <w:t xml:space="preserve"> </w:t>
      </w:r>
      <w:r w:rsidRPr="00E70ED2">
        <w:rPr>
          <w:rFonts w:ascii="Times New Roman" w:hAnsi="Times New Roman"/>
          <w:sz w:val="28"/>
          <w:szCs w:val="28"/>
          <w:vertAlign w:val="subscript"/>
          <w:lang w:val="en-US"/>
        </w:rPr>
        <w:t>AlF</w:t>
      </w:r>
      <w:r w:rsidRPr="00E70ED2">
        <w:rPr>
          <w:rFonts w:ascii="Times New Roman" w:hAnsi="Times New Roman"/>
          <w:sz w:val="28"/>
          <w:szCs w:val="28"/>
          <w:vertAlign w:val="subscript"/>
        </w:rPr>
        <w:t>3</w:t>
      </w:r>
      <w:r w:rsidRPr="00E70ED2">
        <w:rPr>
          <w:rFonts w:ascii="Times New Roman" w:hAnsi="Times New Roman"/>
          <w:sz w:val="28"/>
          <w:szCs w:val="28"/>
        </w:rPr>
        <w:t xml:space="preserve">= </w:t>
      </w:r>
      <w:r>
        <w:rPr>
          <w:rFonts w:ascii="Times New Roman" w:hAnsi="Times New Roman"/>
          <w:sz w:val="28"/>
          <w:szCs w:val="28"/>
        </w:rPr>
        <w:t>55,32</w:t>
      </w:r>
      <w:r w:rsidRPr="00E70ED2">
        <w:rPr>
          <w:rFonts w:ascii="Times New Roman" w:hAnsi="Times New Roman"/>
          <w:sz w:val="28"/>
          <w:szCs w:val="28"/>
        </w:rPr>
        <w:t xml:space="preserve"> · 0,0</w:t>
      </w:r>
      <w:r>
        <w:rPr>
          <w:rFonts w:ascii="Times New Roman" w:hAnsi="Times New Roman"/>
          <w:sz w:val="28"/>
          <w:szCs w:val="28"/>
        </w:rPr>
        <w:t>2</w:t>
      </w:r>
      <w:r w:rsidR="00F4114A">
        <w:rPr>
          <w:rFonts w:ascii="Times New Roman" w:hAnsi="Times New Roman"/>
          <w:sz w:val="28"/>
          <w:szCs w:val="28"/>
        </w:rPr>
        <w:t>55</w:t>
      </w:r>
      <w:r w:rsidRPr="00E70ED2">
        <w:rPr>
          <w:rFonts w:ascii="Times New Roman" w:hAnsi="Times New Roman"/>
          <w:sz w:val="28"/>
          <w:szCs w:val="28"/>
        </w:rPr>
        <w:t xml:space="preserve"> = </w:t>
      </w:r>
      <w:r>
        <w:rPr>
          <w:rFonts w:ascii="Times New Roman" w:hAnsi="Times New Roman"/>
          <w:sz w:val="28"/>
          <w:szCs w:val="28"/>
        </w:rPr>
        <w:t>1,</w:t>
      </w:r>
      <w:r w:rsidR="00F4114A">
        <w:rPr>
          <w:rFonts w:ascii="Times New Roman" w:hAnsi="Times New Roman"/>
          <w:sz w:val="28"/>
          <w:szCs w:val="28"/>
        </w:rPr>
        <w:t>4</w:t>
      </w:r>
      <w:r w:rsidR="002A183C">
        <w:rPr>
          <w:rFonts w:ascii="Times New Roman" w:hAnsi="Times New Roman"/>
          <w:sz w:val="28"/>
          <w:szCs w:val="28"/>
        </w:rPr>
        <w:t>89</w:t>
      </w:r>
      <w:r>
        <w:rPr>
          <w:rFonts w:ascii="Times New Roman" w:hAnsi="Times New Roman"/>
          <w:sz w:val="28"/>
          <w:szCs w:val="28"/>
        </w:rPr>
        <w:t xml:space="preserve"> кг/ч</w:t>
      </w:r>
      <w:r w:rsidRPr="00E70ED2">
        <w:rPr>
          <w:rFonts w:ascii="Times New Roman" w:hAnsi="Times New Roman"/>
          <w:sz w:val="28"/>
          <w:szCs w:val="28"/>
        </w:rPr>
        <w:t xml:space="preserve">             </w:t>
      </w:r>
      <w:r>
        <w:rPr>
          <w:rFonts w:ascii="Times New Roman" w:hAnsi="Times New Roman"/>
          <w:sz w:val="28"/>
          <w:szCs w:val="28"/>
        </w:rPr>
        <w:t xml:space="preserve">           </w:t>
      </w:r>
      <w:r w:rsidRPr="00E70ED2">
        <w:rPr>
          <w:rFonts w:ascii="Times New Roman" w:hAnsi="Times New Roman"/>
          <w:sz w:val="28"/>
          <w:szCs w:val="28"/>
        </w:rPr>
        <w:t xml:space="preserve">                     </w:t>
      </w:r>
    </w:p>
    <w:p w:rsidR="00462E9A" w:rsidRDefault="00462E9A" w:rsidP="001373FC">
      <w:pPr>
        <w:spacing w:after="0" w:line="240" w:lineRule="auto"/>
        <w:ind w:firstLine="794"/>
        <w:jc w:val="both"/>
        <w:rPr>
          <w:rFonts w:ascii="Times New Roman" w:hAnsi="Times New Roman"/>
          <w:sz w:val="28"/>
          <w:szCs w:val="28"/>
        </w:rPr>
      </w:pPr>
      <w:r w:rsidRPr="00E70ED2">
        <w:rPr>
          <w:rFonts w:ascii="Times New Roman" w:hAnsi="Times New Roman"/>
          <w:sz w:val="28"/>
          <w:szCs w:val="28"/>
        </w:rPr>
        <w:t>Р</w:t>
      </w:r>
      <w:r w:rsidRPr="00E70ED2">
        <w:rPr>
          <w:rFonts w:ascii="Times New Roman" w:hAnsi="Times New Roman"/>
          <w:sz w:val="28"/>
          <w:szCs w:val="28"/>
          <w:vertAlign w:val="subscript"/>
          <w:lang w:val="en-US"/>
        </w:rPr>
        <w:t>CaF</w:t>
      </w:r>
      <w:r w:rsidRPr="00E70ED2">
        <w:rPr>
          <w:rFonts w:ascii="Times New Roman" w:hAnsi="Times New Roman"/>
          <w:sz w:val="28"/>
          <w:szCs w:val="28"/>
          <w:vertAlign w:val="subscript"/>
        </w:rPr>
        <w:t>2</w:t>
      </w:r>
      <w:r w:rsidRPr="00E70ED2">
        <w:rPr>
          <w:rFonts w:ascii="Times New Roman" w:hAnsi="Times New Roman"/>
          <w:sz w:val="28"/>
          <w:szCs w:val="28"/>
        </w:rPr>
        <w:t>=Р</w:t>
      </w:r>
      <w:r w:rsidRPr="00E70ED2">
        <w:rPr>
          <w:rFonts w:ascii="Times New Roman" w:hAnsi="Times New Roman"/>
          <w:sz w:val="28"/>
          <w:szCs w:val="28"/>
          <w:vertAlign w:val="subscript"/>
          <w:lang w:val="en-US"/>
        </w:rPr>
        <w:t>AI</w:t>
      </w:r>
      <w:r w:rsidRPr="00E70ED2">
        <w:rPr>
          <w:rFonts w:ascii="Times New Roman" w:hAnsi="Times New Roman"/>
          <w:sz w:val="28"/>
          <w:szCs w:val="28"/>
          <w:vertAlign w:val="subscript"/>
        </w:rPr>
        <w:t xml:space="preserve"> </w:t>
      </w:r>
      <w:r w:rsidRPr="00E70ED2">
        <w:rPr>
          <w:rFonts w:ascii="Times New Roman" w:hAnsi="Times New Roman"/>
          <w:sz w:val="28"/>
          <w:szCs w:val="28"/>
        </w:rPr>
        <w:t>· р</w:t>
      </w:r>
      <w:r w:rsidRPr="00E70ED2">
        <w:rPr>
          <w:rFonts w:ascii="Times New Roman" w:hAnsi="Times New Roman"/>
          <w:sz w:val="28"/>
          <w:szCs w:val="28"/>
          <w:vertAlign w:val="subscript"/>
        </w:rPr>
        <w:t xml:space="preserve"> </w:t>
      </w:r>
      <w:r w:rsidRPr="00E70ED2">
        <w:rPr>
          <w:rFonts w:ascii="Times New Roman" w:hAnsi="Times New Roman"/>
          <w:sz w:val="28"/>
          <w:szCs w:val="28"/>
          <w:vertAlign w:val="subscript"/>
          <w:lang w:val="en-US"/>
        </w:rPr>
        <w:t>CaF</w:t>
      </w:r>
      <w:r w:rsidRPr="00E70ED2">
        <w:rPr>
          <w:rFonts w:ascii="Times New Roman" w:hAnsi="Times New Roman"/>
          <w:sz w:val="28"/>
          <w:szCs w:val="28"/>
          <w:vertAlign w:val="subscript"/>
        </w:rPr>
        <w:t>2</w:t>
      </w:r>
      <w:r w:rsidRPr="00E70ED2">
        <w:rPr>
          <w:rFonts w:ascii="Times New Roman" w:hAnsi="Times New Roman"/>
          <w:sz w:val="28"/>
          <w:szCs w:val="28"/>
        </w:rPr>
        <w:t xml:space="preserve">= </w:t>
      </w:r>
      <w:r>
        <w:rPr>
          <w:rFonts w:ascii="Times New Roman" w:hAnsi="Times New Roman"/>
          <w:sz w:val="28"/>
          <w:szCs w:val="28"/>
        </w:rPr>
        <w:t>55,32</w:t>
      </w:r>
      <w:r w:rsidRPr="00E70ED2">
        <w:rPr>
          <w:rFonts w:ascii="Times New Roman" w:hAnsi="Times New Roman"/>
          <w:sz w:val="28"/>
          <w:szCs w:val="28"/>
        </w:rPr>
        <w:t xml:space="preserve"> · 0,00</w:t>
      </w:r>
      <w:r>
        <w:rPr>
          <w:rFonts w:ascii="Times New Roman" w:hAnsi="Times New Roman"/>
          <w:sz w:val="28"/>
          <w:szCs w:val="28"/>
        </w:rPr>
        <w:t>039</w:t>
      </w:r>
      <w:r w:rsidRPr="00E70ED2">
        <w:rPr>
          <w:rFonts w:ascii="Times New Roman" w:hAnsi="Times New Roman"/>
          <w:sz w:val="28"/>
          <w:szCs w:val="28"/>
        </w:rPr>
        <w:t xml:space="preserve"> = 0,0</w:t>
      </w:r>
      <w:r>
        <w:rPr>
          <w:rFonts w:ascii="Times New Roman" w:hAnsi="Times New Roman"/>
          <w:sz w:val="28"/>
          <w:szCs w:val="28"/>
        </w:rPr>
        <w:t>2</w:t>
      </w:r>
      <w:r w:rsidR="00F4114A">
        <w:rPr>
          <w:rFonts w:ascii="Times New Roman" w:hAnsi="Times New Roman"/>
          <w:sz w:val="28"/>
          <w:szCs w:val="28"/>
        </w:rPr>
        <w:t>2</w:t>
      </w:r>
      <w:r w:rsidRPr="00E70ED2">
        <w:rPr>
          <w:rFonts w:ascii="Times New Roman" w:hAnsi="Times New Roman"/>
          <w:sz w:val="28"/>
          <w:szCs w:val="28"/>
        </w:rPr>
        <w:t xml:space="preserve"> кг/ч.</w:t>
      </w:r>
    </w:p>
    <w:p w:rsidR="00BE5DE2" w:rsidRPr="00E70ED2" w:rsidRDefault="00BE5DE2" w:rsidP="001373FC">
      <w:pPr>
        <w:spacing w:after="0" w:line="240" w:lineRule="auto"/>
        <w:ind w:firstLine="794"/>
        <w:jc w:val="both"/>
        <w:rPr>
          <w:rFonts w:ascii="Times New Roman" w:hAnsi="Times New Roman"/>
          <w:sz w:val="28"/>
          <w:szCs w:val="28"/>
        </w:rPr>
      </w:pPr>
    </w:p>
    <w:p w:rsidR="00462E9A" w:rsidRDefault="00462E9A" w:rsidP="001373FC">
      <w:pPr>
        <w:spacing w:after="0" w:line="240" w:lineRule="auto"/>
        <w:ind w:firstLine="794"/>
        <w:jc w:val="both"/>
        <w:rPr>
          <w:rFonts w:ascii="Times New Roman" w:hAnsi="Times New Roman"/>
          <w:sz w:val="28"/>
          <w:szCs w:val="28"/>
        </w:rPr>
      </w:pPr>
      <w:r w:rsidRPr="00E70ED2">
        <w:rPr>
          <w:rFonts w:ascii="Times New Roman" w:hAnsi="Times New Roman"/>
          <w:sz w:val="28"/>
          <w:szCs w:val="28"/>
        </w:rPr>
        <w:t>Зная производительность электролизёра и удельный расход сырья, рассчитываем приход материалов в электролизер:</w:t>
      </w:r>
    </w:p>
    <w:p w:rsidR="00BE5DE2" w:rsidRPr="00E70ED2" w:rsidRDefault="00BE5DE2" w:rsidP="001373FC">
      <w:pPr>
        <w:spacing w:after="0" w:line="240" w:lineRule="auto"/>
        <w:ind w:firstLine="794"/>
        <w:jc w:val="both"/>
        <w:rPr>
          <w:rFonts w:ascii="Times New Roman" w:hAnsi="Times New Roman"/>
          <w:sz w:val="28"/>
          <w:szCs w:val="28"/>
        </w:rPr>
      </w:pPr>
    </w:p>
    <w:p w:rsidR="00462E9A" w:rsidRDefault="00462E9A" w:rsidP="001373FC">
      <w:pPr>
        <w:spacing w:after="0" w:line="240" w:lineRule="auto"/>
        <w:ind w:firstLine="794"/>
        <w:jc w:val="both"/>
        <w:rPr>
          <w:rFonts w:ascii="Times New Roman" w:hAnsi="Times New Roman"/>
          <w:sz w:val="28"/>
          <w:szCs w:val="28"/>
        </w:rPr>
      </w:pPr>
      <w:r w:rsidRPr="00E70ED2">
        <w:rPr>
          <w:rFonts w:ascii="Times New Roman" w:hAnsi="Times New Roman"/>
          <w:sz w:val="28"/>
          <w:szCs w:val="28"/>
        </w:rPr>
        <w:t>Р</w:t>
      </w:r>
      <w:r w:rsidRPr="00E70ED2">
        <w:rPr>
          <w:rFonts w:ascii="Times New Roman" w:hAnsi="Times New Roman"/>
          <w:sz w:val="28"/>
          <w:szCs w:val="28"/>
          <w:vertAlign w:val="subscript"/>
        </w:rPr>
        <w:t>(</w:t>
      </w:r>
      <w:r w:rsidRPr="00E70ED2">
        <w:rPr>
          <w:rFonts w:ascii="Times New Roman" w:hAnsi="Times New Roman"/>
          <w:sz w:val="28"/>
          <w:szCs w:val="28"/>
          <w:vertAlign w:val="subscript"/>
          <w:lang w:val="en-US"/>
        </w:rPr>
        <w:t>AI</w:t>
      </w:r>
      <w:r w:rsidRPr="00E70ED2">
        <w:rPr>
          <w:rFonts w:ascii="Times New Roman" w:hAnsi="Times New Roman"/>
          <w:sz w:val="28"/>
          <w:szCs w:val="28"/>
          <w:vertAlign w:val="subscript"/>
        </w:rPr>
        <w:t>2</w:t>
      </w:r>
      <w:r w:rsidRPr="00E70ED2">
        <w:rPr>
          <w:rFonts w:ascii="Times New Roman" w:hAnsi="Times New Roman"/>
          <w:sz w:val="28"/>
          <w:szCs w:val="28"/>
          <w:vertAlign w:val="subscript"/>
          <w:lang w:val="en-US"/>
        </w:rPr>
        <w:t>O</w:t>
      </w:r>
      <w:r w:rsidRPr="00E70ED2">
        <w:rPr>
          <w:rFonts w:ascii="Times New Roman" w:hAnsi="Times New Roman"/>
          <w:sz w:val="28"/>
          <w:szCs w:val="28"/>
          <w:vertAlign w:val="subscript"/>
        </w:rPr>
        <w:t>3</w:t>
      </w:r>
      <w:r w:rsidR="008E1214">
        <w:rPr>
          <w:rFonts w:ascii="Times New Roman" w:hAnsi="Times New Roman"/>
          <w:sz w:val="28"/>
          <w:szCs w:val="28"/>
          <w:vertAlign w:val="subscript"/>
        </w:rPr>
        <w:t>-вторичный</w:t>
      </w:r>
      <w:r w:rsidRPr="00E70ED2">
        <w:rPr>
          <w:rFonts w:ascii="Times New Roman" w:hAnsi="Times New Roman"/>
          <w:sz w:val="28"/>
          <w:szCs w:val="28"/>
          <w:vertAlign w:val="subscript"/>
        </w:rPr>
        <w:t>)</w:t>
      </w:r>
      <w:r w:rsidRPr="00E70ED2">
        <w:rPr>
          <w:rFonts w:ascii="Times New Roman" w:hAnsi="Times New Roman"/>
          <w:sz w:val="28"/>
          <w:szCs w:val="28"/>
        </w:rPr>
        <w:t xml:space="preserve"> = </w:t>
      </w:r>
      <w:r w:rsidRPr="00E70ED2">
        <w:rPr>
          <w:rFonts w:ascii="Times New Roman" w:hAnsi="Times New Roman"/>
          <w:sz w:val="28"/>
          <w:szCs w:val="28"/>
          <w:lang w:val="en-US"/>
        </w:rPr>
        <w:t>P</w:t>
      </w:r>
      <w:r w:rsidRPr="00E70ED2">
        <w:rPr>
          <w:rFonts w:ascii="Times New Roman" w:hAnsi="Times New Roman"/>
          <w:sz w:val="28"/>
          <w:szCs w:val="28"/>
          <w:vertAlign w:val="subscript"/>
          <w:lang w:val="en-US"/>
        </w:rPr>
        <w:t>AI</w:t>
      </w:r>
      <w:r w:rsidRPr="00E70ED2">
        <w:rPr>
          <w:rFonts w:ascii="Times New Roman" w:hAnsi="Times New Roman"/>
          <w:sz w:val="28"/>
          <w:szCs w:val="28"/>
          <w:vertAlign w:val="subscript"/>
        </w:rPr>
        <w:t xml:space="preserve"> </w:t>
      </w:r>
      <w:r w:rsidRPr="00E70ED2">
        <w:rPr>
          <w:rFonts w:ascii="Times New Roman" w:hAnsi="Times New Roman"/>
          <w:sz w:val="28"/>
          <w:szCs w:val="28"/>
        </w:rPr>
        <w:t xml:space="preserve">· </w:t>
      </w:r>
      <w:r w:rsidRPr="00E70ED2">
        <w:rPr>
          <w:rFonts w:ascii="Times New Roman" w:hAnsi="Times New Roman"/>
          <w:sz w:val="28"/>
          <w:szCs w:val="28"/>
          <w:lang w:val="en-US"/>
        </w:rPr>
        <w:t>p</w:t>
      </w:r>
      <w:r w:rsidRPr="00E70ED2">
        <w:rPr>
          <w:rFonts w:ascii="Times New Roman" w:hAnsi="Times New Roman"/>
          <w:sz w:val="28"/>
          <w:szCs w:val="28"/>
          <w:vertAlign w:val="subscript"/>
        </w:rPr>
        <w:t>г</w:t>
      </w:r>
      <w:r w:rsidRPr="00E70ED2">
        <w:rPr>
          <w:rFonts w:ascii="Times New Roman" w:hAnsi="Times New Roman"/>
          <w:sz w:val="28"/>
          <w:szCs w:val="28"/>
        </w:rPr>
        <w:t xml:space="preserve"> = </w:t>
      </w:r>
      <w:r>
        <w:rPr>
          <w:rFonts w:ascii="Times New Roman" w:hAnsi="Times New Roman"/>
          <w:sz w:val="28"/>
          <w:szCs w:val="28"/>
        </w:rPr>
        <w:t>55,32</w:t>
      </w:r>
      <w:r w:rsidRPr="00E70ED2">
        <w:rPr>
          <w:rFonts w:ascii="Times New Roman" w:hAnsi="Times New Roman"/>
          <w:sz w:val="28"/>
          <w:szCs w:val="28"/>
        </w:rPr>
        <w:t xml:space="preserve"> · 1,</w:t>
      </w:r>
      <w:r w:rsidR="00DD30EF">
        <w:rPr>
          <w:rFonts w:ascii="Times New Roman" w:hAnsi="Times New Roman"/>
          <w:sz w:val="28"/>
          <w:szCs w:val="28"/>
        </w:rPr>
        <w:t>8382</w:t>
      </w:r>
      <w:r w:rsidRPr="00E70ED2">
        <w:rPr>
          <w:rFonts w:ascii="Times New Roman" w:hAnsi="Times New Roman"/>
          <w:sz w:val="28"/>
          <w:szCs w:val="28"/>
        </w:rPr>
        <w:t xml:space="preserve"> = </w:t>
      </w:r>
      <w:r w:rsidR="008E1214">
        <w:rPr>
          <w:rFonts w:ascii="Times New Roman" w:hAnsi="Times New Roman"/>
          <w:sz w:val="28"/>
          <w:szCs w:val="28"/>
        </w:rPr>
        <w:t>101,69</w:t>
      </w:r>
      <w:r w:rsidRPr="00E70ED2">
        <w:rPr>
          <w:rFonts w:ascii="Times New Roman" w:hAnsi="Times New Roman"/>
          <w:sz w:val="28"/>
          <w:szCs w:val="28"/>
        </w:rPr>
        <w:t xml:space="preserve"> кг/ч;</w:t>
      </w:r>
    </w:p>
    <w:p w:rsidR="008E1214" w:rsidRDefault="008E1214" w:rsidP="008E1214">
      <w:pPr>
        <w:spacing w:after="0" w:line="240" w:lineRule="auto"/>
        <w:ind w:firstLine="794"/>
        <w:jc w:val="both"/>
        <w:rPr>
          <w:rFonts w:ascii="Times New Roman" w:hAnsi="Times New Roman"/>
          <w:sz w:val="28"/>
          <w:szCs w:val="28"/>
        </w:rPr>
      </w:pPr>
      <w:r w:rsidRPr="00E70ED2">
        <w:rPr>
          <w:rFonts w:ascii="Times New Roman" w:hAnsi="Times New Roman"/>
          <w:sz w:val="28"/>
          <w:szCs w:val="28"/>
        </w:rPr>
        <w:t>Р</w:t>
      </w:r>
      <w:r w:rsidRPr="00E70ED2">
        <w:rPr>
          <w:rFonts w:ascii="Times New Roman" w:hAnsi="Times New Roman"/>
          <w:sz w:val="28"/>
          <w:szCs w:val="28"/>
          <w:vertAlign w:val="subscript"/>
        </w:rPr>
        <w:t>(</w:t>
      </w:r>
      <w:r w:rsidRPr="00E70ED2">
        <w:rPr>
          <w:rFonts w:ascii="Times New Roman" w:hAnsi="Times New Roman"/>
          <w:sz w:val="28"/>
          <w:szCs w:val="28"/>
          <w:vertAlign w:val="subscript"/>
          <w:lang w:val="en-US"/>
        </w:rPr>
        <w:t>AI</w:t>
      </w:r>
      <w:r w:rsidRPr="00E70ED2">
        <w:rPr>
          <w:rFonts w:ascii="Times New Roman" w:hAnsi="Times New Roman"/>
          <w:sz w:val="28"/>
          <w:szCs w:val="28"/>
          <w:vertAlign w:val="subscript"/>
        </w:rPr>
        <w:t>2</w:t>
      </w:r>
      <w:r w:rsidRPr="00E70ED2">
        <w:rPr>
          <w:rFonts w:ascii="Times New Roman" w:hAnsi="Times New Roman"/>
          <w:sz w:val="28"/>
          <w:szCs w:val="28"/>
          <w:vertAlign w:val="subscript"/>
          <w:lang w:val="en-US"/>
        </w:rPr>
        <w:t>O</w:t>
      </w:r>
      <w:r w:rsidRPr="00E70ED2">
        <w:rPr>
          <w:rFonts w:ascii="Times New Roman" w:hAnsi="Times New Roman"/>
          <w:sz w:val="28"/>
          <w:szCs w:val="28"/>
          <w:vertAlign w:val="subscript"/>
        </w:rPr>
        <w:t>3</w:t>
      </w:r>
      <w:r>
        <w:rPr>
          <w:rFonts w:ascii="Times New Roman" w:hAnsi="Times New Roman"/>
          <w:sz w:val="28"/>
          <w:szCs w:val="28"/>
          <w:vertAlign w:val="subscript"/>
        </w:rPr>
        <w:t>-первичный</w:t>
      </w:r>
      <w:r w:rsidRPr="00E70ED2">
        <w:rPr>
          <w:rFonts w:ascii="Times New Roman" w:hAnsi="Times New Roman"/>
          <w:sz w:val="28"/>
          <w:szCs w:val="28"/>
          <w:vertAlign w:val="subscript"/>
        </w:rPr>
        <w:t>)</w:t>
      </w:r>
      <w:r w:rsidRPr="00E70ED2">
        <w:rPr>
          <w:rFonts w:ascii="Times New Roman" w:hAnsi="Times New Roman"/>
          <w:sz w:val="28"/>
          <w:szCs w:val="28"/>
        </w:rPr>
        <w:t xml:space="preserve"> = </w:t>
      </w:r>
      <w:r w:rsidRPr="00E70ED2">
        <w:rPr>
          <w:rFonts w:ascii="Times New Roman" w:hAnsi="Times New Roman"/>
          <w:sz w:val="28"/>
          <w:szCs w:val="28"/>
          <w:lang w:val="en-US"/>
        </w:rPr>
        <w:t>P</w:t>
      </w:r>
      <w:r w:rsidRPr="00E70ED2">
        <w:rPr>
          <w:rFonts w:ascii="Times New Roman" w:hAnsi="Times New Roman"/>
          <w:sz w:val="28"/>
          <w:szCs w:val="28"/>
          <w:vertAlign w:val="subscript"/>
          <w:lang w:val="en-US"/>
        </w:rPr>
        <w:t>AI</w:t>
      </w:r>
      <w:r w:rsidRPr="00E70ED2">
        <w:rPr>
          <w:rFonts w:ascii="Times New Roman" w:hAnsi="Times New Roman"/>
          <w:sz w:val="28"/>
          <w:szCs w:val="28"/>
          <w:vertAlign w:val="subscript"/>
        </w:rPr>
        <w:t xml:space="preserve"> </w:t>
      </w:r>
      <w:r w:rsidRPr="00E70ED2">
        <w:rPr>
          <w:rFonts w:ascii="Times New Roman" w:hAnsi="Times New Roman"/>
          <w:sz w:val="28"/>
          <w:szCs w:val="28"/>
        </w:rPr>
        <w:t xml:space="preserve">· </w:t>
      </w:r>
      <w:r w:rsidRPr="00E70ED2">
        <w:rPr>
          <w:rFonts w:ascii="Times New Roman" w:hAnsi="Times New Roman"/>
          <w:sz w:val="28"/>
          <w:szCs w:val="28"/>
          <w:lang w:val="en-US"/>
        </w:rPr>
        <w:t>p</w:t>
      </w:r>
      <w:r w:rsidRPr="00E70ED2">
        <w:rPr>
          <w:rFonts w:ascii="Times New Roman" w:hAnsi="Times New Roman"/>
          <w:sz w:val="28"/>
          <w:szCs w:val="28"/>
          <w:vertAlign w:val="subscript"/>
        </w:rPr>
        <w:t>г</w:t>
      </w:r>
      <w:r w:rsidRPr="00E70ED2">
        <w:rPr>
          <w:rFonts w:ascii="Times New Roman" w:hAnsi="Times New Roman"/>
          <w:sz w:val="28"/>
          <w:szCs w:val="28"/>
        </w:rPr>
        <w:t xml:space="preserve"> = </w:t>
      </w:r>
      <w:r>
        <w:rPr>
          <w:rFonts w:ascii="Times New Roman" w:hAnsi="Times New Roman"/>
          <w:sz w:val="28"/>
          <w:szCs w:val="28"/>
        </w:rPr>
        <w:t>55,32</w:t>
      </w:r>
      <w:r w:rsidRPr="00E70ED2">
        <w:rPr>
          <w:rFonts w:ascii="Times New Roman" w:hAnsi="Times New Roman"/>
          <w:sz w:val="28"/>
          <w:szCs w:val="28"/>
        </w:rPr>
        <w:t xml:space="preserve"> · </w:t>
      </w:r>
      <w:r>
        <w:rPr>
          <w:rFonts w:ascii="Times New Roman" w:hAnsi="Times New Roman"/>
          <w:sz w:val="28"/>
          <w:szCs w:val="28"/>
        </w:rPr>
        <w:t>0,0968</w:t>
      </w:r>
      <w:r w:rsidRPr="00E70ED2">
        <w:rPr>
          <w:rFonts w:ascii="Times New Roman" w:hAnsi="Times New Roman"/>
          <w:sz w:val="28"/>
          <w:szCs w:val="28"/>
        </w:rPr>
        <w:t xml:space="preserve"> = </w:t>
      </w:r>
      <w:r>
        <w:rPr>
          <w:rFonts w:ascii="Times New Roman" w:hAnsi="Times New Roman"/>
          <w:sz w:val="28"/>
          <w:szCs w:val="28"/>
        </w:rPr>
        <w:t>5,35</w:t>
      </w:r>
      <w:r w:rsidRPr="00E70ED2">
        <w:rPr>
          <w:rFonts w:ascii="Times New Roman" w:hAnsi="Times New Roman"/>
          <w:sz w:val="28"/>
          <w:szCs w:val="28"/>
        </w:rPr>
        <w:t xml:space="preserve"> кг/ч;</w:t>
      </w:r>
    </w:p>
    <w:p w:rsidR="00462E9A" w:rsidRPr="00E70ED2" w:rsidRDefault="00462E9A" w:rsidP="001373FC">
      <w:pPr>
        <w:spacing w:after="0" w:line="240" w:lineRule="auto"/>
        <w:ind w:firstLine="794"/>
        <w:jc w:val="both"/>
        <w:rPr>
          <w:rFonts w:ascii="Times New Roman" w:hAnsi="Times New Roman"/>
          <w:sz w:val="28"/>
          <w:szCs w:val="28"/>
        </w:rPr>
      </w:pPr>
      <w:r w:rsidRPr="00E70ED2">
        <w:rPr>
          <w:rFonts w:ascii="Times New Roman" w:hAnsi="Times New Roman"/>
          <w:sz w:val="28"/>
          <w:szCs w:val="28"/>
        </w:rPr>
        <w:t>Р</w:t>
      </w:r>
      <w:r w:rsidRPr="00E70ED2">
        <w:rPr>
          <w:rFonts w:ascii="Times New Roman" w:hAnsi="Times New Roman"/>
          <w:sz w:val="28"/>
          <w:szCs w:val="28"/>
          <w:vertAlign w:val="subscript"/>
        </w:rPr>
        <w:t>ан.</w:t>
      </w:r>
      <w:r w:rsidRPr="00E70ED2">
        <w:rPr>
          <w:rFonts w:ascii="Times New Roman" w:hAnsi="Times New Roman"/>
          <w:sz w:val="28"/>
          <w:szCs w:val="28"/>
        </w:rPr>
        <w:t xml:space="preserve"> = Р</w:t>
      </w:r>
      <w:r w:rsidRPr="00E70ED2">
        <w:rPr>
          <w:rFonts w:ascii="Times New Roman" w:hAnsi="Times New Roman"/>
          <w:sz w:val="28"/>
          <w:szCs w:val="28"/>
          <w:vertAlign w:val="subscript"/>
          <w:lang w:val="en-US"/>
        </w:rPr>
        <w:t>AI</w:t>
      </w:r>
      <w:r w:rsidRPr="00E70ED2">
        <w:rPr>
          <w:rFonts w:ascii="Times New Roman" w:hAnsi="Times New Roman"/>
          <w:sz w:val="28"/>
          <w:szCs w:val="28"/>
          <w:vertAlign w:val="subscript"/>
        </w:rPr>
        <w:t xml:space="preserve"> </w:t>
      </w:r>
      <w:r w:rsidRPr="00E70ED2">
        <w:rPr>
          <w:rFonts w:ascii="Times New Roman" w:hAnsi="Times New Roman"/>
          <w:sz w:val="28"/>
          <w:szCs w:val="28"/>
        </w:rPr>
        <w:t xml:space="preserve">· </w:t>
      </w:r>
      <w:r w:rsidRPr="00E70ED2">
        <w:rPr>
          <w:rFonts w:ascii="Times New Roman" w:hAnsi="Times New Roman"/>
          <w:sz w:val="28"/>
          <w:szCs w:val="28"/>
          <w:lang w:val="en-US"/>
        </w:rPr>
        <w:t>p</w:t>
      </w:r>
      <w:r w:rsidRPr="00E70ED2">
        <w:rPr>
          <w:rFonts w:ascii="Times New Roman" w:hAnsi="Times New Roman"/>
          <w:sz w:val="28"/>
          <w:szCs w:val="28"/>
          <w:vertAlign w:val="subscript"/>
        </w:rPr>
        <w:t>ан.</w:t>
      </w:r>
      <w:r w:rsidRPr="00E70ED2">
        <w:rPr>
          <w:rFonts w:ascii="Times New Roman" w:hAnsi="Times New Roman"/>
          <w:sz w:val="28"/>
          <w:szCs w:val="28"/>
        </w:rPr>
        <w:t xml:space="preserve"> = </w:t>
      </w:r>
      <w:r>
        <w:rPr>
          <w:rFonts w:ascii="Times New Roman" w:hAnsi="Times New Roman"/>
          <w:sz w:val="28"/>
          <w:szCs w:val="28"/>
        </w:rPr>
        <w:t>55,32</w:t>
      </w:r>
      <w:r w:rsidRPr="00E70ED2">
        <w:rPr>
          <w:rFonts w:ascii="Times New Roman" w:hAnsi="Times New Roman"/>
          <w:sz w:val="28"/>
          <w:szCs w:val="28"/>
        </w:rPr>
        <w:t xml:space="preserve"> · 0,</w:t>
      </w:r>
      <w:r>
        <w:rPr>
          <w:rFonts w:ascii="Times New Roman" w:hAnsi="Times New Roman"/>
          <w:sz w:val="28"/>
          <w:szCs w:val="28"/>
        </w:rPr>
        <w:t>5</w:t>
      </w:r>
      <w:r w:rsidR="00F4114A">
        <w:rPr>
          <w:rFonts w:ascii="Times New Roman" w:hAnsi="Times New Roman"/>
          <w:sz w:val="28"/>
          <w:szCs w:val="28"/>
        </w:rPr>
        <w:t>21</w:t>
      </w:r>
      <w:r w:rsidRPr="00E70ED2">
        <w:rPr>
          <w:rFonts w:ascii="Times New Roman" w:hAnsi="Times New Roman"/>
          <w:sz w:val="28"/>
          <w:szCs w:val="28"/>
        </w:rPr>
        <w:t xml:space="preserve"> = </w:t>
      </w:r>
      <w:r>
        <w:rPr>
          <w:rFonts w:ascii="Times New Roman" w:hAnsi="Times New Roman"/>
          <w:sz w:val="28"/>
          <w:szCs w:val="28"/>
        </w:rPr>
        <w:t>28,</w:t>
      </w:r>
      <w:r w:rsidR="00F4114A">
        <w:rPr>
          <w:rFonts w:ascii="Times New Roman" w:hAnsi="Times New Roman"/>
          <w:sz w:val="28"/>
          <w:szCs w:val="28"/>
        </w:rPr>
        <w:t>82</w:t>
      </w:r>
      <w:r w:rsidRPr="00E70ED2">
        <w:rPr>
          <w:rFonts w:ascii="Times New Roman" w:hAnsi="Times New Roman"/>
          <w:sz w:val="28"/>
          <w:szCs w:val="28"/>
        </w:rPr>
        <w:t xml:space="preserve"> кг/ч;          </w:t>
      </w:r>
      <w:r>
        <w:rPr>
          <w:rFonts w:ascii="Times New Roman" w:hAnsi="Times New Roman"/>
          <w:sz w:val="28"/>
          <w:szCs w:val="28"/>
        </w:rPr>
        <w:t xml:space="preserve">                  </w:t>
      </w:r>
      <w:r w:rsidRPr="00E70ED2">
        <w:rPr>
          <w:rFonts w:ascii="Times New Roman" w:hAnsi="Times New Roman"/>
          <w:sz w:val="28"/>
          <w:szCs w:val="28"/>
        </w:rPr>
        <w:t xml:space="preserve">           </w:t>
      </w:r>
      <w:r>
        <w:rPr>
          <w:rFonts w:ascii="Times New Roman" w:hAnsi="Times New Roman"/>
          <w:sz w:val="28"/>
          <w:szCs w:val="28"/>
        </w:rPr>
        <w:t xml:space="preserve">       </w:t>
      </w:r>
      <w:r w:rsidRPr="00E70ED2">
        <w:rPr>
          <w:rFonts w:ascii="Times New Roman" w:hAnsi="Times New Roman"/>
          <w:sz w:val="28"/>
          <w:szCs w:val="28"/>
        </w:rPr>
        <w:t xml:space="preserve"> </w:t>
      </w:r>
    </w:p>
    <w:p w:rsidR="00462E9A" w:rsidRPr="00E70ED2" w:rsidRDefault="00462E9A" w:rsidP="001373FC">
      <w:pPr>
        <w:spacing w:after="0" w:line="240" w:lineRule="auto"/>
        <w:ind w:firstLine="794"/>
        <w:jc w:val="both"/>
        <w:rPr>
          <w:rFonts w:ascii="Times New Roman" w:hAnsi="Times New Roman"/>
          <w:sz w:val="28"/>
          <w:szCs w:val="28"/>
        </w:rPr>
      </w:pPr>
      <w:r w:rsidRPr="00E70ED2">
        <w:rPr>
          <w:rFonts w:ascii="Times New Roman" w:hAnsi="Times New Roman"/>
          <w:sz w:val="28"/>
          <w:szCs w:val="28"/>
        </w:rPr>
        <w:t>Р</w:t>
      </w:r>
      <w:r w:rsidRPr="00E70ED2">
        <w:rPr>
          <w:rFonts w:ascii="Times New Roman" w:hAnsi="Times New Roman"/>
          <w:sz w:val="28"/>
          <w:szCs w:val="28"/>
          <w:vertAlign w:val="subscript"/>
        </w:rPr>
        <w:t>фтор.сол.</w:t>
      </w:r>
      <w:r w:rsidRPr="00E70ED2">
        <w:rPr>
          <w:rFonts w:ascii="Times New Roman" w:hAnsi="Times New Roman"/>
          <w:sz w:val="28"/>
          <w:szCs w:val="28"/>
        </w:rPr>
        <w:t>= Р</w:t>
      </w:r>
      <w:r w:rsidRPr="00E70ED2">
        <w:rPr>
          <w:rFonts w:ascii="Times New Roman" w:hAnsi="Times New Roman"/>
          <w:sz w:val="28"/>
          <w:szCs w:val="28"/>
          <w:vertAlign w:val="subscript"/>
          <w:lang w:val="en-US"/>
        </w:rPr>
        <w:t>AI</w:t>
      </w:r>
      <w:r w:rsidRPr="00E70ED2">
        <w:rPr>
          <w:rFonts w:ascii="Times New Roman" w:hAnsi="Times New Roman"/>
          <w:sz w:val="28"/>
          <w:szCs w:val="28"/>
          <w:vertAlign w:val="subscript"/>
        </w:rPr>
        <w:t xml:space="preserve"> </w:t>
      </w:r>
      <w:r w:rsidRPr="00E70ED2">
        <w:rPr>
          <w:rFonts w:ascii="Times New Roman" w:hAnsi="Times New Roman"/>
          <w:sz w:val="28"/>
          <w:szCs w:val="28"/>
        </w:rPr>
        <w:t>· р</w:t>
      </w:r>
      <w:r w:rsidRPr="00E70ED2">
        <w:rPr>
          <w:rFonts w:ascii="Times New Roman" w:hAnsi="Times New Roman"/>
          <w:sz w:val="28"/>
          <w:szCs w:val="28"/>
          <w:vertAlign w:val="subscript"/>
        </w:rPr>
        <w:t>фтор.сол.</w:t>
      </w:r>
      <w:r w:rsidRPr="00E70ED2">
        <w:rPr>
          <w:rFonts w:ascii="Times New Roman" w:hAnsi="Times New Roman"/>
          <w:sz w:val="28"/>
          <w:szCs w:val="28"/>
        </w:rPr>
        <w:t xml:space="preserve"> = </w:t>
      </w:r>
      <w:r>
        <w:rPr>
          <w:rFonts w:ascii="Times New Roman" w:hAnsi="Times New Roman"/>
          <w:sz w:val="28"/>
          <w:szCs w:val="28"/>
        </w:rPr>
        <w:t>55,32</w:t>
      </w:r>
      <w:r w:rsidRPr="00E70ED2">
        <w:rPr>
          <w:rFonts w:ascii="Times New Roman" w:hAnsi="Times New Roman"/>
          <w:sz w:val="28"/>
          <w:szCs w:val="28"/>
        </w:rPr>
        <w:t>· (0,0</w:t>
      </w:r>
      <w:r>
        <w:rPr>
          <w:rFonts w:ascii="Times New Roman" w:hAnsi="Times New Roman"/>
          <w:sz w:val="28"/>
          <w:szCs w:val="28"/>
        </w:rPr>
        <w:t>1</w:t>
      </w:r>
      <w:r w:rsidR="00F4114A">
        <w:rPr>
          <w:rFonts w:ascii="Times New Roman" w:hAnsi="Times New Roman"/>
          <w:sz w:val="28"/>
          <w:szCs w:val="28"/>
        </w:rPr>
        <w:t>36</w:t>
      </w:r>
      <w:r w:rsidRPr="00E70ED2">
        <w:rPr>
          <w:rFonts w:ascii="Times New Roman" w:hAnsi="Times New Roman"/>
          <w:sz w:val="28"/>
          <w:szCs w:val="28"/>
        </w:rPr>
        <w:t>+0,0</w:t>
      </w:r>
      <w:r>
        <w:rPr>
          <w:rFonts w:ascii="Times New Roman" w:hAnsi="Times New Roman"/>
          <w:sz w:val="28"/>
          <w:szCs w:val="28"/>
        </w:rPr>
        <w:t>2</w:t>
      </w:r>
      <w:r w:rsidR="002A183C">
        <w:rPr>
          <w:rFonts w:ascii="Times New Roman" w:hAnsi="Times New Roman"/>
          <w:sz w:val="28"/>
          <w:szCs w:val="28"/>
        </w:rPr>
        <w:t>692</w:t>
      </w:r>
      <w:r w:rsidRPr="00E70ED2">
        <w:rPr>
          <w:rFonts w:ascii="Times New Roman" w:hAnsi="Times New Roman"/>
          <w:sz w:val="28"/>
          <w:szCs w:val="28"/>
        </w:rPr>
        <w:t>+0,00</w:t>
      </w:r>
      <w:r>
        <w:rPr>
          <w:rFonts w:ascii="Times New Roman" w:hAnsi="Times New Roman"/>
          <w:sz w:val="28"/>
          <w:szCs w:val="28"/>
        </w:rPr>
        <w:t>039</w:t>
      </w:r>
      <w:r w:rsidRPr="00E70ED2">
        <w:rPr>
          <w:rFonts w:ascii="Times New Roman" w:hAnsi="Times New Roman"/>
          <w:sz w:val="28"/>
          <w:szCs w:val="28"/>
        </w:rPr>
        <w:t xml:space="preserve">) = </w:t>
      </w:r>
      <w:r w:rsidR="00185BFD">
        <w:rPr>
          <w:rFonts w:ascii="Times New Roman" w:hAnsi="Times New Roman"/>
          <w:sz w:val="28"/>
          <w:szCs w:val="28"/>
        </w:rPr>
        <w:t>2,263</w:t>
      </w:r>
      <w:r w:rsidRPr="00E70ED2">
        <w:rPr>
          <w:rFonts w:ascii="Times New Roman" w:hAnsi="Times New Roman"/>
          <w:sz w:val="28"/>
          <w:szCs w:val="28"/>
        </w:rPr>
        <w:t xml:space="preserve"> кг/ч.</w:t>
      </w:r>
    </w:p>
    <w:p w:rsidR="00462E9A" w:rsidRPr="00E70ED2" w:rsidRDefault="00462E9A" w:rsidP="001373FC">
      <w:pPr>
        <w:pStyle w:val="af8"/>
      </w:pPr>
      <w:bookmarkStart w:id="11" w:name="_Toc214817324"/>
      <w:r w:rsidRPr="00E70ED2">
        <w:t>2.3.2 Расход материалов</w:t>
      </w:r>
      <w:bookmarkEnd w:id="11"/>
    </w:p>
    <w:p w:rsidR="00462E9A" w:rsidRPr="00E70ED2" w:rsidRDefault="00462E9A" w:rsidP="001373FC">
      <w:pPr>
        <w:spacing w:after="0" w:line="240" w:lineRule="auto"/>
        <w:ind w:firstLine="794"/>
        <w:jc w:val="both"/>
        <w:rPr>
          <w:rFonts w:ascii="Times New Roman" w:hAnsi="Times New Roman"/>
          <w:sz w:val="28"/>
          <w:szCs w:val="28"/>
        </w:rPr>
      </w:pPr>
      <w:r w:rsidRPr="00E70ED2">
        <w:rPr>
          <w:rFonts w:ascii="Times New Roman" w:hAnsi="Times New Roman"/>
          <w:sz w:val="28"/>
          <w:szCs w:val="28"/>
        </w:rPr>
        <w:t>Выход материалов включает:</w:t>
      </w:r>
    </w:p>
    <w:p w:rsidR="00462E9A" w:rsidRPr="00E70ED2" w:rsidRDefault="00462E9A" w:rsidP="00A978DC">
      <w:pPr>
        <w:numPr>
          <w:ilvl w:val="0"/>
          <w:numId w:val="2"/>
        </w:numPr>
        <w:spacing w:after="0" w:line="240" w:lineRule="auto"/>
        <w:ind w:left="0" w:firstLine="794"/>
        <w:jc w:val="both"/>
        <w:rPr>
          <w:rFonts w:ascii="Times New Roman" w:hAnsi="Times New Roman"/>
          <w:sz w:val="28"/>
          <w:szCs w:val="28"/>
        </w:rPr>
      </w:pPr>
      <w:r w:rsidRPr="00E70ED2">
        <w:rPr>
          <w:rFonts w:ascii="Times New Roman" w:hAnsi="Times New Roman"/>
          <w:sz w:val="28"/>
          <w:szCs w:val="28"/>
        </w:rPr>
        <w:t>Алюминий. Количество полученного в результате электролиза алюминия определяется производительностью электролизёра Р</w:t>
      </w:r>
      <w:r w:rsidRPr="00E70ED2">
        <w:rPr>
          <w:rFonts w:ascii="Times New Roman" w:hAnsi="Times New Roman"/>
          <w:sz w:val="28"/>
          <w:szCs w:val="28"/>
          <w:vertAlign w:val="subscript"/>
          <w:lang w:val="en-US"/>
        </w:rPr>
        <w:t>AI</w:t>
      </w:r>
      <w:r w:rsidRPr="00E70ED2">
        <w:rPr>
          <w:rFonts w:ascii="Times New Roman" w:hAnsi="Times New Roman"/>
          <w:sz w:val="28"/>
          <w:szCs w:val="28"/>
        </w:rPr>
        <w:t>,кг/ч.</w:t>
      </w:r>
    </w:p>
    <w:p w:rsidR="00462E9A" w:rsidRPr="00E70ED2" w:rsidRDefault="00462E9A" w:rsidP="00A978DC">
      <w:pPr>
        <w:numPr>
          <w:ilvl w:val="0"/>
          <w:numId w:val="2"/>
        </w:numPr>
        <w:spacing w:after="0" w:line="240" w:lineRule="auto"/>
        <w:ind w:left="0" w:firstLine="794"/>
        <w:jc w:val="both"/>
        <w:rPr>
          <w:rFonts w:ascii="Times New Roman" w:hAnsi="Times New Roman"/>
          <w:sz w:val="28"/>
          <w:szCs w:val="28"/>
        </w:rPr>
      </w:pPr>
      <w:r w:rsidRPr="00E70ED2">
        <w:rPr>
          <w:rFonts w:ascii="Times New Roman" w:hAnsi="Times New Roman"/>
          <w:sz w:val="28"/>
          <w:szCs w:val="28"/>
        </w:rPr>
        <w:t>Анодные газы. Количество анодных газов рассчит</w:t>
      </w:r>
      <w:r w:rsidR="008E1214">
        <w:rPr>
          <w:rFonts w:ascii="Times New Roman" w:hAnsi="Times New Roman"/>
          <w:sz w:val="28"/>
          <w:szCs w:val="28"/>
        </w:rPr>
        <w:t>ывается из суммарной реакции:</w:t>
      </w:r>
    </w:p>
    <w:p w:rsidR="00462E9A" w:rsidRDefault="00462E9A" w:rsidP="001373FC">
      <w:pPr>
        <w:spacing w:after="0" w:line="240" w:lineRule="auto"/>
        <w:ind w:firstLine="794"/>
        <w:jc w:val="both"/>
        <w:rPr>
          <w:rFonts w:ascii="Times New Roman" w:hAnsi="Times New Roman"/>
          <w:sz w:val="28"/>
          <w:szCs w:val="28"/>
          <w:vertAlign w:val="subscript"/>
        </w:rPr>
      </w:pPr>
      <w:r w:rsidRPr="00E70ED2">
        <w:rPr>
          <w:rFonts w:ascii="Times New Roman" w:hAnsi="Times New Roman"/>
          <w:sz w:val="28"/>
          <w:szCs w:val="28"/>
          <w:lang w:val="en-US"/>
        </w:rPr>
        <w:t>AI</w:t>
      </w:r>
      <w:r w:rsidRPr="00E70ED2">
        <w:rPr>
          <w:rFonts w:ascii="Times New Roman" w:hAnsi="Times New Roman"/>
          <w:sz w:val="28"/>
          <w:szCs w:val="28"/>
          <w:vertAlign w:val="subscript"/>
          <w:lang w:val="en-US"/>
        </w:rPr>
        <w:t>2</w:t>
      </w:r>
      <w:r w:rsidRPr="00E70ED2">
        <w:rPr>
          <w:rFonts w:ascii="Times New Roman" w:hAnsi="Times New Roman"/>
          <w:sz w:val="28"/>
          <w:szCs w:val="28"/>
          <w:lang w:val="en-US"/>
        </w:rPr>
        <w:t>O</w:t>
      </w:r>
      <w:r w:rsidRPr="00E70ED2">
        <w:rPr>
          <w:rFonts w:ascii="Times New Roman" w:hAnsi="Times New Roman"/>
          <w:sz w:val="28"/>
          <w:szCs w:val="28"/>
          <w:vertAlign w:val="subscript"/>
          <w:lang w:val="en-US"/>
        </w:rPr>
        <w:t>3</w:t>
      </w:r>
      <w:r w:rsidRPr="00E70ED2">
        <w:rPr>
          <w:rFonts w:ascii="Times New Roman" w:hAnsi="Times New Roman"/>
          <w:sz w:val="28"/>
          <w:szCs w:val="28"/>
          <w:lang w:val="en-US"/>
        </w:rPr>
        <w:t>+xC = 2AI+(2x-3)CO+(3-x)CO</w:t>
      </w:r>
      <w:r w:rsidRPr="00E70ED2">
        <w:rPr>
          <w:rFonts w:ascii="Times New Roman" w:hAnsi="Times New Roman"/>
          <w:sz w:val="28"/>
          <w:szCs w:val="28"/>
          <w:vertAlign w:val="subscript"/>
          <w:lang w:val="en-US"/>
        </w:rPr>
        <w:t>2</w:t>
      </w:r>
    </w:p>
    <w:p w:rsidR="00BE5DE2" w:rsidRPr="00BE5DE2" w:rsidRDefault="00BE5DE2" w:rsidP="001373FC">
      <w:pPr>
        <w:spacing w:after="0" w:line="240" w:lineRule="auto"/>
        <w:ind w:firstLine="794"/>
        <w:jc w:val="both"/>
        <w:rPr>
          <w:rFonts w:ascii="Times New Roman" w:hAnsi="Times New Roman"/>
          <w:sz w:val="28"/>
          <w:szCs w:val="28"/>
        </w:rPr>
      </w:pPr>
    </w:p>
    <w:p w:rsidR="00462E9A" w:rsidRPr="00E70ED2" w:rsidRDefault="00462E9A" w:rsidP="001373FC">
      <w:pPr>
        <w:spacing w:after="0" w:line="240" w:lineRule="auto"/>
        <w:ind w:firstLine="794"/>
        <w:jc w:val="both"/>
        <w:rPr>
          <w:rFonts w:ascii="Times New Roman" w:hAnsi="Times New Roman"/>
          <w:sz w:val="28"/>
          <w:szCs w:val="28"/>
        </w:rPr>
      </w:pPr>
      <w:r w:rsidRPr="00E70ED2">
        <w:rPr>
          <w:rFonts w:ascii="Times New Roman" w:hAnsi="Times New Roman"/>
          <w:sz w:val="28"/>
          <w:szCs w:val="28"/>
        </w:rPr>
        <w:t>протекающей в электролизёре, и из состава анодных газов.</w:t>
      </w:r>
    </w:p>
    <w:p w:rsidR="00462E9A" w:rsidRDefault="00462E9A" w:rsidP="001373FC">
      <w:pPr>
        <w:spacing w:after="0" w:line="240" w:lineRule="auto"/>
        <w:ind w:firstLine="794"/>
        <w:jc w:val="both"/>
        <w:rPr>
          <w:rFonts w:ascii="Times New Roman" w:hAnsi="Times New Roman"/>
          <w:sz w:val="28"/>
          <w:szCs w:val="28"/>
        </w:rPr>
      </w:pPr>
      <w:r w:rsidRPr="00E70ED2">
        <w:rPr>
          <w:rFonts w:ascii="Times New Roman" w:hAnsi="Times New Roman"/>
          <w:sz w:val="28"/>
          <w:szCs w:val="28"/>
        </w:rPr>
        <w:t>Количество СО и СО</w:t>
      </w:r>
      <w:r w:rsidRPr="00E70ED2">
        <w:rPr>
          <w:rFonts w:ascii="Times New Roman" w:hAnsi="Times New Roman"/>
          <w:sz w:val="28"/>
          <w:szCs w:val="28"/>
          <w:vertAlign w:val="subscript"/>
        </w:rPr>
        <w:t>2</w:t>
      </w:r>
      <w:r w:rsidRPr="00E70ED2">
        <w:rPr>
          <w:rFonts w:ascii="Times New Roman" w:hAnsi="Times New Roman"/>
          <w:sz w:val="28"/>
          <w:szCs w:val="28"/>
        </w:rPr>
        <w:t>, кмоль/ч, определяется из уравнений:</w:t>
      </w:r>
    </w:p>
    <w:p w:rsidR="00BE5DE2" w:rsidRPr="00E70ED2" w:rsidRDefault="00BE5DE2" w:rsidP="001373FC">
      <w:pPr>
        <w:spacing w:after="0" w:line="240" w:lineRule="auto"/>
        <w:ind w:firstLine="794"/>
        <w:jc w:val="both"/>
        <w:rPr>
          <w:rFonts w:ascii="Times New Roman" w:hAnsi="Times New Roman"/>
          <w:sz w:val="28"/>
          <w:szCs w:val="28"/>
        </w:rPr>
      </w:pPr>
    </w:p>
    <w:p w:rsidR="00462E9A" w:rsidRPr="00E70ED2" w:rsidRDefault="00462E9A" w:rsidP="001373FC">
      <w:pPr>
        <w:spacing w:after="0" w:line="240" w:lineRule="auto"/>
        <w:ind w:firstLine="794"/>
        <w:jc w:val="both"/>
        <w:rPr>
          <w:rFonts w:ascii="Times New Roman" w:hAnsi="Times New Roman"/>
          <w:sz w:val="28"/>
          <w:szCs w:val="28"/>
        </w:rPr>
      </w:pPr>
      <w:r w:rsidRPr="00E70ED2">
        <w:rPr>
          <w:rFonts w:ascii="Times New Roman" w:hAnsi="Times New Roman"/>
          <w:position w:val="-30"/>
          <w:sz w:val="28"/>
          <w:szCs w:val="28"/>
        </w:rPr>
        <w:object w:dxaOrig="2460" w:dyaOrig="680">
          <v:shape id="_x0000_i1032" type="#_x0000_t75" style="width:140.25pt;height:39.75pt" o:ole="">
            <v:imagedata r:id="rId22" o:title=""/>
          </v:shape>
          <o:OLEObject Type="Embed" ProgID="Equation.3" ShapeID="_x0000_i1032" DrawAspect="Content" ObjectID="_1458363885" r:id="rId23"/>
        </w:object>
      </w:r>
      <w:r w:rsidRPr="00E70ED2">
        <w:rPr>
          <w:rFonts w:ascii="Times New Roman" w:hAnsi="Times New Roman"/>
          <w:sz w:val="28"/>
          <w:szCs w:val="28"/>
        </w:rPr>
        <w:t>;</w:t>
      </w:r>
    </w:p>
    <w:p w:rsidR="00462E9A" w:rsidRDefault="00462E9A" w:rsidP="001373FC">
      <w:pPr>
        <w:spacing w:after="0" w:line="240" w:lineRule="auto"/>
        <w:ind w:firstLine="794"/>
        <w:jc w:val="both"/>
        <w:rPr>
          <w:rFonts w:ascii="Times New Roman" w:hAnsi="Times New Roman"/>
          <w:sz w:val="28"/>
          <w:szCs w:val="28"/>
        </w:rPr>
      </w:pPr>
      <w:r w:rsidRPr="00E70ED2">
        <w:rPr>
          <w:rFonts w:ascii="Times New Roman" w:hAnsi="Times New Roman"/>
          <w:position w:val="-34"/>
          <w:sz w:val="28"/>
          <w:szCs w:val="28"/>
        </w:rPr>
        <w:object w:dxaOrig="2600" w:dyaOrig="760">
          <v:shape id="_x0000_i1033" type="#_x0000_t75" style="width:140.25pt;height:42pt" o:ole="">
            <v:imagedata r:id="rId24" o:title=""/>
          </v:shape>
          <o:OLEObject Type="Embed" ProgID="Equation.3" ShapeID="_x0000_i1033" DrawAspect="Content" ObjectID="_1458363886" r:id="rId25"/>
        </w:object>
      </w:r>
      <w:r w:rsidR="00630D94">
        <w:rPr>
          <w:rFonts w:ascii="Times New Roman" w:hAnsi="Times New Roman"/>
          <w:sz w:val="28"/>
          <w:szCs w:val="28"/>
        </w:rPr>
        <w:t>;</w:t>
      </w:r>
    </w:p>
    <w:p w:rsidR="00BE5DE2" w:rsidRPr="00E70ED2" w:rsidRDefault="00BE5DE2" w:rsidP="001373FC">
      <w:pPr>
        <w:spacing w:after="0" w:line="240" w:lineRule="auto"/>
        <w:ind w:firstLine="794"/>
        <w:jc w:val="both"/>
        <w:rPr>
          <w:rFonts w:ascii="Times New Roman" w:hAnsi="Times New Roman"/>
          <w:sz w:val="28"/>
          <w:szCs w:val="28"/>
        </w:rPr>
      </w:pPr>
    </w:p>
    <w:p w:rsidR="00630D94" w:rsidRDefault="00462E9A" w:rsidP="001373FC">
      <w:pPr>
        <w:spacing w:after="0" w:line="240" w:lineRule="auto"/>
        <w:ind w:firstLine="794"/>
        <w:jc w:val="both"/>
        <w:rPr>
          <w:rFonts w:ascii="Times New Roman" w:hAnsi="Times New Roman"/>
          <w:sz w:val="28"/>
          <w:szCs w:val="28"/>
        </w:rPr>
      </w:pPr>
      <w:r w:rsidRPr="00E70ED2">
        <w:rPr>
          <w:rFonts w:ascii="Times New Roman" w:hAnsi="Times New Roman"/>
          <w:sz w:val="28"/>
          <w:szCs w:val="28"/>
        </w:rPr>
        <w:t xml:space="preserve">где </w:t>
      </w:r>
      <w:r w:rsidRPr="00E70ED2">
        <w:rPr>
          <w:rFonts w:ascii="Times New Roman" w:hAnsi="Times New Roman"/>
          <w:sz w:val="28"/>
          <w:szCs w:val="28"/>
          <w:lang w:val="en-US"/>
        </w:rPr>
        <w:t>Nco</w:t>
      </w:r>
      <w:r w:rsidRPr="00E70ED2">
        <w:rPr>
          <w:rFonts w:ascii="Times New Roman" w:hAnsi="Times New Roman"/>
          <w:sz w:val="28"/>
          <w:szCs w:val="28"/>
        </w:rPr>
        <w:t xml:space="preserve"> и </w:t>
      </w:r>
      <w:r w:rsidRPr="00E70ED2">
        <w:rPr>
          <w:rFonts w:ascii="Times New Roman" w:hAnsi="Times New Roman"/>
          <w:sz w:val="28"/>
          <w:szCs w:val="28"/>
          <w:lang w:val="en-US"/>
        </w:rPr>
        <w:t>Nco</w:t>
      </w:r>
      <w:r w:rsidRPr="00E70ED2">
        <w:rPr>
          <w:rFonts w:ascii="Times New Roman" w:hAnsi="Times New Roman"/>
          <w:sz w:val="28"/>
          <w:szCs w:val="28"/>
          <w:vertAlign w:val="subscript"/>
        </w:rPr>
        <w:t>2</w:t>
      </w:r>
      <w:r w:rsidRPr="00E70ED2">
        <w:rPr>
          <w:rFonts w:ascii="Times New Roman" w:hAnsi="Times New Roman"/>
          <w:sz w:val="28"/>
          <w:szCs w:val="28"/>
        </w:rPr>
        <w:t xml:space="preserve"> - мольные доли СО и СО</w:t>
      </w:r>
      <w:r w:rsidRPr="00E70ED2">
        <w:rPr>
          <w:rFonts w:ascii="Times New Roman" w:hAnsi="Times New Roman"/>
          <w:sz w:val="28"/>
          <w:szCs w:val="28"/>
          <w:vertAlign w:val="subscript"/>
        </w:rPr>
        <w:t>2</w:t>
      </w:r>
      <w:r w:rsidR="00630D94">
        <w:rPr>
          <w:rFonts w:ascii="Times New Roman" w:hAnsi="Times New Roman"/>
          <w:sz w:val="28"/>
          <w:szCs w:val="28"/>
        </w:rPr>
        <w:t xml:space="preserve"> в анодных газах.</w:t>
      </w:r>
    </w:p>
    <w:p w:rsidR="00630D94" w:rsidRDefault="00630D94" w:rsidP="001373FC">
      <w:pPr>
        <w:spacing w:after="0" w:line="240" w:lineRule="auto"/>
        <w:ind w:firstLine="794"/>
        <w:jc w:val="both"/>
        <w:rPr>
          <w:rFonts w:ascii="Times New Roman" w:hAnsi="Times New Roman"/>
          <w:sz w:val="28"/>
          <w:szCs w:val="28"/>
        </w:rPr>
      </w:pPr>
      <w:r w:rsidRPr="00630D94">
        <w:rPr>
          <w:rFonts w:ascii="Times New Roman" w:hAnsi="Times New Roman"/>
          <w:sz w:val="28"/>
          <w:szCs w:val="28"/>
        </w:rPr>
        <w:t>Согласно  ур</w:t>
      </w:r>
      <w:r w:rsidR="00E11213">
        <w:rPr>
          <w:rFonts w:ascii="Times New Roman" w:hAnsi="Times New Roman"/>
          <w:sz w:val="28"/>
          <w:szCs w:val="28"/>
        </w:rPr>
        <w:t>авнению</w:t>
      </w:r>
      <w:r w:rsidR="00E11213" w:rsidRPr="00E11213">
        <w:rPr>
          <w:rFonts w:ascii="Times New Roman" w:hAnsi="Times New Roman"/>
          <w:sz w:val="28"/>
          <w:szCs w:val="28"/>
        </w:rPr>
        <w:t>[</w:t>
      </w:r>
      <w:r w:rsidR="00BE5DE2" w:rsidRPr="00BE5DE2">
        <w:rPr>
          <w:rFonts w:ascii="Times New Roman" w:hAnsi="Times New Roman"/>
          <w:color w:val="000000"/>
          <w:sz w:val="28"/>
          <w:szCs w:val="28"/>
        </w:rPr>
        <w:t>19</w:t>
      </w:r>
      <w:r w:rsidR="00E11213" w:rsidRPr="00E11213">
        <w:rPr>
          <w:rFonts w:ascii="Times New Roman" w:hAnsi="Times New Roman"/>
          <w:sz w:val="28"/>
          <w:szCs w:val="28"/>
        </w:rPr>
        <w:t>]:</w:t>
      </w:r>
    </w:p>
    <w:p w:rsidR="00BE5DE2" w:rsidRPr="00E11213" w:rsidRDefault="00BE5DE2" w:rsidP="001373FC">
      <w:pPr>
        <w:spacing w:after="0" w:line="240" w:lineRule="auto"/>
        <w:ind w:firstLine="794"/>
        <w:jc w:val="both"/>
        <w:rPr>
          <w:rFonts w:ascii="Times New Roman" w:hAnsi="Times New Roman"/>
          <w:sz w:val="28"/>
          <w:szCs w:val="28"/>
        </w:rPr>
      </w:pPr>
    </w:p>
    <w:p w:rsidR="00630D94" w:rsidRPr="00BE5DE2" w:rsidRDefault="00E11213" w:rsidP="001373FC">
      <w:pPr>
        <w:spacing w:after="0" w:line="240" w:lineRule="auto"/>
        <w:ind w:firstLine="794"/>
        <w:jc w:val="both"/>
        <w:rPr>
          <w:rFonts w:ascii="Times New Roman" w:hAnsi="Times New Roman"/>
          <w:sz w:val="28"/>
          <w:szCs w:val="28"/>
        </w:rPr>
      </w:pPr>
      <w:r w:rsidRPr="00BE5DE2">
        <w:rPr>
          <w:rFonts w:ascii="Times New Roman" w:hAnsi="Times New Roman"/>
          <w:sz w:val="28"/>
          <w:szCs w:val="28"/>
        </w:rPr>
        <w:t>%</w:t>
      </w:r>
      <w:r>
        <w:rPr>
          <w:rFonts w:ascii="Times New Roman" w:hAnsi="Times New Roman"/>
          <w:sz w:val="28"/>
          <w:szCs w:val="28"/>
          <w:lang w:val="en-US"/>
        </w:rPr>
        <w:t>CO</w:t>
      </w:r>
      <w:r w:rsidRPr="00BE5DE2">
        <w:rPr>
          <w:rFonts w:ascii="Times New Roman" w:hAnsi="Times New Roman"/>
          <w:sz w:val="28"/>
          <w:szCs w:val="28"/>
        </w:rPr>
        <w:t>= [200</w:t>
      </w:r>
      <w:r>
        <w:rPr>
          <w:rFonts w:ascii="Times New Roman" w:hAnsi="Times New Roman"/>
          <w:sz w:val="28"/>
          <w:szCs w:val="28"/>
          <w:lang w:val="en-US"/>
        </w:rPr>
        <w:t>G</w:t>
      </w:r>
      <w:r w:rsidRPr="00BE5DE2">
        <w:rPr>
          <w:rFonts w:ascii="Times New Roman" w:hAnsi="Times New Roman"/>
          <w:sz w:val="28"/>
          <w:szCs w:val="28"/>
        </w:rPr>
        <w:t>-2(%</w:t>
      </w:r>
      <w:r>
        <w:rPr>
          <w:rFonts w:ascii="Times New Roman" w:hAnsi="Times New Roman"/>
          <w:sz w:val="28"/>
          <w:szCs w:val="28"/>
          <w:lang w:val="en-US"/>
        </w:rPr>
        <w:t>CE</w:t>
      </w:r>
      <w:r w:rsidRPr="00BE5DE2">
        <w:rPr>
          <w:rFonts w:ascii="Times New Roman" w:hAnsi="Times New Roman"/>
          <w:sz w:val="28"/>
          <w:szCs w:val="28"/>
        </w:rPr>
        <w:t>)-8]/</w:t>
      </w:r>
      <w:r>
        <w:rPr>
          <w:rFonts w:ascii="Times New Roman" w:hAnsi="Times New Roman"/>
          <w:sz w:val="28"/>
          <w:szCs w:val="28"/>
          <w:lang w:val="en-US"/>
        </w:rPr>
        <w:t>G</w:t>
      </w:r>
      <w:r w:rsidRPr="00BE5DE2">
        <w:rPr>
          <w:rFonts w:ascii="Times New Roman" w:hAnsi="Times New Roman"/>
          <w:sz w:val="28"/>
          <w:szCs w:val="28"/>
        </w:rPr>
        <w:t>= [200*1.15-2(89)-8]/1.19= 43.7%</w:t>
      </w:r>
    </w:p>
    <w:p w:rsidR="00E11213" w:rsidRDefault="00E11213" w:rsidP="001373FC">
      <w:pPr>
        <w:spacing w:after="0" w:line="240" w:lineRule="auto"/>
        <w:ind w:firstLine="794"/>
        <w:jc w:val="both"/>
        <w:rPr>
          <w:rFonts w:ascii="Times New Roman" w:hAnsi="Times New Roman"/>
          <w:sz w:val="28"/>
          <w:szCs w:val="28"/>
          <w:lang w:val="en-US"/>
        </w:rPr>
      </w:pPr>
      <w:r>
        <w:rPr>
          <w:rFonts w:ascii="Times New Roman" w:hAnsi="Times New Roman"/>
          <w:sz w:val="28"/>
          <w:szCs w:val="28"/>
          <w:lang w:val="en-US"/>
        </w:rPr>
        <w:t>%CO</w:t>
      </w:r>
      <w:r>
        <w:rPr>
          <w:rFonts w:ascii="Times New Roman" w:hAnsi="Times New Roman"/>
          <w:sz w:val="28"/>
          <w:szCs w:val="28"/>
          <w:vertAlign w:val="subscript"/>
          <w:lang w:val="en-US"/>
        </w:rPr>
        <w:t>2</w:t>
      </w:r>
      <w:r>
        <w:rPr>
          <w:rFonts w:ascii="Times New Roman" w:hAnsi="Times New Roman"/>
          <w:sz w:val="28"/>
          <w:szCs w:val="28"/>
          <w:lang w:val="en-US"/>
        </w:rPr>
        <w:t>= 100- %CO= 100- 43.7= 56.3%</w:t>
      </w:r>
    </w:p>
    <w:p w:rsidR="00E11213" w:rsidRPr="00E11213" w:rsidRDefault="00E11213" w:rsidP="001373FC">
      <w:pPr>
        <w:spacing w:after="0" w:line="240" w:lineRule="auto"/>
        <w:ind w:firstLine="794"/>
        <w:jc w:val="both"/>
        <w:rPr>
          <w:rFonts w:ascii="Times New Roman" w:hAnsi="Times New Roman"/>
          <w:sz w:val="28"/>
          <w:szCs w:val="28"/>
          <w:lang w:val="en-US"/>
        </w:rPr>
      </w:pPr>
    </w:p>
    <w:p w:rsidR="00630D94" w:rsidRDefault="00630D94" w:rsidP="001373FC">
      <w:pPr>
        <w:spacing w:after="0" w:line="240" w:lineRule="auto"/>
        <w:ind w:firstLine="794"/>
        <w:jc w:val="both"/>
        <w:rPr>
          <w:rFonts w:ascii="Times New Roman" w:hAnsi="Times New Roman"/>
          <w:sz w:val="28"/>
          <w:szCs w:val="28"/>
        </w:rPr>
      </w:pPr>
      <w:r w:rsidRPr="00630D94">
        <w:rPr>
          <w:rFonts w:ascii="Times New Roman" w:hAnsi="Times New Roman"/>
          <w:sz w:val="28"/>
          <w:szCs w:val="28"/>
        </w:rPr>
        <w:t xml:space="preserve">Таким  образом,  </w:t>
      </w:r>
      <w:r w:rsidRPr="00630D94">
        <w:rPr>
          <w:rFonts w:ascii="Times New Roman" w:hAnsi="Times New Roman"/>
          <w:position w:val="-14"/>
          <w:sz w:val="28"/>
          <w:szCs w:val="28"/>
        </w:rPr>
        <w:object w:dxaOrig="540" w:dyaOrig="380">
          <v:shape id="_x0000_i1034" type="#_x0000_t75" style="width:27pt;height:18.75pt" o:ole="" fillcolor="window">
            <v:imagedata r:id="rId26" o:title=""/>
          </v:shape>
          <o:OLEObject Type="Embed" ProgID="Equation.3" ShapeID="_x0000_i1034" DrawAspect="Content" ObjectID="_1458363887" r:id="rId27"/>
        </w:object>
      </w:r>
      <w:r w:rsidRPr="00630D94">
        <w:rPr>
          <w:rFonts w:ascii="Times New Roman" w:hAnsi="Times New Roman"/>
          <w:sz w:val="28"/>
          <w:szCs w:val="28"/>
        </w:rPr>
        <w:t>= 0,</w:t>
      </w:r>
      <w:r w:rsidR="00E11213" w:rsidRPr="00E11213">
        <w:rPr>
          <w:rFonts w:ascii="Times New Roman" w:hAnsi="Times New Roman"/>
          <w:sz w:val="28"/>
          <w:szCs w:val="28"/>
        </w:rPr>
        <w:t>563</w:t>
      </w:r>
      <w:r w:rsidRPr="00630D94">
        <w:rPr>
          <w:rFonts w:ascii="Times New Roman" w:hAnsi="Times New Roman"/>
          <w:sz w:val="28"/>
          <w:szCs w:val="28"/>
        </w:rPr>
        <w:t xml:space="preserve">   и  </w:t>
      </w:r>
      <w:r w:rsidRPr="00630D94">
        <w:rPr>
          <w:rFonts w:ascii="Times New Roman" w:hAnsi="Times New Roman"/>
          <w:position w:val="-12"/>
          <w:sz w:val="28"/>
          <w:szCs w:val="28"/>
        </w:rPr>
        <w:object w:dxaOrig="460" w:dyaOrig="360">
          <v:shape id="_x0000_i1035" type="#_x0000_t75" style="width:23.25pt;height:18pt" o:ole="" fillcolor="window">
            <v:imagedata r:id="rId28" o:title=""/>
          </v:shape>
          <o:OLEObject Type="Embed" ProgID="Equation.3" ShapeID="_x0000_i1035" DrawAspect="Content" ObjectID="_1458363888" r:id="rId29"/>
        </w:object>
      </w:r>
      <w:r w:rsidRPr="00630D94">
        <w:rPr>
          <w:rFonts w:ascii="Times New Roman" w:hAnsi="Times New Roman"/>
          <w:sz w:val="28"/>
          <w:szCs w:val="28"/>
        </w:rPr>
        <w:t xml:space="preserve"> = 0,</w:t>
      </w:r>
      <w:r w:rsidR="00E11213" w:rsidRPr="00E11213">
        <w:rPr>
          <w:rFonts w:ascii="Times New Roman" w:hAnsi="Times New Roman"/>
          <w:sz w:val="28"/>
          <w:szCs w:val="28"/>
        </w:rPr>
        <w:t>437</w:t>
      </w:r>
    </w:p>
    <w:p w:rsidR="00BE5DE2" w:rsidRPr="00E11213" w:rsidRDefault="00BE5DE2" w:rsidP="001373FC">
      <w:pPr>
        <w:spacing w:after="0" w:line="240" w:lineRule="auto"/>
        <w:ind w:firstLine="794"/>
        <w:jc w:val="both"/>
        <w:rPr>
          <w:rFonts w:ascii="Times New Roman" w:hAnsi="Times New Roman"/>
          <w:sz w:val="28"/>
          <w:szCs w:val="28"/>
        </w:rPr>
      </w:pPr>
    </w:p>
    <w:p w:rsidR="00630D94" w:rsidRPr="00630D94" w:rsidRDefault="008F4609" w:rsidP="001373FC">
      <w:pPr>
        <w:spacing w:after="0" w:line="240" w:lineRule="auto"/>
        <w:ind w:firstLine="794"/>
        <w:jc w:val="both"/>
        <w:rPr>
          <w:rFonts w:ascii="Times New Roman" w:hAnsi="Times New Roman"/>
          <w:sz w:val="28"/>
          <w:szCs w:val="28"/>
        </w:rPr>
      </w:pPr>
      <w:r w:rsidRPr="00630D94">
        <w:rPr>
          <w:rFonts w:ascii="Times New Roman" w:hAnsi="Times New Roman"/>
          <w:position w:val="-28"/>
          <w:sz w:val="28"/>
          <w:szCs w:val="28"/>
        </w:rPr>
        <w:object w:dxaOrig="3220" w:dyaOrig="660">
          <v:shape id="_x0000_i1036" type="#_x0000_t75" style="width:161.25pt;height:33pt" o:ole="" fillcolor="window">
            <v:imagedata r:id="rId30" o:title=""/>
          </v:shape>
          <o:OLEObject Type="Embed" ProgID="Equation.3" ShapeID="_x0000_i1036" DrawAspect="Content" ObjectID="_1458363889" r:id="rId31"/>
        </w:object>
      </w:r>
      <w:r w:rsidR="00630D94" w:rsidRPr="00630D94">
        <w:rPr>
          <w:rFonts w:ascii="Times New Roman" w:hAnsi="Times New Roman"/>
          <w:sz w:val="28"/>
          <w:szCs w:val="28"/>
        </w:rPr>
        <w:t>кмоль/ч,</w:t>
      </w:r>
    </w:p>
    <w:p w:rsidR="00630D94" w:rsidRPr="00630D94" w:rsidRDefault="00F669E0" w:rsidP="001373FC">
      <w:pPr>
        <w:spacing w:after="0" w:line="240" w:lineRule="auto"/>
        <w:ind w:firstLine="794"/>
        <w:jc w:val="both"/>
        <w:rPr>
          <w:rFonts w:ascii="Times New Roman" w:hAnsi="Times New Roman"/>
          <w:sz w:val="28"/>
          <w:szCs w:val="28"/>
        </w:rPr>
      </w:pPr>
      <w:r w:rsidRPr="00630D94">
        <w:rPr>
          <w:rFonts w:ascii="Times New Roman" w:hAnsi="Times New Roman"/>
          <w:position w:val="-28"/>
          <w:sz w:val="28"/>
          <w:szCs w:val="28"/>
        </w:rPr>
        <w:object w:dxaOrig="3140" w:dyaOrig="660">
          <v:shape id="_x0000_i1037" type="#_x0000_t75" style="width:156.75pt;height:33pt" o:ole="" fillcolor="window">
            <v:imagedata r:id="rId32" o:title=""/>
          </v:shape>
          <o:OLEObject Type="Embed" ProgID="Equation.3" ShapeID="_x0000_i1037" DrawAspect="Content" ObjectID="_1458363890" r:id="rId33"/>
        </w:object>
      </w:r>
      <w:r w:rsidR="00630D94" w:rsidRPr="00630D94">
        <w:rPr>
          <w:rFonts w:ascii="Times New Roman" w:hAnsi="Times New Roman"/>
          <w:sz w:val="28"/>
          <w:szCs w:val="28"/>
        </w:rPr>
        <w:t xml:space="preserve"> кмоль/ч,</w:t>
      </w:r>
    </w:p>
    <w:p w:rsidR="00630D94" w:rsidRDefault="00630D94" w:rsidP="001373FC">
      <w:pPr>
        <w:spacing w:after="0" w:line="240" w:lineRule="auto"/>
        <w:ind w:firstLine="794"/>
        <w:jc w:val="both"/>
        <w:rPr>
          <w:rFonts w:ascii="Times New Roman" w:hAnsi="Times New Roman"/>
          <w:sz w:val="28"/>
          <w:szCs w:val="28"/>
        </w:rPr>
      </w:pPr>
    </w:p>
    <w:p w:rsidR="00462E9A" w:rsidRPr="00E70ED2" w:rsidRDefault="00462E9A" w:rsidP="001373FC">
      <w:pPr>
        <w:spacing w:after="0" w:line="240" w:lineRule="auto"/>
        <w:ind w:firstLine="794"/>
        <w:jc w:val="both"/>
        <w:rPr>
          <w:rFonts w:ascii="Times New Roman" w:hAnsi="Times New Roman"/>
          <w:sz w:val="28"/>
          <w:szCs w:val="28"/>
        </w:rPr>
      </w:pPr>
      <w:r w:rsidRPr="00E70ED2">
        <w:rPr>
          <w:rFonts w:ascii="Times New Roman" w:hAnsi="Times New Roman"/>
          <w:sz w:val="28"/>
          <w:szCs w:val="28"/>
        </w:rPr>
        <w:t>Весовые количества СО и СО</w:t>
      </w:r>
      <w:r w:rsidRPr="00E70ED2">
        <w:rPr>
          <w:rFonts w:ascii="Times New Roman" w:hAnsi="Times New Roman"/>
          <w:sz w:val="28"/>
          <w:szCs w:val="28"/>
          <w:vertAlign w:val="subscript"/>
        </w:rPr>
        <w:t>2</w:t>
      </w:r>
      <w:r w:rsidRPr="00E70ED2">
        <w:rPr>
          <w:rFonts w:ascii="Times New Roman" w:hAnsi="Times New Roman"/>
          <w:sz w:val="28"/>
          <w:szCs w:val="28"/>
        </w:rPr>
        <w:t>, кг/ч:</w:t>
      </w:r>
    </w:p>
    <w:p w:rsidR="00462E9A" w:rsidRPr="00E70ED2" w:rsidRDefault="00462E9A" w:rsidP="001373FC">
      <w:pPr>
        <w:spacing w:after="0" w:line="240" w:lineRule="auto"/>
        <w:ind w:firstLine="794"/>
        <w:jc w:val="both"/>
        <w:rPr>
          <w:rFonts w:ascii="Times New Roman" w:hAnsi="Times New Roman"/>
          <w:sz w:val="28"/>
          <w:szCs w:val="28"/>
        </w:rPr>
      </w:pPr>
      <w:r w:rsidRPr="00E70ED2">
        <w:rPr>
          <w:rFonts w:ascii="Times New Roman" w:hAnsi="Times New Roman"/>
          <w:sz w:val="28"/>
          <w:szCs w:val="28"/>
        </w:rPr>
        <w:t>Рсо = Мсо · 28 = 0,</w:t>
      </w:r>
      <w:r w:rsidR="00F669E0" w:rsidRPr="00F669E0">
        <w:rPr>
          <w:rFonts w:ascii="Times New Roman" w:hAnsi="Times New Roman"/>
          <w:sz w:val="28"/>
          <w:szCs w:val="28"/>
        </w:rPr>
        <w:t>859</w:t>
      </w:r>
      <w:r w:rsidRPr="00E70ED2">
        <w:rPr>
          <w:rFonts w:ascii="Times New Roman" w:hAnsi="Times New Roman"/>
          <w:sz w:val="28"/>
          <w:szCs w:val="28"/>
        </w:rPr>
        <w:t xml:space="preserve"> · 28 = </w:t>
      </w:r>
      <w:r w:rsidR="00F669E0" w:rsidRPr="00F669E0">
        <w:rPr>
          <w:rFonts w:ascii="Times New Roman" w:hAnsi="Times New Roman"/>
          <w:sz w:val="28"/>
          <w:szCs w:val="28"/>
        </w:rPr>
        <w:t>24.052</w:t>
      </w:r>
      <w:r w:rsidRPr="00E70ED2">
        <w:rPr>
          <w:rFonts w:ascii="Times New Roman" w:hAnsi="Times New Roman"/>
          <w:sz w:val="28"/>
          <w:szCs w:val="28"/>
        </w:rPr>
        <w:t xml:space="preserve"> кг/ч;</w:t>
      </w:r>
    </w:p>
    <w:p w:rsidR="00462E9A" w:rsidRPr="00E70ED2" w:rsidRDefault="00462E9A" w:rsidP="001373FC">
      <w:pPr>
        <w:spacing w:after="0" w:line="240" w:lineRule="auto"/>
        <w:ind w:firstLine="794"/>
        <w:jc w:val="both"/>
        <w:rPr>
          <w:rFonts w:ascii="Times New Roman" w:hAnsi="Times New Roman"/>
          <w:sz w:val="28"/>
          <w:szCs w:val="28"/>
        </w:rPr>
      </w:pPr>
      <w:r w:rsidRPr="00E70ED2">
        <w:rPr>
          <w:rFonts w:ascii="Times New Roman" w:hAnsi="Times New Roman"/>
          <w:sz w:val="28"/>
          <w:szCs w:val="28"/>
        </w:rPr>
        <w:t>Рсо</w:t>
      </w:r>
      <w:r w:rsidRPr="00E70ED2">
        <w:rPr>
          <w:rFonts w:ascii="Times New Roman" w:hAnsi="Times New Roman"/>
          <w:sz w:val="28"/>
          <w:szCs w:val="28"/>
          <w:vertAlign w:val="subscript"/>
        </w:rPr>
        <w:t>2</w:t>
      </w:r>
      <w:r w:rsidRPr="00E70ED2">
        <w:rPr>
          <w:rFonts w:ascii="Times New Roman" w:hAnsi="Times New Roman"/>
          <w:sz w:val="28"/>
          <w:szCs w:val="28"/>
        </w:rPr>
        <w:t xml:space="preserve"> = Мсо</w:t>
      </w:r>
      <w:r w:rsidRPr="00E70ED2">
        <w:rPr>
          <w:rFonts w:ascii="Times New Roman" w:hAnsi="Times New Roman"/>
          <w:sz w:val="28"/>
          <w:szCs w:val="28"/>
          <w:vertAlign w:val="subscript"/>
        </w:rPr>
        <w:t xml:space="preserve">2  </w:t>
      </w:r>
      <w:r w:rsidRPr="00E70ED2">
        <w:rPr>
          <w:rFonts w:ascii="Times New Roman" w:hAnsi="Times New Roman"/>
          <w:sz w:val="28"/>
          <w:szCs w:val="28"/>
        </w:rPr>
        <w:t>·44 = 1,</w:t>
      </w:r>
      <w:r w:rsidR="00F669E0" w:rsidRPr="00F669E0">
        <w:rPr>
          <w:rFonts w:ascii="Times New Roman" w:hAnsi="Times New Roman"/>
          <w:sz w:val="28"/>
          <w:szCs w:val="28"/>
        </w:rPr>
        <w:t>107</w:t>
      </w:r>
      <w:r w:rsidRPr="00E70ED2">
        <w:rPr>
          <w:rFonts w:ascii="Times New Roman" w:hAnsi="Times New Roman"/>
          <w:sz w:val="28"/>
          <w:szCs w:val="28"/>
        </w:rPr>
        <w:t xml:space="preserve"> · 44 = </w:t>
      </w:r>
      <w:r w:rsidR="00F669E0">
        <w:rPr>
          <w:rFonts w:ascii="Times New Roman" w:hAnsi="Times New Roman"/>
          <w:sz w:val="28"/>
          <w:szCs w:val="28"/>
          <w:lang w:val="en-US"/>
        </w:rPr>
        <w:t>48.708</w:t>
      </w:r>
      <w:r w:rsidRPr="00E70ED2">
        <w:rPr>
          <w:rFonts w:ascii="Times New Roman" w:hAnsi="Times New Roman"/>
          <w:sz w:val="28"/>
          <w:szCs w:val="28"/>
        </w:rPr>
        <w:t xml:space="preserve"> кг/ч;                             </w:t>
      </w:r>
      <w:r>
        <w:rPr>
          <w:rFonts w:ascii="Times New Roman" w:hAnsi="Times New Roman"/>
          <w:sz w:val="28"/>
          <w:szCs w:val="28"/>
        </w:rPr>
        <w:t xml:space="preserve">       </w:t>
      </w:r>
      <w:r w:rsidRPr="00E70ED2">
        <w:rPr>
          <w:rFonts w:ascii="Times New Roman" w:hAnsi="Times New Roman"/>
          <w:sz w:val="28"/>
          <w:szCs w:val="28"/>
        </w:rPr>
        <w:t xml:space="preserve">     </w:t>
      </w:r>
    </w:p>
    <w:p w:rsidR="00462E9A" w:rsidRDefault="00462E9A" w:rsidP="001373FC">
      <w:pPr>
        <w:spacing w:after="0" w:line="240" w:lineRule="auto"/>
        <w:ind w:firstLine="794"/>
        <w:jc w:val="both"/>
        <w:rPr>
          <w:rFonts w:ascii="Times New Roman" w:hAnsi="Times New Roman"/>
          <w:sz w:val="28"/>
          <w:szCs w:val="28"/>
        </w:rPr>
      </w:pPr>
      <w:r w:rsidRPr="00E70ED2">
        <w:rPr>
          <w:rFonts w:ascii="Times New Roman" w:hAnsi="Times New Roman"/>
          <w:sz w:val="28"/>
          <w:szCs w:val="28"/>
        </w:rPr>
        <w:t>где 28 и 44 - молекулярные веса СО и СО</w:t>
      </w:r>
      <w:r w:rsidRPr="00E70ED2">
        <w:rPr>
          <w:rFonts w:ascii="Times New Roman" w:hAnsi="Times New Roman"/>
          <w:sz w:val="28"/>
          <w:szCs w:val="28"/>
          <w:vertAlign w:val="subscript"/>
        </w:rPr>
        <w:t>2</w:t>
      </w:r>
      <w:r w:rsidRPr="00E70ED2">
        <w:rPr>
          <w:rFonts w:ascii="Times New Roman" w:hAnsi="Times New Roman"/>
          <w:sz w:val="28"/>
          <w:szCs w:val="28"/>
        </w:rPr>
        <w:t>.</w:t>
      </w:r>
    </w:p>
    <w:p w:rsidR="005C4581" w:rsidRPr="00E70ED2" w:rsidRDefault="005C4581" w:rsidP="001373FC">
      <w:pPr>
        <w:spacing w:after="0" w:line="240" w:lineRule="auto"/>
        <w:ind w:firstLine="794"/>
        <w:jc w:val="both"/>
        <w:rPr>
          <w:rFonts w:ascii="Times New Roman" w:hAnsi="Times New Roman"/>
          <w:sz w:val="28"/>
          <w:szCs w:val="28"/>
        </w:rPr>
      </w:pPr>
    </w:p>
    <w:p w:rsidR="00462E9A" w:rsidRPr="00E70ED2" w:rsidRDefault="00462E9A" w:rsidP="00A978DC">
      <w:pPr>
        <w:numPr>
          <w:ilvl w:val="0"/>
          <w:numId w:val="6"/>
        </w:numPr>
        <w:spacing w:after="0" w:line="240" w:lineRule="auto"/>
        <w:ind w:left="0" w:firstLine="794"/>
        <w:jc w:val="both"/>
        <w:rPr>
          <w:rFonts w:ascii="Times New Roman" w:hAnsi="Times New Roman"/>
          <w:sz w:val="28"/>
          <w:szCs w:val="28"/>
        </w:rPr>
      </w:pPr>
      <w:r w:rsidRPr="00E70ED2">
        <w:rPr>
          <w:rFonts w:ascii="Times New Roman" w:hAnsi="Times New Roman"/>
          <w:sz w:val="28"/>
          <w:szCs w:val="28"/>
        </w:rPr>
        <w:t>Потери углерода. Определяются как разность между приходом анодной массы и количеством израсходованного с газами углерода.</w:t>
      </w:r>
    </w:p>
    <w:p w:rsidR="00462E9A" w:rsidRPr="00E70ED2" w:rsidRDefault="00462E9A" w:rsidP="001373FC">
      <w:pPr>
        <w:pStyle w:val="211"/>
        <w:ind w:firstLine="794"/>
        <w:rPr>
          <w:sz w:val="28"/>
          <w:szCs w:val="28"/>
          <w:u w:val="none"/>
        </w:rPr>
      </w:pPr>
      <w:r w:rsidRPr="00E70ED2">
        <w:rPr>
          <w:sz w:val="28"/>
          <w:szCs w:val="28"/>
          <w:u w:val="none"/>
        </w:rPr>
        <w:t>Количество израсходованного с газами углерода рассчитывается по уравнению:</w:t>
      </w:r>
    </w:p>
    <w:p w:rsidR="00462E9A" w:rsidRPr="00E70ED2" w:rsidRDefault="00462E9A" w:rsidP="001373FC">
      <w:pPr>
        <w:spacing w:after="0" w:line="240" w:lineRule="auto"/>
        <w:ind w:firstLine="794"/>
        <w:jc w:val="both"/>
        <w:rPr>
          <w:rFonts w:ascii="Times New Roman" w:hAnsi="Times New Roman"/>
          <w:sz w:val="28"/>
          <w:szCs w:val="28"/>
        </w:rPr>
      </w:pPr>
      <w:r w:rsidRPr="00E70ED2">
        <w:rPr>
          <w:rFonts w:ascii="Times New Roman" w:hAnsi="Times New Roman"/>
          <w:sz w:val="28"/>
          <w:szCs w:val="28"/>
        </w:rPr>
        <w:t>Р</w:t>
      </w:r>
      <w:r w:rsidRPr="00E70ED2">
        <w:rPr>
          <w:rFonts w:ascii="Times New Roman" w:hAnsi="Times New Roman"/>
          <w:sz w:val="28"/>
          <w:szCs w:val="28"/>
          <w:vertAlign w:val="subscript"/>
        </w:rPr>
        <w:t>С</w:t>
      </w:r>
      <w:r w:rsidRPr="00E70ED2">
        <w:rPr>
          <w:rFonts w:ascii="Times New Roman" w:hAnsi="Times New Roman"/>
          <w:sz w:val="28"/>
          <w:szCs w:val="28"/>
        </w:rPr>
        <w:t xml:space="preserve"> = 12· (М</w:t>
      </w:r>
      <w:r w:rsidRPr="00E70ED2">
        <w:rPr>
          <w:rFonts w:ascii="Times New Roman" w:hAnsi="Times New Roman"/>
          <w:sz w:val="28"/>
          <w:szCs w:val="28"/>
          <w:vertAlign w:val="subscript"/>
        </w:rPr>
        <w:t>СО</w:t>
      </w:r>
      <w:r w:rsidRPr="00E70ED2">
        <w:rPr>
          <w:rFonts w:ascii="Times New Roman" w:hAnsi="Times New Roman"/>
          <w:sz w:val="28"/>
          <w:szCs w:val="28"/>
        </w:rPr>
        <w:t xml:space="preserve"> + М</w:t>
      </w:r>
      <w:r w:rsidRPr="00E70ED2">
        <w:rPr>
          <w:rFonts w:ascii="Times New Roman" w:hAnsi="Times New Roman"/>
          <w:sz w:val="28"/>
          <w:szCs w:val="28"/>
          <w:vertAlign w:val="subscript"/>
        </w:rPr>
        <w:t>СО2</w:t>
      </w:r>
      <w:r w:rsidRPr="00E70ED2">
        <w:rPr>
          <w:rFonts w:ascii="Times New Roman" w:hAnsi="Times New Roman"/>
          <w:sz w:val="28"/>
          <w:szCs w:val="28"/>
        </w:rPr>
        <w:t>);</w:t>
      </w:r>
    </w:p>
    <w:p w:rsidR="00462E9A" w:rsidRPr="00E70ED2" w:rsidRDefault="00462E9A" w:rsidP="001373FC">
      <w:pPr>
        <w:spacing w:after="0" w:line="240" w:lineRule="auto"/>
        <w:ind w:firstLine="794"/>
        <w:jc w:val="both"/>
        <w:rPr>
          <w:rFonts w:ascii="Times New Roman" w:hAnsi="Times New Roman"/>
          <w:sz w:val="28"/>
          <w:szCs w:val="28"/>
        </w:rPr>
      </w:pPr>
      <w:r w:rsidRPr="00E70ED2">
        <w:rPr>
          <w:rFonts w:ascii="Times New Roman" w:hAnsi="Times New Roman"/>
          <w:sz w:val="28"/>
          <w:szCs w:val="28"/>
          <w:lang w:val="en-US"/>
        </w:rPr>
        <w:t>P</w:t>
      </w:r>
      <w:r w:rsidRPr="00E70ED2">
        <w:rPr>
          <w:rFonts w:ascii="Times New Roman" w:hAnsi="Times New Roman"/>
          <w:sz w:val="28"/>
          <w:szCs w:val="28"/>
          <w:vertAlign w:val="subscript"/>
          <w:lang w:val="en-US"/>
        </w:rPr>
        <w:t>C</w:t>
      </w:r>
      <w:r w:rsidRPr="00E70ED2">
        <w:rPr>
          <w:rFonts w:ascii="Times New Roman" w:hAnsi="Times New Roman"/>
          <w:sz w:val="28"/>
          <w:szCs w:val="28"/>
        </w:rPr>
        <w:t xml:space="preserve"> = 12· (0,</w:t>
      </w:r>
      <w:r w:rsidR="00F669E0" w:rsidRPr="00F669E0">
        <w:rPr>
          <w:rFonts w:ascii="Times New Roman" w:hAnsi="Times New Roman"/>
          <w:sz w:val="28"/>
          <w:szCs w:val="28"/>
        </w:rPr>
        <w:t>859</w:t>
      </w:r>
      <w:r w:rsidRPr="00E70ED2">
        <w:rPr>
          <w:rFonts w:ascii="Times New Roman" w:hAnsi="Times New Roman"/>
          <w:sz w:val="28"/>
          <w:szCs w:val="28"/>
        </w:rPr>
        <w:t xml:space="preserve"> + 1,</w:t>
      </w:r>
      <w:r w:rsidR="00F669E0" w:rsidRPr="00F669E0">
        <w:rPr>
          <w:rFonts w:ascii="Times New Roman" w:hAnsi="Times New Roman"/>
          <w:sz w:val="28"/>
          <w:szCs w:val="28"/>
        </w:rPr>
        <w:t>10</w:t>
      </w:r>
      <w:r w:rsidR="00630D94">
        <w:rPr>
          <w:rFonts w:ascii="Times New Roman" w:hAnsi="Times New Roman"/>
          <w:sz w:val="28"/>
          <w:szCs w:val="28"/>
        </w:rPr>
        <w:t>7</w:t>
      </w:r>
      <w:r w:rsidRPr="00E70ED2">
        <w:rPr>
          <w:rFonts w:ascii="Times New Roman" w:hAnsi="Times New Roman"/>
          <w:sz w:val="28"/>
          <w:szCs w:val="28"/>
        </w:rPr>
        <w:t xml:space="preserve">) = </w:t>
      </w:r>
      <w:r w:rsidR="00F669E0" w:rsidRPr="00F669E0">
        <w:rPr>
          <w:rFonts w:ascii="Times New Roman" w:hAnsi="Times New Roman"/>
          <w:sz w:val="28"/>
          <w:szCs w:val="28"/>
        </w:rPr>
        <w:t>23.59</w:t>
      </w:r>
      <w:r>
        <w:rPr>
          <w:rFonts w:ascii="Times New Roman" w:hAnsi="Times New Roman"/>
          <w:sz w:val="28"/>
          <w:szCs w:val="28"/>
        </w:rPr>
        <w:t xml:space="preserve"> </w:t>
      </w:r>
      <w:r w:rsidRPr="00E70ED2">
        <w:rPr>
          <w:rFonts w:ascii="Times New Roman" w:hAnsi="Times New Roman"/>
          <w:sz w:val="28"/>
          <w:szCs w:val="28"/>
        </w:rPr>
        <w:t xml:space="preserve">кг/ч;    </w:t>
      </w:r>
    </w:p>
    <w:p w:rsidR="005C4581" w:rsidRDefault="00462E9A" w:rsidP="001373FC">
      <w:pPr>
        <w:spacing w:after="0" w:line="240" w:lineRule="auto"/>
        <w:ind w:firstLine="794"/>
        <w:jc w:val="both"/>
        <w:rPr>
          <w:rFonts w:ascii="Times New Roman" w:hAnsi="Times New Roman"/>
          <w:sz w:val="28"/>
          <w:szCs w:val="28"/>
        </w:rPr>
      </w:pPr>
      <w:r w:rsidRPr="00E70ED2">
        <w:rPr>
          <w:rFonts w:ascii="Times New Roman" w:hAnsi="Times New Roman"/>
          <w:sz w:val="28"/>
          <w:szCs w:val="28"/>
        </w:rPr>
        <w:sym w:font="Symbol" w:char="F044"/>
      </w:r>
      <w:r w:rsidRPr="00E70ED2">
        <w:rPr>
          <w:rFonts w:ascii="Times New Roman" w:hAnsi="Times New Roman"/>
          <w:sz w:val="28"/>
          <w:szCs w:val="28"/>
        </w:rPr>
        <w:t xml:space="preserve"> Р</w:t>
      </w:r>
      <w:r w:rsidRPr="00E70ED2">
        <w:rPr>
          <w:rFonts w:ascii="Times New Roman" w:hAnsi="Times New Roman"/>
          <w:sz w:val="28"/>
          <w:szCs w:val="28"/>
          <w:vertAlign w:val="subscript"/>
        </w:rPr>
        <w:t>с</w:t>
      </w:r>
      <w:r w:rsidRPr="00E70ED2">
        <w:rPr>
          <w:rFonts w:ascii="Times New Roman" w:hAnsi="Times New Roman"/>
          <w:sz w:val="28"/>
          <w:szCs w:val="28"/>
        </w:rPr>
        <w:t xml:space="preserve"> = Р</w:t>
      </w:r>
      <w:r w:rsidRPr="00E70ED2">
        <w:rPr>
          <w:rFonts w:ascii="Times New Roman" w:hAnsi="Times New Roman"/>
          <w:sz w:val="28"/>
          <w:szCs w:val="28"/>
          <w:vertAlign w:val="subscript"/>
        </w:rPr>
        <w:t>а</w:t>
      </w:r>
      <w:r w:rsidRPr="00E70ED2">
        <w:rPr>
          <w:rFonts w:ascii="Times New Roman" w:hAnsi="Times New Roman"/>
          <w:sz w:val="28"/>
          <w:szCs w:val="28"/>
          <w:vertAlign w:val="subscript"/>
        </w:rPr>
        <w:softHyphen/>
      </w:r>
      <w:r w:rsidRPr="00E70ED2">
        <w:rPr>
          <w:rFonts w:ascii="Times New Roman" w:hAnsi="Times New Roman"/>
          <w:sz w:val="28"/>
          <w:szCs w:val="28"/>
        </w:rPr>
        <w:t>-Р</w:t>
      </w:r>
      <w:r w:rsidRPr="00E70ED2">
        <w:rPr>
          <w:rFonts w:ascii="Times New Roman" w:hAnsi="Times New Roman"/>
          <w:sz w:val="28"/>
          <w:szCs w:val="28"/>
          <w:vertAlign w:val="subscript"/>
        </w:rPr>
        <w:t>с</w:t>
      </w:r>
      <w:r w:rsidRPr="00E70ED2">
        <w:rPr>
          <w:rFonts w:ascii="Times New Roman" w:hAnsi="Times New Roman"/>
          <w:sz w:val="28"/>
          <w:szCs w:val="28"/>
        </w:rPr>
        <w:t xml:space="preserve"> = </w:t>
      </w:r>
      <w:r>
        <w:rPr>
          <w:rFonts w:ascii="Times New Roman" w:hAnsi="Times New Roman"/>
          <w:sz w:val="28"/>
          <w:szCs w:val="28"/>
        </w:rPr>
        <w:t>28,</w:t>
      </w:r>
      <w:r w:rsidR="00FD735E">
        <w:rPr>
          <w:rFonts w:ascii="Times New Roman" w:hAnsi="Times New Roman"/>
          <w:sz w:val="28"/>
          <w:szCs w:val="28"/>
        </w:rPr>
        <w:t>82</w:t>
      </w:r>
      <w:r w:rsidRPr="00E70ED2">
        <w:rPr>
          <w:rFonts w:ascii="Times New Roman" w:hAnsi="Times New Roman"/>
          <w:sz w:val="28"/>
          <w:szCs w:val="28"/>
        </w:rPr>
        <w:t xml:space="preserve"> – </w:t>
      </w:r>
      <w:r>
        <w:rPr>
          <w:rFonts w:ascii="Times New Roman" w:hAnsi="Times New Roman"/>
          <w:sz w:val="28"/>
          <w:szCs w:val="28"/>
        </w:rPr>
        <w:t>2</w:t>
      </w:r>
      <w:r w:rsidR="00F669E0" w:rsidRPr="00F669E0">
        <w:rPr>
          <w:rFonts w:ascii="Times New Roman" w:hAnsi="Times New Roman"/>
          <w:sz w:val="28"/>
          <w:szCs w:val="28"/>
        </w:rPr>
        <w:t>3</w:t>
      </w:r>
      <w:r>
        <w:rPr>
          <w:rFonts w:ascii="Times New Roman" w:hAnsi="Times New Roman"/>
          <w:sz w:val="28"/>
          <w:szCs w:val="28"/>
        </w:rPr>
        <w:t>,</w:t>
      </w:r>
      <w:r w:rsidR="00F669E0">
        <w:rPr>
          <w:rFonts w:ascii="Times New Roman" w:hAnsi="Times New Roman"/>
          <w:sz w:val="28"/>
          <w:szCs w:val="28"/>
          <w:lang w:val="en-US"/>
        </w:rPr>
        <w:t>59</w:t>
      </w:r>
      <w:r w:rsidR="00F669E0">
        <w:rPr>
          <w:rFonts w:ascii="Times New Roman" w:hAnsi="Times New Roman"/>
          <w:sz w:val="28"/>
          <w:szCs w:val="28"/>
        </w:rPr>
        <w:t xml:space="preserve"> = 5.23 </w:t>
      </w:r>
      <w:r w:rsidRPr="00E70ED2">
        <w:rPr>
          <w:rFonts w:ascii="Times New Roman" w:hAnsi="Times New Roman"/>
          <w:sz w:val="28"/>
          <w:szCs w:val="28"/>
        </w:rPr>
        <w:t xml:space="preserve">кг/ч.   </w:t>
      </w:r>
    </w:p>
    <w:p w:rsidR="00462E9A" w:rsidRPr="00E70ED2" w:rsidRDefault="00462E9A" w:rsidP="001373FC">
      <w:pPr>
        <w:spacing w:after="0" w:line="240" w:lineRule="auto"/>
        <w:ind w:firstLine="794"/>
        <w:jc w:val="both"/>
        <w:rPr>
          <w:rFonts w:ascii="Times New Roman" w:hAnsi="Times New Roman"/>
          <w:sz w:val="28"/>
          <w:szCs w:val="28"/>
        </w:rPr>
      </w:pPr>
      <w:r w:rsidRPr="00E70ED2">
        <w:rPr>
          <w:rFonts w:ascii="Times New Roman" w:hAnsi="Times New Roman"/>
          <w:sz w:val="28"/>
          <w:szCs w:val="28"/>
        </w:rPr>
        <w:t xml:space="preserve">                 </w:t>
      </w:r>
      <w:r>
        <w:rPr>
          <w:rFonts w:ascii="Times New Roman" w:hAnsi="Times New Roman"/>
          <w:sz w:val="28"/>
          <w:szCs w:val="28"/>
        </w:rPr>
        <w:t xml:space="preserve">                         </w:t>
      </w:r>
    </w:p>
    <w:p w:rsidR="00462E9A" w:rsidRPr="00E70ED2" w:rsidRDefault="00462E9A" w:rsidP="00A978DC">
      <w:pPr>
        <w:numPr>
          <w:ilvl w:val="0"/>
          <w:numId w:val="7"/>
        </w:numPr>
        <w:spacing w:after="0" w:line="240" w:lineRule="auto"/>
        <w:ind w:left="0" w:firstLine="794"/>
        <w:jc w:val="both"/>
        <w:rPr>
          <w:rFonts w:ascii="Times New Roman" w:hAnsi="Times New Roman"/>
          <w:sz w:val="28"/>
          <w:szCs w:val="28"/>
        </w:rPr>
      </w:pPr>
      <w:r w:rsidRPr="00E70ED2">
        <w:rPr>
          <w:rFonts w:ascii="Times New Roman" w:hAnsi="Times New Roman"/>
          <w:sz w:val="28"/>
          <w:szCs w:val="28"/>
        </w:rPr>
        <w:t>Потери глинозёма в виде пыли и механические потери принимаются как разность между приходом глинозёма в электролизёр и теоретическим расходом глинозёма.</w:t>
      </w:r>
    </w:p>
    <w:p w:rsidR="00462E9A" w:rsidRPr="00E70ED2" w:rsidRDefault="00462E9A" w:rsidP="001373FC">
      <w:pPr>
        <w:spacing w:after="0" w:line="240" w:lineRule="auto"/>
        <w:ind w:firstLine="794"/>
        <w:jc w:val="both"/>
        <w:rPr>
          <w:rFonts w:ascii="Times New Roman" w:hAnsi="Times New Roman"/>
          <w:sz w:val="28"/>
          <w:szCs w:val="28"/>
        </w:rPr>
      </w:pPr>
      <w:r w:rsidRPr="00E70ED2">
        <w:rPr>
          <w:rFonts w:ascii="Times New Roman" w:hAnsi="Times New Roman"/>
          <w:sz w:val="28"/>
          <w:szCs w:val="28"/>
        </w:rPr>
        <w:t>Теоретический расход глинозёма определяется из уравнения:</w:t>
      </w:r>
    </w:p>
    <w:p w:rsidR="00462E9A" w:rsidRPr="00E70ED2" w:rsidRDefault="00462E9A" w:rsidP="001373FC">
      <w:pPr>
        <w:spacing w:after="0" w:line="240" w:lineRule="auto"/>
        <w:ind w:firstLine="794"/>
        <w:jc w:val="both"/>
        <w:rPr>
          <w:rFonts w:ascii="Times New Roman" w:hAnsi="Times New Roman"/>
          <w:sz w:val="28"/>
          <w:szCs w:val="28"/>
        </w:rPr>
      </w:pPr>
      <w:r w:rsidRPr="00E70ED2">
        <w:rPr>
          <w:rFonts w:ascii="Times New Roman" w:hAnsi="Times New Roman"/>
          <w:sz w:val="28"/>
          <w:szCs w:val="28"/>
          <w:lang w:val="en-US"/>
        </w:rPr>
        <w:t>A</w:t>
      </w:r>
      <w:r w:rsidR="00DF71C8">
        <w:rPr>
          <w:rFonts w:ascii="Times New Roman" w:hAnsi="Times New Roman"/>
          <w:sz w:val="28"/>
          <w:szCs w:val="28"/>
          <w:lang w:val="en-US"/>
        </w:rPr>
        <w:t>l</w:t>
      </w:r>
      <w:r w:rsidRPr="00E70ED2">
        <w:rPr>
          <w:rFonts w:ascii="Times New Roman" w:hAnsi="Times New Roman"/>
          <w:sz w:val="28"/>
          <w:szCs w:val="28"/>
          <w:vertAlign w:val="subscript"/>
        </w:rPr>
        <w:t>2</w:t>
      </w:r>
      <w:r w:rsidRPr="00E70ED2">
        <w:rPr>
          <w:rFonts w:ascii="Times New Roman" w:hAnsi="Times New Roman"/>
          <w:sz w:val="28"/>
          <w:szCs w:val="28"/>
          <w:lang w:val="en-US"/>
        </w:rPr>
        <w:t>O</w:t>
      </w:r>
      <w:r w:rsidRPr="00E70ED2">
        <w:rPr>
          <w:rFonts w:ascii="Times New Roman" w:hAnsi="Times New Roman"/>
          <w:sz w:val="28"/>
          <w:szCs w:val="28"/>
          <w:vertAlign w:val="subscript"/>
        </w:rPr>
        <w:t>3</w:t>
      </w:r>
      <w:r w:rsidRPr="00E70ED2">
        <w:rPr>
          <w:rFonts w:ascii="Times New Roman" w:hAnsi="Times New Roman"/>
          <w:sz w:val="28"/>
          <w:szCs w:val="28"/>
        </w:rPr>
        <w:t xml:space="preserve"> = 2</w:t>
      </w:r>
      <w:r w:rsidR="00DF71C8">
        <w:rPr>
          <w:rFonts w:ascii="Times New Roman" w:hAnsi="Times New Roman"/>
          <w:sz w:val="28"/>
          <w:szCs w:val="28"/>
          <w:lang w:val="en-US"/>
        </w:rPr>
        <w:t>Al</w:t>
      </w:r>
      <w:r w:rsidRPr="00E70ED2">
        <w:rPr>
          <w:rFonts w:ascii="Times New Roman" w:hAnsi="Times New Roman"/>
          <w:sz w:val="28"/>
          <w:szCs w:val="28"/>
        </w:rPr>
        <w:t>+1,5</w:t>
      </w:r>
      <w:r w:rsidRPr="00E70ED2">
        <w:rPr>
          <w:rFonts w:ascii="Times New Roman" w:hAnsi="Times New Roman"/>
          <w:sz w:val="28"/>
          <w:szCs w:val="28"/>
          <w:lang w:val="en-US"/>
        </w:rPr>
        <w:t>O</w:t>
      </w:r>
      <w:r w:rsidRPr="00E70ED2">
        <w:rPr>
          <w:rFonts w:ascii="Times New Roman" w:hAnsi="Times New Roman"/>
          <w:sz w:val="28"/>
          <w:szCs w:val="28"/>
          <w:vertAlign w:val="subscript"/>
        </w:rPr>
        <w:t>2</w:t>
      </w:r>
      <w:r w:rsidRPr="00E70ED2">
        <w:rPr>
          <w:rFonts w:ascii="Times New Roman" w:hAnsi="Times New Roman"/>
          <w:sz w:val="28"/>
          <w:szCs w:val="28"/>
        </w:rPr>
        <w:t>;</w:t>
      </w:r>
    </w:p>
    <w:p w:rsidR="00462E9A" w:rsidRPr="00E70ED2" w:rsidRDefault="00462E9A" w:rsidP="001373FC">
      <w:pPr>
        <w:spacing w:after="0" w:line="240" w:lineRule="auto"/>
        <w:ind w:firstLine="794"/>
        <w:jc w:val="both"/>
        <w:rPr>
          <w:rFonts w:ascii="Times New Roman" w:hAnsi="Times New Roman"/>
          <w:sz w:val="28"/>
          <w:szCs w:val="28"/>
        </w:rPr>
      </w:pPr>
      <w:r w:rsidRPr="00E70ED2">
        <w:rPr>
          <w:rFonts w:ascii="Times New Roman" w:hAnsi="Times New Roman"/>
          <w:sz w:val="28"/>
          <w:szCs w:val="28"/>
        </w:rPr>
        <w:t xml:space="preserve"> и составляет:</w:t>
      </w:r>
    </w:p>
    <w:p w:rsidR="00462E9A" w:rsidRPr="00E70ED2" w:rsidRDefault="00462E9A" w:rsidP="001373FC">
      <w:pPr>
        <w:spacing w:after="0" w:line="240" w:lineRule="auto"/>
        <w:ind w:firstLine="794"/>
        <w:jc w:val="both"/>
        <w:rPr>
          <w:rFonts w:ascii="Times New Roman" w:hAnsi="Times New Roman"/>
          <w:sz w:val="28"/>
          <w:szCs w:val="28"/>
        </w:rPr>
      </w:pPr>
      <w:r>
        <w:rPr>
          <w:rFonts w:ascii="Times New Roman" w:hAnsi="Times New Roman"/>
          <w:sz w:val="28"/>
          <w:szCs w:val="28"/>
        </w:rPr>
        <w:t xml:space="preserve"> </w:t>
      </w:r>
      <w:r w:rsidRPr="00E70ED2">
        <w:rPr>
          <w:rFonts w:ascii="Times New Roman" w:hAnsi="Times New Roman"/>
          <w:sz w:val="28"/>
          <w:szCs w:val="28"/>
        </w:rPr>
        <w:t>Р</w:t>
      </w:r>
      <w:r w:rsidRPr="00E70ED2">
        <w:rPr>
          <w:rFonts w:ascii="Times New Roman" w:hAnsi="Times New Roman"/>
          <w:sz w:val="28"/>
          <w:szCs w:val="28"/>
          <w:vertAlign w:val="subscript"/>
        </w:rPr>
        <w:t>(</w:t>
      </w:r>
      <w:r w:rsidRPr="00E70ED2">
        <w:rPr>
          <w:rFonts w:ascii="Times New Roman" w:hAnsi="Times New Roman"/>
          <w:sz w:val="28"/>
          <w:szCs w:val="28"/>
          <w:vertAlign w:val="subscript"/>
          <w:lang w:val="en-US"/>
        </w:rPr>
        <w:t>A</w:t>
      </w:r>
      <w:r w:rsidR="00DF71C8">
        <w:rPr>
          <w:rFonts w:ascii="Times New Roman" w:hAnsi="Times New Roman"/>
          <w:sz w:val="28"/>
          <w:szCs w:val="28"/>
          <w:vertAlign w:val="subscript"/>
          <w:lang w:val="en-US"/>
        </w:rPr>
        <w:t>l</w:t>
      </w:r>
      <w:r w:rsidRPr="00E70ED2">
        <w:rPr>
          <w:rFonts w:ascii="Times New Roman" w:hAnsi="Times New Roman"/>
          <w:sz w:val="28"/>
          <w:szCs w:val="28"/>
          <w:vertAlign w:val="subscript"/>
        </w:rPr>
        <w:t>2</w:t>
      </w:r>
      <w:r w:rsidRPr="00E70ED2">
        <w:rPr>
          <w:rFonts w:ascii="Times New Roman" w:hAnsi="Times New Roman"/>
          <w:sz w:val="28"/>
          <w:szCs w:val="28"/>
          <w:vertAlign w:val="subscript"/>
          <w:lang w:val="en-US"/>
        </w:rPr>
        <w:t>O</w:t>
      </w:r>
      <w:r w:rsidRPr="00E70ED2">
        <w:rPr>
          <w:rFonts w:ascii="Times New Roman" w:hAnsi="Times New Roman"/>
          <w:sz w:val="28"/>
          <w:szCs w:val="28"/>
          <w:vertAlign w:val="subscript"/>
        </w:rPr>
        <w:t>3)теор.</w:t>
      </w:r>
      <w:r w:rsidRPr="00E70ED2">
        <w:rPr>
          <w:rFonts w:ascii="Times New Roman" w:hAnsi="Times New Roman"/>
          <w:sz w:val="28"/>
          <w:szCs w:val="28"/>
        </w:rPr>
        <w:t xml:space="preserve"> = 1,89 · </w:t>
      </w:r>
      <w:r w:rsidRPr="00E70ED2">
        <w:rPr>
          <w:rFonts w:ascii="Times New Roman" w:hAnsi="Times New Roman"/>
          <w:sz w:val="28"/>
          <w:szCs w:val="28"/>
          <w:lang w:val="en-US"/>
        </w:rPr>
        <w:t>P</w:t>
      </w:r>
      <w:r w:rsidRPr="00E70ED2">
        <w:rPr>
          <w:rFonts w:ascii="Times New Roman" w:hAnsi="Times New Roman"/>
          <w:sz w:val="28"/>
          <w:szCs w:val="28"/>
          <w:vertAlign w:val="subscript"/>
          <w:lang w:val="en-US"/>
        </w:rPr>
        <w:t>A</w:t>
      </w:r>
      <w:r w:rsidR="00DF71C8">
        <w:rPr>
          <w:rFonts w:ascii="Times New Roman" w:hAnsi="Times New Roman"/>
          <w:sz w:val="28"/>
          <w:szCs w:val="28"/>
          <w:vertAlign w:val="subscript"/>
          <w:lang w:val="en-US"/>
        </w:rPr>
        <w:t>l</w:t>
      </w:r>
      <w:r w:rsidRPr="00E70ED2">
        <w:rPr>
          <w:rFonts w:ascii="Times New Roman" w:hAnsi="Times New Roman"/>
          <w:sz w:val="28"/>
          <w:szCs w:val="28"/>
        </w:rPr>
        <w:t xml:space="preserve"> = 1,89 · </w:t>
      </w:r>
      <w:r>
        <w:rPr>
          <w:rFonts w:ascii="Times New Roman" w:hAnsi="Times New Roman"/>
          <w:sz w:val="28"/>
          <w:szCs w:val="28"/>
        </w:rPr>
        <w:t>55,32</w:t>
      </w:r>
      <w:r w:rsidRPr="00E70ED2">
        <w:rPr>
          <w:rFonts w:ascii="Times New Roman" w:hAnsi="Times New Roman"/>
          <w:sz w:val="28"/>
          <w:szCs w:val="28"/>
        </w:rPr>
        <w:t xml:space="preserve"> = </w:t>
      </w:r>
      <w:r>
        <w:rPr>
          <w:rFonts w:ascii="Times New Roman" w:hAnsi="Times New Roman"/>
          <w:sz w:val="28"/>
          <w:szCs w:val="28"/>
        </w:rPr>
        <w:t>104,55</w:t>
      </w:r>
      <w:r w:rsidRPr="00E70ED2">
        <w:rPr>
          <w:rFonts w:ascii="Times New Roman" w:hAnsi="Times New Roman"/>
          <w:sz w:val="28"/>
          <w:szCs w:val="28"/>
        </w:rPr>
        <w:t xml:space="preserve"> кг/ч;</w:t>
      </w:r>
      <w:r w:rsidRPr="00E47A5B">
        <w:rPr>
          <w:rFonts w:ascii="Times New Roman" w:hAnsi="Times New Roman"/>
          <w:sz w:val="28"/>
          <w:szCs w:val="28"/>
        </w:rPr>
        <w:t xml:space="preserve"> </w:t>
      </w:r>
      <w:r>
        <w:rPr>
          <w:rFonts w:ascii="Times New Roman" w:hAnsi="Times New Roman"/>
          <w:sz w:val="28"/>
          <w:szCs w:val="28"/>
        </w:rPr>
        <w:t xml:space="preserve">                   </w:t>
      </w:r>
    </w:p>
    <w:p w:rsidR="005C4581" w:rsidRDefault="00462E9A" w:rsidP="001373FC">
      <w:pPr>
        <w:spacing w:after="0" w:line="240" w:lineRule="auto"/>
        <w:ind w:firstLine="794"/>
        <w:jc w:val="both"/>
        <w:rPr>
          <w:rFonts w:ascii="Times New Roman" w:hAnsi="Times New Roman"/>
          <w:sz w:val="28"/>
          <w:szCs w:val="28"/>
        </w:rPr>
      </w:pPr>
      <w:r w:rsidRPr="00E70ED2">
        <w:rPr>
          <w:rFonts w:ascii="Times New Roman" w:hAnsi="Times New Roman"/>
          <w:sz w:val="28"/>
          <w:szCs w:val="28"/>
        </w:rPr>
        <w:sym w:font="Symbol" w:char="F044"/>
      </w:r>
      <w:r w:rsidRPr="00E70ED2">
        <w:rPr>
          <w:rFonts w:ascii="Times New Roman" w:hAnsi="Times New Roman"/>
          <w:sz w:val="28"/>
          <w:szCs w:val="28"/>
        </w:rPr>
        <w:t>Р</w:t>
      </w:r>
      <w:r w:rsidRPr="00DF71C8">
        <w:rPr>
          <w:rFonts w:ascii="Times New Roman" w:hAnsi="Times New Roman"/>
          <w:sz w:val="28"/>
          <w:szCs w:val="28"/>
          <w:vertAlign w:val="subscript"/>
          <w:lang w:val="en-US"/>
        </w:rPr>
        <w:t>(</w:t>
      </w:r>
      <w:r w:rsidRPr="00E70ED2">
        <w:rPr>
          <w:rFonts w:ascii="Times New Roman" w:hAnsi="Times New Roman"/>
          <w:sz w:val="28"/>
          <w:szCs w:val="28"/>
          <w:vertAlign w:val="subscript"/>
          <w:lang w:val="en-US"/>
        </w:rPr>
        <w:t>A</w:t>
      </w:r>
      <w:r w:rsidR="00DF71C8">
        <w:rPr>
          <w:rFonts w:ascii="Times New Roman" w:hAnsi="Times New Roman"/>
          <w:sz w:val="28"/>
          <w:szCs w:val="28"/>
          <w:vertAlign w:val="subscript"/>
          <w:lang w:val="en-US"/>
        </w:rPr>
        <w:t>l</w:t>
      </w:r>
      <w:r w:rsidRPr="00DF71C8">
        <w:rPr>
          <w:rFonts w:ascii="Times New Roman" w:hAnsi="Times New Roman"/>
          <w:sz w:val="28"/>
          <w:szCs w:val="28"/>
          <w:vertAlign w:val="subscript"/>
          <w:lang w:val="en-US"/>
        </w:rPr>
        <w:t>2</w:t>
      </w:r>
      <w:r w:rsidRPr="00E70ED2">
        <w:rPr>
          <w:rFonts w:ascii="Times New Roman" w:hAnsi="Times New Roman"/>
          <w:sz w:val="28"/>
          <w:szCs w:val="28"/>
          <w:vertAlign w:val="subscript"/>
          <w:lang w:val="en-US"/>
        </w:rPr>
        <w:t>O</w:t>
      </w:r>
      <w:r w:rsidRPr="00DF71C8">
        <w:rPr>
          <w:rFonts w:ascii="Times New Roman" w:hAnsi="Times New Roman"/>
          <w:sz w:val="28"/>
          <w:szCs w:val="28"/>
          <w:vertAlign w:val="subscript"/>
          <w:lang w:val="en-US"/>
        </w:rPr>
        <w:t>3 )</w:t>
      </w:r>
      <w:r w:rsidRPr="00DF71C8">
        <w:rPr>
          <w:rFonts w:ascii="Times New Roman" w:hAnsi="Times New Roman"/>
          <w:sz w:val="28"/>
          <w:szCs w:val="28"/>
          <w:lang w:val="en-US"/>
        </w:rPr>
        <w:t xml:space="preserve">= </w:t>
      </w:r>
      <w:r w:rsidRPr="00E70ED2">
        <w:rPr>
          <w:rFonts w:ascii="Times New Roman" w:hAnsi="Times New Roman"/>
          <w:sz w:val="28"/>
          <w:szCs w:val="28"/>
          <w:lang w:val="en-US"/>
        </w:rPr>
        <w:t>P</w:t>
      </w:r>
      <w:r w:rsidRPr="00DF71C8">
        <w:rPr>
          <w:rFonts w:ascii="Times New Roman" w:hAnsi="Times New Roman"/>
          <w:sz w:val="28"/>
          <w:szCs w:val="28"/>
          <w:vertAlign w:val="subscript"/>
          <w:lang w:val="en-US"/>
        </w:rPr>
        <w:t>(</w:t>
      </w:r>
      <w:r w:rsidRPr="00E70ED2">
        <w:rPr>
          <w:rFonts w:ascii="Times New Roman" w:hAnsi="Times New Roman"/>
          <w:sz w:val="28"/>
          <w:szCs w:val="28"/>
          <w:vertAlign w:val="subscript"/>
          <w:lang w:val="en-US"/>
        </w:rPr>
        <w:t>A</w:t>
      </w:r>
      <w:r w:rsidR="00DF71C8">
        <w:rPr>
          <w:rFonts w:ascii="Times New Roman" w:hAnsi="Times New Roman"/>
          <w:sz w:val="28"/>
          <w:szCs w:val="28"/>
          <w:vertAlign w:val="subscript"/>
          <w:lang w:val="en-US"/>
        </w:rPr>
        <w:t>l</w:t>
      </w:r>
      <w:r w:rsidRPr="00DF71C8">
        <w:rPr>
          <w:rFonts w:ascii="Times New Roman" w:hAnsi="Times New Roman"/>
          <w:sz w:val="28"/>
          <w:szCs w:val="28"/>
          <w:vertAlign w:val="subscript"/>
          <w:lang w:val="en-US"/>
        </w:rPr>
        <w:t>2</w:t>
      </w:r>
      <w:r w:rsidRPr="00E70ED2">
        <w:rPr>
          <w:rFonts w:ascii="Times New Roman" w:hAnsi="Times New Roman"/>
          <w:sz w:val="28"/>
          <w:szCs w:val="28"/>
          <w:vertAlign w:val="subscript"/>
          <w:lang w:val="en-US"/>
        </w:rPr>
        <w:t>O</w:t>
      </w:r>
      <w:r w:rsidRPr="00DF71C8">
        <w:rPr>
          <w:rFonts w:ascii="Times New Roman" w:hAnsi="Times New Roman"/>
          <w:sz w:val="28"/>
          <w:szCs w:val="28"/>
          <w:vertAlign w:val="subscript"/>
          <w:lang w:val="en-US"/>
        </w:rPr>
        <w:t xml:space="preserve">3) </w:t>
      </w:r>
      <w:r w:rsidRPr="00DF71C8">
        <w:rPr>
          <w:rFonts w:ascii="Times New Roman" w:hAnsi="Times New Roman"/>
          <w:sz w:val="28"/>
          <w:szCs w:val="28"/>
          <w:lang w:val="en-US"/>
        </w:rPr>
        <w:t xml:space="preserve">- </w:t>
      </w:r>
      <w:r w:rsidRPr="00E70ED2">
        <w:rPr>
          <w:rFonts w:ascii="Times New Roman" w:hAnsi="Times New Roman"/>
          <w:sz w:val="28"/>
          <w:szCs w:val="28"/>
          <w:lang w:val="en-US"/>
        </w:rPr>
        <w:t>P</w:t>
      </w:r>
      <w:r w:rsidRPr="00DF71C8">
        <w:rPr>
          <w:rFonts w:ascii="Times New Roman" w:hAnsi="Times New Roman"/>
          <w:sz w:val="28"/>
          <w:szCs w:val="28"/>
          <w:vertAlign w:val="subscript"/>
          <w:lang w:val="en-US"/>
        </w:rPr>
        <w:t>(</w:t>
      </w:r>
      <w:r w:rsidRPr="00E70ED2">
        <w:rPr>
          <w:rFonts w:ascii="Times New Roman" w:hAnsi="Times New Roman"/>
          <w:sz w:val="28"/>
          <w:szCs w:val="28"/>
          <w:vertAlign w:val="subscript"/>
          <w:lang w:val="en-US"/>
        </w:rPr>
        <w:t>A</w:t>
      </w:r>
      <w:r w:rsidR="00DF71C8">
        <w:rPr>
          <w:rFonts w:ascii="Times New Roman" w:hAnsi="Times New Roman"/>
          <w:sz w:val="28"/>
          <w:szCs w:val="28"/>
          <w:vertAlign w:val="subscript"/>
          <w:lang w:val="en-US"/>
        </w:rPr>
        <w:t>l</w:t>
      </w:r>
      <w:r w:rsidRPr="00DF71C8">
        <w:rPr>
          <w:rFonts w:ascii="Times New Roman" w:hAnsi="Times New Roman"/>
          <w:sz w:val="28"/>
          <w:szCs w:val="28"/>
          <w:vertAlign w:val="subscript"/>
          <w:lang w:val="en-US"/>
        </w:rPr>
        <w:t>2</w:t>
      </w:r>
      <w:r w:rsidRPr="00E70ED2">
        <w:rPr>
          <w:rFonts w:ascii="Times New Roman" w:hAnsi="Times New Roman"/>
          <w:sz w:val="28"/>
          <w:szCs w:val="28"/>
          <w:vertAlign w:val="subscript"/>
          <w:lang w:val="en-US"/>
        </w:rPr>
        <w:t>O</w:t>
      </w:r>
      <w:r w:rsidRPr="00DF71C8">
        <w:rPr>
          <w:rFonts w:ascii="Times New Roman" w:hAnsi="Times New Roman"/>
          <w:sz w:val="28"/>
          <w:szCs w:val="28"/>
          <w:vertAlign w:val="subscript"/>
          <w:lang w:val="en-US"/>
        </w:rPr>
        <w:t>3)</w:t>
      </w:r>
      <w:r w:rsidRPr="00E70ED2">
        <w:rPr>
          <w:rFonts w:ascii="Times New Roman" w:hAnsi="Times New Roman"/>
          <w:sz w:val="28"/>
          <w:szCs w:val="28"/>
          <w:vertAlign w:val="subscript"/>
        </w:rPr>
        <w:t>теор</w:t>
      </w:r>
      <w:r w:rsidRPr="00DF71C8">
        <w:rPr>
          <w:rFonts w:ascii="Times New Roman" w:hAnsi="Times New Roman"/>
          <w:sz w:val="28"/>
          <w:szCs w:val="28"/>
          <w:vertAlign w:val="subscript"/>
          <w:lang w:val="en-US"/>
        </w:rPr>
        <w:t xml:space="preserve"> .</w:t>
      </w:r>
      <w:r w:rsidRPr="00DF71C8">
        <w:rPr>
          <w:rFonts w:ascii="Times New Roman" w:hAnsi="Times New Roman"/>
          <w:sz w:val="28"/>
          <w:szCs w:val="28"/>
          <w:lang w:val="en-US"/>
        </w:rPr>
        <w:t xml:space="preserve">= </w:t>
      </w:r>
      <w:r>
        <w:rPr>
          <w:rFonts w:ascii="Times New Roman" w:hAnsi="Times New Roman"/>
          <w:sz w:val="28"/>
          <w:szCs w:val="28"/>
        </w:rPr>
        <w:t>107,</w:t>
      </w:r>
      <w:r w:rsidR="002129E1">
        <w:rPr>
          <w:rFonts w:ascii="Times New Roman" w:hAnsi="Times New Roman"/>
          <w:sz w:val="28"/>
          <w:szCs w:val="28"/>
        </w:rPr>
        <w:t>04</w:t>
      </w:r>
      <w:r w:rsidRPr="00E70ED2">
        <w:rPr>
          <w:rFonts w:ascii="Times New Roman" w:hAnsi="Times New Roman"/>
          <w:sz w:val="28"/>
          <w:szCs w:val="28"/>
        </w:rPr>
        <w:t xml:space="preserve"> – </w:t>
      </w:r>
      <w:r>
        <w:rPr>
          <w:rFonts w:ascii="Times New Roman" w:hAnsi="Times New Roman"/>
          <w:sz w:val="28"/>
          <w:szCs w:val="28"/>
        </w:rPr>
        <w:t>104,55</w:t>
      </w:r>
      <w:r w:rsidRPr="00E70ED2">
        <w:rPr>
          <w:rFonts w:ascii="Times New Roman" w:hAnsi="Times New Roman"/>
          <w:sz w:val="28"/>
          <w:szCs w:val="28"/>
        </w:rPr>
        <w:t xml:space="preserve"> = </w:t>
      </w:r>
      <w:r>
        <w:rPr>
          <w:rFonts w:ascii="Times New Roman" w:hAnsi="Times New Roman"/>
          <w:sz w:val="28"/>
          <w:szCs w:val="28"/>
        </w:rPr>
        <w:t>2,</w:t>
      </w:r>
      <w:r w:rsidR="002129E1">
        <w:rPr>
          <w:rFonts w:ascii="Times New Roman" w:hAnsi="Times New Roman"/>
          <w:sz w:val="28"/>
          <w:szCs w:val="28"/>
        </w:rPr>
        <w:t>49</w:t>
      </w:r>
      <w:r>
        <w:rPr>
          <w:rFonts w:ascii="Times New Roman" w:hAnsi="Times New Roman"/>
          <w:sz w:val="28"/>
          <w:szCs w:val="28"/>
        </w:rPr>
        <w:t xml:space="preserve"> </w:t>
      </w:r>
      <w:r w:rsidRPr="00E70ED2">
        <w:rPr>
          <w:rFonts w:ascii="Times New Roman" w:hAnsi="Times New Roman"/>
          <w:sz w:val="28"/>
          <w:szCs w:val="28"/>
        </w:rPr>
        <w:t>кг/ч.</w:t>
      </w:r>
      <w:r w:rsidRPr="00E47A5B">
        <w:rPr>
          <w:rFonts w:ascii="Times New Roman" w:hAnsi="Times New Roman"/>
          <w:sz w:val="28"/>
          <w:szCs w:val="28"/>
        </w:rPr>
        <w:t xml:space="preserve"> </w:t>
      </w:r>
      <w:r>
        <w:rPr>
          <w:rFonts w:ascii="Times New Roman" w:hAnsi="Times New Roman"/>
          <w:sz w:val="28"/>
          <w:szCs w:val="28"/>
        </w:rPr>
        <w:t xml:space="preserve">  </w:t>
      </w:r>
    </w:p>
    <w:p w:rsidR="00462E9A" w:rsidRPr="00E70ED2" w:rsidRDefault="00462E9A" w:rsidP="001373FC">
      <w:pPr>
        <w:spacing w:after="0" w:line="240" w:lineRule="auto"/>
        <w:ind w:firstLine="794"/>
        <w:jc w:val="both"/>
        <w:rPr>
          <w:rFonts w:ascii="Times New Roman" w:hAnsi="Times New Roman"/>
          <w:sz w:val="28"/>
          <w:szCs w:val="28"/>
        </w:rPr>
      </w:pPr>
      <w:r>
        <w:rPr>
          <w:rFonts w:ascii="Times New Roman" w:hAnsi="Times New Roman"/>
          <w:sz w:val="28"/>
          <w:szCs w:val="28"/>
        </w:rPr>
        <w:t xml:space="preserve">  </w:t>
      </w:r>
    </w:p>
    <w:p w:rsidR="00462E9A" w:rsidRDefault="00462E9A" w:rsidP="00A978DC">
      <w:pPr>
        <w:numPr>
          <w:ilvl w:val="0"/>
          <w:numId w:val="3"/>
        </w:numPr>
        <w:spacing w:after="0" w:line="240" w:lineRule="auto"/>
        <w:ind w:left="0" w:firstLine="794"/>
        <w:jc w:val="both"/>
        <w:rPr>
          <w:rFonts w:ascii="Times New Roman" w:hAnsi="Times New Roman"/>
          <w:sz w:val="28"/>
          <w:szCs w:val="28"/>
        </w:rPr>
      </w:pPr>
      <w:r w:rsidRPr="00E70ED2">
        <w:rPr>
          <w:rFonts w:ascii="Times New Roman" w:hAnsi="Times New Roman"/>
          <w:sz w:val="28"/>
          <w:szCs w:val="28"/>
        </w:rPr>
        <w:t>Потери фтористых солей в виде возгонов и газов, удаляемых системами вентиляции, на пропитывание подины и с угольной пеной, если она снимается, принимают равными приходу фторсолей.</w:t>
      </w:r>
    </w:p>
    <w:p w:rsidR="002A183C" w:rsidRDefault="002A183C" w:rsidP="005C4581">
      <w:pPr>
        <w:spacing w:after="0" w:line="240" w:lineRule="auto"/>
        <w:ind w:firstLine="794"/>
        <w:jc w:val="both"/>
        <w:rPr>
          <w:rFonts w:ascii="Times New Roman" w:hAnsi="Times New Roman"/>
          <w:sz w:val="28"/>
          <w:szCs w:val="28"/>
        </w:rPr>
      </w:pPr>
    </w:p>
    <w:p w:rsidR="002A183C" w:rsidRDefault="002A183C" w:rsidP="005C4581">
      <w:pPr>
        <w:spacing w:after="0" w:line="240" w:lineRule="auto"/>
        <w:ind w:firstLine="794"/>
        <w:jc w:val="both"/>
        <w:rPr>
          <w:rFonts w:ascii="Times New Roman" w:hAnsi="Times New Roman"/>
          <w:sz w:val="28"/>
          <w:szCs w:val="28"/>
        </w:rPr>
      </w:pPr>
    </w:p>
    <w:p w:rsidR="002A183C" w:rsidRDefault="002A183C" w:rsidP="005C4581">
      <w:pPr>
        <w:spacing w:after="0" w:line="240" w:lineRule="auto"/>
        <w:ind w:firstLine="794"/>
        <w:jc w:val="both"/>
        <w:rPr>
          <w:rFonts w:ascii="Times New Roman" w:hAnsi="Times New Roman"/>
          <w:sz w:val="28"/>
          <w:szCs w:val="28"/>
        </w:rPr>
      </w:pPr>
    </w:p>
    <w:p w:rsidR="002E7357" w:rsidRDefault="00462E9A" w:rsidP="005C4581">
      <w:pPr>
        <w:spacing w:after="0" w:line="240" w:lineRule="auto"/>
        <w:ind w:firstLine="794"/>
        <w:jc w:val="both"/>
        <w:rPr>
          <w:rFonts w:ascii="Times New Roman" w:hAnsi="Times New Roman"/>
          <w:sz w:val="28"/>
          <w:szCs w:val="28"/>
        </w:rPr>
      </w:pPr>
      <w:r w:rsidRPr="00E70ED2">
        <w:rPr>
          <w:rFonts w:ascii="Times New Roman" w:hAnsi="Times New Roman"/>
          <w:sz w:val="28"/>
          <w:szCs w:val="28"/>
        </w:rPr>
        <w:tab/>
      </w:r>
    </w:p>
    <w:p w:rsidR="00462E9A" w:rsidRPr="00E70ED2" w:rsidRDefault="00462E9A" w:rsidP="003765D2">
      <w:pPr>
        <w:spacing w:after="120" w:line="240" w:lineRule="auto"/>
        <w:jc w:val="both"/>
        <w:rPr>
          <w:rFonts w:ascii="Times New Roman" w:hAnsi="Times New Roman"/>
          <w:sz w:val="28"/>
          <w:szCs w:val="28"/>
        </w:rPr>
      </w:pPr>
      <w:r w:rsidRPr="00E70ED2">
        <w:rPr>
          <w:rFonts w:ascii="Times New Roman" w:hAnsi="Times New Roman"/>
          <w:sz w:val="28"/>
          <w:szCs w:val="28"/>
        </w:rPr>
        <w:t xml:space="preserve">Таблица </w:t>
      </w:r>
      <w:r w:rsidR="003765D2">
        <w:rPr>
          <w:rFonts w:ascii="Times New Roman" w:hAnsi="Times New Roman"/>
          <w:sz w:val="28"/>
          <w:szCs w:val="28"/>
        </w:rPr>
        <w:t>4</w:t>
      </w:r>
      <w:r>
        <w:rPr>
          <w:rFonts w:ascii="Times New Roman" w:hAnsi="Times New Roman"/>
          <w:sz w:val="28"/>
          <w:szCs w:val="28"/>
        </w:rPr>
        <w:t xml:space="preserve"> - </w:t>
      </w:r>
      <w:r w:rsidRPr="00E70ED2">
        <w:rPr>
          <w:rFonts w:ascii="Times New Roman" w:hAnsi="Times New Roman"/>
          <w:sz w:val="28"/>
          <w:szCs w:val="28"/>
        </w:rPr>
        <w:t xml:space="preserve"> Материальный баланс</w:t>
      </w:r>
    </w:p>
    <w:tbl>
      <w:tblPr>
        <w:tblW w:w="985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78"/>
        <w:gridCol w:w="1147"/>
        <w:gridCol w:w="918"/>
        <w:gridCol w:w="2688"/>
        <w:gridCol w:w="1147"/>
        <w:gridCol w:w="877"/>
      </w:tblGrid>
      <w:tr w:rsidR="00462E9A" w:rsidRPr="001C6879">
        <w:tc>
          <w:tcPr>
            <w:tcW w:w="3078" w:type="dxa"/>
          </w:tcPr>
          <w:p w:rsidR="00462E9A" w:rsidRPr="00063B19" w:rsidRDefault="00462E9A" w:rsidP="0078716C">
            <w:pPr>
              <w:pStyle w:val="20"/>
              <w:spacing w:before="0" w:after="0"/>
              <w:jc w:val="center"/>
              <w:rPr>
                <w:rFonts w:ascii="Times New Roman" w:hAnsi="Times New Roman" w:cs="Times New Roman"/>
                <w:b w:val="0"/>
                <w:i w:val="0"/>
                <w:sz w:val="24"/>
                <w:szCs w:val="24"/>
              </w:rPr>
            </w:pPr>
            <w:bookmarkStart w:id="12" w:name="_Toc211872866"/>
            <w:bookmarkStart w:id="13" w:name="_Toc214814751"/>
            <w:bookmarkStart w:id="14" w:name="_Toc214816280"/>
            <w:bookmarkStart w:id="15" w:name="_Toc214816676"/>
            <w:bookmarkStart w:id="16" w:name="_Toc214817325"/>
            <w:r w:rsidRPr="00063B19">
              <w:rPr>
                <w:rFonts w:ascii="Times New Roman" w:hAnsi="Times New Roman" w:cs="Times New Roman"/>
                <w:b w:val="0"/>
                <w:i w:val="0"/>
                <w:sz w:val="24"/>
                <w:szCs w:val="24"/>
              </w:rPr>
              <w:t>Приход</w:t>
            </w:r>
            <w:bookmarkEnd w:id="12"/>
            <w:bookmarkEnd w:id="13"/>
            <w:bookmarkEnd w:id="14"/>
            <w:bookmarkEnd w:id="15"/>
            <w:bookmarkEnd w:id="16"/>
          </w:p>
        </w:tc>
        <w:tc>
          <w:tcPr>
            <w:tcW w:w="1147" w:type="dxa"/>
          </w:tcPr>
          <w:p w:rsidR="00462E9A" w:rsidRPr="00063B19" w:rsidRDefault="00462E9A" w:rsidP="0078716C">
            <w:pPr>
              <w:spacing w:after="0" w:line="240" w:lineRule="auto"/>
              <w:jc w:val="center"/>
              <w:rPr>
                <w:rFonts w:ascii="Times New Roman" w:hAnsi="Times New Roman"/>
                <w:sz w:val="24"/>
                <w:szCs w:val="24"/>
              </w:rPr>
            </w:pPr>
            <w:r w:rsidRPr="00063B19">
              <w:rPr>
                <w:rFonts w:ascii="Times New Roman" w:hAnsi="Times New Roman"/>
                <w:sz w:val="24"/>
                <w:szCs w:val="24"/>
              </w:rPr>
              <w:t>кг/ч</w:t>
            </w:r>
          </w:p>
        </w:tc>
        <w:tc>
          <w:tcPr>
            <w:tcW w:w="918" w:type="dxa"/>
          </w:tcPr>
          <w:p w:rsidR="00462E9A" w:rsidRPr="00063B19" w:rsidRDefault="00462E9A" w:rsidP="0078716C">
            <w:pPr>
              <w:spacing w:after="0" w:line="240" w:lineRule="auto"/>
              <w:jc w:val="center"/>
              <w:rPr>
                <w:rFonts w:ascii="Times New Roman" w:hAnsi="Times New Roman"/>
                <w:sz w:val="24"/>
                <w:szCs w:val="24"/>
              </w:rPr>
            </w:pPr>
            <w:r w:rsidRPr="00063B19">
              <w:rPr>
                <w:rFonts w:ascii="Times New Roman" w:hAnsi="Times New Roman"/>
                <w:sz w:val="24"/>
                <w:szCs w:val="24"/>
              </w:rPr>
              <w:t>%</w:t>
            </w:r>
          </w:p>
        </w:tc>
        <w:tc>
          <w:tcPr>
            <w:tcW w:w="2688" w:type="dxa"/>
          </w:tcPr>
          <w:p w:rsidR="00462E9A" w:rsidRPr="00063B19" w:rsidRDefault="00462E9A" w:rsidP="0078716C">
            <w:pPr>
              <w:spacing w:after="0" w:line="240" w:lineRule="auto"/>
              <w:jc w:val="center"/>
              <w:rPr>
                <w:rFonts w:ascii="Times New Roman" w:hAnsi="Times New Roman"/>
                <w:sz w:val="24"/>
                <w:szCs w:val="24"/>
              </w:rPr>
            </w:pPr>
            <w:r w:rsidRPr="00063B19">
              <w:rPr>
                <w:rFonts w:ascii="Times New Roman" w:hAnsi="Times New Roman"/>
                <w:sz w:val="24"/>
                <w:szCs w:val="24"/>
              </w:rPr>
              <w:t>Расход</w:t>
            </w:r>
          </w:p>
        </w:tc>
        <w:tc>
          <w:tcPr>
            <w:tcW w:w="1147" w:type="dxa"/>
          </w:tcPr>
          <w:p w:rsidR="00462E9A" w:rsidRPr="00063B19" w:rsidRDefault="00462E9A" w:rsidP="0078716C">
            <w:pPr>
              <w:spacing w:after="0" w:line="240" w:lineRule="auto"/>
              <w:jc w:val="center"/>
              <w:rPr>
                <w:rFonts w:ascii="Times New Roman" w:hAnsi="Times New Roman"/>
                <w:sz w:val="24"/>
                <w:szCs w:val="24"/>
              </w:rPr>
            </w:pPr>
            <w:r w:rsidRPr="00063B19">
              <w:rPr>
                <w:rFonts w:ascii="Times New Roman" w:hAnsi="Times New Roman"/>
                <w:sz w:val="24"/>
                <w:szCs w:val="24"/>
              </w:rPr>
              <w:t>кг/ч</w:t>
            </w:r>
          </w:p>
        </w:tc>
        <w:tc>
          <w:tcPr>
            <w:tcW w:w="877" w:type="dxa"/>
          </w:tcPr>
          <w:p w:rsidR="00462E9A" w:rsidRPr="00063B19" w:rsidRDefault="00462E9A" w:rsidP="0078716C">
            <w:pPr>
              <w:spacing w:after="0" w:line="240" w:lineRule="auto"/>
              <w:jc w:val="center"/>
              <w:rPr>
                <w:rFonts w:ascii="Times New Roman" w:hAnsi="Times New Roman"/>
                <w:sz w:val="24"/>
                <w:szCs w:val="24"/>
              </w:rPr>
            </w:pPr>
            <w:r w:rsidRPr="00063B19">
              <w:rPr>
                <w:rFonts w:ascii="Times New Roman" w:hAnsi="Times New Roman"/>
                <w:sz w:val="24"/>
                <w:szCs w:val="24"/>
              </w:rPr>
              <w:t>%</w:t>
            </w:r>
          </w:p>
        </w:tc>
      </w:tr>
      <w:tr w:rsidR="00462E9A" w:rsidRPr="001C6879">
        <w:tc>
          <w:tcPr>
            <w:tcW w:w="3078" w:type="dxa"/>
          </w:tcPr>
          <w:p w:rsidR="00462E9A" w:rsidRPr="00063B19" w:rsidRDefault="00462E9A" w:rsidP="001373FC">
            <w:pPr>
              <w:pStyle w:val="20"/>
              <w:spacing w:before="0" w:after="0"/>
              <w:jc w:val="both"/>
              <w:rPr>
                <w:rFonts w:ascii="Times New Roman" w:hAnsi="Times New Roman" w:cs="Times New Roman"/>
                <w:b w:val="0"/>
                <w:i w:val="0"/>
                <w:sz w:val="24"/>
                <w:szCs w:val="24"/>
              </w:rPr>
            </w:pPr>
            <w:bookmarkStart w:id="17" w:name="_Toc211872867"/>
            <w:bookmarkStart w:id="18" w:name="_Toc214814752"/>
            <w:bookmarkStart w:id="19" w:name="_Toc214816281"/>
            <w:bookmarkStart w:id="20" w:name="_Toc214816677"/>
            <w:bookmarkStart w:id="21" w:name="_Toc214817326"/>
            <w:r w:rsidRPr="00063B19">
              <w:rPr>
                <w:rFonts w:ascii="Times New Roman" w:hAnsi="Times New Roman" w:cs="Times New Roman"/>
                <w:b w:val="0"/>
                <w:i w:val="0"/>
                <w:sz w:val="24"/>
                <w:szCs w:val="24"/>
              </w:rPr>
              <w:t>Глинозём</w:t>
            </w:r>
            <w:bookmarkEnd w:id="17"/>
            <w:bookmarkEnd w:id="18"/>
            <w:bookmarkEnd w:id="19"/>
            <w:bookmarkEnd w:id="20"/>
            <w:bookmarkEnd w:id="21"/>
            <w:r w:rsidR="00063B19">
              <w:rPr>
                <w:rFonts w:ascii="Times New Roman" w:hAnsi="Times New Roman" w:cs="Times New Roman"/>
                <w:b w:val="0"/>
                <w:i w:val="0"/>
                <w:sz w:val="24"/>
                <w:szCs w:val="24"/>
                <w:lang w:val="en-US"/>
              </w:rPr>
              <w:t xml:space="preserve"> </w:t>
            </w:r>
            <w:r w:rsidR="00063B19">
              <w:rPr>
                <w:rFonts w:ascii="Times New Roman" w:hAnsi="Times New Roman" w:cs="Times New Roman"/>
                <w:b w:val="0"/>
                <w:i w:val="0"/>
                <w:sz w:val="24"/>
                <w:szCs w:val="24"/>
              </w:rPr>
              <w:t xml:space="preserve">(вторичный) </w:t>
            </w:r>
          </w:p>
        </w:tc>
        <w:tc>
          <w:tcPr>
            <w:tcW w:w="1147" w:type="dxa"/>
          </w:tcPr>
          <w:p w:rsidR="00462E9A" w:rsidRPr="00063B19" w:rsidRDefault="00063B19" w:rsidP="00D470F0">
            <w:pPr>
              <w:spacing w:after="0" w:line="240" w:lineRule="auto"/>
              <w:jc w:val="center"/>
              <w:rPr>
                <w:rFonts w:ascii="Times New Roman" w:hAnsi="Times New Roman"/>
                <w:sz w:val="24"/>
                <w:szCs w:val="24"/>
              </w:rPr>
            </w:pPr>
            <w:r w:rsidRPr="00063B19">
              <w:rPr>
                <w:rFonts w:ascii="Times New Roman" w:hAnsi="Times New Roman"/>
                <w:sz w:val="24"/>
                <w:szCs w:val="24"/>
              </w:rPr>
              <w:t>101,69</w:t>
            </w:r>
          </w:p>
        </w:tc>
        <w:tc>
          <w:tcPr>
            <w:tcW w:w="918" w:type="dxa"/>
          </w:tcPr>
          <w:p w:rsidR="00462E9A" w:rsidRPr="00063B19" w:rsidRDefault="002E7357" w:rsidP="00D470F0">
            <w:pPr>
              <w:spacing w:after="0" w:line="240" w:lineRule="auto"/>
              <w:jc w:val="center"/>
              <w:rPr>
                <w:rFonts w:ascii="Times New Roman" w:hAnsi="Times New Roman"/>
                <w:sz w:val="24"/>
                <w:szCs w:val="24"/>
              </w:rPr>
            </w:pPr>
            <w:r>
              <w:rPr>
                <w:rFonts w:ascii="Times New Roman" w:hAnsi="Times New Roman"/>
                <w:sz w:val="24"/>
                <w:szCs w:val="24"/>
              </w:rPr>
              <w:t>72,92</w:t>
            </w:r>
          </w:p>
        </w:tc>
        <w:tc>
          <w:tcPr>
            <w:tcW w:w="2688" w:type="dxa"/>
          </w:tcPr>
          <w:p w:rsidR="00462E9A" w:rsidRPr="00063B19" w:rsidRDefault="00462E9A" w:rsidP="001373FC">
            <w:pPr>
              <w:pStyle w:val="20"/>
              <w:spacing w:before="0" w:after="0"/>
              <w:jc w:val="both"/>
              <w:rPr>
                <w:rFonts w:ascii="Times New Roman" w:hAnsi="Times New Roman" w:cs="Times New Roman"/>
                <w:b w:val="0"/>
                <w:i w:val="0"/>
                <w:sz w:val="24"/>
                <w:szCs w:val="24"/>
              </w:rPr>
            </w:pPr>
            <w:bookmarkStart w:id="22" w:name="_Toc211872868"/>
            <w:bookmarkStart w:id="23" w:name="_Toc214814753"/>
            <w:bookmarkStart w:id="24" w:name="_Toc214816282"/>
            <w:bookmarkStart w:id="25" w:name="_Toc214816678"/>
            <w:bookmarkStart w:id="26" w:name="_Toc214817327"/>
            <w:r w:rsidRPr="00063B19">
              <w:rPr>
                <w:rFonts w:ascii="Times New Roman" w:hAnsi="Times New Roman" w:cs="Times New Roman"/>
                <w:b w:val="0"/>
                <w:i w:val="0"/>
                <w:sz w:val="24"/>
                <w:szCs w:val="24"/>
              </w:rPr>
              <w:t>Алюминий</w:t>
            </w:r>
            <w:bookmarkEnd w:id="22"/>
            <w:bookmarkEnd w:id="23"/>
            <w:bookmarkEnd w:id="24"/>
            <w:bookmarkEnd w:id="25"/>
            <w:bookmarkEnd w:id="26"/>
          </w:p>
        </w:tc>
        <w:tc>
          <w:tcPr>
            <w:tcW w:w="1147" w:type="dxa"/>
          </w:tcPr>
          <w:p w:rsidR="00462E9A" w:rsidRPr="00063B19" w:rsidRDefault="00462E9A" w:rsidP="00D470F0">
            <w:pPr>
              <w:spacing w:after="0" w:line="240" w:lineRule="auto"/>
              <w:jc w:val="center"/>
              <w:rPr>
                <w:rFonts w:ascii="Times New Roman" w:hAnsi="Times New Roman"/>
                <w:sz w:val="24"/>
                <w:szCs w:val="24"/>
              </w:rPr>
            </w:pPr>
            <w:r w:rsidRPr="00063B19">
              <w:rPr>
                <w:rFonts w:ascii="Times New Roman" w:hAnsi="Times New Roman"/>
                <w:sz w:val="24"/>
                <w:szCs w:val="24"/>
              </w:rPr>
              <w:t>55,32</w:t>
            </w:r>
          </w:p>
        </w:tc>
        <w:tc>
          <w:tcPr>
            <w:tcW w:w="877" w:type="dxa"/>
          </w:tcPr>
          <w:p w:rsidR="00462E9A" w:rsidRPr="00063B19" w:rsidRDefault="003C3749" w:rsidP="00D470F0">
            <w:pPr>
              <w:spacing w:after="0" w:line="240" w:lineRule="auto"/>
              <w:jc w:val="center"/>
              <w:rPr>
                <w:rFonts w:ascii="Times New Roman" w:hAnsi="Times New Roman"/>
                <w:sz w:val="24"/>
                <w:szCs w:val="24"/>
              </w:rPr>
            </w:pPr>
            <w:r>
              <w:rPr>
                <w:rFonts w:ascii="Times New Roman" w:hAnsi="Times New Roman"/>
                <w:sz w:val="24"/>
                <w:szCs w:val="24"/>
              </w:rPr>
              <w:t>39,78</w:t>
            </w:r>
          </w:p>
        </w:tc>
      </w:tr>
      <w:tr w:rsidR="00462E9A" w:rsidRPr="001C6879">
        <w:tc>
          <w:tcPr>
            <w:tcW w:w="3078" w:type="dxa"/>
          </w:tcPr>
          <w:p w:rsidR="00462E9A" w:rsidRPr="00063B19" w:rsidRDefault="00063B19" w:rsidP="001373FC">
            <w:pPr>
              <w:spacing w:after="0" w:line="240" w:lineRule="auto"/>
              <w:jc w:val="both"/>
              <w:rPr>
                <w:rFonts w:ascii="Times New Roman" w:hAnsi="Times New Roman"/>
                <w:sz w:val="24"/>
                <w:szCs w:val="24"/>
              </w:rPr>
            </w:pPr>
            <w:r>
              <w:rPr>
                <w:rFonts w:ascii="Times New Roman" w:hAnsi="Times New Roman"/>
                <w:sz w:val="24"/>
                <w:szCs w:val="24"/>
              </w:rPr>
              <w:t>Глинозем (свежий)</w:t>
            </w:r>
          </w:p>
        </w:tc>
        <w:tc>
          <w:tcPr>
            <w:tcW w:w="1147" w:type="dxa"/>
          </w:tcPr>
          <w:p w:rsidR="00462E9A" w:rsidRPr="00063B19" w:rsidRDefault="00063B19" w:rsidP="00D470F0">
            <w:pPr>
              <w:spacing w:after="0" w:line="240" w:lineRule="auto"/>
              <w:jc w:val="center"/>
              <w:rPr>
                <w:rFonts w:ascii="Times New Roman" w:hAnsi="Times New Roman"/>
                <w:sz w:val="24"/>
                <w:szCs w:val="24"/>
              </w:rPr>
            </w:pPr>
            <w:r w:rsidRPr="00063B19">
              <w:rPr>
                <w:rFonts w:ascii="Times New Roman" w:hAnsi="Times New Roman"/>
                <w:sz w:val="24"/>
                <w:szCs w:val="24"/>
              </w:rPr>
              <w:t>5,35</w:t>
            </w:r>
          </w:p>
        </w:tc>
        <w:tc>
          <w:tcPr>
            <w:tcW w:w="918" w:type="dxa"/>
          </w:tcPr>
          <w:p w:rsidR="00462E9A" w:rsidRPr="00063B19" w:rsidRDefault="002E7357" w:rsidP="00D470F0">
            <w:pPr>
              <w:spacing w:after="0" w:line="240" w:lineRule="auto"/>
              <w:jc w:val="center"/>
              <w:rPr>
                <w:rFonts w:ascii="Times New Roman" w:hAnsi="Times New Roman"/>
                <w:sz w:val="24"/>
                <w:szCs w:val="24"/>
              </w:rPr>
            </w:pPr>
            <w:r>
              <w:rPr>
                <w:rFonts w:ascii="Times New Roman" w:hAnsi="Times New Roman"/>
                <w:sz w:val="24"/>
                <w:szCs w:val="24"/>
              </w:rPr>
              <w:t>3,84</w:t>
            </w:r>
          </w:p>
        </w:tc>
        <w:tc>
          <w:tcPr>
            <w:tcW w:w="2688" w:type="dxa"/>
          </w:tcPr>
          <w:p w:rsidR="00462E9A" w:rsidRPr="00063B19" w:rsidRDefault="00462E9A" w:rsidP="001373FC">
            <w:pPr>
              <w:spacing w:after="0" w:line="240" w:lineRule="auto"/>
              <w:jc w:val="both"/>
              <w:rPr>
                <w:rFonts w:ascii="Times New Roman" w:hAnsi="Times New Roman"/>
                <w:sz w:val="24"/>
                <w:szCs w:val="24"/>
              </w:rPr>
            </w:pPr>
            <w:r w:rsidRPr="00063B19">
              <w:rPr>
                <w:rFonts w:ascii="Times New Roman" w:hAnsi="Times New Roman"/>
                <w:sz w:val="24"/>
                <w:szCs w:val="24"/>
              </w:rPr>
              <w:t>Потери глинозёма</w:t>
            </w:r>
          </w:p>
        </w:tc>
        <w:tc>
          <w:tcPr>
            <w:tcW w:w="1147" w:type="dxa"/>
          </w:tcPr>
          <w:p w:rsidR="00462E9A" w:rsidRPr="00063B19" w:rsidRDefault="00462E9A" w:rsidP="00D470F0">
            <w:pPr>
              <w:spacing w:after="0" w:line="240" w:lineRule="auto"/>
              <w:jc w:val="center"/>
              <w:rPr>
                <w:rFonts w:ascii="Times New Roman" w:hAnsi="Times New Roman"/>
                <w:sz w:val="24"/>
                <w:szCs w:val="24"/>
              </w:rPr>
            </w:pPr>
            <w:r w:rsidRPr="00063B19">
              <w:rPr>
                <w:rFonts w:ascii="Times New Roman" w:hAnsi="Times New Roman"/>
                <w:sz w:val="24"/>
                <w:szCs w:val="24"/>
              </w:rPr>
              <w:t>2,</w:t>
            </w:r>
            <w:r w:rsidR="002129E1" w:rsidRPr="00063B19">
              <w:rPr>
                <w:rFonts w:ascii="Times New Roman" w:hAnsi="Times New Roman"/>
                <w:sz w:val="24"/>
                <w:szCs w:val="24"/>
              </w:rPr>
              <w:t>49</w:t>
            </w:r>
          </w:p>
        </w:tc>
        <w:tc>
          <w:tcPr>
            <w:tcW w:w="877" w:type="dxa"/>
          </w:tcPr>
          <w:p w:rsidR="00462E9A" w:rsidRPr="00063B19" w:rsidRDefault="003C3749" w:rsidP="00D470F0">
            <w:pPr>
              <w:spacing w:after="0" w:line="240" w:lineRule="auto"/>
              <w:jc w:val="center"/>
              <w:rPr>
                <w:rFonts w:ascii="Times New Roman" w:hAnsi="Times New Roman"/>
                <w:sz w:val="24"/>
                <w:szCs w:val="24"/>
              </w:rPr>
            </w:pPr>
            <w:r>
              <w:rPr>
                <w:rFonts w:ascii="Times New Roman" w:hAnsi="Times New Roman"/>
                <w:sz w:val="24"/>
                <w:szCs w:val="24"/>
              </w:rPr>
              <w:t>1,79</w:t>
            </w:r>
          </w:p>
        </w:tc>
      </w:tr>
      <w:tr w:rsidR="00462E9A" w:rsidRPr="001C6879">
        <w:tc>
          <w:tcPr>
            <w:tcW w:w="3078" w:type="dxa"/>
          </w:tcPr>
          <w:p w:rsidR="00462E9A" w:rsidRPr="00063B19" w:rsidRDefault="00063B19" w:rsidP="001373FC">
            <w:pPr>
              <w:spacing w:after="0" w:line="240" w:lineRule="auto"/>
              <w:jc w:val="both"/>
              <w:rPr>
                <w:rFonts w:ascii="Times New Roman" w:hAnsi="Times New Roman"/>
                <w:sz w:val="24"/>
                <w:szCs w:val="24"/>
              </w:rPr>
            </w:pPr>
            <w:r w:rsidRPr="00063B19">
              <w:rPr>
                <w:rFonts w:ascii="Times New Roman" w:hAnsi="Times New Roman"/>
                <w:sz w:val="24"/>
                <w:szCs w:val="24"/>
              </w:rPr>
              <w:t>Анодная масса</w:t>
            </w:r>
          </w:p>
        </w:tc>
        <w:tc>
          <w:tcPr>
            <w:tcW w:w="1147" w:type="dxa"/>
          </w:tcPr>
          <w:p w:rsidR="00462E9A" w:rsidRPr="00063B19" w:rsidRDefault="00063B19" w:rsidP="00D470F0">
            <w:pPr>
              <w:spacing w:after="0" w:line="240" w:lineRule="auto"/>
              <w:jc w:val="center"/>
              <w:rPr>
                <w:rFonts w:ascii="Times New Roman" w:hAnsi="Times New Roman"/>
                <w:sz w:val="24"/>
                <w:szCs w:val="24"/>
              </w:rPr>
            </w:pPr>
            <w:r w:rsidRPr="00063B19">
              <w:rPr>
                <w:rFonts w:ascii="Times New Roman" w:hAnsi="Times New Roman"/>
                <w:sz w:val="24"/>
                <w:szCs w:val="24"/>
              </w:rPr>
              <w:t>28,82</w:t>
            </w:r>
          </w:p>
        </w:tc>
        <w:tc>
          <w:tcPr>
            <w:tcW w:w="918" w:type="dxa"/>
          </w:tcPr>
          <w:p w:rsidR="00462E9A" w:rsidRPr="00063B19" w:rsidRDefault="002E7357" w:rsidP="00D470F0">
            <w:pPr>
              <w:spacing w:after="0" w:line="240" w:lineRule="auto"/>
              <w:jc w:val="center"/>
              <w:rPr>
                <w:rFonts w:ascii="Times New Roman" w:hAnsi="Times New Roman"/>
                <w:sz w:val="24"/>
                <w:szCs w:val="24"/>
              </w:rPr>
            </w:pPr>
            <w:r>
              <w:rPr>
                <w:rFonts w:ascii="Times New Roman" w:hAnsi="Times New Roman"/>
                <w:sz w:val="24"/>
                <w:szCs w:val="24"/>
              </w:rPr>
              <w:t>20,66</w:t>
            </w:r>
          </w:p>
        </w:tc>
        <w:tc>
          <w:tcPr>
            <w:tcW w:w="2688" w:type="dxa"/>
          </w:tcPr>
          <w:p w:rsidR="00462E9A" w:rsidRPr="00063B19" w:rsidRDefault="00462E9A" w:rsidP="001373FC">
            <w:pPr>
              <w:spacing w:after="0" w:line="240" w:lineRule="auto"/>
              <w:jc w:val="both"/>
              <w:rPr>
                <w:rFonts w:ascii="Times New Roman" w:hAnsi="Times New Roman"/>
                <w:sz w:val="24"/>
                <w:szCs w:val="24"/>
              </w:rPr>
            </w:pPr>
            <w:r w:rsidRPr="00063B19">
              <w:rPr>
                <w:rFonts w:ascii="Times New Roman" w:hAnsi="Times New Roman"/>
                <w:sz w:val="24"/>
                <w:szCs w:val="24"/>
              </w:rPr>
              <w:t>Потери углерода</w:t>
            </w:r>
          </w:p>
        </w:tc>
        <w:tc>
          <w:tcPr>
            <w:tcW w:w="1147" w:type="dxa"/>
          </w:tcPr>
          <w:p w:rsidR="00462E9A" w:rsidRPr="00063B19" w:rsidRDefault="00063B19" w:rsidP="00D470F0">
            <w:pPr>
              <w:spacing w:after="0" w:line="240" w:lineRule="auto"/>
              <w:jc w:val="center"/>
              <w:rPr>
                <w:rFonts w:ascii="Times New Roman" w:hAnsi="Times New Roman"/>
                <w:sz w:val="24"/>
                <w:szCs w:val="24"/>
              </w:rPr>
            </w:pPr>
            <w:r>
              <w:rPr>
                <w:rFonts w:ascii="Times New Roman" w:hAnsi="Times New Roman"/>
                <w:sz w:val="24"/>
                <w:szCs w:val="24"/>
              </w:rPr>
              <w:t>5,23</w:t>
            </w:r>
          </w:p>
        </w:tc>
        <w:tc>
          <w:tcPr>
            <w:tcW w:w="877" w:type="dxa"/>
          </w:tcPr>
          <w:p w:rsidR="00462E9A" w:rsidRPr="00063B19" w:rsidRDefault="003C3749" w:rsidP="00D470F0">
            <w:pPr>
              <w:spacing w:after="0" w:line="240" w:lineRule="auto"/>
              <w:jc w:val="center"/>
              <w:rPr>
                <w:rFonts w:ascii="Times New Roman" w:hAnsi="Times New Roman"/>
                <w:sz w:val="24"/>
                <w:szCs w:val="24"/>
              </w:rPr>
            </w:pPr>
            <w:r>
              <w:rPr>
                <w:rFonts w:ascii="Times New Roman" w:hAnsi="Times New Roman"/>
                <w:sz w:val="24"/>
                <w:szCs w:val="24"/>
              </w:rPr>
              <w:t>3,76</w:t>
            </w:r>
          </w:p>
        </w:tc>
      </w:tr>
      <w:tr w:rsidR="002E7357" w:rsidRPr="001C6879">
        <w:trPr>
          <w:trHeight w:val="320"/>
        </w:trPr>
        <w:tc>
          <w:tcPr>
            <w:tcW w:w="3078" w:type="dxa"/>
            <w:tcBorders>
              <w:bottom w:val="single" w:sz="4" w:space="0" w:color="auto"/>
            </w:tcBorders>
          </w:tcPr>
          <w:p w:rsidR="002E7357" w:rsidRPr="00063B19" w:rsidRDefault="002E7357" w:rsidP="002E7357">
            <w:pPr>
              <w:pStyle w:val="1"/>
              <w:spacing w:before="0" w:after="0"/>
              <w:ind w:left="0"/>
              <w:rPr>
                <w:rFonts w:cs="Times New Roman"/>
                <w:b w:val="0"/>
                <w:sz w:val="24"/>
                <w:szCs w:val="24"/>
              </w:rPr>
            </w:pPr>
            <w:r w:rsidRPr="00063B19">
              <w:rPr>
                <w:rFonts w:cs="Times New Roman"/>
                <w:b w:val="0"/>
                <w:sz w:val="24"/>
                <w:szCs w:val="24"/>
              </w:rPr>
              <w:t>Криолит смешанный</w:t>
            </w:r>
          </w:p>
        </w:tc>
        <w:tc>
          <w:tcPr>
            <w:tcW w:w="1147" w:type="dxa"/>
            <w:tcBorders>
              <w:bottom w:val="single" w:sz="4" w:space="0" w:color="auto"/>
            </w:tcBorders>
          </w:tcPr>
          <w:p w:rsidR="002E7357" w:rsidRPr="00063B19" w:rsidRDefault="002E7357" w:rsidP="002E7357">
            <w:pPr>
              <w:spacing w:after="0" w:line="240" w:lineRule="auto"/>
              <w:jc w:val="center"/>
              <w:rPr>
                <w:rFonts w:ascii="Times New Roman" w:hAnsi="Times New Roman"/>
                <w:sz w:val="24"/>
                <w:szCs w:val="24"/>
              </w:rPr>
            </w:pPr>
            <w:r w:rsidRPr="00063B19">
              <w:rPr>
                <w:rFonts w:ascii="Times New Roman" w:hAnsi="Times New Roman"/>
                <w:sz w:val="24"/>
                <w:szCs w:val="24"/>
              </w:rPr>
              <w:t>0,752</w:t>
            </w:r>
          </w:p>
        </w:tc>
        <w:tc>
          <w:tcPr>
            <w:tcW w:w="918" w:type="dxa"/>
            <w:tcBorders>
              <w:bottom w:val="single" w:sz="4" w:space="0" w:color="auto"/>
            </w:tcBorders>
          </w:tcPr>
          <w:p w:rsidR="002E7357" w:rsidRPr="00063B19" w:rsidRDefault="002E7357" w:rsidP="002E7357">
            <w:pPr>
              <w:spacing w:after="0" w:line="240" w:lineRule="auto"/>
              <w:jc w:val="center"/>
              <w:rPr>
                <w:rFonts w:ascii="Times New Roman" w:hAnsi="Times New Roman"/>
                <w:sz w:val="24"/>
                <w:szCs w:val="24"/>
              </w:rPr>
            </w:pPr>
            <w:r>
              <w:rPr>
                <w:rFonts w:ascii="Times New Roman" w:hAnsi="Times New Roman"/>
                <w:sz w:val="24"/>
                <w:szCs w:val="24"/>
              </w:rPr>
              <w:t>0,54</w:t>
            </w:r>
          </w:p>
        </w:tc>
        <w:tc>
          <w:tcPr>
            <w:tcW w:w="2688" w:type="dxa"/>
            <w:vMerge w:val="restart"/>
          </w:tcPr>
          <w:p w:rsidR="002E7357" w:rsidRPr="00063B19" w:rsidRDefault="002E7357" w:rsidP="002E7357">
            <w:pPr>
              <w:spacing w:after="0" w:line="240" w:lineRule="auto"/>
              <w:jc w:val="both"/>
              <w:rPr>
                <w:rFonts w:ascii="Times New Roman" w:hAnsi="Times New Roman"/>
                <w:sz w:val="24"/>
                <w:szCs w:val="24"/>
              </w:rPr>
            </w:pPr>
            <w:r w:rsidRPr="00063B19">
              <w:rPr>
                <w:rFonts w:ascii="Times New Roman" w:hAnsi="Times New Roman"/>
                <w:sz w:val="24"/>
                <w:szCs w:val="24"/>
              </w:rPr>
              <w:t xml:space="preserve">Газы: </w:t>
            </w:r>
            <w:r>
              <w:rPr>
                <w:rFonts w:ascii="Times New Roman" w:hAnsi="Times New Roman"/>
                <w:sz w:val="24"/>
                <w:szCs w:val="24"/>
              </w:rPr>
              <w:t xml:space="preserve"> </w:t>
            </w:r>
            <w:r w:rsidRPr="00063B19">
              <w:rPr>
                <w:rFonts w:ascii="Times New Roman" w:hAnsi="Times New Roman"/>
                <w:sz w:val="24"/>
                <w:szCs w:val="24"/>
              </w:rPr>
              <w:t>СО</w:t>
            </w:r>
          </w:p>
          <w:p w:rsidR="002E7357" w:rsidRPr="00063B19" w:rsidRDefault="002E7357" w:rsidP="001373FC">
            <w:pPr>
              <w:jc w:val="both"/>
              <w:rPr>
                <w:rFonts w:ascii="Times New Roman" w:hAnsi="Times New Roman"/>
                <w:sz w:val="24"/>
                <w:szCs w:val="24"/>
              </w:rPr>
            </w:pPr>
            <w:r w:rsidRPr="00063B19">
              <w:rPr>
                <w:rFonts w:ascii="Times New Roman" w:hAnsi="Times New Roman"/>
                <w:sz w:val="24"/>
                <w:szCs w:val="24"/>
              </w:rPr>
              <w:t xml:space="preserve">          </w:t>
            </w:r>
            <w:r>
              <w:rPr>
                <w:rFonts w:ascii="Times New Roman" w:hAnsi="Times New Roman"/>
                <w:sz w:val="24"/>
                <w:szCs w:val="24"/>
              </w:rPr>
              <w:t xml:space="preserve"> </w:t>
            </w:r>
            <w:r w:rsidRPr="00063B19">
              <w:rPr>
                <w:rFonts w:ascii="Times New Roman" w:hAnsi="Times New Roman"/>
                <w:sz w:val="24"/>
                <w:szCs w:val="24"/>
              </w:rPr>
              <w:t>СО</w:t>
            </w:r>
            <w:r w:rsidRPr="00063B19">
              <w:rPr>
                <w:rFonts w:ascii="Times New Roman" w:hAnsi="Times New Roman"/>
                <w:sz w:val="24"/>
                <w:szCs w:val="24"/>
                <w:vertAlign w:val="subscript"/>
              </w:rPr>
              <w:t>2</w:t>
            </w:r>
          </w:p>
        </w:tc>
        <w:tc>
          <w:tcPr>
            <w:tcW w:w="1147" w:type="dxa"/>
            <w:vMerge w:val="restart"/>
          </w:tcPr>
          <w:p w:rsidR="002E7357" w:rsidRPr="00063B19" w:rsidRDefault="002E7357" w:rsidP="002E7357">
            <w:pPr>
              <w:spacing w:after="0" w:line="240" w:lineRule="auto"/>
              <w:jc w:val="center"/>
              <w:rPr>
                <w:rFonts w:ascii="Times New Roman" w:hAnsi="Times New Roman"/>
                <w:sz w:val="24"/>
                <w:szCs w:val="24"/>
              </w:rPr>
            </w:pPr>
            <w:r>
              <w:rPr>
                <w:rFonts w:ascii="Times New Roman" w:hAnsi="Times New Roman"/>
                <w:sz w:val="24"/>
                <w:szCs w:val="24"/>
              </w:rPr>
              <w:t>24,052</w:t>
            </w:r>
          </w:p>
          <w:p w:rsidR="002E7357" w:rsidRPr="00063B19" w:rsidRDefault="002E7357" w:rsidP="00D470F0">
            <w:pPr>
              <w:jc w:val="center"/>
              <w:rPr>
                <w:rFonts w:ascii="Times New Roman" w:hAnsi="Times New Roman"/>
                <w:sz w:val="24"/>
                <w:szCs w:val="24"/>
              </w:rPr>
            </w:pPr>
            <w:r>
              <w:rPr>
                <w:rFonts w:ascii="Times New Roman" w:hAnsi="Times New Roman"/>
                <w:sz w:val="24"/>
                <w:szCs w:val="24"/>
              </w:rPr>
              <w:t>48,708</w:t>
            </w:r>
          </w:p>
        </w:tc>
        <w:tc>
          <w:tcPr>
            <w:tcW w:w="877" w:type="dxa"/>
            <w:vMerge w:val="restart"/>
          </w:tcPr>
          <w:p w:rsidR="002E7357" w:rsidRDefault="003C3749" w:rsidP="002E7357">
            <w:pPr>
              <w:spacing w:after="0" w:line="240" w:lineRule="auto"/>
              <w:jc w:val="center"/>
              <w:rPr>
                <w:rFonts w:ascii="Times New Roman" w:hAnsi="Times New Roman"/>
                <w:sz w:val="24"/>
                <w:szCs w:val="24"/>
              </w:rPr>
            </w:pPr>
            <w:r>
              <w:rPr>
                <w:rFonts w:ascii="Times New Roman" w:hAnsi="Times New Roman"/>
                <w:sz w:val="24"/>
                <w:szCs w:val="24"/>
              </w:rPr>
              <w:t>17,3</w:t>
            </w:r>
          </w:p>
          <w:p w:rsidR="003C3749" w:rsidRPr="00063B19" w:rsidRDefault="003C3749" w:rsidP="002E7357">
            <w:pPr>
              <w:spacing w:after="0" w:line="240" w:lineRule="auto"/>
              <w:jc w:val="center"/>
              <w:rPr>
                <w:rFonts w:ascii="Times New Roman" w:hAnsi="Times New Roman"/>
                <w:sz w:val="24"/>
                <w:szCs w:val="24"/>
              </w:rPr>
            </w:pPr>
            <w:r>
              <w:rPr>
                <w:rFonts w:ascii="Times New Roman" w:hAnsi="Times New Roman"/>
                <w:sz w:val="24"/>
                <w:szCs w:val="24"/>
              </w:rPr>
              <w:t>35,03</w:t>
            </w:r>
          </w:p>
        </w:tc>
      </w:tr>
      <w:tr w:rsidR="002E7357" w:rsidRPr="001C6879">
        <w:trPr>
          <w:trHeight w:val="384"/>
        </w:trPr>
        <w:tc>
          <w:tcPr>
            <w:tcW w:w="3078" w:type="dxa"/>
            <w:vAlign w:val="center"/>
          </w:tcPr>
          <w:p w:rsidR="002E7357" w:rsidRPr="00063B19" w:rsidRDefault="002E7357" w:rsidP="00FF7A65">
            <w:pPr>
              <w:spacing w:after="0" w:line="240" w:lineRule="auto"/>
              <w:rPr>
                <w:rFonts w:ascii="Times New Roman" w:hAnsi="Times New Roman"/>
                <w:sz w:val="24"/>
                <w:szCs w:val="24"/>
              </w:rPr>
            </w:pPr>
            <w:bookmarkStart w:id="27" w:name="_Toc211872869"/>
            <w:bookmarkStart w:id="28" w:name="_Toc214814754"/>
            <w:bookmarkStart w:id="29" w:name="_Toc214816283"/>
            <w:bookmarkStart w:id="30" w:name="_Toc214816679"/>
            <w:bookmarkStart w:id="31" w:name="_Toc214817328"/>
            <w:r w:rsidRPr="00063B19">
              <w:rPr>
                <w:rFonts w:ascii="Times New Roman" w:hAnsi="Times New Roman"/>
                <w:sz w:val="24"/>
                <w:szCs w:val="24"/>
              </w:rPr>
              <w:t>Фторид алюминия</w:t>
            </w:r>
            <w:bookmarkEnd w:id="27"/>
            <w:bookmarkEnd w:id="28"/>
            <w:bookmarkEnd w:id="29"/>
            <w:bookmarkEnd w:id="30"/>
            <w:bookmarkEnd w:id="31"/>
          </w:p>
        </w:tc>
        <w:tc>
          <w:tcPr>
            <w:tcW w:w="1147" w:type="dxa"/>
            <w:vAlign w:val="center"/>
          </w:tcPr>
          <w:p w:rsidR="002E7357" w:rsidRPr="00063B19" w:rsidRDefault="002E7357" w:rsidP="002A183C">
            <w:pPr>
              <w:spacing w:after="0" w:line="240" w:lineRule="auto"/>
              <w:jc w:val="center"/>
              <w:rPr>
                <w:rFonts w:ascii="Times New Roman" w:hAnsi="Times New Roman"/>
                <w:sz w:val="24"/>
                <w:szCs w:val="24"/>
              </w:rPr>
            </w:pPr>
            <w:r w:rsidRPr="00063B19">
              <w:rPr>
                <w:rFonts w:ascii="Times New Roman" w:hAnsi="Times New Roman"/>
                <w:sz w:val="24"/>
                <w:szCs w:val="24"/>
              </w:rPr>
              <w:t>1,4</w:t>
            </w:r>
            <w:r w:rsidR="002A183C">
              <w:rPr>
                <w:rFonts w:ascii="Times New Roman" w:hAnsi="Times New Roman"/>
                <w:sz w:val="24"/>
                <w:szCs w:val="24"/>
              </w:rPr>
              <w:t>89</w:t>
            </w:r>
          </w:p>
        </w:tc>
        <w:tc>
          <w:tcPr>
            <w:tcW w:w="918" w:type="dxa"/>
            <w:vAlign w:val="center"/>
          </w:tcPr>
          <w:p w:rsidR="002E7357" w:rsidRPr="00063B19" w:rsidRDefault="002A183C" w:rsidP="002A183C">
            <w:pPr>
              <w:spacing w:after="0" w:line="240" w:lineRule="auto"/>
              <w:jc w:val="center"/>
              <w:rPr>
                <w:rFonts w:ascii="Times New Roman" w:hAnsi="Times New Roman"/>
                <w:sz w:val="24"/>
                <w:szCs w:val="24"/>
              </w:rPr>
            </w:pPr>
            <w:r>
              <w:rPr>
                <w:rFonts w:ascii="Times New Roman" w:hAnsi="Times New Roman"/>
                <w:sz w:val="24"/>
                <w:szCs w:val="24"/>
              </w:rPr>
              <w:t>2,04</w:t>
            </w:r>
          </w:p>
        </w:tc>
        <w:tc>
          <w:tcPr>
            <w:tcW w:w="2688" w:type="dxa"/>
            <w:vMerge/>
          </w:tcPr>
          <w:p w:rsidR="002E7357" w:rsidRPr="00063B19" w:rsidRDefault="002E7357" w:rsidP="001373FC">
            <w:pPr>
              <w:spacing w:after="0" w:line="240" w:lineRule="auto"/>
              <w:jc w:val="both"/>
              <w:rPr>
                <w:rFonts w:ascii="Times New Roman" w:hAnsi="Times New Roman"/>
                <w:sz w:val="24"/>
                <w:szCs w:val="24"/>
              </w:rPr>
            </w:pPr>
          </w:p>
        </w:tc>
        <w:tc>
          <w:tcPr>
            <w:tcW w:w="1147" w:type="dxa"/>
            <w:vMerge/>
          </w:tcPr>
          <w:p w:rsidR="002E7357" w:rsidRPr="00063B19" w:rsidRDefault="002E7357" w:rsidP="00D470F0">
            <w:pPr>
              <w:spacing w:after="0" w:line="240" w:lineRule="auto"/>
              <w:jc w:val="center"/>
              <w:rPr>
                <w:rFonts w:ascii="Times New Roman" w:hAnsi="Times New Roman"/>
                <w:sz w:val="24"/>
                <w:szCs w:val="24"/>
              </w:rPr>
            </w:pPr>
          </w:p>
        </w:tc>
        <w:tc>
          <w:tcPr>
            <w:tcW w:w="877" w:type="dxa"/>
            <w:vMerge/>
          </w:tcPr>
          <w:p w:rsidR="002E7357" w:rsidRPr="00063B19" w:rsidRDefault="002E7357" w:rsidP="00D470F0">
            <w:pPr>
              <w:spacing w:after="0" w:line="240" w:lineRule="auto"/>
              <w:jc w:val="center"/>
              <w:rPr>
                <w:rFonts w:ascii="Times New Roman" w:hAnsi="Times New Roman"/>
                <w:sz w:val="24"/>
                <w:szCs w:val="24"/>
              </w:rPr>
            </w:pPr>
          </w:p>
        </w:tc>
      </w:tr>
      <w:tr w:rsidR="00462E9A" w:rsidRPr="001C6879">
        <w:tc>
          <w:tcPr>
            <w:tcW w:w="3078" w:type="dxa"/>
          </w:tcPr>
          <w:p w:rsidR="00462E9A" w:rsidRPr="00063B19" w:rsidRDefault="00063B19" w:rsidP="001373FC">
            <w:pPr>
              <w:spacing w:after="0" w:line="240" w:lineRule="auto"/>
              <w:jc w:val="both"/>
              <w:rPr>
                <w:rFonts w:ascii="Times New Roman" w:hAnsi="Times New Roman"/>
                <w:sz w:val="24"/>
                <w:szCs w:val="24"/>
              </w:rPr>
            </w:pPr>
            <w:r w:rsidRPr="00063B19">
              <w:rPr>
                <w:rFonts w:ascii="Times New Roman" w:hAnsi="Times New Roman"/>
                <w:sz w:val="24"/>
                <w:szCs w:val="24"/>
              </w:rPr>
              <w:t>Фторид кальция</w:t>
            </w:r>
          </w:p>
        </w:tc>
        <w:tc>
          <w:tcPr>
            <w:tcW w:w="1147" w:type="dxa"/>
          </w:tcPr>
          <w:p w:rsidR="00462E9A" w:rsidRPr="00063B19" w:rsidRDefault="00063B19" w:rsidP="00D470F0">
            <w:pPr>
              <w:spacing w:after="0" w:line="240" w:lineRule="auto"/>
              <w:jc w:val="center"/>
              <w:rPr>
                <w:rFonts w:ascii="Times New Roman" w:hAnsi="Times New Roman"/>
                <w:sz w:val="24"/>
                <w:szCs w:val="24"/>
              </w:rPr>
            </w:pPr>
            <w:r w:rsidRPr="00063B19">
              <w:rPr>
                <w:rFonts w:ascii="Times New Roman" w:hAnsi="Times New Roman"/>
                <w:sz w:val="24"/>
                <w:szCs w:val="24"/>
              </w:rPr>
              <w:t>0,022</w:t>
            </w:r>
          </w:p>
        </w:tc>
        <w:tc>
          <w:tcPr>
            <w:tcW w:w="918" w:type="dxa"/>
          </w:tcPr>
          <w:p w:rsidR="00462E9A" w:rsidRPr="00063B19" w:rsidRDefault="003C3749" w:rsidP="00D470F0">
            <w:pPr>
              <w:spacing w:after="0" w:line="240" w:lineRule="auto"/>
              <w:jc w:val="center"/>
              <w:rPr>
                <w:rFonts w:ascii="Times New Roman" w:hAnsi="Times New Roman"/>
                <w:sz w:val="24"/>
                <w:szCs w:val="24"/>
              </w:rPr>
            </w:pPr>
            <w:r>
              <w:rPr>
                <w:rFonts w:ascii="Times New Roman" w:hAnsi="Times New Roman"/>
                <w:sz w:val="24"/>
                <w:szCs w:val="24"/>
              </w:rPr>
              <w:t>0,01</w:t>
            </w:r>
          </w:p>
        </w:tc>
        <w:tc>
          <w:tcPr>
            <w:tcW w:w="2688" w:type="dxa"/>
          </w:tcPr>
          <w:p w:rsidR="00462E9A" w:rsidRPr="00063B19" w:rsidRDefault="00462E9A" w:rsidP="001373FC">
            <w:pPr>
              <w:spacing w:after="0" w:line="240" w:lineRule="auto"/>
              <w:jc w:val="both"/>
              <w:rPr>
                <w:rFonts w:ascii="Times New Roman" w:hAnsi="Times New Roman"/>
                <w:sz w:val="24"/>
                <w:szCs w:val="24"/>
              </w:rPr>
            </w:pPr>
            <w:r w:rsidRPr="00063B19">
              <w:rPr>
                <w:rFonts w:ascii="Times New Roman" w:hAnsi="Times New Roman"/>
                <w:sz w:val="24"/>
                <w:szCs w:val="24"/>
              </w:rPr>
              <w:t xml:space="preserve">Потери фторсолей   </w:t>
            </w:r>
          </w:p>
        </w:tc>
        <w:tc>
          <w:tcPr>
            <w:tcW w:w="1147" w:type="dxa"/>
          </w:tcPr>
          <w:p w:rsidR="00462E9A" w:rsidRPr="002E7357" w:rsidRDefault="002E7357" w:rsidP="00D470F0">
            <w:pPr>
              <w:spacing w:after="0" w:line="240" w:lineRule="auto"/>
              <w:jc w:val="center"/>
              <w:rPr>
                <w:rFonts w:ascii="Times New Roman" w:hAnsi="Times New Roman"/>
                <w:sz w:val="24"/>
                <w:szCs w:val="24"/>
              </w:rPr>
            </w:pPr>
            <w:r w:rsidRPr="002E7357">
              <w:rPr>
                <w:rFonts w:ascii="Times New Roman" w:hAnsi="Times New Roman"/>
                <w:sz w:val="24"/>
                <w:szCs w:val="24"/>
              </w:rPr>
              <w:t>2,263</w:t>
            </w:r>
          </w:p>
        </w:tc>
        <w:tc>
          <w:tcPr>
            <w:tcW w:w="877" w:type="dxa"/>
          </w:tcPr>
          <w:p w:rsidR="00462E9A" w:rsidRPr="00063B19" w:rsidRDefault="003C3749" w:rsidP="00D470F0">
            <w:pPr>
              <w:spacing w:after="0" w:line="240" w:lineRule="auto"/>
              <w:jc w:val="center"/>
              <w:rPr>
                <w:rFonts w:ascii="Times New Roman" w:hAnsi="Times New Roman"/>
                <w:sz w:val="24"/>
                <w:szCs w:val="24"/>
              </w:rPr>
            </w:pPr>
            <w:r>
              <w:rPr>
                <w:rFonts w:ascii="Times New Roman" w:hAnsi="Times New Roman"/>
                <w:sz w:val="24"/>
                <w:szCs w:val="24"/>
              </w:rPr>
              <w:t>1,63</w:t>
            </w:r>
          </w:p>
        </w:tc>
      </w:tr>
      <w:tr w:rsidR="00462E9A" w:rsidRPr="001C6879">
        <w:tc>
          <w:tcPr>
            <w:tcW w:w="3078" w:type="dxa"/>
            <w:shd w:val="clear" w:color="auto" w:fill="A6A6A6"/>
          </w:tcPr>
          <w:p w:rsidR="00462E9A" w:rsidRPr="00063B19" w:rsidRDefault="00462E9A" w:rsidP="001373FC">
            <w:pPr>
              <w:spacing w:after="0" w:line="240" w:lineRule="auto"/>
              <w:jc w:val="both"/>
              <w:rPr>
                <w:rFonts w:ascii="Times New Roman" w:hAnsi="Times New Roman"/>
                <w:b/>
                <w:sz w:val="24"/>
                <w:szCs w:val="24"/>
              </w:rPr>
            </w:pPr>
            <w:r w:rsidRPr="00063B19">
              <w:rPr>
                <w:rFonts w:ascii="Times New Roman" w:hAnsi="Times New Roman"/>
                <w:b/>
                <w:sz w:val="24"/>
                <w:szCs w:val="24"/>
              </w:rPr>
              <w:t>Итого</w:t>
            </w:r>
          </w:p>
        </w:tc>
        <w:tc>
          <w:tcPr>
            <w:tcW w:w="1147" w:type="dxa"/>
            <w:shd w:val="clear" w:color="auto" w:fill="A6A6A6"/>
          </w:tcPr>
          <w:p w:rsidR="00462E9A" w:rsidRPr="00063B19" w:rsidRDefault="002E7357" w:rsidP="00D470F0">
            <w:pPr>
              <w:spacing w:after="0" w:line="240" w:lineRule="auto"/>
              <w:jc w:val="center"/>
              <w:rPr>
                <w:rFonts w:ascii="Times New Roman" w:hAnsi="Times New Roman"/>
                <w:b/>
                <w:sz w:val="24"/>
                <w:szCs w:val="24"/>
              </w:rPr>
            </w:pPr>
            <w:r>
              <w:rPr>
                <w:rFonts w:ascii="Times New Roman" w:hAnsi="Times New Roman"/>
                <w:b/>
                <w:sz w:val="24"/>
                <w:szCs w:val="24"/>
              </w:rPr>
              <w:t>139,46</w:t>
            </w:r>
          </w:p>
        </w:tc>
        <w:tc>
          <w:tcPr>
            <w:tcW w:w="918" w:type="dxa"/>
            <w:shd w:val="clear" w:color="auto" w:fill="A6A6A6"/>
          </w:tcPr>
          <w:p w:rsidR="00462E9A" w:rsidRPr="00063B19" w:rsidRDefault="00462E9A" w:rsidP="00D470F0">
            <w:pPr>
              <w:spacing w:after="0" w:line="240" w:lineRule="auto"/>
              <w:jc w:val="center"/>
              <w:rPr>
                <w:rFonts w:ascii="Times New Roman" w:hAnsi="Times New Roman"/>
                <w:b/>
                <w:sz w:val="24"/>
                <w:szCs w:val="24"/>
              </w:rPr>
            </w:pPr>
            <w:r w:rsidRPr="00063B19">
              <w:rPr>
                <w:rFonts w:ascii="Times New Roman" w:hAnsi="Times New Roman"/>
                <w:b/>
                <w:sz w:val="24"/>
                <w:szCs w:val="24"/>
              </w:rPr>
              <w:t>100</w:t>
            </w:r>
          </w:p>
        </w:tc>
        <w:tc>
          <w:tcPr>
            <w:tcW w:w="2688" w:type="dxa"/>
            <w:shd w:val="clear" w:color="auto" w:fill="A6A6A6"/>
          </w:tcPr>
          <w:p w:rsidR="00462E9A" w:rsidRPr="00063B19" w:rsidRDefault="00462E9A" w:rsidP="001373FC">
            <w:pPr>
              <w:spacing w:after="0" w:line="240" w:lineRule="auto"/>
              <w:jc w:val="both"/>
              <w:rPr>
                <w:rFonts w:ascii="Times New Roman" w:hAnsi="Times New Roman"/>
                <w:b/>
                <w:sz w:val="24"/>
                <w:szCs w:val="24"/>
              </w:rPr>
            </w:pPr>
            <w:r w:rsidRPr="00063B19">
              <w:rPr>
                <w:rFonts w:ascii="Times New Roman" w:hAnsi="Times New Roman"/>
                <w:b/>
                <w:sz w:val="24"/>
                <w:szCs w:val="24"/>
              </w:rPr>
              <w:t>Итого</w:t>
            </w:r>
          </w:p>
        </w:tc>
        <w:tc>
          <w:tcPr>
            <w:tcW w:w="1147" w:type="dxa"/>
            <w:shd w:val="clear" w:color="auto" w:fill="A6A6A6"/>
          </w:tcPr>
          <w:p w:rsidR="00462E9A" w:rsidRPr="00063B19" w:rsidRDefault="002E7357" w:rsidP="00D470F0">
            <w:pPr>
              <w:spacing w:after="0" w:line="240" w:lineRule="auto"/>
              <w:jc w:val="center"/>
              <w:rPr>
                <w:rFonts w:ascii="Times New Roman" w:hAnsi="Times New Roman"/>
                <w:b/>
                <w:sz w:val="24"/>
                <w:szCs w:val="24"/>
              </w:rPr>
            </w:pPr>
            <w:r>
              <w:rPr>
                <w:rFonts w:ascii="Times New Roman" w:hAnsi="Times New Roman"/>
                <w:b/>
                <w:sz w:val="24"/>
                <w:szCs w:val="24"/>
              </w:rPr>
              <w:t>139,</w:t>
            </w:r>
            <w:r w:rsidR="00246589">
              <w:rPr>
                <w:rFonts w:ascii="Times New Roman" w:hAnsi="Times New Roman"/>
                <w:b/>
                <w:sz w:val="24"/>
                <w:szCs w:val="24"/>
              </w:rPr>
              <w:t>41</w:t>
            </w:r>
          </w:p>
        </w:tc>
        <w:tc>
          <w:tcPr>
            <w:tcW w:w="877" w:type="dxa"/>
            <w:shd w:val="clear" w:color="auto" w:fill="A6A6A6"/>
          </w:tcPr>
          <w:p w:rsidR="00462E9A" w:rsidRPr="00063B19" w:rsidRDefault="00462E9A" w:rsidP="00D470F0">
            <w:pPr>
              <w:spacing w:after="0" w:line="240" w:lineRule="auto"/>
              <w:jc w:val="center"/>
              <w:rPr>
                <w:rFonts w:ascii="Times New Roman" w:hAnsi="Times New Roman"/>
                <w:b/>
                <w:sz w:val="24"/>
                <w:szCs w:val="24"/>
              </w:rPr>
            </w:pPr>
            <w:r w:rsidRPr="00063B19">
              <w:rPr>
                <w:rFonts w:ascii="Times New Roman" w:hAnsi="Times New Roman"/>
                <w:b/>
                <w:sz w:val="24"/>
                <w:szCs w:val="24"/>
              </w:rPr>
              <w:t>100</w:t>
            </w:r>
          </w:p>
        </w:tc>
      </w:tr>
    </w:tbl>
    <w:p w:rsidR="00462E9A" w:rsidRPr="00E70ED2" w:rsidRDefault="00462E9A" w:rsidP="00246589">
      <w:pPr>
        <w:pStyle w:val="af8"/>
        <w:spacing w:after="240"/>
      </w:pPr>
      <w:bookmarkStart w:id="32" w:name="_Toc214817329"/>
      <w:r w:rsidRPr="00E70ED2">
        <w:t>2.4 Ошиновка электролизёра</w:t>
      </w:r>
      <w:bookmarkEnd w:id="32"/>
    </w:p>
    <w:p w:rsidR="003C3749" w:rsidRPr="003C3749" w:rsidRDefault="003C3749" w:rsidP="003C3749">
      <w:pPr>
        <w:pStyle w:val="ad"/>
        <w:spacing w:after="0"/>
        <w:ind w:firstLine="794"/>
        <w:jc w:val="both"/>
        <w:rPr>
          <w:sz w:val="28"/>
          <w:szCs w:val="28"/>
        </w:rPr>
      </w:pPr>
      <w:bookmarkStart w:id="33" w:name="_Toc214817331"/>
      <w:r w:rsidRPr="003C3749">
        <w:rPr>
          <w:sz w:val="28"/>
          <w:szCs w:val="28"/>
        </w:rPr>
        <w:t>Ошиновка электролизёра служит для подвода (анодная) и отвода (катодная) тока. В анодную часть ошиновки входят гибкие пакеты, анодные стояки и уравнительные шины, от которых ток при помощи специальных контактов передаётся к штырям. Катодная часть ошиновки состоит из гибких лент – катодных спусков, отводящих ток от блюмсов, и катодных шин.</w:t>
      </w:r>
    </w:p>
    <w:p w:rsidR="003C3749" w:rsidRPr="003C3749" w:rsidRDefault="003C3749" w:rsidP="003C3749">
      <w:pPr>
        <w:shd w:val="clear" w:color="auto" w:fill="FFFFFF"/>
        <w:spacing w:after="0" w:line="240" w:lineRule="auto"/>
        <w:ind w:firstLine="794"/>
        <w:jc w:val="both"/>
        <w:rPr>
          <w:rFonts w:ascii="Times New Roman" w:hAnsi="Times New Roman"/>
          <w:sz w:val="28"/>
          <w:szCs w:val="28"/>
        </w:rPr>
      </w:pPr>
      <w:r w:rsidRPr="003C3749">
        <w:rPr>
          <w:rFonts w:ascii="Times New Roman" w:hAnsi="Times New Roman"/>
          <w:sz w:val="28"/>
          <w:szCs w:val="28"/>
        </w:rPr>
        <w:t xml:space="preserve">Конструкция ошиновки </w:t>
      </w:r>
    </w:p>
    <w:p w:rsidR="003C3749" w:rsidRPr="003C3749" w:rsidRDefault="003C3749" w:rsidP="003C3749">
      <w:pPr>
        <w:spacing w:after="0" w:line="240" w:lineRule="auto"/>
        <w:ind w:firstLine="794"/>
        <w:jc w:val="both"/>
        <w:rPr>
          <w:rFonts w:ascii="Times New Roman" w:hAnsi="Times New Roman"/>
          <w:sz w:val="28"/>
          <w:szCs w:val="28"/>
        </w:rPr>
      </w:pPr>
      <w:r w:rsidRPr="003C3749">
        <w:rPr>
          <w:rFonts w:ascii="Times New Roman" w:hAnsi="Times New Roman"/>
          <w:sz w:val="28"/>
          <w:szCs w:val="28"/>
        </w:rPr>
        <w:t>должна удовлетворять следующим основным требованиям:</w:t>
      </w:r>
    </w:p>
    <w:p w:rsidR="003C3749" w:rsidRPr="003C3749" w:rsidRDefault="003C3749" w:rsidP="003C3749">
      <w:pPr>
        <w:pStyle w:val="a"/>
        <w:ind w:left="0" w:firstLine="794"/>
        <w:jc w:val="both"/>
        <w:rPr>
          <w:sz w:val="28"/>
          <w:szCs w:val="28"/>
        </w:rPr>
      </w:pPr>
      <w:r w:rsidRPr="003C3749">
        <w:rPr>
          <w:sz w:val="28"/>
          <w:szCs w:val="28"/>
        </w:rPr>
        <w:t xml:space="preserve"> возможность быстрого включения и отключения ванны в цепь без нарушения работы всей серии;</w:t>
      </w:r>
    </w:p>
    <w:p w:rsidR="003C3749" w:rsidRPr="003C3749" w:rsidRDefault="003C3749" w:rsidP="003C3749">
      <w:pPr>
        <w:pStyle w:val="a"/>
        <w:ind w:left="0" w:firstLine="794"/>
        <w:jc w:val="both"/>
        <w:rPr>
          <w:sz w:val="28"/>
          <w:szCs w:val="28"/>
        </w:rPr>
      </w:pPr>
      <w:r w:rsidRPr="003C3749">
        <w:rPr>
          <w:sz w:val="28"/>
          <w:szCs w:val="28"/>
        </w:rPr>
        <w:t xml:space="preserve"> плотность тока в шинах должна быть экономически выгодной, то есть такой, при которой сумма затрат энергии и стоимости ошиновки будет минимальна;</w:t>
      </w:r>
    </w:p>
    <w:p w:rsidR="003C3749" w:rsidRPr="003C3749" w:rsidRDefault="003C3749" w:rsidP="003C3749">
      <w:pPr>
        <w:pStyle w:val="a"/>
        <w:ind w:left="0" w:firstLine="794"/>
        <w:jc w:val="both"/>
        <w:rPr>
          <w:sz w:val="28"/>
          <w:szCs w:val="28"/>
        </w:rPr>
      </w:pPr>
      <w:r w:rsidRPr="003C3749">
        <w:rPr>
          <w:sz w:val="28"/>
          <w:szCs w:val="28"/>
        </w:rPr>
        <w:t xml:space="preserve"> обеспечение равномерного распределения электрического тока по аноду и катоду;</w:t>
      </w:r>
    </w:p>
    <w:p w:rsidR="003C3749" w:rsidRPr="003C3749" w:rsidRDefault="003C3749" w:rsidP="003C3749">
      <w:pPr>
        <w:pStyle w:val="a"/>
        <w:ind w:left="0" w:firstLine="794"/>
        <w:jc w:val="both"/>
        <w:rPr>
          <w:sz w:val="28"/>
          <w:szCs w:val="28"/>
        </w:rPr>
      </w:pPr>
      <w:r w:rsidRPr="003C3749">
        <w:rPr>
          <w:sz w:val="28"/>
          <w:szCs w:val="28"/>
        </w:rPr>
        <w:t xml:space="preserve"> минимизация волнений и искривления поверхности расплавленного алюминия, возникающих под действием электромагнитных сил и приводящих к снижению выхода по току и срока службы электролизера.</w:t>
      </w:r>
    </w:p>
    <w:p w:rsidR="003C3749" w:rsidRPr="003C3749" w:rsidRDefault="0080609E" w:rsidP="003C3749">
      <w:pPr>
        <w:shd w:val="clear" w:color="auto" w:fill="FFFFFF"/>
        <w:spacing w:after="0" w:line="240" w:lineRule="auto"/>
        <w:ind w:firstLine="794"/>
        <w:jc w:val="both"/>
        <w:rPr>
          <w:rFonts w:ascii="Times New Roman" w:hAnsi="Times New Roman"/>
          <w:sz w:val="28"/>
          <w:szCs w:val="28"/>
        </w:rPr>
      </w:pPr>
      <w:r>
        <w:rPr>
          <w:rFonts w:ascii="Times New Roman" w:hAnsi="Times New Roman"/>
          <w:noProof/>
          <w:sz w:val="28"/>
          <w:szCs w:val="28"/>
        </w:rPr>
        <w:pict>
          <v:shape id="_x0000_s1076" type="#_x0000_t75" style="position:absolute;left:0;text-align:left;margin-left:1in;margin-top:68.5pt;width:297pt;height:157.45pt;z-index:251657728" o:allowoverlap="f">
            <v:imagedata r:id="rId34" o:title=""/>
            <w10:wrap type="topAndBottom"/>
          </v:shape>
        </w:pict>
      </w:r>
      <w:r w:rsidR="003C3749" w:rsidRPr="003C3749">
        <w:rPr>
          <w:rFonts w:ascii="Times New Roman" w:hAnsi="Times New Roman"/>
          <w:sz w:val="28"/>
          <w:szCs w:val="28"/>
        </w:rPr>
        <w:t>На электролизерах С-8БМ анодная ошиновка каж</w:t>
      </w:r>
      <w:r w:rsidR="003C3749" w:rsidRPr="003C3749">
        <w:rPr>
          <w:rFonts w:ascii="Times New Roman" w:hAnsi="Times New Roman"/>
          <w:sz w:val="28"/>
          <w:szCs w:val="28"/>
        </w:rPr>
        <w:softHyphen/>
        <w:t>дой из сторон ванны состоит из двух пар металлически не связанных между собой анодных пакетов (</w:t>
      </w:r>
      <w:r w:rsidR="003C3749" w:rsidRPr="003C3749">
        <w:rPr>
          <w:rFonts w:ascii="Times New Roman" w:hAnsi="Times New Roman"/>
          <w:sz w:val="28"/>
          <w:szCs w:val="28"/>
          <w:lang w:val="en-US"/>
        </w:rPr>
        <w:t>I</w:t>
      </w:r>
      <w:r w:rsidR="003C3749" w:rsidRPr="003C3749">
        <w:rPr>
          <w:rFonts w:ascii="Times New Roman" w:hAnsi="Times New Roman"/>
          <w:sz w:val="28"/>
          <w:szCs w:val="28"/>
        </w:rPr>
        <w:t>–</w:t>
      </w:r>
      <w:r w:rsidR="003C3749" w:rsidRPr="003C3749">
        <w:rPr>
          <w:rFonts w:ascii="Times New Roman" w:hAnsi="Times New Roman"/>
          <w:sz w:val="28"/>
          <w:szCs w:val="28"/>
          <w:lang w:val="en-US"/>
        </w:rPr>
        <w:t>II</w:t>
      </w:r>
      <w:r w:rsidR="003C3749" w:rsidRPr="003C3749">
        <w:rPr>
          <w:rFonts w:ascii="Times New Roman" w:hAnsi="Times New Roman"/>
          <w:sz w:val="28"/>
          <w:szCs w:val="28"/>
        </w:rPr>
        <w:t xml:space="preserve"> и </w:t>
      </w:r>
      <w:r w:rsidR="003C3749" w:rsidRPr="003C3749">
        <w:rPr>
          <w:rFonts w:ascii="Times New Roman" w:hAnsi="Times New Roman"/>
          <w:sz w:val="28"/>
          <w:szCs w:val="28"/>
          <w:lang w:val="en-US"/>
        </w:rPr>
        <w:t>III</w:t>
      </w:r>
      <w:r w:rsidR="003C3749" w:rsidRPr="003C3749">
        <w:rPr>
          <w:rFonts w:ascii="Times New Roman" w:hAnsi="Times New Roman"/>
          <w:sz w:val="28"/>
          <w:szCs w:val="28"/>
        </w:rPr>
        <w:t>–</w:t>
      </w:r>
      <w:r w:rsidR="003C3749" w:rsidRPr="003C3749">
        <w:rPr>
          <w:rFonts w:ascii="Times New Roman" w:hAnsi="Times New Roman"/>
          <w:sz w:val="28"/>
          <w:szCs w:val="28"/>
          <w:lang w:val="en-US"/>
        </w:rPr>
        <w:t>IV</w:t>
      </w:r>
      <w:r w:rsidR="003C3749" w:rsidRPr="003C3749">
        <w:rPr>
          <w:rFonts w:ascii="Times New Roman" w:hAnsi="Times New Roman"/>
          <w:sz w:val="28"/>
          <w:szCs w:val="28"/>
        </w:rPr>
        <w:t xml:space="preserve">), которые соединены с катодными блюмсами, выходящими на одну сторону ванны (рисунок </w:t>
      </w:r>
      <w:r w:rsidR="005C4581">
        <w:rPr>
          <w:rFonts w:ascii="Times New Roman" w:hAnsi="Times New Roman"/>
          <w:sz w:val="28"/>
          <w:szCs w:val="28"/>
        </w:rPr>
        <w:t>1</w:t>
      </w:r>
      <w:r w:rsidR="003C3749" w:rsidRPr="003C3749">
        <w:rPr>
          <w:rFonts w:ascii="Times New Roman" w:hAnsi="Times New Roman"/>
          <w:sz w:val="28"/>
          <w:szCs w:val="28"/>
        </w:rPr>
        <w:t>).</w:t>
      </w:r>
    </w:p>
    <w:p w:rsidR="003C3749" w:rsidRPr="00246589" w:rsidRDefault="003C3749" w:rsidP="003C3749">
      <w:pPr>
        <w:shd w:val="clear" w:color="auto" w:fill="FFFFFF"/>
        <w:spacing w:after="0" w:line="240" w:lineRule="auto"/>
        <w:ind w:firstLine="794"/>
        <w:jc w:val="center"/>
        <w:rPr>
          <w:rFonts w:ascii="Times New Roman" w:hAnsi="Times New Roman"/>
          <w:sz w:val="24"/>
          <w:szCs w:val="24"/>
        </w:rPr>
      </w:pPr>
      <w:r w:rsidRPr="00246589">
        <w:rPr>
          <w:rFonts w:ascii="Times New Roman" w:hAnsi="Times New Roman"/>
          <w:sz w:val="24"/>
          <w:szCs w:val="24"/>
        </w:rPr>
        <w:t>Рисунок 1 – Развернутая схема ошиновки электролизеров С-8БМ</w:t>
      </w:r>
    </w:p>
    <w:p w:rsidR="003C3749" w:rsidRPr="00246589" w:rsidRDefault="003C3749" w:rsidP="003C3749">
      <w:pPr>
        <w:shd w:val="clear" w:color="auto" w:fill="FFFFFF"/>
        <w:spacing w:after="0" w:line="240" w:lineRule="auto"/>
        <w:ind w:firstLine="794"/>
        <w:jc w:val="center"/>
        <w:rPr>
          <w:rFonts w:ascii="Times New Roman" w:hAnsi="Times New Roman"/>
          <w:sz w:val="24"/>
          <w:szCs w:val="24"/>
        </w:rPr>
      </w:pPr>
      <w:r w:rsidRPr="00246589">
        <w:rPr>
          <w:rFonts w:ascii="Times New Roman" w:hAnsi="Times New Roman"/>
          <w:sz w:val="24"/>
          <w:szCs w:val="24"/>
        </w:rPr>
        <w:t>А, Б, В, Г – узлы соединения анодной ошиновки с 4-, 5-, 3- и 2-шинными</w:t>
      </w:r>
    </w:p>
    <w:p w:rsidR="003C3749" w:rsidRPr="00246589" w:rsidRDefault="003C3749" w:rsidP="003C3749">
      <w:pPr>
        <w:shd w:val="clear" w:color="auto" w:fill="FFFFFF"/>
        <w:spacing w:after="0" w:line="240" w:lineRule="auto"/>
        <w:ind w:firstLine="794"/>
        <w:jc w:val="center"/>
        <w:rPr>
          <w:rFonts w:ascii="Times New Roman" w:hAnsi="Times New Roman"/>
          <w:sz w:val="24"/>
          <w:szCs w:val="24"/>
        </w:rPr>
      </w:pPr>
      <w:r w:rsidRPr="00246589">
        <w:rPr>
          <w:rFonts w:ascii="Times New Roman" w:hAnsi="Times New Roman"/>
          <w:spacing w:val="-1"/>
          <w:sz w:val="24"/>
          <w:szCs w:val="24"/>
        </w:rPr>
        <w:t xml:space="preserve">стояками. Соответственно </w:t>
      </w:r>
      <w:r w:rsidRPr="00246589">
        <w:rPr>
          <w:rFonts w:ascii="Times New Roman" w:hAnsi="Times New Roman"/>
          <w:spacing w:val="-1"/>
          <w:sz w:val="24"/>
          <w:szCs w:val="24"/>
          <w:lang w:val="en-US"/>
        </w:rPr>
        <w:t>I</w:t>
      </w:r>
      <w:r w:rsidRPr="00246589">
        <w:rPr>
          <w:rFonts w:ascii="Times New Roman" w:hAnsi="Times New Roman"/>
          <w:spacing w:val="-1"/>
          <w:sz w:val="24"/>
          <w:szCs w:val="24"/>
        </w:rPr>
        <w:t xml:space="preserve">, </w:t>
      </w:r>
      <w:r w:rsidRPr="00246589">
        <w:rPr>
          <w:rFonts w:ascii="Times New Roman" w:hAnsi="Times New Roman"/>
          <w:spacing w:val="-1"/>
          <w:sz w:val="24"/>
          <w:szCs w:val="24"/>
          <w:lang w:val="en-US"/>
        </w:rPr>
        <w:t>II</w:t>
      </w:r>
      <w:r w:rsidRPr="00246589">
        <w:rPr>
          <w:rFonts w:ascii="Times New Roman" w:hAnsi="Times New Roman"/>
          <w:spacing w:val="-1"/>
          <w:sz w:val="24"/>
          <w:szCs w:val="24"/>
        </w:rPr>
        <w:t xml:space="preserve">, </w:t>
      </w:r>
      <w:r w:rsidRPr="00246589">
        <w:rPr>
          <w:rFonts w:ascii="Times New Roman" w:hAnsi="Times New Roman"/>
          <w:spacing w:val="-1"/>
          <w:sz w:val="24"/>
          <w:szCs w:val="24"/>
          <w:lang w:val="en-US"/>
        </w:rPr>
        <w:t>III</w:t>
      </w:r>
      <w:r w:rsidRPr="00246589">
        <w:rPr>
          <w:rFonts w:ascii="Times New Roman" w:hAnsi="Times New Roman"/>
          <w:spacing w:val="-1"/>
          <w:sz w:val="24"/>
          <w:szCs w:val="24"/>
        </w:rPr>
        <w:t xml:space="preserve"> и </w:t>
      </w:r>
      <w:r w:rsidRPr="00246589">
        <w:rPr>
          <w:rFonts w:ascii="Times New Roman" w:hAnsi="Times New Roman"/>
          <w:spacing w:val="-1"/>
          <w:sz w:val="24"/>
          <w:szCs w:val="24"/>
          <w:lang w:val="en-US"/>
        </w:rPr>
        <w:t>IV</w:t>
      </w:r>
      <w:r w:rsidRPr="00246589">
        <w:rPr>
          <w:rFonts w:ascii="Times New Roman" w:hAnsi="Times New Roman"/>
          <w:sz w:val="24"/>
          <w:szCs w:val="24"/>
        </w:rPr>
        <w:t xml:space="preserve"> – </w:t>
      </w:r>
      <w:r w:rsidRPr="00246589">
        <w:rPr>
          <w:rFonts w:ascii="Times New Roman" w:hAnsi="Times New Roman"/>
          <w:spacing w:val="-1"/>
          <w:sz w:val="24"/>
          <w:szCs w:val="24"/>
        </w:rPr>
        <w:t>пакеты анодных шин</w:t>
      </w:r>
    </w:p>
    <w:p w:rsidR="003C3749" w:rsidRPr="003C3749" w:rsidRDefault="003C3749" w:rsidP="003C3749">
      <w:pPr>
        <w:shd w:val="clear" w:color="auto" w:fill="FFFFFF"/>
        <w:spacing w:after="0" w:line="240" w:lineRule="auto"/>
        <w:ind w:firstLine="794"/>
        <w:jc w:val="both"/>
        <w:rPr>
          <w:rFonts w:ascii="Times New Roman" w:hAnsi="Times New Roman"/>
          <w:sz w:val="28"/>
          <w:szCs w:val="28"/>
        </w:rPr>
      </w:pPr>
    </w:p>
    <w:p w:rsidR="003C3749" w:rsidRPr="003C3749" w:rsidRDefault="003C3749" w:rsidP="003C3749">
      <w:pPr>
        <w:shd w:val="clear" w:color="auto" w:fill="FFFFFF"/>
        <w:spacing w:after="0" w:line="240" w:lineRule="auto"/>
        <w:ind w:firstLine="794"/>
        <w:jc w:val="both"/>
        <w:rPr>
          <w:rFonts w:ascii="Times New Roman" w:hAnsi="Times New Roman"/>
          <w:sz w:val="28"/>
          <w:szCs w:val="28"/>
        </w:rPr>
      </w:pPr>
      <w:r w:rsidRPr="003C3749">
        <w:rPr>
          <w:rFonts w:ascii="Times New Roman" w:hAnsi="Times New Roman"/>
          <w:sz w:val="28"/>
          <w:szCs w:val="28"/>
        </w:rPr>
        <w:t xml:space="preserve">По проекту ошиновка выполнена из алюминиевых шин </w:t>
      </w:r>
      <w:r w:rsidRPr="003C3749">
        <w:rPr>
          <w:rFonts w:ascii="Times New Roman" w:hAnsi="Times New Roman"/>
          <w:spacing w:val="-1"/>
          <w:sz w:val="28"/>
          <w:szCs w:val="28"/>
        </w:rPr>
        <w:t>сечением 430</w:t>
      </w:r>
      <w:r w:rsidRPr="003C3749">
        <w:rPr>
          <w:rFonts w:ascii="Times New Roman" w:hAnsi="Times New Roman"/>
          <w:sz w:val="28"/>
          <w:szCs w:val="28"/>
        </w:rPr>
        <w:t>×</w:t>
      </w:r>
      <w:r w:rsidRPr="003C3749">
        <w:rPr>
          <w:rFonts w:ascii="Times New Roman" w:hAnsi="Times New Roman"/>
          <w:spacing w:val="-1"/>
          <w:sz w:val="28"/>
          <w:szCs w:val="28"/>
        </w:rPr>
        <w:t>60 мм. На продольных сторонах катода распо</w:t>
      </w:r>
      <w:r w:rsidRPr="003C3749">
        <w:rPr>
          <w:rFonts w:ascii="Times New Roman" w:hAnsi="Times New Roman"/>
          <w:spacing w:val="-1"/>
          <w:sz w:val="28"/>
          <w:szCs w:val="28"/>
        </w:rPr>
        <w:softHyphen/>
      </w:r>
      <w:r w:rsidRPr="003C3749">
        <w:rPr>
          <w:rFonts w:ascii="Times New Roman" w:hAnsi="Times New Roman"/>
          <w:sz w:val="28"/>
          <w:szCs w:val="28"/>
        </w:rPr>
        <w:t>ложено по семь шин, разбитых на четыре секции и подсо</w:t>
      </w:r>
      <w:r w:rsidRPr="003C3749">
        <w:rPr>
          <w:rFonts w:ascii="Times New Roman" w:hAnsi="Times New Roman"/>
          <w:sz w:val="28"/>
          <w:szCs w:val="28"/>
        </w:rPr>
        <w:softHyphen/>
      </w:r>
      <w:r w:rsidRPr="003C3749">
        <w:rPr>
          <w:rFonts w:ascii="Times New Roman" w:hAnsi="Times New Roman"/>
          <w:spacing w:val="-2"/>
          <w:sz w:val="28"/>
          <w:szCs w:val="28"/>
        </w:rPr>
        <w:t>единенных к соответствующему узлу анодной ошиновки следу</w:t>
      </w:r>
      <w:r w:rsidRPr="003C3749">
        <w:rPr>
          <w:rFonts w:ascii="Times New Roman" w:hAnsi="Times New Roman"/>
          <w:spacing w:val="-2"/>
          <w:sz w:val="28"/>
          <w:szCs w:val="28"/>
        </w:rPr>
        <w:softHyphen/>
      </w:r>
      <w:r w:rsidRPr="003C3749">
        <w:rPr>
          <w:rFonts w:ascii="Times New Roman" w:hAnsi="Times New Roman"/>
          <w:sz w:val="28"/>
          <w:szCs w:val="28"/>
        </w:rPr>
        <w:t xml:space="preserve">ющего по ходу тока электролизера. При этом пять шин катодной ошиновки, расположенные на правой (по ходу тока) стороне ванны, подключены к узлу Б анодной ошиновки следующего по ходу тока электролизера, а две обводные шины – к узлу Г. На левой стороне ванны четыре шины катодной ошиновки подсоединены к узлу А, а три обводные </w:t>
      </w:r>
      <w:r w:rsidRPr="003C3749">
        <w:rPr>
          <w:rFonts w:ascii="Times New Roman" w:hAnsi="Times New Roman"/>
          <w:spacing w:val="-1"/>
          <w:sz w:val="28"/>
          <w:szCs w:val="28"/>
        </w:rPr>
        <w:t>шины</w:t>
      </w:r>
      <w:r w:rsidRPr="003C3749">
        <w:rPr>
          <w:rFonts w:ascii="Times New Roman" w:hAnsi="Times New Roman"/>
          <w:sz w:val="28"/>
          <w:szCs w:val="28"/>
        </w:rPr>
        <w:t xml:space="preserve"> – </w:t>
      </w:r>
      <w:r w:rsidRPr="003C3749">
        <w:rPr>
          <w:rFonts w:ascii="Times New Roman" w:hAnsi="Times New Roman"/>
          <w:spacing w:val="-1"/>
          <w:sz w:val="28"/>
          <w:szCs w:val="28"/>
        </w:rPr>
        <w:t xml:space="preserve">к узлу В анодной ошиновки следующего по ходу тока </w:t>
      </w:r>
      <w:r w:rsidRPr="003C3749">
        <w:rPr>
          <w:rFonts w:ascii="Times New Roman" w:hAnsi="Times New Roman"/>
          <w:sz w:val="28"/>
          <w:szCs w:val="28"/>
        </w:rPr>
        <w:t xml:space="preserve">электролизера. Таким образом, ток к аноду подводится четырьмя стояками: входные стояки состоят из пяти и четырех шин, а обводные — из двух и трех шин. </w:t>
      </w:r>
    </w:p>
    <w:p w:rsidR="003C3749" w:rsidRPr="003C3749" w:rsidRDefault="003C3749" w:rsidP="003C3749">
      <w:pPr>
        <w:shd w:val="clear" w:color="auto" w:fill="FFFFFF"/>
        <w:spacing w:after="0" w:line="240" w:lineRule="auto"/>
        <w:ind w:firstLine="794"/>
        <w:jc w:val="both"/>
        <w:rPr>
          <w:rFonts w:ascii="Times New Roman" w:hAnsi="Times New Roman"/>
          <w:sz w:val="28"/>
          <w:szCs w:val="28"/>
        </w:rPr>
      </w:pPr>
      <w:r w:rsidRPr="003C3749">
        <w:rPr>
          <w:rFonts w:ascii="Times New Roman" w:hAnsi="Times New Roman"/>
          <w:sz w:val="28"/>
          <w:szCs w:val="28"/>
        </w:rPr>
        <w:t xml:space="preserve">Однако, как следует из рисунка </w:t>
      </w:r>
      <w:r w:rsidR="005C4581">
        <w:rPr>
          <w:rFonts w:ascii="Times New Roman" w:hAnsi="Times New Roman"/>
          <w:sz w:val="28"/>
          <w:szCs w:val="28"/>
        </w:rPr>
        <w:t>1</w:t>
      </w:r>
      <w:r w:rsidRPr="003C3749">
        <w:rPr>
          <w:rFonts w:ascii="Times New Roman" w:hAnsi="Times New Roman"/>
          <w:sz w:val="28"/>
          <w:szCs w:val="28"/>
        </w:rPr>
        <w:t xml:space="preserve"> и таблицы </w:t>
      </w:r>
      <w:r w:rsidR="003765D2">
        <w:rPr>
          <w:rFonts w:ascii="Times New Roman" w:hAnsi="Times New Roman"/>
          <w:sz w:val="28"/>
          <w:szCs w:val="28"/>
        </w:rPr>
        <w:t>5</w:t>
      </w:r>
      <w:r w:rsidRPr="003C3749">
        <w:rPr>
          <w:rFonts w:ascii="Times New Roman" w:hAnsi="Times New Roman"/>
          <w:sz w:val="28"/>
          <w:szCs w:val="28"/>
        </w:rPr>
        <w:t>, к каждой катодной шине подсоединено разное количество блюмсов (от полутора до трех). При равномерном распределении тока по блюмсам плотность тока, по крайней мере в десяти шинах из 14, значительно превышает экономически выгодную, находящуюся для алюминиевых шин в пределах 0,20 – 0,35 А/мм</w:t>
      </w:r>
      <w:r w:rsidRPr="003C3749">
        <w:rPr>
          <w:rFonts w:ascii="Times New Roman" w:hAnsi="Times New Roman"/>
          <w:sz w:val="28"/>
          <w:szCs w:val="28"/>
          <w:vertAlign w:val="superscript"/>
        </w:rPr>
        <w:t>2</w:t>
      </w:r>
      <w:r w:rsidRPr="003C3749">
        <w:rPr>
          <w:rFonts w:ascii="Times New Roman" w:hAnsi="Times New Roman"/>
          <w:sz w:val="28"/>
          <w:szCs w:val="28"/>
        </w:rPr>
        <w:t xml:space="preserve"> [2].</w:t>
      </w:r>
    </w:p>
    <w:p w:rsidR="003C3749" w:rsidRPr="003C3749" w:rsidRDefault="003C3749" w:rsidP="003C3749">
      <w:pPr>
        <w:shd w:val="clear" w:color="auto" w:fill="FFFFFF"/>
        <w:spacing w:after="0" w:line="240" w:lineRule="auto"/>
        <w:ind w:firstLine="794"/>
        <w:jc w:val="both"/>
        <w:rPr>
          <w:rFonts w:ascii="Times New Roman" w:hAnsi="Times New Roman"/>
          <w:sz w:val="28"/>
          <w:szCs w:val="28"/>
        </w:rPr>
      </w:pPr>
    </w:p>
    <w:p w:rsidR="003C3749" w:rsidRPr="003C3749" w:rsidRDefault="003C3749" w:rsidP="003765D2">
      <w:pPr>
        <w:shd w:val="clear" w:color="auto" w:fill="FFFFFF"/>
        <w:spacing w:after="120" w:line="240" w:lineRule="auto"/>
        <w:jc w:val="both"/>
        <w:rPr>
          <w:rFonts w:ascii="Times New Roman" w:hAnsi="Times New Roman"/>
          <w:sz w:val="28"/>
          <w:szCs w:val="28"/>
        </w:rPr>
      </w:pPr>
      <w:r w:rsidRPr="003C3749">
        <w:rPr>
          <w:rFonts w:ascii="Times New Roman" w:hAnsi="Times New Roman"/>
          <w:sz w:val="28"/>
          <w:szCs w:val="28"/>
        </w:rPr>
        <w:t xml:space="preserve">Таблица </w:t>
      </w:r>
      <w:r w:rsidR="003765D2">
        <w:rPr>
          <w:rFonts w:ascii="Times New Roman" w:hAnsi="Times New Roman"/>
          <w:sz w:val="28"/>
          <w:szCs w:val="28"/>
        </w:rPr>
        <w:t>5</w:t>
      </w:r>
      <w:r w:rsidRPr="003C3749">
        <w:rPr>
          <w:rFonts w:ascii="Times New Roman" w:hAnsi="Times New Roman"/>
          <w:sz w:val="28"/>
          <w:szCs w:val="28"/>
        </w:rPr>
        <w:t xml:space="preserve"> – Плотность тока в катодных шинах </w:t>
      </w:r>
    </w:p>
    <w:tbl>
      <w:tblPr>
        <w:tblW w:w="489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5"/>
        <w:gridCol w:w="2734"/>
        <w:gridCol w:w="3232"/>
        <w:gridCol w:w="1992"/>
      </w:tblGrid>
      <w:tr w:rsidR="003C3749" w:rsidRPr="003C3749">
        <w:trPr>
          <w:trHeight w:val="454"/>
          <w:tblHeader/>
        </w:trPr>
        <w:tc>
          <w:tcPr>
            <w:tcW w:w="878" w:type="pct"/>
            <w:shd w:val="clear" w:color="auto" w:fill="auto"/>
            <w:vAlign w:val="center"/>
          </w:tcPr>
          <w:p w:rsidR="003C3749" w:rsidRPr="003C3749" w:rsidRDefault="003C3749" w:rsidP="003C3749">
            <w:pPr>
              <w:pStyle w:val="ad"/>
              <w:spacing w:after="0"/>
              <w:jc w:val="center"/>
            </w:pPr>
            <w:r w:rsidRPr="003C3749">
              <w:t>Сторона</w:t>
            </w:r>
          </w:p>
        </w:tc>
        <w:tc>
          <w:tcPr>
            <w:tcW w:w="1416" w:type="pct"/>
            <w:shd w:val="clear" w:color="auto" w:fill="auto"/>
            <w:vAlign w:val="center"/>
          </w:tcPr>
          <w:p w:rsidR="003C3749" w:rsidRPr="003C3749" w:rsidRDefault="003C3749" w:rsidP="003C3749">
            <w:pPr>
              <w:pStyle w:val="ad"/>
              <w:spacing w:after="0"/>
              <w:jc w:val="center"/>
            </w:pPr>
            <w:r w:rsidRPr="003C3749">
              <w:t>Номер шины</w:t>
            </w:r>
          </w:p>
          <w:p w:rsidR="003C3749" w:rsidRPr="003C3749" w:rsidRDefault="003C3749" w:rsidP="003C3749">
            <w:pPr>
              <w:pStyle w:val="ad"/>
              <w:spacing w:after="0"/>
              <w:jc w:val="center"/>
            </w:pPr>
            <w:r w:rsidRPr="003C3749">
              <w:t>(от катодного кожуха)</w:t>
            </w:r>
          </w:p>
        </w:tc>
        <w:tc>
          <w:tcPr>
            <w:tcW w:w="1674" w:type="pct"/>
            <w:shd w:val="clear" w:color="auto" w:fill="auto"/>
            <w:vAlign w:val="center"/>
          </w:tcPr>
          <w:p w:rsidR="003C3749" w:rsidRPr="003C3749" w:rsidRDefault="003C3749" w:rsidP="003C3749">
            <w:pPr>
              <w:pStyle w:val="ad"/>
              <w:spacing w:after="0"/>
              <w:jc w:val="center"/>
            </w:pPr>
            <w:r w:rsidRPr="003C3749">
              <w:t>Количество подключенных блюмсов, шт</w:t>
            </w:r>
          </w:p>
        </w:tc>
        <w:tc>
          <w:tcPr>
            <w:tcW w:w="1033" w:type="pct"/>
            <w:shd w:val="clear" w:color="auto" w:fill="auto"/>
            <w:vAlign w:val="center"/>
          </w:tcPr>
          <w:p w:rsidR="003C3749" w:rsidRPr="003C3749" w:rsidRDefault="003C3749" w:rsidP="003C3749">
            <w:pPr>
              <w:pStyle w:val="ad"/>
              <w:spacing w:after="0"/>
              <w:jc w:val="center"/>
              <w:rPr>
                <w:vertAlign w:val="superscript"/>
              </w:rPr>
            </w:pPr>
            <w:r w:rsidRPr="003C3749">
              <w:t>Плотность тока, А/мм</w:t>
            </w:r>
            <w:r w:rsidRPr="003C3749">
              <w:rPr>
                <w:vertAlign w:val="superscript"/>
              </w:rPr>
              <w:t>2</w:t>
            </w:r>
          </w:p>
        </w:tc>
      </w:tr>
      <w:tr w:rsidR="003C3749" w:rsidRPr="003C3749">
        <w:trPr>
          <w:trHeight w:val="81"/>
        </w:trPr>
        <w:tc>
          <w:tcPr>
            <w:tcW w:w="878" w:type="pct"/>
            <w:vMerge w:val="restart"/>
            <w:shd w:val="clear" w:color="auto" w:fill="auto"/>
            <w:vAlign w:val="center"/>
          </w:tcPr>
          <w:p w:rsidR="003C3749" w:rsidRPr="003C3749" w:rsidRDefault="003C3749" w:rsidP="003C3749">
            <w:pPr>
              <w:pStyle w:val="ad"/>
              <w:spacing w:after="0"/>
              <w:jc w:val="center"/>
            </w:pPr>
            <w:r w:rsidRPr="003C3749">
              <w:t>Лицевая</w:t>
            </w:r>
          </w:p>
        </w:tc>
        <w:tc>
          <w:tcPr>
            <w:tcW w:w="1416" w:type="pct"/>
            <w:shd w:val="clear" w:color="auto" w:fill="auto"/>
            <w:vAlign w:val="center"/>
          </w:tcPr>
          <w:p w:rsidR="003C3749" w:rsidRPr="003C3749" w:rsidRDefault="003C3749" w:rsidP="003C3749">
            <w:pPr>
              <w:pStyle w:val="ad"/>
              <w:spacing w:after="0"/>
              <w:jc w:val="center"/>
            </w:pPr>
            <w:r w:rsidRPr="003C3749">
              <w:t>1</w:t>
            </w:r>
          </w:p>
        </w:tc>
        <w:tc>
          <w:tcPr>
            <w:tcW w:w="1674" w:type="pct"/>
            <w:shd w:val="clear" w:color="auto" w:fill="auto"/>
            <w:vAlign w:val="center"/>
          </w:tcPr>
          <w:p w:rsidR="003C3749" w:rsidRPr="003C3749" w:rsidRDefault="003C3749" w:rsidP="003C3749">
            <w:pPr>
              <w:pStyle w:val="ad"/>
              <w:spacing w:after="0"/>
              <w:jc w:val="center"/>
            </w:pPr>
            <w:r w:rsidRPr="003C3749">
              <w:t>2</w:t>
            </w:r>
          </w:p>
        </w:tc>
        <w:tc>
          <w:tcPr>
            <w:tcW w:w="1033" w:type="pct"/>
            <w:shd w:val="clear" w:color="auto" w:fill="auto"/>
            <w:vAlign w:val="center"/>
          </w:tcPr>
          <w:p w:rsidR="003C3749" w:rsidRPr="003C3749" w:rsidRDefault="003C3749" w:rsidP="003C3749">
            <w:pPr>
              <w:pStyle w:val="ad"/>
              <w:spacing w:after="0"/>
              <w:jc w:val="center"/>
            </w:pPr>
            <w:r w:rsidRPr="003C3749">
              <w:t>0,450</w:t>
            </w:r>
          </w:p>
        </w:tc>
      </w:tr>
      <w:tr w:rsidR="003C3749" w:rsidRPr="003C3749">
        <w:trPr>
          <w:trHeight w:val="150"/>
        </w:trPr>
        <w:tc>
          <w:tcPr>
            <w:tcW w:w="878" w:type="pct"/>
            <w:vMerge/>
            <w:shd w:val="clear" w:color="auto" w:fill="auto"/>
            <w:vAlign w:val="center"/>
          </w:tcPr>
          <w:p w:rsidR="003C3749" w:rsidRPr="003C3749" w:rsidRDefault="003C3749" w:rsidP="003C3749">
            <w:pPr>
              <w:pStyle w:val="ad"/>
              <w:spacing w:after="0"/>
              <w:jc w:val="center"/>
            </w:pPr>
          </w:p>
        </w:tc>
        <w:tc>
          <w:tcPr>
            <w:tcW w:w="1416" w:type="pct"/>
            <w:shd w:val="clear" w:color="auto" w:fill="auto"/>
            <w:vAlign w:val="center"/>
          </w:tcPr>
          <w:p w:rsidR="003C3749" w:rsidRPr="003C3749" w:rsidRDefault="003C3749" w:rsidP="003C3749">
            <w:pPr>
              <w:pStyle w:val="ad"/>
              <w:spacing w:after="0"/>
              <w:jc w:val="center"/>
            </w:pPr>
            <w:r w:rsidRPr="003C3749">
              <w:t>2</w:t>
            </w:r>
          </w:p>
        </w:tc>
        <w:tc>
          <w:tcPr>
            <w:tcW w:w="1674" w:type="pct"/>
            <w:shd w:val="clear" w:color="auto" w:fill="auto"/>
            <w:vAlign w:val="center"/>
          </w:tcPr>
          <w:p w:rsidR="003C3749" w:rsidRPr="003C3749" w:rsidRDefault="003C3749" w:rsidP="003C3749">
            <w:pPr>
              <w:pStyle w:val="ad"/>
              <w:spacing w:after="0"/>
              <w:jc w:val="center"/>
            </w:pPr>
            <w:r w:rsidRPr="003C3749">
              <w:t>2</w:t>
            </w:r>
          </w:p>
        </w:tc>
        <w:tc>
          <w:tcPr>
            <w:tcW w:w="1033" w:type="pct"/>
            <w:shd w:val="clear" w:color="auto" w:fill="auto"/>
            <w:vAlign w:val="center"/>
          </w:tcPr>
          <w:p w:rsidR="003C3749" w:rsidRPr="003C3749" w:rsidRDefault="003C3749" w:rsidP="003C3749">
            <w:pPr>
              <w:pStyle w:val="ad"/>
              <w:spacing w:after="0"/>
              <w:jc w:val="center"/>
            </w:pPr>
            <w:r w:rsidRPr="003C3749">
              <w:t>0,450</w:t>
            </w:r>
          </w:p>
        </w:tc>
      </w:tr>
      <w:tr w:rsidR="003C3749" w:rsidRPr="003C3749">
        <w:trPr>
          <w:trHeight w:val="360"/>
        </w:trPr>
        <w:tc>
          <w:tcPr>
            <w:tcW w:w="878" w:type="pct"/>
            <w:vMerge/>
            <w:shd w:val="clear" w:color="auto" w:fill="auto"/>
            <w:vAlign w:val="center"/>
          </w:tcPr>
          <w:p w:rsidR="003C3749" w:rsidRPr="003C3749" w:rsidRDefault="003C3749" w:rsidP="003C3749">
            <w:pPr>
              <w:pStyle w:val="ad"/>
              <w:spacing w:after="0"/>
              <w:jc w:val="center"/>
            </w:pPr>
          </w:p>
        </w:tc>
        <w:tc>
          <w:tcPr>
            <w:tcW w:w="1416" w:type="pct"/>
            <w:shd w:val="clear" w:color="auto" w:fill="auto"/>
            <w:vAlign w:val="center"/>
          </w:tcPr>
          <w:p w:rsidR="003C3749" w:rsidRPr="003C3749" w:rsidRDefault="003C3749" w:rsidP="003C3749">
            <w:pPr>
              <w:pStyle w:val="ad"/>
              <w:spacing w:after="0"/>
              <w:jc w:val="center"/>
            </w:pPr>
            <w:r w:rsidRPr="003C3749">
              <w:t>3</w:t>
            </w:r>
          </w:p>
        </w:tc>
        <w:tc>
          <w:tcPr>
            <w:tcW w:w="1674" w:type="pct"/>
            <w:shd w:val="clear" w:color="auto" w:fill="auto"/>
            <w:vAlign w:val="center"/>
          </w:tcPr>
          <w:p w:rsidR="003C3749" w:rsidRPr="003C3749" w:rsidRDefault="003C3749" w:rsidP="003C3749">
            <w:pPr>
              <w:pStyle w:val="ad"/>
              <w:spacing w:after="0"/>
              <w:jc w:val="center"/>
            </w:pPr>
            <w:r w:rsidRPr="003C3749">
              <w:t>3</w:t>
            </w:r>
          </w:p>
        </w:tc>
        <w:tc>
          <w:tcPr>
            <w:tcW w:w="1033" w:type="pct"/>
            <w:shd w:val="clear" w:color="auto" w:fill="auto"/>
            <w:vAlign w:val="center"/>
          </w:tcPr>
          <w:p w:rsidR="003C3749" w:rsidRPr="003C3749" w:rsidRDefault="003C3749" w:rsidP="003C3749">
            <w:pPr>
              <w:pStyle w:val="ad"/>
              <w:spacing w:after="0"/>
              <w:jc w:val="center"/>
            </w:pPr>
            <w:r w:rsidRPr="003C3749">
              <w:t>0,674</w:t>
            </w:r>
          </w:p>
        </w:tc>
      </w:tr>
      <w:tr w:rsidR="003C3749" w:rsidRPr="003C3749">
        <w:trPr>
          <w:trHeight w:val="345"/>
        </w:trPr>
        <w:tc>
          <w:tcPr>
            <w:tcW w:w="878" w:type="pct"/>
            <w:vMerge/>
            <w:shd w:val="clear" w:color="auto" w:fill="auto"/>
            <w:vAlign w:val="center"/>
          </w:tcPr>
          <w:p w:rsidR="003C3749" w:rsidRPr="003C3749" w:rsidRDefault="003C3749" w:rsidP="003C3749">
            <w:pPr>
              <w:pStyle w:val="ad"/>
              <w:spacing w:after="0"/>
              <w:jc w:val="center"/>
            </w:pPr>
          </w:p>
        </w:tc>
        <w:tc>
          <w:tcPr>
            <w:tcW w:w="1416" w:type="pct"/>
            <w:shd w:val="clear" w:color="auto" w:fill="auto"/>
            <w:vAlign w:val="center"/>
          </w:tcPr>
          <w:p w:rsidR="003C3749" w:rsidRPr="003C3749" w:rsidRDefault="003C3749" w:rsidP="003C3749">
            <w:pPr>
              <w:pStyle w:val="ad"/>
              <w:spacing w:after="0"/>
              <w:jc w:val="center"/>
            </w:pPr>
            <w:r w:rsidRPr="003C3749">
              <w:t>4</w:t>
            </w:r>
          </w:p>
        </w:tc>
        <w:tc>
          <w:tcPr>
            <w:tcW w:w="1674" w:type="pct"/>
            <w:shd w:val="clear" w:color="auto" w:fill="auto"/>
            <w:vAlign w:val="center"/>
          </w:tcPr>
          <w:p w:rsidR="003C3749" w:rsidRPr="003C3749" w:rsidRDefault="003C3749" w:rsidP="003C3749">
            <w:pPr>
              <w:pStyle w:val="ad"/>
              <w:spacing w:after="0"/>
              <w:jc w:val="center"/>
            </w:pPr>
            <w:r w:rsidRPr="003C3749">
              <w:t>3</w:t>
            </w:r>
          </w:p>
        </w:tc>
        <w:tc>
          <w:tcPr>
            <w:tcW w:w="1033" w:type="pct"/>
            <w:shd w:val="clear" w:color="auto" w:fill="auto"/>
            <w:vAlign w:val="center"/>
          </w:tcPr>
          <w:p w:rsidR="003C3749" w:rsidRPr="003C3749" w:rsidRDefault="003C3749" w:rsidP="003C3749">
            <w:pPr>
              <w:pStyle w:val="ad"/>
              <w:spacing w:after="0"/>
              <w:jc w:val="center"/>
            </w:pPr>
            <w:r w:rsidRPr="003C3749">
              <w:t>0,674</w:t>
            </w:r>
          </w:p>
        </w:tc>
      </w:tr>
      <w:tr w:rsidR="003C3749" w:rsidRPr="003C3749">
        <w:trPr>
          <w:trHeight w:val="180"/>
        </w:trPr>
        <w:tc>
          <w:tcPr>
            <w:tcW w:w="878" w:type="pct"/>
            <w:vMerge/>
            <w:shd w:val="clear" w:color="auto" w:fill="auto"/>
            <w:vAlign w:val="center"/>
          </w:tcPr>
          <w:p w:rsidR="003C3749" w:rsidRPr="003C3749" w:rsidRDefault="003C3749" w:rsidP="003C3749">
            <w:pPr>
              <w:pStyle w:val="ad"/>
              <w:spacing w:after="0"/>
              <w:jc w:val="center"/>
            </w:pPr>
          </w:p>
        </w:tc>
        <w:tc>
          <w:tcPr>
            <w:tcW w:w="1416" w:type="pct"/>
            <w:shd w:val="clear" w:color="auto" w:fill="auto"/>
            <w:vAlign w:val="center"/>
          </w:tcPr>
          <w:p w:rsidR="003C3749" w:rsidRPr="003C3749" w:rsidRDefault="003C3749" w:rsidP="003C3749">
            <w:pPr>
              <w:pStyle w:val="ad"/>
              <w:spacing w:after="0"/>
              <w:jc w:val="center"/>
            </w:pPr>
            <w:r w:rsidRPr="003C3749">
              <w:t>5</w:t>
            </w:r>
          </w:p>
        </w:tc>
        <w:tc>
          <w:tcPr>
            <w:tcW w:w="1674" w:type="pct"/>
            <w:shd w:val="clear" w:color="auto" w:fill="auto"/>
            <w:vAlign w:val="center"/>
          </w:tcPr>
          <w:p w:rsidR="003C3749" w:rsidRPr="003C3749" w:rsidRDefault="003C3749" w:rsidP="003C3749">
            <w:pPr>
              <w:pStyle w:val="ad"/>
              <w:spacing w:after="0"/>
              <w:jc w:val="center"/>
            </w:pPr>
            <w:r w:rsidRPr="003C3749">
              <w:t>1,5</w:t>
            </w:r>
          </w:p>
        </w:tc>
        <w:tc>
          <w:tcPr>
            <w:tcW w:w="1033" w:type="pct"/>
            <w:shd w:val="clear" w:color="auto" w:fill="auto"/>
            <w:vAlign w:val="center"/>
          </w:tcPr>
          <w:p w:rsidR="003C3749" w:rsidRPr="003C3749" w:rsidRDefault="003C3749" w:rsidP="003C3749">
            <w:pPr>
              <w:pStyle w:val="ad"/>
              <w:spacing w:after="0"/>
              <w:jc w:val="center"/>
            </w:pPr>
            <w:r w:rsidRPr="003C3749">
              <w:t>0,337</w:t>
            </w:r>
          </w:p>
        </w:tc>
      </w:tr>
      <w:tr w:rsidR="003C3749" w:rsidRPr="003C3749">
        <w:trPr>
          <w:trHeight w:val="195"/>
        </w:trPr>
        <w:tc>
          <w:tcPr>
            <w:tcW w:w="878" w:type="pct"/>
            <w:vMerge/>
            <w:shd w:val="clear" w:color="auto" w:fill="auto"/>
            <w:vAlign w:val="center"/>
          </w:tcPr>
          <w:p w:rsidR="003C3749" w:rsidRPr="003C3749" w:rsidRDefault="003C3749" w:rsidP="003C3749">
            <w:pPr>
              <w:pStyle w:val="ad"/>
              <w:spacing w:after="0"/>
              <w:jc w:val="center"/>
            </w:pPr>
          </w:p>
        </w:tc>
        <w:tc>
          <w:tcPr>
            <w:tcW w:w="1416" w:type="pct"/>
            <w:shd w:val="clear" w:color="auto" w:fill="auto"/>
            <w:vAlign w:val="center"/>
          </w:tcPr>
          <w:p w:rsidR="003C3749" w:rsidRPr="003C3749" w:rsidRDefault="003C3749" w:rsidP="003C3749">
            <w:pPr>
              <w:pStyle w:val="ad"/>
              <w:spacing w:after="0"/>
              <w:jc w:val="center"/>
            </w:pPr>
            <w:r w:rsidRPr="003C3749">
              <w:t>6</w:t>
            </w:r>
          </w:p>
        </w:tc>
        <w:tc>
          <w:tcPr>
            <w:tcW w:w="1674" w:type="pct"/>
            <w:shd w:val="clear" w:color="auto" w:fill="auto"/>
            <w:vAlign w:val="center"/>
          </w:tcPr>
          <w:p w:rsidR="003C3749" w:rsidRPr="003C3749" w:rsidRDefault="003C3749" w:rsidP="003C3749">
            <w:pPr>
              <w:pStyle w:val="ad"/>
              <w:spacing w:after="0"/>
              <w:jc w:val="center"/>
            </w:pPr>
            <w:r w:rsidRPr="003C3749">
              <w:t>1,5</w:t>
            </w:r>
          </w:p>
        </w:tc>
        <w:tc>
          <w:tcPr>
            <w:tcW w:w="1033" w:type="pct"/>
            <w:shd w:val="clear" w:color="auto" w:fill="auto"/>
            <w:vAlign w:val="center"/>
          </w:tcPr>
          <w:p w:rsidR="003C3749" w:rsidRPr="003C3749" w:rsidRDefault="003C3749" w:rsidP="003C3749">
            <w:pPr>
              <w:pStyle w:val="ad"/>
              <w:spacing w:after="0"/>
              <w:jc w:val="center"/>
            </w:pPr>
            <w:r w:rsidRPr="003C3749">
              <w:t>0,337</w:t>
            </w:r>
          </w:p>
        </w:tc>
      </w:tr>
      <w:tr w:rsidR="003C3749" w:rsidRPr="003C3749">
        <w:trPr>
          <w:trHeight w:val="225"/>
        </w:trPr>
        <w:tc>
          <w:tcPr>
            <w:tcW w:w="878" w:type="pct"/>
            <w:vMerge/>
            <w:shd w:val="clear" w:color="auto" w:fill="auto"/>
            <w:vAlign w:val="center"/>
          </w:tcPr>
          <w:p w:rsidR="003C3749" w:rsidRPr="003C3749" w:rsidRDefault="003C3749" w:rsidP="003C3749">
            <w:pPr>
              <w:pStyle w:val="ad"/>
              <w:spacing w:after="0"/>
              <w:jc w:val="center"/>
            </w:pPr>
          </w:p>
        </w:tc>
        <w:tc>
          <w:tcPr>
            <w:tcW w:w="1416" w:type="pct"/>
            <w:shd w:val="clear" w:color="auto" w:fill="auto"/>
            <w:vAlign w:val="center"/>
          </w:tcPr>
          <w:p w:rsidR="003C3749" w:rsidRPr="003C3749" w:rsidRDefault="003C3749" w:rsidP="003C3749">
            <w:pPr>
              <w:pStyle w:val="ad"/>
              <w:spacing w:after="0"/>
              <w:jc w:val="center"/>
            </w:pPr>
            <w:r w:rsidRPr="003C3749">
              <w:t>7</w:t>
            </w:r>
          </w:p>
        </w:tc>
        <w:tc>
          <w:tcPr>
            <w:tcW w:w="1674" w:type="pct"/>
            <w:shd w:val="clear" w:color="auto" w:fill="auto"/>
            <w:vAlign w:val="center"/>
          </w:tcPr>
          <w:p w:rsidR="003C3749" w:rsidRPr="003C3749" w:rsidRDefault="003C3749" w:rsidP="003C3749">
            <w:pPr>
              <w:pStyle w:val="ad"/>
              <w:spacing w:after="0"/>
              <w:jc w:val="center"/>
            </w:pPr>
            <w:r w:rsidRPr="003C3749">
              <w:t>2</w:t>
            </w:r>
          </w:p>
        </w:tc>
        <w:tc>
          <w:tcPr>
            <w:tcW w:w="1033" w:type="pct"/>
            <w:shd w:val="clear" w:color="auto" w:fill="auto"/>
            <w:vAlign w:val="center"/>
          </w:tcPr>
          <w:p w:rsidR="003C3749" w:rsidRPr="003C3749" w:rsidRDefault="003C3749" w:rsidP="003C3749">
            <w:pPr>
              <w:pStyle w:val="ad"/>
              <w:spacing w:after="0"/>
              <w:jc w:val="center"/>
            </w:pPr>
            <w:r w:rsidRPr="003C3749">
              <w:t>0,450</w:t>
            </w:r>
          </w:p>
        </w:tc>
      </w:tr>
      <w:tr w:rsidR="003C3749" w:rsidRPr="003C3749">
        <w:trPr>
          <w:trHeight w:val="270"/>
        </w:trPr>
        <w:tc>
          <w:tcPr>
            <w:tcW w:w="878" w:type="pct"/>
            <w:vMerge w:val="restart"/>
            <w:shd w:val="clear" w:color="auto" w:fill="auto"/>
            <w:vAlign w:val="center"/>
          </w:tcPr>
          <w:p w:rsidR="003C3749" w:rsidRPr="003C3749" w:rsidRDefault="003C3749" w:rsidP="003C3749">
            <w:pPr>
              <w:pStyle w:val="ad"/>
              <w:spacing w:after="0"/>
              <w:jc w:val="center"/>
            </w:pPr>
            <w:r w:rsidRPr="003C3749">
              <w:t>Глухая</w:t>
            </w:r>
          </w:p>
        </w:tc>
        <w:tc>
          <w:tcPr>
            <w:tcW w:w="1416" w:type="pct"/>
            <w:shd w:val="clear" w:color="auto" w:fill="auto"/>
            <w:vAlign w:val="center"/>
          </w:tcPr>
          <w:p w:rsidR="003C3749" w:rsidRPr="003C3749" w:rsidRDefault="003C3749" w:rsidP="003C3749">
            <w:pPr>
              <w:pStyle w:val="ad"/>
              <w:spacing w:after="0"/>
              <w:jc w:val="center"/>
            </w:pPr>
            <w:r w:rsidRPr="003C3749">
              <w:t>1</w:t>
            </w:r>
          </w:p>
        </w:tc>
        <w:tc>
          <w:tcPr>
            <w:tcW w:w="1674" w:type="pct"/>
            <w:shd w:val="clear" w:color="auto" w:fill="auto"/>
            <w:vAlign w:val="center"/>
          </w:tcPr>
          <w:p w:rsidR="003C3749" w:rsidRPr="003C3749" w:rsidRDefault="003C3749" w:rsidP="003C3749">
            <w:pPr>
              <w:pStyle w:val="ad"/>
              <w:spacing w:after="0"/>
              <w:jc w:val="center"/>
            </w:pPr>
            <w:r w:rsidRPr="003C3749">
              <w:t>2</w:t>
            </w:r>
          </w:p>
        </w:tc>
        <w:tc>
          <w:tcPr>
            <w:tcW w:w="1033" w:type="pct"/>
            <w:shd w:val="clear" w:color="auto" w:fill="auto"/>
            <w:vAlign w:val="center"/>
          </w:tcPr>
          <w:p w:rsidR="003C3749" w:rsidRPr="003C3749" w:rsidRDefault="003C3749" w:rsidP="003C3749">
            <w:pPr>
              <w:pStyle w:val="ad"/>
              <w:spacing w:after="0"/>
              <w:jc w:val="center"/>
            </w:pPr>
            <w:r w:rsidRPr="003C3749">
              <w:t>0,450</w:t>
            </w:r>
          </w:p>
        </w:tc>
      </w:tr>
      <w:tr w:rsidR="003C3749" w:rsidRPr="003C3749">
        <w:trPr>
          <w:trHeight w:val="285"/>
        </w:trPr>
        <w:tc>
          <w:tcPr>
            <w:tcW w:w="878" w:type="pct"/>
            <w:vMerge/>
            <w:shd w:val="clear" w:color="auto" w:fill="auto"/>
            <w:vAlign w:val="center"/>
          </w:tcPr>
          <w:p w:rsidR="003C3749" w:rsidRPr="003C3749" w:rsidRDefault="003C3749" w:rsidP="003C3749">
            <w:pPr>
              <w:pStyle w:val="ad"/>
              <w:spacing w:after="0"/>
              <w:jc w:val="center"/>
            </w:pPr>
          </w:p>
        </w:tc>
        <w:tc>
          <w:tcPr>
            <w:tcW w:w="1416" w:type="pct"/>
            <w:shd w:val="clear" w:color="auto" w:fill="auto"/>
            <w:vAlign w:val="center"/>
          </w:tcPr>
          <w:p w:rsidR="003C3749" w:rsidRPr="003C3749" w:rsidRDefault="003C3749" w:rsidP="003C3749">
            <w:pPr>
              <w:pStyle w:val="ad"/>
              <w:spacing w:after="0"/>
              <w:jc w:val="center"/>
            </w:pPr>
            <w:r w:rsidRPr="003C3749">
              <w:t>2</w:t>
            </w:r>
          </w:p>
        </w:tc>
        <w:tc>
          <w:tcPr>
            <w:tcW w:w="1674" w:type="pct"/>
            <w:shd w:val="clear" w:color="auto" w:fill="auto"/>
            <w:vAlign w:val="center"/>
          </w:tcPr>
          <w:p w:rsidR="003C3749" w:rsidRPr="003C3749" w:rsidRDefault="003C3749" w:rsidP="003C3749">
            <w:pPr>
              <w:pStyle w:val="ad"/>
              <w:spacing w:after="0"/>
              <w:jc w:val="center"/>
            </w:pPr>
            <w:r w:rsidRPr="003C3749">
              <w:t>2</w:t>
            </w:r>
          </w:p>
        </w:tc>
        <w:tc>
          <w:tcPr>
            <w:tcW w:w="1033" w:type="pct"/>
            <w:shd w:val="clear" w:color="auto" w:fill="auto"/>
            <w:vAlign w:val="center"/>
          </w:tcPr>
          <w:p w:rsidR="003C3749" w:rsidRPr="003C3749" w:rsidRDefault="003C3749" w:rsidP="003C3749">
            <w:pPr>
              <w:pStyle w:val="ad"/>
              <w:spacing w:after="0"/>
              <w:jc w:val="center"/>
            </w:pPr>
            <w:r w:rsidRPr="003C3749">
              <w:t>0,450</w:t>
            </w:r>
          </w:p>
        </w:tc>
      </w:tr>
      <w:tr w:rsidR="003C3749" w:rsidRPr="003C3749">
        <w:trPr>
          <w:trHeight w:val="270"/>
        </w:trPr>
        <w:tc>
          <w:tcPr>
            <w:tcW w:w="878" w:type="pct"/>
            <w:vMerge/>
            <w:shd w:val="clear" w:color="auto" w:fill="auto"/>
            <w:vAlign w:val="center"/>
          </w:tcPr>
          <w:p w:rsidR="003C3749" w:rsidRPr="003C3749" w:rsidRDefault="003C3749" w:rsidP="003C3749">
            <w:pPr>
              <w:pStyle w:val="ad"/>
              <w:spacing w:after="0"/>
              <w:jc w:val="center"/>
            </w:pPr>
          </w:p>
        </w:tc>
        <w:tc>
          <w:tcPr>
            <w:tcW w:w="1416" w:type="pct"/>
            <w:shd w:val="clear" w:color="auto" w:fill="auto"/>
            <w:vAlign w:val="center"/>
          </w:tcPr>
          <w:p w:rsidR="003C3749" w:rsidRPr="003C3749" w:rsidRDefault="003C3749" w:rsidP="003C3749">
            <w:pPr>
              <w:pStyle w:val="ad"/>
              <w:spacing w:after="0"/>
              <w:jc w:val="center"/>
            </w:pPr>
            <w:r w:rsidRPr="003C3749">
              <w:t>3</w:t>
            </w:r>
          </w:p>
        </w:tc>
        <w:tc>
          <w:tcPr>
            <w:tcW w:w="1674" w:type="pct"/>
            <w:shd w:val="clear" w:color="auto" w:fill="auto"/>
            <w:vAlign w:val="center"/>
          </w:tcPr>
          <w:p w:rsidR="003C3749" w:rsidRPr="003C3749" w:rsidRDefault="003C3749" w:rsidP="003C3749">
            <w:pPr>
              <w:pStyle w:val="ad"/>
              <w:spacing w:after="0"/>
              <w:jc w:val="center"/>
            </w:pPr>
            <w:r w:rsidRPr="003C3749">
              <w:t>2,5</w:t>
            </w:r>
          </w:p>
        </w:tc>
        <w:tc>
          <w:tcPr>
            <w:tcW w:w="1033" w:type="pct"/>
            <w:shd w:val="clear" w:color="auto" w:fill="auto"/>
            <w:vAlign w:val="center"/>
          </w:tcPr>
          <w:p w:rsidR="003C3749" w:rsidRPr="003C3749" w:rsidRDefault="003C3749" w:rsidP="003C3749">
            <w:pPr>
              <w:pStyle w:val="ad"/>
              <w:spacing w:after="0"/>
              <w:jc w:val="center"/>
            </w:pPr>
            <w:r w:rsidRPr="003C3749">
              <w:t>0,496</w:t>
            </w:r>
          </w:p>
        </w:tc>
      </w:tr>
      <w:tr w:rsidR="003C3749" w:rsidRPr="003C3749">
        <w:trPr>
          <w:trHeight w:val="315"/>
        </w:trPr>
        <w:tc>
          <w:tcPr>
            <w:tcW w:w="878" w:type="pct"/>
            <w:vMerge/>
            <w:shd w:val="clear" w:color="auto" w:fill="auto"/>
            <w:vAlign w:val="center"/>
          </w:tcPr>
          <w:p w:rsidR="003C3749" w:rsidRPr="003C3749" w:rsidRDefault="003C3749" w:rsidP="003C3749">
            <w:pPr>
              <w:pStyle w:val="ad"/>
              <w:spacing w:after="0"/>
              <w:jc w:val="center"/>
            </w:pPr>
          </w:p>
        </w:tc>
        <w:tc>
          <w:tcPr>
            <w:tcW w:w="1416" w:type="pct"/>
            <w:shd w:val="clear" w:color="auto" w:fill="auto"/>
            <w:vAlign w:val="center"/>
          </w:tcPr>
          <w:p w:rsidR="003C3749" w:rsidRPr="003C3749" w:rsidRDefault="003C3749" w:rsidP="003C3749">
            <w:pPr>
              <w:pStyle w:val="ad"/>
              <w:spacing w:after="0"/>
              <w:jc w:val="center"/>
            </w:pPr>
            <w:r w:rsidRPr="003C3749">
              <w:t>4</w:t>
            </w:r>
          </w:p>
        </w:tc>
        <w:tc>
          <w:tcPr>
            <w:tcW w:w="1674" w:type="pct"/>
            <w:shd w:val="clear" w:color="auto" w:fill="auto"/>
            <w:vAlign w:val="center"/>
          </w:tcPr>
          <w:p w:rsidR="003C3749" w:rsidRPr="003C3749" w:rsidRDefault="003C3749" w:rsidP="003C3749">
            <w:pPr>
              <w:pStyle w:val="ad"/>
              <w:spacing w:after="0"/>
              <w:jc w:val="center"/>
            </w:pPr>
            <w:r w:rsidRPr="003C3749">
              <w:t>2,5</w:t>
            </w:r>
          </w:p>
        </w:tc>
        <w:tc>
          <w:tcPr>
            <w:tcW w:w="1033" w:type="pct"/>
            <w:shd w:val="clear" w:color="auto" w:fill="auto"/>
            <w:vAlign w:val="center"/>
          </w:tcPr>
          <w:p w:rsidR="003C3749" w:rsidRPr="003C3749" w:rsidRDefault="003C3749" w:rsidP="003C3749">
            <w:pPr>
              <w:pStyle w:val="ad"/>
              <w:spacing w:after="0"/>
              <w:jc w:val="center"/>
            </w:pPr>
            <w:r w:rsidRPr="003C3749">
              <w:t>0,496</w:t>
            </w:r>
          </w:p>
        </w:tc>
      </w:tr>
      <w:tr w:rsidR="003C3749" w:rsidRPr="003C3749">
        <w:trPr>
          <w:trHeight w:val="345"/>
        </w:trPr>
        <w:tc>
          <w:tcPr>
            <w:tcW w:w="878" w:type="pct"/>
            <w:vMerge/>
            <w:shd w:val="clear" w:color="auto" w:fill="auto"/>
            <w:vAlign w:val="center"/>
          </w:tcPr>
          <w:p w:rsidR="003C3749" w:rsidRPr="003C3749" w:rsidRDefault="003C3749" w:rsidP="003C3749">
            <w:pPr>
              <w:pStyle w:val="ad"/>
              <w:spacing w:after="0"/>
              <w:jc w:val="center"/>
            </w:pPr>
          </w:p>
        </w:tc>
        <w:tc>
          <w:tcPr>
            <w:tcW w:w="1416" w:type="pct"/>
            <w:shd w:val="clear" w:color="auto" w:fill="auto"/>
            <w:vAlign w:val="center"/>
          </w:tcPr>
          <w:p w:rsidR="003C3749" w:rsidRPr="003C3749" w:rsidRDefault="003C3749" w:rsidP="003C3749">
            <w:pPr>
              <w:pStyle w:val="ad"/>
              <w:spacing w:after="0"/>
              <w:jc w:val="center"/>
            </w:pPr>
            <w:r w:rsidRPr="003C3749">
              <w:t>5</w:t>
            </w:r>
          </w:p>
        </w:tc>
        <w:tc>
          <w:tcPr>
            <w:tcW w:w="1674" w:type="pct"/>
            <w:shd w:val="clear" w:color="auto" w:fill="auto"/>
            <w:vAlign w:val="center"/>
          </w:tcPr>
          <w:p w:rsidR="003C3749" w:rsidRPr="003C3749" w:rsidRDefault="003C3749" w:rsidP="003C3749">
            <w:pPr>
              <w:pStyle w:val="ad"/>
              <w:spacing w:after="0"/>
              <w:jc w:val="center"/>
            </w:pPr>
            <w:r w:rsidRPr="003C3749">
              <w:t>3</w:t>
            </w:r>
          </w:p>
        </w:tc>
        <w:tc>
          <w:tcPr>
            <w:tcW w:w="1033" w:type="pct"/>
            <w:shd w:val="clear" w:color="auto" w:fill="auto"/>
            <w:vAlign w:val="center"/>
          </w:tcPr>
          <w:p w:rsidR="003C3749" w:rsidRPr="003C3749" w:rsidRDefault="003C3749" w:rsidP="003C3749">
            <w:pPr>
              <w:pStyle w:val="ad"/>
              <w:spacing w:after="0"/>
              <w:jc w:val="center"/>
            </w:pPr>
            <w:r w:rsidRPr="003C3749">
              <w:t>0,674</w:t>
            </w:r>
          </w:p>
        </w:tc>
      </w:tr>
      <w:tr w:rsidR="003C3749" w:rsidRPr="003C3749">
        <w:trPr>
          <w:trHeight w:val="360"/>
        </w:trPr>
        <w:tc>
          <w:tcPr>
            <w:tcW w:w="878" w:type="pct"/>
            <w:vMerge/>
            <w:shd w:val="clear" w:color="auto" w:fill="auto"/>
            <w:vAlign w:val="center"/>
          </w:tcPr>
          <w:p w:rsidR="003C3749" w:rsidRPr="003C3749" w:rsidRDefault="003C3749" w:rsidP="003C3749">
            <w:pPr>
              <w:pStyle w:val="ad"/>
              <w:spacing w:after="0"/>
              <w:jc w:val="center"/>
            </w:pPr>
          </w:p>
        </w:tc>
        <w:tc>
          <w:tcPr>
            <w:tcW w:w="1416" w:type="pct"/>
            <w:shd w:val="clear" w:color="auto" w:fill="auto"/>
            <w:vAlign w:val="center"/>
          </w:tcPr>
          <w:p w:rsidR="003C3749" w:rsidRPr="003C3749" w:rsidRDefault="003C3749" w:rsidP="003C3749">
            <w:pPr>
              <w:pStyle w:val="ad"/>
              <w:spacing w:after="0"/>
              <w:jc w:val="center"/>
            </w:pPr>
            <w:r w:rsidRPr="003C3749">
              <w:t>6</w:t>
            </w:r>
          </w:p>
        </w:tc>
        <w:tc>
          <w:tcPr>
            <w:tcW w:w="1674" w:type="pct"/>
            <w:shd w:val="clear" w:color="auto" w:fill="auto"/>
            <w:vAlign w:val="center"/>
          </w:tcPr>
          <w:p w:rsidR="003C3749" w:rsidRPr="003C3749" w:rsidRDefault="003C3749" w:rsidP="003C3749">
            <w:pPr>
              <w:pStyle w:val="ad"/>
              <w:spacing w:after="0"/>
              <w:jc w:val="center"/>
            </w:pPr>
            <w:r w:rsidRPr="003C3749">
              <w:t>1,5</w:t>
            </w:r>
          </w:p>
        </w:tc>
        <w:tc>
          <w:tcPr>
            <w:tcW w:w="1033" w:type="pct"/>
            <w:shd w:val="clear" w:color="auto" w:fill="auto"/>
            <w:vAlign w:val="center"/>
          </w:tcPr>
          <w:p w:rsidR="003C3749" w:rsidRPr="003C3749" w:rsidRDefault="003C3749" w:rsidP="003C3749">
            <w:pPr>
              <w:pStyle w:val="ad"/>
              <w:spacing w:after="0"/>
              <w:jc w:val="center"/>
            </w:pPr>
            <w:r w:rsidRPr="003C3749">
              <w:t>0,337</w:t>
            </w:r>
          </w:p>
        </w:tc>
      </w:tr>
      <w:tr w:rsidR="003C3749" w:rsidRPr="003C3749">
        <w:trPr>
          <w:trHeight w:val="165"/>
        </w:trPr>
        <w:tc>
          <w:tcPr>
            <w:tcW w:w="878" w:type="pct"/>
            <w:vMerge/>
            <w:shd w:val="clear" w:color="auto" w:fill="auto"/>
            <w:vAlign w:val="center"/>
          </w:tcPr>
          <w:p w:rsidR="003C3749" w:rsidRPr="003C3749" w:rsidRDefault="003C3749" w:rsidP="003C3749">
            <w:pPr>
              <w:pStyle w:val="ad"/>
              <w:spacing w:after="0"/>
              <w:jc w:val="center"/>
            </w:pPr>
          </w:p>
        </w:tc>
        <w:tc>
          <w:tcPr>
            <w:tcW w:w="1416" w:type="pct"/>
            <w:shd w:val="clear" w:color="auto" w:fill="auto"/>
            <w:vAlign w:val="center"/>
          </w:tcPr>
          <w:p w:rsidR="003C3749" w:rsidRPr="003C3749" w:rsidRDefault="003C3749" w:rsidP="003C3749">
            <w:pPr>
              <w:pStyle w:val="ad"/>
              <w:spacing w:after="0"/>
              <w:jc w:val="center"/>
            </w:pPr>
            <w:r w:rsidRPr="003C3749">
              <w:t>7</w:t>
            </w:r>
          </w:p>
        </w:tc>
        <w:tc>
          <w:tcPr>
            <w:tcW w:w="1674" w:type="pct"/>
            <w:shd w:val="clear" w:color="auto" w:fill="auto"/>
            <w:vAlign w:val="center"/>
          </w:tcPr>
          <w:p w:rsidR="003C3749" w:rsidRPr="003C3749" w:rsidRDefault="003C3749" w:rsidP="003C3749">
            <w:pPr>
              <w:pStyle w:val="ad"/>
              <w:spacing w:after="0"/>
              <w:jc w:val="center"/>
            </w:pPr>
            <w:r w:rsidRPr="003C3749">
              <w:t>1,5</w:t>
            </w:r>
          </w:p>
        </w:tc>
        <w:tc>
          <w:tcPr>
            <w:tcW w:w="1033" w:type="pct"/>
            <w:shd w:val="clear" w:color="auto" w:fill="auto"/>
            <w:vAlign w:val="center"/>
          </w:tcPr>
          <w:p w:rsidR="003C3749" w:rsidRPr="003C3749" w:rsidRDefault="003C3749" w:rsidP="003C3749">
            <w:pPr>
              <w:pStyle w:val="ad"/>
              <w:spacing w:after="0"/>
              <w:jc w:val="center"/>
            </w:pPr>
            <w:r w:rsidRPr="003C3749">
              <w:t>0,337</w:t>
            </w:r>
          </w:p>
        </w:tc>
      </w:tr>
    </w:tbl>
    <w:p w:rsidR="003C3749" w:rsidRPr="003C3749" w:rsidRDefault="003C3749" w:rsidP="003C3749">
      <w:pPr>
        <w:shd w:val="clear" w:color="auto" w:fill="FFFFFF"/>
        <w:spacing w:after="0" w:line="240" w:lineRule="auto"/>
        <w:ind w:firstLine="794"/>
        <w:jc w:val="both"/>
        <w:rPr>
          <w:rFonts w:ascii="Times New Roman" w:hAnsi="Times New Roman"/>
          <w:sz w:val="28"/>
          <w:szCs w:val="28"/>
        </w:rPr>
      </w:pPr>
    </w:p>
    <w:p w:rsidR="003C3749" w:rsidRPr="003C3749" w:rsidRDefault="003C3749" w:rsidP="003C3749">
      <w:pPr>
        <w:shd w:val="clear" w:color="auto" w:fill="FFFFFF"/>
        <w:spacing w:after="0" w:line="240" w:lineRule="auto"/>
        <w:ind w:firstLine="794"/>
        <w:jc w:val="both"/>
        <w:rPr>
          <w:rFonts w:ascii="Times New Roman" w:hAnsi="Times New Roman"/>
          <w:sz w:val="28"/>
          <w:szCs w:val="28"/>
        </w:rPr>
      </w:pPr>
      <w:r w:rsidRPr="003C3749">
        <w:rPr>
          <w:rFonts w:ascii="Times New Roman" w:hAnsi="Times New Roman"/>
          <w:sz w:val="28"/>
          <w:szCs w:val="28"/>
        </w:rPr>
        <w:t>Анодная ошиновка электролизера состоит из четырех параллельных ветвей      (</w:t>
      </w:r>
      <w:r w:rsidRPr="003C3749">
        <w:rPr>
          <w:rFonts w:ascii="Times New Roman" w:hAnsi="Times New Roman"/>
          <w:sz w:val="28"/>
          <w:szCs w:val="28"/>
          <w:lang w:val="en-US"/>
        </w:rPr>
        <w:t>I</w:t>
      </w:r>
      <w:r w:rsidRPr="003C3749">
        <w:rPr>
          <w:rFonts w:ascii="Times New Roman" w:hAnsi="Times New Roman"/>
          <w:sz w:val="28"/>
          <w:szCs w:val="28"/>
        </w:rPr>
        <w:t xml:space="preserve"> – </w:t>
      </w:r>
      <w:r w:rsidRPr="003C3749">
        <w:rPr>
          <w:rFonts w:ascii="Times New Roman" w:hAnsi="Times New Roman"/>
          <w:sz w:val="28"/>
          <w:szCs w:val="28"/>
          <w:lang w:val="en-US"/>
        </w:rPr>
        <w:t>IV</w:t>
      </w:r>
      <w:r w:rsidRPr="003C3749">
        <w:rPr>
          <w:rFonts w:ascii="Times New Roman" w:hAnsi="Times New Roman"/>
          <w:sz w:val="28"/>
          <w:szCs w:val="28"/>
        </w:rPr>
        <w:t>), к каждой из которых подсо</w:t>
      </w:r>
      <w:r w:rsidRPr="003C3749">
        <w:rPr>
          <w:rFonts w:ascii="Times New Roman" w:hAnsi="Times New Roman"/>
          <w:sz w:val="28"/>
          <w:szCs w:val="28"/>
        </w:rPr>
        <w:softHyphen/>
        <w:t xml:space="preserve">единяются по 18 анодных штырей. К каждой из ветвей анодной ошиновки подключено </w:t>
      </w:r>
      <w:r w:rsidRPr="003C3749">
        <w:rPr>
          <w:rFonts w:ascii="Times New Roman" w:hAnsi="Times New Roman"/>
          <w:spacing w:val="-1"/>
          <w:sz w:val="28"/>
          <w:szCs w:val="28"/>
        </w:rPr>
        <w:t xml:space="preserve">разное количество блюмсов. Если узлы А, Б, В и Г имеют </w:t>
      </w:r>
      <w:r w:rsidRPr="003C3749">
        <w:rPr>
          <w:rFonts w:ascii="Times New Roman" w:hAnsi="Times New Roman"/>
          <w:sz w:val="28"/>
          <w:szCs w:val="28"/>
        </w:rPr>
        <w:t xml:space="preserve">надежный контакт, то количество блюмсов, подключенных к левой (ветви </w:t>
      </w:r>
      <w:r w:rsidRPr="003C3749">
        <w:rPr>
          <w:rFonts w:ascii="Times New Roman" w:hAnsi="Times New Roman"/>
          <w:sz w:val="28"/>
          <w:szCs w:val="28"/>
          <w:lang w:val="en-US"/>
        </w:rPr>
        <w:t>I</w:t>
      </w:r>
      <w:r w:rsidRPr="003C3749">
        <w:rPr>
          <w:rFonts w:ascii="Times New Roman" w:hAnsi="Times New Roman"/>
          <w:sz w:val="28"/>
          <w:szCs w:val="28"/>
        </w:rPr>
        <w:t xml:space="preserve"> и </w:t>
      </w:r>
      <w:r w:rsidRPr="003C3749">
        <w:rPr>
          <w:rFonts w:ascii="Times New Roman" w:hAnsi="Times New Roman"/>
          <w:sz w:val="28"/>
          <w:szCs w:val="28"/>
          <w:lang w:val="en-US"/>
        </w:rPr>
        <w:t>II</w:t>
      </w:r>
      <w:r w:rsidRPr="003C3749">
        <w:rPr>
          <w:rFonts w:ascii="Times New Roman" w:hAnsi="Times New Roman"/>
          <w:sz w:val="28"/>
          <w:szCs w:val="28"/>
        </w:rPr>
        <w:t xml:space="preserve">) и правой (ветви </w:t>
      </w:r>
      <w:r w:rsidRPr="003C3749">
        <w:rPr>
          <w:rFonts w:ascii="Times New Roman" w:hAnsi="Times New Roman"/>
          <w:sz w:val="28"/>
          <w:szCs w:val="28"/>
          <w:lang w:val="en-US"/>
        </w:rPr>
        <w:t>III</w:t>
      </w:r>
      <w:r w:rsidRPr="003C3749">
        <w:rPr>
          <w:rFonts w:ascii="Times New Roman" w:hAnsi="Times New Roman"/>
          <w:sz w:val="28"/>
          <w:szCs w:val="28"/>
        </w:rPr>
        <w:t xml:space="preserve"> и </w:t>
      </w:r>
      <w:r w:rsidRPr="003C3749">
        <w:rPr>
          <w:rFonts w:ascii="Times New Roman" w:hAnsi="Times New Roman"/>
          <w:sz w:val="28"/>
          <w:szCs w:val="28"/>
          <w:lang w:val="en-US"/>
        </w:rPr>
        <w:t>IV</w:t>
      </w:r>
      <w:r w:rsidRPr="003C3749">
        <w:rPr>
          <w:rFonts w:ascii="Times New Roman" w:hAnsi="Times New Roman"/>
          <w:sz w:val="28"/>
          <w:szCs w:val="28"/>
        </w:rPr>
        <w:t>) половинам анода, будет равно 15, это должно обеспечить равномерное распреде</w:t>
      </w:r>
      <w:r w:rsidRPr="003C3749">
        <w:rPr>
          <w:rFonts w:ascii="Times New Roman" w:hAnsi="Times New Roman"/>
          <w:sz w:val="28"/>
          <w:szCs w:val="28"/>
        </w:rPr>
        <w:softHyphen/>
        <w:t>ление тока по аноду</w:t>
      </w:r>
    </w:p>
    <w:p w:rsidR="003C3749" w:rsidRDefault="003C3749" w:rsidP="003C3749">
      <w:pPr>
        <w:pStyle w:val="a"/>
        <w:numPr>
          <w:ilvl w:val="0"/>
          <w:numId w:val="0"/>
        </w:numPr>
        <w:ind w:firstLine="794"/>
        <w:jc w:val="both"/>
        <w:rPr>
          <w:sz w:val="28"/>
          <w:szCs w:val="28"/>
        </w:rPr>
      </w:pPr>
      <w:r w:rsidRPr="003C3749">
        <w:rPr>
          <w:sz w:val="28"/>
          <w:szCs w:val="28"/>
        </w:rPr>
        <w:t>Ошиновка электролизера выполнена 14 шинами, по 7 шин с каждой стороны, поперечное сечение шины 430×60 мм. Общее сечение шинопровода составляет:</w:t>
      </w:r>
    </w:p>
    <w:p w:rsidR="005C4581" w:rsidRPr="003C3749" w:rsidRDefault="005C4581" w:rsidP="003C3749">
      <w:pPr>
        <w:pStyle w:val="a"/>
        <w:numPr>
          <w:ilvl w:val="0"/>
          <w:numId w:val="0"/>
        </w:numPr>
        <w:ind w:firstLine="794"/>
        <w:jc w:val="both"/>
        <w:rPr>
          <w:sz w:val="28"/>
          <w:szCs w:val="28"/>
        </w:rPr>
      </w:pPr>
    </w:p>
    <w:p w:rsidR="003C3749" w:rsidRPr="003C3749" w:rsidRDefault="003C3749" w:rsidP="003C3749">
      <w:pPr>
        <w:pStyle w:val="a"/>
        <w:numPr>
          <w:ilvl w:val="0"/>
          <w:numId w:val="0"/>
        </w:numPr>
        <w:ind w:firstLine="794"/>
        <w:jc w:val="both"/>
        <w:rPr>
          <w:sz w:val="28"/>
          <w:szCs w:val="28"/>
        </w:rPr>
      </w:pPr>
      <w:r w:rsidRPr="003C3749">
        <w:rPr>
          <w:position w:val="-10"/>
          <w:sz w:val="28"/>
          <w:szCs w:val="28"/>
          <w:lang w:val="en-US"/>
        </w:rPr>
        <w:object w:dxaOrig="3820" w:dyaOrig="360">
          <v:shape id="_x0000_i1038" type="#_x0000_t75" style="width:3in;height:20.25pt" o:ole="">
            <v:imagedata r:id="rId35" o:title=""/>
          </v:shape>
          <o:OLEObject Type="Embed" ProgID="Equation.3" ShapeID="_x0000_i1038" DrawAspect="Content" ObjectID="_1458363891" r:id="rId36"/>
        </w:object>
      </w:r>
      <w:r w:rsidRPr="003C3749">
        <w:rPr>
          <w:sz w:val="28"/>
          <w:szCs w:val="28"/>
        </w:rPr>
        <w:t xml:space="preserve">,                               </w:t>
      </w:r>
    </w:p>
    <w:p w:rsidR="003C3749" w:rsidRPr="003C3749" w:rsidRDefault="003C3749" w:rsidP="003C3749">
      <w:pPr>
        <w:pStyle w:val="a"/>
        <w:numPr>
          <w:ilvl w:val="0"/>
          <w:numId w:val="0"/>
        </w:numPr>
        <w:ind w:firstLine="794"/>
        <w:jc w:val="both"/>
        <w:rPr>
          <w:sz w:val="28"/>
          <w:szCs w:val="28"/>
        </w:rPr>
      </w:pPr>
      <w:r w:rsidRPr="003C3749">
        <w:rPr>
          <w:sz w:val="28"/>
          <w:szCs w:val="28"/>
        </w:rPr>
        <w:t xml:space="preserve">где  </w:t>
      </w:r>
      <w:r w:rsidRPr="003C3749">
        <w:rPr>
          <w:sz w:val="28"/>
          <w:szCs w:val="28"/>
          <w:lang w:val="en-US"/>
        </w:rPr>
        <w:t>S</w:t>
      </w:r>
      <w:r w:rsidRPr="003C3749">
        <w:rPr>
          <w:sz w:val="28"/>
          <w:szCs w:val="28"/>
          <w:vertAlign w:val="subscript"/>
        </w:rPr>
        <w:t>1ш</w:t>
      </w:r>
      <w:r w:rsidRPr="003C3749">
        <w:rPr>
          <w:sz w:val="28"/>
          <w:szCs w:val="28"/>
        </w:rPr>
        <w:t xml:space="preserve"> – площадь поперечного сечения одной шины, мм</w:t>
      </w:r>
      <w:r w:rsidRPr="003C3749">
        <w:rPr>
          <w:sz w:val="28"/>
          <w:szCs w:val="28"/>
          <w:vertAlign w:val="superscript"/>
        </w:rPr>
        <w:t>2</w:t>
      </w:r>
      <w:r w:rsidRPr="003C3749">
        <w:rPr>
          <w:sz w:val="28"/>
          <w:szCs w:val="28"/>
        </w:rPr>
        <w:t>;</w:t>
      </w:r>
    </w:p>
    <w:p w:rsidR="003C3749" w:rsidRDefault="003C3749" w:rsidP="003C3749">
      <w:pPr>
        <w:pStyle w:val="a"/>
        <w:numPr>
          <w:ilvl w:val="0"/>
          <w:numId w:val="0"/>
        </w:numPr>
        <w:ind w:firstLine="794"/>
        <w:jc w:val="both"/>
        <w:rPr>
          <w:sz w:val="28"/>
          <w:szCs w:val="28"/>
        </w:rPr>
      </w:pPr>
      <w:r w:rsidRPr="003C3749">
        <w:rPr>
          <w:sz w:val="28"/>
          <w:szCs w:val="28"/>
          <w:lang w:val="en-US"/>
        </w:rPr>
        <w:t>n</w:t>
      </w:r>
      <w:r w:rsidRPr="003C3749">
        <w:rPr>
          <w:sz w:val="28"/>
          <w:szCs w:val="28"/>
        </w:rPr>
        <w:t xml:space="preserve"> – число шин.</w:t>
      </w:r>
    </w:p>
    <w:p w:rsidR="005C4581" w:rsidRPr="003C3749" w:rsidRDefault="005C4581" w:rsidP="003C3749">
      <w:pPr>
        <w:pStyle w:val="a"/>
        <w:numPr>
          <w:ilvl w:val="0"/>
          <w:numId w:val="0"/>
        </w:numPr>
        <w:ind w:firstLine="794"/>
        <w:jc w:val="both"/>
        <w:rPr>
          <w:sz w:val="28"/>
          <w:szCs w:val="28"/>
        </w:rPr>
      </w:pPr>
    </w:p>
    <w:p w:rsidR="003C3749" w:rsidRDefault="003C3749" w:rsidP="003C3749">
      <w:pPr>
        <w:pStyle w:val="a"/>
        <w:numPr>
          <w:ilvl w:val="0"/>
          <w:numId w:val="0"/>
        </w:numPr>
        <w:ind w:firstLine="794"/>
        <w:jc w:val="both"/>
        <w:rPr>
          <w:color w:val="000000"/>
          <w:sz w:val="28"/>
          <w:szCs w:val="28"/>
        </w:rPr>
      </w:pPr>
      <w:r w:rsidRPr="003C3749">
        <w:rPr>
          <w:color w:val="000000"/>
          <w:sz w:val="28"/>
          <w:szCs w:val="28"/>
        </w:rPr>
        <w:t>Средняя плотность тока в шинах:</w:t>
      </w:r>
    </w:p>
    <w:p w:rsidR="005C4581" w:rsidRPr="003C3749" w:rsidRDefault="005C4581" w:rsidP="003C3749">
      <w:pPr>
        <w:pStyle w:val="a"/>
        <w:numPr>
          <w:ilvl w:val="0"/>
          <w:numId w:val="0"/>
        </w:numPr>
        <w:ind w:firstLine="794"/>
        <w:jc w:val="both"/>
        <w:rPr>
          <w:color w:val="000000"/>
          <w:sz w:val="28"/>
          <w:szCs w:val="28"/>
        </w:rPr>
      </w:pPr>
    </w:p>
    <w:p w:rsidR="003C3749" w:rsidRPr="003C3749" w:rsidRDefault="003C3749" w:rsidP="003C3749">
      <w:pPr>
        <w:pStyle w:val="a"/>
        <w:numPr>
          <w:ilvl w:val="0"/>
          <w:numId w:val="0"/>
        </w:numPr>
        <w:ind w:firstLine="794"/>
        <w:jc w:val="both"/>
        <w:rPr>
          <w:color w:val="000000"/>
          <w:sz w:val="28"/>
          <w:szCs w:val="28"/>
        </w:rPr>
      </w:pPr>
      <w:r w:rsidRPr="003C3749">
        <w:rPr>
          <w:position w:val="-30"/>
          <w:sz w:val="28"/>
          <w:szCs w:val="28"/>
          <w:lang w:val="en-US"/>
        </w:rPr>
        <w:object w:dxaOrig="3180" w:dyaOrig="680">
          <v:shape id="_x0000_i1039" type="#_x0000_t75" style="width:180pt;height:38.25pt" o:ole="">
            <v:imagedata r:id="rId37" o:title=""/>
          </v:shape>
          <o:OLEObject Type="Embed" ProgID="Equation.3" ShapeID="_x0000_i1039" DrawAspect="Content" ObjectID="_1458363892" r:id="rId38"/>
        </w:object>
      </w:r>
      <w:r w:rsidRPr="003C3749">
        <w:rPr>
          <w:sz w:val="28"/>
          <w:szCs w:val="28"/>
        </w:rPr>
        <w:t xml:space="preserve">.                                      </w:t>
      </w:r>
    </w:p>
    <w:p w:rsidR="003C3749" w:rsidRPr="003C3749" w:rsidRDefault="003C3749" w:rsidP="003C3749">
      <w:pPr>
        <w:spacing w:after="0" w:line="240" w:lineRule="auto"/>
        <w:ind w:firstLine="794"/>
        <w:jc w:val="both"/>
        <w:rPr>
          <w:rFonts w:ascii="Times New Roman" w:hAnsi="Times New Roman"/>
          <w:sz w:val="28"/>
          <w:szCs w:val="28"/>
        </w:rPr>
      </w:pPr>
      <w:r w:rsidRPr="003C3749">
        <w:rPr>
          <w:rFonts w:ascii="Times New Roman" w:hAnsi="Times New Roman"/>
          <w:sz w:val="28"/>
          <w:szCs w:val="28"/>
        </w:rPr>
        <w:t>Плотность тока в шинах превышает экономически выгодную практически в 2 раза.</w:t>
      </w:r>
    </w:p>
    <w:p w:rsidR="003C3749" w:rsidRPr="003C3749" w:rsidRDefault="003C3749" w:rsidP="003C3749">
      <w:pPr>
        <w:spacing w:after="0" w:line="240" w:lineRule="auto"/>
        <w:ind w:firstLine="794"/>
        <w:jc w:val="both"/>
        <w:rPr>
          <w:rFonts w:ascii="Times New Roman" w:hAnsi="Times New Roman"/>
          <w:sz w:val="28"/>
          <w:szCs w:val="28"/>
        </w:rPr>
      </w:pPr>
      <w:r w:rsidRPr="003C3749">
        <w:rPr>
          <w:rFonts w:ascii="Times New Roman" w:hAnsi="Times New Roman"/>
          <w:sz w:val="28"/>
          <w:szCs w:val="28"/>
        </w:rPr>
        <w:t xml:space="preserve">Катодные стержни (блюмсы) сечением 230×115 мм изготавливают из стали марки Ст–3. Они соединяются с катодными шинами при помощи гибких пакетов из алюминиевых лент–спусков, приваренных к катодным стержням и шинам. </w:t>
      </w:r>
    </w:p>
    <w:p w:rsidR="003C3749" w:rsidRDefault="003C3749" w:rsidP="003C3749">
      <w:pPr>
        <w:spacing w:after="0" w:line="240" w:lineRule="auto"/>
        <w:ind w:firstLine="794"/>
        <w:jc w:val="both"/>
        <w:rPr>
          <w:rFonts w:ascii="Times New Roman" w:hAnsi="Times New Roman"/>
          <w:sz w:val="28"/>
          <w:szCs w:val="28"/>
        </w:rPr>
      </w:pPr>
      <w:r w:rsidRPr="003C3749">
        <w:rPr>
          <w:rFonts w:ascii="Times New Roman" w:hAnsi="Times New Roman"/>
          <w:sz w:val="28"/>
          <w:szCs w:val="28"/>
        </w:rPr>
        <w:t>Сечение пакета из алюминиевых лент (спусков):</w:t>
      </w:r>
    </w:p>
    <w:p w:rsidR="003C3749" w:rsidRPr="003C3749" w:rsidRDefault="003C3749" w:rsidP="003C3749">
      <w:pPr>
        <w:spacing w:after="0" w:line="240" w:lineRule="auto"/>
        <w:ind w:firstLine="794"/>
        <w:jc w:val="both"/>
        <w:rPr>
          <w:rFonts w:ascii="Times New Roman" w:hAnsi="Times New Roman"/>
          <w:sz w:val="28"/>
          <w:szCs w:val="28"/>
        </w:rPr>
      </w:pPr>
    </w:p>
    <w:p w:rsidR="003C3749" w:rsidRPr="003C3749" w:rsidRDefault="003C3749" w:rsidP="003C3749">
      <w:pPr>
        <w:spacing w:after="0" w:line="240" w:lineRule="auto"/>
        <w:ind w:firstLine="794"/>
        <w:jc w:val="both"/>
        <w:rPr>
          <w:rFonts w:ascii="Times New Roman" w:hAnsi="Times New Roman"/>
          <w:sz w:val="28"/>
          <w:szCs w:val="28"/>
        </w:rPr>
      </w:pPr>
      <w:r w:rsidRPr="003C3749">
        <w:rPr>
          <w:rFonts w:ascii="Times New Roman" w:hAnsi="Times New Roman"/>
          <w:position w:val="-30"/>
          <w:sz w:val="28"/>
          <w:szCs w:val="28"/>
          <w:lang w:val="en-US"/>
        </w:rPr>
        <w:object w:dxaOrig="3640" w:dyaOrig="680">
          <v:shape id="_x0000_i1040" type="#_x0000_t75" style="width:206.25pt;height:38.25pt" o:ole="">
            <v:imagedata r:id="rId39" o:title=""/>
          </v:shape>
          <o:OLEObject Type="Embed" ProgID="Equation.3" ShapeID="_x0000_i1040" DrawAspect="Content" ObjectID="_1458363893" r:id="rId40"/>
        </w:object>
      </w:r>
      <w:r w:rsidRPr="003C3749">
        <w:rPr>
          <w:rFonts w:ascii="Times New Roman" w:hAnsi="Times New Roman"/>
          <w:sz w:val="28"/>
          <w:szCs w:val="28"/>
        </w:rPr>
        <w:t xml:space="preserve">,                                   </w:t>
      </w:r>
    </w:p>
    <w:p w:rsidR="003C3749" w:rsidRPr="003C3749" w:rsidRDefault="003C3749" w:rsidP="003C3749">
      <w:pPr>
        <w:spacing w:after="0" w:line="240" w:lineRule="auto"/>
        <w:ind w:firstLine="794"/>
        <w:jc w:val="both"/>
        <w:rPr>
          <w:rFonts w:ascii="Times New Roman" w:hAnsi="Times New Roman"/>
          <w:sz w:val="28"/>
          <w:szCs w:val="28"/>
        </w:rPr>
      </w:pPr>
      <w:r w:rsidRPr="003C3749">
        <w:rPr>
          <w:rFonts w:ascii="Times New Roman" w:hAnsi="Times New Roman"/>
          <w:sz w:val="28"/>
          <w:szCs w:val="28"/>
        </w:rPr>
        <w:t xml:space="preserve">где </w:t>
      </w:r>
      <w:r w:rsidRPr="003C3749">
        <w:rPr>
          <w:rFonts w:ascii="Times New Roman" w:hAnsi="Times New Roman"/>
          <w:sz w:val="28"/>
          <w:szCs w:val="28"/>
          <w:lang w:val="en-US"/>
        </w:rPr>
        <w:t>d</w:t>
      </w:r>
      <w:r w:rsidRPr="003C3749">
        <w:rPr>
          <w:rFonts w:ascii="Times New Roman" w:hAnsi="Times New Roman"/>
          <w:sz w:val="28"/>
          <w:szCs w:val="28"/>
          <w:vertAlign w:val="subscript"/>
        </w:rPr>
        <w:t>эк</w:t>
      </w:r>
      <w:r w:rsidRPr="003C3749">
        <w:rPr>
          <w:rFonts w:ascii="Times New Roman" w:hAnsi="Times New Roman"/>
          <w:sz w:val="28"/>
          <w:szCs w:val="28"/>
        </w:rPr>
        <w:t xml:space="preserve"> – экономически выгодная плотность тока для алюминиевых спусков.</w:t>
      </w:r>
    </w:p>
    <w:p w:rsidR="003C3749" w:rsidRDefault="003C3749" w:rsidP="003C3749">
      <w:pPr>
        <w:spacing w:after="0" w:line="240" w:lineRule="auto"/>
        <w:ind w:firstLine="794"/>
        <w:jc w:val="both"/>
        <w:rPr>
          <w:rFonts w:ascii="Times New Roman" w:hAnsi="Times New Roman"/>
          <w:sz w:val="28"/>
          <w:szCs w:val="28"/>
        </w:rPr>
      </w:pPr>
      <w:r w:rsidRPr="003C3749">
        <w:rPr>
          <w:rFonts w:ascii="Times New Roman" w:hAnsi="Times New Roman"/>
          <w:sz w:val="28"/>
          <w:szCs w:val="28"/>
        </w:rPr>
        <w:t>Число лент в пакете:</w:t>
      </w:r>
    </w:p>
    <w:p w:rsidR="003C3749" w:rsidRPr="003C3749" w:rsidRDefault="003C3749" w:rsidP="003C3749">
      <w:pPr>
        <w:spacing w:after="0" w:line="240" w:lineRule="auto"/>
        <w:ind w:firstLine="794"/>
        <w:jc w:val="both"/>
        <w:rPr>
          <w:rFonts w:ascii="Times New Roman" w:hAnsi="Times New Roman"/>
          <w:sz w:val="28"/>
          <w:szCs w:val="28"/>
        </w:rPr>
      </w:pPr>
    </w:p>
    <w:p w:rsidR="003C3749" w:rsidRPr="003C3749" w:rsidRDefault="003C3749" w:rsidP="003C3749">
      <w:pPr>
        <w:spacing w:after="0" w:line="240" w:lineRule="auto"/>
        <w:ind w:firstLine="794"/>
        <w:jc w:val="both"/>
        <w:rPr>
          <w:rFonts w:ascii="Times New Roman" w:hAnsi="Times New Roman"/>
          <w:sz w:val="28"/>
          <w:szCs w:val="28"/>
        </w:rPr>
      </w:pPr>
      <w:r w:rsidRPr="003C3749">
        <w:rPr>
          <w:rFonts w:ascii="Times New Roman" w:hAnsi="Times New Roman"/>
          <w:position w:val="-30"/>
          <w:sz w:val="28"/>
          <w:szCs w:val="28"/>
          <w:lang w:val="en-US"/>
        </w:rPr>
        <w:object w:dxaOrig="2780" w:dyaOrig="680">
          <v:shape id="_x0000_i1041" type="#_x0000_t75" style="width:157.5pt;height:38.25pt" o:ole="">
            <v:imagedata r:id="rId41" o:title=""/>
          </v:shape>
          <o:OLEObject Type="Embed" ProgID="Equation.3" ShapeID="_x0000_i1041" DrawAspect="Content" ObjectID="_1458363894" r:id="rId42"/>
        </w:object>
      </w:r>
      <w:r w:rsidRPr="003C3749">
        <w:rPr>
          <w:rFonts w:ascii="Times New Roman" w:hAnsi="Times New Roman"/>
          <w:sz w:val="28"/>
          <w:szCs w:val="28"/>
        </w:rPr>
        <w:t xml:space="preserve">,                                           </w:t>
      </w:r>
    </w:p>
    <w:p w:rsidR="003C3749" w:rsidRPr="003C3749" w:rsidRDefault="003C3749" w:rsidP="003C3749">
      <w:pPr>
        <w:spacing w:after="0" w:line="240" w:lineRule="auto"/>
        <w:ind w:firstLine="794"/>
        <w:jc w:val="both"/>
        <w:rPr>
          <w:rFonts w:ascii="Times New Roman" w:hAnsi="Times New Roman"/>
          <w:sz w:val="28"/>
          <w:szCs w:val="28"/>
        </w:rPr>
      </w:pPr>
      <w:r w:rsidRPr="003C3749">
        <w:rPr>
          <w:rFonts w:ascii="Times New Roman" w:hAnsi="Times New Roman"/>
          <w:sz w:val="28"/>
          <w:szCs w:val="28"/>
        </w:rPr>
        <w:t xml:space="preserve">где </w:t>
      </w:r>
      <w:r w:rsidRPr="003C3749">
        <w:rPr>
          <w:rFonts w:ascii="Times New Roman" w:hAnsi="Times New Roman"/>
          <w:sz w:val="28"/>
          <w:szCs w:val="28"/>
          <w:lang w:val="en-US"/>
        </w:rPr>
        <w:t>S</w:t>
      </w:r>
      <w:r w:rsidRPr="003C3749">
        <w:rPr>
          <w:rFonts w:ascii="Times New Roman" w:hAnsi="Times New Roman"/>
          <w:sz w:val="28"/>
          <w:szCs w:val="28"/>
          <w:vertAlign w:val="subscript"/>
        </w:rPr>
        <w:t>1л</w:t>
      </w:r>
      <w:r w:rsidRPr="003C3749">
        <w:rPr>
          <w:rFonts w:ascii="Times New Roman" w:hAnsi="Times New Roman"/>
          <w:sz w:val="28"/>
          <w:szCs w:val="28"/>
        </w:rPr>
        <w:t xml:space="preserve"> – сечение одной ленты, 1,5×200 мм.</w:t>
      </w:r>
    </w:p>
    <w:p w:rsidR="004A0DE5" w:rsidRDefault="003C3749" w:rsidP="003C3749">
      <w:pPr>
        <w:pStyle w:val="ad"/>
        <w:spacing w:after="0"/>
        <w:ind w:firstLine="794"/>
        <w:jc w:val="both"/>
        <w:rPr>
          <w:sz w:val="28"/>
          <w:szCs w:val="28"/>
        </w:rPr>
      </w:pPr>
      <w:r w:rsidRPr="003C3749">
        <w:rPr>
          <w:sz w:val="28"/>
          <w:szCs w:val="28"/>
        </w:rPr>
        <w:t>Ток к аноду подводится 72 сталеалюминиевыми  штырями (ТУ 48-22-77-81), расположенными в 4 ряда. Общая длина штыря составляет 2850 мм, длина стальной части 2090 мм, наибольший диаметр конической части 138 мм, наименьший диаметр 100 мм, длина алюминиевой штанги 1150 мм, сечение штанги 80</w:t>
      </w:r>
      <w:r w:rsidRPr="003C3749">
        <w:rPr>
          <w:position w:val="-4"/>
          <w:sz w:val="28"/>
          <w:szCs w:val="28"/>
        </w:rPr>
        <w:object w:dxaOrig="180" w:dyaOrig="200">
          <v:shape id="_x0000_i1042" type="#_x0000_t75" style="width:9pt;height:9.75pt" o:ole="">
            <v:imagedata r:id="rId43" o:title=""/>
          </v:shape>
          <o:OLEObject Type="Embed" ProgID="Equation.3" ShapeID="_x0000_i1042" DrawAspect="Content" ObjectID="_1458363895" r:id="rId44"/>
        </w:object>
      </w:r>
      <w:r w:rsidRPr="003C3749">
        <w:rPr>
          <w:sz w:val="28"/>
          <w:szCs w:val="28"/>
        </w:rPr>
        <w:t xml:space="preserve">50 мм. Среднее сечение анодного штыря </w:t>
      </w:r>
      <w:r w:rsidRPr="003C3749">
        <w:rPr>
          <w:sz w:val="28"/>
          <w:szCs w:val="28"/>
          <w:lang w:val="en-US"/>
        </w:rPr>
        <w:t>S</w:t>
      </w:r>
      <w:r w:rsidRPr="003C3749">
        <w:rPr>
          <w:sz w:val="28"/>
          <w:szCs w:val="28"/>
          <w:vertAlign w:val="subscript"/>
        </w:rPr>
        <w:t>ср</w:t>
      </w:r>
      <w:r w:rsidRPr="003C3749">
        <w:rPr>
          <w:sz w:val="28"/>
          <w:szCs w:val="28"/>
        </w:rPr>
        <w:t xml:space="preserve"> составляет:     </w:t>
      </w:r>
    </w:p>
    <w:p w:rsidR="003C3749" w:rsidRPr="003C3749" w:rsidRDefault="003C3749" w:rsidP="003C3749">
      <w:pPr>
        <w:pStyle w:val="ad"/>
        <w:spacing w:after="0"/>
        <w:ind w:firstLine="794"/>
        <w:jc w:val="both"/>
        <w:rPr>
          <w:sz w:val="28"/>
          <w:szCs w:val="28"/>
        </w:rPr>
      </w:pPr>
      <w:r w:rsidRPr="003C3749">
        <w:rPr>
          <w:sz w:val="28"/>
          <w:szCs w:val="28"/>
        </w:rPr>
        <w:t xml:space="preserve">                    </w:t>
      </w:r>
    </w:p>
    <w:p w:rsidR="005C4581" w:rsidRDefault="003C3749" w:rsidP="003C3749">
      <w:pPr>
        <w:spacing w:after="0" w:line="240" w:lineRule="auto"/>
        <w:ind w:firstLine="794"/>
        <w:jc w:val="both"/>
        <w:rPr>
          <w:rFonts w:ascii="Times New Roman" w:hAnsi="Times New Roman"/>
          <w:sz w:val="28"/>
          <w:szCs w:val="28"/>
        </w:rPr>
      </w:pPr>
      <w:r w:rsidRPr="003C3749">
        <w:rPr>
          <w:rFonts w:ascii="Times New Roman" w:hAnsi="Times New Roman"/>
          <w:position w:val="-24"/>
          <w:sz w:val="28"/>
          <w:szCs w:val="28"/>
        </w:rPr>
        <w:object w:dxaOrig="5179" w:dyaOrig="660">
          <v:shape id="_x0000_i1043" type="#_x0000_t75" style="width:292.5pt;height:36.75pt" o:ole="">
            <v:imagedata r:id="rId45" o:title=""/>
          </v:shape>
          <o:OLEObject Type="Embed" ProgID="Equation.3" ShapeID="_x0000_i1043" DrawAspect="Content" ObjectID="_1458363896" r:id="rId46"/>
        </w:object>
      </w:r>
      <w:r w:rsidRPr="003C3749">
        <w:rPr>
          <w:rFonts w:ascii="Times New Roman" w:hAnsi="Times New Roman"/>
          <w:sz w:val="28"/>
          <w:szCs w:val="28"/>
        </w:rPr>
        <w:t xml:space="preserve">.            </w:t>
      </w:r>
    </w:p>
    <w:p w:rsidR="003C3749" w:rsidRPr="003C3749" w:rsidRDefault="003C3749" w:rsidP="003C3749">
      <w:pPr>
        <w:spacing w:after="0" w:line="240" w:lineRule="auto"/>
        <w:ind w:firstLine="794"/>
        <w:jc w:val="both"/>
        <w:rPr>
          <w:rFonts w:ascii="Times New Roman" w:hAnsi="Times New Roman"/>
          <w:sz w:val="28"/>
          <w:szCs w:val="28"/>
        </w:rPr>
      </w:pPr>
      <w:r w:rsidRPr="003C3749">
        <w:rPr>
          <w:rFonts w:ascii="Times New Roman" w:hAnsi="Times New Roman"/>
          <w:sz w:val="28"/>
          <w:szCs w:val="28"/>
        </w:rPr>
        <w:t xml:space="preserve">         </w:t>
      </w:r>
    </w:p>
    <w:p w:rsidR="003C3749" w:rsidRDefault="003C3749" w:rsidP="003C3749">
      <w:pPr>
        <w:spacing w:after="0" w:line="240" w:lineRule="auto"/>
        <w:ind w:firstLine="794"/>
        <w:jc w:val="both"/>
        <w:rPr>
          <w:rFonts w:ascii="Times New Roman" w:hAnsi="Times New Roman"/>
          <w:sz w:val="28"/>
          <w:szCs w:val="28"/>
        </w:rPr>
      </w:pPr>
      <w:r w:rsidRPr="003C3749">
        <w:rPr>
          <w:rFonts w:ascii="Times New Roman" w:hAnsi="Times New Roman"/>
          <w:sz w:val="28"/>
          <w:szCs w:val="28"/>
        </w:rPr>
        <w:t xml:space="preserve">Общая площадь штырей </w:t>
      </w:r>
      <w:r w:rsidRPr="003C3749">
        <w:rPr>
          <w:rFonts w:ascii="Times New Roman" w:hAnsi="Times New Roman"/>
          <w:sz w:val="28"/>
          <w:szCs w:val="28"/>
          <w:lang w:val="en-US"/>
        </w:rPr>
        <w:t>S</w:t>
      </w:r>
      <w:r w:rsidRPr="003C3749">
        <w:rPr>
          <w:rFonts w:ascii="Times New Roman" w:hAnsi="Times New Roman"/>
          <w:sz w:val="28"/>
          <w:szCs w:val="28"/>
          <w:vertAlign w:val="subscript"/>
          <w:lang w:val="en-US"/>
        </w:rPr>
        <w:t>o</w:t>
      </w:r>
      <w:r w:rsidRPr="003C3749">
        <w:rPr>
          <w:rFonts w:ascii="Times New Roman" w:hAnsi="Times New Roman"/>
          <w:sz w:val="28"/>
          <w:szCs w:val="28"/>
        </w:rPr>
        <w:t xml:space="preserve"> составляет:</w:t>
      </w:r>
    </w:p>
    <w:p w:rsidR="005C4581" w:rsidRDefault="005C4581" w:rsidP="003C3749">
      <w:pPr>
        <w:spacing w:after="0" w:line="240" w:lineRule="auto"/>
        <w:ind w:firstLine="794"/>
        <w:jc w:val="both"/>
        <w:rPr>
          <w:rFonts w:ascii="Times New Roman" w:hAnsi="Times New Roman"/>
          <w:sz w:val="28"/>
          <w:szCs w:val="28"/>
        </w:rPr>
      </w:pPr>
    </w:p>
    <w:p w:rsidR="005C4581" w:rsidRDefault="003C3749" w:rsidP="004A0DE5">
      <w:pPr>
        <w:spacing w:after="0" w:line="240" w:lineRule="auto"/>
        <w:ind w:firstLine="900"/>
        <w:rPr>
          <w:rFonts w:ascii="Times New Roman" w:hAnsi="Times New Roman"/>
          <w:sz w:val="28"/>
          <w:szCs w:val="28"/>
        </w:rPr>
      </w:pPr>
      <w:r w:rsidRPr="003C3749">
        <w:rPr>
          <w:rFonts w:ascii="Times New Roman" w:hAnsi="Times New Roman"/>
          <w:position w:val="-14"/>
          <w:sz w:val="28"/>
          <w:szCs w:val="28"/>
        </w:rPr>
        <w:object w:dxaOrig="4160" w:dyaOrig="400">
          <v:shape id="_x0000_i1044" type="#_x0000_t75" style="width:235.5pt;height:22.5pt" o:ole="">
            <v:imagedata r:id="rId47" o:title=""/>
          </v:shape>
          <o:OLEObject Type="Embed" ProgID="Equation.3" ShapeID="_x0000_i1044" DrawAspect="Content" ObjectID="_1458363897" r:id="rId48"/>
        </w:object>
      </w:r>
      <w:r w:rsidRPr="003C3749">
        <w:rPr>
          <w:rFonts w:ascii="Times New Roman" w:hAnsi="Times New Roman"/>
          <w:sz w:val="28"/>
          <w:szCs w:val="28"/>
        </w:rPr>
        <w:t xml:space="preserve">.  </w:t>
      </w:r>
    </w:p>
    <w:p w:rsidR="003C3749" w:rsidRPr="003C3749" w:rsidRDefault="003C3749" w:rsidP="004A0DE5">
      <w:pPr>
        <w:spacing w:after="0" w:line="240" w:lineRule="auto"/>
        <w:ind w:firstLine="900"/>
        <w:rPr>
          <w:rFonts w:ascii="Times New Roman" w:hAnsi="Times New Roman"/>
          <w:sz w:val="28"/>
          <w:szCs w:val="28"/>
        </w:rPr>
      </w:pPr>
      <w:r w:rsidRPr="003C3749">
        <w:rPr>
          <w:rFonts w:ascii="Times New Roman" w:hAnsi="Times New Roman"/>
          <w:sz w:val="28"/>
          <w:szCs w:val="28"/>
        </w:rPr>
        <w:t xml:space="preserve">                            </w:t>
      </w:r>
    </w:p>
    <w:p w:rsidR="003C3749" w:rsidRDefault="003C3749" w:rsidP="003C3749">
      <w:pPr>
        <w:spacing w:after="0" w:line="240" w:lineRule="auto"/>
        <w:ind w:firstLine="794"/>
        <w:jc w:val="both"/>
        <w:rPr>
          <w:rFonts w:ascii="Times New Roman" w:hAnsi="Times New Roman"/>
          <w:sz w:val="28"/>
          <w:szCs w:val="28"/>
        </w:rPr>
      </w:pPr>
      <w:r w:rsidRPr="003C3749">
        <w:rPr>
          <w:rFonts w:ascii="Times New Roman" w:hAnsi="Times New Roman"/>
          <w:sz w:val="28"/>
          <w:szCs w:val="28"/>
        </w:rPr>
        <w:t>Тогда средняя плотность тока в штырях составит:</w:t>
      </w:r>
    </w:p>
    <w:p w:rsidR="004A0DE5" w:rsidRPr="003C3749" w:rsidRDefault="004A0DE5" w:rsidP="003C3749">
      <w:pPr>
        <w:spacing w:after="0" w:line="240" w:lineRule="auto"/>
        <w:ind w:firstLine="794"/>
        <w:jc w:val="both"/>
        <w:rPr>
          <w:rFonts w:ascii="Times New Roman" w:hAnsi="Times New Roman"/>
          <w:sz w:val="28"/>
          <w:szCs w:val="28"/>
        </w:rPr>
      </w:pPr>
    </w:p>
    <w:p w:rsidR="004A0DE5" w:rsidRDefault="003C3749" w:rsidP="003C3749">
      <w:pPr>
        <w:spacing w:after="0" w:line="240" w:lineRule="auto"/>
        <w:ind w:firstLine="794"/>
        <w:jc w:val="both"/>
        <w:rPr>
          <w:rFonts w:ascii="Times New Roman" w:hAnsi="Times New Roman"/>
          <w:sz w:val="28"/>
          <w:szCs w:val="28"/>
        </w:rPr>
      </w:pPr>
      <w:r w:rsidRPr="003C3749">
        <w:rPr>
          <w:rFonts w:ascii="Times New Roman" w:hAnsi="Times New Roman"/>
          <w:position w:val="-30"/>
          <w:sz w:val="28"/>
          <w:szCs w:val="28"/>
        </w:rPr>
        <w:object w:dxaOrig="3100" w:dyaOrig="680">
          <v:shape id="_x0000_i1045" type="#_x0000_t75" style="width:175.5pt;height:38.25pt" o:ole="">
            <v:imagedata r:id="rId49" o:title=""/>
          </v:shape>
          <o:OLEObject Type="Embed" ProgID="Equation.3" ShapeID="_x0000_i1045" DrawAspect="Content" ObjectID="_1458363898" r:id="rId50"/>
        </w:object>
      </w:r>
      <w:r w:rsidRPr="003C3749">
        <w:rPr>
          <w:rFonts w:ascii="Times New Roman" w:hAnsi="Times New Roman"/>
          <w:sz w:val="28"/>
          <w:szCs w:val="28"/>
        </w:rPr>
        <w:t xml:space="preserve">.         </w:t>
      </w:r>
    </w:p>
    <w:p w:rsidR="003C3749" w:rsidRPr="003C3749" w:rsidRDefault="003C3749" w:rsidP="003C3749">
      <w:pPr>
        <w:spacing w:after="0" w:line="240" w:lineRule="auto"/>
        <w:ind w:firstLine="794"/>
        <w:jc w:val="both"/>
        <w:rPr>
          <w:rFonts w:ascii="Times New Roman" w:hAnsi="Times New Roman"/>
          <w:sz w:val="28"/>
          <w:szCs w:val="28"/>
        </w:rPr>
      </w:pPr>
      <w:r w:rsidRPr="003C3749">
        <w:rPr>
          <w:rFonts w:ascii="Times New Roman" w:hAnsi="Times New Roman"/>
          <w:sz w:val="28"/>
          <w:szCs w:val="28"/>
        </w:rPr>
        <w:t xml:space="preserve">                             </w:t>
      </w:r>
    </w:p>
    <w:p w:rsidR="003C3749" w:rsidRPr="003C3749" w:rsidRDefault="003C3749" w:rsidP="003C3749">
      <w:pPr>
        <w:spacing w:after="0" w:line="240" w:lineRule="auto"/>
        <w:ind w:firstLine="794"/>
        <w:jc w:val="both"/>
        <w:rPr>
          <w:rFonts w:ascii="Times New Roman" w:hAnsi="Times New Roman"/>
          <w:sz w:val="28"/>
          <w:szCs w:val="28"/>
        </w:rPr>
      </w:pPr>
      <w:r w:rsidRPr="003C3749">
        <w:rPr>
          <w:rFonts w:ascii="Times New Roman" w:hAnsi="Times New Roman"/>
          <w:sz w:val="28"/>
          <w:szCs w:val="28"/>
        </w:rPr>
        <w:t>То есть плотность тока в штырях незначительно превышает экономически выгодную плотность тока для стали, равную 0,2 А/мм</w:t>
      </w:r>
      <w:r w:rsidRPr="003C3749">
        <w:rPr>
          <w:rFonts w:ascii="Times New Roman" w:hAnsi="Times New Roman"/>
          <w:sz w:val="28"/>
          <w:szCs w:val="28"/>
          <w:vertAlign w:val="superscript"/>
        </w:rPr>
        <w:t>2</w:t>
      </w:r>
      <w:r w:rsidRPr="003C3749">
        <w:rPr>
          <w:rFonts w:ascii="Times New Roman" w:hAnsi="Times New Roman"/>
          <w:sz w:val="28"/>
          <w:szCs w:val="28"/>
        </w:rPr>
        <w:t>.</w:t>
      </w:r>
    </w:p>
    <w:p w:rsidR="003C3749" w:rsidRDefault="003C3749" w:rsidP="003C3749">
      <w:pPr>
        <w:pStyle w:val="ad"/>
        <w:spacing w:after="0"/>
        <w:ind w:firstLine="794"/>
        <w:jc w:val="both"/>
        <w:rPr>
          <w:sz w:val="28"/>
          <w:szCs w:val="28"/>
        </w:rPr>
      </w:pPr>
      <w:r w:rsidRPr="003C3749">
        <w:rPr>
          <w:sz w:val="28"/>
          <w:szCs w:val="28"/>
        </w:rPr>
        <w:t xml:space="preserve">Плотность тока в электролите </w:t>
      </w:r>
      <w:r w:rsidRPr="003C3749">
        <w:rPr>
          <w:sz w:val="28"/>
          <w:szCs w:val="28"/>
          <w:lang w:val="en-US"/>
        </w:rPr>
        <w:t>i</w:t>
      </w:r>
      <w:r w:rsidRPr="003C3749">
        <w:rPr>
          <w:sz w:val="28"/>
          <w:szCs w:val="28"/>
          <w:vertAlign w:val="subscript"/>
        </w:rPr>
        <w:t>э</w:t>
      </w:r>
      <w:r w:rsidRPr="003C3749">
        <w:rPr>
          <w:sz w:val="28"/>
          <w:szCs w:val="28"/>
        </w:rPr>
        <w:t xml:space="preserve">, рассчитываем с учетом площади зеркала металла </w:t>
      </w:r>
      <w:r w:rsidRPr="003C3749">
        <w:rPr>
          <w:sz w:val="28"/>
          <w:szCs w:val="28"/>
          <w:lang w:val="en-US"/>
        </w:rPr>
        <w:t>S</w:t>
      </w:r>
      <w:r w:rsidRPr="003C3749">
        <w:rPr>
          <w:sz w:val="28"/>
          <w:szCs w:val="28"/>
          <w:vertAlign w:val="subscript"/>
          <w:lang w:val="en-US"/>
        </w:rPr>
        <w:t>Al</w:t>
      </w:r>
      <w:r w:rsidRPr="003C3749">
        <w:rPr>
          <w:sz w:val="28"/>
          <w:szCs w:val="28"/>
        </w:rPr>
        <w:t>. Если принять толщину гарниссажа на уровне металла 5 см, то площадь поверхности зеркала металла составит:</w:t>
      </w:r>
    </w:p>
    <w:p w:rsidR="004A0DE5" w:rsidRPr="003C3749" w:rsidRDefault="004A0DE5" w:rsidP="003C3749">
      <w:pPr>
        <w:pStyle w:val="ad"/>
        <w:spacing w:after="0"/>
        <w:ind w:firstLine="794"/>
        <w:jc w:val="both"/>
        <w:rPr>
          <w:sz w:val="28"/>
          <w:szCs w:val="28"/>
        </w:rPr>
      </w:pPr>
    </w:p>
    <w:p w:rsidR="005C4581" w:rsidRDefault="003C3749" w:rsidP="003C3749">
      <w:pPr>
        <w:pStyle w:val="ad"/>
        <w:spacing w:after="0"/>
        <w:ind w:firstLine="794"/>
        <w:jc w:val="both"/>
        <w:rPr>
          <w:sz w:val="28"/>
          <w:szCs w:val="28"/>
        </w:rPr>
      </w:pPr>
      <w:r w:rsidRPr="003C3749">
        <w:rPr>
          <w:position w:val="-10"/>
          <w:sz w:val="28"/>
          <w:szCs w:val="28"/>
        </w:rPr>
        <w:object w:dxaOrig="6780" w:dyaOrig="360">
          <v:shape id="_x0000_i1046" type="#_x0000_t75" style="width:383.25pt;height:20.25pt" o:ole="">
            <v:imagedata r:id="rId51" o:title=""/>
          </v:shape>
          <o:OLEObject Type="Embed" ProgID="Equation.3" ShapeID="_x0000_i1046" DrawAspect="Content" ObjectID="_1458363899" r:id="rId52"/>
        </w:object>
      </w:r>
      <w:r w:rsidRPr="003C3749">
        <w:rPr>
          <w:sz w:val="28"/>
          <w:szCs w:val="28"/>
        </w:rPr>
        <w:t xml:space="preserve">,    </w:t>
      </w:r>
    </w:p>
    <w:p w:rsidR="003C3749" w:rsidRPr="003C3749" w:rsidRDefault="003C3749" w:rsidP="003C3749">
      <w:pPr>
        <w:pStyle w:val="ad"/>
        <w:spacing w:after="0"/>
        <w:ind w:firstLine="794"/>
        <w:jc w:val="both"/>
        <w:rPr>
          <w:sz w:val="28"/>
          <w:szCs w:val="28"/>
        </w:rPr>
      </w:pPr>
      <w:r w:rsidRPr="003C3749">
        <w:rPr>
          <w:sz w:val="28"/>
          <w:szCs w:val="28"/>
        </w:rPr>
        <w:t xml:space="preserve">  </w:t>
      </w:r>
    </w:p>
    <w:p w:rsidR="003C3749" w:rsidRPr="003C3749" w:rsidRDefault="003C3749" w:rsidP="003C3749">
      <w:pPr>
        <w:pStyle w:val="ad"/>
        <w:spacing w:after="0"/>
        <w:ind w:firstLine="794"/>
        <w:jc w:val="both"/>
        <w:rPr>
          <w:sz w:val="28"/>
          <w:szCs w:val="28"/>
        </w:rPr>
      </w:pPr>
      <w:r w:rsidRPr="003C3749">
        <w:rPr>
          <w:sz w:val="28"/>
          <w:szCs w:val="28"/>
        </w:rPr>
        <w:t xml:space="preserve">где </w:t>
      </w:r>
      <w:r w:rsidRPr="003C3749">
        <w:rPr>
          <w:sz w:val="28"/>
          <w:szCs w:val="28"/>
          <w:lang w:val="en-US"/>
        </w:rPr>
        <w:t>g</w:t>
      </w:r>
      <w:r w:rsidRPr="003C3749">
        <w:rPr>
          <w:sz w:val="28"/>
          <w:szCs w:val="28"/>
        </w:rPr>
        <w:t xml:space="preserve"> – толщина гарниссажа на уровне металла. </w:t>
      </w:r>
    </w:p>
    <w:p w:rsidR="003C3749" w:rsidRDefault="003C3749" w:rsidP="003C3749">
      <w:pPr>
        <w:pStyle w:val="ad"/>
        <w:spacing w:after="0"/>
        <w:ind w:firstLine="794"/>
        <w:jc w:val="both"/>
        <w:rPr>
          <w:sz w:val="28"/>
          <w:szCs w:val="28"/>
        </w:rPr>
      </w:pPr>
      <w:r w:rsidRPr="003C3749">
        <w:rPr>
          <w:sz w:val="28"/>
          <w:szCs w:val="28"/>
        </w:rPr>
        <w:t>Тогда плотность тока в электролите (катодная плотность тока) составит:</w:t>
      </w:r>
    </w:p>
    <w:p w:rsidR="004A0DE5" w:rsidRPr="003C3749" w:rsidRDefault="004A0DE5" w:rsidP="003C3749">
      <w:pPr>
        <w:pStyle w:val="ad"/>
        <w:spacing w:after="0"/>
        <w:ind w:firstLine="794"/>
        <w:jc w:val="both"/>
        <w:rPr>
          <w:sz w:val="28"/>
          <w:szCs w:val="28"/>
        </w:rPr>
      </w:pPr>
    </w:p>
    <w:p w:rsidR="003C3749" w:rsidRPr="003C3749" w:rsidRDefault="003C3749" w:rsidP="003C3749">
      <w:pPr>
        <w:spacing w:after="0" w:line="240" w:lineRule="auto"/>
        <w:ind w:firstLine="794"/>
        <w:jc w:val="both"/>
        <w:rPr>
          <w:rFonts w:ascii="Times New Roman" w:hAnsi="Times New Roman"/>
          <w:sz w:val="28"/>
          <w:szCs w:val="28"/>
        </w:rPr>
      </w:pPr>
      <w:r w:rsidRPr="003C3749">
        <w:rPr>
          <w:rFonts w:ascii="Times New Roman" w:hAnsi="Times New Roman"/>
          <w:position w:val="-30"/>
          <w:sz w:val="28"/>
          <w:szCs w:val="28"/>
        </w:rPr>
        <w:object w:dxaOrig="3080" w:dyaOrig="680">
          <v:shape id="_x0000_i1047" type="#_x0000_t75" style="width:174pt;height:38.25pt" o:ole="">
            <v:imagedata r:id="rId53" o:title=""/>
          </v:shape>
          <o:OLEObject Type="Embed" ProgID="Equation.3" ShapeID="_x0000_i1047" DrawAspect="Content" ObjectID="_1458363900" r:id="rId54"/>
        </w:object>
      </w:r>
      <w:r w:rsidRPr="003C3749">
        <w:rPr>
          <w:rFonts w:ascii="Times New Roman" w:hAnsi="Times New Roman"/>
          <w:sz w:val="28"/>
          <w:szCs w:val="28"/>
        </w:rPr>
        <w:t xml:space="preserve">.                                      </w:t>
      </w:r>
    </w:p>
    <w:p w:rsidR="00462E9A" w:rsidRPr="00E70ED2" w:rsidRDefault="005756D1" w:rsidP="001373FC">
      <w:pPr>
        <w:pStyle w:val="af8"/>
      </w:pPr>
      <w:r>
        <w:t xml:space="preserve">2.5 </w:t>
      </w:r>
      <w:r w:rsidR="00462E9A" w:rsidRPr="00E70ED2">
        <w:t>Эле</w:t>
      </w:r>
      <w:r w:rsidR="00462E9A">
        <w:t>ктрический баланс электролизёра</w:t>
      </w:r>
      <w:bookmarkEnd w:id="33"/>
    </w:p>
    <w:p w:rsidR="00462E9A" w:rsidRPr="00E70ED2" w:rsidRDefault="00462E9A" w:rsidP="001373FC">
      <w:pPr>
        <w:pStyle w:val="ad"/>
        <w:spacing w:after="0"/>
        <w:ind w:firstLine="794"/>
        <w:jc w:val="both"/>
        <w:rPr>
          <w:sz w:val="28"/>
          <w:szCs w:val="28"/>
        </w:rPr>
      </w:pPr>
      <w:r w:rsidRPr="00E70ED2">
        <w:rPr>
          <w:sz w:val="28"/>
          <w:szCs w:val="28"/>
        </w:rPr>
        <w:t>Для производства алюминия требуются большие затраты электрической энергии, и вопрос о снижении её расхода является одним из важнейших в алюминиевой промышленности. Вот почему необходимо знать, на каких участках электролизёра происходят потери электроэнергии, и от каких причин они зависят.</w:t>
      </w:r>
    </w:p>
    <w:p w:rsidR="00462E9A" w:rsidRPr="00E70ED2" w:rsidRDefault="00462E9A" w:rsidP="001373FC">
      <w:pPr>
        <w:spacing w:after="0" w:line="240" w:lineRule="auto"/>
        <w:ind w:firstLine="794"/>
        <w:jc w:val="both"/>
        <w:rPr>
          <w:rFonts w:ascii="Times New Roman" w:hAnsi="Times New Roman"/>
          <w:sz w:val="28"/>
          <w:szCs w:val="28"/>
        </w:rPr>
      </w:pPr>
      <w:r w:rsidRPr="00E70ED2">
        <w:rPr>
          <w:rFonts w:ascii="Times New Roman" w:hAnsi="Times New Roman"/>
          <w:sz w:val="28"/>
          <w:szCs w:val="28"/>
        </w:rPr>
        <w:t>Расчёт электрического баланса состоит в определении падений напряжения в конструктивных элементах электролизёра, в электролите и напряжений поляризации.</w:t>
      </w:r>
    </w:p>
    <w:p w:rsidR="00462E9A" w:rsidRPr="00E70ED2" w:rsidRDefault="0057526E" w:rsidP="001373FC">
      <w:pPr>
        <w:spacing w:after="0" w:line="240" w:lineRule="auto"/>
        <w:ind w:firstLine="794"/>
        <w:jc w:val="both"/>
        <w:rPr>
          <w:rFonts w:ascii="Times New Roman" w:hAnsi="Times New Roman"/>
          <w:sz w:val="28"/>
          <w:szCs w:val="28"/>
        </w:rPr>
      </w:pPr>
      <w:r>
        <w:rPr>
          <w:rFonts w:ascii="Times New Roman" w:hAnsi="Times New Roman"/>
          <w:sz w:val="28"/>
          <w:szCs w:val="28"/>
        </w:rPr>
        <w:t>Р</w:t>
      </w:r>
      <w:r w:rsidR="00462E9A" w:rsidRPr="00E70ED2">
        <w:rPr>
          <w:rFonts w:ascii="Times New Roman" w:hAnsi="Times New Roman"/>
          <w:sz w:val="28"/>
          <w:szCs w:val="28"/>
        </w:rPr>
        <w:t>азличают три вида напряжений:</w:t>
      </w:r>
    </w:p>
    <w:p w:rsidR="00462E9A" w:rsidRPr="00E70ED2" w:rsidRDefault="00462E9A" w:rsidP="001373FC">
      <w:pPr>
        <w:spacing w:after="0" w:line="240" w:lineRule="auto"/>
        <w:ind w:firstLine="794"/>
        <w:jc w:val="both"/>
        <w:rPr>
          <w:rFonts w:ascii="Times New Roman" w:hAnsi="Times New Roman"/>
          <w:sz w:val="28"/>
          <w:szCs w:val="28"/>
        </w:rPr>
      </w:pPr>
      <w:r w:rsidRPr="00E70ED2">
        <w:rPr>
          <w:rFonts w:ascii="Times New Roman" w:hAnsi="Times New Roman"/>
          <w:sz w:val="28"/>
          <w:szCs w:val="28"/>
        </w:rPr>
        <w:t xml:space="preserve">1. Среднее напряжение </w:t>
      </w:r>
      <w:r w:rsidRPr="00E70ED2">
        <w:rPr>
          <w:rFonts w:ascii="Times New Roman" w:hAnsi="Times New Roman"/>
          <w:sz w:val="28"/>
          <w:szCs w:val="28"/>
          <w:lang w:val="en-US"/>
        </w:rPr>
        <w:t>U</w:t>
      </w:r>
      <w:r w:rsidRPr="00E70ED2">
        <w:rPr>
          <w:rFonts w:ascii="Times New Roman" w:hAnsi="Times New Roman"/>
          <w:sz w:val="28"/>
          <w:szCs w:val="28"/>
        </w:rPr>
        <w:t xml:space="preserve"> – включает в себя все виды падения напряжения, в том числе среднее повышение напряжения от анодных эффектов и падение напряжения в общесерийной ошиновке;</w:t>
      </w:r>
    </w:p>
    <w:p w:rsidR="00462E9A" w:rsidRPr="00E70ED2" w:rsidRDefault="00462E9A" w:rsidP="001373FC">
      <w:pPr>
        <w:spacing w:after="0" w:line="240" w:lineRule="auto"/>
        <w:ind w:firstLine="794"/>
        <w:jc w:val="both"/>
        <w:rPr>
          <w:rFonts w:ascii="Times New Roman" w:hAnsi="Times New Roman"/>
          <w:sz w:val="28"/>
          <w:szCs w:val="28"/>
        </w:rPr>
      </w:pPr>
      <w:r w:rsidRPr="00E70ED2">
        <w:rPr>
          <w:rFonts w:ascii="Times New Roman" w:hAnsi="Times New Roman"/>
          <w:sz w:val="28"/>
          <w:szCs w:val="28"/>
        </w:rPr>
        <w:t xml:space="preserve">2. Рабочее напряжение </w:t>
      </w:r>
      <w:r w:rsidRPr="00E70ED2">
        <w:rPr>
          <w:rFonts w:ascii="Times New Roman" w:hAnsi="Times New Roman"/>
          <w:sz w:val="28"/>
          <w:szCs w:val="28"/>
          <w:lang w:val="en-US"/>
        </w:rPr>
        <w:t>U</w:t>
      </w:r>
      <w:r w:rsidRPr="00E70ED2">
        <w:rPr>
          <w:rFonts w:ascii="Times New Roman" w:hAnsi="Times New Roman"/>
          <w:sz w:val="28"/>
          <w:szCs w:val="28"/>
          <w:vertAlign w:val="subscript"/>
        </w:rPr>
        <w:t>р</w:t>
      </w:r>
      <w:r w:rsidRPr="00E70ED2">
        <w:rPr>
          <w:rFonts w:ascii="Times New Roman" w:hAnsi="Times New Roman"/>
          <w:sz w:val="28"/>
          <w:szCs w:val="28"/>
        </w:rPr>
        <w:t xml:space="preserve"> – это фактическое напряжение, определяемое показаниями вольтметра на ванне, т.е. среднее напряжение без учёта падения напряжения в общесерийной ошиновке и среднего повышения напряжения от анодных эффектов;</w:t>
      </w:r>
    </w:p>
    <w:p w:rsidR="00462E9A" w:rsidRPr="00E70ED2" w:rsidRDefault="001E6F24" w:rsidP="001373FC">
      <w:pPr>
        <w:spacing w:after="0" w:line="240" w:lineRule="auto"/>
        <w:ind w:firstLine="794"/>
        <w:jc w:val="both"/>
        <w:rPr>
          <w:rFonts w:ascii="Times New Roman" w:hAnsi="Times New Roman"/>
          <w:sz w:val="28"/>
          <w:szCs w:val="28"/>
        </w:rPr>
      </w:pPr>
      <w:r>
        <w:rPr>
          <w:rFonts w:ascii="Times New Roman" w:hAnsi="Times New Roman"/>
          <w:sz w:val="28"/>
          <w:szCs w:val="28"/>
        </w:rPr>
        <w:t>3</w:t>
      </w:r>
      <w:r w:rsidR="00462E9A" w:rsidRPr="00E70ED2">
        <w:rPr>
          <w:rFonts w:ascii="Times New Roman" w:hAnsi="Times New Roman"/>
          <w:sz w:val="28"/>
          <w:szCs w:val="28"/>
        </w:rPr>
        <w:t>.</w:t>
      </w:r>
      <w:r>
        <w:rPr>
          <w:rFonts w:ascii="Times New Roman" w:hAnsi="Times New Roman"/>
          <w:sz w:val="28"/>
          <w:szCs w:val="28"/>
        </w:rPr>
        <w:t xml:space="preserve"> </w:t>
      </w:r>
      <w:r w:rsidR="00462E9A" w:rsidRPr="00E70ED2">
        <w:rPr>
          <w:rFonts w:ascii="Times New Roman" w:hAnsi="Times New Roman"/>
          <w:sz w:val="28"/>
          <w:szCs w:val="28"/>
        </w:rPr>
        <w:t xml:space="preserve">Греющее напряжение </w:t>
      </w:r>
      <w:r w:rsidR="00462E9A" w:rsidRPr="00E70ED2">
        <w:rPr>
          <w:rFonts w:ascii="Times New Roman" w:hAnsi="Times New Roman"/>
          <w:sz w:val="28"/>
          <w:szCs w:val="28"/>
          <w:lang w:val="en-US"/>
        </w:rPr>
        <w:t>U</w:t>
      </w:r>
      <w:r w:rsidR="00462E9A" w:rsidRPr="00E70ED2">
        <w:rPr>
          <w:rFonts w:ascii="Times New Roman" w:hAnsi="Times New Roman"/>
          <w:sz w:val="28"/>
          <w:szCs w:val="28"/>
          <w:vertAlign w:val="subscript"/>
        </w:rPr>
        <w:t>гр</w:t>
      </w:r>
      <w:r w:rsidR="00462E9A" w:rsidRPr="00E70ED2">
        <w:rPr>
          <w:rFonts w:ascii="Times New Roman" w:hAnsi="Times New Roman"/>
          <w:sz w:val="28"/>
          <w:szCs w:val="28"/>
        </w:rPr>
        <w:t xml:space="preserve"> – учитывает падение напряжения во всех греющих элементах электролизёра, т.е. находящихся внутри того объекта, с поверхности которого рассчитываются потери тепла в окружающее пространство. Греющее напряжение обязательно включает в себя и напряжение поляризации.</w:t>
      </w:r>
    </w:p>
    <w:p w:rsidR="001E6F24" w:rsidRPr="001E6F24" w:rsidRDefault="001E6F24" w:rsidP="001E6F24">
      <w:pPr>
        <w:spacing w:after="0" w:line="240" w:lineRule="auto"/>
        <w:ind w:firstLine="794"/>
        <w:jc w:val="both"/>
        <w:rPr>
          <w:rFonts w:ascii="Times New Roman" w:hAnsi="Times New Roman"/>
          <w:sz w:val="28"/>
          <w:szCs w:val="28"/>
        </w:rPr>
      </w:pPr>
      <w:bookmarkStart w:id="34" w:name="_Toc214817332"/>
      <w:r w:rsidRPr="001E6F24">
        <w:rPr>
          <w:rFonts w:ascii="Times New Roman" w:hAnsi="Times New Roman"/>
          <w:sz w:val="28"/>
          <w:szCs w:val="28"/>
        </w:rPr>
        <w:t>Таким  образом  можно   записать:</w:t>
      </w:r>
    </w:p>
    <w:p w:rsidR="001E6F24" w:rsidRPr="001E6F24" w:rsidRDefault="001E6F24" w:rsidP="001E6F24">
      <w:pPr>
        <w:spacing w:after="0" w:line="240" w:lineRule="auto"/>
        <w:ind w:firstLine="794"/>
        <w:jc w:val="both"/>
        <w:rPr>
          <w:rFonts w:ascii="Times New Roman" w:hAnsi="Times New Roman"/>
          <w:sz w:val="28"/>
          <w:szCs w:val="28"/>
        </w:rPr>
      </w:pPr>
      <w:r w:rsidRPr="001E6F24">
        <w:rPr>
          <w:rFonts w:ascii="Times New Roman" w:hAnsi="Times New Roman"/>
          <w:position w:val="-14"/>
          <w:sz w:val="28"/>
          <w:szCs w:val="28"/>
        </w:rPr>
        <w:object w:dxaOrig="4980" w:dyaOrig="380">
          <v:shape id="_x0000_i1048" type="#_x0000_t75" style="width:281.25pt;height:21.75pt" o:ole="">
            <v:imagedata r:id="rId55" o:title=""/>
          </v:shape>
          <o:OLEObject Type="Embed" ProgID="Equation.3" ShapeID="_x0000_i1048" DrawAspect="Content" ObjectID="_1458363901" r:id="rId56"/>
        </w:object>
      </w:r>
      <w:r w:rsidRPr="001E6F24">
        <w:rPr>
          <w:rFonts w:ascii="Times New Roman" w:hAnsi="Times New Roman"/>
          <w:sz w:val="28"/>
          <w:szCs w:val="28"/>
        </w:rPr>
        <w:t xml:space="preserve">;                        </w:t>
      </w:r>
    </w:p>
    <w:p w:rsidR="001E6F24" w:rsidRPr="001E6F24" w:rsidRDefault="001E6F24" w:rsidP="001E6F24">
      <w:pPr>
        <w:spacing w:after="0" w:line="240" w:lineRule="auto"/>
        <w:ind w:firstLine="794"/>
        <w:jc w:val="both"/>
        <w:rPr>
          <w:rFonts w:ascii="Times New Roman" w:hAnsi="Times New Roman"/>
          <w:sz w:val="28"/>
          <w:szCs w:val="28"/>
        </w:rPr>
      </w:pPr>
      <w:r w:rsidRPr="001E6F24">
        <w:rPr>
          <w:rFonts w:ascii="Times New Roman" w:hAnsi="Times New Roman"/>
          <w:position w:val="-14"/>
          <w:sz w:val="28"/>
          <w:szCs w:val="28"/>
        </w:rPr>
        <w:object w:dxaOrig="3560" w:dyaOrig="380">
          <v:shape id="_x0000_i1049" type="#_x0000_t75" style="width:201pt;height:21.75pt" o:ole="">
            <v:imagedata r:id="rId57" o:title=""/>
          </v:shape>
          <o:OLEObject Type="Embed" ProgID="Equation.3" ShapeID="_x0000_i1049" DrawAspect="Content" ObjectID="_1458363902" r:id="rId58"/>
        </w:object>
      </w:r>
      <w:r w:rsidRPr="001E6F24">
        <w:rPr>
          <w:rFonts w:ascii="Times New Roman" w:hAnsi="Times New Roman"/>
          <w:sz w:val="28"/>
          <w:szCs w:val="28"/>
        </w:rPr>
        <w:t xml:space="preserve">;                                    </w:t>
      </w:r>
    </w:p>
    <w:p w:rsidR="001E6F24" w:rsidRPr="001E6F24" w:rsidRDefault="001E6F24" w:rsidP="001E6F24">
      <w:pPr>
        <w:spacing w:after="0" w:line="240" w:lineRule="auto"/>
        <w:ind w:firstLine="794"/>
        <w:jc w:val="both"/>
        <w:rPr>
          <w:rFonts w:ascii="Times New Roman" w:hAnsi="Times New Roman"/>
          <w:sz w:val="28"/>
          <w:szCs w:val="28"/>
        </w:rPr>
      </w:pPr>
      <w:r w:rsidRPr="001E6F24">
        <w:rPr>
          <w:rFonts w:ascii="Times New Roman" w:hAnsi="Times New Roman"/>
          <w:position w:val="-14"/>
          <w:sz w:val="28"/>
          <w:szCs w:val="28"/>
        </w:rPr>
        <w:object w:dxaOrig="3560" w:dyaOrig="380">
          <v:shape id="_x0000_i1050" type="#_x0000_t75" style="width:201pt;height:21.75pt" o:ole="">
            <v:imagedata r:id="rId59" o:title=""/>
          </v:shape>
          <o:OLEObject Type="Embed" ProgID="Equation.3" ShapeID="_x0000_i1050" DrawAspect="Content" ObjectID="_1458363903" r:id="rId60"/>
        </w:object>
      </w:r>
      <w:r w:rsidRPr="001E6F24">
        <w:rPr>
          <w:rFonts w:ascii="Times New Roman" w:hAnsi="Times New Roman"/>
          <w:sz w:val="28"/>
          <w:szCs w:val="28"/>
        </w:rPr>
        <w:t xml:space="preserve">,                                    </w:t>
      </w:r>
    </w:p>
    <w:p w:rsidR="001E6F24" w:rsidRPr="001E6F24" w:rsidRDefault="001E6F24" w:rsidP="001E6F24">
      <w:pPr>
        <w:spacing w:after="0" w:line="240" w:lineRule="auto"/>
        <w:ind w:firstLine="794"/>
        <w:jc w:val="both"/>
        <w:rPr>
          <w:rFonts w:ascii="Times New Roman" w:hAnsi="Times New Roman"/>
          <w:sz w:val="28"/>
          <w:szCs w:val="28"/>
        </w:rPr>
      </w:pPr>
      <w:r w:rsidRPr="001E6F24">
        <w:rPr>
          <w:rFonts w:ascii="Times New Roman" w:hAnsi="Times New Roman"/>
          <w:sz w:val="28"/>
          <w:szCs w:val="28"/>
        </w:rPr>
        <w:t>где: Е – напряжение поляризации, В;</w:t>
      </w:r>
    </w:p>
    <w:p w:rsidR="001E6F24" w:rsidRPr="001E6F24" w:rsidRDefault="001E6F24" w:rsidP="001E6F24">
      <w:pPr>
        <w:spacing w:after="0" w:line="240" w:lineRule="auto"/>
        <w:ind w:firstLine="794"/>
        <w:jc w:val="both"/>
        <w:rPr>
          <w:rFonts w:ascii="Times New Roman" w:hAnsi="Times New Roman"/>
          <w:sz w:val="28"/>
          <w:szCs w:val="28"/>
        </w:rPr>
      </w:pPr>
      <w:r w:rsidRPr="001E6F24">
        <w:rPr>
          <w:rFonts w:ascii="Times New Roman" w:hAnsi="Times New Roman"/>
          <w:sz w:val="28"/>
          <w:szCs w:val="28"/>
        </w:rPr>
        <w:sym w:font="Symbol" w:char="F044"/>
      </w:r>
      <w:r w:rsidRPr="001E6F24">
        <w:rPr>
          <w:rFonts w:ascii="Times New Roman" w:hAnsi="Times New Roman"/>
          <w:sz w:val="28"/>
          <w:szCs w:val="28"/>
        </w:rPr>
        <w:t>U</w:t>
      </w:r>
      <w:r w:rsidRPr="001E6F24">
        <w:rPr>
          <w:rFonts w:ascii="Times New Roman" w:hAnsi="Times New Roman"/>
          <w:sz w:val="28"/>
          <w:szCs w:val="28"/>
          <w:vertAlign w:val="subscript"/>
        </w:rPr>
        <w:t>эл</w:t>
      </w:r>
      <w:r w:rsidRPr="001E6F24">
        <w:rPr>
          <w:rFonts w:ascii="Times New Roman" w:hAnsi="Times New Roman"/>
          <w:sz w:val="28"/>
          <w:szCs w:val="28"/>
        </w:rPr>
        <w:t xml:space="preserve"> – падение напряжения в электролите, В;</w:t>
      </w:r>
    </w:p>
    <w:p w:rsidR="001E6F24" w:rsidRPr="001E6F24" w:rsidRDefault="001E6F24" w:rsidP="001E6F24">
      <w:pPr>
        <w:spacing w:after="0" w:line="240" w:lineRule="auto"/>
        <w:ind w:firstLine="794"/>
        <w:jc w:val="both"/>
        <w:rPr>
          <w:rFonts w:ascii="Times New Roman" w:hAnsi="Times New Roman"/>
          <w:sz w:val="28"/>
          <w:szCs w:val="28"/>
        </w:rPr>
      </w:pPr>
      <w:r w:rsidRPr="001E6F24">
        <w:rPr>
          <w:rFonts w:ascii="Times New Roman" w:hAnsi="Times New Roman"/>
          <w:sz w:val="28"/>
          <w:szCs w:val="28"/>
        </w:rPr>
        <w:sym w:font="Symbol" w:char="F044"/>
      </w:r>
      <w:r w:rsidRPr="001E6F24">
        <w:rPr>
          <w:rFonts w:ascii="Times New Roman" w:hAnsi="Times New Roman"/>
          <w:sz w:val="28"/>
          <w:szCs w:val="28"/>
        </w:rPr>
        <w:t>U</w:t>
      </w:r>
      <w:r w:rsidRPr="001E6F24">
        <w:rPr>
          <w:rFonts w:ascii="Times New Roman" w:hAnsi="Times New Roman"/>
          <w:sz w:val="28"/>
          <w:szCs w:val="28"/>
          <w:vertAlign w:val="subscript"/>
        </w:rPr>
        <w:t>а</w:t>
      </w:r>
      <w:r w:rsidRPr="001E6F24">
        <w:rPr>
          <w:rFonts w:ascii="Times New Roman" w:hAnsi="Times New Roman"/>
          <w:sz w:val="28"/>
          <w:szCs w:val="28"/>
        </w:rPr>
        <w:t xml:space="preserve"> – падение напряжения в аноде, В;</w:t>
      </w:r>
    </w:p>
    <w:p w:rsidR="001E6F24" w:rsidRPr="001E6F24" w:rsidRDefault="001E6F24" w:rsidP="001E6F24">
      <w:pPr>
        <w:spacing w:after="0" w:line="240" w:lineRule="auto"/>
        <w:ind w:firstLine="794"/>
        <w:jc w:val="both"/>
        <w:rPr>
          <w:rFonts w:ascii="Times New Roman" w:hAnsi="Times New Roman"/>
          <w:sz w:val="28"/>
          <w:szCs w:val="28"/>
        </w:rPr>
      </w:pPr>
      <w:r w:rsidRPr="001E6F24">
        <w:rPr>
          <w:rFonts w:ascii="Times New Roman" w:hAnsi="Times New Roman"/>
          <w:sz w:val="28"/>
          <w:szCs w:val="28"/>
        </w:rPr>
        <w:sym w:font="Symbol" w:char="F044"/>
      </w:r>
      <w:r w:rsidRPr="001E6F24">
        <w:rPr>
          <w:rFonts w:ascii="Times New Roman" w:hAnsi="Times New Roman"/>
          <w:sz w:val="28"/>
          <w:szCs w:val="28"/>
        </w:rPr>
        <w:t>U</w:t>
      </w:r>
      <w:r w:rsidRPr="001E6F24">
        <w:rPr>
          <w:rFonts w:ascii="Times New Roman" w:hAnsi="Times New Roman"/>
          <w:sz w:val="28"/>
          <w:szCs w:val="28"/>
          <w:vertAlign w:val="subscript"/>
        </w:rPr>
        <w:t>к</w:t>
      </w:r>
      <w:r w:rsidRPr="001E6F24">
        <w:rPr>
          <w:rFonts w:ascii="Times New Roman" w:hAnsi="Times New Roman"/>
          <w:sz w:val="28"/>
          <w:szCs w:val="28"/>
        </w:rPr>
        <w:t xml:space="preserve"> – падение напряжения в катоде, В;</w:t>
      </w:r>
    </w:p>
    <w:p w:rsidR="001E6F24" w:rsidRPr="001E6F24" w:rsidRDefault="001E6F24" w:rsidP="001E6F24">
      <w:pPr>
        <w:spacing w:after="0" w:line="240" w:lineRule="auto"/>
        <w:ind w:firstLine="794"/>
        <w:jc w:val="both"/>
        <w:rPr>
          <w:rFonts w:ascii="Times New Roman" w:hAnsi="Times New Roman"/>
          <w:sz w:val="28"/>
          <w:szCs w:val="28"/>
        </w:rPr>
      </w:pPr>
      <w:r w:rsidRPr="001E6F24">
        <w:rPr>
          <w:rFonts w:ascii="Times New Roman" w:hAnsi="Times New Roman"/>
          <w:sz w:val="28"/>
          <w:szCs w:val="28"/>
        </w:rPr>
        <w:sym w:font="Symbol" w:char="F044"/>
      </w:r>
      <w:r w:rsidRPr="001E6F24">
        <w:rPr>
          <w:rFonts w:ascii="Times New Roman" w:hAnsi="Times New Roman"/>
          <w:sz w:val="28"/>
          <w:szCs w:val="28"/>
        </w:rPr>
        <w:t>U</w:t>
      </w:r>
      <w:r w:rsidRPr="001E6F24">
        <w:rPr>
          <w:rFonts w:ascii="Times New Roman" w:hAnsi="Times New Roman"/>
          <w:sz w:val="28"/>
          <w:szCs w:val="28"/>
          <w:vertAlign w:val="subscript"/>
        </w:rPr>
        <w:t>ош</w:t>
      </w:r>
      <w:r w:rsidRPr="001E6F24">
        <w:rPr>
          <w:rFonts w:ascii="Times New Roman" w:hAnsi="Times New Roman"/>
          <w:sz w:val="28"/>
          <w:szCs w:val="28"/>
        </w:rPr>
        <w:t xml:space="preserve"> – падение напряжения в ошиновке ванны, В;</w:t>
      </w:r>
    </w:p>
    <w:p w:rsidR="001E6F24" w:rsidRPr="001E6F24" w:rsidRDefault="001E6F24" w:rsidP="001E6F24">
      <w:pPr>
        <w:spacing w:after="0" w:line="240" w:lineRule="auto"/>
        <w:ind w:firstLine="794"/>
        <w:jc w:val="both"/>
        <w:rPr>
          <w:rFonts w:ascii="Times New Roman" w:hAnsi="Times New Roman"/>
          <w:sz w:val="28"/>
          <w:szCs w:val="28"/>
        </w:rPr>
      </w:pPr>
      <w:r w:rsidRPr="001E6F24">
        <w:rPr>
          <w:rFonts w:ascii="Times New Roman" w:hAnsi="Times New Roman"/>
          <w:sz w:val="28"/>
          <w:szCs w:val="28"/>
        </w:rPr>
        <w:sym w:font="Symbol" w:char="F044"/>
      </w:r>
      <w:r w:rsidRPr="001E6F24">
        <w:rPr>
          <w:rFonts w:ascii="Times New Roman" w:hAnsi="Times New Roman"/>
          <w:sz w:val="28"/>
          <w:szCs w:val="28"/>
        </w:rPr>
        <w:t>U</w:t>
      </w:r>
      <w:r w:rsidRPr="001E6F24">
        <w:rPr>
          <w:rFonts w:ascii="Times New Roman" w:hAnsi="Times New Roman"/>
          <w:sz w:val="28"/>
          <w:szCs w:val="28"/>
          <w:vertAlign w:val="subscript"/>
        </w:rPr>
        <w:t>аэ</w:t>
      </w:r>
      <w:r w:rsidRPr="001E6F24">
        <w:rPr>
          <w:rFonts w:ascii="Times New Roman" w:hAnsi="Times New Roman"/>
          <w:sz w:val="28"/>
          <w:szCs w:val="28"/>
        </w:rPr>
        <w:t>–повышение падения напряжения за счёт анодных эффектов, В;</w:t>
      </w:r>
    </w:p>
    <w:p w:rsidR="001E6F24" w:rsidRPr="001E6F24" w:rsidRDefault="001E6F24" w:rsidP="001E6F24">
      <w:pPr>
        <w:spacing w:after="0" w:line="240" w:lineRule="auto"/>
        <w:ind w:firstLine="794"/>
        <w:jc w:val="both"/>
        <w:rPr>
          <w:rFonts w:ascii="Times New Roman" w:hAnsi="Times New Roman"/>
          <w:sz w:val="28"/>
          <w:szCs w:val="28"/>
        </w:rPr>
      </w:pPr>
      <w:r w:rsidRPr="001E6F24">
        <w:rPr>
          <w:rFonts w:ascii="Times New Roman" w:hAnsi="Times New Roman"/>
          <w:sz w:val="28"/>
          <w:szCs w:val="28"/>
        </w:rPr>
        <w:sym w:font="Symbol" w:char="F044"/>
      </w:r>
      <w:r w:rsidRPr="001E6F24">
        <w:rPr>
          <w:rFonts w:ascii="Times New Roman" w:hAnsi="Times New Roman"/>
          <w:sz w:val="28"/>
          <w:szCs w:val="28"/>
        </w:rPr>
        <w:t>U</w:t>
      </w:r>
      <w:r w:rsidRPr="001E6F24">
        <w:rPr>
          <w:rFonts w:ascii="Times New Roman" w:hAnsi="Times New Roman"/>
          <w:sz w:val="28"/>
          <w:szCs w:val="28"/>
          <w:vertAlign w:val="subscript"/>
        </w:rPr>
        <w:t>с</w:t>
      </w:r>
      <w:r w:rsidRPr="001E6F24">
        <w:rPr>
          <w:rFonts w:ascii="Times New Roman" w:hAnsi="Times New Roman"/>
          <w:sz w:val="28"/>
          <w:szCs w:val="28"/>
        </w:rPr>
        <w:t xml:space="preserve"> – падение напряжения в общесерийной ошиновке, В.</w:t>
      </w:r>
    </w:p>
    <w:p w:rsidR="00462E9A" w:rsidRPr="00E70ED2" w:rsidRDefault="00462E9A" w:rsidP="001373FC">
      <w:pPr>
        <w:pStyle w:val="af8"/>
      </w:pPr>
      <w:r w:rsidRPr="00E70ED2">
        <w:t>2.5.1 Напряжение поляризации</w:t>
      </w:r>
      <w:bookmarkEnd w:id="34"/>
    </w:p>
    <w:p w:rsidR="001E6F24" w:rsidRPr="001E6F24" w:rsidRDefault="001E6F24" w:rsidP="001E6F24">
      <w:pPr>
        <w:spacing w:after="0"/>
        <w:ind w:firstLine="794"/>
        <w:jc w:val="both"/>
        <w:rPr>
          <w:rFonts w:ascii="Times New Roman" w:hAnsi="Times New Roman"/>
          <w:sz w:val="28"/>
          <w:szCs w:val="28"/>
        </w:rPr>
      </w:pPr>
      <w:bookmarkStart w:id="35" w:name="_Toc214817336"/>
      <w:r w:rsidRPr="001E6F24">
        <w:rPr>
          <w:rFonts w:ascii="Times New Roman" w:hAnsi="Times New Roman"/>
          <w:sz w:val="28"/>
          <w:szCs w:val="28"/>
        </w:rPr>
        <w:t>Напряжение поляризации, или ЭДС поляризации представляет собой термодинамическую величину напряжения разложения для реакции разложения глинозёма с образованием СО</w:t>
      </w:r>
      <w:r w:rsidRPr="001E6F24">
        <w:rPr>
          <w:rFonts w:ascii="Times New Roman" w:hAnsi="Times New Roman"/>
          <w:sz w:val="28"/>
          <w:szCs w:val="28"/>
          <w:vertAlign w:val="subscript"/>
        </w:rPr>
        <w:t>2</w:t>
      </w:r>
      <w:r w:rsidRPr="001E6F24">
        <w:rPr>
          <w:rFonts w:ascii="Times New Roman" w:hAnsi="Times New Roman"/>
          <w:sz w:val="28"/>
          <w:szCs w:val="28"/>
        </w:rPr>
        <w:t>, плюс анодные и катодные перенапряжения, минус деполяризация, вызванная растворенным в электролите алюминием [7].</w:t>
      </w:r>
    </w:p>
    <w:p w:rsidR="001E6F24" w:rsidRPr="001E6F24" w:rsidRDefault="001E6F24" w:rsidP="001E6F24">
      <w:pPr>
        <w:pStyle w:val="ad"/>
        <w:spacing w:after="0"/>
        <w:ind w:firstLine="794"/>
        <w:jc w:val="both"/>
        <w:rPr>
          <w:sz w:val="28"/>
          <w:szCs w:val="28"/>
        </w:rPr>
      </w:pPr>
      <w:r w:rsidRPr="001E6F24">
        <w:rPr>
          <w:sz w:val="28"/>
          <w:szCs w:val="28"/>
        </w:rPr>
        <w:t>Оценить величину напряжения поляризации (ЭДС поляризации) можно по значениям трех её составляющих: напряжения разложения глинозема, катодного и анодного перенапряжений.</w:t>
      </w:r>
    </w:p>
    <w:p w:rsidR="001E6F24" w:rsidRDefault="001E6F24" w:rsidP="001E6F24">
      <w:pPr>
        <w:pStyle w:val="ad"/>
        <w:spacing w:after="0"/>
        <w:ind w:firstLine="794"/>
        <w:jc w:val="both"/>
        <w:rPr>
          <w:sz w:val="28"/>
          <w:szCs w:val="28"/>
        </w:rPr>
      </w:pPr>
      <w:r w:rsidRPr="001E6F24">
        <w:rPr>
          <w:sz w:val="28"/>
          <w:szCs w:val="28"/>
        </w:rPr>
        <w:t xml:space="preserve">Величину практического напряжения разложения глинозема можно выразить следующим образом [7]: </w:t>
      </w:r>
    </w:p>
    <w:p w:rsidR="001E6F24" w:rsidRPr="001E6F24" w:rsidRDefault="001E6F24" w:rsidP="001E6F24">
      <w:pPr>
        <w:pStyle w:val="ad"/>
        <w:spacing w:after="0"/>
        <w:ind w:firstLine="794"/>
        <w:jc w:val="both"/>
        <w:rPr>
          <w:sz w:val="28"/>
          <w:szCs w:val="28"/>
        </w:rPr>
      </w:pPr>
    </w:p>
    <w:p w:rsidR="005C4581" w:rsidRDefault="00334D9A" w:rsidP="001E6F24">
      <w:pPr>
        <w:pStyle w:val="ad"/>
        <w:spacing w:after="0"/>
        <w:ind w:firstLine="794"/>
        <w:jc w:val="both"/>
        <w:rPr>
          <w:sz w:val="28"/>
          <w:szCs w:val="28"/>
        </w:rPr>
      </w:pPr>
      <w:r w:rsidRPr="007037BA">
        <w:rPr>
          <w:position w:val="-14"/>
          <w:sz w:val="28"/>
          <w:szCs w:val="28"/>
        </w:rPr>
        <w:object w:dxaOrig="8000" w:dyaOrig="380">
          <v:shape id="_x0000_i1051" type="#_x0000_t75" style="width:452.25pt;height:21pt" o:ole="">
            <v:imagedata r:id="rId61" o:title=""/>
          </v:shape>
          <o:OLEObject Type="Embed" ProgID="Equation.3" ShapeID="_x0000_i1051" DrawAspect="Content" ObjectID="_1458363904" r:id="rId62"/>
        </w:object>
      </w:r>
      <w:r w:rsidR="001E6F24" w:rsidRPr="001E6F24">
        <w:rPr>
          <w:sz w:val="28"/>
          <w:szCs w:val="28"/>
        </w:rPr>
        <w:t xml:space="preserve">, </w:t>
      </w:r>
    </w:p>
    <w:p w:rsidR="001E6F24" w:rsidRPr="001E6F24" w:rsidRDefault="001E6F24" w:rsidP="001E6F24">
      <w:pPr>
        <w:pStyle w:val="ad"/>
        <w:spacing w:after="0"/>
        <w:ind w:firstLine="794"/>
        <w:jc w:val="both"/>
        <w:rPr>
          <w:sz w:val="28"/>
          <w:szCs w:val="28"/>
        </w:rPr>
      </w:pPr>
      <w:r w:rsidRPr="001E6F24">
        <w:rPr>
          <w:sz w:val="28"/>
          <w:szCs w:val="28"/>
        </w:rPr>
        <w:t xml:space="preserve">   </w:t>
      </w:r>
    </w:p>
    <w:p w:rsidR="001E6F24" w:rsidRPr="001E6F24" w:rsidRDefault="001E6F24" w:rsidP="001E6F24">
      <w:pPr>
        <w:pStyle w:val="ad"/>
        <w:spacing w:after="0"/>
        <w:ind w:firstLine="794"/>
        <w:jc w:val="both"/>
        <w:rPr>
          <w:sz w:val="28"/>
          <w:szCs w:val="28"/>
        </w:rPr>
      </w:pPr>
      <w:r w:rsidRPr="001E6F24">
        <w:rPr>
          <w:sz w:val="28"/>
          <w:szCs w:val="28"/>
        </w:rPr>
        <w:t xml:space="preserve">где </w:t>
      </w:r>
      <w:r w:rsidRPr="001E6F24">
        <w:rPr>
          <w:position w:val="-14"/>
          <w:sz w:val="28"/>
          <w:szCs w:val="28"/>
        </w:rPr>
        <w:object w:dxaOrig="960" w:dyaOrig="380">
          <v:shape id="_x0000_i1052" type="#_x0000_t75" style="width:48pt;height:18.75pt" o:ole="">
            <v:imagedata r:id="rId63" o:title=""/>
          </v:shape>
          <o:OLEObject Type="Embed" ProgID="Equation.3" ShapeID="_x0000_i1052" DrawAspect="Content" ObjectID="_1458363905" r:id="rId64"/>
        </w:object>
      </w:r>
      <w:r w:rsidRPr="001E6F24">
        <w:rPr>
          <w:sz w:val="28"/>
          <w:szCs w:val="28"/>
          <w:vertAlign w:val="subscript"/>
        </w:rPr>
        <w:t xml:space="preserve"> </w:t>
      </w:r>
      <w:r w:rsidRPr="001E6F24">
        <w:rPr>
          <w:sz w:val="28"/>
          <w:szCs w:val="28"/>
        </w:rPr>
        <w:t>– напряжение разложения глинозема до СО</w:t>
      </w:r>
      <w:r w:rsidRPr="001E6F24">
        <w:rPr>
          <w:sz w:val="28"/>
          <w:szCs w:val="28"/>
          <w:vertAlign w:val="subscript"/>
        </w:rPr>
        <w:t>2</w:t>
      </w:r>
      <w:r w:rsidRPr="001E6F24">
        <w:rPr>
          <w:sz w:val="28"/>
          <w:szCs w:val="28"/>
        </w:rPr>
        <w:t>, составляющее 1,19 В при температуре 1223 К;</w:t>
      </w:r>
      <w:r w:rsidR="005C4581">
        <w:rPr>
          <w:sz w:val="28"/>
          <w:szCs w:val="28"/>
        </w:rPr>
        <w:t xml:space="preserve"> </w:t>
      </w:r>
      <w:r w:rsidRPr="001E6F24">
        <w:rPr>
          <w:position w:val="-14"/>
          <w:sz w:val="28"/>
          <w:szCs w:val="28"/>
        </w:rPr>
        <w:object w:dxaOrig="920" w:dyaOrig="380">
          <v:shape id="_x0000_i1053" type="#_x0000_t75" style="width:45.75pt;height:18.75pt" o:ole="">
            <v:imagedata r:id="rId65" o:title=""/>
          </v:shape>
          <o:OLEObject Type="Embed" ProgID="Equation.3" ShapeID="_x0000_i1053" DrawAspect="Content" ObjectID="_1458363906" r:id="rId66"/>
        </w:object>
      </w:r>
      <w:r w:rsidRPr="001E6F24">
        <w:rPr>
          <w:sz w:val="28"/>
          <w:szCs w:val="28"/>
        </w:rPr>
        <w:t xml:space="preserve"> – напряжение разложения до СО, составляющее 1,08 В при температуре 1223 К.</w:t>
      </w:r>
    </w:p>
    <w:p w:rsidR="005C4581"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t>Анодное перенапряжение имеет концентрационную составляющую, связанную с замедленной доставкой оксифторидных ионов, и составляющую, связанную с замедленностью химической реакции. Перенапряжение реакции описывается следующим уравнением</w:t>
      </w:r>
      <w:r w:rsidRPr="001E6F24">
        <w:rPr>
          <w:rFonts w:ascii="Times New Roman" w:hAnsi="Times New Roman"/>
          <w:b/>
          <w:sz w:val="28"/>
          <w:szCs w:val="28"/>
        </w:rPr>
        <w:t xml:space="preserve"> </w:t>
      </w:r>
      <w:r w:rsidRPr="001E6F24">
        <w:rPr>
          <w:rFonts w:ascii="Times New Roman" w:hAnsi="Times New Roman"/>
          <w:sz w:val="28"/>
          <w:szCs w:val="28"/>
        </w:rPr>
        <w:t>[8]</w:t>
      </w:r>
      <w:r w:rsidRPr="001E6F24">
        <w:rPr>
          <w:rFonts w:ascii="Times New Roman" w:hAnsi="Times New Roman"/>
          <w:b/>
          <w:sz w:val="28"/>
          <w:szCs w:val="28"/>
        </w:rPr>
        <w:t>:</w:t>
      </w:r>
      <w:r w:rsidRPr="001E6F24">
        <w:rPr>
          <w:rFonts w:ascii="Times New Roman" w:hAnsi="Times New Roman"/>
          <w:sz w:val="28"/>
          <w:szCs w:val="28"/>
        </w:rPr>
        <w:tab/>
      </w: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tab/>
      </w:r>
      <w:r w:rsidRPr="001E6F24">
        <w:rPr>
          <w:rFonts w:ascii="Times New Roman" w:hAnsi="Times New Roman"/>
          <w:sz w:val="28"/>
          <w:szCs w:val="28"/>
        </w:rPr>
        <w:tab/>
      </w:r>
    </w:p>
    <w:p w:rsidR="005C4581" w:rsidRDefault="001E6F24" w:rsidP="001E6F24">
      <w:pPr>
        <w:spacing w:after="0"/>
        <w:ind w:firstLine="794"/>
        <w:jc w:val="both"/>
        <w:rPr>
          <w:rFonts w:ascii="Times New Roman" w:hAnsi="Times New Roman"/>
          <w:sz w:val="28"/>
          <w:szCs w:val="28"/>
        </w:rPr>
      </w:pPr>
      <w:r w:rsidRPr="001E6F24">
        <w:rPr>
          <w:rFonts w:ascii="Times New Roman" w:hAnsi="Times New Roman"/>
          <w:position w:val="-68"/>
          <w:sz w:val="28"/>
          <w:szCs w:val="28"/>
        </w:rPr>
        <w:object w:dxaOrig="1920" w:dyaOrig="1060">
          <v:shape id="_x0000_i1054" type="#_x0000_t75" style="width:108.75pt;height:59.25pt" o:ole="">
            <v:imagedata r:id="rId67" o:title=""/>
          </v:shape>
          <o:OLEObject Type="Embed" ProgID="Equation.3" ShapeID="_x0000_i1054" DrawAspect="Content" ObjectID="_1458363907" r:id="rId68"/>
        </w:object>
      </w:r>
      <w:r w:rsidRPr="001E6F24">
        <w:rPr>
          <w:rFonts w:ascii="Times New Roman" w:hAnsi="Times New Roman"/>
          <w:sz w:val="28"/>
          <w:szCs w:val="28"/>
        </w:rPr>
        <w:t xml:space="preserve">,                     </w:t>
      </w: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t xml:space="preserve">                               </w:t>
      </w:r>
    </w:p>
    <w:p w:rsidR="001E6F24" w:rsidRPr="001E6F24" w:rsidRDefault="001E6F24" w:rsidP="001E6F24">
      <w:pPr>
        <w:pStyle w:val="140"/>
        <w:spacing w:before="0" w:after="0"/>
        <w:ind w:firstLine="794"/>
        <w:jc w:val="both"/>
      </w:pPr>
      <w:r w:rsidRPr="001E6F24">
        <w:t xml:space="preserve">где: </w:t>
      </w:r>
      <w:r w:rsidRPr="001E6F24">
        <w:rPr>
          <w:lang w:val="en-US"/>
        </w:rPr>
        <w:t>i</w:t>
      </w:r>
      <w:r w:rsidRPr="001E6F24">
        <w:rPr>
          <w:vertAlign w:val="subscript"/>
          <w:lang w:val="en-US"/>
        </w:rPr>
        <w:t>lim</w:t>
      </w:r>
      <w:r w:rsidRPr="001E6F24">
        <w:rPr>
          <w:i/>
          <w:vertAlign w:val="subscript"/>
        </w:rPr>
        <w:t xml:space="preserve"> </w:t>
      </w:r>
      <w:r w:rsidRPr="001E6F24">
        <w:rPr>
          <w:i/>
        </w:rPr>
        <w:t xml:space="preserve">– </w:t>
      </w:r>
      <w:r w:rsidRPr="001E6F24">
        <w:t>предельная плотность тока, А/см</w:t>
      </w:r>
      <w:r w:rsidRPr="001E6F24">
        <w:rPr>
          <w:vertAlign w:val="superscript"/>
        </w:rPr>
        <w:t>2</w:t>
      </w:r>
      <w:r w:rsidRPr="001E6F24">
        <w:t>;</w:t>
      </w:r>
    </w:p>
    <w:p w:rsidR="001E6F24" w:rsidRDefault="001E6F24" w:rsidP="001E6F24">
      <w:pPr>
        <w:pStyle w:val="140"/>
        <w:spacing w:before="0" w:after="0"/>
        <w:ind w:firstLine="794"/>
        <w:jc w:val="both"/>
      </w:pPr>
      <w:r w:rsidRPr="001E6F24">
        <w:t>Т – температура электролиза, К.</w:t>
      </w:r>
      <w:r w:rsidRPr="001E6F24">
        <w:tab/>
      </w:r>
    </w:p>
    <w:p w:rsidR="001E6F24" w:rsidRDefault="001E6F24" w:rsidP="001E6F24">
      <w:pPr>
        <w:pStyle w:val="140"/>
        <w:spacing w:before="0" w:after="0"/>
        <w:ind w:firstLine="794"/>
        <w:jc w:val="both"/>
      </w:pPr>
      <w:r w:rsidRPr="001E6F24">
        <w:t>Предельная плотность тока:</w:t>
      </w:r>
    </w:p>
    <w:p w:rsidR="005C4581" w:rsidRPr="001E6F24" w:rsidRDefault="005C4581" w:rsidP="001E6F24">
      <w:pPr>
        <w:pStyle w:val="140"/>
        <w:spacing w:before="0" w:after="0"/>
        <w:ind w:firstLine="794"/>
        <w:jc w:val="both"/>
        <w:rPr>
          <w:vertAlign w:val="subscript"/>
        </w:rPr>
      </w:pPr>
    </w:p>
    <w:p w:rsidR="005C4581" w:rsidRDefault="001E6F24" w:rsidP="001E6F24">
      <w:pPr>
        <w:spacing w:after="0"/>
        <w:ind w:firstLine="794"/>
        <w:jc w:val="both"/>
        <w:rPr>
          <w:rFonts w:ascii="Times New Roman" w:hAnsi="Times New Roman"/>
          <w:sz w:val="28"/>
          <w:szCs w:val="28"/>
        </w:rPr>
      </w:pPr>
      <w:r w:rsidRPr="001E6F24">
        <w:rPr>
          <w:rFonts w:ascii="Times New Roman" w:hAnsi="Times New Roman"/>
          <w:position w:val="-12"/>
          <w:sz w:val="28"/>
          <w:szCs w:val="28"/>
        </w:rPr>
        <w:object w:dxaOrig="5340" w:dyaOrig="400">
          <v:shape id="_x0000_i1055" type="#_x0000_t75" style="width:302.25pt;height:22.5pt" o:ole="">
            <v:imagedata r:id="rId69" o:title=""/>
          </v:shape>
          <o:OLEObject Type="Embed" ProgID="Equation.3" ShapeID="_x0000_i1055" DrawAspect="Content" ObjectID="_1458363908" r:id="rId70"/>
        </w:object>
      </w:r>
      <w:r w:rsidRPr="001E6F24">
        <w:rPr>
          <w:rFonts w:ascii="Times New Roman" w:hAnsi="Times New Roman"/>
          <w:sz w:val="28"/>
          <w:szCs w:val="28"/>
        </w:rPr>
        <w:t xml:space="preserve">.      </w:t>
      </w: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t xml:space="preserve">        </w:t>
      </w:r>
    </w:p>
    <w:p w:rsid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t>Тогда перенапряжение реакции составит:</w:t>
      </w:r>
    </w:p>
    <w:p w:rsidR="005C4581" w:rsidRPr="001E6F24" w:rsidRDefault="005C4581" w:rsidP="001E6F24">
      <w:pPr>
        <w:spacing w:after="0"/>
        <w:ind w:firstLine="794"/>
        <w:jc w:val="both"/>
        <w:rPr>
          <w:rFonts w:ascii="Times New Roman" w:hAnsi="Times New Roman"/>
          <w:sz w:val="28"/>
          <w:szCs w:val="28"/>
        </w:rPr>
      </w:pPr>
    </w:p>
    <w:p w:rsidR="001E6F24" w:rsidRDefault="00334D9A" w:rsidP="001E6F24">
      <w:pPr>
        <w:spacing w:after="0"/>
        <w:ind w:firstLine="794"/>
        <w:jc w:val="both"/>
        <w:rPr>
          <w:rFonts w:ascii="Times New Roman" w:hAnsi="Times New Roman"/>
          <w:sz w:val="28"/>
          <w:szCs w:val="28"/>
        </w:rPr>
      </w:pPr>
      <w:r w:rsidRPr="00334D9A">
        <w:rPr>
          <w:rFonts w:ascii="Times New Roman" w:hAnsi="Times New Roman"/>
          <w:position w:val="-66"/>
          <w:sz w:val="28"/>
          <w:szCs w:val="28"/>
        </w:rPr>
        <w:object w:dxaOrig="3300" w:dyaOrig="1040">
          <v:shape id="_x0000_i1056" type="#_x0000_t75" style="width:186.75pt;height:58.5pt" o:ole="">
            <v:imagedata r:id="rId71" o:title=""/>
          </v:shape>
          <o:OLEObject Type="Embed" ProgID="Equation.3" ShapeID="_x0000_i1056" DrawAspect="Content" ObjectID="_1458363909" r:id="rId72"/>
        </w:object>
      </w:r>
    </w:p>
    <w:p w:rsidR="005C4581" w:rsidRPr="001E6F24" w:rsidRDefault="005C4581" w:rsidP="001E6F24">
      <w:pPr>
        <w:spacing w:after="0"/>
        <w:ind w:firstLine="794"/>
        <w:jc w:val="both"/>
        <w:rPr>
          <w:rFonts w:ascii="Times New Roman" w:hAnsi="Times New Roman"/>
          <w:sz w:val="28"/>
          <w:szCs w:val="28"/>
        </w:rPr>
      </w:pPr>
    </w:p>
    <w:p w:rsid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t>Концентрационное перенапряжение η</w:t>
      </w:r>
      <w:r w:rsidRPr="001E6F24">
        <w:rPr>
          <w:rFonts w:ascii="Times New Roman" w:hAnsi="Times New Roman"/>
          <w:sz w:val="28"/>
          <w:szCs w:val="28"/>
          <w:vertAlign w:val="subscript"/>
        </w:rPr>
        <w:t>с</w:t>
      </w:r>
      <w:r w:rsidRPr="001E6F24">
        <w:rPr>
          <w:rFonts w:ascii="Times New Roman" w:hAnsi="Times New Roman"/>
          <w:sz w:val="28"/>
          <w:szCs w:val="28"/>
        </w:rPr>
        <w:t xml:space="preserve"> на аноде вызывается наличием градиента концентраций оксифторидных комплексов, и оно может быть заметно при приближении к анодному эффекту:</w:t>
      </w:r>
    </w:p>
    <w:p w:rsidR="001E6F24" w:rsidRPr="001E6F24" w:rsidRDefault="001E6F24" w:rsidP="001E6F24">
      <w:pPr>
        <w:spacing w:after="0"/>
        <w:ind w:firstLine="794"/>
        <w:jc w:val="both"/>
        <w:rPr>
          <w:rFonts w:ascii="Times New Roman" w:hAnsi="Times New Roman"/>
          <w:sz w:val="28"/>
          <w:szCs w:val="28"/>
          <w:vertAlign w:val="superscript"/>
        </w:rPr>
      </w:pPr>
      <w:r w:rsidRPr="001E6F24">
        <w:rPr>
          <w:rFonts w:ascii="Times New Roman" w:hAnsi="Times New Roman"/>
          <w:position w:val="-68"/>
          <w:sz w:val="28"/>
          <w:szCs w:val="28"/>
        </w:rPr>
        <w:object w:dxaOrig="2280" w:dyaOrig="1060">
          <v:shape id="_x0000_i1057" type="#_x0000_t75" style="width:129pt;height:59.25pt" o:ole="">
            <v:imagedata r:id="rId73" o:title=""/>
          </v:shape>
          <o:OLEObject Type="Embed" ProgID="Equation.3" ShapeID="_x0000_i1057" DrawAspect="Content" ObjectID="_1458363910" r:id="rId74"/>
        </w:object>
      </w:r>
      <w:r w:rsidRPr="001E6F24">
        <w:rPr>
          <w:rFonts w:ascii="Times New Roman" w:hAnsi="Times New Roman"/>
          <w:sz w:val="28"/>
          <w:szCs w:val="28"/>
        </w:rPr>
        <w:t>,</w:t>
      </w:r>
      <w:r w:rsidRPr="001E6F24">
        <w:rPr>
          <w:rFonts w:ascii="Times New Roman" w:hAnsi="Times New Roman"/>
          <w:sz w:val="28"/>
          <w:szCs w:val="28"/>
        </w:rPr>
        <w:tab/>
      </w:r>
      <w:r w:rsidRPr="001E6F24">
        <w:rPr>
          <w:rFonts w:ascii="Times New Roman" w:hAnsi="Times New Roman"/>
          <w:sz w:val="28"/>
          <w:szCs w:val="28"/>
        </w:rPr>
        <w:tab/>
        <w:t xml:space="preserve">            </w:t>
      </w:r>
      <w:r w:rsidRPr="001E6F24">
        <w:rPr>
          <w:rFonts w:ascii="Times New Roman" w:hAnsi="Times New Roman"/>
          <w:sz w:val="28"/>
          <w:szCs w:val="28"/>
        </w:rPr>
        <w:tab/>
        <w:t xml:space="preserve">                </w:t>
      </w: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t xml:space="preserve">где </w:t>
      </w:r>
      <w:r w:rsidRPr="001E6F24">
        <w:rPr>
          <w:rFonts w:ascii="Times New Roman" w:hAnsi="Times New Roman"/>
          <w:sz w:val="28"/>
          <w:szCs w:val="28"/>
          <w:lang w:val="en-US"/>
        </w:rPr>
        <w:t>i</w:t>
      </w:r>
      <w:r w:rsidRPr="001E6F24">
        <w:rPr>
          <w:rFonts w:ascii="Times New Roman" w:hAnsi="Times New Roman"/>
          <w:sz w:val="28"/>
          <w:szCs w:val="28"/>
          <w:vertAlign w:val="subscript"/>
          <w:lang w:val="en-US"/>
        </w:rPr>
        <w:t>c</w:t>
      </w:r>
      <w:r w:rsidRPr="001E6F24">
        <w:rPr>
          <w:rFonts w:ascii="Times New Roman" w:hAnsi="Times New Roman"/>
          <w:sz w:val="28"/>
          <w:szCs w:val="28"/>
        </w:rPr>
        <w:t xml:space="preserve"> – критическая плотность тока.</w:t>
      </w: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t>Критическую плотность тока, отвечающую нулевой концентрации этих комплексов у границы анод-электролит, можно оценить по уравнению Пионтелли:</w:t>
      </w: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position w:val="-30"/>
          <w:sz w:val="28"/>
          <w:szCs w:val="28"/>
        </w:rPr>
        <w:object w:dxaOrig="4620" w:dyaOrig="740">
          <v:shape id="_x0000_i1058" type="#_x0000_t75" style="width:261pt;height:41.25pt" o:ole="">
            <v:imagedata r:id="rId75" o:title=""/>
          </v:shape>
          <o:OLEObject Type="Embed" ProgID="Equation.3" ShapeID="_x0000_i1058" DrawAspect="Content" ObjectID="_1458363911" r:id="rId76"/>
        </w:object>
      </w:r>
      <w:r w:rsidRPr="001E6F24">
        <w:rPr>
          <w:rFonts w:ascii="Times New Roman" w:hAnsi="Times New Roman"/>
          <w:sz w:val="28"/>
          <w:szCs w:val="28"/>
        </w:rPr>
        <w:t>,</w:t>
      </w:r>
      <w:r w:rsidRPr="001E6F24">
        <w:rPr>
          <w:rFonts w:ascii="Times New Roman" w:hAnsi="Times New Roman"/>
          <w:sz w:val="28"/>
          <w:szCs w:val="28"/>
        </w:rPr>
        <w:tab/>
        <w:t xml:space="preserve">                </w:t>
      </w:r>
    </w:p>
    <w:p w:rsidR="001E6F24" w:rsidRDefault="001E6F24" w:rsidP="001E6F24">
      <w:pPr>
        <w:spacing w:after="0"/>
        <w:ind w:firstLine="794"/>
        <w:jc w:val="both"/>
        <w:rPr>
          <w:rFonts w:ascii="Times New Roman" w:hAnsi="Times New Roman"/>
          <w:sz w:val="28"/>
          <w:szCs w:val="28"/>
        </w:rPr>
      </w:pPr>
      <w:r w:rsidRPr="001E6F24">
        <w:rPr>
          <w:rFonts w:ascii="Times New Roman" w:hAnsi="Times New Roman"/>
          <w:position w:val="-24"/>
          <w:sz w:val="28"/>
          <w:szCs w:val="28"/>
        </w:rPr>
        <w:object w:dxaOrig="5720" w:dyaOrig="660">
          <v:shape id="_x0000_i1059" type="#_x0000_t75" style="width:323.25pt;height:36.75pt" o:ole="">
            <v:imagedata r:id="rId77" o:title=""/>
          </v:shape>
          <o:OLEObject Type="Embed" ProgID="Equation.3" ShapeID="_x0000_i1059" DrawAspect="Content" ObjectID="_1458363912" r:id="rId78"/>
        </w:object>
      </w:r>
      <w:r w:rsidRPr="001E6F24">
        <w:rPr>
          <w:rFonts w:ascii="Times New Roman" w:hAnsi="Times New Roman"/>
          <w:sz w:val="28"/>
          <w:szCs w:val="28"/>
        </w:rPr>
        <w:t>.</w:t>
      </w:r>
    </w:p>
    <w:p w:rsidR="008635BB" w:rsidRPr="001E6F24" w:rsidRDefault="008635BB" w:rsidP="001E6F24">
      <w:pPr>
        <w:spacing w:after="0"/>
        <w:ind w:firstLine="794"/>
        <w:jc w:val="both"/>
        <w:rPr>
          <w:rFonts w:ascii="Times New Roman" w:hAnsi="Times New Roman"/>
          <w:sz w:val="28"/>
          <w:szCs w:val="28"/>
        </w:rPr>
      </w:pPr>
    </w:p>
    <w:p w:rsid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t>Тогда концентрационное перенапряжение составит:</w:t>
      </w:r>
    </w:p>
    <w:p w:rsidR="008635BB" w:rsidRPr="001E6F24" w:rsidRDefault="008635BB" w:rsidP="001E6F24">
      <w:pPr>
        <w:spacing w:after="0"/>
        <w:ind w:firstLine="794"/>
        <w:jc w:val="both"/>
        <w:rPr>
          <w:rFonts w:ascii="Times New Roman" w:hAnsi="Times New Roman"/>
          <w:sz w:val="28"/>
          <w:szCs w:val="28"/>
        </w:rPr>
      </w:pPr>
    </w:p>
    <w:p w:rsidR="001E6F24" w:rsidRPr="001E6F24" w:rsidRDefault="00334D9A" w:rsidP="001E6F24">
      <w:pPr>
        <w:spacing w:after="0"/>
        <w:ind w:firstLine="794"/>
        <w:jc w:val="both"/>
        <w:rPr>
          <w:rFonts w:ascii="Times New Roman" w:hAnsi="Times New Roman"/>
          <w:sz w:val="28"/>
          <w:szCs w:val="28"/>
        </w:rPr>
      </w:pPr>
      <w:r w:rsidRPr="00334D9A">
        <w:rPr>
          <w:rFonts w:ascii="Times New Roman" w:hAnsi="Times New Roman"/>
          <w:position w:val="-66"/>
          <w:sz w:val="28"/>
          <w:szCs w:val="28"/>
        </w:rPr>
        <w:object w:dxaOrig="4040" w:dyaOrig="1040">
          <v:shape id="_x0000_i1060" type="#_x0000_t75" style="width:228.75pt;height:58.5pt" o:ole="">
            <v:imagedata r:id="rId79" o:title=""/>
          </v:shape>
          <o:OLEObject Type="Embed" ProgID="Equation.3" ShapeID="_x0000_i1060" DrawAspect="Content" ObjectID="_1458363913" r:id="rId80"/>
        </w:object>
      </w:r>
      <w:r w:rsidR="001E6F24" w:rsidRPr="001E6F24">
        <w:rPr>
          <w:rFonts w:ascii="Times New Roman" w:hAnsi="Times New Roman"/>
          <w:sz w:val="28"/>
          <w:szCs w:val="28"/>
        </w:rPr>
        <w:t>.</w:t>
      </w:r>
    </w:p>
    <w:p w:rsid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t>Катодное концентрационное перенапряжение η</w:t>
      </w:r>
      <w:r w:rsidRPr="001E6F24">
        <w:rPr>
          <w:rFonts w:ascii="Times New Roman" w:hAnsi="Times New Roman"/>
          <w:sz w:val="28"/>
          <w:szCs w:val="28"/>
          <w:vertAlign w:val="subscript"/>
        </w:rPr>
        <w:t>кат</w:t>
      </w:r>
      <w:r w:rsidRPr="001E6F24">
        <w:rPr>
          <w:rFonts w:ascii="Times New Roman" w:hAnsi="Times New Roman"/>
          <w:sz w:val="28"/>
          <w:szCs w:val="28"/>
        </w:rPr>
        <w:t xml:space="preserve"> зависит от катодной плотности тока</w:t>
      </w:r>
      <w:r w:rsidRPr="001E6F24">
        <w:rPr>
          <w:rFonts w:ascii="Times New Roman" w:hAnsi="Times New Roman"/>
          <w:i/>
          <w:sz w:val="28"/>
          <w:szCs w:val="28"/>
        </w:rPr>
        <w:t xml:space="preserve"> i</w:t>
      </w:r>
      <w:r w:rsidRPr="001E6F24">
        <w:rPr>
          <w:rFonts w:ascii="Times New Roman" w:hAnsi="Times New Roman"/>
          <w:sz w:val="28"/>
          <w:szCs w:val="28"/>
        </w:rPr>
        <w:t>, криолитового отношения КО и скорости движения межфазной границы. Для его оценки существует эмпирическое выражение [8,9]:</w:t>
      </w:r>
    </w:p>
    <w:p w:rsidR="008635BB" w:rsidRPr="001E6F24" w:rsidRDefault="008635BB" w:rsidP="001E6F24">
      <w:pPr>
        <w:spacing w:after="0"/>
        <w:ind w:firstLine="794"/>
        <w:jc w:val="both"/>
        <w:rPr>
          <w:rFonts w:ascii="Times New Roman" w:hAnsi="Times New Roman"/>
          <w:sz w:val="28"/>
          <w:szCs w:val="28"/>
        </w:rPr>
      </w:pP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position w:val="-30"/>
          <w:sz w:val="28"/>
          <w:szCs w:val="28"/>
        </w:rPr>
        <w:object w:dxaOrig="3980" w:dyaOrig="720">
          <v:shape id="_x0000_i1061" type="#_x0000_t75" style="width:225pt;height:40.5pt" o:ole="">
            <v:imagedata r:id="rId81" o:title=""/>
          </v:shape>
          <o:OLEObject Type="Embed" ProgID="Equation.3" ShapeID="_x0000_i1061" DrawAspect="Content" ObjectID="_1458363914" r:id="rId82"/>
        </w:object>
      </w:r>
      <w:r w:rsidRPr="001E6F24">
        <w:rPr>
          <w:rFonts w:ascii="Times New Roman" w:hAnsi="Times New Roman"/>
          <w:sz w:val="28"/>
          <w:szCs w:val="28"/>
        </w:rPr>
        <w:t xml:space="preserve">,                                   </w:t>
      </w:r>
    </w:p>
    <w:p w:rsidR="001E6F24" w:rsidRDefault="001E6F24" w:rsidP="001E6F24">
      <w:pPr>
        <w:pStyle w:val="ad"/>
        <w:spacing w:after="0"/>
        <w:ind w:firstLine="794"/>
        <w:jc w:val="both"/>
        <w:rPr>
          <w:sz w:val="28"/>
          <w:szCs w:val="28"/>
        </w:rPr>
      </w:pPr>
      <w:r w:rsidRPr="001E6F24">
        <w:rPr>
          <w:position w:val="-30"/>
          <w:sz w:val="28"/>
          <w:szCs w:val="28"/>
        </w:rPr>
        <w:object w:dxaOrig="5340" w:dyaOrig="720">
          <v:shape id="_x0000_i1062" type="#_x0000_t75" style="width:302.25pt;height:40.5pt" o:ole="">
            <v:imagedata r:id="rId83" o:title=""/>
          </v:shape>
          <o:OLEObject Type="Embed" ProgID="Equation.3" ShapeID="_x0000_i1062" DrawAspect="Content" ObjectID="_1458363915" r:id="rId84"/>
        </w:object>
      </w:r>
      <w:r w:rsidRPr="001E6F24">
        <w:rPr>
          <w:sz w:val="28"/>
          <w:szCs w:val="28"/>
        </w:rPr>
        <w:t>.</w:t>
      </w:r>
    </w:p>
    <w:p w:rsidR="008635BB" w:rsidRPr="001E6F24" w:rsidRDefault="008635BB" w:rsidP="001E6F24">
      <w:pPr>
        <w:pStyle w:val="ad"/>
        <w:spacing w:after="0"/>
        <w:ind w:firstLine="794"/>
        <w:jc w:val="both"/>
        <w:rPr>
          <w:sz w:val="28"/>
          <w:szCs w:val="28"/>
        </w:rPr>
      </w:pPr>
    </w:p>
    <w:p w:rsidR="001E6F24" w:rsidRDefault="001E6F24" w:rsidP="001E6F24">
      <w:pPr>
        <w:pStyle w:val="ad"/>
        <w:spacing w:after="0"/>
        <w:ind w:firstLine="794"/>
        <w:jc w:val="both"/>
        <w:rPr>
          <w:sz w:val="28"/>
          <w:szCs w:val="28"/>
        </w:rPr>
      </w:pPr>
      <w:r w:rsidRPr="001E6F24">
        <w:rPr>
          <w:sz w:val="28"/>
          <w:szCs w:val="28"/>
        </w:rPr>
        <w:t xml:space="preserve">В результате ЭДС поляризации составляет: </w:t>
      </w:r>
    </w:p>
    <w:p w:rsidR="008635BB" w:rsidRPr="001E6F24" w:rsidRDefault="008635BB" w:rsidP="001E6F24">
      <w:pPr>
        <w:pStyle w:val="ad"/>
        <w:spacing w:after="0"/>
        <w:ind w:firstLine="794"/>
        <w:jc w:val="both"/>
        <w:rPr>
          <w:sz w:val="28"/>
          <w:szCs w:val="28"/>
        </w:rPr>
      </w:pPr>
    </w:p>
    <w:p w:rsidR="008635BB" w:rsidRDefault="00F345A6" w:rsidP="001E6F24">
      <w:pPr>
        <w:pStyle w:val="ad"/>
        <w:spacing w:after="0"/>
        <w:ind w:firstLine="794"/>
        <w:jc w:val="both"/>
        <w:rPr>
          <w:sz w:val="28"/>
          <w:szCs w:val="28"/>
        </w:rPr>
      </w:pPr>
      <w:r w:rsidRPr="001E6F24">
        <w:rPr>
          <w:position w:val="-14"/>
          <w:sz w:val="28"/>
          <w:szCs w:val="28"/>
        </w:rPr>
        <w:object w:dxaOrig="6240" w:dyaOrig="380">
          <v:shape id="_x0000_i1063" type="#_x0000_t75" style="width:352.5pt;height:21pt" o:ole="">
            <v:imagedata r:id="rId85" o:title=""/>
          </v:shape>
          <o:OLEObject Type="Embed" ProgID="Equation.3" ShapeID="_x0000_i1063" DrawAspect="Content" ObjectID="_1458363916" r:id="rId86"/>
        </w:object>
      </w:r>
      <w:r w:rsidR="001E6F24" w:rsidRPr="001E6F24">
        <w:rPr>
          <w:sz w:val="28"/>
          <w:szCs w:val="28"/>
        </w:rPr>
        <w:t xml:space="preserve">.       </w:t>
      </w:r>
    </w:p>
    <w:p w:rsidR="001E6F24" w:rsidRPr="001E6F24" w:rsidRDefault="001E6F24" w:rsidP="001E6F24">
      <w:pPr>
        <w:pStyle w:val="ad"/>
        <w:spacing w:after="0"/>
        <w:ind w:firstLine="794"/>
        <w:jc w:val="both"/>
        <w:rPr>
          <w:sz w:val="28"/>
          <w:szCs w:val="28"/>
        </w:rPr>
      </w:pPr>
      <w:r w:rsidRPr="001E6F24">
        <w:rPr>
          <w:sz w:val="28"/>
          <w:szCs w:val="28"/>
        </w:rPr>
        <w:t xml:space="preserve">  </w:t>
      </w:r>
    </w:p>
    <w:p w:rsidR="001E6F24" w:rsidRPr="001E6F24" w:rsidRDefault="001E6F24" w:rsidP="001E6F24">
      <w:pPr>
        <w:pStyle w:val="ad"/>
        <w:spacing w:after="0"/>
        <w:ind w:firstLine="794"/>
        <w:jc w:val="both"/>
        <w:rPr>
          <w:sz w:val="28"/>
          <w:szCs w:val="28"/>
        </w:rPr>
      </w:pPr>
      <w:r w:rsidRPr="001E6F24">
        <w:rPr>
          <w:sz w:val="28"/>
          <w:szCs w:val="28"/>
        </w:rPr>
        <w:t xml:space="preserve">Рассчитанное значение ЭДС поляризации соответствует практическим данным для электролизеров С-8БМ и С-8Б [10]. </w:t>
      </w:r>
    </w:p>
    <w:p w:rsidR="001E6F24" w:rsidRPr="001E6F24" w:rsidRDefault="001E6F24" w:rsidP="001E6F24">
      <w:pPr>
        <w:pStyle w:val="ad"/>
        <w:spacing w:after="0"/>
        <w:ind w:firstLine="794"/>
        <w:jc w:val="both"/>
        <w:rPr>
          <w:sz w:val="28"/>
          <w:szCs w:val="28"/>
        </w:rPr>
      </w:pPr>
    </w:p>
    <w:p w:rsidR="001E6F24" w:rsidRPr="001E6F24" w:rsidRDefault="007665B4" w:rsidP="001E6F24">
      <w:pPr>
        <w:spacing w:after="0"/>
        <w:ind w:firstLine="794"/>
        <w:jc w:val="both"/>
        <w:rPr>
          <w:rFonts w:ascii="Times New Roman" w:hAnsi="Times New Roman"/>
          <w:b/>
          <w:sz w:val="28"/>
          <w:szCs w:val="28"/>
        </w:rPr>
      </w:pPr>
      <w:r>
        <w:rPr>
          <w:rFonts w:ascii="Times New Roman" w:hAnsi="Times New Roman"/>
          <w:b/>
          <w:sz w:val="28"/>
          <w:szCs w:val="28"/>
        </w:rPr>
        <w:t>2.</w:t>
      </w:r>
      <w:r w:rsidR="001E6F24" w:rsidRPr="001E6F24">
        <w:rPr>
          <w:rFonts w:ascii="Times New Roman" w:hAnsi="Times New Roman"/>
          <w:b/>
          <w:sz w:val="28"/>
          <w:szCs w:val="28"/>
        </w:rPr>
        <w:t xml:space="preserve">5.2 Падение напряжения в аноде </w:t>
      </w:r>
    </w:p>
    <w:p w:rsidR="001E6F24" w:rsidRPr="001E6F24" w:rsidRDefault="001E6F24" w:rsidP="001E6F24">
      <w:pPr>
        <w:pStyle w:val="ad"/>
        <w:spacing w:after="0"/>
        <w:ind w:firstLine="794"/>
        <w:jc w:val="both"/>
        <w:rPr>
          <w:sz w:val="28"/>
          <w:szCs w:val="28"/>
        </w:rPr>
      </w:pPr>
    </w:p>
    <w:p w:rsid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t>Падение напряжения в аноде зависит от размеров анода, формы и размеров токоподводящих штырей, среднего расстояния до подошвы анода, удельного сопротивления анода и плотности тока. Для оценки тенденций влияний различных факторов на перепад напряжения в аноде полезно использовать эмпирическое уравнение М.А. Коробова [11]:</w:t>
      </w:r>
    </w:p>
    <w:p w:rsidR="008635BB" w:rsidRPr="001E6F24" w:rsidRDefault="008635BB" w:rsidP="001E6F24">
      <w:pPr>
        <w:spacing w:after="0"/>
        <w:ind w:firstLine="794"/>
        <w:jc w:val="both"/>
        <w:rPr>
          <w:rFonts w:ascii="Times New Roman" w:hAnsi="Times New Roman"/>
          <w:sz w:val="28"/>
          <w:szCs w:val="28"/>
        </w:rPr>
      </w:pP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position w:val="-34"/>
          <w:sz w:val="28"/>
          <w:szCs w:val="28"/>
        </w:rPr>
        <w:object w:dxaOrig="6240" w:dyaOrig="800">
          <v:shape id="_x0000_i1064" type="#_x0000_t75" style="width:352.5pt;height:45pt" o:ole="">
            <v:imagedata r:id="rId87" o:title=""/>
          </v:shape>
          <o:OLEObject Type="Embed" ProgID="Equation.3" ShapeID="_x0000_i1064" DrawAspect="Content" ObjectID="_1458363917" r:id="rId88"/>
        </w:object>
      </w:r>
      <w:r w:rsidRPr="001E6F24">
        <w:rPr>
          <w:rFonts w:ascii="Times New Roman" w:hAnsi="Times New Roman"/>
          <w:sz w:val="28"/>
          <w:szCs w:val="28"/>
        </w:rPr>
        <w:t xml:space="preserve">,            </w:t>
      </w: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t>где  l</w:t>
      </w:r>
      <w:r w:rsidRPr="001E6F24">
        <w:rPr>
          <w:rFonts w:ascii="Times New Roman" w:hAnsi="Times New Roman"/>
          <w:sz w:val="28"/>
          <w:szCs w:val="28"/>
          <w:vertAlign w:val="subscript"/>
        </w:rPr>
        <w:t xml:space="preserve">ср </w:t>
      </w:r>
      <w:r w:rsidRPr="001E6F24">
        <w:rPr>
          <w:rFonts w:ascii="Times New Roman" w:hAnsi="Times New Roman"/>
          <w:sz w:val="28"/>
          <w:szCs w:val="28"/>
        </w:rPr>
        <w:t>– среднее расстояние от  всех  токоведущих штырей до подошвы анода, см;</w:t>
      </w: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sym w:font="Symbol" w:char="F072"/>
      </w:r>
      <w:r w:rsidRPr="001E6F24">
        <w:rPr>
          <w:rFonts w:ascii="Times New Roman" w:hAnsi="Times New Roman"/>
          <w:sz w:val="28"/>
          <w:szCs w:val="28"/>
          <w:vertAlign w:val="subscript"/>
        </w:rPr>
        <w:t>а</w:t>
      </w:r>
      <w:r w:rsidRPr="001E6F24">
        <w:rPr>
          <w:rFonts w:ascii="Times New Roman" w:hAnsi="Times New Roman"/>
          <w:sz w:val="28"/>
          <w:szCs w:val="28"/>
        </w:rPr>
        <w:t xml:space="preserve"> – среднее удельное электросопротивление анода в интервале температур (750</w:t>
      </w:r>
      <w:r w:rsidRPr="001E6F24">
        <w:rPr>
          <w:rFonts w:ascii="Times New Roman" w:hAnsi="Times New Roman"/>
          <w:sz w:val="28"/>
          <w:szCs w:val="28"/>
        </w:rPr>
        <w:sym w:font="Symbol" w:char="F0B8"/>
      </w:r>
      <w:r w:rsidRPr="001E6F24">
        <w:rPr>
          <w:rFonts w:ascii="Times New Roman" w:hAnsi="Times New Roman"/>
          <w:sz w:val="28"/>
          <w:szCs w:val="28"/>
        </w:rPr>
        <w:t xml:space="preserve">950) </w:t>
      </w:r>
      <w:r w:rsidRPr="001E6F24">
        <w:rPr>
          <w:rFonts w:ascii="Times New Roman" w:hAnsi="Times New Roman"/>
          <w:sz w:val="28"/>
          <w:szCs w:val="28"/>
          <w:vertAlign w:val="superscript"/>
        </w:rPr>
        <w:t>о</w:t>
      </w:r>
      <w:r w:rsidRPr="001E6F24">
        <w:rPr>
          <w:rFonts w:ascii="Times New Roman" w:hAnsi="Times New Roman"/>
          <w:sz w:val="28"/>
          <w:szCs w:val="28"/>
        </w:rPr>
        <w:t>С, Ом·см.</w:t>
      </w:r>
    </w:p>
    <w:p w:rsid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t>Среднее  расстояние  от  штырей  до  подошвы  анода составляет:</w:t>
      </w:r>
    </w:p>
    <w:p w:rsidR="008635BB" w:rsidRPr="001E6F24" w:rsidRDefault="008635BB" w:rsidP="001E6F24">
      <w:pPr>
        <w:spacing w:after="0"/>
        <w:ind w:firstLine="794"/>
        <w:jc w:val="both"/>
        <w:rPr>
          <w:rFonts w:ascii="Times New Roman" w:hAnsi="Times New Roman"/>
          <w:sz w:val="28"/>
          <w:szCs w:val="28"/>
        </w:rPr>
      </w:pPr>
    </w:p>
    <w:p w:rsidR="008635BB" w:rsidRDefault="001E6F24" w:rsidP="001E6F24">
      <w:pPr>
        <w:spacing w:after="0"/>
        <w:ind w:firstLine="794"/>
        <w:jc w:val="both"/>
        <w:rPr>
          <w:rFonts w:ascii="Times New Roman" w:hAnsi="Times New Roman"/>
          <w:sz w:val="28"/>
          <w:szCs w:val="28"/>
        </w:rPr>
      </w:pPr>
      <w:r w:rsidRPr="001E6F24">
        <w:rPr>
          <w:rFonts w:ascii="Times New Roman" w:hAnsi="Times New Roman"/>
          <w:position w:val="-24"/>
          <w:sz w:val="28"/>
          <w:szCs w:val="28"/>
        </w:rPr>
        <w:object w:dxaOrig="4640" w:dyaOrig="620">
          <v:shape id="_x0000_i1065" type="#_x0000_t75" style="width:262.5pt;height:34.5pt" o:ole="">
            <v:imagedata r:id="rId89" o:title=""/>
          </v:shape>
          <o:OLEObject Type="Embed" ProgID="Equation.3" ShapeID="_x0000_i1065" DrawAspect="Content" ObjectID="_1458363918" r:id="rId90"/>
        </w:object>
      </w:r>
      <w:r w:rsidRPr="001E6F24">
        <w:rPr>
          <w:rFonts w:ascii="Times New Roman" w:hAnsi="Times New Roman"/>
          <w:sz w:val="28"/>
          <w:szCs w:val="28"/>
        </w:rPr>
        <w:t xml:space="preserve">,                </w:t>
      </w: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t xml:space="preserve">      </w:t>
      </w: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t>где  l</w:t>
      </w:r>
      <w:r w:rsidRPr="001E6F24">
        <w:rPr>
          <w:rFonts w:ascii="Times New Roman" w:hAnsi="Times New Roman"/>
          <w:sz w:val="28"/>
          <w:szCs w:val="28"/>
          <w:vertAlign w:val="subscript"/>
        </w:rPr>
        <w:t xml:space="preserve">min </w:t>
      </w:r>
      <w:r w:rsidRPr="001E6F24">
        <w:rPr>
          <w:rFonts w:ascii="Times New Roman" w:hAnsi="Times New Roman"/>
          <w:sz w:val="28"/>
          <w:szCs w:val="28"/>
        </w:rPr>
        <w:t>– минимальное расстояние от конца штыря до подошвы анода, 20</w:t>
      </w:r>
      <w:r w:rsidRPr="001E6F24">
        <w:rPr>
          <w:rFonts w:ascii="Times New Roman" w:hAnsi="Times New Roman"/>
          <w:sz w:val="28"/>
          <w:szCs w:val="28"/>
        </w:rPr>
        <w:sym w:font="Symbol" w:char="F0B8"/>
      </w:r>
      <w:r w:rsidRPr="001E6F24">
        <w:rPr>
          <w:rFonts w:ascii="Times New Roman" w:hAnsi="Times New Roman"/>
          <w:sz w:val="28"/>
          <w:szCs w:val="28"/>
        </w:rPr>
        <w:t>25 см (принимаем 23 см);</w:t>
      </w: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lang w:val="en-US"/>
        </w:rPr>
        <w:t>n</w:t>
      </w:r>
      <w:r w:rsidRPr="001E6F24">
        <w:rPr>
          <w:rFonts w:ascii="Times New Roman" w:hAnsi="Times New Roman"/>
          <w:sz w:val="28"/>
          <w:szCs w:val="28"/>
          <w:vertAlign w:val="subscript"/>
        </w:rPr>
        <w:t>г</w:t>
      </w:r>
      <w:r w:rsidRPr="001E6F24">
        <w:rPr>
          <w:rFonts w:ascii="Times New Roman" w:hAnsi="Times New Roman"/>
          <w:sz w:val="28"/>
          <w:szCs w:val="28"/>
        </w:rPr>
        <w:t xml:space="preserve"> –число горизонтов (</w:t>
      </w:r>
      <w:r w:rsidRPr="001E6F24">
        <w:rPr>
          <w:rFonts w:ascii="Times New Roman" w:hAnsi="Times New Roman"/>
          <w:sz w:val="28"/>
          <w:szCs w:val="28"/>
          <w:lang w:val="en-US"/>
        </w:rPr>
        <w:t>n</w:t>
      </w:r>
      <w:r w:rsidRPr="001E6F24">
        <w:rPr>
          <w:rFonts w:ascii="Times New Roman" w:hAnsi="Times New Roman"/>
          <w:sz w:val="28"/>
          <w:szCs w:val="28"/>
          <w:vertAlign w:val="subscript"/>
        </w:rPr>
        <w:t>г</w:t>
      </w:r>
      <w:r w:rsidRPr="001E6F24">
        <w:rPr>
          <w:rFonts w:ascii="Times New Roman" w:hAnsi="Times New Roman"/>
          <w:sz w:val="28"/>
          <w:szCs w:val="28"/>
        </w:rPr>
        <w:t>= 12);</w:t>
      </w: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sym w:font="Symbol" w:char="F044"/>
      </w:r>
      <w:r w:rsidRPr="001E6F24">
        <w:rPr>
          <w:rFonts w:ascii="Times New Roman" w:hAnsi="Times New Roman"/>
          <w:sz w:val="28"/>
          <w:szCs w:val="28"/>
        </w:rPr>
        <w:t>l – шаг между горизонтами – 3 см.</w:t>
      </w:r>
    </w:p>
    <w:p w:rsid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t>Среднее удельное электросопротивление анода рассчитывается по формуле:</w:t>
      </w:r>
    </w:p>
    <w:p w:rsidR="008635BB" w:rsidRPr="001E6F24" w:rsidRDefault="008635BB" w:rsidP="001E6F24">
      <w:pPr>
        <w:spacing w:after="0"/>
        <w:ind w:firstLine="794"/>
        <w:jc w:val="both"/>
        <w:rPr>
          <w:rFonts w:ascii="Times New Roman" w:hAnsi="Times New Roman"/>
          <w:sz w:val="28"/>
          <w:szCs w:val="28"/>
        </w:rPr>
      </w:pPr>
    </w:p>
    <w:p w:rsidR="001E6F24" w:rsidRDefault="001E6F24" w:rsidP="001E6F24">
      <w:pPr>
        <w:spacing w:after="0"/>
        <w:ind w:firstLine="794"/>
        <w:jc w:val="both"/>
        <w:rPr>
          <w:rFonts w:ascii="Times New Roman" w:hAnsi="Times New Roman"/>
          <w:sz w:val="28"/>
          <w:szCs w:val="28"/>
        </w:rPr>
      </w:pPr>
      <w:r w:rsidRPr="001E6F24">
        <w:rPr>
          <w:rFonts w:ascii="Times New Roman" w:hAnsi="Times New Roman"/>
          <w:position w:val="-12"/>
          <w:sz w:val="28"/>
          <w:szCs w:val="28"/>
        </w:rPr>
        <w:object w:dxaOrig="6340" w:dyaOrig="380">
          <v:shape id="_x0000_i1066" type="#_x0000_t75" style="width:358.5pt;height:21pt" o:ole="">
            <v:imagedata r:id="rId91" o:title=""/>
          </v:shape>
          <o:OLEObject Type="Embed" ProgID="Equation.3" ShapeID="_x0000_i1066" DrawAspect="Content" ObjectID="_1458363919" r:id="rId92"/>
        </w:object>
      </w:r>
      <w:r w:rsidRPr="001E6F24">
        <w:rPr>
          <w:rFonts w:ascii="Times New Roman" w:hAnsi="Times New Roman"/>
          <w:sz w:val="28"/>
          <w:szCs w:val="28"/>
        </w:rPr>
        <w:t xml:space="preserve">,         </w:t>
      </w:r>
    </w:p>
    <w:p w:rsidR="008635BB" w:rsidRPr="001E6F24" w:rsidRDefault="008635BB" w:rsidP="001E6F24">
      <w:pPr>
        <w:spacing w:after="0"/>
        <w:ind w:firstLine="794"/>
        <w:jc w:val="both"/>
        <w:rPr>
          <w:rFonts w:ascii="Times New Roman" w:hAnsi="Times New Roman"/>
          <w:sz w:val="28"/>
          <w:szCs w:val="28"/>
        </w:rPr>
      </w:pP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t>где t – средняя температура анодного массива, °С.</w:t>
      </w: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t>Тогда величина падения напряжения в аноде составит:</w:t>
      </w:r>
    </w:p>
    <w:p w:rsidR="001E6F24" w:rsidRPr="001E6F24" w:rsidRDefault="00E87638" w:rsidP="00C57A6F">
      <w:pPr>
        <w:spacing w:after="0"/>
        <w:jc w:val="both"/>
        <w:rPr>
          <w:rFonts w:ascii="Times New Roman" w:hAnsi="Times New Roman"/>
          <w:b/>
          <w:sz w:val="28"/>
          <w:szCs w:val="28"/>
        </w:rPr>
      </w:pPr>
      <w:r w:rsidRPr="001E6F24">
        <w:rPr>
          <w:rFonts w:ascii="Times New Roman" w:hAnsi="Times New Roman"/>
          <w:position w:val="-32"/>
          <w:sz w:val="28"/>
          <w:szCs w:val="28"/>
        </w:rPr>
        <w:object w:dxaOrig="9060" w:dyaOrig="760">
          <v:shape id="_x0000_i1067" type="#_x0000_t75" style="width:512.25pt;height:42.75pt" o:ole="">
            <v:imagedata r:id="rId93" o:title=""/>
          </v:shape>
          <o:OLEObject Type="Embed" ProgID="Equation.3" ShapeID="_x0000_i1067" DrawAspect="Content" ObjectID="_1458363920" r:id="rId94"/>
        </w:object>
      </w:r>
    </w:p>
    <w:p w:rsidR="001E6F24" w:rsidRPr="001E6F24" w:rsidRDefault="007665B4" w:rsidP="001E6F24">
      <w:pPr>
        <w:spacing w:after="0"/>
        <w:ind w:firstLine="794"/>
        <w:jc w:val="both"/>
        <w:rPr>
          <w:rFonts w:ascii="Times New Roman" w:hAnsi="Times New Roman"/>
          <w:b/>
          <w:sz w:val="28"/>
          <w:szCs w:val="28"/>
        </w:rPr>
      </w:pPr>
      <w:r>
        <w:rPr>
          <w:rFonts w:ascii="Times New Roman" w:hAnsi="Times New Roman"/>
          <w:b/>
          <w:sz w:val="28"/>
          <w:szCs w:val="28"/>
        </w:rPr>
        <w:t>2.</w:t>
      </w:r>
      <w:r w:rsidR="001E6F24" w:rsidRPr="001E6F24">
        <w:rPr>
          <w:rFonts w:ascii="Times New Roman" w:hAnsi="Times New Roman"/>
          <w:b/>
          <w:sz w:val="28"/>
          <w:szCs w:val="28"/>
        </w:rPr>
        <w:t>5.3 Падение напряжения в электролите</w:t>
      </w:r>
    </w:p>
    <w:p w:rsidR="001E6F24" w:rsidRPr="001E6F24" w:rsidRDefault="001E6F24" w:rsidP="001E6F24">
      <w:pPr>
        <w:spacing w:after="0"/>
        <w:ind w:firstLine="794"/>
        <w:jc w:val="both"/>
        <w:rPr>
          <w:rFonts w:ascii="Times New Roman" w:hAnsi="Times New Roman"/>
          <w:sz w:val="28"/>
          <w:szCs w:val="28"/>
        </w:rPr>
      </w:pPr>
    </w:p>
    <w:p w:rsid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t>Для расчёта падения напряжения в электролите используется уравнение, предложенное Г.В. Форсбломом и В.П. Машовцом [12]:</w:t>
      </w:r>
    </w:p>
    <w:p w:rsidR="008635BB" w:rsidRPr="001E6F24" w:rsidRDefault="008635BB" w:rsidP="001E6F24">
      <w:pPr>
        <w:spacing w:after="0"/>
        <w:ind w:firstLine="794"/>
        <w:jc w:val="both"/>
        <w:rPr>
          <w:rFonts w:ascii="Times New Roman" w:hAnsi="Times New Roman"/>
          <w:sz w:val="28"/>
          <w:szCs w:val="28"/>
        </w:rPr>
      </w:pPr>
    </w:p>
    <w:p w:rsidR="008635BB" w:rsidRDefault="001E6F24" w:rsidP="001E6F24">
      <w:pPr>
        <w:spacing w:after="0"/>
        <w:ind w:firstLine="794"/>
        <w:jc w:val="both"/>
        <w:rPr>
          <w:rFonts w:ascii="Times New Roman" w:hAnsi="Times New Roman"/>
          <w:sz w:val="28"/>
          <w:szCs w:val="28"/>
        </w:rPr>
      </w:pPr>
      <w:r w:rsidRPr="001E6F24">
        <w:rPr>
          <w:rFonts w:ascii="Times New Roman" w:hAnsi="Times New Roman"/>
          <w:position w:val="-30"/>
          <w:sz w:val="28"/>
          <w:szCs w:val="28"/>
        </w:rPr>
        <w:object w:dxaOrig="3460" w:dyaOrig="680">
          <v:shape id="_x0000_i1068" type="#_x0000_t75" style="width:195.75pt;height:38.25pt" o:ole="">
            <v:imagedata r:id="rId95" o:title=""/>
          </v:shape>
          <o:OLEObject Type="Embed" ProgID="Equation.3" ShapeID="_x0000_i1068" DrawAspect="Content" ObjectID="_1458363921" r:id="rId96"/>
        </w:object>
      </w:r>
      <w:r w:rsidRPr="001E6F24">
        <w:rPr>
          <w:rFonts w:ascii="Times New Roman" w:hAnsi="Times New Roman"/>
          <w:sz w:val="28"/>
          <w:szCs w:val="28"/>
        </w:rPr>
        <w:t>,</w:t>
      </w:r>
      <w:r w:rsidRPr="001E6F24">
        <w:rPr>
          <w:rFonts w:ascii="Times New Roman" w:hAnsi="Times New Roman"/>
          <w:sz w:val="28"/>
          <w:szCs w:val="28"/>
        </w:rPr>
        <w:tab/>
        <w:t xml:space="preserve">    </w:t>
      </w: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t xml:space="preserve">                      </w:t>
      </w: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t xml:space="preserve">где  </w:t>
      </w:r>
      <w:r w:rsidRPr="001E6F24">
        <w:rPr>
          <w:rFonts w:ascii="Times New Roman" w:hAnsi="Times New Roman"/>
          <w:sz w:val="28"/>
          <w:szCs w:val="28"/>
          <w:lang w:val="en-US"/>
        </w:rPr>
        <w:t>p</w:t>
      </w:r>
      <w:r w:rsidRPr="001E6F24">
        <w:rPr>
          <w:rFonts w:ascii="Times New Roman" w:hAnsi="Times New Roman"/>
          <w:sz w:val="28"/>
          <w:szCs w:val="28"/>
          <w:vertAlign w:val="subscript"/>
        </w:rPr>
        <w:t>эл</w:t>
      </w:r>
      <w:r w:rsidRPr="001E6F24">
        <w:rPr>
          <w:rFonts w:ascii="Times New Roman" w:hAnsi="Times New Roman"/>
          <w:sz w:val="28"/>
          <w:szCs w:val="28"/>
        </w:rPr>
        <w:t xml:space="preserve"> – удельное электросопротивление электролита, Ом·см;</w:t>
      </w: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t>2(</w:t>
      </w:r>
      <w:r w:rsidRPr="001E6F24">
        <w:rPr>
          <w:rFonts w:ascii="Times New Roman" w:hAnsi="Times New Roman"/>
          <w:sz w:val="28"/>
          <w:szCs w:val="28"/>
          <w:lang w:val="en-US"/>
        </w:rPr>
        <w:t>L</w:t>
      </w:r>
      <w:r w:rsidRPr="001E6F24">
        <w:rPr>
          <w:rFonts w:ascii="Times New Roman" w:hAnsi="Times New Roman"/>
          <w:sz w:val="28"/>
          <w:szCs w:val="28"/>
          <w:vertAlign w:val="subscript"/>
          <w:lang w:val="en-US"/>
        </w:rPr>
        <w:t>a</w:t>
      </w:r>
      <w:r w:rsidRPr="001E6F24">
        <w:rPr>
          <w:rFonts w:ascii="Times New Roman" w:hAnsi="Times New Roman"/>
          <w:sz w:val="28"/>
          <w:szCs w:val="28"/>
        </w:rPr>
        <w:t xml:space="preserve"> + </w:t>
      </w:r>
      <w:r w:rsidRPr="001E6F24">
        <w:rPr>
          <w:rFonts w:ascii="Times New Roman" w:hAnsi="Times New Roman"/>
          <w:sz w:val="28"/>
          <w:szCs w:val="28"/>
          <w:lang w:val="en-US"/>
        </w:rPr>
        <w:t>B</w:t>
      </w:r>
      <w:r w:rsidRPr="001E6F24">
        <w:rPr>
          <w:rFonts w:ascii="Times New Roman" w:hAnsi="Times New Roman"/>
          <w:sz w:val="28"/>
          <w:szCs w:val="28"/>
          <w:vertAlign w:val="subscript"/>
          <w:lang w:val="en-US"/>
        </w:rPr>
        <w:t>a</w:t>
      </w:r>
      <w:r w:rsidRPr="001E6F24">
        <w:rPr>
          <w:rFonts w:ascii="Times New Roman" w:hAnsi="Times New Roman"/>
          <w:sz w:val="28"/>
          <w:szCs w:val="28"/>
        </w:rPr>
        <w:t>) – периметр анодного массива, см.</w:t>
      </w: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t xml:space="preserve">Для расчета удельного электросопротивления найдем удельную электропроводность электролита по эмпирическому уравнению [13]: </w:t>
      </w: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position w:val="-28"/>
          <w:sz w:val="28"/>
          <w:szCs w:val="28"/>
        </w:rPr>
        <w:object w:dxaOrig="2720" w:dyaOrig="660">
          <v:shape id="_x0000_i1069" type="#_x0000_t75" style="width:153.75pt;height:36.75pt" o:ole="">
            <v:imagedata r:id="rId97" o:title=""/>
          </v:shape>
          <o:OLEObject Type="Embed" ProgID="Equation.3" ShapeID="_x0000_i1069" DrawAspect="Content" ObjectID="_1458363922" r:id="rId98"/>
        </w:object>
      </w:r>
      <w:r w:rsidRPr="001E6F24">
        <w:rPr>
          <w:rFonts w:ascii="Times New Roman" w:hAnsi="Times New Roman"/>
          <w:sz w:val="28"/>
          <w:szCs w:val="28"/>
        </w:rPr>
        <w:t>,</w:t>
      </w:r>
      <w:r w:rsidRPr="001E6F24">
        <w:rPr>
          <w:rFonts w:ascii="Times New Roman" w:hAnsi="Times New Roman"/>
          <w:sz w:val="28"/>
          <w:szCs w:val="28"/>
        </w:rPr>
        <w:tab/>
        <w:t xml:space="preserve">                                      </w:t>
      </w: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t>где  Т – температура, К;</w:t>
      </w: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lang w:val="en-US"/>
        </w:rPr>
        <w:t>x</w:t>
      </w:r>
      <w:r w:rsidRPr="001E6F24">
        <w:rPr>
          <w:rFonts w:ascii="Times New Roman" w:hAnsi="Times New Roman"/>
          <w:sz w:val="28"/>
          <w:szCs w:val="28"/>
        </w:rPr>
        <w:t>=1,430·[</w:t>
      </w:r>
      <w:r w:rsidRPr="001E6F24">
        <w:rPr>
          <w:rFonts w:ascii="Times New Roman" w:hAnsi="Times New Roman"/>
          <w:sz w:val="28"/>
          <w:szCs w:val="28"/>
          <w:lang w:val="en-US"/>
        </w:rPr>
        <w:t>Na</w:t>
      </w:r>
      <w:r w:rsidRPr="001E6F24">
        <w:rPr>
          <w:rFonts w:ascii="Times New Roman" w:hAnsi="Times New Roman"/>
          <w:sz w:val="28"/>
          <w:szCs w:val="28"/>
          <w:vertAlign w:val="subscript"/>
        </w:rPr>
        <w:t>3</w:t>
      </w:r>
      <w:r w:rsidRPr="001E6F24">
        <w:rPr>
          <w:rFonts w:ascii="Times New Roman" w:hAnsi="Times New Roman"/>
          <w:sz w:val="28"/>
          <w:szCs w:val="28"/>
          <w:lang w:val="en-US"/>
        </w:rPr>
        <w:t>AlF</w:t>
      </w:r>
      <w:r w:rsidRPr="001E6F24">
        <w:rPr>
          <w:rFonts w:ascii="Times New Roman" w:hAnsi="Times New Roman"/>
          <w:sz w:val="28"/>
          <w:szCs w:val="28"/>
          <w:vertAlign w:val="subscript"/>
        </w:rPr>
        <w:t>6</w:t>
      </w:r>
      <w:r w:rsidRPr="001E6F24">
        <w:rPr>
          <w:rFonts w:ascii="Times New Roman" w:hAnsi="Times New Roman"/>
          <w:sz w:val="28"/>
          <w:szCs w:val="28"/>
        </w:rPr>
        <w:t>]+1,854·[</w:t>
      </w:r>
      <w:r w:rsidRPr="001E6F24">
        <w:rPr>
          <w:rFonts w:ascii="Times New Roman" w:hAnsi="Times New Roman"/>
          <w:sz w:val="28"/>
          <w:szCs w:val="28"/>
          <w:lang w:val="en-US"/>
        </w:rPr>
        <w:t>Li</w:t>
      </w:r>
      <w:r w:rsidRPr="001E6F24">
        <w:rPr>
          <w:rFonts w:ascii="Times New Roman" w:hAnsi="Times New Roman"/>
          <w:sz w:val="28"/>
          <w:szCs w:val="28"/>
          <w:vertAlign w:val="subscript"/>
        </w:rPr>
        <w:t>3</w:t>
      </w:r>
      <w:r w:rsidRPr="001E6F24">
        <w:rPr>
          <w:rFonts w:ascii="Times New Roman" w:hAnsi="Times New Roman"/>
          <w:sz w:val="28"/>
          <w:szCs w:val="28"/>
          <w:lang w:val="en-US"/>
        </w:rPr>
        <w:t>AlF</w:t>
      </w:r>
      <w:r w:rsidRPr="001E6F24">
        <w:rPr>
          <w:rFonts w:ascii="Times New Roman" w:hAnsi="Times New Roman"/>
          <w:sz w:val="28"/>
          <w:szCs w:val="28"/>
          <w:vertAlign w:val="subscript"/>
        </w:rPr>
        <w:t>6</w:t>
      </w:r>
      <w:r w:rsidRPr="001E6F24">
        <w:rPr>
          <w:rFonts w:ascii="Times New Roman" w:hAnsi="Times New Roman"/>
          <w:sz w:val="28"/>
          <w:szCs w:val="28"/>
        </w:rPr>
        <w:t>]+3,856·[</w:t>
      </w:r>
      <w:r w:rsidRPr="001E6F24">
        <w:rPr>
          <w:rFonts w:ascii="Times New Roman" w:hAnsi="Times New Roman"/>
          <w:sz w:val="28"/>
          <w:szCs w:val="28"/>
          <w:lang w:val="en-US"/>
        </w:rPr>
        <w:t>LiF</w:t>
      </w:r>
      <w:r w:rsidRPr="001E6F24">
        <w:rPr>
          <w:rFonts w:ascii="Times New Roman" w:hAnsi="Times New Roman"/>
          <w:sz w:val="28"/>
          <w:szCs w:val="28"/>
        </w:rPr>
        <w:t>]+0,576·[</w:t>
      </w:r>
      <w:r w:rsidRPr="001E6F24">
        <w:rPr>
          <w:rFonts w:ascii="Times New Roman" w:hAnsi="Times New Roman"/>
          <w:sz w:val="28"/>
          <w:szCs w:val="28"/>
          <w:lang w:val="en-US"/>
        </w:rPr>
        <w:t>CaF</w:t>
      </w:r>
      <w:r w:rsidRPr="001E6F24">
        <w:rPr>
          <w:rFonts w:ascii="Times New Roman" w:hAnsi="Times New Roman"/>
          <w:sz w:val="28"/>
          <w:szCs w:val="28"/>
          <w:vertAlign w:val="subscript"/>
        </w:rPr>
        <w:t>2</w:t>
      </w:r>
      <w:r w:rsidRPr="001E6F24">
        <w:rPr>
          <w:rFonts w:ascii="Times New Roman" w:hAnsi="Times New Roman"/>
          <w:sz w:val="28"/>
          <w:szCs w:val="28"/>
        </w:rPr>
        <w:t>]+0,595·[</w:t>
      </w:r>
      <w:r w:rsidRPr="001E6F24">
        <w:rPr>
          <w:rFonts w:ascii="Times New Roman" w:hAnsi="Times New Roman"/>
          <w:sz w:val="28"/>
          <w:szCs w:val="28"/>
          <w:lang w:val="en-US"/>
        </w:rPr>
        <w:t>AlF</w:t>
      </w:r>
      <w:r w:rsidRPr="001E6F24">
        <w:rPr>
          <w:rFonts w:ascii="Times New Roman" w:hAnsi="Times New Roman"/>
          <w:sz w:val="28"/>
          <w:szCs w:val="28"/>
          <w:vertAlign w:val="subscript"/>
        </w:rPr>
        <w:t>3</w:t>
      </w:r>
      <w:r w:rsidRPr="001E6F24">
        <w:rPr>
          <w:rFonts w:ascii="Times New Roman" w:hAnsi="Times New Roman"/>
          <w:sz w:val="28"/>
          <w:szCs w:val="28"/>
        </w:rPr>
        <w:t>]-</w:t>
      </w:r>
    </w:p>
    <w:p w:rsidR="001E6F24" w:rsidRPr="001E6F24" w:rsidRDefault="001E6F24" w:rsidP="001E6F24">
      <w:pPr>
        <w:spacing w:after="0"/>
        <w:ind w:firstLine="794"/>
        <w:jc w:val="both"/>
        <w:rPr>
          <w:rFonts w:ascii="Times New Roman" w:hAnsi="Times New Roman"/>
          <w:sz w:val="28"/>
          <w:szCs w:val="28"/>
          <w:lang w:val="en-US"/>
        </w:rPr>
      </w:pPr>
      <w:r w:rsidRPr="001E6F24">
        <w:rPr>
          <w:rFonts w:ascii="Times New Roman" w:hAnsi="Times New Roman"/>
          <w:sz w:val="28"/>
          <w:szCs w:val="28"/>
          <w:lang w:val="en-US"/>
        </w:rPr>
        <w:t>-0,490·[Al</w:t>
      </w:r>
      <w:r w:rsidRPr="001E6F24">
        <w:rPr>
          <w:rFonts w:ascii="Times New Roman" w:hAnsi="Times New Roman"/>
          <w:sz w:val="28"/>
          <w:szCs w:val="28"/>
          <w:vertAlign w:val="subscript"/>
          <w:lang w:val="en-US"/>
        </w:rPr>
        <w:t>2</w:t>
      </w:r>
      <w:r w:rsidRPr="001E6F24">
        <w:rPr>
          <w:rFonts w:ascii="Times New Roman" w:hAnsi="Times New Roman"/>
          <w:sz w:val="28"/>
          <w:szCs w:val="28"/>
          <w:lang w:val="en-US"/>
        </w:rPr>
        <w:t>O</w:t>
      </w:r>
      <w:r w:rsidRPr="001E6F24">
        <w:rPr>
          <w:rFonts w:ascii="Times New Roman" w:hAnsi="Times New Roman"/>
          <w:sz w:val="28"/>
          <w:szCs w:val="28"/>
          <w:vertAlign w:val="subscript"/>
          <w:lang w:val="en-US"/>
        </w:rPr>
        <w:t>3</w:t>
      </w:r>
      <w:r w:rsidRPr="001E6F24">
        <w:rPr>
          <w:rFonts w:ascii="Times New Roman" w:hAnsi="Times New Roman"/>
          <w:sz w:val="28"/>
          <w:szCs w:val="28"/>
          <w:lang w:val="en-US"/>
        </w:rPr>
        <w:t>];</w:t>
      </w:r>
    </w:p>
    <w:p w:rsidR="001E6F24" w:rsidRPr="001E6F24" w:rsidRDefault="001E6F24" w:rsidP="001E6F24">
      <w:pPr>
        <w:spacing w:after="0"/>
        <w:ind w:firstLine="794"/>
        <w:jc w:val="both"/>
        <w:rPr>
          <w:rFonts w:ascii="Times New Roman" w:hAnsi="Times New Roman"/>
          <w:sz w:val="28"/>
          <w:szCs w:val="28"/>
          <w:lang w:val="en-US"/>
        </w:rPr>
      </w:pPr>
      <w:r w:rsidRPr="001E6F24">
        <w:rPr>
          <w:rFonts w:ascii="Times New Roman" w:hAnsi="Times New Roman"/>
          <w:sz w:val="28"/>
          <w:szCs w:val="28"/>
          <w:lang w:val="en-US"/>
        </w:rPr>
        <w:t>y=47,61·[Na</w:t>
      </w:r>
      <w:r w:rsidRPr="001E6F24">
        <w:rPr>
          <w:rFonts w:ascii="Times New Roman" w:hAnsi="Times New Roman"/>
          <w:sz w:val="28"/>
          <w:szCs w:val="28"/>
          <w:vertAlign w:val="subscript"/>
          <w:lang w:val="en-US"/>
        </w:rPr>
        <w:t>3</w:t>
      </w:r>
      <w:r w:rsidRPr="001E6F24">
        <w:rPr>
          <w:rFonts w:ascii="Times New Roman" w:hAnsi="Times New Roman"/>
          <w:sz w:val="28"/>
          <w:szCs w:val="28"/>
          <w:lang w:val="en-US"/>
        </w:rPr>
        <w:t>AlF</w:t>
      </w:r>
      <w:r w:rsidRPr="001E6F24">
        <w:rPr>
          <w:rFonts w:ascii="Times New Roman" w:hAnsi="Times New Roman"/>
          <w:sz w:val="28"/>
          <w:szCs w:val="28"/>
          <w:vertAlign w:val="subscript"/>
          <w:lang w:val="en-US"/>
        </w:rPr>
        <w:t>6</w:t>
      </w:r>
      <w:r w:rsidRPr="001E6F24">
        <w:rPr>
          <w:rFonts w:ascii="Times New Roman" w:hAnsi="Times New Roman"/>
          <w:sz w:val="28"/>
          <w:szCs w:val="28"/>
          <w:lang w:val="en-US"/>
        </w:rPr>
        <w:t>]+50,56·[Li</w:t>
      </w:r>
      <w:r w:rsidRPr="001E6F24">
        <w:rPr>
          <w:rFonts w:ascii="Times New Roman" w:hAnsi="Times New Roman"/>
          <w:sz w:val="28"/>
          <w:szCs w:val="28"/>
          <w:vertAlign w:val="subscript"/>
          <w:lang w:val="en-US"/>
        </w:rPr>
        <w:t>3</w:t>
      </w:r>
      <w:r w:rsidRPr="001E6F24">
        <w:rPr>
          <w:rFonts w:ascii="Times New Roman" w:hAnsi="Times New Roman"/>
          <w:sz w:val="28"/>
          <w:szCs w:val="28"/>
          <w:lang w:val="en-US"/>
        </w:rPr>
        <w:t>AlF</w:t>
      </w:r>
      <w:r w:rsidRPr="001E6F24">
        <w:rPr>
          <w:rFonts w:ascii="Times New Roman" w:hAnsi="Times New Roman"/>
          <w:sz w:val="28"/>
          <w:szCs w:val="28"/>
          <w:vertAlign w:val="subscript"/>
          <w:lang w:val="en-US"/>
        </w:rPr>
        <w:t>6</w:t>
      </w:r>
      <w:r w:rsidRPr="001E6F24">
        <w:rPr>
          <w:rFonts w:ascii="Times New Roman" w:hAnsi="Times New Roman"/>
          <w:sz w:val="28"/>
          <w:szCs w:val="28"/>
          <w:lang w:val="en-US"/>
        </w:rPr>
        <w:t>]+55,90·[LiF]+33,94·[CaF</w:t>
      </w:r>
      <w:r w:rsidRPr="001E6F24">
        <w:rPr>
          <w:rFonts w:ascii="Times New Roman" w:hAnsi="Times New Roman"/>
          <w:sz w:val="28"/>
          <w:szCs w:val="28"/>
          <w:vertAlign w:val="subscript"/>
          <w:lang w:val="en-US"/>
        </w:rPr>
        <w:t>2</w:t>
      </w:r>
      <w:r w:rsidRPr="001E6F24">
        <w:rPr>
          <w:rFonts w:ascii="Times New Roman" w:hAnsi="Times New Roman"/>
          <w:sz w:val="28"/>
          <w:szCs w:val="28"/>
          <w:lang w:val="en-US"/>
        </w:rPr>
        <w:t>]+59,54·[AlF</w:t>
      </w:r>
      <w:r w:rsidRPr="001E6F24">
        <w:rPr>
          <w:rFonts w:ascii="Times New Roman" w:hAnsi="Times New Roman"/>
          <w:sz w:val="28"/>
          <w:szCs w:val="28"/>
          <w:vertAlign w:val="subscript"/>
          <w:lang w:val="en-US"/>
        </w:rPr>
        <w:t>3</w:t>
      </w:r>
      <w:r w:rsidRPr="001E6F24">
        <w:rPr>
          <w:rFonts w:ascii="Times New Roman" w:hAnsi="Times New Roman"/>
          <w:sz w:val="28"/>
          <w:szCs w:val="28"/>
          <w:lang w:val="en-US"/>
        </w:rPr>
        <w:t>]+</w:t>
      </w: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t>+58,85·[</w:t>
      </w:r>
      <w:r w:rsidRPr="001E6F24">
        <w:rPr>
          <w:rFonts w:ascii="Times New Roman" w:hAnsi="Times New Roman"/>
          <w:sz w:val="28"/>
          <w:szCs w:val="28"/>
          <w:lang w:val="en-US"/>
        </w:rPr>
        <w:t>Al</w:t>
      </w:r>
      <w:r w:rsidRPr="001E6F24">
        <w:rPr>
          <w:rFonts w:ascii="Times New Roman" w:hAnsi="Times New Roman"/>
          <w:sz w:val="28"/>
          <w:szCs w:val="28"/>
          <w:vertAlign w:val="subscript"/>
        </w:rPr>
        <w:t>2</w:t>
      </w:r>
      <w:r w:rsidRPr="001E6F24">
        <w:rPr>
          <w:rFonts w:ascii="Times New Roman" w:hAnsi="Times New Roman"/>
          <w:sz w:val="28"/>
          <w:szCs w:val="28"/>
          <w:lang w:val="en-US"/>
        </w:rPr>
        <w:t>O</w:t>
      </w:r>
      <w:r w:rsidRPr="001E6F24">
        <w:rPr>
          <w:rFonts w:ascii="Times New Roman" w:hAnsi="Times New Roman"/>
          <w:sz w:val="28"/>
          <w:szCs w:val="28"/>
          <w:vertAlign w:val="subscript"/>
        </w:rPr>
        <w:t>3</w:t>
      </w:r>
      <w:r w:rsidRPr="001E6F24">
        <w:rPr>
          <w:rFonts w:ascii="Times New Roman" w:hAnsi="Times New Roman"/>
          <w:sz w:val="28"/>
          <w:szCs w:val="28"/>
        </w:rPr>
        <w:t>]+35,31[</w:t>
      </w:r>
      <w:r w:rsidRPr="001E6F24">
        <w:rPr>
          <w:rFonts w:ascii="Times New Roman" w:hAnsi="Times New Roman"/>
          <w:sz w:val="28"/>
          <w:szCs w:val="28"/>
          <w:lang w:val="en-US"/>
        </w:rPr>
        <w:t>MgF</w:t>
      </w:r>
      <w:r w:rsidRPr="001E6F24">
        <w:rPr>
          <w:rFonts w:ascii="Times New Roman" w:hAnsi="Times New Roman"/>
          <w:sz w:val="28"/>
          <w:szCs w:val="28"/>
          <w:vertAlign w:val="subscript"/>
        </w:rPr>
        <w:t>2</w:t>
      </w:r>
      <w:r w:rsidRPr="001E6F24">
        <w:rPr>
          <w:rFonts w:ascii="Times New Roman" w:hAnsi="Times New Roman"/>
          <w:sz w:val="28"/>
          <w:szCs w:val="28"/>
        </w:rPr>
        <w:t>];</w:t>
      </w:r>
      <w:r w:rsidR="008635BB">
        <w:rPr>
          <w:rFonts w:ascii="Times New Roman" w:hAnsi="Times New Roman"/>
          <w:sz w:val="28"/>
          <w:szCs w:val="28"/>
        </w:rPr>
        <w:t xml:space="preserve"> </w:t>
      </w:r>
      <w:r w:rsidRPr="001E6F24">
        <w:rPr>
          <w:rFonts w:ascii="Times New Roman" w:hAnsi="Times New Roman"/>
          <w:sz w:val="28"/>
          <w:szCs w:val="28"/>
        </w:rPr>
        <w:t>члены в квадратных скобках – концентрации добавок, %</w:t>
      </w:r>
      <w:r w:rsidRPr="001E6F24">
        <w:rPr>
          <w:rFonts w:ascii="Times New Roman" w:hAnsi="Times New Roman"/>
          <w:sz w:val="28"/>
          <w:szCs w:val="28"/>
          <w:vertAlign w:val="subscript"/>
        </w:rPr>
        <w:t>масс</w:t>
      </w:r>
      <w:r w:rsidRPr="001E6F24">
        <w:rPr>
          <w:rFonts w:ascii="Times New Roman" w:hAnsi="Times New Roman"/>
          <w:sz w:val="28"/>
          <w:szCs w:val="28"/>
        </w:rPr>
        <w:t>.</w:t>
      </w: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t xml:space="preserve">Удельная электропроводность электролита выбранного </w:t>
      </w:r>
      <w:r w:rsidR="00E87638">
        <w:rPr>
          <w:rFonts w:ascii="Times New Roman" w:hAnsi="Times New Roman"/>
          <w:sz w:val="28"/>
          <w:szCs w:val="28"/>
        </w:rPr>
        <w:t xml:space="preserve">нами </w:t>
      </w:r>
      <w:r w:rsidRPr="001E6F24">
        <w:rPr>
          <w:rFonts w:ascii="Times New Roman" w:hAnsi="Times New Roman"/>
          <w:sz w:val="28"/>
          <w:szCs w:val="28"/>
        </w:rPr>
        <w:t>состава,</w:t>
      </w:r>
      <w:r w:rsidRPr="001E6F24">
        <w:rPr>
          <w:rFonts w:ascii="Times New Roman" w:hAnsi="Times New Roman"/>
          <w:color w:val="000000"/>
          <w:sz w:val="28"/>
          <w:szCs w:val="28"/>
        </w:rPr>
        <w:t xml:space="preserve"> %: 80,0 </w:t>
      </w:r>
      <w:r w:rsidRPr="001E6F24">
        <w:rPr>
          <w:rFonts w:ascii="Times New Roman" w:hAnsi="Times New Roman"/>
          <w:color w:val="000000"/>
          <w:sz w:val="28"/>
          <w:szCs w:val="28"/>
          <w:lang w:val="en-US"/>
        </w:rPr>
        <w:t>Na</w:t>
      </w:r>
      <w:r w:rsidRPr="001E6F24">
        <w:rPr>
          <w:rFonts w:ascii="Times New Roman" w:hAnsi="Times New Roman"/>
          <w:color w:val="000000"/>
          <w:sz w:val="28"/>
          <w:szCs w:val="28"/>
          <w:vertAlign w:val="subscript"/>
        </w:rPr>
        <w:t>3</w:t>
      </w:r>
      <w:r w:rsidRPr="001E6F24">
        <w:rPr>
          <w:rFonts w:ascii="Times New Roman" w:hAnsi="Times New Roman"/>
          <w:color w:val="000000"/>
          <w:sz w:val="28"/>
          <w:szCs w:val="28"/>
          <w:lang w:val="en-US"/>
        </w:rPr>
        <w:t>AlF</w:t>
      </w:r>
      <w:r w:rsidRPr="001E6F24">
        <w:rPr>
          <w:rFonts w:ascii="Times New Roman" w:hAnsi="Times New Roman"/>
          <w:color w:val="000000"/>
          <w:sz w:val="28"/>
          <w:szCs w:val="28"/>
          <w:vertAlign w:val="subscript"/>
        </w:rPr>
        <w:t>6</w:t>
      </w:r>
      <w:r w:rsidRPr="001E6F24">
        <w:rPr>
          <w:rFonts w:ascii="Times New Roman" w:hAnsi="Times New Roman"/>
          <w:color w:val="000000"/>
          <w:sz w:val="28"/>
          <w:szCs w:val="28"/>
        </w:rPr>
        <w:t xml:space="preserve">; 4,0 </w:t>
      </w:r>
      <w:r w:rsidRPr="001E6F24">
        <w:rPr>
          <w:rFonts w:ascii="Times New Roman" w:hAnsi="Times New Roman"/>
          <w:color w:val="000000"/>
          <w:sz w:val="28"/>
          <w:szCs w:val="28"/>
          <w:lang w:val="en-US"/>
        </w:rPr>
        <w:t>Al</w:t>
      </w:r>
      <w:r w:rsidRPr="001E6F24">
        <w:rPr>
          <w:rFonts w:ascii="Times New Roman" w:hAnsi="Times New Roman"/>
          <w:color w:val="000000"/>
          <w:sz w:val="28"/>
          <w:szCs w:val="28"/>
          <w:vertAlign w:val="subscript"/>
        </w:rPr>
        <w:t>2</w:t>
      </w:r>
      <w:r w:rsidRPr="001E6F24">
        <w:rPr>
          <w:rFonts w:ascii="Times New Roman" w:hAnsi="Times New Roman"/>
          <w:color w:val="000000"/>
          <w:sz w:val="28"/>
          <w:szCs w:val="28"/>
          <w:lang w:val="en-US"/>
        </w:rPr>
        <w:t>O</w:t>
      </w:r>
      <w:r w:rsidRPr="001E6F24">
        <w:rPr>
          <w:rFonts w:ascii="Times New Roman" w:hAnsi="Times New Roman"/>
          <w:color w:val="000000"/>
          <w:sz w:val="28"/>
          <w:szCs w:val="28"/>
          <w:vertAlign w:val="subscript"/>
        </w:rPr>
        <w:t>3</w:t>
      </w:r>
      <w:r w:rsidRPr="001E6F24">
        <w:rPr>
          <w:rFonts w:ascii="Times New Roman" w:hAnsi="Times New Roman"/>
          <w:color w:val="000000"/>
          <w:sz w:val="28"/>
          <w:szCs w:val="28"/>
        </w:rPr>
        <w:t xml:space="preserve">; 11,0 </w:t>
      </w:r>
      <w:r w:rsidRPr="001E6F24">
        <w:rPr>
          <w:rFonts w:ascii="Times New Roman" w:hAnsi="Times New Roman"/>
          <w:color w:val="000000"/>
          <w:sz w:val="28"/>
          <w:szCs w:val="28"/>
          <w:lang w:val="en-US"/>
        </w:rPr>
        <w:t>AlF</w:t>
      </w:r>
      <w:r w:rsidRPr="001E6F24">
        <w:rPr>
          <w:rFonts w:ascii="Times New Roman" w:hAnsi="Times New Roman"/>
          <w:color w:val="000000"/>
          <w:sz w:val="28"/>
          <w:szCs w:val="28"/>
          <w:vertAlign w:val="subscript"/>
        </w:rPr>
        <w:t>3</w:t>
      </w:r>
      <w:r w:rsidRPr="001E6F24">
        <w:rPr>
          <w:rFonts w:ascii="Times New Roman" w:hAnsi="Times New Roman"/>
          <w:color w:val="000000"/>
          <w:sz w:val="28"/>
          <w:szCs w:val="28"/>
        </w:rPr>
        <w:t xml:space="preserve">; 5,0 </w:t>
      </w:r>
      <w:r w:rsidRPr="001E6F24">
        <w:rPr>
          <w:rFonts w:ascii="Times New Roman" w:hAnsi="Times New Roman"/>
          <w:color w:val="000000"/>
          <w:sz w:val="28"/>
          <w:szCs w:val="28"/>
          <w:lang w:val="en-US"/>
        </w:rPr>
        <w:t>CaF</w:t>
      </w:r>
      <w:r w:rsidRPr="001E6F24">
        <w:rPr>
          <w:rFonts w:ascii="Times New Roman" w:hAnsi="Times New Roman"/>
          <w:color w:val="000000"/>
          <w:sz w:val="28"/>
          <w:szCs w:val="28"/>
          <w:vertAlign w:val="subscript"/>
        </w:rPr>
        <w:t>2</w:t>
      </w:r>
      <w:r w:rsidRPr="001E6F24">
        <w:rPr>
          <w:rFonts w:ascii="Times New Roman" w:hAnsi="Times New Roman"/>
          <w:color w:val="000000"/>
          <w:sz w:val="28"/>
          <w:szCs w:val="28"/>
        </w:rPr>
        <w:t>. (К.О.=2,23) составит:</w:t>
      </w: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t xml:space="preserve">       </w:t>
      </w:r>
      <w:r w:rsidRPr="001E6F24">
        <w:rPr>
          <w:rFonts w:ascii="Times New Roman" w:hAnsi="Times New Roman"/>
          <w:position w:val="-10"/>
          <w:sz w:val="28"/>
          <w:szCs w:val="28"/>
        </w:rPr>
        <w:object w:dxaOrig="7180" w:dyaOrig="320">
          <v:shape id="_x0000_i1070" type="#_x0000_t75" style="width:461.25pt;height:18.75pt" o:ole="">
            <v:imagedata r:id="rId99" o:title=""/>
          </v:shape>
          <o:OLEObject Type="Embed" ProgID="Equation.3" ShapeID="_x0000_i1070" DrawAspect="Content" ObjectID="_1458363923" r:id="rId100"/>
        </w:object>
      </w:r>
      <w:r w:rsidRPr="001E6F24">
        <w:rPr>
          <w:rFonts w:ascii="Times New Roman" w:hAnsi="Times New Roman"/>
          <w:sz w:val="28"/>
          <w:szCs w:val="28"/>
        </w:rPr>
        <w:t>;</w:t>
      </w: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t xml:space="preserve">       </w:t>
      </w:r>
      <w:r w:rsidRPr="001E6F24">
        <w:rPr>
          <w:rFonts w:ascii="Times New Roman" w:hAnsi="Times New Roman"/>
          <w:position w:val="-10"/>
          <w:sz w:val="28"/>
          <w:szCs w:val="28"/>
        </w:rPr>
        <w:object w:dxaOrig="8240" w:dyaOrig="320">
          <v:shape id="_x0000_i1071" type="#_x0000_t75" style="width:464.25pt;height:18.75pt" o:ole="">
            <v:imagedata r:id="rId101" o:title=""/>
          </v:shape>
          <o:OLEObject Type="Embed" ProgID="Equation.3" ShapeID="_x0000_i1071" DrawAspect="Content" ObjectID="_1458363924" r:id="rId102"/>
        </w:object>
      </w:r>
      <w:r w:rsidRPr="001E6F24">
        <w:rPr>
          <w:rFonts w:ascii="Times New Roman" w:hAnsi="Times New Roman"/>
          <w:sz w:val="28"/>
          <w:szCs w:val="28"/>
        </w:rPr>
        <w:t xml:space="preserve">;  </w:t>
      </w: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position w:val="-28"/>
          <w:sz w:val="28"/>
          <w:szCs w:val="28"/>
        </w:rPr>
        <w:object w:dxaOrig="5420" w:dyaOrig="660">
          <v:shape id="_x0000_i1072" type="#_x0000_t75" style="width:306.75pt;height:36.75pt" o:ole="">
            <v:imagedata r:id="rId103" o:title=""/>
          </v:shape>
          <o:OLEObject Type="Embed" ProgID="Equation.3" ShapeID="_x0000_i1072" DrawAspect="Content" ObjectID="_1458363925" r:id="rId104"/>
        </w:object>
      </w:r>
    </w:p>
    <w:p w:rsidR="001E6F24" w:rsidRDefault="001E6F24" w:rsidP="001E6F24">
      <w:pPr>
        <w:pStyle w:val="ad"/>
        <w:spacing w:after="0"/>
        <w:ind w:firstLine="794"/>
        <w:jc w:val="both"/>
        <w:rPr>
          <w:sz w:val="28"/>
          <w:szCs w:val="28"/>
        </w:rPr>
      </w:pPr>
      <w:r w:rsidRPr="001E6F24">
        <w:rPr>
          <w:sz w:val="28"/>
          <w:szCs w:val="28"/>
        </w:rPr>
        <w:t>Тогда удельное  электросопротивление электролита составит:</w:t>
      </w:r>
    </w:p>
    <w:p w:rsidR="008635BB" w:rsidRPr="001E6F24" w:rsidRDefault="008635BB" w:rsidP="001E6F24">
      <w:pPr>
        <w:pStyle w:val="ad"/>
        <w:spacing w:after="0"/>
        <w:ind w:firstLine="794"/>
        <w:jc w:val="both"/>
        <w:rPr>
          <w:sz w:val="28"/>
          <w:szCs w:val="28"/>
        </w:rPr>
      </w:pPr>
    </w:p>
    <w:p w:rsidR="008635BB"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t xml:space="preserve"> </w:t>
      </w:r>
      <w:r w:rsidRPr="001E6F24">
        <w:rPr>
          <w:rFonts w:ascii="Times New Roman" w:hAnsi="Times New Roman"/>
          <w:position w:val="-28"/>
          <w:sz w:val="28"/>
          <w:szCs w:val="28"/>
        </w:rPr>
        <w:object w:dxaOrig="3019" w:dyaOrig="660">
          <v:shape id="_x0000_i1073" type="#_x0000_t75" style="width:171pt;height:36.75pt" o:ole="">
            <v:imagedata r:id="rId105" o:title=""/>
          </v:shape>
          <o:OLEObject Type="Embed" ProgID="Equation.3" ShapeID="_x0000_i1073" DrawAspect="Content" ObjectID="_1458363926" r:id="rId106"/>
        </w:object>
      </w:r>
      <w:r w:rsidRPr="001E6F24">
        <w:rPr>
          <w:rFonts w:ascii="Times New Roman" w:hAnsi="Times New Roman"/>
          <w:sz w:val="28"/>
          <w:szCs w:val="28"/>
        </w:rPr>
        <w:t xml:space="preserve">.           </w:t>
      </w: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t xml:space="preserve">                   </w:t>
      </w: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t xml:space="preserve">Падение напряжения в электролите составляет весомую долю напряжения на ванне, поэтому необходимо чётко следить за этой величиной. Так как электролизёр работает на повышенной силе тока, то необходимо снижать МПР для того, чтобы уменьшить количество тепла, генерируемого в электролите за счет протекания электрического тока. В проекте электролит выбран кислый, алюминий в нем растворяется очень слабо, степень протекания обратной реакции вблизи анода невысока, и это даёт возможность уменьшать МПР. </w:t>
      </w:r>
    </w:p>
    <w:p w:rsid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t xml:space="preserve">Однако не следует забывать, что величина междуполюсного расстояния очень сильно влияет на стабильность работы электролизёра, и значительное снижение МПР не допустимо. </w:t>
      </w:r>
      <w:r w:rsidR="00381F8F">
        <w:rPr>
          <w:rFonts w:ascii="Times New Roman" w:hAnsi="Times New Roman"/>
          <w:sz w:val="28"/>
          <w:szCs w:val="28"/>
        </w:rPr>
        <w:t>Исходя</w:t>
      </w:r>
      <w:r w:rsidR="002A22B4">
        <w:rPr>
          <w:rFonts w:ascii="Times New Roman" w:hAnsi="Times New Roman"/>
          <w:sz w:val="28"/>
          <w:szCs w:val="28"/>
        </w:rPr>
        <w:t xml:space="preserve"> из</w:t>
      </w:r>
      <w:r w:rsidR="00381F8F">
        <w:rPr>
          <w:rFonts w:ascii="Times New Roman" w:hAnsi="Times New Roman"/>
          <w:sz w:val="28"/>
          <w:szCs w:val="28"/>
        </w:rPr>
        <w:t xml:space="preserve"> да</w:t>
      </w:r>
      <w:r w:rsidR="002A22B4">
        <w:rPr>
          <w:rFonts w:ascii="Times New Roman" w:hAnsi="Times New Roman"/>
          <w:sz w:val="28"/>
          <w:szCs w:val="28"/>
        </w:rPr>
        <w:t>нных</w:t>
      </w:r>
      <w:r w:rsidR="00381F8F">
        <w:rPr>
          <w:rFonts w:ascii="Times New Roman" w:hAnsi="Times New Roman"/>
          <w:sz w:val="28"/>
          <w:szCs w:val="28"/>
        </w:rPr>
        <w:t xml:space="preserve"> таблицы 2, минимальное МПР</w:t>
      </w:r>
      <w:r w:rsidR="00497E8B">
        <w:rPr>
          <w:rFonts w:ascii="Times New Roman" w:hAnsi="Times New Roman"/>
          <w:sz w:val="28"/>
          <w:szCs w:val="28"/>
        </w:rPr>
        <w:t xml:space="preserve"> при котором наблюдается стабильная работы электролизера, составляет 4,5 см.</w:t>
      </w:r>
      <w:r w:rsidRPr="001E6F24">
        <w:rPr>
          <w:rFonts w:ascii="Times New Roman" w:hAnsi="Times New Roman"/>
          <w:sz w:val="28"/>
          <w:szCs w:val="28"/>
        </w:rPr>
        <w:t xml:space="preserve"> Падение напряжения в электролите при этом составит:</w:t>
      </w:r>
    </w:p>
    <w:p w:rsidR="008635BB" w:rsidRPr="001E6F24" w:rsidRDefault="008635BB" w:rsidP="001E6F24">
      <w:pPr>
        <w:spacing w:after="0"/>
        <w:ind w:firstLine="794"/>
        <w:jc w:val="both"/>
        <w:rPr>
          <w:rFonts w:ascii="Times New Roman" w:hAnsi="Times New Roman"/>
          <w:sz w:val="28"/>
          <w:szCs w:val="28"/>
        </w:rPr>
      </w:pPr>
    </w:p>
    <w:p w:rsidR="001E6F24" w:rsidRDefault="0007456F" w:rsidP="001E6F24">
      <w:pPr>
        <w:spacing w:after="0"/>
        <w:ind w:firstLine="794"/>
        <w:jc w:val="both"/>
        <w:rPr>
          <w:rFonts w:ascii="Times New Roman" w:hAnsi="Times New Roman"/>
          <w:sz w:val="28"/>
          <w:szCs w:val="28"/>
        </w:rPr>
      </w:pPr>
      <w:r w:rsidRPr="00497E8B">
        <w:rPr>
          <w:rFonts w:ascii="Times New Roman" w:hAnsi="Times New Roman"/>
          <w:position w:val="-30"/>
          <w:sz w:val="28"/>
          <w:szCs w:val="28"/>
        </w:rPr>
        <w:object w:dxaOrig="5179" w:dyaOrig="680">
          <v:shape id="_x0000_i1074" type="#_x0000_t75" style="width:292.5pt;height:38.25pt" o:ole="">
            <v:imagedata r:id="rId107" o:title=""/>
          </v:shape>
          <o:OLEObject Type="Embed" ProgID="Equation.3" ShapeID="_x0000_i1074" DrawAspect="Content" ObjectID="_1458363927" r:id="rId108"/>
        </w:object>
      </w:r>
      <w:r w:rsidR="001E6F24" w:rsidRPr="001E6F24">
        <w:rPr>
          <w:rFonts w:ascii="Times New Roman" w:hAnsi="Times New Roman"/>
          <w:sz w:val="28"/>
          <w:szCs w:val="28"/>
        </w:rPr>
        <w:t>.</w:t>
      </w:r>
    </w:p>
    <w:p w:rsidR="008635BB" w:rsidRPr="001E6F24" w:rsidRDefault="008635BB" w:rsidP="001E6F24">
      <w:pPr>
        <w:spacing w:after="0"/>
        <w:ind w:firstLine="794"/>
        <w:jc w:val="both"/>
        <w:rPr>
          <w:rFonts w:ascii="Times New Roman" w:hAnsi="Times New Roman"/>
          <w:sz w:val="28"/>
          <w:szCs w:val="28"/>
        </w:rPr>
      </w:pP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t>При расчете падения напряжения в электролите необходимо учесть дополнительное сопротивление, создаваемое пузырьками газа под анодом.</w:t>
      </w:r>
    </w:p>
    <w:p w:rsid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t>Дополнительное падение напряжения, вызванное пузырьковым слоем, можно оценить по уравнению [14,15]:</w:t>
      </w:r>
    </w:p>
    <w:p w:rsidR="00E11636" w:rsidRPr="001E6F24" w:rsidRDefault="00E11636" w:rsidP="001E6F24">
      <w:pPr>
        <w:spacing w:after="0"/>
        <w:ind w:firstLine="794"/>
        <w:jc w:val="both"/>
        <w:rPr>
          <w:rFonts w:ascii="Times New Roman" w:hAnsi="Times New Roman"/>
          <w:sz w:val="28"/>
          <w:szCs w:val="28"/>
        </w:rPr>
      </w:pPr>
    </w:p>
    <w:p w:rsidR="00E11636" w:rsidRDefault="001E6F24" w:rsidP="001E6F24">
      <w:pPr>
        <w:spacing w:after="0"/>
        <w:ind w:firstLine="794"/>
        <w:jc w:val="both"/>
        <w:rPr>
          <w:rFonts w:ascii="Times New Roman" w:hAnsi="Times New Roman"/>
          <w:sz w:val="28"/>
          <w:szCs w:val="28"/>
        </w:rPr>
      </w:pPr>
      <w:r w:rsidRPr="001E6F24">
        <w:rPr>
          <w:rFonts w:ascii="Times New Roman" w:hAnsi="Times New Roman"/>
          <w:position w:val="-54"/>
          <w:sz w:val="28"/>
          <w:szCs w:val="28"/>
        </w:rPr>
        <w:object w:dxaOrig="2100" w:dyaOrig="920">
          <v:shape id="_x0000_i1075" type="#_x0000_t75" style="width:118.5pt;height:51.75pt" o:ole="">
            <v:imagedata r:id="rId109" o:title=""/>
          </v:shape>
          <o:OLEObject Type="Embed" ProgID="Equation.3" ShapeID="_x0000_i1075" DrawAspect="Content" ObjectID="_1458363928" r:id="rId110"/>
        </w:object>
      </w:r>
      <w:r w:rsidRPr="001E6F24">
        <w:rPr>
          <w:rFonts w:ascii="Times New Roman" w:hAnsi="Times New Roman"/>
          <w:sz w:val="28"/>
          <w:szCs w:val="28"/>
        </w:rPr>
        <w:t xml:space="preserve">,               </w:t>
      </w: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t xml:space="preserve">                               </w:t>
      </w: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t xml:space="preserve">где  </w:t>
      </w:r>
      <w:r w:rsidRPr="001E6F24">
        <w:rPr>
          <w:rFonts w:ascii="Times New Roman" w:hAnsi="Times New Roman"/>
          <w:sz w:val="28"/>
          <w:szCs w:val="28"/>
          <w:lang w:val="en-US"/>
        </w:rPr>
        <w:t>d</w:t>
      </w:r>
      <w:r w:rsidRPr="001E6F24">
        <w:rPr>
          <w:rFonts w:ascii="Times New Roman" w:hAnsi="Times New Roman"/>
          <w:sz w:val="28"/>
          <w:szCs w:val="28"/>
          <w:vertAlign w:val="subscript"/>
          <w:lang w:val="en-US"/>
        </w:rPr>
        <w:t>b</w:t>
      </w:r>
      <w:r w:rsidRPr="001E6F24">
        <w:rPr>
          <w:rFonts w:ascii="Times New Roman" w:hAnsi="Times New Roman"/>
          <w:sz w:val="28"/>
          <w:szCs w:val="28"/>
        </w:rPr>
        <w:t xml:space="preserve"> – средняя толщина пузырькового слоя, см;</w:t>
      </w: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t>χ</w:t>
      </w:r>
      <w:r w:rsidRPr="001E6F24">
        <w:rPr>
          <w:rFonts w:ascii="Times New Roman" w:hAnsi="Times New Roman"/>
          <w:sz w:val="28"/>
          <w:szCs w:val="28"/>
          <w:vertAlign w:val="subscript"/>
        </w:rPr>
        <w:t>пуз</w:t>
      </w:r>
      <w:r w:rsidRPr="001E6F24">
        <w:rPr>
          <w:rFonts w:ascii="Times New Roman" w:hAnsi="Times New Roman"/>
          <w:sz w:val="28"/>
          <w:szCs w:val="28"/>
        </w:rPr>
        <w:t xml:space="preserve"> – удельная электропроводность пузырькового слоя, 0,7- 2,0 Ом</w:t>
      </w:r>
      <w:r w:rsidRPr="001E6F24">
        <w:rPr>
          <w:rFonts w:ascii="Times New Roman" w:hAnsi="Times New Roman"/>
          <w:sz w:val="28"/>
          <w:szCs w:val="28"/>
          <w:vertAlign w:val="superscript"/>
        </w:rPr>
        <w:t>-1</w:t>
      </w:r>
      <w:r w:rsidRPr="001E6F24">
        <w:rPr>
          <w:rFonts w:ascii="Times New Roman" w:hAnsi="Times New Roman"/>
          <w:sz w:val="28"/>
          <w:szCs w:val="28"/>
        </w:rPr>
        <w:t>·см</w:t>
      </w:r>
      <w:r w:rsidRPr="001E6F24">
        <w:rPr>
          <w:rFonts w:ascii="Times New Roman" w:hAnsi="Times New Roman"/>
          <w:sz w:val="28"/>
          <w:szCs w:val="28"/>
          <w:vertAlign w:val="superscript"/>
        </w:rPr>
        <w:t>-1</w:t>
      </w:r>
      <w:r w:rsidRPr="001E6F24">
        <w:rPr>
          <w:rFonts w:ascii="Times New Roman" w:hAnsi="Times New Roman"/>
          <w:sz w:val="28"/>
          <w:szCs w:val="28"/>
        </w:rPr>
        <w:t>;</w:t>
      </w: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t>Ф – фактор экранирования анода газом, д.е.</w:t>
      </w:r>
    </w:p>
    <w:p w:rsid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lang w:val="en-US"/>
        </w:rPr>
        <w:t>C</w:t>
      </w:r>
      <w:r w:rsidRPr="001E6F24">
        <w:rPr>
          <w:rFonts w:ascii="Times New Roman" w:hAnsi="Times New Roman"/>
          <w:sz w:val="28"/>
          <w:szCs w:val="28"/>
        </w:rPr>
        <w:t>реднюю толщину пузырькового слоя можно рассчитать по уравнению предложенному Хайдом и Велчем (Hyde и Welch), а также [15]:</w:t>
      </w:r>
    </w:p>
    <w:p w:rsidR="00E11636" w:rsidRPr="001E6F24" w:rsidRDefault="00E11636" w:rsidP="001E6F24">
      <w:pPr>
        <w:spacing w:after="0"/>
        <w:ind w:firstLine="794"/>
        <w:jc w:val="both"/>
        <w:rPr>
          <w:rFonts w:ascii="Times New Roman" w:hAnsi="Times New Roman"/>
          <w:sz w:val="28"/>
          <w:szCs w:val="28"/>
        </w:rPr>
      </w:pPr>
    </w:p>
    <w:p w:rsidR="00E11636" w:rsidRDefault="0007456F" w:rsidP="001E6F24">
      <w:pPr>
        <w:spacing w:after="0"/>
        <w:ind w:firstLine="794"/>
        <w:jc w:val="both"/>
        <w:rPr>
          <w:rFonts w:ascii="Times New Roman" w:hAnsi="Times New Roman"/>
          <w:sz w:val="28"/>
          <w:szCs w:val="28"/>
        </w:rPr>
      </w:pPr>
      <w:r w:rsidRPr="001E6F24">
        <w:rPr>
          <w:rFonts w:ascii="Times New Roman" w:hAnsi="Times New Roman"/>
          <w:position w:val="-30"/>
          <w:sz w:val="28"/>
          <w:szCs w:val="28"/>
        </w:rPr>
        <w:object w:dxaOrig="4920" w:dyaOrig="700">
          <v:shape id="_x0000_i1076" type="#_x0000_t75" style="width:278.25pt;height:39pt" o:ole="">
            <v:imagedata r:id="rId111" o:title=""/>
          </v:shape>
          <o:OLEObject Type="Embed" ProgID="Equation.3" ShapeID="_x0000_i1076" DrawAspect="Content" ObjectID="_1458363929" r:id="rId112"/>
        </w:object>
      </w:r>
      <w:r w:rsidR="001E6F24" w:rsidRPr="001E6F24">
        <w:rPr>
          <w:rFonts w:ascii="Times New Roman" w:hAnsi="Times New Roman"/>
          <w:sz w:val="28"/>
          <w:szCs w:val="28"/>
        </w:rPr>
        <w:t xml:space="preserve">.        </w:t>
      </w: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t xml:space="preserve">               </w:t>
      </w:r>
    </w:p>
    <w:p w:rsidR="001E6F24" w:rsidRPr="001E6F24" w:rsidRDefault="001E6F24" w:rsidP="001E6F24">
      <w:pPr>
        <w:pStyle w:val="af9"/>
        <w:widowControl/>
        <w:ind w:firstLine="794"/>
        <w:rPr>
          <w:sz w:val="28"/>
          <w:szCs w:val="28"/>
        </w:rPr>
      </w:pPr>
      <w:r w:rsidRPr="001E6F24">
        <w:rPr>
          <w:sz w:val="28"/>
          <w:szCs w:val="28"/>
        </w:rPr>
        <w:t>Данные Аберга (Aberg) по экранированию анода газом были дополнены данными Хаупина (Haupin) и использованы для расчета фактора экранирования по уравнению:</w:t>
      </w:r>
    </w:p>
    <w:p w:rsidR="001E6F24" w:rsidRPr="001E6F24" w:rsidRDefault="001E6F24" w:rsidP="00E11636">
      <w:pPr>
        <w:spacing w:after="0"/>
        <w:ind w:firstLine="900"/>
        <w:jc w:val="both"/>
        <w:rPr>
          <w:rFonts w:ascii="Times New Roman" w:hAnsi="Times New Roman"/>
          <w:sz w:val="28"/>
          <w:szCs w:val="28"/>
        </w:rPr>
      </w:pPr>
      <w:r w:rsidRPr="001E6F24">
        <w:rPr>
          <w:rFonts w:ascii="Times New Roman" w:hAnsi="Times New Roman"/>
          <w:position w:val="-46"/>
          <w:sz w:val="28"/>
          <w:szCs w:val="28"/>
        </w:rPr>
        <w:object w:dxaOrig="7479" w:dyaOrig="1040">
          <v:shape id="_x0000_i1077" type="#_x0000_t75" style="width:423pt;height:58.5pt" o:ole="">
            <v:imagedata r:id="rId113" o:title=""/>
          </v:shape>
          <o:OLEObject Type="Embed" ProgID="Equation.3" ShapeID="_x0000_i1077" DrawAspect="Content" ObjectID="_1458363930" r:id="rId114"/>
        </w:object>
      </w:r>
      <w:r w:rsidRPr="001E6F24">
        <w:rPr>
          <w:rFonts w:ascii="Times New Roman" w:hAnsi="Times New Roman"/>
          <w:sz w:val="28"/>
          <w:szCs w:val="28"/>
        </w:rPr>
        <w:t xml:space="preserve">,   </w:t>
      </w: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t xml:space="preserve">где  ВО – весовое криолитовое отношение электролита равное КО/2; </w:t>
      </w: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t>%Al</w:t>
      </w:r>
      <w:r w:rsidRPr="001E6F24">
        <w:rPr>
          <w:rFonts w:ascii="Times New Roman" w:hAnsi="Times New Roman"/>
          <w:sz w:val="28"/>
          <w:szCs w:val="28"/>
          <w:vertAlign w:val="subscript"/>
        </w:rPr>
        <w:t>2</w:t>
      </w:r>
      <w:r w:rsidRPr="001E6F24">
        <w:rPr>
          <w:rFonts w:ascii="Times New Roman" w:hAnsi="Times New Roman"/>
          <w:sz w:val="28"/>
          <w:szCs w:val="28"/>
        </w:rPr>
        <w:t>O</w:t>
      </w:r>
      <w:r w:rsidRPr="001E6F24">
        <w:rPr>
          <w:rFonts w:ascii="Times New Roman" w:hAnsi="Times New Roman"/>
          <w:sz w:val="28"/>
          <w:szCs w:val="28"/>
          <w:vertAlign w:val="subscript"/>
        </w:rPr>
        <w:t>3ае</w:t>
      </w:r>
      <w:r w:rsidRPr="001E6F24">
        <w:rPr>
          <w:rFonts w:ascii="Times New Roman" w:hAnsi="Times New Roman"/>
          <w:sz w:val="28"/>
          <w:szCs w:val="28"/>
        </w:rPr>
        <w:t xml:space="preserve"> – концентрация глинозема в ванне во время анодного эффекта, %.</w:t>
      </w:r>
    </w:p>
    <w:p w:rsidR="001E6F24" w:rsidRDefault="001E6F24" w:rsidP="001E6F24">
      <w:pPr>
        <w:pStyle w:val="afa"/>
        <w:ind w:firstLine="794"/>
        <w:jc w:val="both"/>
        <w:rPr>
          <w:sz w:val="28"/>
          <w:szCs w:val="28"/>
          <w:lang w:val="ru-RU"/>
        </w:rPr>
      </w:pPr>
      <w:r w:rsidRPr="001E6F24">
        <w:rPr>
          <w:sz w:val="28"/>
          <w:szCs w:val="28"/>
          <w:lang w:val="ru-RU"/>
        </w:rPr>
        <w:t>Фактор</w:t>
      </w:r>
      <w:r w:rsidRPr="001E6F24">
        <w:rPr>
          <w:sz w:val="28"/>
          <w:szCs w:val="28"/>
        </w:rPr>
        <w:t xml:space="preserve"> экранирования</w:t>
      </w:r>
      <w:r w:rsidRPr="001E6F24">
        <w:rPr>
          <w:sz w:val="28"/>
          <w:szCs w:val="28"/>
          <w:lang w:val="ru-RU"/>
        </w:rPr>
        <w:t>:</w:t>
      </w:r>
    </w:p>
    <w:p w:rsidR="00E11636" w:rsidRPr="001E6F24" w:rsidRDefault="00E11636" w:rsidP="001E6F24">
      <w:pPr>
        <w:pStyle w:val="afa"/>
        <w:ind w:firstLine="794"/>
        <w:jc w:val="both"/>
        <w:rPr>
          <w:sz w:val="28"/>
          <w:szCs w:val="28"/>
          <w:lang w:val="ru-RU"/>
        </w:rPr>
      </w:pPr>
    </w:p>
    <w:p w:rsidR="001E6F24" w:rsidRPr="001E6F24" w:rsidRDefault="00246589" w:rsidP="001E6F24">
      <w:pPr>
        <w:pStyle w:val="afa"/>
        <w:ind w:firstLine="794"/>
        <w:jc w:val="both"/>
        <w:rPr>
          <w:sz w:val="28"/>
          <w:szCs w:val="28"/>
          <w:lang w:val="ru-RU"/>
        </w:rPr>
      </w:pPr>
      <w:r w:rsidRPr="00246589">
        <w:rPr>
          <w:position w:val="-48"/>
          <w:sz w:val="28"/>
          <w:szCs w:val="28"/>
        </w:rPr>
        <w:object w:dxaOrig="8180" w:dyaOrig="1080">
          <v:shape id="_x0000_i1078" type="#_x0000_t75" style="width:462.75pt;height:60.75pt" o:ole="">
            <v:imagedata r:id="rId115" o:title=""/>
          </v:shape>
          <o:OLEObject Type="Embed" ProgID="Equation.3" ShapeID="_x0000_i1078" DrawAspect="Content" ObjectID="_1458363931" r:id="rId116"/>
        </w:object>
      </w: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t>Дополнительное падение напряжения, вызванное пузырьковым слоем, составит:</w:t>
      </w:r>
    </w:p>
    <w:p w:rsidR="001E6F24" w:rsidRPr="001E6F24" w:rsidRDefault="00C92868" w:rsidP="001E6F24">
      <w:pPr>
        <w:spacing w:after="0"/>
        <w:ind w:firstLine="794"/>
        <w:jc w:val="both"/>
        <w:rPr>
          <w:rFonts w:ascii="Times New Roman" w:hAnsi="Times New Roman"/>
          <w:sz w:val="28"/>
          <w:szCs w:val="28"/>
        </w:rPr>
      </w:pPr>
      <w:r w:rsidRPr="0007456F">
        <w:rPr>
          <w:rFonts w:ascii="Times New Roman" w:hAnsi="Times New Roman"/>
          <w:position w:val="-60"/>
          <w:sz w:val="28"/>
          <w:szCs w:val="28"/>
        </w:rPr>
        <w:object w:dxaOrig="3379" w:dyaOrig="980">
          <v:shape id="_x0000_i1079" type="#_x0000_t75" style="width:191.25pt;height:54.75pt" o:ole="">
            <v:imagedata r:id="rId117" o:title=""/>
          </v:shape>
          <o:OLEObject Type="Embed" ProgID="Equation.3" ShapeID="_x0000_i1079" DrawAspect="Content" ObjectID="_1458363932" r:id="rId118"/>
        </w:object>
      </w:r>
      <w:r w:rsidR="001E6F24" w:rsidRPr="001E6F24">
        <w:rPr>
          <w:rFonts w:ascii="Times New Roman" w:hAnsi="Times New Roman"/>
          <w:sz w:val="28"/>
          <w:szCs w:val="28"/>
        </w:rPr>
        <w:t xml:space="preserve">.                                     </w:t>
      </w: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t xml:space="preserve">С учетом этого значения падение напряжения в электролите составит: </w:t>
      </w:r>
    </w:p>
    <w:p w:rsidR="001E6F24" w:rsidRPr="001E6F24" w:rsidRDefault="00A04A18" w:rsidP="001E6F24">
      <w:pPr>
        <w:spacing w:after="0"/>
        <w:ind w:firstLine="794"/>
        <w:jc w:val="both"/>
        <w:rPr>
          <w:rFonts w:ascii="Times New Roman" w:hAnsi="Times New Roman"/>
          <w:sz w:val="28"/>
          <w:szCs w:val="28"/>
        </w:rPr>
      </w:pPr>
      <w:r w:rsidRPr="001E6F24">
        <w:rPr>
          <w:rFonts w:ascii="Times New Roman" w:hAnsi="Times New Roman"/>
          <w:position w:val="-12"/>
          <w:sz w:val="28"/>
          <w:szCs w:val="28"/>
        </w:rPr>
        <w:object w:dxaOrig="3080" w:dyaOrig="360">
          <v:shape id="_x0000_i1080" type="#_x0000_t75" style="width:174pt;height:20.25pt" o:ole="">
            <v:imagedata r:id="rId119" o:title=""/>
          </v:shape>
          <o:OLEObject Type="Embed" ProgID="Equation.3" ShapeID="_x0000_i1080" DrawAspect="Content" ObjectID="_1458363933" r:id="rId120"/>
        </w:object>
      </w:r>
      <w:r w:rsidR="001E6F24" w:rsidRPr="001E6F24">
        <w:rPr>
          <w:rFonts w:ascii="Times New Roman" w:hAnsi="Times New Roman"/>
          <w:sz w:val="28"/>
          <w:szCs w:val="28"/>
        </w:rPr>
        <w:t>.</w:t>
      </w:r>
    </w:p>
    <w:p w:rsidR="001E6F24" w:rsidRPr="001E6F24" w:rsidRDefault="001E6F24" w:rsidP="001E6F24">
      <w:pPr>
        <w:spacing w:after="0"/>
        <w:ind w:firstLine="794"/>
        <w:jc w:val="both"/>
        <w:rPr>
          <w:rFonts w:ascii="Times New Roman" w:hAnsi="Times New Roman"/>
          <w:sz w:val="28"/>
          <w:szCs w:val="28"/>
        </w:rPr>
      </w:pPr>
    </w:p>
    <w:p w:rsidR="001E6F24" w:rsidRPr="001E6F24" w:rsidRDefault="007665B4" w:rsidP="001E6F24">
      <w:pPr>
        <w:spacing w:after="0"/>
        <w:ind w:firstLine="794"/>
        <w:jc w:val="both"/>
        <w:rPr>
          <w:rFonts w:ascii="Times New Roman" w:hAnsi="Times New Roman"/>
          <w:b/>
          <w:sz w:val="28"/>
          <w:szCs w:val="28"/>
        </w:rPr>
      </w:pPr>
      <w:r>
        <w:rPr>
          <w:rFonts w:ascii="Times New Roman" w:hAnsi="Times New Roman"/>
          <w:b/>
          <w:sz w:val="28"/>
          <w:szCs w:val="28"/>
        </w:rPr>
        <w:t>2.</w:t>
      </w:r>
      <w:r w:rsidR="001E6F24" w:rsidRPr="001E6F24">
        <w:rPr>
          <w:rFonts w:ascii="Times New Roman" w:hAnsi="Times New Roman"/>
          <w:b/>
          <w:sz w:val="28"/>
          <w:szCs w:val="28"/>
        </w:rPr>
        <w:t>5.4 Падение напряжения в катодном устройстве</w:t>
      </w: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t xml:space="preserve">   </w:t>
      </w: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t>При расчете падения напряжения в катоде используется уравнение М.А. Коробова [16]:</w:t>
      </w: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position w:val="-24"/>
          <w:sz w:val="28"/>
          <w:szCs w:val="28"/>
        </w:rPr>
        <w:object w:dxaOrig="5800" w:dyaOrig="620">
          <v:shape id="_x0000_i1081" type="#_x0000_t75" style="width:327.75pt;height:34.5pt" o:ole="">
            <v:imagedata r:id="rId121" o:title=""/>
          </v:shape>
          <o:OLEObject Type="Embed" ProgID="Equation.3" ShapeID="_x0000_i1081" DrawAspect="Content" ObjectID="_1458363934" r:id="rId122"/>
        </w:object>
      </w:r>
      <w:r w:rsidRPr="001E6F24">
        <w:rPr>
          <w:rFonts w:ascii="Times New Roman" w:hAnsi="Times New Roman"/>
          <w:sz w:val="28"/>
          <w:szCs w:val="28"/>
        </w:rPr>
        <w:t xml:space="preserve">,           </w:t>
      </w: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position w:val="-24"/>
          <w:sz w:val="28"/>
          <w:szCs w:val="28"/>
        </w:rPr>
        <w:object w:dxaOrig="3180" w:dyaOrig="620">
          <v:shape id="_x0000_i1082" type="#_x0000_t75" style="width:180pt;height:34.5pt" o:ole="">
            <v:imagedata r:id="rId123" o:title=""/>
          </v:shape>
          <o:OLEObject Type="Embed" ProgID="Equation.3" ShapeID="_x0000_i1082" DrawAspect="Content" ObjectID="_1458363935" r:id="rId124"/>
        </w:object>
      </w:r>
      <w:r w:rsidRPr="001E6F24">
        <w:rPr>
          <w:rFonts w:ascii="Times New Roman" w:hAnsi="Times New Roman"/>
          <w:sz w:val="28"/>
          <w:szCs w:val="28"/>
        </w:rPr>
        <w:t xml:space="preserve">,                                    </w:t>
      </w: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t xml:space="preserve">где  </w:t>
      </w:r>
      <w:r w:rsidRPr="001E6F24">
        <w:rPr>
          <w:rFonts w:ascii="Times New Roman" w:hAnsi="Times New Roman"/>
          <w:sz w:val="28"/>
          <w:szCs w:val="28"/>
          <w:lang w:val="en-US"/>
        </w:rPr>
        <w:t>L</w:t>
      </w:r>
      <w:r w:rsidRPr="001E6F24">
        <w:rPr>
          <w:rFonts w:ascii="Times New Roman" w:hAnsi="Times New Roman"/>
          <w:sz w:val="28"/>
          <w:szCs w:val="28"/>
          <w:vertAlign w:val="subscript"/>
        </w:rPr>
        <w:t>пр</w:t>
      </w:r>
      <w:r w:rsidRPr="001E6F24">
        <w:rPr>
          <w:rFonts w:ascii="Times New Roman" w:hAnsi="Times New Roman"/>
          <w:sz w:val="28"/>
          <w:szCs w:val="28"/>
        </w:rPr>
        <w:t xml:space="preserve"> – приведенная длина пути тока по блоку, см;</w:t>
      </w: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t>ρ</w:t>
      </w:r>
      <w:r w:rsidRPr="001E6F24">
        <w:rPr>
          <w:rFonts w:ascii="Times New Roman" w:hAnsi="Times New Roman"/>
          <w:sz w:val="28"/>
          <w:szCs w:val="28"/>
          <w:vertAlign w:val="subscript"/>
        </w:rPr>
        <w:t>б</w:t>
      </w:r>
      <w:r w:rsidRPr="001E6F24">
        <w:rPr>
          <w:rFonts w:ascii="Times New Roman" w:hAnsi="Times New Roman"/>
          <w:sz w:val="28"/>
          <w:szCs w:val="28"/>
        </w:rPr>
        <w:t xml:space="preserve"> – удельное электросопротивление блока, 20·10</w:t>
      </w:r>
      <w:r w:rsidRPr="001E6F24">
        <w:rPr>
          <w:rFonts w:ascii="Times New Roman" w:hAnsi="Times New Roman"/>
          <w:sz w:val="28"/>
          <w:szCs w:val="28"/>
          <w:vertAlign w:val="superscript"/>
        </w:rPr>
        <w:t>-4</w:t>
      </w:r>
      <w:r w:rsidRPr="001E6F24">
        <w:rPr>
          <w:rFonts w:ascii="Times New Roman" w:hAnsi="Times New Roman"/>
          <w:sz w:val="28"/>
          <w:szCs w:val="28"/>
        </w:rPr>
        <w:t xml:space="preserve"> Ом·см (ТУ 1913-109-021-99);</w:t>
      </w: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t>А – половина ширины шахты ванны, 207,5 см;</w:t>
      </w: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lang w:val="en-US"/>
        </w:rPr>
        <w:t>B</w:t>
      </w:r>
      <w:r w:rsidRPr="001E6F24">
        <w:rPr>
          <w:rFonts w:ascii="Times New Roman" w:hAnsi="Times New Roman"/>
          <w:sz w:val="28"/>
          <w:szCs w:val="28"/>
        </w:rPr>
        <w:t xml:space="preserve"> – ширина блока с учетом шва, 59 см;</w:t>
      </w: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lang w:val="en-US"/>
        </w:rPr>
        <w:t>S</w:t>
      </w:r>
      <w:r w:rsidRPr="001E6F24">
        <w:rPr>
          <w:rFonts w:ascii="Times New Roman" w:hAnsi="Times New Roman"/>
          <w:sz w:val="28"/>
          <w:szCs w:val="28"/>
        </w:rPr>
        <w:t xml:space="preserve"> – площадь поперечного сечения паза, (14,5×26) см</w:t>
      </w:r>
      <w:r w:rsidRPr="001E6F24">
        <w:rPr>
          <w:rFonts w:ascii="Times New Roman" w:hAnsi="Times New Roman"/>
          <w:sz w:val="28"/>
          <w:szCs w:val="28"/>
          <w:vertAlign w:val="superscript"/>
        </w:rPr>
        <w:t>2</w:t>
      </w:r>
      <w:r w:rsidRPr="001E6F24">
        <w:rPr>
          <w:rFonts w:ascii="Times New Roman" w:hAnsi="Times New Roman"/>
          <w:sz w:val="28"/>
          <w:szCs w:val="28"/>
        </w:rPr>
        <w:t>;</w:t>
      </w: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t xml:space="preserve">а – ширина настыли, см. Ширина настыли мощных электролизеров равна расстоянию борт-анод плюс 10-15 см [2], принимаем ширину настыли </w:t>
      </w:r>
      <w:r w:rsidRPr="001E6F24">
        <w:rPr>
          <w:rFonts w:ascii="Times New Roman" w:hAnsi="Times New Roman"/>
          <w:sz w:val="28"/>
          <w:szCs w:val="28"/>
          <w:lang w:val="en-US"/>
        </w:rPr>
        <w:t>a</w:t>
      </w:r>
      <w:r w:rsidRPr="001E6F24">
        <w:rPr>
          <w:rFonts w:ascii="Times New Roman" w:hAnsi="Times New Roman"/>
          <w:sz w:val="28"/>
          <w:szCs w:val="28"/>
        </w:rPr>
        <w:t>=75 см.</w:t>
      </w: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lang w:val="en-US"/>
        </w:rPr>
        <w:t>h</w:t>
      </w:r>
      <w:r w:rsidRPr="001E6F24">
        <w:rPr>
          <w:rFonts w:ascii="Times New Roman" w:hAnsi="Times New Roman"/>
          <w:sz w:val="28"/>
          <w:szCs w:val="28"/>
        </w:rPr>
        <w:t xml:space="preserve"> и </w:t>
      </w:r>
      <w:r w:rsidRPr="001E6F24">
        <w:rPr>
          <w:rFonts w:ascii="Times New Roman" w:hAnsi="Times New Roman"/>
          <w:sz w:val="28"/>
          <w:szCs w:val="28"/>
          <w:lang w:val="en-US"/>
        </w:rPr>
        <w:t>b</w:t>
      </w:r>
      <w:r w:rsidRPr="001E6F24">
        <w:rPr>
          <w:rFonts w:ascii="Times New Roman" w:hAnsi="Times New Roman"/>
          <w:sz w:val="28"/>
          <w:szCs w:val="28"/>
        </w:rPr>
        <w:t xml:space="preserve"> – ширина и высота паза под блюмс, см (</w:t>
      </w:r>
      <w:r w:rsidRPr="001E6F24">
        <w:rPr>
          <w:rFonts w:ascii="Times New Roman" w:hAnsi="Times New Roman"/>
          <w:sz w:val="28"/>
          <w:szCs w:val="28"/>
          <w:lang w:val="en-US"/>
        </w:rPr>
        <w:t>b</w:t>
      </w:r>
      <w:r w:rsidRPr="001E6F24">
        <w:rPr>
          <w:rFonts w:ascii="Times New Roman" w:hAnsi="Times New Roman"/>
          <w:sz w:val="28"/>
          <w:szCs w:val="28"/>
        </w:rPr>
        <w:t xml:space="preserve">=26 см, </w:t>
      </w:r>
      <w:r w:rsidRPr="001E6F24">
        <w:rPr>
          <w:rFonts w:ascii="Times New Roman" w:hAnsi="Times New Roman"/>
          <w:sz w:val="28"/>
          <w:szCs w:val="28"/>
          <w:lang w:val="en-US"/>
        </w:rPr>
        <w:t>h</w:t>
      </w:r>
      <w:r w:rsidRPr="001E6F24">
        <w:rPr>
          <w:rFonts w:ascii="Times New Roman" w:hAnsi="Times New Roman"/>
          <w:sz w:val="28"/>
          <w:szCs w:val="28"/>
        </w:rPr>
        <w:t>=14,5 см).</w:t>
      </w:r>
    </w:p>
    <w:p w:rsidR="001E6F24" w:rsidRPr="001E6F24" w:rsidRDefault="001E6F24" w:rsidP="001E6F24">
      <w:pPr>
        <w:spacing w:after="0"/>
        <w:ind w:firstLine="794"/>
        <w:jc w:val="both"/>
        <w:rPr>
          <w:rFonts w:ascii="Times New Roman" w:hAnsi="Times New Roman"/>
          <w:sz w:val="28"/>
          <w:szCs w:val="28"/>
        </w:rPr>
      </w:pPr>
      <w:r w:rsidRPr="001E6F24">
        <w:rPr>
          <w:rFonts w:ascii="Times New Roman" w:hAnsi="Times New Roman"/>
          <w:sz w:val="28"/>
          <w:szCs w:val="28"/>
        </w:rPr>
        <w:t>Падения напряжения в катоде составит:</w:t>
      </w:r>
    </w:p>
    <w:p w:rsidR="00BF5D98" w:rsidRDefault="001E6F24" w:rsidP="00BF5D98">
      <w:pPr>
        <w:pStyle w:val="af8"/>
        <w:spacing w:before="240" w:after="240"/>
        <w:rPr>
          <w:rFonts w:cs="Times New Roman"/>
        </w:rPr>
      </w:pPr>
      <w:r w:rsidRPr="001E6F24">
        <w:rPr>
          <w:rFonts w:cs="Times New Roman"/>
          <w:position w:val="-24"/>
        </w:rPr>
        <w:object w:dxaOrig="4560" w:dyaOrig="620">
          <v:shape id="_x0000_i1083" type="#_x0000_t75" style="width:258pt;height:34.5pt" o:ole="">
            <v:imagedata r:id="rId125" o:title=""/>
          </v:shape>
          <o:OLEObject Type="Embed" ProgID="Equation.3" ShapeID="_x0000_i1083" DrawAspect="Content" ObjectID="_1458363936" r:id="rId126"/>
        </w:object>
      </w:r>
      <w:r w:rsidRPr="001E6F24">
        <w:rPr>
          <w:rFonts w:cs="Times New Roman"/>
        </w:rPr>
        <w:t xml:space="preserve">,  </w:t>
      </w:r>
      <w:r w:rsidR="00912A5C" w:rsidRPr="001E6F24">
        <w:rPr>
          <w:rFonts w:cs="Times New Roman"/>
          <w:position w:val="-28"/>
        </w:rPr>
        <w:object w:dxaOrig="8840" w:dyaOrig="660">
          <v:shape id="_x0000_i1084" type="#_x0000_t75" style="width:500.25pt;height:36.75pt" o:ole="">
            <v:imagedata r:id="rId127" o:title=""/>
          </v:shape>
          <o:OLEObject Type="Embed" ProgID="Equation.3" ShapeID="_x0000_i1084" DrawAspect="Content" ObjectID="_1458363937" r:id="rId128"/>
        </w:object>
      </w:r>
    </w:p>
    <w:p w:rsidR="00462E9A" w:rsidRPr="00E70ED2" w:rsidRDefault="00462E9A" w:rsidP="00BF5D98">
      <w:pPr>
        <w:pStyle w:val="af8"/>
        <w:spacing w:before="240" w:after="240"/>
      </w:pPr>
      <w:r w:rsidRPr="00E70ED2">
        <w:t>2.5.5 Падение напряжения в ошиновке</w:t>
      </w:r>
      <w:bookmarkEnd w:id="35"/>
    </w:p>
    <w:p w:rsidR="00426754" w:rsidRPr="00426754" w:rsidRDefault="00426754" w:rsidP="001373FC">
      <w:pPr>
        <w:spacing w:after="0" w:line="240" w:lineRule="auto"/>
        <w:ind w:firstLine="794"/>
        <w:jc w:val="both"/>
        <w:rPr>
          <w:rFonts w:ascii="Times New Roman" w:hAnsi="Times New Roman"/>
          <w:sz w:val="28"/>
        </w:rPr>
      </w:pPr>
      <w:bookmarkStart w:id="36" w:name="_Toc211872956"/>
      <w:r w:rsidRPr="00426754">
        <w:rPr>
          <w:rFonts w:ascii="Times New Roman" w:hAnsi="Times New Roman"/>
          <w:sz w:val="28"/>
        </w:rPr>
        <w:t>Падение напряжения в ошиновке рассчитывается по отдельным элементам и прибавляют падение напряжения в контактах.</w:t>
      </w:r>
    </w:p>
    <w:p w:rsidR="00426754" w:rsidRPr="00426754" w:rsidRDefault="00426754" w:rsidP="001373FC">
      <w:pPr>
        <w:spacing w:after="0" w:line="240" w:lineRule="auto"/>
        <w:ind w:firstLine="794"/>
        <w:jc w:val="both"/>
        <w:rPr>
          <w:rFonts w:ascii="Times New Roman" w:hAnsi="Times New Roman"/>
          <w:sz w:val="28"/>
        </w:rPr>
      </w:pPr>
    </w:p>
    <w:p w:rsidR="00426754" w:rsidRDefault="00426754" w:rsidP="001373FC">
      <w:pPr>
        <w:spacing w:after="0" w:line="240" w:lineRule="auto"/>
        <w:ind w:firstLine="794"/>
        <w:jc w:val="both"/>
        <w:rPr>
          <w:rFonts w:ascii="Times New Roman" w:hAnsi="Times New Roman"/>
          <w:sz w:val="28"/>
        </w:rPr>
      </w:pPr>
      <w:r w:rsidRPr="00426754">
        <w:rPr>
          <w:rFonts w:ascii="Times New Roman" w:hAnsi="Times New Roman"/>
          <w:sz w:val="28"/>
        </w:rPr>
        <w:sym w:font="Symbol" w:char="F044"/>
      </w:r>
      <w:r w:rsidRPr="00426754">
        <w:rPr>
          <w:rFonts w:ascii="Times New Roman" w:hAnsi="Times New Roman"/>
          <w:sz w:val="28"/>
          <w:lang w:val="en-US"/>
        </w:rPr>
        <w:t>U</w:t>
      </w:r>
      <w:r w:rsidRPr="00426754">
        <w:rPr>
          <w:rFonts w:ascii="Times New Roman" w:hAnsi="Times New Roman"/>
          <w:sz w:val="28"/>
          <w:vertAlign w:val="subscript"/>
        </w:rPr>
        <w:t>а.ош.</w:t>
      </w:r>
      <w:r w:rsidRPr="00426754">
        <w:rPr>
          <w:rFonts w:ascii="Times New Roman" w:hAnsi="Times New Roman"/>
          <w:sz w:val="28"/>
        </w:rPr>
        <w:t xml:space="preserve"> = </w:t>
      </w:r>
      <w:r w:rsidRPr="00426754">
        <w:rPr>
          <w:rFonts w:ascii="Times New Roman" w:hAnsi="Times New Roman"/>
          <w:sz w:val="28"/>
        </w:rPr>
        <w:sym w:font="Symbol" w:char="F072"/>
      </w:r>
      <w:r w:rsidRPr="00426754">
        <w:rPr>
          <w:rFonts w:ascii="Times New Roman" w:hAnsi="Times New Roman"/>
          <w:sz w:val="28"/>
        </w:rPr>
        <w:t>*</w:t>
      </w:r>
      <w:r w:rsidRPr="00426754">
        <w:rPr>
          <w:rFonts w:ascii="Times New Roman" w:hAnsi="Times New Roman"/>
          <w:sz w:val="28"/>
          <w:lang w:val="en-US"/>
        </w:rPr>
        <w:t>L</w:t>
      </w:r>
      <w:r w:rsidRPr="00426754">
        <w:rPr>
          <w:rFonts w:ascii="Times New Roman" w:hAnsi="Times New Roman"/>
          <w:sz w:val="28"/>
        </w:rPr>
        <w:t>*</w:t>
      </w:r>
      <w:r w:rsidRPr="00426754">
        <w:rPr>
          <w:rFonts w:ascii="Times New Roman" w:hAnsi="Times New Roman"/>
          <w:sz w:val="28"/>
          <w:lang w:val="en-US"/>
        </w:rPr>
        <w:t>I</w:t>
      </w:r>
      <w:r w:rsidRPr="00426754">
        <w:rPr>
          <w:rFonts w:ascii="Times New Roman" w:hAnsi="Times New Roman"/>
          <w:sz w:val="28"/>
        </w:rPr>
        <w:t xml:space="preserve"> / </w:t>
      </w:r>
      <w:r w:rsidRPr="00426754">
        <w:rPr>
          <w:rFonts w:ascii="Times New Roman" w:hAnsi="Times New Roman"/>
          <w:sz w:val="28"/>
          <w:lang w:val="en-US"/>
        </w:rPr>
        <w:t>S</w:t>
      </w:r>
      <w:r w:rsidRPr="00426754">
        <w:rPr>
          <w:rFonts w:ascii="Times New Roman" w:hAnsi="Times New Roman"/>
          <w:sz w:val="28"/>
        </w:rPr>
        <w:t xml:space="preserve"> = 0,033*(11+3)*1</w:t>
      </w:r>
      <w:r>
        <w:rPr>
          <w:rFonts w:ascii="Times New Roman" w:hAnsi="Times New Roman"/>
          <w:sz w:val="28"/>
        </w:rPr>
        <w:t>85</w:t>
      </w:r>
      <w:r w:rsidRPr="00426754">
        <w:rPr>
          <w:rFonts w:ascii="Times New Roman" w:hAnsi="Times New Roman"/>
          <w:sz w:val="28"/>
        </w:rPr>
        <w:t xml:space="preserve">000 / </w:t>
      </w:r>
      <w:r>
        <w:rPr>
          <w:rFonts w:ascii="Times New Roman" w:hAnsi="Times New Roman"/>
          <w:sz w:val="28"/>
        </w:rPr>
        <w:t>528571</w:t>
      </w:r>
      <w:r w:rsidRPr="00426754">
        <w:rPr>
          <w:rFonts w:ascii="Times New Roman" w:hAnsi="Times New Roman"/>
          <w:sz w:val="28"/>
        </w:rPr>
        <w:t xml:space="preserve"> = 0,1</w:t>
      </w:r>
      <w:r>
        <w:rPr>
          <w:rFonts w:ascii="Times New Roman" w:hAnsi="Times New Roman"/>
          <w:sz w:val="28"/>
        </w:rPr>
        <w:t>62</w:t>
      </w:r>
      <w:r w:rsidRPr="00426754">
        <w:rPr>
          <w:rFonts w:ascii="Times New Roman" w:hAnsi="Times New Roman"/>
          <w:sz w:val="28"/>
        </w:rPr>
        <w:t xml:space="preserve"> В</w:t>
      </w:r>
    </w:p>
    <w:p w:rsidR="00BF5D98" w:rsidRPr="00426754" w:rsidRDefault="00BF5D98" w:rsidP="001373FC">
      <w:pPr>
        <w:spacing w:after="0" w:line="240" w:lineRule="auto"/>
        <w:ind w:firstLine="794"/>
        <w:jc w:val="both"/>
        <w:rPr>
          <w:rFonts w:ascii="Times New Roman" w:hAnsi="Times New Roman"/>
          <w:sz w:val="28"/>
        </w:rPr>
      </w:pPr>
    </w:p>
    <w:p w:rsidR="00426754" w:rsidRPr="00426754" w:rsidRDefault="00426754" w:rsidP="001373FC">
      <w:pPr>
        <w:spacing w:after="0" w:line="240" w:lineRule="auto"/>
        <w:ind w:firstLine="794"/>
        <w:jc w:val="both"/>
        <w:rPr>
          <w:rFonts w:ascii="Times New Roman" w:hAnsi="Times New Roman"/>
          <w:sz w:val="28"/>
        </w:rPr>
      </w:pPr>
      <w:r w:rsidRPr="00426754">
        <w:rPr>
          <w:rFonts w:ascii="Times New Roman" w:hAnsi="Times New Roman"/>
          <w:sz w:val="28"/>
        </w:rPr>
        <w:t xml:space="preserve">где: </w:t>
      </w:r>
      <w:r w:rsidRPr="00426754">
        <w:rPr>
          <w:rFonts w:ascii="Times New Roman" w:hAnsi="Times New Roman"/>
          <w:sz w:val="28"/>
        </w:rPr>
        <w:sym w:font="Symbol" w:char="F072"/>
      </w:r>
      <w:r w:rsidRPr="00426754">
        <w:rPr>
          <w:rFonts w:ascii="Times New Roman" w:hAnsi="Times New Roman"/>
          <w:sz w:val="28"/>
        </w:rPr>
        <w:t xml:space="preserve"> - удельное электросопротивление алюминия, Ом*мм</w:t>
      </w:r>
      <w:r w:rsidRPr="00426754">
        <w:rPr>
          <w:rFonts w:ascii="Times New Roman" w:hAnsi="Times New Roman"/>
          <w:sz w:val="28"/>
          <w:vertAlign w:val="superscript"/>
        </w:rPr>
        <w:t>2</w:t>
      </w:r>
      <w:r w:rsidRPr="00426754">
        <w:rPr>
          <w:rFonts w:ascii="Times New Roman" w:hAnsi="Times New Roman"/>
          <w:sz w:val="28"/>
        </w:rPr>
        <w:t xml:space="preserve"> / м;</w:t>
      </w:r>
    </w:p>
    <w:p w:rsidR="00426754" w:rsidRPr="00426754" w:rsidRDefault="00426754" w:rsidP="001373FC">
      <w:pPr>
        <w:spacing w:after="0" w:line="240" w:lineRule="auto"/>
        <w:ind w:firstLine="794"/>
        <w:jc w:val="both"/>
        <w:rPr>
          <w:rFonts w:ascii="Times New Roman" w:hAnsi="Times New Roman"/>
          <w:sz w:val="28"/>
        </w:rPr>
      </w:pPr>
      <w:r w:rsidRPr="00426754">
        <w:rPr>
          <w:rFonts w:ascii="Times New Roman" w:hAnsi="Times New Roman"/>
          <w:sz w:val="28"/>
          <w:lang w:val="en-US"/>
        </w:rPr>
        <w:t>L</w:t>
      </w:r>
      <w:r w:rsidRPr="00426754">
        <w:rPr>
          <w:rFonts w:ascii="Times New Roman" w:hAnsi="Times New Roman"/>
          <w:sz w:val="28"/>
        </w:rPr>
        <w:t xml:space="preserve"> – длина анодной ошиновки = 11м, и анодного стояка = 3м.</w:t>
      </w:r>
    </w:p>
    <w:p w:rsidR="00426754" w:rsidRPr="00426754" w:rsidRDefault="00426754" w:rsidP="001373FC">
      <w:pPr>
        <w:spacing w:after="0" w:line="240" w:lineRule="auto"/>
        <w:ind w:firstLine="794"/>
        <w:jc w:val="both"/>
        <w:rPr>
          <w:rFonts w:ascii="Times New Roman" w:hAnsi="Times New Roman"/>
          <w:sz w:val="28"/>
        </w:rPr>
      </w:pPr>
    </w:p>
    <w:p w:rsidR="00426754" w:rsidRDefault="00426754" w:rsidP="001373FC">
      <w:pPr>
        <w:spacing w:after="0" w:line="240" w:lineRule="auto"/>
        <w:ind w:firstLine="794"/>
        <w:jc w:val="both"/>
        <w:rPr>
          <w:rFonts w:ascii="Times New Roman" w:hAnsi="Times New Roman"/>
          <w:sz w:val="28"/>
        </w:rPr>
      </w:pPr>
      <w:r w:rsidRPr="00426754">
        <w:rPr>
          <w:rFonts w:ascii="Times New Roman" w:hAnsi="Times New Roman"/>
          <w:sz w:val="28"/>
        </w:rPr>
        <w:sym w:font="Symbol" w:char="F044"/>
      </w:r>
      <w:r w:rsidRPr="00426754">
        <w:rPr>
          <w:rFonts w:ascii="Times New Roman" w:hAnsi="Times New Roman"/>
          <w:sz w:val="28"/>
          <w:lang w:val="en-US"/>
        </w:rPr>
        <w:t>U</w:t>
      </w:r>
      <w:r w:rsidRPr="00426754">
        <w:rPr>
          <w:rFonts w:ascii="Times New Roman" w:hAnsi="Times New Roman"/>
          <w:sz w:val="28"/>
          <w:vertAlign w:val="subscript"/>
        </w:rPr>
        <w:t>к.ош.</w:t>
      </w:r>
      <w:r w:rsidRPr="00426754">
        <w:rPr>
          <w:rFonts w:ascii="Times New Roman" w:hAnsi="Times New Roman"/>
          <w:sz w:val="28"/>
        </w:rPr>
        <w:t xml:space="preserve"> = 0,033*12*1</w:t>
      </w:r>
      <w:r w:rsidR="007A460C">
        <w:rPr>
          <w:rFonts w:ascii="Times New Roman" w:hAnsi="Times New Roman"/>
          <w:sz w:val="28"/>
        </w:rPr>
        <w:t>85</w:t>
      </w:r>
      <w:r w:rsidRPr="00426754">
        <w:rPr>
          <w:rFonts w:ascii="Times New Roman" w:hAnsi="Times New Roman"/>
          <w:sz w:val="28"/>
        </w:rPr>
        <w:t xml:space="preserve">000 / </w:t>
      </w:r>
      <w:r w:rsidR="007A460C">
        <w:rPr>
          <w:rFonts w:ascii="Times New Roman" w:hAnsi="Times New Roman"/>
          <w:sz w:val="28"/>
        </w:rPr>
        <w:t>528571</w:t>
      </w:r>
      <w:r w:rsidRPr="00426754">
        <w:rPr>
          <w:rFonts w:ascii="Times New Roman" w:hAnsi="Times New Roman"/>
          <w:sz w:val="28"/>
        </w:rPr>
        <w:t xml:space="preserve"> = 0,1</w:t>
      </w:r>
      <w:r w:rsidR="007A460C">
        <w:rPr>
          <w:rFonts w:ascii="Times New Roman" w:hAnsi="Times New Roman"/>
          <w:sz w:val="28"/>
        </w:rPr>
        <w:t>39</w:t>
      </w:r>
      <w:r w:rsidRPr="00426754">
        <w:rPr>
          <w:rFonts w:ascii="Times New Roman" w:hAnsi="Times New Roman"/>
          <w:sz w:val="28"/>
        </w:rPr>
        <w:t xml:space="preserve"> В</w:t>
      </w:r>
    </w:p>
    <w:p w:rsidR="00BF5D98" w:rsidRPr="00426754" w:rsidRDefault="00BF5D98" w:rsidP="001373FC">
      <w:pPr>
        <w:spacing w:after="0" w:line="240" w:lineRule="auto"/>
        <w:ind w:firstLine="794"/>
        <w:jc w:val="both"/>
        <w:rPr>
          <w:rFonts w:ascii="Times New Roman" w:hAnsi="Times New Roman"/>
          <w:sz w:val="28"/>
        </w:rPr>
      </w:pPr>
    </w:p>
    <w:p w:rsidR="00426754" w:rsidRPr="00426754" w:rsidRDefault="00426754" w:rsidP="001373FC">
      <w:pPr>
        <w:spacing w:after="0" w:line="240" w:lineRule="auto"/>
        <w:ind w:firstLine="794"/>
        <w:jc w:val="both"/>
        <w:rPr>
          <w:rFonts w:ascii="Times New Roman" w:hAnsi="Times New Roman"/>
          <w:sz w:val="28"/>
        </w:rPr>
      </w:pPr>
      <w:r w:rsidRPr="00426754">
        <w:rPr>
          <w:rFonts w:ascii="Times New Roman" w:hAnsi="Times New Roman"/>
          <w:sz w:val="28"/>
        </w:rPr>
        <w:t xml:space="preserve">где: </w:t>
      </w:r>
      <w:r w:rsidRPr="00426754">
        <w:rPr>
          <w:rFonts w:ascii="Times New Roman" w:hAnsi="Times New Roman"/>
          <w:sz w:val="28"/>
          <w:lang w:val="en-US"/>
        </w:rPr>
        <w:t>L</w:t>
      </w:r>
      <w:r w:rsidRPr="00426754">
        <w:rPr>
          <w:rFonts w:ascii="Times New Roman" w:hAnsi="Times New Roman"/>
          <w:sz w:val="28"/>
        </w:rPr>
        <w:t xml:space="preserve"> – длина катодной ошиновки = 12м.</w:t>
      </w:r>
    </w:p>
    <w:p w:rsidR="00426754" w:rsidRPr="00426754" w:rsidRDefault="00426754" w:rsidP="001373FC">
      <w:pPr>
        <w:spacing w:after="0" w:line="240" w:lineRule="auto"/>
        <w:ind w:firstLine="794"/>
        <w:jc w:val="both"/>
        <w:rPr>
          <w:rFonts w:ascii="Times New Roman" w:hAnsi="Times New Roman"/>
          <w:sz w:val="28"/>
        </w:rPr>
      </w:pPr>
      <w:r w:rsidRPr="00426754">
        <w:rPr>
          <w:rFonts w:ascii="Times New Roman" w:hAnsi="Times New Roman"/>
          <w:sz w:val="28"/>
        </w:rPr>
        <w:t>Принимаются следующие падения напряжений в контактах, В:</w:t>
      </w:r>
    </w:p>
    <w:p w:rsidR="00426754" w:rsidRPr="00426754" w:rsidRDefault="00426754" w:rsidP="001373FC">
      <w:pPr>
        <w:spacing w:after="0" w:line="240" w:lineRule="auto"/>
        <w:ind w:firstLine="794"/>
        <w:jc w:val="both"/>
        <w:rPr>
          <w:rFonts w:ascii="Times New Roman" w:hAnsi="Times New Roman"/>
          <w:sz w:val="28"/>
        </w:rPr>
      </w:pPr>
    </w:p>
    <w:p w:rsidR="00426754" w:rsidRPr="00426754" w:rsidRDefault="00426754" w:rsidP="001373FC">
      <w:pPr>
        <w:spacing w:after="0" w:line="240" w:lineRule="auto"/>
        <w:ind w:firstLine="794"/>
        <w:jc w:val="both"/>
        <w:rPr>
          <w:rFonts w:ascii="Times New Roman" w:hAnsi="Times New Roman"/>
          <w:sz w:val="28"/>
        </w:rPr>
      </w:pPr>
      <w:r w:rsidRPr="00426754">
        <w:rPr>
          <w:rFonts w:ascii="Times New Roman" w:hAnsi="Times New Roman"/>
          <w:sz w:val="28"/>
        </w:rPr>
        <w:t>Катодная шина – гибкий пакет                                           0,003</w:t>
      </w:r>
    </w:p>
    <w:p w:rsidR="00426754" w:rsidRPr="00426754" w:rsidRDefault="00426754" w:rsidP="001373FC">
      <w:pPr>
        <w:spacing w:after="0" w:line="240" w:lineRule="auto"/>
        <w:ind w:firstLine="794"/>
        <w:jc w:val="both"/>
        <w:rPr>
          <w:rFonts w:ascii="Times New Roman" w:hAnsi="Times New Roman"/>
          <w:sz w:val="28"/>
        </w:rPr>
      </w:pPr>
      <w:r w:rsidRPr="00426754">
        <w:rPr>
          <w:rFonts w:ascii="Times New Roman" w:hAnsi="Times New Roman"/>
          <w:sz w:val="28"/>
        </w:rPr>
        <w:t>Гибкий пакет – анодный стояк                                           0,002</w:t>
      </w:r>
    </w:p>
    <w:p w:rsidR="00426754" w:rsidRPr="00426754" w:rsidRDefault="00426754" w:rsidP="001373FC">
      <w:pPr>
        <w:spacing w:after="0" w:line="240" w:lineRule="auto"/>
        <w:ind w:firstLine="794"/>
        <w:jc w:val="both"/>
        <w:rPr>
          <w:rFonts w:ascii="Times New Roman" w:hAnsi="Times New Roman"/>
          <w:sz w:val="28"/>
        </w:rPr>
      </w:pPr>
      <w:r w:rsidRPr="00426754">
        <w:rPr>
          <w:rFonts w:ascii="Times New Roman" w:hAnsi="Times New Roman"/>
          <w:sz w:val="28"/>
        </w:rPr>
        <w:t>Анодный стояк – анодная шина                                         0,003</w:t>
      </w:r>
    </w:p>
    <w:p w:rsidR="00426754" w:rsidRPr="00426754" w:rsidRDefault="00426754" w:rsidP="001373FC">
      <w:pPr>
        <w:spacing w:after="0" w:line="240" w:lineRule="auto"/>
        <w:ind w:firstLine="794"/>
        <w:jc w:val="both"/>
        <w:rPr>
          <w:rFonts w:ascii="Times New Roman" w:hAnsi="Times New Roman"/>
          <w:sz w:val="28"/>
        </w:rPr>
      </w:pPr>
      <w:r w:rsidRPr="00426754">
        <w:rPr>
          <w:rFonts w:ascii="Times New Roman" w:hAnsi="Times New Roman"/>
          <w:sz w:val="28"/>
        </w:rPr>
        <w:t>Анодная шина – анодный штырь                                       0,002</w:t>
      </w:r>
    </w:p>
    <w:p w:rsidR="00426754" w:rsidRPr="00426754" w:rsidRDefault="00426754" w:rsidP="001373FC">
      <w:pPr>
        <w:spacing w:after="0" w:line="240" w:lineRule="auto"/>
        <w:ind w:firstLine="794"/>
        <w:jc w:val="both"/>
        <w:rPr>
          <w:rFonts w:ascii="Times New Roman" w:hAnsi="Times New Roman"/>
          <w:sz w:val="28"/>
        </w:rPr>
      </w:pPr>
      <w:r w:rsidRPr="00426754">
        <w:rPr>
          <w:rFonts w:ascii="Times New Roman" w:hAnsi="Times New Roman"/>
          <w:sz w:val="28"/>
        </w:rPr>
        <w:t>Катодный стержень – спуск                                               0,006</w:t>
      </w:r>
    </w:p>
    <w:p w:rsidR="00426754" w:rsidRPr="00426754" w:rsidRDefault="00426754" w:rsidP="001373FC">
      <w:pPr>
        <w:spacing w:after="0" w:line="240" w:lineRule="auto"/>
        <w:ind w:firstLine="794"/>
        <w:jc w:val="both"/>
        <w:rPr>
          <w:rFonts w:ascii="Times New Roman" w:hAnsi="Times New Roman"/>
          <w:sz w:val="28"/>
        </w:rPr>
      </w:pPr>
      <w:r w:rsidRPr="00426754">
        <w:rPr>
          <w:rFonts w:ascii="Times New Roman" w:hAnsi="Times New Roman"/>
          <w:sz w:val="28"/>
        </w:rPr>
        <w:t>Катодный спуск – катодная шина                                      0,005</w:t>
      </w:r>
    </w:p>
    <w:p w:rsidR="00426754" w:rsidRPr="00426754" w:rsidRDefault="00426754" w:rsidP="001373FC">
      <w:pPr>
        <w:spacing w:after="0" w:line="240" w:lineRule="auto"/>
        <w:ind w:firstLine="794"/>
        <w:jc w:val="both"/>
        <w:rPr>
          <w:rFonts w:ascii="Times New Roman" w:hAnsi="Times New Roman"/>
          <w:sz w:val="28"/>
        </w:rPr>
      </w:pPr>
    </w:p>
    <w:p w:rsidR="00426754" w:rsidRDefault="00426754" w:rsidP="001373FC">
      <w:pPr>
        <w:pStyle w:val="1"/>
        <w:spacing w:before="0" w:after="0"/>
        <w:ind w:left="0" w:firstLine="794"/>
        <w:rPr>
          <w:rFonts w:cs="Times New Roman"/>
          <w:b w:val="0"/>
        </w:rPr>
      </w:pPr>
      <w:bookmarkStart w:id="37" w:name="_Toc214816292"/>
      <w:bookmarkStart w:id="38" w:name="_Toc214816688"/>
      <w:bookmarkStart w:id="39" w:name="_Toc214817337"/>
      <w:r w:rsidRPr="00181C21">
        <w:rPr>
          <w:rFonts w:cs="Times New Roman"/>
          <w:b w:val="0"/>
        </w:rPr>
        <w:sym w:font="Symbol" w:char="F044"/>
      </w:r>
      <w:r w:rsidRPr="00181C21">
        <w:rPr>
          <w:rFonts w:cs="Times New Roman"/>
          <w:b w:val="0"/>
        </w:rPr>
        <w:t>U</w:t>
      </w:r>
      <w:r w:rsidRPr="00181C21">
        <w:rPr>
          <w:rFonts w:cs="Times New Roman"/>
          <w:b w:val="0"/>
          <w:vertAlign w:val="subscript"/>
        </w:rPr>
        <w:t>ош.</w:t>
      </w:r>
      <w:r w:rsidRPr="00181C21">
        <w:rPr>
          <w:rFonts w:cs="Times New Roman"/>
          <w:b w:val="0"/>
        </w:rPr>
        <w:t xml:space="preserve"> = </w:t>
      </w:r>
      <w:r w:rsidRPr="00181C21">
        <w:rPr>
          <w:rFonts w:cs="Times New Roman"/>
          <w:b w:val="0"/>
        </w:rPr>
        <w:sym w:font="Symbol" w:char="F044"/>
      </w:r>
      <w:r w:rsidRPr="00181C21">
        <w:rPr>
          <w:rFonts w:cs="Times New Roman"/>
          <w:b w:val="0"/>
        </w:rPr>
        <w:t>U</w:t>
      </w:r>
      <w:r w:rsidRPr="00181C21">
        <w:rPr>
          <w:rFonts w:cs="Times New Roman"/>
          <w:b w:val="0"/>
          <w:vertAlign w:val="subscript"/>
        </w:rPr>
        <w:t xml:space="preserve">а.ош. </w:t>
      </w:r>
      <w:r w:rsidRPr="00181C21">
        <w:rPr>
          <w:rFonts w:cs="Times New Roman"/>
          <w:b w:val="0"/>
        </w:rPr>
        <w:t xml:space="preserve">+ </w:t>
      </w:r>
      <w:r w:rsidRPr="00181C21">
        <w:rPr>
          <w:rFonts w:cs="Times New Roman"/>
          <w:b w:val="0"/>
        </w:rPr>
        <w:sym w:font="Symbol" w:char="F044"/>
      </w:r>
      <w:r w:rsidRPr="00181C21">
        <w:rPr>
          <w:rFonts w:cs="Times New Roman"/>
          <w:b w:val="0"/>
        </w:rPr>
        <w:t>U</w:t>
      </w:r>
      <w:r w:rsidRPr="00181C21">
        <w:rPr>
          <w:rFonts w:cs="Times New Roman"/>
          <w:b w:val="0"/>
          <w:vertAlign w:val="subscript"/>
        </w:rPr>
        <w:t>к.ош.</w:t>
      </w:r>
      <w:r w:rsidRPr="00181C21">
        <w:rPr>
          <w:rFonts w:cs="Times New Roman"/>
          <w:b w:val="0"/>
        </w:rPr>
        <w:t xml:space="preserve"> + падения в контактах = 0,1</w:t>
      </w:r>
      <w:r w:rsidR="00181C21">
        <w:rPr>
          <w:rFonts w:cs="Times New Roman"/>
          <w:b w:val="0"/>
        </w:rPr>
        <w:t xml:space="preserve">62 </w:t>
      </w:r>
      <w:r w:rsidRPr="00181C21">
        <w:rPr>
          <w:rFonts w:cs="Times New Roman"/>
          <w:b w:val="0"/>
        </w:rPr>
        <w:t>+</w:t>
      </w:r>
      <w:r w:rsidR="00181C21">
        <w:rPr>
          <w:rFonts w:cs="Times New Roman"/>
          <w:b w:val="0"/>
        </w:rPr>
        <w:t xml:space="preserve"> </w:t>
      </w:r>
      <w:r w:rsidRPr="00181C21">
        <w:rPr>
          <w:rFonts w:cs="Times New Roman"/>
          <w:b w:val="0"/>
        </w:rPr>
        <w:t>0,1</w:t>
      </w:r>
      <w:r w:rsidR="00181C21">
        <w:rPr>
          <w:rFonts w:cs="Times New Roman"/>
          <w:b w:val="0"/>
        </w:rPr>
        <w:t xml:space="preserve">39 </w:t>
      </w:r>
      <w:r w:rsidRPr="00181C21">
        <w:rPr>
          <w:rFonts w:cs="Times New Roman"/>
          <w:b w:val="0"/>
        </w:rPr>
        <w:t>+</w:t>
      </w:r>
      <w:r w:rsidR="00181C21">
        <w:rPr>
          <w:rFonts w:cs="Times New Roman"/>
          <w:b w:val="0"/>
        </w:rPr>
        <w:t xml:space="preserve"> </w:t>
      </w:r>
      <w:r w:rsidRPr="00181C21">
        <w:rPr>
          <w:rFonts w:cs="Times New Roman"/>
          <w:b w:val="0"/>
        </w:rPr>
        <w:t>0,021 =</w:t>
      </w:r>
      <w:bookmarkStart w:id="40" w:name="_Toc214816293"/>
      <w:bookmarkStart w:id="41" w:name="_Toc214816689"/>
      <w:bookmarkStart w:id="42" w:name="_Toc214817338"/>
      <w:bookmarkEnd w:id="37"/>
      <w:bookmarkEnd w:id="38"/>
      <w:bookmarkEnd w:id="39"/>
      <w:r w:rsidRPr="00181C21">
        <w:rPr>
          <w:rFonts w:cs="Times New Roman"/>
          <w:b w:val="0"/>
        </w:rPr>
        <w:t xml:space="preserve"> </w:t>
      </w:r>
      <w:r w:rsidR="00B1157B">
        <w:rPr>
          <w:rFonts w:cs="Times New Roman"/>
          <w:b w:val="0"/>
        </w:rPr>
        <w:t>=</w:t>
      </w:r>
      <w:r w:rsidRPr="00181C21">
        <w:rPr>
          <w:rFonts w:cs="Times New Roman"/>
          <w:b w:val="0"/>
        </w:rPr>
        <w:t>0,</w:t>
      </w:r>
      <w:r w:rsidR="00181C21">
        <w:rPr>
          <w:rFonts w:cs="Times New Roman"/>
          <w:b w:val="0"/>
        </w:rPr>
        <w:t>322</w:t>
      </w:r>
      <w:r w:rsidRPr="00181C21">
        <w:rPr>
          <w:rFonts w:cs="Times New Roman"/>
          <w:b w:val="0"/>
        </w:rPr>
        <w:t xml:space="preserve"> В.</w:t>
      </w:r>
      <w:bookmarkEnd w:id="40"/>
      <w:bookmarkEnd w:id="41"/>
      <w:bookmarkEnd w:id="42"/>
    </w:p>
    <w:p w:rsidR="007665B4" w:rsidRPr="007665B4" w:rsidRDefault="007665B4" w:rsidP="007665B4">
      <w:pPr>
        <w:rPr>
          <w:lang w:eastAsia="ru-RU"/>
        </w:rPr>
      </w:pPr>
    </w:p>
    <w:p w:rsidR="007665B4" w:rsidRPr="00DA4064" w:rsidRDefault="007665B4" w:rsidP="007665B4">
      <w:pPr>
        <w:pStyle w:val="4"/>
        <w:ind w:firstLine="540"/>
        <w:jc w:val="both"/>
        <w:rPr>
          <w:b/>
          <w:szCs w:val="28"/>
        </w:rPr>
      </w:pPr>
      <w:bookmarkStart w:id="43" w:name="_Toc214817341"/>
      <w:bookmarkEnd w:id="36"/>
      <w:r>
        <w:rPr>
          <w:b/>
          <w:szCs w:val="28"/>
        </w:rPr>
        <w:t xml:space="preserve">2.5.6 </w:t>
      </w:r>
      <w:r w:rsidRPr="00DA4064">
        <w:rPr>
          <w:b/>
          <w:szCs w:val="28"/>
        </w:rPr>
        <w:t>Повышение напряжения от анодных эффектов</w:t>
      </w:r>
    </w:p>
    <w:p w:rsidR="007665B4" w:rsidRPr="00DA4064" w:rsidRDefault="007665B4" w:rsidP="007665B4">
      <w:pPr>
        <w:ind w:firstLine="540"/>
        <w:jc w:val="both"/>
        <w:rPr>
          <w:sz w:val="28"/>
          <w:szCs w:val="28"/>
        </w:rPr>
      </w:pPr>
    </w:p>
    <w:p w:rsidR="007665B4" w:rsidRPr="007665B4" w:rsidRDefault="007665B4" w:rsidP="007665B4">
      <w:pPr>
        <w:spacing w:after="0" w:line="240" w:lineRule="auto"/>
        <w:ind w:firstLine="794"/>
        <w:jc w:val="both"/>
        <w:rPr>
          <w:rFonts w:ascii="Times New Roman" w:hAnsi="Times New Roman"/>
          <w:sz w:val="28"/>
          <w:szCs w:val="28"/>
        </w:rPr>
      </w:pPr>
      <w:r w:rsidRPr="007665B4">
        <w:rPr>
          <w:rFonts w:ascii="Times New Roman" w:hAnsi="Times New Roman"/>
          <w:sz w:val="28"/>
          <w:szCs w:val="28"/>
        </w:rPr>
        <w:t>Потери напряжения от возникновения анодных эффектов можно рассчитать, используя уравнение:</w:t>
      </w:r>
    </w:p>
    <w:p w:rsidR="00BF5D98" w:rsidRDefault="007665B4" w:rsidP="007665B4">
      <w:pPr>
        <w:spacing w:after="0" w:line="240" w:lineRule="auto"/>
        <w:ind w:firstLine="794"/>
        <w:jc w:val="both"/>
        <w:rPr>
          <w:rFonts w:ascii="Times New Roman" w:hAnsi="Times New Roman"/>
          <w:sz w:val="28"/>
          <w:szCs w:val="28"/>
        </w:rPr>
      </w:pPr>
      <w:r w:rsidRPr="007665B4">
        <w:rPr>
          <w:rFonts w:ascii="Times New Roman" w:hAnsi="Times New Roman"/>
          <w:position w:val="-24"/>
          <w:sz w:val="28"/>
          <w:szCs w:val="28"/>
        </w:rPr>
        <w:object w:dxaOrig="2420" w:dyaOrig="660">
          <v:shape id="_x0000_i1085" type="#_x0000_t75" style="width:136.5pt;height:36.75pt" o:ole="">
            <v:imagedata r:id="rId129" o:title=""/>
          </v:shape>
          <o:OLEObject Type="Embed" ProgID="Equation.3" ShapeID="_x0000_i1085" DrawAspect="Content" ObjectID="_1458363938" r:id="rId130"/>
        </w:object>
      </w:r>
      <w:r w:rsidRPr="007665B4">
        <w:rPr>
          <w:rFonts w:ascii="Times New Roman" w:hAnsi="Times New Roman"/>
          <w:sz w:val="28"/>
          <w:szCs w:val="28"/>
        </w:rPr>
        <w:t xml:space="preserve">,          </w:t>
      </w:r>
    </w:p>
    <w:p w:rsidR="007665B4" w:rsidRPr="007665B4" w:rsidRDefault="007665B4" w:rsidP="007665B4">
      <w:pPr>
        <w:spacing w:after="0" w:line="240" w:lineRule="auto"/>
        <w:ind w:firstLine="794"/>
        <w:jc w:val="both"/>
        <w:rPr>
          <w:rFonts w:ascii="Times New Roman" w:hAnsi="Times New Roman"/>
          <w:sz w:val="28"/>
          <w:szCs w:val="28"/>
        </w:rPr>
      </w:pPr>
      <w:r w:rsidRPr="007665B4">
        <w:rPr>
          <w:rFonts w:ascii="Times New Roman" w:hAnsi="Times New Roman"/>
          <w:sz w:val="28"/>
          <w:szCs w:val="28"/>
        </w:rPr>
        <w:t xml:space="preserve">                                 </w:t>
      </w:r>
    </w:p>
    <w:p w:rsidR="007665B4" w:rsidRPr="007665B4" w:rsidRDefault="007665B4" w:rsidP="007665B4">
      <w:pPr>
        <w:spacing w:after="0" w:line="240" w:lineRule="auto"/>
        <w:ind w:firstLine="794"/>
        <w:jc w:val="both"/>
        <w:rPr>
          <w:rFonts w:ascii="Times New Roman" w:hAnsi="Times New Roman"/>
          <w:sz w:val="28"/>
          <w:szCs w:val="28"/>
        </w:rPr>
      </w:pPr>
      <w:r w:rsidRPr="007665B4">
        <w:rPr>
          <w:rFonts w:ascii="Times New Roman" w:hAnsi="Times New Roman"/>
          <w:sz w:val="28"/>
          <w:szCs w:val="28"/>
        </w:rPr>
        <w:t xml:space="preserve">где  </w:t>
      </w:r>
      <w:r w:rsidRPr="007665B4">
        <w:rPr>
          <w:rFonts w:ascii="Times New Roman" w:hAnsi="Times New Roman"/>
          <w:sz w:val="28"/>
          <w:szCs w:val="28"/>
          <w:lang w:val="en-US"/>
        </w:rPr>
        <w:t>k</w:t>
      </w:r>
      <w:r w:rsidRPr="007665B4">
        <w:rPr>
          <w:rFonts w:ascii="Times New Roman" w:hAnsi="Times New Roman"/>
          <w:sz w:val="28"/>
          <w:szCs w:val="28"/>
        </w:rPr>
        <w:t xml:space="preserve"> – количество анодных эффектов на один электролизер в сутки, шт.;</w:t>
      </w:r>
    </w:p>
    <w:p w:rsidR="007665B4" w:rsidRPr="007665B4" w:rsidRDefault="007665B4" w:rsidP="007665B4">
      <w:pPr>
        <w:spacing w:after="0" w:line="240" w:lineRule="auto"/>
        <w:ind w:firstLine="794"/>
        <w:jc w:val="both"/>
        <w:rPr>
          <w:rFonts w:ascii="Times New Roman" w:hAnsi="Times New Roman"/>
          <w:sz w:val="28"/>
          <w:szCs w:val="28"/>
        </w:rPr>
      </w:pPr>
      <w:r w:rsidRPr="007665B4">
        <w:rPr>
          <w:rFonts w:ascii="Times New Roman" w:hAnsi="Times New Roman"/>
          <w:sz w:val="28"/>
          <w:szCs w:val="28"/>
          <w:lang w:val="en-US"/>
        </w:rPr>
        <w:t>U</w:t>
      </w:r>
      <w:r w:rsidRPr="007665B4">
        <w:rPr>
          <w:rFonts w:ascii="Times New Roman" w:hAnsi="Times New Roman"/>
          <w:sz w:val="28"/>
          <w:szCs w:val="28"/>
          <w:vertAlign w:val="subscript"/>
        </w:rPr>
        <w:t>АЭ.</w:t>
      </w:r>
      <w:r w:rsidRPr="007665B4">
        <w:rPr>
          <w:rFonts w:ascii="Times New Roman" w:hAnsi="Times New Roman"/>
          <w:sz w:val="28"/>
          <w:szCs w:val="28"/>
        </w:rPr>
        <w:t xml:space="preserve"> – напряжение анодного эффекта, В;</w:t>
      </w:r>
    </w:p>
    <w:p w:rsidR="007665B4" w:rsidRPr="007665B4" w:rsidRDefault="007665B4" w:rsidP="007665B4">
      <w:pPr>
        <w:spacing w:after="0" w:line="240" w:lineRule="auto"/>
        <w:ind w:firstLine="794"/>
        <w:jc w:val="both"/>
        <w:rPr>
          <w:rFonts w:ascii="Times New Roman" w:hAnsi="Times New Roman"/>
          <w:sz w:val="28"/>
          <w:szCs w:val="28"/>
        </w:rPr>
      </w:pPr>
      <w:r w:rsidRPr="007665B4">
        <w:rPr>
          <w:rFonts w:ascii="Times New Roman" w:hAnsi="Times New Roman"/>
          <w:sz w:val="28"/>
          <w:szCs w:val="28"/>
          <w:lang w:val="en-US"/>
        </w:rPr>
        <w:t>t</w:t>
      </w:r>
      <w:r w:rsidRPr="007665B4">
        <w:rPr>
          <w:rFonts w:ascii="Times New Roman" w:hAnsi="Times New Roman"/>
          <w:sz w:val="28"/>
          <w:szCs w:val="28"/>
        </w:rPr>
        <w:t xml:space="preserve"> – продолжительность анодного эффекта, мин:</w:t>
      </w:r>
    </w:p>
    <w:p w:rsidR="007665B4" w:rsidRPr="007665B4" w:rsidRDefault="007665B4" w:rsidP="007665B4">
      <w:pPr>
        <w:keepNext/>
        <w:tabs>
          <w:tab w:val="left" w:pos="360"/>
        </w:tabs>
        <w:spacing w:after="0" w:line="240" w:lineRule="auto"/>
        <w:ind w:firstLine="794"/>
        <w:jc w:val="both"/>
        <w:outlineLvl w:val="2"/>
        <w:rPr>
          <w:rFonts w:ascii="Times New Roman" w:hAnsi="Times New Roman"/>
          <w:b/>
          <w:sz w:val="28"/>
          <w:szCs w:val="28"/>
        </w:rPr>
      </w:pPr>
      <w:r w:rsidRPr="007665B4">
        <w:rPr>
          <w:rFonts w:ascii="Times New Roman" w:hAnsi="Times New Roman"/>
          <w:sz w:val="28"/>
          <w:szCs w:val="28"/>
        </w:rPr>
        <w:t xml:space="preserve">1440 – количество минут в сутках. </w:t>
      </w:r>
      <w:r w:rsidRPr="007665B4">
        <w:rPr>
          <w:rFonts w:ascii="Times New Roman" w:hAnsi="Times New Roman"/>
          <w:sz w:val="28"/>
          <w:szCs w:val="28"/>
        </w:rPr>
        <w:tab/>
      </w:r>
      <w:r w:rsidRPr="007665B4">
        <w:rPr>
          <w:rFonts w:ascii="Times New Roman" w:hAnsi="Times New Roman"/>
          <w:b/>
          <w:sz w:val="28"/>
          <w:szCs w:val="28"/>
        </w:rPr>
        <w:tab/>
      </w:r>
      <w:r w:rsidRPr="007665B4">
        <w:rPr>
          <w:rFonts w:ascii="Times New Roman" w:hAnsi="Times New Roman"/>
          <w:b/>
          <w:sz w:val="28"/>
          <w:szCs w:val="28"/>
        </w:rPr>
        <w:tab/>
      </w:r>
    </w:p>
    <w:p w:rsidR="007665B4" w:rsidRPr="007665B4" w:rsidRDefault="007665B4" w:rsidP="007665B4">
      <w:pPr>
        <w:shd w:val="clear" w:color="auto" w:fill="FFFFFF"/>
        <w:spacing w:after="0" w:line="240" w:lineRule="auto"/>
        <w:ind w:firstLine="794"/>
        <w:jc w:val="both"/>
        <w:rPr>
          <w:rFonts w:ascii="Times New Roman" w:hAnsi="Times New Roman"/>
          <w:sz w:val="28"/>
          <w:szCs w:val="28"/>
        </w:rPr>
      </w:pPr>
      <w:r w:rsidRPr="007665B4">
        <w:rPr>
          <w:rFonts w:ascii="Times New Roman" w:hAnsi="Times New Roman"/>
          <w:sz w:val="28"/>
          <w:szCs w:val="28"/>
        </w:rPr>
        <w:t xml:space="preserve">Анодный эффект (АЭ) образуется в результате истощения растворенного глинозема в электролите, что приводит к выделению ионов фторидов. В начале анодного эффекта наблюдается медленное увеличение напряжения, за которым следует резкий скачок напряжения электролизера на 15-25 вольт и выше. </w:t>
      </w:r>
    </w:p>
    <w:p w:rsidR="007665B4" w:rsidRPr="007665B4" w:rsidRDefault="007665B4" w:rsidP="007665B4">
      <w:pPr>
        <w:shd w:val="clear" w:color="auto" w:fill="FFFFFF"/>
        <w:spacing w:after="0" w:line="240" w:lineRule="auto"/>
        <w:ind w:firstLine="794"/>
        <w:jc w:val="both"/>
        <w:rPr>
          <w:rFonts w:ascii="Times New Roman" w:hAnsi="Times New Roman"/>
          <w:sz w:val="28"/>
          <w:szCs w:val="28"/>
        </w:rPr>
      </w:pPr>
      <w:r w:rsidRPr="007665B4">
        <w:rPr>
          <w:rFonts w:ascii="Times New Roman" w:hAnsi="Times New Roman"/>
          <w:sz w:val="28"/>
          <w:szCs w:val="28"/>
        </w:rPr>
        <w:t>Ранее АЭ рассматривался как необходимая особенность работы алюминиевого электролизера, поскольку использовался для управления электролизером и подачи глинозема; считалось, что АЭ «очищает» поверхность анода, выжигая неровности на поверхности и удаляя угольную пену.</w:t>
      </w:r>
    </w:p>
    <w:p w:rsidR="007665B4" w:rsidRPr="007665B4" w:rsidRDefault="007665B4" w:rsidP="007665B4">
      <w:pPr>
        <w:shd w:val="clear" w:color="auto" w:fill="FFFFFF"/>
        <w:spacing w:after="0" w:line="240" w:lineRule="auto"/>
        <w:ind w:firstLine="794"/>
        <w:jc w:val="both"/>
        <w:rPr>
          <w:rFonts w:ascii="Times New Roman" w:hAnsi="Times New Roman"/>
          <w:sz w:val="28"/>
          <w:szCs w:val="28"/>
        </w:rPr>
      </w:pPr>
      <w:r w:rsidRPr="007665B4">
        <w:rPr>
          <w:rFonts w:ascii="Times New Roman" w:hAnsi="Times New Roman"/>
          <w:sz w:val="28"/>
          <w:szCs w:val="28"/>
        </w:rPr>
        <w:t xml:space="preserve">В настоящее время отрицательные свойства перекрывают положительные стороны, усилия направлены на устранение АЭ. Основным отрицательным моментом является выделение перфторуглеродных (ПФУ) газов плюс тот факт, что АЭ является причиной перегрева, приводит к потере энергии и расплавлению гарниссажа. Современные методы управления электролизером не зависят от частоты АЭ. Вместе с тем ведение электролиза в режиме, близком к АЭ (низкое содержание глинозема) может привести к случайным АЭ. </w:t>
      </w:r>
    </w:p>
    <w:p w:rsidR="007665B4" w:rsidRPr="007665B4" w:rsidRDefault="007665B4" w:rsidP="007665B4">
      <w:pPr>
        <w:shd w:val="clear" w:color="auto" w:fill="FFFFFF"/>
        <w:spacing w:after="0" w:line="240" w:lineRule="auto"/>
        <w:ind w:firstLine="794"/>
        <w:jc w:val="both"/>
        <w:rPr>
          <w:rFonts w:ascii="Times New Roman" w:hAnsi="Times New Roman"/>
          <w:color w:val="000000"/>
          <w:sz w:val="28"/>
          <w:szCs w:val="28"/>
        </w:rPr>
      </w:pPr>
      <w:r w:rsidRPr="007665B4">
        <w:rPr>
          <w:rFonts w:ascii="Times New Roman" w:hAnsi="Times New Roman"/>
          <w:color w:val="000000"/>
          <w:sz w:val="28"/>
          <w:szCs w:val="28"/>
        </w:rPr>
        <w:t xml:space="preserve">В каждом корпусе существует свой нормальный диапазон напряжения при АЭ, составляющий, как правило, от 25 до 45 В. Напряжение при АЭ </w:t>
      </w:r>
      <w:r w:rsidR="00912A5C">
        <w:rPr>
          <w:rFonts w:ascii="Times New Roman" w:hAnsi="Times New Roman"/>
          <w:color w:val="000000"/>
          <w:sz w:val="28"/>
          <w:szCs w:val="28"/>
        </w:rPr>
        <w:t>4</w:t>
      </w:r>
      <w:r w:rsidRPr="007665B4">
        <w:rPr>
          <w:rFonts w:ascii="Times New Roman" w:hAnsi="Times New Roman"/>
          <w:color w:val="000000"/>
          <w:sz w:val="28"/>
          <w:szCs w:val="28"/>
        </w:rPr>
        <w:t>5 В и более считается чрезмерно высоким, а 15 В и ниже – чрезмерно низким.</w:t>
      </w:r>
    </w:p>
    <w:p w:rsidR="007665B4" w:rsidRPr="007665B4" w:rsidRDefault="007665B4" w:rsidP="007665B4">
      <w:pPr>
        <w:shd w:val="clear" w:color="auto" w:fill="FFFFFF"/>
        <w:spacing w:after="0" w:line="240" w:lineRule="auto"/>
        <w:ind w:firstLine="794"/>
        <w:jc w:val="both"/>
        <w:rPr>
          <w:rFonts w:ascii="Times New Roman" w:hAnsi="Times New Roman"/>
          <w:color w:val="000000"/>
          <w:sz w:val="28"/>
          <w:szCs w:val="28"/>
        </w:rPr>
      </w:pPr>
      <w:r w:rsidRPr="007665B4">
        <w:rPr>
          <w:rFonts w:ascii="Times New Roman" w:hAnsi="Times New Roman"/>
          <w:color w:val="000000"/>
          <w:sz w:val="28"/>
          <w:szCs w:val="28"/>
        </w:rPr>
        <w:t>Для электролизеров Содерберга с точечным питанием типичные значения частоты  и продолжительности АЭ составляют 0,1-0,5 АЭ/сут и ~2 мин, соответственно [17].</w:t>
      </w:r>
    </w:p>
    <w:p w:rsidR="007665B4" w:rsidRPr="007665B4" w:rsidRDefault="007665B4" w:rsidP="007665B4">
      <w:pPr>
        <w:shd w:val="clear" w:color="auto" w:fill="FFFFFF"/>
        <w:spacing w:after="0" w:line="240" w:lineRule="auto"/>
        <w:ind w:firstLine="794"/>
        <w:jc w:val="both"/>
        <w:rPr>
          <w:rFonts w:ascii="Times New Roman" w:hAnsi="Times New Roman"/>
          <w:sz w:val="28"/>
          <w:szCs w:val="28"/>
        </w:rPr>
      </w:pPr>
      <w:r w:rsidRPr="007665B4">
        <w:rPr>
          <w:rFonts w:ascii="Times New Roman" w:hAnsi="Times New Roman"/>
          <w:sz w:val="28"/>
          <w:szCs w:val="28"/>
        </w:rPr>
        <w:t>Рабочее напряжение составляет:</w:t>
      </w:r>
    </w:p>
    <w:p w:rsidR="007665B4" w:rsidRPr="007665B4" w:rsidRDefault="00F26794" w:rsidP="007665B4">
      <w:pPr>
        <w:shd w:val="clear" w:color="auto" w:fill="FFFFFF"/>
        <w:spacing w:after="0" w:line="240" w:lineRule="auto"/>
        <w:ind w:firstLine="794"/>
        <w:jc w:val="both"/>
        <w:rPr>
          <w:rFonts w:ascii="Times New Roman" w:hAnsi="Times New Roman"/>
          <w:sz w:val="28"/>
          <w:szCs w:val="28"/>
        </w:rPr>
      </w:pPr>
      <w:r w:rsidRPr="007665B4">
        <w:rPr>
          <w:rFonts w:ascii="Times New Roman" w:hAnsi="Times New Roman"/>
          <w:position w:val="-14"/>
          <w:sz w:val="28"/>
          <w:szCs w:val="28"/>
        </w:rPr>
        <w:object w:dxaOrig="5100" w:dyaOrig="380">
          <v:shape id="_x0000_i1086" type="#_x0000_t75" style="width:288.75pt;height:21pt" o:ole="">
            <v:imagedata r:id="rId131" o:title=""/>
          </v:shape>
          <o:OLEObject Type="Embed" ProgID="Equation.3" ShapeID="_x0000_i1086" DrawAspect="Content" ObjectID="_1458363939" r:id="rId132"/>
        </w:object>
      </w:r>
      <w:r w:rsidR="007665B4" w:rsidRPr="007665B4">
        <w:rPr>
          <w:rFonts w:ascii="Times New Roman" w:hAnsi="Times New Roman"/>
          <w:sz w:val="28"/>
          <w:szCs w:val="28"/>
        </w:rPr>
        <w:t>.</w:t>
      </w:r>
    </w:p>
    <w:p w:rsidR="007665B4" w:rsidRPr="007665B4" w:rsidRDefault="007665B4" w:rsidP="007665B4">
      <w:pPr>
        <w:pStyle w:val="4"/>
        <w:ind w:firstLine="794"/>
        <w:jc w:val="both"/>
        <w:rPr>
          <w:szCs w:val="28"/>
        </w:rPr>
      </w:pPr>
      <w:r w:rsidRPr="007665B4">
        <w:rPr>
          <w:color w:val="000000"/>
          <w:szCs w:val="28"/>
        </w:rPr>
        <w:t xml:space="preserve">В данном проекте принимаем </w:t>
      </w:r>
      <w:r w:rsidRPr="007665B4">
        <w:rPr>
          <w:szCs w:val="28"/>
          <w:lang w:val="en-US"/>
        </w:rPr>
        <w:t>U</w:t>
      </w:r>
      <w:r w:rsidRPr="007665B4">
        <w:rPr>
          <w:szCs w:val="28"/>
          <w:vertAlign w:val="subscript"/>
        </w:rPr>
        <w:t>АЭ</w:t>
      </w:r>
      <w:r w:rsidRPr="007665B4">
        <w:rPr>
          <w:szCs w:val="28"/>
        </w:rPr>
        <w:t xml:space="preserve">=40 В, </w:t>
      </w:r>
      <w:r w:rsidRPr="007665B4">
        <w:rPr>
          <w:szCs w:val="28"/>
          <w:lang w:val="en-US"/>
        </w:rPr>
        <w:t>k</w:t>
      </w:r>
      <w:r w:rsidRPr="007665B4">
        <w:rPr>
          <w:szCs w:val="28"/>
        </w:rPr>
        <w:t xml:space="preserve">=0,5 шт/сут, </w:t>
      </w:r>
      <w:r w:rsidRPr="007665B4">
        <w:rPr>
          <w:szCs w:val="28"/>
          <w:lang w:val="en-US"/>
        </w:rPr>
        <w:t>t</w:t>
      </w:r>
      <w:r w:rsidRPr="007665B4">
        <w:rPr>
          <w:szCs w:val="28"/>
        </w:rPr>
        <w:t>=2 мин. Тогда повышение напряжения от анодных эффектов составит:</w:t>
      </w:r>
    </w:p>
    <w:p w:rsidR="007665B4" w:rsidRPr="007665B4" w:rsidRDefault="00F26794" w:rsidP="007665B4">
      <w:pPr>
        <w:spacing w:after="0" w:line="240" w:lineRule="auto"/>
        <w:ind w:firstLine="794"/>
        <w:jc w:val="both"/>
        <w:rPr>
          <w:rFonts w:ascii="Times New Roman" w:hAnsi="Times New Roman"/>
          <w:sz w:val="28"/>
          <w:szCs w:val="28"/>
        </w:rPr>
      </w:pPr>
      <w:r w:rsidRPr="007665B4">
        <w:rPr>
          <w:rFonts w:ascii="Times New Roman" w:hAnsi="Times New Roman"/>
          <w:position w:val="-24"/>
          <w:sz w:val="28"/>
          <w:szCs w:val="28"/>
        </w:rPr>
        <w:object w:dxaOrig="3720" w:dyaOrig="639">
          <v:shape id="_x0000_i1087" type="#_x0000_t75" style="width:210pt;height:36pt" o:ole="">
            <v:imagedata r:id="rId133" o:title=""/>
          </v:shape>
          <o:OLEObject Type="Embed" ProgID="Equation.3" ShapeID="_x0000_i1087" DrawAspect="Content" ObjectID="_1458363940" r:id="rId134"/>
        </w:object>
      </w:r>
      <w:r w:rsidR="007665B4" w:rsidRPr="007665B4">
        <w:rPr>
          <w:rFonts w:ascii="Times New Roman" w:hAnsi="Times New Roman"/>
          <w:sz w:val="28"/>
          <w:szCs w:val="28"/>
        </w:rPr>
        <w:t>.</w:t>
      </w:r>
    </w:p>
    <w:p w:rsidR="007665B4" w:rsidRPr="007665B4" w:rsidRDefault="007665B4" w:rsidP="007665B4">
      <w:pPr>
        <w:spacing w:after="0" w:line="240" w:lineRule="auto"/>
        <w:ind w:firstLine="794"/>
        <w:jc w:val="both"/>
        <w:rPr>
          <w:rFonts w:ascii="Times New Roman" w:hAnsi="Times New Roman"/>
          <w:sz w:val="28"/>
          <w:szCs w:val="28"/>
        </w:rPr>
      </w:pPr>
    </w:p>
    <w:p w:rsidR="007665B4" w:rsidRPr="007665B4" w:rsidRDefault="00912A5C" w:rsidP="007665B4">
      <w:pPr>
        <w:pStyle w:val="4"/>
        <w:ind w:firstLine="794"/>
        <w:jc w:val="both"/>
        <w:rPr>
          <w:b/>
          <w:szCs w:val="28"/>
        </w:rPr>
      </w:pPr>
      <w:r>
        <w:rPr>
          <w:b/>
          <w:szCs w:val="28"/>
        </w:rPr>
        <w:t>2.</w:t>
      </w:r>
      <w:r w:rsidR="007665B4" w:rsidRPr="007665B4">
        <w:rPr>
          <w:b/>
          <w:szCs w:val="28"/>
        </w:rPr>
        <w:t>5.7 Падение напряжения в общесерийной ошиновке</w:t>
      </w:r>
    </w:p>
    <w:p w:rsidR="007665B4" w:rsidRPr="007665B4" w:rsidRDefault="007665B4" w:rsidP="007665B4">
      <w:pPr>
        <w:spacing w:after="0" w:line="240" w:lineRule="auto"/>
        <w:ind w:firstLine="794"/>
        <w:jc w:val="both"/>
        <w:rPr>
          <w:rFonts w:ascii="Times New Roman" w:hAnsi="Times New Roman"/>
          <w:sz w:val="28"/>
          <w:szCs w:val="28"/>
        </w:rPr>
      </w:pPr>
    </w:p>
    <w:p w:rsidR="007665B4" w:rsidRPr="007665B4" w:rsidRDefault="007665B4" w:rsidP="007665B4">
      <w:pPr>
        <w:spacing w:after="0" w:line="240" w:lineRule="auto"/>
        <w:ind w:firstLine="794"/>
        <w:jc w:val="both"/>
        <w:rPr>
          <w:rFonts w:ascii="Times New Roman" w:hAnsi="Times New Roman"/>
          <w:sz w:val="28"/>
          <w:szCs w:val="28"/>
        </w:rPr>
      </w:pPr>
      <w:r w:rsidRPr="007665B4">
        <w:rPr>
          <w:rFonts w:ascii="Times New Roman" w:hAnsi="Times New Roman"/>
          <w:sz w:val="28"/>
          <w:szCs w:val="28"/>
        </w:rPr>
        <w:t>Данная величина рассчитывается исходя из длины шинопроводов, проходящих по торцам корпуса, средним проездам внутри корпуса и между корпусами. По практическим данным, эта величина составляет 0,03-0,05 В на каждую ванну. В данном проекте принимаем ∆</w:t>
      </w:r>
      <w:r w:rsidRPr="007665B4">
        <w:rPr>
          <w:rFonts w:ascii="Times New Roman" w:hAnsi="Times New Roman"/>
          <w:sz w:val="28"/>
          <w:szCs w:val="28"/>
          <w:lang w:val="en-US"/>
        </w:rPr>
        <w:t>U</w:t>
      </w:r>
      <w:r w:rsidR="008C18AC">
        <w:rPr>
          <w:rFonts w:ascii="Times New Roman" w:hAnsi="Times New Roman"/>
          <w:sz w:val="28"/>
          <w:szCs w:val="28"/>
        </w:rPr>
        <w:t>ос</w:t>
      </w:r>
      <w:r w:rsidRPr="007665B4">
        <w:rPr>
          <w:rFonts w:ascii="Times New Roman" w:hAnsi="Times New Roman"/>
          <w:sz w:val="28"/>
          <w:szCs w:val="28"/>
        </w:rPr>
        <w:t>=0,04 В.</w:t>
      </w:r>
    </w:p>
    <w:p w:rsidR="007665B4" w:rsidRPr="007665B4" w:rsidRDefault="007665B4" w:rsidP="007665B4">
      <w:pPr>
        <w:spacing w:after="0" w:line="240" w:lineRule="auto"/>
        <w:ind w:firstLine="794"/>
        <w:jc w:val="both"/>
        <w:rPr>
          <w:rFonts w:ascii="Times New Roman" w:hAnsi="Times New Roman"/>
          <w:sz w:val="28"/>
          <w:szCs w:val="28"/>
        </w:rPr>
      </w:pPr>
      <w:r w:rsidRPr="007665B4">
        <w:rPr>
          <w:rFonts w:ascii="Times New Roman" w:hAnsi="Times New Roman"/>
          <w:sz w:val="28"/>
          <w:szCs w:val="28"/>
        </w:rPr>
        <w:t xml:space="preserve">Электрический баланс электролизера представлен в таблице </w:t>
      </w:r>
      <w:r w:rsidR="00912A5C">
        <w:rPr>
          <w:rFonts w:ascii="Times New Roman" w:hAnsi="Times New Roman"/>
          <w:sz w:val="28"/>
          <w:szCs w:val="28"/>
        </w:rPr>
        <w:t>6</w:t>
      </w:r>
      <w:r w:rsidRPr="007665B4">
        <w:rPr>
          <w:rFonts w:ascii="Times New Roman" w:hAnsi="Times New Roman"/>
          <w:sz w:val="28"/>
          <w:szCs w:val="28"/>
        </w:rPr>
        <w:t>.</w:t>
      </w:r>
    </w:p>
    <w:p w:rsidR="007665B4" w:rsidRPr="007665B4" w:rsidRDefault="007665B4" w:rsidP="007665B4">
      <w:pPr>
        <w:spacing w:after="0" w:line="240" w:lineRule="auto"/>
        <w:ind w:firstLine="794"/>
        <w:jc w:val="both"/>
        <w:rPr>
          <w:rFonts w:ascii="Times New Roman" w:hAnsi="Times New Roman"/>
          <w:sz w:val="28"/>
          <w:szCs w:val="28"/>
        </w:rPr>
      </w:pPr>
    </w:p>
    <w:p w:rsidR="007665B4" w:rsidRPr="007665B4" w:rsidRDefault="007665B4" w:rsidP="00DA2D4B">
      <w:pPr>
        <w:spacing w:after="120" w:line="240" w:lineRule="auto"/>
        <w:jc w:val="both"/>
        <w:rPr>
          <w:rFonts w:ascii="Times New Roman" w:hAnsi="Times New Roman"/>
          <w:sz w:val="28"/>
          <w:szCs w:val="28"/>
        </w:rPr>
      </w:pPr>
      <w:r w:rsidRPr="007665B4">
        <w:rPr>
          <w:rFonts w:ascii="Times New Roman" w:hAnsi="Times New Roman"/>
          <w:sz w:val="28"/>
          <w:szCs w:val="28"/>
        </w:rPr>
        <w:t xml:space="preserve">Таблица </w:t>
      </w:r>
      <w:r w:rsidR="00912A5C">
        <w:rPr>
          <w:rFonts w:ascii="Times New Roman" w:hAnsi="Times New Roman"/>
          <w:sz w:val="28"/>
          <w:szCs w:val="28"/>
        </w:rPr>
        <w:t>6</w:t>
      </w:r>
      <w:r w:rsidRPr="007665B4">
        <w:rPr>
          <w:rFonts w:ascii="Times New Roman" w:hAnsi="Times New Roman"/>
          <w:sz w:val="28"/>
          <w:szCs w:val="28"/>
        </w:rPr>
        <w:t xml:space="preserve"> – Электрический баланс электролизера</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87"/>
        <w:gridCol w:w="1702"/>
        <w:gridCol w:w="1872"/>
      </w:tblGrid>
      <w:tr w:rsidR="007665B4" w:rsidRPr="007665B4">
        <w:trPr>
          <w:trHeight w:val="454"/>
          <w:tblHeader/>
          <w:jc w:val="center"/>
        </w:trPr>
        <w:tc>
          <w:tcPr>
            <w:tcW w:w="3091" w:type="pct"/>
            <w:shd w:val="clear" w:color="auto" w:fill="auto"/>
            <w:vAlign w:val="center"/>
          </w:tcPr>
          <w:p w:rsidR="007665B4" w:rsidRPr="00912A5C" w:rsidRDefault="007665B4" w:rsidP="00912A5C">
            <w:pPr>
              <w:pStyle w:val="ad"/>
              <w:spacing w:after="0"/>
              <w:jc w:val="center"/>
            </w:pPr>
            <w:r w:rsidRPr="00912A5C">
              <w:t>Составляющие напряжения на ванне</w:t>
            </w:r>
          </w:p>
        </w:tc>
        <w:tc>
          <w:tcPr>
            <w:tcW w:w="909" w:type="pct"/>
            <w:shd w:val="clear" w:color="auto" w:fill="auto"/>
            <w:vAlign w:val="center"/>
          </w:tcPr>
          <w:p w:rsidR="007665B4" w:rsidRPr="00912A5C" w:rsidRDefault="007665B4" w:rsidP="00912A5C">
            <w:pPr>
              <w:pStyle w:val="ad"/>
              <w:spacing w:after="0"/>
              <w:jc w:val="center"/>
            </w:pPr>
            <w:r w:rsidRPr="00912A5C">
              <w:t>Обозначение</w:t>
            </w:r>
          </w:p>
        </w:tc>
        <w:tc>
          <w:tcPr>
            <w:tcW w:w="1000" w:type="pct"/>
            <w:shd w:val="clear" w:color="auto" w:fill="auto"/>
            <w:vAlign w:val="center"/>
          </w:tcPr>
          <w:p w:rsidR="007665B4" w:rsidRPr="00912A5C" w:rsidRDefault="007665B4" w:rsidP="00912A5C">
            <w:pPr>
              <w:pStyle w:val="ad"/>
              <w:spacing w:after="0"/>
              <w:jc w:val="center"/>
            </w:pPr>
            <w:r w:rsidRPr="00912A5C">
              <w:t>Величина, В</w:t>
            </w:r>
          </w:p>
        </w:tc>
      </w:tr>
      <w:tr w:rsidR="007665B4" w:rsidRPr="007665B4">
        <w:trPr>
          <w:trHeight w:val="300"/>
          <w:jc w:val="center"/>
        </w:trPr>
        <w:tc>
          <w:tcPr>
            <w:tcW w:w="3091" w:type="pct"/>
            <w:shd w:val="clear" w:color="auto" w:fill="auto"/>
            <w:vAlign w:val="center"/>
          </w:tcPr>
          <w:p w:rsidR="007665B4" w:rsidRPr="00912A5C" w:rsidRDefault="007665B4" w:rsidP="00912A5C">
            <w:pPr>
              <w:pStyle w:val="ad"/>
              <w:spacing w:after="0"/>
              <w:jc w:val="both"/>
            </w:pPr>
            <w:r w:rsidRPr="00912A5C">
              <w:t>Напряжение поляризации</w:t>
            </w:r>
          </w:p>
        </w:tc>
        <w:tc>
          <w:tcPr>
            <w:tcW w:w="909" w:type="pct"/>
            <w:shd w:val="clear" w:color="auto" w:fill="auto"/>
            <w:vAlign w:val="center"/>
          </w:tcPr>
          <w:p w:rsidR="007665B4" w:rsidRPr="00912A5C" w:rsidRDefault="007665B4" w:rsidP="00912A5C">
            <w:pPr>
              <w:pStyle w:val="ad"/>
              <w:spacing w:after="0"/>
              <w:jc w:val="center"/>
            </w:pPr>
            <w:r w:rsidRPr="00912A5C">
              <w:t>Е</w:t>
            </w:r>
          </w:p>
        </w:tc>
        <w:tc>
          <w:tcPr>
            <w:tcW w:w="1000" w:type="pct"/>
            <w:shd w:val="clear" w:color="auto" w:fill="auto"/>
            <w:vAlign w:val="center"/>
          </w:tcPr>
          <w:p w:rsidR="007665B4" w:rsidRPr="00912A5C" w:rsidRDefault="007665B4" w:rsidP="00912A5C">
            <w:pPr>
              <w:pStyle w:val="ad"/>
              <w:spacing w:after="0"/>
              <w:jc w:val="center"/>
            </w:pPr>
            <w:r w:rsidRPr="00912A5C">
              <w:t>1,5</w:t>
            </w:r>
            <w:r w:rsidR="00F26794">
              <w:t>56</w:t>
            </w:r>
          </w:p>
        </w:tc>
      </w:tr>
      <w:tr w:rsidR="007665B4" w:rsidRPr="007665B4">
        <w:trPr>
          <w:trHeight w:val="150"/>
          <w:jc w:val="center"/>
        </w:trPr>
        <w:tc>
          <w:tcPr>
            <w:tcW w:w="3091" w:type="pct"/>
            <w:shd w:val="clear" w:color="auto" w:fill="auto"/>
            <w:vAlign w:val="center"/>
          </w:tcPr>
          <w:p w:rsidR="007665B4" w:rsidRPr="00912A5C" w:rsidRDefault="007665B4" w:rsidP="00912A5C">
            <w:pPr>
              <w:pStyle w:val="ad"/>
              <w:spacing w:after="0"/>
              <w:jc w:val="both"/>
            </w:pPr>
            <w:r w:rsidRPr="00912A5C">
              <w:t>Потери напряжения:</w:t>
            </w:r>
          </w:p>
          <w:p w:rsidR="007665B4" w:rsidRPr="00912A5C" w:rsidRDefault="007665B4" w:rsidP="00912A5C">
            <w:pPr>
              <w:pStyle w:val="ad"/>
              <w:spacing w:after="0"/>
              <w:jc w:val="both"/>
            </w:pPr>
            <w:r w:rsidRPr="00912A5C">
              <w:t>в аноде</w:t>
            </w:r>
          </w:p>
          <w:p w:rsidR="007665B4" w:rsidRPr="00912A5C" w:rsidRDefault="007665B4" w:rsidP="00912A5C">
            <w:pPr>
              <w:pStyle w:val="ad"/>
              <w:spacing w:after="0"/>
              <w:jc w:val="both"/>
            </w:pPr>
            <w:r w:rsidRPr="00912A5C">
              <w:t>в электролите</w:t>
            </w:r>
          </w:p>
          <w:p w:rsidR="007665B4" w:rsidRPr="00912A5C" w:rsidRDefault="007665B4" w:rsidP="00912A5C">
            <w:pPr>
              <w:pStyle w:val="ad"/>
              <w:spacing w:after="0"/>
              <w:jc w:val="both"/>
            </w:pPr>
            <w:r w:rsidRPr="00912A5C">
              <w:t>в катоде</w:t>
            </w:r>
          </w:p>
          <w:p w:rsidR="007665B4" w:rsidRPr="00912A5C" w:rsidRDefault="007665B4" w:rsidP="00912A5C">
            <w:pPr>
              <w:pStyle w:val="ad"/>
              <w:spacing w:after="0"/>
              <w:jc w:val="both"/>
            </w:pPr>
            <w:r w:rsidRPr="00912A5C">
              <w:t>от анодных эффектов</w:t>
            </w:r>
          </w:p>
          <w:p w:rsidR="007665B4" w:rsidRPr="00912A5C" w:rsidRDefault="007665B4" w:rsidP="00912A5C">
            <w:pPr>
              <w:pStyle w:val="ad"/>
              <w:spacing w:after="0"/>
              <w:jc w:val="both"/>
            </w:pPr>
            <w:r w:rsidRPr="00912A5C">
              <w:t>в ошиновке ванны</w:t>
            </w:r>
          </w:p>
          <w:p w:rsidR="007665B4" w:rsidRPr="00912A5C" w:rsidRDefault="007665B4" w:rsidP="00912A5C">
            <w:pPr>
              <w:pStyle w:val="ad"/>
              <w:spacing w:after="0"/>
              <w:jc w:val="both"/>
            </w:pPr>
            <w:r w:rsidRPr="00912A5C">
              <w:t>в ошиновке серии</w:t>
            </w:r>
          </w:p>
        </w:tc>
        <w:tc>
          <w:tcPr>
            <w:tcW w:w="909" w:type="pct"/>
            <w:shd w:val="clear" w:color="auto" w:fill="auto"/>
            <w:vAlign w:val="center"/>
          </w:tcPr>
          <w:p w:rsidR="007665B4" w:rsidRPr="00912A5C" w:rsidRDefault="007665B4" w:rsidP="00912A5C">
            <w:pPr>
              <w:pStyle w:val="ad"/>
              <w:spacing w:after="0"/>
              <w:jc w:val="center"/>
            </w:pPr>
          </w:p>
          <w:p w:rsidR="007665B4" w:rsidRPr="00912A5C" w:rsidRDefault="007665B4" w:rsidP="00912A5C">
            <w:pPr>
              <w:pStyle w:val="ad"/>
              <w:spacing w:after="0"/>
              <w:jc w:val="center"/>
            </w:pPr>
            <w:r w:rsidRPr="00912A5C">
              <w:t>∆</w:t>
            </w:r>
            <w:r w:rsidRPr="00912A5C">
              <w:rPr>
                <w:lang w:val="en-US"/>
              </w:rPr>
              <w:t>U</w:t>
            </w:r>
            <w:r w:rsidRPr="00912A5C">
              <w:rPr>
                <w:vertAlign w:val="subscript"/>
              </w:rPr>
              <w:t>а</w:t>
            </w:r>
          </w:p>
          <w:p w:rsidR="007665B4" w:rsidRPr="00912A5C" w:rsidRDefault="007665B4" w:rsidP="00912A5C">
            <w:pPr>
              <w:pStyle w:val="ad"/>
              <w:spacing w:after="0"/>
              <w:jc w:val="center"/>
              <w:rPr>
                <w:vertAlign w:val="subscript"/>
              </w:rPr>
            </w:pPr>
            <w:r w:rsidRPr="00912A5C">
              <w:t>∆</w:t>
            </w:r>
            <w:r w:rsidRPr="00912A5C">
              <w:rPr>
                <w:lang w:val="en-US"/>
              </w:rPr>
              <w:t>U</w:t>
            </w:r>
            <w:r w:rsidRPr="00912A5C">
              <w:rPr>
                <w:vertAlign w:val="subscript"/>
              </w:rPr>
              <w:t>эл</w:t>
            </w:r>
          </w:p>
          <w:p w:rsidR="007665B4" w:rsidRPr="00912A5C" w:rsidRDefault="007665B4" w:rsidP="00912A5C">
            <w:pPr>
              <w:pStyle w:val="ad"/>
              <w:spacing w:after="0"/>
              <w:jc w:val="center"/>
              <w:rPr>
                <w:vertAlign w:val="subscript"/>
              </w:rPr>
            </w:pPr>
            <w:r w:rsidRPr="00912A5C">
              <w:t>∆</w:t>
            </w:r>
            <w:r w:rsidRPr="00912A5C">
              <w:rPr>
                <w:lang w:val="en-US"/>
              </w:rPr>
              <w:t>U</w:t>
            </w:r>
            <w:r w:rsidRPr="00912A5C">
              <w:rPr>
                <w:vertAlign w:val="subscript"/>
              </w:rPr>
              <w:t>к</w:t>
            </w:r>
          </w:p>
          <w:p w:rsidR="007665B4" w:rsidRPr="00912A5C" w:rsidRDefault="007665B4" w:rsidP="00912A5C">
            <w:pPr>
              <w:pStyle w:val="ad"/>
              <w:spacing w:after="0"/>
              <w:jc w:val="center"/>
              <w:rPr>
                <w:vertAlign w:val="subscript"/>
              </w:rPr>
            </w:pPr>
            <w:r w:rsidRPr="00912A5C">
              <w:t>∆</w:t>
            </w:r>
            <w:r w:rsidRPr="00912A5C">
              <w:rPr>
                <w:lang w:val="en-US"/>
              </w:rPr>
              <w:t>U</w:t>
            </w:r>
            <w:r w:rsidRPr="00912A5C">
              <w:rPr>
                <w:vertAlign w:val="subscript"/>
              </w:rPr>
              <w:t>АЭ</w:t>
            </w:r>
          </w:p>
          <w:p w:rsidR="007665B4" w:rsidRPr="00912A5C" w:rsidRDefault="007665B4" w:rsidP="00912A5C">
            <w:pPr>
              <w:pStyle w:val="ad"/>
              <w:spacing w:after="0"/>
              <w:jc w:val="center"/>
              <w:rPr>
                <w:vertAlign w:val="subscript"/>
              </w:rPr>
            </w:pPr>
            <w:r w:rsidRPr="00912A5C">
              <w:t>∆</w:t>
            </w:r>
            <w:r w:rsidRPr="00912A5C">
              <w:rPr>
                <w:lang w:val="en-US"/>
              </w:rPr>
              <w:t>U</w:t>
            </w:r>
            <w:r w:rsidRPr="00912A5C">
              <w:rPr>
                <w:vertAlign w:val="subscript"/>
              </w:rPr>
              <w:t>ош</w:t>
            </w:r>
          </w:p>
          <w:p w:rsidR="007665B4" w:rsidRPr="00912A5C" w:rsidRDefault="007665B4" w:rsidP="00912A5C">
            <w:pPr>
              <w:pStyle w:val="ad"/>
              <w:spacing w:after="0"/>
              <w:jc w:val="center"/>
            </w:pPr>
            <w:r w:rsidRPr="00912A5C">
              <w:t>∆</w:t>
            </w:r>
            <w:r w:rsidRPr="00912A5C">
              <w:rPr>
                <w:lang w:val="en-US"/>
              </w:rPr>
              <w:t>U</w:t>
            </w:r>
            <w:r w:rsidRPr="00912A5C">
              <w:rPr>
                <w:vertAlign w:val="subscript"/>
              </w:rPr>
              <w:t>с</w:t>
            </w:r>
          </w:p>
        </w:tc>
        <w:tc>
          <w:tcPr>
            <w:tcW w:w="1000" w:type="pct"/>
            <w:shd w:val="clear" w:color="auto" w:fill="auto"/>
            <w:vAlign w:val="center"/>
          </w:tcPr>
          <w:p w:rsidR="007665B4" w:rsidRPr="00912A5C" w:rsidRDefault="007665B4" w:rsidP="00912A5C">
            <w:pPr>
              <w:pStyle w:val="ad"/>
              <w:spacing w:after="0"/>
              <w:jc w:val="center"/>
            </w:pPr>
          </w:p>
          <w:p w:rsidR="007665B4" w:rsidRPr="00912A5C" w:rsidRDefault="007665B4" w:rsidP="00912A5C">
            <w:pPr>
              <w:pStyle w:val="ad"/>
              <w:spacing w:after="0"/>
              <w:jc w:val="center"/>
            </w:pPr>
            <w:r w:rsidRPr="00912A5C">
              <w:t>0,</w:t>
            </w:r>
            <w:r w:rsidR="00F26794">
              <w:t>616</w:t>
            </w:r>
          </w:p>
          <w:p w:rsidR="007665B4" w:rsidRPr="00912A5C" w:rsidRDefault="007665B4" w:rsidP="00912A5C">
            <w:pPr>
              <w:pStyle w:val="ad"/>
              <w:spacing w:after="0"/>
              <w:jc w:val="center"/>
            </w:pPr>
            <w:r w:rsidRPr="00912A5C">
              <w:t>2,2</w:t>
            </w:r>
            <w:r w:rsidR="00F26794">
              <w:t>16</w:t>
            </w:r>
          </w:p>
          <w:p w:rsidR="007665B4" w:rsidRPr="00912A5C" w:rsidRDefault="007665B4" w:rsidP="00912A5C">
            <w:pPr>
              <w:pStyle w:val="ad"/>
              <w:spacing w:after="0"/>
              <w:jc w:val="center"/>
            </w:pPr>
            <w:r w:rsidRPr="00912A5C">
              <w:t>0,29</w:t>
            </w:r>
            <w:r w:rsidR="00F26794">
              <w:t>8</w:t>
            </w:r>
          </w:p>
          <w:p w:rsidR="007665B4" w:rsidRPr="00912A5C" w:rsidRDefault="007665B4" w:rsidP="00912A5C">
            <w:pPr>
              <w:pStyle w:val="ad"/>
              <w:spacing w:after="0"/>
              <w:jc w:val="center"/>
            </w:pPr>
            <w:r w:rsidRPr="00912A5C">
              <w:t>0,024</w:t>
            </w:r>
          </w:p>
          <w:p w:rsidR="007665B4" w:rsidRPr="00912A5C" w:rsidRDefault="00F26794" w:rsidP="00912A5C">
            <w:pPr>
              <w:pStyle w:val="ad"/>
              <w:spacing w:after="0"/>
              <w:jc w:val="center"/>
            </w:pPr>
            <w:r>
              <w:t>0,322</w:t>
            </w:r>
          </w:p>
          <w:p w:rsidR="007665B4" w:rsidRPr="00912A5C" w:rsidRDefault="007665B4" w:rsidP="00912A5C">
            <w:pPr>
              <w:pStyle w:val="ad"/>
              <w:spacing w:after="0"/>
              <w:jc w:val="center"/>
            </w:pPr>
            <w:r w:rsidRPr="00912A5C">
              <w:t>0,04</w:t>
            </w:r>
          </w:p>
        </w:tc>
      </w:tr>
      <w:tr w:rsidR="007665B4" w:rsidRPr="007665B4">
        <w:trPr>
          <w:trHeight w:val="360"/>
          <w:jc w:val="center"/>
        </w:trPr>
        <w:tc>
          <w:tcPr>
            <w:tcW w:w="3091" w:type="pct"/>
            <w:shd w:val="clear" w:color="auto" w:fill="auto"/>
            <w:vAlign w:val="center"/>
          </w:tcPr>
          <w:p w:rsidR="007665B4" w:rsidRPr="00912A5C" w:rsidRDefault="007665B4" w:rsidP="00912A5C">
            <w:pPr>
              <w:pStyle w:val="ad"/>
              <w:spacing w:after="0"/>
              <w:jc w:val="both"/>
            </w:pPr>
            <w:r w:rsidRPr="00912A5C">
              <w:t>Греющее напряжение</w:t>
            </w:r>
          </w:p>
        </w:tc>
        <w:tc>
          <w:tcPr>
            <w:tcW w:w="909" w:type="pct"/>
            <w:shd w:val="clear" w:color="auto" w:fill="auto"/>
            <w:vAlign w:val="center"/>
          </w:tcPr>
          <w:p w:rsidR="007665B4" w:rsidRPr="00912A5C" w:rsidRDefault="007665B4" w:rsidP="00912A5C">
            <w:pPr>
              <w:pStyle w:val="ad"/>
              <w:spacing w:after="0"/>
              <w:jc w:val="center"/>
            </w:pPr>
            <w:r w:rsidRPr="00912A5C">
              <w:rPr>
                <w:lang w:val="en-US"/>
              </w:rPr>
              <w:t>U</w:t>
            </w:r>
            <w:r w:rsidRPr="00912A5C">
              <w:rPr>
                <w:vertAlign w:val="subscript"/>
              </w:rPr>
              <w:t>гр</w:t>
            </w:r>
          </w:p>
        </w:tc>
        <w:tc>
          <w:tcPr>
            <w:tcW w:w="1000" w:type="pct"/>
            <w:shd w:val="clear" w:color="auto" w:fill="auto"/>
            <w:vAlign w:val="center"/>
          </w:tcPr>
          <w:p w:rsidR="007665B4" w:rsidRPr="00912A5C" w:rsidRDefault="007665B4" w:rsidP="00912A5C">
            <w:pPr>
              <w:pStyle w:val="ad"/>
              <w:spacing w:after="0"/>
              <w:jc w:val="center"/>
            </w:pPr>
            <w:r w:rsidRPr="00912A5C">
              <w:t>4,71</w:t>
            </w:r>
          </w:p>
        </w:tc>
      </w:tr>
      <w:tr w:rsidR="007665B4" w:rsidRPr="007665B4">
        <w:trPr>
          <w:trHeight w:val="345"/>
          <w:jc w:val="center"/>
        </w:trPr>
        <w:tc>
          <w:tcPr>
            <w:tcW w:w="3091" w:type="pct"/>
            <w:shd w:val="clear" w:color="auto" w:fill="auto"/>
            <w:vAlign w:val="center"/>
          </w:tcPr>
          <w:p w:rsidR="007665B4" w:rsidRPr="00912A5C" w:rsidRDefault="007665B4" w:rsidP="00912A5C">
            <w:pPr>
              <w:pStyle w:val="ad"/>
              <w:spacing w:after="0"/>
              <w:jc w:val="both"/>
            </w:pPr>
            <w:r w:rsidRPr="00912A5C">
              <w:t>Рабочее напряжение</w:t>
            </w:r>
          </w:p>
        </w:tc>
        <w:tc>
          <w:tcPr>
            <w:tcW w:w="909" w:type="pct"/>
            <w:shd w:val="clear" w:color="auto" w:fill="auto"/>
            <w:vAlign w:val="center"/>
          </w:tcPr>
          <w:p w:rsidR="007665B4" w:rsidRPr="00912A5C" w:rsidRDefault="007665B4" w:rsidP="00912A5C">
            <w:pPr>
              <w:pStyle w:val="ad"/>
              <w:spacing w:after="0"/>
              <w:jc w:val="center"/>
            </w:pPr>
            <w:r w:rsidRPr="00912A5C">
              <w:rPr>
                <w:lang w:val="en-US"/>
              </w:rPr>
              <w:t>U</w:t>
            </w:r>
            <w:r w:rsidRPr="00912A5C">
              <w:rPr>
                <w:vertAlign w:val="subscript"/>
              </w:rPr>
              <w:t>р</w:t>
            </w:r>
          </w:p>
        </w:tc>
        <w:tc>
          <w:tcPr>
            <w:tcW w:w="1000" w:type="pct"/>
            <w:shd w:val="clear" w:color="auto" w:fill="auto"/>
            <w:vAlign w:val="center"/>
          </w:tcPr>
          <w:p w:rsidR="007665B4" w:rsidRPr="00912A5C" w:rsidRDefault="00F26794" w:rsidP="00912A5C">
            <w:pPr>
              <w:pStyle w:val="ad"/>
              <w:spacing w:after="0"/>
              <w:jc w:val="center"/>
            </w:pPr>
            <w:r>
              <w:t>5,008</w:t>
            </w:r>
          </w:p>
        </w:tc>
      </w:tr>
      <w:tr w:rsidR="007665B4" w:rsidRPr="007665B4">
        <w:trPr>
          <w:trHeight w:val="180"/>
          <w:jc w:val="center"/>
        </w:trPr>
        <w:tc>
          <w:tcPr>
            <w:tcW w:w="3091" w:type="pct"/>
            <w:shd w:val="clear" w:color="auto" w:fill="auto"/>
            <w:vAlign w:val="center"/>
          </w:tcPr>
          <w:p w:rsidR="007665B4" w:rsidRPr="00912A5C" w:rsidRDefault="007665B4" w:rsidP="00912A5C">
            <w:pPr>
              <w:pStyle w:val="ad"/>
              <w:spacing w:after="0"/>
              <w:jc w:val="both"/>
            </w:pPr>
            <w:r w:rsidRPr="00912A5C">
              <w:t>Среднее напряжение</w:t>
            </w:r>
          </w:p>
        </w:tc>
        <w:tc>
          <w:tcPr>
            <w:tcW w:w="909" w:type="pct"/>
            <w:shd w:val="clear" w:color="auto" w:fill="auto"/>
            <w:vAlign w:val="center"/>
          </w:tcPr>
          <w:p w:rsidR="007665B4" w:rsidRPr="00912A5C" w:rsidRDefault="007665B4" w:rsidP="00912A5C">
            <w:pPr>
              <w:pStyle w:val="ad"/>
              <w:spacing w:after="0"/>
              <w:jc w:val="center"/>
            </w:pPr>
            <w:r w:rsidRPr="00912A5C">
              <w:rPr>
                <w:lang w:val="en-US"/>
              </w:rPr>
              <w:t>U</w:t>
            </w:r>
            <w:r w:rsidRPr="00912A5C">
              <w:rPr>
                <w:vertAlign w:val="subscript"/>
              </w:rPr>
              <w:t>ср</w:t>
            </w:r>
          </w:p>
        </w:tc>
        <w:tc>
          <w:tcPr>
            <w:tcW w:w="1000" w:type="pct"/>
            <w:shd w:val="clear" w:color="auto" w:fill="auto"/>
            <w:vAlign w:val="center"/>
          </w:tcPr>
          <w:p w:rsidR="007665B4" w:rsidRPr="00912A5C" w:rsidRDefault="00F26794" w:rsidP="00912A5C">
            <w:pPr>
              <w:pStyle w:val="ad"/>
              <w:spacing w:after="0"/>
              <w:jc w:val="center"/>
            </w:pPr>
            <w:r>
              <w:t>5,072</w:t>
            </w:r>
          </w:p>
        </w:tc>
      </w:tr>
      <w:bookmarkEnd w:id="43"/>
    </w:tbl>
    <w:p w:rsidR="00A978DC" w:rsidRDefault="00A978DC" w:rsidP="00A978DC">
      <w:pPr>
        <w:spacing w:after="0" w:line="240" w:lineRule="auto"/>
        <w:ind w:firstLine="794"/>
        <w:jc w:val="both"/>
        <w:rPr>
          <w:rFonts w:ascii="Times New Roman" w:hAnsi="Times New Roman"/>
          <w:b/>
          <w:sz w:val="28"/>
          <w:szCs w:val="28"/>
        </w:rPr>
      </w:pPr>
    </w:p>
    <w:p w:rsidR="00A978DC" w:rsidRPr="00A978DC" w:rsidRDefault="000E73D6" w:rsidP="00A978DC">
      <w:pPr>
        <w:spacing w:after="0" w:line="240" w:lineRule="auto"/>
        <w:ind w:firstLine="794"/>
        <w:jc w:val="both"/>
        <w:rPr>
          <w:rFonts w:ascii="Times New Roman" w:hAnsi="Times New Roman"/>
          <w:b/>
          <w:sz w:val="28"/>
          <w:szCs w:val="28"/>
        </w:rPr>
      </w:pPr>
      <w:r>
        <w:rPr>
          <w:rFonts w:ascii="Times New Roman" w:hAnsi="Times New Roman"/>
          <w:b/>
          <w:sz w:val="28"/>
          <w:szCs w:val="28"/>
        </w:rPr>
        <w:t>2.</w:t>
      </w:r>
      <w:r w:rsidR="00A978DC" w:rsidRPr="00A978DC">
        <w:rPr>
          <w:rFonts w:ascii="Times New Roman" w:hAnsi="Times New Roman"/>
          <w:b/>
          <w:sz w:val="28"/>
          <w:szCs w:val="28"/>
        </w:rPr>
        <w:t>6 Энергетический баланс электролизера</w:t>
      </w:r>
    </w:p>
    <w:p w:rsidR="00A978DC" w:rsidRPr="00A978DC" w:rsidRDefault="00A978DC" w:rsidP="00A978DC">
      <w:pPr>
        <w:spacing w:after="0" w:line="240" w:lineRule="auto"/>
        <w:ind w:firstLine="794"/>
        <w:jc w:val="both"/>
        <w:rPr>
          <w:rFonts w:ascii="Times New Roman" w:hAnsi="Times New Roman"/>
          <w:b/>
          <w:sz w:val="28"/>
          <w:szCs w:val="28"/>
        </w:rPr>
      </w:pPr>
    </w:p>
    <w:p w:rsidR="00A978DC" w:rsidRPr="00A978DC" w:rsidRDefault="00A978DC" w:rsidP="00A978DC">
      <w:pPr>
        <w:spacing w:after="0" w:line="240" w:lineRule="auto"/>
        <w:ind w:firstLine="794"/>
        <w:jc w:val="both"/>
        <w:rPr>
          <w:rFonts w:ascii="Times New Roman" w:hAnsi="Times New Roman"/>
          <w:sz w:val="28"/>
          <w:szCs w:val="28"/>
        </w:rPr>
      </w:pPr>
      <w:r w:rsidRPr="00A978DC">
        <w:rPr>
          <w:rFonts w:ascii="Times New Roman" w:hAnsi="Times New Roman"/>
          <w:sz w:val="28"/>
          <w:szCs w:val="28"/>
        </w:rPr>
        <w:t>Нормальную работу алюминиевого электролизера можно обеспечить только при условии теплового равновесия, когда расход тепла в единицу времени равняется его приходу. Расчет энергетического баланса заключается в определении составляющих прихода и расхода энергии в процессе электролиза и в составлении теплового баланса электролизера на основании этих составляющих.</w:t>
      </w:r>
    </w:p>
    <w:p w:rsidR="00A978DC" w:rsidRPr="00A978DC" w:rsidRDefault="00A978DC" w:rsidP="00A978DC">
      <w:pPr>
        <w:spacing w:after="0" w:line="240" w:lineRule="auto"/>
        <w:ind w:firstLine="794"/>
        <w:jc w:val="both"/>
        <w:rPr>
          <w:rFonts w:ascii="Times New Roman" w:hAnsi="Times New Roman"/>
          <w:sz w:val="28"/>
          <w:szCs w:val="28"/>
        </w:rPr>
      </w:pPr>
      <w:r w:rsidRPr="00A978DC">
        <w:rPr>
          <w:rFonts w:ascii="Times New Roman" w:hAnsi="Times New Roman"/>
          <w:sz w:val="28"/>
          <w:szCs w:val="28"/>
        </w:rPr>
        <w:t>Основными источниками энергии в электролизере являются прохождение электрического тока, загружаемые материалы и экзотермические процессы. Потери энергии связаны с эндотермическим процессами, выгрузкой продуктов электролиза и потерями энергии в окружающую среду.</w:t>
      </w:r>
    </w:p>
    <w:p w:rsidR="00A978DC" w:rsidRPr="00A978DC" w:rsidRDefault="00A978DC" w:rsidP="00A978DC">
      <w:pPr>
        <w:spacing w:after="0" w:line="240" w:lineRule="auto"/>
        <w:ind w:firstLine="794"/>
        <w:jc w:val="both"/>
        <w:rPr>
          <w:rFonts w:ascii="Times New Roman" w:hAnsi="Times New Roman"/>
          <w:sz w:val="28"/>
          <w:szCs w:val="28"/>
        </w:rPr>
      </w:pPr>
      <w:r w:rsidRPr="00A978DC">
        <w:rPr>
          <w:rFonts w:ascii="Times New Roman" w:hAnsi="Times New Roman"/>
          <w:sz w:val="28"/>
          <w:szCs w:val="28"/>
        </w:rPr>
        <w:t xml:space="preserve">Уравнение энергетического баланса при 25 </w:t>
      </w:r>
      <w:r w:rsidRPr="00A978DC">
        <w:rPr>
          <w:rFonts w:ascii="Times New Roman" w:hAnsi="Times New Roman"/>
          <w:sz w:val="28"/>
          <w:szCs w:val="28"/>
        </w:rPr>
        <w:sym w:font="Symbol" w:char="F0B0"/>
      </w:r>
      <w:r w:rsidRPr="00A978DC">
        <w:rPr>
          <w:rFonts w:ascii="Times New Roman" w:hAnsi="Times New Roman"/>
          <w:sz w:val="28"/>
          <w:szCs w:val="28"/>
        </w:rPr>
        <w:t>С (298К) имеет вид:</w:t>
      </w:r>
    </w:p>
    <w:p w:rsidR="00A978DC" w:rsidRPr="00A978DC" w:rsidRDefault="00A978DC" w:rsidP="00A978DC">
      <w:pPr>
        <w:spacing w:after="0" w:line="240" w:lineRule="auto"/>
        <w:ind w:firstLine="794"/>
        <w:jc w:val="both"/>
        <w:rPr>
          <w:rFonts w:ascii="Times New Roman" w:hAnsi="Times New Roman"/>
          <w:sz w:val="28"/>
          <w:szCs w:val="28"/>
        </w:rPr>
      </w:pPr>
      <w:r w:rsidRPr="00A978DC">
        <w:rPr>
          <w:rFonts w:ascii="Times New Roman" w:hAnsi="Times New Roman"/>
          <w:position w:val="-14"/>
          <w:sz w:val="28"/>
          <w:szCs w:val="28"/>
        </w:rPr>
        <w:object w:dxaOrig="4740" w:dyaOrig="380">
          <v:shape id="_x0000_i1088" type="#_x0000_t75" style="width:267.75pt;height:21pt" o:ole="">
            <v:imagedata r:id="rId135" o:title=""/>
          </v:shape>
          <o:OLEObject Type="Embed" ProgID="Equation.3" ShapeID="_x0000_i1088" DrawAspect="Content" ObjectID="_1458363941" r:id="rId136"/>
        </w:object>
      </w:r>
      <w:r w:rsidRPr="00A978DC">
        <w:rPr>
          <w:rFonts w:ascii="Times New Roman" w:hAnsi="Times New Roman"/>
          <w:sz w:val="28"/>
          <w:szCs w:val="28"/>
        </w:rPr>
        <w:t xml:space="preserve">,                         </w:t>
      </w:r>
    </w:p>
    <w:p w:rsidR="00A978DC" w:rsidRPr="00A978DC" w:rsidRDefault="00A978DC" w:rsidP="00A978DC">
      <w:pPr>
        <w:spacing w:after="0" w:line="240" w:lineRule="auto"/>
        <w:ind w:firstLine="794"/>
        <w:jc w:val="both"/>
        <w:rPr>
          <w:rFonts w:ascii="Times New Roman" w:hAnsi="Times New Roman"/>
          <w:sz w:val="28"/>
          <w:szCs w:val="28"/>
        </w:rPr>
      </w:pPr>
      <w:r w:rsidRPr="00A978DC">
        <w:rPr>
          <w:rFonts w:ascii="Times New Roman" w:hAnsi="Times New Roman"/>
          <w:sz w:val="28"/>
          <w:szCs w:val="28"/>
        </w:rPr>
        <w:t>где  Q</w:t>
      </w:r>
      <w:r w:rsidRPr="00A978DC">
        <w:rPr>
          <w:rFonts w:ascii="Times New Roman" w:hAnsi="Times New Roman"/>
          <w:sz w:val="28"/>
          <w:szCs w:val="28"/>
          <w:vertAlign w:val="subscript"/>
        </w:rPr>
        <w:t>эл</w:t>
      </w:r>
      <w:r w:rsidRPr="00A978DC">
        <w:rPr>
          <w:rFonts w:ascii="Times New Roman" w:hAnsi="Times New Roman"/>
          <w:sz w:val="28"/>
          <w:szCs w:val="28"/>
        </w:rPr>
        <w:t xml:space="preserve"> – приход энергии от прохождения электрического тока, кДж/ч;</w:t>
      </w:r>
    </w:p>
    <w:p w:rsidR="00A978DC" w:rsidRPr="00A978DC" w:rsidRDefault="00A978DC" w:rsidP="00A978DC">
      <w:pPr>
        <w:spacing w:after="0" w:line="240" w:lineRule="auto"/>
        <w:ind w:firstLine="794"/>
        <w:jc w:val="both"/>
        <w:rPr>
          <w:rFonts w:ascii="Times New Roman" w:hAnsi="Times New Roman"/>
          <w:sz w:val="28"/>
          <w:szCs w:val="28"/>
        </w:rPr>
      </w:pPr>
      <w:r w:rsidRPr="00A978DC">
        <w:rPr>
          <w:rFonts w:ascii="Times New Roman" w:hAnsi="Times New Roman"/>
          <w:sz w:val="28"/>
          <w:szCs w:val="28"/>
        </w:rPr>
        <w:t>Q</w:t>
      </w:r>
      <w:r w:rsidRPr="00A978DC">
        <w:rPr>
          <w:rFonts w:ascii="Times New Roman" w:hAnsi="Times New Roman"/>
          <w:sz w:val="28"/>
          <w:szCs w:val="28"/>
          <w:vertAlign w:val="subscript"/>
        </w:rPr>
        <w:t>ан</w:t>
      </w:r>
      <w:r w:rsidRPr="00A978DC">
        <w:rPr>
          <w:rFonts w:ascii="Times New Roman" w:hAnsi="Times New Roman"/>
          <w:sz w:val="28"/>
          <w:szCs w:val="28"/>
        </w:rPr>
        <w:t xml:space="preserve"> – приход энергии от сгорания угольного анода, кДж/ч;</w:t>
      </w:r>
    </w:p>
    <w:p w:rsidR="00A978DC" w:rsidRPr="00A978DC" w:rsidRDefault="00A978DC" w:rsidP="00A978DC">
      <w:pPr>
        <w:spacing w:after="0" w:line="240" w:lineRule="auto"/>
        <w:ind w:firstLine="794"/>
        <w:jc w:val="both"/>
        <w:rPr>
          <w:rFonts w:ascii="Times New Roman" w:hAnsi="Times New Roman"/>
          <w:sz w:val="28"/>
          <w:szCs w:val="28"/>
        </w:rPr>
      </w:pPr>
      <w:r w:rsidRPr="00A978DC">
        <w:rPr>
          <w:rFonts w:ascii="Times New Roman" w:hAnsi="Times New Roman"/>
          <w:sz w:val="28"/>
          <w:szCs w:val="28"/>
          <w:lang w:val="en-US"/>
        </w:rPr>
        <w:t>Q</w:t>
      </w:r>
      <w:r w:rsidRPr="00A978DC">
        <w:rPr>
          <w:rFonts w:ascii="Times New Roman" w:hAnsi="Times New Roman"/>
          <w:sz w:val="28"/>
          <w:szCs w:val="28"/>
          <w:vertAlign w:val="subscript"/>
        </w:rPr>
        <w:t>мат</w:t>
      </w:r>
      <w:r w:rsidRPr="00A978DC">
        <w:rPr>
          <w:rFonts w:ascii="Times New Roman" w:hAnsi="Times New Roman"/>
          <w:sz w:val="28"/>
          <w:szCs w:val="28"/>
        </w:rPr>
        <w:t xml:space="preserve"> – энергия, необходимая для нагрева вносимых материалов, кДж/ч;</w:t>
      </w:r>
    </w:p>
    <w:p w:rsidR="00A978DC" w:rsidRPr="00A978DC" w:rsidRDefault="00A978DC" w:rsidP="00A978DC">
      <w:pPr>
        <w:spacing w:after="0" w:line="240" w:lineRule="auto"/>
        <w:ind w:firstLine="794"/>
        <w:jc w:val="both"/>
        <w:rPr>
          <w:rFonts w:ascii="Times New Roman" w:hAnsi="Times New Roman"/>
          <w:sz w:val="28"/>
          <w:szCs w:val="28"/>
        </w:rPr>
      </w:pPr>
      <w:r w:rsidRPr="00A978DC">
        <w:rPr>
          <w:rFonts w:ascii="Times New Roman" w:hAnsi="Times New Roman"/>
          <w:sz w:val="28"/>
          <w:szCs w:val="28"/>
          <w:lang w:val="en-US"/>
        </w:rPr>
        <w:t>Q</w:t>
      </w:r>
      <w:r w:rsidRPr="00A978DC">
        <w:rPr>
          <w:rFonts w:ascii="Times New Roman" w:hAnsi="Times New Roman"/>
          <w:sz w:val="28"/>
          <w:szCs w:val="28"/>
          <w:vertAlign w:val="subscript"/>
        </w:rPr>
        <w:t>Буд</w:t>
      </w:r>
      <w:r w:rsidRPr="00A978DC">
        <w:rPr>
          <w:rFonts w:ascii="Times New Roman" w:hAnsi="Times New Roman"/>
          <w:sz w:val="28"/>
          <w:szCs w:val="28"/>
        </w:rPr>
        <w:t xml:space="preserve"> – энергия, поглощаемая в результате реакции Будуара, кДж/ч;</w:t>
      </w:r>
    </w:p>
    <w:p w:rsidR="00A978DC" w:rsidRPr="00A978DC" w:rsidRDefault="00A978DC" w:rsidP="00A978DC">
      <w:pPr>
        <w:spacing w:after="0" w:line="240" w:lineRule="auto"/>
        <w:ind w:firstLine="794"/>
        <w:jc w:val="both"/>
        <w:rPr>
          <w:rFonts w:ascii="Times New Roman" w:hAnsi="Times New Roman"/>
          <w:sz w:val="28"/>
          <w:szCs w:val="28"/>
        </w:rPr>
      </w:pPr>
      <w:r w:rsidRPr="00A978DC">
        <w:rPr>
          <w:rFonts w:ascii="Times New Roman" w:hAnsi="Times New Roman"/>
          <w:sz w:val="28"/>
          <w:szCs w:val="28"/>
        </w:rPr>
        <w:t>Q</w:t>
      </w:r>
      <w:r w:rsidRPr="00A978DC">
        <w:rPr>
          <w:rFonts w:ascii="Times New Roman" w:hAnsi="Times New Roman"/>
          <w:sz w:val="28"/>
          <w:szCs w:val="28"/>
          <w:vertAlign w:val="subscript"/>
        </w:rPr>
        <w:t>разл</w:t>
      </w:r>
      <w:r w:rsidRPr="00A978DC">
        <w:rPr>
          <w:rFonts w:ascii="Times New Roman" w:hAnsi="Times New Roman"/>
          <w:sz w:val="28"/>
          <w:szCs w:val="28"/>
        </w:rPr>
        <w:t xml:space="preserve"> – энергия, необходимая для разложения глинозёма, кДж/ч;</w:t>
      </w:r>
    </w:p>
    <w:p w:rsidR="00A978DC" w:rsidRPr="00A978DC" w:rsidRDefault="00A978DC" w:rsidP="00A978DC">
      <w:pPr>
        <w:spacing w:after="0" w:line="240" w:lineRule="auto"/>
        <w:ind w:firstLine="794"/>
        <w:jc w:val="both"/>
        <w:rPr>
          <w:rFonts w:ascii="Times New Roman" w:hAnsi="Times New Roman"/>
          <w:sz w:val="28"/>
          <w:szCs w:val="28"/>
        </w:rPr>
      </w:pPr>
      <w:r w:rsidRPr="00A978DC">
        <w:rPr>
          <w:rFonts w:ascii="Times New Roman" w:hAnsi="Times New Roman"/>
          <w:sz w:val="28"/>
          <w:szCs w:val="28"/>
        </w:rPr>
        <w:t>Q</w:t>
      </w:r>
      <w:r w:rsidRPr="00A978DC">
        <w:rPr>
          <w:rFonts w:ascii="Times New Roman" w:hAnsi="Times New Roman"/>
          <w:sz w:val="28"/>
          <w:szCs w:val="28"/>
          <w:vertAlign w:val="subscript"/>
        </w:rPr>
        <w:t>мет</w:t>
      </w:r>
      <w:r w:rsidRPr="00A978DC">
        <w:rPr>
          <w:rFonts w:ascii="Times New Roman" w:hAnsi="Times New Roman"/>
          <w:sz w:val="28"/>
          <w:szCs w:val="28"/>
        </w:rPr>
        <w:t xml:space="preserve"> – энергия, уносимая с вылитым металлом, кДж/ч;</w:t>
      </w:r>
    </w:p>
    <w:p w:rsidR="00A978DC" w:rsidRPr="00A978DC" w:rsidRDefault="00A978DC" w:rsidP="00A978DC">
      <w:pPr>
        <w:spacing w:after="0" w:line="240" w:lineRule="auto"/>
        <w:ind w:firstLine="794"/>
        <w:jc w:val="both"/>
        <w:rPr>
          <w:rFonts w:ascii="Times New Roman" w:hAnsi="Times New Roman"/>
          <w:sz w:val="28"/>
          <w:szCs w:val="28"/>
        </w:rPr>
      </w:pPr>
      <w:r w:rsidRPr="00A978DC">
        <w:rPr>
          <w:rFonts w:ascii="Times New Roman" w:hAnsi="Times New Roman"/>
          <w:sz w:val="28"/>
          <w:szCs w:val="28"/>
        </w:rPr>
        <w:t>Q</w:t>
      </w:r>
      <w:r w:rsidRPr="00A978DC">
        <w:rPr>
          <w:rFonts w:ascii="Times New Roman" w:hAnsi="Times New Roman"/>
          <w:sz w:val="28"/>
          <w:szCs w:val="28"/>
          <w:vertAlign w:val="subscript"/>
        </w:rPr>
        <w:t>газ</w:t>
      </w:r>
      <w:r w:rsidRPr="00A978DC">
        <w:rPr>
          <w:rFonts w:ascii="Times New Roman" w:hAnsi="Times New Roman"/>
          <w:sz w:val="28"/>
          <w:szCs w:val="28"/>
        </w:rPr>
        <w:t xml:space="preserve"> – энергия, уносимая отходящими газами, кДж/ч;</w:t>
      </w:r>
    </w:p>
    <w:p w:rsidR="00A978DC" w:rsidRPr="00A978DC" w:rsidRDefault="00A978DC" w:rsidP="00A978DC">
      <w:pPr>
        <w:spacing w:after="0" w:line="240" w:lineRule="auto"/>
        <w:ind w:firstLine="794"/>
        <w:jc w:val="both"/>
        <w:rPr>
          <w:rFonts w:ascii="Times New Roman" w:hAnsi="Times New Roman"/>
          <w:sz w:val="28"/>
          <w:szCs w:val="28"/>
        </w:rPr>
      </w:pPr>
      <w:r w:rsidRPr="00A978DC">
        <w:rPr>
          <w:rFonts w:ascii="Times New Roman" w:hAnsi="Times New Roman"/>
          <w:sz w:val="28"/>
          <w:szCs w:val="28"/>
        </w:rPr>
        <w:t>Q</w:t>
      </w:r>
      <w:r w:rsidRPr="00A978DC">
        <w:rPr>
          <w:rFonts w:ascii="Times New Roman" w:hAnsi="Times New Roman"/>
          <w:sz w:val="28"/>
          <w:szCs w:val="28"/>
          <w:vertAlign w:val="subscript"/>
        </w:rPr>
        <w:t>п</w:t>
      </w:r>
      <w:r w:rsidRPr="00A978DC">
        <w:rPr>
          <w:rFonts w:ascii="Times New Roman" w:hAnsi="Times New Roman"/>
          <w:sz w:val="28"/>
          <w:szCs w:val="28"/>
        </w:rPr>
        <w:t xml:space="preserve"> – потери энергии в окружающее пространство, кДж/ч.</w:t>
      </w:r>
    </w:p>
    <w:p w:rsidR="00A978DC" w:rsidRPr="00A978DC" w:rsidRDefault="008C18AC" w:rsidP="008C18AC">
      <w:pPr>
        <w:spacing w:before="240" w:after="240" w:line="240" w:lineRule="auto"/>
        <w:ind w:firstLine="794"/>
        <w:jc w:val="both"/>
        <w:rPr>
          <w:rFonts w:ascii="Times New Roman" w:hAnsi="Times New Roman"/>
          <w:b/>
          <w:sz w:val="28"/>
          <w:szCs w:val="28"/>
        </w:rPr>
      </w:pPr>
      <w:r>
        <w:rPr>
          <w:rFonts w:ascii="Times New Roman" w:hAnsi="Times New Roman"/>
          <w:b/>
          <w:sz w:val="28"/>
          <w:szCs w:val="28"/>
        </w:rPr>
        <w:t>2.</w:t>
      </w:r>
      <w:r w:rsidR="00A978DC" w:rsidRPr="00A978DC">
        <w:rPr>
          <w:rFonts w:ascii="Times New Roman" w:hAnsi="Times New Roman"/>
          <w:b/>
          <w:sz w:val="28"/>
          <w:szCs w:val="28"/>
        </w:rPr>
        <w:t>6.1 Приход энергии</w:t>
      </w:r>
    </w:p>
    <w:p w:rsidR="00A978DC" w:rsidRDefault="00A978DC" w:rsidP="00A978DC">
      <w:pPr>
        <w:spacing w:after="0" w:line="240" w:lineRule="auto"/>
        <w:ind w:firstLine="794"/>
        <w:jc w:val="both"/>
        <w:rPr>
          <w:rFonts w:ascii="Times New Roman" w:hAnsi="Times New Roman"/>
          <w:sz w:val="28"/>
          <w:szCs w:val="28"/>
        </w:rPr>
      </w:pPr>
      <w:r w:rsidRPr="00A978DC">
        <w:rPr>
          <w:rFonts w:ascii="Times New Roman" w:hAnsi="Times New Roman"/>
          <w:sz w:val="28"/>
          <w:szCs w:val="28"/>
        </w:rPr>
        <w:t>Приход энергии от прохождения электрического тока составляет:</w:t>
      </w:r>
    </w:p>
    <w:p w:rsidR="00506849" w:rsidRPr="00A978DC" w:rsidRDefault="00506849" w:rsidP="00A978DC">
      <w:pPr>
        <w:spacing w:after="0" w:line="240" w:lineRule="auto"/>
        <w:ind w:firstLine="794"/>
        <w:jc w:val="both"/>
        <w:rPr>
          <w:rFonts w:ascii="Times New Roman" w:hAnsi="Times New Roman"/>
          <w:sz w:val="28"/>
          <w:szCs w:val="28"/>
        </w:rPr>
      </w:pPr>
    </w:p>
    <w:p w:rsidR="00A978DC" w:rsidRPr="00A978DC" w:rsidRDefault="00506849" w:rsidP="00A978DC">
      <w:pPr>
        <w:spacing w:after="0" w:line="240" w:lineRule="auto"/>
        <w:ind w:firstLine="794"/>
        <w:jc w:val="both"/>
        <w:rPr>
          <w:rFonts w:ascii="Times New Roman" w:hAnsi="Times New Roman"/>
          <w:sz w:val="28"/>
          <w:szCs w:val="28"/>
        </w:rPr>
      </w:pPr>
      <w:r w:rsidRPr="00A978DC">
        <w:rPr>
          <w:rFonts w:ascii="Times New Roman" w:hAnsi="Times New Roman"/>
          <w:position w:val="-14"/>
          <w:sz w:val="28"/>
          <w:szCs w:val="28"/>
        </w:rPr>
        <w:object w:dxaOrig="5860" w:dyaOrig="400">
          <v:shape id="_x0000_i1089" type="#_x0000_t75" style="width:331.5pt;height:22.5pt" o:ole="">
            <v:imagedata r:id="rId137" o:title=""/>
          </v:shape>
          <o:OLEObject Type="Embed" ProgID="Equation.3" ShapeID="_x0000_i1089" DrawAspect="Content" ObjectID="_1458363942" r:id="rId138"/>
        </w:object>
      </w:r>
      <w:r w:rsidR="00A978DC" w:rsidRPr="00A978DC">
        <w:rPr>
          <w:rFonts w:ascii="Times New Roman" w:hAnsi="Times New Roman"/>
          <w:sz w:val="28"/>
          <w:szCs w:val="28"/>
        </w:rPr>
        <w:t xml:space="preserve">,               </w:t>
      </w:r>
    </w:p>
    <w:p w:rsidR="00A978DC" w:rsidRDefault="00A978DC" w:rsidP="00A978DC">
      <w:pPr>
        <w:spacing w:after="0" w:line="240" w:lineRule="auto"/>
        <w:ind w:firstLine="794"/>
        <w:jc w:val="both"/>
        <w:rPr>
          <w:rFonts w:ascii="Times New Roman" w:hAnsi="Times New Roman"/>
          <w:sz w:val="28"/>
          <w:szCs w:val="28"/>
        </w:rPr>
      </w:pPr>
      <w:r w:rsidRPr="00A978DC">
        <w:rPr>
          <w:rFonts w:ascii="Times New Roman" w:hAnsi="Times New Roman"/>
          <w:sz w:val="28"/>
          <w:szCs w:val="28"/>
        </w:rPr>
        <w:t>где τ – время пропускания тока.</w:t>
      </w:r>
    </w:p>
    <w:p w:rsidR="008C18AC" w:rsidRPr="00A978DC" w:rsidRDefault="008C18AC" w:rsidP="00A978DC">
      <w:pPr>
        <w:spacing w:after="0" w:line="240" w:lineRule="auto"/>
        <w:ind w:firstLine="794"/>
        <w:jc w:val="both"/>
        <w:rPr>
          <w:rFonts w:ascii="Times New Roman" w:hAnsi="Times New Roman"/>
          <w:sz w:val="28"/>
          <w:szCs w:val="28"/>
        </w:rPr>
      </w:pPr>
    </w:p>
    <w:p w:rsidR="00A978DC" w:rsidRDefault="00A978DC" w:rsidP="00A978DC">
      <w:pPr>
        <w:spacing w:after="0" w:line="240" w:lineRule="auto"/>
        <w:ind w:firstLine="794"/>
        <w:jc w:val="both"/>
        <w:rPr>
          <w:rFonts w:ascii="Times New Roman" w:hAnsi="Times New Roman"/>
          <w:sz w:val="28"/>
          <w:szCs w:val="28"/>
        </w:rPr>
      </w:pPr>
      <w:r w:rsidRPr="00A978DC">
        <w:rPr>
          <w:rFonts w:ascii="Times New Roman" w:hAnsi="Times New Roman"/>
          <w:sz w:val="28"/>
          <w:szCs w:val="28"/>
        </w:rPr>
        <w:t>Приход энергии от сгорания анода определяется как:</w:t>
      </w:r>
    </w:p>
    <w:p w:rsidR="008C18AC" w:rsidRPr="00A978DC" w:rsidRDefault="008C18AC" w:rsidP="00A978DC">
      <w:pPr>
        <w:spacing w:after="0" w:line="240" w:lineRule="auto"/>
        <w:ind w:firstLine="794"/>
        <w:jc w:val="both"/>
        <w:rPr>
          <w:rFonts w:ascii="Times New Roman" w:hAnsi="Times New Roman"/>
          <w:sz w:val="28"/>
          <w:szCs w:val="28"/>
        </w:rPr>
      </w:pPr>
    </w:p>
    <w:p w:rsidR="00A978DC" w:rsidRDefault="00C116AC" w:rsidP="00A978DC">
      <w:pPr>
        <w:spacing w:after="0" w:line="240" w:lineRule="auto"/>
        <w:ind w:firstLine="794"/>
        <w:jc w:val="both"/>
        <w:rPr>
          <w:rFonts w:ascii="Times New Roman" w:hAnsi="Times New Roman"/>
          <w:sz w:val="28"/>
          <w:szCs w:val="28"/>
        </w:rPr>
      </w:pPr>
      <w:r w:rsidRPr="00506849">
        <w:rPr>
          <w:rFonts w:ascii="Times New Roman" w:hAnsi="Times New Roman"/>
          <w:position w:val="-14"/>
          <w:sz w:val="28"/>
          <w:szCs w:val="28"/>
        </w:rPr>
        <w:object w:dxaOrig="7780" w:dyaOrig="380">
          <v:shape id="_x0000_i1090" type="#_x0000_t75" style="width:440.25pt;height:21pt" o:ole="">
            <v:imagedata r:id="rId139" o:title=""/>
          </v:shape>
          <o:OLEObject Type="Embed" ProgID="Equation.3" ShapeID="_x0000_i1090" DrawAspect="Content" ObjectID="_1458363943" r:id="rId140"/>
        </w:object>
      </w:r>
    </w:p>
    <w:p w:rsidR="00246589" w:rsidRPr="00A978DC" w:rsidRDefault="00246589" w:rsidP="00A978DC">
      <w:pPr>
        <w:spacing w:after="0" w:line="240" w:lineRule="auto"/>
        <w:ind w:firstLine="794"/>
        <w:jc w:val="both"/>
        <w:rPr>
          <w:rFonts w:ascii="Times New Roman" w:hAnsi="Times New Roman"/>
          <w:sz w:val="28"/>
          <w:szCs w:val="28"/>
        </w:rPr>
      </w:pPr>
    </w:p>
    <w:p w:rsidR="00A978DC" w:rsidRPr="00A978DC" w:rsidRDefault="00A978DC" w:rsidP="00A978DC">
      <w:pPr>
        <w:spacing w:after="0" w:line="240" w:lineRule="auto"/>
        <w:ind w:firstLine="794"/>
        <w:jc w:val="both"/>
        <w:rPr>
          <w:rFonts w:ascii="Times New Roman" w:hAnsi="Times New Roman"/>
          <w:sz w:val="28"/>
          <w:szCs w:val="28"/>
        </w:rPr>
      </w:pPr>
      <w:r w:rsidRPr="00A978DC">
        <w:rPr>
          <w:rFonts w:ascii="Times New Roman" w:hAnsi="Times New Roman"/>
          <w:sz w:val="28"/>
          <w:szCs w:val="28"/>
        </w:rPr>
        <w:t xml:space="preserve">где </w:t>
      </w:r>
      <w:r w:rsidRPr="00A978DC">
        <w:rPr>
          <w:rFonts w:ascii="Times New Roman" w:hAnsi="Times New Roman"/>
          <w:position w:val="-14"/>
          <w:sz w:val="28"/>
          <w:szCs w:val="28"/>
        </w:rPr>
        <w:object w:dxaOrig="680" w:dyaOrig="380">
          <v:shape id="_x0000_i1091" type="#_x0000_t75" style="width:33.75pt;height:18.75pt" o:ole="">
            <v:imagedata r:id="rId141" o:title=""/>
          </v:shape>
          <o:OLEObject Type="Embed" ProgID="Equation.3" ShapeID="_x0000_i1091" DrawAspect="Content" ObjectID="_1458363944" r:id="rId142"/>
        </w:object>
      </w:r>
      <w:r w:rsidRPr="00A978DC">
        <w:rPr>
          <w:rFonts w:ascii="Times New Roman" w:hAnsi="Times New Roman"/>
          <w:sz w:val="28"/>
          <w:szCs w:val="28"/>
        </w:rPr>
        <w:t xml:space="preserve">и </w:t>
      </w:r>
      <w:r w:rsidRPr="00A978DC">
        <w:rPr>
          <w:rFonts w:ascii="Times New Roman" w:hAnsi="Times New Roman"/>
          <w:position w:val="-12"/>
          <w:sz w:val="28"/>
          <w:szCs w:val="28"/>
        </w:rPr>
        <w:object w:dxaOrig="620" w:dyaOrig="360">
          <v:shape id="_x0000_i1092" type="#_x0000_t75" style="width:30.75pt;height:18pt" o:ole="">
            <v:imagedata r:id="rId143" o:title=""/>
          </v:shape>
          <o:OLEObject Type="Embed" ProgID="Equation.3" ShapeID="_x0000_i1092" DrawAspect="Content" ObjectID="_1458363945" r:id="rId144"/>
        </w:object>
      </w:r>
      <w:r w:rsidRPr="00A978DC">
        <w:rPr>
          <w:rFonts w:ascii="Times New Roman" w:hAnsi="Times New Roman"/>
          <w:sz w:val="28"/>
          <w:szCs w:val="28"/>
        </w:rPr>
        <w:t xml:space="preserve"> – тепловые эффекты реакций образования СО</w:t>
      </w:r>
      <w:r w:rsidRPr="00A978DC">
        <w:rPr>
          <w:rFonts w:ascii="Times New Roman" w:hAnsi="Times New Roman"/>
          <w:sz w:val="28"/>
          <w:szCs w:val="28"/>
          <w:vertAlign w:val="subscript"/>
        </w:rPr>
        <w:t>2</w:t>
      </w:r>
      <w:r w:rsidRPr="00A978DC">
        <w:rPr>
          <w:rFonts w:ascii="Times New Roman" w:hAnsi="Times New Roman"/>
          <w:sz w:val="28"/>
          <w:szCs w:val="28"/>
        </w:rPr>
        <w:t xml:space="preserve"> и СО.</w:t>
      </w:r>
    </w:p>
    <w:p w:rsidR="00A978DC" w:rsidRDefault="00A978DC" w:rsidP="00A978DC">
      <w:pPr>
        <w:spacing w:after="0" w:line="240" w:lineRule="auto"/>
        <w:ind w:firstLine="794"/>
        <w:jc w:val="both"/>
        <w:rPr>
          <w:rFonts w:ascii="Times New Roman" w:hAnsi="Times New Roman"/>
          <w:sz w:val="28"/>
          <w:szCs w:val="28"/>
        </w:rPr>
      </w:pPr>
      <w:r w:rsidRPr="00A978DC">
        <w:rPr>
          <w:rFonts w:ascii="Times New Roman" w:hAnsi="Times New Roman"/>
          <w:sz w:val="28"/>
          <w:szCs w:val="28"/>
        </w:rPr>
        <w:t>Таким образом, суммарный приход энергии составит:</w:t>
      </w:r>
    </w:p>
    <w:p w:rsidR="008C18AC" w:rsidRPr="00A978DC" w:rsidRDefault="008C18AC" w:rsidP="00A978DC">
      <w:pPr>
        <w:spacing w:after="0" w:line="240" w:lineRule="auto"/>
        <w:ind w:firstLine="794"/>
        <w:jc w:val="both"/>
        <w:rPr>
          <w:rFonts w:ascii="Times New Roman" w:hAnsi="Times New Roman"/>
          <w:sz w:val="28"/>
          <w:szCs w:val="28"/>
        </w:rPr>
      </w:pPr>
    </w:p>
    <w:p w:rsidR="00A978DC" w:rsidRPr="00A978DC" w:rsidRDefault="00C766CB" w:rsidP="00A978DC">
      <w:pPr>
        <w:spacing w:after="0" w:line="240" w:lineRule="auto"/>
        <w:ind w:firstLine="794"/>
        <w:jc w:val="both"/>
        <w:rPr>
          <w:rFonts w:ascii="Times New Roman" w:hAnsi="Times New Roman"/>
          <w:sz w:val="28"/>
          <w:szCs w:val="28"/>
        </w:rPr>
      </w:pPr>
      <w:r w:rsidRPr="00A978DC">
        <w:rPr>
          <w:rFonts w:ascii="Times New Roman" w:hAnsi="Times New Roman"/>
          <w:position w:val="-12"/>
          <w:sz w:val="28"/>
          <w:szCs w:val="28"/>
        </w:rPr>
        <w:object w:dxaOrig="4760" w:dyaOrig="360">
          <v:shape id="_x0000_i1093" type="#_x0000_t75" style="width:269.25pt;height:20.25pt" o:ole="">
            <v:imagedata r:id="rId145" o:title=""/>
          </v:shape>
          <o:OLEObject Type="Embed" ProgID="Equation.3" ShapeID="_x0000_i1093" DrawAspect="Content" ObjectID="_1458363946" r:id="rId146"/>
        </w:object>
      </w:r>
      <w:r w:rsidR="00A978DC" w:rsidRPr="00A978DC">
        <w:rPr>
          <w:rFonts w:ascii="Times New Roman" w:hAnsi="Times New Roman"/>
          <w:sz w:val="28"/>
          <w:szCs w:val="28"/>
        </w:rPr>
        <w:t>.</w:t>
      </w:r>
    </w:p>
    <w:p w:rsidR="00A978DC" w:rsidRPr="00A978DC" w:rsidRDefault="00A978DC" w:rsidP="00A978DC">
      <w:pPr>
        <w:spacing w:after="0" w:line="240" w:lineRule="auto"/>
        <w:ind w:firstLine="794"/>
        <w:jc w:val="both"/>
        <w:rPr>
          <w:rFonts w:ascii="Times New Roman" w:hAnsi="Times New Roman"/>
          <w:sz w:val="28"/>
          <w:szCs w:val="28"/>
        </w:rPr>
      </w:pPr>
    </w:p>
    <w:p w:rsidR="00A978DC" w:rsidRPr="00A978DC" w:rsidRDefault="008C18AC" w:rsidP="00A978DC">
      <w:pPr>
        <w:spacing w:after="0" w:line="240" w:lineRule="auto"/>
        <w:ind w:firstLine="794"/>
        <w:jc w:val="both"/>
        <w:rPr>
          <w:rFonts w:ascii="Times New Roman" w:hAnsi="Times New Roman"/>
          <w:b/>
          <w:sz w:val="28"/>
          <w:szCs w:val="28"/>
        </w:rPr>
      </w:pPr>
      <w:r>
        <w:rPr>
          <w:rFonts w:ascii="Times New Roman" w:hAnsi="Times New Roman"/>
          <w:b/>
          <w:sz w:val="28"/>
          <w:szCs w:val="28"/>
        </w:rPr>
        <w:t>2.</w:t>
      </w:r>
      <w:r w:rsidR="00A978DC" w:rsidRPr="00A978DC">
        <w:rPr>
          <w:rFonts w:ascii="Times New Roman" w:hAnsi="Times New Roman"/>
          <w:b/>
          <w:sz w:val="28"/>
          <w:szCs w:val="28"/>
        </w:rPr>
        <w:t>6.2 Расход энергии</w:t>
      </w:r>
    </w:p>
    <w:p w:rsidR="00A978DC" w:rsidRPr="00A978DC" w:rsidRDefault="00A978DC" w:rsidP="00A978DC">
      <w:pPr>
        <w:spacing w:after="0" w:line="240" w:lineRule="auto"/>
        <w:ind w:firstLine="794"/>
        <w:jc w:val="both"/>
        <w:rPr>
          <w:rFonts w:ascii="Times New Roman" w:hAnsi="Times New Roman"/>
          <w:b/>
          <w:sz w:val="28"/>
          <w:szCs w:val="28"/>
        </w:rPr>
      </w:pPr>
    </w:p>
    <w:p w:rsidR="00A978DC" w:rsidRPr="00A978DC" w:rsidRDefault="00A978DC" w:rsidP="00A978DC">
      <w:pPr>
        <w:spacing w:after="0" w:line="240" w:lineRule="auto"/>
        <w:ind w:firstLine="794"/>
        <w:jc w:val="both"/>
        <w:rPr>
          <w:rFonts w:ascii="Times New Roman" w:hAnsi="Times New Roman"/>
          <w:sz w:val="28"/>
          <w:szCs w:val="28"/>
        </w:rPr>
      </w:pPr>
      <w:r w:rsidRPr="00A978DC">
        <w:rPr>
          <w:rFonts w:ascii="Times New Roman" w:hAnsi="Times New Roman"/>
          <w:sz w:val="28"/>
          <w:szCs w:val="28"/>
        </w:rPr>
        <w:t>Расход энергии на нагрев и растворение глинозема составляет:</w:t>
      </w:r>
    </w:p>
    <w:p w:rsidR="00A978DC" w:rsidRPr="00A978DC" w:rsidRDefault="008C18AC" w:rsidP="00A978DC">
      <w:pPr>
        <w:spacing w:after="0" w:line="240" w:lineRule="auto"/>
        <w:ind w:firstLine="794"/>
        <w:jc w:val="both"/>
        <w:rPr>
          <w:rFonts w:ascii="Times New Roman" w:hAnsi="Times New Roman"/>
          <w:sz w:val="28"/>
          <w:szCs w:val="28"/>
        </w:rPr>
      </w:pPr>
      <w:r w:rsidRPr="008C18AC">
        <w:rPr>
          <w:rFonts w:ascii="Times New Roman" w:hAnsi="Times New Roman"/>
          <w:position w:val="-52"/>
          <w:sz w:val="28"/>
          <w:szCs w:val="28"/>
        </w:rPr>
        <w:object w:dxaOrig="6979" w:dyaOrig="1160">
          <v:shape id="_x0000_i1094" type="#_x0000_t75" style="width:394.5pt;height:65.25pt" o:ole="">
            <v:imagedata r:id="rId147" o:title=""/>
          </v:shape>
          <o:OLEObject Type="Embed" ProgID="Equation.3" ShapeID="_x0000_i1094" DrawAspect="Content" ObjectID="_1458363947" r:id="rId148"/>
        </w:object>
      </w:r>
    </w:p>
    <w:p w:rsidR="00A978DC" w:rsidRPr="00A978DC" w:rsidRDefault="00A978DC" w:rsidP="00A978DC">
      <w:pPr>
        <w:spacing w:after="0" w:line="240" w:lineRule="auto"/>
        <w:ind w:firstLine="794"/>
        <w:jc w:val="both"/>
        <w:rPr>
          <w:rFonts w:ascii="Times New Roman" w:hAnsi="Times New Roman"/>
          <w:sz w:val="28"/>
          <w:szCs w:val="28"/>
        </w:rPr>
      </w:pPr>
      <w:r w:rsidRPr="00A978DC">
        <w:rPr>
          <w:rFonts w:ascii="Times New Roman" w:hAnsi="Times New Roman"/>
          <w:sz w:val="28"/>
          <w:szCs w:val="28"/>
        </w:rPr>
        <w:t xml:space="preserve">где  </w:t>
      </w:r>
      <w:r w:rsidRPr="00A978DC">
        <w:rPr>
          <w:rFonts w:ascii="Times New Roman" w:hAnsi="Times New Roman"/>
          <w:position w:val="-14"/>
          <w:sz w:val="28"/>
          <w:szCs w:val="28"/>
        </w:rPr>
        <w:object w:dxaOrig="660" w:dyaOrig="380">
          <v:shape id="_x0000_i1095" type="#_x0000_t75" style="width:33pt;height:18.75pt" o:ole="">
            <v:imagedata r:id="rId149" o:title=""/>
          </v:shape>
          <o:OLEObject Type="Embed" ProgID="Equation.3" ShapeID="_x0000_i1095" DrawAspect="Content" ObjectID="_1458363948" r:id="rId150"/>
        </w:object>
      </w:r>
      <w:r w:rsidRPr="00A978DC">
        <w:rPr>
          <w:rFonts w:ascii="Times New Roman" w:hAnsi="Times New Roman"/>
          <w:sz w:val="28"/>
          <w:szCs w:val="28"/>
        </w:rPr>
        <w:t xml:space="preserve"> – молярная масса глинозема, г/моль;</w:t>
      </w:r>
    </w:p>
    <w:p w:rsidR="00A978DC" w:rsidRPr="00A978DC" w:rsidRDefault="00A978DC" w:rsidP="00A978DC">
      <w:pPr>
        <w:spacing w:after="0" w:line="240" w:lineRule="auto"/>
        <w:ind w:firstLine="794"/>
        <w:jc w:val="both"/>
        <w:rPr>
          <w:rFonts w:ascii="Times New Roman" w:hAnsi="Times New Roman"/>
          <w:sz w:val="28"/>
          <w:szCs w:val="28"/>
        </w:rPr>
      </w:pPr>
      <w:r w:rsidRPr="00A978DC">
        <w:rPr>
          <w:rFonts w:ascii="Times New Roman" w:hAnsi="Times New Roman"/>
          <w:position w:val="-14"/>
          <w:sz w:val="28"/>
          <w:szCs w:val="28"/>
        </w:rPr>
        <w:object w:dxaOrig="780" w:dyaOrig="400">
          <v:shape id="_x0000_i1096" type="#_x0000_t75" style="width:39pt;height:20.25pt" o:ole="">
            <v:imagedata r:id="rId151" o:title=""/>
          </v:shape>
          <o:OLEObject Type="Embed" ProgID="Equation.3" ShapeID="_x0000_i1096" DrawAspect="Content" ObjectID="_1458363949" r:id="rId152"/>
        </w:object>
      </w:r>
      <w:r w:rsidRPr="00A978DC">
        <w:rPr>
          <w:rFonts w:ascii="Times New Roman" w:hAnsi="Times New Roman"/>
          <w:sz w:val="28"/>
          <w:szCs w:val="28"/>
        </w:rPr>
        <w:t xml:space="preserve"> и </w:t>
      </w:r>
      <w:r w:rsidRPr="00A978DC">
        <w:rPr>
          <w:rFonts w:ascii="Times New Roman" w:hAnsi="Times New Roman"/>
          <w:position w:val="-14"/>
          <w:sz w:val="28"/>
          <w:szCs w:val="28"/>
        </w:rPr>
        <w:object w:dxaOrig="840" w:dyaOrig="400">
          <v:shape id="_x0000_i1097" type="#_x0000_t75" style="width:42pt;height:20.25pt" o:ole="">
            <v:imagedata r:id="rId153" o:title=""/>
          </v:shape>
          <o:OLEObject Type="Embed" ProgID="Equation.3" ShapeID="_x0000_i1097" DrawAspect="Content" ObjectID="_1458363950" r:id="rId154"/>
        </w:object>
      </w:r>
      <w:r w:rsidRPr="00A978DC">
        <w:rPr>
          <w:rFonts w:ascii="Times New Roman" w:hAnsi="Times New Roman"/>
          <w:sz w:val="28"/>
          <w:szCs w:val="28"/>
        </w:rPr>
        <w:t xml:space="preserve"> – повышение энтальпии глинозема при нагреве и растворении, кДж/моль.</w:t>
      </w:r>
    </w:p>
    <w:p w:rsidR="00A978DC" w:rsidRDefault="00A978DC" w:rsidP="00A978DC">
      <w:pPr>
        <w:spacing w:after="0" w:line="240" w:lineRule="auto"/>
        <w:ind w:firstLine="794"/>
        <w:jc w:val="both"/>
        <w:rPr>
          <w:rFonts w:ascii="Times New Roman" w:hAnsi="Times New Roman"/>
          <w:sz w:val="28"/>
          <w:szCs w:val="28"/>
        </w:rPr>
      </w:pPr>
      <w:r w:rsidRPr="00A978DC">
        <w:rPr>
          <w:rFonts w:ascii="Times New Roman" w:hAnsi="Times New Roman"/>
          <w:sz w:val="28"/>
          <w:szCs w:val="28"/>
        </w:rPr>
        <w:t>Расход энергии на разложение глинозема составит:</w:t>
      </w:r>
    </w:p>
    <w:p w:rsidR="008C18AC" w:rsidRPr="00A978DC" w:rsidRDefault="008C18AC" w:rsidP="00A978DC">
      <w:pPr>
        <w:spacing w:after="0" w:line="240" w:lineRule="auto"/>
        <w:ind w:firstLine="794"/>
        <w:jc w:val="both"/>
        <w:rPr>
          <w:rFonts w:ascii="Times New Roman" w:hAnsi="Times New Roman"/>
          <w:sz w:val="28"/>
          <w:szCs w:val="28"/>
        </w:rPr>
      </w:pPr>
    </w:p>
    <w:p w:rsidR="00A978DC" w:rsidRPr="00A978DC" w:rsidRDefault="00AA7B44" w:rsidP="00A978DC">
      <w:pPr>
        <w:spacing w:after="0" w:line="240" w:lineRule="auto"/>
        <w:ind w:firstLine="794"/>
        <w:jc w:val="both"/>
        <w:rPr>
          <w:rFonts w:ascii="Times New Roman" w:hAnsi="Times New Roman"/>
          <w:sz w:val="28"/>
          <w:szCs w:val="28"/>
        </w:rPr>
      </w:pPr>
      <w:r w:rsidRPr="00A978DC">
        <w:rPr>
          <w:rFonts w:ascii="Times New Roman" w:hAnsi="Times New Roman"/>
          <w:position w:val="-34"/>
          <w:sz w:val="28"/>
          <w:szCs w:val="28"/>
        </w:rPr>
        <w:object w:dxaOrig="6759" w:dyaOrig="800">
          <v:shape id="_x0000_i1098" type="#_x0000_t75" style="width:382.5pt;height:45pt" o:ole="">
            <v:imagedata r:id="rId155" o:title=""/>
          </v:shape>
          <o:OLEObject Type="Embed" ProgID="Equation.3" ShapeID="_x0000_i1098" DrawAspect="Content" ObjectID="_1458363951" r:id="rId156"/>
        </w:object>
      </w:r>
      <w:r w:rsidR="00A978DC" w:rsidRPr="00A978DC">
        <w:rPr>
          <w:rFonts w:ascii="Times New Roman" w:hAnsi="Times New Roman"/>
          <w:sz w:val="28"/>
          <w:szCs w:val="28"/>
        </w:rPr>
        <w:t xml:space="preserve">, </w:t>
      </w:r>
    </w:p>
    <w:p w:rsidR="00A978DC" w:rsidRPr="00A978DC" w:rsidRDefault="00A978DC" w:rsidP="00A978DC">
      <w:pPr>
        <w:spacing w:after="0" w:line="240" w:lineRule="auto"/>
        <w:ind w:firstLine="794"/>
        <w:jc w:val="both"/>
        <w:rPr>
          <w:rFonts w:ascii="Times New Roman" w:hAnsi="Times New Roman"/>
          <w:sz w:val="28"/>
          <w:szCs w:val="28"/>
        </w:rPr>
      </w:pPr>
      <w:r w:rsidRPr="00A978DC">
        <w:rPr>
          <w:rFonts w:ascii="Times New Roman" w:hAnsi="Times New Roman"/>
          <w:sz w:val="28"/>
          <w:szCs w:val="28"/>
        </w:rPr>
        <w:t xml:space="preserve">где </w:t>
      </w:r>
      <w:r w:rsidRPr="00A978DC">
        <w:rPr>
          <w:rFonts w:ascii="Times New Roman" w:hAnsi="Times New Roman"/>
          <w:position w:val="-14"/>
          <w:sz w:val="28"/>
          <w:szCs w:val="28"/>
        </w:rPr>
        <w:object w:dxaOrig="780" w:dyaOrig="400">
          <v:shape id="_x0000_i1099" type="#_x0000_t75" style="width:39pt;height:20.25pt" o:ole="">
            <v:imagedata r:id="rId157" o:title=""/>
          </v:shape>
          <o:OLEObject Type="Embed" ProgID="Equation.3" ShapeID="_x0000_i1099" DrawAspect="Content" ObjectID="_1458363952" r:id="rId158"/>
        </w:object>
      </w:r>
      <w:r w:rsidRPr="00A978DC">
        <w:rPr>
          <w:rFonts w:ascii="Times New Roman" w:hAnsi="Times New Roman"/>
          <w:sz w:val="28"/>
          <w:szCs w:val="28"/>
        </w:rPr>
        <w:t xml:space="preserve"> – тепловой эффект реакции образования глинозема.</w:t>
      </w:r>
    </w:p>
    <w:p w:rsidR="00A978DC" w:rsidRDefault="00A978DC" w:rsidP="00A978DC">
      <w:pPr>
        <w:spacing w:after="0" w:line="240" w:lineRule="auto"/>
        <w:ind w:firstLine="794"/>
        <w:jc w:val="both"/>
        <w:rPr>
          <w:rFonts w:ascii="Times New Roman" w:hAnsi="Times New Roman"/>
          <w:sz w:val="28"/>
          <w:szCs w:val="28"/>
        </w:rPr>
      </w:pPr>
      <w:r w:rsidRPr="00A978DC">
        <w:rPr>
          <w:rFonts w:ascii="Times New Roman" w:hAnsi="Times New Roman"/>
          <w:sz w:val="28"/>
          <w:szCs w:val="28"/>
        </w:rPr>
        <w:t xml:space="preserve">Потери энергии с выливаемым алюминием рассчитывают исходя из условия, что количество выливаемого металла соответствует количеству наработанного алюминия за то же время. При температуре выливаемого металла </w:t>
      </w:r>
      <w:r w:rsidRPr="00A978DC">
        <w:rPr>
          <w:rFonts w:ascii="Times New Roman" w:hAnsi="Times New Roman"/>
          <w:color w:val="000000"/>
          <w:sz w:val="28"/>
          <w:szCs w:val="28"/>
        </w:rPr>
        <w:t>~</w:t>
      </w:r>
      <w:r w:rsidRPr="00A978DC">
        <w:rPr>
          <w:rFonts w:ascii="Times New Roman" w:hAnsi="Times New Roman"/>
          <w:sz w:val="28"/>
          <w:szCs w:val="28"/>
        </w:rPr>
        <w:t>960 ºС энтальпия (теплосодержание) алюминия составляет 43940,4, а при температуре 25 ºС – только 6710,2 кДж/кмоль. Тогда изменение энтальпии алюминия ∆</w:t>
      </w:r>
      <w:r w:rsidRPr="00A978DC">
        <w:rPr>
          <w:rFonts w:ascii="Times New Roman" w:hAnsi="Times New Roman"/>
          <w:sz w:val="28"/>
          <w:szCs w:val="28"/>
          <w:lang w:val="en-US"/>
        </w:rPr>
        <w:t>H</w:t>
      </w:r>
      <w:r w:rsidRPr="00A978DC">
        <w:rPr>
          <w:rFonts w:ascii="Times New Roman" w:hAnsi="Times New Roman"/>
          <w:sz w:val="28"/>
          <w:szCs w:val="28"/>
          <w:vertAlign w:val="subscript"/>
          <w:lang w:val="en-US"/>
        </w:rPr>
        <w:t>Al</w:t>
      </w:r>
      <w:r w:rsidRPr="00A978DC">
        <w:rPr>
          <w:rFonts w:ascii="Times New Roman" w:hAnsi="Times New Roman"/>
          <w:sz w:val="28"/>
          <w:szCs w:val="28"/>
        </w:rPr>
        <w:t xml:space="preserve"> = 43940,4 – 6710,2 = 37230,2 кДж/кмоль, а потери тепла с выливаемым металлом составят:</w:t>
      </w:r>
    </w:p>
    <w:p w:rsidR="008C18AC" w:rsidRPr="00A978DC" w:rsidRDefault="008C18AC" w:rsidP="00A978DC">
      <w:pPr>
        <w:spacing w:after="0" w:line="240" w:lineRule="auto"/>
        <w:ind w:firstLine="794"/>
        <w:jc w:val="both"/>
        <w:rPr>
          <w:rFonts w:ascii="Times New Roman" w:hAnsi="Times New Roman"/>
          <w:sz w:val="28"/>
          <w:szCs w:val="28"/>
        </w:rPr>
      </w:pPr>
    </w:p>
    <w:p w:rsidR="00A978DC" w:rsidRDefault="00D66495" w:rsidP="00A978DC">
      <w:pPr>
        <w:spacing w:after="0" w:line="240" w:lineRule="auto"/>
        <w:ind w:firstLine="794"/>
        <w:jc w:val="both"/>
        <w:rPr>
          <w:rFonts w:ascii="Times New Roman" w:hAnsi="Times New Roman"/>
          <w:sz w:val="28"/>
          <w:szCs w:val="28"/>
        </w:rPr>
      </w:pPr>
      <w:r w:rsidRPr="00A978DC">
        <w:rPr>
          <w:rFonts w:ascii="Times New Roman" w:hAnsi="Times New Roman"/>
          <w:position w:val="-30"/>
          <w:sz w:val="28"/>
          <w:szCs w:val="28"/>
        </w:rPr>
        <w:object w:dxaOrig="5740" w:dyaOrig="700">
          <v:shape id="_x0000_i1100" type="#_x0000_t75" style="width:324.75pt;height:39pt" o:ole="">
            <v:imagedata r:id="rId159" o:title=""/>
          </v:shape>
          <o:OLEObject Type="Embed" ProgID="Equation.3" ShapeID="_x0000_i1100" DrawAspect="Content" ObjectID="_1458363953" r:id="rId160"/>
        </w:object>
      </w:r>
      <w:r w:rsidR="00A978DC" w:rsidRPr="00A978DC">
        <w:rPr>
          <w:rFonts w:ascii="Times New Roman" w:hAnsi="Times New Roman"/>
          <w:sz w:val="28"/>
          <w:szCs w:val="28"/>
        </w:rPr>
        <w:t>.</w:t>
      </w:r>
    </w:p>
    <w:p w:rsidR="00246589" w:rsidRPr="00A978DC" w:rsidRDefault="00246589" w:rsidP="00A978DC">
      <w:pPr>
        <w:spacing w:after="0" w:line="240" w:lineRule="auto"/>
        <w:ind w:firstLine="794"/>
        <w:jc w:val="both"/>
        <w:rPr>
          <w:rFonts w:ascii="Times New Roman" w:hAnsi="Times New Roman"/>
          <w:sz w:val="28"/>
          <w:szCs w:val="28"/>
        </w:rPr>
      </w:pPr>
    </w:p>
    <w:p w:rsidR="00A978DC" w:rsidRPr="00A978DC" w:rsidRDefault="00A978DC" w:rsidP="00A978DC">
      <w:pPr>
        <w:spacing w:after="0" w:line="240" w:lineRule="auto"/>
        <w:ind w:firstLine="794"/>
        <w:jc w:val="both"/>
        <w:rPr>
          <w:rFonts w:ascii="Times New Roman" w:hAnsi="Times New Roman"/>
          <w:sz w:val="28"/>
          <w:szCs w:val="28"/>
        </w:rPr>
      </w:pPr>
      <w:r w:rsidRPr="00A978DC">
        <w:rPr>
          <w:rFonts w:ascii="Times New Roman" w:hAnsi="Times New Roman"/>
          <w:sz w:val="28"/>
          <w:szCs w:val="28"/>
        </w:rPr>
        <w:t>Унос энергии с газами рассчитываем, принимая во внимание только основные компоненты анодных газов – СО</w:t>
      </w:r>
      <w:r w:rsidRPr="00A978DC">
        <w:rPr>
          <w:rFonts w:ascii="Times New Roman" w:hAnsi="Times New Roman"/>
          <w:sz w:val="28"/>
          <w:szCs w:val="28"/>
          <w:vertAlign w:val="subscript"/>
        </w:rPr>
        <w:t>2</w:t>
      </w:r>
      <w:r w:rsidRPr="00A978DC">
        <w:rPr>
          <w:rFonts w:ascii="Times New Roman" w:hAnsi="Times New Roman"/>
          <w:sz w:val="28"/>
          <w:szCs w:val="28"/>
        </w:rPr>
        <w:t xml:space="preserve"> и СО. По практическим данным принимаем температуру отходящих газов равной 600 ºС. В этом случае изменение энтальпии газов </w:t>
      </w:r>
      <w:r w:rsidRPr="00A978DC">
        <w:rPr>
          <w:rFonts w:ascii="Times New Roman" w:hAnsi="Times New Roman"/>
          <w:sz w:val="28"/>
          <w:szCs w:val="28"/>
        </w:rPr>
        <w:sym w:font="Symbol" w:char="F044"/>
      </w:r>
      <w:r w:rsidRPr="00A978DC">
        <w:rPr>
          <w:rFonts w:ascii="Times New Roman" w:hAnsi="Times New Roman"/>
          <w:sz w:val="28"/>
          <w:szCs w:val="28"/>
        </w:rPr>
        <w:t>Н при снижении температуры с 600 до 25 ºС составит 602,5 и 627,6 кДж/кг для СО</w:t>
      </w:r>
      <w:r w:rsidRPr="00A978DC">
        <w:rPr>
          <w:rFonts w:ascii="Times New Roman" w:hAnsi="Times New Roman"/>
          <w:sz w:val="28"/>
          <w:szCs w:val="28"/>
          <w:vertAlign w:val="subscript"/>
        </w:rPr>
        <w:t>2</w:t>
      </w:r>
      <w:r w:rsidRPr="00A978DC">
        <w:rPr>
          <w:rFonts w:ascii="Times New Roman" w:hAnsi="Times New Roman"/>
          <w:sz w:val="28"/>
          <w:szCs w:val="28"/>
        </w:rPr>
        <w:t xml:space="preserve"> и СО, соответственно [7]. Тогда унос энергии с газами составит:</w:t>
      </w:r>
    </w:p>
    <w:p w:rsidR="00A978DC" w:rsidRPr="00A978DC" w:rsidRDefault="00A978DC" w:rsidP="00A978DC">
      <w:pPr>
        <w:spacing w:after="0" w:line="240" w:lineRule="auto"/>
        <w:ind w:firstLine="794"/>
        <w:jc w:val="both"/>
        <w:rPr>
          <w:rFonts w:ascii="Times New Roman" w:hAnsi="Times New Roman"/>
          <w:sz w:val="28"/>
          <w:szCs w:val="28"/>
        </w:rPr>
      </w:pPr>
      <w:r w:rsidRPr="00A978DC">
        <w:rPr>
          <w:rFonts w:ascii="Times New Roman" w:hAnsi="Times New Roman"/>
          <w:sz w:val="28"/>
          <w:szCs w:val="28"/>
        </w:rPr>
        <w:t xml:space="preserve">     </w:t>
      </w:r>
      <w:r w:rsidR="00453996" w:rsidRPr="00A978DC">
        <w:rPr>
          <w:rFonts w:ascii="Times New Roman" w:hAnsi="Times New Roman"/>
          <w:position w:val="-14"/>
          <w:sz w:val="28"/>
          <w:szCs w:val="28"/>
        </w:rPr>
        <w:object w:dxaOrig="8120" w:dyaOrig="380">
          <v:shape id="_x0000_i1101" type="#_x0000_t75" style="width:459pt;height:21pt" o:ole="">
            <v:imagedata r:id="rId161" o:title=""/>
          </v:shape>
          <o:OLEObject Type="Embed" ProgID="Equation.3" ShapeID="_x0000_i1101" DrawAspect="Content" ObjectID="_1458363954" r:id="rId162"/>
        </w:object>
      </w:r>
      <w:r w:rsidRPr="00A978DC">
        <w:rPr>
          <w:rFonts w:ascii="Times New Roman" w:hAnsi="Times New Roman"/>
          <w:sz w:val="28"/>
          <w:szCs w:val="28"/>
        </w:rPr>
        <w:t>.</w:t>
      </w:r>
    </w:p>
    <w:p w:rsidR="00A978DC" w:rsidRPr="00A978DC" w:rsidRDefault="00A978DC" w:rsidP="00A978DC">
      <w:pPr>
        <w:spacing w:after="0" w:line="240" w:lineRule="auto"/>
        <w:ind w:firstLine="794"/>
        <w:jc w:val="both"/>
        <w:rPr>
          <w:rFonts w:ascii="Times New Roman" w:hAnsi="Times New Roman"/>
          <w:sz w:val="28"/>
          <w:szCs w:val="28"/>
        </w:rPr>
      </w:pPr>
    </w:p>
    <w:p w:rsidR="00A978DC" w:rsidRPr="00A978DC" w:rsidRDefault="008C18AC" w:rsidP="00A978DC">
      <w:pPr>
        <w:spacing w:after="0" w:line="240" w:lineRule="auto"/>
        <w:ind w:firstLine="794"/>
        <w:jc w:val="both"/>
        <w:rPr>
          <w:rFonts w:ascii="Times New Roman" w:hAnsi="Times New Roman"/>
          <w:b/>
          <w:sz w:val="28"/>
          <w:szCs w:val="28"/>
        </w:rPr>
      </w:pPr>
      <w:r>
        <w:rPr>
          <w:rFonts w:ascii="Times New Roman" w:hAnsi="Times New Roman"/>
          <w:b/>
          <w:sz w:val="28"/>
          <w:szCs w:val="28"/>
        </w:rPr>
        <w:t>2.</w:t>
      </w:r>
      <w:r w:rsidR="00A978DC" w:rsidRPr="00A978DC">
        <w:rPr>
          <w:rFonts w:ascii="Times New Roman" w:hAnsi="Times New Roman"/>
          <w:b/>
          <w:sz w:val="28"/>
          <w:szCs w:val="28"/>
        </w:rPr>
        <w:t>6.</w:t>
      </w:r>
      <w:r w:rsidR="00A7684F">
        <w:rPr>
          <w:rFonts w:ascii="Times New Roman" w:hAnsi="Times New Roman"/>
          <w:b/>
          <w:sz w:val="28"/>
          <w:szCs w:val="28"/>
          <w:lang w:val="en-US"/>
        </w:rPr>
        <w:t>3</w:t>
      </w:r>
      <w:r w:rsidR="00A978DC" w:rsidRPr="00A978DC">
        <w:rPr>
          <w:rFonts w:ascii="Times New Roman" w:hAnsi="Times New Roman"/>
          <w:b/>
          <w:sz w:val="28"/>
          <w:szCs w:val="28"/>
        </w:rPr>
        <w:t xml:space="preserve"> </w:t>
      </w:r>
      <w:r w:rsidR="00A978DC" w:rsidRPr="008C18AC">
        <w:rPr>
          <w:rFonts w:ascii="Times New Roman" w:hAnsi="Times New Roman"/>
          <w:b/>
          <w:sz w:val="28"/>
          <w:szCs w:val="28"/>
        </w:rPr>
        <w:t>Потери энергии с конструктивных элементов</w:t>
      </w:r>
      <w:r w:rsidR="00A978DC" w:rsidRPr="00A978DC">
        <w:rPr>
          <w:rFonts w:ascii="Times New Roman" w:hAnsi="Times New Roman"/>
          <w:b/>
          <w:sz w:val="28"/>
          <w:szCs w:val="28"/>
        </w:rPr>
        <w:t xml:space="preserve"> </w:t>
      </w:r>
    </w:p>
    <w:p w:rsidR="00A978DC" w:rsidRPr="008C18AC" w:rsidRDefault="00A978DC" w:rsidP="008C18AC">
      <w:pPr>
        <w:spacing w:after="0" w:line="240" w:lineRule="auto"/>
        <w:ind w:firstLine="794"/>
        <w:jc w:val="both"/>
        <w:rPr>
          <w:rFonts w:ascii="Times New Roman" w:hAnsi="Times New Roman"/>
          <w:sz w:val="28"/>
          <w:szCs w:val="28"/>
        </w:rPr>
      </w:pPr>
    </w:p>
    <w:p w:rsidR="008C18AC" w:rsidRPr="008C18AC" w:rsidRDefault="00A978DC" w:rsidP="008C18AC">
      <w:pPr>
        <w:pStyle w:val="ad"/>
        <w:spacing w:after="0"/>
        <w:ind w:firstLine="794"/>
        <w:jc w:val="both"/>
        <w:rPr>
          <w:sz w:val="28"/>
          <w:szCs w:val="28"/>
        </w:rPr>
      </w:pPr>
      <w:r w:rsidRPr="008C18AC">
        <w:rPr>
          <w:sz w:val="28"/>
          <w:szCs w:val="28"/>
        </w:rPr>
        <w:t>Потерю энергии с конструктивных элементов элект</w:t>
      </w:r>
      <w:r w:rsidRPr="008C18AC">
        <w:rPr>
          <w:sz w:val="28"/>
          <w:szCs w:val="28"/>
        </w:rPr>
        <w:softHyphen/>
        <w:t>ролизера в пространство вычислить непросто из-за сложной конфигурации и развитых теплоотдающих поверхностей, различных условий движения газов, омывающих электролизер, и переменных параметров лучистого обмена. Кроме того, расчет потерь затрудняется большими погрешностями в опре</w:t>
      </w:r>
      <w:r w:rsidRPr="008C18AC">
        <w:rPr>
          <w:sz w:val="28"/>
          <w:szCs w:val="28"/>
        </w:rPr>
        <w:softHyphen/>
        <w:t>делении температуры теплоотдающих поверхностей и теплофизических характеристик изоляционного материала.</w:t>
      </w:r>
    </w:p>
    <w:p w:rsidR="008C18AC" w:rsidRDefault="00A978DC" w:rsidP="008C18AC">
      <w:pPr>
        <w:pStyle w:val="ad"/>
        <w:spacing w:after="0"/>
        <w:ind w:firstLine="794"/>
        <w:jc w:val="both"/>
        <w:rPr>
          <w:sz w:val="28"/>
          <w:szCs w:val="28"/>
        </w:rPr>
      </w:pPr>
      <w:r w:rsidRPr="008C18AC">
        <w:rPr>
          <w:sz w:val="28"/>
          <w:szCs w:val="28"/>
        </w:rPr>
        <w:t>Различают три вида переноса теплоты: теплопроводность, конвекцию   и  тепловое   излучение.   В  действительности   эти элементарные виды теплообмена не обособлены и в чистом виде встречаются редко. В большинстве случаев один вид теплообмена сопровождается другим. Перенос тепла от горячего расплава к более холодным наружным поверхностям электролизера осуществляется само</w:t>
      </w:r>
      <w:r w:rsidRPr="008C18AC">
        <w:rPr>
          <w:sz w:val="28"/>
          <w:szCs w:val="28"/>
        </w:rPr>
        <w:softHyphen/>
        <w:t xml:space="preserve">произвольно, и такой процесс называется теплопроводностью [2]. Передачу тепла теплопроводностью для плоской однослойной стенки рассчитывают по формуле: </w:t>
      </w:r>
    </w:p>
    <w:p w:rsidR="008C18AC" w:rsidRPr="008C18AC" w:rsidRDefault="008C18AC" w:rsidP="008C18AC">
      <w:pPr>
        <w:pStyle w:val="ad"/>
        <w:spacing w:after="0"/>
        <w:ind w:firstLine="794"/>
        <w:jc w:val="both"/>
        <w:rPr>
          <w:sz w:val="28"/>
          <w:szCs w:val="28"/>
        </w:rPr>
      </w:pPr>
    </w:p>
    <w:p w:rsidR="008C18AC" w:rsidRPr="008C18AC" w:rsidRDefault="00A978DC" w:rsidP="008C18AC">
      <w:pPr>
        <w:pStyle w:val="ad"/>
        <w:spacing w:after="0"/>
        <w:ind w:firstLine="794"/>
        <w:jc w:val="both"/>
        <w:rPr>
          <w:sz w:val="28"/>
          <w:szCs w:val="28"/>
        </w:rPr>
      </w:pPr>
      <w:r w:rsidRPr="008C18AC">
        <w:rPr>
          <w:position w:val="-24"/>
          <w:sz w:val="28"/>
          <w:szCs w:val="28"/>
        </w:rPr>
        <w:object w:dxaOrig="2700" w:dyaOrig="620">
          <v:shape id="_x0000_i1102" type="#_x0000_t75" style="width:153pt;height:34.5pt" o:ole="">
            <v:imagedata r:id="rId163" o:title=""/>
          </v:shape>
          <o:OLEObject Type="Embed" ProgID="Equation.3" ShapeID="_x0000_i1102" DrawAspect="Content" ObjectID="_1458363955" r:id="rId164"/>
        </w:object>
      </w:r>
      <w:r w:rsidRPr="008C18AC">
        <w:rPr>
          <w:sz w:val="28"/>
          <w:szCs w:val="28"/>
        </w:rPr>
        <w:t xml:space="preserve">,        </w:t>
      </w:r>
    </w:p>
    <w:p w:rsidR="008C18AC" w:rsidRPr="00A978DC" w:rsidRDefault="008C18AC" w:rsidP="008C18AC">
      <w:pPr>
        <w:pStyle w:val="140"/>
        <w:spacing w:before="0" w:after="0"/>
        <w:ind w:firstLine="794"/>
        <w:jc w:val="both"/>
      </w:pPr>
      <w:r w:rsidRPr="00A978DC">
        <w:t xml:space="preserve">где  </w:t>
      </w:r>
      <w:r w:rsidRPr="00A978DC">
        <w:rPr>
          <w:lang w:val="en-US"/>
        </w:rPr>
        <w:t>F</w:t>
      </w:r>
      <w:r w:rsidRPr="00A978DC">
        <w:t xml:space="preserve"> – площадь поперечного сечения стенки, м</w:t>
      </w:r>
      <w:r w:rsidRPr="00A978DC">
        <w:rPr>
          <w:vertAlign w:val="superscript"/>
        </w:rPr>
        <w:t>2</w:t>
      </w:r>
      <w:r w:rsidRPr="00A978DC">
        <w:t>;</w:t>
      </w:r>
    </w:p>
    <w:p w:rsidR="008C18AC" w:rsidRPr="00A978DC" w:rsidRDefault="008C18AC" w:rsidP="008C18AC">
      <w:pPr>
        <w:pStyle w:val="140"/>
        <w:spacing w:before="0" w:after="0"/>
        <w:ind w:firstLine="794"/>
        <w:jc w:val="both"/>
      </w:pPr>
      <w:r w:rsidRPr="00A978DC">
        <w:rPr>
          <w:lang w:val="en-US"/>
        </w:rPr>
        <w:t>t</w:t>
      </w:r>
      <w:r w:rsidRPr="00A978DC">
        <w:rPr>
          <w:vertAlign w:val="subscript"/>
        </w:rPr>
        <w:t>1</w:t>
      </w:r>
      <w:r w:rsidRPr="00A978DC">
        <w:t xml:space="preserve"> и </w:t>
      </w:r>
      <w:r w:rsidRPr="00A978DC">
        <w:rPr>
          <w:lang w:val="en-US"/>
        </w:rPr>
        <w:t>t</w:t>
      </w:r>
      <w:r w:rsidRPr="00A978DC">
        <w:rPr>
          <w:vertAlign w:val="subscript"/>
        </w:rPr>
        <w:t>2</w:t>
      </w:r>
      <w:r w:rsidRPr="00A978DC">
        <w:t xml:space="preserve"> – температура горячей и более холодной поверхности соответственно, ºС;</w:t>
      </w:r>
    </w:p>
    <w:p w:rsidR="008C18AC" w:rsidRPr="00A978DC" w:rsidRDefault="008C18AC" w:rsidP="008C18AC">
      <w:pPr>
        <w:pStyle w:val="140"/>
        <w:spacing w:before="0" w:after="0"/>
        <w:ind w:firstLine="794"/>
        <w:jc w:val="both"/>
      </w:pPr>
      <w:r w:rsidRPr="00A978DC">
        <w:t>δ – толщина стенки, м;</w:t>
      </w:r>
    </w:p>
    <w:p w:rsidR="008C18AC" w:rsidRPr="00A978DC" w:rsidRDefault="008C18AC" w:rsidP="008C18AC">
      <w:pPr>
        <w:pStyle w:val="140"/>
        <w:spacing w:before="0" w:after="0"/>
        <w:ind w:firstLine="794"/>
        <w:jc w:val="both"/>
      </w:pPr>
      <w:r w:rsidRPr="00A978DC">
        <w:t>λ – коэффициент теплопроводности, кДж/(м · ч · ºС).</w:t>
      </w:r>
    </w:p>
    <w:p w:rsidR="008C18AC" w:rsidRDefault="008C18AC" w:rsidP="008C18AC">
      <w:pPr>
        <w:pStyle w:val="140"/>
        <w:spacing w:before="0" w:after="0"/>
        <w:ind w:firstLine="794"/>
        <w:jc w:val="both"/>
      </w:pPr>
      <w:r w:rsidRPr="00A978DC">
        <w:t xml:space="preserve">Стенки, состоящие из нескольких разнородных слоев, называются многослойными. Если стенка состоит из плотно прилегающих друг к другу </w:t>
      </w:r>
      <w:r w:rsidRPr="00A978DC">
        <w:rPr>
          <w:lang w:val="en-US"/>
        </w:rPr>
        <w:t>n</w:t>
      </w:r>
      <w:r w:rsidRPr="00A978DC">
        <w:t xml:space="preserve"> слоев, то потери тепла определяют по уравнению:</w:t>
      </w:r>
    </w:p>
    <w:p w:rsidR="008C18AC" w:rsidRDefault="008C18AC" w:rsidP="008C18AC">
      <w:pPr>
        <w:pStyle w:val="140"/>
        <w:spacing w:before="0" w:after="0"/>
        <w:ind w:firstLine="794"/>
        <w:jc w:val="both"/>
      </w:pPr>
    </w:p>
    <w:p w:rsidR="00E12188" w:rsidRPr="008C18AC" w:rsidRDefault="00A978DC" w:rsidP="008C18AC">
      <w:pPr>
        <w:pStyle w:val="ad"/>
        <w:spacing w:after="0"/>
        <w:ind w:firstLine="794"/>
        <w:jc w:val="both"/>
        <w:rPr>
          <w:sz w:val="28"/>
          <w:szCs w:val="28"/>
        </w:rPr>
      </w:pPr>
      <w:r w:rsidRPr="00A978DC">
        <w:rPr>
          <w:position w:val="-12"/>
        </w:rPr>
        <w:object w:dxaOrig="1860" w:dyaOrig="360">
          <v:shape id="_x0000_i1103" type="#_x0000_t75" style="width:105pt;height:20.25pt" o:ole="">
            <v:imagedata r:id="rId165" o:title=""/>
          </v:shape>
          <o:OLEObject Type="Embed" ProgID="Equation.3" ShapeID="_x0000_i1103" DrawAspect="Content" ObjectID="_1458363956" r:id="rId166"/>
        </w:object>
      </w:r>
      <w:r w:rsidRPr="00A978DC">
        <w:t xml:space="preserve">,             </w:t>
      </w:r>
    </w:p>
    <w:p w:rsidR="00A978DC" w:rsidRDefault="00A978DC" w:rsidP="00E12188">
      <w:pPr>
        <w:pStyle w:val="140"/>
        <w:spacing w:before="0" w:after="0"/>
        <w:ind w:firstLine="794"/>
      </w:pPr>
      <w:r w:rsidRPr="00A978DC">
        <w:t xml:space="preserve">где </w:t>
      </w:r>
      <w:r w:rsidRPr="00A978DC">
        <w:rPr>
          <w:lang w:val="en-US"/>
        </w:rPr>
        <w:t>k</w:t>
      </w:r>
      <w:r w:rsidRPr="00A978DC">
        <w:t xml:space="preserve"> – коэффициент теплопередачи, кДж/(м</w:t>
      </w:r>
      <w:r w:rsidRPr="00A978DC">
        <w:rPr>
          <w:vertAlign w:val="superscript"/>
        </w:rPr>
        <w:t>2</w:t>
      </w:r>
      <w:r w:rsidRPr="00A978DC">
        <w:t xml:space="preserve"> · ч · ºС),</w:t>
      </w:r>
    </w:p>
    <w:p w:rsidR="00E12188" w:rsidRPr="00A978DC" w:rsidRDefault="00E12188" w:rsidP="00A978DC">
      <w:pPr>
        <w:pStyle w:val="140"/>
        <w:spacing w:before="0" w:after="0"/>
        <w:ind w:firstLine="794"/>
        <w:jc w:val="both"/>
      </w:pPr>
    </w:p>
    <w:p w:rsidR="00A978DC" w:rsidRDefault="00A978DC" w:rsidP="00A978DC">
      <w:pPr>
        <w:pStyle w:val="140"/>
        <w:spacing w:before="0" w:after="0"/>
        <w:ind w:firstLine="794"/>
        <w:jc w:val="both"/>
      </w:pPr>
      <w:r w:rsidRPr="00A978DC">
        <w:rPr>
          <w:position w:val="-60"/>
        </w:rPr>
        <w:object w:dxaOrig="2060" w:dyaOrig="980">
          <v:shape id="_x0000_i1104" type="#_x0000_t75" style="width:116.25pt;height:54.75pt" o:ole="">
            <v:imagedata r:id="rId167" o:title=""/>
          </v:shape>
          <o:OLEObject Type="Embed" ProgID="Equation.3" ShapeID="_x0000_i1104" DrawAspect="Content" ObjectID="_1458363957" r:id="rId168"/>
        </w:object>
      </w:r>
      <w:r w:rsidRPr="00A978DC">
        <w:t>,</w:t>
      </w:r>
    </w:p>
    <w:p w:rsidR="00E12188" w:rsidRPr="00A978DC" w:rsidRDefault="00E12188" w:rsidP="00A978DC">
      <w:pPr>
        <w:pStyle w:val="140"/>
        <w:spacing w:before="0" w:after="0"/>
        <w:ind w:firstLine="794"/>
        <w:jc w:val="both"/>
      </w:pPr>
    </w:p>
    <w:p w:rsidR="00A978DC" w:rsidRPr="00A978DC" w:rsidRDefault="00A978DC" w:rsidP="00A978DC">
      <w:pPr>
        <w:pStyle w:val="140"/>
        <w:spacing w:before="0" w:after="0"/>
        <w:ind w:firstLine="794"/>
        <w:jc w:val="both"/>
      </w:pPr>
      <w:r w:rsidRPr="00A978DC">
        <w:t>где  δ</w:t>
      </w:r>
      <w:r w:rsidRPr="00A978DC">
        <w:rPr>
          <w:vertAlign w:val="subscript"/>
        </w:rPr>
        <w:t>1</w:t>
      </w:r>
      <w:r w:rsidRPr="00A978DC">
        <w:t>, δ</w:t>
      </w:r>
      <w:r w:rsidRPr="00A978DC">
        <w:rPr>
          <w:vertAlign w:val="subscript"/>
        </w:rPr>
        <w:t>2</w:t>
      </w:r>
      <w:r w:rsidRPr="00A978DC">
        <w:t>, …, δ</w:t>
      </w:r>
      <w:r w:rsidRPr="00A978DC">
        <w:rPr>
          <w:vertAlign w:val="subscript"/>
          <w:lang w:val="en-US"/>
        </w:rPr>
        <w:t>n</w:t>
      </w:r>
      <w:r w:rsidRPr="00A978DC">
        <w:t xml:space="preserve"> – толщины слоев, м;</w:t>
      </w:r>
    </w:p>
    <w:p w:rsidR="00A978DC" w:rsidRDefault="00A978DC" w:rsidP="00A978DC">
      <w:pPr>
        <w:pStyle w:val="140"/>
        <w:spacing w:before="0" w:after="0"/>
        <w:ind w:firstLine="794"/>
        <w:jc w:val="both"/>
      </w:pPr>
      <w:r w:rsidRPr="00A978DC">
        <w:t>λ</w:t>
      </w:r>
      <w:r w:rsidRPr="00A978DC">
        <w:rPr>
          <w:vertAlign w:val="subscript"/>
        </w:rPr>
        <w:t>1</w:t>
      </w:r>
      <w:r w:rsidRPr="00A978DC">
        <w:t>, λ</w:t>
      </w:r>
      <w:r w:rsidRPr="00A978DC">
        <w:rPr>
          <w:vertAlign w:val="subscript"/>
        </w:rPr>
        <w:t>2</w:t>
      </w:r>
      <w:r w:rsidRPr="00A978DC">
        <w:t>, …, λ</w:t>
      </w:r>
      <w:r w:rsidRPr="00A978DC">
        <w:rPr>
          <w:vertAlign w:val="subscript"/>
          <w:lang w:val="en-US"/>
        </w:rPr>
        <w:t>n</w:t>
      </w:r>
      <w:r w:rsidRPr="00A978DC">
        <w:t xml:space="preserve"> – коэффициенты теплопроводности слоев, кДж/(м · ч · ºС).</w:t>
      </w:r>
    </w:p>
    <w:p w:rsidR="009D47AC" w:rsidRPr="00A978DC" w:rsidRDefault="009D47AC" w:rsidP="00A978DC">
      <w:pPr>
        <w:pStyle w:val="140"/>
        <w:spacing w:before="0" w:after="0"/>
        <w:ind w:firstLine="794"/>
        <w:jc w:val="both"/>
      </w:pPr>
    </w:p>
    <w:p w:rsidR="00A978DC" w:rsidRDefault="00A978DC" w:rsidP="00A978DC">
      <w:pPr>
        <w:pStyle w:val="ad"/>
        <w:spacing w:after="0"/>
        <w:ind w:firstLine="794"/>
        <w:jc w:val="both"/>
        <w:rPr>
          <w:sz w:val="28"/>
          <w:szCs w:val="28"/>
        </w:rPr>
      </w:pPr>
      <w:r w:rsidRPr="00A978DC">
        <w:rPr>
          <w:sz w:val="28"/>
          <w:szCs w:val="28"/>
        </w:rPr>
        <w:t>Потери энергии через подину ванны составят:</w:t>
      </w:r>
    </w:p>
    <w:p w:rsidR="00E12188" w:rsidRPr="00A978DC" w:rsidRDefault="00E12188" w:rsidP="00A978DC">
      <w:pPr>
        <w:pStyle w:val="ad"/>
        <w:spacing w:after="0"/>
        <w:ind w:firstLine="794"/>
        <w:jc w:val="both"/>
        <w:rPr>
          <w:sz w:val="28"/>
          <w:szCs w:val="28"/>
        </w:rPr>
      </w:pPr>
    </w:p>
    <w:p w:rsidR="00E12188" w:rsidRDefault="00A978DC" w:rsidP="00A978DC">
      <w:pPr>
        <w:pStyle w:val="ad"/>
        <w:spacing w:after="0"/>
        <w:ind w:firstLine="794"/>
        <w:jc w:val="both"/>
        <w:rPr>
          <w:sz w:val="28"/>
          <w:szCs w:val="28"/>
        </w:rPr>
      </w:pPr>
      <w:r w:rsidRPr="00A978DC">
        <w:rPr>
          <w:position w:val="-58"/>
          <w:sz w:val="28"/>
          <w:szCs w:val="28"/>
        </w:rPr>
        <w:object w:dxaOrig="6900" w:dyaOrig="960">
          <v:shape id="_x0000_i1105" type="#_x0000_t75" style="width:390pt;height:54pt" o:ole="">
            <v:imagedata r:id="rId169" o:title=""/>
          </v:shape>
          <o:OLEObject Type="Embed" ProgID="Equation.3" ShapeID="_x0000_i1105" DrawAspect="Content" ObjectID="_1458363958" r:id="rId170"/>
        </w:object>
      </w:r>
      <w:r w:rsidRPr="00A978DC">
        <w:rPr>
          <w:sz w:val="28"/>
          <w:szCs w:val="28"/>
        </w:rPr>
        <w:t xml:space="preserve">,     </w:t>
      </w:r>
    </w:p>
    <w:p w:rsidR="00A978DC" w:rsidRPr="00A978DC" w:rsidRDefault="00A978DC" w:rsidP="00A978DC">
      <w:pPr>
        <w:pStyle w:val="ad"/>
        <w:spacing w:after="0"/>
        <w:ind w:firstLine="794"/>
        <w:jc w:val="both"/>
        <w:rPr>
          <w:sz w:val="28"/>
          <w:szCs w:val="28"/>
        </w:rPr>
      </w:pPr>
      <w:r w:rsidRPr="00A978DC">
        <w:rPr>
          <w:sz w:val="28"/>
          <w:szCs w:val="28"/>
        </w:rPr>
        <w:t xml:space="preserve">   </w:t>
      </w:r>
    </w:p>
    <w:p w:rsidR="00A978DC" w:rsidRDefault="00A978DC" w:rsidP="00A978DC">
      <w:pPr>
        <w:pStyle w:val="ad"/>
        <w:spacing w:after="0"/>
        <w:ind w:firstLine="794"/>
        <w:jc w:val="both"/>
        <w:rPr>
          <w:sz w:val="28"/>
          <w:szCs w:val="28"/>
        </w:rPr>
      </w:pPr>
      <w:r w:rsidRPr="00A978DC">
        <w:rPr>
          <w:position w:val="-12"/>
          <w:sz w:val="28"/>
          <w:szCs w:val="28"/>
        </w:rPr>
        <w:object w:dxaOrig="4760" w:dyaOrig="360">
          <v:shape id="_x0000_i1106" type="#_x0000_t75" style="width:269.25pt;height:20.25pt" o:ole="">
            <v:imagedata r:id="rId171" o:title=""/>
          </v:shape>
          <o:OLEObject Type="Embed" ProgID="Equation.3" ShapeID="_x0000_i1106" DrawAspect="Content" ObjectID="_1458363959" r:id="rId172"/>
        </w:object>
      </w:r>
      <w:r w:rsidRPr="00A978DC">
        <w:rPr>
          <w:sz w:val="28"/>
          <w:szCs w:val="28"/>
        </w:rPr>
        <w:t>.</w:t>
      </w:r>
    </w:p>
    <w:p w:rsidR="00E12188" w:rsidRPr="00A978DC" w:rsidRDefault="00E12188" w:rsidP="00A978DC">
      <w:pPr>
        <w:pStyle w:val="ad"/>
        <w:spacing w:after="0"/>
        <w:ind w:firstLine="794"/>
        <w:jc w:val="both"/>
        <w:rPr>
          <w:sz w:val="28"/>
          <w:szCs w:val="28"/>
        </w:rPr>
      </w:pPr>
    </w:p>
    <w:p w:rsidR="00A978DC" w:rsidRDefault="00A978DC" w:rsidP="00A978DC">
      <w:pPr>
        <w:pStyle w:val="ad"/>
        <w:spacing w:after="0"/>
        <w:ind w:firstLine="794"/>
        <w:jc w:val="both"/>
        <w:rPr>
          <w:sz w:val="28"/>
          <w:szCs w:val="28"/>
        </w:rPr>
      </w:pPr>
      <w:r w:rsidRPr="00A978DC">
        <w:rPr>
          <w:sz w:val="28"/>
          <w:szCs w:val="28"/>
        </w:rPr>
        <w:t>Потери энергии через борта ванны составят:</w:t>
      </w:r>
    </w:p>
    <w:p w:rsidR="009D47AC" w:rsidRPr="00A978DC" w:rsidRDefault="009D47AC" w:rsidP="00A978DC">
      <w:pPr>
        <w:pStyle w:val="ad"/>
        <w:spacing w:after="0"/>
        <w:ind w:firstLine="794"/>
        <w:jc w:val="both"/>
        <w:rPr>
          <w:sz w:val="28"/>
          <w:szCs w:val="28"/>
        </w:rPr>
      </w:pPr>
    </w:p>
    <w:p w:rsidR="004C378C" w:rsidRDefault="00A978DC" w:rsidP="00A978DC">
      <w:pPr>
        <w:pStyle w:val="ad"/>
        <w:spacing w:after="0"/>
        <w:ind w:firstLine="794"/>
        <w:jc w:val="both"/>
        <w:rPr>
          <w:sz w:val="28"/>
          <w:szCs w:val="28"/>
        </w:rPr>
        <w:sectPr w:rsidR="004C378C" w:rsidSect="00246589">
          <w:pgSz w:w="11906" w:h="16838"/>
          <w:pgMar w:top="567" w:right="567" w:bottom="567" w:left="1701" w:header="720" w:footer="720" w:gutter="0"/>
          <w:cols w:space="708"/>
          <w:titlePg/>
          <w:docGrid w:linePitch="360"/>
        </w:sectPr>
      </w:pPr>
      <w:r w:rsidRPr="00A978DC">
        <w:rPr>
          <w:position w:val="-58"/>
          <w:sz w:val="28"/>
          <w:szCs w:val="28"/>
        </w:rPr>
        <w:object w:dxaOrig="5240" w:dyaOrig="960">
          <v:shape id="_x0000_i1107" type="#_x0000_t75" style="width:296.25pt;height:54pt" o:ole="">
            <v:imagedata r:id="rId173" o:title=""/>
          </v:shape>
          <o:OLEObject Type="Embed" ProgID="Equation.3" ShapeID="_x0000_i1107" DrawAspect="Content" ObjectID="_1458363960" r:id="rId174"/>
        </w:object>
      </w:r>
      <w:r w:rsidRPr="00A978DC">
        <w:rPr>
          <w:sz w:val="28"/>
          <w:szCs w:val="28"/>
        </w:rPr>
        <w:t xml:space="preserve">,        </w:t>
      </w:r>
    </w:p>
    <w:p w:rsidR="004C378C" w:rsidRDefault="004C378C" w:rsidP="00A978DC">
      <w:pPr>
        <w:pStyle w:val="ad"/>
        <w:spacing w:after="0"/>
        <w:ind w:firstLine="794"/>
        <w:jc w:val="both"/>
        <w:rPr>
          <w:sz w:val="28"/>
          <w:szCs w:val="28"/>
        </w:rPr>
        <w:sectPr w:rsidR="004C378C" w:rsidSect="004C378C">
          <w:type w:val="continuous"/>
          <w:pgSz w:w="11906" w:h="16838"/>
          <w:pgMar w:top="567" w:right="567" w:bottom="567" w:left="1701" w:header="720" w:footer="720" w:gutter="0"/>
          <w:cols w:space="708"/>
          <w:titlePg/>
          <w:docGrid w:linePitch="360"/>
        </w:sectPr>
      </w:pPr>
    </w:p>
    <w:p w:rsidR="00A978DC" w:rsidRDefault="00CA38EF" w:rsidP="00A978DC">
      <w:pPr>
        <w:pStyle w:val="140"/>
        <w:spacing w:before="0" w:after="0"/>
        <w:ind w:firstLine="794"/>
        <w:jc w:val="both"/>
      </w:pPr>
      <w:r w:rsidRPr="00A978DC">
        <w:rPr>
          <w:position w:val="-12"/>
        </w:rPr>
        <w:object w:dxaOrig="4940" w:dyaOrig="360">
          <v:shape id="_x0000_i1108" type="#_x0000_t75" style="width:279pt;height:20.25pt" o:ole="">
            <v:imagedata r:id="rId175" o:title=""/>
          </v:shape>
          <o:OLEObject Type="Embed" ProgID="Equation.3" ShapeID="_x0000_i1108" DrawAspect="Content" ObjectID="_1458363961" r:id="rId176"/>
        </w:object>
      </w:r>
      <w:r w:rsidR="00A978DC" w:rsidRPr="00A978DC">
        <w:t>.</w:t>
      </w:r>
    </w:p>
    <w:p w:rsidR="009D47AC" w:rsidRPr="00A978DC" w:rsidRDefault="009D47AC" w:rsidP="00A978DC">
      <w:pPr>
        <w:pStyle w:val="140"/>
        <w:spacing w:before="0" w:after="0"/>
        <w:ind w:firstLine="794"/>
        <w:jc w:val="both"/>
      </w:pPr>
    </w:p>
    <w:p w:rsidR="00A978DC" w:rsidRDefault="00A978DC" w:rsidP="00A978DC">
      <w:pPr>
        <w:pStyle w:val="140"/>
        <w:spacing w:before="0" w:after="0"/>
        <w:ind w:firstLine="794"/>
        <w:jc w:val="both"/>
      </w:pPr>
      <w:r w:rsidRPr="00A978DC">
        <w:t>Потери энергии через корку электролита составят:</w:t>
      </w:r>
    </w:p>
    <w:p w:rsidR="00E12188" w:rsidRPr="00A978DC" w:rsidRDefault="00E12188" w:rsidP="00A978DC">
      <w:pPr>
        <w:pStyle w:val="140"/>
        <w:spacing w:before="0" w:after="0"/>
        <w:ind w:firstLine="794"/>
        <w:jc w:val="both"/>
      </w:pPr>
    </w:p>
    <w:p w:rsidR="00A978DC" w:rsidRPr="00A978DC" w:rsidRDefault="00CA38EF" w:rsidP="00A978DC">
      <w:pPr>
        <w:pStyle w:val="140"/>
        <w:spacing w:before="0" w:after="0"/>
        <w:ind w:firstLine="794"/>
        <w:jc w:val="both"/>
      </w:pPr>
      <w:r w:rsidRPr="00A978DC">
        <w:rPr>
          <w:position w:val="-28"/>
        </w:rPr>
        <w:object w:dxaOrig="4840" w:dyaOrig="660">
          <v:shape id="_x0000_i1109" type="#_x0000_t75" style="width:273.75pt;height:36.75pt" o:ole="">
            <v:imagedata r:id="rId177" o:title=""/>
          </v:shape>
          <o:OLEObject Type="Embed" ProgID="Equation.3" ShapeID="_x0000_i1109" DrawAspect="Content" ObjectID="_1458363962" r:id="rId178"/>
        </w:object>
      </w:r>
      <w:r w:rsidR="00A978DC" w:rsidRPr="00A978DC">
        <w:t>.</w:t>
      </w:r>
    </w:p>
    <w:p w:rsidR="00A978DC" w:rsidRDefault="00A978DC" w:rsidP="00A978DC">
      <w:pPr>
        <w:pStyle w:val="140"/>
        <w:spacing w:before="0" w:after="0"/>
        <w:ind w:firstLine="794"/>
        <w:jc w:val="both"/>
      </w:pPr>
      <w:r w:rsidRPr="00A978DC">
        <w:t>Потери энергии теплопроводностью через анод составят:</w:t>
      </w:r>
    </w:p>
    <w:p w:rsidR="00E12188" w:rsidRPr="00A978DC" w:rsidRDefault="00E12188" w:rsidP="00A978DC">
      <w:pPr>
        <w:pStyle w:val="140"/>
        <w:spacing w:before="0" w:after="0"/>
        <w:ind w:firstLine="794"/>
        <w:jc w:val="both"/>
      </w:pPr>
    </w:p>
    <w:p w:rsidR="00A978DC" w:rsidRPr="00A978DC" w:rsidRDefault="00CA38EF" w:rsidP="00A978DC">
      <w:pPr>
        <w:pStyle w:val="140"/>
        <w:spacing w:before="0" w:after="0"/>
        <w:ind w:firstLine="794"/>
        <w:jc w:val="both"/>
      </w:pPr>
      <w:r w:rsidRPr="00A978DC">
        <w:rPr>
          <w:position w:val="-28"/>
        </w:rPr>
        <w:object w:dxaOrig="5100" w:dyaOrig="660">
          <v:shape id="_x0000_i1110" type="#_x0000_t75" style="width:288.75pt;height:36.75pt" o:ole="">
            <v:imagedata r:id="rId179" o:title=""/>
          </v:shape>
          <o:OLEObject Type="Embed" ProgID="Equation.3" ShapeID="_x0000_i1110" DrawAspect="Content" ObjectID="_1458363963" r:id="rId180"/>
        </w:object>
      </w:r>
      <w:r w:rsidR="00A978DC" w:rsidRPr="00A978DC">
        <w:t xml:space="preserve">.    </w:t>
      </w:r>
    </w:p>
    <w:p w:rsidR="00A978DC" w:rsidRDefault="00A978DC" w:rsidP="00A978DC">
      <w:pPr>
        <w:pStyle w:val="140"/>
        <w:spacing w:before="0" w:after="0"/>
        <w:ind w:firstLine="794"/>
        <w:jc w:val="both"/>
      </w:pPr>
      <w:r w:rsidRPr="00A978DC">
        <w:t xml:space="preserve">Тогда общие потери энергии теплопроводностью составят:  </w:t>
      </w:r>
    </w:p>
    <w:p w:rsidR="00E12188" w:rsidRPr="00A978DC" w:rsidRDefault="00E12188" w:rsidP="00A978DC">
      <w:pPr>
        <w:pStyle w:val="140"/>
        <w:spacing w:before="0" w:after="0"/>
        <w:ind w:firstLine="794"/>
        <w:jc w:val="both"/>
      </w:pPr>
    </w:p>
    <w:p w:rsidR="00A978DC" w:rsidRDefault="00CA38EF" w:rsidP="00A978DC">
      <w:pPr>
        <w:pStyle w:val="140"/>
        <w:spacing w:before="0" w:after="0"/>
        <w:ind w:firstLine="794"/>
        <w:jc w:val="both"/>
      </w:pPr>
      <w:r w:rsidRPr="00A978DC">
        <w:rPr>
          <w:position w:val="-12"/>
        </w:rPr>
        <w:object w:dxaOrig="7119" w:dyaOrig="360">
          <v:shape id="_x0000_i1111" type="#_x0000_t75" style="width:402.75pt;height:20.25pt" o:ole="">
            <v:imagedata r:id="rId181" o:title=""/>
          </v:shape>
          <o:OLEObject Type="Embed" ProgID="Equation.3" ShapeID="_x0000_i1111" DrawAspect="Content" ObjectID="_1458363964" r:id="rId182"/>
        </w:object>
      </w:r>
      <w:r w:rsidR="00A978DC" w:rsidRPr="00A978DC">
        <w:t>.</w:t>
      </w:r>
    </w:p>
    <w:p w:rsidR="00E12188" w:rsidRPr="00A978DC" w:rsidRDefault="00E12188" w:rsidP="00A978DC">
      <w:pPr>
        <w:pStyle w:val="140"/>
        <w:spacing w:before="0" w:after="0"/>
        <w:ind w:firstLine="794"/>
        <w:jc w:val="both"/>
      </w:pPr>
    </w:p>
    <w:p w:rsidR="00A978DC" w:rsidRDefault="00A978DC" w:rsidP="00A978DC">
      <w:pPr>
        <w:pStyle w:val="ad"/>
        <w:spacing w:after="0"/>
        <w:ind w:firstLine="794"/>
        <w:jc w:val="both"/>
        <w:rPr>
          <w:sz w:val="28"/>
          <w:szCs w:val="28"/>
        </w:rPr>
      </w:pPr>
      <w:r w:rsidRPr="00A978DC">
        <w:rPr>
          <w:sz w:val="28"/>
          <w:szCs w:val="28"/>
        </w:rPr>
        <w:t>Конвективный теплообмен – процесс переноса теплоты с поверхности электролизёра в воздух, а потери тепла конвекцией с наружных стенок электролизера определяют по формуле:</w:t>
      </w:r>
    </w:p>
    <w:p w:rsidR="00E12188" w:rsidRPr="00A978DC" w:rsidRDefault="00E12188" w:rsidP="00A978DC">
      <w:pPr>
        <w:pStyle w:val="ad"/>
        <w:spacing w:after="0"/>
        <w:ind w:firstLine="794"/>
        <w:jc w:val="both"/>
        <w:rPr>
          <w:sz w:val="28"/>
          <w:szCs w:val="28"/>
        </w:rPr>
      </w:pPr>
    </w:p>
    <w:p w:rsidR="00E12188" w:rsidRDefault="00A978DC" w:rsidP="00A978DC">
      <w:pPr>
        <w:pStyle w:val="ad"/>
        <w:spacing w:after="0"/>
        <w:ind w:firstLine="794"/>
        <w:jc w:val="both"/>
        <w:rPr>
          <w:sz w:val="28"/>
          <w:szCs w:val="28"/>
        </w:rPr>
      </w:pPr>
      <w:r w:rsidRPr="00A978DC">
        <w:rPr>
          <w:position w:val="-12"/>
          <w:sz w:val="28"/>
          <w:szCs w:val="28"/>
        </w:rPr>
        <w:object w:dxaOrig="1960" w:dyaOrig="360">
          <v:shape id="_x0000_i1112" type="#_x0000_t75" style="width:111pt;height:20.25pt" o:ole="">
            <v:imagedata r:id="rId183" o:title=""/>
          </v:shape>
          <o:OLEObject Type="Embed" ProgID="Equation.3" ShapeID="_x0000_i1112" DrawAspect="Content" ObjectID="_1458363965" r:id="rId184"/>
        </w:object>
      </w:r>
      <w:r w:rsidRPr="00A978DC">
        <w:rPr>
          <w:sz w:val="28"/>
          <w:szCs w:val="28"/>
        </w:rPr>
        <w:t>,</w:t>
      </w:r>
    </w:p>
    <w:p w:rsidR="00A978DC" w:rsidRPr="00A978DC" w:rsidRDefault="00A978DC" w:rsidP="00A978DC">
      <w:pPr>
        <w:pStyle w:val="ad"/>
        <w:spacing w:after="0"/>
        <w:ind w:firstLine="794"/>
        <w:jc w:val="both"/>
        <w:rPr>
          <w:sz w:val="28"/>
          <w:szCs w:val="28"/>
        </w:rPr>
      </w:pPr>
      <w:r w:rsidRPr="00A978DC">
        <w:rPr>
          <w:sz w:val="28"/>
          <w:szCs w:val="28"/>
        </w:rPr>
        <w:tab/>
      </w:r>
      <w:r w:rsidRPr="00A978DC">
        <w:rPr>
          <w:sz w:val="28"/>
          <w:szCs w:val="28"/>
        </w:rPr>
        <w:tab/>
      </w:r>
      <w:r w:rsidRPr="00A978DC">
        <w:rPr>
          <w:sz w:val="28"/>
          <w:szCs w:val="28"/>
        </w:rPr>
        <w:tab/>
      </w:r>
      <w:r w:rsidRPr="00A978DC">
        <w:rPr>
          <w:sz w:val="28"/>
          <w:szCs w:val="28"/>
        </w:rPr>
        <w:tab/>
        <w:t xml:space="preserve">    </w:t>
      </w:r>
    </w:p>
    <w:p w:rsidR="00A978DC" w:rsidRPr="00A978DC" w:rsidRDefault="00A978DC" w:rsidP="00A978DC">
      <w:pPr>
        <w:pStyle w:val="ad"/>
        <w:spacing w:after="0"/>
        <w:ind w:firstLine="794"/>
        <w:jc w:val="both"/>
        <w:rPr>
          <w:sz w:val="28"/>
          <w:szCs w:val="28"/>
        </w:rPr>
      </w:pPr>
      <w:r w:rsidRPr="00A978DC">
        <w:rPr>
          <w:sz w:val="28"/>
          <w:szCs w:val="28"/>
        </w:rPr>
        <w:t xml:space="preserve">где  </w:t>
      </w:r>
      <w:r w:rsidRPr="00A978DC">
        <w:rPr>
          <w:sz w:val="28"/>
          <w:szCs w:val="28"/>
        </w:rPr>
        <w:sym w:font="Symbol" w:char="F061"/>
      </w:r>
      <w:r w:rsidRPr="00A978DC">
        <w:rPr>
          <w:sz w:val="28"/>
          <w:szCs w:val="28"/>
          <w:vertAlign w:val="subscript"/>
        </w:rPr>
        <w:t>к</w:t>
      </w:r>
      <w:r w:rsidRPr="00A978DC">
        <w:rPr>
          <w:sz w:val="28"/>
          <w:szCs w:val="28"/>
        </w:rPr>
        <w:t xml:space="preserve"> – коэффициент теплоотдачи конвекцией от стенки к газу, кДж/(м</w:t>
      </w:r>
      <w:r w:rsidRPr="00A978DC">
        <w:rPr>
          <w:sz w:val="28"/>
          <w:szCs w:val="28"/>
          <w:vertAlign w:val="superscript"/>
        </w:rPr>
        <w:t>2</w:t>
      </w:r>
      <w:r w:rsidRPr="00A978DC">
        <w:rPr>
          <w:sz w:val="28"/>
          <w:szCs w:val="28"/>
        </w:rPr>
        <w:t>·ч·ºС);</w:t>
      </w:r>
    </w:p>
    <w:p w:rsidR="00A978DC" w:rsidRPr="00A978DC" w:rsidRDefault="00A978DC" w:rsidP="00A978DC">
      <w:pPr>
        <w:pStyle w:val="ad"/>
        <w:spacing w:after="0"/>
        <w:ind w:firstLine="794"/>
        <w:jc w:val="both"/>
        <w:rPr>
          <w:sz w:val="28"/>
          <w:szCs w:val="28"/>
        </w:rPr>
      </w:pPr>
      <w:r w:rsidRPr="00A978DC">
        <w:rPr>
          <w:sz w:val="28"/>
          <w:szCs w:val="28"/>
          <w:lang w:val="en-US"/>
        </w:rPr>
        <w:t>t</w:t>
      </w:r>
      <w:r w:rsidRPr="00A978DC">
        <w:rPr>
          <w:sz w:val="28"/>
          <w:szCs w:val="28"/>
          <w:vertAlign w:val="subscript"/>
          <w:lang w:val="en-US"/>
        </w:rPr>
        <w:t>c</w:t>
      </w:r>
      <w:r w:rsidRPr="00A978DC">
        <w:rPr>
          <w:sz w:val="28"/>
          <w:szCs w:val="28"/>
        </w:rPr>
        <w:t xml:space="preserve"> и </w:t>
      </w:r>
      <w:r w:rsidRPr="00A978DC">
        <w:rPr>
          <w:sz w:val="28"/>
          <w:szCs w:val="28"/>
          <w:lang w:val="en-US"/>
        </w:rPr>
        <w:t>t</w:t>
      </w:r>
      <w:r w:rsidRPr="00A978DC">
        <w:rPr>
          <w:sz w:val="28"/>
          <w:szCs w:val="28"/>
          <w:vertAlign w:val="subscript"/>
        </w:rPr>
        <w:t>в</w:t>
      </w:r>
      <w:r w:rsidRPr="00A978DC">
        <w:rPr>
          <w:sz w:val="28"/>
          <w:szCs w:val="28"/>
        </w:rPr>
        <w:t xml:space="preserve"> – температура стенки и воздуха, </w:t>
      </w:r>
      <w:r w:rsidRPr="00A978DC">
        <w:rPr>
          <w:sz w:val="28"/>
          <w:szCs w:val="28"/>
        </w:rPr>
        <w:sym w:font="Symbol" w:char="F0B0"/>
      </w:r>
      <w:r w:rsidRPr="00A978DC">
        <w:rPr>
          <w:sz w:val="28"/>
          <w:szCs w:val="28"/>
        </w:rPr>
        <w:t>С;</w:t>
      </w:r>
    </w:p>
    <w:p w:rsidR="00A978DC" w:rsidRPr="00A978DC" w:rsidRDefault="00A978DC" w:rsidP="00A978DC">
      <w:pPr>
        <w:pStyle w:val="ad"/>
        <w:spacing w:after="0"/>
        <w:ind w:firstLine="794"/>
        <w:jc w:val="both"/>
        <w:rPr>
          <w:sz w:val="28"/>
          <w:szCs w:val="28"/>
        </w:rPr>
      </w:pPr>
      <w:r w:rsidRPr="00A978DC">
        <w:rPr>
          <w:sz w:val="28"/>
          <w:szCs w:val="28"/>
          <w:lang w:val="en-US"/>
        </w:rPr>
        <w:t>F</w:t>
      </w:r>
      <w:r w:rsidRPr="00A978DC">
        <w:rPr>
          <w:sz w:val="28"/>
          <w:szCs w:val="28"/>
        </w:rPr>
        <w:t xml:space="preserve"> – площадь теплоотдающей поверхности, м</w:t>
      </w:r>
      <w:r w:rsidRPr="00A978DC">
        <w:rPr>
          <w:sz w:val="28"/>
          <w:szCs w:val="28"/>
          <w:vertAlign w:val="superscript"/>
        </w:rPr>
        <w:t>2</w:t>
      </w:r>
      <w:r w:rsidRPr="00A978DC">
        <w:rPr>
          <w:sz w:val="28"/>
          <w:szCs w:val="28"/>
        </w:rPr>
        <w:t>.</w:t>
      </w:r>
    </w:p>
    <w:p w:rsidR="00A978DC" w:rsidRPr="00A978DC" w:rsidRDefault="00A978DC" w:rsidP="00A978DC">
      <w:pPr>
        <w:pStyle w:val="ad"/>
        <w:spacing w:after="0"/>
        <w:ind w:firstLine="794"/>
        <w:jc w:val="both"/>
        <w:rPr>
          <w:sz w:val="28"/>
          <w:szCs w:val="28"/>
        </w:rPr>
      </w:pPr>
      <w:r w:rsidRPr="00A978DC">
        <w:rPr>
          <w:sz w:val="28"/>
          <w:szCs w:val="28"/>
        </w:rPr>
        <w:t xml:space="preserve">  Коэффициент теплоотдачи с вертикальных стенок можно вычислить по выражению:</w:t>
      </w:r>
    </w:p>
    <w:p w:rsidR="00A978DC" w:rsidRDefault="00A978DC" w:rsidP="00A978DC">
      <w:pPr>
        <w:pStyle w:val="ad"/>
        <w:spacing w:after="0"/>
        <w:ind w:firstLine="794"/>
        <w:jc w:val="both"/>
        <w:rPr>
          <w:sz w:val="28"/>
          <w:szCs w:val="28"/>
        </w:rPr>
      </w:pPr>
      <w:r w:rsidRPr="00A978DC">
        <w:rPr>
          <w:position w:val="-10"/>
          <w:sz w:val="28"/>
          <w:szCs w:val="28"/>
        </w:rPr>
        <w:object w:dxaOrig="1280" w:dyaOrig="360">
          <v:shape id="_x0000_i1113" type="#_x0000_t75" style="width:72.75pt;height:20.25pt" o:ole="">
            <v:imagedata r:id="rId185" o:title=""/>
          </v:shape>
          <o:OLEObject Type="Embed" ProgID="Equation.3" ShapeID="_x0000_i1113" DrawAspect="Content" ObjectID="_1458363966" r:id="rId186"/>
        </w:object>
      </w:r>
      <w:r w:rsidRPr="00A978DC">
        <w:rPr>
          <w:sz w:val="28"/>
          <w:szCs w:val="28"/>
        </w:rPr>
        <w:t xml:space="preserve">,                                                     </w:t>
      </w:r>
    </w:p>
    <w:p w:rsidR="00E12188" w:rsidRPr="00A978DC" w:rsidRDefault="00E12188" w:rsidP="00A978DC">
      <w:pPr>
        <w:pStyle w:val="ad"/>
        <w:spacing w:after="0"/>
        <w:ind w:firstLine="794"/>
        <w:jc w:val="both"/>
        <w:rPr>
          <w:sz w:val="28"/>
          <w:szCs w:val="28"/>
        </w:rPr>
      </w:pPr>
    </w:p>
    <w:p w:rsidR="00A978DC" w:rsidRPr="00A978DC" w:rsidRDefault="00A978DC" w:rsidP="00A978DC">
      <w:pPr>
        <w:pStyle w:val="ad"/>
        <w:spacing w:after="0"/>
        <w:ind w:firstLine="794"/>
        <w:jc w:val="both"/>
        <w:rPr>
          <w:sz w:val="28"/>
          <w:szCs w:val="28"/>
        </w:rPr>
      </w:pPr>
      <w:r w:rsidRPr="00A978DC">
        <w:rPr>
          <w:sz w:val="28"/>
          <w:szCs w:val="28"/>
        </w:rPr>
        <w:t xml:space="preserve">где  </w:t>
      </w:r>
      <w:r w:rsidRPr="00A978DC">
        <w:rPr>
          <w:sz w:val="28"/>
          <w:szCs w:val="28"/>
        </w:rPr>
        <w:sym w:font="Symbol" w:char="F044"/>
      </w:r>
      <w:r w:rsidRPr="00A978DC">
        <w:rPr>
          <w:sz w:val="28"/>
          <w:szCs w:val="28"/>
          <w:lang w:val="en-US"/>
        </w:rPr>
        <w:t>t</w:t>
      </w:r>
      <w:r w:rsidRPr="00A978DC">
        <w:rPr>
          <w:sz w:val="28"/>
          <w:szCs w:val="28"/>
        </w:rPr>
        <w:t xml:space="preserve"> – разность температур стенки и среды, </w:t>
      </w:r>
      <w:r w:rsidRPr="00A978DC">
        <w:rPr>
          <w:sz w:val="28"/>
          <w:szCs w:val="28"/>
        </w:rPr>
        <w:sym w:font="Symbol" w:char="F0B0"/>
      </w:r>
      <w:r w:rsidRPr="00A978DC">
        <w:rPr>
          <w:sz w:val="28"/>
          <w:szCs w:val="28"/>
        </w:rPr>
        <w:t>С;</w:t>
      </w:r>
    </w:p>
    <w:p w:rsidR="00A978DC" w:rsidRDefault="00A978DC" w:rsidP="00A978DC">
      <w:pPr>
        <w:pStyle w:val="ad"/>
        <w:spacing w:after="0"/>
        <w:ind w:firstLine="794"/>
        <w:jc w:val="both"/>
        <w:rPr>
          <w:sz w:val="28"/>
          <w:szCs w:val="28"/>
        </w:rPr>
      </w:pPr>
      <w:r w:rsidRPr="00A978DC">
        <w:rPr>
          <w:sz w:val="28"/>
          <w:szCs w:val="28"/>
        </w:rPr>
        <w:t>А – коэффициент, зависящий от свойств среды и определяющей температуры, под которой понимают:</w:t>
      </w:r>
    </w:p>
    <w:p w:rsidR="00E12188" w:rsidRPr="00A978DC" w:rsidRDefault="00E12188" w:rsidP="00A978DC">
      <w:pPr>
        <w:pStyle w:val="ad"/>
        <w:spacing w:after="0"/>
        <w:ind w:firstLine="794"/>
        <w:jc w:val="both"/>
        <w:rPr>
          <w:sz w:val="28"/>
          <w:szCs w:val="28"/>
        </w:rPr>
      </w:pPr>
    </w:p>
    <w:p w:rsidR="00A978DC" w:rsidRDefault="00A978DC" w:rsidP="00A978DC">
      <w:pPr>
        <w:pStyle w:val="ad"/>
        <w:spacing w:after="0"/>
        <w:ind w:firstLine="794"/>
        <w:jc w:val="both"/>
        <w:rPr>
          <w:sz w:val="28"/>
          <w:szCs w:val="28"/>
        </w:rPr>
      </w:pPr>
      <w:r w:rsidRPr="00A978DC">
        <w:rPr>
          <w:position w:val="-14"/>
          <w:sz w:val="28"/>
          <w:szCs w:val="28"/>
        </w:rPr>
        <w:object w:dxaOrig="1680" w:dyaOrig="380">
          <v:shape id="_x0000_i1114" type="#_x0000_t75" style="width:95.25pt;height:21pt" o:ole="">
            <v:imagedata r:id="rId187" o:title=""/>
          </v:shape>
          <o:OLEObject Type="Embed" ProgID="Equation.3" ShapeID="_x0000_i1114" DrawAspect="Content" ObjectID="_1458363967" r:id="rId188"/>
        </w:object>
      </w:r>
      <w:r w:rsidRPr="00A978DC">
        <w:rPr>
          <w:sz w:val="28"/>
          <w:szCs w:val="28"/>
        </w:rPr>
        <w:t xml:space="preserve">. </w:t>
      </w:r>
    </w:p>
    <w:p w:rsidR="00E12188" w:rsidRPr="00A978DC" w:rsidRDefault="00E12188" w:rsidP="00A978DC">
      <w:pPr>
        <w:pStyle w:val="ad"/>
        <w:spacing w:after="0"/>
        <w:ind w:firstLine="794"/>
        <w:jc w:val="both"/>
        <w:rPr>
          <w:sz w:val="28"/>
          <w:szCs w:val="28"/>
        </w:rPr>
      </w:pPr>
    </w:p>
    <w:p w:rsidR="00A978DC" w:rsidRPr="00A978DC" w:rsidRDefault="00A978DC" w:rsidP="00A978DC">
      <w:pPr>
        <w:pStyle w:val="ad"/>
        <w:spacing w:after="0"/>
        <w:ind w:firstLine="794"/>
        <w:jc w:val="both"/>
        <w:rPr>
          <w:sz w:val="28"/>
          <w:szCs w:val="28"/>
        </w:rPr>
      </w:pPr>
      <w:r w:rsidRPr="00A978DC">
        <w:rPr>
          <w:sz w:val="28"/>
          <w:szCs w:val="28"/>
        </w:rPr>
        <w:t xml:space="preserve">Зависимость коэффициента А от определяющей температуры для вертикальной стенки и воздуха представлена на рисунке </w:t>
      </w:r>
      <w:r w:rsidR="00E12188">
        <w:rPr>
          <w:sz w:val="28"/>
          <w:szCs w:val="28"/>
        </w:rPr>
        <w:t>2</w:t>
      </w:r>
      <w:r w:rsidRPr="00A978DC">
        <w:rPr>
          <w:sz w:val="28"/>
          <w:szCs w:val="28"/>
        </w:rPr>
        <w:t>.</w:t>
      </w:r>
    </w:p>
    <w:p w:rsidR="00A978DC" w:rsidRPr="00A978DC" w:rsidRDefault="00A978DC" w:rsidP="00A978DC">
      <w:pPr>
        <w:pStyle w:val="ad"/>
        <w:spacing w:after="0"/>
        <w:ind w:firstLine="794"/>
        <w:jc w:val="both"/>
        <w:rPr>
          <w:sz w:val="28"/>
          <w:szCs w:val="28"/>
        </w:rPr>
      </w:pPr>
    </w:p>
    <w:bookmarkStart w:id="44" w:name="_MON_1263055926"/>
    <w:bookmarkEnd w:id="44"/>
    <w:bookmarkStart w:id="45" w:name="_MON_1263055519"/>
    <w:bookmarkEnd w:id="45"/>
    <w:p w:rsidR="00A978DC" w:rsidRPr="00A978DC" w:rsidRDefault="00E12188" w:rsidP="009D47AC">
      <w:pPr>
        <w:pStyle w:val="ad"/>
        <w:spacing w:after="0"/>
        <w:jc w:val="center"/>
        <w:rPr>
          <w:sz w:val="28"/>
          <w:szCs w:val="28"/>
        </w:rPr>
      </w:pPr>
      <w:r w:rsidRPr="00A978DC">
        <w:rPr>
          <w:sz w:val="28"/>
          <w:szCs w:val="28"/>
        </w:rPr>
        <w:object w:dxaOrig="7773" w:dyaOrig="5041">
          <v:shape id="_x0000_i1115" type="#_x0000_t75" style="width:388.5pt;height:252pt" o:ole="" fillcolor="window">
            <v:imagedata r:id="rId189" o:title=""/>
          </v:shape>
          <o:OLEObject Type="Embed" ProgID="Excel.Sheet.8" ShapeID="_x0000_i1115" DrawAspect="Content" ObjectID="_1458363968" r:id="rId190">
            <o:FieldCodes>\s</o:FieldCodes>
          </o:OLEObject>
        </w:object>
      </w:r>
    </w:p>
    <w:p w:rsidR="00A978DC" w:rsidRPr="00E12188" w:rsidRDefault="00A978DC" w:rsidP="00E12188">
      <w:pPr>
        <w:pStyle w:val="140"/>
        <w:spacing w:before="0" w:after="0"/>
        <w:ind w:firstLine="794"/>
        <w:jc w:val="center"/>
      </w:pPr>
      <w:r w:rsidRPr="00E12188">
        <w:t xml:space="preserve">Рисунок </w:t>
      </w:r>
      <w:r w:rsidR="00E12188" w:rsidRPr="00E12188">
        <w:t>2</w:t>
      </w:r>
      <w:r w:rsidRPr="00E12188">
        <w:t xml:space="preserve"> – График зависимости определяющей температуры</w:t>
      </w:r>
    </w:p>
    <w:p w:rsidR="00A978DC" w:rsidRPr="00A978DC" w:rsidRDefault="00A978DC" w:rsidP="00E12188">
      <w:pPr>
        <w:pStyle w:val="140"/>
        <w:spacing w:before="0" w:after="0"/>
        <w:ind w:firstLine="794"/>
        <w:jc w:val="center"/>
      </w:pPr>
      <w:r w:rsidRPr="00E12188">
        <w:t>от коэффициента А</w:t>
      </w:r>
      <w:r w:rsidRPr="00A978DC">
        <w:t>.</w:t>
      </w:r>
    </w:p>
    <w:p w:rsidR="00A978DC" w:rsidRPr="00A978DC" w:rsidRDefault="00A978DC" w:rsidP="00A978DC">
      <w:pPr>
        <w:pStyle w:val="ad"/>
        <w:spacing w:after="0"/>
        <w:ind w:firstLine="794"/>
        <w:jc w:val="both"/>
        <w:rPr>
          <w:sz w:val="28"/>
          <w:szCs w:val="28"/>
        </w:rPr>
      </w:pPr>
    </w:p>
    <w:p w:rsidR="00A978DC" w:rsidRPr="00A978DC" w:rsidRDefault="00A978DC" w:rsidP="00A978DC">
      <w:pPr>
        <w:pStyle w:val="ad"/>
        <w:spacing w:after="0"/>
        <w:ind w:firstLine="794"/>
        <w:jc w:val="both"/>
        <w:rPr>
          <w:sz w:val="28"/>
          <w:szCs w:val="28"/>
        </w:rPr>
      </w:pPr>
      <w:r w:rsidRPr="00A978DC">
        <w:rPr>
          <w:sz w:val="28"/>
          <w:szCs w:val="28"/>
        </w:rPr>
        <w:t xml:space="preserve">Для горизонтальных плит, с которых тепловой поток идет вверх, коэффициент </w:t>
      </w:r>
      <w:r w:rsidRPr="00A978DC">
        <w:rPr>
          <w:sz w:val="28"/>
          <w:szCs w:val="28"/>
        </w:rPr>
        <w:sym w:font="Symbol" w:char="F061"/>
      </w:r>
      <w:r w:rsidRPr="00A978DC">
        <w:rPr>
          <w:sz w:val="28"/>
          <w:szCs w:val="28"/>
          <w:vertAlign w:val="subscript"/>
        </w:rPr>
        <w:t>к</w:t>
      </w:r>
      <w:r w:rsidRPr="00A978DC">
        <w:rPr>
          <w:sz w:val="28"/>
          <w:szCs w:val="28"/>
        </w:rPr>
        <w:t xml:space="preserve"> увеличивают на 30%, а если тепловой поток идет вниз – уменьшают на 30%. </w:t>
      </w:r>
    </w:p>
    <w:p w:rsidR="00A978DC" w:rsidRDefault="00A978DC" w:rsidP="00A978DC">
      <w:pPr>
        <w:pStyle w:val="ad"/>
        <w:spacing w:after="0"/>
        <w:ind w:firstLine="794"/>
        <w:jc w:val="both"/>
        <w:rPr>
          <w:sz w:val="28"/>
          <w:szCs w:val="28"/>
        </w:rPr>
      </w:pPr>
      <w:r w:rsidRPr="00A978DC">
        <w:rPr>
          <w:sz w:val="28"/>
          <w:szCs w:val="28"/>
        </w:rPr>
        <w:t>Потери тепла излучением обусловлены законом Стефана – Больцмана, согласно которому потери тепла составляют:</w:t>
      </w:r>
    </w:p>
    <w:p w:rsidR="004A64B5" w:rsidRPr="00A978DC" w:rsidRDefault="004A64B5" w:rsidP="00A978DC">
      <w:pPr>
        <w:pStyle w:val="ad"/>
        <w:spacing w:after="0"/>
        <w:ind w:firstLine="794"/>
        <w:jc w:val="both"/>
        <w:rPr>
          <w:sz w:val="28"/>
          <w:szCs w:val="28"/>
        </w:rPr>
      </w:pPr>
    </w:p>
    <w:p w:rsidR="00A978DC" w:rsidRDefault="00A978DC" w:rsidP="00A978DC">
      <w:pPr>
        <w:pStyle w:val="ad"/>
        <w:spacing w:after="0"/>
        <w:ind w:firstLine="794"/>
        <w:jc w:val="both"/>
        <w:rPr>
          <w:sz w:val="28"/>
          <w:szCs w:val="28"/>
        </w:rPr>
      </w:pPr>
      <w:r w:rsidRPr="00A978DC">
        <w:rPr>
          <w:position w:val="-24"/>
          <w:sz w:val="28"/>
          <w:szCs w:val="28"/>
        </w:rPr>
        <w:object w:dxaOrig="3360" w:dyaOrig="620">
          <v:shape id="_x0000_i1116" type="#_x0000_t75" style="width:189.75pt;height:34.5pt" o:ole="">
            <v:imagedata r:id="rId191" o:title=""/>
          </v:shape>
          <o:OLEObject Type="Embed" ProgID="Equation.3" ShapeID="_x0000_i1116" DrawAspect="Content" ObjectID="_1458363969" r:id="rId192"/>
        </w:object>
      </w:r>
      <w:r w:rsidRPr="00A978DC">
        <w:rPr>
          <w:sz w:val="28"/>
          <w:szCs w:val="28"/>
        </w:rPr>
        <w:t>,</w:t>
      </w:r>
      <w:r w:rsidRPr="00A978DC">
        <w:rPr>
          <w:sz w:val="28"/>
          <w:szCs w:val="28"/>
        </w:rPr>
        <w:tab/>
      </w:r>
      <w:r w:rsidRPr="00A978DC">
        <w:rPr>
          <w:sz w:val="28"/>
          <w:szCs w:val="28"/>
        </w:rPr>
        <w:tab/>
      </w:r>
      <w:r w:rsidRPr="00A978DC">
        <w:rPr>
          <w:sz w:val="28"/>
          <w:szCs w:val="28"/>
        </w:rPr>
        <w:tab/>
        <w:t xml:space="preserve">    </w:t>
      </w:r>
    </w:p>
    <w:p w:rsidR="004A64B5" w:rsidRPr="00A978DC" w:rsidRDefault="004A64B5" w:rsidP="00A978DC">
      <w:pPr>
        <w:pStyle w:val="ad"/>
        <w:spacing w:after="0"/>
        <w:ind w:firstLine="794"/>
        <w:jc w:val="both"/>
        <w:rPr>
          <w:sz w:val="28"/>
          <w:szCs w:val="28"/>
        </w:rPr>
      </w:pPr>
    </w:p>
    <w:p w:rsidR="00A978DC" w:rsidRPr="00A978DC" w:rsidRDefault="00A978DC" w:rsidP="00A978DC">
      <w:pPr>
        <w:pStyle w:val="ad"/>
        <w:spacing w:after="0"/>
        <w:ind w:firstLine="794"/>
        <w:jc w:val="both"/>
        <w:rPr>
          <w:sz w:val="28"/>
          <w:szCs w:val="28"/>
        </w:rPr>
      </w:pPr>
      <w:r w:rsidRPr="00A978DC">
        <w:rPr>
          <w:sz w:val="28"/>
          <w:szCs w:val="28"/>
        </w:rPr>
        <w:t xml:space="preserve">где </w:t>
      </w:r>
      <w:r w:rsidRPr="00A978DC">
        <w:rPr>
          <w:sz w:val="28"/>
          <w:szCs w:val="28"/>
          <w:lang w:val="en-US"/>
        </w:rPr>
        <w:t>c</w:t>
      </w:r>
      <w:r w:rsidRPr="00A978DC">
        <w:rPr>
          <w:sz w:val="28"/>
          <w:szCs w:val="28"/>
          <w:vertAlign w:val="subscript"/>
        </w:rPr>
        <w:t>0</w:t>
      </w:r>
      <w:r w:rsidRPr="00A978DC">
        <w:rPr>
          <w:sz w:val="28"/>
          <w:szCs w:val="28"/>
        </w:rPr>
        <w:t>=20,75 кДж/(м</w:t>
      </w:r>
      <w:r w:rsidRPr="00A978DC">
        <w:rPr>
          <w:sz w:val="28"/>
          <w:szCs w:val="28"/>
          <w:vertAlign w:val="superscript"/>
        </w:rPr>
        <w:t>2</w:t>
      </w:r>
      <w:r w:rsidRPr="00A978DC">
        <w:rPr>
          <w:sz w:val="28"/>
          <w:szCs w:val="28"/>
        </w:rPr>
        <w:t xml:space="preserve"> · ч · К</w:t>
      </w:r>
      <w:r w:rsidRPr="00A978DC">
        <w:rPr>
          <w:sz w:val="28"/>
          <w:szCs w:val="28"/>
          <w:vertAlign w:val="superscript"/>
        </w:rPr>
        <w:t>4</w:t>
      </w:r>
      <w:r w:rsidRPr="00A978DC">
        <w:rPr>
          <w:sz w:val="28"/>
          <w:szCs w:val="28"/>
        </w:rPr>
        <w:t>) – коэффициент лучеиспускания абсолютно черного тела;</w:t>
      </w:r>
    </w:p>
    <w:p w:rsidR="00A978DC" w:rsidRPr="00A978DC" w:rsidRDefault="00A978DC" w:rsidP="00A978DC">
      <w:pPr>
        <w:pStyle w:val="ad"/>
        <w:spacing w:after="0"/>
        <w:ind w:firstLine="794"/>
        <w:jc w:val="both"/>
        <w:rPr>
          <w:sz w:val="28"/>
          <w:szCs w:val="28"/>
        </w:rPr>
      </w:pPr>
      <w:r w:rsidRPr="00A978DC">
        <w:rPr>
          <w:sz w:val="28"/>
          <w:szCs w:val="28"/>
        </w:rPr>
        <w:t>Т</w:t>
      </w:r>
      <w:r w:rsidRPr="00A978DC">
        <w:rPr>
          <w:sz w:val="28"/>
          <w:szCs w:val="28"/>
          <w:vertAlign w:val="subscript"/>
        </w:rPr>
        <w:t>с</w:t>
      </w:r>
      <w:r w:rsidRPr="00A978DC">
        <w:rPr>
          <w:sz w:val="28"/>
          <w:szCs w:val="28"/>
        </w:rPr>
        <w:t xml:space="preserve"> и Т</w:t>
      </w:r>
      <w:r w:rsidRPr="00A978DC">
        <w:rPr>
          <w:sz w:val="28"/>
          <w:szCs w:val="28"/>
          <w:vertAlign w:val="subscript"/>
        </w:rPr>
        <w:t>в</w:t>
      </w:r>
      <w:r w:rsidRPr="00A978DC">
        <w:rPr>
          <w:sz w:val="28"/>
          <w:szCs w:val="28"/>
        </w:rPr>
        <w:t xml:space="preserve"> – абсолютная температура излучающей стенки и среды, в которую происходит излучение, К;</w:t>
      </w:r>
    </w:p>
    <w:p w:rsidR="00A978DC" w:rsidRPr="00A978DC" w:rsidRDefault="00A978DC" w:rsidP="00A978DC">
      <w:pPr>
        <w:pStyle w:val="ad"/>
        <w:spacing w:after="0"/>
        <w:ind w:firstLine="794"/>
        <w:jc w:val="both"/>
        <w:rPr>
          <w:sz w:val="28"/>
          <w:szCs w:val="28"/>
        </w:rPr>
      </w:pPr>
      <w:r w:rsidRPr="00A978DC">
        <w:rPr>
          <w:sz w:val="28"/>
          <w:szCs w:val="28"/>
        </w:rPr>
        <w:sym w:font="Symbol" w:char="F06A"/>
      </w:r>
      <w:r w:rsidRPr="00A978DC">
        <w:rPr>
          <w:sz w:val="28"/>
          <w:szCs w:val="28"/>
        </w:rPr>
        <w:t xml:space="preserve"> – угловой коэффициент взаимного облучения данной излучающей поверхности соседними поверхностями, д.е.;</w:t>
      </w:r>
    </w:p>
    <w:p w:rsidR="00A978DC" w:rsidRPr="00A978DC" w:rsidRDefault="00A978DC" w:rsidP="00A978DC">
      <w:pPr>
        <w:pStyle w:val="ad"/>
        <w:spacing w:after="0"/>
        <w:ind w:firstLine="794"/>
        <w:jc w:val="both"/>
        <w:rPr>
          <w:sz w:val="28"/>
          <w:szCs w:val="28"/>
        </w:rPr>
      </w:pPr>
      <w:r w:rsidRPr="00A978DC">
        <w:rPr>
          <w:sz w:val="28"/>
          <w:szCs w:val="28"/>
        </w:rPr>
        <w:sym w:font="Symbol" w:char="F065"/>
      </w:r>
      <w:r w:rsidRPr="00A978DC">
        <w:rPr>
          <w:sz w:val="28"/>
          <w:szCs w:val="28"/>
        </w:rPr>
        <w:t xml:space="preserve"> – приведенная степень черноты излучающего тела, д.е.</w:t>
      </w:r>
    </w:p>
    <w:p w:rsidR="00A978DC" w:rsidRPr="00A978DC" w:rsidRDefault="00A978DC" w:rsidP="00A978DC">
      <w:pPr>
        <w:pStyle w:val="ad"/>
        <w:spacing w:after="0"/>
        <w:ind w:firstLine="794"/>
        <w:jc w:val="both"/>
        <w:rPr>
          <w:sz w:val="28"/>
          <w:szCs w:val="28"/>
        </w:rPr>
      </w:pPr>
      <w:r w:rsidRPr="00A978DC">
        <w:rPr>
          <w:sz w:val="28"/>
          <w:szCs w:val="28"/>
        </w:rPr>
        <w:t>Температура расплава принята на уровне 956 ºС, температуру окружающей среды с учетом летнего и зимнего периодов эксплуатации принимаем равной  10 ºС.</w:t>
      </w:r>
    </w:p>
    <w:p w:rsidR="00A978DC" w:rsidRDefault="00A978DC" w:rsidP="00A978DC">
      <w:pPr>
        <w:pStyle w:val="ad"/>
        <w:spacing w:after="0"/>
        <w:ind w:firstLine="794"/>
        <w:jc w:val="both"/>
        <w:rPr>
          <w:sz w:val="28"/>
          <w:szCs w:val="28"/>
        </w:rPr>
      </w:pPr>
      <w:r w:rsidRPr="00A978DC">
        <w:rPr>
          <w:sz w:val="28"/>
          <w:szCs w:val="28"/>
        </w:rPr>
        <w:t>Температуру выступающей части штыря принимаем равной 70 ºС. Площадь выступающей части всех анодных штырей составляет:</w:t>
      </w:r>
    </w:p>
    <w:p w:rsidR="009D47AC" w:rsidRPr="00A978DC" w:rsidRDefault="009D47AC" w:rsidP="00A978DC">
      <w:pPr>
        <w:pStyle w:val="ad"/>
        <w:spacing w:after="0"/>
        <w:ind w:firstLine="794"/>
        <w:jc w:val="both"/>
        <w:rPr>
          <w:sz w:val="28"/>
          <w:szCs w:val="28"/>
        </w:rPr>
      </w:pPr>
    </w:p>
    <w:p w:rsidR="00A978DC" w:rsidRDefault="00A978DC" w:rsidP="00A978DC">
      <w:pPr>
        <w:pStyle w:val="ad"/>
        <w:spacing w:after="0"/>
        <w:ind w:firstLine="794"/>
        <w:jc w:val="both"/>
        <w:rPr>
          <w:sz w:val="28"/>
          <w:szCs w:val="28"/>
        </w:rPr>
      </w:pPr>
      <w:r w:rsidRPr="00A978DC">
        <w:rPr>
          <w:position w:val="-24"/>
          <w:sz w:val="28"/>
          <w:szCs w:val="28"/>
        </w:rPr>
        <w:object w:dxaOrig="3400" w:dyaOrig="620">
          <v:shape id="_x0000_i1117" type="#_x0000_t75" style="width:192pt;height:34.5pt" o:ole="">
            <v:imagedata r:id="rId193" o:title=""/>
          </v:shape>
          <o:OLEObject Type="Embed" ProgID="Equation.3" ShapeID="_x0000_i1117" DrawAspect="Content" ObjectID="_1458363970" r:id="rId194"/>
        </w:object>
      </w:r>
      <w:r w:rsidRPr="00A978DC">
        <w:rPr>
          <w:sz w:val="28"/>
          <w:szCs w:val="28"/>
        </w:rPr>
        <w:t>.</w:t>
      </w:r>
    </w:p>
    <w:p w:rsidR="009D47AC" w:rsidRPr="00A978DC" w:rsidRDefault="009D47AC" w:rsidP="00A978DC">
      <w:pPr>
        <w:pStyle w:val="ad"/>
        <w:spacing w:after="0"/>
        <w:ind w:firstLine="794"/>
        <w:jc w:val="both"/>
        <w:rPr>
          <w:sz w:val="28"/>
          <w:szCs w:val="28"/>
        </w:rPr>
      </w:pPr>
    </w:p>
    <w:p w:rsidR="00A978DC" w:rsidRDefault="00A978DC" w:rsidP="00A978DC">
      <w:pPr>
        <w:pStyle w:val="ad"/>
        <w:spacing w:after="0"/>
        <w:ind w:firstLine="794"/>
        <w:jc w:val="both"/>
        <w:rPr>
          <w:sz w:val="28"/>
          <w:szCs w:val="28"/>
        </w:rPr>
      </w:pPr>
      <w:r w:rsidRPr="00A978DC">
        <w:rPr>
          <w:sz w:val="28"/>
          <w:szCs w:val="28"/>
        </w:rPr>
        <w:t>Температуру поверхности КПК принимаем на основании практических данных</w:t>
      </w:r>
      <w:r w:rsidR="004A64B5">
        <w:rPr>
          <w:sz w:val="28"/>
          <w:szCs w:val="28"/>
        </w:rPr>
        <w:t xml:space="preserve"> и о</w:t>
      </w:r>
      <w:r w:rsidRPr="00A978DC">
        <w:rPr>
          <w:sz w:val="28"/>
          <w:szCs w:val="28"/>
        </w:rPr>
        <w:t>на равна 140</w:t>
      </w:r>
      <w:r w:rsidRPr="00A978DC">
        <w:rPr>
          <w:sz w:val="28"/>
          <w:szCs w:val="28"/>
          <w:vertAlign w:val="superscript"/>
        </w:rPr>
        <w:t xml:space="preserve"> </w:t>
      </w:r>
      <w:r w:rsidRPr="00A978DC">
        <w:rPr>
          <w:sz w:val="28"/>
          <w:szCs w:val="28"/>
        </w:rPr>
        <w:t>ºС. Площадь поверхности КПК за вычетом площади штырей составляет:</w:t>
      </w:r>
    </w:p>
    <w:p w:rsidR="009D47AC" w:rsidRPr="00A978DC" w:rsidRDefault="009D47AC" w:rsidP="00A978DC">
      <w:pPr>
        <w:pStyle w:val="ad"/>
        <w:spacing w:after="0"/>
        <w:ind w:firstLine="794"/>
        <w:jc w:val="both"/>
        <w:rPr>
          <w:sz w:val="28"/>
          <w:szCs w:val="28"/>
        </w:rPr>
      </w:pPr>
    </w:p>
    <w:p w:rsidR="00A978DC" w:rsidRDefault="00A978DC" w:rsidP="00A978DC">
      <w:pPr>
        <w:pStyle w:val="ad"/>
        <w:spacing w:after="0"/>
        <w:ind w:firstLine="794"/>
        <w:jc w:val="both"/>
        <w:rPr>
          <w:sz w:val="28"/>
          <w:szCs w:val="28"/>
        </w:rPr>
      </w:pPr>
      <w:r w:rsidRPr="00A978DC">
        <w:rPr>
          <w:position w:val="-24"/>
          <w:sz w:val="28"/>
          <w:szCs w:val="28"/>
        </w:rPr>
        <w:object w:dxaOrig="3500" w:dyaOrig="660">
          <v:shape id="_x0000_i1118" type="#_x0000_t75" style="width:198pt;height:36.75pt" o:ole="">
            <v:imagedata r:id="rId195" o:title=""/>
          </v:shape>
          <o:OLEObject Type="Embed" ProgID="Equation.3" ShapeID="_x0000_i1118" DrawAspect="Content" ObjectID="_1458363971" r:id="rId196"/>
        </w:object>
      </w:r>
      <w:r w:rsidRPr="00A978DC">
        <w:rPr>
          <w:sz w:val="28"/>
          <w:szCs w:val="28"/>
        </w:rPr>
        <w:t>.</w:t>
      </w:r>
    </w:p>
    <w:p w:rsidR="009D47AC" w:rsidRPr="00A978DC" w:rsidRDefault="009D47AC" w:rsidP="00A978DC">
      <w:pPr>
        <w:pStyle w:val="ad"/>
        <w:spacing w:after="0"/>
        <w:ind w:firstLine="794"/>
        <w:jc w:val="both"/>
        <w:rPr>
          <w:sz w:val="28"/>
          <w:szCs w:val="28"/>
        </w:rPr>
      </w:pPr>
    </w:p>
    <w:p w:rsidR="00A978DC" w:rsidRPr="00A978DC" w:rsidRDefault="00A978DC" w:rsidP="00A978DC">
      <w:pPr>
        <w:pStyle w:val="ad"/>
        <w:spacing w:after="0"/>
        <w:ind w:firstLine="794"/>
        <w:jc w:val="both"/>
        <w:rPr>
          <w:sz w:val="28"/>
          <w:szCs w:val="28"/>
        </w:rPr>
      </w:pPr>
      <w:r w:rsidRPr="00A978DC">
        <w:rPr>
          <w:sz w:val="28"/>
          <w:szCs w:val="28"/>
        </w:rPr>
        <w:t>Площадь открытой поверхности электролита с учетом режима обработки ванны принимаем равной 0,3 м</w:t>
      </w:r>
      <w:r w:rsidRPr="00A978DC">
        <w:rPr>
          <w:sz w:val="28"/>
          <w:szCs w:val="28"/>
          <w:vertAlign w:val="superscript"/>
        </w:rPr>
        <w:t>2</w:t>
      </w:r>
      <w:r w:rsidRPr="00A978DC">
        <w:rPr>
          <w:sz w:val="28"/>
          <w:szCs w:val="28"/>
        </w:rPr>
        <w:t>.</w:t>
      </w:r>
    </w:p>
    <w:p w:rsidR="00A978DC" w:rsidRDefault="00A978DC" w:rsidP="00A978DC">
      <w:pPr>
        <w:pStyle w:val="ad"/>
        <w:spacing w:after="0"/>
        <w:ind w:firstLine="794"/>
        <w:jc w:val="both"/>
        <w:rPr>
          <w:sz w:val="28"/>
          <w:szCs w:val="28"/>
        </w:rPr>
      </w:pPr>
      <w:r w:rsidRPr="00A978DC">
        <w:rPr>
          <w:sz w:val="28"/>
          <w:szCs w:val="28"/>
        </w:rPr>
        <w:t>Температура выступающей части блюмов принята равной 180 ºС. Их площадь составляет:</w:t>
      </w:r>
    </w:p>
    <w:p w:rsidR="009D47AC" w:rsidRPr="00A978DC" w:rsidRDefault="009D47AC" w:rsidP="00A978DC">
      <w:pPr>
        <w:pStyle w:val="ad"/>
        <w:spacing w:after="0"/>
        <w:ind w:firstLine="794"/>
        <w:jc w:val="both"/>
        <w:rPr>
          <w:sz w:val="28"/>
          <w:szCs w:val="28"/>
        </w:rPr>
      </w:pPr>
    </w:p>
    <w:p w:rsidR="00A978DC" w:rsidRDefault="00A978DC" w:rsidP="00A978DC">
      <w:pPr>
        <w:pStyle w:val="ad"/>
        <w:spacing w:after="0"/>
        <w:ind w:firstLine="794"/>
        <w:jc w:val="both"/>
        <w:rPr>
          <w:sz w:val="28"/>
          <w:szCs w:val="28"/>
        </w:rPr>
      </w:pPr>
      <w:r w:rsidRPr="00A978DC">
        <w:rPr>
          <w:position w:val="-10"/>
          <w:sz w:val="28"/>
          <w:szCs w:val="28"/>
        </w:rPr>
        <w:object w:dxaOrig="3940" w:dyaOrig="360">
          <v:shape id="_x0000_i1119" type="#_x0000_t75" style="width:222.75pt;height:20.25pt" o:ole="">
            <v:imagedata r:id="rId197" o:title=""/>
          </v:shape>
          <o:OLEObject Type="Embed" ProgID="Equation.3" ShapeID="_x0000_i1119" DrawAspect="Content" ObjectID="_1458363972" r:id="rId198"/>
        </w:object>
      </w:r>
      <w:r w:rsidRPr="00A978DC">
        <w:rPr>
          <w:sz w:val="28"/>
          <w:szCs w:val="28"/>
        </w:rPr>
        <w:t>.</w:t>
      </w:r>
    </w:p>
    <w:p w:rsidR="009D47AC" w:rsidRPr="00A978DC" w:rsidRDefault="009D47AC" w:rsidP="00A978DC">
      <w:pPr>
        <w:pStyle w:val="ad"/>
        <w:spacing w:after="0"/>
        <w:ind w:firstLine="794"/>
        <w:jc w:val="both"/>
        <w:rPr>
          <w:sz w:val="28"/>
          <w:szCs w:val="28"/>
        </w:rPr>
      </w:pPr>
    </w:p>
    <w:p w:rsidR="00A978DC" w:rsidRPr="00A978DC" w:rsidRDefault="00A978DC" w:rsidP="00A978DC">
      <w:pPr>
        <w:pStyle w:val="ad"/>
        <w:spacing w:after="0"/>
        <w:ind w:firstLine="794"/>
        <w:jc w:val="both"/>
        <w:rPr>
          <w:sz w:val="28"/>
          <w:szCs w:val="28"/>
        </w:rPr>
      </w:pPr>
      <w:r w:rsidRPr="00A978DC">
        <w:rPr>
          <w:sz w:val="28"/>
          <w:szCs w:val="28"/>
        </w:rPr>
        <w:t>Средняя (по сечению анода) температура борта анода в нижней зоне 220 ºС.</w:t>
      </w:r>
    </w:p>
    <w:p w:rsidR="00A978DC" w:rsidRPr="00A978DC" w:rsidRDefault="00A978DC" w:rsidP="00A978DC">
      <w:pPr>
        <w:pStyle w:val="ad"/>
        <w:spacing w:after="0"/>
        <w:ind w:firstLine="794"/>
        <w:jc w:val="both"/>
        <w:rPr>
          <w:sz w:val="28"/>
          <w:szCs w:val="28"/>
        </w:rPr>
      </w:pPr>
      <w:r w:rsidRPr="00A978DC">
        <w:rPr>
          <w:sz w:val="28"/>
          <w:szCs w:val="28"/>
        </w:rPr>
        <w:t>Средняя (по сечению анода) температура борта анода в средней зоне 150 ºС.</w:t>
      </w:r>
    </w:p>
    <w:p w:rsidR="00A978DC" w:rsidRPr="00A978DC" w:rsidRDefault="00A978DC" w:rsidP="00A978DC">
      <w:pPr>
        <w:pStyle w:val="ad"/>
        <w:spacing w:after="0"/>
        <w:ind w:firstLine="794"/>
        <w:jc w:val="both"/>
        <w:rPr>
          <w:sz w:val="28"/>
          <w:szCs w:val="28"/>
        </w:rPr>
      </w:pPr>
      <w:r w:rsidRPr="00A978DC">
        <w:rPr>
          <w:sz w:val="28"/>
          <w:szCs w:val="28"/>
        </w:rPr>
        <w:t>Средняя (по сечению анода) температура борта анода в верхней зоне 80 ºС.</w:t>
      </w:r>
    </w:p>
    <w:p w:rsidR="00A978DC" w:rsidRPr="00A978DC" w:rsidRDefault="00A978DC" w:rsidP="00A978DC">
      <w:pPr>
        <w:pStyle w:val="ad"/>
        <w:spacing w:after="0"/>
        <w:ind w:firstLine="794"/>
        <w:jc w:val="both"/>
        <w:rPr>
          <w:sz w:val="28"/>
          <w:szCs w:val="28"/>
        </w:rPr>
      </w:pPr>
      <w:r w:rsidRPr="00A978DC">
        <w:rPr>
          <w:sz w:val="28"/>
          <w:szCs w:val="28"/>
        </w:rPr>
        <w:t>Боковую поверхность анодного кожуха, высотой 1,41 м разбиваем на три зоны:</w:t>
      </w:r>
    </w:p>
    <w:p w:rsidR="00A978DC" w:rsidRPr="00A978DC" w:rsidRDefault="00A978DC" w:rsidP="00A978DC">
      <w:pPr>
        <w:pStyle w:val="ad"/>
        <w:spacing w:after="0"/>
        <w:ind w:firstLine="794"/>
        <w:jc w:val="both"/>
        <w:rPr>
          <w:sz w:val="28"/>
          <w:szCs w:val="28"/>
        </w:rPr>
      </w:pPr>
      <w:r w:rsidRPr="00A978DC">
        <w:rPr>
          <w:sz w:val="28"/>
          <w:szCs w:val="28"/>
        </w:rPr>
        <w:t>Верхнюю (0,55м);</w:t>
      </w:r>
    </w:p>
    <w:p w:rsidR="00A978DC" w:rsidRPr="00A978DC" w:rsidRDefault="00A978DC" w:rsidP="00A978DC">
      <w:pPr>
        <w:pStyle w:val="ad"/>
        <w:spacing w:after="0"/>
        <w:ind w:firstLine="794"/>
        <w:jc w:val="both"/>
        <w:rPr>
          <w:sz w:val="28"/>
          <w:szCs w:val="28"/>
        </w:rPr>
      </w:pPr>
      <w:r w:rsidRPr="00A978DC">
        <w:rPr>
          <w:sz w:val="28"/>
          <w:szCs w:val="28"/>
        </w:rPr>
        <w:t>Среднюю (0,47м);</w:t>
      </w:r>
    </w:p>
    <w:p w:rsidR="00A978DC" w:rsidRPr="00A978DC" w:rsidRDefault="00A978DC" w:rsidP="00A978DC">
      <w:pPr>
        <w:pStyle w:val="ad"/>
        <w:spacing w:after="0"/>
        <w:ind w:firstLine="794"/>
        <w:jc w:val="both"/>
        <w:rPr>
          <w:sz w:val="28"/>
          <w:szCs w:val="28"/>
        </w:rPr>
      </w:pPr>
      <w:r w:rsidRPr="00A978DC">
        <w:rPr>
          <w:sz w:val="28"/>
          <w:szCs w:val="28"/>
        </w:rPr>
        <w:t>Нижнюю (0,39 м).</w:t>
      </w:r>
    </w:p>
    <w:p w:rsidR="00A978DC" w:rsidRPr="00A978DC" w:rsidRDefault="00A978DC" w:rsidP="00A978DC">
      <w:pPr>
        <w:pStyle w:val="ad"/>
        <w:spacing w:after="0"/>
        <w:ind w:firstLine="794"/>
        <w:jc w:val="both"/>
        <w:rPr>
          <w:sz w:val="28"/>
          <w:szCs w:val="28"/>
        </w:rPr>
      </w:pPr>
      <w:r w:rsidRPr="00A978DC">
        <w:rPr>
          <w:sz w:val="28"/>
          <w:szCs w:val="28"/>
        </w:rPr>
        <w:t>Площадь боковой поверхности анодного кожуха составит:</w:t>
      </w:r>
    </w:p>
    <w:p w:rsidR="00A978DC" w:rsidRPr="00A978DC" w:rsidRDefault="00A978DC" w:rsidP="00A978DC">
      <w:pPr>
        <w:pStyle w:val="ad"/>
        <w:spacing w:after="0"/>
        <w:ind w:firstLine="794"/>
        <w:jc w:val="both"/>
        <w:rPr>
          <w:sz w:val="28"/>
          <w:szCs w:val="28"/>
        </w:rPr>
      </w:pPr>
      <w:r w:rsidRPr="00A978DC">
        <w:rPr>
          <w:sz w:val="28"/>
          <w:szCs w:val="28"/>
        </w:rPr>
        <w:t xml:space="preserve">Верх: </w:t>
      </w:r>
      <w:r w:rsidRPr="00A978DC">
        <w:rPr>
          <w:position w:val="-10"/>
          <w:sz w:val="28"/>
          <w:szCs w:val="28"/>
        </w:rPr>
        <w:object w:dxaOrig="2940" w:dyaOrig="360">
          <v:shape id="_x0000_i1120" type="#_x0000_t75" style="width:166.5pt;height:20.25pt" o:ole="">
            <v:imagedata r:id="rId199" o:title=""/>
          </v:shape>
          <o:OLEObject Type="Embed" ProgID="Equation.3" ShapeID="_x0000_i1120" DrawAspect="Content" ObjectID="_1458363973" r:id="rId200"/>
        </w:object>
      </w:r>
      <w:r w:rsidRPr="00A978DC">
        <w:rPr>
          <w:sz w:val="28"/>
          <w:szCs w:val="28"/>
        </w:rPr>
        <w:t>;</w:t>
      </w:r>
    </w:p>
    <w:p w:rsidR="00A978DC" w:rsidRPr="00A978DC" w:rsidRDefault="00A978DC" w:rsidP="00A978DC">
      <w:pPr>
        <w:pStyle w:val="ad"/>
        <w:spacing w:after="0"/>
        <w:ind w:firstLine="794"/>
        <w:jc w:val="both"/>
        <w:rPr>
          <w:sz w:val="28"/>
          <w:szCs w:val="28"/>
        </w:rPr>
      </w:pPr>
      <w:r w:rsidRPr="00A978DC">
        <w:rPr>
          <w:sz w:val="28"/>
          <w:szCs w:val="28"/>
        </w:rPr>
        <w:t xml:space="preserve">Середина: </w:t>
      </w:r>
      <w:r w:rsidRPr="00A978DC">
        <w:rPr>
          <w:position w:val="-10"/>
          <w:sz w:val="28"/>
          <w:szCs w:val="28"/>
        </w:rPr>
        <w:object w:dxaOrig="2960" w:dyaOrig="360">
          <v:shape id="_x0000_i1121" type="#_x0000_t75" style="width:167.25pt;height:20.25pt" o:ole="">
            <v:imagedata r:id="rId201" o:title=""/>
          </v:shape>
          <o:OLEObject Type="Embed" ProgID="Equation.3" ShapeID="_x0000_i1121" DrawAspect="Content" ObjectID="_1458363974" r:id="rId202"/>
        </w:object>
      </w:r>
      <w:r w:rsidRPr="00A978DC">
        <w:rPr>
          <w:sz w:val="28"/>
          <w:szCs w:val="28"/>
        </w:rPr>
        <w:t>;</w:t>
      </w:r>
    </w:p>
    <w:p w:rsidR="00A978DC" w:rsidRPr="00A978DC" w:rsidRDefault="00A978DC" w:rsidP="00A978DC">
      <w:pPr>
        <w:pStyle w:val="ad"/>
        <w:spacing w:after="0"/>
        <w:ind w:firstLine="794"/>
        <w:jc w:val="both"/>
        <w:rPr>
          <w:sz w:val="28"/>
          <w:szCs w:val="28"/>
        </w:rPr>
      </w:pPr>
      <w:r w:rsidRPr="00A978DC">
        <w:rPr>
          <w:sz w:val="28"/>
          <w:szCs w:val="28"/>
        </w:rPr>
        <w:t xml:space="preserve">Низ: </w:t>
      </w:r>
      <w:r w:rsidRPr="00A978DC">
        <w:rPr>
          <w:position w:val="-10"/>
          <w:sz w:val="28"/>
          <w:szCs w:val="28"/>
        </w:rPr>
        <w:object w:dxaOrig="2860" w:dyaOrig="360">
          <v:shape id="_x0000_i1122" type="#_x0000_t75" style="width:162pt;height:20.25pt" o:ole="">
            <v:imagedata r:id="rId203" o:title=""/>
          </v:shape>
          <o:OLEObject Type="Embed" ProgID="Equation.3" ShapeID="_x0000_i1122" DrawAspect="Content" ObjectID="_1458363975" r:id="rId204"/>
        </w:object>
      </w:r>
      <w:r w:rsidRPr="00A978DC">
        <w:rPr>
          <w:sz w:val="28"/>
          <w:szCs w:val="28"/>
        </w:rPr>
        <w:t>.</w:t>
      </w:r>
    </w:p>
    <w:p w:rsidR="00A978DC" w:rsidRPr="00A978DC" w:rsidRDefault="00A978DC" w:rsidP="00A978DC">
      <w:pPr>
        <w:pStyle w:val="ad"/>
        <w:spacing w:after="0"/>
        <w:ind w:firstLine="794"/>
        <w:jc w:val="both"/>
        <w:rPr>
          <w:sz w:val="28"/>
          <w:szCs w:val="28"/>
        </w:rPr>
      </w:pPr>
      <w:r w:rsidRPr="00A978DC">
        <w:rPr>
          <w:sz w:val="28"/>
          <w:szCs w:val="28"/>
        </w:rPr>
        <w:t>Температура секций газосборного колокола принята на уровне  350 ºС.</w:t>
      </w:r>
    </w:p>
    <w:p w:rsidR="00A978DC" w:rsidRDefault="00A978DC" w:rsidP="00A978DC">
      <w:pPr>
        <w:pStyle w:val="ad"/>
        <w:spacing w:after="0"/>
        <w:ind w:firstLine="794"/>
        <w:jc w:val="both"/>
        <w:rPr>
          <w:sz w:val="28"/>
          <w:szCs w:val="28"/>
        </w:rPr>
      </w:pPr>
      <w:r w:rsidRPr="00A978DC">
        <w:rPr>
          <w:sz w:val="28"/>
          <w:szCs w:val="28"/>
        </w:rPr>
        <w:t xml:space="preserve">Площадь поверхности ГСК: </w:t>
      </w:r>
    </w:p>
    <w:p w:rsidR="009D47AC" w:rsidRPr="00A978DC" w:rsidRDefault="009D47AC" w:rsidP="00A978DC">
      <w:pPr>
        <w:pStyle w:val="ad"/>
        <w:spacing w:after="0"/>
        <w:ind w:firstLine="794"/>
        <w:jc w:val="both"/>
        <w:rPr>
          <w:sz w:val="28"/>
          <w:szCs w:val="28"/>
        </w:rPr>
      </w:pPr>
    </w:p>
    <w:p w:rsidR="00A978DC" w:rsidRDefault="00A978DC" w:rsidP="00A978DC">
      <w:pPr>
        <w:pStyle w:val="ad"/>
        <w:spacing w:after="0"/>
        <w:ind w:firstLine="794"/>
        <w:jc w:val="both"/>
        <w:rPr>
          <w:sz w:val="28"/>
          <w:szCs w:val="28"/>
        </w:rPr>
      </w:pPr>
      <w:r w:rsidRPr="00A978DC">
        <w:rPr>
          <w:position w:val="-10"/>
          <w:sz w:val="28"/>
          <w:szCs w:val="28"/>
        </w:rPr>
        <w:object w:dxaOrig="2720" w:dyaOrig="360">
          <v:shape id="_x0000_i1123" type="#_x0000_t75" style="width:153.75pt;height:20.25pt" o:ole="">
            <v:imagedata r:id="rId205" o:title=""/>
          </v:shape>
          <o:OLEObject Type="Embed" ProgID="Equation.3" ShapeID="_x0000_i1123" DrawAspect="Content" ObjectID="_1458363976" r:id="rId206"/>
        </w:object>
      </w:r>
      <w:r w:rsidRPr="00A978DC">
        <w:rPr>
          <w:sz w:val="28"/>
          <w:szCs w:val="28"/>
        </w:rPr>
        <w:t>.</w:t>
      </w:r>
    </w:p>
    <w:p w:rsidR="009D47AC" w:rsidRPr="00A978DC" w:rsidRDefault="009D47AC" w:rsidP="00A978DC">
      <w:pPr>
        <w:pStyle w:val="ad"/>
        <w:spacing w:after="0"/>
        <w:ind w:firstLine="794"/>
        <w:jc w:val="both"/>
        <w:rPr>
          <w:sz w:val="28"/>
          <w:szCs w:val="28"/>
        </w:rPr>
      </w:pPr>
    </w:p>
    <w:p w:rsidR="00A978DC" w:rsidRPr="00A978DC" w:rsidRDefault="00A978DC" w:rsidP="00A978DC">
      <w:pPr>
        <w:pStyle w:val="ad"/>
        <w:spacing w:after="0"/>
        <w:ind w:firstLine="794"/>
        <w:jc w:val="both"/>
        <w:rPr>
          <w:sz w:val="28"/>
          <w:szCs w:val="28"/>
        </w:rPr>
      </w:pPr>
      <w:r w:rsidRPr="00A978DC">
        <w:rPr>
          <w:sz w:val="28"/>
          <w:szCs w:val="28"/>
        </w:rPr>
        <w:t>Остальные размеры и температуры элементов, все значения черноты тел, угловые коэффициенты взаимного облучения взяты из практических и литературных данных [18].</w:t>
      </w:r>
    </w:p>
    <w:p w:rsidR="00A978DC" w:rsidRPr="00A978DC" w:rsidRDefault="00A978DC" w:rsidP="00A978DC">
      <w:pPr>
        <w:pStyle w:val="140"/>
        <w:spacing w:before="0" w:after="0"/>
        <w:ind w:firstLine="794"/>
        <w:jc w:val="both"/>
      </w:pPr>
      <w:r w:rsidRPr="00A978DC">
        <w:t xml:space="preserve">Результатом расчетов теплопотерь лучеиспусканием и конвекцией с поверхности электролизера является таблица </w:t>
      </w:r>
      <w:r w:rsidR="004A64B5">
        <w:t>7</w:t>
      </w:r>
      <w:r w:rsidRPr="00A978DC">
        <w:t>.</w:t>
      </w:r>
    </w:p>
    <w:p w:rsidR="00A978DC" w:rsidRPr="00A978DC" w:rsidRDefault="00A978DC" w:rsidP="00A978DC">
      <w:pPr>
        <w:spacing w:after="0" w:line="240" w:lineRule="auto"/>
        <w:ind w:firstLine="794"/>
        <w:jc w:val="both"/>
        <w:rPr>
          <w:rFonts w:ascii="Times New Roman" w:hAnsi="Times New Roman"/>
          <w:sz w:val="28"/>
          <w:szCs w:val="28"/>
        </w:rPr>
      </w:pPr>
    </w:p>
    <w:p w:rsidR="00A978DC" w:rsidRPr="00A978DC" w:rsidRDefault="00A978DC" w:rsidP="00DA2D4B">
      <w:pPr>
        <w:spacing w:after="120" w:line="240" w:lineRule="auto"/>
        <w:jc w:val="both"/>
        <w:rPr>
          <w:rFonts w:ascii="Times New Roman" w:hAnsi="Times New Roman"/>
          <w:sz w:val="28"/>
          <w:szCs w:val="28"/>
        </w:rPr>
      </w:pPr>
      <w:r w:rsidRPr="00A978DC">
        <w:rPr>
          <w:rFonts w:ascii="Times New Roman" w:hAnsi="Times New Roman"/>
          <w:sz w:val="28"/>
          <w:szCs w:val="28"/>
        </w:rPr>
        <w:t xml:space="preserve">Таблица </w:t>
      </w:r>
      <w:r w:rsidR="004A64B5">
        <w:rPr>
          <w:rFonts w:ascii="Times New Roman" w:hAnsi="Times New Roman"/>
          <w:sz w:val="28"/>
          <w:szCs w:val="28"/>
        </w:rPr>
        <w:t>7</w:t>
      </w:r>
      <w:r w:rsidRPr="00A978DC">
        <w:rPr>
          <w:rFonts w:ascii="Times New Roman" w:hAnsi="Times New Roman"/>
          <w:sz w:val="28"/>
          <w:szCs w:val="28"/>
        </w:rPr>
        <w:t xml:space="preserve"> – Расчет теплопотерь с конструктивных элементов электролизера конвекцией и излучением</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7"/>
        <w:gridCol w:w="538"/>
        <w:gridCol w:w="528"/>
        <w:gridCol w:w="497"/>
        <w:gridCol w:w="782"/>
        <w:gridCol w:w="824"/>
        <w:gridCol w:w="836"/>
        <w:gridCol w:w="694"/>
        <w:gridCol w:w="709"/>
        <w:gridCol w:w="912"/>
        <w:gridCol w:w="828"/>
        <w:gridCol w:w="1169"/>
      </w:tblGrid>
      <w:tr w:rsidR="004A64B5" w:rsidRPr="004A64B5">
        <w:trPr>
          <w:trHeight w:val="315"/>
          <w:tblHeader/>
        </w:trPr>
        <w:tc>
          <w:tcPr>
            <w:tcW w:w="780" w:type="pct"/>
            <w:shd w:val="clear" w:color="auto" w:fill="auto"/>
            <w:vAlign w:val="center"/>
          </w:tcPr>
          <w:p w:rsidR="00A978DC" w:rsidRPr="004A64B5" w:rsidRDefault="00A978DC" w:rsidP="004A64B5">
            <w:pPr>
              <w:pStyle w:val="ad"/>
              <w:spacing w:after="0"/>
              <w:jc w:val="both"/>
              <w:rPr>
                <w:color w:val="000000"/>
              </w:rPr>
            </w:pPr>
            <w:r w:rsidRPr="004A64B5">
              <w:rPr>
                <w:color w:val="000000"/>
              </w:rPr>
              <w:t>Поверхность</w:t>
            </w:r>
          </w:p>
        </w:tc>
        <w:tc>
          <w:tcPr>
            <w:tcW w:w="273" w:type="pct"/>
            <w:shd w:val="clear" w:color="auto" w:fill="auto"/>
            <w:vAlign w:val="center"/>
          </w:tcPr>
          <w:p w:rsidR="00A978DC" w:rsidRPr="004A64B5" w:rsidRDefault="00A978DC" w:rsidP="004A64B5">
            <w:pPr>
              <w:pStyle w:val="ad"/>
              <w:spacing w:after="0"/>
              <w:jc w:val="center"/>
              <w:rPr>
                <w:color w:val="000000"/>
              </w:rPr>
            </w:pPr>
            <w:r w:rsidRPr="004A64B5">
              <w:rPr>
                <w:color w:val="000000"/>
                <w:lang w:val="en-US"/>
              </w:rPr>
              <w:t>t</w:t>
            </w:r>
            <w:r w:rsidRPr="004A64B5">
              <w:rPr>
                <w:color w:val="000000"/>
                <w:vertAlign w:val="subscript"/>
                <w:lang w:val="en-US"/>
              </w:rPr>
              <w:t>c</w:t>
            </w:r>
            <w:r w:rsidRPr="004A64B5">
              <w:rPr>
                <w:color w:val="000000"/>
              </w:rPr>
              <w:t>,</w:t>
            </w:r>
          </w:p>
          <w:p w:rsidR="00A978DC" w:rsidRPr="004A64B5" w:rsidRDefault="00A978DC" w:rsidP="004A64B5">
            <w:pPr>
              <w:pStyle w:val="ad"/>
              <w:spacing w:after="0"/>
              <w:jc w:val="center"/>
              <w:rPr>
                <w:color w:val="000000"/>
              </w:rPr>
            </w:pPr>
            <w:r w:rsidRPr="004A64B5">
              <w:rPr>
                <w:color w:val="000000"/>
              </w:rPr>
              <w:t>ºС</w:t>
            </w:r>
          </w:p>
        </w:tc>
        <w:tc>
          <w:tcPr>
            <w:tcW w:w="268" w:type="pct"/>
            <w:shd w:val="clear" w:color="auto" w:fill="auto"/>
            <w:vAlign w:val="center"/>
          </w:tcPr>
          <w:p w:rsidR="00A978DC" w:rsidRPr="004A64B5" w:rsidRDefault="00A978DC" w:rsidP="004A64B5">
            <w:pPr>
              <w:pStyle w:val="ad"/>
              <w:spacing w:after="0"/>
              <w:jc w:val="center"/>
              <w:rPr>
                <w:color w:val="000000"/>
              </w:rPr>
            </w:pPr>
            <w:r w:rsidRPr="004A64B5">
              <w:rPr>
                <w:color w:val="000000"/>
                <w:lang w:val="en-US"/>
              </w:rPr>
              <w:t>t</w:t>
            </w:r>
            <w:r w:rsidRPr="004A64B5">
              <w:rPr>
                <w:color w:val="000000"/>
                <w:vertAlign w:val="subscript"/>
              </w:rPr>
              <w:t>в</w:t>
            </w:r>
            <w:r w:rsidRPr="004A64B5">
              <w:rPr>
                <w:color w:val="000000"/>
              </w:rPr>
              <w:t>,</w:t>
            </w:r>
          </w:p>
          <w:p w:rsidR="00A978DC" w:rsidRPr="004A64B5" w:rsidRDefault="00A978DC" w:rsidP="004A64B5">
            <w:pPr>
              <w:pStyle w:val="ad"/>
              <w:spacing w:after="0"/>
              <w:jc w:val="center"/>
              <w:rPr>
                <w:color w:val="000000"/>
              </w:rPr>
            </w:pPr>
            <w:r w:rsidRPr="004A64B5">
              <w:rPr>
                <w:color w:val="000000"/>
              </w:rPr>
              <w:t>ºС</w:t>
            </w:r>
          </w:p>
        </w:tc>
        <w:tc>
          <w:tcPr>
            <w:tcW w:w="252" w:type="pct"/>
            <w:shd w:val="clear" w:color="auto" w:fill="auto"/>
            <w:vAlign w:val="center"/>
          </w:tcPr>
          <w:p w:rsidR="00A978DC" w:rsidRPr="004A64B5" w:rsidRDefault="00A978DC" w:rsidP="004A64B5">
            <w:pPr>
              <w:pStyle w:val="ad"/>
              <w:spacing w:after="0"/>
              <w:jc w:val="center"/>
              <w:rPr>
                <w:color w:val="000000"/>
              </w:rPr>
            </w:pPr>
            <w:r w:rsidRPr="004A64B5">
              <w:rPr>
                <w:color w:val="000000"/>
                <w:lang w:val="en-US"/>
              </w:rPr>
              <w:t>t</w:t>
            </w:r>
            <w:r w:rsidRPr="004A64B5">
              <w:rPr>
                <w:color w:val="000000"/>
                <w:vertAlign w:val="subscript"/>
                <w:lang w:val="en-US"/>
              </w:rPr>
              <w:t>c</w:t>
            </w:r>
            <w:r w:rsidRPr="004A64B5">
              <w:rPr>
                <w:color w:val="000000"/>
                <w:vertAlign w:val="subscript"/>
              </w:rPr>
              <w:t>р</w:t>
            </w:r>
            <w:r w:rsidRPr="004A64B5">
              <w:rPr>
                <w:color w:val="000000"/>
              </w:rPr>
              <w:t>,</w:t>
            </w:r>
          </w:p>
          <w:p w:rsidR="00A978DC" w:rsidRPr="004A64B5" w:rsidRDefault="00A978DC" w:rsidP="004A64B5">
            <w:pPr>
              <w:pStyle w:val="ad"/>
              <w:spacing w:after="0"/>
              <w:jc w:val="center"/>
              <w:rPr>
                <w:color w:val="000000"/>
              </w:rPr>
            </w:pPr>
            <w:r w:rsidRPr="004A64B5">
              <w:rPr>
                <w:color w:val="000000"/>
              </w:rPr>
              <w:t>ºС</w:t>
            </w:r>
          </w:p>
        </w:tc>
        <w:tc>
          <w:tcPr>
            <w:tcW w:w="397" w:type="pct"/>
            <w:shd w:val="clear" w:color="auto" w:fill="auto"/>
            <w:vAlign w:val="center"/>
          </w:tcPr>
          <w:p w:rsidR="00A978DC" w:rsidRPr="004A64B5" w:rsidRDefault="00A978DC" w:rsidP="004A64B5">
            <w:pPr>
              <w:pStyle w:val="ad"/>
              <w:spacing w:after="0"/>
              <w:jc w:val="center"/>
              <w:rPr>
                <w:color w:val="000000"/>
              </w:rPr>
            </w:pPr>
            <w:r w:rsidRPr="004A64B5">
              <w:rPr>
                <w:color w:val="000000"/>
              </w:rPr>
              <w:t>А</w:t>
            </w:r>
          </w:p>
        </w:tc>
        <w:tc>
          <w:tcPr>
            <w:tcW w:w="418" w:type="pct"/>
            <w:shd w:val="clear" w:color="auto" w:fill="auto"/>
            <w:vAlign w:val="center"/>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sym w:font="Symbol" w:char="F061"/>
            </w:r>
            <w:r w:rsidRPr="004A64B5">
              <w:rPr>
                <w:rFonts w:ascii="Times New Roman" w:hAnsi="Times New Roman"/>
                <w:color w:val="000000"/>
                <w:sz w:val="24"/>
                <w:szCs w:val="24"/>
                <w:vertAlign w:val="subscript"/>
              </w:rPr>
              <w:t>к</w:t>
            </w:r>
            <w:r w:rsidRPr="004A64B5">
              <w:rPr>
                <w:rFonts w:ascii="Times New Roman" w:hAnsi="Times New Roman"/>
                <w:color w:val="000000"/>
                <w:sz w:val="24"/>
                <w:szCs w:val="24"/>
              </w:rPr>
              <w:t>,</w:t>
            </w:r>
          </w:p>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position w:val="-24"/>
                <w:sz w:val="24"/>
                <w:szCs w:val="24"/>
              </w:rPr>
              <w:object w:dxaOrig="980" w:dyaOrig="620">
                <v:shape id="_x0000_i1124" type="#_x0000_t75" style="width:39pt;height:24pt" o:ole="">
                  <v:imagedata r:id="rId207" o:title=""/>
                </v:shape>
                <o:OLEObject Type="Embed" ProgID="Equation.3" ShapeID="_x0000_i1124" DrawAspect="Content" ObjectID="_1458363977" r:id="rId208"/>
              </w:object>
            </w:r>
          </w:p>
        </w:tc>
        <w:tc>
          <w:tcPr>
            <w:tcW w:w="424" w:type="pct"/>
            <w:shd w:val="clear" w:color="auto" w:fill="auto"/>
            <w:vAlign w:val="center"/>
          </w:tcPr>
          <w:p w:rsidR="00A978DC" w:rsidRPr="004A64B5" w:rsidRDefault="00A978DC" w:rsidP="004A64B5">
            <w:pPr>
              <w:pStyle w:val="ad"/>
              <w:spacing w:after="0"/>
              <w:jc w:val="center"/>
              <w:rPr>
                <w:color w:val="000000"/>
              </w:rPr>
            </w:pPr>
            <w:r w:rsidRPr="004A64B5">
              <w:rPr>
                <w:color w:val="000000"/>
                <w:lang w:val="en-US"/>
              </w:rPr>
              <w:t>F,</w:t>
            </w:r>
          </w:p>
          <w:p w:rsidR="00A978DC" w:rsidRPr="004A64B5" w:rsidRDefault="00A978DC" w:rsidP="004A64B5">
            <w:pPr>
              <w:pStyle w:val="ad"/>
              <w:spacing w:after="0"/>
              <w:jc w:val="center"/>
              <w:rPr>
                <w:color w:val="000000"/>
              </w:rPr>
            </w:pPr>
            <w:r w:rsidRPr="004A64B5">
              <w:rPr>
                <w:color w:val="000000"/>
              </w:rPr>
              <w:t>м</w:t>
            </w:r>
            <w:r w:rsidRPr="004A64B5">
              <w:rPr>
                <w:color w:val="000000"/>
                <w:vertAlign w:val="superscript"/>
              </w:rPr>
              <w:t>2</w:t>
            </w:r>
          </w:p>
        </w:tc>
        <w:tc>
          <w:tcPr>
            <w:tcW w:w="352" w:type="pct"/>
            <w:shd w:val="clear" w:color="auto" w:fill="auto"/>
            <w:vAlign w:val="center"/>
          </w:tcPr>
          <w:p w:rsidR="00A978DC" w:rsidRPr="004A64B5" w:rsidRDefault="00A978DC" w:rsidP="004A64B5">
            <w:pPr>
              <w:pStyle w:val="ad"/>
              <w:spacing w:after="0"/>
              <w:jc w:val="center"/>
              <w:rPr>
                <w:color w:val="000000"/>
              </w:rPr>
            </w:pPr>
            <w:r w:rsidRPr="004A64B5">
              <w:rPr>
                <w:color w:val="000000"/>
              </w:rPr>
              <w:t>ε,</w:t>
            </w:r>
          </w:p>
          <w:p w:rsidR="00A978DC" w:rsidRPr="004A64B5" w:rsidRDefault="00A978DC" w:rsidP="004A64B5">
            <w:pPr>
              <w:pStyle w:val="ad"/>
              <w:spacing w:after="0"/>
              <w:jc w:val="center"/>
              <w:rPr>
                <w:color w:val="000000"/>
              </w:rPr>
            </w:pPr>
            <w:r w:rsidRPr="004A64B5">
              <w:rPr>
                <w:color w:val="000000"/>
              </w:rPr>
              <w:t>д.е.</w:t>
            </w:r>
          </w:p>
        </w:tc>
        <w:tc>
          <w:tcPr>
            <w:tcW w:w="360" w:type="pct"/>
            <w:shd w:val="clear" w:color="auto" w:fill="auto"/>
            <w:vAlign w:val="center"/>
          </w:tcPr>
          <w:p w:rsidR="00A978DC" w:rsidRPr="004A64B5" w:rsidRDefault="00A978DC" w:rsidP="004A64B5">
            <w:pPr>
              <w:pStyle w:val="ad"/>
              <w:spacing w:after="0"/>
              <w:jc w:val="center"/>
              <w:rPr>
                <w:color w:val="000000"/>
              </w:rPr>
            </w:pPr>
            <w:r w:rsidRPr="004A64B5">
              <w:rPr>
                <w:color w:val="000000"/>
              </w:rPr>
              <w:t>φ,</w:t>
            </w:r>
          </w:p>
          <w:p w:rsidR="00A978DC" w:rsidRPr="004A64B5" w:rsidRDefault="00A978DC" w:rsidP="004A64B5">
            <w:pPr>
              <w:pStyle w:val="ad"/>
              <w:spacing w:after="0"/>
              <w:jc w:val="center"/>
              <w:rPr>
                <w:color w:val="000000"/>
              </w:rPr>
            </w:pPr>
            <w:r w:rsidRPr="004A64B5">
              <w:rPr>
                <w:color w:val="000000"/>
              </w:rPr>
              <w:t>д.е.</w:t>
            </w:r>
          </w:p>
        </w:tc>
        <w:tc>
          <w:tcPr>
            <w:tcW w:w="463" w:type="pct"/>
            <w:shd w:val="clear" w:color="auto" w:fill="auto"/>
            <w:vAlign w:val="center"/>
          </w:tcPr>
          <w:p w:rsidR="00A978DC" w:rsidRPr="004A64B5" w:rsidRDefault="00A978DC" w:rsidP="004A64B5">
            <w:pPr>
              <w:pStyle w:val="ad"/>
              <w:spacing w:after="0"/>
              <w:jc w:val="center"/>
              <w:rPr>
                <w:color w:val="000000"/>
              </w:rPr>
            </w:pPr>
            <w:r w:rsidRPr="004A64B5">
              <w:rPr>
                <w:color w:val="000000"/>
                <w:lang w:val="en-US"/>
              </w:rPr>
              <w:t>Q</w:t>
            </w:r>
            <w:r w:rsidRPr="004A64B5">
              <w:rPr>
                <w:color w:val="000000"/>
                <w:vertAlign w:val="subscript"/>
              </w:rPr>
              <w:t>к</w:t>
            </w:r>
            <w:r w:rsidRPr="004A64B5">
              <w:rPr>
                <w:color w:val="000000"/>
              </w:rPr>
              <w:t>,</w:t>
            </w:r>
          </w:p>
          <w:p w:rsidR="00A978DC" w:rsidRPr="004A64B5" w:rsidRDefault="00A978DC" w:rsidP="004A64B5">
            <w:pPr>
              <w:pStyle w:val="ad"/>
              <w:spacing w:after="0"/>
              <w:jc w:val="center"/>
              <w:rPr>
                <w:color w:val="000000"/>
              </w:rPr>
            </w:pPr>
            <w:r w:rsidRPr="004A64B5">
              <w:rPr>
                <w:color w:val="000000"/>
              </w:rPr>
              <w:t>кДж/ч</w:t>
            </w:r>
          </w:p>
        </w:tc>
        <w:tc>
          <w:tcPr>
            <w:tcW w:w="420" w:type="pct"/>
            <w:shd w:val="clear" w:color="auto" w:fill="auto"/>
            <w:vAlign w:val="center"/>
          </w:tcPr>
          <w:p w:rsidR="00A978DC" w:rsidRPr="004A64B5" w:rsidRDefault="00A978DC" w:rsidP="004A64B5">
            <w:pPr>
              <w:pStyle w:val="ad"/>
              <w:spacing w:after="0"/>
              <w:jc w:val="center"/>
              <w:rPr>
                <w:color w:val="000000"/>
              </w:rPr>
            </w:pPr>
            <w:r w:rsidRPr="004A64B5">
              <w:rPr>
                <w:color w:val="000000"/>
                <w:lang w:val="en-US"/>
              </w:rPr>
              <w:t>Q</w:t>
            </w:r>
            <w:r w:rsidRPr="004A64B5">
              <w:rPr>
                <w:color w:val="000000"/>
                <w:vertAlign w:val="subscript"/>
              </w:rPr>
              <w:t>и</w:t>
            </w:r>
            <w:r w:rsidRPr="004A64B5">
              <w:rPr>
                <w:color w:val="000000"/>
              </w:rPr>
              <w:t>,</w:t>
            </w:r>
          </w:p>
          <w:p w:rsidR="00A978DC" w:rsidRPr="004A64B5" w:rsidRDefault="00A978DC" w:rsidP="004A64B5">
            <w:pPr>
              <w:pStyle w:val="ad"/>
              <w:spacing w:after="0"/>
              <w:jc w:val="center"/>
              <w:rPr>
                <w:color w:val="000000"/>
              </w:rPr>
            </w:pPr>
            <w:r w:rsidRPr="004A64B5">
              <w:rPr>
                <w:color w:val="000000"/>
              </w:rPr>
              <w:t>кДж/ч</w:t>
            </w:r>
          </w:p>
        </w:tc>
        <w:tc>
          <w:tcPr>
            <w:tcW w:w="594" w:type="pct"/>
            <w:shd w:val="clear" w:color="auto" w:fill="auto"/>
            <w:vAlign w:val="center"/>
          </w:tcPr>
          <w:p w:rsidR="00A978DC" w:rsidRPr="004A64B5" w:rsidRDefault="00A978DC" w:rsidP="004A64B5">
            <w:pPr>
              <w:pStyle w:val="ad"/>
              <w:spacing w:after="0"/>
              <w:jc w:val="center"/>
              <w:rPr>
                <w:color w:val="000000"/>
              </w:rPr>
            </w:pPr>
            <w:r w:rsidRPr="004A64B5">
              <w:rPr>
                <w:color w:val="000000"/>
                <w:lang w:val="en-US"/>
              </w:rPr>
              <w:t>Q</w:t>
            </w:r>
            <w:r w:rsidRPr="004A64B5">
              <w:rPr>
                <w:color w:val="000000"/>
              </w:rPr>
              <w:t>, кДж/ч</w:t>
            </w:r>
          </w:p>
        </w:tc>
      </w:tr>
      <w:tr w:rsidR="004A64B5" w:rsidRPr="004A64B5">
        <w:trPr>
          <w:trHeight w:val="315"/>
        </w:trPr>
        <w:tc>
          <w:tcPr>
            <w:tcW w:w="780" w:type="pct"/>
            <w:shd w:val="clear" w:color="auto" w:fill="auto"/>
            <w:vAlign w:val="center"/>
          </w:tcPr>
          <w:p w:rsidR="00A978DC" w:rsidRPr="004A64B5" w:rsidRDefault="00A978DC" w:rsidP="004A64B5">
            <w:pPr>
              <w:pStyle w:val="ad"/>
              <w:spacing w:after="0"/>
              <w:jc w:val="both"/>
              <w:rPr>
                <w:color w:val="000000"/>
              </w:rPr>
            </w:pPr>
            <w:r w:rsidRPr="004A64B5">
              <w:rPr>
                <w:color w:val="000000"/>
              </w:rPr>
              <w:t>1. Штыри</w:t>
            </w:r>
          </w:p>
        </w:tc>
        <w:tc>
          <w:tcPr>
            <w:tcW w:w="273" w:type="pct"/>
            <w:shd w:val="clear" w:color="auto" w:fill="auto"/>
            <w:vAlign w:val="center"/>
          </w:tcPr>
          <w:p w:rsidR="00A978DC" w:rsidRPr="004A64B5" w:rsidRDefault="00A978DC" w:rsidP="004A64B5">
            <w:pPr>
              <w:pStyle w:val="ad"/>
              <w:spacing w:after="0"/>
              <w:jc w:val="center"/>
              <w:rPr>
                <w:color w:val="000000"/>
              </w:rPr>
            </w:pPr>
            <w:r w:rsidRPr="004A64B5">
              <w:rPr>
                <w:color w:val="000000"/>
              </w:rPr>
              <w:t>70</w:t>
            </w:r>
          </w:p>
        </w:tc>
        <w:tc>
          <w:tcPr>
            <w:tcW w:w="268" w:type="pct"/>
            <w:shd w:val="clear" w:color="auto" w:fill="auto"/>
            <w:vAlign w:val="center"/>
          </w:tcPr>
          <w:p w:rsidR="00A978DC" w:rsidRPr="004A64B5" w:rsidRDefault="00A978DC" w:rsidP="004A64B5">
            <w:pPr>
              <w:pStyle w:val="ad"/>
              <w:spacing w:after="0"/>
              <w:jc w:val="center"/>
              <w:rPr>
                <w:color w:val="000000"/>
              </w:rPr>
            </w:pPr>
            <w:r w:rsidRPr="004A64B5">
              <w:rPr>
                <w:color w:val="000000"/>
              </w:rPr>
              <w:t>10</w:t>
            </w:r>
          </w:p>
        </w:tc>
        <w:tc>
          <w:tcPr>
            <w:tcW w:w="252" w:type="pct"/>
            <w:shd w:val="clear" w:color="auto" w:fill="auto"/>
            <w:vAlign w:val="center"/>
          </w:tcPr>
          <w:p w:rsidR="00A978DC" w:rsidRPr="004A64B5" w:rsidRDefault="00A978DC" w:rsidP="004A64B5">
            <w:pPr>
              <w:pStyle w:val="ad"/>
              <w:spacing w:after="0"/>
              <w:jc w:val="center"/>
              <w:rPr>
                <w:color w:val="000000"/>
              </w:rPr>
            </w:pPr>
            <w:r w:rsidRPr="004A64B5">
              <w:rPr>
                <w:color w:val="000000"/>
              </w:rPr>
              <w:t>30</w:t>
            </w:r>
          </w:p>
        </w:tc>
        <w:tc>
          <w:tcPr>
            <w:tcW w:w="397" w:type="pct"/>
            <w:shd w:val="clear" w:color="auto" w:fill="auto"/>
            <w:vAlign w:val="center"/>
          </w:tcPr>
          <w:p w:rsidR="00A978DC" w:rsidRPr="004A64B5" w:rsidRDefault="00A978DC" w:rsidP="004A64B5">
            <w:pPr>
              <w:pStyle w:val="ad"/>
              <w:spacing w:after="0"/>
              <w:jc w:val="center"/>
              <w:rPr>
                <w:color w:val="000000"/>
              </w:rPr>
            </w:pPr>
            <w:r w:rsidRPr="004A64B5">
              <w:rPr>
                <w:color w:val="000000"/>
              </w:rPr>
              <w:t>5,614</w:t>
            </w:r>
          </w:p>
        </w:tc>
        <w:tc>
          <w:tcPr>
            <w:tcW w:w="418" w:type="pct"/>
            <w:shd w:val="clear" w:color="auto" w:fill="auto"/>
            <w:vAlign w:val="center"/>
          </w:tcPr>
          <w:p w:rsidR="00A978DC" w:rsidRPr="004A64B5" w:rsidRDefault="00A978DC" w:rsidP="004A64B5">
            <w:pPr>
              <w:pStyle w:val="ad"/>
              <w:spacing w:after="0"/>
              <w:jc w:val="center"/>
              <w:rPr>
                <w:color w:val="000000"/>
              </w:rPr>
            </w:pPr>
            <w:r w:rsidRPr="004A64B5">
              <w:rPr>
                <w:color w:val="000000"/>
              </w:rPr>
              <w:t>21,98</w:t>
            </w:r>
          </w:p>
        </w:tc>
        <w:tc>
          <w:tcPr>
            <w:tcW w:w="424" w:type="pct"/>
            <w:shd w:val="clear" w:color="auto" w:fill="auto"/>
            <w:vAlign w:val="center"/>
          </w:tcPr>
          <w:p w:rsidR="00A978DC" w:rsidRPr="004A64B5" w:rsidRDefault="00A978DC" w:rsidP="004A64B5">
            <w:pPr>
              <w:pStyle w:val="ad"/>
              <w:spacing w:after="0"/>
              <w:jc w:val="center"/>
              <w:rPr>
                <w:color w:val="000000"/>
              </w:rPr>
            </w:pPr>
            <w:r w:rsidRPr="004A64B5">
              <w:rPr>
                <w:color w:val="000000"/>
              </w:rPr>
              <w:t>26,05</w:t>
            </w:r>
          </w:p>
        </w:tc>
        <w:tc>
          <w:tcPr>
            <w:tcW w:w="352" w:type="pct"/>
            <w:shd w:val="clear" w:color="auto" w:fill="auto"/>
            <w:vAlign w:val="center"/>
          </w:tcPr>
          <w:p w:rsidR="00A978DC" w:rsidRPr="004A64B5" w:rsidRDefault="00A978DC" w:rsidP="004A64B5">
            <w:pPr>
              <w:pStyle w:val="ad"/>
              <w:spacing w:after="0"/>
              <w:jc w:val="center"/>
              <w:rPr>
                <w:color w:val="000000"/>
              </w:rPr>
            </w:pPr>
            <w:r w:rsidRPr="004A64B5">
              <w:rPr>
                <w:color w:val="000000"/>
              </w:rPr>
              <w:t>0,80</w:t>
            </w:r>
          </w:p>
        </w:tc>
        <w:tc>
          <w:tcPr>
            <w:tcW w:w="360" w:type="pct"/>
            <w:shd w:val="clear" w:color="auto" w:fill="auto"/>
            <w:vAlign w:val="center"/>
          </w:tcPr>
          <w:p w:rsidR="00A978DC" w:rsidRPr="004A64B5" w:rsidRDefault="00A978DC" w:rsidP="004A64B5">
            <w:pPr>
              <w:pStyle w:val="ad"/>
              <w:spacing w:after="0"/>
              <w:jc w:val="center"/>
              <w:rPr>
                <w:color w:val="000000"/>
              </w:rPr>
            </w:pPr>
            <w:r w:rsidRPr="004A64B5">
              <w:rPr>
                <w:color w:val="000000"/>
              </w:rPr>
              <w:t>0,55</w:t>
            </w:r>
          </w:p>
        </w:tc>
        <w:tc>
          <w:tcPr>
            <w:tcW w:w="463" w:type="pct"/>
            <w:shd w:val="clear" w:color="auto" w:fill="auto"/>
            <w:vAlign w:val="center"/>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34355</w:t>
            </w:r>
          </w:p>
        </w:tc>
        <w:tc>
          <w:tcPr>
            <w:tcW w:w="420" w:type="pct"/>
            <w:shd w:val="clear" w:color="auto" w:fill="auto"/>
            <w:vAlign w:val="center"/>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17664</w:t>
            </w:r>
          </w:p>
        </w:tc>
        <w:tc>
          <w:tcPr>
            <w:tcW w:w="594" w:type="pct"/>
            <w:shd w:val="clear" w:color="auto" w:fill="auto"/>
            <w:vAlign w:val="center"/>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52019</w:t>
            </w:r>
          </w:p>
        </w:tc>
      </w:tr>
      <w:tr w:rsidR="004A64B5" w:rsidRPr="004A64B5">
        <w:trPr>
          <w:trHeight w:val="315"/>
        </w:trPr>
        <w:tc>
          <w:tcPr>
            <w:tcW w:w="780" w:type="pct"/>
            <w:shd w:val="clear" w:color="auto" w:fill="auto"/>
            <w:vAlign w:val="center"/>
          </w:tcPr>
          <w:p w:rsidR="00A978DC" w:rsidRPr="004A64B5" w:rsidRDefault="00A978DC" w:rsidP="004A64B5">
            <w:pPr>
              <w:pStyle w:val="ad"/>
              <w:spacing w:after="0"/>
              <w:jc w:val="both"/>
              <w:rPr>
                <w:color w:val="000000"/>
              </w:rPr>
            </w:pPr>
            <w:r w:rsidRPr="004A64B5">
              <w:rPr>
                <w:color w:val="000000"/>
              </w:rPr>
              <w:t>2. Поверхность анодной массы</w:t>
            </w:r>
          </w:p>
        </w:tc>
        <w:tc>
          <w:tcPr>
            <w:tcW w:w="273" w:type="pct"/>
            <w:shd w:val="clear" w:color="auto" w:fill="auto"/>
            <w:vAlign w:val="center"/>
          </w:tcPr>
          <w:p w:rsidR="00A978DC" w:rsidRPr="004A64B5" w:rsidRDefault="00A978DC" w:rsidP="004A64B5">
            <w:pPr>
              <w:pStyle w:val="ad"/>
              <w:spacing w:after="0"/>
              <w:jc w:val="center"/>
              <w:rPr>
                <w:color w:val="000000"/>
              </w:rPr>
            </w:pPr>
            <w:r w:rsidRPr="004A64B5">
              <w:rPr>
                <w:color w:val="000000"/>
              </w:rPr>
              <w:t>140</w:t>
            </w:r>
          </w:p>
        </w:tc>
        <w:tc>
          <w:tcPr>
            <w:tcW w:w="268" w:type="pct"/>
            <w:shd w:val="clear" w:color="auto" w:fill="auto"/>
            <w:vAlign w:val="center"/>
          </w:tcPr>
          <w:p w:rsidR="00A978DC" w:rsidRPr="004A64B5" w:rsidRDefault="00A978DC" w:rsidP="004A64B5">
            <w:pPr>
              <w:pStyle w:val="ad"/>
              <w:spacing w:after="0"/>
              <w:jc w:val="center"/>
              <w:rPr>
                <w:color w:val="000000"/>
              </w:rPr>
            </w:pPr>
            <w:r w:rsidRPr="004A64B5">
              <w:rPr>
                <w:color w:val="000000"/>
              </w:rPr>
              <w:t>10</w:t>
            </w:r>
          </w:p>
        </w:tc>
        <w:tc>
          <w:tcPr>
            <w:tcW w:w="252" w:type="pct"/>
            <w:shd w:val="clear" w:color="auto" w:fill="auto"/>
            <w:vAlign w:val="center"/>
          </w:tcPr>
          <w:p w:rsidR="00A978DC" w:rsidRPr="004A64B5" w:rsidRDefault="00A978DC" w:rsidP="004A64B5">
            <w:pPr>
              <w:pStyle w:val="ad"/>
              <w:spacing w:after="0"/>
              <w:jc w:val="center"/>
              <w:rPr>
                <w:color w:val="000000"/>
              </w:rPr>
            </w:pPr>
            <w:r w:rsidRPr="004A64B5">
              <w:rPr>
                <w:color w:val="000000"/>
              </w:rPr>
              <w:t>65</w:t>
            </w:r>
          </w:p>
        </w:tc>
        <w:tc>
          <w:tcPr>
            <w:tcW w:w="397" w:type="pct"/>
            <w:shd w:val="clear" w:color="auto" w:fill="auto"/>
            <w:vAlign w:val="center"/>
          </w:tcPr>
          <w:p w:rsidR="00A978DC" w:rsidRPr="004A64B5" w:rsidRDefault="00A978DC" w:rsidP="004A64B5">
            <w:pPr>
              <w:pStyle w:val="ad"/>
              <w:spacing w:after="0"/>
              <w:jc w:val="center"/>
              <w:rPr>
                <w:color w:val="000000"/>
              </w:rPr>
            </w:pPr>
            <w:r w:rsidRPr="004A64B5">
              <w:rPr>
                <w:color w:val="000000"/>
              </w:rPr>
              <w:t>5,148</w:t>
            </w:r>
          </w:p>
        </w:tc>
        <w:tc>
          <w:tcPr>
            <w:tcW w:w="418" w:type="pct"/>
            <w:shd w:val="clear" w:color="auto" w:fill="auto"/>
            <w:vAlign w:val="center"/>
          </w:tcPr>
          <w:p w:rsidR="00A978DC" w:rsidRPr="004A64B5" w:rsidRDefault="00A978DC" w:rsidP="004A64B5">
            <w:pPr>
              <w:pStyle w:val="ad"/>
              <w:spacing w:after="0"/>
              <w:jc w:val="center"/>
              <w:rPr>
                <w:color w:val="000000"/>
              </w:rPr>
            </w:pPr>
            <w:r w:rsidRPr="004A64B5">
              <w:rPr>
                <w:color w:val="000000"/>
              </w:rPr>
              <w:t>26,08</w:t>
            </w:r>
          </w:p>
        </w:tc>
        <w:tc>
          <w:tcPr>
            <w:tcW w:w="424" w:type="pct"/>
            <w:shd w:val="clear" w:color="auto" w:fill="auto"/>
            <w:vAlign w:val="center"/>
          </w:tcPr>
          <w:p w:rsidR="00A978DC" w:rsidRPr="004A64B5" w:rsidRDefault="00A978DC" w:rsidP="004A64B5">
            <w:pPr>
              <w:pStyle w:val="ad"/>
              <w:spacing w:after="0"/>
              <w:jc w:val="center"/>
              <w:rPr>
                <w:color w:val="000000"/>
              </w:rPr>
            </w:pPr>
            <w:r w:rsidRPr="004A64B5">
              <w:rPr>
                <w:color w:val="000000"/>
              </w:rPr>
              <w:t>22,86</w:t>
            </w:r>
          </w:p>
        </w:tc>
        <w:tc>
          <w:tcPr>
            <w:tcW w:w="352" w:type="pct"/>
            <w:shd w:val="clear" w:color="auto" w:fill="auto"/>
            <w:vAlign w:val="center"/>
          </w:tcPr>
          <w:p w:rsidR="00A978DC" w:rsidRPr="004A64B5" w:rsidRDefault="00A978DC" w:rsidP="004A64B5">
            <w:pPr>
              <w:pStyle w:val="ad"/>
              <w:spacing w:after="0"/>
              <w:jc w:val="center"/>
              <w:rPr>
                <w:color w:val="000000"/>
              </w:rPr>
            </w:pPr>
            <w:r w:rsidRPr="004A64B5">
              <w:rPr>
                <w:color w:val="000000"/>
              </w:rPr>
              <w:t>0,80</w:t>
            </w:r>
          </w:p>
        </w:tc>
        <w:tc>
          <w:tcPr>
            <w:tcW w:w="360" w:type="pct"/>
            <w:shd w:val="clear" w:color="auto" w:fill="auto"/>
            <w:vAlign w:val="center"/>
          </w:tcPr>
          <w:p w:rsidR="00A978DC" w:rsidRPr="004A64B5" w:rsidRDefault="00A978DC" w:rsidP="004A64B5">
            <w:pPr>
              <w:pStyle w:val="ad"/>
              <w:spacing w:after="0"/>
              <w:jc w:val="center"/>
              <w:rPr>
                <w:color w:val="000000"/>
              </w:rPr>
            </w:pPr>
            <w:r w:rsidRPr="004A64B5">
              <w:rPr>
                <w:color w:val="000000"/>
              </w:rPr>
              <w:t>1,00</w:t>
            </w:r>
          </w:p>
        </w:tc>
        <w:tc>
          <w:tcPr>
            <w:tcW w:w="463" w:type="pct"/>
            <w:shd w:val="clear" w:color="auto" w:fill="auto"/>
            <w:vAlign w:val="center"/>
          </w:tcPr>
          <w:p w:rsidR="00A978DC" w:rsidRPr="004A64B5" w:rsidRDefault="00CA38EF" w:rsidP="004A64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84063</w:t>
            </w:r>
          </w:p>
        </w:tc>
        <w:tc>
          <w:tcPr>
            <w:tcW w:w="420" w:type="pct"/>
            <w:shd w:val="clear" w:color="auto" w:fill="auto"/>
            <w:vAlign w:val="center"/>
          </w:tcPr>
          <w:p w:rsidR="00A978DC" w:rsidRPr="004A64B5" w:rsidRDefault="00CA38EF" w:rsidP="004A64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92261</w:t>
            </w:r>
          </w:p>
        </w:tc>
        <w:tc>
          <w:tcPr>
            <w:tcW w:w="594" w:type="pct"/>
            <w:shd w:val="clear" w:color="auto" w:fill="auto"/>
            <w:vAlign w:val="center"/>
          </w:tcPr>
          <w:p w:rsidR="00A978DC" w:rsidRPr="004A64B5" w:rsidRDefault="00CA38EF" w:rsidP="004A64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176 324</w:t>
            </w:r>
          </w:p>
        </w:tc>
      </w:tr>
      <w:tr w:rsidR="004A64B5" w:rsidRPr="004A64B5">
        <w:trPr>
          <w:trHeight w:val="170"/>
        </w:trPr>
        <w:tc>
          <w:tcPr>
            <w:tcW w:w="780" w:type="pct"/>
            <w:vMerge w:val="restart"/>
            <w:shd w:val="clear" w:color="auto" w:fill="auto"/>
            <w:vAlign w:val="center"/>
          </w:tcPr>
          <w:p w:rsidR="00A978DC" w:rsidRPr="004A64B5" w:rsidRDefault="00A978DC" w:rsidP="004A64B5">
            <w:pPr>
              <w:pStyle w:val="ad"/>
              <w:spacing w:after="0"/>
              <w:jc w:val="both"/>
              <w:rPr>
                <w:color w:val="000000"/>
              </w:rPr>
            </w:pPr>
            <w:r w:rsidRPr="004A64B5">
              <w:rPr>
                <w:color w:val="000000"/>
              </w:rPr>
              <w:t>3. Поверхность анодного кожуха:</w:t>
            </w:r>
          </w:p>
          <w:p w:rsidR="00A978DC" w:rsidRPr="004A64B5" w:rsidRDefault="00A978DC" w:rsidP="004A64B5">
            <w:pPr>
              <w:pStyle w:val="ad"/>
              <w:spacing w:after="0"/>
              <w:jc w:val="both"/>
              <w:rPr>
                <w:color w:val="000000"/>
              </w:rPr>
            </w:pPr>
            <w:r w:rsidRPr="004A64B5">
              <w:rPr>
                <w:color w:val="000000"/>
              </w:rPr>
              <w:t>верхняя зона</w:t>
            </w:r>
          </w:p>
          <w:p w:rsidR="00A978DC" w:rsidRPr="004A64B5" w:rsidRDefault="00A978DC" w:rsidP="004A64B5">
            <w:pPr>
              <w:pStyle w:val="ad"/>
              <w:spacing w:after="0"/>
              <w:jc w:val="both"/>
              <w:rPr>
                <w:color w:val="000000"/>
              </w:rPr>
            </w:pPr>
            <w:r w:rsidRPr="004A64B5">
              <w:rPr>
                <w:color w:val="000000"/>
              </w:rPr>
              <w:t>средняя зона</w:t>
            </w:r>
          </w:p>
          <w:p w:rsidR="00A978DC" w:rsidRPr="004A64B5" w:rsidRDefault="00A978DC" w:rsidP="004A64B5">
            <w:pPr>
              <w:pStyle w:val="ad"/>
              <w:spacing w:after="0"/>
              <w:jc w:val="both"/>
              <w:rPr>
                <w:color w:val="000000"/>
              </w:rPr>
            </w:pPr>
            <w:r w:rsidRPr="004A64B5">
              <w:rPr>
                <w:color w:val="000000"/>
              </w:rPr>
              <w:t>нижняя зона</w:t>
            </w:r>
          </w:p>
        </w:tc>
        <w:tc>
          <w:tcPr>
            <w:tcW w:w="273" w:type="pct"/>
            <w:shd w:val="clear" w:color="auto" w:fill="auto"/>
            <w:vAlign w:val="center"/>
          </w:tcPr>
          <w:p w:rsidR="00A978DC" w:rsidRPr="004A64B5" w:rsidRDefault="00A978DC" w:rsidP="004A64B5">
            <w:pPr>
              <w:pStyle w:val="ad"/>
              <w:spacing w:after="0"/>
              <w:jc w:val="center"/>
              <w:rPr>
                <w:color w:val="000000"/>
              </w:rPr>
            </w:pPr>
          </w:p>
        </w:tc>
        <w:tc>
          <w:tcPr>
            <w:tcW w:w="268" w:type="pct"/>
            <w:shd w:val="clear" w:color="auto" w:fill="auto"/>
            <w:vAlign w:val="center"/>
          </w:tcPr>
          <w:p w:rsidR="00A978DC" w:rsidRPr="004A64B5" w:rsidRDefault="00A978DC" w:rsidP="004A64B5">
            <w:pPr>
              <w:pStyle w:val="ad"/>
              <w:spacing w:after="0"/>
              <w:jc w:val="center"/>
              <w:rPr>
                <w:color w:val="000000"/>
              </w:rPr>
            </w:pPr>
          </w:p>
        </w:tc>
        <w:tc>
          <w:tcPr>
            <w:tcW w:w="252" w:type="pct"/>
            <w:shd w:val="clear" w:color="auto" w:fill="auto"/>
            <w:vAlign w:val="center"/>
          </w:tcPr>
          <w:p w:rsidR="00A978DC" w:rsidRPr="004A64B5" w:rsidRDefault="00A978DC" w:rsidP="004A64B5">
            <w:pPr>
              <w:pStyle w:val="ad"/>
              <w:spacing w:after="0"/>
              <w:jc w:val="center"/>
              <w:rPr>
                <w:color w:val="000000"/>
              </w:rPr>
            </w:pPr>
          </w:p>
        </w:tc>
        <w:tc>
          <w:tcPr>
            <w:tcW w:w="397" w:type="pct"/>
            <w:shd w:val="clear" w:color="auto" w:fill="auto"/>
            <w:vAlign w:val="center"/>
          </w:tcPr>
          <w:p w:rsidR="00A978DC" w:rsidRPr="004A64B5" w:rsidRDefault="00A978DC" w:rsidP="004A64B5">
            <w:pPr>
              <w:pStyle w:val="ad"/>
              <w:spacing w:after="0"/>
              <w:jc w:val="center"/>
              <w:rPr>
                <w:color w:val="000000"/>
              </w:rPr>
            </w:pPr>
          </w:p>
        </w:tc>
        <w:tc>
          <w:tcPr>
            <w:tcW w:w="418" w:type="pct"/>
            <w:shd w:val="clear" w:color="auto" w:fill="auto"/>
            <w:vAlign w:val="center"/>
          </w:tcPr>
          <w:p w:rsidR="00A978DC" w:rsidRPr="004A64B5" w:rsidRDefault="00A978DC" w:rsidP="004A64B5">
            <w:pPr>
              <w:pStyle w:val="ad"/>
              <w:spacing w:after="0"/>
              <w:jc w:val="center"/>
              <w:rPr>
                <w:color w:val="000000"/>
              </w:rPr>
            </w:pPr>
          </w:p>
        </w:tc>
        <w:tc>
          <w:tcPr>
            <w:tcW w:w="424" w:type="pct"/>
            <w:shd w:val="clear" w:color="auto" w:fill="auto"/>
            <w:vAlign w:val="center"/>
          </w:tcPr>
          <w:p w:rsidR="00A978DC" w:rsidRPr="004A64B5" w:rsidRDefault="00A978DC" w:rsidP="004A64B5">
            <w:pPr>
              <w:pStyle w:val="ad"/>
              <w:spacing w:after="0"/>
              <w:jc w:val="center"/>
              <w:rPr>
                <w:color w:val="000000"/>
              </w:rPr>
            </w:pPr>
          </w:p>
        </w:tc>
        <w:tc>
          <w:tcPr>
            <w:tcW w:w="352" w:type="pct"/>
            <w:shd w:val="clear" w:color="auto" w:fill="auto"/>
            <w:vAlign w:val="center"/>
          </w:tcPr>
          <w:p w:rsidR="00A978DC" w:rsidRPr="004A64B5" w:rsidRDefault="00A978DC" w:rsidP="004A64B5">
            <w:pPr>
              <w:pStyle w:val="ad"/>
              <w:spacing w:after="0"/>
              <w:jc w:val="center"/>
              <w:rPr>
                <w:color w:val="000000"/>
              </w:rPr>
            </w:pPr>
          </w:p>
        </w:tc>
        <w:tc>
          <w:tcPr>
            <w:tcW w:w="360" w:type="pct"/>
            <w:shd w:val="clear" w:color="auto" w:fill="auto"/>
            <w:vAlign w:val="center"/>
          </w:tcPr>
          <w:p w:rsidR="00A978DC" w:rsidRPr="004A64B5" w:rsidRDefault="00A978DC" w:rsidP="004A64B5">
            <w:pPr>
              <w:pStyle w:val="ad"/>
              <w:spacing w:after="0"/>
              <w:jc w:val="center"/>
              <w:rPr>
                <w:color w:val="000000"/>
              </w:rPr>
            </w:pPr>
          </w:p>
        </w:tc>
        <w:tc>
          <w:tcPr>
            <w:tcW w:w="463" w:type="pct"/>
            <w:shd w:val="clear" w:color="auto" w:fill="auto"/>
            <w:vAlign w:val="center"/>
          </w:tcPr>
          <w:p w:rsidR="00A978DC" w:rsidRPr="004A64B5" w:rsidRDefault="00A978DC" w:rsidP="004A64B5">
            <w:pPr>
              <w:pStyle w:val="ad"/>
              <w:spacing w:after="0"/>
              <w:jc w:val="center"/>
              <w:rPr>
                <w:color w:val="000000"/>
              </w:rPr>
            </w:pPr>
          </w:p>
        </w:tc>
        <w:tc>
          <w:tcPr>
            <w:tcW w:w="420" w:type="pct"/>
            <w:shd w:val="clear" w:color="auto" w:fill="auto"/>
            <w:vAlign w:val="center"/>
          </w:tcPr>
          <w:p w:rsidR="00A978DC" w:rsidRPr="004A64B5" w:rsidRDefault="00A978DC" w:rsidP="004A64B5">
            <w:pPr>
              <w:pStyle w:val="ad"/>
              <w:spacing w:after="0"/>
              <w:jc w:val="center"/>
              <w:rPr>
                <w:color w:val="000000"/>
              </w:rPr>
            </w:pPr>
          </w:p>
        </w:tc>
        <w:tc>
          <w:tcPr>
            <w:tcW w:w="594" w:type="pct"/>
            <w:shd w:val="clear" w:color="auto" w:fill="auto"/>
            <w:vAlign w:val="center"/>
          </w:tcPr>
          <w:p w:rsidR="00A978DC" w:rsidRPr="004A64B5" w:rsidRDefault="00A978DC" w:rsidP="004A64B5">
            <w:pPr>
              <w:pStyle w:val="ad"/>
              <w:spacing w:after="0"/>
              <w:jc w:val="center"/>
              <w:rPr>
                <w:color w:val="000000"/>
              </w:rPr>
            </w:pPr>
          </w:p>
        </w:tc>
      </w:tr>
      <w:tr w:rsidR="004A64B5" w:rsidRPr="004A64B5">
        <w:trPr>
          <w:trHeight w:val="107"/>
        </w:trPr>
        <w:tc>
          <w:tcPr>
            <w:tcW w:w="780" w:type="pct"/>
            <w:vMerge/>
            <w:shd w:val="clear" w:color="auto" w:fill="auto"/>
            <w:vAlign w:val="center"/>
          </w:tcPr>
          <w:p w:rsidR="00A978DC" w:rsidRPr="004A64B5" w:rsidRDefault="00A978DC" w:rsidP="004A64B5">
            <w:pPr>
              <w:pStyle w:val="ad"/>
              <w:spacing w:after="0"/>
              <w:jc w:val="both"/>
              <w:rPr>
                <w:color w:val="000000"/>
              </w:rPr>
            </w:pPr>
          </w:p>
        </w:tc>
        <w:tc>
          <w:tcPr>
            <w:tcW w:w="273" w:type="pct"/>
            <w:shd w:val="clear" w:color="auto" w:fill="auto"/>
            <w:vAlign w:val="center"/>
          </w:tcPr>
          <w:p w:rsidR="00A978DC" w:rsidRPr="004A64B5" w:rsidRDefault="00A978DC" w:rsidP="004A64B5">
            <w:pPr>
              <w:pStyle w:val="ad"/>
              <w:spacing w:after="0"/>
              <w:jc w:val="center"/>
              <w:rPr>
                <w:color w:val="000000"/>
              </w:rPr>
            </w:pPr>
          </w:p>
        </w:tc>
        <w:tc>
          <w:tcPr>
            <w:tcW w:w="268" w:type="pct"/>
            <w:shd w:val="clear" w:color="auto" w:fill="auto"/>
            <w:vAlign w:val="center"/>
          </w:tcPr>
          <w:p w:rsidR="00A978DC" w:rsidRPr="004A64B5" w:rsidRDefault="00A978DC" w:rsidP="004A64B5">
            <w:pPr>
              <w:pStyle w:val="ad"/>
              <w:spacing w:after="0"/>
              <w:jc w:val="center"/>
              <w:rPr>
                <w:color w:val="000000"/>
              </w:rPr>
            </w:pPr>
          </w:p>
        </w:tc>
        <w:tc>
          <w:tcPr>
            <w:tcW w:w="252" w:type="pct"/>
            <w:shd w:val="clear" w:color="auto" w:fill="auto"/>
            <w:vAlign w:val="center"/>
          </w:tcPr>
          <w:p w:rsidR="00A978DC" w:rsidRPr="004A64B5" w:rsidRDefault="00A978DC" w:rsidP="004A64B5">
            <w:pPr>
              <w:pStyle w:val="ad"/>
              <w:spacing w:after="0"/>
              <w:jc w:val="center"/>
              <w:rPr>
                <w:color w:val="000000"/>
              </w:rPr>
            </w:pPr>
          </w:p>
        </w:tc>
        <w:tc>
          <w:tcPr>
            <w:tcW w:w="397" w:type="pct"/>
            <w:shd w:val="clear" w:color="auto" w:fill="auto"/>
            <w:vAlign w:val="center"/>
          </w:tcPr>
          <w:p w:rsidR="00A978DC" w:rsidRPr="004A64B5" w:rsidRDefault="00A978DC" w:rsidP="004A64B5">
            <w:pPr>
              <w:pStyle w:val="ad"/>
              <w:spacing w:after="0"/>
              <w:jc w:val="center"/>
              <w:rPr>
                <w:color w:val="000000"/>
              </w:rPr>
            </w:pPr>
          </w:p>
        </w:tc>
        <w:tc>
          <w:tcPr>
            <w:tcW w:w="418" w:type="pct"/>
            <w:shd w:val="clear" w:color="auto" w:fill="auto"/>
            <w:vAlign w:val="center"/>
          </w:tcPr>
          <w:p w:rsidR="00A978DC" w:rsidRPr="004A64B5" w:rsidRDefault="00A978DC" w:rsidP="004A64B5">
            <w:pPr>
              <w:pStyle w:val="ad"/>
              <w:spacing w:after="0"/>
              <w:jc w:val="center"/>
              <w:rPr>
                <w:color w:val="000000"/>
              </w:rPr>
            </w:pPr>
          </w:p>
        </w:tc>
        <w:tc>
          <w:tcPr>
            <w:tcW w:w="424" w:type="pct"/>
            <w:shd w:val="clear" w:color="auto" w:fill="auto"/>
            <w:vAlign w:val="center"/>
          </w:tcPr>
          <w:p w:rsidR="00A978DC" w:rsidRPr="004A64B5" w:rsidRDefault="00A978DC" w:rsidP="004A64B5">
            <w:pPr>
              <w:pStyle w:val="ad"/>
              <w:spacing w:after="0"/>
              <w:jc w:val="center"/>
              <w:rPr>
                <w:color w:val="000000"/>
              </w:rPr>
            </w:pPr>
          </w:p>
        </w:tc>
        <w:tc>
          <w:tcPr>
            <w:tcW w:w="352" w:type="pct"/>
            <w:shd w:val="clear" w:color="auto" w:fill="auto"/>
            <w:vAlign w:val="center"/>
          </w:tcPr>
          <w:p w:rsidR="00A978DC" w:rsidRPr="004A64B5" w:rsidRDefault="00A978DC" w:rsidP="004A64B5">
            <w:pPr>
              <w:pStyle w:val="ad"/>
              <w:spacing w:after="0"/>
              <w:jc w:val="center"/>
              <w:rPr>
                <w:color w:val="000000"/>
              </w:rPr>
            </w:pPr>
          </w:p>
        </w:tc>
        <w:tc>
          <w:tcPr>
            <w:tcW w:w="360" w:type="pct"/>
            <w:shd w:val="clear" w:color="auto" w:fill="auto"/>
            <w:vAlign w:val="center"/>
          </w:tcPr>
          <w:p w:rsidR="00A978DC" w:rsidRPr="004A64B5" w:rsidRDefault="00A978DC" w:rsidP="004A64B5">
            <w:pPr>
              <w:pStyle w:val="ad"/>
              <w:spacing w:after="0"/>
              <w:jc w:val="center"/>
              <w:rPr>
                <w:color w:val="000000"/>
              </w:rPr>
            </w:pPr>
          </w:p>
        </w:tc>
        <w:tc>
          <w:tcPr>
            <w:tcW w:w="463" w:type="pct"/>
            <w:shd w:val="clear" w:color="auto" w:fill="auto"/>
            <w:vAlign w:val="center"/>
          </w:tcPr>
          <w:p w:rsidR="00A978DC" w:rsidRPr="004A64B5" w:rsidRDefault="00A978DC" w:rsidP="004A64B5">
            <w:pPr>
              <w:pStyle w:val="ad"/>
              <w:spacing w:after="0"/>
              <w:jc w:val="center"/>
              <w:rPr>
                <w:color w:val="000000"/>
              </w:rPr>
            </w:pPr>
          </w:p>
        </w:tc>
        <w:tc>
          <w:tcPr>
            <w:tcW w:w="420" w:type="pct"/>
            <w:shd w:val="clear" w:color="auto" w:fill="auto"/>
            <w:vAlign w:val="center"/>
          </w:tcPr>
          <w:p w:rsidR="00A978DC" w:rsidRPr="004A64B5" w:rsidRDefault="00A978DC" w:rsidP="004A64B5">
            <w:pPr>
              <w:pStyle w:val="ad"/>
              <w:spacing w:after="0"/>
              <w:jc w:val="center"/>
              <w:rPr>
                <w:color w:val="000000"/>
              </w:rPr>
            </w:pPr>
          </w:p>
        </w:tc>
        <w:tc>
          <w:tcPr>
            <w:tcW w:w="594" w:type="pct"/>
            <w:shd w:val="clear" w:color="auto" w:fill="auto"/>
            <w:vAlign w:val="center"/>
          </w:tcPr>
          <w:p w:rsidR="00A978DC" w:rsidRPr="004A64B5" w:rsidRDefault="00A978DC" w:rsidP="004A64B5">
            <w:pPr>
              <w:pStyle w:val="ad"/>
              <w:spacing w:after="0"/>
              <w:jc w:val="center"/>
              <w:rPr>
                <w:color w:val="000000"/>
              </w:rPr>
            </w:pPr>
          </w:p>
        </w:tc>
      </w:tr>
      <w:tr w:rsidR="004A64B5" w:rsidRPr="004A64B5">
        <w:trPr>
          <w:trHeight w:val="65"/>
        </w:trPr>
        <w:tc>
          <w:tcPr>
            <w:tcW w:w="780" w:type="pct"/>
            <w:vMerge/>
            <w:shd w:val="clear" w:color="auto" w:fill="auto"/>
            <w:vAlign w:val="center"/>
          </w:tcPr>
          <w:p w:rsidR="00A978DC" w:rsidRPr="004A64B5" w:rsidRDefault="00A978DC" w:rsidP="004A64B5">
            <w:pPr>
              <w:pStyle w:val="ad"/>
              <w:spacing w:after="0"/>
              <w:jc w:val="both"/>
              <w:rPr>
                <w:color w:val="000000"/>
              </w:rPr>
            </w:pPr>
          </w:p>
        </w:tc>
        <w:tc>
          <w:tcPr>
            <w:tcW w:w="273" w:type="pct"/>
            <w:shd w:val="clear" w:color="auto" w:fill="auto"/>
            <w:vAlign w:val="center"/>
          </w:tcPr>
          <w:p w:rsidR="00A978DC" w:rsidRPr="004A64B5" w:rsidRDefault="00A978DC" w:rsidP="004A64B5">
            <w:pPr>
              <w:pStyle w:val="ad"/>
              <w:spacing w:after="0"/>
              <w:jc w:val="center"/>
              <w:rPr>
                <w:color w:val="000000"/>
              </w:rPr>
            </w:pPr>
            <w:r w:rsidRPr="004A64B5">
              <w:rPr>
                <w:color w:val="000000"/>
              </w:rPr>
              <w:t>80</w:t>
            </w:r>
          </w:p>
        </w:tc>
        <w:tc>
          <w:tcPr>
            <w:tcW w:w="268" w:type="pct"/>
            <w:shd w:val="clear" w:color="auto" w:fill="auto"/>
            <w:vAlign w:val="center"/>
          </w:tcPr>
          <w:p w:rsidR="00A978DC" w:rsidRPr="004A64B5" w:rsidRDefault="00A978DC" w:rsidP="004A64B5">
            <w:pPr>
              <w:pStyle w:val="ad"/>
              <w:spacing w:after="0"/>
              <w:jc w:val="center"/>
              <w:rPr>
                <w:color w:val="000000"/>
              </w:rPr>
            </w:pPr>
            <w:r w:rsidRPr="004A64B5">
              <w:rPr>
                <w:color w:val="000000"/>
              </w:rPr>
              <w:t>10</w:t>
            </w:r>
          </w:p>
        </w:tc>
        <w:tc>
          <w:tcPr>
            <w:tcW w:w="252" w:type="pct"/>
            <w:shd w:val="clear" w:color="auto" w:fill="auto"/>
            <w:vAlign w:val="center"/>
          </w:tcPr>
          <w:p w:rsidR="00A978DC" w:rsidRPr="004A64B5" w:rsidRDefault="00A978DC" w:rsidP="004A64B5">
            <w:pPr>
              <w:pStyle w:val="ad"/>
              <w:spacing w:after="0"/>
              <w:jc w:val="center"/>
              <w:rPr>
                <w:color w:val="000000"/>
              </w:rPr>
            </w:pPr>
            <w:r w:rsidRPr="004A64B5">
              <w:rPr>
                <w:color w:val="000000"/>
              </w:rPr>
              <w:t>35</w:t>
            </w:r>
          </w:p>
        </w:tc>
        <w:tc>
          <w:tcPr>
            <w:tcW w:w="397" w:type="pct"/>
            <w:shd w:val="clear" w:color="auto" w:fill="auto"/>
            <w:vAlign w:val="center"/>
          </w:tcPr>
          <w:p w:rsidR="00A978DC" w:rsidRPr="004A64B5" w:rsidRDefault="00A978DC" w:rsidP="004A64B5">
            <w:pPr>
              <w:pStyle w:val="ad"/>
              <w:spacing w:after="0"/>
              <w:jc w:val="center"/>
              <w:rPr>
                <w:color w:val="000000"/>
              </w:rPr>
            </w:pPr>
            <w:r w:rsidRPr="004A64B5">
              <w:rPr>
                <w:color w:val="000000"/>
              </w:rPr>
              <w:t>5,538</w:t>
            </w:r>
          </w:p>
        </w:tc>
        <w:tc>
          <w:tcPr>
            <w:tcW w:w="418" w:type="pct"/>
            <w:shd w:val="clear" w:color="auto" w:fill="auto"/>
            <w:vAlign w:val="center"/>
          </w:tcPr>
          <w:p w:rsidR="00A978DC" w:rsidRPr="004A64B5" w:rsidRDefault="00A978DC" w:rsidP="004A64B5">
            <w:pPr>
              <w:pStyle w:val="ad"/>
              <w:spacing w:after="0"/>
              <w:jc w:val="center"/>
              <w:rPr>
                <w:color w:val="000000"/>
              </w:rPr>
            </w:pPr>
            <w:r w:rsidRPr="004A64B5">
              <w:rPr>
                <w:color w:val="000000"/>
              </w:rPr>
              <w:t>22,82</w:t>
            </w:r>
          </w:p>
        </w:tc>
        <w:tc>
          <w:tcPr>
            <w:tcW w:w="424" w:type="pct"/>
            <w:shd w:val="clear" w:color="auto" w:fill="auto"/>
            <w:vAlign w:val="center"/>
          </w:tcPr>
          <w:p w:rsidR="00A978DC" w:rsidRPr="004A64B5" w:rsidRDefault="00A978DC" w:rsidP="004A64B5">
            <w:pPr>
              <w:pStyle w:val="ad"/>
              <w:spacing w:after="0"/>
              <w:jc w:val="center"/>
              <w:rPr>
                <w:color w:val="000000"/>
              </w:rPr>
            </w:pPr>
            <w:r w:rsidRPr="004A64B5">
              <w:rPr>
                <w:color w:val="000000"/>
              </w:rPr>
              <w:t>12,38</w:t>
            </w:r>
          </w:p>
        </w:tc>
        <w:tc>
          <w:tcPr>
            <w:tcW w:w="352" w:type="pct"/>
            <w:shd w:val="clear" w:color="auto" w:fill="auto"/>
            <w:vAlign w:val="center"/>
          </w:tcPr>
          <w:p w:rsidR="00A978DC" w:rsidRPr="004A64B5" w:rsidRDefault="00A978DC" w:rsidP="004A64B5">
            <w:pPr>
              <w:pStyle w:val="ad"/>
              <w:spacing w:after="0"/>
              <w:jc w:val="center"/>
              <w:rPr>
                <w:color w:val="000000"/>
              </w:rPr>
            </w:pPr>
            <w:r w:rsidRPr="004A64B5">
              <w:rPr>
                <w:color w:val="000000"/>
              </w:rPr>
              <w:t>0,80</w:t>
            </w:r>
          </w:p>
        </w:tc>
        <w:tc>
          <w:tcPr>
            <w:tcW w:w="360" w:type="pct"/>
            <w:shd w:val="clear" w:color="auto" w:fill="auto"/>
            <w:vAlign w:val="center"/>
          </w:tcPr>
          <w:p w:rsidR="00A978DC" w:rsidRPr="004A64B5" w:rsidRDefault="00A978DC" w:rsidP="004A64B5">
            <w:pPr>
              <w:pStyle w:val="ad"/>
              <w:spacing w:after="0"/>
              <w:jc w:val="center"/>
              <w:rPr>
                <w:color w:val="000000"/>
              </w:rPr>
            </w:pPr>
            <w:r w:rsidRPr="004A64B5">
              <w:rPr>
                <w:color w:val="000000"/>
              </w:rPr>
              <w:t>0,71</w:t>
            </w:r>
          </w:p>
        </w:tc>
        <w:tc>
          <w:tcPr>
            <w:tcW w:w="463" w:type="pct"/>
            <w:shd w:val="clear" w:color="auto" w:fill="auto"/>
            <w:vAlign w:val="bottom"/>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19776</w:t>
            </w:r>
          </w:p>
        </w:tc>
        <w:tc>
          <w:tcPr>
            <w:tcW w:w="420" w:type="pct"/>
            <w:shd w:val="clear" w:color="auto" w:fill="auto"/>
            <w:vAlign w:val="bottom"/>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13297</w:t>
            </w:r>
          </w:p>
        </w:tc>
        <w:tc>
          <w:tcPr>
            <w:tcW w:w="594" w:type="pct"/>
            <w:shd w:val="clear" w:color="auto" w:fill="auto"/>
            <w:vAlign w:val="bottom"/>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33073</w:t>
            </w:r>
          </w:p>
        </w:tc>
      </w:tr>
      <w:tr w:rsidR="004A64B5" w:rsidRPr="004A64B5">
        <w:trPr>
          <w:trHeight w:val="171"/>
        </w:trPr>
        <w:tc>
          <w:tcPr>
            <w:tcW w:w="780" w:type="pct"/>
            <w:vMerge/>
            <w:shd w:val="clear" w:color="auto" w:fill="auto"/>
            <w:vAlign w:val="center"/>
          </w:tcPr>
          <w:p w:rsidR="00A978DC" w:rsidRPr="004A64B5" w:rsidRDefault="00A978DC" w:rsidP="004A64B5">
            <w:pPr>
              <w:pStyle w:val="ad"/>
              <w:spacing w:after="0"/>
              <w:jc w:val="both"/>
              <w:rPr>
                <w:color w:val="000000"/>
              </w:rPr>
            </w:pPr>
          </w:p>
        </w:tc>
        <w:tc>
          <w:tcPr>
            <w:tcW w:w="273" w:type="pct"/>
            <w:shd w:val="clear" w:color="auto" w:fill="auto"/>
            <w:vAlign w:val="center"/>
          </w:tcPr>
          <w:p w:rsidR="00A978DC" w:rsidRPr="004A64B5" w:rsidRDefault="00A978DC" w:rsidP="004A64B5">
            <w:pPr>
              <w:pStyle w:val="ad"/>
              <w:spacing w:after="0"/>
              <w:jc w:val="center"/>
              <w:rPr>
                <w:color w:val="000000"/>
              </w:rPr>
            </w:pPr>
            <w:r w:rsidRPr="004A64B5">
              <w:rPr>
                <w:color w:val="000000"/>
              </w:rPr>
              <w:t>150</w:t>
            </w:r>
          </w:p>
        </w:tc>
        <w:tc>
          <w:tcPr>
            <w:tcW w:w="268" w:type="pct"/>
            <w:shd w:val="clear" w:color="auto" w:fill="auto"/>
            <w:vAlign w:val="center"/>
          </w:tcPr>
          <w:p w:rsidR="00A978DC" w:rsidRPr="004A64B5" w:rsidRDefault="00A978DC" w:rsidP="004A64B5">
            <w:pPr>
              <w:pStyle w:val="ad"/>
              <w:spacing w:after="0"/>
              <w:jc w:val="center"/>
              <w:rPr>
                <w:color w:val="000000"/>
              </w:rPr>
            </w:pPr>
            <w:r w:rsidRPr="004A64B5">
              <w:rPr>
                <w:color w:val="000000"/>
              </w:rPr>
              <w:t>10</w:t>
            </w:r>
          </w:p>
        </w:tc>
        <w:tc>
          <w:tcPr>
            <w:tcW w:w="252" w:type="pct"/>
            <w:shd w:val="clear" w:color="auto" w:fill="auto"/>
            <w:vAlign w:val="center"/>
          </w:tcPr>
          <w:p w:rsidR="00A978DC" w:rsidRPr="004A64B5" w:rsidRDefault="00A978DC" w:rsidP="004A64B5">
            <w:pPr>
              <w:pStyle w:val="ad"/>
              <w:spacing w:after="0"/>
              <w:jc w:val="center"/>
              <w:rPr>
                <w:color w:val="000000"/>
              </w:rPr>
            </w:pPr>
            <w:r w:rsidRPr="004A64B5">
              <w:rPr>
                <w:color w:val="000000"/>
              </w:rPr>
              <w:t>70</w:t>
            </w:r>
          </w:p>
        </w:tc>
        <w:tc>
          <w:tcPr>
            <w:tcW w:w="397" w:type="pct"/>
            <w:shd w:val="clear" w:color="auto" w:fill="auto"/>
            <w:vAlign w:val="center"/>
          </w:tcPr>
          <w:p w:rsidR="00A978DC" w:rsidRPr="004A64B5" w:rsidRDefault="00A978DC" w:rsidP="004A64B5">
            <w:pPr>
              <w:pStyle w:val="ad"/>
              <w:spacing w:after="0"/>
              <w:jc w:val="center"/>
              <w:rPr>
                <w:color w:val="000000"/>
              </w:rPr>
            </w:pPr>
            <w:r w:rsidRPr="004A64B5">
              <w:rPr>
                <w:color w:val="000000"/>
              </w:rPr>
              <w:t>5,094</w:t>
            </w:r>
          </w:p>
        </w:tc>
        <w:tc>
          <w:tcPr>
            <w:tcW w:w="418" w:type="pct"/>
            <w:shd w:val="clear" w:color="auto" w:fill="auto"/>
            <w:vAlign w:val="center"/>
          </w:tcPr>
          <w:p w:rsidR="00A978DC" w:rsidRPr="004A64B5" w:rsidRDefault="00A978DC" w:rsidP="004A64B5">
            <w:pPr>
              <w:pStyle w:val="ad"/>
              <w:spacing w:after="0"/>
              <w:jc w:val="center"/>
              <w:rPr>
                <w:color w:val="000000"/>
              </w:rPr>
            </w:pPr>
            <w:r w:rsidRPr="004A64B5">
              <w:rPr>
                <w:color w:val="000000"/>
              </w:rPr>
              <w:t>26,45</w:t>
            </w:r>
          </w:p>
        </w:tc>
        <w:tc>
          <w:tcPr>
            <w:tcW w:w="424" w:type="pct"/>
            <w:shd w:val="clear" w:color="auto" w:fill="auto"/>
            <w:vAlign w:val="center"/>
          </w:tcPr>
          <w:p w:rsidR="00A978DC" w:rsidRPr="004A64B5" w:rsidRDefault="00A978DC" w:rsidP="004A64B5">
            <w:pPr>
              <w:pStyle w:val="ad"/>
              <w:spacing w:after="0"/>
              <w:jc w:val="center"/>
              <w:rPr>
                <w:color w:val="000000"/>
              </w:rPr>
            </w:pPr>
            <w:r w:rsidRPr="004A64B5">
              <w:rPr>
                <w:color w:val="000000"/>
              </w:rPr>
              <w:t>10,58</w:t>
            </w:r>
          </w:p>
        </w:tc>
        <w:tc>
          <w:tcPr>
            <w:tcW w:w="352" w:type="pct"/>
            <w:shd w:val="clear" w:color="auto" w:fill="auto"/>
            <w:vAlign w:val="center"/>
          </w:tcPr>
          <w:p w:rsidR="00A978DC" w:rsidRPr="004A64B5" w:rsidRDefault="00A978DC" w:rsidP="004A64B5">
            <w:pPr>
              <w:pStyle w:val="ad"/>
              <w:spacing w:after="0"/>
              <w:jc w:val="center"/>
              <w:rPr>
                <w:color w:val="000000"/>
              </w:rPr>
            </w:pPr>
            <w:r w:rsidRPr="004A64B5">
              <w:rPr>
                <w:color w:val="000000"/>
              </w:rPr>
              <w:t>0,80</w:t>
            </w:r>
          </w:p>
        </w:tc>
        <w:tc>
          <w:tcPr>
            <w:tcW w:w="360" w:type="pct"/>
            <w:shd w:val="clear" w:color="auto" w:fill="auto"/>
            <w:vAlign w:val="center"/>
          </w:tcPr>
          <w:p w:rsidR="00A978DC" w:rsidRPr="004A64B5" w:rsidRDefault="00A978DC" w:rsidP="004A64B5">
            <w:pPr>
              <w:pStyle w:val="ad"/>
              <w:spacing w:after="0"/>
              <w:jc w:val="center"/>
              <w:rPr>
                <w:color w:val="000000"/>
              </w:rPr>
            </w:pPr>
            <w:r w:rsidRPr="004A64B5">
              <w:rPr>
                <w:color w:val="000000"/>
              </w:rPr>
              <w:t>0,71</w:t>
            </w:r>
          </w:p>
        </w:tc>
        <w:tc>
          <w:tcPr>
            <w:tcW w:w="463" w:type="pct"/>
            <w:shd w:val="clear" w:color="auto" w:fill="auto"/>
            <w:vAlign w:val="bottom"/>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39178</w:t>
            </w:r>
          </w:p>
        </w:tc>
        <w:tc>
          <w:tcPr>
            <w:tcW w:w="420" w:type="pct"/>
            <w:shd w:val="clear" w:color="auto" w:fill="auto"/>
            <w:vAlign w:val="bottom"/>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31924</w:t>
            </w:r>
          </w:p>
        </w:tc>
        <w:tc>
          <w:tcPr>
            <w:tcW w:w="594" w:type="pct"/>
            <w:shd w:val="clear" w:color="auto" w:fill="auto"/>
            <w:vAlign w:val="bottom"/>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71102</w:t>
            </w:r>
          </w:p>
        </w:tc>
      </w:tr>
      <w:tr w:rsidR="004A64B5" w:rsidRPr="004A64B5">
        <w:trPr>
          <w:trHeight w:val="98"/>
        </w:trPr>
        <w:tc>
          <w:tcPr>
            <w:tcW w:w="780" w:type="pct"/>
            <w:vMerge/>
            <w:shd w:val="clear" w:color="auto" w:fill="auto"/>
            <w:vAlign w:val="center"/>
          </w:tcPr>
          <w:p w:rsidR="00A978DC" w:rsidRPr="004A64B5" w:rsidRDefault="00A978DC" w:rsidP="004A64B5">
            <w:pPr>
              <w:pStyle w:val="ad"/>
              <w:spacing w:after="0"/>
              <w:jc w:val="both"/>
              <w:rPr>
                <w:color w:val="000000"/>
              </w:rPr>
            </w:pPr>
          </w:p>
        </w:tc>
        <w:tc>
          <w:tcPr>
            <w:tcW w:w="273" w:type="pct"/>
            <w:shd w:val="clear" w:color="auto" w:fill="auto"/>
            <w:vAlign w:val="center"/>
          </w:tcPr>
          <w:p w:rsidR="00A978DC" w:rsidRPr="004A64B5" w:rsidRDefault="00A978DC" w:rsidP="004A64B5">
            <w:pPr>
              <w:pStyle w:val="ad"/>
              <w:spacing w:after="0"/>
              <w:jc w:val="center"/>
              <w:rPr>
                <w:color w:val="000000"/>
              </w:rPr>
            </w:pPr>
            <w:r w:rsidRPr="004A64B5">
              <w:rPr>
                <w:color w:val="000000"/>
              </w:rPr>
              <w:t>220</w:t>
            </w:r>
          </w:p>
        </w:tc>
        <w:tc>
          <w:tcPr>
            <w:tcW w:w="268" w:type="pct"/>
            <w:shd w:val="clear" w:color="auto" w:fill="auto"/>
            <w:vAlign w:val="center"/>
          </w:tcPr>
          <w:p w:rsidR="00A978DC" w:rsidRPr="004A64B5" w:rsidRDefault="00A978DC" w:rsidP="004A64B5">
            <w:pPr>
              <w:pStyle w:val="ad"/>
              <w:spacing w:after="0"/>
              <w:jc w:val="center"/>
              <w:rPr>
                <w:color w:val="000000"/>
              </w:rPr>
            </w:pPr>
            <w:r w:rsidRPr="004A64B5">
              <w:rPr>
                <w:color w:val="000000"/>
              </w:rPr>
              <w:t>10</w:t>
            </w:r>
          </w:p>
        </w:tc>
        <w:tc>
          <w:tcPr>
            <w:tcW w:w="252" w:type="pct"/>
            <w:shd w:val="clear" w:color="auto" w:fill="auto"/>
            <w:vAlign w:val="center"/>
          </w:tcPr>
          <w:p w:rsidR="00A978DC" w:rsidRPr="004A64B5" w:rsidRDefault="00A978DC" w:rsidP="004A64B5">
            <w:pPr>
              <w:pStyle w:val="ad"/>
              <w:spacing w:after="0"/>
              <w:jc w:val="center"/>
              <w:rPr>
                <w:color w:val="000000"/>
              </w:rPr>
            </w:pPr>
            <w:r w:rsidRPr="004A64B5">
              <w:rPr>
                <w:color w:val="000000"/>
              </w:rPr>
              <w:t>105</w:t>
            </w:r>
          </w:p>
        </w:tc>
        <w:tc>
          <w:tcPr>
            <w:tcW w:w="397" w:type="pct"/>
            <w:shd w:val="clear" w:color="auto" w:fill="auto"/>
            <w:vAlign w:val="center"/>
          </w:tcPr>
          <w:p w:rsidR="00A978DC" w:rsidRPr="004A64B5" w:rsidRDefault="00A978DC" w:rsidP="004A64B5">
            <w:pPr>
              <w:pStyle w:val="ad"/>
              <w:spacing w:after="0"/>
              <w:jc w:val="center"/>
              <w:rPr>
                <w:color w:val="000000"/>
              </w:rPr>
            </w:pPr>
            <w:r w:rsidRPr="004A64B5">
              <w:rPr>
                <w:color w:val="000000"/>
              </w:rPr>
              <w:t>4,735</w:t>
            </w:r>
          </w:p>
        </w:tc>
        <w:tc>
          <w:tcPr>
            <w:tcW w:w="418" w:type="pct"/>
            <w:shd w:val="clear" w:color="auto" w:fill="auto"/>
            <w:vAlign w:val="center"/>
          </w:tcPr>
          <w:p w:rsidR="00A978DC" w:rsidRPr="004A64B5" w:rsidRDefault="00A978DC" w:rsidP="004A64B5">
            <w:pPr>
              <w:pStyle w:val="ad"/>
              <w:spacing w:after="0"/>
              <w:jc w:val="center"/>
              <w:rPr>
                <w:color w:val="000000"/>
              </w:rPr>
            </w:pPr>
            <w:r w:rsidRPr="004A64B5">
              <w:rPr>
                <w:color w:val="000000"/>
              </w:rPr>
              <w:t>28,14</w:t>
            </w:r>
          </w:p>
        </w:tc>
        <w:tc>
          <w:tcPr>
            <w:tcW w:w="424" w:type="pct"/>
            <w:shd w:val="clear" w:color="auto" w:fill="auto"/>
            <w:vAlign w:val="center"/>
          </w:tcPr>
          <w:p w:rsidR="00A978DC" w:rsidRPr="004A64B5" w:rsidRDefault="00A978DC" w:rsidP="004A64B5">
            <w:pPr>
              <w:pStyle w:val="ad"/>
              <w:spacing w:after="0"/>
              <w:jc w:val="center"/>
              <w:rPr>
                <w:color w:val="000000"/>
              </w:rPr>
            </w:pPr>
            <w:r w:rsidRPr="004A64B5">
              <w:rPr>
                <w:color w:val="000000"/>
              </w:rPr>
              <w:t>8,78</w:t>
            </w:r>
          </w:p>
        </w:tc>
        <w:tc>
          <w:tcPr>
            <w:tcW w:w="352" w:type="pct"/>
            <w:shd w:val="clear" w:color="auto" w:fill="auto"/>
            <w:vAlign w:val="center"/>
          </w:tcPr>
          <w:p w:rsidR="00A978DC" w:rsidRPr="004A64B5" w:rsidRDefault="00A978DC" w:rsidP="004A64B5">
            <w:pPr>
              <w:pStyle w:val="ad"/>
              <w:spacing w:after="0"/>
              <w:jc w:val="center"/>
              <w:rPr>
                <w:color w:val="000000"/>
              </w:rPr>
            </w:pPr>
            <w:r w:rsidRPr="004A64B5">
              <w:rPr>
                <w:color w:val="000000"/>
              </w:rPr>
              <w:t>0,80</w:t>
            </w:r>
          </w:p>
        </w:tc>
        <w:tc>
          <w:tcPr>
            <w:tcW w:w="360" w:type="pct"/>
            <w:shd w:val="clear" w:color="auto" w:fill="auto"/>
            <w:vAlign w:val="center"/>
          </w:tcPr>
          <w:p w:rsidR="00A978DC" w:rsidRPr="004A64B5" w:rsidRDefault="00A978DC" w:rsidP="004A64B5">
            <w:pPr>
              <w:pStyle w:val="ad"/>
              <w:spacing w:after="0"/>
              <w:jc w:val="center"/>
              <w:rPr>
                <w:color w:val="000000"/>
              </w:rPr>
            </w:pPr>
            <w:r w:rsidRPr="004A64B5">
              <w:rPr>
                <w:color w:val="000000"/>
              </w:rPr>
              <w:t>0,71</w:t>
            </w:r>
          </w:p>
        </w:tc>
        <w:tc>
          <w:tcPr>
            <w:tcW w:w="463" w:type="pct"/>
            <w:shd w:val="clear" w:color="auto" w:fill="auto"/>
            <w:vAlign w:val="bottom"/>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51885</w:t>
            </w:r>
          </w:p>
        </w:tc>
        <w:tc>
          <w:tcPr>
            <w:tcW w:w="420" w:type="pct"/>
            <w:shd w:val="clear" w:color="auto" w:fill="auto"/>
            <w:vAlign w:val="bottom"/>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54492</w:t>
            </w:r>
          </w:p>
        </w:tc>
        <w:tc>
          <w:tcPr>
            <w:tcW w:w="594" w:type="pct"/>
            <w:shd w:val="clear" w:color="auto" w:fill="auto"/>
            <w:vAlign w:val="bottom"/>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106376</w:t>
            </w:r>
          </w:p>
        </w:tc>
      </w:tr>
      <w:tr w:rsidR="004A64B5" w:rsidRPr="004A64B5">
        <w:trPr>
          <w:trHeight w:val="315"/>
        </w:trPr>
        <w:tc>
          <w:tcPr>
            <w:tcW w:w="780" w:type="pct"/>
            <w:shd w:val="clear" w:color="auto" w:fill="auto"/>
            <w:vAlign w:val="center"/>
          </w:tcPr>
          <w:p w:rsidR="00A978DC" w:rsidRPr="004A64B5" w:rsidRDefault="00A978DC" w:rsidP="004A64B5">
            <w:pPr>
              <w:pStyle w:val="ad"/>
              <w:spacing w:after="0"/>
              <w:jc w:val="both"/>
              <w:rPr>
                <w:color w:val="000000"/>
              </w:rPr>
            </w:pPr>
            <w:r w:rsidRPr="004A64B5">
              <w:rPr>
                <w:color w:val="000000"/>
              </w:rPr>
              <w:t>4. Контрфорсы анодного кожуха</w:t>
            </w:r>
          </w:p>
        </w:tc>
        <w:tc>
          <w:tcPr>
            <w:tcW w:w="273" w:type="pct"/>
            <w:shd w:val="clear" w:color="auto" w:fill="auto"/>
            <w:vAlign w:val="center"/>
          </w:tcPr>
          <w:p w:rsidR="00A978DC" w:rsidRPr="004A64B5" w:rsidRDefault="00A978DC" w:rsidP="004A64B5">
            <w:pPr>
              <w:pStyle w:val="ad"/>
              <w:spacing w:after="0"/>
              <w:jc w:val="center"/>
              <w:rPr>
                <w:color w:val="000000"/>
              </w:rPr>
            </w:pPr>
            <w:r w:rsidRPr="004A64B5">
              <w:rPr>
                <w:color w:val="000000"/>
              </w:rPr>
              <w:t>80</w:t>
            </w:r>
          </w:p>
        </w:tc>
        <w:tc>
          <w:tcPr>
            <w:tcW w:w="268" w:type="pct"/>
            <w:shd w:val="clear" w:color="auto" w:fill="auto"/>
            <w:vAlign w:val="center"/>
          </w:tcPr>
          <w:p w:rsidR="00A978DC" w:rsidRPr="004A64B5" w:rsidRDefault="00A978DC" w:rsidP="004A64B5">
            <w:pPr>
              <w:pStyle w:val="ad"/>
              <w:spacing w:after="0"/>
              <w:jc w:val="center"/>
              <w:rPr>
                <w:color w:val="000000"/>
              </w:rPr>
            </w:pPr>
            <w:r w:rsidRPr="004A64B5">
              <w:rPr>
                <w:color w:val="000000"/>
              </w:rPr>
              <w:t>10</w:t>
            </w:r>
          </w:p>
        </w:tc>
        <w:tc>
          <w:tcPr>
            <w:tcW w:w="252" w:type="pct"/>
            <w:shd w:val="clear" w:color="auto" w:fill="auto"/>
            <w:vAlign w:val="center"/>
          </w:tcPr>
          <w:p w:rsidR="00A978DC" w:rsidRPr="004A64B5" w:rsidRDefault="00A978DC" w:rsidP="004A64B5">
            <w:pPr>
              <w:pStyle w:val="ad"/>
              <w:spacing w:after="0"/>
              <w:jc w:val="center"/>
              <w:rPr>
                <w:color w:val="000000"/>
              </w:rPr>
            </w:pPr>
            <w:r w:rsidRPr="004A64B5">
              <w:rPr>
                <w:color w:val="000000"/>
              </w:rPr>
              <w:t>35</w:t>
            </w:r>
          </w:p>
        </w:tc>
        <w:tc>
          <w:tcPr>
            <w:tcW w:w="397" w:type="pct"/>
            <w:shd w:val="clear" w:color="auto" w:fill="auto"/>
            <w:vAlign w:val="center"/>
          </w:tcPr>
          <w:p w:rsidR="00A978DC" w:rsidRPr="004A64B5" w:rsidRDefault="00A978DC" w:rsidP="004A64B5">
            <w:pPr>
              <w:pStyle w:val="ad"/>
              <w:spacing w:after="0"/>
              <w:jc w:val="center"/>
              <w:rPr>
                <w:color w:val="000000"/>
              </w:rPr>
            </w:pPr>
            <w:r w:rsidRPr="004A64B5">
              <w:rPr>
                <w:color w:val="000000"/>
              </w:rPr>
              <w:t>5,538</w:t>
            </w:r>
          </w:p>
        </w:tc>
        <w:tc>
          <w:tcPr>
            <w:tcW w:w="418" w:type="pct"/>
            <w:shd w:val="clear" w:color="auto" w:fill="auto"/>
            <w:vAlign w:val="center"/>
          </w:tcPr>
          <w:p w:rsidR="00A978DC" w:rsidRPr="004A64B5" w:rsidRDefault="00A978DC" w:rsidP="004A64B5">
            <w:pPr>
              <w:pStyle w:val="ad"/>
              <w:spacing w:after="0"/>
              <w:jc w:val="center"/>
              <w:rPr>
                <w:color w:val="000000"/>
              </w:rPr>
            </w:pPr>
            <w:r w:rsidRPr="004A64B5">
              <w:rPr>
                <w:color w:val="000000"/>
              </w:rPr>
              <w:t>22,82</w:t>
            </w:r>
          </w:p>
        </w:tc>
        <w:tc>
          <w:tcPr>
            <w:tcW w:w="424" w:type="pct"/>
            <w:shd w:val="clear" w:color="auto" w:fill="auto"/>
            <w:vAlign w:val="center"/>
          </w:tcPr>
          <w:p w:rsidR="00A978DC" w:rsidRPr="004A64B5" w:rsidRDefault="00A978DC" w:rsidP="004A64B5">
            <w:pPr>
              <w:pStyle w:val="ad"/>
              <w:spacing w:after="0"/>
              <w:jc w:val="center"/>
              <w:rPr>
                <w:color w:val="000000"/>
              </w:rPr>
            </w:pPr>
            <w:r w:rsidRPr="004A64B5">
              <w:rPr>
                <w:color w:val="000000"/>
              </w:rPr>
              <w:t>3,20</w:t>
            </w:r>
          </w:p>
        </w:tc>
        <w:tc>
          <w:tcPr>
            <w:tcW w:w="352" w:type="pct"/>
            <w:shd w:val="clear" w:color="auto" w:fill="auto"/>
            <w:vAlign w:val="center"/>
          </w:tcPr>
          <w:p w:rsidR="00A978DC" w:rsidRPr="004A64B5" w:rsidRDefault="00A978DC" w:rsidP="004A64B5">
            <w:pPr>
              <w:pStyle w:val="ad"/>
              <w:spacing w:after="0"/>
              <w:jc w:val="center"/>
              <w:rPr>
                <w:color w:val="000000"/>
              </w:rPr>
            </w:pPr>
            <w:r w:rsidRPr="004A64B5">
              <w:rPr>
                <w:color w:val="000000"/>
              </w:rPr>
              <w:t>0,80</w:t>
            </w:r>
          </w:p>
        </w:tc>
        <w:tc>
          <w:tcPr>
            <w:tcW w:w="360" w:type="pct"/>
            <w:shd w:val="clear" w:color="auto" w:fill="auto"/>
            <w:vAlign w:val="center"/>
          </w:tcPr>
          <w:p w:rsidR="00A978DC" w:rsidRPr="004A64B5" w:rsidRDefault="00A978DC" w:rsidP="004A64B5">
            <w:pPr>
              <w:pStyle w:val="ad"/>
              <w:spacing w:after="0"/>
              <w:jc w:val="center"/>
              <w:rPr>
                <w:color w:val="000000"/>
              </w:rPr>
            </w:pPr>
            <w:r w:rsidRPr="004A64B5">
              <w:rPr>
                <w:color w:val="000000"/>
              </w:rPr>
              <w:t>0,5</w:t>
            </w:r>
          </w:p>
        </w:tc>
        <w:tc>
          <w:tcPr>
            <w:tcW w:w="463" w:type="pct"/>
            <w:shd w:val="clear" w:color="auto" w:fill="auto"/>
            <w:vAlign w:val="center"/>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5111,7</w:t>
            </w:r>
          </w:p>
        </w:tc>
        <w:tc>
          <w:tcPr>
            <w:tcW w:w="420" w:type="pct"/>
            <w:shd w:val="clear" w:color="auto" w:fill="auto"/>
            <w:vAlign w:val="center"/>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2420,5</w:t>
            </w:r>
          </w:p>
        </w:tc>
        <w:tc>
          <w:tcPr>
            <w:tcW w:w="594" w:type="pct"/>
            <w:shd w:val="clear" w:color="auto" w:fill="auto"/>
            <w:vAlign w:val="center"/>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7532,1</w:t>
            </w:r>
          </w:p>
        </w:tc>
      </w:tr>
      <w:tr w:rsidR="004A64B5" w:rsidRPr="004A64B5">
        <w:trPr>
          <w:trHeight w:val="315"/>
        </w:trPr>
        <w:tc>
          <w:tcPr>
            <w:tcW w:w="780" w:type="pct"/>
            <w:shd w:val="clear" w:color="auto" w:fill="auto"/>
            <w:vAlign w:val="center"/>
          </w:tcPr>
          <w:p w:rsidR="00A978DC" w:rsidRPr="004A64B5" w:rsidRDefault="00A978DC" w:rsidP="004A64B5">
            <w:pPr>
              <w:pStyle w:val="ad"/>
              <w:spacing w:after="0"/>
              <w:jc w:val="both"/>
              <w:rPr>
                <w:color w:val="000000"/>
              </w:rPr>
            </w:pPr>
            <w:r w:rsidRPr="004A64B5">
              <w:rPr>
                <w:color w:val="000000"/>
              </w:rPr>
              <w:t>5. Ребра жесткости анодного кожуха</w:t>
            </w:r>
          </w:p>
        </w:tc>
        <w:tc>
          <w:tcPr>
            <w:tcW w:w="273" w:type="pct"/>
            <w:shd w:val="clear" w:color="auto" w:fill="auto"/>
            <w:vAlign w:val="center"/>
          </w:tcPr>
          <w:p w:rsidR="00A978DC" w:rsidRPr="004A64B5" w:rsidRDefault="00A978DC" w:rsidP="004A64B5">
            <w:pPr>
              <w:pStyle w:val="ad"/>
              <w:spacing w:after="0"/>
              <w:jc w:val="center"/>
              <w:rPr>
                <w:color w:val="000000"/>
              </w:rPr>
            </w:pPr>
            <w:r w:rsidRPr="004A64B5">
              <w:rPr>
                <w:color w:val="000000"/>
              </w:rPr>
              <w:t>80</w:t>
            </w:r>
          </w:p>
        </w:tc>
        <w:tc>
          <w:tcPr>
            <w:tcW w:w="268" w:type="pct"/>
            <w:shd w:val="clear" w:color="auto" w:fill="auto"/>
            <w:vAlign w:val="center"/>
          </w:tcPr>
          <w:p w:rsidR="00A978DC" w:rsidRPr="004A64B5" w:rsidRDefault="00A978DC" w:rsidP="004A64B5">
            <w:pPr>
              <w:pStyle w:val="ad"/>
              <w:spacing w:after="0"/>
              <w:jc w:val="center"/>
              <w:rPr>
                <w:color w:val="000000"/>
              </w:rPr>
            </w:pPr>
            <w:r w:rsidRPr="004A64B5">
              <w:rPr>
                <w:color w:val="000000"/>
              </w:rPr>
              <w:t>10</w:t>
            </w:r>
          </w:p>
        </w:tc>
        <w:tc>
          <w:tcPr>
            <w:tcW w:w="252" w:type="pct"/>
            <w:shd w:val="clear" w:color="auto" w:fill="auto"/>
            <w:vAlign w:val="center"/>
          </w:tcPr>
          <w:p w:rsidR="00A978DC" w:rsidRPr="004A64B5" w:rsidRDefault="00A978DC" w:rsidP="004A64B5">
            <w:pPr>
              <w:pStyle w:val="ad"/>
              <w:spacing w:after="0"/>
              <w:jc w:val="center"/>
              <w:rPr>
                <w:color w:val="000000"/>
              </w:rPr>
            </w:pPr>
            <w:r w:rsidRPr="004A64B5">
              <w:rPr>
                <w:color w:val="000000"/>
              </w:rPr>
              <w:t>35</w:t>
            </w:r>
          </w:p>
        </w:tc>
        <w:tc>
          <w:tcPr>
            <w:tcW w:w="397" w:type="pct"/>
            <w:shd w:val="clear" w:color="auto" w:fill="auto"/>
            <w:vAlign w:val="center"/>
          </w:tcPr>
          <w:p w:rsidR="00A978DC" w:rsidRPr="004A64B5" w:rsidRDefault="00A978DC" w:rsidP="004A64B5">
            <w:pPr>
              <w:pStyle w:val="ad"/>
              <w:spacing w:after="0"/>
              <w:jc w:val="center"/>
              <w:rPr>
                <w:color w:val="000000"/>
              </w:rPr>
            </w:pPr>
            <w:r w:rsidRPr="004A64B5">
              <w:rPr>
                <w:color w:val="000000"/>
              </w:rPr>
              <w:t>5,538</w:t>
            </w:r>
          </w:p>
        </w:tc>
        <w:tc>
          <w:tcPr>
            <w:tcW w:w="418" w:type="pct"/>
            <w:shd w:val="clear" w:color="auto" w:fill="auto"/>
            <w:vAlign w:val="center"/>
          </w:tcPr>
          <w:p w:rsidR="00A978DC" w:rsidRPr="004A64B5" w:rsidRDefault="00A978DC" w:rsidP="004A64B5">
            <w:pPr>
              <w:pStyle w:val="ad"/>
              <w:spacing w:after="0"/>
              <w:jc w:val="center"/>
              <w:rPr>
                <w:color w:val="000000"/>
              </w:rPr>
            </w:pPr>
            <w:r w:rsidRPr="004A64B5">
              <w:rPr>
                <w:color w:val="000000"/>
              </w:rPr>
              <w:t>22,82</w:t>
            </w:r>
          </w:p>
        </w:tc>
        <w:tc>
          <w:tcPr>
            <w:tcW w:w="424" w:type="pct"/>
            <w:shd w:val="clear" w:color="auto" w:fill="auto"/>
            <w:vAlign w:val="center"/>
          </w:tcPr>
          <w:p w:rsidR="00A978DC" w:rsidRPr="004A64B5" w:rsidRDefault="00A978DC" w:rsidP="004A64B5">
            <w:pPr>
              <w:pStyle w:val="ad"/>
              <w:spacing w:after="0"/>
              <w:jc w:val="center"/>
              <w:rPr>
                <w:color w:val="000000"/>
              </w:rPr>
            </w:pPr>
            <w:r w:rsidRPr="004A64B5">
              <w:rPr>
                <w:color w:val="000000"/>
              </w:rPr>
              <w:t>11,4</w:t>
            </w:r>
          </w:p>
        </w:tc>
        <w:tc>
          <w:tcPr>
            <w:tcW w:w="352" w:type="pct"/>
            <w:shd w:val="clear" w:color="auto" w:fill="auto"/>
            <w:vAlign w:val="center"/>
          </w:tcPr>
          <w:p w:rsidR="00A978DC" w:rsidRPr="004A64B5" w:rsidRDefault="00A978DC" w:rsidP="004A64B5">
            <w:pPr>
              <w:pStyle w:val="ad"/>
              <w:spacing w:after="0"/>
              <w:jc w:val="center"/>
              <w:rPr>
                <w:color w:val="000000"/>
              </w:rPr>
            </w:pPr>
            <w:r w:rsidRPr="004A64B5">
              <w:rPr>
                <w:color w:val="000000"/>
              </w:rPr>
              <w:t>0,80</w:t>
            </w:r>
          </w:p>
        </w:tc>
        <w:tc>
          <w:tcPr>
            <w:tcW w:w="360" w:type="pct"/>
            <w:shd w:val="clear" w:color="auto" w:fill="auto"/>
            <w:vAlign w:val="center"/>
          </w:tcPr>
          <w:p w:rsidR="00A978DC" w:rsidRPr="004A64B5" w:rsidRDefault="00A978DC" w:rsidP="004A64B5">
            <w:pPr>
              <w:pStyle w:val="ad"/>
              <w:spacing w:after="0"/>
              <w:jc w:val="center"/>
              <w:rPr>
                <w:color w:val="000000"/>
              </w:rPr>
            </w:pPr>
            <w:r w:rsidRPr="004A64B5">
              <w:rPr>
                <w:color w:val="000000"/>
              </w:rPr>
              <w:t>0,44</w:t>
            </w:r>
          </w:p>
        </w:tc>
        <w:tc>
          <w:tcPr>
            <w:tcW w:w="463" w:type="pct"/>
            <w:shd w:val="clear" w:color="auto" w:fill="auto"/>
            <w:vAlign w:val="center"/>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18210</w:t>
            </w:r>
          </w:p>
        </w:tc>
        <w:tc>
          <w:tcPr>
            <w:tcW w:w="420" w:type="pct"/>
            <w:shd w:val="clear" w:color="auto" w:fill="auto"/>
            <w:vAlign w:val="center"/>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7588,1</w:t>
            </w:r>
          </w:p>
        </w:tc>
        <w:tc>
          <w:tcPr>
            <w:tcW w:w="594" w:type="pct"/>
            <w:shd w:val="clear" w:color="auto" w:fill="auto"/>
            <w:vAlign w:val="center"/>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25798</w:t>
            </w:r>
          </w:p>
        </w:tc>
      </w:tr>
      <w:tr w:rsidR="004A64B5" w:rsidRPr="004A64B5">
        <w:trPr>
          <w:trHeight w:val="315"/>
        </w:trPr>
        <w:tc>
          <w:tcPr>
            <w:tcW w:w="780" w:type="pct"/>
            <w:shd w:val="clear" w:color="auto" w:fill="auto"/>
            <w:vAlign w:val="center"/>
          </w:tcPr>
          <w:p w:rsidR="00A978DC" w:rsidRPr="004A64B5" w:rsidRDefault="00A978DC" w:rsidP="004A64B5">
            <w:pPr>
              <w:pStyle w:val="ad"/>
              <w:spacing w:after="0"/>
              <w:jc w:val="both"/>
              <w:rPr>
                <w:color w:val="000000"/>
              </w:rPr>
            </w:pPr>
            <w:r w:rsidRPr="004A64B5">
              <w:rPr>
                <w:color w:val="000000"/>
              </w:rPr>
              <w:t>4. Газосборный колокол</w:t>
            </w:r>
          </w:p>
        </w:tc>
        <w:tc>
          <w:tcPr>
            <w:tcW w:w="273" w:type="pct"/>
            <w:shd w:val="clear" w:color="auto" w:fill="auto"/>
            <w:vAlign w:val="center"/>
          </w:tcPr>
          <w:p w:rsidR="00A978DC" w:rsidRPr="004A64B5" w:rsidRDefault="00A978DC" w:rsidP="004A64B5">
            <w:pPr>
              <w:pStyle w:val="ad"/>
              <w:spacing w:after="0"/>
              <w:jc w:val="center"/>
              <w:rPr>
                <w:color w:val="000000"/>
              </w:rPr>
            </w:pPr>
            <w:r w:rsidRPr="004A64B5">
              <w:rPr>
                <w:color w:val="000000"/>
              </w:rPr>
              <w:t>300</w:t>
            </w:r>
          </w:p>
        </w:tc>
        <w:tc>
          <w:tcPr>
            <w:tcW w:w="268" w:type="pct"/>
            <w:shd w:val="clear" w:color="auto" w:fill="auto"/>
            <w:vAlign w:val="center"/>
          </w:tcPr>
          <w:p w:rsidR="00A978DC" w:rsidRPr="004A64B5" w:rsidRDefault="00A978DC" w:rsidP="004A64B5">
            <w:pPr>
              <w:pStyle w:val="ad"/>
              <w:spacing w:after="0"/>
              <w:jc w:val="center"/>
              <w:rPr>
                <w:color w:val="000000"/>
              </w:rPr>
            </w:pPr>
            <w:r w:rsidRPr="004A64B5">
              <w:rPr>
                <w:color w:val="000000"/>
              </w:rPr>
              <w:t>10</w:t>
            </w:r>
          </w:p>
        </w:tc>
        <w:tc>
          <w:tcPr>
            <w:tcW w:w="252" w:type="pct"/>
            <w:shd w:val="clear" w:color="auto" w:fill="auto"/>
            <w:vAlign w:val="center"/>
          </w:tcPr>
          <w:p w:rsidR="00A978DC" w:rsidRPr="004A64B5" w:rsidRDefault="00A978DC" w:rsidP="004A64B5">
            <w:pPr>
              <w:pStyle w:val="ad"/>
              <w:spacing w:after="0"/>
              <w:jc w:val="center"/>
              <w:rPr>
                <w:color w:val="000000"/>
              </w:rPr>
            </w:pPr>
            <w:r w:rsidRPr="004A64B5">
              <w:rPr>
                <w:color w:val="000000"/>
              </w:rPr>
              <w:t>145</w:t>
            </w:r>
          </w:p>
        </w:tc>
        <w:tc>
          <w:tcPr>
            <w:tcW w:w="397" w:type="pct"/>
            <w:shd w:val="clear" w:color="auto" w:fill="auto"/>
            <w:vAlign w:val="center"/>
          </w:tcPr>
          <w:p w:rsidR="00A978DC" w:rsidRPr="004A64B5" w:rsidRDefault="00A978DC" w:rsidP="004A64B5">
            <w:pPr>
              <w:pStyle w:val="ad"/>
              <w:spacing w:after="0"/>
              <w:jc w:val="center"/>
              <w:rPr>
                <w:color w:val="000000"/>
              </w:rPr>
            </w:pPr>
            <w:r w:rsidRPr="004A64B5">
              <w:rPr>
                <w:color w:val="000000"/>
              </w:rPr>
              <w:t>4,451</w:t>
            </w:r>
          </w:p>
        </w:tc>
        <w:tc>
          <w:tcPr>
            <w:tcW w:w="418" w:type="pct"/>
            <w:shd w:val="clear" w:color="auto" w:fill="auto"/>
            <w:vAlign w:val="center"/>
          </w:tcPr>
          <w:p w:rsidR="00A978DC" w:rsidRPr="004A64B5" w:rsidRDefault="00A978DC" w:rsidP="004A64B5">
            <w:pPr>
              <w:pStyle w:val="ad"/>
              <w:spacing w:after="0"/>
              <w:jc w:val="center"/>
              <w:rPr>
                <w:color w:val="000000"/>
              </w:rPr>
            </w:pPr>
            <w:r w:rsidRPr="004A64B5">
              <w:rPr>
                <w:color w:val="000000"/>
              </w:rPr>
              <w:t>29,46</w:t>
            </w:r>
          </w:p>
        </w:tc>
        <w:tc>
          <w:tcPr>
            <w:tcW w:w="424" w:type="pct"/>
            <w:shd w:val="clear" w:color="auto" w:fill="auto"/>
            <w:vAlign w:val="center"/>
          </w:tcPr>
          <w:p w:rsidR="00A978DC" w:rsidRPr="004A64B5" w:rsidRDefault="00A978DC" w:rsidP="004A64B5">
            <w:pPr>
              <w:pStyle w:val="ad"/>
              <w:spacing w:after="0"/>
              <w:jc w:val="center"/>
              <w:rPr>
                <w:color w:val="000000"/>
              </w:rPr>
            </w:pPr>
            <w:r w:rsidRPr="004A64B5">
              <w:rPr>
                <w:color w:val="000000"/>
              </w:rPr>
              <w:t>6,75</w:t>
            </w:r>
          </w:p>
        </w:tc>
        <w:tc>
          <w:tcPr>
            <w:tcW w:w="352" w:type="pct"/>
            <w:shd w:val="clear" w:color="auto" w:fill="auto"/>
            <w:vAlign w:val="center"/>
          </w:tcPr>
          <w:p w:rsidR="00A978DC" w:rsidRPr="004A64B5" w:rsidRDefault="00A978DC" w:rsidP="004A64B5">
            <w:pPr>
              <w:pStyle w:val="ad"/>
              <w:spacing w:after="0"/>
              <w:jc w:val="center"/>
              <w:rPr>
                <w:color w:val="000000"/>
              </w:rPr>
            </w:pPr>
            <w:r w:rsidRPr="004A64B5">
              <w:rPr>
                <w:color w:val="000000"/>
              </w:rPr>
              <w:t>0,80</w:t>
            </w:r>
          </w:p>
        </w:tc>
        <w:tc>
          <w:tcPr>
            <w:tcW w:w="360" w:type="pct"/>
            <w:shd w:val="clear" w:color="auto" w:fill="auto"/>
            <w:vAlign w:val="center"/>
          </w:tcPr>
          <w:p w:rsidR="00A978DC" w:rsidRPr="004A64B5" w:rsidRDefault="00A978DC" w:rsidP="004A64B5">
            <w:pPr>
              <w:pStyle w:val="ad"/>
              <w:spacing w:after="0"/>
              <w:jc w:val="center"/>
              <w:rPr>
                <w:color w:val="000000"/>
              </w:rPr>
            </w:pPr>
            <w:r w:rsidRPr="004A64B5">
              <w:rPr>
                <w:color w:val="000000"/>
              </w:rPr>
              <w:t>0,59</w:t>
            </w:r>
          </w:p>
        </w:tc>
        <w:tc>
          <w:tcPr>
            <w:tcW w:w="463" w:type="pct"/>
            <w:shd w:val="clear" w:color="auto" w:fill="auto"/>
            <w:vAlign w:val="center"/>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57668</w:t>
            </w:r>
          </w:p>
        </w:tc>
        <w:tc>
          <w:tcPr>
            <w:tcW w:w="420" w:type="pct"/>
            <w:shd w:val="clear" w:color="auto" w:fill="auto"/>
            <w:vAlign w:val="center"/>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67026</w:t>
            </w:r>
          </w:p>
        </w:tc>
        <w:tc>
          <w:tcPr>
            <w:tcW w:w="594" w:type="pct"/>
            <w:shd w:val="clear" w:color="auto" w:fill="auto"/>
            <w:vAlign w:val="center"/>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124694</w:t>
            </w:r>
          </w:p>
        </w:tc>
      </w:tr>
      <w:tr w:rsidR="004A64B5" w:rsidRPr="004A64B5">
        <w:trPr>
          <w:trHeight w:val="315"/>
        </w:trPr>
        <w:tc>
          <w:tcPr>
            <w:tcW w:w="780" w:type="pct"/>
            <w:shd w:val="clear" w:color="auto" w:fill="auto"/>
            <w:vAlign w:val="center"/>
          </w:tcPr>
          <w:p w:rsidR="00A978DC" w:rsidRPr="004A64B5" w:rsidRDefault="00A978DC" w:rsidP="004A64B5">
            <w:pPr>
              <w:pStyle w:val="ad"/>
              <w:spacing w:after="0"/>
              <w:jc w:val="both"/>
              <w:rPr>
                <w:color w:val="000000"/>
              </w:rPr>
            </w:pPr>
            <w:r w:rsidRPr="004A64B5">
              <w:rPr>
                <w:color w:val="000000"/>
              </w:rPr>
              <w:t>5. Глиноземная засыпка</w:t>
            </w:r>
          </w:p>
        </w:tc>
        <w:tc>
          <w:tcPr>
            <w:tcW w:w="273" w:type="pct"/>
            <w:shd w:val="clear" w:color="auto" w:fill="auto"/>
            <w:vAlign w:val="center"/>
          </w:tcPr>
          <w:p w:rsidR="00A978DC" w:rsidRPr="004A64B5" w:rsidRDefault="00A978DC" w:rsidP="004A64B5">
            <w:pPr>
              <w:pStyle w:val="ad"/>
              <w:spacing w:after="0"/>
              <w:jc w:val="center"/>
              <w:rPr>
                <w:color w:val="000000"/>
              </w:rPr>
            </w:pPr>
            <w:r w:rsidRPr="004A64B5">
              <w:rPr>
                <w:color w:val="000000"/>
              </w:rPr>
              <w:t>200</w:t>
            </w:r>
          </w:p>
        </w:tc>
        <w:tc>
          <w:tcPr>
            <w:tcW w:w="268" w:type="pct"/>
            <w:shd w:val="clear" w:color="auto" w:fill="auto"/>
            <w:vAlign w:val="center"/>
          </w:tcPr>
          <w:p w:rsidR="00A978DC" w:rsidRPr="004A64B5" w:rsidRDefault="00A978DC" w:rsidP="004A64B5">
            <w:pPr>
              <w:pStyle w:val="ad"/>
              <w:spacing w:after="0"/>
              <w:jc w:val="center"/>
              <w:rPr>
                <w:color w:val="000000"/>
              </w:rPr>
            </w:pPr>
            <w:r w:rsidRPr="004A64B5">
              <w:rPr>
                <w:color w:val="000000"/>
              </w:rPr>
              <w:t>10</w:t>
            </w:r>
          </w:p>
        </w:tc>
        <w:tc>
          <w:tcPr>
            <w:tcW w:w="252" w:type="pct"/>
            <w:shd w:val="clear" w:color="auto" w:fill="auto"/>
            <w:vAlign w:val="center"/>
          </w:tcPr>
          <w:p w:rsidR="00A978DC" w:rsidRPr="004A64B5" w:rsidRDefault="00A978DC" w:rsidP="004A64B5">
            <w:pPr>
              <w:pStyle w:val="ad"/>
              <w:spacing w:after="0"/>
              <w:jc w:val="center"/>
              <w:rPr>
                <w:color w:val="000000"/>
              </w:rPr>
            </w:pPr>
            <w:r w:rsidRPr="004A64B5">
              <w:rPr>
                <w:color w:val="000000"/>
              </w:rPr>
              <w:t>95</w:t>
            </w:r>
          </w:p>
        </w:tc>
        <w:tc>
          <w:tcPr>
            <w:tcW w:w="397" w:type="pct"/>
            <w:shd w:val="clear" w:color="auto" w:fill="auto"/>
            <w:vAlign w:val="center"/>
          </w:tcPr>
          <w:p w:rsidR="00A978DC" w:rsidRPr="004A64B5" w:rsidRDefault="00A978DC" w:rsidP="004A64B5">
            <w:pPr>
              <w:pStyle w:val="ad"/>
              <w:spacing w:after="0"/>
              <w:jc w:val="center"/>
              <w:rPr>
                <w:color w:val="000000"/>
              </w:rPr>
            </w:pPr>
            <w:r w:rsidRPr="004A64B5">
              <w:rPr>
                <w:color w:val="000000"/>
              </w:rPr>
              <w:t>4,824</w:t>
            </w:r>
          </w:p>
        </w:tc>
        <w:tc>
          <w:tcPr>
            <w:tcW w:w="418" w:type="pct"/>
            <w:shd w:val="clear" w:color="auto" w:fill="auto"/>
            <w:vAlign w:val="center"/>
          </w:tcPr>
          <w:p w:rsidR="00A978DC" w:rsidRPr="004A64B5" w:rsidRDefault="00A978DC" w:rsidP="004A64B5">
            <w:pPr>
              <w:pStyle w:val="ad"/>
              <w:spacing w:after="0"/>
              <w:jc w:val="center"/>
              <w:rPr>
                <w:color w:val="000000"/>
              </w:rPr>
            </w:pPr>
            <w:r w:rsidRPr="004A64B5">
              <w:rPr>
                <w:color w:val="000000"/>
              </w:rPr>
              <w:t>27,73</w:t>
            </w:r>
          </w:p>
        </w:tc>
        <w:tc>
          <w:tcPr>
            <w:tcW w:w="424" w:type="pct"/>
            <w:shd w:val="clear" w:color="auto" w:fill="auto"/>
            <w:vAlign w:val="center"/>
          </w:tcPr>
          <w:p w:rsidR="00A978DC" w:rsidRPr="004A64B5" w:rsidRDefault="00A978DC" w:rsidP="004A64B5">
            <w:pPr>
              <w:pStyle w:val="ad"/>
              <w:spacing w:after="0"/>
              <w:jc w:val="center"/>
              <w:rPr>
                <w:color w:val="000000"/>
              </w:rPr>
            </w:pPr>
            <w:r w:rsidRPr="004A64B5">
              <w:rPr>
                <w:color w:val="000000"/>
              </w:rPr>
              <w:t>7,96</w:t>
            </w:r>
          </w:p>
        </w:tc>
        <w:tc>
          <w:tcPr>
            <w:tcW w:w="352" w:type="pct"/>
            <w:shd w:val="clear" w:color="auto" w:fill="auto"/>
            <w:vAlign w:val="center"/>
          </w:tcPr>
          <w:p w:rsidR="00A978DC" w:rsidRPr="004A64B5" w:rsidRDefault="00A978DC" w:rsidP="004A64B5">
            <w:pPr>
              <w:pStyle w:val="ad"/>
              <w:spacing w:after="0"/>
              <w:jc w:val="center"/>
              <w:rPr>
                <w:color w:val="000000"/>
              </w:rPr>
            </w:pPr>
            <w:r w:rsidRPr="004A64B5">
              <w:rPr>
                <w:color w:val="000000"/>
              </w:rPr>
              <w:t>0,80</w:t>
            </w:r>
          </w:p>
        </w:tc>
        <w:tc>
          <w:tcPr>
            <w:tcW w:w="360" w:type="pct"/>
            <w:shd w:val="clear" w:color="auto" w:fill="auto"/>
            <w:vAlign w:val="center"/>
          </w:tcPr>
          <w:p w:rsidR="00A978DC" w:rsidRPr="004A64B5" w:rsidRDefault="00A978DC" w:rsidP="004A64B5">
            <w:pPr>
              <w:pStyle w:val="ad"/>
              <w:spacing w:after="0"/>
              <w:jc w:val="center"/>
              <w:rPr>
                <w:color w:val="000000"/>
              </w:rPr>
            </w:pPr>
            <w:r w:rsidRPr="004A64B5">
              <w:rPr>
                <w:color w:val="000000"/>
              </w:rPr>
              <w:t>0,45</w:t>
            </w:r>
          </w:p>
        </w:tc>
        <w:tc>
          <w:tcPr>
            <w:tcW w:w="463" w:type="pct"/>
            <w:shd w:val="clear" w:color="auto" w:fill="auto"/>
            <w:vAlign w:val="center"/>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41939</w:t>
            </w:r>
          </w:p>
        </w:tc>
        <w:tc>
          <w:tcPr>
            <w:tcW w:w="420" w:type="pct"/>
            <w:shd w:val="clear" w:color="auto" w:fill="auto"/>
            <w:vAlign w:val="center"/>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25949</w:t>
            </w:r>
          </w:p>
        </w:tc>
        <w:tc>
          <w:tcPr>
            <w:tcW w:w="594" w:type="pct"/>
            <w:shd w:val="clear" w:color="auto" w:fill="auto"/>
            <w:vAlign w:val="center"/>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67888</w:t>
            </w:r>
          </w:p>
        </w:tc>
      </w:tr>
      <w:tr w:rsidR="004A64B5" w:rsidRPr="004A64B5">
        <w:trPr>
          <w:trHeight w:val="315"/>
        </w:trPr>
        <w:tc>
          <w:tcPr>
            <w:tcW w:w="780" w:type="pct"/>
            <w:shd w:val="clear" w:color="auto" w:fill="auto"/>
            <w:vAlign w:val="center"/>
          </w:tcPr>
          <w:p w:rsidR="00A978DC" w:rsidRPr="004A64B5" w:rsidRDefault="00A978DC" w:rsidP="004A64B5">
            <w:pPr>
              <w:pStyle w:val="ad"/>
              <w:spacing w:after="0"/>
              <w:jc w:val="both"/>
              <w:rPr>
                <w:color w:val="000000"/>
              </w:rPr>
            </w:pPr>
            <w:r w:rsidRPr="004A64B5">
              <w:rPr>
                <w:color w:val="000000"/>
              </w:rPr>
              <w:t>6. Открытая поверхность электролита</w:t>
            </w:r>
          </w:p>
        </w:tc>
        <w:tc>
          <w:tcPr>
            <w:tcW w:w="273" w:type="pct"/>
            <w:shd w:val="clear" w:color="auto" w:fill="auto"/>
            <w:vAlign w:val="center"/>
          </w:tcPr>
          <w:p w:rsidR="00A978DC" w:rsidRPr="004A64B5" w:rsidRDefault="00A978DC" w:rsidP="004A64B5">
            <w:pPr>
              <w:pStyle w:val="ad"/>
              <w:spacing w:after="0"/>
              <w:jc w:val="center"/>
              <w:rPr>
                <w:color w:val="000000"/>
              </w:rPr>
            </w:pPr>
            <w:r w:rsidRPr="004A64B5">
              <w:rPr>
                <w:color w:val="000000"/>
              </w:rPr>
              <w:t>956</w:t>
            </w:r>
          </w:p>
        </w:tc>
        <w:tc>
          <w:tcPr>
            <w:tcW w:w="268" w:type="pct"/>
            <w:shd w:val="clear" w:color="auto" w:fill="auto"/>
            <w:vAlign w:val="center"/>
          </w:tcPr>
          <w:p w:rsidR="00A978DC" w:rsidRPr="004A64B5" w:rsidRDefault="00A978DC" w:rsidP="004A64B5">
            <w:pPr>
              <w:pStyle w:val="ad"/>
              <w:spacing w:after="0"/>
              <w:jc w:val="center"/>
              <w:rPr>
                <w:color w:val="000000"/>
              </w:rPr>
            </w:pPr>
            <w:r w:rsidRPr="004A64B5">
              <w:rPr>
                <w:color w:val="000000"/>
              </w:rPr>
              <w:t>10</w:t>
            </w:r>
          </w:p>
        </w:tc>
        <w:tc>
          <w:tcPr>
            <w:tcW w:w="252" w:type="pct"/>
            <w:shd w:val="clear" w:color="auto" w:fill="auto"/>
            <w:vAlign w:val="center"/>
          </w:tcPr>
          <w:p w:rsidR="00A978DC" w:rsidRPr="004A64B5" w:rsidRDefault="00A978DC" w:rsidP="004A64B5">
            <w:pPr>
              <w:pStyle w:val="ad"/>
              <w:spacing w:after="0"/>
              <w:jc w:val="center"/>
              <w:rPr>
                <w:color w:val="000000"/>
              </w:rPr>
            </w:pPr>
            <w:r w:rsidRPr="004A64B5">
              <w:rPr>
                <w:color w:val="000000"/>
              </w:rPr>
              <w:t>473</w:t>
            </w:r>
          </w:p>
        </w:tc>
        <w:tc>
          <w:tcPr>
            <w:tcW w:w="397" w:type="pct"/>
            <w:shd w:val="clear" w:color="auto" w:fill="auto"/>
            <w:vAlign w:val="center"/>
          </w:tcPr>
          <w:p w:rsidR="00A978DC" w:rsidRPr="004A64B5" w:rsidRDefault="00A978DC" w:rsidP="004A64B5">
            <w:pPr>
              <w:pStyle w:val="ad"/>
              <w:spacing w:after="0"/>
              <w:jc w:val="center"/>
              <w:rPr>
                <w:color w:val="000000"/>
              </w:rPr>
            </w:pPr>
            <w:r w:rsidRPr="004A64B5">
              <w:rPr>
                <w:color w:val="000000"/>
              </w:rPr>
              <w:t>3,015</w:t>
            </w:r>
          </w:p>
        </w:tc>
        <w:tc>
          <w:tcPr>
            <w:tcW w:w="418" w:type="pct"/>
            <w:shd w:val="clear" w:color="auto" w:fill="auto"/>
            <w:vAlign w:val="center"/>
          </w:tcPr>
          <w:p w:rsidR="00A978DC" w:rsidRPr="004A64B5" w:rsidRDefault="00A978DC" w:rsidP="004A64B5">
            <w:pPr>
              <w:pStyle w:val="ad"/>
              <w:spacing w:after="0"/>
              <w:jc w:val="center"/>
              <w:rPr>
                <w:color w:val="000000"/>
              </w:rPr>
            </w:pPr>
            <w:r w:rsidRPr="004A64B5">
              <w:rPr>
                <w:color w:val="000000"/>
              </w:rPr>
              <w:t>29,60</w:t>
            </w:r>
          </w:p>
        </w:tc>
        <w:tc>
          <w:tcPr>
            <w:tcW w:w="424" w:type="pct"/>
            <w:shd w:val="clear" w:color="auto" w:fill="auto"/>
            <w:vAlign w:val="center"/>
          </w:tcPr>
          <w:p w:rsidR="00A978DC" w:rsidRPr="004A64B5" w:rsidRDefault="00A978DC" w:rsidP="004A64B5">
            <w:pPr>
              <w:pStyle w:val="ad"/>
              <w:spacing w:after="0"/>
              <w:jc w:val="center"/>
              <w:rPr>
                <w:color w:val="000000"/>
              </w:rPr>
            </w:pPr>
            <w:r w:rsidRPr="004A64B5">
              <w:rPr>
                <w:color w:val="000000"/>
              </w:rPr>
              <w:t>0,03</w:t>
            </w:r>
          </w:p>
        </w:tc>
        <w:tc>
          <w:tcPr>
            <w:tcW w:w="352" w:type="pct"/>
            <w:shd w:val="clear" w:color="auto" w:fill="auto"/>
            <w:vAlign w:val="center"/>
          </w:tcPr>
          <w:p w:rsidR="00A978DC" w:rsidRPr="004A64B5" w:rsidRDefault="00A978DC" w:rsidP="004A64B5">
            <w:pPr>
              <w:pStyle w:val="ad"/>
              <w:spacing w:after="0"/>
              <w:jc w:val="center"/>
              <w:rPr>
                <w:color w:val="000000"/>
              </w:rPr>
            </w:pPr>
            <w:r w:rsidRPr="004A64B5">
              <w:rPr>
                <w:color w:val="000000"/>
              </w:rPr>
              <w:t>0,63</w:t>
            </w:r>
          </w:p>
        </w:tc>
        <w:tc>
          <w:tcPr>
            <w:tcW w:w="360" w:type="pct"/>
            <w:shd w:val="clear" w:color="auto" w:fill="auto"/>
            <w:vAlign w:val="center"/>
          </w:tcPr>
          <w:p w:rsidR="00A978DC" w:rsidRPr="004A64B5" w:rsidRDefault="00A978DC" w:rsidP="004A64B5">
            <w:pPr>
              <w:pStyle w:val="ad"/>
              <w:spacing w:after="0"/>
              <w:jc w:val="center"/>
              <w:rPr>
                <w:color w:val="000000"/>
              </w:rPr>
            </w:pPr>
            <w:r w:rsidRPr="004A64B5">
              <w:rPr>
                <w:color w:val="000000"/>
              </w:rPr>
              <w:t>1,00</w:t>
            </w:r>
          </w:p>
        </w:tc>
        <w:tc>
          <w:tcPr>
            <w:tcW w:w="463" w:type="pct"/>
            <w:shd w:val="clear" w:color="auto" w:fill="auto"/>
            <w:vAlign w:val="center"/>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840</w:t>
            </w:r>
          </w:p>
        </w:tc>
        <w:tc>
          <w:tcPr>
            <w:tcW w:w="420" w:type="pct"/>
            <w:shd w:val="clear" w:color="auto" w:fill="auto"/>
            <w:vAlign w:val="center"/>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8922</w:t>
            </w:r>
          </w:p>
        </w:tc>
        <w:tc>
          <w:tcPr>
            <w:tcW w:w="594" w:type="pct"/>
            <w:shd w:val="clear" w:color="auto" w:fill="auto"/>
            <w:vAlign w:val="center"/>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9762</w:t>
            </w:r>
          </w:p>
        </w:tc>
      </w:tr>
      <w:tr w:rsidR="004A64B5" w:rsidRPr="004A64B5">
        <w:trPr>
          <w:trHeight w:val="315"/>
        </w:trPr>
        <w:tc>
          <w:tcPr>
            <w:tcW w:w="780" w:type="pct"/>
            <w:shd w:val="clear" w:color="auto" w:fill="auto"/>
            <w:vAlign w:val="center"/>
          </w:tcPr>
          <w:p w:rsidR="00A978DC" w:rsidRPr="004A64B5" w:rsidRDefault="00A978DC" w:rsidP="004A64B5">
            <w:pPr>
              <w:pStyle w:val="ad"/>
              <w:spacing w:after="0"/>
              <w:jc w:val="both"/>
              <w:rPr>
                <w:color w:val="000000"/>
              </w:rPr>
            </w:pPr>
            <w:r w:rsidRPr="004A64B5">
              <w:rPr>
                <w:color w:val="000000"/>
              </w:rPr>
              <w:t>7. Боковая поверхность катодного кожуха</w:t>
            </w:r>
          </w:p>
        </w:tc>
        <w:tc>
          <w:tcPr>
            <w:tcW w:w="273" w:type="pct"/>
            <w:shd w:val="clear" w:color="auto" w:fill="auto"/>
            <w:vAlign w:val="center"/>
          </w:tcPr>
          <w:p w:rsidR="00A978DC" w:rsidRPr="004A64B5" w:rsidRDefault="00A978DC" w:rsidP="004A64B5">
            <w:pPr>
              <w:pStyle w:val="ad"/>
              <w:spacing w:after="0"/>
              <w:jc w:val="center"/>
              <w:rPr>
                <w:color w:val="000000"/>
              </w:rPr>
            </w:pPr>
            <w:r w:rsidRPr="004A64B5">
              <w:rPr>
                <w:color w:val="000000"/>
              </w:rPr>
              <w:t>90</w:t>
            </w:r>
          </w:p>
        </w:tc>
        <w:tc>
          <w:tcPr>
            <w:tcW w:w="268" w:type="pct"/>
            <w:shd w:val="clear" w:color="auto" w:fill="auto"/>
            <w:vAlign w:val="center"/>
          </w:tcPr>
          <w:p w:rsidR="00A978DC" w:rsidRPr="004A64B5" w:rsidRDefault="00A978DC" w:rsidP="004A64B5">
            <w:pPr>
              <w:pStyle w:val="ad"/>
              <w:spacing w:after="0"/>
              <w:jc w:val="center"/>
              <w:rPr>
                <w:color w:val="000000"/>
              </w:rPr>
            </w:pPr>
            <w:r w:rsidRPr="004A64B5">
              <w:rPr>
                <w:color w:val="000000"/>
              </w:rPr>
              <w:t>10</w:t>
            </w:r>
          </w:p>
        </w:tc>
        <w:tc>
          <w:tcPr>
            <w:tcW w:w="252" w:type="pct"/>
            <w:shd w:val="clear" w:color="auto" w:fill="auto"/>
            <w:vAlign w:val="center"/>
          </w:tcPr>
          <w:p w:rsidR="00A978DC" w:rsidRPr="004A64B5" w:rsidRDefault="00A978DC" w:rsidP="004A64B5">
            <w:pPr>
              <w:pStyle w:val="ad"/>
              <w:spacing w:after="0"/>
              <w:jc w:val="center"/>
              <w:rPr>
                <w:color w:val="000000"/>
              </w:rPr>
            </w:pPr>
            <w:r w:rsidRPr="004A64B5">
              <w:rPr>
                <w:color w:val="000000"/>
              </w:rPr>
              <w:t>40</w:t>
            </w:r>
          </w:p>
        </w:tc>
        <w:tc>
          <w:tcPr>
            <w:tcW w:w="397" w:type="pct"/>
            <w:shd w:val="clear" w:color="auto" w:fill="auto"/>
            <w:vAlign w:val="center"/>
          </w:tcPr>
          <w:p w:rsidR="00A978DC" w:rsidRPr="004A64B5" w:rsidRDefault="00A978DC" w:rsidP="004A64B5">
            <w:pPr>
              <w:pStyle w:val="ad"/>
              <w:spacing w:after="0"/>
              <w:jc w:val="center"/>
              <w:rPr>
                <w:color w:val="000000"/>
              </w:rPr>
            </w:pPr>
            <w:r w:rsidRPr="004A64B5">
              <w:rPr>
                <w:color w:val="000000"/>
              </w:rPr>
              <w:t>5,462</w:t>
            </w:r>
          </w:p>
        </w:tc>
        <w:tc>
          <w:tcPr>
            <w:tcW w:w="418" w:type="pct"/>
            <w:shd w:val="clear" w:color="auto" w:fill="auto"/>
            <w:vAlign w:val="center"/>
          </w:tcPr>
          <w:p w:rsidR="00A978DC" w:rsidRPr="004A64B5" w:rsidRDefault="00A978DC" w:rsidP="004A64B5">
            <w:pPr>
              <w:pStyle w:val="ad"/>
              <w:spacing w:after="0"/>
              <w:jc w:val="center"/>
              <w:rPr>
                <w:color w:val="000000"/>
              </w:rPr>
            </w:pPr>
            <w:r w:rsidRPr="004A64B5">
              <w:rPr>
                <w:color w:val="000000"/>
              </w:rPr>
              <w:t>23,54</w:t>
            </w:r>
          </w:p>
        </w:tc>
        <w:tc>
          <w:tcPr>
            <w:tcW w:w="424" w:type="pct"/>
            <w:shd w:val="clear" w:color="auto" w:fill="auto"/>
            <w:vAlign w:val="center"/>
          </w:tcPr>
          <w:p w:rsidR="00A978DC" w:rsidRPr="004A64B5" w:rsidRDefault="00A978DC" w:rsidP="004A64B5">
            <w:pPr>
              <w:pStyle w:val="ad"/>
              <w:spacing w:after="0"/>
              <w:jc w:val="center"/>
              <w:rPr>
                <w:color w:val="000000"/>
              </w:rPr>
            </w:pPr>
            <w:r w:rsidRPr="004A64B5">
              <w:rPr>
                <w:color w:val="000000"/>
              </w:rPr>
              <w:t>34,14</w:t>
            </w:r>
          </w:p>
        </w:tc>
        <w:tc>
          <w:tcPr>
            <w:tcW w:w="352" w:type="pct"/>
            <w:shd w:val="clear" w:color="auto" w:fill="auto"/>
            <w:vAlign w:val="center"/>
          </w:tcPr>
          <w:p w:rsidR="00A978DC" w:rsidRPr="004A64B5" w:rsidRDefault="00A978DC" w:rsidP="004A64B5">
            <w:pPr>
              <w:pStyle w:val="ad"/>
              <w:spacing w:after="0"/>
              <w:jc w:val="center"/>
              <w:rPr>
                <w:color w:val="000000"/>
              </w:rPr>
            </w:pPr>
            <w:r w:rsidRPr="004A64B5">
              <w:rPr>
                <w:color w:val="000000"/>
              </w:rPr>
              <w:t>0,80</w:t>
            </w:r>
          </w:p>
        </w:tc>
        <w:tc>
          <w:tcPr>
            <w:tcW w:w="360" w:type="pct"/>
            <w:shd w:val="clear" w:color="auto" w:fill="auto"/>
            <w:vAlign w:val="center"/>
          </w:tcPr>
          <w:p w:rsidR="00A978DC" w:rsidRPr="004A64B5" w:rsidRDefault="00A978DC" w:rsidP="004A64B5">
            <w:pPr>
              <w:pStyle w:val="ad"/>
              <w:spacing w:after="0"/>
              <w:jc w:val="center"/>
              <w:rPr>
                <w:color w:val="000000"/>
              </w:rPr>
            </w:pPr>
            <w:r w:rsidRPr="004A64B5">
              <w:rPr>
                <w:color w:val="000000"/>
              </w:rPr>
              <w:t>0,70</w:t>
            </w:r>
          </w:p>
        </w:tc>
        <w:tc>
          <w:tcPr>
            <w:tcW w:w="463" w:type="pct"/>
            <w:shd w:val="clear" w:color="auto" w:fill="auto"/>
            <w:vAlign w:val="center"/>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64292</w:t>
            </w:r>
          </w:p>
        </w:tc>
        <w:tc>
          <w:tcPr>
            <w:tcW w:w="420" w:type="pct"/>
            <w:shd w:val="clear" w:color="auto" w:fill="auto"/>
            <w:vAlign w:val="center"/>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43435</w:t>
            </w:r>
          </w:p>
        </w:tc>
        <w:tc>
          <w:tcPr>
            <w:tcW w:w="594" w:type="pct"/>
            <w:shd w:val="clear" w:color="auto" w:fill="auto"/>
            <w:vAlign w:val="center"/>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107727</w:t>
            </w:r>
          </w:p>
        </w:tc>
      </w:tr>
      <w:tr w:rsidR="004A64B5" w:rsidRPr="004A64B5">
        <w:trPr>
          <w:trHeight w:val="315"/>
        </w:trPr>
        <w:tc>
          <w:tcPr>
            <w:tcW w:w="780" w:type="pct"/>
            <w:shd w:val="clear" w:color="auto" w:fill="auto"/>
            <w:vAlign w:val="center"/>
          </w:tcPr>
          <w:p w:rsidR="00A978DC" w:rsidRPr="004A64B5" w:rsidRDefault="00A978DC" w:rsidP="004A64B5">
            <w:pPr>
              <w:pStyle w:val="ad"/>
              <w:spacing w:after="0"/>
              <w:jc w:val="both"/>
              <w:rPr>
                <w:color w:val="000000"/>
              </w:rPr>
            </w:pPr>
            <w:r w:rsidRPr="004A64B5">
              <w:rPr>
                <w:color w:val="000000"/>
              </w:rPr>
              <w:t>8. Контрфорсы катодного кожуха</w:t>
            </w:r>
          </w:p>
        </w:tc>
        <w:tc>
          <w:tcPr>
            <w:tcW w:w="273" w:type="pct"/>
            <w:shd w:val="clear" w:color="auto" w:fill="auto"/>
            <w:vAlign w:val="center"/>
          </w:tcPr>
          <w:p w:rsidR="00A978DC" w:rsidRPr="004A64B5" w:rsidRDefault="00A978DC" w:rsidP="004A64B5">
            <w:pPr>
              <w:pStyle w:val="ad"/>
              <w:spacing w:after="0"/>
              <w:jc w:val="center"/>
              <w:rPr>
                <w:color w:val="000000"/>
              </w:rPr>
            </w:pPr>
            <w:r w:rsidRPr="004A64B5">
              <w:rPr>
                <w:color w:val="000000"/>
              </w:rPr>
              <w:t>60</w:t>
            </w:r>
          </w:p>
        </w:tc>
        <w:tc>
          <w:tcPr>
            <w:tcW w:w="268" w:type="pct"/>
            <w:shd w:val="clear" w:color="auto" w:fill="auto"/>
            <w:vAlign w:val="center"/>
          </w:tcPr>
          <w:p w:rsidR="00A978DC" w:rsidRPr="004A64B5" w:rsidRDefault="00A978DC" w:rsidP="004A64B5">
            <w:pPr>
              <w:pStyle w:val="ad"/>
              <w:spacing w:after="0"/>
              <w:jc w:val="center"/>
              <w:rPr>
                <w:color w:val="000000"/>
              </w:rPr>
            </w:pPr>
            <w:r w:rsidRPr="004A64B5">
              <w:rPr>
                <w:color w:val="000000"/>
              </w:rPr>
              <w:t>10</w:t>
            </w:r>
          </w:p>
        </w:tc>
        <w:tc>
          <w:tcPr>
            <w:tcW w:w="252" w:type="pct"/>
            <w:shd w:val="clear" w:color="auto" w:fill="auto"/>
            <w:vAlign w:val="center"/>
          </w:tcPr>
          <w:p w:rsidR="00A978DC" w:rsidRPr="004A64B5" w:rsidRDefault="00A978DC" w:rsidP="004A64B5">
            <w:pPr>
              <w:pStyle w:val="ad"/>
              <w:spacing w:after="0"/>
              <w:jc w:val="center"/>
              <w:rPr>
                <w:color w:val="000000"/>
              </w:rPr>
            </w:pPr>
            <w:r w:rsidRPr="004A64B5">
              <w:rPr>
                <w:color w:val="000000"/>
              </w:rPr>
              <w:t>25</w:t>
            </w:r>
          </w:p>
        </w:tc>
        <w:tc>
          <w:tcPr>
            <w:tcW w:w="397" w:type="pct"/>
            <w:shd w:val="clear" w:color="auto" w:fill="auto"/>
            <w:vAlign w:val="center"/>
          </w:tcPr>
          <w:p w:rsidR="00A978DC" w:rsidRPr="004A64B5" w:rsidRDefault="00A978DC" w:rsidP="004A64B5">
            <w:pPr>
              <w:pStyle w:val="ad"/>
              <w:spacing w:after="0"/>
              <w:jc w:val="center"/>
              <w:rPr>
                <w:color w:val="000000"/>
              </w:rPr>
            </w:pPr>
            <w:r w:rsidRPr="004A64B5">
              <w:rPr>
                <w:color w:val="000000"/>
              </w:rPr>
              <w:t>5,690</w:t>
            </w:r>
          </w:p>
        </w:tc>
        <w:tc>
          <w:tcPr>
            <w:tcW w:w="418" w:type="pct"/>
            <w:shd w:val="clear" w:color="auto" w:fill="auto"/>
            <w:vAlign w:val="center"/>
          </w:tcPr>
          <w:p w:rsidR="00A978DC" w:rsidRPr="004A64B5" w:rsidRDefault="00A978DC" w:rsidP="004A64B5">
            <w:pPr>
              <w:pStyle w:val="ad"/>
              <w:spacing w:after="0"/>
              <w:jc w:val="center"/>
              <w:rPr>
                <w:color w:val="000000"/>
              </w:rPr>
            </w:pPr>
            <w:r w:rsidRPr="004A64B5">
              <w:rPr>
                <w:color w:val="000000"/>
              </w:rPr>
              <w:t>20,96</w:t>
            </w:r>
          </w:p>
        </w:tc>
        <w:tc>
          <w:tcPr>
            <w:tcW w:w="424" w:type="pct"/>
            <w:shd w:val="clear" w:color="auto" w:fill="auto"/>
            <w:vAlign w:val="center"/>
          </w:tcPr>
          <w:p w:rsidR="00A978DC" w:rsidRPr="004A64B5" w:rsidRDefault="00A978DC" w:rsidP="004A64B5">
            <w:pPr>
              <w:pStyle w:val="ad"/>
              <w:spacing w:after="0"/>
              <w:jc w:val="center"/>
              <w:rPr>
                <w:color w:val="000000"/>
              </w:rPr>
            </w:pPr>
            <w:r w:rsidRPr="004A64B5">
              <w:rPr>
                <w:color w:val="000000"/>
              </w:rPr>
              <w:t>46,80</w:t>
            </w:r>
          </w:p>
        </w:tc>
        <w:tc>
          <w:tcPr>
            <w:tcW w:w="352" w:type="pct"/>
            <w:shd w:val="clear" w:color="auto" w:fill="auto"/>
            <w:vAlign w:val="center"/>
          </w:tcPr>
          <w:p w:rsidR="00A978DC" w:rsidRPr="004A64B5" w:rsidRDefault="00A978DC" w:rsidP="004A64B5">
            <w:pPr>
              <w:pStyle w:val="ad"/>
              <w:spacing w:after="0"/>
              <w:jc w:val="center"/>
              <w:rPr>
                <w:color w:val="000000"/>
              </w:rPr>
            </w:pPr>
            <w:r w:rsidRPr="004A64B5">
              <w:rPr>
                <w:color w:val="000000"/>
              </w:rPr>
              <w:t>0,80</w:t>
            </w:r>
          </w:p>
        </w:tc>
        <w:tc>
          <w:tcPr>
            <w:tcW w:w="360" w:type="pct"/>
            <w:shd w:val="clear" w:color="auto" w:fill="auto"/>
            <w:vAlign w:val="center"/>
          </w:tcPr>
          <w:p w:rsidR="00A978DC" w:rsidRPr="004A64B5" w:rsidRDefault="00A978DC" w:rsidP="004A64B5">
            <w:pPr>
              <w:pStyle w:val="ad"/>
              <w:spacing w:after="0"/>
              <w:jc w:val="center"/>
              <w:rPr>
                <w:color w:val="000000"/>
              </w:rPr>
            </w:pPr>
            <w:r w:rsidRPr="004A64B5">
              <w:rPr>
                <w:color w:val="000000"/>
              </w:rPr>
              <w:t>0,70</w:t>
            </w:r>
          </w:p>
        </w:tc>
        <w:tc>
          <w:tcPr>
            <w:tcW w:w="463" w:type="pct"/>
            <w:shd w:val="clear" w:color="auto" w:fill="auto"/>
            <w:vAlign w:val="center"/>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49046</w:t>
            </w:r>
          </w:p>
        </w:tc>
        <w:tc>
          <w:tcPr>
            <w:tcW w:w="420" w:type="pct"/>
            <w:shd w:val="clear" w:color="auto" w:fill="auto"/>
            <w:vAlign w:val="center"/>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31988</w:t>
            </w:r>
          </w:p>
        </w:tc>
        <w:tc>
          <w:tcPr>
            <w:tcW w:w="594" w:type="pct"/>
            <w:shd w:val="clear" w:color="auto" w:fill="auto"/>
            <w:vAlign w:val="center"/>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81034</w:t>
            </w:r>
          </w:p>
        </w:tc>
      </w:tr>
      <w:tr w:rsidR="004A64B5" w:rsidRPr="004A64B5">
        <w:trPr>
          <w:trHeight w:val="315"/>
        </w:trPr>
        <w:tc>
          <w:tcPr>
            <w:tcW w:w="780" w:type="pct"/>
            <w:shd w:val="clear" w:color="auto" w:fill="auto"/>
            <w:vAlign w:val="center"/>
          </w:tcPr>
          <w:p w:rsidR="00A978DC" w:rsidRPr="004A64B5" w:rsidRDefault="00A978DC" w:rsidP="004A64B5">
            <w:pPr>
              <w:spacing w:after="0" w:line="240" w:lineRule="auto"/>
              <w:jc w:val="both"/>
              <w:rPr>
                <w:rFonts w:ascii="Times New Roman" w:hAnsi="Times New Roman"/>
                <w:color w:val="000000"/>
                <w:sz w:val="24"/>
                <w:szCs w:val="24"/>
              </w:rPr>
            </w:pPr>
            <w:r w:rsidRPr="004A64B5">
              <w:rPr>
                <w:rFonts w:ascii="Times New Roman" w:hAnsi="Times New Roman"/>
                <w:color w:val="000000"/>
                <w:sz w:val="24"/>
                <w:szCs w:val="24"/>
              </w:rPr>
              <w:t>9. Днище катодного кожуха</w:t>
            </w:r>
          </w:p>
        </w:tc>
        <w:tc>
          <w:tcPr>
            <w:tcW w:w="273" w:type="pct"/>
            <w:shd w:val="clear" w:color="auto" w:fill="auto"/>
            <w:vAlign w:val="center"/>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60</w:t>
            </w:r>
          </w:p>
        </w:tc>
        <w:tc>
          <w:tcPr>
            <w:tcW w:w="268" w:type="pct"/>
            <w:shd w:val="clear" w:color="auto" w:fill="auto"/>
            <w:vAlign w:val="center"/>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10</w:t>
            </w:r>
          </w:p>
        </w:tc>
        <w:tc>
          <w:tcPr>
            <w:tcW w:w="252" w:type="pct"/>
            <w:shd w:val="clear" w:color="auto" w:fill="auto"/>
            <w:vAlign w:val="center"/>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25</w:t>
            </w:r>
          </w:p>
        </w:tc>
        <w:tc>
          <w:tcPr>
            <w:tcW w:w="397" w:type="pct"/>
            <w:shd w:val="clear" w:color="auto" w:fill="auto"/>
            <w:vAlign w:val="center"/>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5,69</w:t>
            </w:r>
          </w:p>
        </w:tc>
        <w:tc>
          <w:tcPr>
            <w:tcW w:w="418" w:type="pct"/>
            <w:shd w:val="clear" w:color="auto" w:fill="auto"/>
            <w:vAlign w:val="center"/>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20,96</w:t>
            </w:r>
          </w:p>
        </w:tc>
        <w:tc>
          <w:tcPr>
            <w:tcW w:w="424" w:type="pct"/>
            <w:shd w:val="clear" w:color="auto" w:fill="auto"/>
            <w:vAlign w:val="center"/>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46,04</w:t>
            </w:r>
          </w:p>
        </w:tc>
        <w:tc>
          <w:tcPr>
            <w:tcW w:w="352" w:type="pct"/>
            <w:shd w:val="clear" w:color="auto" w:fill="auto"/>
            <w:vAlign w:val="center"/>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0,80</w:t>
            </w:r>
          </w:p>
        </w:tc>
        <w:tc>
          <w:tcPr>
            <w:tcW w:w="360" w:type="pct"/>
            <w:shd w:val="clear" w:color="auto" w:fill="auto"/>
            <w:vAlign w:val="center"/>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0,76</w:t>
            </w:r>
          </w:p>
        </w:tc>
        <w:tc>
          <w:tcPr>
            <w:tcW w:w="463" w:type="pct"/>
            <w:shd w:val="clear" w:color="auto" w:fill="auto"/>
            <w:vAlign w:val="center"/>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48250</w:t>
            </w:r>
          </w:p>
        </w:tc>
        <w:tc>
          <w:tcPr>
            <w:tcW w:w="420" w:type="pct"/>
            <w:shd w:val="clear" w:color="auto" w:fill="auto"/>
            <w:vAlign w:val="center"/>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34166</w:t>
            </w:r>
          </w:p>
        </w:tc>
        <w:tc>
          <w:tcPr>
            <w:tcW w:w="594" w:type="pct"/>
            <w:shd w:val="clear" w:color="auto" w:fill="auto"/>
            <w:vAlign w:val="center"/>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82416</w:t>
            </w:r>
          </w:p>
        </w:tc>
      </w:tr>
      <w:tr w:rsidR="004A64B5" w:rsidRPr="004A64B5">
        <w:trPr>
          <w:trHeight w:val="315"/>
        </w:trPr>
        <w:tc>
          <w:tcPr>
            <w:tcW w:w="780" w:type="pct"/>
            <w:shd w:val="clear" w:color="auto" w:fill="auto"/>
            <w:vAlign w:val="center"/>
          </w:tcPr>
          <w:p w:rsidR="00A978DC" w:rsidRPr="004A64B5" w:rsidRDefault="00A978DC" w:rsidP="004A64B5">
            <w:pPr>
              <w:spacing w:after="0" w:line="240" w:lineRule="auto"/>
              <w:jc w:val="both"/>
              <w:rPr>
                <w:rFonts w:ascii="Times New Roman" w:hAnsi="Times New Roman"/>
                <w:color w:val="000000"/>
                <w:sz w:val="24"/>
                <w:szCs w:val="24"/>
              </w:rPr>
            </w:pPr>
            <w:r w:rsidRPr="004A64B5">
              <w:rPr>
                <w:rFonts w:ascii="Times New Roman" w:hAnsi="Times New Roman"/>
                <w:color w:val="000000"/>
                <w:sz w:val="24"/>
                <w:szCs w:val="24"/>
              </w:rPr>
              <w:t>10. Блюмсы</w:t>
            </w:r>
          </w:p>
        </w:tc>
        <w:tc>
          <w:tcPr>
            <w:tcW w:w="273" w:type="pct"/>
            <w:shd w:val="clear" w:color="auto" w:fill="auto"/>
            <w:vAlign w:val="center"/>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180</w:t>
            </w:r>
          </w:p>
        </w:tc>
        <w:tc>
          <w:tcPr>
            <w:tcW w:w="268" w:type="pct"/>
            <w:shd w:val="clear" w:color="auto" w:fill="auto"/>
            <w:vAlign w:val="center"/>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10</w:t>
            </w:r>
          </w:p>
        </w:tc>
        <w:tc>
          <w:tcPr>
            <w:tcW w:w="252" w:type="pct"/>
            <w:shd w:val="clear" w:color="auto" w:fill="auto"/>
            <w:vAlign w:val="center"/>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85</w:t>
            </w:r>
          </w:p>
        </w:tc>
        <w:tc>
          <w:tcPr>
            <w:tcW w:w="397" w:type="pct"/>
            <w:shd w:val="clear" w:color="auto" w:fill="auto"/>
            <w:vAlign w:val="center"/>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4,932</w:t>
            </w:r>
          </w:p>
        </w:tc>
        <w:tc>
          <w:tcPr>
            <w:tcW w:w="418" w:type="pct"/>
            <w:shd w:val="clear" w:color="auto" w:fill="auto"/>
            <w:vAlign w:val="center"/>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27,32</w:t>
            </w:r>
          </w:p>
        </w:tc>
        <w:tc>
          <w:tcPr>
            <w:tcW w:w="424" w:type="pct"/>
            <w:shd w:val="clear" w:color="auto" w:fill="auto"/>
            <w:vAlign w:val="center"/>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6,21</w:t>
            </w:r>
          </w:p>
        </w:tc>
        <w:tc>
          <w:tcPr>
            <w:tcW w:w="352" w:type="pct"/>
            <w:shd w:val="clear" w:color="auto" w:fill="auto"/>
            <w:vAlign w:val="center"/>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0,80</w:t>
            </w:r>
          </w:p>
        </w:tc>
        <w:tc>
          <w:tcPr>
            <w:tcW w:w="360" w:type="pct"/>
            <w:shd w:val="clear" w:color="auto" w:fill="auto"/>
            <w:vAlign w:val="center"/>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0,71</w:t>
            </w:r>
          </w:p>
        </w:tc>
        <w:tc>
          <w:tcPr>
            <w:tcW w:w="463" w:type="pct"/>
            <w:shd w:val="clear" w:color="auto" w:fill="auto"/>
            <w:vAlign w:val="center"/>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28842</w:t>
            </w:r>
          </w:p>
        </w:tc>
        <w:tc>
          <w:tcPr>
            <w:tcW w:w="420" w:type="pct"/>
            <w:shd w:val="clear" w:color="auto" w:fill="auto"/>
            <w:vAlign w:val="center"/>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26127</w:t>
            </w:r>
          </w:p>
        </w:tc>
        <w:tc>
          <w:tcPr>
            <w:tcW w:w="594" w:type="pct"/>
            <w:shd w:val="clear" w:color="auto" w:fill="auto"/>
            <w:vAlign w:val="center"/>
          </w:tcPr>
          <w:p w:rsidR="00A978DC" w:rsidRPr="004A64B5" w:rsidRDefault="00A978DC" w:rsidP="004A64B5">
            <w:pPr>
              <w:spacing w:after="0" w:line="240" w:lineRule="auto"/>
              <w:jc w:val="center"/>
              <w:rPr>
                <w:rFonts w:ascii="Times New Roman" w:hAnsi="Times New Roman"/>
                <w:color w:val="000000"/>
                <w:sz w:val="24"/>
                <w:szCs w:val="24"/>
              </w:rPr>
            </w:pPr>
            <w:r w:rsidRPr="004A64B5">
              <w:rPr>
                <w:rFonts w:ascii="Times New Roman" w:hAnsi="Times New Roman"/>
                <w:color w:val="000000"/>
                <w:sz w:val="24"/>
                <w:szCs w:val="24"/>
              </w:rPr>
              <w:t>54968</w:t>
            </w:r>
          </w:p>
        </w:tc>
      </w:tr>
      <w:tr w:rsidR="004A64B5" w:rsidRPr="004A64B5">
        <w:trPr>
          <w:trHeight w:val="315"/>
        </w:trPr>
        <w:tc>
          <w:tcPr>
            <w:tcW w:w="4406" w:type="pct"/>
            <w:gridSpan w:val="11"/>
            <w:shd w:val="clear" w:color="auto" w:fill="auto"/>
            <w:vAlign w:val="center"/>
          </w:tcPr>
          <w:p w:rsidR="00A978DC" w:rsidRPr="004A64B5" w:rsidRDefault="00A978DC" w:rsidP="00CA38EF">
            <w:pPr>
              <w:pStyle w:val="afd"/>
            </w:pPr>
            <w:r w:rsidRPr="004A64B5">
              <w:t>Итого потерь</w:t>
            </w:r>
          </w:p>
        </w:tc>
        <w:tc>
          <w:tcPr>
            <w:tcW w:w="594" w:type="pct"/>
            <w:shd w:val="clear" w:color="auto" w:fill="auto"/>
            <w:vAlign w:val="center"/>
          </w:tcPr>
          <w:p w:rsidR="00A978DC" w:rsidRPr="00CA38EF" w:rsidRDefault="00CA38EF" w:rsidP="00CA38EF">
            <w:pPr>
              <w:pStyle w:val="afd"/>
            </w:pPr>
            <w:r w:rsidRPr="00CA38EF">
              <w:t>1000713,1</w:t>
            </w:r>
          </w:p>
        </w:tc>
      </w:tr>
    </w:tbl>
    <w:p w:rsidR="00A978DC" w:rsidRPr="00A978DC" w:rsidRDefault="00A978DC" w:rsidP="00A978DC">
      <w:pPr>
        <w:spacing w:after="0" w:line="240" w:lineRule="auto"/>
        <w:ind w:firstLine="794"/>
        <w:jc w:val="both"/>
        <w:rPr>
          <w:rFonts w:ascii="Times New Roman" w:hAnsi="Times New Roman"/>
          <w:sz w:val="28"/>
          <w:szCs w:val="28"/>
        </w:rPr>
      </w:pPr>
    </w:p>
    <w:p w:rsidR="00246589" w:rsidRDefault="00246589" w:rsidP="00DA2D4B">
      <w:pPr>
        <w:spacing w:after="120" w:line="240" w:lineRule="auto"/>
        <w:jc w:val="both"/>
        <w:rPr>
          <w:rFonts w:ascii="Times New Roman" w:hAnsi="Times New Roman"/>
          <w:sz w:val="28"/>
          <w:szCs w:val="28"/>
        </w:rPr>
      </w:pPr>
    </w:p>
    <w:p w:rsidR="00246589" w:rsidRDefault="00246589" w:rsidP="00DA2D4B">
      <w:pPr>
        <w:spacing w:after="120" w:line="240" w:lineRule="auto"/>
        <w:jc w:val="both"/>
        <w:rPr>
          <w:rFonts w:ascii="Times New Roman" w:hAnsi="Times New Roman"/>
          <w:sz w:val="28"/>
          <w:szCs w:val="28"/>
        </w:rPr>
      </w:pPr>
    </w:p>
    <w:p w:rsidR="00A978DC" w:rsidRPr="00A978DC" w:rsidRDefault="00A978DC" w:rsidP="00DA2D4B">
      <w:pPr>
        <w:spacing w:after="120" w:line="240" w:lineRule="auto"/>
        <w:jc w:val="both"/>
        <w:rPr>
          <w:rFonts w:ascii="Times New Roman" w:hAnsi="Times New Roman"/>
          <w:sz w:val="28"/>
          <w:szCs w:val="28"/>
        </w:rPr>
      </w:pPr>
      <w:r w:rsidRPr="00A978DC">
        <w:rPr>
          <w:rFonts w:ascii="Times New Roman" w:hAnsi="Times New Roman"/>
          <w:sz w:val="28"/>
          <w:szCs w:val="28"/>
        </w:rPr>
        <w:t xml:space="preserve">Таблица </w:t>
      </w:r>
      <w:r w:rsidR="004A64B5">
        <w:rPr>
          <w:rFonts w:ascii="Times New Roman" w:hAnsi="Times New Roman"/>
          <w:sz w:val="28"/>
          <w:szCs w:val="28"/>
        </w:rPr>
        <w:t>8</w:t>
      </w:r>
      <w:r w:rsidRPr="00A978DC">
        <w:rPr>
          <w:rFonts w:ascii="Times New Roman" w:hAnsi="Times New Roman"/>
          <w:sz w:val="28"/>
          <w:szCs w:val="28"/>
        </w:rPr>
        <w:t xml:space="preserve"> – Энергетический баланс электролизера</w:t>
      </w: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9"/>
        <w:gridCol w:w="1599"/>
        <w:gridCol w:w="918"/>
        <w:gridCol w:w="2688"/>
        <w:gridCol w:w="1761"/>
        <w:gridCol w:w="1027"/>
      </w:tblGrid>
      <w:tr w:rsidR="00A978DC" w:rsidRPr="00A978DC">
        <w:trPr>
          <w:trHeight w:val="240"/>
          <w:jc w:val="center"/>
        </w:trPr>
        <w:tc>
          <w:tcPr>
            <w:tcW w:w="4656" w:type="dxa"/>
            <w:gridSpan w:val="3"/>
            <w:shd w:val="clear" w:color="auto" w:fill="auto"/>
            <w:vAlign w:val="center"/>
          </w:tcPr>
          <w:p w:rsidR="00A978DC" w:rsidRPr="00C766CB" w:rsidRDefault="00A978DC" w:rsidP="00620CFF">
            <w:pPr>
              <w:pStyle w:val="ad"/>
              <w:spacing w:after="0"/>
              <w:ind w:hanging="2"/>
              <w:jc w:val="center"/>
            </w:pPr>
            <w:r w:rsidRPr="00C766CB">
              <w:t>Приход энергии</w:t>
            </w:r>
          </w:p>
        </w:tc>
        <w:tc>
          <w:tcPr>
            <w:tcW w:w="5476" w:type="dxa"/>
            <w:gridSpan w:val="3"/>
            <w:shd w:val="clear" w:color="auto" w:fill="auto"/>
            <w:vAlign w:val="center"/>
          </w:tcPr>
          <w:p w:rsidR="00A978DC" w:rsidRPr="00C766CB" w:rsidRDefault="00A978DC" w:rsidP="00620CFF">
            <w:pPr>
              <w:pStyle w:val="ad"/>
              <w:spacing w:after="0"/>
              <w:ind w:hanging="2"/>
              <w:jc w:val="center"/>
            </w:pPr>
            <w:r w:rsidRPr="00C766CB">
              <w:t>Расход энергии</w:t>
            </w:r>
          </w:p>
        </w:tc>
      </w:tr>
      <w:tr w:rsidR="00A978DC" w:rsidRPr="00A978DC">
        <w:trPr>
          <w:trHeight w:val="330"/>
          <w:jc w:val="center"/>
        </w:trPr>
        <w:tc>
          <w:tcPr>
            <w:tcW w:w="2139" w:type="dxa"/>
            <w:shd w:val="clear" w:color="auto" w:fill="auto"/>
            <w:vAlign w:val="center"/>
          </w:tcPr>
          <w:p w:rsidR="00A978DC" w:rsidRPr="00C766CB" w:rsidRDefault="00A978DC" w:rsidP="00620CFF">
            <w:pPr>
              <w:pStyle w:val="ad"/>
              <w:spacing w:after="0"/>
              <w:ind w:hanging="2"/>
              <w:jc w:val="center"/>
            </w:pPr>
            <w:r w:rsidRPr="00C766CB">
              <w:t>Статья</w:t>
            </w:r>
          </w:p>
        </w:tc>
        <w:tc>
          <w:tcPr>
            <w:tcW w:w="1599" w:type="dxa"/>
            <w:shd w:val="clear" w:color="auto" w:fill="auto"/>
            <w:vAlign w:val="center"/>
          </w:tcPr>
          <w:p w:rsidR="00A978DC" w:rsidRPr="00C766CB" w:rsidRDefault="00A978DC" w:rsidP="00620CFF">
            <w:pPr>
              <w:pStyle w:val="ad"/>
              <w:spacing w:after="0"/>
              <w:ind w:hanging="2"/>
              <w:jc w:val="center"/>
            </w:pPr>
            <w:r w:rsidRPr="00C766CB">
              <w:t>кДж/ч</w:t>
            </w:r>
          </w:p>
        </w:tc>
        <w:tc>
          <w:tcPr>
            <w:tcW w:w="918" w:type="dxa"/>
            <w:shd w:val="clear" w:color="auto" w:fill="auto"/>
            <w:vAlign w:val="center"/>
          </w:tcPr>
          <w:p w:rsidR="00A978DC" w:rsidRPr="00C766CB" w:rsidRDefault="00A978DC" w:rsidP="00620CFF">
            <w:pPr>
              <w:pStyle w:val="ad"/>
              <w:spacing w:after="0"/>
              <w:ind w:hanging="2"/>
              <w:jc w:val="center"/>
            </w:pPr>
            <w:r w:rsidRPr="00C766CB">
              <w:t>%</w:t>
            </w:r>
          </w:p>
        </w:tc>
        <w:tc>
          <w:tcPr>
            <w:tcW w:w="2688" w:type="dxa"/>
            <w:shd w:val="clear" w:color="auto" w:fill="auto"/>
            <w:vAlign w:val="center"/>
          </w:tcPr>
          <w:p w:rsidR="00A978DC" w:rsidRPr="00C766CB" w:rsidRDefault="00A978DC" w:rsidP="00620CFF">
            <w:pPr>
              <w:pStyle w:val="ad"/>
              <w:spacing w:after="0"/>
              <w:ind w:hanging="2"/>
              <w:jc w:val="center"/>
            </w:pPr>
            <w:r w:rsidRPr="00C766CB">
              <w:t>Статья</w:t>
            </w:r>
          </w:p>
        </w:tc>
        <w:tc>
          <w:tcPr>
            <w:tcW w:w="1761" w:type="dxa"/>
            <w:shd w:val="clear" w:color="auto" w:fill="auto"/>
            <w:vAlign w:val="center"/>
          </w:tcPr>
          <w:p w:rsidR="00A978DC" w:rsidRPr="00C766CB" w:rsidRDefault="00A978DC" w:rsidP="00620CFF">
            <w:pPr>
              <w:pStyle w:val="ad"/>
              <w:spacing w:after="0"/>
              <w:ind w:hanging="2"/>
              <w:jc w:val="center"/>
            </w:pPr>
            <w:r w:rsidRPr="00C766CB">
              <w:t>кДж/ч</w:t>
            </w:r>
          </w:p>
        </w:tc>
        <w:tc>
          <w:tcPr>
            <w:tcW w:w="1027" w:type="dxa"/>
            <w:shd w:val="clear" w:color="auto" w:fill="auto"/>
            <w:vAlign w:val="center"/>
          </w:tcPr>
          <w:p w:rsidR="00A978DC" w:rsidRPr="00C766CB" w:rsidRDefault="00A978DC" w:rsidP="00620CFF">
            <w:pPr>
              <w:pStyle w:val="ad"/>
              <w:spacing w:after="0"/>
              <w:ind w:hanging="2"/>
              <w:jc w:val="center"/>
            </w:pPr>
            <w:r w:rsidRPr="00C766CB">
              <w:t>%</w:t>
            </w:r>
          </w:p>
        </w:tc>
      </w:tr>
      <w:tr w:rsidR="00620CFF" w:rsidRPr="00A978DC">
        <w:trPr>
          <w:trHeight w:val="457"/>
          <w:jc w:val="center"/>
        </w:trPr>
        <w:tc>
          <w:tcPr>
            <w:tcW w:w="2139" w:type="dxa"/>
            <w:vMerge w:val="restart"/>
            <w:shd w:val="clear" w:color="auto" w:fill="auto"/>
            <w:vAlign w:val="center"/>
          </w:tcPr>
          <w:p w:rsidR="00620CFF" w:rsidRPr="00C766CB" w:rsidRDefault="00620CFF" w:rsidP="00620CFF">
            <w:pPr>
              <w:pStyle w:val="ad"/>
              <w:spacing w:after="0"/>
            </w:pPr>
            <w:r w:rsidRPr="00C766CB">
              <w:t>Пропускание электрического тока</w:t>
            </w:r>
          </w:p>
        </w:tc>
        <w:tc>
          <w:tcPr>
            <w:tcW w:w="1599" w:type="dxa"/>
            <w:vMerge w:val="restart"/>
            <w:shd w:val="clear" w:color="auto" w:fill="auto"/>
            <w:vAlign w:val="center"/>
          </w:tcPr>
          <w:p w:rsidR="00620CFF" w:rsidRPr="00C766CB" w:rsidRDefault="002346A1" w:rsidP="00620CFF">
            <w:pPr>
              <w:pStyle w:val="ad"/>
              <w:spacing w:after="0"/>
              <w:ind w:hanging="2"/>
              <w:jc w:val="center"/>
            </w:pPr>
            <w:r>
              <w:t>3 136 860</w:t>
            </w:r>
          </w:p>
        </w:tc>
        <w:tc>
          <w:tcPr>
            <w:tcW w:w="918" w:type="dxa"/>
            <w:vMerge w:val="restart"/>
            <w:shd w:val="clear" w:color="auto" w:fill="auto"/>
            <w:vAlign w:val="center"/>
          </w:tcPr>
          <w:p w:rsidR="00620CFF" w:rsidRPr="00492D76" w:rsidRDefault="00CA38EF" w:rsidP="00620CFF">
            <w:pPr>
              <w:jc w:val="center"/>
              <w:rPr>
                <w:lang w:eastAsia="ru-RU"/>
              </w:rPr>
            </w:pPr>
            <w:r>
              <w:rPr>
                <w:lang w:eastAsia="ru-RU"/>
              </w:rPr>
              <w:t>85,54</w:t>
            </w:r>
          </w:p>
        </w:tc>
        <w:tc>
          <w:tcPr>
            <w:tcW w:w="2688" w:type="dxa"/>
            <w:tcBorders>
              <w:bottom w:val="nil"/>
            </w:tcBorders>
            <w:shd w:val="clear" w:color="auto" w:fill="auto"/>
            <w:vAlign w:val="center"/>
          </w:tcPr>
          <w:p w:rsidR="00620CFF" w:rsidRPr="00C766CB" w:rsidRDefault="00620CFF" w:rsidP="00620CFF">
            <w:pPr>
              <w:pStyle w:val="ad"/>
              <w:ind w:hanging="2"/>
            </w:pPr>
            <w:r w:rsidRPr="00C766CB">
              <w:t>Нагрев и растворение глинозема</w:t>
            </w:r>
          </w:p>
        </w:tc>
        <w:tc>
          <w:tcPr>
            <w:tcW w:w="1761" w:type="dxa"/>
            <w:tcBorders>
              <w:bottom w:val="nil"/>
            </w:tcBorders>
            <w:shd w:val="clear" w:color="auto" w:fill="auto"/>
            <w:vAlign w:val="center"/>
          </w:tcPr>
          <w:p w:rsidR="00620CFF" w:rsidRPr="00C766CB" w:rsidRDefault="00620CFF" w:rsidP="00620CFF">
            <w:pPr>
              <w:pStyle w:val="ad"/>
              <w:ind w:hanging="2"/>
              <w:jc w:val="center"/>
            </w:pPr>
            <w:r>
              <w:t>320</w:t>
            </w:r>
            <w:r w:rsidR="002346A1">
              <w:t xml:space="preserve"> </w:t>
            </w:r>
            <w:r>
              <w:t>844,42</w:t>
            </w:r>
          </w:p>
        </w:tc>
        <w:tc>
          <w:tcPr>
            <w:tcW w:w="1027" w:type="dxa"/>
            <w:tcBorders>
              <w:bottom w:val="nil"/>
            </w:tcBorders>
            <w:shd w:val="clear" w:color="auto" w:fill="auto"/>
            <w:vAlign w:val="center"/>
          </w:tcPr>
          <w:p w:rsidR="00620CFF" w:rsidRPr="00C766CB" w:rsidRDefault="00376A51" w:rsidP="00620CFF">
            <w:pPr>
              <w:pStyle w:val="ad"/>
              <w:ind w:hanging="2"/>
              <w:jc w:val="center"/>
            </w:pPr>
            <w:r>
              <w:t>8,8</w:t>
            </w:r>
          </w:p>
        </w:tc>
      </w:tr>
      <w:tr w:rsidR="00620CFF" w:rsidRPr="00A978DC">
        <w:trPr>
          <w:trHeight w:val="492"/>
          <w:jc w:val="center"/>
        </w:trPr>
        <w:tc>
          <w:tcPr>
            <w:tcW w:w="2139" w:type="dxa"/>
            <w:vMerge/>
            <w:shd w:val="clear" w:color="auto" w:fill="auto"/>
            <w:vAlign w:val="center"/>
          </w:tcPr>
          <w:p w:rsidR="00620CFF" w:rsidRPr="00C766CB" w:rsidRDefault="00620CFF" w:rsidP="00620CFF">
            <w:pPr>
              <w:pStyle w:val="ad"/>
              <w:spacing w:after="0"/>
            </w:pPr>
          </w:p>
        </w:tc>
        <w:tc>
          <w:tcPr>
            <w:tcW w:w="1599" w:type="dxa"/>
            <w:vMerge/>
            <w:shd w:val="clear" w:color="auto" w:fill="auto"/>
            <w:vAlign w:val="center"/>
          </w:tcPr>
          <w:p w:rsidR="00620CFF" w:rsidRPr="00C766CB" w:rsidRDefault="00620CFF" w:rsidP="00620CFF">
            <w:pPr>
              <w:pStyle w:val="ad"/>
              <w:spacing w:after="0"/>
              <w:ind w:hanging="2"/>
              <w:jc w:val="center"/>
            </w:pPr>
          </w:p>
        </w:tc>
        <w:tc>
          <w:tcPr>
            <w:tcW w:w="918" w:type="dxa"/>
            <w:vMerge/>
            <w:shd w:val="clear" w:color="auto" w:fill="auto"/>
            <w:vAlign w:val="center"/>
          </w:tcPr>
          <w:p w:rsidR="00620CFF" w:rsidRPr="00492D76" w:rsidRDefault="00620CFF" w:rsidP="00620CFF">
            <w:pPr>
              <w:jc w:val="center"/>
              <w:rPr>
                <w:lang w:eastAsia="ru-RU"/>
              </w:rPr>
            </w:pPr>
          </w:p>
        </w:tc>
        <w:tc>
          <w:tcPr>
            <w:tcW w:w="2688" w:type="dxa"/>
            <w:tcBorders>
              <w:top w:val="nil"/>
              <w:bottom w:val="nil"/>
            </w:tcBorders>
            <w:shd w:val="clear" w:color="auto" w:fill="auto"/>
            <w:vAlign w:val="center"/>
          </w:tcPr>
          <w:p w:rsidR="00620CFF" w:rsidRPr="00C766CB" w:rsidRDefault="00620CFF" w:rsidP="00620CFF">
            <w:pPr>
              <w:pStyle w:val="ad"/>
              <w:ind w:hanging="2"/>
            </w:pPr>
            <w:r w:rsidRPr="00C766CB">
              <w:t>Разложение глинозема</w:t>
            </w:r>
          </w:p>
        </w:tc>
        <w:tc>
          <w:tcPr>
            <w:tcW w:w="1761" w:type="dxa"/>
            <w:tcBorders>
              <w:top w:val="nil"/>
              <w:bottom w:val="nil"/>
            </w:tcBorders>
            <w:shd w:val="clear" w:color="auto" w:fill="auto"/>
            <w:vAlign w:val="center"/>
          </w:tcPr>
          <w:p w:rsidR="00620CFF" w:rsidRPr="00C766CB" w:rsidRDefault="00620CFF" w:rsidP="00620CFF">
            <w:pPr>
              <w:pStyle w:val="ad"/>
              <w:ind w:hanging="2"/>
              <w:jc w:val="center"/>
            </w:pPr>
            <w:r>
              <w:t>1</w:t>
            </w:r>
            <w:r w:rsidR="002346A1">
              <w:t xml:space="preserve"> </w:t>
            </w:r>
            <w:r>
              <w:t>736</w:t>
            </w:r>
            <w:r w:rsidR="002346A1">
              <w:t xml:space="preserve"> </w:t>
            </w:r>
            <w:r>
              <w:t>141,98</w:t>
            </w:r>
          </w:p>
        </w:tc>
        <w:tc>
          <w:tcPr>
            <w:tcW w:w="1027" w:type="dxa"/>
            <w:tcBorders>
              <w:top w:val="nil"/>
              <w:bottom w:val="nil"/>
            </w:tcBorders>
            <w:shd w:val="clear" w:color="auto" w:fill="auto"/>
            <w:vAlign w:val="center"/>
          </w:tcPr>
          <w:p w:rsidR="00620CFF" w:rsidRPr="00C766CB" w:rsidRDefault="00376A51" w:rsidP="00620CFF">
            <w:pPr>
              <w:pStyle w:val="ad"/>
              <w:ind w:hanging="2"/>
              <w:jc w:val="center"/>
            </w:pPr>
            <w:r>
              <w:t>47,62</w:t>
            </w:r>
          </w:p>
        </w:tc>
      </w:tr>
      <w:tr w:rsidR="00620CFF" w:rsidRPr="00A978DC">
        <w:trPr>
          <w:trHeight w:val="878"/>
          <w:jc w:val="center"/>
        </w:trPr>
        <w:tc>
          <w:tcPr>
            <w:tcW w:w="2139" w:type="dxa"/>
            <w:vMerge/>
            <w:shd w:val="clear" w:color="auto" w:fill="auto"/>
            <w:vAlign w:val="center"/>
          </w:tcPr>
          <w:p w:rsidR="00620CFF" w:rsidRPr="00C766CB" w:rsidRDefault="00620CFF" w:rsidP="00620CFF">
            <w:pPr>
              <w:pStyle w:val="ad"/>
              <w:spacing w:after="0"/>
            </w:pPr>
          </w:p>
        </w:tc>
        <w:tc>
          <w:tcPr>
            <w:tcW w:w="1599" w:type="dxa"/>
            <w:vMerge/>
            <w:shd w:val="clear" w:color="auto" w:fill="auto"/>
            <w:vAlign w:val="center"/>
          </w:tcPr>
          <w:p w:rsidR="00620CFF" w:rsidRPr="00C766CB" w:rsidRDefault="00620CFF" w:rsidP="00620CFF">
            <w:pPr>
              <w:pStyle w:val="ad"/>
              <w:spacing w:after="0"/>
              <w:ind w:hanging="2"/>
              <w:jc w:val="center"/>
            </w:pPr>
          </w:p>
        </w:tc>
        <w:tc>
          <w:tcPr>
            <w:tcW w:w="918" w:type="dxa"/>
            <w:vMerge/>
            <w:shd w:val="clear" w:color="auto" w:fill="auto"/>
            <w:vAlign w:val="center"/>
          </w:tcPr>
          <w:p w:rsidR="00620CFF" w:rsidRPr="00492D76" w:rsidRDefault="00620CFF" w:rsidP="00620CFF">
            <w:pPr>
              <w:jc w:val="center"/>
              <w:rPr>
                <w:lang w:eastAsia="ru-RU"/>
              </w:rPr>
            </w:pPr>
          </w:p>
        </w:tc>
        <w:tc>
          <w:tcPr>
            <w:tcW w:w="2688" w:type="dxa"/>
            <w:tcBorders>
              <w:top w:val="nil"/>
              <w:bottom w:val="nil"/>
            </w:tcBorders>
            <w:shd w:val="clear" w:color="auto" w:fill="auto"/>
            <w:vAlign w:val="center"/>
          </w:tcPr>
          <w:p w:rsidR="00620CFF" w:rsidRPr="00C766CB" w:rsidRDefault="00620CFF" w:rsidP="00620CFF">
            <w:pPr>
              <w:pStyle w:val="ad"/>
              <w:ind w:hanging="2"/>
            </w:pPr>
            <w:r w:rsidRPr="00C766CB">
              <w:t>С выливаемым металлом</w:t>
            </w:r>
          </w:p>
        </w:tc>
        <w:tc>
          <w:tcPr>
            <w:tcW w:w="1761" w:type="dxa"/>
            <w:tcBorders>
              <w:top w:val="nil"/>
              <w:bottom w:val="nil"/>
            </w:tcBorders>
            <w:shd w:val="clear" w:color="auto" w:fill="auto"/>
            <w:vAlign w:val="center"/>
          </w:tcPr>
          <w:p w:rsidR="00620CFF" w:rsidRPr="00C766CB" w:rsidRDefault="00620CFF" w:rsidP="00620CFF">
            <w:pPr>
              <w:pStyle w:val="ad"/>
              <w:ind w:hanging="2"/>
              <w:jc w:val="center"/>
            </w:pPr>
            <w:r>
              <w:t>76</w:t>
            </w:r>
            <w:r w:rsidR="002346A1">
              <w:t xml:space="preserve"> </w:t>
            </w:r>
            <w:r>
              <w:t>280,54</w:t>
            </w:r>
          </w:p>
        </w:tc>
        <w:tc>
          <w:tcPr>
            <w:tcW w:w="1027" w:type="dxa"/>
            <w:tcBorders>
              <w:top w:val="nil"/>
              <w:bottom w:val="nil"/>
            </w:tcBorders>
            <w:shd w:val="clear" w:color="auto" w:fill="auto"/>
            <w:vAlign w:val="center"/>
          </w:tcPr>
          <w:p w:rsidR="00620CFF" w:rsidRPr="00C766CB" w:rsidRDefault="00376A51" w:rsidP="00620CFF">
            <w:pPr>
              <w:pStyle w:val="ad"/>
              <w:ind w:hanging="2"/>
              <w:jc w:val="center"/>
            </w:pPr>
            <w:r>
              <w:t>2,09</w:t>
            </w:r>
          </w:p>
        </w:tc>
      </w:tr>
      <w:tr w:rsidR="00620CFF" w:rsidRPr="00A978DC">
        <w:trPr>
          <w:trHeight w:val="276"/>
          <w:jc w:val="center"/>
        </w:trPr>
        <w:tc>
          <w:tcPr>
            <w:tcW w:w="2139" w:type="dxa"/>
            <w:vMerge/>
            <w:tcBorders>
              <w:bottom w:val="nil"/>
            </w:tcBorders>
            <w:shd w:val="clear" w:color="auto" w:fill="auto"/>
            <w:vAlign w:val="center"/>
          </w:tcPr>
          <w:p w:rsidR="00620CFF" w:rsidRPr="00C766CB" w:rsidRDefault="00620CFF" w:rsidP="00620CFF">
            <w:pPr>
              <w:pStyle w:val="ad"/>
              <w:spacing w:after="0"/>
            </w:pPr>
          </w:p>
        </w:tc>
        <w:tc>
          <w:tcPr>
            <w:tcW w:w="1599" w:type="dxa"/>
            <w:vMerge/>
            <w:tcBorders>
              <w:bottom w:val="nil"/>
            </w:tcBorders>
            <w:shd w:val="clear" w:color="auto" w:fill="auto"/>
            <w:vAlign w:val="center"/>
          </w:tcPr>
          <w:p w:rsidR="00620CFF" w:rsidRPr="00C766CB" w:rsidRDefault="00620CFF" w:rsidP="00620CFF">
            <w:pPr>
              <w:pStyle w:val="ad"/>
              <w:spacing w:after="0"/>
              <w:ind w:hanging="2"/>
              <w:jc w:val="center"/>
            </w:pPr>
          </w:p>
        </w:tc>
        <w:tc>
          <w:tcPr>
            <w:tcW w:w="918" w:type="dxa"/>
            <w:vMerge/>
            <w:tcBorders>
              <w:bottom w:val="nil"/>
            </w:tcBorders>
            <w:shd w:val="clear" w:color="auto" w:fill="auto"/>
            <w:vAlign w:val="center"/>
          </w:tcPr>
          <w:p w:rsidR="00620CFF" w:rsidRPr="00492D76" w:rsidRDefault="00620CFF" w:rsidP="00620CFF">
            <w:pPr>
              <w:jc w:val="center"/>
              <w:rPr>
                <w:lang w:eastAsia="ru-RU"/>
              </w:rPr>
            </w:pPr>
          </w:p>
        </w:tc>
        <w:tc>
          <w:tcPr>
            <w:tcW w:w="2688" w:type="dxa"/>
            <w:vMerge w:val="restart"/>
            <w:tcBorders>
              <w:top w:val="nil"/>
            </w:tcBorders>
            <w:shd w:val="clear" w:color="auto" w:fill="auto"/>
            <w:vAlign w:val="center"/>
          </w:tcPr>
          <w:p w:rsidR="00620CFF" w:rsidRPr="00C766CB" w:rsidRDefault="00620CFF" w:rsidP="00620CFF">
            <w:pPr>
              <w:pStyle w:val="ad"/>
              <w:ind w:hanging="2"/>
            </w:pPr>
            <w:r w:rsidRPr="00C766CB">
              <w:t>С анодными газами</w:t>
            </w:r>
          </w:p>
        </w:tc>
        <w:tc>
          <w:tcPr>
            <w:tcW w:w="1761" w:type="dxa"/>
            <w:vMerge w:val="restart"/>
            <w:tcBorders>
              <w:top w:val="nil"/>
            </w:tcBorders>
            <w:shd w:val="clear" w:color="auto" w:fill="auto"/>
            <w:vAlign w:val="center"/>
          </w:tcPr>
          <w:p w:rsidR="00620CFF" w:rsidRPr="00C766CB" w:rsidRDefault="00620CFF" w:rsidP="00620CFF">
            <w:pPr>
              <w:pStyle w:val="ad"/>
              <w:ind w:hanging="2"/>
              <w:jc w:val="center"/>
            </w:pPr>
            <w:r>
              <w:t>44</w:t>
            </w:r>
            <w:r w:rsidR="002346A1">
              <w:t xml:space="preserve"> </w:t>
            </w:r>
            <w:r>
              <w:t>441,6</w:t>
            </w:r>
          </w:p>
        </w:tc>
        <w:tc>
          <w:tcPr>
            <w:tcW w:w="1027" w:type="dxa"/>
            <w:vMerge w:val="restart"/>
            <w:tcBorders>
              <w:top w:val="nil"/>
            </w:tcBorders>
            <w:shd w:val="clear" w:color="auto" w:fill="auto"/>
            <w:vAlign w:val="center"/>
          </w:tcPr>
          <w:p w:rsidR="00620CFF" w:rsidRPr="00C766CB" w:rsidRDefault="00376A51" w:rsidP="00620CFF">
            <w:pPr>
              <w:pStyle w:val="ad"/>
              <w:ind w:hanging="2"/>
              <w:jc w:val="center"/>
            </w:pPr>
            <w:r>
              <w:t>1,22</w:t>
            </w:r>
          </w:p>
        </w:tc>
      </w:tr>
      <w:tr w:rsidR="00620CFF" w:rsidRPr="00A978DC">
        <w:trPr>
          <w:trHeight w:val="396"/>
          <w:jc w:val="center"/>
        </w:trPr>
        <w:tc>
          <w:tcPr>
            <w:tcW w:w="2139" w:type="dxa"/>
            <w:vMerge w:val="restart"/>
            <w:tcBorders>
              <w:top w:val="nil"/>
            </w:tcBorders>
            <w:shd w:val="clear" w:color="auto" w:fill="auto"/>
            <w:vAlign w:val="center"/>
          </w:tcPr>
          <w:p w:rsidR="00620CFF" w:rsidRPr="00C766CB" w:rsidRDefault="00620CFF" w:rsidP="00620CFF">
            <w:pPr>
              <w:pStyle w:val="ad"/>
              <w:ind w:hanging="2"/>
            </w:pPr>
            <w:r w:rsidRPr="00C766CB">
              <w:t>Сгорание анода</w:t>
            </w:r>
          </w:p>
        </w:tc>
        <w:tc>
          <w:tcPr>
            <w:tcW w:w="1599" w:type="dxa"/>
            <w:vMerge w:val="restart"/>
            <w:tcBorders>
              <w:top w:val="nil"/>
            </w:tcBorders>
            <w:shd w:val="clear" w:color="auto" w:fill="auto"/>
            <w:vAlign w:val="center"/>
          </w:tcPr>
          <w:p w:rsidR="00620CFF" w:rsidRDefault="00620CFF" w:rsidP="00620CFF">
            <w:pPr>
              <w:pStyle w:val="ad"/>
              <w:spacing w:after="0"/>
              <w:ind w:hanging="2"/>
              <w:jc w:val="center"/>
            </w:pPr>
          </w:p>
          <w:p w:rsidR="00620CFF" w:rsidRDefault="002346A1" w:rsidP="00620CFF">
            <w:pPr>
              <w:pStyle w:val="ad"/>
              <w:ind w:hanging="2"/>
              <w:jc w:val="center"/>
            </w:pPr>
            <w:r>
              <w:t>530 407</w:t>
            </w:r>
          </w:p>
        </w:tc>
        <w:tc>
          <w:tcPr>
            <w:tcW w:w="918" w:type="dxa"/>
            <w:vMerge w:val="restart"/>
            <w:tcBorders>
              <w:top w:val="nil"/>
            </w:tcBorders>
            <w:shd w:val="clear" w:color="auto" w:fill="auto"/>
            <w:vAlign w:val="center"/>
          </w:tcPr>
          <w:p w:rsidR="00620CFF" w:rsidRPr="00C766CB" w:rsidRDefault="00376A51" w:rsidP="00620CFF">
            <w:pPr>
              <w:pStyle w:val="ad"/>
              <w:spacing w:after="0"/>
              <w:ind w:hanging="2"/>
              <w:jc w:val="center"/>
            </w:pPr>
            <w:r>
              <w:t>14,46</w:t>
            </w:r>
          </w:p>
        </w:tc>
        <w:tc>
          <w:tcPr>
            <w:tcW w:w="2688" w:type="dxa"/>
            <w:vMerge/>
            <w:tcBorders>
              <w:bottom w:val="nil"/>
            </w:tcBorders>
            <w:shd w:val="clear" w:color="auto" w:fill="auto"/>
            <w:vAlign w:val="center"/>
          </w:tcPr>
          <w:p w:rsidR="00620CFF" w:rsidRPr="00C766CB" w:rsidRDefault="00620CFF" w:rsidP="00620CFF">
            <w:pPr>
              <w:pStyle w:val="ad"/>
              <w:spacing w:after="0"/>
              <w:ind w:hanging="2"/>
            </w:pPr>
          </w:p>
        </w:tc>
        <w:tc>
          <w:tcPr>
            <w:tcW w:w="1761" w:type="dxa"/>
            <w:vMerge/>
            <w:tcBorders>
              <w:bottom w:val="nil"/>
            </w:tcBorders>
            <w:shd w:val="clear" w:color="auto" w:fill="auto"/>
            <w:vAlign w:val="center"/>
          </w:tcPr>
          <w:p w:rsidR="00620CFF" w:rsidRPr="00C766CB" w:rsidRDefault="00620CFF" w:rsidP="00620CFF">
            <w:pPr>
              <w:pStyle w:val="ad"/>
              <w:spacing w:after="0"/>
              <w:ind w:hanging="2"/>
              <w:jc w:val="center"/>
            </w:pPr>
          </w:p>
        </w:tc>
        <w:tc>
          <w:tcPr>
            <w:tcW w:w="1027" w:type="dxa"/>
            <w:vMerge/>
            <w:tcBorders>
              <w:bottom w:val="nil"/>
            </w:tcBorders>
            <w:shd w:val="clear" w:color="auto" w:fill="auto"/>
            <w:vAlign w:val="center"/>
          </w:tcPr>
          <w:p w:rsidR="00620CFF" w:rsidRPr="00C766CB" w:rsidRDefault="00620CFF" w:rsidP="00620CFF">
            <w:pPr>
              <w:pStyle w:val="ad"/>
              <w:spacing w:after="0"/>
              <w:ind w:hanging="2"/>
              <w:jc w:val="center"/>
            </w:pPr>
          </w:p>
        </w:tc>
      </w:tr>
      <w:tr w:rsidR="00620CFF" w:rsidRPr="00A978DC">
        <w:trPr>
          <w:trHeight w:val="650"/>
          <w:jc w:val="center"/>
        </w:trPr>
        <w:tc>
          <w:tcPr>
            <w:tcW w:w="2139" w:type="dxa"/>
            <w:vMerge/>
            <w:shd w:val="clear" w:color="auto" w:fill="auto"/>
            <w:vAlign w:val="center"/>
          </w:tcPr>
          <w:p w:rsidR="00620CFF" w:rsidRPr="00C766CB" w:rsidRDefault="00620CFF" w:rsidP="00620CFF">
            <w:pPr>
              <w:pStyle w:val="ad"/>
              <w:ind w:hanging="2"/>
            </w:pPr>
          </w:p>
        </w:tc>
        <w:tc>
          <w:tcPr>
            <w:tcW w:w="1599" w:type="dxa"/>
            <w:vMerge/>
            <w:shd w:val="clear" w:color="auto" w:fill="auto"/>
            <w:vAlign w:val="center"/>
          </w:tcPr>
          <w:p w:rsidR="00620CFF" w:rsidRDefault="00620CFF" w:rsidP="00620CFF">
            <w:pPr>
              <w:pStyle w:val="ad"/>
              <w:spacing w:after="0"/>
              <w:ind w:hanging="2"/>
              <w:jc w:val="center"/>
            </w:pPr>
          </w:p>
        </w:tc>
        <w:tc>
          <w:tcPr>
            <w:tcW w:w="918" w:type="dxa"/>
            <w:vMerge/>
            <w:shd w:val="clear" w:color="auto" w:fill="auto"/>
            <w:vAlign w:val="center"/>
          </w:tcPr>
          <w:p w:rsidR="00620CFF" w:rsidRPr="00C766CB" w:rsidRDefault="00620CFF" w:rsidP="00620CFF">
            <w:pPr>
              <w:pStyle w:val="ad"/>
              <w:spacing w:after="0"/>
              <w:ind w:hanging="2"/>
              <w:jc w:val="center"/>
            </w:pPr>
          </w:p>
        </w:tc>
        <w:tc>
          <w:tcPr>
            <w:tcW w:w="2688" w:type="dxa"/>
            <w:tcBorders>
              <w:top w:val="nil"/>
              <w:bottom w:val="nil"/>
            </w:tcBorders>
            <w:shd w:val="clear" w:color="auto" w:fill="auto"/>
            <w:vAlign w:val="center"/>
          </w:tcPr>
          <w:p w:rsidR="00620CFF" w:rsidRPr="00C766CB" w:rsidRDefault="00620CFF" w:rsidP="00620CFF">
            <w:pPr>
              <w:pStyle w:val="ad"/>
              <w:spacing w:after="0"/>
              <w:ind w:hanging="2"/>
            </w:pPr>
            <w:r w:rsidRPr="00C766CB">
              <w:t>Потери теплопроводностью</w:t>
            </w:r>
          </w:p>
          <w:p w:rsidR="00620CFF" w:rsidRPr="00C766CB" w:rsidRDefault="00620CFF" w:rsidP="00620CFF">
            <w:pPr>
              <w:pStyle w:val="ad"/>
              <w:ind w:hanging="2"/>
            </w:pPr>
          </w:p>
        </w:tc>
        <w:tc>
          <w:tcPr>
            <w:tcW w:w="1761" w:type="dxa"/>
            <w:tcBorders>
              <w:top w:val="nil"/>
              <w:bottom w:val="nil"/>
            </w:tcBorders>
            <w:shd w:val="clear" w:color="auto" w:fill="auto"/>
            <w:vAlign w:val="center"/>
          </w:tcPr>
          <w:p w:rsidR="00620CFF" w:rsidRPr="00C766CB" w:rsidRDefault="00CA38EF" w:rsidP="00620CFF">
            <w:pPr>
              <w:pStyle w:val="ad"/>
              <w:spacing w:after="0"/>
              <w:ind w:hanging="2"/>
              <w:jc w:val="center"/>
            </w:pPr>
            <w:r>
              <w:t>467 187,92</w:t>
            </w:r>
          </w:p>
        </w:tc>
        <w:tc>
          <w:tcPr>
            <w:tcW w:w="1027" w:type="dxa"/>
            <w:tcBorders>
              <w:top w:val="nil"/>
              <w:bottom w:val="nil"/>
            </w:tcBorders>
            <w:shd w:val="clear" w:color="auto" w:fill="auto"/>
            <w:vAlign w:val="center"/>
          </w:tcPr>
          <w:p w:rsidR="00620CFF" w:rsidRPr="00C766CB" w:rsidRDefault="00376A51" w:rsidP="00620CFF">
            <w:pPr>
              <w:pStyle w:val="ad"/>
              <w:spacing w:after="0"/>
              <w:ind w:hanging="2"/>
              <w:jc w:val="center"/>
            </w:pPr>
            <w:r>
              <w:t>12,82</w:t>
            </w:r>
          </w:p>
        </w:tc>
      </w:tr>
      <w:tr w:rsidR="00620CFF" w:rsidRPr="00A978DC">
        <w:trPr>
          <w:trHeight w:val="720"/>
          <w:jc w:val="center"/>
        </w:trPr>
        <w:tc>
          <w:tcPr>
            <w:tcW w:w="2139" w:type="dxa"/>
            <w:vMerge/>
            <w:shd w:val="clear" w:color="auto" w:fill="auto"/>
            <w:vAlign w:val="center"/>
          </w:tcPr>
          <w:p w:rsidR="00620CFF" w:rsidRPr="00C766CB" w:rsidRDefault="00620CFF" w:rsidP="00620CFF">
            <w:pPr>
              <w:pStyle w:val="ad"/>
              <w:ind w:hanging="2"/>
            </w:pPr>
          </w:p>
        </w:tc>
        <w:tc>
          <w:tcPr>
            <w:tcW w:w="1599" w:type="dxa"/>
            <w:vMerge/>
            <w:shd w:val="clear" w:color="auto" w:fill="auto"/>
            <w:vAlign w:val="center"/>
          </w:tcPr>
          <w:p w:rsidR="00620CFF" w:rsidRDefault="00620CFF" w:rsidP="00620CFF">
            <w:pPr>
              <w:pStyle w:val="ad"/>
              <w:spacing w:after="0"/>
              <w:ind w:hanging="2"/>
              <w:jc w:val="center"/>
            </w:pPr>
          </w:p>
        </w:tc>
        <w:tc>
          <w:tcPr>
            <w:tcW w:w="918" w:type="dxa"/>
            <w:vMerge/>
            <w:shd w:val="clear" w:color="auto" w:fill="auto"/>
            <w:vAlign w:val="center"/>
          </w:tcPr>
          <w:p w:rsidR="00620CFF" w:rsidRPr="00C766CB" w:rsidRDefault="00620CFF" w:rsidP="00620CFF">
            <w:pPr>
              <w:pStyle w:val="ad"/>
              <w:spacing w:after="0"/>
              <w:ind w:hanging="2"/>
              <w:jc w:val="center"/>
            </w:pPr>
          </w:p>
        </w:tc>
        <w:tc>
          <w:tcPr>
            <w:tcW w:w="2688" w:type="dxa"/>
            <w:tcBorders>
              <w:top w:val="nil"/>
            </w:tcBorders>
            <w:shd w:val="clear" w:color="auto" w:fill="auto"/>
            <w:vAlign w:val="center"/>
          </w:tcPr>
          <w:p w:rsidR="00620CFF" w:rsidRPr="00C766CB" w:rsidRDefault="00620CFF" w:rsidP="00620CFF">
            <w:pPr>
              <w:pStyle w:val="ad"/>
              <w:ind w:hanging="2"/>
            </w:pPr>
            <w:r w:rsidRPr="00C766CB">
              <w:t>Потери конвекцией и излучением</w:t>
            </w:r>
          </w:p>
        </w:tc>
        <w:tc>
          <w:tcPr>
            <w:tcW w:w="1761" w:type="dxa"/>
            <w:tcBorders>
              <w:top w:val="nil"/>
            </w:tcBorders>
            <w:shd w:val="clear" w:color="auto" w:fill="auto"/>
            <w:vAlign w:val="center"/>
          </w:tcPr>
          <w:p w:rsidR="00620CFF" w:rsidRPr="00C766CB" w:rsidRDefault="00CA38EF" w:rsidP="00620CFF">
            <w:pPr>
              <w:pStyle w:val="ad"/>
              <w:spacing w:after="0"/>
              <w:ind w:hanging="2"/>
              <w:jc w:val="center"/>
            </w:pPr>
            <w:r>
              <w:t>1000713,1</w:t>
            </w:r>
          </w:p>
        </w:tc>
        <w:tc>
          <w:tcPr>
            <w:tcW w:w="1027" w:type="dxa"/>
            <w:tcBorders>
              <w:top w:val="nil"/>
            </w:tcBorders>
            <w:shd w:val="clear" w:color="auto" w:fill="auto"/>
            <w:vAlign w:val="center"/>
          </w:tcPr>
          <w:p w:rsidR="00620CFF" w:rsidRPr="00C766CB" w:rsidRDefault="00376A51" w:rsidP="00620CFF">
            <w:pPr>
              <w:pStyle w:val="ad"/>
              <w:spacing w:after="0"/>
              <w:ind w:hanging="2"/>
              <w:jc w:val="center"/>
            </w:pPr>
            <w:r>
              <w:t>27,45</w:t>
            </w:r>
          </w:p>
        </w:tc>
      </w:tr>
      <w:tr w:rsidR="00620CFF" w:rsidRPr="00A978DC">
        <w:trPr>
          <w:trHeight w:val="316"/>
          <w:jc w:val="center"/>
        </w:trPr>
        <w:tc>
          <w:tcPr>
            <w:tcW w:w="2139" w:type="dxa"/>
            <w:vMerge w:val="restart"/>
            <w:shd w:val="clear" w:color="auto" w:fill="auto"/>
            <w:vAlign w:val="center"/>
          </w:tcPr>
          <w:p w:rsidR="00620CFF" w:rsidRPr="00C766CB" w:rsidRDefault="00620CFF" w:rsidP="00620CFF">
            <w:pPr>
              <w:pStyle w:val="ad"/>
              <w:spacing w:after="0"/>
              <w:ind w:hanging="2"/>
            </w:pPr>
            <w:r w:rsidRPr="00C766CB">
              <w:t>Итого</w:t>
            </w:r>
          </w:p>
          <w:p w:rsidR="00620CFF" w:rsidRPr="00C766CB" w:rsidRDefault="00620CFF" w:rsidP="00620CFF">
            <w:pPr>
              <w:pStyle w:val="ad"/>
              <w:spacing w:after="0"/>
              <w:ind w:hanging="2"/>
            </w:pPr>
          </w:p>
        </w:tc>
        <w:tc>
          <w:tcPr>
            <w:tcW w:w="1599" w:type="dxa"/>
            <w:vMerge w:val="restart"/>
            <w:shd w:val="clear" w:color="auto" w:fill="auto"/>
            <w:vAlign w:val="center"/>
          </w:tcPr>
          <w:p w:rsidR="00620CFF" w:rsidRPr="00C766CB" w:rsidRDefault="002346A1" w:rsidP="00620CFF">
            <w:pPr>
              <w:pStyle w:val="ad"/>
              <w:spacing w:after="0"/>
              <w:ind w:hanging="2"/>
              <w:jc w:val="center"/>
            </w:pPr>
            <w:r>
              <w:t>3 667 267</w:t>
            </w:r>
          </w:p>
        </w:tc>
        <w:tc>
          <w:tcPr>
            <w:tcW w:w="918" w:type="dxa"/>
            <w:vMerge w:val="restart"/>
            <w:shd w:val="clear" w:color="auto" w:fill="auto"/>
            <w:vAlign w:val="center"/>
          </w:tcPr>
          <w:p w:rsidR="00620CFF" w:rsidRPr="00C766CB" w:rsidRDefault="00620CFF" w:rsidP="00FE227E">
            <w:pPr>
              <w:pStyle w:val="ad"/>
              <w:spacing w:after="0"/>
              <w:ind w:hanging="2"/>
              <w:jc w:val="center"/>
            </w:pPr>
            <w:r w:rsidRPr="00C766CB">
              <w:t>100</w:t>
            </w:r>
          </w:p>
        </w:tc>
        <w:tc>
          <w:tcPr>
            <w:tcW w:w="2688" w:type="dxa"/>
            <w:tcBorders>
              <w:bottom w:val="nil"/>
            </w:tcBorders>
            <w:shd w:val="clear" w:color="auto" w:fill="auto"/>
            <w:vAlign w:val="center"/>
          </w:tcPr>
          <w:p w:rsidR="00620CFF" w:rsidRPr="00C766CB" w:rsidRDefault="00620CFF" w:rsidP="00620CFF">
            <w:pPr>
              <w:pStyle w:val="ad"/>
              <w:ind w:hanging="2"/>
            </w:pPr>
            <w:r w:rsidRPr="00C766CB">
              <w:t>Итого</w:t>
            </w:r>
          </w:p>
        </w:tc>
        <w:tc>
          <w:tcPr>
            <w:tcW w:w="1761" w:type="dxa"/>
            <w:tcBorders>
              <w:bottom w:val="nil"/>
            </w:tcBorders>
            <w:shd w:val="clear" w:color="auto" w:fill="auto"/>
            <w:vAlign w:val="center"/>
          </w:tcPr>
          <w:p w:rsidR="00620CFF" w:rsidRPr="00C766CB" w:rsidRDefault="00FE227E" w:rsidP="00620CFF">
            <w:pPr>
              <w:pStyle w:val="ad"/>
              <w:spacing w:after="0"/>
              <w:ind w:hanging="2"/>
              <w:jc w:val="center"/>
            </w:pPr>
            <w:r>
              <w:t>3</w:t>
            </w:r>
            <w:r w:rsidR="00CA38EF">
              <w:t> 645 609,56</w:t>
            </w:r>
          </w:p>
        </w:tc>
        <w:tc>
          <w:tcPr>
            <w:tcW w:w="1027" w:type="dxa"/>
            <w:tcBorders>
              <w:bottom w:val="nil"/>
            </w:tcBorders>
            <w:shd w:val="clear" w:color="auto" w:fill="auto"/>
            <w:vAlign w:val="center"/>
          </w:tcPr>
          <w:p w:rsidR="00620CFF" w:rsidRPr="00C766CB" w:rsidRDefault="00FE227E" w:rsidP="00620CFF">
            <w:pPr>
              <w:pStyle w:val="ad"/>
              <w:spacing w:after="0"/>
              <w:ind w:hanging="2"/>
              <w:jc w:val="center"/>
            </w:pPr>
            <w:r>
              <w:t>100</w:t>
            </w:r>
          </w:p>
        </w:tc>
      </w:tr>
      <w:tr w:rsidR="00620CFF" w:rsidRPr="00A978DC">
        <w:trPr>
          <w:trHeight w:val="228"/>
          <w:jc w:val="center"/>
        </w:trPr>
        <w:tc>
          <w:tcPr>
            <w:tcW w:w="2139" w:type="dxa"/>
            <w:vMerge/>
            <w:shd w:val="clear" w:color="auto" w:fill="auto"/>
            <w:vAlign w:val="center"/>
          </w:tcPr>
          <w:p w:rsidR="00620CFF" w:rsidRPr="00C766CB" w:rsidRDefault="00620CFF" w:rsidP="00620CFF">
            <w:pPr>
              <w:pStyle w:val="ad"/>
              <w:spacing w:after="0"/>
              <w:ind w:hanging="2"/>
              <w:jc w:val="center"/>
            </w:pPr>
          </w:p>
        </w:tc>
        <w:tc>
          <w:tcPr>
            <w:tcW w:w="1599" w:type="dxa"/>
            <w:vMerge/>
            <w:shd w:val="clear" w:color="auto" w:fill="auto"/>
            <w:vAlign w:val="center"/>
          </w:tcPr>
          <w:p w:rsidR="00620CFF" w:rsidRPr="00C766CB" w:rsidRDefault="00620CFF" w:rsidP="00620CFF">
            <w:pPr>
              <w:pStyle w:val="ad"/>
              <w:spacing w:after="0"/>
              <w:ind w:hanging="2"/>
              <w:jc w:val="center"/>
            </w:pPr>
          </w:p>
        </w:tc>
        <w:tc>
          <w:tcPr>
            <w:tcW w:w="918" w:type="dxa"/>
            <w:vMerge/>
            <w:shd w:val="clear" w:color="auto" w:fill="auto"/>
            <w:vAlign w:val="center"/>
          </w:tcPr>
          <w:p w:rsidR="00620CFF" w:rsidRPr="00C766CB" w:rsidRDefault="00620CFF" w:rsidP="00620CFF">
            <w:pPr>
              <w:pStyle w:val="ad"/>
              <w:spacing w:after="0"/>
              <w:ind w:hanging="2"/>
              <w:jc w:val="center"/>
            </w:pPr>
          </w:p>
        </w:tc>
        <w:tc>
          <w:tcPr>
            <w:tcW w:w="2688" w:type="dxa"/>
            <w:tcBorders>
              <w:top w:val="nil"/>
            </w:tcBorders>
            <w:shd w:val="clear" w:color="auto" w:fill="auto"/>
            <w:vAlign w:val="center"/>
          </w:tcPr>
          <w:p w:rsidR="00620CFF" w:rsidRPr="00C766CB" w:rsidRDefault="00620CFF" w:rsidP="00620CFF">
            <w:pPr>
              <w:pStyle w:val="ad"/>
              <w:ind w:hanging="2"/>
            </w:pPr>
            <w:r w:rsidRPr="00C766CB">
              <w:t>Невязка баланса</w:t>
            </w:r>
          </w:p>
        </w:tc>
        <w:tc>
          <w:tcPr>
            <w:tcW w:w="1761" w:type="dxa"/>
            <w:tcBorders>
              <w:top w:val="nil"/>
            </w:tcBorders>
            <w:shd w:val="clear" w:color="auto" w:fill="auto"/>
            <w:vAlign w:val="center"/>
          </w:tcPr>
          <w:p w:rsidR="00620CFF" w:rsidRPr="00C766CB" w:rsidRDefault="00CA38EF" w:rsidP="00620CFF">
            <w:pPr>
              <w:pStyle w:val="ad"/>
              <w:spacing w:after="0"/>
              <w:ind w:hanging="2"/>
              <w:jc w:val="center"/>
            </w:pPr>
            <w:r>
              <w:t>21 657,44</w:t>
            </w:r>
          </w:p>
        </w:tc>
        <w:tc>
          <w:tcPr>
            <w:tcW w:w="1027" w:type="dxa"/>
            <w:tcBorders>
              <w:top w:val="nil"/>
            </w:tcBorders>
            <w:shd w:val="clear" w:color="auto" w:fill="auto"/>
            <w:vAlign w:val="center"/>
          </w:tcPr>
          <w:p w:rsidR="00620CFF" w:rsidRPr="00C766CB" w:rsidRDefault="00CA38EF" w:rsidP="00620CFF">
            <w:pPr>
              <w:pStyle w:val="ad"/>
              <w:spacing w:after="0"/>
              <w:ind w:hanging="2"/>
              <w:jc w:val="center"/>
            </w:pPr>
            <w:r>
              <w:t>0,59</w:t>
            </w:r>
          </w:p>
        </w:tc>
      </w:tr>
    </w:tbl>
    <w:p w:rsidR="00A978DC" w:rsidRPr="00A978DC" w:rsidRDefault="00A978DC" w:rsidP="00A978DC">
      <w:pPr>
        <w:spacing w:after="0" w:line="240" w:lineRule="auto"/>
        <w:ind w:firstLine="794"/>
        <w:jc w:val="both"/>
        <w:rPr>
          <w:rFonts w:ascii="Times New Roman" w:hAnsi="Times New Roman"/>
          <w:sz w:val="28"/>
          <w:szCs w:val="28"/>
        </w:rPr>
      </w:pPr>
    </w:p>
    <w:p w:rsidR="00A978DC" w:rsidRPr="00A978DC" w:rsidRDefault="00A978DC" w:rsidP="00A978DC">
      <w:pPr>
        <w:spacing w:after="0" w:line="240" w:lineRule="auto"/>
        <w:ind w:firstLine="794"/>
        <w:jc w:val="both"/>
        <w:rPr>
          <w:rFonts w:ascii="Times New Roman" w:hAnsi="Times New Roman"/>
          <w:sz w:val="28"/>
          <w:szCs w:val="28"/>
        </w:rPr>
      </w:pPr>
      <w:r w:rsidRPr="00A978DC">
        <w:rPr>
          <w:rFonts w:ascii="Times New Roman" w:hAnsi="Times New Roman"/>
          <w:sz w:val="28"/>
          <w:szCs w:val="28"/>
        </w:rPr>
        <w:t>Удельный расход электроэнергии составит:</w:t>
      </w:r>
    </w:p>
    <w:p w:rsidR="00A978DC" w:rsidRPr="00A978DC" w:rsidRDefault="001A7C23" w:rsidP="00A978DC">
      <w:pPr>
        <w:spacing w:after="0" w:line="240" w:lineRule="auto"/>
        <w:ind w:firstLine="794"/>
        <w:jc w:val="both"/>
        <w:rPr>
          <w:rFonts w:ascii="Times New Roman" w:hAnsi="Times New Roman"/>
          <w:sz w:val="28"/>
          <w:szCs w:val="28"/>
        </w:rPr>
      </w:pPr>
      <w:r w:rsidRPr="00D34A85">
        <w:rPr>
          <w:position w:val="-30"/>
          <w:sz w:val="28"/>
          <w:lang w:val="en-US"/>
        </w:rPr>
        <w:object w:dxaOrig="3980" w:dyaOrig="680">
          <v:shape id="_x0000_i1125" type="#_x0000_t75" style="width:198.75pt;height:33.75pt" o:ole="">
            <v:imagedata r:id="rId209" o:title=""/>
          </v:shape>
          <o:OLEObject Type="Embed" ProgID="Equation.3" ShapeID="_x0000_i1125" DrawAspect="Content" ObjectID="_1458363978" r:id="rId210"/>
        </w:object>
      </w:r>
      <w:r w:rsidR="00A978DC" w:rsidRPr="00A978DC">
        <w:rPr>
          <w:rFonts w:ascii="Times New Roman" w:hAnsi="Times New Roman"/>
          <w:sz w:val="28"/>
          <w:szCs w:val="28"/>
        </w:rPr>
        <w:t xml:space="preserve">.                         </w:t>
      </w:r>
    </w:p>
    <w:p w:rsidR="00A978DC" w:rsidRPr="00A978DC" w:rsidRDefault="00A978DC" w:rsidP="00E8164E">
      <w:pPr>
        <w:spacing w:after="0" w:line="240" w:lineRule="auto"/>
        <w:ind w:firstLine="794"/>
        <w:jc w:val="center"/>
        <w:rPr>
          <w:rFonts w:ascii="Times New Roman" w:hAnsi="Times New Roman"/>
          <w:sz w:val="28"/>
          <w:szCs w:val="28"/>
        </w:rPr>
      </w:pPr>
      <w:r w:rsidRPr="00A978DC">
        <w:rPr>
          <w:rFonts w:ascii="Times New Roman" w:hAnsi="Times New Roman"/>
          <w:sz w:val="28"/>
          <w:szCs w:val="28"/>
        </w:rPr>
        <w:br w:type="page"/>
      </w:r>
      <w:r w:rsidRPr="00A978DC">
        <w:rPr>
          <w:rFonts w:ascii="Times New Roman" w:hAnsi="Times New Roman"/>
          <w:b/>
          <w:sz w:val="28"/>
          <w:szCs w:val="28"/>
        </w:rPr>
        <w:t>Заключение</w:t>
      </w:r>
    </w:p>
    <w:p w:rsidR="00A978DC" w:rsidRPr="00A978DC" w:rsidRDefault="00A978DC" w:rsidP="00A978DC">
      <w:pPr>
        <w:spacing w:after="0" w:line="240" w:lineRule="auto"/>
        <w:ind w:firstLine="794"/>
        <w:jc w:val="both"/>
        <w:rPr>
          <w:rFonts w:ascii="Times New Roman" w:hAnsi="Times New Roman"/>
          <w:sz w:val="28"/>
          <w:szCs w:val="28"/>
        </w:rPr>
      </w:pPr>
    </w:p>
    <w:p w:rsidR="00A978DC" w:rsidRPr="00A978DC" w:rsidRDefault="00A978DC" w:rsidP="00A978DC">
      <w:pPr>
        <w:spacing w:after="0" w:line="240" w:lineRule="auto"/>
        <w:ind w:firstLine="794"/>
        <w:jc w:val="both"/>
        <w:rPr>
          <w:rFonts w:ascii="Times New Roman" w:hAnsi="Times New Roman"/>
          <w:sz w:val="28"/>
          <w:szCs w:val="28"/>
        </w:rPr>
      </w:pPr>
      <w:r w:rsidRPr="00A978DC">
        <w:rPr>
          <w:rFonts w:ascii="Times New Roman" w:hAnsi="Times New Roman"/>
          <w:sz w:val="28"/>
          <w:szCs w:val="28"/>
        </w:rPr>
        <w:t>В рамках данного проекта был проведен расчет электролизера с самообжигающимся анодом на силу тока 1</w:t>
      </w:r>
      <w:r w:rsidR="001A7C23">
        <w:rPr>
          <w:rFonts w:ascii="Times New Roman" w:hAnsi="Times New Roman"/>
          <w:sz w:val="28"/>
          <w:szCs w:val="28"/>
        </w:rPr>
        <w:t>85 кА и выходом по току 89</w:t>
      </w:r>
      <w:r w:rsidRPr="00A978DC">
        <w:rPr>
          <w:rFonts w:ascii="Times New Roman" w:hAnsi="Times New Roman"/>
          <w:sz w:val="28"/>
          <w:szCs w:val="28"/>
        </w:rPr>
        <w:t xml:space="preserve">% на базе электролизера С-8БМ. Приведены материальные потоки, электрический и тепловой балансы. Параметры проектируемого электролизера приведены в таблице </w:t>
      </w:r>
      <w:r w:rsidR="001A7C23">
        <w:rPr>
          <w:rFonts w:ascii="Times New Roman" w:hAnsi="Times New Roman"/>
          <w:sz w:val="28"/>
          <w:szCs w:val="28"/>
        </w:rPr>
        <w:t>9</w:t>
      </w:r>
      <w:r w:rsidRPr="00A978DC">
        <w:rPr>
          <w:rFonts w:ascii="Times New Roman" w:hAnsi="Times New Roman"/>
          <w:sz w:val="28"/>
          <w:szCs w:val="28"/>
        </w:rPr>
        <w:t>.</w:t>
      </w:r>
    </w:p>
    <w:p w:rsidR="00A978DC" w:rsidRPr="00A978DC" w:rsidRDefault="00A978DC" w:rsidP="00A978DC">
      <w:pPr>
        <w:spacing w:after="0" w:line="240" w:lineRule="auto"/>
        <w:ind w:firstLine="794"/>
        <w:jc w:val="both"/>
        <w:rPr>
          <w:rFonts w:ascii="Times New Roman" w:hAnsi="Times New Roman"/>
          <w:sz w:val="28"/>
          <w:szCs w:val="28"/>
        </w:rPr>
      </w:pPr>
    </w:p>
    <w:p w:rsidR="00A978DC" w:rsidRPr="00A978DC" w:rsidRDefault="00A978DC" w:rsidP="001A7C23">
      <w:pPr>
        <w:spacing w:after="0" w:line="240" w:lineRule="auto"/>
        <w:jc w:val="both"/>
        <w:rPr>
          <w:rFonts w:ascii="Times New Roman" w:hAnsi="Times New Roman"/>
          <w:sz w:val="28"/>
          <w:szCs w:val="28"/>
        </w:rPr>
      </w:pPr>
      <w:r w:rsidRPr="00A978DC">
        <w:rPr>
          <w:rFonts w:ascii="Times New Roman" w:hAnsi="Times New Roman"/>
          <w:sz w:val="28"/>
          <w:szCs w:val="28"/>
        </w:rPr>
        <w:t xml:space="preserve">Таблица </w:t>
      </w:r>
      <w:r w:rsidR="001A7C23">
        <w:rPr>
          <w:rFonts w:ascii="Times New Roman" w:hAnsi="Times New Roman"/>
          <w:sz w:val="28"/>
          <w:szCs w:val="28"/>
        </w:rPr>
        <w:t>9</w:t>
      </w:r>
      <w:r w:rsidRPr="00A978DC">
        <w:rPr>
          <w:rFonts w:ascii="Times New Roman" w:hAnsi="Times New Roman"/>
          <w:sz w:val="28"/>
          <w:szCs w:val="28"/>
        </w:rPr>
        <w:t xml:space="preserve"> – Параметры спроектированного электролизера </w:t>
      </w: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22"/>
        <w:gridCol w:w="1471"/>
        <w:gridCol w:w="2221"/>
      </w:tblGrid>
      <w:tr w:rsidR="00A978DC" w:rsidRPr="00A978DC">
        <w:trPr>
          <w:trHeight w:val="684"/>
          <w:tblHeader/>
          <w:jc w:val="center"/>
        </w:trPr>
        <w:tc>
          <w:tcPr>
            <w:tcW w:w="3142" w:type="pct"/>
            <w:shd w:val="clear" w:color="auto" w:fill="auto"/>
            <w:vAlign w:val="center"/>
          </w:tcPr>
          <w:p w:rsidR="00A978DC" w:rsidRPr="00A978DC" w:rsidRDefault="00A978DC" w:rsidP="001A7C23">
            <w:pPr>
              <w:spacing w:after="0" w:line="240" w:lineRule="auto"/>
              <w:jc w:val="center"/>
              <w:rPr>
                <w:rFonts w:ascii="Times New Roman" w:hAnsi="Times New Roman"/>
                <w:sz w:val="28"/>
                <w:szCs w:val="28"/>
              </w:rPr>
            </w:pPr>
            <w:r w:rsidRPr="00A978DC">
              <w:rPr>
                <w:rFonts w:ascii="Times New Roman" w:hAnsi="Times New Roman"/>
                <w:sz w:val="28"/>
                <w:szCs w:val="28"/>
              </w:rPr>
              <w:t>Характеристики</w:t>
            </w:r>
          </w:p>
        </w:tc>
        <w:tc>
          <w:tcPr>
            <w:tcW w:w="673" w:type="pct"/>
            <w:shd w:val="clear" w:color="auto" w:fill="auto"/>
            <w:vAlign w:val="center"/>
          </w:tcPr>
          <w:p w:rsidR="00A978DC" w:rsidRPr="00A978DC" w:rsidRDefault="00A978DC" w:rsidP="001A7C23">
            <w:pPr>
              <w:spacing w:after="0" w:line="240" w:lineRule="auto"/>
              <w:jc w:val="center"/>
              <w:rPr>
                <w:rFonts w:ascii="Times New Roman" w:hAnsi="Times New Roman"/>
                <w:sz w:val="28"/>
                <w:szCs w:val="28"/>
              </w:rPr>
            </w:pPr>
            <w:r w:rsidRPr="00A978DC">
              <w:rPr>
                <w:rFonts w:ascii="Times New Roman" w:hAnsi="Times New Roman"/>
                <w:sz w:val="28"/>
                <w:szCs w:val="28"/>
              </w:rPr>
              <w:t>Единица</w:t>
            </w:r>
          </w:p>
          <w:p w:rsidR="00A978DC" w:rsidRPr="00A978DC" w:rsidRDefault="00A978DC" w:rsidP="001A7C23">
            <w:pPr>
              <w:spacing w:after="0" w:line="240" w:lineRule="auto"/>
              <w:jc w:val="center"/>
              <w:rPr>
                <w:rFonts w:ascii="Times New Roman" w:hAnsi="Times New Roman"/>
                <w:sz w:val="28"/>
                <w:szCs w:val="28"/>
              </w:rPr>
            </w:pPr>
            <w:r w:rsidRPr="00A978DC">
              <w:rPr>
                <w:rFonts w:ascii="Times New Roman" w:hAnsi="Times New Roman"/>
                <w:sz w:val="28"/>
                <w:szCs w:val="28"/>
              </w:rPr>
              <w:t>измерения</w:t>
            </w:r>
          </w:p>
        </w:tc>
        <w:tc>
          <w:tcPr>
            <w:tcW w:w="1185" w:type="pct"/>
            <w:shd w:val="clear" w:color="auto" w:fill="auto"/>
            <w:vAlign w:val="center"/>
          </w:tcPr>
          <w:p w:rsidR="00A978DC" w:rsidRPr="00A978DC" w:rsidRDefault="00A978DC" w:rsidP="001A7C23">
            <w:pPr>
              <w:spacing w:after="0" w:line="240" w:lineRule="auto"/>
              <w:jc w:val="center"/>
              <w:rPr>
                <w:rFonts w:ascii="Times New Roman" w:hAnsi="Times New Roman"/>
                <w:sz w:val="28"/>
                <w:szCs w:val="28"/>
              </w:rPr>
            </w:pPr>
            <w:r w:rsidRPr="00A978DC">
              <w:rPr>
                <w:rFonts w:ascii="Times New Roman" w:hAnsi="Times New Roman"/>
                <w:sz w:val="28"/>
                <w:szCs w:val="28"/>
              </w:rPr>
              <w:t>Значение</w:t>
            </w:r>
          </w:p>
        </w:tc>
      </w:tr>
      <w:tr w:rsidR="00A978DC" w:rsidRPr="00A978DC">
        <w:trPr>
          <w:trHeight w:val="195"/>
          <w:jc w:val="center"/>
        </w:trPr>
        <w:tc>
          <w:tcPr>
            <w:tcW w:w="3142" w:type="pct"/>
            <w:shd w:val="clear" w:color="auto" w:fill="auto"/>
            <w:vAlign w:val="center"/>
          </w:tcPr>
          <w:p w:rsidR="00A978DC" w:rsidRPr="00A978DC" w:rsidRDefault="00A978DC" w:rsidP="001A7C23">
            <w:pPr>
              <w:spacing w:after="0" w:line="240" w:lineRule="auto"/>
              <w:jc w:val="both"/>
              <w:rPr>
                <w:rFonts w:ascii="Times New Roman" w:hAnsi="Times New Roman"/>
                <w:sz w:val="28"/>
                <w:szCs w:val="28"/>
              </w:rPr>
            </w:pPr>
            <w:r w:rsidRPr="00A978DC">
              <w:rPr>
                <w:rFonts w:ascii="Times New Roman" w:hAnsi="Times New Roman"/>
                <w:sz w:val="28"/>
                <w:szCs w:val="28"/>
              </w:rPr>
              <w:t>1. Сила тока</w:t>
            </w:r>
          </w:p>
        </w:tc>
        <w:tc>
          <w:tcPr>
            <w:tcW w:w="673" w:type="pct"/>
            <w:shd w:val="clear" w:color="auto" w:fill="auto"/>
            <w:vAlign w:val="center"/>
          </w:tcPr>
          <w:p w:rsidR="00A978DC" w:rsidRPr="00A978DC" w:rsidRDefault="00A978DC" w:rsidP="001A7C23">
            <w:pPr>
              <w:spacing w:after="0" w:line="240" w:lineRule="auto"/>
              <w:jc w:val="center"/>
              <w:rPr>
                <w:rFonts w:ascii="Times New Roman" w:hAnsi="Times New Roman"/>
                <w:sz w:val="28"/>
                <w:szCs w:val="28"/>
              </w:rPr>
            </w:pPr>
            <w:r w:rsidRPr="00A978DC">
              <w:rPr>
                <w:rFonts w:ascii="Times New Roman" w:hAnsi="Times New Roman"/>
                <w:sz w:val="28"/>
                <w:szCs w:val="28"/>
              </w:rPr>
              <w:t>кА</w:t>
            </w:r>
          </w:p>
        </w:tc>
        <w:tc>
          <w:tcPr>
            <w:tcW w:w="1185" w:type="pct"/>
            <w:shd w:val="clear" w:color="auto" w:fill="auto"/>
            <w:vAlign w:val="center"/>
          </w:tcPr>
          <w:p w:rsidR="00A978DC" w:rsidRPr="00A978DC" w:rsidRDefault="00A978DC" w:rsidP="001A7C23">
            <w:pPr>
              <w:spacing w:after="0" w:line="240" w:lineRule="auto"/>
              <w:jc w:val="center"/>
              <w:rPr>
                <w:rFonts w:ascii="Times New Roman" w:hAnsi="Times New Roman"/>
                <w:sz w:val="28"/>
                <w:szCs w:val="28"/>
              </w:rPr>
            </w:pPr>
            <w:r w:rsidRPr="00A978DC">
              <w:rPr>
                <w:rFonts w:ascii="Times New Roman" w:hAnsi="Times New Roman"/>
                <w:sz w:val="28"/>
                <w:szCs w:val="28"/>
              </w:rPr>
              <w:t>1</w:t>
            </w:r>
            <w:r w:rsidR="001A7C23">
              <w:rPr>
                <w:rFonts w:ascii="Times New Roman" w:hAnsi="Times New Roman"/>
                <w:sz w:val="28"/>
                <w:szCs w:val="28"/>
              </w:rPr>
              <w:t>85</w:t>
            </w:r>
          </w:p>
        </w:tc>
      </w:tr>
      <w:tr w:rsidR="00A978DC" w:rsidRPr="00A978DC">
        <w:trPr>
          <w:trHeight w:val="210"/>
          <w:jc w:val="center"/>
        </w:trPr>
        <w:tc>
          <w:tcPr>
            <w:tcW w:w="3142" w:type="pct"/>
            <w:shd w:val="clear" w:color="auto" w:fill="auto"/>
            <w:vAlign w:val="center"/>
          </w:tcPr>
          <w:p w:rsidR="00A978DC" w:rsidRPr="00A978DC" w:rsidRDefault="00A978DC" w:rsidP="001A7C23">
            <w:pPr>
              <w:spacing w:after="0" w:line="240" w:lineRule="auto"/>
              <w:jc w:val="both"/>
              <w:rPr>
                <w:rFonts w:ascii="Times New Roman" w:hAnsi="Times New Roman"/>
                <w:sz w:val="28"/>
                <w:szCs w:val="28"/>
              </w:rPr>
            </w:pPr>
            <w:r w:rsidRPr="00A978DC">
              <w:rPr>
                <w:rFonts w:ascii="Times New Roman" w:hAnsi="Times New Roman"/>
                <w:sz w:val="28"/>
                <w:szCs w:val="28"/>
              </w:rPr>
              <w:t>2. Выход по току</w:t>
            </w:r>
          </w:p>
        </w:tc>
        <w:tc>
          <w:tcPr>
            <w:tcW w:w="673" w:type="pct"/>
            <w:shd w:val="clear" w:color="auto" w:fill="auto"/>
            <w:vAlign w:val="center"/>
          </w:tcPr>
          <w:p w:rsidR="00A978DC" w:rsidRPr="00A978DC" w:rsidRDefault="00A978DC" w:rsidP="001A7C23">
            <w:pPr>
              <w:spacing w:after="0" w:line="240" w:lineRule="auto"/>
              <w:jc w:val="center"/>
              <w:rPr>
                <w:rFonts w:ascii="Times New Roman" w:hAnsi="Times New Roman"/>
                <w:sz w:val="28"/>
                <w:szCs w:val="28"/>
              </w:rPr>
            </w:pPr>
            <w:r w:rsidRPr="00A978DC">
              <w:rPr>
                <w:rFonts w:ascii="Times New Roman" w:hAnsi="Times New Roman"/>
                <w:sz w:val="28"/>
                <w:szCs w:val="28"/>
              </w:rPr>
              <w:t>%</w:t>
            </w:r>
          </w:p>
        </w:tc>
        <w:tc>
          <w:tcPr>
            <w:tcW w:w="1185" w:type="pct"/>
            <w:shd w:val="clear" w:color="auto" w:fill="auto"/>
            <w:vAlign w:val="center"/>
          </w:tcPr>
          <w:p w:rsidR="00A978DC" w:rsidRPr="00A978DC" w:rsidRDefault="001A7C23" w:rsidP="001A7C23">
            <w:pPr>
              <w:spacing w:after="0" w:line="240" w:lineRule="auto"/>
              <w:jc w:val="center"/>
              <w:rPr>
                <w:rFonts w:ascii="Times New Roman" w:hAnsi="Times New Roman"/>
                <w:sz w:val="28"/>
                <w:szCs w:val="28"/>
              </w:rPr>
            </w:pPr>
            <w:r>
              <w:rPr>
                <w:rFonts w:ascii="Times New Roman" w:hAnsi="Times New Roman"/>
                <w:sz w:val="28"/>
                <w:szCs w:val="28"/>
              </w:rPr>
              <w:t>89</w:t>
            </w:r>
          </w:p>
        </w:tc>
      </w:tr>
      <w:tr w:rsidR="00A978DC" w:rsidRPr="00A978DC">
        <w:trPr>
          <w:trHeight w:val="210"/>
          <w:jc w:val="center"/>
        </w:trPr>
        <w:tc>
          <w:tcPr>
            <w:tcW w:w="3142" w:type="pct"/>
            <w:shd w:val="clear" w:color="auto" w:fill="auto"/>
            <w:vAlign w:val="center"/>
          </w:tcPr>
          <w:p w:rsidR="00A978DC" w:rsidRPr="00A978DC" w:rsidRDefault="00A978DC" w:rsidP="001A7C23">
            <w:pPr>
              <w:spacing w:after="0" w:line="240" w:lineRule="auto"/>
              <w:jc w:val="both"/>
              <w:rPr>
                <w:rFonts w:ascii="Times New Roman" w:hAnsi="Times New Roman"/>
                <w:sz w:val="28"/>
                <w:szCs w:val="28"/>
              </w:rPr>
            </w:pPr>
            <w:r w:rsidRPr="00A978DC">
              <w:rPr>
                <w:rFonts w:ascii="Times New Roman" w:hAnsi="Times New Roman"/>
                <w:sz w:val="28"/>
                <w:szCs w:val="28"/>
                <w:lang w:val="en-US"/>
              </w:rPr>
              <w:t xml:space="preserve">3. </w:t>
            </w:r>
            <w:r w:rsidRPr="00A978DC">
              <w:rPr>
                <w:rFonts w:ascii="Times New Roman" w:hAnsi="Times New Roman"/>
                <w:sz w:val="28"/>
                <w:szCs w:val="28"/>
              </w:rPr>
              <w:t>Плотность тока</w:t>
            </w:r>
          </w:p>
        </w:tc>
        <w:tc>
          <w:tcPr>
            <w:tcW w:w="673" w:type="pct"/>
            <w:shd w:val="clear" w:color="auto" w:fill="auto"/>
            <w:vAlign w:val="center"/>
          </w:tcPr>
          <w:p w:rsidR="00A978DC" w:rsidRPr="00A978DC" w:rsidRDefault="00A978DC" w:rsidP="001A7C23">
            <w:pPr>
              <w:spacing w:after="0" w:line="240" w:lineRule="auto"/>
              <w:jc w:val="center"/>
              <w:rPr>
                <w:rFonts w:ascii="Times New Roman" w:hAnsi="Times New Roman"/>
                <w:sz w:val="28"/>
                <w:szCs w:val="28"/>
                <w:vertAlign w:val="superscript"/>
              </w:rPr>
            </w:pPr>
            <w:r w:rsidRPr="00A978DC">
              <w:rPr>
                <w:rFonts w:ascii="Times New Roman" w:hAnsi="Times New Roman"/>
                <w:sz w:val="28"/>
                <w:szCs w:val="28"/>
              </w:rPr>
              <w:t>А\см</w:t>
            </w:r>
            <w:r w:rsidRPr="00A978DC">
              <w:rPr>
                <w:rFonts w:ascii="Times New Roman" w:hAnsi="Times New Roman"/>
                <w:sz w:val="28"/>
                <w:szCs w:val="28"/>
                <w:vertAlign w:val="superscript"/>
              </w:rPr>
              <w:t>2</w:t>
            </w:r>
          </w:p>
        </w:tc>
        <w:tc>
          <w:tcPr>
            <w:tcW w:w="1185" w:type="pct"/>
            <w:shd w:val="clear" w:color="auto" w:fill="auto"/>
            <w:vAlign w:val="center"/>
          </w:tcPr>
          <w:p w:rsidR="00A978DC" w:rsidRPr="00A978DC" w:rsidRDefault="00A978DC" w:rsidP="001A7C23">
            <w:pPr>
              <w:spacing w:after="0" w:line="240" w:lineRule="auto"/>
              <w:jc w:val="center"/>
              <w:rPr>
                <w:rFonts w:ascii="Times New Roman" w:hAnsi="Times New Roman"/>
                <w:sz w:val="28"/>
                <w:szCs w:val="28"/>
              </w:rPr>
            </w:pPr>
            <w:r w:rsidRPr="00A978DC">
              <w:rPr>
                <w:rFonts w:ascii="Times New Roman" w:hAnsi="Times New Roman"/>
                <w:sz w:val="28"/>
                <w:szCs w:val="28"/>
              </w:rPr>
              <w:t>0,7</w:t>
            </w:r>
            <w:r w:rsidR="001A7C23">
              <w:rPr>
                <w:rFonts w:ascii="Times New Roman" w:hAnsi="Times New Roman"/>
                <w:sz w:val="28"/>
                <w:szCs w:val="28"/>
              </w:rPr>
              <w:t>73</w:t>
            </w:r>
          </w:p>
        </w:tc>
      </w:tr>
      <w:tr w:rsidR="00A978DC" w:rsidRPr="00A978DC">
        <w:trPr>
          <w:trHeight w:val="210"/>
          <w:jc w:val="center"/>
        </w:trPr>
        <w:tc>
          <w:tcPr>
            <w:tcW w:w="3142" w:type="pct"/>
            <w:shd w:val="clear" w:color="auto" w:fill="auto"/>
            <w:vAlign w:val="center"/>
          </w:tcPr>
          <w:p w:rsidR="00A978DC" w:rsidRPr="00A978DC" w:rsidRDefault="00A978DC" w:rsidP="001A7C23">
            <w:pPr>
              <w:spacing w:after="0" w:line="240" w:lineRule="auto"/>
              <w:jc w:val="both"/>
              <w:rPr>
                <w:rFonts w:ascii="Times New Roman" w:hAnsi="Times New Roman"/>
                <w:sz w:val="28"/>
                <w:szCs w:val="28"/>
              </w:rPr>
            </w:pPr>
            <w:r w:rsidRPr="00A978DC">
              <w:rPr>
                <w:rFonts w:ascii="Times New Roman" w:hAnsi="Times New Roman"/>
                <w:sz w:val="28"/>
                <w:szCs w:val="28"/>
                <w:lang w:val="en-US"/>
              </w:rPr>
              <w:t xml:space="preserve">4. </w:t>
            </w:r>
            <w:r w:rsidRPr="00A978DC">
              <w:rPr>
                <w:rFonts w:ascii="Times New Roman" w:hAnsi="Times New Roman"/>
                <w:sz w:val="28"/>
                <w:szCs w:val="28"/>
              </w:rPr>
              <w:t>Размер анода</w:t>
            </w:r>
          </w:p>
        </w:tc>
        <w:tc>
          <w:tcPr>
            <w:tcW w:w="673" w:type="pct"/>
            <w:shd w:val="clear" w:color="auto" w:fill="auto"/>
            <w:vAlign w:val="center"/>
          </w:tcPr>
          <w:p w:rsidR="00A978DC" w:rsidRPr="00A978DC" w:rsidRDefault="00A978DC" w:rsidP="001A7C23">
            <w:pPr>
              <w:spacing w:after="0" w:line="240" w:lineRule="auto"/>
              <w:jc w:val="center"/>
              <w:rPr>
                <w:rFonts w:ascii="Times New Roman" w:hAnsi="Times New Roman"/>
                <w:sz w:val="28"/>
                <w:szCs w:val="28"/>
              </w:rPr>
            </w:pPr>
            <w:r w:rsidRPr="00A978DC">
              <w:rPr>
                <w:rFonts w:ascii="Times New Roman" w:hAnsi="Times New Roman"/>
                <w:sz w:val="28"/>
                <w:szCs w:val="28"/>
              </w:rPr>
              <w:t>мм</w:t>
            </w:r>
          </w:p>
        </w:tc>
        <w:tc>
          <w:tcPr>
            <w:tcW w:w="1185" w:type="pct"/>
            <w:shd w:val="clear" w:color="auto" w:fill="auto"/>
            <w:vAlign w:val="center"/>
          </w:tcPr>
          <w:p w:rsidR="00A978DC" w:rsidRPr="00A978DC" w:rsidRDefault="00A978DC" w:rsidP="001A7C23">
            <w:pPr>
              <w:spacing w:after="0" w:line="240" w:lineRule="auto"/>
              <w:jc w:val="center"/>
              <w:rPr>
                <w:rFonts w:ascii="Times New Roman" w:hAnsi="Times New Roman"/>
                <w:sz w:val="28"/>
                <w:szCs w:val="28"/>
              </w:rPr>
            </w:pPr>
            <w:r w:rsidRPr="00A978DC">
              <w:rPr>
                <w:rFonts w:ascii="Times New Roman" w:hAnsi="Times New Roman"/>
                <w:sz w:val="28"/>
                <w:szCs w:val="28"/>
              </w:rPr>
              <w:t>8 400×2 850</w:t>
            </w:r>
          </w:p>
        </w:tc>
      </w:tr>
      <w:tr w:rsidR="00A978DC" w:rsidRPr="00A978DC">
        <w:trPr>
          <w:trHeight w:val="210"/>
          <w:jc w:val="center"/>
        </w:trPr>
        <w:tc>
          <w:tcPr>
            <w:tcW w:w="3142" w:type="pct"/>
            <w:shd w:val="clear" w:color="auto" w:fill="auto"/>
            <w:vAlign w:val="center"/>
          </w:tcPr>
          <w:p w:rsidR="00A978DC" w:rsidRPr="00A978DC" w:rsidRDefault="00A978DC" w:rsidP="001A7C23">
            <w:pPr>
              <w:spacing w:after="0" w:line="240" w:lineRule="auto"/>
              <w:jc w:val="both"/>
              <w:rPr>
                <w:rFonts w:ascii="Times New Roman" w:hAnsi="Times New Roman"/>
                <w:sz w:val="28"/>
                <w:szCs w:val="28"/>
                <w:lang w:val="en-US"/>
              </w:rPr>
            </w:pPr>
            <w:r w:rsidRPr="00A978DC">
              <w:rPr>
                <w:rFonts w:ascii="Times New Roman" w:hAnsi="Times New Roman"/>
                <w:sz w:val="28"/>
                <w:szCs w:val="28"/>
                <w:lang w:val="en-US"/>
              </w:rPr>
              <w:t xml:space="preserve">5. </w:t>
            </w:r>
            <w:r w:rsidRPr="00A978DC">
              <w:rPr>
                <w:rFonts w:ascii="Times New Roman" w:hAnsi="Times New Roman"/>
                <w:sz w:val="28"/>
                <w:szCs w:val="28"/>
              </w:rPr>
              <w:t>Количество подовых блоков</w:t>
            </w:r>
          </w:p>
        </w:tc>
        <w:tc>
          <w:tcPr>
            <w:tcW w:w="673" w:type="pct"/>
            <w:shd w:val="clear" w:color="auto" w:fill="auto"/>
            <w:vAlign w:val="center"/>
          </w:tcPr>
          <w:p w:rsidR="00A978DC" w:rsidRPr="00A978DC" w:rsidRDefault="00A978DC" w:rsidP="001A7C23">
            <w:pPr>
              <w:spacing w:after="0" w:line="240" w:lineRule="auto"/>
              <w:jc w:val="center"/>
              <w:rPr>
                <w:rFonts w:ascii="Times New Roman" w:hAnsi="Times New Roman"/>
                <w:sz w:val="28"/>
                <w:szCs w:val="28"/>
              </w:rPr>
            </w:pPr>
            <w:r w:rsidRPr="00A978DC">
              <w:rPr>
                <w:rFonts w:ascii="Times New Roman" w:hAnsi="Times New Roman"/>
                <w:sz w:val="28"/>
                <w:szCs w:val="28"/>
              </w:rPr>
              <w:t>шт.</w:t>
            </w:r>
          </w:p>
        </w:tc>
        <w:tc>
          <w:tcPr>
            <w:tcW w:w="1185" w:type="pct"/>
            <w:shd w:val="clear" w:color="auto" w:fill="auto"/>
            <w:vAlign w:val="center"/>
          </w:tcPr>
          <w:p w:rsidR="00A978DC" w:rsidRPr="00A978DC" w:rsidRDefault="00A978DC" w:rsidP="001A7C23">
            <w:pPr>
              <w:spacing w:after="0" w:line="240" w:lineRule="auto"/>
              <w:jc w:val="center"/>
              <w:rPr>
                <w:rFonts w:ascii="Times New Roman" w:hAnsi="Times New Roman"/>
                <w:sz w:val="28"/>
                <w:szCs w:val="28"/>
              </w:rPr>
            </w:pPr>
            <w:r w:rsidRPr="00A978DC">
              <w:rPr>
                <w:rFonts w:ascii="Times New Roman" w:hAnsi="Times New Roman"/>
                <w:sz w:val="28"/>
                <w:szCs w:val="28"/>
              </w:rPr>
              <w:t>30</w:t>
            </w:r>
          </w:p>
        </w:tc>
      </w:tr>
      <w:tr w:rsidR="00A978DC" w:rsidRPr="00A978DC">
        <w:trPr>
          <w:trHeight w:val="210"/>
          <w:jc w:val="center"/>
        </w:trPr>
        <w:tc>
          <w:tcPr>
            <w:tcW w:w="3142" w:type="pct"/>
            <w:shd w:val="clear" w:color="auto" w:fill="auto"/>
            <w:vAlign w:val="center"/>
          </w:tcPr>
          <w:p w:rsidR="00A978DC" w:rsidRPr="00A978DC" w:rsidRDefault="00A978DC" w:rsidP="001A7C23">
            <w:pPr>
              <w:spacing w:after="0" w:line="240" w:lineRule="auto"/>
              <w:jc w:val="both"/>
              <w:rPr>
                <w:rFonts w:ascii="Times New Roman" w:hAnsi="Times New Roman"/>
                <w:sz w:val="28"/>
                <w:szCs w:val="28"/>
              </w:rPr>
            </w:pPr>
            <w:r w:rsidRPr="00A978DC">
              <w:rPr>
                <w:rFonts w:ascii="Times New Roman" w:hAnsi="Times New Roman"/>
                <w:sz w:val="28"/>
                <w:szCs w:val="28"/>
                <w:lang w:val="en-US"/>
              </w:rPr>
              <w:t xml:space="preserve">6. </w:t>
            </w:r>
            <w:r w:rsidRPr="00A978DC">
              <w:rPr>
                <w:rFonts w:ascii="Times New Roman" w:hAnsi="Times New Roman"/>
                <w:sz w:val="28"/>
                <w:szCs w:val="28"/>
              </w:rPr>
              <w:t>МПР</w:t>
            </w:r>
          </w:p>
        </w:tc>
        <w:tc>
          <w:tcPr>
            <w:tcW w:w="673" w:type="pct"/>
            <w:shd w:val="clear" w:color="auto" w:fill="auto"/>
            <w:vAlign w:val="center"/>
          </w:tcPr>
          <w:p w:rsidR="00A978DC" w:rsidRPr="00A978DC" w:rsidRDefault="00A978DC" w:rsidP="001A7C23">
            <w:pPr>
              <w:spacing w:after="0" w:line="240" w:lineRule="auto"/>
              <w:jc w:val="center"/>
              <w:rPr>
                <w:rFonts w:ascii="Times New Roman" w:hAnsi="Times New Roman"/>
                <w:sz w:val="28"/>
                <w:szCs w:val="28"/>
              </w:rPr>
            </w:pPr>
            <w:r w:rsidRPr="00A978DC">
              <w:rPr>
                <w:rFonts w:ascii="Times New Roman" w:hAnsi="Times New Roman"/>
                <w:sz w:val="28"/>
                <w:szCs w:val="28"/>
              </w:rPr>
              <w:t>см</w:t>
            </w:r>
          </w:p>
        </w:tc>
        <w:tc>
          <w:tcPr>
            <w:tcW w:w="1185" w:type="pct"/>
            <w:shd w:val="clear" w:color="auto" w:fill="auto"/>
            <w:vAlign w:val="center"/>
          </w:tcPr>
          <w:p w:rsidR="00A978DC" w:rsidRPr="00A978DC" w:rsidRDefault="001A7C23" w:rsidP="001A7C23">
            <w:pPr>
              <w:spacing w:after="0" w:line="240" w:lineRule="auto"/>
              <w:jc w:val="center"/>
              <w:rPr>
                <w:rFonts w:ascii="Times New Roman" w:hAnsi="Times New Roman"/>
                <w:sz w:val="28"/>
                <w:szCs w:val="28"/>
              </w:rPr>
            </w:pPr>
            <w:r>
              <w:rPr>
                <w:rFonts w:ascii="Times New Roman" w:hAnsi="Times New Roman"/>
                <w:sz w:val="28"/>
                <w:szCs w:val="28"/>
              </w:rPr>
              <w:t>4,5</w:t>
            </w:r>
          </w:p>
        </w:tc>
      </w:tr>
      <w:tr w:rsidR="00A978DC" w:rsidRPr="00A978DC">
        <w:trPr>
          <w:trHeight w:val="210"/>
          <w:jc w:val="center"/>
        </w:trPr>
        <w:tc>
          <w:tcPr>
            <w:tcW w:w="3142" w:type="pct"/>
            <w:shd w:val="clear" w:color="auto" w:fill="auto"/>
            <w:vAlign w:val="center"/>
          </w:tcPr>
          <w:p w:rsidR="00A978DC" w:rsidRPr="00A978DC" w:rsidRDefault="00A978DC" w:rsidP="001A7C23">
            <w:pPr>
              <w:spacing w:after="0" w:line="240" w:lineRule="auto"/>
              <w:jc w:val="both"/>
              <w:rPr>
                <w:rFonts w:ascii="Times New Roman" w:hAnsi="Times New Roman"/>
                <w:sz w:val="28"/>
                <w:szCs w:val="28"/>
              </w:rPr>
            </w:pPr>
            <w:r w:rsidRPr="00A978DC">
              <w:rPr>
                <w:rFonts w:ascii="Times New Roman" w:hAnsi="Times New Roman"/>
                <w:sz w:val="28"/>
                <w:szCs w:val="28"/>
                <w:lang w:val="en-US"/>
              </w:rPr>
              <w:t xml:space="preserve">7. </w:t>
            </w:r>
            <w:r w:rsidRPr="00A978DC">
              <w:rPr>
                <w:rFonts w:ascii="Times New Roman" w:hAnsi="Times New Roman"/>
                <w:sz w:val="28"/>
                <w:szCs w:val="28"/>
              </w:rPr>
              <w:t>Среднее напряжение</w:t>
            </w:r>
          </w:p>
        </w:tc>
        <w:tc>
          <w:tcPr>
            <w:tcW w:w="673" w:type="pct"/>
            <w:shd w:val="clear" w:color="auto" w:fill="auto"/>
            <w:vAlign w:val="center"/>
          </w:tcPr>
          <w:p w:rsidR="00A978DC" w:rsidRPr="00A978DC" w:rsidRDefault="00A978DC" w:rsidP="001A7C23">
            <w:pPr>
              <w:spacing w:after="0" w:line="240" w:lineRule="auto"/>
              <w:jc w:val="center"/>
              <w:rPr>
                <w:rFonts w:ascii="Times New Roman" w:hAnsi="Times New Roman"/>
                <w:sz w:val="28"/>
                <w:szCs w:val="28"/>
              </w:rPr>
            </w:pPr>
            <w:r w:rsidRPr="00A978DC">
              <w:rPr>
                <w:rFonts w:ascii="Times New Roman" w:hAnsi="Times New Roman"/>
                <w:sz w:val="28"/>
                <w:szCs w:val="28"/>
              </w:rPr>
              <w:t>В</w:t>
            </w:r>
          </w:p>
        </w:tc>
        <w:tc>
          <w:tcPr>
            <w:tcW w:w="1185" w:type="pct"/>
            <w:shd w:val="clear" w:color="auto" w:fill="auto"/>
            <w:vAlign w:val="center"/>
          </w:tcPr>
          <w:p w:rsidR="00A978DC" w:rsidRPr="00A978DC" w:rsidRDefault="00A978DC" w:rsidP="001A7C23">
            <w:pPr>
              <w:spacing w:after="0" w:line="240" w:lineRule="auto"/>
              <w:jc w:val="center"/>
              <w:rPr>
                <w:rFonts w:ascii="Times New Roman" w:hAnsi="Times New Roman"/>
                <w:sz w:val="28"/>
                <w:szCs w:val="28"/>
              </w:rPr>
            </w:pPr>
            <w:r w:rsidRPr="00A978DC">
              <w:rPr>
                <w:rFonts w:ascii="Times New Roman" w:hAnsi="Times New Roman"/>
                <w:sz w:val="28"/>
                <w:szCs w:val="28"/>
              </w:rPr>
              <w:t>5,0</w:t>
            </w:r>
            <w:r w:rsidR="001A7C23">
              <w:rPr>
                <w:rFonts w:ascii="Times New Roman" w:hAnsi="Times New Roman"/>
                <w:sz w:val="28"/>
                <w:szCs w:val="28"/>
              </w:rPr>
              <w:t>72</w:t>
            </w:r>
          </w:p>
        </w:tc>
      </w:tr>
      <w:tr w:rsidR="00A978DC" w:rsidRPr="00A978DC">
        <w:trPr>
          <w:trHeight w:val="210"/>
          <w:jc w:val="center"/>
        </w:trPr>
        <w:tc>
          <w:tcPr>
            <w:tcW w:w="3142" w:type="pct"/>
            <w:shd w:val="clear" w:color="auto" w:fill="auto"/>
            <w:vAlign w:val="center"/>
          </w:tcPr>
          <w:p w:rsidR="00A978DC" w:rsidRPr="00A978DC" w:rsidRDefault="00A978DC" w:rsidP="001A7C23">
            <w:pPr>
              <w:spacing w:after="0" w:line="240" w:lineRule="auto"/>
              <w:jc w:val="both"/>
              <w:rPr>
                <w:rFonts w:ascii="Times New Roman" w:hAnsi="Times New Roman"/>
                <w:sz w:val="28"/>
                <w:szCs w:val="28"/>
              </w:rPr>
            </w:pPr>
            <w:r w:rsidRPr="00A978DC">
              <w:rPr>
                <w:rFonts w:ascii="Times New Roman" w:hAnsi="Times New Roman"/>
                <w:sz w:val="28"/>
                <w:szCs w:val="28"/>
                <w:lang w:val="en-US"/>
              </w:rPr>
              <w:t xml:space="preserve">8. </w:t>
            </w:r>
            <w:r w:rsidRPr="00A978DC">
              <w:rPr>
                <w:rFonts w:ascii="Times New Roman" w:hAnsi="Times New Roman"/>
                <w:sz w:val="28"/>
                <w:szCs w:val="28"/>
              </w:rPr>
              <w:t>Удельный расход электроэнергии</w:t>
            </w:r>
          </w:p>
        </w:tc>
        <w:tc>
          <w:tcPr>
            <w:tcW w:w="673" w:type="pct"/>
            <w:shd w:val="clear" w:color="auto" w:fill="auto"/>
            <w:vAlign w:val="center"/>
          </w:tcPr>
          <w:p w:rsidR="00A978DC" w:rsidRPr="00A978DC" w:rsidRDefault="00A978DC" w:rsidP="001A7C23">
            <w:pPr>
              <w:spacing w:after="0" w:line="240" w:lineRule="auto"/>
              <w:jc w:val="center"/>
              <w:rPr>
                <w:rFonts w:ascii="Times New Roman" w:hAnsi="Times New Roman"/>
                <w:sz w:val="28"/>
                <w:szCs w:val="28"/>
              </w:rPr>
            </w:pPr>
            <w:r w:rsidRPr="00A978DC">
              <w:rPr>
                <w:rFonts w:ascii="Times New Roman" w:hAnsi="Times New Roman"/>
                <w:sz w:val="28"/>
                <w:szCs w:val="28"/>
              </w:rPr>
              <w:t>кВт·ч/т</w:t>
            </w:r>
          </w:p>
        </w:tc>
        <w:tc>
          <w:tcPr>
            <w:tcW w:w="1185" w:type="pct"/>
            <w:shd w:val="clear" w:color="auto" w:fill="auto"/>
            <w:vAlign w:val="center"/>
          </w:tcPr>
          <w:p w:rsidR="00A978DC" w:rsidRPr="00A978DC" w:rsidRDefault="00A978DC" w:rsidP="001A7C23">
            <w:pPr>
              <w:spacing w:after="0" w:line="240" w:lineRule="auto"/>
              <w:jc w:val="center"/>
              <w:rPr>
                <w:rFonts w:ascii="Times New Roman" w:hAnsi="Times New Roman"/>
                <w:sz w:val="28"/>
                <w:szCs w:val="28"/>
              </w:rPr>
            </w:pPr>
            <w:r w:rsidRPr="00A978DC">
              <w:rPr>
                <w:rFonts w:ascii="Times New Roman" w:hAnsi="Times New Roman"/>
                <w:sz w:val="28"/>
                <w:szCs w:val="28"/>
              </w:rPr>
              <w:t xml:space="preserve">16 </w:t>
            </w:r>
            <w:r w:rsidR="001A7C23">
              <w:rPr>
                <w:rFonts w:ascii="Times New Roman" w:hAnsi="Times New Roman"/>
                <w:sz w:val="28"/>
                <w:szCs w:val="28"/>
              </w:rPr>
              <w:t>960</w:t>
            </w:r>
          </w:p>
        </w:tc>
      </w:tr>
      <w:tr w:rsidR="00A978DC" w:rsidRPr="00A978DC">
        <w:trPr>
          <w:trHeight w:val="330"/>
          <w:jc w:val="center"/>
        </w:trPr>
        <w:tc>
          <w:tcPr>
            <w:tcW w:w="3142" w:type="pct"/>
            <w:shd w:val="clear" w:color="auto" w:fill="auto"/>
            <w:vAlign w:val="center"/>
          </w:tcPr>
          <w:p w:rsidR="00A978DC" w:rsidRPr="00A978DC" w:rsidRDefault="00A978DC" w:rsidP="001A7C23">
            <w:pPr>
              <w:spacing w:after="0" w:line="240" w:lineRule="auto"/>
              <w:jc w:val="both"/>
              <w:rPr>
                <w:rFonts w:ascii="Times New Roman" w:hAnsi="Times New Roman"/>
                <w:sz w:val="28"/>
                <w:szCs w:val="28"/>
              </w:rPr>
            </w:pPr>
            <w:r w:rsidRPr="00A978DC">
              <w:rPr>
                <w:rFonts w:ascii="Times New Roman" w:hAnsi="Times New Roman"/>
                <w:sz w:val="28"/>
                <w:szCs w:val="28"/>
                <w:lang w:val="en-US"/>
              </w:rPr>
              <w:t xml:space="preserve">9. </w:t>
            </w:r>
            <w:r w:rsidRPr="00A978DC">
              <w:rPr>
                <w:rFonts w:ascii="Times New Roman" w:hAnsi="Times New Roman"/>
                <w:sz w:val="28"/>
                <w:szCs w:val="28"/>
              </w:rPr>
              <w:t>Суточная производительность</w:t>
            </w:r>
          </w:p>
        </w:tc>
        <w:tc>
          <w:tcPr>
            <w:tcW w:w="673" w:type="pct"/>
            <w:shd w:val="clear" w:color="auto" w:fill="auto"/>
            <w:vAlign w:val="center"/>
          </w:tcPr>
          <w:p w:rsidR="00A978DC" w:rsidRPr="00A978DC" w:rsidRDefault="00A978DC" w:rsidP="001A7C23">
            <w:pPr>
              <w:spacing w:after="0" w:line="240" w:lineRule="auto"/>
              <w:jc w:val="center"/>
              <w:rPr>
                <w:rFonts w:ascii="Times New Roman" w:hAnsi="Times New Roman"/>
                <w:sz w:val="28"/>
                <w:szCs w:val="28"/>
              </w:rPr>
            </w:pPr>
            <w:r w:rsidRPr="00A978DC">
              <w:rPr>
                <w:rFonts w:ascii="Times New Roman" w:hAnsi="Times New Roman"/>
                <w:sz w:val="28"/>
                <w:szCs w:val="28"/>
              </w:rPr>
              <w:t>кг</w:t>
            </w:r>
          </w:p>
        </w:tc>
        <w:tc>
          <w:tcPr>
            <w:tcW w:w="1185" w:type="pct"/>
            <w:shd w:val="clear" w:color="auto" w:fill="auto"/>
            <w:vAlign w:val="center"/>
          </w:tcPr>
          <w:p w:rsidR="00A978DC" w:rsidRPr="00A978DC" w:rsidRDefault="001A7C23" w:rsidP="001A7C23">
            <w:pPr>
              <w:spacing w:after="0" w:line="240" w:lineRule="auto"/>
              <w:jc w:val="center"/>
              <w:rPr>
                <w:rFonts w:ascii="Times New Roman" w:hAnsi="Times New Roman"/>
                <w:sz w:val="28"/>
                <w:szCs w:val="28"/>
              </w:rPr>
            </w:pPr>
            <w:r>
              <w:rPr>
                <w:rFonts w:ascii="Times New Roman" w:hAnsi="Times New Roman"/>
                <w:sz w:val="28"/>
                <w:szCs w:val="28"/>
              </w:rPr>
              <w:t>1327,68</w:t>
            </w:r>
          </w:p>
        </w:tc>
      </w:tr>
    </w:tbl>
    <w:p w:rsidR="00A978DC" w:rsidRPr="00A978DC" w:rsidRDefault="00A978DC" w:rsidP="00A7684F">
      <w:pPr>
        <w:spacing w:after="0" w:line="240" w:lineRule="auto"/>
        <w:ind w:firstLine="794"/>
        <w:jc w:val="center"/>
        <w:rPr>
          <w:rFonts w:ascii="Times New Roman" w:hAnsi="Times New Roman"/>
          <w:b/>
          <w:sz w:val="28"/>
          <w:szCs w:val="28"/>
          <w:lang w:val="en-US"/>
        </w:rPr>
      </w:pPr>
      <w:r w:rsidRPr="00A978DC">
        <w:rPr>
          <w:rFonts w:ascii="Times New Roman" w:hAnsi="Times New Roman"/>
          <w:sz w:val="28"/>
          <w:szCs w:val="28"/>
          <w:lang w:val="en-US"/>
        </w:rPr>
        <w:br w:type="page"/>
      </w:r>
      <w:r w:rsidRPr="00A978DC">
        <w:rPr>
          <w:rFonts w:ascii="Times New Roman" w:hAnsi="Times New Roman"/>
          <w:b/>
          <w:sz w:val="28"/>
          <w:szCs w:val="28"/>
        </w:rPr>
        <w:t>Список</w:t>
      </w:r>
      <w:r w:rsidRPr="00A978DC">
        <w:rPr>
          <w:rFonts w:ascii="Times New Roman" w:hAnsi="Times New Roman"/>
          <w:b/>
          <w:sz w:val="28"/>
          <w:szCs w:val="28"/>
          <w:lang w:val="en-US"/>
        </w:rPr>
        <w:t xml:space="preserve"> </w:t>
      </w:r>
      <w:r w:rsidRPr="00A978DC">
        <w:rPr>
          <w:rFonts w:ascii="Times New Roman" w:hAnsi="Times New Roman"/>
          <w:b/>
          <w:sz w:val="28"/>
          <w:szCs w:val="28"/>
        </w:rPr>
        <w:t>использованных</w:t>
      </w:r>
      <w:r w:rsidRPr="00A978DC">
        <w:rPr>
          <w:rFonts w:ascii="Times New Roman" w:hAnsi="Times New Roman"/>
          <w:b/>
          <w:sz w:val="28"/>
          <w:szCs w:val="28"/>
          <w:lang w:val="en-US"/>
        </w:rPr>
        <w:t xml:space="preserve"> </w:t>
      </w:r>
      <w:r w:rsidRPr="00A978DC">
        <w:rPr>
          <w:rFonts w:ascii="Times New Roman" w:hAnsi="Times New Roman"/>
          <w:b/>
          <w:sz w:val="28"/>
          <w:szCs w:val="28"/>
        </w:rPr>
        <w:t>источников</w:t>
      </w:r>
    </w:p>
    <w:p w:rsidR="00A978DC" w:rsidRPr="00A978DC" w:rsidRDefault="00A978DC" w:rsidP="00A978DC">
      <w:pPr>
        <w:spacing w:after="0" w:line="240" w:lineRule="auto"/>
        <w:ind w:firstLine="794"/>
        <w:jc w:val="both"/>
        <w:rPr>
          <w:rFonts w:ascii="Times New Roman" w:hAnsi="Times New Roman"/>
          <w:b/>
          <w:sz w:val="28"/>
          <w:szCs w:val="28"/>
          <w:lang w:val="en-US"/>
        </w:rPr>
      </w:pPr>
    </w:p>
    <w:p w:rsidR="00A978DC" w:rsidRPr="00F67C67" w:rsidRDefault="004C67CF" w:rsidP="00A978DC">
      <w:pPr>
        <w:numPr>
          <w:ilvl w:val="0"/>
          <w:numId w:val="14"/>
        </w:numPr>
        <w:tabs>
          <w:tab w:val="clear" w:pos="1714"/>
          <w:tab w:val="num" w:pos="1080"/>
        </w:tabs>
        <w:autoSpaceDE w:val="0"/>
        <w:autoSpaceDN w:val="0"/>
        <w:adjustRightInd w:val="0"/>
        <w:spacing w:after="0" w:line="240" w:lineRule="auto"/>
        <w:ind w:left="0" w:firstLine="794"/>
        <w:jc w:val="both"/>
        <w:rPr>
          <w:rFonts w:ascii="Times New Roman" w:hAnsi="Times New Roman"/>
          <w:sz w:val="27"/>
          <w:szCs w:val="27"/>
          <w:lang w:val="en-US"/>
        </w:rPr>
      </w:pPr>
      <w:r>
        <w:rPr>
          <w:rFonts w:ascii="Times New Roman" w:hAnsi="Times New Roman"/>
          <w:sz w:val="27"/>
          <w:szCs w:val="27"/>
          <w:lang w:val="en-US"/>
        </w:rPr>
        <w:t>Pierre Beran</w:t>
      </w:r>
      <w:r w:rsidR="00A978DC" w:rsidRPr="00F67C67">
        <w:rPr>
          <w:rFonts w:ascii="Times New Roman" w:hAnsi="Times New Roman"/>
          <w:sz w:val="27"/>
          <w:szCs w:val="27"/>
          <w:lang w:val="en-US"/>
        </w:rPr>
        <w:t xml:space="preserve">. Impact of current increase on specific energy consumption. Light Metals, 2001, p. 179-184. </w:t>
      </w:r>
    </w:p>
    <w:p w:rsidR="00A978DC" w:rsidRPr="00F67C67" w:rsidRDefault="00A978DC" w:rsidP="00A978DC">
      <w:pPr>
        <w:numPr>
          <w:ilvl w:val="0"/>
          <w:numId w:val="14"/>
        </w:numPr>
        <w:tabs>
          <w:tab w:val="clear" w:pos="1714"/>
          <w:tab w:val="num" w:pos="1080"/>
        </w:tabs>
        <w:autoSpaceDE w:val="0"/>
        <w:autoSpaceDN w:val="0"/>
        <w:adjustRightInd w:val="0"/>
        <w:spacing w:after="0" w:line="240" w:lineRule="auto"/>
        <w:ind w:left="0" w:firstLine="794"/>
        <w:jc w:val="both"/>
        <w:rPr>
          <w:rFonts w:ascii="Times New Roman" w:hAnsi="Times New Roman"/>
          <w:sz w:val="27"/>
          <w:szCs w:val="27"/>
        </w:rPr>
      </w:pPr>
      <w:r w:rsidRPr="00F67C67">
        <w:rPr>
          <w:rFonts w:ascii="Times New Roman" w:hAnsi="Times New Roman"/>
          <w:sz w:val="27"/>
          <w:szCs w:val="27"/>
        </w:rPr>
        <w:t>Минцис М.Я. Электрометаллургия алюминия. – Новосибирск: Наука, 2001. – 368 с.</w:t>
      </w:r>
    </w:p>
    <w:p w:rsidR="00A978DC" w:rsidRPr="00F67C67" w:rsidRDefault="004C67CF" w:rsidP="00A978DC">
      <w:pPr>
        <w:numPr>
          <w:ilvl w:val="0"/>
          <w:numId w:val="14"/>
        </w:numPr>
        <w:tabs>
          <w:tab w:val="clear" w:pos="1714"/>
          <w:tab w:val="num" w:pos="1080"/>
        </w:tabs>
        <w:autoSpaceDE w:val="0"/>
        <w:autoSpaceDN w:val="0"/>
        <w:adjustRightInd w:val="0"/>
        <w:spacing w:after="0" w:line="240" w:lineRule="auto"/>
        <w:ind w:left="0" w:firstLine="794"/>
        <w:jc w:val="both"/>
        <w:rPr>
          <w:rFonts w:ascii="Times New Roman" w:hAnsi="Times New Roman"/>
          <w:sz w:val="27"/>
          <w:szCs w:val="27"/>
          <w:lang w:val="en-US"/>
        </w:rPr>
      </w:pPr>
      <w:r>
        <w:rPr>
          <w:rFonts w:ascii="Times New Roman" w:hAnsi="Times New Roman"/>
          <w:sz w:val="27"/>
          <w:szCs w:val="27"/>
          <w:lang w:val="en-US"/>
        </w:rPr>
        <w:t>G.P. Tarcy</w:t>
      </w:r>
      <w:r w:rsidR="00A978DC" w:rsidRPr="00F67C67">
        <w:rPr>
          <w:rFonts w:ascii="Times New Roman" w:hAnsi="Times New Roman"/>
          <w:sz w:val="27"/>
          <w:szCs w:val="27"/>
          <w:lang w:val="en-US"/>
        </w:rPr>
        <w:t>. Current efficiency in prebake and Soderberg cells. Light Metals, 200</w:t>
      </w:r>
      <w:r w:rsidR="00A978DC" w:rsidRPr="00F67C67">
        <w:rPr>
          <w:rFonts w:ascii="Times New Roman" w:hAnsi="Times New Roman"/>
          <w:sz w:val="27"/>
          <w:szCs w:val="27"/>
        </w:rPr>
        <w:t>5</w:t>
      </w:r>
      <w:r w:rsidR="00A978DC" w:rsidRPr="00F67C67">
        <w:rPr>
          <w:rFonts w:ascii="Times New Roman" w:hAnsi="Times New Roman"/>
          <w:sz w:val="27"/>
          <w:szCs w:val="27"/>
          <w:lang w:val="en-US"/>
        </w:rPr>
        <w:t xml:space="preserve">, p. </w:t>
      </w:r>
      <w:r w:rsidR="00A978DC" w:rsidRPr="00F67C67">
        <w:rPr>
          <w:rFonts w:ascii="Times New Roman" w:hAnsi="Times New Roman"/>
          <w:sz w:val="27"/>
          <w:szCs w:val="27"/>
        </w:rPr>
        <w:t>319-324.</w:t>
      </w:r>
    </w:p>
    <w:p w:rsidR="00A978DC" w:rsidRPr="00F67C67" w:rsidRDefault="00A978DC" w:rsidP="00A978DC">
      <w:pPr>
        <w:numPr>
          <w:ilvl w:val="0"/>
          <w:numId w:val="14"/>
        </w:numPr>
        <w:tabs>
          <w:tab w:val="clear" w:pos="1714"/>
          <w:tab w:val="num" w:pos="1080"/>
        </w:tabs>
        <w:autoSpaceDE w:val="0"/>
        <w:autoSpaceDN w:val="0"/>
        <w:adjustRightInd w:val="0"/>
        <w:spacing w:after="0" w:line="240" w:lineRule="auto"/>
        <w:ind w:left="0" w:firstLine="794"/>
        <w:jc w:val="both"/>
        <w:rPr>
          <w:rFonts w:ascii="Times New Roman" w:hAnsi="Times New Roman"/>
          <w:sz w:val="27"/>
          <w:szCs w:val="27"/>
          <w:lang w:val="en-US"/>
        </w:rPr>
      </w:pPr>
      <w:r w:rsidRPr="00F67C67">
        <w:rPr>
          <w:rFonts w:ascii="Times New Roman" w:hAnsi="Times New Roman"/>
          <w:sz w:val="27"/>
          <w:szCs w:val="27"/>
          <w:lang w:val="en-US"/>
        </w:rPr>
        <w:t>K.Kalgraf. Stability of Hall-Heroult Cells. Light Metals, 2005, p. 443-455.</w:t>
      </w:r>
    </w:p>
    <w:p w:rsidR="00A978DC" w:rsidRPr="00F67C67" w:rsidRDefault="004C67CF" w:rsidP="00A978DC">
      <w:pPr>
        <w:numPr>
          <w:ilvl w:val="0"/>
          <w:numId w:val="14"/>
        </w:numPr>
        <w:tabs>
          <w:tab w:val="clear" w:pos="1714"/>
          <w:tab w:val="num" w:pos="1080"/>
        </w:tabs>
        <w:autoSpaceDE w:val="0"/>
        <w:autoSpaceDN w:val="0"/>
        <w:adjustRightInd w:val="0"/>
        <w:spacing w:after="0" w:line="240" w:lineRule="auto"/>
        <w:ind w:left="0" w:firstLine="794"/>
        <w:jc w:val="both"/>
        <w:rPr>
          <w:rFonts w:ascii="Times New Roman" w:hAnsi="Times New Roman"/>
          <w:sz w:val="27"/>
          <w:szCs w:val="27"/>
          <w:lang w:val="en-US"/>
        </w:rPr>
      </w:pPr>
      <w:r>
        <w:rPr>
          <w:rFonts w:ascii="Times New Roman" w:hAnsi="Times New Roman"/>
          <w:sz w:val="27"/>
          <w:szCs w:val="27"/>
          <w:lang w:val="en-US"/>
        </w:rPr>
        <w:t>Grjotheim K</w:t>
      </w:r>
      <w:r w:rsidR="00A978DC" w:rsidRPr="00F67C67">
        <w:rPr>
          <w:rFonts w:ascii="Times New Roman" w:hAnsi="Times New Roman"/>
          <w:sz w:val="27"/>
          <w:szCs w:val="27"/>
          <w:lang w:val="en-US"/>
        </w:rPr>
        <w:t>. Aluminium Smelter Technology. – Düsseldorf: Aluminium-Verlag, 1988. – 327 S.</w:t>
      </w:r>
    </w:p>
    <w:p w:rsidR="00A978DC" w:rsidRPr="00F67C67" w:rsidRDefault="00A978DC" w:rsidP="00A978DC">
      <w:pPr>
        <w:numPr>
          <w:ilvl w:val="0"/>
          <w:numId w:val="14"/>
        </w:numPr>
        <w:tabs>
          <w:tab w:val="clear" w:pos="1714"/>
          <w:tab w:val="num" w:pos="1080"/>
        </w:tabs>
        <w:autoSpaceDE w:val="0"/>
        <w:autoSpaceDN w:val="0"/>
        <w:adjustRightInd w:val="0"/>
        <w:spacing w:after="0" w:line="240" w:lineRule="auto"/>
        <w:ind w:left="0" w:firstLine="794"/>
        <w:jc w:val="both"/>
        <w:rPr>
          <w:rFonts w:ascii="Times New Roman" w:hAnsi="Times New Roman"/>
          <w:sz w:val="27"/>
          <w:szCs w:val="27"/>
        </w:rPr>
      </w:pPr>
      <w:r w:rsidRPr="00F67C67">
        <w:rPr>
          <w:rFonts w:ascii="Times New Roman" w:hAnsi="Times New Roman"/>
          <w:sz w:val="27"/>
          <w:szCs w:val="27"/>
        </w:rPr>
        <w:t xml:space="preserve">Горланов Е.С. </w:t>
      </w:r>
      <w:r w:rsidRPr="00F67C67">
        <w:rPr>
          <w:rFonts w:ascii="Times New Roman" w:hAnsi="Times New Roman"/>
          <w:smallCaps/>
          <w:sz w:val="27"/>
          <w:szCs w:val="27"/>
        </w:rPr>
        <w:t xml:space="preserve">К </w:t>
      </w:r>
      <w:r w:rsidRPr="00F67C67">
        <w:rPr>
          <w:rFonts w:ascii="Times New Roman" w:hAnsi="Times New Roman"/>
          <w:sz w:val="27"/>
          <w:szCs w:val="27"/>
        </w:rPr>
        <w:t>вопросу о конструкции подовой секции и способах ее монтажа. Алюминий Сибири – 2007, раздел I. Получение алюминия, с. 96-100.</w:t>
      </w:r>
    </w:p>
    <w:p w:rsidR="00A978DC" w:rsidRPr="00F67C67" w:rsidRDefault="00A978DC" w:rsidP="00A978DC">
      <w:pPr>
        <w:keepNext/>
        <w:keepLines/>
        <w:numPr>
          <w:ilvl w:val="0"/>
          <w:numId w:val="14"/>
        </w:numPr>
        <w:tabs>
          <w:tab w:val="clear" w:pos="1714"/>
          <w:tab w:val="num" w:pos="1080"/>
        </w:tabs>
        <w:spacing w:after="0" w:line="240" w:lineRule="auto"/>
        <w:ind w:left="0" w:firstLine="794"/>
        <w:jc w:val="both"/>
        <w:rPr>
          <w:rFonts w:ascii="Times New Roman" w:hAnsi="Times New Roman"/>
          <w:sz w:val="27"/>
          <w:szCs w:val="27"/>
        </w:rPr>
      </w:pPr>
      <w:r w:rsidRPr="00F67C67">
        <w:rPr>
          <w:rFonts w:ascii="Times New Roman" w:hAnsi="Times New Roman"/>
          <w:sz w:val="27"/>
          <w:szCs w:val="27"/>
        </w:rPr>
        <w:t>Борисоглебски</w:t>
      </w:r>
      <w:r w:rsidR="004C67CF">
        <w:rPr>
          <w:rFonts w:ascii="Times New Roman" w:hAnsi="Times New Roman"/>
          <w:sz w:val="27"/>
          <w:szCs w:val="27"/>
        </w:rPr>
        <w:t>й Ю.В</w:t>
      </w:r>
      <w:r w:rsidRPr="00F67C67">
        <w:rPr>
          <w:rFonts w:ascii="Times New Roman" w:hAnsi="Times New Roman"/>
          <w:sz w:val="27"/>
          <w:szCs w:val="27"/>
        </w:rPr>
        <w:t>. Металлургия алюминия. – Новосибирск: Наука, 1999. – 437 с.</w:t>
      </w:r>
    </w:p>
    <w:p w:rsidR="00A978DC" w:rsidRPr="00F67C67" w:rsidRDefault="00A978DC" w:rsidP="00A978DC">
      <w:pPr>
        <w:numPr>
          <w:ilvl w:val="0"/>
          <w:numId w:val="14"/>
        </w:numPr>
        <w:tabs>
          <w:tab w:val="clear" w:pos="1714"/>
          <w:tab w:val="num" w:pos="1080"/>
        </w:tabs>
        <w:spacing w:after="0" w:line="240" w:lineRule="auto"/>
        <w:ind w:left="0" w:firstLine="794"/>
        <w:jc w:val="both"/>
        <w:rPr>
          <w:rFonts w:ascii="Times New Roman" w:hAnsi="Times New Roman"/>
          <w:sz w:val="27"/>
          <w:szCs w:val="27"/>
          <w:lang w:val="en-US"/>
        </w:rPr>
      </w:pPr>
      <w:r w:rsidRPr="00F67C67">
        <w:rPr>
          <w:rFonts w:ascii="Times New Roman" w:hAnsi="Times New Roman"/>
          <w:sz w:val="27"/>
          <w:szCs w:val="27"/>
          <w:lang w:val="en-US"/>
        </w:rPr>
        <w:t>K. Grjotheim, H. Kvande (Editors) “ Introduction to Aluminium Electrolysis”, 2</w:t>
      </w:r>
      <w:r w:rsidRPr="00F67C67">
        <w:rPr>
          <w:rFonts w:ascii="Times New Roman" w:hAnsi="Times New Roman"/>
          <w:sz w:val="27"/>
          <w:szCs w:val="27"/>
          <w:vertAlign w:val="superscript"/>
          <w:lang w:val="en-US"/>
        </w:rPr>
        <w:t>nd</w:t>
      </w:r>
      <w:r w:rsidRPr="00F67C67">
        <w:rPr>
          <w:rFonts w:ascii="Times New Roman" w:hAnsi="Times New Roman"/>
          <w:sz w:val="27"/>
          <w:szCs w:val="27"/>
          <w:lang w:val="en-US"/>
        </w:rPr>
        <w:t xml:space="preserve"> Edition, Aluminium – Verlag, Dusseldorf. 1993 ISBN 3 – 87017 – 233 – 9</w:t>
      </w:r>
      <w:r w:rsidRPr="00F67C67">
        <w:rPr>
          <w:rFonts w:ascii="Times New Roman" w:hAnsi="Times New Roman"/>
          <w:sz w:val="27"/>
          <w:szCs w:val="27"/>
        </w:rPr>
        <w:t>.</w:t>
      </w:r>
      <w:r w:rsidRPr="00F67C67">
        <w:rPr>
          <w:rFonts w:ascii="Times New Roman" w:hAnsi="Times New Roman"/>
          <w:sz w:val="27"/>
          <w:szCs w:val="27"/>
          <w:lang w:val="en-US"/>
        </w:rPr>
        <w:t xml:space="preserve">  </w:t>
      </w:r>
    </w:p>
    <w:p w:rsidR="00A978DC" w:rsidRPr="00F67C67" w:rsidRDefault="00A978DC" w:rsidP="00A978DC">
      <w:pPr>
        <w:numPr>
          <w:ilvl w:val="0"/>
          <w:numId w:val="14"/>
        </w:numPr>
        <w:tabs>
          <w:tab w:val="clear" w:pos="1714"/>
          <w:tab w:val="num" w:pos="1080"/>
        </w:tabs>
        <w:spacing w:after="0" w:line="240" w:lineRule="auto"/>
        <w:ind w:left="0" w:firstLine="794"/>
        <w:jc w:val="both"/>
        <w:rPr>
          <w:rFonts w:ascii="Times New Roman" w:hAnsi="Times New Roman"/>
          <w:sz w:val="27"/>
          <w:szCs w:val="27"/>
          <w:lang w:val="en-US"/>
        </w:rPr>
      </w:pPr>
      <w:r w:rsidRPr="00F67C67">
        <w:rPr>
          <w:rFonts w:ascii="Times New Roman" w:hAnsi="Times New Roman"/>
          <w:sz w:val="27"/>
          <w:szCs w:val="27"/>
          <w:lang w:val="en-US"/>
        </w:rPr>
        <w:t xml:space="preserve">Jomar Thonstad, Cell Voltage. Anode Effect. 2000.  NTNU. Trondheim. Norway. The 19th International course on process metallurgy of aluminium.  </w:t>
      </w:r>
    </w:p>
    <w:p w:rsidR="00A978DC" w:rsidRPr="00F67C67" w:rsidRDefault="00A978DC" w:rsidP="00A978DC">
      <w:pPr>
        <w:numPr>
          <w:ilvl w:val="0"/>
          <w:numId w:val="14"/>
        </w:numPr>
        <w:tabs>
          <w:tab w:val="clear" w:pos="1714"/>
          <w:tab w:val="num" w:pos="1080"/>
        </w:tabs>
        <w:spacing w:after="0" w:line="240" w:lineRule="auto"/>
        <w:ind w:left="0" w:firstLine="794"/>
        <w:jc w:val="both"/>
        <w:rPr>
          <w:rFonts w:ascii="Times New Roman" w:hAnsi="Times New Roman"/>
          <w:sz w:val="27"/>
          <w:szCs w:val="27"/>
        </w:rPr>
      </w:pPr>
      <w:r w:rsidRPr="00F67C67">
        <w:rPr>
          <w:rFonts w:ascii="Times New Roman" w:hAnsi="Times New Roman"/>
          <w:sz w:val="27"/>
          <w:szCs w:val="27"/>
        </w:rPr>
        <w:t>Щербинин С.А. Анализ электрического баланса при различных конструктивных параметрах. Аннотация БрАЗ. 2001 год.</w:t>
      </w:r>
    </w:p>
    <w:p w:rsidR="00A978DC" w:rsidRPr="00F67C67" w:rsidRDefault="004C67CF" w:rsidP="00A978DC">
      <w:pPr>
        <w:numPr>
          <w:ilvl w:val="0"/>
          <w:numId w:val="14"/>
        </w:numPr>
        <w:tabs>
          <w:tab w:val="clear" w:pos="1714"/>
          <w:tab w:val="num" w:pos="1080"/>
        </w:tabs>
        <w:spacing w:after="0" w:line="240" w:lineRule="auto"/>
        <w:ind w:left="0" w:firstLine="794"/>
        <w:jc w:val="both"/>
        <w:rPr>
          <w:rFonts w:ascii="Times New Roman" w:hAnsi="Times New Roman"/>
          <w:sz w:val="27"/>
          <w:szCs w:val="27"/>
        </w:rPr>
      </w:pPr>
      <w:r>
        <w:rPr>
          <w:rFonts w:ascii="Times New Roman" w:hAnsi="Times New Roman"/>
          <w:sz w:val="27"/>
          <w:szCs w:val="27"/>
        </w:rPr>
        <w:t>Коробов М.А</w:t>
      </w:r>
      <w:r w:rsidR="00A978DC" w:rsidRPr="00F67C67">
        <w:rPr>
          <w:rFonts w:ascii="Times New Roman" w:hAnsi="Times New Roman"/>
          <w:sz w:val="27"/>
          <w:szCs w:val="27"/>
        </w:rPr>
        <w:t>. Самообжигающиеся аноды алюминиевых электролизеров. М.:Металлургия, 1972. – 208 с.</w:t>
      </w:r>
    </w:p>
    <w:p w:rsidR="00A978DC" w:rsidRPr="00F67C67" w:rsidRDefault="00A978DC" w:rsidP="00A978DC">
      <w:pPr>
        <w:numPr>
          <w:ilvl w:val="0"/>
          <w:numId w:val="14"/>
        </w:numPr>
        <w:tabs>
          <w:tab w:val="clear" w:pos="1714"/>
          <w:tab w:val="num" w:pos="1080"/>
        </w:tabs>
        <w:spacing w:after="0" w:line="240" w:lineRule="auto"/>
        <w:ind w:left="0" w:firstLine="794"/>
        <w:jc w:val="both"/>
        <w:rPr>
          <w:rFonts w:ascii="Times New Roman" w:hAnsi="Times New Roman"/>
          <w:sz w:val="27"/>
          <w:szCs w:val="27"/>
        </w:rPr>
      </w:pPr>
      <w:r w:rsidRPr="00F67C67">
        <w:rPr>
          <w:rFonts w:ascii="Times New Roman" w:hAnsi="Times New Roman"/>
          <w:sz w:val="27"/>
          <w:szCs w:val="27"/>
        </w:rPr>
        <w:t>Форсблом Г.В.</w:t>
      </w:r>
      <w:r w:rsidR="004C67CF" w:rsidRPr="004C67CF">
        <w:rPr>
          <w:rFonts w:ascii="Times New Roman" w:hAnsi="Times New Roman"/>
          <w:sz w:val="27"/>
          <w:szCs w:val="27"/>
        </w:rPr>
        <w:t xml:space="preserve"> </w:t>
      </w:r>
      <w:r w:rsidRPr="00F67C67">
        <w:rPr>
          <w:rFonts w:ascii="Times New Roman" w:hAnsi="Times New Roman"/>
          <w:sz w:val="27"/>
          <w:szCs w:val="27"/>
        </w:rPr>
        <w:t xml:space="preserve"> ЖПХ, 1952 г.,25,11,1165.</w:t>
      </w:r>
    </w:p>
    <w:p w:rsidR="00A978DC" w:rsidRPr="00F67C67" w:rsidRDefault="00A978DC" w:rsidP="00A978DC">
      <w:pPr>
        <w:numPr>
          <w:ilvl w:val="0"/>
          <w:numId w:val="14"/>
        </w:numPr>
        <w:tabs>
          <w:tab w:val="clear" w:pos="1714"/>
          <w:tab w:val="num" w:pos="1080"/>
        </w:tabs>
        <w:spacing w:after="0" w:line="240" w:lineRule="auto"/>
        <w:ind w:left="0" w:firstLine="794"/>
        <w:jc w:val="both"/>
        <w:rPr>
          <w:rFonts w:ascii="Times New Roman" w:hAnsi="Times New Roman"/>
          <w:sz w:val="27"/>
          <w:szCs w:val="27"/>
        </w:rPr>
      </w:pPr>
      <w:r w:rsidRPr="00F67C67">
        <w:rPr>
          <w:rFonts w:ascii="Times New Roman" w:hAnsi="Times New Roman"/>
          <w:sz w:val="27"/>
          <w:szCs w:val="27"/>
        </w:rPr>
        <w:t>Васюнина И.П., Поляков П.В. Электролиты в алюминиевой промышленности. Красноярск: ГАЦМиЗ, 2001, 60</w:t>
      </w:r>
      <w:r w:rsidRPr="00F67C67">
        <w:rPr>
          <w:rFonts w:ascii="Times New Roman" w:hAnsi="Times New Roman"/>
          <w:sz w:val="27"/>
          <w:szCs w:val="27"/>
          <w:lang w:val="en-US"/>
        </w:rPr>
        <w:t xml:space="preserve"> </w:t>
      </w:r>
      <w:r w:rsidRPr="00F67C67">
        <w:rPr>
          <w:rFonts w:ascii="Times New Roman" w:hAnsi="Times New Roman"/>
          <w:sz w:val="27"/>
          <w:szCs w:val="27"/>
        </w:rPr>
        <w:t>с.</w:t>
      </w:r>
    </w:p>
    <w:p w:rsidR="00A978DC" w:rsidRPr="00F67C67" w:rsidRDefault="00A978DC" w:rsidP="00A978DC">
      <w:pPr>
        <w:numPr>
          <w:ilvl w:val="0"/>
          <w:numId w:val="14"/>
        </w:numPr>
        <w:tabs>
          <w:tab w:val="clear" w:pos="1714"/>
          <w:tab w:val="num" w:pos="1080"/>
        </w:tabs>
        <w:spacing w:after="0" w:line="240" w:lineRule="auto"/>
        <w:ind w:left="0" w:firstLine="794"/>
        <w:jc w:val="both"/>
        <w:rPr>
          <w:rFonts w:ascii="Times New Roman" w:hAnsi="Times New Roman"/>
          <w:sz w:val="27"/>
          <w:szCs w:val="27"/>
        </w:rPr>
      </w:pPr>
      <w:r w:rsidRPr="00F67C67">
        <w:rPr>
          <w:rFonts w:ascii="Times New Roman" w:hAnsi="Times New Roman"/>
          <w:sz w:val="27"/>
          <w:szCs w:val="27"/>
          <w:lang w:val="en-US"/>
        </w:rPr>
        <w:t xml:space="preserve">W.E. Haupin. Interpretation the Components of Cell Voltage. </w:t>
      </w:r>
      <w:r w:rsidRPr="00F67C67">
        <w:rPr>
          <w:rFonts w:ascii="Times New Roman" w:hAnsi="Times New Roman"/>
          <w:sz w:val="27"/>
          <w:szCs w:val="27"/>
        </w:rPr>
        <w:t>Light metals 1998. р. 531 –538.</w:t>
      </w:r>
    </w:p>
    <w:p w:rsidR="00A978DC" w:rsidRPr="00F67C67" w:rsidRDefault="004C67CF" w:rsidP="00A978DC">
      <w:pPr>
        <w:numPr>
          <w:ilvl w:val="0"/>
          <w:numId w:val="14"/>
        </w:numPr>
        <w:tabs>
          <w:tab w:val="clear" w:pos="1714"/>
          <w:tab w:val="num" w:pos="1080"/>
        </w:tabs>
        <w:spacing w:after="0" w:line="240" w:lineRule="auto"/>
        <w:ind w:left="0" w:firstLine="794"/>
        <w:jc w:val="both"/>
        <w:rPr>
          <w:rFonts w:ascii="Times New Roman" w:hAnsi="Times New Roman"/>
          <w:sz w:val="27"/>
          <w:szCs w:val="27"/>
          <w:lang w:val="en-US"/>
        </w:rPr>
      </w:pPr>
      <w:r>
        <w:rPr>
          <w:rFonts w:ascii="Times New Roman" w:hAnsi="Times New Roman"/>
          <w:sz w:val="27"/>
          <w:szCs w:val="27"/>
          <w:lang w:val="en-US"/>
        </w:rPr>
        <w:t>R.J. Aaberg</w:t>
      </w:r>
      <w:r w:rsidR="00A978DC" w:rsidRPr="00F67C67">
        <w:rPr>
          <w:rFonts w:ascii="Times New Roman" w:hAnsi="Times New Roman"/>
          <w:sz w:val="27"/>
          <w:szCs w:val="27"/>
          <w:lang w:val="en-US"/>
        </w:rPr>
        <w:t>. The Gas under Anode in Aluminium Smelting Cells Part II: Gas Volume and Bubble Layer Characteristics”, Light Metals 1997, p. 341 – 346.</w:t>
      </w:r>
    </w:p>
    <w:p w:rsidR="00A978DC" w:rsidRPr="00F67C67" w:rsidRDefault="004C67CF" w:rsidP="00A978DC">
      <w:pPr>
        <w:numPr>
          <w:ilvl w:val="0"/>
          <w:numId w:val="14"/>
        </w:numPr>
        <w:tabs>
          <w:tab w:val="clear" w:pos="1714"/>
          <w:tab w:val="num" w:pos="1080"/>
        </w:tabs>
        <w:spacing w:after="0" w:line="240" w:lineRule="auto"/>
        <w:ind w:left="0" w:firstLine="794"/>
        <w:jc w:val="both"/>
        <w:rPr>
          <w:rFonts w:ascii="Times New Roman" w:hAnsi="Times New Roman"/>
          <w:sz w:val="27"/>
          <w:szCs w:val="27"/>
        </w:rPr>
      </w:pPr>
      <w:r>
        <w:rPr>
          <w:rFonts w:ascii="Times New Roman" w:hAnsi="Times New Roman"/>
          <w:sz w:val="27"/>
          <w:szCs w:val="27"/>
        </w:rPr>
        <w:t>Криворученко В.В</w:t>
      </w:r>
      <w:r w:rsidR="00A978DC" w:rsidRPr="00F67C67">
        <w:rPr>
          <w:rFonts w:ascii="Times New Roman" w:hAnsi="Times New Roman"/>
          <w:sz w:val="27"/>
          <w:szCs w:val="27"/>
        </w:rPr>
        <w:t>. Тепловые и энергетические балансы алюминиевых и магниевых электролизеров. – М.: Металлургиздат, 1963, 320 с.</w:t>
      </w:r>
    </w:p>
    <w:p w:rsidR="00A978DC" w:rsidRPr="00F67C67" w:rsidRDefault="00A978DC" w:rsidP="00A978DC">
      <w:pPr>
        <w:numPr>
          <w:ilvl w:val="0"/>
          <w:numId w:val="14"/>
        </w:numPr>
        <w:tabs>
          <w:tab w:val="clear" w:pos="1714"/>
          <w:tab w:val="num" w:pos="1080"/>
        </w:tabs>
        <w:spacing w:after="0" w:line="240" w:lineRule="auto"/>
        <w:ind w:left="0" w:firstLine="794"/>
        <w:jc w:val="both"/>
        <w:rPr>
          <w:rFonts w:ascii="Times New Roman" w:hAnsi="Times New Roman"/>
          <w:sz w:val="27"/>
          <w:szCs w:val="27"/>
          <w:lang w:val="en-US"/>
        </w:rPr>
      </w:pPr>
      <w:r w:rsidRPr="00F67C67">
        <w:rPr>
          <w:rFonts w:ascii="Times New Roman" w:hAnsi="Times New Roman"/>
          <w:sz w:val="27"/>
          <w:szCs w:val="27"/>
          <w:lang w:val="en-US"/>
        </w:rPr>
        <w:t xml:space="preserve">Jomar Thonstad. On Anode Effect (AE) in Aluminium Cells, and how to Reduce AE Frequency? </w:t>
      </w:r>
      <w:r w:rsidRPr="00F67C67">
        <w:rPr>
          <w:rFonts w:ascii="Times New Roman" w:hAnsi="Times New Roman"/>
          <w:sz w:val="27"/>
          <w:szCs w:val="27"/>
        </w:rPr>
        <w:t xml:space="preserve">Алюминий Сибири – 2006. </w:t>
      </w:r>
    </w:p>
    <w:p w:rsidR="00A978DC" w:rsidRPr="00F67C67" w:rsidRDefault="00A978DC" w:rsidP="00A978DC">
      <w:pPr>
        <w:numPr>
          <w:ilvl w:val="0"/>
          <w:numId w:val="14"/>
        </w:numPr>
        <w:tabs>
          <w:tab w:val="clear" w:pos="1714"/>
          <w:tab w:val="num" w:pos="1080"/>
        </w:tabs>
        <w:spacing w:after="0" w:line="240" w:lineRule="auto"/>
        <w:ind w:left="0" w:firstLine="794"/>
        <w:jc w:val="both"/>
        <w:rPr>
          <w:rFonts w:ascii="Times New Roman" w:hAnsi="Times New Roman"/>
          <w:sz w:val="27"/>
          <w:szCs w:val="27"/>
        </w:rPr>
      </w:pPr>
      <w:r w:rsidRPr="00F67C67">
        <w:rPr>
          <w:rFonts w:ascii="Times New Roman" w:hAnsi="Times New Roman"/>
          <w:sz w:val="27"/>
          <w:szCs w:val="27"/>
        </w:rPr>
        <w:t xml:space="preserve">Борисоглебский Ю.В. – Расчёт и проектирование алюминиевых электролизёров. С-П: Издательство ЛПИ, 1981. </w:t>
      </w:r>
      <w:r w:rsidRPr="00F67C67">
        <w:rPr>
          <w:rFonts w:ascii="Times New Roman" w:hAnsi="Times New Roman"/>
          <w:sz w:val="27"/>
          <w:szCs w:val="27"/>
          <w:lang w:val="en-US"/>
        </w:rPr>
        <w:t xml:space="preserve">– </w:t>
      </w:r>
      <w:r w:rsidRPr="00F67C67">
        <w:rPr>
          <w:rFonts w:ascii="Times New Roman" w:hAnsi="Times New Roman"/>
          <w:sz w:val="27"/>
          <w:szCs w:val="27"/>
        </w:rPr>
        <w:t xml:space="preserve">77 с.  </w:t>
      </w:r>
    </w:p>
    <w:p w:rsidR="00F67C67" w:rsidRPr="00F67C67" w:rsidRDefault="003A210D" w:rsidP="00E8164E">
      <w:pPr>
        <w:numPr>
          <w:ilvl w:val="0"/>
          <w:numId w:val="14"/>
        </w:numPr>
        <w:tabs>
          <w:tab w:val="clear" w:pos="1714"/>
          <w:tab w:val="num" w:pos="1080"/>
        </w:tabs>
        <w:spacing w:after="0" w:line="240" w:lineRule="auto"/>
        <w:ind w:left="0" w:firstLine="794"/>
        <w:jc w:val="both"/>
        <w:rPr>
          <w:rFonts w:ascii="Times New Roman" w:hAnsi="Times New Roman"/>
          <w:sz w:val="27"/>
          <w:szCs w:val="27"/>
          <w:lang w:val="en-US"/>
        </w:rPr>
      </w:pPr>
      <w:r w:rsidRPr="00F67C67">
        <w:rPr>
          <w:rFonts w:ascii="Times New Roman" w:hAnsi="Times New Roman"/>
          <w:sz w:val="27"/>
          <w:szCs w:val="27"/>
          <w:lang w:val="en-US"/>
        </w:rPr>
        <w:t>W.Haupin</w:t>
      </w:r>
      <w:r w:rsidR="00E8164E" w:rsidRPr="00F67C67">
        <w:rPr>
          <w:rFonts w:ascii="Times New Roman" w:hAnsi="Times New Roman"/>
          <w:sz w:val="27"/>
          <w:szCs w:val="27"/>
          <w:lang w:val="en-US"/>
        </w:rPr>
        <w:t xml:space="preserve">. </w:t>
      </w:r>
      <w:r w:rsidRPr="00F67C67">
        <w:rPr>
          <w:rFonts w:ascii="Times New Roman" w:hAnsi="Times New Roman"/>
          <w:sz w:val="27"/>
          <w:szCs w:val="27"/>
          <w:lang w:val="en-US"/>
        </w:rPr>
        <w:t>Interpreting the components of cell voltage</w:t>
      </w:r>
      <w:r w:rsidR="00E8164E" w:rsidRPr="00F67C67">
        <w:rPr>
          <w:rFonts w:ascii="Times New Roman" w:hAnsi="Times New Roman"/>
          <w:sz w:val="27"/>
          <w:szCs w:val="27"/>
          <w:lang w:val="en-US"/>
        </w:rPr>
        <w:t>, Light Metals 199</w:t>
      </w:r>
      <w:r w:rsidRPr="00F67C67">
        <w:rPr>
          <w:rFonts w:ascii="Times New Roman" w:hAnsi="Times New Roman"/>
          <w:sz w:val="27"/>
          <w:szCs w:val="27"/>
          <w:lang w:val="en-US"/>
        </w:rPr>
        <w:t>8</w:t>
      </w:r>
      <w:r w:rsidR="00E8164E" w:rsidRPr="00F67C67">
        <w:rPr>
          <w:rFonts w:ascii="Times New Roman" w:hAnsi="Times New Roman"/>
          <w:sz w:val="27"/>
          <w:szCs w:val="27"/>
          <w:lang w:val="en-US"/>
        </w:rPr>
        <w:t xml:space="preserve">, p. </w:t>
      </w:r>
      <w:r w:rsidRPr="00F67C67">
        <w:rPr>
          <w:rFonts w:ascii="Times New Roman" w:hAnsi="Times New Roman"/>
          <w:sz w:val="27"/>
          <w:szCs w:val="27"/>
          <w:lang w:val="en-US"/>
        </w:rPr>
        <w:t>531</w:t>
      </w:r>
      <w:r w:rsidR="00E8164E" w:rsidRPr="00F67C67">
        <w:rPr>
          <w:rFonts w:ascii="Times New Roman" w:hAnsi="Times New Roman"/>
          <w:sz w:val="27"/>
          <w:szCs w:val="27"/>
          <w:lang w:val="en-US"/>
        </w:rPr>
        <w:t xml:space="preserve"> – </w:t>
      </w:r>
      <w:r w:rsidRPr="00F67C67">
        <w:rPr>
          <w:rFonts w:ascii="Times New Roman" w:hAnsi="Times New Roman"/>
          <w:sz w:val="27"/>
          <w:szCs w:val="27"/>
          <w:lang w:val="en-US"/>
        </w:rPr>
        <w:t>537</w:t>
      </w:r>
      <w:r w:rsidR="00E8164E" w:rsidRPr="00F67C67">
        <w:rPr>
          <w:rFonts w:ascii="Times New Roman" w:hAnsi="Times New Roman"/>
          <w:sz w:val="27"/>
          <w:szCs w:val="27"/>
          <w:lang w:val="en-US"/>
        </w:rPr>
        <w:t>.</w:t>
      </w:r>
    </w:p>
    <w:p w:rsidR="00F67C67" w:rsidRPr="00F67C67" w:rsidRDefault="00F67C67" w:rsidP="00E8164E">
      <w:pPr>
        <w:numPr>
          <w:ilvl w:val="0"/>
          <w:numId w:val="14"/>
        </w:numPr>
        <w:tabs>
          <w:tab w:val="clear" w:pos="1714"/>
          <w:tab w:val="num" w:pos="1080"/>
        </w:tabs>
        <w:spacing w:after="0" w:line="240" w:lineRule="auto"/>
        <w:ind w:left="0" w:firstLine="794"/>
        <w:jc w:val="both"/>
        <w:rPr>
          <w:rFonts w:ascii="Times New Roman" w:hAnsi="Times New Roman"/>
          <w:sz w:val="27"/>
          <w:szCs w:val="27"/>
        </w:rPr>
      </w:pPr>
      <w:r w:rsidRPr="00F67C67">
        <w:rPr>
          <w:rFonts w:ascii="Times New Roman" w:hAnsi="Times New Roman"/>
          <w:sz w:val="27"/>
          <w:szCs w:val="27"/>
        </w:rPr>
        <w:t>Тян</w:t>
      </w:r>
      <w:r w:rsidRPr="00F67C67">
        <w:rPr>
          <w:rFonts w:ascii="Times New Roman" w:hAnsi="Times New Roman"/>
          <w:sz w:val="27"/>
          <w:szCs w:val="27"/>
          <w:lang w:val="en-US"/>
        </w:rPr>
        <w:t xml:space="preserve"> </w:t>
      </w:r>
      <w:r w:rsidRPr="00F67C67">
        <w:rPr>
          <w:rFonts w:ascii="Times New Roman" w:hAnsi="Times New Roman"/>
          <w:sz w:val="27"/>
          <w:szCs w:val="27"/>
        </w:rPr>
        <w:t>В</w:t>
      </w:r>
      <w:r w:rsidRPr="00F67C67">
        <w:rPr>
          <w:rFonts w:ascii="Times New Roman" w:hAnsi="Times New Roman"/>
          <w:sz w:val="27"/>
          <w:szCs w:val="27"/>
          <w:lang w:val="en-US"/>
        </w:rPr>
        <w:t>.</w:t>
      </w:r>
      <w:r w:rsidRPr="00F67C67">
        <w:rPr>
          <w:rFonts w:ascii="Times New Roman" w:hAnsi="Times New Roman"/>
          <w:sz w:val="27"/>
          <w:szCs w:val="27"/>
        </w:rPr>
        <w:t>А</w:t>
      </w:r>
      <w:r w:rsidRPr="00F67C67">
        <w:rPr>
          <w:rFonts w:ascii="Times New Roman" w:hAnsi="Times New Roman"/>
          <w:sz w:val="27"/>
          <w:szCs w:val="27"/>
          <w:lang w:val="en-US"/>
        </w:rPr>
        <w:t xml:space="preserve">. </w:t>
      </w:r>
      <w:r w:rsidRPr="00F67C67">
        <w:rPr>
          <w:rFonts w:ascii="Times New Roman" w:hAnsi="Times New Roman"/>
          <w:sz w:val="27"/>
          <w:szCs w:val="27"/>
        </w:rPr>
        <w:t xml:space="preserve">Опытные работы по повышению силы тока на электролизерах с анодом Содерберга, Алюминий Сибири – 2004. </w:t>
      </w:r>
      <w:bookmarkStart w:id="46" w:name="_GoBack"/>
      <w:bookmarkEnd w:id="46"/>
    </w:p>
    <w:sectPr w:rsidR="00F67C67" w:rsidRPr="00F67C67" w:rsidSect="004C378C">
      <w:type w:val="continuous"/>
      <w:pgSz w:w="11906" w:h="16838"/>
      <w:pgMar w:top="567" w:right="567" w:bottom="567"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676" w:rsidRDefault="00BE2676" w:rsidP="00993A64">
      <w:pPr>
        <w:spacing w:after="0" w:line="240" w:lineRule="auto"/>
      </w:pPr>
      <w:r>
        <w:separator/>
      </w:r>
    </w:p>
  </w:endnote>
  <w:endnote w:type="continuationSeparator" w:id="0">
    <w:p w:rsidR="00BE2676" w:rsidRDefault="00BE2676" w:rsidP="00993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8DC" w:rsidRDefault="00A978DC">
    <w:pPr>
      <w:pStyle w:val="af2"/>
      <w:jc w:val="center"/>
    </w:pPr>
    <w:r>
      <w:fldChar w:fldCharType="begin"/>
    </w:r>
    <w:r>
      <w:instrText xml:space="preserve"> PAGE   \* MERGEFORMAT </w:instrText>
    </w:r>
    <w:r>
      <w:fldChar w:fldCharType="separate"/>
    </w:r>
    <w:r w:rsidR="00B05B1E">
      <w:rPr>
        <w:noProof/>
      </w:rPr>
      <w:t>2</w:t>
    </w:r>
    <w:r>
      <w:fldChar w:fldCharType="end"/>
    </w:r>
  </w:p>
  <w:p w:rsidR="00A978DC" w:rsidRDefault="00A978DC">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676" w:rsidRDefault="00BE2676" w:rsidP="00993A64">
      <w:pPr>
        <w:spacing w:after="0" w:line="240" w:lineRule="auto"/>
      </w:pPr>
      <w:r>
        <w:separator/>
      </w:r>
    </w:p>
  </w:footnote>
  <w:footnote w:type="continuationSeparator" w:id="0">
    <w:p w:rsidR="00BE2676" w:rsidRDefault="00BE2676" w:rsidP="00993A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24A08EA"/>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39CA8C6E"/>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5C967AA6"/>
    <w:lvl w:ilvl="0">
      <w:start w:val="1"/>
      <w:numFmt w:val="bullet"/>
      <w:pStyle w:val="a"/>
      <w:lvlText w:val=""/>
      <w:lvlJc w:val="left"/>
      <w:pPr>
        <w:tabs>
          <w:tab w:val="num" w:pos="360"/>
        </w:tabs>
        <w:ind w:left="360" w:hanging="360"/>
      </w:pPr>
      <w:rPr>
        <w:rFonts w:ascii="Symbol" w:hAnsi="Symbol" w:hint="default"/>
      </w:rPr>
    </w:lvl>
  </w:abstractNum>
  <w:abstractNum w:abstractNumId="3">
    <w:nsid w:val="13EC0753"/>
    <w:multiLevelType w:val="singleLevel"/>
    <w:tmpl w:val="43F47888"/>
    <w:lvl w:ilvl="0">
      <w:start w:val="3"/>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4">
    <w:nsid w:val="16655A15"/>
    <w:multiLevelType w:val="hybridMultilevel"/>
    <w:tmpl w:val="200824CE"/>
    <w:lvl w:ilvl="0" w:tplc="35C63E50">
      <w:start w:val="1"/>
      <w:numFmt w:val="bullet"/>
      <w:lvlText w:val=""/>
      <w:lvlJc w:val="left"/>
      <w:pPr>
        <w:tabs>
          <w:tab w:val="num" w:pos="1721"/>
        </w:tabs>
        <w:ind w:left="1721" w:hanging="360"/>
      </w:pPr>
      <w:rPr>
        <w:rFonts w:ascii="Symbol" w:hAnsi="Symbol" w:hint="default"/>
      </w:rPr>
    </w:lvl>
    <w:lvl w:ilvl="1" w:tplc="04190003">
      <w:start w:val="1"/>
      <w:numFmt w:val="bullet"/>
      <w:lvlText w:val="o"/>
      <w:lvlJc w:val="left"/>
      <w:pPr>
        <w:ind w:left="2234" w:hanging="360"/>
      </w:pPr>
      <w:rPr>
        <w:rFonts w:ascii="Courier New" w:hAnsi="Courier New" w:hint="default"/>
      </w:rPr>
    </w:lvl>
    <w:lvl w:ilvl="2" w:tplc="04190005">
      <w:start w:val="1"/>
      <w:numFmt w:val="bullet"/>
      <w:lvlText w:val=""/>
      <w:lvlJc w:val="left"/>
      <w:pPr>
        <w:ind w:left="2954" w:hanging="360"/>
      </w:pPr>
      <w:rPr>
        <w:rFonts w:ascii="Wingdings" w:hAnsi="Wingdings" w:hint="default"/>
      </w:rPr>
    </w:lvl>
    <w:lvl w:ilvl="3" w:tplc="04190001">
      <w:start w:val="1"/>
      <w:numFmt w:val="bullet"/>
      <w:lvlText w:val=""/>
      <w:lvlJc w:val="left"/>
      <w:pPr>
        <w:ind w:left="3674" w:hanging="360"/>
      </w:pPr>
      <w:rPr>
        <w:rFonts w:ascii="Symbol" w:hAnsi="Symbol" w:hint="default"/>
      </w:rPr>
    </w:lvl>
    <w:lvl w:ilvl="4" w:tplc="04190003">
      <w:start w:val="1"/>
      <w:numFmt w:val="bullet"/>
      <w:lvlText w:val="o"/>
      <w:lvlJc w:val="left"/>
      <w:pPr>
        <w:ind w:left="4394" w:hanging="360"/>
      </w:pPr>
      <w:rPr>
        <w:rFonts w:ascii="Courier New" w:hAnsi="Courier New" w:hint="default"/>
      </w:rPr>
    </w:lvl>
    <w:lvl w:ilvl="5" w:tplc="04190005">
      <w:start w:val="1"/>
      <w:numFmt w:val="bullet"/>
      <w:lvlText w:val=""/>
      <w:lvlJc w:val="left"/>
      <w:pPr>
        <w:ind w:left="5114" w:hanging="360"/>
      </w:pPr>
      <w:rPr>
        <w:rFonts w:ascii="Wingdings" w:hAnsi="Wingdings" w:hint="default"/>
      </w:rPr>
    </w:lvl>
    <w:lvl w:ilvl="6" w:tplc="04190001">
      <w:start w:val="1"/>
      <w:numFmt w:val="bullet"/>
      <w:lvlText w:val=""/>
      <w:lvlJc w:val="left"/>
      <w:pPr>
        <w:ind w:left="5834" w:hanging="360"/>
      </w:pPr>
      <w:rPr>
        <w:rFonts w:ascii="Symbol" w:hAnsi="Symbol" w:hint="default"/>
      </w:rPr>
    </w:lvl>
    <w:lvl w:ilvl="7" w:tplc="04190003">
      <w:start w:val="1"/>
      <w:numFmt w:val="bullet"/>
      <w:lvlText w:val="o"/>
      <w:lvlJc w:val="left"/>
      <w:pPr>
        <w:ind w:left="6554" w:hanging="360"/>
      </w:pPr>
      <w:rPr>
        <w:rFonts w:ascii="Courier New" w:hAnsi="Courier New" w:hint="default"/>
      </w:rPr>
    </w:lvl>
    <w:lvl w:ilvl="8" w:tplc="04190005">
      <w:start w:val="1"/>
      <w:numFmt w:val="bullet"/>
      <w:lvlText w:val=""/>
      <w:lvlJc w:val="left"/>
      <w:pPr>
        <w:ind w:left="7274" w:hanging="360"/>
      </w:pPr>
      <w:rPr>
        <w:rFonts w:ascii="Wingdings" w:hAnsi="Wingdings" w:hint="default"/>
      </w:rPr>
    </w:lvl>
  </w:abstractNum>
  <w:abstractNum w:abstractNumId="5">
    <w:nsid w:val="175C4968"/>
    <w:multiLevelType w:val="singleLevel"/>
    <w:tmpl w:val="D84C951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6">
    <w:nsid w:val="227A525F"/>
    <w:multiLevelType w:val="hybridMultilevel"/>
    <w:tmpl w:val="9E40924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40D441F"/>
    <w:multiLevelType w:val="hybridMultilevel"/>
    <w:tmpl w:val="DE84257A"/>
    <w:lvl w:ilvl="0" w:tplc="740A0BB8">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3F8211A1"/>
    <w:multiLevelType w:val="hybridMultilevel"/>
    <w:tmpl w:val="F25420DE"/>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9">
    <w:nsid w:val="42225D33"/>
    <w:multiLevelType w:val="hybridMultilevel"/>
    <w:tmpl w:val="540CB2E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44A702D6"/>
    <w:multiLevelType w:val="singleLevel"/>
    <w:tmpl w:val="F362AAA2"/>
    <w:lvl w:ilvl="0">
      <w:start w:val="4"/>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1">
    <w:nsid w:val="4EBB2FB7"/>
    <w:multiLevelType w:val="hybridMultilevel"/>
    <w:tmpl w:val="6C9C1E3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500519B7"/>
    <w:multiLevelType w:val="hybridMultilevel"/>
    <w:tmpl w:val="191C977E"/>
    <w:lvl w:ilvl="0" w:tplc="B916F33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F534366"/>
    <w:multiLevelType w:val="singleLevel"/>
    <w:tmpl w:val="DBEEFD20"/>
    <w:lvl w:ilvl="0">
      <w:start w:val="5"/>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num w:numId="1">
    <w:abstractNumId w:val="9"/>
  </w:num>
  <w:num w:numId="2">
    <w:abstractNumId w:val="5"/>
  </w:num>
  <w:num w:numId="3">
    <w:abstractNumId w:val="13"/>
  </w:num>
  <w:num w:numId="4">
    <w:abstractNumId w:val="1"/>
  </w:num>
  <w:num w:numId="5">
    <w:abstractNumId w:val="0"/>
  </w:num>
  <w:num w:numId="6">
    <w:abstractNumId w:val="3"/>
  </w:num>
  <w:num w:numId="7">
    <w:abstractNumId w:val="10"/>
  </w:num>
  <w:num w:numId="8">
    <w:abstractNumId w:val="4"/>
  </w:num>
  <w:num w:numId="9">
    <w:abstractNumId w:val="12"/>
  </w:num>
  <w:num w:numId="10">
    <w:abstractNumId w:val="6"/>
  </w:num>
  <w:num w:numId="11">
    <w:abstractNumId w:val="8"/>
  </w:num>
  <w:num w:numId="12">
    <w:abstractNumId w:val="11"/>
  </w:num>
  <w:num w:numId="13">
    <w:abstractNumId w:val="2"/>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6476"/>
    <w:rsid w:val="00012201"/>
    <w:rsid w:val="00014012"/>
    <w:rsid w:val="000323ED"/>
    <w:rsid w:val="00041BA3"/>
    <w:rsid w:val="00063B19"/>
    <w:rsid w:val="00071B87"/>
    <w:rsid w:val="0007456F"/>
    <w:rsid w:val="00094522"/>
    <w:rsid w:val="000961D7"/>
    <w:rsid w:val="000A3DBD"/>
    <w:rsid w:val="000A4CAF"/>
    <w:rsid w:val="000E73D6"/>
    <w:rsid w:val="000E7480"/>
    <w:rsid w:val="00101FB3"/>
    <w:rsid w:val="00104D32"/>
    <w:rsid w:val="00110268"/>
    <w:rsid w:val="001373FC"/>
    <w:rsid w:val="001466E0"/>
    <w:rsid w:val="00152F3B"/>
    <w:rsid w:val="00160216"/>
    <w:rsid w:val="001621E2"/>
    <w:rsid w:val="0016523F"/>
    <w:rsid w:val="00171588"/>
    <w:rsid w:val="00173276"/>
    <w:rsid w:val="00181C21"/>
    <w:rsid w:val="00185BFD"/>
    <w:rsid w:val="00186BF8"/>
    <w:rsid w:val="001A7C23"/>
    <w:rsid w:val="001C60D1"/>
    <w:rsid w:val="001C6879"/>
    <w:rsid w:val="001D2BBB"/>
    <w:rsid w:val="001E2737"/>
    <w:rsid w:val="001E6F24"/>
    <w:rsid w:val="001F757C"/>
    <w:rsid w:val="002129E1"/>
    <w:rsid w:val="0021651A"/>
    <w:rsid w:val="0022274E"/>
    <w:rsid w:val="002346A1"/>
    <w:rsid w:val="00241C2B"/>
    <w:rsid w:val="00246589"/>
    <w:rsid w:val="0029619E"/>
    <w:rsid w:val="002A183C"/>
    <w:rsid w:val="002A22B4"/>
    <w:rsid w:val="002B2377"/>
    <w:rsid w:val="002E418F"/>
    <w:rsid w:val="002E4ABA"/>
    <w:rsid w:val="002E7357"/>
    <w:rsid w:val="00321BDE"/>
    <w:rsid w:val="00331886"/>
    <w:rsid w:val="003321AC"/>
    <w:rsid w:val="00334D9A"/>
    <w:rsid w:val="00375AEC"/>
    <w:rsid w:val="003765D2"/>
    <w:rsid w:val="00376A51"/>
    <w:rsid w:val="00381F8F"/>
    <w:rsid w:val="003A210D"/>
    <w:rsid w:val="003C3749"/>
    <w:rsid w:val="003D7916"/>
    <w:rsid w:val="003E17F5"/>
    <w:rsid w:val="003E7357"/>
    <w:rsid w:val="0042075F"/>
    <w:rsid w:val="004225D9"/>
    <w:rsid w:val="00425162"/>
    <w:rsid w:val="00426754"/>
    <w:rsid w:val="00453996"/>
    <w:rsid w:val="00462E9A"/>
    <w:rsid w:val="00476008"/>
    <w:rsid w:val="00492D76"/>
    <w:rsid w:val="00497E8B"/>
    <w:rsid w:val="004A0DE5"/>
    <w:rsid w:val="004A32A1"/>
    <w:rsid w:val="004A3C51"/>
    <w:rsid w:val="004A3C9D"/>
    <w:rsid w:val="004A45FB"/>
    <w:rsid w:val="004A64B5"/>
    <w:rsid w:val="004C378C"/>
    <w:rsid w:val="004C4EF6"/>
    <w:rsid w:val="004C6476"/>
    <w:rsid w:val="004C67CF"/>
    <w:rsid w:val="004F61BF"/>
    <w:rsid w:val="00500453"/>
    <w:rsid w:val="00506849"/>
    <w:rsid w:val="00570A1A"/>
    <w:rsid w:val="0057526E"/>
    <w:rsid w:val="005756D1"/>
    <w:rsid w:val="005A4D2F"/>
    <w:rsid w:val="005C4581"/>
    <w:rsid w:val="005E09F2"/>
    <w:rsid w:val="00620CFF"/>
    <w:rsid w:val="006274A0"/>
    <w:rsid w:val="00630D94"/>
    <w:rsid w:val="00631AEC"/>
    <w:rsid w:val="006445EA"/>
    <w:rsid w:val="006662B9"/>
    <w:rsid w:val="00677961"/>
    <w:rsid w:val="00697B7D"/>
    <w:rsid w:val="006A6C2A"/>
    <w:rsid w:val="006C6DD5"/>
    <w:rsid w:val="006E3A2C"/>
    <w:rsid w:val="007037BA"/>
    <w:rsid w:val="00703EF2"/>
    <w:rsid w:val="00717834"/>
    <w:rsid w:val="00731D32"/>
    <w:rsid w:val="00733FB5"/>
    <w:rsid w:val="00744D11"/>
    <w:rsid w:val="00763E71"/>
    <w:rsid w:val="0076483B"/>
    <w:rsid w:val="007665B4"/>
    <w:rsid w:val="007669DF"/>
    <w:rsid w:val="007824BF"/>
    <w:rsid w:val="0078716C"/>
    <w:rsid w:val="007A0233"/>
    <w:rsid w:val="007A460C"/>
    <w:rsid w:val="007A57D1"/>
    <w:rsid w:val="007C377A"/>
    <w:rsid w:val="007F03E8"/>
    <w:rsid w:val="00800125"/>
    <w:rsid w:val="0080609E"/>
    <w:rsid w:val="00813C6D"/>
    <w:rsid w:val="00814962"/>
    <w:rsid w:val="00821717"/>
    <w:rsid w:val="00837C5B"/>
    <w:rsid w:val="008635BB"/>
    <w:rsid w:val="00863A4E"/>
    <w:rsid w:val="00867348"/>
    <w:rsid w:val="00876104"/>
    <w:rsid w:val="00877876"/>
    <w:rsid w:val="0088300E"/>
    <w:rsid w:val="008A42AE"/>
    <w:rsid w:val="008B1CE5"/>
    <w:rsid w:val="008C18AC"/>
    <w:rsid w:val="008C7857"/>
    <w:rsid w:val="008E1214"/>
    <w:rsid w:val="008E3A3F"/>
    <w:rsid w:val="008F4609"/>
    <w:rsid w:val="009104D7"/>
    <w:rsid w:val="009126F3"/>
    <w:rsid w:val="00912A5C"/>
    <w:rsid w:val="00922202"/>
    <w:rsid w:val="00922A77"/>
    <w:rsid w:val="00930125"/>
    <w:rsid w:val="00937314"/>
    <w:rsid w:val="00944E94"/>
    <w:rsid w:val="00951642"/>
    <w:rsid w:val="00953393"/>
    <w:rsid w:val="0096405E"/>
    <w:rsid w:val="009901D0"/>
    <w:rsid w:val="00993A64"/>
    <w:rsid w:val="009967F1"/>
    <w:rsid w:val="009B1360"/>
    <w:rsid w:val="009C07E3"/>
    <w:rsid w:val="009D47AC"/>
    <w:rsid w:val="009F28BD"/>
    <w:rsid w:val="009F3667"/>
    <w:rsid w:val="009F3DAD"/>
    <w:rsid w:val="00A04A18"/>
    <w:rsid w:val="00A3420E"/>
    <w:rsid w:val="00A4545C"/>
    <w:rsid w:val="00A63B8B"/>
    <w:rsid w:val="00A7684F"/>
    <w:rsid w:val="00A9472A"/>
    <w:rsid w:val="00A978DC"/>
    <w:rsid w:val="00AA0B1E"/>
    <w:rsid w:val="00AA7B44"/>
    <w:rsid w:val="00AB0F19"/>
    <w:rsid w:val="00AC323C"/>
    <w:rsid w:val="00AE0FCF"/>
    <w:rsid w:val="00AF46C1"/>
    <w:rsid w:val="00B03820"/>
    <w:rsid w:val="00B05B1E"/>
    <w:rsid w:val="00B1157B"/>
    <w:rsid w:val="00B33F33"/>
    <w:rsid w:val="00B35A91"/>
    <w:rsid w:val="00B36CD1"/>
    <w:rsid w:val="00B37FCC"/>
    <w:rsid w:val="00B469BD"/>
    <w:rsid w:val="00B7709D"/>
    <w:rsid w:val="00BB2179"/>
    <w:rsid w:val="00BD2A49"/>
    <w:rsid w:val="00BE0FDC"/>
    <w:rsid w:val="00BE1C36"/>
    <w:rsid w:val="00BE2676"/>
    <w:rsid w:val="00BE5D09"/>
    <w:rsid w:val="00BE5DE2"/>
    <w:rsid w:val="00BF5D98"/>
    <w:rsid w:val="00BF65E4"/>
    <w:rsid w:val="00C0045F"/>
    <w:rsid w:val="00C116AC"/>
    <w:rsid w:val="00C1636B"/>
    <w:rsid w:val="00C354E6"/>
    <w:rsid w:val="00C43A69"/>
    <w:rsid w:val="00C45915"/>
    <w:rsid w:val="00C57A6F"/>
    <w:rsid w:val="00C61123"/>
    <w:rsid w:val="00C7313C"/>
    <w:rsid w:val="00C766CB"/>
    <w:rsid w:val="00C8127A"/>
    <w:rsid w:val="00C92868"/>
    <w:rsid w:val="00C92D13"/>
    <w:rsid w:val="00CA38EF"/>
    <w:rsid w:val="00CC3E92"/>
    <w:rsid w:val="00CD31CA"/>
    <w:rsid w:val="00CD4C88"/>
    <w:rsid w:val="00CE34B3"/>
    <w:rsid w:val="00D24A11"/>
    <w:rsid w:val="00D31060"/>
    <w:rsid w:val="00D34A85"/>
    <w:rsid w:val="00D44D87"/>
    <w:rsid w:val="00D470F0"/>
    <w:rsid w:val="00D508D8"/>
    <w:rsid w:val="00D51F78"/>
    <w:rsid w:val="00D66495"/>
    <w:rsid w:val="00D72181"/>
    <w:rsid w:val="00D913A7"/>
    <w:rsid w:val="00DA20F4"/>
    <w:rsid w:val="00DA2D4B"/>
    <w:rsid w:val="00DD30EF"/>
    <w:rsid w:val="00DE0DA4"/>
    <w:rsid w:val="00DE3901"/>
    <w:rsid w:val="00DF71C8"/>
    <w:rsid w:val="00E05AAB"/>
    <w:rsid w:val="00E11213"/>
    <w:rsid w:val="00E11636"/>
    <w:rsid w:val="00E12188"/>
    <w:rsid w:val="00E34DA8"/>
    <w:rsid w:val="00E419D1"/>
    <w:rsid w:val="00E44ACC"/>
    <w:rsid w:val="00E46993"/>
    <w:rsid w:val="00E47A5B"/>
    <w:rsid w:val="00E52982"/>
    <w:rsid w:val="00E52BDD"/>
    <w:rsid w:val="00E54BD8"/>
    <w:rsid w:val="00E70ED2"/>
    <w:rsid w:val="00E715D5"/>
    <w:rsid w:val="00E8164E"/>
    <w:rsid w:val="00E87638"/>
    <w:rsid w:val="00EA0710"/>
    <w:rsid w:val="00EB6D22"/>
    <w:rsid w:val="00EC6DD3"/>
    <w:rsid w:val="00ED3304"/>
    <w:rsid w:val="00ED3421"/>
    <w:rsid w:val="00ED6EE6"/>
    <w:rsid w:val="00EE4513"/>
    <w:rsid w:val="00EE6543"/>
    <w:rsid w:val="00EF1641"/>
    <w:rsid w:val="00F22AA5"/>
    <w:rsid w:val="00F26794"/>
    <w:rsid w:val="00F345A6"/>
    <w:rsid w:val="00F400C3"/>
    <w:rsid w:val="00F4114A"/>
    <w:rsid w:val="00F54070"/>
    <w:rsid w:val="00F669E0"/>
    <w:rsid w:val="00F679DA"/>
    <w:rsid w:val="00F67C67"/>
    <w:rsid w:val="00F834EA"/>
    <w:rsid w:val="00FA1754"/>
    <w:rsid w:val="00FA6446"/>
    <w:rsid w:val="00FB4AE2"/>
    <w:rsid w:val="00FC0A19"/>
    <w:rsid w:val="00FC5CE3"/>
    <w:rsid w:val="00FC61A5"/>
    <w:rsid w:val="00FD735E"/>
    <w:rsid w:val="00FE227E"/>
    <w:rsid w:val="00FE5B12"/>
    <w:rsid w:val="00FF1D02"/>
    <w:rsid w:val="00FF35B2"/>
    <w:rsid w:val="00FF7A65"/>
    <w:rsid w:val="00FF7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8"/>
    <o:shapelayout v:ext="edit">
      <o:idmap v:ext="edit" data="1"/>
    </o:shapelayout>
  </w:shapeDefaults>
  <w:doNotEmbedSmartTags/>
  <w:decimalSymbol w:val=","/>
  <w:listSeparator w:val=";"/>
  <w15:chartTrackingRefBased/>
  <w15:docId w15:val="{70CB1A5E-7EBE-455A-ADD5-E935D989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12201"/>
    <w:pPr>
      <w:spacing w:after="200" w:line="276" w:lineRule="auto"/>
    </w:pPr>
    <w:rPr>
      <w:rFonts w:eastAsia="Times New Roman"/>
      <w:sz w:val="22"/>
      <w:szCs w:val="22"/>
      <w:lang w:eastAsia="en-US"/>
    </w:rPr>
  </w:style>
  <w:style w:type="paragraph" w:styleId="1">
    <w:name w:val="heading 1"/>
    <w:basedOn w:val="a0"/>
    <w:next w:val="a0"/>
    <w:link w:val="10"/>
    <w:qFormat/>
    <w:rsid w:val="00A3420E"/>
    <w:pPr>
      <w:keepNext/>
      <w:spacing w:before="240" w:after="60" w:line="240" w:lineRule="auto"/>
      <w:ind w:left="708"/>
      <w:jc w:val="both"/>
      <w:outlineLvl w:val="0"/>
    </w:pPr>
    <w:rPr>
      <w:rFonts w:ascii="Times New Roman" w:eastAsia="Calibri" w:hAnsi="Times New Roman" w:cs="Arial"/>
      <w:b/>
      <w:bCs/>
      <w:kern w:val="32"/>
      <w:sz w:val="28"/>
      <w:szCs w:val="32"/>
      <w:lang w:eastAsia="ru-RU"/>
    </w:rPr>
  </w:style>
  <w:style w:type="paragraph" w:styleId="20">
    <w:name w:val="heading 2"/>
    <w:aliases w:val="Заголовок 2 Знак,Заголовок 2 Знак1"/>
    <w:basedOn w:val="a0"/>
    <w:next w:val="a0"/>
    <w:link w:val="22"/>
    <w:qFormat/>
    <w:rsid w:val="0088300E"/>
    <w:pPr>
      <w:keepNext/>
      <w:spacing w:before="240" w:after="60" w:line="240" w:lineRule="auto"/>
      <w:outlineLvl w:val="1"/>
    </w:pPr>
    <w:rPr>
      <w:rFonts w:ascii="Arial" w:eastAsia="Calibri" w:hAnsi="Arial" w:cs="Arial"/>
      <w:b/>
      <w:bCs/>
      <w:i/>
      <w:iCs/>
      <w:sz w:val="28"/>
      <w:szCs w:val="28"/>
      <w:lang w:eastAsia="ru-RU"/>
    </w:rPr>
  </w:style>
  <w:style w:type="paragraph" w:styleId="30">
    <w:name w:val="heading 3"/>
    <w:basedOn w:val="a0"/>
    <w:next w:val="a0"/>
    <w:link w:val="31"/>
    <w:qFormat/>
    <w:rsid w:val="0088300E"/>
    <w:pPr>
      <w:keepNext/>
      <w:spacing w:before="240" w:after="60" w:line="240" w:lineRule="auto"/>
      <w:outlineLvl w:val="2"/>
    </w:pPr>
    <w:rPr>
      <w:rFonts w:ascii="Arial" w:eastAsia="Calibri" w:hAnsi="Arial" w:cs="Arial"/>
      <w:b/>
      <w:bCs/>
      <w:sz w:val="26"/>
      <w:szCs w:val="26"/>
      <w:lang w:eastAsia="ru-RU"/>
    </w:rPr>
  </w:style>
  <w:style w:type="paragraph" w:styleId="4">
    <w:name w:val="heading 4"/>
    <w:basedOn w:val="a0"/>
    <w:next w:val="a0"/>
    <w:link w:val="40"/>
    <w:qFormat/>
    <w:rsid w:val="0088300E"/>
    <w:pPr>
      <w:keepNext/>
      <w:spacing w:after="0" w:line="240" w:lineRule="auto"/>
      <w:jc w:val="right"/>
      <w:outlineLvl w:val="3"/>
    </w:pPr>
    <w:rPr>
      <w:rFonts w:ascii="Times New Roman" w:hAnsi="Times New Roman"/>
      <w:bCs/>
      <w:kern w:val="2"/>
      <w:sz w:val="28"/>
      <w:szCs w:val="20"/>
      <w:lang w:eastAsia="ru-RU"/>
    </w:rPr>
  </w:style>
  <w:style w:type="paragraph" w:styleId="5">
    <w:name w:val="heading 5"/>
    <w:basedOn w:val="a0"/>
    <w:next w:val="a0"/>
    <w:link w:val="50"/>
    <w:qFormat/>
    <w:rsid w:val="0088300E"/>
    <w:pPr>
      <w:keepNext/>
      <w:spacing w:after="0" w:line="240" w:lineRule="auto"/>
      <w:outlineLvl w:val="4"/>
    </w:pPr>
    <w:rPr>
      <w:rFonts w:ascii="Times New Roman" w:hAnsi="Times New Roman"/>
      <w:b/>
      <w:i/>
      <w:iCs/>
      <w:kern w:val="2"/>
      <w:sz w:val="20"/>
      <w:szCs w:val="24"/>
      <w:u w:val="single"/>
      <w:lang w:eastAsia="ru-RU"/>
    </w:rPr>
  </w:style>
  <w:style w:type="paragraph" w:styleId="6">
    <w:name w:val="heading 6"/>
    <w:basedOn w:val="a0"/>
    <w:next w:val="a0"/>
    <w:link w:val="60"/>
    <w:qFormat/>
    <w:rsid w:val="0088300E"/>
    <w:pPr>
      <w:spacing w:before="240" w:after="60" w:line="240" w:lineRule="auto"/>
      <w:outlineLvl w:val="5"/>
    </w:pPr>
    <w:rPr>
      <w:rFonts w:ascii="Times New Roman" w:eastAsia="Calibri" w:hAnsi="Times New Roman"/>
      <w:b/>
      <w:bCs/>
      <w:lang w:eastAsia="ru-RU"/>
    </w:rPr>
  </w:style>
  <w:style w:type="paragraph" w:styleId="7">
    <w:name w:val="heading 7"/>
    <w:basedOn w:val="a0"/>
    <w:next w:val="a0"/>
    <w:link w:val="70"/>
    <w:qFormat/>
    <w:rsid w:val="0088300E"/>
    <w:pPr>
      <w:keepNext/>
      <w:shd w:val="clear" w:color="auto" w:fill="FFFFFF"/>
      <w:spacing w:after="0" w:line="240" w:lineRule="auto"/>
      <w:outlineLvl w:val="6"/>
    </w:pPr>
    <w:rPr>
      <w:rFonts w:ascii="Times New Roman" w:eastAsia="Calibri" w:hAnsi="Times New Roman"/>
      <w:color w:val="000000"/>
      <w:sz w:val="28"/>
      <w:szCs w:val="24"/>
      <w:lang w:eastAsia="ru-RU"/>
    </w:rPr>
  </w:style>
  <w:style w:type="paragraph" w:styleId="8">
    <w:name w:val="heading 8"/>
    <w:basedOn w:val="a0"/>
    <w:next w:val="a0"/>
    <w:link w:val="80"/>
    <w:qFormat/>
    <w:rsid w:val="0088300E"/>
    <w:pPr>
      <w:spacing w:before="240" w:after="60" w:line="240" w:lineRule="auto"/>
      <w:outlineLvl w:val="7"/>
    </w:pPr>
    <w:rPr>
      <w:rFonts w:ascii="Times New Roman" w:eastAsia="Calibri" w:hAnsi="Times New Roman"/>
      <w:i/>
      <w:iCs/>
      <w:sz w:val="24"/>
      <w:szCs w:val="24"/>
      <w:lang w:eastAsia="ru-RU"/>
    </w:rPr>
  </w:style>
  <w:style w:type="paragraph" w:styleId="9">
    <w:name w:val="heading 9"/>
    <w:basedOn w:val="a0"/>
    <w:next w:val="a0"/>
    <w:link w:val="90"/>
    <w:qFormat/>
    <w:rsid w:val="0088300E"/>
    <w:pPr>
      <w:spacing w:before="240" w:after="60" w:line="240" w:lineRule="auto"/>
      <w:outlineLvl w:val="8"/>
    </w:pPr>
    <w:rPr>
      <w:rFonts w:ascii="Arial" w:eastAsia="Calibri"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1">
    <w:name w:val="toc 1"/>
    <w:basedOn w:val="a0"/>
    <w:next w:val="a0"/>
    <w:autoRedefine/>
    <w:semiHidden/>
    <w:rsid w:val="00E44ACC"/>
    <w:pPr>
      <w:tabs>
        <w:tab w:val="right" w:leader="dot" w:pos="9911"/>
      </w:tabs>
      <w:spacing w:after="0" w:line="240" w:lineRule="auto"/>
      <w:jc w:val="center"/>
    </w:pPr>
    <w:rPr>
      <w:rFonts w:ascii="Times New Roman" w:eastAsia="Calibri" w:hAnsi="Times New Roman"/>
      <w:noProof/>
      <w:sz w:val="28"/>
      <w:szCs w:val="24"/>
      <w:lang w:eastAsia="ru-RU"/>
    </w:rPr>
  </w:style>
  <w:style w:type="paragraph" w:styleId="21">
    <w:name w:val="toc 2"/>
    <w:basedOn w:val="a0"/>
    <w:next w:val="a0"/>
    <w:autoRedefine/>
    <w:semiHidden/>
    <w:rsid w:val="004C6476"/>
    <w:pPr>
      <w:tabs>
        <w:tab w:val="right" w:leader="dot" w:pos="9911"/>
      </w:tabs>
      <w:spacing w:after="0" w:line="240" w:lineRule="auto"/>
    </w:pPr>
    <w:rPr>
      <w:rFonts w:ascii="Times New Roman" w:eastAsia="Calibri" w:hAnsi="Times New Roman"/>
      <w:sz w:val="20"/>
      <w:szCs w:val="20"/>
      <w:lang w:eastAsia="ru-RU"/>
    </w:rPr>
  </w:style>
  <w:style w:type="character" w:styleId="a4">
    <w:name w:val="Hyperlink"/>
    <w:basedOn w:val="a1"/>
    <w:rsid w:val="004C6476"/>
    <w:rPr>
      <w:rFonts w:cs="Times New Roman"/>
      <w:color w:val="0000FF"/>
      <w:u w:val="single"/>
    </w:rPr>
  </w:style>
  <w:style w:type="paragraph" w:customStyle="1" w:styleId="12">
    <w:name w:val="Абзац списка1"/>
    <w:basedOn w:val="a0"/>
    <w:rsid w:val="00476008"/>
    <w:pPr>
      <w:ind w:left="720"/>
    </w:pPr>
  </w:style>
  <w:style w:type="paragraph" w:styleId="a5">
    <w:name w:val="Normal Indent"/>
    <w:basedOn w:val="a0"/>
    <w:rsid w:val="001C60D1"/>
    <w:pPr>
      <w:spacing w:after="0" w:line="288" w:lineRule="auto"/>
      <w:ind w:left="708" w:firstLine="720"/>
      <w:jc w:val="both"/>
    </w:pPr>
    <w:rPr>
      <w:rFonts w:ascii="Times New Roman" w:eastAsia="Calibri" w:hAnsi="Times New Roman"/>
      <w:kern w:val="28"/>
      <w:sz w:val="26"/>
      <w:szCs w:val="20"/>
      <w:lang w:eastAsia="ru-RU"/>
    </w:rPr>
  </w:style>
  <w:style w:type="character" w:customStyle="1" w:styleId="10">
    <w:name w:val="Заголовок 1 Знак"/>
    <w:basedOn w:val="a1"/>
    <w:link w:val="1"/>
    <w:locked/>
    <w:rsid w:val="00A3420E"/>
    <w:rPr>
      <w:rFonts w:ascii="Times New Roman" w:hAnsi="Times New Roman" w:cs="Arial"/>
      <w:b/>
      <w:bCs/>
      <w:kern w:val="32"/>
      <w:sz w:val="32"/>
      <w:szCs w:val="32"/>
      <w:lang w:val="x-none" w:eastAsia="ru-RU"/>
    </w:rPr>
  </w:style>
  <w:style w:type="character" w:customStyle="1" w:styleId="22">
    <w:name w:val="Заголовок 2 Знак2"/>
    <w:aliases w:val="Заголовок 2 Знак Знак1,Заголовок 2 Знак1 Знак"/>
    <w:basedOn w:val="a1"/>
    <w:link w:val="20"/>
    <w:locked/>
    <w:rsid w:val="0088300E"/>
    <w:rPr>
      <w:rFonts w:ascii="Arial" w:hAnsi="Arial" w:cs="Arial"/>
      <w:b/>
      <w:bCs/>
      <w:i/>
      <w:iCs/>
      <w:sz w:val="28"/>
      <w:szCs w:val="28"/>
      <w:lang w:val="x-none" w:eastAsia="ru-RU"/>
    </w:rPr>
  </w:style>
  <w:style w:type="character" w:customStyle="1" w:styleId="31">
    <w:name w:val="Заголовок 3 Знак"/>
    <w:basedOn w:val="a1"/>
    <w:link w:val="30"/>
    <w:locked/>
    <w:rsid w:val="0088300E"/>
    <w:rPr>
      <w:rFonts w:ascii="Arial" w:hAnsi="Arial" w:cs="Arial"/>
      <w:b/>
      <w:bCs/>
      <w:sz w:val="26"/>
      <w:szCs w:val="26"/>
      <w:lang w:val="x-none" w:eastAsia="ru-RU"/>
    </w:rPr>
  </w:style>
  <w:style w:type="character" w:customStyle="1" w:styleId="40">
    <w:name w:val="Заголовок 4 Знак"/>
    <w:basedOn w:val="a1"/>
    <w:link w:val="4"/>
    <w:locked/>
    <w:rsid w:val="0088300E"/>
    <w:rPr>
      <w:rFonts w:ascii="Times New Roman" w:eastAsia="Times New Roman" w:hAnsi="Times New Roman" w:cs="Times New Roman"/>
      <w:bCs/>
      <w:kern w:val="2"/>
      <w:sz w:val="20"/>
      <w:szCs w:val="20"/>
      <w:lang w:val="x-none" w:eastAsia="ru-RU"/>
    </w:rPr>
  </w:style>
  <w:style w:type="character" w:customStyle="1" w:styleId="50">
    <w:name w:val="Заголовок 5 Знак"/>
    <w:basedOn w:val="a1"/>
    <w:link w:val="5"/>
    <w:locked/>
    <w:rsid w:val="0088300E"/>
    <w:rPr>
      <w:rFonts w:ascii="Times New Roman" w:eastAsia="Times New Roman" w:hAnsi="Times New Roman" w:cs="Times New Roman"/>
      <w:b/>
      <w:i/>
      <w:iCs/>
      <w:kern w:val="2"/>
      <w:sz w:val="24"/>
      <w:szCs w:val="24"/>
      <w:u w:val="single"/>
      <w:lang w:val="x-none" w:eastAsia="ru-RU"/>
    </w:rPr>
  </w:style>
  <w:style w:type="character" w:customStyle="1" w:styleId="60">
    <w:name w:val="Заголовок 6 Знак"/>
    <w:basedOn w:val="a1"/>
    <w:link w:val="6"/>
    <w:locked/>
    <w:rsid w:val="0088300E"/>
    <w:rPr>
      <w:rFonts w:ascii="Times New Roman" w:hAnsi="Times New Roman" w:cs="Times New Roman"/>
      <w:b/>
      <w:bCs/>
      <w:lang w:val="x-none" w:eastAsia="ru-RU"/>
    </w:rPr>
  </w:style>
  <w:style w:type="character" w:customStyle="1" w:styleId="70">
    <w:name w:val="Заголовок 7 Знак"/>
    <w:basedOn w:val="a1"/>
    <w:link w:val="7"/>
    <w:locked/>
    <w:rsid w:val="0088300E"/>
    <w:rPr>
      <w:rFonts w:ascii="Times New Roman" w:hAnsi="Times New Roman" w:cs="Times New Roman"/>
      <w:color w:val="000000"/>
      <w:sz w:val="24"/>
      <w:szCs w:val="24"/>
      <w:shd w:val="clear" w:color="auto" w:fill="FFFFFF"/>
      <w:lang w:val="x-none" w:eastAsia="ru-RU"/>
    </w:rPr>
  </w:style>
  <w:style w:type="character" w:customStyle="1" w:styleId="80">
    <w:name w:val="Заголовок 8 Знак"/>
    <w:basedOn w:val="a1"/>
    <w:link w:val="8"/>
    <w:locked/>
    <w:rsid w:val="0088300E"/>
    <w:rPr>
      <w:rFonts w:ascii="Times New Roman" w:hAnsi="Times New Roman" w:cs="Times New Roman"/>
      <w:i/>
      <w:iCs/>
      <w:sz w:val="24"/>
      <w:szCs w:val="24"/>
      <w:lang w:val="x-none" w:eastAsia="ru-RU"/>
    </w:rPr>
  </w:style>
  <w:style w:type="character" w:customStyle="1" w:styleId="90">
    <w:name w:val="Заголовок 9 Знак"/>
    <w:basedOn w:val="a1"/>
    <w:link w:val="9"/>
    <w:locked/>
    <w:rsid w:val="0088300E"/>
    <w:rPr>
      <w:rFonts w:ascii="Arial" w:hAnsi="Arial" w:cs="Arial"/>
      <w:lang w:val="x-none" w:eastAsia="ru-RU"/>
    </w:rPr>
  </w:style>
  <w:style w:type="character" w:customStyle="1" w:styleId="23">
    <w:name w:val="Заголовок 2 Знак Знак"/>
    <w:basedOn w:val="a1"/>
    <w:rsid w:val="0088300E"/>
    <w:rPr>
      <w:rFonts w:ascii="Arial" w:hAnsi="Arial" w:cs="Arial"/>
      <w:b/>
      <w:bCs/>
      <w:i/>
      <w:iCs/>
      <w:sz w:val="28"/>
      <w:szCs w:val="28"/>
      <w:lang w:val="ru-RU" w:eastAsia="ru-RU" w:bidi="ar-SA"/>
    </w:rPr>
  </w:style>
  <w:style w:type="paragraph" w:styleId="a6">
    <w:name w:val="Balloon Text"/>
    <w:basedOn w:val="a0"/>
    <w:link w:val="a7"/>
    <w:semiHidden/>
    <w:rsid w:val="0088300E"/>
    <w:pPr>
      <w:spacing w:after="0" w:line="240" w:lineRule="auto"/>
    </w:pPr>
    <w:rPr>
      <w:rFonts w:ascii="Tahoma" w:eastAsia="Calibri" w:hAnsi="Tahoma" w:cs="Courier New"/>
      <w:sz w:val="16"/>
      <w:szCs w:val="16"/>
      <w:lang w:eastAsia="ru-RU"/>
    </w:rPr>
  </w:style>
  <w:style w:type="character" w:customStyle="1" w:styleId="a7">
    <w:name w:val="Текст выноски Знак"/>
    <w:basedOn w:val="a1"/>
    <w:link w:val="a6"/>
    <w:semiHidden/>
    <w:locked/>
    <w:rsid w:val="0088300E"/>
    <w:rPr>
      <w:rFonts w:ascii="Tahoma" w:hAnsi="Tahoma" w:cs="Courier New"/>
      <w:sz w:val="16"/>
      <w:szCs w:val="16"/>
      <w:lang w:val="x-none" w:eastAsia="ru-RU"/>
    </w:rPr>
  </w:style>
  <w:style w:type="paragraph" w:styleId="a8">
    <w:name w:val="Body Text Indent"/>
    <w:basedOn w:val="a0"/>
    <w:link w:val="a9"/>
    <w:rsid w:val="0088300E"/>
    <w:pPr>
      <w:spacing w:after="120" w:line="240" w:lineRule="auto"/>
      <w:ind w:left="283"/>
    </w:pPr>
    <w:rPr>
      <w:rFonts w:ascii="Times New Roman" w:eastAsia="Calibri" w:hAnsi="Times New Roman"/>
      <w:sz w:val="24"/>
      <w:szCs w:val="24"/>
      <w:lang w:eastAsia="ru-RU"/>
    </w:rPr>
  </w:style>
  <w:style w:type="character" w:customStyle="1" w:styleId="a9">
    <w:name w:val="Основной текст с отступом Знак"/>
    <w:basedOn w:val="a1"/>
    <w:link w:val="a8"/>
    <w:locked/>
    <w:rsid w:val="0088300E"/>
    <w:rPr>
      <w:rFonts w:ascii="Times New Roman" w:hAnsi="Times New Roman" w:cs="Times New Roman"/>
      <w:sz w:val="24"/>
      <w:szCs w:val="24"/>
      <w:lang w:val="x-none" w:eastAsia="ru-RU"/>
    </w:rPr>
  </w:style>
  <w:style w:type="paragraph" w:styleId="32">
    <w:name w:val="toc 3"/>
    <w:basedOn w:val="a0"/>
    <w:next w:val="a0"/>
    <w:autoRedefine/>
    <w:semiHidden/>
    <w:rsid w:val="0088300E"/>
    <w:pPr>
      <w:spacing w:after="0" w:line="240" w:lineRule="auto"/>
      <w:ind w:left="480"/>
    </w:pPr>
    <w:rPr>
      <w:rFonts w:ascii="Times New Roman" w:eastAsia="Calibri" w:hAnsi="Times New Roman"/>
      <w:i/>
      <w:sz w:val="20"/>
      <w:szCs w:val="24"/>
      <w:lang w:eastAsia="ru-RU"/>
    </w:rPr>
  </w:style>
  <w:style w:type="paragraph" w:styleId="41">
    <w:name w:val="toc 4"/>
    <w:basedOn w:val="a0"/>
    <w:next w:val="a0"/>
    <w:autoRedefine/>
    <w:semiHidden/>
    <w:rsid w:val="0088300E"/>
    <w:pPr>
      <w:spacing w:after="0" w:line="240" w:lineRule="auto"/>
      <w:ind w:left="720"/>
    </w:pPr>
    <w:rPr>
      <w:rFonts w:ascii="Times New Roman" w:eastAsia="Calibri" w:hAnsi="Times New Roman"/>
      <w:sz w:val="18"/>
      <w:szCs w:val="24"/>
      <w:lang w:eastAsia="ru-RU"/>
    </w:rPr>
  </w:style>
  <w:style w:type="paragraph" w:styleId="51">
    <w:name w:val="toc 5"/>
    <w:basedOn w:val="a0"/>
    <w:next w:val="a0"/>
    <w:autoRedefine/>
    <w:semiHidden/>
    <w:rsid w:val="0088300E"/>
    <w:pPr>
      <w:spacing w:after="0" w:line="240" w:lineRule="auto"/>
      <w:ind w:left="960"/>
    </w:pPr>
    <w:rPr>
      <w:rFonts w:ascii="Times New Roman" w:eastAsia="Calibri" w:hAnsi="Times New Roman"/>
      <w:sz w:val="18"/>
      <w:szCs w:val="24"/>
      <w:lang w:eastAsia="ru-RU"/>
    </w:rPr>
  </w:style>
  <w:style w:type="paragraph" w:styleId="61">
    <w:name w:val="toc 6"/>
    <w:basedOn w:val="a0"/>
    <w:next w:val="a0"/>
    <w:autoRedefine/>
    <w:semiHidden/>
    <w:rsid w:val="0088300E"/>
    <w:pPr>
      <w:spacing w:after="0" w:line="240" w:lineRule="auto"/>
      <w:ind w:left="1200"/>
    </w:pPr>
    <w:rPr>
      <w:rFonts w:ascii="Times New Roman" w:eastAsia="Calibri" w:hAnsi="Times New Roman"/>
      <w:sz w:val="18"/>
      <w:szCs w:val="24"/>
      <w:lang w:eastAsia="ru-RU"/>
    </w:rPr>
  </w:style>
  <w:style w:type="paragraph" w:styleId="71">
    <w:name w:val="toc 7"/>
    <w:basedOn w:val="a0"/>
    <w:next w:val="a0"/>
    <w:autoRedefine/>
    <w:semiHidden/>
    <w:rsid w:val="0088300E"/>
    <w:pPr>
      <w:spacing w:after="0" w:line="240" w:lineRule="auto"/>
      <w:ind w:left="1440"/>
    </w:pPr>
    <w:rPr>
      <w:rFonts w:ascii="Times New Roman" w:eastAsia="Calibri" w:hAnsi="Times New Roman"/>
      <w:sz w:val="18"/>
      <w:szCs w:val="24"/>
      <w:lang w:eastAsia="ru-RU"/>
    </w:rPr>
  </w:style>
  <w:style w:type="paragraph" w:styleId="81">
    <w:name w:val="toc 8"/>
    <w:basedOn w:val="a0"/>
    <w:next w:val="a0"/>
    <w:autoRedefine/>
    <w:semiHidden/>
    <w:rsid w:val="0088300E"/>
    <w:pPr>
      <w:spacing w:after="0" w:line="240" w:lineRule="auto"/>
      <w:ind w:left="1680"/>
    </w:pPr>
    <w:rPr>
      <w:rFonts w:ascii="Times New Roman" w:eastAsia="Calibri" w:hAnsi="Times New Roman"/>
      <w:sz w:val="18"/>
      <w:szCs w:val="24"/>
      <w:lang w:eastAsia="ru-RU"/>
    </w:rPr>
  </w:style>
  <w:style w:type="paragraph" w:styleId="91">
    <w:name w:val="toc 9"/>
    <w:basedOn w:val="a0"/>
    <w:next w:val="a0"/>
    <w:autoRedefine/>
    <w:semiHidden/>
    <w:rsid w:val="0088300E"/>
    <w:pPr>
      <w:spacing w:after="0" w:line="240" w:lineRule="auto"/>
      <w:ind w:left="1920"/>
    </w:pPr>
    <w:rPr>
      <w:rFonts w:ascii="Times New Roman" w:eastAsia="Calibri" w:hAnsi="Times New Roman"/>
      <w:sz w:val="18"/>
      <w:szCs w:val="24"/>
      <w:lang w:eastAsia="ru-RU"/>
    </w:rPr>
  </w:style>
  <w:style w:type="paragraph" w:styleId="aa">
    <w:name w:val="header"/>
    <w:basedOn w:val="a0"/>
    <w:link w:val="ab"/>
    <w:rsid w:val="0088300E"/>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b">
    <w:name w:val="Верхний колонтитул Знак"/>
    <w:basedOn w:val="a1"/>
    <w:link w:val="aa"/>
    <w:locked/>
    <w:rsid w:val="0088300E"/>
    <w:rPr>
      <w:rFonts w:ascii="Times New Roman" w:hAnsi="Times New Roman" w:cs="Times New Roman"/>
      <w:sz w:val="24"/>
      <w:szCs w:val="24"/>
      <w:lang w:val="x-none" w:eastAsia="ru-RU"/>
    </w:rPr>
  </w:style>
  <w:style w:type="character" w:styleId="ac">
    <w:name w:val="page number"/>
    <w:basedOn w:val="a1"/>
    <w:rsid w:val="0088300E"/>
    <w:rPr>
      <w:rFonts w:cs="Times New Roman"/>
    </w:rPr>
  </w:style>
  <w:style w:type="paragraph" w:styleId="ad">
    <w:name w:val="Body Text"/>
    <w:basedOn w:val="a0"/>
    <w:link w:val="ae"/>
    <w:rsid w:val="0088300E"/>
    <w:pPr>
      <w:spacing w:after="120" w:line="240" w:lineRule="auto"/>
    </w:pPr>
    <w:rPr>
      <w:rFonts w:ascii="Times New Roman" w:eastAsia="Calibri" w:hAnsi="Times New Roman"/>
      <w:sz w:val="24"/>
      <w:szCs w:val="24"/>
      <w:lang w:eastAsia="ru-RU"/>
    </w:rPr>
  </w:style>
  <w:style w:type="character" w:customStyle="1" w:styleId="ae">
    <w:name w:val="Основной текст Знак"/>
    <w:basedOn w:val="a1"/>
    <w:link w:val="ad"/>
    <w:locked/>
    <w:rsid w:val="0088300E"/>
    <w:rPr>
      <w:rFonts w:ascii="Times New Roman" w:hAnsi="Times New Roman" w:cs="Times New Roman"/>
      <w:sz w:val="24"/>
      <w:szCs w:val="24"/>
      <w:lang w:val="x-none" w:eastAsia="ru-RU"/>
    </w:rPr>
  </w:style>
  <w:style w:type="paragraph" w:styleId="33">
    <w:name w:val="Body Text Indent 3"/>
    <w:basedOn w:val="a0"/>
    <w:link w:val="34"/>
    <w:rsid w:val="0088300E"/>
    <w:pPr>
      <w:spacing w:after="0" w:line="240" w:lineRule="auto"/>
      <w:ind w:left="1440" w:hanging="1440"/>
      <w:jc w:val="both"/>
    </w:pPr>
    <w:rPr>
      <w:rFonts w:ascii="Times New Roman" w:eastAsia="Calibri" w:hAnsi="Times New Roman"/>
      <w:sz w:val="24"/>
      <w:szCs w:val="24"/>
      <w:lang w:eastAsia="ru-RU"/>
    </w:rPr>
  </w:style>
  <w:style w:type="character" w:customStyle="1" w:styleId="34">
    <w:name w:val="Основной текст с отступом 3 Знак"/>
    <w:basedOn w:val="a1"/>
    <w:link w:val="33"/>
    <w:locked/>
    <w:rsid w:val="0088300E"/>
    <w:rPr>
      <w:rFonts w:ascii="Times New Roman" w:hAnsi="Times New Roman" w:cs="Times New Roman"/>
      <w:sz w:val="24"/>
      <w:szCs w:val="24"/>
      <w:lang w:val="x-none" w:eastAsia="ru-RU"/>
    </w:rPr>
  </w:style>
  <w:style w:type="paragraph" w:styleId="24">
    <w:name w:val="Body Text Indent 2"/>
    <w:basedOn w:val="a0"/>
    <w:link w:val="25"/>
    <w:rsid w:val="0088300E"/>
    <w:pPr>
      <w:spacing w:after="0" w:line="240" w:lineRule="auto"/>
      <w:ind w:left="780"/>
      <w:jc w:val="both"/>
    </w:pPr>
    <w:rPr>
      <w:rFonts w:ascii="Times New Roman" w:eastAsia="Calibri" w:hAnsi="Times New Roman"/>
      <w:sz w:val="24"/>
      <w:szCs w:val="24"/>
      <w:lang w:eastAsia="ru-RU"/>
    </w:rPr>
  </w:style>
  <w:style w:type="character" w:customStyle="1" w:styleId="25">
    <w:name w:val="Основной текст с отступом 2 Знак"/>
    <w:basedOn w:val="a1"/>
    <w:link w:val="24"/>
    <w:locked/>
    <w:rsid w:val="0088300E"/>
    <w:rPr>
      <w:rFonts w:ascii="Times New Roman" w:hAnsi="Times New Roman" w:cs="Times New Roman"/>
      <w:sz w:val="24"/>
      <w:szCs w:val="24"/>
      <w:lang w:val="x-none" w:eastAsia="ru-RU"/>
    </w:rPr>
  </w:style>
  <w:style w:type="paragraph" w:styleId="26">
    <w:name w:val="Body Text 2"/>
    <w:basedOn w:val="a0"/>
    <w:link w:val="27"/>
    <w:rsid w:val="0088300E"/>
    <w:pPr>
      <w:spacing w:after="0" w:line="240" w:lineRule="auto"/>
      <w:jc w:val="both"/>
    </w:pPr>
    <w:rPr>
      <w:rFonts w:ascii="Times New Roman" w:eastAsia="Calibri" w:hAnsi="Times New Roman"/>
      <w:sz w:val="32"/>
      <w:szCs w:val="20"/>
      <w:lang w:eastAsia="ru-RU"/>
    </w:rPr>
  </w:style>
  <w:style w:type="character" w:customStyle="1" w:styleId="27">
    <w:name w:val="Основной текст 2 Знак"/>
    <w:basedOn w:val="a1"/>
    <w:link w:val="26"/>
    <w:locked/>
    <w:rsid w:val="0088300E"/>
    <w:rPr>
      <w:rFonts w:ascii="Times New Roman" w:hAnsi="Times New Roman" w:cs="Times New Roman"/>
      <w:sz w:val="20"/>
      <w:szCs w:val="20"/>
      <w:lang w:val="x-none" w:eastAsia="ru-RU"/>
    </w:rPr>
  </w:style>
  <w:style w:type="paragraph" w:styleId="af">
    <w:name w:val="Block Text"/>
    <w:basedOn w:val="a0"/>
    <w:rsid w:val="0088300E"/>
    <w:pPr>
      <w:spacing w:after="0" w:line="240" w:lineRule="auto"/>
      <w:ind w:left="709" w:right="282"/>
      <w:jc w:val="both"/>
    </w:pPr>
    <w:rPr>
      <w:rFonts w:ascii="Times New Roman" w:eastAsia="Calibri" w:hAnsi="Times New Roman"/>
      <w:sz w:val="24"/>
      <w:szCs w:val="24"/>
      <w:lang w:eastAsia="ru-RU"/>
    </w:rPr>
  </w:style>
  <w:style w:type="paragraph" w:customStyle="1" w:styleId="FR1">
    <w:name w:val="FR1"/>
    <w:rsid w:val="0088300E"/>
    <w:pPr>
      <w:widowControl w:val="0"/>
      <w:autoSpaceDE w:val="0"/>
      <w:autoSpaceDN w:val="0"/>
      <w:adjustRightInd w:val="0"/>
      <w:jc w:val="right"/>
    </w:pPr>
    <w:rPr>
      <w:rFonts w:ascii="Courier New" w:hAnsi="Courier New" w:cs="Wingdings"/>
      <w:sz w:val="40"/>
      <w:szCs w:val="40"/>
    </w:rPr>
  </w:style>
  <w:style w:type="paragraph" w:customStyle="1" w:styleId="FR2">
    <w:name w:val="FR2"/>
    <w:rsid w:val="0088300E"/>
    <w:pPr>
      <w:widowControl w:val="0"/>
      <w:autoSpaceDE w:val="0"/>
      <w:autoSpaceDN w:val="0"/>
      <w:adjustRightInd w:val="0"/>
      <w:spacing w:line="380" w:lineRule="auto"/>
      <w:ind w:left="1400" w:right="1600"/>
    </w:pPr>
    <w:rPr>
      <w:rFonts w:ascii="Arial" w:hAnsi="Arial" w:cs="Arial"/>
      <w:sz w:val="36"/>
      <w:szCs w:val="36"/>
    </w:rPr>
  </w:style>
  <w:style w:type="paragraph" w:styleId="af0">
    <w:name w:val="Title"/>
    <w:basedOn w:val="a0"/>
    <w:link w:val="af1"/>
    <w:qFormat/>
    <w:rsid w:val="0088300E"/>
    <w:pPr>
      <w:spacing w:after="0" w:line="240" w:lineRule="auto"/>
      <w:ind w:firstLine="540"/>
      <w:jc w:val="center"/>
    </w:pPr>
    <w:rPr>
      <w:rFonts w:ascii="Times New Roman" w:eastAsia="Calibri" w:hAnsi="Times New Roman"/>
      <w:b/>
      <w:bCs/>
      <w:sz w:val="28"/>
      <w:szCs w:val="24"/>
      <w:lang w:eastAsia="ru-RU"/>
    </w:rPr>
  </w:style>
  <w:style w:type="character" w:customStyle="1" w:styleId="af1">
    <w:name w:val="Название Знак"/>
    <w:basedOn w:val="a1"/>
    <w:link w:val="af0"/>
    <w:locked/>
    <w:rsid w:val="0088300E"/>
    <w:rPr>
      <w:rFonts w:ascii="Times New Roman" w:hAnsi="Times New Roman" w:cs="Times New Roman"/>
      <w:b/>
      <w:bCs/>
      <w:sz w:val="24"/>
      <w:szCs w:val="24"/>
      <w:lang w:val="x-none" w:eastAsia="ru-RU"/>
    </w:rPr>
  </w:style>
  <w:style w:type="paragraph" w:styleId="af2">
    <w:name w:val="footer"/>
    <w:basedOn w:val="a0"/>
    <w:link w:val="af3"/>
    <w:rsid w:val="0088300E"/>
    <w:pPr>
      <w:tabs>
        <w:tab w:val="center" w:pos="4677"/>
        <w:tab w:val="right" w:pos="9355"/>
      </w:tabs>
      <w:spacing w:after="0" w:line="240" w:lineRule="auto"/>
    </w:pPr>
    <w:rPr>
      <w:rFonts w:ascii="Times New Roman" w:hAnsi="Times New Roman"/>
      <w:bCs/>
      <w:kern w:val="2"/>
      <w:sz w:val="28"/>
      <w:szCs w:val="24"/>
      <w:lang w:eastAsia="ru-RU"/>
    </w:rPr>
  </w:style>
  <w:style w:type="character" w:customStyle="1" w:styleId="af3">
    <w:name w:val="Нижний колонтитул Знак"/>
    <w:basedOn w:val="a1"/>
    <w:link w:val="af2"/>
    <w:locked/>
    <w:rsid w:val="0088300E"/>
    <w:rPr>
      <w:rFonts w:ascii="Times New Roman" w:eastAsia="Times New Roman" w:hAnsi="Times New Roman" w:cs="Times New Roman"/>
      <w:bCs/>
      <w:kern w:val="2"/>
      <w:sz w:val="24"/>
      <w:szCs w:val="24"/>
      <w:lang w:val="x-none" w:eastAsia="ru-RU"/>
    </w:rPr>
  </w:style>
  <w:style w:type="paragraph" w:customStyle="1" w:styleId="28">
    <w:name w:val="Стиль2"/>
    <w:basedOn w:val="a0"/>
    <w:rsid w:val="0088300E"/>
    <w:pPr>
      <w:spacing w:after="0" w:line="240" w:lineRule="auto"/>
      <w:ind w:firstLine="709"/>
      <w:jc w:val="both"/>
      <w:outlineLvl w:val="0"/>
    </w:pPr>
    <w:rPr>
      <w:rFonts w:ascii="Times New Roman" w:eastAsia="Calibri" w:hAnsi="Times New Roman"/>
      <w:sz w:val="28"/>
      <w:szCs w:val="28"/>
      <w:lang w:eastAsia="ru-RU"/>
    </w:rPr>
  </w:style>
  <w:style w:type="paragraph" w:customStyle="1" w:styleId="13">
    <w:name w:val="Стиль1"/>
    <w:basedOn w:val="a0"/>
    <w:autoRedefine/>
    <w:rsid w:val="0088300E"/>
    <w:pPr>
      <w:spacing w:after="0" w:line="360" w:lineRule="auto"/>
      <w:ind w:right="43"/>
      <w:jc w:val="both"/>
      <w:outlineLvl w:val="0"/>
    </w:pPr>
    <w:rPr>
      <w:rFonts w:ascii="Times New Roman" w:eastAsia="Calibri" w:hAnsi="Times New Roman"/>
      <w:noProof/>
      <w:sz w:val="24"/>
      <w:szCs w:val="24"/>
      <w:lang w:eastAsia="ru-RU"/>
    </w:rPr>
  </w:style>
  <w:style w:type="paragraph" w:customStyle="1" w:styleId="310">
    <w:name w:val="Основной текст 31"/>
    <w:basedOn w:val="a0"/>
    <w:rsid w:val="0088300E"/>
    <w:pPr>
      <w:widowControl w:val="0"/>
      <w:spacing w:after="0" w:line="360" w:lineRule="auto"/>
    </w:pPr>
    <w:rPr>
      <w:rFonts w:ascii="Arial" w:eastAsia="Calibri" w:hAnsi="Arial"/>
      <w:sz w:val="32"/>
      <w:szCs w:val="20"/>
      <w:lang w:eastAsia="ru-RU"/>
    </w:rPr>
  </w:style>
  <w:style w:type="paragraph" w:customStyle="1" w:styleId="210">
    <w:name w:val="Основной текст 21"/>
    <w:basedOn w:val="a0"/>
    <w:rsid w:val="0088300E"/>
    <w:pPr>
      <w:widowControl w:val="0"/>
      <w:spacing w:after="0" w:line="240" w:lineRule="auto"/>
    </w:pPr>
    <w:rPr>
      <w:rFonts w:ascii="Times New Roman" w:eastAsia="Calibri" w:hAnsi="Times New Roman"/>
      <w:sz w:val="24"/>
      <w:szCs w:val="20"/>
      <w:u w:val="single"/>
      <w:lang w:eastAsia="ru-RU"/>
    </w:rPr>
  </w:style>
  <w:style w:type="paragraph" w:customStyle="1" w:styleId="211">
    <w:name w:val="Основной текст с отступом 21"/>
    <w:basedOn w:val="a0"/>
    <w:rsid w:val="0088300E"/>
    <w:pPr>
      <w:widowControl w:val="0"/>
      <w:spacing w:after="0" w:line="240" w:lineRule="auto"/>
      <w:ind w:firstLine="720"/>
      <w:jc w:val="both"/>
    </w:pPr>
    <w:rPr>
      <w:rFonts w:ascii="Times New Roman" w:eastAsia="Calibri" w:hAnsi="Times New Roman"/>
      <w:sz w:val="24"/>
      <w:szCs w:val="20"/>
      <w:u w:val="single"/>
      <w:lang w:eastAsia="ru-RU"/>
    </w:rPr>
  </w:style>
  <w:style w:type="character" w:styleId="af4">
    <w:name w:val="FollowedHyperlink"/>
    <w:basedOn w:val="a1"/>
    <w:rsid w:val="0088300E"/>
    <w:rPr>
      <w:rFonts w:cs="Times New Roman"/>
      <w:color w:val="800080"/>
      <w:u w:val="single"/>
    </w:rPr>
  </w:style>
  <w:style w:type="paragraph" w:styleId="af5">
    <w:name w:val="caption"/>
    <w:basedOn w:val="a0"/>
    <w:next w:val="a0"/>
    <w:qFormat/>
    <w:rsid w:val="0088300E"/>
    <w:pPr>
      <w:widowControl w:val="0"/>
      <w:spacing w:after="0" w:line="360" w:lineRule="auto"/>
      <w:jc w:val="center"/>
    </w:pPr>
    <w:rPr>
      <w:rFonts w:ascii="Times New Roman" w:eastAsia="Calibri" w:hAnsi="Times New Roman"/>
      <w:spacing w:val="20"/>
      <w:sz w:val="28"/>
      <w:szCs w:val="24"/>
      <w:lang w:val="en-US" w:eastAsia="ru-RU"/>
    </w:rPr>
  </w:style>
  <w:style w:type="paragraph" w:styleId="2">
    <w:name w:val="List Bullet 2"/>
    <w:basedOn w:val="a0"/>
    <w:autoRedefine/>
    <w:rsid w:val="0088300E"/>
    <w:pPr>
      <w:numPr>
        <w:numId w:val="4"/>
      </w:numPr>
      <w:spacing w:after="0" w:line="240" w:lineRule="auto"/>
    </w:pPr>
    <w:rPr>
      <w:rFonts w:ascii="Times New Roman" w:eastAsia="Calibri" w:hAnsi="Times New Roman"/>
      <w:sz w:val="20"/>
      <w:szCs w:val="24"/>
      <w:lang w:eastAsia="ru-RU"/>
    </w:rPr>
  </w:style>
  <w:style w:type="paragraph" w:styleId="3">
    <w:name w:val="List Bullet 3"/>
    <w:basedOn w:val="a0"/>
    <w:autoRedefine/>
    <w:rsid w:val="0088300E"/>
    <w:pPr>
      <w:numPr>
        <w:numId w:val="5"/>
      </w:numPr>
      <w:spacing w:after="0" w:line="240" w:lineRule="auto"/>
    </w:pPr>
    <w:rPr>
      <w:rFonts w:ascii="Times New Roman" w:eastAsia="Calibri" w:hAnsi="Times New Roman"/>
      <w:sz w:val="20"/>
      <w:szCs w:val="24"/>
      <w:lang w:eastAsia="ru-RU"/>
    </w:rPr>
  </w:style>
  <w:style w:type="table" w:styleId="af6">
    <w:name w:val="Table Grid"/>
    <w:basedOn w:val="a2"/>
    <w:rsid w:val="00E70ED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Заголовок оглавления1"/>
    <w:basedOn w:val="1"/>
    <w:next w:val="a0"/>
    <w:semiHidden/>
    <w:rsid w:val="00E34DA8"/>
    <w:pPr>
      <w:keepLines/>
      <w:spacing w:before="480" w:after="0" w:line="276" w:lineRule="auto"/>
      <w:outlineLvl w:val="9"/>
    </w:pPr>
    <w:rPr>
      <w:rFonts w:ascii="Cambria" w:hAnsi="Cambria" w:cs="Times New Roman"/>
      <w:color w:val="365F91"/>
      <w:kern w:val="0"/>
      <w:szCs w:val="28"/>
      <w:lang w:eastAsia="en-US"/>
    </w:rPr>
  </w:style>
  <w:style w:type="paragraph" w:customStyle="1" w:styleId="35">
    <w:name w:val="Стиль3"/>
    <w:basedOn w:val="1"/>
    <w:rsid w:val="00A3420E"/>
  </w:style>
  <w:style w:type="paragraph" w:styleId="af7">
    <w:name w:val="Normal (Web)"/>
    <w:basedOn w:val="a0"/>
    <w:rsid w:val="000A4CAF"/>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af8">
    <w:name w:val="Мой"/>
    <w:basedOn w:val="1"/>
    <w:rsid w:val="00B1157B"/>
    <w:pPr>
      <w:spacing w:before="360" w:after="360"/>
      <w:ind w:left="0" w:firstLine="794"/>
    </w:pPr>
    <w:rPr>
      <w:szCs w:val="28"/>
    </w:rPr>
  </w:style>
  <w:style w:type="paragraph" w:styleId="a">
    <w:name w:val="List Bullet"/>
    <w:basedOn w:val="a0"/>
    <w:rsid w:val="003C3749"/>
    <w:pPr>
      <w:numPr>
        <w:numId w:val="13"/>
      </w:numPr>
      <w:spacing w:after="0" w:line="240" w:lineRule="auto"/>
    </w:pPr>
    <w:rPr>
      <w:rFonts w:ascii="Times New Roman" w:hAnsi="Times New Roman"/>
      <w:sz w:val="24"/>
      <w:szCs w:val="24"/>
      <w:lang w:eastAsia="ru-RU"/>
    </w:rPr>
  </w:style>
  <w:style w:type="paragraph" w:customStyle="1" w:styleId="140">
    <w:name w:val="Обычный + 14 пт"/>
    <w:aliases w:val="полужирный,По ширине,Первая строка:  0,95 см,Слева:  -0,63 см,Первая строка:  1,27 см + полужирн..."/>
    <w:basedOn w:val="1"/>
    <w:rsid w:val="001E6F24"/>
    <w:pPr>
      <w:spacing w:after="240"/>
      <w:ind w:left="0" w:firstLine="540"/>
      <w:jc w:val="left"/>
    </w:pPr>
    <w:rPr>
      <w:rFonts w:eastAsia="Times New Roman" w:cs="Times New Roman"/>
      <w:b w:val="0"/>
      <w:szCs w:val="28"/>
    </w:rPr>
  </w:style>
  <w:style w:type="paragraph" w:customStyle="1" w:styleId="af9">
    <w:name w:val="Îñíîâíîé òåêñò"/>
    <w:basedOn w:val="a0"/>
    <w:rsid w:val="001E6F24"/>
    <w:pPr>
      <w:widowControl w:val="0"/>
      <w:spacing w:after="0" w:line="240" w:lineRule="auto"/>
      <w:jc w:val="both"/>
    </w:pPr>
    <w:rPr>
      <w:rFonts w:ascii="Times New Roman" w:hAnsi="Times New Roman"/>
      <w:sz w:val="24"/>
      <w:szCs w:val="20"/>
      <w:lang w:eastAsia="ru-RU"/>
    </w:rPr>
  </w:style>
  <w:style w:type="paragraph" w:customStyle="1" w:styleId="afa">
    <w:name w:val="Îáû÷íûé"/>
    <w:rsid w:val="001E6F24"/>
    <w:pPr>
      <w:widowControl w:val="0"/>
    </w:pPr>
    <w:rPr>
      <w:rFonts w:ascii="Times New Roman" w:eastAsia="Times New Roman" w:hAnsi="Times New Roman"/>
      <w:sz w:val="24"/>
      <w:lang w:val="en-US"/>
    </w:rPr>
  </w:style>
  <w:style w:type="paragraph" w:customStyle="1" w:styleId="220">
    <w:name w:val="Основной текст с отступом 22"/>
    <w:basedOn w:val="a0"/>
    <w:rsid w:val="00A978DC"/>
    <w:pPr>
      <w:widowControl w:val="0"/>
      <w:spacing w:after="0" w:line="240" w:lineRule="auto"/>
      <w:ind w:firstLine="720"/>
      <w:jc w:val="both"/>
    </w:pPr>
    <w:rPr>
      <w:rFonts w:ascii="Times New Roman" w:hAnsi="Times New Roman"/>
      <w:sz w:val="24"/>
      <w:szCs w:val="20"/>
      <w:u w:val="single"/>
      <w:lang w:eastAsia="ru-RU"/>
    </w:rPr>
  </w:style>
  <w:style w:type="paragraph" w:customStyle="1" w:styleId="afb">
    <w:name w:val="Подпись таблицы"/>
    <w:basedOn w:val="a0"/>
    <w:link w:val="afc"/>
    <w:rsid w:val="00A978DC"/>
    <w:pPr>
      <w:spacing w:before="120" w:after="120" w:line="240" w:lineRule="auto"/>
      <w:jc w:val="both"/>
    </w:pPr>
    <w:rPr>
      <w:rFonts w:ascii="Times New Roman" w:hAnsi="Times New Roman"/>
      <w:sz w:val="24"/>
      <w:szCs w:val="24"/>
      <w:lang w:eastAsia="ru-RU"/>
    </w:rPr>
  </w:style>
  <w:style w:type="character" w:customStyle="1" w:styleId="afc">
    <w:name w:val="Подпись таблицы Знак"/>
    <w:basedOn w:val="a1"/>
    <w:link w:val="afb"/>
    <w:rsid w:val="00A978DC"/>
    <w:rPr>
      <w:sz w:val="24"/>
      <w:szCs w:val="24"/>
      <w:lang w:val="ru-RU" w:eastAsia="ru-RU" w:bidi="ar-SA"/>
    </w:rPr>
  </w:style>
  <w:style w:type="paragraph" w:customStyle="1" w:styleId="afd">
    <w:name w:val="ТаблицаТекст"/>
    <w:basedOn w:val="a0"/>
    <w:autoRedefine/>
    <w:rsid w:val="00CA38EF"/>
    <w:pPr>
      <w:tabs>
        <w:tab w:val="left" w:pos="7727"/>
      </w:tabs>
      <w:spacing w:after="0" w:line="240" w:lineRule="auto"/>
      <w:jc w:val="both"/>
    </w:pPr>
    <w:rPr>
      <w:rFonts w:ascii="Times New Roman" w:hAnsi="Times New Roman"/>
      <w:b/>
      <w:color w:val="000000"/>
      <w:sz w:val="24"/>
      <w:szCs w:val="24"/>
      <w:lang w:eastAsia="ru-RU"/>
    </w:rPr>
  </w:style>
  <w:style w:type="paragraph" w:customStyle="1" w:styleId="afe">
    <w:name w:val="формула"/>
    <w:basedOn w:val="a0"/>
    <w:link w:val="aff"/>
    <w:rsid w:val="00A978DC"/>
    <w:pPr>
      <w:tabs>
        <w:tab w:val="left" w:pos="7727"/>
      </w:tabs>
      <w:spacing w:before="120" w:after="120" w:line="288" w:lineRule="auto"/>
      <w:ind w:firstLine="851"/>
      <w:jc w:val="both"/>
    </w:pPr>
    <w:rPr>
      <w:rFonts w:ascii="Times New Roman" w:hAnsi="Times New Roman"/>
      <w:sz w:val="26"/>
      <w:szCs w:val="26"/>
      <w:lang w:eastAsia="ru-RU"/>
    </w:rPr>
  </w:style>
  <w:style w:type="character" w:customStyle="1" w:styleId="aff">
    <w:name w:val="формула Знак"/>
    <w:basedOn w:val="a1"/>
    <w:link w:val="afe"/>
    <w:rsid w:val="00A978DC"/>
    <w:rPr>
      <w:sz w:val="26"/>
      <w:szCs w:val="26"/>
      <w:lang w:val="ru-RU" w:eastAsia="ru-RU" w:bidi="ar-SA"/>
    </w:rPr>
  </w:style>
  <w:style w:type="character" w:customStyle="1" w:styleId="29">
    <w:name w:val="Заголовок 2 Знак Знак Знак"/>
    <w:basedOn w:val="a1"/>
    <w:rsid w:val="00A978DC"/>
    <w:rPr>
      <w:rFonts w:ascii="Arial" w:hAnsi="Arial" w:cs="Arial"/>
      <w:b/>
      <w:bCs/>
      <w:i/>
      <w:iCs/>
      <w:sz w:val="28"/>
      <w:szCs w:val="28"/>
      <w:lang w:val="ru-RU" w:eastAsia="ru-RU" w:bidi="ar-SA"/>
    </w:rPr>
  </w:style>
  <w:style w:type="character" w:customStyle="1" w:styleId="aff0">
    <w:name w:val="Знак Знак"/>
    <w:basedOn w:val="a1"/>
    <w:rsid w:val="00A978DC"/>
    <w:rPr>
      <w:rFonts w:ascii="Arial" w:hAnsi="Arial" w:cs="Arial"/>
      <w:b/>
      <w:bCs/>
      <w:kern w:val="32"/>
      <w:sz w:val="32"/>
      <w:szCs w:val="3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77.wmf"/><Relationship Id="rId170" Type="http://schemas.openxmlformats.org/officeDocument/2006/relationships/oleObject" Target="embeddings/oleObject81.bin"/><Relationship Id="rId191" Type="http://schemas.openxmlformats.org/officeDocument/2006/relationships/image" Target="media/image93.wmf"/><Relationship Id="rId205" Type="http://schemas.openxmlformats.org/officeDocument/2006/relationships/image" Target="media/image100.wmf"/><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28" Type="http://schemas.openxmlformats.org/officeDocument/2006/relationships/oleObject" Target="embeddings/oleObject60.bin"/><Relationship Id="rId144" Type="http://schemas.openxmlformats.org/officeDocument/2006/relationships/oleObject" Target="embeddings/oleObject68.bin"/><Relationship Id="rId149" Type="http://schemas.openxmlformats.org/officeDocument/2006/relationships/image" Target="media/image72.wmf"/><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image" Target="media/image45.wmf"/><Relationship Id="rId160" Type="http://schemas.openxmlformats.org/officeDocument/2006/relationships/oleObject" Target="embeddings/oleObject76.bin"/><Relationship Id="rId165" Type="http://schemas.openxmlformats.org/officeDocument/2006/relationships/image" Target="media/image80.wmf"/><Relationship Id="rId181" Type="http://schemas.openxmlformats.org/officeDocument/2006/relationships/image" Target="media/image88.wmf"/><Relationship Id="rId186" Type="http://schemas.openxmlformats.org/officeDocument/2006/relationships/oleObject" Target="embeddings/oleObject89.bin"/><Relationship Id="rId211" Type="http://schemas.openxmlformats.org/officeDocument/2006/relationships/fontTable" Target="fontTable.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image" Target="media/image67.wmf"/><Relationship Id="rId80" Type="http://schemas.openxmlformats.org/officeDocument/2006/relationships/oleObject" Target="embeddings/oleObject36.bin"/><Relationship Id="rId85" Type="http://schemas.openxmlformats.org/officeDocument/2006/relationships/image" Target="media/image40.wmf"/><Relationship Id="rId150" Type="http://schemas.openxmlformats.org/officeDocument/2006/relationships/oleObject" Target="embeddings/oleObject71.bin"/><Relationship Id="rId155" Type="http://schemas.openxmlformats.org/officeDocument/2006/relationships/image" Target="media/image75.wmf"/><Relationship Id="rId171" Type="http://schemas.openxmlformats.org/officeDocument/2006/relationships/image" Target="media/image83.wmf"/><Relationship Id="rId176" Type="http://schemas.openxmlformats.org/officeDocument/2006/relationships/oleObject" Target="embeddings/oleObject84.bin"/><Relationship Id="rId192" Type="http://schemas.openxmlformats.org/officeDocument/2006/relationships/oleObject" Target="embeddings/oleObject91.bin"/><Relationship Id="rId197" Type="http://schemas.openxmlformats.org/officeDocument/2006/relationships/image" Target="media/image96.wmf"/><Relationship Id="rId206" Type="http://schemas.openxmlformats.org/officeDocument/2006/relationships/oleObject" Target="embeddings/oleObject98.bin"/><Relationship Id="rId201" Type="http://schemas.openxmlformats.org/officeDocument/2006/relationships/image" Target="media/image98.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2.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4.bin"/><Relationship Id="rId140" Type="http://schemas.openxmlformats.org/officeDocument/2006/relationships/oleObject" Target="embeddings/oleObject66.bin"/><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oleObject" Target="embeddings/oleObject79.bin"/><Relationship Id="rId182" Type="http://schemas.openxmlformats.org/officeDocument/2006/relationships/oleObject" Target="embeddings/oleObject87.bin"/><Relationship Id="rId187" Type="http://schemas.openxmlformats.org/officeDocument/2006/relationships/image" Target="media/image91.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theme" Target="theme/theme1.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oleObject" Target="embeddings/oleObject53.bin"/><Relationship Id="rId119" Type="http://schemas.openxmlformats.org/officeDocument/2006/relationships/image" Target="media/image57.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39.bin"/><Relationship Id="rId130" Type="http://schemas.openxmlformats.org/officeDocument/2006/relationships/oleObject" Target="embeddings/oleObject61.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4.bin"/><Relationship Id="rId177" Type="http://schemas.openxmlformats.org/officeDocument/2006/relationships/image" Target="media/image86.wmf"/><Relationship Id="rId198" Type="http://schemas.openxmlformats.org/officeDocument/2006/relationships/oleObject" Target="embeddings/oleObject94.bin"/><Relationship Id="rId172" Type="http://schemas.openxmlformats.org/officeDocument/2006/relationships/oleObject" Target="embeddings/oleObject82.bin"/><Relationship Id="rId193" Type="http://schemas.openxmlformats.org/officeDocument/2006/relationships/image" Target="media/image94.wmf"/><Relationship Id="rId202" Type="http://schemas.openxmlformats.org/officeDocument/2006/relationships/oleObject" Target="embeddings/oleObject96.bin"/><Relationship Id="rId207" Type="http://schemas.openxmlformats.org/officeDocument/2006/relationships/image" Target="media/image101.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image" Target="media/image14.png"/><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oleObject" Target="embeddings/oleObject90.bin"/><Relationship Id="rId7" Type="http://schemas.openxmlformats.org/officeDocument/2006/relationships/footer" Target="footer1.xml"/><Relationship Id="rId71" Type="http://schemas.openxmlformats.org/officeDocument/2006/relationships/image" Target="media/image33.wmf"/><Relationship Id="rId92" Type="http://schemas.openxmlformats.org/officeDocument/2006/relationships/oleObject" Target="embeddings/oleObject42.bin"/><Relationship Id="rId162" Type="http://schemas.openxmlformats.org/officeDocument/2006/relationships/oleObject" Target="embeddings/oleObject77.bin"/><Relationship Id="rId183" Type="http://schemas.openxmlformats.org/officeDocument/2006/relationships/image" Target="media/image89.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oleObject" Target="embeddings/oleObject85.bin"/><Relationship Id="rId61" Type="http://schemas.openxmlformats.org/officeDocument/2006/relationships/image" Target="media/image28.wmf"/><Relationship Id="rId82" Type="http://schemas.openxmlformats.org/officeDocument/2006/relationships/oleObject" Target="embeddings/oleObject37.bin"/><Relationship Id="rId152" Type="http://schemas.openxmlformats.org/officeDocument/2006/relationships/oleObject" Target="embeddings/oleObject72.bin"/><Relationship Id="rId173" Type="http://schemas.openxmlformats.org/officeDocument/2006/relationships/image" Target="media/image84.wmf"/><Relationship Id="rId194" Type="http://schemas.openxmlformats.org/officeDocument/2006/relationships/oleObject" Target="embeddings/oleObject92.bin"/><Relationship Id="rId199" Type="http://schemas.openxmlformats.org/officeDocument/2006/relationships/image" Target="media/image97.wmf"/><Relationship Id="rId203" Type="http://schemas.openxmlformats.org/officeDocument/2006/relationships/image" Target="media/image99.wmf"/><Relationship Id="rId208" Type="http://schemas.openxmlformats.org/officeDocument/2006/relationships/oleObject" Target="embeddings/oleObject99.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80.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image" Target="media/image79.wmf"/><Relationship Id="rId184" Type="http://schemas.openxmlformats.org/officeDocument/2006/relationships/oleObject" Target="embeddings/oleObject88.bin"/><Relationship Id="rId189" Type="http://schemas.openxmlformats.org/officeDocument/2006/relationships/image" Target="media/image92.e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5.bin"/><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image" Target="media/image74.wmf"/><Relationship Id="rId174" Type="http://schemas.openxmlformats.org/officeDocument/2006/relationships/oleObject" Target="embeddings/oleObject83.bin"/><Relationship Id="rId179" Type="http://schemas.openxmlformats.org/officeDocument/2006/relationships/image" Target="media/image87.wmf"/><Relationship Id="rId195" Type="http://schemas.openxmlformats.org/officeDocument/2006/relationships/image" Target="media/image95.wmf"/><Relationship Id="rId209" Type="http://schemas.openxmlformats.org/officeDocument/2006/relationships/image" Target="media/image102.wmf"/><Relationship Id="rId190" Type="http://schemas.openxmlformats.org/officeDocument/2006/relationships/oleObject" Target="embeddings/_____Microsoft_Excel_97-20031.xls"/><Relationship Id="rId204" Type="http://schemas.openxmlformats.org/officeDocument/2006/relationships/oleObject" Target="embeddings/oleObject97.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49.bin"/><Relationship Id="rId127" Type="http://schemas.openxmlformats.org/officeDocument/2006/relationships/image" Target="media/image61.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image" Target="media/image69.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oleObject" Target="embeddings/oleObject86.bin"/><Relationship Id="rId210" Type="http://schemas.openxmlformats.org/officeDocument/2006/relationships/oleObject" Target="embeddings/oleObject100.bin"/><Relationship Id="rId26" Type="http://schemas.openxmlformats.org/officeDocument/2006/relationships/image" Target="media/image10.wmf"/><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3.bin"/><Relationship Id="rId175" Type="http://schemas.openxmlformats.org/officeDocument/2006/relationships/image" Target="media/image85.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8013</Words>
  <Characters>45677</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53583</CharactersWithSpaces>
  <SharedDoc>false</SharedDoc>
  <HLinks>
    <vt:vector size="132" baseType="variant">
      <vt:variant>
        <vt:i4>1900596</vt:i4>
      </vt:variant>
      <vt:variant>
        <vt:i4>86</vt:i4>
      </vt:variant>
      <vt:variant>
        <vt:i4>0</vt:i4>
      </vt:variant>
      <vt:variant>
        <vt:i4>5</vt:i4>
      </vt:variant>
      <vt:variant>
        <vt:lpwstr/>
      </vt:variant>
      <vt:variant>
        <vt:lpwstr>_Toc214817345</vt:lpwstr>
      </vt:variant>
      <vt:variant>
        <vt:i4>1900596</vt:i4>
      </vt:variant>
      <vt:variant>
        <vt:i4>83</vt:i4>
      </vt:variant>
      <vt:variant>
        <vt:i4>0</vt:i4>
      </vt:variant>
      <vt:variant>
        <vt:i4>5</vt:i4>
      </vt:variant>
      <vt:variant>
        <vt:lpwstr/>
      </vt:variant>
      <vt:variant>
        <vt:lpwstr>_Toc214817344</vt:lpwstr>
      </vt:variant>
      <vt:variant>
        <vt:i4>1900596</vt:i4>
      </vt:variant>
      <vt:variant>
        <vt:i4>80</vt:i4>
      </vt:variant>
      <vt:variant>
        <vt:i4>0</vt:i4>
      </vt:variant>
      <vt:variant>
        <vt:i4>5</vt:i4>
      </vt:variant>
      <vt:variant>
        <vt:lpwstr/>
      </vt:variant>
      <vt:variant>
        <vt:lpwstr>_Toc214817343</vt:lpwstr>
      </vt:variant>
      <vt:variant>
        <vt:i4>1900596</vt:i4>
      </vt:variant>
      <vt:variant>
        <vt:i4>77</vt:i4>
      </vt:variant>
      <vt:variant>
        <vt:i4>0</vt:i4>
      </vt:variant>
      <vt:variant>
        <vt:i4>5</vt:i4>
      </vt:variant>
      <vt:variant>
        <vt:lpwstr/>
      </vt:variant>
      <vt:variant>
        <vt:lpwstr>_Toc214817342</vt:lpwstr>
      </vt:variant>
      <vt:variant>
        <vt:i4>1900596</vt:i4>
      </vt:variant>
      <vt:variant>
        <vt:i4>74</vt:i4>
      </vt:variant>
      <vt:variant>
        <vt:i4>0</vt:i4>
      </vt:variant>
      <vt:variant>
        <vt:i4>5</vt:i4>
      </vt:variant>
      <vt:variant>
        <vt:lpwstr/>
      </vt:variant>
      <vt:variant>
        <vt:lpwstr>_Toc214817341</vt:lpwstr>
      </vt:variant>
      <vt:variant>
        <vt:i4>1900596</vt:i4>
      </vt:variant>
      <vt:variant>
        <vt:i4>71</vt:i4>
      </vt:variant>
      <vt:variant>
        <vt:i4>0</vt:i4>
      </vt:variant>
      <vt:variant>
        <vt:i4>5</vt:i4>
      </vt:variant>
      <vt:variant>
        <vt:lpwstr/>
      </vt:variant>
      <vt:variant>
        <vt:lpwstr>_Toc214817340</vt:lpwstr>
      </vt:variant>
      <vt:variant>
        <vt:i4>1703988</vt:i4>
      </vt:variant>
      <vt:variant>
        <vt:i4>68</vt:i4>
      </vt:variant>
      <vt:variant>
        <vt:i4>0</vt:i4>
      </vt:variant>
      <vt:variant>
        <vt:i4>5</vt:i4>
      </vt:variant>
      <vt:variant>
        <vt:lpwstr/>
      </vt:variant>
      <vt:variant>
        <vt:lpwstr>_Toc214817339</vt:lpwstr>
      </vt:variant>
      <vt:variant>
        <vt:i4>1703988</vt:i4>
      </vt:variant>
      <vt:variant>
        <vt:i4>65</vt:i4>
      </vt:variant>
      <vt:variant>
        <vt:i4>0</vt:i4>
      </vt:variant>
      <vt:variant>
        <vt:i4>5</vt:i4>
      </vt:variant>
      <vt:variant>
        <vt:lpwstr/>
      </vt:variant>
      <vt:variant>
        <vt:lpwstr>_Toc214817336</vt:lpwstr>
      </vt:variant>
      <vt:variant>
        <vt:i4>1703988</vt:i4>
      </vt:variant>
      <vt:variant>
        <vt:i4>62</vt:i4>
      </vt:variant>
      <vt:variant>
        <vt:i4>0</vt:i4>
      </vt:variant>
      <vt:variant>
        <vt:i4>5</vt:i4>
      </vt:variant>
      <vt:variant>
        <vt:lpwstr/>
      </vt:variant>
      <vt:variant>
        <vt:lpwstr>_Toc214817335</vt:lpwstr>
      </vt:variant>
      <vt:variant>
        <vt:i4>1703988</vt:i4>
      </vt:variant>
      <vt:variant>
        <vt:i4>59</vt:i4>
      </vt:variant>
      <vt:variant>
        <vt:i4>0</vt:i4>
      </vt:variant>
      <vt:variant>
        <vt:i4>5</vt:i4>
      </vt:variant>
      <vt:variant>
        <vt:lpwstr/>
      </vt:variant>
      <vt:variant>
        <vt:lpwstr>_Toc214817334</vt:lpwstr>
      </vt:variant>
      <vt:variant>
        <vt:i4>1703988</vt:i4>
      </vt:variant>
      <vt:variant>
        <vt:i4>56</vt:i4>
      </vt:variant>
      <vt:variant>
        <vt:i4>0</vt:i4>
      </vt:variant>
      <vt:variant>
        <vt:i4>5</vt:i4>
      </vt:variant>
      <vt:variant>
        <vt:lpwstr/>
      </vt:variant>
      <vt:variant>
        <vt:lpwstr>_Toc214817333</vt:lpwstr>
      </vt:variant>
      <vt:variant>
        <vt:i4>1703988</vt:i4>
      </vt:variant>
      <vt:variant>
        <vt:i4>50</vt:i4>
      </vt:variant>
      <vt:variant>
        <vt:i4>0</vt:i4>
      </vt:variant>
      <vt:variant>
        <vt:i4>5</vt:i4>
      </vt:variant>
      <vt:variant>
        <vt:lpwstr/>
      </vt:variant>
      <vt:variant>
        <vt:lpwstr>_Toc214817332</vt:lpwstr>
      </vt:variant>
      <vt:variant>
        <vt:i4>1703988</vt:i4>
      </vt:variant>
      <vt:variant>
        <vt:i4>44</vt:i4>
      </vt:variant>
      <vt:variant>
        <vt:i4>0</vt:i4>
      </vt:variant>
      <vt:variant>
        <vt:i4>5</vt:i4>
      </vt:variant>
      <vt:variant>
        <vt:lpwstr/>
      </vt:variant>
      <vt:variant>
        <vt:lpwstr>_Toc214817331</vt:lpwstr>
      </vt:variant>
      <vt:variant>
        <vt:i4>1769524</vt:i4>
      </vt:variant>
      <vt:variant>
        <vt:i4>38</vt:i4>
      </vt:variant>
      <vt:variant>
        <vt:i4>0</vt:i4>
      </vt:variant>
      <vt:variant>
        <vt:i4>5</vt:i4>
      </vt:variant>
      <vt:variant>
        <vt:lpwstr/>
      </vt:variant>
      <vt:variant>
        <vt:lpwstr>_Toc214817329</vt:lpwstr>
      </vt:variant>
      <vt:variant>
        <vt:i4>1769524</vt:i4>
      </vt:variant>
      <vt:variant>
        <vt:i4>35</vt:i4>
      </vt:variant>
      <vt:variant>
        <vt:i4>0</vt:i4>
      </vt:variant>
      <vt:variant>
        <vt:i4>5</vt:i4>
      </vt:variant>
      <vt:variant>
        <vt:lpwstr/>
      </vt:variant>
      <vt:variant>
        <vt:lpwstr>_Toc214817324</vt:lpwstr>
      </vt:variant>
      <vt:variant>
        <vt:i4>1769524</vt:i4>
      </vt:variant>
      <vt:variant>
        <vt:i4>32</vt:i4>
      </vt:variant>
      <vt:variant>
        <vt:i4>0</vt:i4>
      </vt:variant>
      <vt:variant>
        <vt:i4>5</vt:i4>
      </vt:variant>
      <vt:variant>
        <vt:lpwstr/>
      </vt:variant>
      <vt:variant>
        <vt:lpwstr>_Toc214817322</vt:lpwstr>
      </vt:variant>
      <vt:variant>
        <vt:i4>1769524</vt:i4>
      </vt:variant>
      <vt:variant>
        <vt:i4>29</vt:i4>
      </vt:variant>
      <vt:variant>
        <vt:i4>0</vt:i4>
      </vt:variant>
      <vt:variant>
        <vt:i4>5</vt:i4>
      </vt:variant>
      <vt:variant>
        <vt:lpwstr/>
      </vt:variant>
      <vt:variant>
        <vt:lpwstr>_Toc214817321</vt:lpwstr>
      </vt:variant>
      <vt:variant>
        <vt:i4>1769524</vt:i4>
      </vt:variant>
      <vt:variant>
        <vt:i4>26</vt:i4>
      </vt:variant>
      <vt:variant>
        <vt:i4>0</vt:i4>
      </vt:variant>
      <vt:variant>
        <vt:i4>5</vt:i4>
      </vt:variant>
      <vt:variant>
        <vt:lpwstr/>
      </vt:variant>
      <vt:variant>
        <vt:lpwstr>_Toc214817320</vt:lpwstr>
      </vt:variant>
      <vt:variant>
        <vt:i4>1572916</vt:i4>
      </vt:variant>
      <vt:variant>
        <vt:i4>20</vt:i4>
      </vt:variant>
      <vt:variant>
        <vt:i4>0</vt:i4>
      </vt:variant>
      <vt:variant>
        <vt:i4>5</vt:i4>
      </vt:variant>
      <vt:variant>
        <vt:lpwstr/>
      </vt:variant>
      <vt:variant>
        <vt:lpwstr>_Toc214817319</vt:lpwstr>
      </vt:variant>
      <vt:variant>
        <vt:i4>1572916</vt:i4>
      </vt:variant>
      <vt:variant>
        <vt:i4>14</vt:i4>
      </vt:variant>
      <vt:variant>
        <vt:i4>0</vt:i4>
      </vt:variant>
      <vt:variant>
        <vt:i4>5</vt:i4>
      </vt:variant>
      <vt:variant>
        <vt:lpwstr/>
      </vt:variant>
      <vt:variant>
        <vt:lpwstr>_Toc214817318</vt:lpwstr>
      </vt:variant>
      <vt:variant>
        <vt:i4>1572916</vt:i4>
      </vt:variant>
      <vt:variant>
        <vt:i4>8</vt:i4>
      </vt:variant>
      <vt:variant>
        <vt:i4>0</vt:i4>
      </vt:variant>
      <vt:variant>
        <vt:i4>5</vt:i4>
      </vt:variant>
      <vt:variant>
        <vt:lpwstr/>
      </vt:variant>
      <vt:variant>
        <vt:lpwstr>_Toc214817317</vt:lpwstr>
      </vt:variant>
      <vt:variant>
        <vt:i4>1572916</vt:i4>
      </vt:variant>
      <vt:variant>
        <vt:i4>2</vt:i4>
      </vt:variant>
      <vt:variant>
        <vt:i4>0</vt:i4>
      </vt:variant>
      <vt:variant>
        <vt:i4>5</vt:i4>
      </vt:variant>
      <vt:variant>
        <vt:lpwstr/>
      </vt:variant>
      <vt:variant>
        <vt:lpwstr>_Toc214817316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Gold</dc:creator>
  <cp:keywords/>
  <dc:description/>
  <cp:lastModifiedBy>admin</cp:lastModifiedBy>
  <cp:revision>2</cp:revision>
  <cp:lastPrinted>2008-12-28T09:18:00Z</cp:lastPrinted>
  <dcterms:created xsi:type="dcterms:W3CDTF">2014-04-07T05:15:00Z</dcterms:created>
  <dcterms:modified xsi:type="dcterms:W3CDTF">2014-04-07T05:15:00Z</dcterms:modified>
</cp:coreProperties>
</file>