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C14" w:rsidRDefault="00341C14">
      <w:pPr>
        <w:pStyle w:val="a3"/>
        <w:jc w:val="center"/>
        <w:rPr>
          <w:b/>
        </w:rPr>
      </w:pPr>
    </w:p>
    <w:p w:rsidR="00341C14" w:rsidRDefault="00341C14">
      <w:pPr>
        <w:pStyle w:val="a3"/>
        <w:jc w:val="center"/>
        <w:rPr>
          <w:b/>
        </w:rPr>
      </w:pPr>
    </w:p>
    <w:p w:rsidR="00341C14" w:rsidRDefault="00341C14">
      <w:pPr>
        <w:pStyle w:val="a3"/>
        <w:jc w:val="center"/>
        <w:rPr>
          <w:b/>
        </w:rPr>
      </w:pPr>
      <w:r>
        <w:rPr>
          <w:b/>
        </w:rPr>
        <w:t>Глава 1. Основы классификации нетрадиционных источников энергии.</w:t>
      </w:r>
    </w:p>
    <w:p w:rsidR="00341C14" w:rsidRDefault="00341C14">
      <w:pPr>
        <w:jc w:val="both"/>
      </w:pPr>
    </w:p>
    <w:p w:rsidR="00341C14" w:rsidRDefault="00341C14">
      <w:pPr>
        <w:jc w:val="center"/>
        <w:rPr>
          <w:b/>
        </w:rPr>
      </w:pPr>
      <w:r>
        <w:rPr>
          <w:b/>
        </w:rPr>
        <w:t>1.1 Основные понятия и определения курса нетрадиционных источников энергии (НИЭ).</w:t>
      </w:r>
    </w:p>
    <w:p w:rsidR="00341C14" w:rsidRDefault="00341C14">
      <w:pPr>
        <w:jc w:val="both"/>
      </w:pPr>
    </w:p>
    <w:p w:rsidR="00341C14" w:rsidRDefault="00341C14">
      <w:pPr>
        <w:numPr>
          <w:ilvl w:val="0"/>
          <w:numId w:val="3"/>
        </w:numPr>
        <w:jc w:val="both"/>
      </w:pPr>
      <w:r>
        <w:rPr>
          <w:u w:val="single"/>
        </w:rPr>
        <w:t>Традиционные невозобновляемые источники энергии</w:t>
      </w:r>
      <w:r>
        <w:t xml:space="preserve"> – объекты, реализующие получение энергии из органических источников топлива;</w:t>
      </w:r>
    </w:p>
    <w:p w:rsidR="00341C14" w:rsidRDefault="00341C14">
      <w:pPr>
        <w:numPr>
          <w:ilvl w:val="0"/>
          <w:numId w:val="4"/>
        </w:numPr>
        <w:jc w:val="both"/>
      </w:pPr>
      <w:r>
        <w:rPr>
          <w:u w:val="single"/>
        </w:rPr>
        <w:t>Нетрадиционные источники энергии (НИЭ)</w:t>
      </w:r>
      <w:r>
        <w:t xml:space="preserve"> – объекты, реализующие получение энергии за счет природных процессов или новые источники энергии, неиспользуемые раньше на практике. НИЭ делятся на два вида:</w:t>
      </w:r>
    </w:p>
    <w:p w:rsidR="00341C14" w:rsidRDefault="00341C14" w:rsidP="00341C14">
      <w:pPr>
        <w:numPr>
          <w:ilvl w:val="0"/>
          <w:numId w:val="5"/>
        </w:numPr>
        <w:tabs>
          <w:tab w:val="clear" w:pos="360"/>
          <w:tab w:val="num" w:pos="720"/>
        </w:tabs>
        <w:ind w:left="720"/>
        <w:jc w:val="both"/>
      </w:pPr>
      <w:r>
        <w:rPr>
          <w:u w:val="single"/>
        </w:rPr>
        <w:t>Нетрадиционные возобновляемые источники энергии</w:t>
      </w:r>
      <w:r>
        <w:t xml:space="preserve"> </w:t>
      </w:r>
      <w:r>
        <w:rPr>
          <w:lang w:val="en-US"/>
        </w:rPr>
        <w:t>(</w:t>
      </w:r>
      <w:r>
        <w:t>НВИЭ)– объекты, реализующие получение энергии за счет протекающих природных процессов. НВИЭ – источники, потоки энергии которых постоянно существуют или периодически возникают в окружающей среде (ОС) и не являются следствием целенаправленной деятельности человека. Основные ВИЭ: солнечное излучение, движение и притяжение Солнца, Луны, Земли, а также тепловая энергия ядра Земли, связанная с химическими  реакциями и радиоактивным распадом в ее недрах.</w:t>
      </w:r>
    </w:p>
    <w:p w:rsidR="00341C14" w:rsidRDefault="00341C14" w:rsidP="00341C14">
      <w:pPr>
        <w:numPr>
          <w:ilvl w:val="0"/>
          <w:numId w:val="6"/>
        </w:numPr>
        <w:tabs>
          <w:tab w:val="clear" w:pos="360"/>
          <w:tab w:val="num" w:pos="720"/>
        </w:tabs>
        <w:ind w:left="720"/>
        <w:jc w:val="both"/>
      </w:pPr>
      <w:r>
        <w:rPr>
          <w:u w:val="single"/>
        </w:rPr>
        <w:t>Нетрадиционные невозобновляемые источники энергии</w:t>
      </w:r>
      <w:r>
        <w:t xml:space="preserve"> (ННИЭ)– новые, не использованные в массовом масштабе источники энергии, например водород.</w:t>
      </w:r>
    </w:p>
    <w:p w:rsidR="00341C14" w:rsidRDefault="00341C14">
      <w:pPr>
        <w:numPr>
          <w:ilvl w:val="0"/>
          <w:numId w:val="7"/>
        </w:numPr>
        <w:jc w:val="both"/>
      </w:pPr>
      <w:r>
        <w:rPr>
          <w:u w:val="single"/>
        </w:rPr>
        <w:t>Энергия</w:t>
      </w:r>
      <w:r>
        <w:t xml:space="preserve"> (</w:t>
      </w:r>
      <w:r>
        <w:rPr>
          <w:lang w:val="en-US"/>
        </w:rPr>
        <w:t>energeia</w:t>
      </w:r>
      <w:r>
        <w:t xml:space="preserve"> (греч.)- действие, деятельность) – общая количественная мера различных форм движения материи. Различают механическую, тепловую, электромагнитную, гравитационную, ядерную энергию и т.д. Понятие энергии благодаря закону ее сохранения связывает воедино все явления природы. Одни виды энергии могут превращаться в другие. При этом общее ее количество не меняется. Энергия – не только одно из чаще всего обсуждаемых сегодня понятий; помимо своего основного физического (а в более широком смысле – естественнонаучного) содержания, оно имеет многочисленные экономические, технические, политические и иные аспекты. Никакой вид энергии не обходится так дорого как ее недостаток. Не считаясь с огромными финансовыми расходами человечество, ищет новые пути получения энергии. Энергия делится на две части:</w:t>
      </w:r>
    </w:p>
    <w:p w:rsidR="00341C14" w:rsidRDefault="00341C14">
      <w:pPr>
        <w:tabs>
          <w:tab w:val="left" w:pos="3969"/>
        </w:tabs>
        <w:ind w:left="360"/>
        <w:jc w:val="both"/>
      </w:pPr>
      <w:r>
        <w:tab/>
        <w:t>Дерево энергетических ресурсов.</w:t>
      </w:r>
    </w:p>
    <w:p w:rsidR="00341C14" w:rsidRDefault="00F90C80" w:rsidP="00341C14">
      <w:pPr>
        <w:numPr>
          <w:ilvl w:val="0"/>
          <w:numId w:val="8"/>
        </w:numPr>
        <w:tabs>
          <w:tab w:val="clear" w:pos="360"/>
          <w:tab w:val="num" w:pos="720"/>
        </w:tabs>
        <w:ind w:left="720"/>
        <w:jc w:val="both"/>
      </w:pP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6" type="#_x0000_t75" style="position:absolute;left:0;text-align:left;margin-left:140.4pt;margin-top:2pt;width:266.35pt;height:303.1pt;z-index:251681280" o:allowincell="f">
            <v:imagedata r:id="rId7" o:title="" gain="86232f" blacklevel="7864f"/>
            <w10:wrap type="square"/>
          </v:shape>
          <o:OLEObject Type="Embed" ProgID="PBrush" ShapeID="_x0000_s1116" DrawAspect="Content" ObjectID="_1458449517" r:id="rId8"/>
        </w:object>
      </w:r>
      <w:r w:rsidR="00341C14">
        <w:rPr>
          <w:u w:val="single"/>
        </w:rPr>
        <w:t>Первичная энергия</w:t>
      </w:r>
      <w:r w:rsidR="00341C14">
        <w:t xml:space="preserve"> – та ее часть, которая запасенна в природе (например: топлива, ветра, геотермальная, приливная, атомная, энергия воды и т.п.). На рис 1.2 показана классификация первичной энергии.</w:t>
      </w:r>
    </w:p>
    <w:p w:rsidR="00341C14" w:rsidRDefault="00341C14" w:rsidP="00341C14">
      <w:pPr>
        <w:numPr>
          <w:ilvl w:val="0"/>
          <w:numId w:val="9"/>
        </w:numPr>
        <w:tabs>
          <w:tab w:val="clear" w:pos="360"/>
          <w:tab w:val="num" w:pos="720"/>
        </w:tabs>
        <w:ind w:left="720"/>
        <w:jc w:val="both"/>
      </w:pPr>
      <w:r>
        <w:rPr>
          <w:u w:val="single"/>
        </w:rPr>
        <w:t>Вторичная энергия</w:t>
      </w:r>
      <w:r>
        <w:t xml:space="preserve"> –энергия получаемая после преобразования первичной на специальных энергетических установках (например: энергия пара, горячей воды, электрическая и др.).</w:t>
      </w:r>
    </w:p>
    <w:p w:rsidR="00341C14" w:rsidRDefault="00341C14">
      <w:pPr>
        <w:numPr>
          <w:ilvl w:val="0"/>
          <w:numId w:val="10"/>
        </w:numPr>
        <w:jc w:val="both"/>
      </w:pPr>
      <w:r>
        <w:rPr>
          <w:u w:val="single"/>
        </w:rPr>
        <w:t>Энергетическая установка</w:t>
      </w:r>
      <w:r>
        <w:t xml:space="preserve"> – установка, в которой производится, преобразуется, распределяется или потребляется энергия.</w:t>
      </w:r>
    </w:p>
    <w:p w:rsidR="00341C14" w:rsidRDefault="00341C14">
      <w:pPr>
        <w:jc w:val="both"/>
        <w:rPr>
          <w:u w:val="single"/>
        </w:rPr>
      </w:pPr>
    </w:p>
    <w:p w:rsidR="00341C14" w:rsidRDefault="00341C14">
      <w:pPr>
        <w:tabs>
          <w:tab w:val="left" w:pos="5103"/>
        </w:tabs>
        <w:jc w:val="both"/>
      </w:pPr>
      <w:r>
        <w:tab/>
        <w:t>Рис. 1.1</w:t>
      </w:r>
    </w:p>
    <w:p w:rsidR="00341C14" w:rsidRDefault="00341C14">
      <w:pPr>
        <w:numPr>
          <w:ilvl w:val="0"/>
          <w:numId w:val="11"/>
        </w:numPr>
        <w:jc w:val="both"/>
      </w:pPr>
      <w:r>
        <w:rPr>
          <w:u w:val="single"/>
        </w:rPr>
        <w:t>Энергетическое производство</w:t>
      </w:r>
      <w:r>
        <w:t xml:space="preserve"> – получение энергии необходимого вида и снабжение ею потребителей.</w:t>
      </w:r>
    </w:p>
    <w:p w:rsidR="00341C14" w:rsidRDefault="00341C14" w:rsidP="00341C14">
      <w:pPr>
        <w:numPr>
          <w:ilvl w:val="0"/>
          <w:numId w:val="12"/>
        </w:numPr>
        <w:tabs>
          <w:tab w:val="clear" w:pos="360"/>
          <w:tab w:val="num" w:pos="720"/>
        </w:tabs>
        <w:ind w:left="720"/>
        <w:jc w:val="both"/>
      </w:pPr>
      <w:r>
        <w:rPr>
          <w:u w:val="single"/>
        </w:rPr>
        <w:t>Первый этап энергетического производства</w:t>
      </w:r>
      <w:r>
        <w:t xml:space="preserve"> – получение и подача энергетических ресурсов к месту их потребления;</w:t>
      </w:r>
    </w:p>
    <w:p w:rsidR="00341C14" w:rsidRDefault="00341C14" w:rsidP="00341C14">
      <w:pPr>
        <w:numPr>
          <w:ilvl w:val="0"/>
          <w:numId w:val="13"/>
        </w:numPr>
        <w:tabs>
          <w:tab w:val="clear" w:pos="360"/>
          <w:tab w:val="num" w:pos="720"/>
        </w:tabs>
        <w:ind w:left="720"/>
        <w:jc w:val="both"/>
      </w:pPr>
      <w:r>
        <w:rPr>
          <w:u w:val="single"/>
        </w:rPr>
        <w:t>Второй этап энергетического производства</w:t>
      </w:r>
      <w:r>
        <w:t xml:space="preserve"> – преобразование первичной энергии во вторичную, ее передача, распределение, и использование.</w:t>
      </w:r>
    </w:p>
    <w:p w:rsidR="00341C14" w:rsidRDefault="00341C14">
      <w:pPr>
        <w:numPr>
          <w:ilvl w:val="0"/>
          <w:numId w:val="14"/>
        </w:numPr>
        <w:jc w:val="both"/>
      </w:pPr>
      <w:r>
        <w:rPr>
          <w:u w:val="single"/>
        </w:rPr>
        <w:t>Топливно-энергетические ресурсы</w:t>
      </w:r>
      <w:r>
        <w:t xml:space="preserve"> – количество и качество минеральных богатств, используемых как топливо (уголь, нефть, газ, горячие сланцы, торф, древесина, атомная энергия) и одновременно являющихся источниками энергии в двигателях при получении пара, теплой воды и электричества.</w:t>
      </w:r>
    </w:p>
    <w:p w:rsidR="00341C14" w:rsidRDefault="00341C14">
      <w:pPr>
        <w:numPr>
          <w:ilvl w:val="0"/>
          <w:numId w:val="15"/>
        </w:numPr>
        <w:jc w:val="both"/>
      </w:pPr>
      <w:r>
        <w:rPr>
          <w:u w:val="single"/>
        </w:rPr>
        <w:t>Топливные ресурсы</w:t>
      </w:r>
      <w:r>
        <w:t xml:space="preserve"> – часть топливно-энергетических ресурсов, используемых как топливо.</w:t>
      </w:r>
    </w:p>
    <w:p w:rsidR="00341C14" w:rsidRDefault="00341C14">
      <w:pPr>
        <w:numPr>
          <w:ilvl w:val="0"/>
          <w:numId w:val="15"/>
        </w:numPr>
        <w:jc w:val="both"/>
      </w:pPr>
      <w:r>
        <w:rPr>
          <w:u w:val="single"/>
        </w:rPr>
        <w:t>Энергетические ресурсы</w:t>
      </w:r>
      <w:r>
        <w:t xml:space="preserve"> – совокупность энергии Солнца и космоса, топливно – энергетических, атомо – энергетических, термальных и других источников энергии.</w:t>
      </w:r>
    </w:p>
    <w:p w:rsidR="00341C14" w:rsidRDefault="00341C14">
      <w:pPr>
        <w:pStyle w:val="30"/>
      </w:pPr>
      <w:r>
        <w:t>В таблице 1.1 представлена потенциальная годовая добыча энергетических ресурсов Земли в пересчете на кВт</w:t>
      </w:r>
      <w:r>
        <w:sym w:font="Symbol" w:char="F0D7"/>
      </w:r>
      <w:r>
        <w:t>ч.</w:t>
      </w:r>
    </w:p>
    <w:p w:rsidR="00341C14" w:rsidRDefault="00341C14">
      <w:pPr>
        <w:pStyle w:val="2"/>
      </w:pPr>
      <w:r>
        <w:t>Таблица 1.1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1276"/>
        <w:gridCol w:w="2693"/>
        <w:gridCol w:w="1891"/>
      </w:tblGrid>
      <w:tr w:rsidR="00341C14">
        <w:tc>
          <w:tcPr>
            <w:tcW w:w="2660" w:type="dxa"/>
          </w:tcPr>
          <w:p w:rsidR="00341C14" w:rsidRDefault="00341C14">
            <w:pPr>
              <w:pStyle w:val="30"/>
              <w:ind w:firstLine="0"/>
              <w:jc w:val="center"/>
            </w:pPr>
            <w:r>
              <w:t>Наименование энергоресурсов</w:t>
            </w:r>
          </w:p>
        </w:tc>
        <w:tc>
          <w:tcPr>
            <w:tcW w:w="1276" w:type="dxa"/>
          </w:tcPr>
          <w:p w:rsidR="00341C14" w:rsidRDefault="00341C14">
            <w:pPr>
              <w:pStyle w:val="30"/>
              <w:ind w:firstLine="0"/>
              <w:jc w:val="center"/>
            </w:pPr>
            <w:r>
              <w:rPr>
                <w:lang w:val="en-US"/>
              </w:rPr>
              <w:t>Общее количество запасов</w:t>
            </w:r>
          </w:p>
        </w:tc>
        <w:tc>
          <w:tcPr>
            <w:tcW w:w="2693" w:type="dxa"/>
          </w:tcPr>
          <w:p w:rsidR="00341C14" w:rsidRDefault="00341C14">
            <w:pPr>
              <w:pStyle w:val="30"/>
              <w:ind w:firstLine="0"/>
              <w:jc w:val="center"/>
            </w:pPr>
            <w:r>
              <w:t>Наименование энергоресурсов</w:t>
            </w:r>
          </w:p>
        </w:tc>
        <w:tc>
          <w:tcPr>
            <w:tcW w:w="1891" w:type="dxa"/>
          </w:tcPr>
          <w:p w:rsidR="00341C14" w:rsidRDefault="00341C14">
            <w:pPr>
              <w:pStyle w:val="30"/>
              <w:ind w:firstLine="0"/>
              <w:jc w:val="center"/>
            </w:pPr>
            <w:r>
              <w:rPr>
                <w:lang w:val="en-US"/>
              </w:rPr>
              <w:t>Общее количество запасов</w:t>
            </w:r>
          </w:p>
        </w:tc>
      </w:tr>
      <w:tr w:rsidR="00341C14">
        <w:tc>
          <w:tcPr>
            <w:tcW w:w="2660" w:type="dxa"/>
          </w:tcPr>
          <w:p w:rsidR="00341C14" w:rsidRDefault="00341C14">
            <w:pPr>
              <w:jc w:val="center"/>
              <w:rPr>
                <w:lang w:val="en-US"/>
              </w:rPr>
            </w:pPr>
            <w:r>
              <w:rPr>
                <w:lang w:val="en-US"/>
              </w:rPr>
              <w:t>Возобновляемые ресурсы</w:t>
            </w:r>
          </w:p>
          <w:p w:rsidR="00341C14" w:rsidRDefault="00341C14">
            <w:pPr>
              <w:jc w:val="center"/>
              <w:rPr>
                <w:lang w:val="en-US"/>
              </w:rPr>
            </w:pPr>
            <w:r>
              <w:rPr>
                <w:lang w:val="en-US"/>
              </w:rPr>
              <w:t>(млрд. кВт</w:t>
            </w:r>
            <w:r>
              <w:sym w:font="Symbol" w:char="F0D7"/>
            </w:r>
            <w:r>
              <w:rPr>
                <w:lang w:val="en-US"/>
              </w:rPr>
              <w:t>ч. в год)</w:t>
            </w:r>
          </w:p>
          <w:p w:rsidR="00341C14" w:rsidRDefault="00341C14">
            <w:pPr>
              <w:numPr>
                <w:ilvl w:val="0"/>
                <w:numId w:val="1"/>
              </w:numPr>
              <w:jc w:val="both"/>
              <w:rPr>
                <w:lang w:val="en-US"/>
              </w:rPr>
            </w:pPr>
            <w:r>
              <w:rPr>
                <w:lang w:val="en-US"/>
              </w:rPr>
              <w:t>Энергия солнечного излучения</w:t>
            </w:r>
          </w:p>
          <w:p w:rsidR="00341C14" w:rsidRDefault="00341C14">
            <w:pPr>
              <w:numPr>
                <w:ilvl w:val="0"/>
                <w:numId w:val="1"/>
              </w:numPr>
              <w:jc w:val="both"/>
              <w:rPr>
                <w:lang w:val="en-US"/>
              </w:rPr>
            </w:pPr>
            <w:r>
              <w:rPr>
                <w:lang w:val="en-US"/>
              </w:rPr>
              <w:t>Энергия приливов и отливов</w:t>
            </w:r>
          </w:p>
          <w:p w:rsidR="00341C14" w:rsidRDefault="00341C14">
            <w:pPr>
              <w:numPr>
                <w:ilvl w:val="0"/>
                <w:numId w:val="1"/>
              </w:numPr>
              <w:jc w:val="both"/>
              <w:rPr>
                <w:lang w:val="en-US"/>
              </w:rPr>
            </w:pPr>
            <w:r>
              <w:rPr>
                <w:lang w:val="en-US"/>
              </w:rPr>
              <w:t>Теплота морей и океанов</w:t>
            </w:r>
          </w:p>
          <w:p w:rsidR="00341C14" w:rsidRDefault="00341C14">
            <w:pPr>
              <w:numPr>
                <w:ilvl w:val="0"/>
                <w:numId w:val="1"/>
              </w:numPr>
              <w:jc w:val="both"/>
              <w:rPr>
                <w:lang w:val="en-US"/>
              </w:rPr>
            </w:pPr>
            <w:r>
              <w:rPr>
                <w:lang w:val="en-US"/>
              </w:rPr>
              <w:t>Энергия ветра</w:t>
            </w:r>
          </w:p>
          <w:p w:rsidR="00341C14" w:rsidRDefault="00341C14">
            <w:pPr>
              <w:numPr>
                <w:ilvl w:val="0"/>
                <w:numId w:val="1"/>
              </w:numPr>
              <w:jc w:val="both"/>
              <w:rPr>
                <w:lang w:val="en-US"/>
              </w:rPr>
            </w:pPr>
            <w:r>
              <w:rPr>
                <w:lang w:val="en-US"/>
              </w:rPr>
              <w:t>Древесное топливо</w:t>
            </w:r>
          </w:p>
          <w:p w:rsidR="00341C14" w:rsidRDefault="00341C14">
            <w:pPr>
              <w:numPr>
                <w:ilvl w:val="0"/>
                <w:numId w:val="1"/>
              </w:numPr>
              <w:jc w:val="both"/>
              <w:rPr>
                <w:lang w:val="en-US"/>
              </w:rPr>
            </w:pPr>
            <w:r>
              <w:rPr>
                <w:lang w:val="en-US"/>
              </w:rPr>
              <w:t>Гидроэнергия</w:t>
            </w:r>
          </w:p>
          <w:p w:rsidR="00341C14" w:rsidRDefault="00341C14">
            <w:pPr>
              <w:numPr>
                <w:ilvl w:val="0"/>
                <w:numId w:val="1"/>
              </w:numPr>
              <w:jc w:val="both"/>
              <w:rPr>
                <w:lang w:val="en-US"/>
              </w:rPr>
            </w:pPr>
            <w:r>
              <w:rPr>
                <w:lang w:val="en-US"/>
              </w:rPr>
              <w:t>Внутренняя теплота Земли</w:t>
            </w:r>
          </w:p>
          <w:p w:rsidR="00341C14" w:rsidRDefault="00341C14">
            <w:pPr>
              <w:pStyle w:val="30"/>
              <w:ind w:firstLine="0"/>
            </w:pPr>
          </w:p>
        </w:tc>
        <w:tc>
          <w:tcPr>
            <w:tcW w:w="1276" w:type="dxa"/>
          </w:tcPr>
          <w:p w:rsidR="00341C14" w:rsidRDefault="00341C14">
            <w:pPr>
              <w:jc w:val="center"/>
              <w:rPr>
                <w:lang w:val="en-US"/>
              </w:rPr>
            </w:pPr>
          </w:p>
          <w:p w:rsidR="00341C14" w:rsidRDefault="00341C14">
            <w:pPr>
              <w:jc w:val="center"/>
              <w:rPr>
                <w:lang w:val="en-US"/>
              </w:rPr>
            </w:pPr>
          </w:p>
          <w:p w:rsidR="00341C14" w:rsidRDefault="00341C14">
            <w:pPr>
              <w:jc w:val="center"/>
              <w:rPr>
                <w:lang w:val="en-US"/>
              </w:rPr>
            </w:pPr>
            <w:r>
              <w:rPr>
                <w:lang w:val="en-US"/>
              </w:rPr>
              <w:t>580 000 000</w:t>
            </w:r>
          </w:p>
          <w:p w:rsidR="00341C14" w:rsidRDefault="00341C14">
            <w:pPr>
              <w:jc w:val="center"/>
              <w:rPr>
                <w:lang w:val="en-US"/>
              </w:rPr>
            </w:pPr>
          </w:p>
          <w:p w:rsidR="00341C14" w:rsidRDefault="00341C14">
            <w:pPr>
              <w:jc w:val="center"/>
              <w:rPr>
                <w:lang w:val="en-US"/>
              </w:rPr>
            </w:pPr>
            <w:r>
              <w:rPr>
                <w:lang w:val="en-US"/>
              </w:rPr>
              <w:t>70 000 000</w:t>
            </w:r>
          </w:p>
          <w:p w:rsidR="00341C14" w:rsidRDefault="00341C14">
            <w:pPr>
              <w:jc w:val="center"/>
              <w:rPr>
                <w:lang w:val="en-US"/>
              </w:rPr>
            </w:pPr>
          </w:p>
          <w:p w:rsidR="00341C14" w:rsidRDefault="00341C14">
            <w:pPr>
              <w:jc w:val="center"/>
              <w:rPr>
                <w:lang w:val="en-US"/>
              </w:rPr>
            </w:pPr>
            <w:r>
              <w:rPr>
                <w:lang w:val="en-US"/>
              </w:rPr>
              <w:t>6 000 000</w:t>
            </w:r>
          </w:p>
          <w:p w:rsidR="00341C14" w:rsidRDefault="00341C14">
            <w:pPr>
              <w:jc w:val="center"/>
              <w:rPr>
                <w:lang w:val="en-US"/>
              </w:rPr>
            </w:pPr>
            <w:r>
              <w:rPr>
                <w:lang w:val="en-US"/>
              </w:rPr>
              <w:t>460 000</w:t>
            </w:r>
          </w:p>
          <w:p w:rsidR="00341C14" w:rsidRDefault="00341C14">
            <w:pPr>
              <w:jc w:val="center"/>
              <w:rPr>
                <w:lang w:val="en-US"/>
              </w:rPr>
            </w:pPr>
            <w:r>
              <w:rPr>
                <w:lang w:val="en-US"/>
              </w:rPr>
              <w:t>105 000</w:t>
            </w:r>
          </w:p>
          <w:p w:rsidR="00341C14" w:rsidRDefault="00341C14">
            <w:pPr>
              <w:jc w:val="center"/>
              <w:rPr>
                <w:lang w:val="en-US"/>
              </w:rPr>
            </w:pPr>
            <w:r>
              <w:rPr>
                <w:lang w:val="en-US"/>
              </w:rPr>
              <w:t>36 000</w:t>
            </w:r>
          </w:p>
          <w:p w:rsidR="00341C14" w:rsidRDefault="00341C14">
            <w:pPr>
              <w:pStyle w:val="30"/>
              <w:ind w:firstLine="0"/>
              <w:jc w:val="center"/>
            </w:pPr>
            <w:r>
              <w:rPr>
                <w:lang w:val="en-US"/>
              </w:rPr>
              <w:t>15 000</w:t>
            </w:r>
          </w:p>
        </w:tc>
        <w:tc>
          <w:tcPr>
            <w:tcW w:w="2693" w:type="dxa"/>
          </w:tcPr>
          <w:p w:rsidR="00341C14" w:rsidRDefault="00341C14">
            <w:pPr>
              <w:jc w:val="center"/>
              <w:rPr>
                <w:lang w:val="en-US"/>
              </w:rPr>
            </w:pPr>
            <w:r>
              <w:rPr>
                <w:lang w:val="en-US"/>
              </w:rPr>
              <w:t>Невозобновляемые ресурсы</w:t>
            </w:r>
          </w:p>
          <w:p w:rsidR="00341C14" w:rsidRDefault="00341C14">
            <w:pPr>
              <w:jc w:val="center"/>
              <w:rPr>
                <w:lang w:val="en-US"/>
              </w:rPr>
            </w:pPr>
            <w:r>
              <w:rPr>
                <w:lang w:val="en-US"/>
              </w:rPr>
              <w:t>(млрд. кВт</w:t>
            </w:r>
            <w:r>
              <w:sym w:font="Symbol" w:char="F0D7"/>
            </w:r>
            <w:r>
              <w:rPr>
                <w:lang w:val="en-US"/>
              </w:rPr>
              <w:t>ч. в год)</w:t>
            </w:r>
          </w:p>
          <w:p w:rsidR="00341C14" w:rsidRDefault="00341C14">
            <w:pPr>
              <w:numPr>
                <w:ilvl w:val="0"/>
                <w:numId w:val="2"/>
              </w:numPr>
              <w:jc w:val="both"/>
              <w:rPr>
                <w:lang w:val="en-US"/>
              </w:rPr>
            </w:pPr>
            <w:r>
              <w:rPr>
                <w:lang w:val="en-US"/>
              </w:rPr>
              <w:t>Каменный уголь</w:t>
            </w:r>
          </w:p>
          <w:p w:rsidR="00341C14" w:rsidRDefault="00341C14">
            <w:pPr>
              <w:numPr>
                <w:ilvl w:val="0"/>
                <w:numId w:val="2"/>
              </w:numPr>
              <w:jc w:val="both"/>
              <w:rPr>
                <w:lang w:val="en-US"/>
              </w:rPr>
            </w:pPr>
            <w:r>
              <w:rPr>
                <w:lang w:val="en-US"/>
              </w:rPr>
              <w:t>Бурый уголь</w:t>
            </w:r>
          </w:p>
          <w:p w:rsidR="00341C14" w:rsidRDefault="00341C14">
            <w:pPr>
              <w:numPr>
                <w:ilvl w:val="0"/>
                <w:numId w:val="2"/>
              </w:numPr>
              <w:jc w:val="both"/>
              <w:rPr>
                <w:lang w:val="en-US"/>
              </w:rPr>
            </w:pPr>
            <w:r>
              <w:rPr>
                <w:lang w:val="en-US"/>
              </w:rPr>
              <w:t>Горючий сланец</w:t>
            </w:r>
          </w:p>
          <w:p w:rsidR="00341C14" w:rsidRDefault="00341C14">
            <w:pPr>
              <w:numPr>
                <w:ilvl w:val="0"/>
                <w:numId w:val="2"/>
              </w:numPr>
              <w:jc w:val="both"/>
              <w:rPr>
                <w:lang w:val="en-US"/>
              </w:rPr>
            </w:pPr>
            <w:r>
              <w:rPr>
                <w:lang w:val="en-US"/>
              </w:rPr>
              <w:t>Торф</w:t>
            </w:r>
          </w:p>
          <w:p w:rsidR="00341C14" w:rsidRDefault="00341C14">
            <w:pPr>
              <w:numPr>
                <w:ilvl w:val="0"/>
                <w:numId w:val="2"/>
              </w:numPr>
              <w:jc w:val="both"/>
              <w:rPr>
                <w:lang w:val="en-US"/>
              </w:rPr>
            </w:pPr>
            <w:r>
              <w:rPr>
                <w:lang w:val="en-US"/>
              </w:rPr>
              <w:t>Нефть</w:t>
            </w:r>
          </w:p>
          <w:p w:rsidR="00341C14" w:rsidRDefault="00341C14">
            <w:pPr>
              <w:numPr>
                <w:ilvl w:val="0"/>
                <w:numId w:val="2"/>
              </w:numPr>
              <w:jc w:val="both"/>
              <w:rPr>
                <w:lang w:val="en-US"/>
              </w:rPr>
            </w:pPr>
            <w:r>
              <w:rPr>
                <w:lang w:val="en-US"/>
              </w:rPr>
              <w:t>Природный газ</w:t>
            </w:r>
          </w:p>
          <w:p w:rsidR="00341C14" w:rsidRDefault="00341C14">
            <w:pPr>
              <w:numPr>
                <w:ilvl w:val="0"/>
                <w:numId w:val="2"/>
              </w:numPr>
              <w:jc w:val="both"/>
              <w:rPr>
                <w:lang w:val="en-US"/>
              </w:rPr>
            </w:pPr>
            <w:r>
              <w:rPr>
                <w:lang w:val="en-US"/>
              </w:rPr>
              <w:t>Ядерное горячее (уран, торий)</w:t>
            </w:r>
          </w:p>
          <w:p w:rsidR="00341C14" w:rsidRDefault="00341C14">
            <w:pPr>
              <w:pStyle w:val="30"/>
              <w:ind w:firstLine="0"/>
              <w:jc w:val="center"/>
            </w:pPr>
            <w:r>
              <w:rPr>
                <w:lang w:val="en-US"/>
              </w:rPr>
              <w:t>Термоядерное горючее</w:t>
            </w:r>
          </w:p>
        </w:tc>
        <w:tc>
          <w:tcPr>
            <w:tcW w:w="1891" w:type="dxa"/>
          </w:tcPr>
          <w:p w:rsidR="00341C14" w:rsidRDefault="00341C14">
            <w:pPr>
              <w:jc w:val="center"/>
              <w:rPr>
                <w:lang w:val="en-US"/>
              </w:rPr>
            </w:pPr>
          </w:p>
          <w:p w:rsidR="00341C14" w:rsidRDefault="00341C14">
            <w:pPr>
              <w:jc w:val="center"/>
              <w:rPr>
                <w:lang w:val="en-US"/>
              </w:rPr>
            </w:pPr>
          </w:p>
          <w:p w:rsidR="00341C14" w:rsidRDefault="00341C14">
            <w:pPr>
              <w:jc w:val="center"/>
              <w:rPr>
                <w:lang w:val="en-US"/>
              </w:rPr>
            </w:pPr>
          </w:p>
          <w:p w:rsidR="00341C14" w:rsidRDefault="00341C14">
            <w:pPr>
              <w:jc w:val="center"/>
              <w:rPr>
                <w:lang w:val="en-US"/>
              </w:rPr>
            </w:pPr>
            <w:r>
              <w:rPr>
                <w:lang w:val="en-US"/>
              </w:rPr>
              <w:t>30 000 000</w:t>
            </w:r>
          </w:p>
          <w:p w:rsidR="00341C14" w:rsidRDefault="00341C14">
            <w:pPr>
              <w:jc w:val="center"/>
              <w:rPr>
                <w:lang w:val="en-US"/>
              </w:rPr>
            </w:pPr>
            <w:r>
              <w:rPr>
                <w:lang w:val="en-US"/>
              </w:rPr>
              <w:t>5 800 000</w:t>
            </w:r>
          </w:p>
          <w:p w:rsidR="00341C14" w:rsidRDefault="00341C14">
            <w:pPr>
              <w:jc w:val="center"/>
              <w:rPr>
                <w:lang w:val="en-US"/>
              </w:rPr>
            </w:pPr>
            <w:r>
              <w:rPr>
                <w:lang w:val="en-US"/>
              </w:rPr>
              <w:t>700 000</w:t>
            </w:r>
          </w:p>
          <w:p w:rsidR="00341C14" w:rsidRDefault="00341C14">
            <w:pPr>
              <w:jc w:val="center"/>
              <w:rPr>
                <w:lang w:val="en-US"/>
              </w:rPr>
            </w:pPr>
            <w:r>
              <w:rPr>
                <w:lang w:val="en-US"/>
              </w:rPr>
              <w:t>480 000</w:t>
            </w:r>
          </w:p>
          <w:p w:rsidR="00341C14" w:rsidRDefault="00341C14">
            <w:pPr>
              <w:jc w:val="center"/>
              <w:rPr>
                <w:lang w:val="en-US"/>
              </w:rPr>
            </w:pPr>
            <w:r>
              <w:rPr>
                <w:lang w:val="en-US"/>
              </w:rPr>
              <w:t>223 000</w:t>
            </w:r>
          </w:p>
          <w:p w:rsidR="00341C14" w:rsidRDefault="00341C14">
            <w:pPr>
              <w:jc w:val="center"/>
              <w:rPr>
                <w:lang w:val="en-US"/>
              </w:rPr>
            </w:pPr>
            <w:r>
              <w:rPr>
                <w:lang w:val="en-US"/>
              </w:rPr>
              <w:t>80 000</w:t>
            </w:r>
          </w:p>
          <w:p w:rsidR="00341C14" w:rsidRDefault="00341C14">
            <w:pPr>
              <w:jc w:val="center"/>
              <w:rPr>
                <w:lang w:val="en-US"/>
              </w:rPr>
            </w:pPr>
            <w:r>
              <w:rPr>
                <w:lang w:val="en-US"/>
              </w:rPr>
              <w:t>515 000 000</w:t>
            </w:r>
          </w:p>
          <w:p w:rsidR="00341C14" w:rsidRDefault="00341C14">
            <w:pPr>
              <w:pStyle w:val="30"/>
              <w:ind w:firstLine="0"/>
              <w:jc w:val="center"/>
            </w:pPr>
            <w:r>
              <w:rPr>
                <w:lang w:val="en-US"/>
              </w:rPr>
              <w:t>Запасы практически неограничены</w:t>
            </w:r>
          </w:p>
        </w:tc>
      </w:tr>
    </w:tbl>
    <w:p w:rsidR="00341C14" w:rsidRDefault="00341C14">
      <w:pPr>
        <w:jc w:val="both"/>
      </w:pPr>
    </w:p>
    <w:p w:rsidR="00341C14" w:rsidRDefault="00341C14">
      <w:pPr>
        <w:numPr>
          <w:ilvl w:val="0"/>
          <w:numId w:val="16"/>
        </w:numPr>
        <w:jc w:val="both"/>
      </w:pPr>
      <w:r>
        <w:rPr>
          <w:u w:val="single"/>
        </w:rPr>
        <w:t>Энергетические ресурсы</w:t>
      </w:r>
      <w:r>
        <w:t xml:space="preserve"> – совокупность энергии Солнца и космоса, топливно-энергетических и других источников энергии.</w:t>
      </w:r>
    </w:p>
    <w:p w:rsidR="00341C14" w:rsidRDefault="00341C14">
      <w:pPr>
        <w:pStyle w:val="20"/>
      </w:pPr>
      <w:r>
        <w:t>Классификация первичной энергии.</w:t>
      </w:r>
    </w:p>
    <w:p w:rsidR="00341C14" w:rsidRDefault="00F90C80">
      <w:pPr>
        <w:jc w:val="both"/>
      </w:pPr>
      <w:r>
        <w:rPr>
          <w:noProof/>
        </w:rPr>
        <w:pict>
          <v:shapetype id="_x0000_t109" coordsize="21600,21600" o:spt="109" path="m,l,21600r21600,l21600,xe">
            <v:stroke joinstyle="miter"/>
            <v:path gradientshapeok="t" o:connecttype="rect"/>
          </v:shapetype>
          <v:shape id="_x0000_s1029" type="#_x0000_t109" style="position:absolute;left:0;text-align:left;margin-left:133.2pt;margin-top:8.5pt;width:2in;height:21.6pt;z-index:251630080" o:regroupid="1" o:allowincell="f">
            <v:textbox>
              <w:txbxContent>
                <w:p w:rsidR="00341C14" w:rsidRDefault="00341C14">
                  <w:pPr>
                    <w:jc w:val="center"/>
                  </w:pPr>
                  <w:r>
                    <w:t>Первичная энергия</w:t>
                  </w:r>
                </w:p>
              </w:txbxContent>
            </v:textbox>
          </v:shape>
        </w:pict>
      </w:r>
    </w:p>
    <w:p w:rsidR="00341C14" w:rsidRDefault="00341C14">
      <w:pPr>
        <w:jc w:val="both"/>
      </w:pPr>
    </w:p>
    <w:p w:rsidR="00341C14" w:rsidRDefault="00F90C80">
      <w:pPr>
        <w:jc w:val="both"/>
      </w:pPr>
      <w:r>
        <w:rPr>
          <w:noProof/>
        </w:rPr>
        <w:pict>
          <v:line id="_x0000_s1033" style="position:absolute;left:0;text-align:left;z-index:251631104" from="205.2pt,7.1pt" to="205.2pt,15.85pt" o:regroupid="1" o:allowincell="f"/>
        </w:pict>
      </w:r>
    </w:p>
    <w:p w:rsidR="00341C14" w:rsidRDefault="00F90C80">
      <w:pPr>
        <w:jc w:val="both"/>
      </w:pPr>
      <w:r>
        <w:rPr>
          <w:noProof/>
        </w:rPr>
        <w:pict>
          <v:line id="_x0000_s1035" style="position:absolute;left:0;text-align:left;z-index:251633152" from="277.2pt,4.35pt" to="277.2pt,11.55pt" o:regroupid="1" o:allowincell="f"/>
        </w:pict>
      </w:r>
      <w:r>
        <w:rPr>
          <w:noProof/>
        </w:rPr>
        <w:pict>
          <v:line id="_x0000_s1037" style="position:absolute;left:0;text-align:left;z-index:251629056" from="104.4pt,4.35pt" to="104.4pt,11.55pt" o:allowincell="f"/>
        </w:pict>
      </w:r>
      <w:r>
        <w:rPr>
          <w:noProof/>
        </w:rPr>
        <w:pict>
          <v:line id="_x0000_s1034" style="position:absolute;left:0;text-align:left;flip:y;z-index:251632128" from="205.2pt,4.35pt" to="277.2pt,4.35pt" o:regroupid="1" o:allowincell="f"/>
        </w:pict>
      </w:r>
      <w:r>
        <w:rPr>
          <w:noProof/>
        </w:rPr>
        <w:pict>
          <v:line id="_x0000_s1036" style="position:absolute;left:0;text-align:left;flip:y;z-index:251634176" from="104.4pt,4.35pt" to="205.2pt,4.35pt" o:regroupid="1" o:allowincell="f"/>
        </w:pict>
      </w:r>
    </w:p>
    <w:p w:rsidR="00341C14" w:rsidRDefault="00F90C80">
      <w:pPr>
        <w:jc w:val="both"/>
      </w:pPr>
      <w:r>
        <w:rPr>
          <w:noProof/>
        </w:rPr>
        <w:pict>
          <v:shape id="_x0000_s1040" type="#_x0000_t109" style="position:absolute;left:0;text-align:left;margin-left:219.6pt;margin-top:.05pt;width:115.2pt;height:36pt;z-index:251636224" o:regroupid="1" o:allowincell="f">
            <v:textbox>
              <w:txbxContent>
                <w:p w:rsidR="00341C14" w:rsidRDefault="00341C14">
                  <w:pPr>
                    <w:pStyle w:val="20"/>
                  </w:pPr>
                  <w:r>
                    <w:t>Нетрадиционные виды энергии</w:t>
                  </w:r>
                </w:p>
              </w:txbxContent>
            </v:textbox>
          </v:shape>
        </w:pict>
      </w:r>
      <w:r>
        <w:rPr>
          <w:noProof/>
        </w:rPr>
        <w:pict>
          <v:shape id="_x0000_s1038" type="#_x0000_t109" style="position:absolute;left:0;text-align:left;margin-left:54pt;margin-top:.05pt;width:100.8pt;height:36pt;z-index:251635200" o:regroupid="1" o:allowincell="f">
            <v:textbox style="mso-next-textbox:#_x0000_s1038">
              <w:txbxContent>
                <w:p w:rsidR="00341C14" w:rsidRDefault="00341C14">
                  <w:pPr>
                    <w:pStyle w:val="20"/>
                  </w:pPr>
                  <w:r>
                    <w:t>Традиционные виды энергии</w:t>
                  </w:r>
                </w:p>
              </w:txbxContent>
            </v:textbox>
          </v:shape>
        </w:pict>
      </w:r>
    </w:p>
    <w:p w:rsidR="00341C14" w:rsidRDefault="00341C14">
      <w:pPr>
        <w:jc w:val="both"/>
      </w:pPr>
    </w:p>
    <w:p w:rsidR="00341C14" w:rsidRDefault="00341C14">
      <w:pPr>
        <w:jc w:val="both"/>
      </w:pPr>
    </w:p>
    <w:p w:rsidR="00341C14" w:rsidRDefault="00F90C80">
      <w:pPr>
        <w:jc w:val="both"/>
      </w:pPr>
      <w:r>
        <w:rPr>
          <w:noProof/>
        </w:rPr>
        <w:pict>
          <v:line id="_x0000_s1057" style="position:absolute;left:0;text-align:left;z-index:251645440" from="190.8pt,8.75pt" to="190.8pt,15.95pt" o:regroupid="1" o:allowincell="f"/>
        </w:pict>
      </w:r>
      <w:r>
        <w:rPr>
          <w:noProof/>
        </w:rPr>
        <w:pict>
          <v:line id="_x0000_s1056" style="position:absolute;left:0;text-align:left;z-index:251644416" from="104.4pt,8.75pt" to="104.4pt,15.95pt" o:regroupid="1" o:allowincell="f"/>
        </w:pict>
      </w:r>
      <w:r>
        <w:rPr>
          <w:noProof/>
        </w:rPr>
        <w:pict>
          <v:line id="_x0000_s1046" style="position:absolute;left:0;text-align:left;z-index:251640320" from="32.4pt,8.75pt" to="32.4pt,15.95pt" o:regroupid="1" o:allowincell="f"/>
        </w:pict>
      </w:r>
      <w:r>
        <w:rPr>
          <w:noProof/>
        </w:rPr>
        <w:pict>
          <v:line id="_x0000_s1044" style="position:absolute;left:0;text-align:left;flip:x;z-index:251638272" from="32.4pt,8.75pt" to="75.6pt,8.75pt" o:regroupid="1" o:allowincell="f"/>
        </w:pict>
      </w:r>
      <w:r>
        <w:rPr>
          <w:noProof/>
        </w:rPr>
        <w:pict>
          <v:line id="_x0000_s1045" style="position:absolute;left:0;text-align:left;z-index:251639296" from="68.4pt,8.75pt" to="190.8pt,8.75pt" o:regroupid="1" o:allowincell="f"/>
        </w:pict>
      </w:r>
      <w:r>
        <w:rPr>
          <w:noProof/>
        </w:rPr>
        <w:pict>
          <v:line id="_x0000_s1043" style="position:absolute;left:0;text-align:left;z-index:251637248" from="104.4pt,1.55pt" to="104.4pt,8.75pt" o:regroupid="1" o:allowincell="f"/>
        </w:pict>
      </w:r>
      <w:r>
        <w:rPr>
          <w:noProof/>
        </w:rPr>
        <w:pict>
          <v:rect id="_x0000_s1059" style="position:absolute;left:0;text-align:left;margin-left:291.6pt;margin-top:8.75pt;width:122.4pt;height:21.6pt;z-index:251647488" o:regroupid="1" o:allowincell="f">
            <v:textbox style="mso-next-textbox:#_x0000_s1059">
              <w:txbxContent>
                <w:p w:rsidR="00341C14" w:rsidRDefault="00341C14">
                  <w:pPr>
                    <w:jc w:val="center"/>
                  </w:pPr>
                  <w:r>
                    <w:t>Энергия Солнца</w:t>
                  </w:r>
                </w:p>
              </w:txbxContent>
            </v:textbox>
          </v:rect>
        </w:pict>
      </w:r>
      <w:r>
        <w:rPr>
          <w:noProof/>
        </w:rPr>
        <w:pict>
          <v:line id="_x0000_s1058" style="position:absolute;left:0;text-align:left;z-index:251646464" from="277.2pt,1.55pt" to="277.2pt,161.55pt" o:regroupid="1" o:allowincell="f"/>
        </w:pict>
      </w:r>
    </w:p>
    <w:p w:rsidR="00341C14" w:rsidRDefault="00F90C80">
      <w:pPr>
        <w:jc w:val="both"/>
      </w:pPr>
      <w:r>
        <w:rPr>
          <w:noProof/>
        </w:rPr>
        <w:pict>
          <v:rect id="_x0000_s1051" style="position:absolute;left:0;text-align:left;margin-left:154.8pt;margin-top:4.45pt;width:79.2pt;height:30.4pt;z-index:251643392" o:regroupid="1" o:allowincell="f">
            <v:textbox style="mso-next-textbox:#_x0000_s1051">
              <w:txbxContent>
                <w:p w:rsidR="00341C14" w:rsidRDefault="00341C14">
                  <w:pPr>
                    <w:pStyle w:val="20"/>
                  </w:pPr>
                  <w:r>
                    <w:t>Гидроэнергия рек</w:t>
                  </w:r>
                </w:p>
              </w:txbxContent>
            </v:textbox>
          </v:rect>
        </w:pict>
      </w:r>
      <w:r>
        <w:rPr>
          <w:noProof/>
        </w:rPr>
        <w:pict>
          <v:rect id="_x0000_s1049" style="position:absolute;left:0;text-align:left;margin-left:68.4pt;margin-top:4.45pt;width:79.2pt;height:30.4pt;z-index:251642368" o:regroupid="1" o:allowincell="f">
            <v:textbox style="mso-next-textbox:#_x0000_s1049">
              <w:txbxContent>
                <w:p w:rsidR="00341C14" w:rsidRDefault="00341C14">
                  <w:pPr>
                    <w:jc w:val="center"/>
                  </w:pPr>
                  <w:r>
                    <w:t>Органическое топливо</w:t>
                  </w:r>
                </w:p>
              </w:txbxContent>
            </v:textbox>
          </v:rect>
        </w:pict>
      </w:r>
      <w:r>
        <w:rPr>
          <w:noProof/>
        </w:rPr>
        <w:pict>
          <v:rect id="_x0000_s1047" style="position:absolute;left:0;text-align:left;margin-left:3.6pt;margin-top:4.45pt;width:57.6pt;height:30.4pt;z-index:251641344" o:regroupid="1" o:allowincell="f">
            <v:textbox style="mso-next-textbox:#_x0000_s1047">
              <w:txbxContent>
                <w:p w:rsidR="00341C14" w:rsidRDefault="00341C14">
                  <w:pPr>
                    <w:pStyle w:val="20"/>
                  </w:pPr>
                  <w:r>
                    <w:t>Атомная энергия</w:t>
                  </w:r>
                </w:p>
              </w:txbxContent>
            </v:textbox>
          </v:rect>
        </w:pict>
      </w:r>
      <w:r>
        <w:rPr>
          <w:noProof/>
        </w:rPr>
        <w:pict>
          <v:line id="_x0000_s1074" style="position:absolute;left:0;text-align:left;z-index:251656704" from="277.2pt,6.05pt" to="291.6pt,6.05pt" o:regroupid="1" o:allowincell="f"/>
        </w:pict>
      </w:r>
    </w:p>
    <w:p w:rsidR="00341C14" w:rsidRDefault="00341C14">
      <w:pPr>
        <w:jc w:val="both"/>
      </w:pPr>
    </w:p>
    <w:p w:rsidR="00341C14" w:rsidRDefault="00F90C80">
      <w:pPr>
        <w:jc w:val="both"/>
      </w:pPr>
      <w:r>
        <w:rPr>
          <w:noProof/>
        </w:rPr>
        <w:pict>
          <v:line id="_x0000_s1078" style="position:absolute;left:0;text-align:left;z-index:251659776" from="104.4pt,10.25pt" to="104.4pt,17.45pt" o:regroupid="1" o:allowincell="f"/>
        </w:pict>
      </w:r>
      <w:r>
        <w:rPr>
          <w:noProof/>
        </w:rPr>
        <w:pict>
          <v:rect id="_x0000_s1061" style="position:absolute;left:0;text-align:left;margin-left:291.6pt;margin-top:4.65pt;width:122.4pt;height:21.6pt;z-index:251648512" o:regroupid="1" o:allowincell="f">
            <v:textbox>
              <w:txbxContent>
                <w:p w:rsidR="00341C14" w:rsidRDefault="00341C14">
                  <w:pPr>
                    <w:jc w:val="center"/>
                  </w:pPr>
                  <w:r>
                    <w:t>Энергия ветра</w:t>
                  </w:r>
                </w:p>
              </w:txbxContent>
            </v:textbox>
          </v:rect>
        </w:pict>
      </w:r>
    </w:p>
    <w:p w:rsidR="00341C14" w:rsidRDefault="00F90C80">
      <w:pPr>
        <w:jc w:val="both"/>
      </w:pPr>
      <w:r>
        <w:rPr>
          <w:noProof/>
        </w:rPr>
        <w:pict>
          <v:line id="_x0000_s1086" style="position:absolute;left:0;text-align:left;z-index:251665920" from="190.8pt,5.95pt" to="190.8pt,13.15pt" o:regroupid="1" o:allowincell="f"/>
        </w:pict>
      </w:r>
      <w:r>
        <w:rPr>
          <w:noProof/>
        </w:rPr>
        <w:pict>
          <v:line id="_x0000_s1081" style="position:absolute;left:0;text-align:left;z-index:251662848" from="111.6pt,5.95pt" to="111.6pt,13.15pt" o:regroupid="1" o:allowincell="f"/>
        </w:pict>
      </w:r>
      <w:r>
        <w:rPr>
          <w:noProof/>
        </w:rPr>
        <w:pict>
          <v:line id="_x0000_s1080" style="position:absolute;left:0;text-align:left;z-index:251661824" from="32.4pt,5.95pt" to="32.4pt,13.15pt" o:regroupid="1" o:allowincell="f"/>
        </w:pict>
      </w:r>
      <w:r>
        <w:rPr>
          <w:noProof/>
        </w:rPr>
        <w:pict>
          <v:line id="_x0000_s1079" style="position:absolute;left:0;text-align:left;z-index:251660800" from="32.4pt,5.95pt" to="190.8pt,5.95pt" o:regroupid="1" o:allowincell="f"/>
        </w:pict>
      </w:r>
      <w:r>
        <w:rPr>
          <w:noProof/>
        </w:rPr>
        <w:pict>
          <v:line id="_x0000_s1072" style="position:absolute;left:0;text-align:left;z-index:251654656" from="277.2pt,.35pt" to="291.6pt,.35pt" o:regroupid="1" o:allowincell="f"/>
        </w:pict>
      </w:r>
    </w:p>
    <w:p w:rsidR="00341C14" w:rsidRDefault="00F90C80">
      <w:pPr>
        <w:jc w:val="both"/>
      </w:pPr>
      <w:r>
        <w:rPr>
          <w:noProof/>
        </w:rPr>
        <w:pict>
          <v:shapetype id="_x0000_t202" coordsize="21600,21600" o:spt="202" path="m,l,21600r21600,l21600,xe">
            <v:stroke joinstyle="miter"/>
            <v:path gradientshapeok="t" o:connecttype="rect"/>
          </v:shapetype>
          <v:shape id="_x0000_s1087" type="#_x0000_t202" style="position:absolute;left:0;text-align:left;margin-left:154.8pt;margin-top:1.65pt;width:79.2pt;height:43.2pt;z-index:251666944" o:regroupid="1" o:allowincell="f">
            <v:textbox>
              <w:txbxContent>
                <w:p w:rsidR="00341C14" w:rsidRDefault="00341C14">
                  <w:pPr>
                    <w:pStyle w:val="20"/>
                  </w:pPr>
                  <w:r>
                    <w:t>Газообразные виды</w:t>
                  </w:r>
                </w:p>
                <w:p w:rsidR="00341C14" w:rsidRDefault="00341C14">
                  <w:pPr>
                    <w:jc w:val="center"/>
                  </w:pPr>
                  <w:r>
                    <w:t>топлива</w:t>
                  </w:r>
                </w:p>
              </w:txbxContent>
            </v:textbox>
          </v:shape>
        </w:pict>
      </w:r>
      <w:r>
        <w:rPr>
          <w:noProof/>
        </w:rPr>
        <w:pict>
          <v:rect id="_x0000_s1084" style="position:absolute;left:0;text-align:left;margin-left:82.8pt;margin-top:1.65pt;width:57.6pt;height:43.2pt;z-index:251664896" o:regroupid="1" o:allowincell="f">
            <v:textbox>
              <w:txbxContent>
                <w:p w:rsidR="00341C14" w:rsidRDefault="00341C14">
                  <w:pPr>
                    <w:pStyle w:val="20"/>
                  </w:pPr>
                  <w:r>
                    <w:t>Жидкие виды топлива</w:t>
                  </w:r>
                </w:p>
              </w:txbxContent>
            </v:textbox>
          </v:rect>
        </w:pict>
      </w:r>
      <w:r>
        <w:rPr>
          <w:noProof/>
        </w:rPr>
        <w:pict>
          <v:rect id="_x0000_s1082" style="position:absolute;left:0;text-align:left;margin-left:3.6pt;margin-top:1.65pt;width:57.6pt;height:43.2pt;z-index:251663872" o:regroupid="1" o:allowincell="f">
            <v:textbox>
              <w:txbxContent>
                <w:p w:rsidR="00341C14" w:rsidRDefault="00341C14">
                  <w:pPr>
                    <w:jc w:val="center"/>
                  </w:pPr>
                  <w:r>
                    <w:t>Твердые виды топлива</w:t>
                  </w:r>
                </w:p>
              </w:txbxContent>
            </v:textbox>
          </v:rect>
        </w:pict>
      </w:r>
      <w:r>
        <w:rPr>
          <w:noProof/>
        </w:rPr>
        <w:pict>
          <v:rect id="_x0000_s1062" style="position:absolute;left:0;text-align:left;margin-left:291.6pt;margin-top:10.45pt;width:122.4pt;height:21.6pt;z-index:251649536" o:regroupid="1" o:allowincell="f">
            <v:textbox>
              <w:txbxContent>
                <w:p w:rsidR="00341C14" w:rsidRDefault="00341C14">
                  <w:pPr>
                    <w:jc w:val="center"/>
                  </w:pPr>
                  <w:r>
                    <w:t>Энергия приливов</w:t>
                  </w:r>
                </w:p>
              </w:txbxContent>
            </v:textbox>
          </v:rect>
        </w:pict>
      </w:r>
    </w:p>
    <w:p w:rsidR="00341C14" w:rsidRDefault="00F90C80">
      <w:pPr>
        <w:jc w:val="both"/>
      </w:pPr>
      <w:r>
        <w:rPr>
          <w:noProof/>
        </w:rPr>
        <w:pict>
          <v:line id="_x0000_s1075" style="position:absolute;left:0;text-align:left;z-index:251657728" from="277.2pt,6.15pt" to="291.6pt,6.15pt" o:regroupid="1" o:allowincell="f"/>
        </w:pict>
      </w:r>
    </w:p>
    <w:p w:rsidR="00341C14" w:rsidRDefault="00341C14">
      <w:pPr>
        <w:jc w:val="both"/>
      </w:pPr>
    </w:p>
    <w:p w:rsidR="00341C14" w:rsidRDefault="00F90C80">
      <w:pPr>
        <w:jc w:val="both"/>
      </w:pPr>
      <w:r>
        <w:rPr>
          <w:noProof/>
        </w:rPr>
        <w:pict>
          <v:line id="_x0000_s1088" style="position:absolute;left:0;text-align:left;z-index:251667968" from="10.8pt,10.35pt" to="10.8pt,31.95pt" o:regroupid="1" o:allowincell="f"/>
        </w:pict>
      </w:r>
      <w:r>
        <w:rPr>
          <w:noProof/>
        </w:rPr>
        <w:pict>
          <v:line id="_x0000_s1107" style="position:absolute;left:0;text-align:left;z-index:251677184" from="162pt,10.35pt" to="162pt,31.95pt" o:regroupid="1" o:allowincell="f"/>
        </w:pict>
      </w:r>
      <w:r>
        <w:rPr>
          <w:noProof/>
        </w:rPr>
        <w:pict>
          <v:line id="_x0000_s1098" style="position:absolute;left:0;text-align:left;z-index:251671040" from="90pt,10.35pt" to="90pt,60.75pt" o:regroupid="1" o:allowincell="f"/>
        </w:pict>
      </w:r>
      <w:r>
        <w:rPr>
          <w:noProof/>
        </w:rPr>
        <w:pict>
          <v:rect id="_x0000_s1063" style="position:absolute;left:0;text-align:left;margin-left:291.6pt;margin-top:4.75pt;width:122.4pt;height:21.6pt;z-index:251650560" o:regroupid="1" o:allowincell="f">
            <v:textbox>
              <w:txbxContent>
                <w:p w:rsidR="00341C14" w:rsidRDefault="00341C14">
                  <w:pPr>
                    <w:jc w:val="center"/>
                  </w:pPr>
                  <w:r>
                    <w:t>Энергия биомассы</w:t>
                  </w:r>
                </w:p>
              </w:txbxContent>
            </v:textbox>
          </v:rect>
        </w:pict>
      </w:r>
    </w:p>
    <w:p w:rsidR="00341C14" w:rsidRDefault="00F90C80">
      <w:pPr>
        <w:jc w:val="both"/>
      </w:pPr>
      <w:r>
        <w:rPr>
          <w:noProof/>
        </w:rPr>
        <w:pict>
          <v:rect id="_x0000_s1089" style="position:absolute;left:0;text-align:left;margin-left:18pt;margin-top:6.05pt;width:64.8pt;height:57.6pt;z-index:251668992" o:regroupid="1" o:allowincell="f">
            <v:textbox style="mso-next-textbox:#_x0000_s1089">
              <w:txbxContent>
                <w:p w:rsidR="00341C14" w:rsidRDefault="00341C14">
                  <w:pPr>
                    <w:jc w:val="center"/>
                  </w:pPr>
                  <w:r>
                    <w:t>Каменный уголь</w:t>
                  </w:r>
                </w:p>
                <w:p w:rsidR="00341C14" w:rsidRDefault="00341C14">
                  <w:pPr>
                    <w:jc w:val="center"/>
                  </w:pPr>
                  <w:r>
                    <w:t>Торф</w:t>
                  </w:r>
                </w:p>
                <w:p w:rsidR="00341C14" w:rsidRDefault="00341C14">
                  <w:pPr>
                    <w:jc w:val="center"/>
                  </w:pPr>
                  <w:r>
                    <w:t>Сланец</w:t>
                  </w:r>
                </w:p>
              </w:txbxContent>
            </v:textbox>
          </v:rect>
        </w:pict>
      </w:r>
      <w:r>
        <w:rPr>
          <w:noProof/>
        </w:rPr>
        <w:pict>
          <v:rect id="_x0000_s1106" style="position:absolute;left:0;text-align:left;margin-left:169.2pt;margin-top:6.05pt;width:1in;height:28.8pt;z-index:251676160" o:regroupid="1" o:allowincell="f">
            <v:textbox>
              <w:txbxContent>
                <w:p w:rsidR="00341C14" w:rsidRDefault="00341C14">
                  <w:pPr>
                    <w:jc w:val="center"/>
                  </w:pPr>
                  <w:r>
                    <w:t>Природный газ</w:t>
                  </w:r>
                </w:p>
              </w:txbxContent>
            </v:textbox>
          </v:rect>
        </w:pict>
      </w:r>
      <w:r>
        <w:rPr>
          <w:noProof/>
        </w:rPr>
        <w:pict>
          <v:rect id="_x0000_s1099" style="position:absolute;left:0;text-align:left;margin-left:97.2pt;margin-top:6.05pt;width:57.6pt;height:21.6pt;z-index:251672064" o:regroupid="1" o:allowincell="f">
            <v:textbox>
              <w:txbxContent>
                <w:p w:rsidR="00341C14" w:rsidRDefault="00341C14">
                  <w:pPr>
                    <w:jc w:val="center"/>
                  </w:pPr>
                  <w:r>
                    <w:t>Нефть</w:t>
                  </w:r>
                </w:p>
              </w:txbxContent>
            </v:textbox>
          </v:rect>
        </w:pict>
      </w:r>
      <w:r>
        <w:rPr>
          <w:noProof/>
        </w:rPr>
        <w:pict>
          <v:line id="_x0000_s1073" style="position:absolute;left:0;text-align:left;z-index:251655680" from="277.2pt,.45pt" to="291.6pt,.45pt" o:regroupid="1" o:allowincell="f"/>
        </w:pict>
      </w:r>
    </w:p>
    <w:p w:rsidR="00341C14" w:rsidRDefault="00F90C80">
      <w:pPr>
        <w:jc w:val="both"/>
      </w:pPr>
      <w:r>
        <w:rPr>
          <w:noProof/>
        </w:rPr>
        <w:pict>
          <v:line id="_x0000_s1108" style="position:absolute;left:0;text-align:left;z-index:251678208" from="162pt,8.95pt" to="169.2pt,8.95pt" o:regroupid="1" o:allowincell="f"/>
        </w:pict>
      </w:r>
      <w:r>
        <w:rPr>
          <w:noProof/>
        </w:rPr>
        <w:pict>
          <v:line id="_x0000_s1103" style="position:absolute;left:0;text-align:left;z-index:251674112" from="90pt,1.75pt" to="97.2pt,1.75pt" o:regroupid="1" o:allowincell="f"/>
        </w:pict>
      </w:r>
      <w:r>
        <w:rPr>
          <w:noProof/>
        </w:rPr>
        <w:pict>
          <v:line id="_x0000_s1095" style="position:absolute;left:0;text-align:left;z-index:251670016" from="10.8pt,8.95pt" to="18pt,8.95pt" o:regroupid="1" o:allowincell="f"/>
        </w:pict>
      </w:r>
      <w:r>
        <w:rPr>
          <w:noProof/>
        </w:rPr>
        <w:pict>
          <v:rect id="_x0000_s1064" style="position:absolute;left:0;text-align:left;margin-left:291.6pt;margin-top:10.55pt;width:122.4pt;height:21.6pt;z-index:251651584" o:regroupid="1" o:allowincell="f">
            <v:textbox>
              <w:txbxContent>
                <w:p w:rsidR="00341C14" w:rsidRDefault="00341C14">
                  <w:pPr>
                    <w:jc w:val="center"/>
                  </w:pPr>
                  <w:r>
                    <w:t>Энергия морских волн</w:t>
                  </w:r>
                </w:p>
              </w:txbxContent>
            </v:textbox>
          </v:rect>
        </w:pict>
      </w:r>
    </w:p>
    <w:p w:rsidR="00341C14" w:rsidRDefault="00F90C80">
      <w:pPr>
        <w:jc w:val="both"/>
      </w:pPr>
      <w:r>
        <w:rPr>
          <w:noProof/>
        </w:rPr>
        <w:pict>
          <v:line id="_x0000_s1076" style="position:absolute;left:0;text-align:left;z-index:251658752" from="277.2pt,6.25pt" to="291.6pt,6.25pt" o:regroupid="1" o:allowincell="f"/>
        </w:pict>
      </w:r>
    </w:p>
    <w:p w:rsidR="00341C14" w:rsidRDefault="00F90C80">
      <w:pPr>
        <w:jc w:val="both"/>
      </w:pPr>
      <w:r>
        <w:rPr>
          <w:noProof/>
        </w:rPr>
        <w:pict>
          <v:rect id="_x0000_s1100" style="position:absolute;left:0;text-align:left;margin-left:97.2pt;margin-top:.35pt;width:57.6pt;height:28.8pt;z-index:251673088" o:regroupid="1" o:allowincell="f">
            <v:textbox>
              <w:txbxContent>
                <w:p w:rsidR="00341C14" w:rsidRDefault="00341C14">
                  <w:pPr>
                    <w:jc w:val="center"/>
                  </w:pPr>
                  <w:r>
                    <w:t>Нефте-продукты</w:t>
                  </w:r>
                </w:p>
              </w:txbxContent>
            </v:textbox>
          </v:rect>
        </w:pict>
      </w:r>
    </w:p>
    <w:p w:rsidR="00341C14" w:rsidRDefault="00F90C80">
      <w:pPr>
        <w:jc w:val="both"/>
      </w:pPr>
      <w:r>
        <w:rPr>
          <w:noProof/>
        </w:rPr>
        <w:pict>
          <v:shape id="_x0000_s1110" type="#_x0000_t202" style="position:absolute;left:0;text-align:left;margin-left:190.8pt;margin-top:10.45pt;width:57.6pt;height:21.6pt;z-index:251679232" o:regroupid="1" o:allowincell="f" stroked="f">
            <v:textbox>
              <w:txbxContent>
                <w:p w:rsidR="00341C14" w:rsidRDefault="00341C14">
                  <w:r>
                    <w:t>Рис 1.2</w:t>
                  </w:r>
                </w:p>
              </w:txbxContent>
            </v:textbox>
          </v:shape>
        </w:pict>
      </w:r>
      <w:r>
        <w:rPr>
          <w:noProof/>
        </w:rPr>
        <w:pict>
          <v:line id="_x0000_s1104" style="position:absolute;left:0;text-align:left;z-index:251675136" from="90pt,3.25pt" to="97.2pt,3.25pt" o:regroupid="1" o:allowincell="f"/>
        </w:pict>
      </w:r>
      <w:r>
        <w:rPr>
          <w:noProof/>
        </w:rPr>
        <w:pict>
          <v:rect id="_x0000_s1065" style="position:absolute;left:0;text-align:left;margin-left:291.6pt;margin-top:4.85pt;width:122.4pt;height:21.6pt;z-index:251652608" o:regroupid="1" o:allowincell="f">
            <v:textbox>
              <w:txbxContent>
                <w:p w:rsidR="00341C14" w:rsidRDefault="00341C14">
                  <w:pPr>
                    <w:jc w:val="center"/>
                  </w:pPr>
                  <w:r>
                    <w:t>Энергия тепла Земли</w:t>
                  </w:r>
                </w:p>
              </w:txbxContent>
            </v:textbox>
          </v:rect>
        </w:pict>
      </w:r>
    </w:p>
    <w:p w:rsidR="00341C14" w:rsidRDefault="00F90C80">
      <w:pPr>
        <w:jc w:val="both"/>
      </w:pPr>
      <w:r>
        <w:rPr>
          <w:noProof/>
        </w:rPr>
        <w:pict>
          <v:line id="_x0000_s1071" style="position:absolute;left:0;text-align:left;z-index:251653632" from="277.2pt,.55pt" to="291.6pt,.55pt" o:regroupid="1" o:allowincell="f"/>
        </w:pict>
      </w:r>
    </w:p>
    <w:p w:rsidR="00341C14" w:rsidRDefault="00341C14">
      <w:pPr>
        <w:jc w:val="both"/>
      </w:pPr>
    </w:p>
    <w:p w:rsidR="00341C14" w:rsidRDefault="00341C14">
      <w:pPr>
        <w:numPr>
          <w:ilvl w:val="0"/>
          <w:numId w:val="17"/>
        </w:numPr>
        <w:jc w:val="both"/>
      </w:pPr>
      <w:r>
        <w:rPr>
          <w:u w:val="single"/>
        </w:rPr>
        <w:t>Энергетика</w:t>
      </w:r>
      <w:r>
        <w:t xml:space="preserve"> – область экономики, охватывающая энергетические ресурсы, преобразование, передачу и использование различных видов энергии.</w:t>
      </w:r>
    </w:p>
    <w:p w:rsidR="00341C14" w:rsidRDefault="00341C14">
      <w:pPr>
        <w:ind w:firstLine="360"/>
        <w:jc w:val="both"/>
      </w:pPr>
      <w:r>
        <w:rPr>
          <w:u w:val="single"/>
        </w:rPr>
        <w:t>Источник энергии</w:t>
      </w:r>
      <w:r>
        <w:t xml:space="preserve"> – объект, выделяющий или имеющий потенциальный запас определенного вида энергии.</w:t>
      </w:r>
    </w:p>
    <w:p w:rsidR="00341C14" w:rsidRDefault="00341C14">
      <w:pPr>
        <w:ind w:firstLine="360"/>
        <w:jc w:val="both"/>
      </w:pPr>
      <w:r>
        <w:rPr>
          <w:u w:val="single"/>
        </w:rPr>
        <w:t>Источник тока</w:t>
      </w:r>
      <w:r>
        <w:t xml:space="preserve"> – устройства, преобразующие различные виды энергии в электрическую.</w:t>
      </w:r>
    </w:p>
    <w:p w:rsidR="00341C14" w:rsidRDefault="00341C14">
      <w:pPr>
        <w:ind w:firstLine="360"/>
        <w:jc w:val="both"/>
      </w:pPr>
      <w:r>
        <w:t>На рис.1.3 представлена классификации энергетики.</w:t>
      </w:r>
    </w:p>
    <w:p w:rsidR="00341C14" w:rsidRDefault="00341C14">
      <w:pPr>
        <w:jc w:val="both"/>
      </w:pPr>
    </w:p>
    <w:p w:rsidR="00341C14" w:rsidRDefault="00F90C80">
      <w:pPr>
        <w:jc w:val="both"/>
      </w:pPr>
      <w:r>
        <w:rPr>
          <w:noProof/>
        </w:rPr>
        <w:pict>
          <v:shape id="_x0000_s1118" type="#_x0000_t202" style="position:absolute;left:0;text-align:left;margin-left:25.2pt;margin-top:5.9pt;width:381.6pt;height:93.6pt;z-index:251682304" o:allowincell="f">
            <v:textbox>
              <w:txbxContent>
                <w:p w:rsidR="00341C14" w:rsidRDefault="00341C14">
                  <w:pPr>
                    <w:pStyle w:val="3"/>
                  </w:pPr>
                  <w:r>
                    <w:t>Традиционные источники энергии</w:t>
                  </w:r>
                </w:p>
                <w:p w:rsidR="00341C14" w:rsidRDefault="00341C14">
                  <w:pPr>
                    <w:jc w:val="center"/>
                  </w:pPr>
                  <w:r>
                    <w:t>(традиционная энергетика)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72"/>
                    <w:gridCol w:w="3672"/>
                  </w:tblGrid>
                  <w:tr w:rsidR="00341C14">
                    <w:tc>
                      <w:tcPr>
                        <w:tcW w:w="3672" w:type="dxa"/>
                        <w:tcBorders>
                          <w:top w:val="nil"/>
                          <w:left w:val="nil"/>
                          <w:bottom w:val="nil"/>
                          <w:right w:val="nil"/>
                        </w:tcBorders>
                      </w:tcPr>
                      <w:p w:rsidR="00341C14" w:rsidRDefault="00341C14">
                        <w:pPr>
                          <w:numPr>
                            <w:ilvl w:val="0"/>
                            <w:numId w:val="48"/>
                          </w:numPr>
                          <w:jc w:val="both"/>
                        </w:pPr>
                        <w:r>
                          <w:t>Крупные ГЭС;</w:t>
                        </w:r>
                      </w:p>
                      <w:p w:rsidR="00341C14" w:rsidRDefault="00341C14">
                        <w:pPr>
                          <w:numPr>
                            <w:ilvl w:val="0"/>
                            <w:numId w:val="48"/>
                          </w:numPr>
                          <w:jc w:val="both"/>
                        </w:pPr>
                        <w:r>
                          <w:t>ТЭС (угольные, нефтяные, газовые, торфяные);</w:t>
                        </w:r>
                      </w:p>
                      <w:p w:rsidR="00341C14" w:rsidRDefault="00341C14">
                        <w:pPr>
                          <w:numPr>
                            <w:ilvl w:val="0"/>
                            <w:numId w:val="48"/>
                          </w:numPr>
                          <w:jc w:val="both"/>
                        </w:pPr>
                        <w:r>
                          <w:t>АЭС и ядерные станции всех типов;</w:t>
                        </w:r>
                      </w:p>
                    </w:tc>
                    <w:tc>
                      <w:tcPr>
                        <w:tcW w:w="3672" w:type="dxa"/>
                        <w:tcBorders>
                          <w:top w:val="nil"/>
                          <w:left w:val="nil"/>
                          <w:bottom w:val="nil"/>
                          <w:right w:val="nil"/>
                        </w:tcBorders>
                      </w:tcPr>
                      <w:p w:rsidR="00341C14" w:rsidRDefault="00341C14">
                        <w:pPr>
                          <w:numPr>
                            <w:ilvl w:val="0"/>
                            <w:numId w:val="48"/>
                          </w:numPr>
                          <w:jc w:val="both"/>
                        </w:pPr>
                        <w:r>
                          <w:t>Двигатели внутреннего сгорания;</w:t>
                        </w:r>
                      </w:p>
                      <w:p w:rsidR="00341C14" w:rsidRDefault="00341C14">
                        <w:pPr>
                          <w:numPr>
                            <w:ilvl w:val="0"/>
                            <w:numId w:val="48"/>
                          </w:numPr>
                          <w:jc w:val="both"/>
                        </w:pPr>
                        <w:r>
                          <w:t>Теплоустановки;</w:t>
                        </w:r>
                      </w:p>
                      <w:p w:rsidR="00341C14" w:rsidRDefault="00341C14">
                        <w:pPr>
                          <w:numPr>
                            <w:ilvl w:val="0"/>
                            <w:numId w:val="48"/>
                          </w:numPr>
                          <w:jc w:val="both"/>
                        </w:pPr>
                        <w:r>
                          <w:t>Получение синтетического типлива.</w:t>
                        </w:r>
                      </w:p>
                    </w:tc>
                  </w:tr>
                </w:tbl>
                <w:p w:rsidR="00341C14" w:rsidRDefault="00341C14">
                  <w:pPr>
                    <w:jc w:val="both"/>
                    <w:rPr>
                      <w:u w:val="single"/>
                    </w:rPr>
                  </w:pPr>
                </w:p>
              </w:txbxContent>
            </v:textbox>
          </v:shape>
        </w:pict>
      </w: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F90C80">
      <w:pPr>
        <w:jc w:val="both"/>
      </w:pPr>
      <w:r>
        <w:rPr>
          <w:noProof/>
        </w:rPr>
        <w:pict>
          <v:line id="_x0000_s1120" style="position:absolute;left:0;text-align:left;z-index:251684352" from="219.6pt,7.5pt" to="219.6pt,21.9pt" o:allowincell="f"/>
        </w:pict>
      </w:r>
    </w:p>
    <w:p w:rsidR="00341C14" w:rsidRDefault="00F90C80">
      <w:pPr>
        <w:jc w:val="both"/>
      </w:pPr>
      <w:r>
        <w:rPr>
          <w:noProof/>
        </w:rPr>
        <w:pict>
          <v:shape id="_x0000_s1119" type="#_x0000_t202" style="position:absolute;left:0;text-align:left;margin-left:-3.6pt;margin-top:10.4pt;width:439.2pt;height:237.6pt;z-index:251683328" o:allowincell="f">
            <v:textbox>
              <w:txbxContent>
                <w:p w:rsidR="00341C14" w:rsidRDefault="00341C14">
                  <w:pPr>
                    <w:pStyle w:val="3"/>
                  </w:pPr>
                  <w:r>
                    <w:t>Альтернативные (нетрадиционные) источники энергии</w:t>
                  </w:r>
                </w:p>
                <w:tbl>
                  <w:tblPr>
                    <w:tblW w:w="0" w:type="auto"/>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18"/>
                    <w:gridCol w:w="706"/>
                    <w:gridCol w:w="708"/>
                    <w:gridCol w:w="1416"/>
                    <w:gridCol w:w="1416"/>
                    <w:gridCol w:w="708"/>
                    <w:gridCol w:w="574"/>
                    <w:gridCol w:w="1550"/>
                  </w:tblGrid>
                  <w:tr w:rsidR="00341C14">
                    <w:trPr>
                      <w:gridBefore w:val="1"/>
                      <w:gridAfter w:val="1"/>
                      <w:wBefore w:w="1418" w:type="dxa"/>
                      <w:wAfter w:w="1550" w:type="dxa"/>
                    </w:trPr>
                    <w:tc>
                      <w:tcPr>
                        <w:tcW w:w="5528" w:type="dxa"/>
                        <w:gridSpan w:val="6"/>
                      </w:tcPr>
                      <w:p w:rsidR="00341C14" w:rsidRDefault="00341C14">
                        <w:pPr>
                          <w:jc w:val="center"/>
                          <w:rPr>
                            <w:u w:val="single"/>
                          </w:rPr>
                        </w:pPr>
                        <w:r>
                          <w:rPr>
                            <w:u w:val="single"/>
                          </w:rPr>
                          <w:t>Гелиоэнергетика</w:t>
                        </w:r>
                      </w:p>
                    </w:tc>
                  </w:tr>
                  <w:tr w:rsidR="00341C14">
                    <w:trPr>
                      <w:gridBefore w:val="1"/>
                      <w:gridAfter w:val="1"/>
                      <w:wBefore w:w="1418" w:type="dxa"/>
                      <w:wAfter w:w="1550" w:type="dxa"/>
                    </w:trPr>
                    <w:tc>
                      <w:tcPr>
                        <w:tcW w:w="2830" w:type="dxa"/>
                        <w:gridSpan w:val="3"/>
                      </w:tcPr>
                      <w:p w:rsidR="00341C14" w:rsidRDefault="00341C14">
                        <w:pPr>
                          <w:jc w:val="center"/>
                        </w:pPr>
                        <w:r>
                          <w:t>Гелиоконденсаторы</w:t>
                        </w:r>
                      </w:p>
                    </w:tc>
                    <w:tc>
                      <w:tcPr>
                        <w:tcW w:w="2698" w:type="dxa"/>
                        <w:gridSpan w:val="3"/>
                      </w:tcPr>
                      <w:p w:rsidR="00341C14" w:rsidRDefault="00341C14">
                        <w:pPr>
                          <w:jc w:val="center"/>
                        </w:pPr>
                        <w:r>
                          <w:t>Солнечные батареи</w:t>
                        </w:r>
                      </w:p>
                    </w:tc>
                  </w:tr>
                  <w:tr w:rsidR="00341C14">
                    <w:tblPrEx>
                      <w:tblBorders>
                        <w:insideH w:val="single" w:sz="4" w:space="0" w:color="auto"/>
                        <w:insideV w:val="single" w:sz="4" w:space="0" w:color="auto"/>
                      </w:tblBorders>
                    </w:tblPrEx>
                    <w:tc>
                      <w:tcPr>
                        <w:tcW w:w="2832" w:type="dxa"/>
                        <w:gridSpan w:val="3"/>
                      </w:tcPr>
                      <w:p w:rsidR="00341C14" w:rsidRDefault="00341C14">
                        <w:pPr>
                          <w:jc w:val="center"/>
                          <w:rPr>
                            <w:u w:val="single"/>
                          </w:rPr>
                        </w:pPr>
                        <w:r>
                          <w:rPr>
                            <w:u w:val="single"/>
                          </w:rPr>
                          <w:t>Биоэнергетика</w:t>
                        </w:r>
                      </w:p>
                      <w:p w:rsidR="00341C14" w:rsidRDefault="00341C14">
                        <w:pPr>
                          <w:jc w:val="center"/>
                          <w:rPr>
                            <w:u w:val="single"/>
                          </w:rPr>
                        </w:pPr>
                      </w:p>
                      <w:p w:rsidR="00341C14" w:rsidRDefault="00341C14">
                        <w:pPr>
                          <w:numPr>
                            <w:ilvl w:val="0"/>
                            <w:numId w:val="49"/>
                          </w:numPr>
                          <w:jc w:val="both"/>
                        </w:pPr>
                        <w:r>
                          <w:t>Производство биомассы;</w:t>
                        </w:r>
                      </w:p>
                      <w:p w:rsidR="00341C14" w:rsidRDefault="00341C14">
                        <w:pPr>
                          <w:numPr>
                            <w:ilvl w:val="0"/>
                            <w:numId w:val="49"/>
                          </w:numPr>
                          <w:jc w:val="both"/>
                        </w:pPr>
                        <w:r>
                          <w:t>Биосинтез водорода;</w:t>
                        </w:r>
                      </w:p>
                      <w:p w:rsidR="00341C14" w:rsidRDefault="00341C14">
                        <w:pPr>
                          <w:numPr>
                            <w:ilvl w:val="0"/>
                            <w:numId w:val="49"/>
                          </w:numPr>
                          <w:jc w:val="both"/>
                        </w:pPr>
                        <w:r>
                          <w:t>Жидкое биотопливо (этанол, растительное масло и т.д.);</w:t>
                        </w:r>
                      </w:p>
                      <w:p w:rsidR="00341C14" w:rsidRDefault="00341C14">
                        <w:pPr>
                          <w:numPr>
                            <w:ilvl w:val="0"/>
                            <w:numId w:val="49"/>
                          </w:numPr>
                          <w:jc w:val="both"/>
                        </w:pPr>
                        <w:r>
                          <w:t>Биогаз;</w:t>
                        </w:r>
                      </w:p>
                      <w:p w:rsidR="00341C14" w:rsidRDefault="00341C14">
                        <w:pPr>
                          <w:numPr>
                            <w:ilvl w:val="0"/>
                            <w:numId w:val="49"/>
                          </w:numPr>
                          <w:jc w:val="both"/>
                        </w:pPr>
                        <w:r>
                          <w:t>Мусоросжигающие установки;</w:t>
                        </w:r>
                      </w:p>
                      <w:p w:rsidR="00341C14" w:rsidRDefault="00341C14">
                        <w:pPr>
                          <w:numPr>
                            <w:ilvl w:val="0"/>
                            <w:numId w:val="49"/>
                          </w:numPr>
                          <w:jc w:val="both"/>
                        </w:pPr>
                        <w:r>
                          <w:t>Древесные таблетки (топливо из древесных отходов.</w:t>
                        </w:r>
                      </w:p>
                    </w:tc>
                    <w:tc>
                      <w:tcPr>
                        <w:tcW w:w="2832" w:type="dxa"/>
                        <w:gridSpan w:val="2"/>
                      </w:tcPr>
                      <w:p w:rsidR="00341C14" w:rsidRDefault="00341C14">
                        <w:pPr>
                          <w:jc w:val="center"/>
                          <w:rPr>
                            <w:u w:val="single"/>
                          </w:rPr>
                        </w:pPr>
                        <w:r>
                          <w:rPr>
                            <w:u w:val="single"/>
                          </w:rPr>
                          <w:t>Альтернативная гидроэнергетика</w:t>
                        </w:r>
                      </w:p>
                      <w:p w:rsidR="00341C14" w:rsidRDefault="00341C14">
                        <w:pPr>
                          <w:numPr>
                            <w:ilvl w:val="0"/>
                            <w:numId w:val="50"/>
                          </w:numPr>
                          <w:jc w:val="both"/>
                        </w:pPr>
                        <w:r>
                          <w:t>«Малые» ГЭС;</w:t>
                        </w:r>
                      </w:p>
                      <w:p w:rsidR="00341C14" w:rsidRDefault="00341C14">
                        <w:pPr>
                          <w:numPr>
                            <w:ilvl w:val="0"/>
                            <w:numId w:val="50"/>
                          </w:numPr>
                          <w:jc w:val="both"/>
                        </w:pPr>
                        <w:r>
                          <w:t>Волновые электростанции;</w:t>
                        </w:r>
                      </w:p>
                      <w:p w:rsidR="00341C14" w:rsidRDefault="00341C14">
                        <w:pPr>
                          <w:numPr>
                            <w:ilvl w:val="0"/>
                            <w:numId w:val="50"/>
                          </w:numPr>
                          <w:jc w:val="both"/>
                        </w:pPr>
                        <w:r>
                          <w:t>Приливные электростанции;</w:t>
                        </w:r>
                      </w:p>
                      <w:p w:rsidR="00341C14" w:rsidRDefault="00341C14">
                        <w:pPr>
                          <w:numPr>
                            <w:ilvl w:val="0"/>
                            <w:numId w:val="50"/>
                          </w:numPr>
                          <w:jc w:val="both"/>
                        </w:pPr>
                        <w:r>
                          <w:t>Станции, использующие энергию морских течений.</w:t>
                        </w:r>
                      </w:p>
                    </w:tc>
                    <w:tc>
                      <w:tcPr>
                        <w:tcW w:w="2832" w:type="dxa"/>
                        <w:gridSpan w:val="3"/>
                      </w:tcPr>
                      <w:p w:rsidR="00341C14" w:rsidRDefault="00341C14">
                        <w:pPr>
                          <w:jc w:val="center"/>
                          <w:rPr>
                            <w:u w:val="single"/>
                          </w:rPr>
                        </w:pPr>
                        <w:r>
                          <w:rPr>
                            <w:u w:val="single"/>
                          </w:rPr>
                          <w:t>Энергетика, использующая разность температур</w:t>
                        </w:r>
                      </w:p>
                      <w:p w:rsidR="00341C14" w:rsidRDefault="00341C14">
                        <w:pPr>
                          <w:numPr>
                            <w:ilvl w:val="0"/>
                            <w:numId w:val="51"/>
                          </w:numPr>
                          <w:jc w:val="both"/>
                        </w:pPr>
                        <w:r>
                          <w:t>Высокоградиентные установки геотермальной энергии моргского и сухого типа;</w:t>
                        </w:r>
                      </w:p>
                      <w:p w:rsidR="00341C14" w:rsidRDefault="00341C14">
                        <w:pPr>
                          <w:numPr>
                            <w:ilvl w:val="0"/>
                            <w:numId w:val="51"/>
                          </w:numPr>
                          <w:jc w:val="both"/>
                        </w:pPr>
                        <w:r>
                          <w:t>Низкотемпературная энергетика, использующая разность температур глубин и поверхности моря, тепловые насосы и т.п.</w:t>
                        </w:r>
                      </w:p>
                    </w:tc>
                  </w:tr>
                  <w:tr w:rsidR="00341C14">
                    <w:tblPrEx>
                      <w:tblBorders>
                        <w:insideH w:val="single" w:sz="4" w:space="0" w:color="auto"/>
                        <w:insideV w:val="single" w:sz="4" w:space="0" w:color="auto"/>
                      </w:tblBorders>
                    </w:tblPrEx>
                    <w:tc>
                      <w:tcPr>
                        <w:tcW w:w="2124" w:type="dxa"/>
                        <w:gridSpan w:val="2"/>
                      </w:tcPr>
                      <w:p w:rsidR="00341C14" w:rsidRDefault="00341C14">
                        <w:pPr>
                          <w:jc w:val="center"/>
                          <w:rPr>
                            <w:u w:val="single"/>
                          </w:rPr>
                        </w:pPr>
                        <w:r>
                          <w:rPr>
                            <w:u w:val="single"/>
                          </w:rPr>
                          <w:t>Ветроэнергетика</w:t>
                        </w:r>
                      </w:p>
                    </w:tc>
                    <w:tc>
                      <w:tcPr>
                        <w:tcW w:w="2124" w:type="dxa"/>
                        <w:gridSpan w:val="2"/>
                      </w:tcPr>
                      <w:p w:rsidR="00341C14" w:rsidRDefault="00341C14">
                        <w:pPr>
                          <w:jc w:val="center"/>
                          <w:rPr>
                            <w:u w:val="single"/>
                          </w:rPr>
                        </w:pPr>
                        <w:r>
                          <w:rPr>
                            <w:u w:val="single"/>
                          </w:rPr>
                          <w:t>Водородная энергетика</w:t>
                        </w:r>
                      </w:p>
                    </w:tc>
                    <w:tc>
                      <w:tcPr>
                        <w:tcW w:w="2124" w:type="dxa"/>
                        <w:gridSpan w:val="2"/>
                      </w:tcPr>
                      <w:p w:rsidR="00341C14" w:rsidRDefault="00341C14">
                        <w:pPr>
                          <w:jc w:val="center"/>
                          <w:rPr>
                            <w:u w:val="single"/>
                          </w:rPr>
                        </w:pPr>
                        <w:r>
                          <w:rPr>
                            <w:u w:val="single"/>
                          </w:rPr>
                          <w:t>Вторичная энергия</w:t>
                        </w:r>
                      </w:p>
                      <w:p w:rsidR="00341C14" w:rsidRDefault="00341C14">
                        <w:pPr>
                          <w:jc w:val="center"/>
                        </w:pPr>
                        <w:r>
                          <w:t>(использующая сбросное тепло)</w:t>
                        </w:r>
                      </w:p>
                    </w:tc>
                    <w:tc>
                      <w:tcPr>
                        <w:tcW w:w="2124" w:type="dxa"/>
                        <w:gridSpan w:val="2"/>
                      </w:tcPr>
                      <w:p w:rsidR="00341C14" w:rsidRDefault="00341C14">
                        <w:pPr>
                          <w:jc w:val="center"/>
                          <w:rPr>
                            <w:u w:val="single"/>
                          </w:rPr>
                        </w:pPr>
                        <w:r>
                          <w:rPr>
                            <w:u w:val="single"/>
                          </w:rPr>
                          <w:t>Космическая энергетика</w:t>
                        </w:r>
                      </w:p>
                    </w:tc>
                  </w:tr>
                </w:tbl>
                <w:p w:rsidR="00341C14" w:rsidRDefault="00341C14">
                  <w:pPr>
                    <w:jc w:val="center"/>
                    <w:rPr>
                      <w:u w:val="single"/>
                    </w:rPr>
                  </w:pPr>
                </w:p>
              </w:txbxContent>
            </v:textbox>
          </v:shape>
        </w:pict>
      </w: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F90C80">
      <w:pPr>
        <w:jc w:val="both"/>
      </w:pPr>
      <w:r>
        <w:rPr>
          <w:noProof/>
        </w:rPr>
        <w:pict>
          <v:line id="_x0000_s1122" style="position:absolute;left:0;text-align:left;z-index:251686400" from="219.6pt,6.6pt" to="219.6pt,21pt" o:allowincell="f"/>
        </w:pict>
      </w:r>
    </w:p>
    <w:p w:rsidR="00341C14" w:rsidRDefault="00F90C80">
      <w:pPr>
        <w:jc w:val="both"/>
      </w:pPr>
      <w:r>
        <w:rPr>
          <w:noProof/>
        </w:rPr>
        <w:pict>
          <v:shape id="_x0000_s1121" type="#_x0000_t202" style="position:absolute;left:0;text-align:left;margin-left:32.4pt;margin-top:9.5pt;width:367.2pt;height:43.15pt;z-index:251685376" o:allowincell="f">
            <v:textbox style="mso-next-textbox:#_x0000_s1121">
              <w:txbxContent>
                <w:p w:rsidR="00341C14" w:rsidRDefault="00341C14">
                  <w:pPr>
                    <w:pStyle w:val="3"/>
                  </w:pPr>
                  <w:r>
                    <w:t>Смешанные источники энергии</w:t>
                  </w:r>
                </w:p>
                <w:tbl>
                  <w:tblPr>
                    <w:tblW w:w="0" w:type="auto"/>
                    <w:tblLayout w:type="fixed"/>
                    <w:tblLook w:val="0000" w:firstRow="0" w:lastRow="0" w:firstColumn="0" w:lastColumn="0" w:noHBand="0" w:noVBand="0"/>
                  </w:tblPr>
                  <w:tblGrid>
                    <w:gridCol w:w="3528"/>
                    <w:gridCol w:w="3528"/>
                  </w:tblGrid>
                  <w:tr w:rsidR="00341C14">
                    <w:tc>
                      <w:tcPr>
                        <w:tcW w:w="3528" w:type="dxa"/>
                      </w:tcPr>
                      <w:p w:rsidR="00341C14" w:rsidRDefault="00341C14">
                        <w:pPr>
                          <w:jc w:val="center"/>
                        </w:pPr>
                        <w:r>
                          <w:t>Традиционно – альтернативные (атомо - водородные и др.)</w:t>
                        </w:r>
                      </w:p>
                    </w:tc>
                    <w:tc>
                      <w:tcPr>
                        <w:tcW w:w="3528" w:type="dxa"/>
                      </w:tcPr>
                      <w:p w:rsidR="00341C14" w:rsidRDefault="00341C14">
                        <w:pPr>
                          <w:jc w:val="center"/>
                        </w:pPr>
                        <w:r>
                          <w:t>Альтернативно – альтернативные (солнечно – водородные и др.)</w:t>
                        </w:r>
                      </w:p>
                    </w:tc>
                  </w:tr>
                </w:tbl>
                <w:p w:rsidR="00341C14" w:rsidRDefault="00341C14">
                  <w:pPr>
                    <w:jc w:val="center"/>
                  </w:pPr>
                </w:p>
              </w:txbxContent>
            </v:textbox>
          </v:shape>
        </w:pict>
      </w:r>
    </w:p>
    <w:p w:rsidR="00341C14" w:rsidRDefault="00341C14">
      <w:pPr>
        <w:jc w:val="both"/>
      </w:pPr>
    </w:p>
    <w:p w:rsidR="00341C14" w:rsidRDefault="00341C14">
      <w:pPr>
        <w:jc w:val="both"/>
      </w:pPr>
    </w:p>
    <w:p w:rsidR="00341C14" w:rsidRDefault="00341C14">
      <w:pPr>
        <w:jc w:val="both"/>
      </w:pPr>
    </w:p>
    <w:p w:rsidR="00341C14" w:rsidRDefault="00341C14">
      <w:pPr>
        <w:jc w:val="both"/>
      </w:pPr>
    </w:p>
    <w:p w:rsidR="00341C14" w:rsidRDefault="00341C14">
      <w:pPr>
        <w:jc w:val="center"/>
      </w:pPr>
      <w:r>
        <w:t>Рис. 1.3</w:t>
      </w:r>
    </w:p>
    <w:p w:rsidR="00341C14" w:rsidRDefault="00341C14">
      <w:pPr>
        <w:jc w:val="both"/>
      </w:pPr>
    </w:p>
    <w:p w:rsidR="00341C14" w:rsidRDefault="00341C14">
      <w:pPr>
        <w:jc w:val="center"/>
        <w:rPr>
          <w:b/>
        </w:rPr>
      </w:pPr>
      <w:r>
        <w:rPr>
          <w:b/>
        </w:rPr>
        <w:t>1.2 Законы преобразования энергии. Ее источники и преобразователи.</w:t>
      </w:r>
    </w:p>
    <w:p w:rsidR="00341C14" w:rsidRDefault="00341C14">
      <w:pPr>
        <w:jc w:val="center"/>
        <w:rPr>
          <w:b/>
        </w:rPr>
      </w:pPr>
    </w:p>
    <w:p w:rsidR="00341C14" w:rsidRDefault="00341C14">
      <w:pPr>
        <w:ind w:firstLine="720"/>
        <w:jc w:val="both"/>
      </w:pPr>
      <w:r>
        <w:t xml:space="preserve">Энергия – одна из скалярных характеристик движения материи. Каждой форме материи соответствует свой вид энергии. Основными законами материального мира являются законы сохранения материи и энергии. В энергетике закон сохранения энергии – </w:t>
      </w:r>
      <w:r>
        <w:rPr>
          <w:lang w:val="en-US"/>
        </w:rPr>
        <w:t>I</w:t>
      </w:r>
      <w:r>
        <w:t>-ый закон термодинамики. Общее количество энергии тела:</w:t>
      </w:r>
    </w:p>
    <w:p w:rsidR="00341C14" w:rsidRDefault="00341C14">
      <w:pPr>
        <w:jc w:val="center"/>
      </w:pPr>
      <w:r>
        <w:rPr>
          <w:position w:val="-12"/>
        </w:rPr>
        <w:object w:dxaOrig="5200" w:dyaOrig="380">
          <v:shape id="_x0000_i1026" type="#_x0000_t75" style="width:260.25pt;height:18.75pt" o:ole="" fillcolor="window">
            <v:imagedata r:id="rId9" o:title=""/>
          </v:shape>
          <o:OLEObject Type="Embed" ProgID="Equation.3" ShapeID="_x0000_i1026" DrawAspect="Content" ObjectID="_1458449507" r:id="rId10"/>
        </w:object>
      </w:r>
      <w:r>
        <w:t>, кДж</w:t>
      </w:r>
      <w:r>
        <w:tab/>
        <w:t>(1.1),</w:t>
      </w:r>
    </w:p>
    <w:p w:rsidR="00341C14" w:rsidRDefault="00341C14">
      <w:pPr>
        <w:jc w:val="both"/>
      </w:pPr>
      <w:r>
        <w:t xml:space="preserve"> Е – полный запас энергии тела; </w:t>
      </w:r>
      <w:r>
        <w:rPr>
          <w:lang w:val="en-US"/>
        </w:rPr>
        <w:t>m</w:t>
      </w:r>
      <w:r>
        <w:t xml:space="preserve"> – масса тела; с – скорость света; </w:t>
      </w:r>
      <w:r>
        <w:rPr>
          <w:lang w:val="en-US"/>
        </w:rPr>
        <w:t>E</w:t>
      </w:r>
      <w:r>
        <w:t xml:space="preserve">вн – внешняя энергия; Евнут – внутренняя энергия; Ео – энергия массы покоя; Екин – кинетическая энергия, энергия механического движения; Епот – потенциальная энергия (энергия взаимодействия тела с силовыми полями). </w:t>
      </w:r>
    </w:p>
    <w:p w:rsidR="00341C14" w:rsidRDefault="00341C14">
      <w:pPr>
        <w:ind w:firstLine="720"/>
        <w:jc w:val="both"/>
      </w:pPr>
      <w:r>
        <w:t xml:space="preserve">Грамму массы, по формуле (1.1) соответствует энергия, равная </w:t>
      </w:r>
      <w:r>
        <w:rPr>
          <w:position w:val="-6"/>
        </w:rPr>
        <w:object w:dxaOrig="420" w:dyaOrig="320">
          <v:shape id="_x0000_i1027" type="#_x0000_t75" style="width:21pt;height:15.75pt" o:ole="" fillcolor="window">
            <v:imagedata r:id="rId11" o:title=""/>
          </v:shape>
          <o:OLEObject Type="Embed" ProgID="Equation.3" ShapeID="_x0000_i1027" DrawAspect="Content" ObjectID="_1458449508" r:id="rId12"/>
        </w:object>
      </w:r>
      <w:r>
        <w:t xml:space="preserve">кДж или </w:t>
      </w:r>
      <w:r>
        <w:rPr>
          <w:position w:val="-6"/>
        </w:rPr>
        <w:object w:dxaOrig="740" w:dyaOrig="320">
          <v:shape id="_x0000_i1028" type="#_x0000_t75" style="width:36.75pt;height:15.75pt" o:ole="" fillcolor="window">
            <v:imagedata r:id="rId13" o:title=""/>
          </v:shape>
          <o:OLEObject Type="Embed" ProgID="Equation.3" ShapeID="_x0000_i1028" DrawAspect="Content" ObjectID="_1458449509" r:id="rId14"/>
        </w:object>
      </w:r>
      <w:r>
        <w:t>кВт</w:t>
      </w:r>
      <w:r>
        <w:sym w:font="Symbol" w:char="F0B7"/>
      </w:r>
      <w:r>
        <w:t>ч.</w:t>
      </w:r>
    </w:p>
    <w:p w:rsidR="00341C14" w:rsidRDefault="00341C14">
      <w:pPr>
        <w:ind w:firstLine="720"/>
        <w:jc w:val="both"/>
      </w:pPr>
      <w:r>
        <w:t xml:space="preserve">Процессы превращения внутренней энергии тела во внешние формы – освобождение энергии. При химических реакциях освобождается </w:t>
      </w:r>
      <w:r>
        <w:rPr>
          <w:position w:val="-6"/>
        </w:rPr>
        <w:object w:dxaOrig="700" w:dyaOrig="320">
          <v:shape id="_x0000_i1029" type="#_x0000_t75" style="width:35.25pt;height:15.75pt" o:ole="" fillcolor="window">
            <v:imagedata r:id="rId15" o:title=""/>
          </v:shape>
          <o:OLEObject Type="Embed" ProgID="Equation.3" ShapeID="_x0000_i1029" DrawAspect="Content" ObjectID="_1458449510" r:id="rId16"/>
        </w:object>
      </w:r>
      <w:r>
        <w:t xml:space="preserve">% общего запаса энергии тела, при ядерных </w:t>
      </w:r>
      <w:r>
        <w:rPr>
          <w:position w:val="-6"/>
        </w:rPr>
        <w:object w:dxaOrig="499" w:dyaOrig="279">
          <v:shape id="_x0000_i1030" type="#_x0000_t75" style="width:24.75pt;height:14.25pt" o:ole="" fillcolor="window">
            <v:imagedata r:id="rId17" o:title=""/>
          </v:shape>
          <o:OLEObject Type="Embed" ProgID="Equation.3" ShapeID="_x0000_i1030" DrawAspect="Content" ObjectID="_1458449511" r:id="rId18"/>
        </w:object>
      </w:r>
      <w:r>
        <w:t xml:space="preserve">%, при термоядерных - 0.65%. </w:t>
      </w:r>
    </w:p>
    <w:p w:rsidR="00341C14" w:rsidRDefault="00341C14">
      <w:pPr>
        <w:ind w:firstLine="720"/>
        <w:jc w:val="both"/>
      </w:pPr>
      <w:r>
        <w:t>Закономерности взаимного превращения разных видов энергии изучает термодинамика, базирующаяся на двух законах:</w:t>
      </w:r>
    </w:p>
    <w:p w:rsidR="00341C14" w:rsidRDefault="00341C14">
      <w:pPr>
        <w:ind w:firstLine="720"/>
        <w:jc w:val="both"/>
      </w:pPr>
      <w:r>
        <w:rPr>
          <w:u w:val="single"/>
        </w:rPr>
        <w:t>1-ый закон термодинамики</w:t>
      </w:r>
      <w:r>
        <w:t xml:space="preserve"> показывает два пути выхода освобожденной энергии тела:</w:t>
      </w:r>
    </w:p>
    <w:p w:rsidR="00341C14" w:rsidRDefault="00341C14">
      <w:pPr>
        <w:jc w:val="center"/>
      </w:pPr>
      <w:r>
        <w:rPr>
          <w:position w:val="-10"/>
        </w:rPr>
        <w:object w:dxaOrig="1300" w:dyaOrig="320">
          <v:shape id="_x0000_i1031" type="#_x0000_t75" style="width:65.25pt;height:15.75pt" o:ole="" fillcolor="window">
            <v:imagedata r:id="rId19" o:title=""/>
          </v:shape>
          <o:OLEObject Type="Embed" ProgID="Equation.3" ShapeID="_x0000_i1031" DrawAspect="Content" ObjectID="_1458449512" r:id="rId20"/>
        </w:object>
      </w:r>
      <w:r>
        <w:tab/>
        <w:t>(1.2),</w:t>
      </w:r>
    </w:p>
    <w:p w:rsidR="00341C14" w:rsidRDefault="00341C14">
      <w:pPr>
        <w:jc w:val="both"/>
      </w:pPr>
      <w:r>
        <w:rPr>
          <w:position w:val="-6"/>
        </w:rPr>
        <w:object w:dxaOrig="420" w:dyaOrig="279">
          <v:shape id="_x0000_i1032" type="#_x0000_t75" style="width:21pt;height:14.25pt" o:ole="" fillcolor="window">
            <v:imagedata r:id="rId21" o:title=""/>
          </v:shape>
          <o:OLEObject Type="Embed" ProgID="Equation.3" ShapeID="_x0000_i1032" DrawAspect="Content" ObjectID="_1458449513" r:id="rId22"/>
        </w:object>
      </w:r>
      <w:r>
        <w:t>- изменение внутренней энергии тела;</w:t>
      </w:r>
    </w:p>
    <w:p w:rsidR="00341C14" w:rsidRDefault="00341C14">
      <w:r>
        <w:rPr>
          <w:lang w:val="en-US"/>
        </w:rPr>
        <w:t xml:space="preserve">Q – </w:t>
      </w:r>
      <w:r>
        <w:t>количество тепла;</w:t>
      </w:r>
    </w:p>
    <w:p w:rsidR="00341C14" w:rsidRDefault="00341C14">
      <w:r>
        <w:rPr>
          <w:lang w:val="en-US"/>
        </w:rPr>
        <w:t>W</w:t>
      </w:r>
      <w:r>
        <w:t xml:space="preserve"> – количество работы.</w:t>
      </w:r>
    </w:p>
    <w:p w:rsidR="00341C14" w:rsidRDefault="00341C14">
      <w:r>
        <w:t xml:space="preserve">Здесь величины </w:t>
      </w:r>
      <w:r>
        <w:rPr>
          <w:lang w:val="en-US"/>
        </w:rPr>
        <w:t>Q, W</w:t>
      </w:r>
      <w:r>
        <w:t xml:space="preserve"> – две формы передачи энергии.</w:t>
      </w:r>
    </w:p>
    <w:p w:rsidR="00341C14" w:rsidRDefault="00341C14">
      <w:pPr>
        <w:ind w:firstLine="720"/>
        <w:jc w:val="both"/>
      </w:pPr>
      <w:r>
        <w:rPr>
          <w:u w:val="single"/>
        </w:rPr>
        <w:t>2-ый закон термодинамики</w:t>
      </w:r>
      <w:r>
        <w:t xml:space="preserve"> определяет направление самопроизвольных процессов. Его следствием является то, что изолированная система приходит к наиболее вероятному состоянию. Упорядоченное движение переходит в неупорядоченное, концентрированная энергия рассеивается путем превращения всех ее видов в тепло.</w:t>
      </w:r>
    </w:p>
    <w:p w:rsidR="00341C14" w:rsidRDefault="00341C14">
      <w:pPr>
        <w:ind w:firstLine="720"/>
        <w:jc w:val="both"/>
      </w:pPr>
      <w:r>
        <w:t xml:space="preserve">Превращение тепла в полезные (упорядоченные) виды энергии ограничено КПД обратимого цикла: </w:t>
      </w:r>
    </w:p>
    <w:p w:rsidR="00341C14" w:rsidRDefault="00341C14">
      <w:pPr>
        <w:jc w:val="center"/>
      </w:pPr>
      <w:r>
        <w:rPr>
          <w:position w:val="-30"/>
          <w:lang w:val="en-US"/>
        </w:rPr>
        <w:object w:dxaOrig="1080" w:dyaOrig="680">
          <v:shape id="_x0000_i1033" type="#_x0000_t75" style="width:54pt;height:33.75pt" o:ole="" fillcolor="window">
            <v:imagedata r:id="rId23" o:title=""/>
          </v:shape>
          <o:OLEObject Type="Embed" ProgID="Equation.3" ShapeID="_x0000_i1033" DrawAspect="Content" ObjectID="_1458449514" r:id="rId24"/>
        </w:object>
      </w:r>
      <w:r>
        <w:rPr>
          <w:lang w:val="en-US"/>
        </w:rPr>
        <w:tab/>
        <w:t>(1.3)</w:t>
      </w:r>
    </w:p>
    <w:p w:rsidR="00341C14" w:rsidRDefault="00341C14">
      <w:r>
        <w:rPr>
          <w:position w:val="-10"/>
        </w:rPr>
        <w:object w:dxaOrig="300" w:dyaOrig="340">
          <v:shape id="_x0000_i1034" type="#_x0000_t75" style="width:15pt;height:17.25pt" o:ole="" fillcolor="window">
            <v:imagedata r:id="rId25" o:title=""/>
          </v:shape>
          <o:OLEObject Type="Embed" ProgID="Equation.3" ShapeID="_x0000_i1034" DrawAspect="Content" ObjectID="_1458449515" r:id="rId26"/>
        </w:object>
      </w:r>
      <w:r>
        <w:t>- тепло, подводимое к рабочему телу, кДж;</w:t>
      </w:r>
    </w:p>
    <w:p w:rsidR="00341C14" w:rsidRDefault="00341C14">
      <w:pPr>
        <w:rPr>
          <w:lang w:val="en-US"/>
        </w:rPr>
      </w:pPr>
      <w:r>
        <w:rPr>
          <w:position w:val="-10"/>
        </w:rPr>
        <w:object w:dxaOrig="320" w:dyaOrig="340">
          <v:shape id="_x0000_i1035" type="#_x0000_t75" style="width:15.75pt;height:17.25pt" o:ole="" fillcolor="window">
            <v:imagedata r:id="rId27" o:title=""/>
          </v:shape>
          <o:OLEObject Type="Embed" ProgID="Equation.3" ShapeID="_x0000_i1035" DrawAspect="Content" ObjectID="_1458449516" r:id="rId28"/>
        </w:object>
      </w:r>
      <w:r>
        <w:t>- тепло, отводимое от рабочего тела в окружающую среду, кДж.</w:t>
      </w:r>
    </w:p>
    <w:p w:rsidR="00341C14" w:rsidRDefault="00341C14">
      <w:pPr>
        <w:pStyle w:val="a3"/>
        <w:ind w:firstLine="720"/>
        <w:rPr>
          <w:sz w:val="20"/>
        </w:rPr>
      </w:pPr>
      <w:r>
        <w:rPr>
          <w:sz w:val="20"/>
        </w:rPr>
        <w:t xml:space="preserve">Потребитель использует разные виды энергии: электрическую, механическую, тепловую, световую, звуковую, химическую, ядерную и т.п. Особую роль играет </w:t>
      </w:r>
      <w:r>
        <w:rPr>
          <w:sz w:val="20"/>
          <w:u w:val="single"/>
        </w:rPr>
        <w:t>электрическая энергия</w:t>
      </w:r>
      <w:r>
        <w:rPr>
          <w:sz w:val="20"/>
        </w:rPr>
        <w:t>, которую легко передавать распределять и превращать в другие виды энергии.</w:t>
      </w:r>
    </w:p>
    <w:p w:rsidR="00341C14" w:rsidRDefault="00341C14">
      <w:pPr>
        <w:ind w:firstLine="720"/>
        <w:jc w:val="both"/>
      </w:pPr>
      <w:r>
        <w:t>Основными источниками энергии на Земле являются:</w:t>
      </w:r>
    </w:p>
    <w:p w:rsidR="00341C14" w:rsidRDefault="00341C14">
      <w:pPr>
        <w:numPr>
          <w:ilvl w:val="0"/>
          <w:numId w:val="18"/>
        </w:numPr>
        <w:jc w:val="both"/>
      </w:pPr>
      <w:r>
        <w:t>Солнце (излучение, падающее на Землю);</w:t>
      </w:r>
    </w:p>
    <w:p w:rsidR="00341C14" w:rsidRDefault="00341C14">
      <w:pPr>
        <w:numPr>
          <w:ilvl w:val="0"/>
          <w:numId w:val="19"/>
        </w:numPr>
        <w:jc w:val="both"/>
      </w:pPr>
      <w:r>
        <w:t>внешняя энергия некоторых тел на земле (потоки воздуха, воды, обладающие запасом механической энергии).</w:t>
      </w:r>
    </w:p>
    <w:p w:rsidR="00341C14" w:rsidRDefault="00F90C80">
      <w:pPr>
        <w:numPr>
          <w:ilvl w:val="0"/>
          <w:numId w:val="19"/>
        </w:numPr>
        <w:jc w:val="both"/>
      </w:pPr>
      <w:r>
        <w:rPr>
          <w:noProof/>
        </w:rPr>
        <w:object w:dxaOrig="1440" w:dyaOrig="1440">
          <v:shape id="_x0000_s1113" type="#_x0000_t75" style="position:absolute;left:0;text-align:left;margin-left:-68.4pt;margin-top:23.7pt;width:374.4pt;height:250.75pt;z-index:251680256" o:allowincell="f">
            <v:imagedata r:id="rId29" o:title=""/>
            <w10:wrap type="square"/>
          </v:shape>
          <o:OLEObject Type="Embed" ProgID="AutoCAD.Drawing.15" ShapeID="_x0000_s1113" DrawAspect="Content" ObjectID="_1458449518" r:id="rId30"/>
        </w:object>
      </w:r>
      <w:r w:rsidR="00341C14">
        <w:t>Вещества, носители высококонцентрированной внутренней энергии, которая может освобождаться в химических и ядерных реакциях. Эти вещества носят название топлив (органического и ядерного).</w:t>
      </w:r>
    </w:p>
    <w:p w:rsidR="00341C14" w:rsidRDefault="00341C14">
      <w:pPr>
        <w:ind w:firstLine="360"/>
        <w:jc w:val="both"/>
      </w:pPr>
      <w:r>
        <w:t>На основании закона сохранения энергии все ее виды взаимопревращаемы (рис1.3).</w:t>
      </w:r>
    </w:p>
    <w:p w:rsidR="00341C14" w:rsidRDefault="00341C14">
      <w:pPr>
        <w:ind w:firstLine="720"/>
        <w:jc w:val="both"/>
      </w:pPr>
      <w:r>
        <w:t xml:space="preserve">Устройства для взаимного превращения энергий называют </w:t>
      </w:r>
      <w:r>
        <w:rPr>
          <w:u w:val="single"/>
        </w:rPr>
        <w:t>преобразователями</w:t>
      </w:r>
      <w:r>
        <w:t xml:space="preserve"> энергии или </w:t>
      </w:r>
      <w:r>
        <w:rPr>
          <w:u w:val="single"/>
        </w:rPr>
        <w:t>генераторами</w:t>
      </w:r>
      <w:r>
        <w:t xml:space="preserve"> энергии. Они делятся на </w:t>
      </w:r>
      <w:r>
        <w:rPr>
          <w:u w:val="single"/>
        </w:rPr>
        <w:t>простые</w:t>
      </w:r>
      <w:r>
        <w:t xml:space="preserve">, с одним преобразованием и </w:t>
      </w:r>
      <w:r>
        <w:rPr>
          <w:u w:val="single"/>
        </w:rPr>
        <w:t>сложные</w:t>
      </w:r>
      <w:r>
        <w:t xml:space="preserve"> (комбинированные) в которых можно выделить два и более превращений энергии.</w:t>
      </w:r>
    </w:p>
    <w:p w:rsidR="00341C14" w:rsidRDefault="00341C14">
      <w:pPr>
        <w:ind w:firstLine="720"/>
        <w:jc w:val="both"/>
      </w:pPr>
      <w:r>
        <w:t>Пример простого преобразователя: топка, печь, в которых химическая энергия топлива превращается в тепло.</w:t>
      </w:r>
    </w:p>
    <w:p w:rsidR="00341C14" w:rsidRDefault="00341C14">
      <w:pPr>
        <w:ind w:firstLine="720"/>
        <w:jc w:val="both"/>
      </w:pPr>
      <w:r>
        <w:t>Пример сложного преобразователя: теплоэнергетическая установка (ТЭУ), в которой имеем целую цепочку преобразований химическая энергия топлива – тепло – внутренняя энергия рабочего тела (пар) – механическая энергия – электрическая энергия.</w:t>
      </w:r>
    </w:p>
    <w:p w:rsidR="00341C14" w:rsidRDefault="00341C14">
      <w:pPr>
        <w:ind w:firstLine="720"/>
        <w:jc w:val="both"/>
        <w:rPr>
          <w:lang w:val="en-US"/>
        </w:rPr>
      </w:pPr>
      <w:r>
        <w:t>Рассмотрим классификацию генераторов энергии</w:t>
      </w:r>
      <w:r>
        <w:rPr>
          <w:lang w:val="en-US"/>
        </w:rPr>
        <w:t>:</w:t>
      </w:r>
    </w:p>
    <w:p w:rsidR="00341C14" w:rsidRDefault="00341C14">
      <w:pPr>
        <w:numPr>
          <w:ilvl w:val="0"/>
          <w:numId w:val="30"/>
        </w:numPr>
        <w:jc w:val="both"/>
        <w:rPr>
          <w:lang w:val="en-US"/>
        </w:rPr>
      </w:pPr>
      <w:r>
        <w:t>По виду энергии</w:t>
      </w:r>
      <w:r>
        <w:rPr>
          <w:lang w:val="en-US"/>
        </w:rPr>
        <w:t xml:space="preserve">, </w:t>
      </w:r>
      <w:r>
        <w:t>отдаваемой</w:t>
      </w:r>
      <w:r>
        <w:rPr>
          <w:lang w:val="en-US"/>
        </w:rPr>
        <w:t xml:space="preserve"> </w:t>
      </w:r>
      <w:r>
        <w:t>потребителю различают</w:t>
      </w:r>
      <w:r>
        <w:rPr>
          <w:lang w:val="en-US"/>
        </w:rPr>
        <w:t>:</w:t>
      </w:r>
    </w:p>
    <w:p w:rsidR="00341C14" w:rsidRDefault="00341C14" w:rsidP="00341C14">
      <w:pPr>
        <w:numPr>
          <w:ilvl w:val="0"/>
          <w:numId w:val="20"/>
        </w:numPr>
        <w:tabs>
          <w:tab w:val="clear" w:pos="360"/>
          <w:tab w:val="num" w:pos="720"/>
        </w:tabs>
        <w:ind w:left="720"/>
        <w:jc w:val="both"/>
        <w:rPr>
          <w:lang w:val="en-US"/>
        </w:rPr>
      </w:pPr>
      <w:r>
        <w:t>генераторы тепла (ГГ);</w:t>
      </w:r>
    </w:p>
    <w:p w:rsidR="00341C14" w:rsidRDefault="00341C14" w:rsidP="00341C14">
      <w:pPr>
        <w:numPr>
          <w:ilvl w:val="0"/>
          <w:numId w:val="20"/>
        </w:numPr>
        <w:tabs>
          <w:tab w:val="clear" w:pos="360"/>
          <w:tab w:val="num" w:pos="720"/>
        </w:tabs>
        <w:ind w:left="720"/>
        <w:jc w:val="both"/>
        <w:rPr>
          <w:lang w:val="en-US"/>
        </w:rPr>
      </w:pPr>
      <w:r>
        <w:t>генераторы электрической энергии (ЭГ);</w:t>
      </w:r>
    </w:p>
    <w:p w:rsidR="00341C14" w:rsidRDefault="00341C14" w:rsidP="00341C14">
      <w:pPr>
        <w:numPr>
          <w:ilvl w:val="0"/>
          <w:numId w:val="20"/>
        </w:numPr>
        <w:tabs>
          <w:tab w:val="clear" w:pos="360"/>
          <w:tab w:val="num" w:pos="720"/>
        </w:tabs>
        <w:ind w:left="720"/>
        <w:jc w:val="both"/>
        <w:rPr>
          <w:lang w:val="en-US"/>
        </w:rPr>
      </w:pPr>
      <w:r>
        <w:t>генераторы механической энергии</w:t>
      </w:r>
      <w:r>
        <w:rPr>
          <w:lang w:val="en-US"/>
        </w:rPr>
        <w:t>,</w:t>
      </w:r>
      <w:r>
        <w:t xml:space="preserve"> двигатели (Д).</w:t>
      </w:r>
    </w:p>
    <w:p w:rsidR="00341C14" w:rsidRDefault="00341C14">
      <w:pPr>
        <w:numPr>
          <w:ilvl w:val="0"/>
          <w:numId w:val="31"/>
        </w:numPr>
        <w:jc w:val="both"/>
        <w:rPr>
          <w:lang w:val="en-US"/>
        </w:rPr>
      </w:pPr>
      <w:r>
        <w:t>Генераторы тепла по виду получаемой энергии делятся на</w:t>
      </w:r>
      <w:r>
        <w:rPr>
          <w:lang w:val="en-US"/>
        </w:rPr>
        <w:t>:</w:t>
      </w:r>
    </w:p>
    <w:p w:rsidR="00341C14" w:rsidRDefault="00341C14" w:rsidP="00341C14">
      <w:pPr>
        <w:numPr>
          <w:ilvl w:val="0"/>
          <w:numId w:val="21"/>
        </w:numPr>
        <w:tabs>
          <w:tab w:val="clear" w:pos="360"/>
          <w:tab w:val="num" w:pos="720"/>
        </w:tabs>
        <w:ind w:left="720"/>
        <w:jc w:val="both"/>
      </w:pPr>
      <w:r>
        <w:t>химические – топки</w:t>
      </w:r>
      <w:r>
        <w:rPr>
          <w:lang w:val="en-US"/>
        </w:rPr>
        <w:t>,</w:t>
      </w:r>
      <w:r>
        <w:t xml:space="preserve"> камеры сгорания и т. п.;</w:t>
      </w:r>
    </w:p>
    <w:p w:rsidR="00341C14" w:rsidRDefault="00341C14" w:rsidP="00341C14">
      <w:pPr>
        <w:numPr>
          <w:ilvl w:val="0"/>
          <w:numId w:val="21"/>
        </w:numPr>
        <w:tabs>
          <w:tab w:val="clear" w:pos="360"/>
          <w:tab w:val="num" w:pos="720"/>
        </w:tabs>
        <w:ind w:left="720"/>
        <w:jc w:val="both"/>
      </w:pPr>
      <w:r>
        <w:t>ядерные и термоядерные – реакторы и ядерные батареи;</w:t>
      </w:r>
    </w:p>
    <w:p w:rsidR="00341C14" w:rsidRDefault="00341C14" w:rsidP="00341C14">
      <w:pPr>
        <w:numPr>
          <w:ilvl w:val="0"/>
          <w:numId w:val="21"/>
        </w:numPr>
        <w:tabs>
          <w:tab w:val="clear" w:pos="360"/>
          <w:tab w:val="num" w:pos="720"/>
        </w:tabs>
        <w:ind w:left="720"/>
        <w:jc w:val="both"/>
      </w:pPr>
      <w:r>
        <w:t>солнечные световые нагреватели;</w:t>
      </w:r>
    </w:p>
    <w:p w:rsidR="00341C14" w:rsidRDefault="00341C14" w:rsidP="00341C14">
      <w:pPr>
        <w:numPr>
          <w:ilvl w:val="0"/>
          <w:numId w:val="21"/>
        </w:numPr>
        <w:tabs>
          <w:tab w:val="clear" w:pos="360"/>
          <w:tab w:val="num" w:pos="720"/>
        </w:tabs>
        <w:ind w:left="720"/>
        <w:jc w:val="both"/>
      </w:pPr>
      <w:r>
        <w:t>электрические – электрические нагреватели;</w:t>
      </w:r>
    </w:p>
    <w:p w:rsidR="00341C14" w:rsidRDefault="00341C14" w:rsidP="00341C14">
      <w:pPr>
        <w:numPr>
          <w:ilvl w:val="0"/>
          <w:numId w:val="21"/>
        </w:numPr>
        <w:tabs>
          <w:tab w:val="clear" w:pos="360"/>
          <w:tab w:val="num" w:pos="720"/>
        </w:tabs>
        <w:ind w:left="720"/>
        <w:jc w:val="both"/>
      </w:pPr>
      <w:r>
        <w:t>механические (МТГ) – сварка трением</w:t>
      </w:r>
      <w:r>
        <w:rPr>
          <w:lang w:val="en-US"/>
        </w:rPr>
        <w:t xml:space="preserve">, </w:t>
      </w:r>
      <w:r>
        <w:t>механические тормоза;</w:t>
      </w:r>
    </w:p>
    <w:p w:rsidR="00341C14" w:rsidRDefault="00341C14" w:rsidP="00341C14">
      <w:pPr>
        <w:numPr>
          <w:ilvl w:val="0"/>
          <w:numId w:val="21"/>
        </w:numPr>
        <w:tabs>
          <w:tab w:val="clear" w:pos="360"/>
          <w:tab w:val="num" w:pos="720"/>
        </w:tabs>
        <w:ind w:left="720"/>
        <w:jc w:val="both"/>
      </w:pPr>
      <w:r>
        <w:t>тепловые – теплообменники</w:t>
      </w:r>
      <w:r>
        <w:rPr>
          <w:lang w:val="en-US"/>
        </w:rPr>
        <w:t>,</w:t>
      </w:r>
      <w:r>
        <w:t xml:space="preserve"> тепловые насосы.</w:t>
      </w:r>
    </w:p>
    <w:p w:rsidR="00341C14" w:rsidRDefault="00341C14">
      <w:pPr>
        <w:numPr>
          <w:ilvl w:val="0"/>
          <w:numId w:val="32"/>
        </w:numPr>
        <w:jc w:val="both"/>
      </w:pPr>
      <w:r>
        <w:t>Генераторы электрической энергии (ЭГ) делятся</w:t>
      </w:r>
      <w:r>
        <w:rPr>
          <w:lang w:val="en-US"/>
        </w:rPr>
        <w:t>:</w:t>
      </w:r>
    </w:p>
    <w:p w:rsidR="00341C14" w:rsidRDefault="00341C14" w:rsidP="00341C14">
      <w:pPr>
        <w:numPr>
          <w:ilvl w:val="0"/>
          <w:numId w:val="22"/>
        </w:numPr>
        <w:tabs>
          <w:tab w:val="clear" w:pos="360"/>
          <w:tab w:val="num" w:pos="720"/>
        </w:tabs>
        <w:ind w:left="720"/>
        <w:jc w:val="both"/>
      </w:pPr>
      <w:r>
        <w:t>химические – гальванические элементы</w:t>
      </w:r>
      <w:r>
        <w:rPr>
          <w:lang w:val="en-US"/>
        </w:rPr>
        <w:t>,</w:t>
      </w:r>
      <w:r>
        <w:t xml:space="preserve"> аккумуляторы</w:t>
      </w:r>
      <w:r>
        <w:rPr>
          <w:lang w:val="en-US"/>
        </w:rPr>
        <w:t>,</w:t>
      </w:r>
      <w:r>
        <w:t xml:space="preserve"> топливные элементы;</w:t>
      </w:r>
    </w:p>
    <w:p w:rsidR="00341C14" w:rsidRDefault="00341C14" w:rsidP="00341C14">
      <w:pPr>
        <w:numPr>
          <w:ilvl w:val="0"/>
          <w:numId w:val="22"/>
        </w:numPr>
        <w:tabs>
          <w:tab w:val="clear" w:pos="360"/>
          <w:tab w:val="num" w:pos="720"/>
        </w:tabs>
        <w:ind w:left="720"/>
        <w:jc w:val="both"/>
      </w:pPr>
      <w:r>
        <w:t>ядерные и термоядерные;</w:t>
      </w:r>
    </w:p>
    <w:p w:rsidR="00341C14" w:rsidRDefault="00341C14" w:rsidP="00341C14">
      <w:pPr>
        <w:numPr>
          <w:ilvl w:val="0"/>
          <w:numId w:val="22"/>
        </w:numPr>
        <w:tabs>
          <w:tab w:val="clear" w:pos="360"/>
          <w:tab w:val="num" w:pos="720"/>
        </w:tabs>
        <w:ind w:left="720"/>
        <w:jc w:val="both"/>
      </w:pPr>
      <w:r>
        <w:t>световые – фотоэлементы;</w:t>
      </w:r>
    </w:p>
    <w:p w:rsidR="00341C14" w:rsidRDefault="00341C14" w:rsidP="00341C14">
      <w:pPr>
        <w:numPr>
          <w:ilvl w:val="0"/>
          <w:numId w:val="22"/>
        </w:numPr>
        <w:tabs>
          <w:tab w:val="clear" w:pos="360"/>
          <w:tab w:val="num" w:pos="720"/>
        </w:tabs>
        <w:ind w:left="720"/>
        <w:jc w:val="both"/>
      </w:pPr>
      <w:r>
        <w:t>электрические – трансформаторы</w:t>
      </w:r>
      <w:r>
        <w:rPr>
          <w:lang w:val="en-US"/>
        </w:rPr>
        <w:t>,</w:t>
      </w:r>
      <w:r>
        <w:t xml:space="preserve"> преобразователи (по частоте</w:t>
      </w:r>
      <w:r>
        <w:rPr>
          <w:lang w:val="en-US"/>
        </w:rPr>
        <w:t>,</w:t>
      </w:r>
      <w:r>
        <w:t xml:space="preserve"> постоянного тока в переменный и обратно);</w:t>
      </w:r>
    </w:p>
    <w:p w:rsidR="00341C14" w:rsidRDefault="00341C14" w:rsidP="00341C14">
      <w:pPr>
        <w:numPr>
          <w:ilvl w:val="0"/>
          <w:numId w:val="22"/>
        </w:numPr>
        <w:tabs>
          <w:tab w:val="clear" w:pos="360"/>
          <w:tab w:val="num" w:pos="720"/>
        </w:tabs>
        <w:ind w:left="720"/>
        <w:jc w:val="both"/>
      </w:pPr>
      <w:r>
        <w:t>тепловые – термоэлектрические и термоэмиссионные преобразователи;</w:t>
      </w:r>
    </w:p>
    <w:p w:rsidR="00341C14" w:rsidRDefault="00341C14" w:rsidP="00341C14">
      <w:pPr>
        <w:numPr>
          <w:ilvl w:val="0"/>
          <w:numId w:val="22"/>
        </w:numPr>
        <w:tabs>
          <w:tab w:val="clear" w:pos="360"/>
          <w:tab w:val="num" w:pos="720"/>
        </w:tabs>
        <w:ind w:left="720"/>
        <w:jc w:val="both"/>
      </w:pPr>
      <w:r>
        <w:t>механические – обычные (машинные) и необычные (безмашинные).</w:t>
      </w:r>
    </w:p>
    <w:p w:rsidR="00341C14" w:rsidRDefault="00341C14">
      <w:pPr>
        <w:numPr>
          <w:ilvl w:val="0"/>
          <w:numId w:val="33"/>
        </w:numPr>
        <w:jc w:val="both"/>
      </w:pPr>
      <w:r>
        <w:t>Генераторы механической энергии различают</w:t>
      </w:r>
      <w:r>
        <w:rPr>
          <w:lang w:val="en-US"/>
        </w:rPr>
        <w:t>:</w:t>
      </w:r>
    </w:p>
    <w:p w:rsidR="00341C14" w:rsidRDefault="00341C14" w:rsidP="00341C14">
      <w:pPr>
        <w:numPr>
          <w:ilvl w:val="0"/>
          <w:numId w:val="23"/>
        </w:numPr>
        <w:tabs>
          <w:tab w:val="clear" w:pos="360"/>
          <w:tab w:val="num" w:pos="720"/>
        </w:tabs>
        <w:ind w:left="720"/>
        <w:jc w:val="both"/>
      </w:pPr>
      <w:r>
        <w:t>химические – мышцы живых организмов;</w:t>
      </w:r>
    </w:p>
    <w:p w:rsidR="00341C14" w:rsidRDefault="00341C14" w:rsidP="00341C14">
      <w:pPr>
        <w:numPr>
          <w:ilvl w:val="0"/>
          <w:numId w:val="23"/>
        </w:numPr>
        <w:tabs>
          <w:tab w:val="clear" w:pos="360"/>
          <w:tab w:val="num" w:pos="720"/>
        </w:tabs>
        <w:ind w:left="720"/>
        <w:jc w:val="both"/>
      </w:pPr>
      <w:r>
        <w:t>ядерные и термоядерные – реакторы</w:t>
      </w:r>
      <w:r>
        <w:rPr>
          <w:lang w:val="en-US"/>
        </w:rPr>
        <w:t>,</w:t>
      </w:r>
      <w:r>
        <w:t xml:space="preserve"> дающие тягу без промежуточного превращения ядерной энергии в тепло;</w:t>
      </w:r>
    </w:p>
    <w:p w:rsidR="00341C14" w:rsidRDefault="00341C14" w:rsidP="00341C14">
      <w:pPr>
        <w:numPr>
          <w:ilvl w:val="0"/>
          <w:numId w:val="23"/>
        </w:numPr>
        <w:tabs>
          <w:tab w:val="clear" w:pos="360"/>
          <w:tab w:val="num" w:pos="720"/>
        </w:tabs>
        <w:ind w:left="720"/>
        <w:jc w:val="both"/>
      </w:pPr>
      <w:r>
        <w:t>тепловые;</w:t>
      </w:r>
    </w:p>
    <w:p w:rsidR="00341C14" w:rsidRDefault="00341C14" w:rsidP="00341C14">
      <w:pPr>
        <w:numPr>
          <w:ilvl w:val="0"/>
          <w:numId w:val="23"/>
        </w:numPr>
        <w:tabs>
          <w:tab w:val="clear" w:pos="360"/>
          <w:tab w:val="num" w:pos="720"/>
        </w:tabs>
        <w:ind w:left="720"/>
        <w:jc w:val="both"/>
      </w:pPr>
      <w:r>
        <w:t>электрические;</w:t>
      </w:r>
    </w:p>
    <w:p w:rsidR="00341C14" w:rsidRDefault="00341C14" w:rsidP="00341C14">
      <w:pPr>
        <w:numPr>
          <w:ilvl w:val="0"/>
          <w:numId w:val="23"/>
        </w:numPr>
        <w:tabs>
          <w:tab w:val="clear" w:pos="360"/>
          <w:tab w:val="num" w:pos="720"/>
        </w:tabs>
        <w:ind w:left="720"/>
        <w:jc w:val="both"/>
      </w:pPr>
      <w:r>
        <w:t>световые – солнечные паруса;</w:t>
      </w:r>
    </w:p>
    <w:p w:rsidR="00341C14" w:rsidRDefault="00341C14" w:rsidP="00341C14">
      <w:pPr>
        <w:numPr>
          <w:ilvl w:val="0"/>
          <w:numId w:val="23"/>
        </w:numPr>
        <w:tabs>
          <w:tab w:val="clear" w:pos="360"/>
          <w:tab w:val="num" w:pos="720"/>
        </w:tabs>
        <w:ind w:left="720"/>
        <w:jc w:val="both"/>
      </w:pPr>
      <w:r>
        <w:t>механические – ветро и гидроустановки</w:t>
      </w:r>
      <w:r>
        <w:rPr>
          <w:lang w:val="en-US"/>
        </w:rPr>
        <w:t>,</w:t>
      </w:r>
      <w:r>
        <w:t xml:space="preserve"> приливные;</w:t>
      </w:r>
    </w:p>
    <w:p w:rsidR="00341C14" w:rsidRDefault="00341C14" w:rsidP="00341C14">
      <w:pPr>
        <w:numPr>
          <w:ilvl w:val="0"/>
          <w:numId w:val="23"/>
        </w:numPr>
        <w:tabs>
          <w:tab w:val="clear" w:pos="360"/>
          <w:tab w:val="num" w:pos="720"/>
        </w:tabs>
        <w:ind w:left="720"/>
        <w:jc w:val="both"/>
      </w:pPr>
      <w:r>
        <w:t>термоэлектромагнитные – плазменные</w:t>
      </w:r>
      <w:r>
        <w:rPr>
          <w:lang w:val="en-US"/>
        </w:rPr>
        <w:t>,</w:t>
      </w:r>
      <w:r>
        <w:t xml:space="preserve"> ионные</w:t>
      </w:r>
      <w:r>
        <w:rPr>
          <w:lang w:val="en-US"/>
        </w:rPr>
        <w:t>,</w:t>
      </w:r>
      <w:r>
        <w:t xml:space="preserve"> электроракетные (электрореактивные) двигатели.</w:t>
      </w:r>
    </w:p>
    <w:p w:rsidR="00341C14" w:rsidRDefault="00341C14">
      <w:pPr>
        <w:jc w:val="both"/>
      </w:pPr>
    </w:p>
    <w:p w:rsidR="00341C14" w:rsidRDefault="00341C14">
      <w:pPr>
        <w:jc w:val="center"/>
        <w:rPr>
          <w:b/>
        </w:rPr>
      </w:pPr>
      <w:r>
        <w:rPr>
          <w:b/>
        </w:rPr>
        <w:t>1.3 Область использования основных видов НИЭ.</w:t>
      </w:r>
    </w:p>
    <w:p w:rsidR="00341C14" w:rsidRDefault="00341C14">
      <w:pPr>
        <w:jc w:val="both"/>
      </w:pPr>
    </w:p>
    <w:p w:rsidR="00341C14" w:rsidRDefault="00341C14">
      <w:pPr>
        <w:ind w:firstLine="720"/>
        <w:jc w:val="both"/>
        <w:rPr>
          <w:lang w:val="en-US"/>
        </w:rPr>
      </w:pPr>
      <w:r>
        <w:t xml:space="preserve">Область и перспектива применения НИЭ определяется </w:t>
      </w:r>
      <w:r>
        <w:rPr>
          <w:u w:val="single"/>
        </w:rPr>
        <w:t>видом энергии</w:t>
      </w:r>
      <w:r>
        <w:t xml:space="preserve"> (излучение</w:t>
      </w:r>
      <w:r>
        <w:rPr>
          <w:lang w:val="en-US"/>
        </w:rPr>
        <w:t xml:space="preserve">, </w:t>
      </w:r>
      <w:r>
        <w:t>тепловая пара и воды</w:t>
      </w:r>
      <w:r>
        <w:rPr>
          <w:lang w:val="en-US"/>
        </w:rPr>
        <w:t>,</w:t>
      </w:r>
      <w:r>
        <w:t xml:space="preserve"> механическая</w:t>
      </w:r>
      <w:r>
        <w:rPr>
          <w:lang w:val="en-US"/>
        </w:rPr>
        <w:t>,</w:t>
      </w:r>
      <w:r>
        <w:t xml:space="preserve"> химически связанная и др.)</w:t>
      </w:r>
      <w:r>
        <w:rPr>
          <w:lang w:val="en-US"/>
        </w:rPr>
        <w:t>,</w:t>
      </w:r>
      <w:r>
        <w:t xml:space="preserve"> </w:t>
      </w:r>
      <w:r>
        <w:rPr>
          <w:u w:val="single"/>
        </w:rPr>
        <w:t xml:space="preserve">характером её поступления </w:t>
      </w:r>
      <w:r>
        <w:t>(изменение интенсивности поступления в течение суток</w:t>
      </w:r>
      <w:r>
        <w:rPr>
          <w:lang w:val="en-US"/>
        </w:rPr>
        <w:t>,</w:t>
      </w:r>
      <w:r>
        <w:t xml:space="preserve"> года</w:t>
      </w:r>
      <w:r>
        <w:rPr>
          <w:lang w:val="en-US"/>
        </w:rPr>
        <w:t>,</w:t>
      </w:r>
      <w:r>
        <w:t xml:space="preserve"> зависимость её от климатических и географических условий)</w:t>
      </w:r>
      <w:r>
        <w:rPr>
          <w:lang w:val="en-US"/>
        </w:rPr>
        <w:t>,</w:t>
      </w:r>
      <w:r>
        <w:t xml:space="preserve"> </w:t>
      </w:r>
      <w:r>
        <w:rPr>
          <w:u w:val="single"/>
        </w:rPr>
        <w:t>технико-экономическими характеристиками и технологией её использования</w:t>
      </w:r>
      <w:r>
        <w:t xml:space="preserve"> (уровнем развития техники).</w:t>
      </w:r>
    </w:p>
    <w:p w:rsidR="00341C14" w:rsidRDefault="00341C14">
      <w:pPr>
        <w:ind w:firstLine="720"/>
        <w:jc w:val="both"/>
      </w:pPr>
      <w:r>
        <w:t>Технические группы НИЭ делятся по целевому использованию на четыре группы</w:t>
      </w:r>
      <w:r>
        <w:rPr>
          <w:lang w:val="en-US"/>
        </w:rPr>
        <w:t>:</w:t>
      </w:r>
    </w:p>
    <w:p w:rsidR="00341C14" w:rsidRDefault="00341C14">
      <w:pPr>
        <w:numPr>
          <w:ilvl w:val="0"/>
          <w:numId w:val="34"/>
        </w:numPr>
        <w:tabs>
          <w:tab w:val="num" w:pos="1440"/>
        </w:tabs>
        <w:jc w:val="both"/>
      </w:pPr>
      <w:r>
        <w:t>Системы для выработки тепловой энергии</w:t>
      </w:r>
      <w:r>
        <w:rPr>
          <w:lang w:val="en-US"/>
        </w:rPr>
        <w:t>:</w:t>
      </w:r>
    </w:p>
    <w:p w:rsidR="00341C14" w:rsidRDefault="00341C14" w:rsidP="00341C14">
      <w:pPr>
        <w:numPr>
          <w:ilvl w:val="0"/>
          <w:numId w:val="35"/>
        </w:numPr>
        <w:tabs>
          <w:tab w:val="clear" w:pos="360"/>
          <w:tab w:val="num" w:pos="720"/>
        </w:tabs>
        <w:ind w:left="720"/>
        <w:jc w:val="both"/>
        <w:rPr>
          <w:lang w:val="en-US"/>
        </w:rPr>
      </w:pPr>
      <w:r>
        <w:t>Солнечные коллекторы (в основном с плоскими гелиоприёмниками) для получения низкотемпературной теплоты (отопление помещений</w:t>
      </w:r>
      <w:r>
        <w:rPr>
          <w:lang w:val="en-US"/>
        </w:rPr>
        <w:t>,</w:t>
      </w:r>
      <w:r>
        <w:t xml:space="preserve"> воды в бассейнах и т. п.)</w:t>
      </w:r>
      <w:r>
        <w:rPr>
          <w:lang w:val="en-US"/>
        </w:rPr>
        <w:t>;</w:t>
      </w:r>
    </w:p>
    <w:p w:rsidR="00341C14" w:rsidRDefault="00341C14" w:rsidP="00341C14">
      <w:pPr>
        <w:numPr>
          <w:ilvl w:val="0"/>
          <w:numId w:val="35"/>
        </w:numPr>
        <w:tabs>
          <w:tab w:val="clear" w:pos="360"/>
          <w:tab w:val="num" w:pos="720"/>
        </w:tabs>
        <w:ind w:left="720"/>
        <w:jc w:val="both"/>
      </w:pPr>
      <w:r>
        <w:t>Системы для опреснения воды и получения соли</w:t>
      </w:r>
      <w:r>
        <w:rPr>
          <w:lang w:val="en-US"/>
        </w:rPr>
        <w:t>;</w:t>
      </w:r>
    </w:p>
    <w:p w:rsidR="00341C14" w:rsidRDefault="00341C14" w:rsidP="00341C14">
      <w:pPr>
        <w:numPr>
          <w:ilvl w:val="0"/>
          <w:numId w:val="35"/>
        </w:numPr>
        <w:tabs>
          <w:tab w:val="clear" w:pos="360"/>
          <w:tab w:val="num" w:pos="720"/>
        </w:tabs>
        <w:ind w:left="720"/>
        <w:jc w:val="both"/>
        <w:rPr>
          <w:lang w:val="en-US"/>
        </w:rPr>
      </w:pPr>
      <w:r>
        <w:t>Тепловые насосы и холодильники для теплоснабжения потребителей</w:t>
      </w:r>
      <w:r>
        <w:rPr>
          <w:lang w:val="en-US"/>
        </w:rPr>
        <w:t>;</w:t>
      </w:r>
    </w:p>
    <w:p w:rsidR="00341C14" w:rsidRDefault="00341C14" w:rsidP="00341C14">
      <w:pPr>
        <w:numPr>
          <w:ilvl w:val="0"/>
          <w:numId w:val="35"/>
        </w:numPr>
        <w:tabs>
          <w:tab w:val="clear" w:pos="360"/>
          <w:tab w:val="num" w:pos="720"/>
        </w:tabs>
        <w:ind w:left="720"/>
        <w:jc w:val="both"/>
      </w:pPr>
      <w:r>
        <w:t>Система оптических преобразователей (солнечные печи)</w:t>
      </w:r>
      <w:r>
        <w:rPr>
          <w:lang w:val="en-US"/>
        </w:rPr>
        <w:t>;</w:t>
      </w:r>
    </w:p>
    <w:p w:rsidR="00341C14" w:rsidRDefault="00341C14" w:rsidP="00341C14">
      <w:pPr>
        <w:numPr>
          <w:ilvl w:val="0"/>
          <w:numId w:val="35"/>
        </w:numPr>
        <w:tabs>
          <w:tab w:val="clear" w:pos="360"/>
          <w:tab w:val="num" w:pos="720"/>
        </w:tabs>
        <w:ind w:left="720"/>
        <w:jc w:val="both"/>
      </w:pPr>
      <w:r>
        <w:t>Системы теплоснабжения на базе геотермальной энергии</w:t>
      </w:r>
      <w:r>
        <w:rPr>
          <w:lang w:val="en-US"/>
        </w:rPr>
        <w:t>;</w:t>
      </w:r>
    </w:p>
    <w:p w:rsidR="00341C14" w:rsidRDefault="00341C14" w:rsidP="00341C14">
      <w:pPr>
        <w:numPr>
          <w:ilvl w:val="0"/>
          <w:numId w:val="35"/>
        </w:numPr>
        <w:tabs>
          <w:tab w:val="clear" w:pos="360"/>
          <w:tab w:val="num" w:pos="720"/>
        </w:tabs>
        <w:ind w:left="720"/>
        <w:jc w:val="both"/>
      </w:pPr>
      <w:r>
        <w:t>Системы получения высокотемпературной тепловой энергии для термохимического разложения воды и получения водорода</w:t>
      </w:r>
      <w:r>
        <w:rPr>
          <w:lang w:val="en-US"/>
        </w:rPr>
        <w:t>;</w:t>
      </w:r>
    </w:p>
    <w:p w:rsidR="00341C14" w:rsidRDefault="00341C14">
      <w:pPr>
        <w:numPr>
          <w:ilvl w:val="0"/>
          <w:numId w:val="36"/>
        </w:numPr>
        <w:tabs>
          <w:tab w:val="num" w:pos="1440"/>
        </w:tabs>
        <w:jc w:val="both"/>
      </w:pPr>
      <w:r>
        <w:t>Системы получения электрической энергии</w:t>
      </w:r>
      <w:r>
        <w:rPr>
          <w:lang w:val="en-US"/>
        </w:rPr>
        <w:t>:</w:t>
      </w:r>
    </w:p>
    <w:p w:rsidR="00341C14" w:rsidRDefault="00341C14" w:rsidP="00341C14">
      <w:pPr>
        <w:numPr>
          <w:ilvl w:val="0"/>
          <w:numId w:val="24"/>
        </w:numPr>
        <w:ind w:left="709"/>
        <w:jc w:val="both"/>
      </w:pPr>
      <w:r>
        <w:t>Солнечные электростанции на основе термодинамического цикла</w:t>
      </w:r>
      <w:r>
        <w:rPr>
          <w:lang w:val="en-US"/>
        </w:rPr>
        <w:t>;</w:t>
      </w:r>
    </w:p>
    <w:p w:rsidR="00341C14" w:rsidRDefault="00341C14" w:rsidP="00341C14">
      <w:pPr>
        <w:numPr>
          <w:ilvl w:val="0"/>
          <w:numId w:val="24"/>
        </w:numPr>
        <w:ind w:left="709"/>
        <w:jc w:val="both"/>
        <w:rPr>
          <w:lang w:val="en-US"/>
        </w:rPr>
      </w:pPr>
      <w:r>
        <w:t>Солнечные электростанции на основе прямого преобразования солнечной энергии в электрическую с помощью фотоэнергетики</w:t>
      </w:r>
      <w:r>
        <w:rPr>
          <w:lang w:val="en-US"/>
        </w:rPr>
        <w:t>;</w:t>
      </w:r>
    </w:p>
    <w:p w:rsidR="00341C14" w:rsidRDefault="00341C14" w:rsidP="00341C14">
      <w:pPr>
        <w:numPr>
          <w:ilvl w:val="0"/>
          <w:numId w:val="24"/>
        </w:numPr>
        <w:ind w:left="709"/>
        <w:jc w:val="both"/>
      </w:pPr>
      <w:r>
        <w:rPr>
          <w:lang w:val="en-US"/>
        </w:rPr>
        <w:t>Ветроэнергетические установки;</w:t>
      </w:r>
    </w:p>
    <w:p w:rsidR="00341C14" w:rsidRDefault="00341C14" w:rsidP="00341C14">
      <w:pPr>
        <w:numPr>
          <w:ilvl w:val="0"/>
          <w:numId w:val="24"/>
        </w:numPr>
        <w:ind w:left="709"/>
        <w:jc w:val="both"/>
      </w:pPr>
      <w:r>
        <w:t>Гидроэлектростанции небольшой мощности (до 200 кВт)</w:t>
      </w:r>
      <w:r>
        <w:rPr>
          <w:lang w:val="en-US"/>
        </w:rPr>
        <w:t>;</w:t>
      </w:r>
    </w:p>
    <w:p w:rsidR="00341C14" w:rsidRDefault="00341C14" w:rsidP="00341C14">
      <w:pPr>
        <w:numPr>
          <w:ilvl w:val="0"/>
          <w:numId w:val="24"/>
        </w:numPr>
        <w:ind w:left="709"/>
        <w:jc w:val="both"/>
      </w:pPr>
      <w:r>
        <w:t>Приливные электростанции</w:t>
      </w:r>
      <w:r>
        <w:rPr>
          <w:lang w:val="en-US"/>
        </w:rPr>
        <w:t>;</w:t>
      </w:r>
    </w:p>
    <w:p w:rsidR="00341C14" w:rsidRDefault="00341C14" w:rsidP="00341C14">
      <w:pPr>
        <w:numPr>
          <w:ilvl w:val="0"/>
          <w:numId w:val="24"/>
        </w:numPr>
        <w:ind w:left="709"/>
        <w:jc w:val="both"/>
      </w:pPr>
      <w:r>
        <w:t>Электростанции на основе использования температурного градиента океана</w:t>
      </w:r>
      <w:r>
        <w:rPr>
          <w:lang w:val="en-US"/>
        </w:rPr>
        <w:t>,</w:t>
      </w:r>
      <w:r>
        <w:t xml:space="preserve"> энергии волн</w:t>
      </w:r>
      <w:r>
        <w:rPr>
          <w:lang w:val="en-US"/>
        </w:rPr>
        <w:t>;</w:t>
      </w:r>
    </w:p>
    <w:p w:rsidR="00341C14" w:rsidRDefault="00341C14">
      <w:pPr>
        <w:numPr>
          <w:ilvl w:val="0"/>
          <w:numId w:val="37"/>
        </w:numPr>
        <w:tabs>
          <w:tab w:val="num" w:pos="1440"/>
        </w:tabs>
        <w:jc w:val="both"/>
      </w:pPr>
      <w:r>
        <w:rPr>
          <w:lang w:val="en-US"/>
        </w:rPr>
        <w:t>Системы получения искусственного топлива:</w:t>
      </w:r>
    </w:p>
    <w:p w:rsidR="00341C14" w:rsidRDefault="00341C14" w:rsidP="00341C14">
      <w:pPr>
        <w:numPr>
          <w:ilvl w:val="0"/>
          <w:numId w:val="25"/>
        </w:numPr>
        <w:ind w:left="709"/>
        <w:jc w:val="both"/>
        <w:rPr>
          <w:lang w:val="en-US"/>
        </w:rPr>
      </w:pPr>
      <w:r>
        <w:t>Производство органического топлива путем ферментации отходов сельскохозяйственной и городской деятельности (биотопливо)</w:t>
      </w:r>
      <w:r>
        <w:rPr>
          <w:lang w:val="en-US"/>
        </w:rPr>
        <w:t>;</w:t>
      </w:r>
    </w:p>
    <w:p w:rsidR="00341C14" w:rsidRDefault="00341C14" w:rsidP="00341C14">
      <w:pPr>
        <w:numPr>
          <w:ilvl w:val="0"/>
          <w:numId w:val="25"/>
        </w:numPr>
        <w:ind w:left="709"/>
        <w:jc w:val="both"/>
        <w:rPr>
          <w:lang w:val="en-US"/>
        </w:rPr>
      </w:pPr>
      <w:r>
        <w:rPr>
          <w:lang w:val="en-US"/>
        </w:rPr>
        <w:t>Каталическое разложение воды при низкой и высокой температуре для получения водорода;</w:t>
      </w:r>
    </w:p>
    <w:p w:rsidR="00341C14" w:rsidRDefault="00341C14" w:rsidP="00341C14">
      <w:pPr>
        <w:numPr>
          <w:ilvl w:val="0"/>
          <w:numId w:val="25"/>
        </w:numPr>
        <w:ind w:left="709"/>
        <w:jc w:val="both"/>
        <w:rPr>
          <w:lang w:val="en-US"/>
        </w:rPr>
      </w:pPr>
      <w:r>
        <w:t xml:space="preserve">Производство спиртов из биомассы с использованием в качестве добавок к традиционному </w:t>
      </w:r>
      <w:r>
        <w:rPr>
          <w:lang w:val="en-US"/>
        </w:rPr>
        <w:t>жидкому топливу (в основном для нужд транспорта);</w:t>
      </w:r>
    </w:p>
    <w:p w:rsidR="00341C14" w:rsidRDefault="00341C14" w:rsidP="00341C14">
      <w:pPr>
        <w:numPr>
          <w:ilvl w:val="0"/>
          <w:numId w:val="25"/>
        </w:numPr>
        <w:ind w:left="709"/>
        <w:jc w:val="both"/>
        <w:rPr>
          <w:lang w:val="en-US"/>
        </w:rPr>
      </w:pPr>
      <w:r>
        <w:rPr>
          <w:lang w:val="en-US"/>
        </w:rPr>
        <w:t>Производство синтечиского топлива из угля;</w:t>
      </w:r>
    </w:p>
    <w:p w:rsidR="00341C14" w:rsidRDefault="00341C14">
      <w:pPr>
        <w:numPr>
          <w:ilvl w:val="0"/>
          <w:numId w:val="52"/>
        </w:numPr>
        <w:jc w:val="both"/>
        <w:rPr>
          <w:lang w:val="en-US"/>
        </w:rPr>
      </w:pPr>
      <w:r>
        <w:t>Установки для получения механической энергии (ветроустановки и т.п.)</w:t>
      </w:r>
      <w:r>
        <w:rPr>
          <w:lang w:val="en-US"/>
        </w:rPr>
        <w:t>;</w:t>
      </w:r>
    </w:p>
    <w:p w:rsidR="00341C14" w:rsidRDefault="00341C14">
      <w:pPr>
        <w:pStyle w:val="a4"/>
        <w:ind w:left="0"/>
        <w:rPr>
          <w:sz w:val="20"/>
          <w:lang w:val="ru-RU"/>
        </w:rPr>
      </w:pPr>
      <w:r>
        <w:rPr>
          <w:sz w:val="20"/>
        </w:rPr>
        <w:t>В современной экономике 80% всей энергии используется в виде теплоты</w:t>
      </w:r>
      <w:r>
        <w:rPr>
          <w:sz w:val="20"/>
          <w:lang w:val="ru-RU"/>
        </w:rPr>
        <w:t>.</w:t>
      </w:r>
    </w:p>
    <w:p w:rsidR="00341C14" w:rsidRDefault="00341C14">
      <w:pPr>
        <w:pStyle w:val="a4"/>
        <w:ind w:left="0"/>
        <w:rPr>
          <w:sz w:val="20"/>
          <w:lang w:val="ru-RU"/>
        </w:rPr>
      </w:pPr>
      <w:r>
        <w:rPr>
          <w:sz w:val="20"/>
          <w:lang w:val="ru-RU"/>
        </w:rPr>
        <w:t>Для получения промышленными потребителями высокотемпературных энергоносителей (свыше 600</w:t>
      </w:r>
      <w:r>
        <w:rPr>
          <w:sz w:val="20"/>
          <w:vertAlign w:val="superscript"/>
          <w:lang w:val="ru-RU"/>
        </w:rPr>
        <w:t>о</w:t>
      </w:r>
      <w:r>
        <w:rPr>
          <w:sz w:val="20"/>
          <w:lang w:val="ru-RU"/>
        </w:rPr>
        <w:t>С)</w:t>
      </w:r>
      <w:r>
        <w:rPr>
          <w:sz w:val="20"/>
        </w:rPr>
        <w:t>,</w:t>
      </w:r>
      <w:r>
        <w:rPr>
          <w:sz w:val="20"/>
          <w:lang w:val="ru-RU"/>
        </w:rPr>
        <w:t xml:space="preserve"> способных заменить органическое топливо</w:t>
      </w:r>
      <w:r>
        <w:rPr>
          <w:sz w:val="20"/>
        </w:rPr>
        <w:t>,</w:t>
      </w:r>
      <w:r>
        <w:rPr>
          <w:sz w:val="20"/>
          <w:lang w:val="ru-RU"/>
        </w:rPr>
        <w:t xml:space="preserve"> могут быть использованы водород и синтетическое топлива из биомассы или угля. В области средних (200-400 </w:t>
      </w:r>
      <w:r>
        <w:rPr>
          <w:sz w:val="20"/>
          <w:vertAlign w:val="superscript"/>
          <w:lang w:val="ru-RU"/>
        </w:rPr>
        <w:t>о</w:t>
      </w:r>
      <w:r>
        <w:rPr>
          <w:sz w:val="20"/>
          <w:lang w:val="ru-RU"/>
        </w:rPr>
        <w:t>С) и низких температур (20-200</w:t>
      </w:r>
      <w:r>
        <w:rPr>
          <w:sz w:val="20"/>
          <w:vertAlign w:val="superscript"/>
          <w:lang w:val="ru-RU"/>
        </w:rPr>
        <w:t>о</w:t>
      </w:r>
      <w:r>
        <w:rPr>
          <w:sz w:val="20"/>
          <w:lang w:val="ru-RU"/>
        </w:rPr>
        <w:t>С) для потребителей коммунально-бытового назначения (отопление</w:t>
      </w:r>
      <w:r>
        <w:rPr>
          <w:sz w:val="20"/>
        </w:rPr>
        <w:t>,</w:t>
      </w:r>
      <w:r>
        <w:rPr>
          <w:sz w:val="20"/>
          <w:lang w:val="ru-RU"/>
        </w:rPr>
        <w:t xml:space="preserve"> вентиляция</w:t>
      </w:r>
      <w:r>
        <w:rPr>
          <w:sz w:val="20"/>
        </w:rPr>
        <w:t>,</w:t>
      </w:r>
      <w:r>
        <w:rPr>
          <w:sz w:val="20"/>
          <w:lang w:val="ru-RU"/>
        </w:rPr>
        <w:t xml:space="preserve"> конденционирование воздуха</w:t>
      </w:r>
      <w:r>
        <w:rPr>
          <w:sz w:val="20"/>
        </w:rPr>
        <w:t>,</w:t>
      </w:r>
      <w:r>
        <w:rPr>
          <w:sz w:val="20"/>
          <w:lang w:val="ru-RU"/>
        </w:rPr>
        <w:t xml:space="preserve"> горячее водоснабжение</w:t>
      </w:r>
      <w:r>
        <w:rPr>
          <w:sz w:val="20"/>
        </w:rPr>
        <w:t>,</w:t>
      </w:r>
      <w:r>
        <w:rPr>
          <w:sz w:val="20"/>
          <w:lang w:val="ru-RU"/>
        </w:rPr>
        <w:t xml:space="preserve"> бани</w:t>
      </w:r>
      <w:r>
        <w:rPr>
          <w:sz w:val="20"/>
        </w:rPr>
        <w:t>,</w:t>
      </w:r>
      <w:r>
        <w:rPr>
          <w:sz w:val="20"/>
          <w:lang w:val="ru-RU"/>
        </w:rPr>
        <w:t xml:space="preserve"> прачечные</w:t>
      </w:r>
      <w:r>
        <w:rPr>
          <w:sz w:val="20"/>
        </w:rPr>
        <w:t>,</w:t>
      </w:r>
      <w:r>
        <w:rPr>
          <w:sz w:val="20"/>
          <w:lang w:val="ru-RU"/>
        </w:rPr>
        <w:t xml:space="preserve"> бассейны</w:t>
      </w:r>
      <w:r>
        <w:rPr>
          <w:sz w:val="20"/>
        </w:rPr>
        <w:t>,</w:t>
      </w:r>
      <w:r>
        <w:rPr>
          <w:sz w:val="20"/>
          <w:lang w:val="ru-RU"/>
        </w:rPr>
        <w:t xml:space="preserve"> парники</w:t>
      </w:r>
      <w:r>
        <w:rPr>
          <w:sz w:val="20"/>
        </w:rPr>
        <w:t>,</w:t>
      </w:r>
      <w:r>
        <w:rPr>
          <w:sz w:val="20"/>
          <w:lang w:val="ru-RU"/>
        </w:rPr>
        <w:t xml:space="preserve"> выпарные установки)</w:t>
      </w:r>
      <w:r>
        <w:rPr>
          <w:sz w:val="20"/>
        </w:rPr>
        <w:t xml:space="preserve">, </w:t>
      </w:r>
      <w:r>
        <w:rPr>
          <w:sz w:val="20"/>
          <w:lang w:val="ru-RU"/>
        </w:rPr>
        <w:t>сушильни химической промышленности</w:t>
      </w:r>
      <w:r>
        <w:rPr>
          <w:sz w:val="20"/>
        </w:rPr>
        <w:t>,</w:t>
      </w:r>
      <w:r>
        <w:rPr>
          <w:sz w:val="20"/>
          <w:lang w:val="ru-RU"/>
        </w:rPr>
        <w:t xml:space="preserve"> пищевой промышленности могут быть использованы солнечная и геотермальная энергия. В современном энергоснабжении имеем примерно следующую структуру распределения топлива и энергии по секторам экономики</w:t>
      </w:r>
      <w:r>
        <w:rPr>
          <w:sz w:val="20"/>
        </w:rPr>
        <w:t>:</w:t>
      </w:r>
    </w:p>
    <w:p w:rsidR="00341C14" w:rsidRDefault="00341C14">
      <w:pPr>
        <w:pStyle w:val="a4"/>
        <w:numPr>
          <w:ilvl w:val="0"/>
          <w:numId w:val="38"/>
        </w:numPr>
        <w:rPr>
          <w:sz w:val="20"/>
          <w:lang w:val="ru-RU"/>
        </w:rPr>
      </w:pPr>
      <w:r>
        <w:rPr>
          <w:sz w:val="20"/>
          <w:lang w:val="ru-RU"/>
        </w:rPr>
        <w:t>промышленность и сельское хозяйство – 30-50%</w:t>
      </w:r>
      <w:r>
        <w:rPr>
          <w:sz w:val="20"/>
        </w:rPr>
        <w:t>;</w:t>
      </w:r>
    </w:p>
    <w:p w:rsidR="00341C14" w:rsidRDefault="00341C14">
      <w:pPr>
        <w:pStyle w:val="a4"/>
        <w:numPr>
          <w:ilvl w:val="0"/>
          <w:numId w:val="38"/>
        </w:numPr>
        <w:rPr>
          <w:sz w:val="20"/>
          <w:lang w:val="ru-RU"/>
        </w:rPr>
      </w:pPr>
      <w:r>
        <w:rPr>
          <w:sz w:val="20"/>
          <w:lang w:val="ru-RU"/>
        </w:rPr>
        <w:t>транспорт – 20-25%</w:t>
      </w:r>
      <w:r>
        <w:rPr>
          <w:sz w:val="20"/>
        </w:rPr>
        <w:t>;</w:t>
      </w:r>
    </w:p>
    <w:p w:rsidR="00341C14" w:rsidRDefault="00341C14">
      <w:pPr>
        <w:pStyle w:val="a4"/>
        <w:numPr>
          <w:ilvl w:val="0"/>
          <w:numId w:val="38"/>
        </w:numPr>
        <w:rPr>
          <w:sz w:val="20"/>
          <w:lang w:val="ru-RU"/>
        </w:rPr>
      </w:pPr>
      <w:r>
        <w:rPr>
          <w:sz w:val="20"/>
          <w:lang w:val="ru-RU"/>
        </w:rPr>
        <w:t>непроизводственная сфера – 25-50%</w:t>
      </w:r>
      <w:r>
        <w:rPr>
          <w:sz w:val="20"/>
        </w:rPr>
        <w:t>;</w:t>
      </w:r>
    </w:p>
    <w:p w:rsidR="00341C14" w:rsidRDefault="00341C14">
      <w:pPr>
        <w:pStyle w:val="a4"/>
        <w:ind w:left="0"/>
        <w:rPr>
          <w:sz w:val="20"/>
          <w:lang w:val="ru-RU"/>
        </w:rPr>
      </w:pPr>
      <w:r>
        <w:rPr>
          <w:sz w:val="20"/>
          <w:lang w:val="ru-RU"/>
        </w:rPr>
        <w:t>Например</w:t>
      </w:r>
      <w:r>
        <w:rPr>
          <w:sz w:val="20"/>
        </w:rPr>
        <w:t>,</w:t>
      </w:r>
      <w:r>
        <w:rPr>
          <w:sz w:val="20"/>
          <w:lang w:val="ru-RU"/>
        </w:rPr>
        <w:t xml:space="preserve"> в 1996 году структура распределения электроэнергии в мире была следующая</w:t>
      </w:r>
      <w:r>
        <w:rPr>
          <w:sz w:val="20"/>
        </w:rPr>
        <w:t>:</w:t>
      </w:r>
    </w:p>
    <w:p w:rsidR="00341C14" w:rsidRDefault="00341C14" w:rsidP="00341C14">
      <w:pPr>
        <w:pStyle w:val="a4"/>
        <w:numPr>
          <w:ilvl w:val="0"/>
          <w:numId w:val="26"/>
        </w:numPr>
        <w:ind w:left="1080"/>
        <w:rPr>
          <w:sz w:val="20"/>
        </w:rPr>
      </w:pPr>
      <w:r>
        <w:rPr>
          <w:sz w:val="20"/>
          <w:lang w:val="ru-RU"/>
        </w:rPr>
        <w:t>Промышленность – 43% (в 1972 году – 52.2%)</w:t>
      </w:r>
      <w:r>
        <w:rPr>
          <w:sz w:val="20"/>
        </w:rPr>
        <w:t>;</w:t>
      </w:r>
    </w:p>
    <w:p w:rsidR="00341C14" w:rsidRDefault="00341C14" w:rsidP="00341C14">
      <w:pPr>
        <w:pStyle w:val="a4"/>
        <w:numPr>
          <w:ilvl w:val="0"/>
          <w:numId w:val="26"/>
        </w:numPr>
        <w:ind w:left="1080"/>
        <w:rPr>
          <w:sz w:val="20"/>
          <w:lang w:val="ru-RU"/>
        </w:rPr>
      </w:pPr>
      <w:r>
        <w:rPr>
          <w:sz w:val="20"/>
          <w:lang w:val="ru-RU"/>
        </w:rPr>
        <w:t>Транспорт – 2.1%;</w:t>
      </w:r>
    </w:p>
    <w:p w:rsidR="00341C14" w:rsidRDefault="00341C14" w:rsidP="00341C14">
      <w:pPr>
        <w:pStyle w:val="a4"/>
        <w:numPr>
          <w:ilvl w:val="0"/>
          <w:numId w:val="26"/>
        </w:numPr>
        <w:ind w:left="1080"/>
        <w:rPr>
          <w:sz w:val="20"/>
        </w:rPr>
      </w:pPr>
      <w:r>
        <w:rPr>
          <w:sz w:val="20"/>
          <w:lang w:val="ru-RU"/>
        </w:rPr>
        <w:t>Сельское хозяйство</w:t>
      </w:r>
      <w:r>
        <w:rPr>
          <w:sz w:val="20"/>
        </w:rPr>
        <w:t xml:space="preserve">, </w:t>
      </w:r>
      <w:r>
        <w:rPr>
          <w:sz w:val="20"/>
          <w:lang w:val="ru-RU"/>
        </w:rPr>
        <w:t>жилой</w:t>
      </w:r>
      <w:r>
        <w:rPr>
          <w:sz w:val="20"/>
        </w:rPr>
        <w:t>,</w:t>
      </w:r>
      <w:r>
        <w:rPr>
          <w:sz w:val="20"/>
          <w:lang w:val="ru-RU"/>
        </w:rPr>
        <w:t xml:space="preserve"> коммерческий сектор</w:t>
      </w:r>
      <w:r>
        <w:rPr>
          <w:sz w:val="20"/>
        </w:rPr>
        <w:t>,</w:t>
      </w:r>
      <w:r>
        <w:rPr>
          <w:sz w:val="20"/>
          <w:lang w:val="ru-RU"/>
        </w:rPr>
        <w:t xml:space="preserve"> сфера услуг – 54.9%.</w:t>
      </w:r>
    </w:p>
    <w:p w:rsidR="00341C14" w:rsidRDefault="00341C14"/>
    <w:p w:rsidR="00341C14" w:rsidRDefault="00341C14">
      <w:pPr>
        <w:jc w:val="center"/>
        <w:rPr>
          <w:b/>
        </w:rPr>
      </w:pPr>
      <w:r>
        <w:rPr>
          <w:b/>
        </w:rPr>
        <w:t>1.4. Принципы производства и использования НИЭ.</w:t>
      </w:r>
    </w:p>
    <w:p w:rsidR="00341C14" w:rsidRDefault="00341C14"/>
    <w:tbl>
      <w:tblPr>
        <w:tblW w:w="0" w:type="auto"/>
        <w:tblInd w:w="-108" w:type="dxa"/>
        <w:tblBorders>
          <w:insideH w:val="single" w:sz="4" w:space="0" w:color="auto"/>
          <w:insideV w:val="single" w:sz="4" w:space="0" w:color="auto"/>
        </w:tblBorders>
        <w:tblLayout w:type="fixed"/>
        <w:tblLook w:val="0000" w:firstRow="0" w:lastRow="0" w:firstColumn="0" w:lastColumn="0" w:noHBand="0" w:noVBand="0"/>
      </w:tblPr>
      <w:tblGrid>
        <w:gridCol w:w="1668"/>
        <w:gridCol w:w="2551"/>
        <w:gridCol w:w="4286"/>
      </w:tblGrid>
      <w:tr w:rsidR="00341C14">
        <w:tc>
          <w:tcPr>
            <w:tcW w:w="1668" w:type="dxa"/>
          </w:tcPr>
          <w:p w:rsidR="00341C14" w:rsidRDefault="00341C14">
            <w:pPr>
              <w:pStyle w:val="a5"/>
              <w:tabs>
                <w:tab w:val="clear" w:pos="4153"/>
                <w:tab w:val="clear" w:pos="8306"/>
              </w:tabs>
              <w:jc w:val="center"/>
              <w:rPr>
                <w:sz w:val="20"/>
              </w:rPr>
            </w:pPr>
            <w:r>
              <w:rPr>
                <w:sz w:val="20"/>
              </w:rPr>
              <w:t>Источник энергии</w:t>
            </w:r>
          </w:p>
        </w:tc>
        <w:tc>
          <w:tcPr>
            <w:tcW w:w="2551" w:type="dxa"/>
          </w:tcPr>
          <w:p w:rsidR="00341C14" w:rsidRDefault="00341C14">
            <w:pPr>
              <w:jc w:val="center"/>
            </w:pPr>
            <w:r>
              <w:t>Вид энергии</w:t>
            </w:r>
          </w:p>
        </w:tc>
        <w:tc>
          <w:tcPr>
            <w:tcW w:w="4286" w:type="dxa"/>
          </w:tcPr>
          <w:p w:rsidR="00341C14" w:rsidRDefault="00341C14">
            <w:pPr>
              <w:jc w:val="center"/>
            </w:pPr>
            <w:r>
              <w:t>Использование энергии</w:t>
            </w:r>
          </w:p>
        </w:tc>
      </w:tr>
      <w:tr w:rsidR="00341C14">
        <w:tc>
          <w:tcPr>
            <w:tcW w:w="1668" w:type="dxa"/>
          </w:tcPr>
          <w:p w:rsidR="00341C14" w:rsidRDefault="00341C14">
            <w:pPr>
              <w:numPr>
                <w:ilvl w:val="0"/>
                <w:numId w:val="27"/>
              </w:numPr>
              <w:jc w:val="both"/>
            </w:pPr>
            <w:r>
              <w:t>Солнце</w:t>
            </w:r>
          </w:p>
        </w:tc>
        <w:tc>
          <w:tcPr>
            <w:tcW w:w="2551" w:type="dxa"/>
          </w:tcPr>
          <w:p w:rsidR="00341C14" w:rsidRDefault="00341C14">
            <w:pPr>
              <w:jc w:val="both"/>
            </w:pPr>
            <w:r>
              <w:t>Солнечная энергия – прямая форма</w:t>
            </w:r>
          </w:p>
        </w:tc>
        <w:tc>
          <w:tcPr>
            <w:tcW w:w="4286" w:type="dxa"/>
          </w:tcPr>
          <w:p w:rsidR="00341C14" w:rsidRDefault="00341C14">
            <w:pPr>
              <w:numPr>
                <w:ilvl w:val="0"/>
                <w:numId w:val="39"/>
              </w:numPr>
              <w:jc w:val="both"/>
            </w:pPr>
            <w:r>
              <w:t>Производство тепловой энергии термодинамическим методом. Производство электрической энергии термодинамическим и фотоэлектрическим метолом.</w:t>
            </w:r>
          </w:p>
          <w:p w:rsidR="00341C14" w:rsidRDefault="00341C14">
            <w:pPr>
              <w:numPr>
                <w:ilvl w:val="0"/>
                <w:numId w:val="39"/>
              </w:numPr>
              <w:jc w:val="both"/>
            </w:pPr>
            <w:r>
              <w:t>Производство водорода для аккумулирования солнечной энергии при помощи электролиза</w:t>
            </w:r>
            <w:r>
              <w:rPr>
                <w:lang w:val="en-US"/>
              </w:rPr>
              <w:t>,</w:t>
            </w:r>
            <w:r>
              <w:t xml:space="preserve"> фотосинтеза.</w:t>
            </w:r>
          </w:p>
          <w:p w:rsidR="00341C14" w:rsidRDefault="00341C14">
            <w:pPr>
              <w:numPr>
                <w:ilvl w:val="0"/>
                <w:numId w:val="39"/>
              </w:numPr>
              <w:jc w:val="both"/>
            </w:pPr>
            <w:r>
              <w:t xml:space="preserve">Производство тепловой энергии термодинамическим методом в сопряжении с тепловыми насосами. </w:t>
            </w:r>
          </w:p>
        </w:tc>
      </w:tr>
      <w:tr w:rsidR="00341C14">
        <w:trPr>
          <w:cantSplit/>
        </w:trPr>
        <w:tc>
          <w:tcPr>
            <w:tcW w:w="8505" w:type="dxa"/>
            <w:gridSpan w:val="3"/>
          </w:tcPr>
          <w:p w:rsidR="00341C14" w:rsidRDefault="00341C14">
            <w:pPr>
              <w:jc w:val="center"/>
            </w:pPr>
            <w:r>
              <w:t>Косвенные формы солнечной энергии</w:t>
            </w:r>
          </w:p>
        </w:tc>
      </w:tr>
      <w:tr w:rsidR="00341C14">
        <w:tc>
          <w:tcPr>
            <w:tcW w:w="1668" w:type="dxa"/>
          </w:tcPr>
          <w:p w:rsidR="00341C14" w:rsidRDefault="00341C14">
            <w:pPr>
              <w:numPr>
                <w:ilvl w:val="0"/>
                <w:numId w:val="27"/>
              </w:numPr>
              <w:jc w:val="both"/>
            </w:pPr>
            <w:r>
              <w:t>Ветер</w:t>
            </w:r>
          </w:p>
        </w:tc>
        <w:tc>
          <w:tcPr>
            <w:tcW w:w="2551" w:type="dxa"/>
          </w:tcPr>
          <w:p w:rsidR="00341C14" w:rsidRDefault="00341C14">
            <w:pPr>
              <w:jc w:val="both"/>
            </w:pPr>
            <w:r>
              <w:t>Кинетическая энергия ветра</w:t>
            </w:r>
          </w:p>
        </w:tc>
        <w:tc>
          <w:tcPr>
            <w:tcW w:w="4286" w:type="dxa"/>
          </w:tcPr>
          <w:p w:rsidR="00341C14" w:rsidRDefault="00341C14">
            <w:pPr>
              <w:jc w:val="both"/>
            </w:pPr>
            <w:r>
              <w:t>Системы механического привода насосов</w:t>
            </w:r>
            <w:r>
              <w:rPr>
                <w:lang w:val="en-US"/>
              </w:rPr>
              <w:t>,</w:t>
            </w:r>
            <w:r>
              <w:t xml:space="preserve"> электрогенераторов</w:t>
            </w:r>
            <w:r>
              <w:rPr>
                <w:lang w:val="en-US"/>
              </w:rPr>
              <w:t>,</w:t>
            </w:r>
            <w:r>
              <w:t xml:space="preserve"> вентиляторов и т. п.</w:t>
            </w:r>
          </w:p>
        </w:tc>
      </w:tr>
      <w:tr w:rsidR="00341C14">
        <w:tc>
          <w:tcPr>
            <w:tcW w:w="1668" w:type="dxa"/>
          </w:tcPr>
          <w:p w:rsidR="00341C14" w:rsidRDefault="00341C14">
            <w:pPr>
              <w:numPr>
                <w:ilvl w:val="0"/>
                <w:numId w:val="27"/>
              </w:numPr>
              <w:jc w:val="both"/>
            </w:pPr>
            <w:r>
              <w:t>Вода</w:t>
            </w:r>
          </w:p>
        </w:tc>
        <w:tc>
          <w:tcPr>
            <w:tcW w:w="2551" w:type="dxa"/>
          </w:tcPr>
          <w:p w:rsidR="00341C14" w:rsidRDefault="00341C14">
            <w:pPr>
              <w:jc w:val="both"/>
            </w:pPr>
            <w:r>
              <w:t>Кинетическая энергия падения воды</w:t>
            </w:r>
            <w:r>
              <w:rPr>
                <w:lang w:val="en-US"/>
              </w:rPr>
              <w:t>,</w:t>
            </w:r>
            <w:r>
              <w:t xml:space="preserve"> морских волн</w:t>
            </w:r>
            <w:r>
              <w:rPr>
                <w:lang w:val="en-US"/>
              </w:rPr>
              <w:t xml:space="preserve">, </w:t>
            </w:r>
            <w:r>
              <w:t>приливов и отливов</w:t>
            </w:r>
          </w:p>
        </w:tc>
        <w:tc>
          <w:tcPr>
            <w:tcW w:w="4286" w:type="dxa"/>
          </w:tcPr>
          <w:p w:rsidR="00341C14" w:rsidRDefault="00341C14">
            <w:pPr>
              <w:jc w:val="both"/>
            </w:pPr>
            <w:r>
              <w:t>Производство электроэнергии</w:t>
            </w:r>
            <w:r>
              <w:rPr>
                <w:lang w:val="en-US"/>
              </w:rPr>
              <w:t>,</w:t>
            </w:r>
            <w:r>
              <w:t xml:space="preserve"> гидропривод используется в теплонасосных установках для преобразования в тепловую энергию более высокого потенциала. </w:t>
            </w:r>
          </w:p>
        </w:tc>
      </w:tr>
      <w:tr w:rsidR="00341C14">
        <w:tc>
          <w:tcPr>
            <w:tcW w:w="1668" w:type="dxa"/>
          </w:tcPr>
          <w:p w:rsidR="00341C14" w:rsidRDefault="00341C14">
            <w:pPr>
              <w:numPr>
                <w:ilvl w:val="0"/>
                <w:numId w:val="27"/>
              </w:numPr>
              <w:jc w:val="both"/>
            </w:pPr>
            <w:r>
              <w:t>Биомасса</w:t>
            </w:r>
          </w:p>
        </w:tc>
        <w:tc>
          <w:tcPr>
            <w:tcW w:w="2551" w:type="dxa"/>
          </w:tcPr>
          <w:p w:rsidR="00341C14" w:rsidRDefault="00341C14">
            <w:pPr>
              <w:jc w:val="both"/>
            </w:pPr>
            <w:r>
              <w:t>Преобразованная энергия солнечного излучения за счет явления фотосинтеза</w:t>
            </w:r>
          </w:p>
        </w:tc>
        <w:tc>
          <w:tcPr>
            <w:tcW w:w="4286" w:type="dxa"/>
          </w:tcPr>
          <w:p w:rsidR="00341C14" w:rsidRDefault="00341C14">
            <w:pPr>
              <w:jc w:val="both"/>
            </w:pPr>
            <w:r>
              <w:t>В качестве органического топлива для производства теплоты и электроэнергии</w:t>
            </w:r>
            <w:r>
              <w:rPr>
                <w:lang w:val="en-US"/>
              </w:rPr>
              <w:t>,</w:t>
            </w:r>
            <w:r>
              <w:t xml:space="preserve"> производство водорода.</w:t>
            </w:r>
          </w:p>
          <w:p w:rsidR="00341C14" w:rsidRDefault="00341C14">
            <w:pPr>
              <w:jc w:val="both"/>
            </w:pPr>
            <w:r>
              <w:t>Производство топлива (этанола</w:t>
            </w:r>
            <w:r>
              <w:rPr>
                <w:lang w:val="en-US"/>
              </w:rPr>
              <w:t>,</w:t>
            </w:r>
            <w:r>
              <w:t xml:space="preserve"> метана) из сельскохозяйственных структур и отходов.</w:t>
            </w:r>
          </w:p>
        </w:tc>
      </w:tr>
      <w:tr w:rsidR="00341C14">
        <w:tc>
          <w:tcPr>
            <w:tcW w:w="1668" w:type="dxa"/>
          </w:tcPr>
          <w:p w:rsidR="00341C14" w:rsidRDefault="00341C14">
            <w:pPr>
              <w:numPr>
                <w:ilvl w:val="0"/>
                <w:numId w:val="27"/>
              </w:numPr>
              <w:jc w:val="both"/>
            </w:pPr>
            <w:r>
              <w:t>Гео-термальная энергия</w:t>
            </w:r>
          </w:p>
        </w:tc>
        <w:tc>
          <w:tcPr>
            <w:tcW w:w="2551" w:type="dxa"/>
          </w:tcPr>
          <w:p w:rsidR="00341C14" w:rsidRDefault="00341C14">
            <w:pPr>
              <w:numPr>
                <w:ilvl w:val="0"/>
                <w:numId w:val="28"/>
              </w:numPr>
              <w:jc w:val="both"/>
            </w:pPr>
            <w:r>
              <w:t>Тепловая энергия глубинных зон земли.</w:t>
            </w:r>
          </w:p>
          <w:p w:rsidR="00341C14" w:rsidRDefault="00341C14">
            <w:pPr>
              <w:numPr>
                <w:ilvl w:val="0"/>
                <w:numId w:val="28"/>
              </w:numPr>
              <w:jc w:val="both"/>
            </w:pPr>
            <w:r>
              <w:t xml:space="preserve">Тепловая низкопо-тенциальная энергия приповерхносных зон земли </w:t>
            </w:r>
          </w:p>
        </w:tc>
        <w:tc>
          <w:tcPr>
            <w:tcW w:w="4286" w:type="dxa"/>
          </w:tcPr>
          <w:p w:rsidR="00341C14" w:rsidRDefault="00341C14">
            <w:pPr>
              <w:numPr>
                <w:ilvl w:val="0"/>
                <w:numId w:val="29"/>
              </w:numPr>
              <w:jc w:val="both"/>
            </w:pPr>
            <w:r>
              <w:t>Получение тепла и холода</w:t>
            </w:r>
            <w:r>
              <w:rPr>
                <w:lang w:val="en-US"/>
              </w:rPr>
              <w:t>,</w:t>
            </w:r>
            <w:r>
              <w:t xml:space="preserve"> производство электрознергии.</w:t>
            </w:r>
          </w:p>
          <w:p w:rsidR="00341C14" w:rsidRDefault="00341C14">
            <w:pPr>
              <w:numPr>
                <w:ilvl w:val="0"/>
                <w:numId w:val="29"/>
              </w:numPr>
              <w:jc w:val="both"/>
            </w:pPr>
            <w:r>
              <w:t>Используется для регазификации сжиженных газов.</w:t>
            </w:r>
          </w:p>
        </w:tc>
      </w:tr>
      <w:tr w:rsidR="00341C14">
        <w:tc>
          <w:tcPr>
            <w:tcW w:w="1668" w:type="dxa"/>
          </w:tcPr>
          <w:p w:rsidR="00341C14" w:rsidRDefault="00341C14">
            <w:pPr>
              <w:numPr>
                <w:ilvl w:val="0"/>
                <w:numId w:val="27"/>
              </w:numPr>
              <w:jc w:val="both"/>
            </w:pPr>
            <w:r>
              <w:t>Ядерная энергия</w:t>
            </w:r>
          </w:p>
        </w:tc>
        <w:tc>
          <w:tcPr>
            <w:tcW w:w="2551" w:type="dxa"/>
          </w:tcPr>
          <w:p w:rsidR="00341C14" w:rsidRDefault="00341C14">
            <w:pPr>
              <w:jc w:val="both"/>
            </w:pPr>
            <w:r>
              <w:t xml:space="preserve">Кинетическая энергия нейтронного излучения в процессе деления или синтеза атомных ядер </w:t>
            </w:r>
          </w:p>
        </w:tc>
        <w:tc>
          <w:tcPr>
            <w:tcW w:w="4286" w:type="dxa"/>
          </w:tcPr>
          <w:p w:rsidR="00341C14" w:rsidRDefault="00341C14">
            <w:pPr>
              <w:numPr>
                <w:ilvl w:val="0"/>
                <w:numId w:val="40"/>
              </w:numPr>
              <w:jc w:val="both"/>
            </w:pPr>
            <w:r>
              <w:t>Производство тепловой и электрической энергии реакторами – размножителями и термоядерными установками.</w:t>
            </w:r>
          </w:p>
          <w:p w:rsidR="00341C14" w:rsidRDefault="00341C14">
            <w:pPr>
              <w:numPr>
                <w:ilvl w:val="0"/>
                <w:numId w:val="40"/>
              </w:numPr>
              <w:jc w:val="both"/>
            </w:pPr>
            <w:r>
              <w:t>Производство водорода (тепло-химических способом с использованием высокотемпературных реакторов) электролизом.</w:t>
            </w:r>
          </w:p>
          <w:p w:rsidR="00341C14" w:rsidRDefault="00341C14">
            <w:pPr>
              <w:numPr>
                <w:ilvl w:val="0"/>
                <w:numId w:val="40"/>
              </w:numPr>
              <w:jc w:val="both"/>
            </w:pPr>
            <w:r>
              <w:t xml:space="preserve">Производство синтетического топлива из угля с использованием низкотемпературных реакторов. </w:t>
            </w:r>
          </w:p>
        </w:tc>
      </w:tr>
    </w:tbl>
    <w:p w:rsidR="00341C14" w:rsidRDefault="00341C14"/>
    <w:p w:rsidR="00341C14" w:rsidRDefault="00341C14">
      <w:pPr>
        <w:jc w:val="center"/>
        <w:rPr>
          <w:b/>
        </w:rPr>
      </w:pPr>
      <w:r>
        <w:rPr>
          <w:b/>
        </w:rPr>
        <w:t>1.5 Технико-экономические показатели НИЭ.</w:t>
      </w:r>
    </w:p>
    <w:p w:rsidR="00341C14" w:rsidRDefault="00341C14">
      <w:pPr>
        <w:ind w:firstLine="709"/>
      </w:pPr>
    </w:p>
    <w:p w:rsidR="00341C14" w:rsidRDefault="00341C14">
      <w:pPr>
        <w:ind w:firstLine="709"/>
        <w:jc w:val="both"/>
      </w:pPr>
      <w:r>
        <w:t>В настоящее время, очевидно</w:t>
      </w:r>
      <w:r>
        <w:rPr>
          <w:lang w:val="en-US"/>
        </w:rPr>
        <w:t>,</w:t>
      </w:r>
      <w:r>
        <w:t xml:space="preserve"> что </w:t>
      </w:r>
      <w:r>
        <w:rPr>
          <w:u w:val="single"/>
        </w:rPr>
        <w:t>органические (традиционные</w:t>
      </w:r>
      <w:r>
        <w:rPr>
          <w:u w:val="single"/>
          <w:lang w:val="en-US"/>
        </w:rPr>
        <w:t>,</w:t>
      </w:r>
      <w:r>
        <w:rPr>
          <w:u w:val="single"/>
        </w:rPr>
        <w:t xml:space="preserve"> невозобновляемые) </w:t>
      </w:r>
      <w:r>
        <w:t>топлива будут играть преобладающую роль, по крайней мере, до 2020 года. Сопоставление потребностей человека в энергии и ресурсов показывает</w:t>
      </w:r>
      <w:r>
        <w:rPr>
          <w:lang w:val="en-US"/>
        </w:rPr>
        <w:t>,</w:t>
      </w:r>
      <w:r>
        <w:t xml:space="preserve"> что возможность их удовлетворения с помощью традиционных и нетрадиционных источников энергии не вызывает сомнения практически для любого планируемого перспективного срока.</w:t>
      </w:r>
    </w:p>
    <w:p w:rsidR="00341C14" w:rsidRDefault="00341C14">
      <w:pPr>
        <w:ind w:firstLine="709"/>
        <w:jc w:val="both"/>
        <w:rPr>
          <w:lang w:val="en-US"/>
        </w:rPr>
      </w:pPr>
      <w:r>
        <w:t>Пример</w:t>
      </w:r>
      <w:r>
        <w:rPr>
          <w:lang w:val="en-US"/>
        </w:rPr>
        <w:t xml:space="preserve">: 1989 </w:t>
      </w:r>
      <w:r>
        <w:t>году мировое потребление энергии приблизительно составляло – 9.067</w:t>
      </w:r>
      <w:r>
        <w:sym w:font="Symbol" w:char="F0D7"/>
      </w:r>
      <w:r>
        <w:t>10</w:t>
      </w:r>
      <w:r>
        <w:rPr>
          <w:vertAlign w:val="superscript"/>
        </w:rPr>
        <w:t>9</w:t>
      </w:r>
      <w:r>
        <w:t xml:space="preserve"> т. н. э. (1 т. н. э.= 44 ГДж = 10.5 Гкал)</w:t>
      </w:r>
      <w:r>
        <w:rPr>
          <w:lang w:val="en-US"/>
        </w:rPr>
        <w:t>;</w:t>
      </w:r>
    </w:p>
    <w:p w:rsidR="00341C14" w:rsidRDefault="00341C14">
      <w:pPr>
        <w:numPr>
          <w:ilvl w:val="0"/>
          <w:numId w:val="41"/>
        </w:numPr>
        <w:jc w:val="both"/>
        <w:rPr>
          <w:lang w:val="en-US"/>
        </w:rPr>
      </w:pPr>
      <w:r>
        <w:t>Извлекаемые запасы свободной нефти</w:t>
      </w:r>
      <w:r>
        <w:rPr>
          <w:lang w:val="en-US"/>
        </w:rPr>
        <w:t xml:space="preserve">, </w:t>
      </w:r>
      <w:r>
        <w:t>т. – около (250-350)</w:t>
      </w:r>
      <w:r>
        <w:sym w:font="Symbol" w:char="F0D7"/>
      </w:r>
      <w:r>
        <w:t>10</w:t>
      </w:r>
      <w:r>
        <w:rPr>
          <w:vertAlign w:val="superscript"/>
        </w:rPr>
        <w:t>9</w:t>
      </w:r>
      <w:r>
        <w:rPr>
          <w:lang w:val="en-US"/>
        </w:rPr>
        <w:t>;</w:t>
      </w:r>
    </w:p>
    <w:p w:rsidR="00341C14" w:rsidRDefault="00341C14">
      <w:pPr>
        <w:numPr>
          <w:ilvl w:val="0"/>
          <w:numId w:val="41"/>
        </w:numPr>
        <w:jc w:val="both"/>
        <w:rPr>
          <w:lang w:val="en-US"/>
        </w:rPr>
      </w:pPr>
      <w:r>
        <w:rPr>
          <w:lang w:val="en-US"/>
        </w:rPr>
        <w:t>Достоверные промышленные запасы природного газа,</w:t>
      </w:r>
      <w:r>
        <w:t xml:space="preserve"> м</w:t>
      </w:r>
      <w:r>
        <w:rPr>
          <w:vertAlign w:val="superscript"/>
        </w:rPr>
        <w:t>3</w:t>
      </w:r>
      <w:r>
        <w:t xml:space="preserve"> – (50-70)</w:t>
      </w:r>
      <w:r>
        <w:sym w:font="Symbol" w:char="F0D7"/>
      </w:r>
      <w:r>
        <w:t>10</w:t>
      </w:r>
      <w:r>
        <w:rPr>
          <w:vertAlign w:val="superscript"/>
        </w:rPr>
        <w:t>12</w:t>
      </w:r>
      <w:r>
        <w:rPr>
          <w:lang w:val="en-US"/>
        </w:rPr>
        <w:t>;</w:t>
      </w:r>
    </w:p>
    <w:p w:rsidR="00341C14" w:rsidRDefault="00341C14">
      <w:pPr>
        <w:numPr>
          <w:ilvl w:val="0"/>
          <w:numId w:val="41"/>
        </w:numPr>
        <w:jc w:val="both"/>
        <w:rPr>
          <w:lang w:val="en-US"/>
        </w:rPr>
      </w:pPr>
      <w:r>
        <w:rPr>
          <w:lang w:val="en-US"/>
        </w:rPr>
        <w:t>Допустимые для промышленной выробатки запасы угля,</w:t>
      </w:r>
      <w:r>
        <w:t xml:space="preserve"> т. – около 10</w:t>
      </w:r>
      <w:r>
        <w:sym w:font="Symbol" w:char="F0D7"/>
      </w:r>
      <w:r>
        <w:t>10</w:t>
      </w:r>
      <w:r>
        <w:rPr>
          <w:vertAlign w:val="superscript"/>
        </w:rPr>
        <w:t>12</w:t>
      </w:r>
      <w:r>
        <w:rPr>
          <w:lang w:val="en-US"/>
        </w:rPr>
        <w:t>.</w:t>
      </w:r>
    </w:p>
    <w:p w:rsidR="00341C14" w:rsidRDefault="00341C14">
      <w:pPr>
        <w:ind w:firstLine="709"/>
        <w:jc w:val="both"/>
      </w:pPr>
      <w:r>
        <w:rPr>
          <w:lang w:val="en-US"/>
        </w:rPr>
        <w:t xml:space="preserve">Постепенное истощение легкодоступных дешевых энергетических топлив и </w:t>
      </w:r>
      <w:r>
        <w:rPr>
          <w:u w:val="single"/>
          <w:lang w:val="en-US"/>
        </w:rPr>
        <w:t>ухудшение</w:t>
      </w:r>
      <w:r>
        <w:rPr>
          <w:lang w:val="en-US"/>
        </w:rPr>
        <w:t xml:space="preserve"> экологичесикх условий жизни требуют разработки новых </w:t>
      </w:r>
      <w:r>
        <w:rPr>
          <w:u w:val="single"/>
          <w:lang w:val="en-US"/>
        </w:rPr>
        <w:t>энергетических систем,</w:t>
      </w:r>
      <w:r>
        <w:rPr>
          <w:u w:val="single"/>
        </w:rPr>
        <w:t xml:space="preserve"> технологических решений и организационных приёмов</w:t>
      </w:r>
      <w:r>
        <w:rPr>
          <w:lang w:val="en-US"/>
        </w:rPr>
        <w:t>,</w:t>
      </w:r>
      <w:r>
        <w:t xml:space="preserve"> основанных как на более эффективном использовании традиционных энергоресурсов (энергосбережении)</w:t>
      </w:r>
      <w:r>
        <w:rPr>
          <w:lang w:val="en-US"/>
        </w:rPr>
        <w:t>,</w:t>
      </w:r>
      <w:r>
        <w:t xml:space="preserve"> так и на широком развитии </w:t>
      </w:r>
      <w:r>
        <w:rPr>
          <w:u w:val="single"/>
        </w:rPr>
        <w:t>нетрадиционных экологически</w:t>
      </w:r>
      <w:r>
        <w:t xml:space="preserve"> </w:t>
      </w:r>
      <w:r>
        <w:rPr>
          <w:u w:val="single"/>
        </w:rPr>
        <w:t>более чистых возобновляемых</w:t>
      </w:r>
      <w:r>
        <w:t xml:space="preserve"> источников энергии.</w:t>
      </w:r>
    </w:p>
    <w:p w:rsidR="00341C14" w:rsidRDefault="00341C14">
      <w:pPr>
        <w:ind w:firstLine="709"/>
        <w:jc w:val="both"/>
      </w:pPr>
      <w:r>
        <w:t xml:space="preserve">Решающим фактором в развитии энергетических систем остаётся </w:t>
      </w:r>
      <w:r>
        <w:rPr>
          <w:u w:val="single"/>
        </w:rPr>
        <w:t>стоимость энергии</w:t>
      </w:r>
      <w:r>
        <w:t>. Содержание этого понятия расширяется вследствие более полного учета затрат в сопряженных отраслях (добывающие отрасли</w:t>
      </w:r>
      <w:r>
        <w:rPr>
          <w:lang w:val="en-US"/>
        </w:rPr>
        <w:t>,</w:t>
      </w:r>
      <w:r>
        <w:t xml:space="preserve"> транспорт</w:t>
      </w:r>
      <w:r>
        <w:rPr>
          <w:lang w:val="en-US"/>
        </w:rPr>
        <w:t>,</w:t>
      </w:r>
      <w:r>
        <w:t xml:space="preserve"> утилизация отходов</w:t>
      </w:r>
      <w:r>
        <w:rPr>
          <w:lang w:val="en-US"/>
        </w:rPr>
        <w:t>, предотвращение вредных выбрасов,</w:t>
      </w:r>
      <w:r>
        <w:t xml:space="preserve"> изъятия земель</w:t>
      </w:r>
      <w:r>
        <w:rPr>
          <w:lang w:val="en-US"/>
        </w:rPr>
        <w:t>,</w:t>
      </w:r>
      <w:r>
        <w:t xml:space="preserve"> металлоёмкость источников энергии и оборудования и т. п.). В связи с этим необходимо учитывать </w:t>
      </w:r>
      <w:r>
        <w:rPr>
          <w:u w:val="single"/>
        </w:rPr>
        <w:t>социальные затраты</w:t>
      </w:r>
      <w:r>
        <w:t xml:space="preserve"> при производстве энергии.</w:t>
      </w:r>
    </w:p>
    <w:p w:rsidR="00341C14" w:rsidRDefault="00341C14">
      <w:pPr>
        <w:ind w:firstLine="709"/>
        <w:jc w:val="both"/>
      </w:pPr>
      <w:r>
        <w:t xml:space="preserve">По некоторым оценкам </w:t>
      </w:r>
      <w:r>
        <w:rPr>
          <w:lang w:val="en-US"/>
        </w:rPr>
        <w:t>“</w:t>
      </w:r>
      <w:r>
        <w:t>социальные</w:t>
      </w:r>
      <w:r>
        <w:rPr>
          <w:lang w:val="en-US"/>
        </w:rPr>
        <w:t>”</w:t>
      </w:r>
      <w:r>
        <w:t xml:space="preserve"> затраты</w:t>
      </w:r>
      <w:r>
        <w:rPr>
          <w:lang w:val="en-US"/>
        </w:rPr>
        <w:t>,</w:t>
      </w:r>
      <w:r>
        <w:t xml:space="preserve"> внешние по отношению к процессу непосредственного производства энергии при выработке электроэнергии с использованием угля</w:t>
      </w:r>
      <w:r>
        <w:rPr>
          <w:lang w:val="en-US"/>
        </w:rPr>
        <w:t>,</w:t>
      </w:r>
      <w:r>
        <w:t xml:space="preserve"> газа</w:t>
      </w:r>
      <w:r>
        <w:rPr>
          <w:lang w:val="en-US"/>
        </w:rPr>
        <w:t>,</w:t>
      </w:r>
      <w:r>
        <w:t xml:space="preserve"> нефти</w:t>
      </w:r>
      <w:r>
        <w:rPr>
          <w:lang w:val="en-US"/>
        </w:rPr>
        <w:t>,</w:t>
      </w:r>
      <w:r>
        <w:t xml:space="preserve"> ядерного топлива с учетом требований к охране окружающей среды составляют примерно 200% технологических.</w:t>
      </w:r>
    </w:p>
    <w:p w:rsidR="00341C14" w:rsidRDefault="00341C14">
      <w:pPr>
        <w:ind w:firstLine="709"/>
        <w:jc w:val="both"/>
        <w:rPr>
          <w:lang w:val="en-US"/>
        </w:rPr>
      </w:pPr>
      <w:r>
        <w:t>Приведём данные по сопоставлению НИЭ с учетом последних достижений в технологии их использования</w:t>
      </w:r>
      <w:r>
        <w:rPr>
          <w:lang w:val="en-US"/>
        </w:rPr>
        <w:t>:</w:t>
      </w:r>
    </w:p>
    <w:p w:rsidR="00341C14" w:rsidRDefault="00341C14">
      <w:pPr>
        <w:ind w:firstLine="709"/>
        <w:jc w:val="both"/>
        <w:rPr>
          <w:lang w:val="en-US"/>
        </w:rPr>
      </w:pPr>
    </w:p>
    <w:p w:rsidR="00341C14" w:rsidRDefault="00341C14">
      <w:pPr>
        <w:ind w:firstLine="709"/>
        <w:jc w:val="center"/>
      </w:pPr>
      <w:r>
        <w:t>Стоимость 1кВт установленной мощности электростанций.</w:t>
      </w:r>
    </w:p>
    <w:p w:rsidR="00341C14" w:rsidRDefault="00341C14">
      <w:pPr>
        <w:ind w:firstLine="709"/>
        <w:jc w:val="right"/>
        <w:rPr>
          <w:i/>
        </w:rPr>
      </w:pPr>
      <w:r>
        <w:rPr>
          <w:i/>
        </w:rPr>
        <w:t xml:space="preserve"> Таблица 1.2.</w:t>
      </w:r>
    </w:p>
    <w:tbl>
      <w:tblPr>
        <w:tblW w:w="0" w:type="auto"/>
        <w:tblInd w:w="1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5"/>
        <w:gridCol w:w="2234"/>
      </w:tblGrid>
      <w:tr w:rsidR="00341C14">
        <w:tc>
          <w:tcPr>
            <w:tcW w:w="4145" w:type="dxa"/>
          </w:tcPr>
          <w:p w:rsidR="00341C14" w:rsidRDefault="00341C14">
            <w:pPr>
              <w:jc w:val="center"/>
            </w:pPr>
            <w:r>
              <w:t>Наименование станции</w:t>
            </w:r>
          </w:p>
        </w:tc>
        <w:tc>
          <w:tcPr>
            <w:tcW w:w="2234" w:type="dxa"/>
          </w:tcPr>
          <w:p w:rsidR="00341C14" w:rsidRDefault="00341C14">
            <w:pPr>
              <w:jc w:val="center"/>
            </w:pPr>
            <w:r>
              <w:rPr>
                <w:lang w:val="en-US"/>
              </w:rPr>
              <w:t>USD/</w:t>
            </w:r>
            <w:r>
              <w:t>кВт</w:t>
            </w:r>
          </w:p>
        </w:tc>
      </w:tr>
      <w:tr w:rsidR="00341C14">
        <w:tc>
          <w:tcPr>
            <w:tcW w:w="4145" w:type="dxa"/>
          </w:tcPr>
          <w:p w:rsidR="00341C14" w:rsidRDefault="00341C14">
            <w:pPr>
              <w:jc w:val="center"/>
            </w:pPr>
            <w:r>
              <w:t>КЭС газ</w:t>
            </w:r>
            <w:r>
              <w:rPr>
                <w:lang w:val="en-US"/>
              </w:rPr>
              <w:t xml:space="preserve">, </w:t>
            </w:r>
            <w:r>
              <w:t>мазут</w:t>
            </w:r>
          </w:p>
        </w:tc>
        <w:tc>
          <w:tcPr>
            <w:tcW w:w="2234" w:type="dxa"/>
          </w:tcPr>
          <w:p w:rsidR="00341C14" w:rsidRDefault="00341C14">
            <w:pPr>
              <w:jc w:val="center"/>
            </w:pPr>
            <w:r>
              <w:t>850 – 1000</w:t>
            </w:r>
          </w:p>
        </w:tc>
      </w:tr>
      <w:tr w:rsidR="00341C14">
        <w:tc>
          <w:tcPr>
            <w:tcW w:w="4145" w:type="dxa"/>
          </w:tcPr>
          <w:p w:rsidR="00341C14" w:rsidRDefault="00341C14">
            <w:pPr>
              <w:jc w:val="center"/>
            </w:pPr>
            <w:r>
              <w:t>КЭС уголь</w:t>
            </w:r>
          </w:p>
        </w:tc>
        <w:tc>
          <w:tcPr>
            <w:tcW w:w="2234" w:type="dxa"/>
          </w:tcPr>
          <w:p w:rsidR="00341C14" w:rsidRDefault="00341C14">
            <w:pPr>
              <w:jc w:val="center"/>
            </w:pPr>
            <w:r>
              <w:t>1150 – 1300</w:t>
            </w:r>
          </w:p>
        </w:tc>
      </w:tr>
      <w:tr w:rsidR="00341C14">
        <w:tc>
          <w:tcPr>
            <w:tcW w:w="4145" w:type="dxa"/>
          </w:tcPr>
          <w:p w:rsidR="00341C14" w:rsidRDefault="00341C14">
            <w:pPr>
              <w:jc w:val="center"/>
            </w:pPr>
            <w:r>
              <w:t>АЭС</w:t>
            </w:r>
          </w:p>
        </w:tc>
        <w:tc>
          <w:tcPr>
            <w:tcW w:w="2234" w:type="dxa"/>
          </w:tcPr>
          <w:p w:rsidR="00341C14" w:rsidRDefault="00341C14">
            <w:pPr>
              <w:jc w:val="center"/>
            </w:pPr>
            <w:r>
              <w:t>1500 – 2500</w:t>
            </w:r>
          </w:p>
        </w:tc>
      </w:tr>
      <w:tr w:rsidR="00341C14">
        <w:tc>
          <w:tcPr>
            <w:tcW w:w="4145" w:type="dxa"/>
          </w:tcPr>
          <w:p w:rsidR="00341C14" w:rsidRDefault="00341C14">
            <w:pPr>
              <w:jc w:val="center"/>
            </w:pPr>
            <w:r>
              <w:t>ПГУ (парогазотурбинные установки)</w:t>
            </w:r>
          </w:p>
        </w:tc>
        <w:tc>
          <w:tcPr>
            <w:tcW w:w="2234" w:type="dxa"/>
          </w:tcPr>
          <w:p w:rsidR="00341C14" w:rsidRDefault="00341C14">
            <w:pPr>
              <w:jc w:val="center"/>
            </w:pPr>
            <w:r>
              <w:t>660 – 890</w:t>
            </w:r>
          </w:p>
        </w:tc>
      </w:tr>
      <w:tr w:rsidR="00341C14">
        <w:tc>
          <w:tcPr>
            <w:tcW w:w="4145" w:type="dxa"/>
          </w:tcPr>
          <w:p w:rsidR="00341C14" w:rsidRDefault="00341C14">
            <w:pPr>
              <w:jc w:val="center"/>
            </w:pPr>
            <w:r>
              <w:t>ВЭС (ветроэлектростанция)</w:t>
            </w:r>
          </w:p>
        </w:tc>
        <w:tc>
          <w:tcPr>
            <w:tcW w:w="2234" w:type="dxa"/>
          </w:tcPr>
          <w:p w:rsidR="00341C14" w:rsidRDefault="00341C14">
            <w:pPr>
              <w:jc w:val="center"/>
            </w:pPr>
            <w:r>
              <w:t>1000 – 2850</w:t>
            </w:r>
          </w:p>
        </w:tc>
      </w:tr>
      <w:tr w:rsidR="00341C14">
        <w:tc>
          <w:tcPr>
            <w:tcW w:w="4145" w:type="dxa"/>
          </w:tcPr>
          <w:p w:rsidR="00341C14" w:rsidRDefault="00341C14">
            <w:pPr>
              <w:jc w:val="center"/>
            </w:pPr>
            <w:r>
              <w:t>МиниГЭС (до 200 кВт)</w:t>
            </w:r>
          </w:p>
        </w:tc>
        <w:tc>
          <w:tcPr>
            <w:tcW w:w="2234" w:type="dxa"/>
          </w:tcPr>
          <w:p w:rsidR="00341C14" w:rsidRDefault="00341C14">
            <w:pPr>
              <w:jc w:val="center"/>
            </w:pPr>
            <w:r>
              <w:t>500 – 700</w:t>
            </w:r>
          </w:p>
        </w:tc>
      </w:tr>
      <w:tr w:rsidR="00341C14">
        <w:tc>
          <w:tcPr>
            <w:tcW w:w="4145" w:type="dxa"/>
          </w:tcPr>
          <w:p w:rsidR="00341C14" w:rsidRDefault="00341C14">
            <w:pPr>
              <w:jc w:val="center"/>
            </w:pPr>
            <w:r>
              <w:t>Станция на биогазе из отходов животноводства</w:t>
            </w:r>
          </w:p>
        </w:tc>
        <w:tc>
          <w:tcPr>
            <w:tcW w:w="2234" w:type="dxa"/>
          </w:tcPr>
          <w:p w:rsidR="00341C14" w:rsidRDefault="00341C14">
            <w:pPr>
              <w:jc w:val="center"/>
            </w:pPr>
            <w:r>
              <w:t>1200 – 1400</w:t>
            </w:r>
          </w:p>
        </w:tc>
      </w:tr>
      <w:tr w:rsidR="00341C14">
        <w:tc>
          <w:tcPr>
            <w:tcW w:w="4145" w:type="dxa"/>
          </w:tcPr>
          <w:p w:rsidR="00341C14" w:rsidRDefault="00341C14">
            <w:pPr>
              <w:jc w:val="center"/>
            </w:pPr>
            <w:r>
              <w:t>Дизель-генератор</w:t>
            </w:r>
          </w:p>
        </w:tc>
        <w:tc>
          <w:tcPr>
            <w:tcW w:w="2234" w:type="dxa"/>
          </w:tcPr>
          <w:p w:rsidR="00341C14" w:rsidRDefault="00341C14">
            <w:pPr>
              <w:jc w:val="center"/>
            </w:pPr>
            <w:r>
              <w:t>400 – 500</w:t>
            </w:r>
          </w:p>
        </w:tc>
      </w:tr>
    </w:tbl>
    <w:p w:rsidR="00341C14" w:rsidRDefault="00341C14">
      <w:pPr>
        <w:ind w:firstLine="709"/>
        <w:jc w:val="both"/>
      </w:pPr>
    </w:p>
    <w:p w:rsidR="00341C14" w:rsidRDefault="00341C14">
      <w:pPr>
        <w:ind w:firstLine="709"/>
        <w:jc w:val="both"/>
      </w:pPr>
    </w:p>
    <w:p w:rsidR="00341C14" w:rsidRDefault="00341C14">
      <w:pPr>
        <w:ind w:firstLine="709"/>
        <w:jc w:val="both"/>
      </w:pPr>
    </w:p>
    <w:p w:rsidR="00341C14" w:rsidRDefault="00341C14">
      <w:pPr>
        <w:ind w:firstLine="709"/>
        <w:jc w:val="both"/>
      </w:pPr>
    </w:p>
    <w:p w:rsidR="00341C14" w:rsidRDefault="00341C14">
      <w:pPr>
        <w:ind w:firstLine="709"/>
        <w:jc w:val="both"/>
      </w:pPr>
    </w:p>
    <w:p w:rsidR="00341C14" w:rsidRDefault="00341C14">
      <w:pPr>
        <w:ind w:firstLine="709"/>
        <w:jc w:val="both"/>
      </w:pPr>
    </w:p>
    <w:p w:rsidR="00341C14" w:rsidRDefault="00341C14">
      <w:pPr>
        <w:ind w:firstLine="709"/>
        <w:jc w:val="both"/>
      </w:pPr>
    </w:p>
    <w:p w:rsidR="00341C14" w:rsidRDefault="00341C14">
      <w:pPr>
        <w:ind w:firstLine="709"/>
        <w:jc w:val="center"/>
        <w:rPr>
          <w:lang w:val="en-US"/>
        </w:rPr>
      </w:pPr>
      <w:r>
        <w:t>На примере США (северо-западный регион) имеем следующую себестоимость энергии  различных энергоисточников</w:t>
      </w:r>
      <w:r>
        <w:rPr>
          <w:lang w:val="en-US"/>
        </w:rPr>
        <w:t>:</w:t>
      </w:r>
    </w:p>
    <w:p w:rsidR="00341C14" w:rsidRDefault="00341C14">
      <w:pPr>
        <w:ind w:firstLine="709"/>
        <w:jc w:val="right"/>
        <w:rPr>
          <w:i/>
          <w:lang w:val="en-US"/>
        </w:rPr>
      </w:pPr>
      <w:r>
        <w:rPr>
          <w:i/>
          <w:lang w:val="en-US"/>
        </w:rPr>
        <w:t>Таблица 1.3.</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2130"/>
        <w:gridCol w:w="2130"/>
        <w:gridCol w:w="2130"/>
      </w:tblGrid>
      <w:tr w:rsidR="00341C14">
        <w:trPr>
          <w:trHeight w:val="440"/>
          <w:jc w:val="center"/>
        </w:trPr>
        <w:tc>
          <w:tcPr>
            <w:tcW w:w="2130" w:type="dxa"/>
            <w:vAlign w:val="center"/>
          </w:tcPr>
          <w:p w:rsidR="00341C14" w:rsidRDefault="00341C14">
            <w:r>
              <w:t>Источник энергии</w:t>
            </w:r>
          </w:p>
        </w:tc>
        <w:tc>
          <w:tcPr>
            <w:tcW w:w="2130" w:type="dxa"/>
            <w:vAlign w:val="center"/>
          </w:tcPr>
          <w:p w:rsidR="00341C14" w:rsidRDefault="00341C14">
            <w:pPr>
              <w:jc w:val="center"/>
              <w:rPr>
                <w:lang w:val="en-US"/>
              </w:rPr>
            </w:pPr>
            <w:r>
              <w:t>Себестоимость</w:t>
            </w:r>
            <w:r>
              <w:rPr>
                <w:lang w:val="en-US"/>
              </w:rPr>
              <w:t xml:space="preserve"> </w:t>
            </w:r>
            <w:r>
              <w:t>кВт</w:t>
            </w:r>
            <w:r>
              <w:sym w:font="Symbol" w:char="F0D7"/>
            </w:r>
            <w:r>
              <w:t xml:space="preserve">ч в </w:t>
            </w:r>
            <w:r>
              <w:rPr>
                <w:lang w:val="en-US"/>
              </w:rPr>
              <w:t>USD</w:t>
            </w:r>
          </w:p>
        </w:tc>
        <w:tc>
          <w:tcPr>
            <w:tcW w:w="2130" w:type="dxa"/>
            <w:vAlign w:val="center"/>
          </w:tcPr>
          <w:p w:rsidR="00341C14" w:rsidRDefault="00341C14">
            <w:pPr>
              <w:jc w:val="center"/>
            </w:pPr>
            <w:r>
              <w:t>Источник энергии</w:t>
            </w:r>
          </w:p>
        </w:tc>
        <w:tc>
          <w:tcPr>
            <w:tcW w:w="2130" w:type="dxa"/>
            <w:vAlign w:val="center"/>
          </w:tcPr>
          <w:p w:rsidR="00341C14" w:rsidRDefault="00341C14">
            <w:pPr>
              <w:jc w:val="center"/>
              <w:rPr>
                <w:lang w:val="en-US"/>
              </w:rPr>
            </w:pPr>
            <w:r>
              <w:t>Себестоимость</w:t>
            </w:r>
            <w:r>
              <w:rPr>
                <w:lang w:val="en-US"/>
              </w:rPr>
              <w:t xml:space="preserve"> </w:t>
            </w:r>
            <w:r>
              <w:t>кВт</w:t>
            </w:r>
            <w:r>
              <w:sym w:font="Symbol" w:char="F0D7"/>
            </w:r>
            <w:r>
              <w:t>ч</w:t>
            </w:r>
            <w:r>
              <w:rPr>
                <w:lang w:val="en-US"/>
              </w:rPr>
              <w:t xml:space="preserve"> </w:t>
            </w:r>
            <w:r>
              <w:t xml:space="preserve">в </w:t>
            </w:r>
            <w:r>
              <w:rPr>
                <w:lang w:val="en-US"/>
              </w:rPr>
              <w:t>USD</w:t>
            </w:r>
          </w:p>
        </w:tc>
      </w:tr>
      <w:tr w:rsidR="00341C14">
        <w:trPr>
          <w:trHeight w:val="518"/>
          <w:jc w:val="center"/>
        </w:trPr>
        <w:tc>
          <w:tcPr>
            <w:tcW w:w="2130" w:type="dxa"/>
            <w:vAlign w:val="center"/>
          </w:tcPr>
          <w:p w:rsidR="00341C14" w:rsidRDefault="00341C14">
            <w:pPr>
              <w:jc w:val="center"/>
            </w:pPr>
            <w:r>
              <w:t>Уголь</w:t>
            </w:r>
          </w:p>
        </w:tc>
        <w:tc>
          <w:tcPr>
            <w:tcW w:w="2130" w:type="dxa"/>
            <w:vAlign w:val="center"/>
          </w:tcPr>
          <w:p w:rsidR="00341C14" w:rsidRDefault="00341C14">
            <w:pPr>
              <w:pStyle w:val="a5"/>
              <w:tabs>
                <w:tab w:val="clear" w:pos="4153"/>
                <w:tab w:val="clear" w:pos="8306"/>
              </w:tabs>
              <w:jc w:val="center"/>
              <w:rPr>
                <w:sz w:val="20"/>
              </w:rPr>
            </w:pPr>
            <w:r>
              <w:rPr>
                <w:sz w:val="20"/>
              </w:rPr>
              <w:t>0.052 –</w:t>
            </w:r>
            <w:r>
              <w:rPr>
                <w:sz w:val="20"/>
                <w:lang w:val="en-US"/>
              </w:rPr>
              <w:t xml:space="preserve"> 0.063</w:t>
            </w:r>
            <w:r>
              <w:rPr>
                <w:sz w:val="20"/>
              </w:rPr>
              <w:t xml:space="preserve"> </w:t>
            </w:r>
          </w:p>
        </w:tc>
        <w:tc>
          <w:tcPr>
            <w:tcW w:w="2130" w:type="dxa"/>
            <w:vAlign w:val="center"/>
          </w:tcPr>
          <w:p w:rsidR="00341C14" w:rsidRDefault="00341C14">
            <w:pPr>
              <w:jc w:val="center"/>
            </w:pPr>
            <w:r>
              <w:t>Улучшение эффективности ТЭЦ</w:t>
            </w:r>
          </w:p>
        </w:tc>
        <w:tc>
          <w:tcPr>
            <w:tcW w:w="2130" w:type="dxa"/>
            <w:vAlign w:val="center"/>
          </w:tcPr>
          <w:p w:rsidR="00341C14" w:rsidRDefault="00341C14">
            <w:pPr>
              <w:jc w:val="center"/>
            </w:pPr>
            <w:r>
              <w:t>0.003 – 0.005</w:t>
            </w:r>
          </w:p>
        </w:tc>
      </w:tr>
      <w:tr w:rsidR="00341C14">
        <w:trPr>
          <w:trHeight w:val="269"/>
          <w:jc w:val="center"/>
        </w:trPr>
        <w:tc>
          <w:tcPr>
            <w:tcW w:w="2130" w:type="dxa"/>
            <w:vAlign w:val="center"/>
          </w:tcPr>
          <w:p w:rsidR="00341C14" w:rsidRDefault="00341C14">
            <w:pPr>
              <w:jc w:val="center"/>
            </w:pPr>
            <w:r>
              <w:t>Атомная</w:t>
            </w:r>
          </w:p>
        </w:tc>
        <w:tc>
          <w:tcPr>
            <w:tcW w:w="2130" w:type="dxa"/>
            <w:vAlign w:val="center"/>
          </w:tcPr>
          <w:p w:rsidR="00341C14" w:rsidRDefault="00341C14">
            <w:pPr>
              <w:jc w:val="center"/>
            </w:pPr>
            <w:r>
              <w:t>0.036 – 0.045</w:t>
            </w:r>
          </w:p>
        </w:tc>
        <w:tc>
          <w:tcPr>
            <w:tcW w:w="2130" w:type="dxa"/>
            <w:vAlign w:val="center"/>
          </w:tcPr>
          <w:p w:rsidR="00341C14" w:rsidRDefault="00341C14">
            <w:pPr>
              <w:jc w:val="center"/>
            </w:pPr>
            <w:r>
              <w:t>Солнце</w:t>
            </w:r>
          </w:p>
        </w:tc>
        <w:tc>
          <w:tcPr>
            <w:tcW w:w="2130" w:type="dxa"/>
            <w:vAlign w:val="center"/>
          </w:tcPr>
          <w:p w:rsidR="00341C14" w:rsidRDefault="00341C14">
            <w:pPr>
              <w:jc w:val="center"/>
            </w:pPr>
            <w:r>
              <w:t>0.086</w:t>
            </w:r>
          </w:p>
        </w:tc>
      </w:tr>
      <w:tr w:rsidR="00341C14">
        <w:trPr>
          <w:trHeight w:val="272"/>
          <w:jc w:val="center"/>
        </w:trPr>
        <w:tc>
          <w:tcPr>
            <w:tcW w:w="2130" w:type="dxa"/>
            <w:vAlign w:val="center"/>
          </w:tcPr>
          <w:p w:rsidR="00341C14" w:rsidRDefault="00341C14">
            <w:pPr>
              <w:jc w:val="center"/>
            </w:pPr>
            <w:r>
              <w:t>Геотермальная</w:t>
            </w:r>
          </w:p>
        </w:tc>
        <w:tc>
          <w:tcPr>
            <w:tcW w:w="2130" w:type="dxa"/>
            <w:vAlign w:val="center"/>
          </w:tcPr>
          <w:p w:rsidR="00341C14" w:rsidRDefault="00341C14">
            <w:pPr>
              <w:jc w:val="center"/>
            </w:pPr>
            <w:r>
              <w:t>0.051</w:t>
            </w:r>
          </w:p>
        </w:tc>
        <w:tc>
          <w:tcPr>
            <w:tcW w:w="2130" w:type="dxa"/>
            <w:vAlign w:val="center"/>
          </w:tcPr>
          <w:p w:rsidR="00341C14" w:rsidRDefault="00341C14">
            <w:pPr>
              <w:jc w:val="center"/>
            </w:pPr>
            <w:r>
              <w:t>Биомасса</w:t>
            </w:r>
          </w:p>
        </w:tc>
        <w:tc>
          <w:tcPr>
            <w:tcW w:w="2130" w:type="dxa"/>
            <w:vAlign w:val="center"/>
          </w:tcPr>
          <w:p w:rsidR="00341C14" w:rsidRDefault="00341C14">
            <w:pPr>
              <w:jc w:val="center"/>
            </w:pPr>
            <w:r>
              <w:t>0.075</w:t>
            </w:r>
          </w:p>
        </w:tc>
      </w:tr>
      <w:tr w:rsidR="00341C14">
        <w:trPr>
          <w:trHeight w:val="277"/>
          <w:jc w:val="center"/>
        </w:trPr>
        <w:tc>
          <w:tcPr>
            <w:tcW w:w="2130" w:type="dxa"/>
            <w:vAlign w:val="center"/>
          </w:tcPr>
          <w:p w:rsidR="00341C14" w:rsidRDefault="00341C14">
            <w:pPr>
              <w:jc w:val="center"/>
            </w:pPr>
            <w:r>
              <w:t>Гидро</w:t>
            </w:r>
          </w:p>
        </w:tc>
        <w:tc>
          <w:tcPr>
            <w:tcW w:w="2130" w:type="dxa"/>
            <w:vAlign w:val="center"/>
          </w:tcPr>
          <w:p w:rsidR="00341C14" w:rsidRDefault="00341C14">
            <w:pPr>
              <w:jc w:val="center"/>
            </w:pPr>
            <w:r>
              <w:t>0.021 – 0.06</w:t>
            </w:r>
          </w:p>
        </w:tc>
        <w:tc>
          <w:tcPr>
            <w:tcW w:w="2130" w:type="dxa"/>
            <w:vAlign w:val="center"/>
          </w:tcPr>
          <w:p w:rsidR="00341C14" w:rsidRDefault="00341C14">
            <w:pPr>
              <w:jc w:val="center"/>
            </w:pPr>
            <w:r>
              <w:t>Ветер</w:t>
            </w:r>
          </w:p>
        </w:tc>
        <w:tc>
          <w:tcPr>
            <w:tcW w:w="2130" w:type="dxa"/>
            <w:vAlign w:val="center"/>
          </w:tcPr>
          <w:p w:rsidR="00341C14" w:rsidRDefault="00341C14">
            <w:pPr>
              <w:jc w:val="center"/>
            </w:pPr>
            <w:r>
              <w:t>0.047 – 0.72</w:t>
            </w:r>
          </w:p>
        </w:tc>
      </w:tr>
      <w:tr w:rsidR="00341C14">
        <w:trPr>
          <w:trHeight w:val="545"/>
          <w:jc w:val="center"/>
        </w:trPr>
        <w:tc>
          <w:tcPr>
            <w:tcW w:w="2130" w:type="dxa"/>
            <w:vAlign w:val="center"/>
          </w:tcPr>
          <w:p w:rsidR="00341C14" w:rsidRDefault="00341C14">
            <w:pPr>
              <w:pStyle w:val="a5"/>
              <w:tabs>
                <w:tab w:val="clear" w:pos="4153"/>
                <w:tab w:val="clear" w:pos="8306"/>
              </w:tabs>
              <w:jc w:val="center"/>
              <w:rPr>
                <w:sz w:val="20"/>
              </w:rPr>
            </w:pPr>
            <w:r>
              <w:rPr>
                <w:sz w:val="20"/>
              </w:rPr>
              <w:t>Тепло-электро (совместная) энергия</w:t>
            </w:r>
          </w:p>
        </w:tc>
        <w:tc>
          <w:tcPr>
            <w:tcW w:w="2130" w:type="dxa"/>
            <w:vAlign w:val="center"/>
          </w:tcPr>
          <w:p w:rsidR="00341C14" w:rsidRDefault="00341C14">
            <w:pPr>
              <w:jc w:val="center"/>
            </w:pPr>
            <w:r>
              <w:t>0.038 – 0.059</w:t>
            </w:r>
          </w:p>
        </w:tc>
        <w:tc>
          <w:tcPr>
            <w:tcW w:w="2130" w:type="dxa"/>
            <w:vAlign w:val="center"/>
          </w:tcPr>
          <w:p w:rsidR="00341C14" w:rsidRDefault="00341C14">
            <w:pPr>
              <w:jc w:val="center"/>
            </w:pPr>
            <w:r>
              <w:t>Энергосбережение</w:t>
            </w:r>
          </w:p>
        </w:tc>
        <w:tc>
          <w:tcPr>
            <w:tcW w:w="2130" w:type="dxa"/>
            <w:vAlign w:val="center"/>
          </w:tcPr>
          <w:p w:rsidR="00341C14" w:rsidRDefault="00341C14">
            <w:pPr>
              <w:jc w:val="center"/>
            </w:pPr>
            <w:r>
              <w:t>0.017 – 0.045</w:t>
            </w:r>
          </w:p>
        </w:tc>
      </w:tr>
    </w:tbl>
    <w:p w:rsidR="00341C14" w:rsidRDefault="00341C14">
      <w:pPr>
        <w:ind w:firstLine="709"/>
        <w:jc w:val="center"/>
        <w:rPr>
          <w:i/>
        </w:rPr>
      </w:pPr>
    </w:p>
    <w:p w:rsidR="00341C14" w:rsidRDefault="00341C14">
      <w:pPr>
        <w:pStyle w:val="21"/>
        <w:rPr>
          <w:sz w:val="20"/>
        </w:rPr>
      </w:pPr>
      <w:r>
        <w:rPr>
          <w:sz w:val="20"/>
        </w:rPr>
        <w:t>Отдавая предпочтение тому или иному источнику энергии</w:t>
      </w:r>
      <w:r>
        <w:rPr>
          <w:sz w:val="20"/>
          <w:lang w:val="en-US"/>
        </w:rPr>
        <w:t>,</w:t>
      </w:r>
      <w:r>
        <w:rPr>
          <w:sz w:val="20"/>
        </w:rPr>
        <w:t xml:space="preserve"> следует учитывать </w:t>
      </w:r>
      <w:r>
        <w:rPr>
          <w:sz w:val="20"/>
          <w:u w:val="single"/>
        </w:rPr>
        <w:t>сроки строительства станций</w:t>
      </w:r>
      <w:r>
        <w:rPr>
          <w:sz w:val="20"/>
        </w:rPr>
        <w:t xml:space="preserve"> и </w:t>
      </w:r>
      <w:r>
        <w:rPr>
          <w:sz w:val="20"/>
          <w:u w:val="single"/>
        </w:rPr>
        <w:t>сроки их окупаемости</w:t>
      </w:r>
      <w:r>
        <w:rPr>
          <w:sz w:val="20"/>
        </w:rPr>
        <w:t>. Именно последние сегодня сдерживает капиталовложения в энергетику.</w:t>
      </w:r>
    </w:p>
    <w:p w:rsidR="00341C14" w:rsidRDefault="00341C14">
      <w:pPr>
        <w:pStyle w:val="21"/>
        <w:rPr>
          <w:sz w:val="20"/>
        </w:rPr>
      </w:pPr>
      <w:r>
        <w:rPr>
          <w:sz w:val="20"/>
        </w:rPr>
        <w:t>Кроме того</w:t>
      </w:r>
      <w:r>
        <w:rPr>
          <w:sz w:val="20"/>
          <w:lang w:val="en-US"/>
        </w:rPr>
        <w:t>,</w:t>
      </w:r>
      <w:r>
        <w:rPr>
          <w:sz w:val="20"/>
        </w:rPr>
        <w:t xml:space="preserve"> на сегодня имеется перспективная концепция рассредаточения энергосистем</w:t>
      </w:r>
      <w:r>
        <w:rPr>
          <w:sz w:val="20"/>
          <w:lang w:val="en-US"/>
        </w:rPr>
        <w:t>,</w:t>
      </w:r>
      <w:r>
        <w:rPr>
          <w:sz w:val="20"/>
        </w:rPr>
        <w:t xml:space="preserve"> которая придаёт ускорение научно-техническому прогрессу в совершенствовании топливных и солнечных элементов</w:t>
      </w:r>
      <w:r>
        <w:rPr>
          <w:sz w:val="20"/>
          <w:lang w:val="en-US"/>
        </w:rPr>
        <w:t>, ГТУ (газотурбинная установка),</w:t>
      </w:r>
      <w:r>
        <w:rPr>
          <w:sz w:val="20"/>
        </w:rPr>
        <w:t xml:space="preserve"> ДВС (двигатель внутреннего сгорания). Согласно неё произойдёт замена крупных электростанций малыми установками для производства электроэнергии рассредоточенными источниками (РИ) расположенными в центрах конечного потребления или вблизи от них.</w:t>
      </w:r>
    </w:p>
    <w:p w:rsidR="00341C14" w:rsidRDefault="00341C14">
      <w:pPr>
        <w:pStyle w:val="a3"/>
        <w:ind w:firstLine="709"/>
        <w:rPr>
          <w:sz w:val="20"/>
        </w:rPr>
      </w:pPr>
      <w:r>
        <w:rPr>
          <w:sz w:val="20"/>
        </w:rPr>
        <w:t>Сторонники РИ проводят аналогию между таким рассредоточением и переходом пользователей с больших громоздких вычислительных машин к сетям на базе ПК.</w:t>
      </w:r>
    </w:p>
    <w:p w:rsidR="00341C14" w:rsidRDefault="00341C14">
      <w:pPr>
        <w:ind w:firstLine="709"/>
        <w:jc w:val="both"/>
      </w:pPr>
      <w:r>
        <w:rPr>
          <w:u w:val="single"/>
        </w:rPr>
        <w:t>Преимущества</w:t>
      </w:r>
      <w:r>
        <w:t xml:space="preserve"> РИ:</w:t>
      </w:r>
    </w:p>
    <w:p w:rsidR="00341C14" w:rsidRDefault="00341C14" w:rsidP="00341C14">
      <w:pPr>
        <w:numPr>
          <w:ilvl w:val="0"/>
          <w:numId w:val="53"/>
        </w:numPr>
        <w:tabs>
          <w:tab w:val="clear" w:pos="360"/>
          <w:tab w:val="num" w:pos="1440"/>
        </w:tabs>
        <w:ind w:left="1440"/>
        <w:jc w:val="both"/>
      </w:pPr>
      <w:r>
        <w:t>Снижение потерь в сетях;</w:t>
      </w:r>
    </w:p>
    <w:p w:rsidR="00341C14" w:rsidRDefault="00341C14" w:rsidP="00341C14">
      <w:pPr>
        <w:numPr>
          <w:ilvl w:val="0"/>
          <w:numId w:val="53"/>
        </w:numPr>
        <w:tabs>
          <w:tab w:val="clear" w:pos="360"/>
          <w:tab w:val="num" w:pos="1440"/>
        </w:tabs>
        <w:ind w:left="1440"/>
        <w:jc w:val="both"/>
      </w:pPr>
      <w:r>
        <w:t>Большое разнообразие топлива;</w:t>
      </w:r>
    </w:p>
    <w:p w:rsidR="00341C14" w:rsidRDefault="00341C14" w:rsidP="00341C14">
      <w:pPr>
        <w:numPr>
          <w:ilvl w:val="0"/>
          <w:numId w:val="53"/>
        </w:numPr>
        <w:tabs>
          <w:tab w:val="clear" w:pos="360"/>
          <w:tab w:val="num" w:pos="1440"/>
        </w:tabs>
        <w:ind w:left="1440"/>
        <w:jc w:val="both"/>
      </w:pPr>
      <w:r>
        <w:t>Повышенное качество энергии;</w:t>
      </w:r>
    </w:p>
    <w:p w:rsidR="00341C14" w:rsidRDefault="00341C14" w:rsidP="00341C14">
      <w:pPr>
        <w:numPr>
          <w:ilvl w:val="0"/>
          <w:numId w:val="53"/>
        </w:numPr>
        <w:tabs>
          <w:tab w:val="clear" w:pos="360"/>
          <w:tab w:val="num" w:pos="1440"/>
        </w:tabs>
        <w:ind w:left="1440"/>
        <w:jc w:val="both"/>
      </w:pPr>
      <w:r>
        <w:t>Отсрочка необходимости совершенствования передачи и распределения;</w:t>
      </w:r>
    </w:p>
    <w:p w:rsidR="00341C14" w:rsidRDefault="00341C14" w:rsidP="00341C14">
      <w:pPr>
        <w:numPr>
          <w:ilvl w:val="0"/>
          <w:numId w:val="53"/>
        </w:numPr>
        <w:tabs>
          <w:tab w:val="clear" w:pos="360"/>
          <w:tab w:val="num" w:pos="1440"/>
        </w:tabs>
        <w:ind w:left="1440"/>
        <w:jc w:val="both"/>
      </w:pPr>
      <w:r>
        <w:t>Повышенная зашита от конкурентов.</w:t>
      </w:r>
    </w:p>
    <w:p w:rsidR="00341C14" w:rsidRDefault="00341C14">
      <w:pPr>
        <w:ind w:firstLine="709"/>
        <w:jc w:val="both"/>
      </w:pPr>
      <w:r>
        <w:t>В США доля РИ во вводах новых мощностей оценивается в течение ближайших 10 лет от 0 до 40%. Очевидно, что РИ найдут свою нишу на рынке новых мощностей.</w:t>
      </w:r>
    </w:p>
    <w:p w:rsidR="00341C14" w:rsidRDefault="00341C14">
      <w:pPr>
        <w:ind w:firstLine="709"/>
        <w:jc w:val="both"/>
      </w:pPr>
      <w:r>
        <w:t>Недостаток ВИЭ – низкая концентрация энергии. Это компенсируется широким распространением энергии, относительно высокой экологичностью, практической неисчерпаемостью. ВИЭ лучше использовать у потребителя. Энергетика, работающая на ВИЭ, перераспределяет, но не нарушает их общий баланс. Специфика ВИЭ наиболее соответствует потребностям в энергии сельского и водного хозяйств. Не использование потоков энергии ВИЭ ведет к их потерям, поэтому здесь применим другой подход к к.п.д. устройств. Использование ВИЭ может сократить энергетическую составляющую затрат для производства сельскохозяйственной продукции. В России, например, сельское хозяйство потребляет 40 % жидкого топлива, произведенного в ней.</w:t>
      </w:r>
    </w:p>
    <w:p w:rsidR="00341C14" w:rsidRDefault="00341C14">
      <w:pPr>
        <w:ind w:firstLine="709"/>
        <w:jc w:val="both"/>
      </w:pPr>
      <w:r>
        <w:t>Своим постановлением от 24 апреля 1997 г. № 400 Совет Министров РБ обязал ЭС принимать энергию, вырабатываемую нетрадиционными источниками энергии, а Министерство экономики РБ и его комитет цен  установил тариф на электроэнергию от НИЭ в 2.4 раза выше средней себестоимости по ЭС. Согласно Республиканской программе по энергосбережению и основным направлением  энергетической политики РБ на 2000 г. установленная мощность агрегатов малой энергетики в РБ до 2000 г. может составить 600 МВт, обеспечивая экономию свыше 5 млн. т.у.т. в год, в первую очередь это мини-ТЭЦ. Потенциал нетрадиционных энергетических ресурсов в Республике Беларусь составляет то 8.68 до 14.88 млн. т.у.т. в год без учета вторичных энергоресурсов и малой энергетики.</w:t>
      </w:r>
    </w:p>
    <w:p w:rsidR="00341C14" w:rsidRDefault="00341C14">
      <w:pPr>
        <w:ind w:firstLine="709"/>
        <w:jc w:val="both"/>
      </w:pPr>
      <w:r>
        <w:t>Доля нетрадиционных возобновляемых источников энергии (НВИЭ) в мировом топливно-энергетическом балансе мира составила в1985 г. 17.6%, в том числе гидроэнергия 5.8% (доля среди НВИЭ 33%), биомасса из природных источников и энергетических плантаций  - 10.3% (58% всех НВИЭ), отходы сельского хозяйства - 1.2%.  К 2000 г. вклад НВИЭ возрос до 4807 млн. т.у.т. при этом гидроэнергия составила 26%, солнечная энергия – 6%, древесное топливо – 49% , отходы 15%, энергия ветра – 1.8%, а к 2002 г. ожидается, что при общем потребление НВИЭ примерно 6944 млн. т.у.т. доля разных источников соответственно 25%,  9.6%, 42%, 13.3%.</w:t>
      </w:r>
    </w:p>
    <w:p w:rsidR="00341C14" w:rsidRDefault="00341C14">
      <w:pPr>
        <w:ind w:firstLine="709"/>
        <w:jc w:val="both"/>
      </w:pPr>
      <w:r>
        <w:t>На основании прогноза (Испания) мировой потенциал ВИЭ оценен следующим образом: солнечная энергия – 700 ГВт; энергия ветра – 300 ГВт (используется 1 ГВт); энергии морских волн и приливов – по 30 ГВт; гидропотенциал – 1350 ГВт; геотермальная энергия – 60 ГВт; энергия термического тепла океана – 380 ГВт. В целом энергопотенциал НВИЭ составляет 2820 ГВт. По другим литературным источникам запасы ВИЭ представлены в табл. 1.4.</w:t>
      </w:r>
    </w:p>
    <w:p w:rsidR="00341C14" w:rsidRDefault="00341C14">
      <w:pPr>
        <w:pStyle w:val="2"/>
      </w:pPr>
      <w:r>
        <w:t>Таблица 1.4</w:t>
      </w:r>
    </w:p>
    <w:p w:rsidR="00341C14" w:rsidRDefault="00341C14">
      <w:pPr>
        <w:pStyle w:val="20"/>
      </w:pPr>
      <w:r>
        <w:t>Мировой годовой технический потенциал НИЭ, млд. т.у.т.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9"/>
        <w:gridCol w:w="3815"/>
        <w:gridCol w:w="851"/>
      </w:tblGrid>
      <w:tr w:rsidR="00341C14">
        <w:trPr>
          <w:jc w:val="center"/>
        </w:trPr>
        <w:tc>
          <w:tcPr>
            <w:tcW w:w="1099" w:type="dxa"/>
          </w:tcPr>
          <w:p w:rsidR="00341C14" w:rsidRDefault="00341C14">
            <w:pPr>
              <w:jc w:val="both"/>
            </w:pPr>
            <w:r>
              <w:t>1.</w:t>
            </w:r>
          </w:p>
        </w:tc>
        <w:tc>
          <w:tcPr>
            <w:tcW w:w="3815" w:type="dxa"/>
          </w:tcPr>
          <w:p w:rsidR="00341C14" w:rsidRDefault="00341C14">
            <w:pPr>
              <w:jc w:val="both"/>
            </w:pPr>
            <w:r>
              <w:t>Биомасса</w:t>
            </w:r>
          </w:p>
        </w:tc>
        <w:tc>
          <w:tcPr>
            <w:tcW w:w="851" w:type="dxa"/>
          </w:tcPr>
          <w:p w:rsidR="00341C14" w:rsidRDefault="00341C14">
            <w:pPr>
              <w:jc w:val="both"/>
            </w:pPr>
            <w:r>
              <w:t>5.6</w:t>
            </w:r>
          </w:p>
        </w:tc>
      </w:tr>
      <w:tr w:rsidR="00341C14">
        <w:trPr>
          <w:jc w:val="center"/>
        </w:trPr>
        <w:tc>
          <w:tcPr>
            <w:tcW w:w="1099" w:type="dxa"/>
          </w:tcPr>
          <w:p w:rsidR="00341C14" w:rsidRDefault="00341C14">
            <w:pPr>
              <w:jc w:val="both"/>
            </w:pPr>
            <w:r>
              <w:t>2.</w:t>
            </w:r>
          </w:p>
        </w:tc>
        <w:tc>
          <w:tcPr>
            <w:tcW w:w="3815" w:type="dxa"/>
          </w:tcPr>
          <w:p w:rsidR="00341C14" w:rsidRDefault="00341C14">
            <w:pPr>
              <w:jc w:val="both"/>
            </w:pPr>
            <w:r>
              <w:t>Гидроэнергия</w:t>
            </w:r>
          </w:p>
        </w:tc>
        <w:tc>
          <w:tcPr>
            <w:tcW w:w="851" w:type="dxa"/>
          </w:tcPr>
          <w:p w:rsidR="00341C14" w:rsidRDefault="00341C14">
            <w:pPr>
              <w:jc w:val="both"/>
            </w:pPr>
            <w:r>
              <w:t>2.8</w:t>
            </w:r>
          </w:p>
        </w:tc>
      </w:tr>
      <w:tr w:rsidR="00341C14">
        <w:trPr>
          <w:jc w:val="center"/>
        </w:trPr>
        <w:tc>
          <w:tcPr>
            <w:tcW w:w="1099" w:type="dxa"/>
          </w:tcPr>
          <w:p w:rsidR="00341C14" w:rsidRDefault="00341C14">
            <w:pPr>
              <w:jc w:val="both"/>
            </w:pPr>
            <w:r>
              <w:t>3.</w:t>
            </w:r>
          </w:p>
        </w:tc>
        <w:tc>
          <w:tcPr>
            <w:tcW w:w="3815" w:type="dxa"/>
          </w:tcPr>
          <w:p w:rsidR="00341C14" w:rsidRDefault="00341C14">
            <w:pPr>
              <w:jc w:val="both"/>
            </w:pPr>
            <w:r>
              <w:t>Ветровая энергия</w:t>
            </w:r>
          </w:p>
        </w:tc>
        <w:tc>
          <w:tcPr>
            <w:tcW w:w="851" w:type="dxa"/>
          </w:tcPr>
          <w:p w:rsidR="00341C14" w:rsidRDefault="00341C14">
            <w:pPr>
              <w:jc w:val="both"/>
            </w:pPr>
            <w:r>
              <w:t>2.8</w:t>
            </w:r>
          </w:p>
        </w:tc>
      </w:tr>
      <w:tr w:rsidR="00341C14">
        <w:trPr>
          <w:jc w:val="center"/>
        </w:trPr>
        <w:tc>
          <w:tcPr>
            <w:tcW w:w="1099" w:type="dxa"/>
          </w:tcPr>
          <w:p w:rsidR="00341C14" w:rsidRDefault="00341C14">
            <w:pPr>
              <w:jc w:val="both"/>
            </w:pPr>
            <w:r>
              <w:t>4.</w:t>
            </w:r>
          </w:p>
        </w:tc>
        <w:tc>
          <w:tcPr>
            <w:tcW w:w="3815" w:type="dxa"/>
          </w:tcPr>
          <w:p w:rsidR="00341C14" w:rsidRDefault="00341C14">
            <w:pPr>
              <w:jc w:val="both"/>
            </w:pPr>
            <w:r>
              <w:t>Геотермальная энергия</w:t>
            </w:r>
          </w:p>
        </w:tc>
        <w:tc>
          <w:tcPr>
            <w:tcW w:w="851" w:type="dxa"/>
          </w:tcPr>
          <w:p w:rsidR="00341C14" w:rsidRDefault="00341C14">
            <w:pPr>
              <w:jc w:val="both"/>
            </w:pPr>
            <w:r>
              <w:t>1.9</w:t>
            </w:r>
          </w:p>
        </w:tc>
      </w:tr>
      <w:tr w:rsidR="00341C14">
        <w:trPr>
          <w:jc w:val="center"/>
        </w:trPr>
        <w:tc>
          <w:tcPr>
            <w:tcW w:w="1099" w:type="dxa"/>
          </w:tcPr>
          <w:p w:rsidR="00341C14" w:rsidRDefault="00341C14">
            <w:pPr>
              <w:jc w:val="both"/>
            </w:pPr>
            <w:r>
              <w:t>5.</w:t>
            </w:r>
          </w:p>
        </w:tc>
        <w:tc>
          <w:tcPr>
            <w:tcW w:w="3815" w:type="dxa"/>
          </w:tcPr>
          <w:p w:rsidR="00341C14" w:rsidRDefault="00341C14">
            <w:pPr>
              <w:jc w:val="both"/>
            </w:pPr>
            <w:r>
              <w:t>Термическая энергия моря</w:t>
            </w:r>
          </w:p>
        </w:tc>
        <w:tc>
          <w:tcPr>
            <w:tcW w:w="851" w:type="dxa"/>
          </w:tcPr>
          <w:p w:rsidR="00341C14" w:rsidRDefault="00341C14">
            <w:pPr>
              <w:jc w:val="both"/>
            </w:pPr>
            <w:r>
              <w:t>0.9</w:t>
            </w:r>
          </w:p>
        </w:tc>
      </w:tr>
      <w:tr w:rsidR="00341C14">
        <w:trPr>
          <w:jc w:val="center"/>
        </w:trPr>
        <w:tc>
          <w:tcPr>
            <w:tcW w:w="1099" w:type="dxa"/>
          </w:tcPr>
          <w:p w:rsidR="00341C14" w:rsidRDefault="00341C14">
            <w:pPr>
              <w:jc w:val="both"/>
            </w:pPr>
            <w:r>
              <w:t>6.</w:t>
            </w:r>
          </w:p>
        </w:tc>
        <w:tc>
          <w:tcPr>
            <w:tcW w:w="3815" w:type="dxa"/>
          </w:tcPr>
          <w:p w:rsidR="00341C14" w:rsidRDefault="00341C14">
            <w:pPr>
              <w:jc w:val="both"/>
            </w:pPr>
            <w:r>
              <w:t>Энергия приливов и отливов</w:t>
            </w:r>
          </w:p>
        </w:tc>
        <w:tc>
          <w:tcPr>
            <w:tcW w:w="851" w:type="dxa"/>
          </w:tcPr>
          <w:p w:rsidR="00341C14" w:rsidRDefault="00341C14">
            <w:pPr>
              <w:jc w:val="both"/>
            </w:pPr>
            <w:r>
              <w:t>0.04</w:t>
            </w:r>
          </w:p>
        </w:tc>
      </w:tr>
      <w:tr w:rsidR="00341C14">
        <w:trPr>
          <w:jc w:val="center"/>
        </w:trPr>
        <w:tc>
          <w:tcPr>
            <w:tcW w:w="1099" w:type="dxa"/>
          </w:tcPr>
          <w:p w:rsidR="00341C14" w:rsidRDefault="00341C14">
            <w:pPr>
              <w:jc w:val="both"/>
            </w:pPr>
            <w:r>
              <w:t>7.</w:t>
            </w:r>
          </w:p>
        </w:tc>
        <w:tc>
          <w:tcPr>
            <w:tcW w:w="3815" w:type="dxa"/>
          </w:tcPr>
          <w:p w:rsidR="00341C14" w:rsidRDefault="00341C14">
            <w:pPr>
              <w:jc w:val="both"/>
            </w:pPr>
            <w:r>
              <w:t xml:space="preserve">Солнечные элементы и коллекторы (децентрализованные) </w:t>
            </w:r>
          </w:p>
        </w:tc>
        <w:tc>
          <w:tcPr>
            <w:tcW w:w="851" w:type="dxa"/>
          </w:tcPr>
          <w:p w:rsidR="00341C14" w:rsidRDefault="00341C14">
            <w:pPr>
              <w:jc w:val="both"/>
            </w:pPr>
            <w:r>
              <w:t>2.0</w:t>
            </w:r>
          </w:p>
        </w:tc>
      </w:tr>
      <w:tr w:rsidR="00341C14">
        <w:trPr>
          <w:jc w:val="center"/>
        </w:trPr>
        <w:tc>
          <w:tcPr>
            <w:tcW w:w="1099" w:type="dxa"/>
          </w:tcPr>
          <w:p w:rsidR="00341C14" w:rsidRDefault="00341C14">
            <w:pPr>
              <w:jc w:val="both"/>
            </w:pPr>
            <w:r>
              <w:t>8.</w:t>
            </w:r>
          </w:p>
        </w:tc>
        <w:tc>
          <w:tcPr>
            <w:tcW w:w="3815" w:type="dxa"/>
          </w:tcPr>
          <w:p w:rsidR="00341C14" w:rsidRDefault="00341C14">
            <w:pPr>
              <w:jc w:val="both"/>
            </w:pPr>
            <w:r>
              <w:t>Гелиоэлектростанции</w:t>
            </w:r>
          </w:p>
        </w:tc>
        <w:tc>
          <w:tcPr>
            <w:tcW w:w="851" w:type="dxa"/>
          </w:tcPr>
          <w:p w:rsidR="00341C14" w:rsidRDefault="00341C14">
            <w:pPr>
              <w:jc w:val="both"/>
            </w:pPr>
            <w:r>
              <w:t>4.3</w:t>
            </w:r>
          </w:p>
        </w:tc>
      </w:tr>
      <w:tr w:rsidR="00341C14">
        <w:trPr>
          <w:trHeight w:val="270"/>
          <w:jc w:val="center"/>
        </w:trPr>
        <w:tc>
          <w:tcPr>
            <w:tcW w:w="4914" w:type="dxa"/>
            <w:gridSpan w:val="2"/>
          </w:tcPr>
          <w:p w:rsidR="00341C14" w:rsidRDefault="00341C14">
            <w:pPr>
              <w:jc w:val="both"/>
            </w:pPr>
            <w:r>
              <w:t>Всего</w:t>
            </w:r>
          </w:p>
        </w:tc>
        <w:tc>
          <w:tcPr>
            <w:tcW w:w="851" w:type="dxa"/>
          </w:tcPr>
          <w:p w:rsidR="00341C14" w:rsidRDefault="00341C14">
            <w:pPr>
              <w:jc w:val="both"/>
            </w:pPr>
            <w:r>
              <w:t>20.3</w:t>
            </w:r>
          </w:p>
        </w:tc>
      </w:tr>
    </w:tbl>
    <w:p w:rsidR="00341C14" w:rsidRDefault="00341C14">
      <w:pPr>
        <w:ind w:firstLine="720"/>
        <w:jc w:val="both"/>
      </w:pPr>
      <w:r>
        <w:t>Для сравнения – потребление первичной энергии в мире приблизительно составляет 9 млд. т.у.т.</w:t>
      </w:r>
    </w:p>
    <w:p w:rsidR="00341C14" w:rsidRDefault="00341C14">
      <w:pPr>
        <w:ind w:firstLine="720"/>
        <w:jc w:val="both"/>
      </w:pPr>
      <w:r>
        <w:t>По прогнозу развития НВИЭ в США: ресурсы НВИЭ более чем в 500 раз превышают объемы их потребления и более чем в 10 раз ресурсы органического и ядерного топлива.</w:t>
      </w:r>
    </w:p>
    <w:p w:rsidR="00341C14" w:rsidRDefault="00341C14">
      <w:pPr>
        <w:ind w:firstLine="720"/>
        <w:jc w:val="both"/>
      </w:pPr>
      <w:r>
        <w:t>К 2030 г. НВИЭ могут дать энергию, эквивалентную 50-70% современного уровня энергопотребления. НВИЭ преимущественно биомасса и гидроресурсы удовлетворяют сейчас примерно 20% мировой потребности в энергии, а энергия биомассы – 35%  энергетических потребностей развивающихся стран. Гидроэнергия и биомасса покрывают более 50% энергетических потребностей Норвегии. В промышленно развитых странах потребность в низкотемпературном тепле составляет 30-50% общей потребности в энергии, а в развивающихся странах еще больше. Через несколько десятилетий с помощью солнечной энергии будет производиться нагрев почти всей требующейся воды, а пассивные системы отопления и охлаждения зданий снизят потребность в энергии для этих целей на 80%. На Кипре, в Израиле, Японии Иордании 25-65% потребностей в горячей воде дают гелиотермические установки.</w:t>
      </w:r>
    </w:p>
    <w:p w:rsidR="00341C14" w:rsidRDefault="00341C14">
      <w:pPr>
        <w:ind w:firstLine="720"/>
        <w:jc w:val="both"/>
        <w:rPr>
          <w:snapToGrid w:val="0"/>
        </w:rPr>
      </w:pPr>
      <w:r>
        <w:t>Сравнительные оценки USD/кВт</w:t>
      </w:r>
      <w:r>
        <w:sym w:font="Symbol" w:char="F0D7"/>
      </w:r>
      <w:r>
        <w:rPr>
          <w:rFonts w:ascii="Symbol" w:hAnsi="Symbol"/>
          <w:snapToGrid w:val="0"/>
        </w:rPr>
        <w:t></w:t>
      </w:r>
      <w:r>
        <w:rPr>
          <w:snapToGrid w:val="0"/>
        </w:rPr>
        <w:t>ч в настоящее время и на перспективу по себестоимости производства электроэнергии на различных видах НВИЭ и традиционных источниках представлены в табл. 1 .5-1.7.</w:t>
      </w:r>
    </w:p>
    <w:p w:rsidR="00341C14" w:rsidRDefault="00341C14">
      <w:pPr>
        <w:jc w:val="right"/>
        <w:rPr>
          <w:i/>
        </w:rPr>
      </w:pPr>
      <w:r>
        <w:rPr>
          <w:i/>
        </w:rPr>
        <w:t>Таблица 1.5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6"/>
        <w:gridCol w:w="1086"/>
        <w:gridCol w:w="1134"/>
        <w:gridCol w:w="1134"/>
        <w:gridCol w:w="1172"/>
      </w:tblGrid>
      <w:tr w:rsidR="00341C14">
        <w:trPr>
          <w:jc w:val="center"/>
        </w:trPr>
        <w:tc>
          <w:tcPr>
            <w:tcW w:w="2226" w:type="dxa"/>
          </w:tcPr>
          <w:p w:rsidR="00341C14" w:rsidRDefault="00341C14">
            <w:pPr>
              <w:jc w:val="both"/>
            </w:pPr>
            <w:r>
              <w:t>Источник энергии</w:t>
            </w:r>
          </w:p>
        </w:tc>
        <w:tc>
          <w:tcPr>
            <w:tcW w:w="1086" w:type="dxa"/>
          </w:tcPr>
          <w:p w:rsidR="00341C14" w:rsidRDefault="00341C14">
            <w:pPr>
              <w:jc w:val="both"/>
            </w:pPr>
            <w:r>
              <w:t>1980 г.</w:t>
            </w:r>
          </w:p>
        </w:tc>
        <w:tc>
          <w:tcPr>
            <w:tcW w:w="1134" w:type="dxa"/>
          </w:tcPr>
          <w:p w:rsidR="00341C14" w:rsidRDefault="00341C14">
            <w:pPr>
              <w:jc w:val="both"/>
            </w:pPr>
            <w:r>
              <w:t>1989 г.</w:t>
            </w:r>
          </w:p>
          <w:p w:rsidR="00341C14" w:rsidRDefault="00341C14">
            <w:pPr>
              <w:jc w:val="both"/>
            </w:pPr>
          </w:p>
        </w:tc>
        <w:tc>
          <w:tcPr>
            <w:tcW w:w="1134" w:type="dxa"/>
          </w:tcPr>
          <w:p w:rsidR="00341C14" w:rsidRDefault="00341C14">
            <w:pPr>
              <w:jc w:val="both"/>
            </w:pPr>
            <w:r>
              <w:t>2000 г.</w:t>
            </w:r>
          </w:p>
        </w:tc>
        <w:tc>
          <w:tcPr>
            <w:tcW w:w="1172" w:type="dxa"/>
          </w:tcPr>
          <w:p w:rsidR="00341C14" w:rsidRDefault="00341C14">
            <w:pPr>
              <w:jc w:val="both"/>
            </w:pPr>
            <w:r>
              <w:t xml:space="preserve">2020 г. </w:t>
            </w:r>
          </w:p>
          <w:p w:rsidR="00341C14" w:rsidRDefault="00341C14">
            <w:pPr>
              <w:jc w:val="both"/>
            </w:pPr>
            <w:r>
              <w:t>(оценка)</w:t>
            </w:r>
          </w:p>
        </w:tc>
      </w:tr>
      <w:tr w:rsidR="00341C14">
        <w:trPr>
          <w:jc w:val="center"/>
        </w:trPr>
        <w:tc>
          <w:tcPr>
            <w:tcW w:w="2226" w:type="dxa"/>
          </w:tcPr>
          <w:p w:rsidR="00341C14" w:rsidRDefault="00341C14">
            <w:pPr>
              <w:jc w:val="both"/>
            </w:pPr>
            <w:r>
              <w:t>Энергия ветра</w:t>
            </w:r>
          </w:p>
        </w:tc>
        <w:tc>
          <w:tcPr>
            <w:tcW w:w="1086" w:type="dxa"/>
          </w:tcPr>
          <w:p w:rsidR="00341C14" w:rsidRDefault="00341C14">
            <w:pPr>
              <w:jc w:val="both"/>
            </w:pPr>
            <w:r>
              <w:t>0.25</w:t>
            </w:r>
          </w:p>
        </w:tc>
        <w:tc>
          <w:tcPr>
            <w:tcW w:w="1134" w:type="dxa"/>
          </w:tcPr>
          <w:p w:rsidR="00341C14" w:rsidRDefault="00341C14">
            <w:pPr>
              <w:jc w:val="both"/>
            </w:pPr>
            <w:r>
              <w:t>0.07</w:t>
            </w:r>
          </w:p>
        </w:tc>
        <w:tc>
          <w:tcPr>
            <w:tcW w:w="1134" w:type="dxa"/>
          </w:tcPr>
          <w:p w:rsidR="00341C14" w:rsidRDefault="00341C14">
            <w:pPr>
              <w:jc w:val="both"/>
            </w:pPr>
            <w:r>
              <w:t>0.04</w:t>
            </w:r>
          </w:p>
        </w:tc>
        <w:tc>
          <w:tcPr>
            <w:tcW w:w="1172" w:type="dxa"/>
          </w:tcPr>
          <w:p w:rsidR="00341C14" w:rsidRDefault="00341C14">
            <w:pPr>
              <w:jc w:val="both"/>
            </w:pPr>
            <w:r>
              <w:t>0.01</w:t>
            </w:r>
          </w:p>
        </w:tc>
      </w:tr>
      <w:tr w:rsidR="00341C14">
        <w:trPr>
          <w:jc w:val="center"/>
        </w:trPr>
        <w:tc>
          <w:tcPr>
            <w:tcW w:w="2226" w:type="dxa"/>
          </w:tcPr>
          <w:p w:rsidR="00341C14" w:rsidRDefault="00341C14">
            <w:pPr>
              <w:jc w:val="both"/>
            </w:pPr>
            <w:r>
              <w:t>Тепловая солнечная (солнечные тепловые электростанции)</w:t>
            </w:r>
          </w:p>
        </w:tc>
        <w:tc>
          <w:tcPr>
            <w:tcW w:w="1086" w:type="dxa"/>
          </w:tcPr>
          <w:p w:rsidR="00341C14" w:rsidRDefault="00341C14">
            <w:pPr>
              <w:jc w:val="both"/>
            </w:pPr>
            <w:r>
              <w:t>0.24</w:t>
            </w:r>
          </w:p>
        </w:tc>
        <w:tc>
          <w:tcPr>
            <w:tcW w:w="1134" w:type="dxa"/>
          </w:tcPr>
          <w:p w:rsidR="00341C14" w:rsidRDefault="00341C14">
            <w:pPr>
              <w:jc w:val="both"/>
            </w:pPr>
            <w:r>
              <w:t>0.12</w:t>
            </w:r>
          </w:p>
        </w:tc>
        <w:tc>
          <w:tcPr>
            <w:tcW w:w="1134" w:type="dxa"/>
          </w:tcPr>
          <w:p w:rsidR="00341C14" w:rsidRDefault="00341C14">
            <w:pPr>
              <w:jc w:val="both"/>
            </w:pPr>
            <w:r>
              <w:t>0.05</w:t>
            </w:r>
          </w:p>
        </w:tc>
        <w:tc>
          <w:tcPr>
            <w:tcW w:w="1172" w:type="dxa"/>
          </w:tcPr>
          <w:p w:rsidR="00341C14" w:rsidRDefault="00341C14">
            <w:pPr>
              <w:jc w:val="both"/>
            </w:pPr>
            <w:r>
              <w:t>0.03</w:t>
            </w:r>
          </w:p>
        </w:tc>
      </w:tr>
      <w:tr w:rsidR="00341C14">
        <w:trPr>
          <w:jc w:val="center"/>
        </w:trPr>
        <w:tc>
          <w:tcPr>
            <w:tcW w:w="2226" w:type="dxa"/>
          </w:tcPr>
          <w:p w:rsidR="00341C14" w:rsidRDefault="00341C14">
            <w:pPr>
              <w:jc w:val="both"/>
            </w:pPr>
            <w:r>
              <w:t>Солнечная (солнечные электростанции)</w:t>
            </w:r>
          </w:p>
        </w:tc>
        <w:tc>
          <w:tcPr>
            <w:tcW w:w="1086" w:type="dxa"/>
          </w:tcPr>
          <w:p w:rsidR="00341C14" w:rsidRDefault="00341C14">
            <w:pPr>
              <w:jc w:val="both"/>
            </w:pPr>
            <w:r>
              <w:t>1.5</w:t>
            </w:r>
          </w:p>
        </w:tc>
        <w:tc>
          <w:tcPr>
            <w:tcW w:w="1134" w:type="dxa"/>
          </w:tcPr>
          <w:p w:rsidR="00341C14" w:rsidRDefault="00341C14">
            <w:pPr>
              <w:jc w:val="both"/>
            </w:pPr>
            <w:r>
              <w:t>0.35</w:t>
            </w:r>
          </w:p>
        </w:tc>
        <w:tc>
          <w:tcPr>
            <w:tcW w:w="1134" w:type="dxa"/>
          </w:tcPr>
          <w:p w:rsidR="00341C14" w:rsidRDefault="00341C14">
            <w:pPr>
              <w:jc w:val="both"/>
            </w:pPr>
            <w:r>
              <w:t>0.06</w:t>
            </w:r>
          </w:p>
        </w:tc>
        <w:tc>
          <w:tcPr>
            <w:tcW w:w="1172" w:type="dxa"/>
          </w:tcPr>
          <w:p w:rsidR="00341C14" w:rsidRDefault="00341C14">
            <w:pPr>
              <w:jc w:val="both"/>
            </w:pPr>
            <w:r>
              <w:t>0.02-0.03</w:t>
            </w:r>
          </w:p>
        </w:tc>
      </w:tr>
    </w:tbl>
    <w:p w:rsidR="00341C14" w:rsidRDefault="00341C14">
      <w:pPr>
        <w:jc w:val="both"/>
      </w:pPr>
    </w:p>
    <w:p w:rsidR="00341C14" w:rsidRDefault="00341C14">
      <w:pPr>
        <w:pStyle w:val="20"/>
      </w:pPr>
      <w:r>
        <w:t>АЭС и станции на органическом топливе.</w:t>
      </w:r>
    </w:p>
    <w:p w:rsidR="00341C14" w:rsidRDefault="00341C14">
      <w:pPr>
        <w:pStyle w:val="2"/>
      </w:pPr>
      <w:r>
        <w:t>Таблица 1.6</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3"/>
        <w:gridCol w:w="1701"/>
      </w:tblGrid>
      <w:tr w:rsidR="00341C14">
        <w:tc>
          <w:tcPr>
            <w:tcW w:w="5103" w:type="dxa"/>
          </w:tcPr>
          <w:p w:rsidR="00341C14" w:rsidRDefault="00341C14">
            <w:pPr>
              <w:jc w:val="both"/>
            </w:pPr>
            <w:r>
              <w:t>Атомная энергия</w:t>
            </w:r>
          </w:p>
        </w:tc>
        <w:tc>
          <w:tcPr>
            <w:tcW w:w="1701" w:type="dxa"/>
          </w:tcPr>
          <w:p w:rsidR="00341C14" w:rsidRDefault="00341C14">
            <w:pPr>
              <w:jc w:val="both"/>
            </w:pPr>
            <w:r>
              <w:t>0.04-0.13</w:t>
            </w:r>
          </w:p>
        </w:tc>
      </w:tr>
      <w:tr w:rsidR="00341C14">
        <w:tc>
          <w:tcPr>
            <w:tcW w:w="5103" w:type="dxa"/>
          </w:tcPr>
          <w:p w:rsidR="00341C14" w:rsidRDefault="00341C14">
            <w:pPr>
              <w:jc w:val="both"/>
            </w:pPr>
            <w:r>
              <w:t>Энергия при сжигании нефтепродуктов</w:t>
            </w:r>
          </w:p>
        </w:tc>
        <w:tc>
          <w:tcPr>
            <w:tcW w:w="1701" w:type="dxa"/>
          </w:tcPr>
          <w:p w:rsidR="00341C14" w:rsidRDefault="00341C14">
            <w:pPr>
              <w:jc w:val="both"/>
            </w:pPr>
            <w:r>
              <w:t>0.06</w:t>
            </w:r>
          </w:p>
        </w:tc>
      </w:tr>
      <w:tr w:rsidR="00341C14">
        <w:tc>
          <w:tcPr>
            <w:tcW w:w="5103" w:type="dxa"/>
          </w:tcPr>
          <w:p w:rsidR="00341C14" w:rsidRDefault="00341C14">
            <w:pPr>
              <w:jc w:val="both"/>
            </w:pPr>
            <w:r>
              <w:t>Энергия при сжигании угля</w:t>
            </w:r>
          </w:p>
        </w:tc>
        <w:tc>
          <w:tcPr>
            <w:tcW w:w="1701" w:type="dxa"/>
          </w:tcPr>
          <w:p w:rsidR="00341C14" w:rsidRDefault="00341C14">
            <w:pPr>
              <w:jc w:val="both"/>
            </w:pPr>
            <w:r>
              <w:t>0.04</w:t>
            </w:r>
          </w:p>
        </w:tc>
      </w:tr>
    </w:tbl>
    <w:p w:rsidR="00341C14" w:rsidRDefault="00341C14">
      <w:pPr>
        <w:jc w:val="both"/>
      </w:pPr>
    </w:p>
    <w:p w:rsidR="00341C14" w:rsidRDefault="00341C14">
      <w:pPr>
        <w:pStyle w:val="20"/>
      </w:pPr>
      <w:r>
        <w:t>Электростанции на ВИЭ.</w:t>
      </w:r>
    </w:p>
    <w:p w:rsidR="00341C14" w:rsidRDefault="00341C14">
      <w:pPr>
        <w:pStyle w:val="2"/>
      </w:pPr>
      <w:r>
        <w:t>Таблица 1.7</w:t>
      </w:r>
    </w:p>
    <w:tbl>
      <w:tblPr>
        <w:tblW w:w="0" w:type="auto"/>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03"/>
        <w:gridCol w:w="1701"/>
      </w:tblGrid>
      <w:tr w:rsidR="00341C14">
        <w:tc>
          <w:tcPr>
            <w:tcW w:w="5103" w:type="dxa"/>
          </w:tcPr>
          <w:p w:rsidR="00341C14" w:rsidRDefault="00341C14">
            <w:pPr>
              <w:jc w:val="both"/>
            </w:pPr>
            <w:r>
              <w:t>ГЭС</w:t>
            </w:r>
          </w:p>
        </w:tc>
        <w:tc>
          <w:tcPr>
            <w:tcW w:w="1701" w:type="dxa"/>
          </w:tcPr>
          <w:p w:rsidR="00341C14" w:rsidRDefault="00341C14">
            <w:pPr>
              <w:jc w:val="both"/>
            </w:pPr>
            <w:r>
              <w:t>0.041</w:t>
            </w:r>
          </w:p>
        </w:tc>
      </w:tr>
      <w:tr w:rsidR="00341C14">
        <w:tc>
          <w:tcPr>
            <w:tcW w:w="5103" w:type="dxa"/>
          </w:tcPr>
          <w:p w:rsidR="00341C14" w:rsidRDefault="00341C14">
            <w:pPr>
              <w:jc w:val="both"/>
            </w:pPr>
            <w:r>
              <w:t>Геотермальная энергия</w:t>
            </w:r>
          </w:p>
        </w:tc>
        <w:tc>
          <w:tcPr>
            <w:tcW w:w="1701" w:type="dxa"/>
          </w:tcPr>
          <w:p w:rsidR="00341C14" w:rsidRDefault="00341C14">
            <w:pPr>
              <w:jc w:val="both"/>
            </w:pPr>
            <w:r>
              <w:t>0.06</w:t>
            </w:r>
          </w:p>
        </w:tc>
      </w:tr>
      <w:tr w:rsidR="00341C14">
        <w:tc>
          <w:tcPr>
            <w:tcW w:w="5103" w:type="dxa"/>
          </w:tcPr>
          <w:p w:rsidR="00341C14" w:rsidRDefault="00341C14">
            <w:pPr>
              <w:jc w:val="both"/>
            </w:pPr>
            <w:r>
              <w:t>Электростанция на отходах деревообработки</w:t>
            </w:r>
          </w:p>
        </w:tc>
        <w:tc>
          <w:tcPr>
            <w:tcW w:w="1701" w:type="dxa"/>
          </w:tcPr>
          <w:p w:rsidR="00341C14" w:rsidRDefault="00341C14">
            <w:pPr>
              <w:jc w:val="both"/>
            </w:pPr>
            <w:r>
              <w:t>0.064</w:t>
            </w:r>
          </w:p>
        </w:tc>
      </w:tr>
      <w:tr w:rsidR="00341C14">
        <w:tc>
          <w:tcPr>
            <w:tcW w:w="5103" w:type="dxa"/>
          </w:tcPr>
          <w:p w:rsidR="00341C14" w:rsidRDefault="00341C14">
            <w:pPr>
              <w:jc w:val="both"/>
            </w:pPr>
            <w:r>
              <w:t>Солнечная фотоэлектрическая электростанция</w:t>
            </w:r>
          </w:p>
        </w:tc>
        <w:tc>
          <w:tcPr>
            <w:tcW w:w="1701" w:type="dxa"/>
          </w:tcPr>
          <w:p w:rsidR="00341C14" w:rsidRDefault="00341C14">
            <w:pPr>
              <w:jc w:val="both"/>
            </w:pPr>
            <w:r>
              <w:t>0.028</w:t>
            </w:r>
          </w:p>
        </w:tc>
      </w:tr>
    </w:tbl>
    <w:p w:rsidR="00341C14" w:rsidRDefault="00341C14">
      <w:pPr>
        <w:pStyle w:val="a4"/>
        <w:ind w:left="0"/>
        <w:rPr>
          <w:sz w:val="20"/>
        </w:rPr>
      </w:pPr>
      <w:r>
        <w:rPr>
          <w:sz w:val="20"/>
        </w:rPr>
        <w:t>Мощность установок на биомассе в Португалии – 201 МВт; работающ</w:t>
      </w:r>
      <w:r>
        <w:rPr>
          <w:sz w:val="20"/>
          <w:lang w:val="ru-RU"/>
        </w:rPr>
        <w:t>ие</w:t>
      </w:r>
      <w:r>
        <w:rPr>
          <w:sz w:val="20"/>
        </w:rPr>
        <w:t xml:space="preserve"> на городских и промышленных отходах в ФРГ – 194 МВт; в Нидерландах  - 164 МВт </w:t>
      </w:r>
      <w:r>
        <w:rPr>
          <w:sz w:val="20"/>
          <w:lang w:val="ru-RU"/>
        </w:rPr>
        <w:t>(</w:t>
      </w:r>
      <w:r>
        <w:rPr>
          <w:sz w:val="20"/>
        </w:rPr>
        <w:t>с ветроустановами</w:t>
      </w:r>
      <w:r>
        <w:rPr>
          <w:sz w:val="20"/>
          <w:lang w:val="ru-RU"/>
        </w:rPr>
        <w:t>)</w:t>
      </w:r>
      <w:r>
        <w:rPr>
          <w:sz w:val="20"/>
        </w:rPr>
        <w:t>; геотермальные установки в Италии –521 МВт. Франция имеет приливную электростанцию мощностью 240 МВт, Дания – 253 МВт ветроустановок.</w:t>
      </w:r>
    </w:p>
    <w:p w:rsidR="00341C14" w:rsidRDefault="00341C14">
      <w:pPr>
        <w:pStyle w:val="a4"/>
        <w:ind w:left="0"/>
        <w:rPr>
          <w:sz w:val="20"/>
        </w:rPr>
      </w:pPr>
      <w:r>
        <w:rPr>
          <w:sz w:val="20"/>
        </w:rPr>
        <w:t>Иллюстрацией  современн</w:t>
      </w:r>
      <w:r>
        <w:rPr>
          <w:sz w:val="20"/>
          <w:lang w:val="ru-RU"/>
        </w:rPr>
        <w:t>ого</w:t>
      </w:r>
      <w:r>
        <w:rPr>
          <w:sz w:val="20"/>
        </w:rPr>
        <w:t xml:space="preserve"> отношению к ВИЭ в Европейском Союзе могут служить данные о количестве энергии, производимой ими в некоторых европейских странах приведенные в табл. 1.8.</w:t>
      </w:r>
    </w:p>
    <w:p w:rsidR="00341C14" w:rsidRDefault="00341C14">
      <w:pPr>
        <w:jc w:val="both"/>
      </w:pPr>
    </w:p>
    <w:p w:rsidR="00341C14" w:rsidRDefault="00341C14">
      <w:pPr>
        <w:pStyle w:val="2"/>
      </w:pPr>
      <w:r>
        <w:t>Таблица 1.8</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6"/>
        <w:gridCol w:w="1425"/>
        <w:gridCol w:w="851"/>
        <w:gridCol w:w="850"/>
        <w:gridCol w:w="1134"/>
        <w:gridCol w:w="1134"/>
        <w:gridCol w:w="1559"/>
        <w:gridCol w:w="993"/>
      </w:tblGrid>
      <w:tr w:rsidR="00341C14">
        <w:trPr>
          <w:cantSplit/>
          <w:jc w:val="center"/>
        </w:trPr>
        <w:tc>
          <w:tcPr>
            <w:tcW w:w="376" w:type="dxa"/>
            <w:vMerge w:val="restart"/>
          </w:tcPr>
          <w:p w:rsidR="00341C14" w:rsidRDefault="00341C14">
            <w:pPr>
              <w:jc w:val="center"/>
            </w:pPr>
            <w:r>
              <w:t>№</w:t>
            </w:r>
          </w:p>
        </w:tc>
        <w:tc>
          <w:tcPr>
            <w:tcW w:w="1425" w:type="dxa"/>
            <w:vMerge w:val="restart"/>
          </w:tcPr>
          <w:p w:rsidR="00341C14" w:rsidRDefault="00341C14">
            <w:pPr>
              <w:ind w:right="-223"/>
              <w:jc w:val="center"/>
            </w:pPr>
            <w:r>
              <w:t>Страна</w:t>
            </w:r>
          </w:p>
        </w:tc>
        <w:tc>
          <w:tcPr>
            <w:tcW w:w="3969" w:type="dxa"/>
            <w:gridSpan w:val="4"/>
          </w:tcPr>
          <w:p w:rsidR="00341C14" w:rsidRDefault="00341C14">
            <w:pPr>
              <w:jc w:val="center"/>
            </w:pPr>
            <w:r>
              <w:t>Количество энергии, произведенной отдельными видами ВИЭ, тыс. т.н.э.</w:t>
            </w:r>
          </w:p>
        </w:tc>
        <w:tc>
          <w:tcPr>
            <w:tcW w:w="1559" w:type="dxa"/>
            <w:vMerge w:val="restart"/>
          </w:tcPr>
          <w:p w:rsidR="00341C14" w:rsidRDefault="00341C14">
            <w:pPr>
              <w:jc w:val="center"/>
            </w:pPr>
            <w:r>
              <w:t>Суммарное количество энергии производимой ВИЭ</w:t>
            </w:r>
          </w:p>
        </w:tc>
        <w:tc>
          <w:tcPr>
            <w:tcW w:w="993" w:type="dxa"/>
            <w:vMerge w:val="restart"/>
          </w:tcPr>
          <w:p w:rsidR="00341C14" w:rsidRDefault="00341C14">
            <w:pPr>
              <w:jc w:val="center"/>
            </w:pPr>
            <w:r>
              <w:t>В % к общему производству</w:t>
            </w:r>
          </w:p>
        </w:tc>
      </w:tr>
      <w:tr w:rsidR="00341C14">
        <w:trPr>
          <w:cantSplit/>
          <w:jc w:val="center"/>
        </w:trPr>
        <w:tc>
          <w:tcPr>
            <w:tcW w:w="376" w:type="dxa"/>
            <w:vMerge/>
          </w:tcPr>
          <w:p w:rsidR="00341C14" w:rsidRDefault="00341C14">
            <w:pPr>
              <w:jc w:val="center"/>
            </w:pPr>
          </w:p>
        </w:tc>
        <w:tc>
          <w:tcPr>
            <w:tcW w:w="1425" w:type="dxa"/>
            <w:vMerge/>
          </w:tcPr>
          <w:p w:rsidR="00341C14" w:rsidRDefault="00341C14">
            <w:pPr>
              <w:ind w:right="-364"/>
              <w:jc w:val="center"/>
            </w:pPr>
          </w:p>
        </w:tc>
        <w:tc>
          <w:tcPr>
            <w:tcW w:w="851" w:type="dxa"/>
          </w:tcPr>
          <w:p w:rsidR="00341C14" w:rsidRDefault="00341C14">
            <w:pPr>
              <w:jc w:val="center"/>
            </w:pPr>
            <w:r>
              <w:t>Гидро</w:t>
            </w:r>
          </w:p>
        </w:tc>
        <w:tc>
          <w:tcPr>
            <w:tcW w:w="850" w:type="dxa"/>
          </w:tcPr>
          <w:p w:rsidR="00341C14" w:rsidRDefault="00341C14">
            <w:pPr>
              <w:jc w:val="center"/>
            </w:pPr>
            <w:r>
              <w:t>Ветро</w:t>
            </w:r>
          </w:p>
        </w:tc>
        <w:tc>
          <w:tcPr>
            <w:tcW w:w="1134" w:type="dxa"/>
          </w:tcPr>
          <w:p w:rsidR="00341C14" w:rsidRDefault="00341C14">
            <w:pPr>
              <w:jc w:val="center"/>
            </w:pPr>
            <w:r>
              <w:t>Биомасса</w:t>
            </w:r>
          </w:p>
        </w:tc>
        <w:tc>
          <w:tcPr>
            <w:tcW w:w="1134" w:type="dxa"/>
          </w:tcPr>
          <w:p w:rsidR="00341C14" w:rsidRDefault="00341C14">
            <w:pPr>
              <w:jc w:val="center"/>
            </w:pPr>
            <w:r>
              <w:t>Солнце</w:t>
            </w:r>
          </w:p>
        </w:tc>
        <w:tc>
          <w:tcPr>
            <w:tcW w:w="1559" w:type="dxa"/>
            <w:vMerge/>
          </w:tcPr>
          <w:p w:rsidR="00341C14" w:rsidRDefault="00341C14">
            <w:pPr>
              <w:jc w:val="center"/>
            </w:pPr>
          </w:p>
        </w:tc>
        <w:tc>
          <w:tcPr>
            <w:tcW w:w="993" w:type="dxa"/>
            <w:vMerge/>
          </w:tcPr>
          <w:p w:rsidR="00341C14" w:rsidRDefault="00341C14">
            <w:pPr>
              <w:jc w:val="center"/>
            </w:pPr>
          </w:p>
        </w:tc>
      </w:tr>
      <w:tr w:rsidR="00341C14">
        <w:trPr>
          <w:jc w:val="center"/>
        </w:trPr>
        <w:tc>
          <w:tcPr>
            <w:tcW w:w="376" w:type="dxa"/>
          </w:tcPr>
          <w:p w:rsidR="00341C14" w:rsidRDefault="00341C14">
            <w:pPr>
              <w:jc w:val="center"/>
            </w:pPr>
            <w:r>
              <w:t>1</w:t>
            </w:r>
          </w:p>
        </w:tc>
        <w:tc>
          <w:tcPr>
            <w:tcW w:w="1425" w:type="dxa"/>
          </w:tcPr>
          <w:p w:rsidR="00341C14" w:rsidRDefault="00341C14">
            <w:pPr>
              <w:ind w:right="-364"/>
              <w:jc w:val="both"/>
            </w:pPr>
            <w:r>
              <w:t>Бельгия</w:t>
            </w:r>
          </w:p>
        </w:tc>
        <w:tc>
          <w:tcPr>
            <w:tcW w:w="851" w:type="dxa"/>
          </w:tcPr>
          <w:p w:rsidR="00341C14" w:rsidRDefault="00341C14">
            <w:pPr>
              <w:jc w:val="center"/>
            </w:pPr>
            <w:r>
              <w:t>29</w:t>
            </w:r>
          </w:p>
        </w:tc>
        <w:tc>
          <w:tcPr>
            <w:tcW w:w="850" w:type="dxa"/>
          </w:tcPr>
          <w:p w:rsidR="00341C14" w:rsidRDefault="00341C14">
            <w:pPr>
              <w:jc w:val="center"/>
            </w:pPr>
            <w:r>
              <w:t>1</w:t>
            </w:r>
          </w:p>
        </w:tc>
        <w:tc>
          <w:tcPr>
            <w:tcW w:w="1134" w:type="dxa"/>
          </w:tcPr>
          <w:p w:rsidR="00341C14" w:rsidRDefault="00341C14">
            <w:pPr>
              <w:jc w:val="center"/>
            </w:pPr>
            <w:r>
              <w:t>224</w:t>
            </w:r>
          </w:p>
        </w:tc>
        <w:tc>
          <w:tcPr>
            <w:tcW w:w="1134" w:type="dxa"/>
          </w:tcPr>
          <w:p w:rsidR="00341C14" w:rsidRDefault="00341C14">
            <w:pPr>
              <w:jc w:val="center"/>
            </w:pPr>
            <w:r>
              <w:t>0</w:t>
            </w:r>
          </w:p>
        </w:tc>
        <w:tc>
          <w:tcPr>
            <w:tcW w:w="1559" w:type="dxa"/>
          </w:tcPr>
          <w:p w:rsidR="00341C14" w:rsidRDefault="00341C14">
            <w:pPr>
              <w:jc w:val="center"/>
            </w:pPr>
            <w:r>
              <w:t>599</w:t>
            </w:r>
          </w:p>
        </w:tc>
        <w:tc>
          <w:tcPr>
            <w:tcW w:w="993" w:type="dxa"/>
          </w:tcPr>
          <w:p w:rsidR="00341C14" w:rsidRDefault="00341C14">
            <w:pPr>
              <w:jc w:val="center"/>
            </w:pPr>
            <w:r>
              <w:t>1.34</w:t>
            </w:r>
          </w:p>
        </w:tc>
      </w:tr>
      <w:tr w:rsidR="00341C14">
        <w:trPr>
          <w:jc w:val="center"/>
        </w:trPr>
        <w:tc>
          <w:tcPr>
            <w:tcW w:w="376" w:type="dxa"/>
          </w:tcPr>
          <w:p w:rsidR="00341C14" w:rsidRDefault="00341C14">
            <w:pPr>
              <w:jc w:val="center"/>
            </w:pPr>
            <w:r>
              <w:t>2</w:t>
            </w:r>
          </w:p>
        </w:tc>
        <w:tc>
          <w:tcPr>
            <w:tcW w:w="1425" w:type="dxa"/>
          </w:tcPr>
          <w:p w:rsidR="00341C14" w:rsidRDefault="00341C14">
            <w:pPr>
              <w:ind w:right="-364"/>
              <w:jc w:val="both"/>
            </w:pPr>
            <w:r>
              <w:t>Дания</w:t>
            </w:r>
          </w:p>
        </w:tc>
        <w:tc>
          <w:tcPr>
            <w:tcW w:w="851" w:type="dxa"/>
          </w:tcPr>
          <w:p w:rsidR="00341C14" w:rsidRDefault="00341C14">
            <w:pPr>
              <w:jc w:val="center"/>
            </w:pPr>
            <w:r>
              <w:t>2</w:t>
            </w:r>
          </w:p>
        </w:tc>
        <w:tc>
          <w:tcPr>
            <w:tcW w:w="850" w:type="dxa"/>
          </w:tcPr>
          <w:p w:rsidR="00341C14" w:rsidRDefault="00341C14">
            <w:pPr>
              <w:jc w:val="center"/>
            </w:pPr>
            <w:r>
              <w:t>78</w:t>
            </w:r>
          </w:p>
        </w:tc>
        <w:tc>
          <w:tcPr>
            <w:tcW w:w="1134" w:type="dxa"/>
          </w:tcPr>
          <w:p w:rsidR="00341C14" w:rsidRDefault="00341C14">
            <w:pPr>
              <w:jc w:val="center"/>
            </w:pPr>
            <w:r>
              <w:t>1206</w:t>
            </w:r>
          </w:p>
        </w:tc>
        <w:tc>
          <w:tcPr>
            <w:tcW w:w="1134" w:type="dxa"/>
          </w:tcPr>
          <w:p w:rsidR="00341C14" w:rsidRDefault="00341C14">
            <w:pPr>
              <w:jc w:val="center"/>
            </w:pPr>
            <w:r>
              <w:t>3</w:t>
            </w:r>
          </w:p>
        </w:tc>
        <w:tc>
          <w:tcPr>
            <w:tcW w:w="1559" w:type="dxa"/>
          </w:tcPr>
          <w:p w:rsidR="00341C14" w:rsidRDefault="00341C14">
            <w:pPr>
              <w:jc w:val="center"/>
            </w:pPr>
            <w:r>
              <w:t>1290</w:t>
            </w:r>
          </w:p>
        </w:tc>
        <w:tc>
          <w:tcPr>
            <w:tcW w:w="993" w:type="dxa"/>
          </w:tcPr>
          <w:p w:rsidR="00341C14" w:rsidRDefault="00341C14">
            <w:pPr>
              <w:jc w:val="center"/>
            </w:pPr>
            <w:r>
              <w:t>7.25</w:t>
            </w:r>
          </w:p>
        </w:tc>
      </w:tr>
      <w:tr w:rsidR="00341C14">
        <w:trPr>
          <w:jc w:val="center"/>
        </w:trPr>
        <w:tc>
          <w:tcPr>
            <w:tcW w:w="376" w:type="dxa"/>
          </w:tcPr>
          <w:p w:rsidR="00341C14" w:rsidRDefault="00341C14">
            <w:pPr>
              <w:jc w:val="center"/>
            </w:pPr>
            <w:r>
              <w:t>3</w:t>
            </w:r>
          </w:p>
        </w:tc>
        <w:tc>
          <w:tcPr>
            <w:tcW w:w="1425" w:type="dxa"/>
          </w:tcPr>
          <w:p w:rsidR="00341C14" w:rsidRDefault="00341C14">
            <w:pPr>
              <w:ind w:right="-364"/>
              <w:jc w:val="both"/>
            </w:pPr>
            <w:r>
              <w:t>Франция</w:t>
            </w:r>
          </w:p>
        </w:tc>
        <w:tc>
          <w:tcPr>
            <w:tcW w:w="851" w:type="dxa"/>
          </w:tcPr>
          <w:p w:rsidR="00341C14" w:rsidRDefault="00341C14">
            <w:pPr>
              <w:jc w:val="center"/>
            </w:pPr>
            <w:r>
              <w:t>5885</w:t>
            </w:r>
          </w:p>
        </w:tc>
        <w:tc>
          <w:tcPr>
            <w:tcW w:w="850" w:type="dxa"/>
          </w:tcPr>
          <w:p w:rsidR="00341C14" w:rsidRDefault="00341C14">
            <w:pPr>
              <w:jc w:val="center"/>
            </w:pPr>
            <w:r>
              <w:t>0</w:t>
            </w:r>
          </w:p>
        </w:tc>
        <w:tc>
          <w:tcPr>
            <w:tcW w:w="1134" w:type="dxa"/>
          </w:tcPr>
          <w:p w:rsidR="00341C14" w:rsidRDefault="00341C14">
            <w:pPr>
              <w:jc w:val="center"/>
            </w:pPr>
            <w:r>
              <w:t>8832</w:t>
            </w:r>
          </w:p>
        </w:tc>
        <w:tc>
          <w:tcPr>
            <w:tcW w:w="1134" w:type="dxa"/>
          </w:tcPr>
          <w:p w:rsidR="00341C14" w:rsidRDefault="00341C14">
            <w:pPr>
              <w:jc w:val="center"/>
            </w:pPr>
            <w:r>
              <w:t>15</w:t>
            </w:r>
          </w:p>
        </w:tc>
        <w:tc>
          <w:tcPr>
            <w:tcW w:w="1559" w:type="dxa"/>
          </w:tcPr>
          <w:p w:rsidR="00341C14" w:rsidRDefault="00341C14">
            <w:pPr>
              <w:jc w:val="center"/>
            </w:pPr>
            <w:r>
              <w:t>15080</w:t>
            </w:r>
          </w:p>
        </w:tc>
        <w:tc>
          <w:tcPr>
            <w:tcW w:w="993" w:type="dxa"/>
          </w:tcPr>
          <w:p w:rsidR="00341C14" w:rsidRDefault="00341C14">
            <w:pPr>
              <w:jc w:val="center"/>
            </w:pPr>
            <w:r>
              <w:t>8.94</w:t>
            </w:r>
          </w:p>
        </w:tc>
      </w:tr>
      <w:tr w:rsidR="00341C14">
        <w:trPr>
          <w:jc w:val="center"/>
        </w:trPr>
        <w:tc>
          <w:tcPr>
            <w:tcW w:w="376" w:type="dxa"/>
          </w:tcPr>
          <w:p w:rsidR="00341C14" w:rsidRDefault="00341C14">
            <w:pPr>
              <w:jc w:val="center"/>
            </w:pPr>
            <w:r>
              <w:t>4</w:t>
            </w:r>
          </w:p>
        </w:tc>
        <w:tc>
          <w:tcPr>
            <w:tcW w:w="1425" w:type="dxa"/>
          </w:tcPr>
          <w:p w:rsidR="00341C14" w:rsidRDefault="00341C14">
            <w:pPr>
              <w:ind w:right="-364"/>
              <w:jc w:val="both"/>
            </w:pPr>
            <w:r>
              <w:t>Германия</w:t>
            </w:r>
          </w:p>
        </w:tc>
        <w:tc>
          <w:tcPr>
            <w:tcW w:w="851" w:type="dxa"/>
          </w:tcPr>
          <w:p w:rsidR="00341C14" w:rsidRDefault="00341C14">
            <w:pPr>
              <w:jc w:val="center"/>
            </w:pPr>
            <w:r>
              <w:t>1489</w:t>
            </w:r>
          </w:p>
        </w:tc>
        <w:tc>
          <w:tcPr>
            <w:tcW w:w="850" w:type="dxa"/>
          </w:tcPr>
          <w:p w:rsidR="00341C14" w:rsidRDefault="00341C14">
            <w:pPr>
              <w:jc w:val="center"/>
            </w:pPr>
            <w:r>
              <w:t>3</w:t>
            </w:r>
          </w:p>
        </w:tc>
        <w:tc>
          <w:tcPr>
            <w:tcW w:w="1134" w:type="dxa"/>
          </w:tcPr>
          <w:p w:rsidR="00341C14" w:rsidRDefault="00341C14">
            <w:pPr>
              <w:jc w:val="center"/>
            </w:pPr>
            <w:r>
              <w:t>3283</w:t>
            </w:r>
          </w:p>
        </w:tc>
        <w:tc>
          <w:tcPr>
            <w:tcW w:w="1134" w:type="dxa"/>
          </w:tcPr>
          <w:p w:rsidR="00341C14" w:rsidRDefault="00341C14">
            <w:pPr>
              <w:jc w:val="center"/>
            </w:pPr>
            <w:r>
              <w:t>6</w:t>
            </w:r>
          </w:p>
        </w:tc>
        <w:tc>
          <w:tcPr>
            <w:tcW w:w="1559" w:type="dxa"/>
          </w:tcPr>
          <w:p w:rsidR="00341C14" w:rsidRDefault="00341C14">
            <w:pPr>
              <w:jc w:val="center"/>
            </w:pPr>
            <w:r>
              <w:t>6009</w:t>
            </w:r>
          </w:p>
        </w:tc>
        <w:tc>
          <w:tcPr>
            <w:tcW w:w="993" w:type="dxa"/>
          </w:tcPr>
          <w:p w:rsidR="00341C14" w:rsidRDefault="00341C14">
            <w:pPr>
              <w:jc w:val="center"/>
            </w:pPr>
            <w:r>
              <w:t>1.78</w:t>
            </w:r>
          </w:p>
        </w:tc>
      </w:tr>
      <w:tr w:rsidR="00341C14">
        <w:trPr>
          <w:jc w:val="center"/>
        </w:trPr>
        <w:tc>
          <w:tcPr>
            <w:tcW w:w="376" w:type="dxa"/>
          </w:tcPr>
          <w:p w:rsidR="00341C14" w:rsidRDefault="00341C14">
            <w:pPr>
              <w:jc w:val="center"/>
            </w:pPr>
            <w:r>
              <w:t>5</w:t>
            </w:r>
          </w:p>
        </w:tc>
        <w:tc>
          <w:tcPr>
            <w:tcW w:w="1425" w:type="dxa"/>
          </w:tcPr>
          <w:p w:rsidR="00341C14" w:rsidRDefault="00341C14">
            <w:pPr>
              <w:ind w:right="-364"/>
              <w:jc w:val="both"/>
            </w:pPr>
            <w:r>
              <w:t>Велико-</w:t>
            </w:r>
          </w:p>
          <w:p w:rsidR="00341C14" w:rsidRDefault="00341C14">
            <w:pPr>
              <w:ind w:right="-364"/>
              <w:jc w:val="both"/>
            </w:pPr>
            <w:r>
              <w:t>британия</w:t>
            </w:r>
          </w:p>
        </w:tc>
        <w:tc>
          <w:tcPr>
            <w:tcW w:w="851" w:type="dxa"/>
          </w:tcPr>
          <w:p w:rsidR="00341C14" w:rsidRDefault="00341C14">
            <w:pPr>
              <w:jc w:val="center"/>
            </w:pPr>
            <w:r>
              <w:t>474</w:t>
            </w:r>
          </w:p>
        </w:tc>
        <w:tc>
          <w:tcPr>
            <w:tcW w:w="850" w:type="dxa"/>
          </w:tcPr>
          <w:p w:rsidR="00341C14" w:rsidRDefault="00341C14">
            <w:pPr>
              <w:jc w:val="center"/>
            </w:pPr>
            <w:r>
              <w:t>3</w:t>
            </w:r>
          </w:p>
        </w:tc>
        <w:tc>
          <w:tcPr>
            <w:tcW w:w="1134" w:type="dxa"/>
          </w:tcPr>
          <w:p w:rsidR="00341C14" w:rsidRDefault="00341C14">
            <w:pPr>
              <w:jc w:val="center"/>
            </w:pPr>
            <w:r>
              <w:t>307</w:t>
            </w:r>
          </w:p>
        </w:tc>
        <w:tc>
          <w:tcPr>
            <w:tcW w:w="1134" w:type="dxa"/>
          </w:tcPr>
          <w:p w:rsidR="00341C14" w:rsidRDefault="00341C14">
            <w:pPr>
              <w:jc w:val="center"/>
            </w:pPr>
            <w:r>
              <w:t>5</w:t>
            </w:r>
          </w:p>
        </w:tc>
        <w:tc>
          <w:tcPr>
            <w:tcW w:w="1559" w:type="dxa"/>
          </w:tcPr>
          <w:p w:rsidR="00341C14" w:rsidRDefault="00341C14">
            <w:pPr>
              <w:jc w:val="center"/>
            </w:pPr>
            <w:r>
              <w:t>1215</w:t>
            </w:r>
          </w:p>
        </w:tc>
        <w:tc>
          <w:tcPr>
            <w:tcW w:w="993" w:type="dxa"/>
          </w:tcPr>
          <w:p w:rsidR="00341C14" w:rsidRDefault="00341C14">
            <w:pPr>
              <w:jc w:val="center"/>
            </w:pPr>
            <w:r>
              <w:t>0.57</w:t>
            </w:r>
          </w:p>
        </w:tc>
      </w:tr>
      <w:tr w:rsidR="00341C14">
        <w:trPr>
          <w:jc w:val="center"/>
        </w:trPr>
        <w:tc>
          <w:tcPr>
            <w:tcW w:w="376" w:type="dxa"/>
          </w:tcPr>
          <w:p w:rsidR="00341C14" w:rsidRDefault="00341C14">
            <w:pPr>
              <w:jc w:val="center"/>
            </w:pPr>
            <w:r>
              <w:t>6</w:t>
            </w:r>
          </w:p>
        </w:tc>
        <w:tc>
          <w:tcPr>
            <w:tcW w:w="1425" w:type="dxa"/>
          </w:tcPr>
          <w:p w:rsidR="00341C14" w:rsidRDefault="00341C14">
            <w:pPr>
              <w:ind w:right="-364"/>
              <w:jc w:val="both"/>
            </w:pPr>
            <w:r>
              <w:t>Европейский</w:t>
            </w:r>
          </w:p>
          <w:p w:rsidR="00341C14" w:rsidRDefault="00341C14">
            <w:pPr>
              <w:ind w:right="-364"/>
              <w:jc w:val="both"/>
            </w:pPr>
            <w:r>
              <w:t>Союз</w:t>
            </w:r>
          </w:p>
        </w:tc>
        <w:tc>
          <w:tcPr>
            <w:tcW w:w="851" w:type="dxa"/>
          </w:tcPr>
          <w:p w:rsidR="00341C14" w:rsidRDefault="00341C14">
            <w:pPr>
              <w:jc w:val="center"/>
            </w:pPr>
            <w:r>
              <w:t>13809</w:t>
            </w:r>
          </w:p>
        </w:tc>
        <w:tc>
          <w:tcPr>
            <w:tcW w:w="850" w:type="dxa"/>
          </w:tcPr>
          <w:p w:rsidR="00341C14" w:rsidRDefault="00341C14">
            <w:pPr>
              <w:jc w:val="center"/>
            </w:pPr>
            <w:r>
              <w:t>99</w:t>
            </w:r>
          </w:p>
        </w:tc>
        <w:tc>
          <w:tcPr>
            <w:tcW w:w="1134" w:type="dxa"/>
          </w:tcPr>
          <w:p w:rsidR="00341C14" w:rsidRDefault="00341C14">
            <w:pPr>
              <w:jc w:val="center"/>
            </w:pPr>
            <w:r>
              <w:t>24260</w:t>
            </w:r>
          </w:p>
        </w:tc>
        <w:tc>
          <w:tcPr>
            <w:tcW w:w="1134" w:type="dxa"/>
          </w:tcPr>
          <w:p w:rsidR="00341C14" w:rsidRDefault="00341C14">
            <w:pPr>
              <w:jc w:val="center"/>
            </w:pPr>
            <w:r>
              <w:t>160</w:t>
            </w:r>
          </w:p>
        </w:tc>
        <w:tc>
          <w:tcPr>
            <w:tcW w:w="1559" w:type="dxa"/>
          </w:tcPr>
          <w:p w:rsidR="00341C14" w:rsidRDefault="00341C14">
            <w:pPr>
              <w:jc w:val="center"/>
            </w:pPr>
            <w:r>
              <w:t>43726</w:t>
            </w:r>
          </w:p>
        </w:tc>
        <w:tc>
          <w:tcPr>
            <w:tcW w:w="993" w:type="dxa"/>
          </w:tcPr>
          <w:p w:rsidR="00341C14" w:rsidRDefault="00341C14">
            <w:pPr>
              <w:jc w:val="center"/>
            </w:pPr>
            <w:r>
              <w:t>3.6</w:t>
            </w:r>
          </w:p>
        </w:tc>
      </w:tr>
    </w:tbl>
    <w:p w:rsidR="00341C14" w:rsidRDefault="00341C14">
      <w:pPr>
        <w:jc w:val="center"/>
      </w:pPr>
    </w:p>
    <w:p w:rsidR="00341C14" w:rsidRDefault="00341C14">
      <w:pPr>
        <w:jc w:val="center"/>
      </w:pPr>
      <w:r>
        <w:t>Мировая оценка объемов освоения ВИЭ, данная мировым энергетическим советом.</w:t>
      </w:r>
    </w:p>
    <w:p w:rsidR="00341C14" w:rsidRDefault="00341C14">
      <w:pPr>
        <w:pStyle w:val="2"/>
      </w:pPr>
      <w:r>
        <w:t>Таблица 1.9</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2562"/>
        <w:gridCol w:w="1123"/>
        <w:gridCol w:w="1973"/>
        <w:gridCol w:w="1146"/>
        <w:gridCol w:w="1134"/>
      </w:tblGrid>
      <w:tr w:rsidR="00341C14">
        <w:trPr>
          <w:cantSplit/>
        </w:trPr>
        <w:tc>
          <w:tcPr>
            <w:tcW w:w="426" w:type="dxa"/>
            <w:vMerge w:val="restart"/>
          </w:tcPr>
          <w:p w:rsidR="00341C14" w:rsidRDefault="00341C14">
            <w:pPr>
              <w:jc w:val="center"/>
            </w:pPr>
            <w:r>
              <w:t>№</w:t>
            </w:r>
          </w:p>
        </w:tc>
        <w:tc>
          <w:tcPr>
            <w:tcW w:w="2562" w:type="dxa"/>
            <w:vMerge w:val="restart"/>
          </w:tcPr>
          <w:p w:rsidR="00341C14" w:rsidRDefault="00341C14">
            <w:pPr>
              <w:jc w:val="center"/>
            </w:pPr>
            <w:r>
              <w:t>Источники энергии</w:t>
            </w:r>
          </w:p>
        </w:tc>
        <w:tc>
          <w:tcPr>
            <w:tcW w:w="5376" w:type="dxa"/>
            <w:gridSpan w:val="4"/>
          </w:tcPr>
          <w:p w:rsidR="00341C14" w:rsidRDefault="00341C14">
            <w:pPr>
              <w:jc w:val="center"/>
            </w:pPr>
            <w:r>
              <w:t>Сценарии использования ВИЭ на перспективу до 2020 г.</w:t>
            </w:r>
          </w:p>
        </w:tc>
      </w:tr>
      <w:tr w:rsidR="00341C14">
        <w:trPr>
          <w:cantSplit/>
        </w:trPr>
        <w:tc>
          <w:tcPr>
            <w:tcW w:w="426" w:type="dxa"/>
            <w:vMerge/>
          </w:tcPr>
          <w:p w:rsidR="00341C14" w:rsidRDefault="00341C14">
            <w:pPr>
              <w:jc w:val="center"/>
            </w:pPr>
          </w:p>
        </w:tc>
        <w:tc>
          <w:tcPr>
            <w:tcW w:w="2562" w:type="dxa"/>
            <w:vMerge/>
          </w:tcPr>
          <w:p w:rsidR="00341C14" w:rsidRDefault="00341C14">
            <w:pPr>
              <w:jc w:val="center"/>
            </w:pPr>
          </w:p>
        </w:tc>
        <w:tc>
          <w:tcPr>
            <w:tcW w:w="3096" w:type="dxa"/>
            <w:gridSpan w:val="2"/>
          </w:tcPr>
          <w:p w:rsidR="00341C14" w:rsidRDefault="00341C14">
            <w:pPr>
              <w:jc w:val="center"/>
            </w:pPr>
            <w:r>
              <w:t>Минимальный</w:t>
            </w:r>
          </w:p>
        </w:tc>
        <w:tc>
          <w:tcPr>
            <w:tcW w:w="2280" w:type="dxa"/>
            <w:gridSpan w:val="2"/>
          </w:tcPr>
          <w:p w:rsidR="00341C14" w:rsidRDefault="00341C14">
            <w:pPr>
              <w:jc w:val="center"/>
            </w:pPr>
            <w:r>
              <w:t>Максимальный</w:t>
            </w:r>
          </w:p>
        </w:tc>
      </w:tr>
      <w:tr w:rsidR="00341C14">
        <w:trPr>
          <w:cantSplit/>
        </w:trPr>
        <w:tc>
          <w:tcPr>
            <w:tcW w:w="426" w:type="dxa"/>
            <w:vMerge/>
          </w:tcPr>
          <w:p w:rsidR="00341C14" w:rsidRDefault="00341C14">
            <w:pPr>
              <w:jc w:val="center"/>
            </w:pPr>
          </w:p>
        </w:tc>
        <w:tc>
          <w:tcPr>
            <w:tcW w:w="2562" w:type="dxa"/>
            <w:vMerge/>
          </w:tcPr>
          <w:p w:rsidR="00341C14" w:rsidRDefault="00341C14">
            <w:pPr>
              <w:jc w:val="center"/>
            </w:pPr>
          </w:p>
        </w:tc>
        <w:tc>
          <w:tcPr>
            <w:tcW w:w="1123" w:type="dxa"/>
          </w:tcPr>
          <w:p w:rsidR="00341C14" w:rsidRDefault="00341C14">
            <w:pPr>
              <w:jc w:val="center"/>
            </w:pPr>
            <w:r>
              <w:t>млн. т.н.э.</w:t>
            </w:r>
          </w:p>
        </w:tc>
        <w:tc>
          <w:tcPr>
            <w:tcW w:w="1973" w:type="dxa"/>
          </w:tcPr>
          <w:p w:rsidR="00341C14" w:rsidRDefault="00341C14">
            <w:pPr>
              <w:jc w:val="center"/>
            </w:pPr>
            <w:r>
              <w:t>Доля в структуре ВИЭ, %</w:t>
            </w:r>
          </w:p>
        </w:tc>
        <w:tc>
          <w:tcPr>
            <w:tcW w:w="1146" w:type="dxa"/>
          </w:tcPr>
          <w:p w:rsidR="00341C14" w:rsidRDefault="00341C14">
            <w:pPr>
              <w:jc w:val="center"/>
            </w:pPr>
            <w:r>
              <w:t>млн. т.н.э.</w:t>
            </w:r>
          </w:p>
        </w:tc>
        <w:tc>
          <w:tcPr>
            <w:tcW w:w="1134" w:type="dxa"/>
          </w:tcPr>
          <w:p w:rsidR="00341C14" w:rsidRDefault="00341C14">
            <w:pPr>
              <w:jc w:val="center"/>
            </w:pPr>
            <w:r>
              <w:t>Доля в структуре ВИЭ, %</w:t>
            </w:r>
          </w:p>
        </w:tc>
      </w:tr>
      <w:tr w:rsidR="00341C14">
        <w:tc>
          <w:tcPr>
            <w:tcW w:w="426" w:type="dxa"/>
          </w:tcPr>
          <w:p w:rsidR="00341C14" w:rsidRDefault="00341C14">
            <w:pPr>
              <w:jc w:val="center"/>
            </w:pPr>
            <w:r>
              <w:t>1</w:t>
            </w:r>
          </w:p>
        </w:tc>
        <w:tc>
          <w:tcPr>
            <w:tcW w:w="2562" w:type="dxa"/>
          </w:tcPr>
          <w:p w:rsidR="00341C14" w:rsidRDefault="00341C14">
            <w:pPr>
              <w:jc w:val="center"/>
            </w:pPr>
            <w:r>
              <w:t>Биомасса</w:t>
            </w:r>
          </w:p>
        </w:tc>
        <w:tc>
          <w:tcPr>
            <w:tcW w:w="1123" w:type="dxa"/>
          </w:tcPr>
          <w:p w:rsidR="00341C14" w:rsidRDefault="00341C14">
            <w:pPr>
              <w:jc w:val="center"/>
            </w:pPr>
            <w:r>
              <w:t>234</w:t>
            </w:r>
          </w:p>
        </w:tc>
        <w:tc>
          <w:tcPr>
            <w:tcW w:w="1973" w:type="dxa"/>
          </w:tcPr>
          <w:p w:rsidR="00341C14" w:rsidRDefault="00341C14">
            <w:pPr>
              <w:jc w:val="center"/>
            </w:pPr>
            <w:r>
              <w:t>45</w:t>
            </w:r>
          </w:p>
        </w:tc>
        <w:tc>
          <w:tcPr>
            <w:tcW w:w="1146" w:type="dxa"/>
          </w:tcPr>
          <w:p w:rsidR="00341C14" w:rsidRDefault="00341C14">
            <w:pPr>
              <w:jc w:val="center"/>
            </w:pPr>
            <w:r>
              <w:t>561</w:t>
            </w:r>
          </w:p>
        </w:tc>
        <w:tc>
          <w:tcPr>
            <w:tcW w:w="1134" w:type="dxa"/>
          </w:tcPr>
          <w:p w:rsidR="00341C14" w:rsidRDefault="00341C14">
            <w:pPr>
              <w:jc w:val="center"/>
            </w:pPr>
            <w:r>
              <w:t>42</w:t>
            </w:r>
          </w:p>
        </w:tc>
      </w:tr>
      <w:tr w:rsidR="00341C14">
        <w:tc>
          <w:tcPr>
            <w:tcW w:w="426" w:type="dxa"/>
          </w:tcPr>
          <w:p w:rsidR="00341C14" w:rsidRDefault="00341C14">
            <w:pPr>
              <w:jc w:val="center"/>
            </w:pPr>
            <w:r>
              <w:t>2</w:t>
            </w:r>
          </w:p>
        </w:tc>
        <w:tc>
          <w:tcPr>
            <w:tcW w:w="2562" w:type="dxa"/>
          </w:tcPr>
          <w:p w:rsidR="00341C14" w:rsidRDefault="00341C14">
            <w:pPr>
              <w:jc w:val="center"/>
            </w:pPr>
            <w:r>
              <w:t>Солнечная энергия</w:t>
            </w:r>
          </w:p>
        </w:tc>
        <w:tc>
          <w:tcPr>
            <w:tcW w:w="1123" w:type="dxa"/>
          </w:tcPr>
          <w:p w:rsidR="00341C14" w:rsidRDefault="00341C14">
            <w:pPr>
              <w:jc w:val="center"/>
            </w:pPr>
            <w:r>
              <w:t>109</w:t>
            </w:r>
          </w:p>
        </w:tc>
        <w:tc>
          <w:tcPr>
            <w:tcW w:w="1973" w:type="dxa"/>
          </w:tcPr>
          <w:p w:rsidR="00341C14" w:rsidRDefault="00341C14">
            <w:pPr>
              <w:jc w:val="center"/>
            </w:pPr>
            <w:r>
              <w:t>20</w:t>
            </w:r>
          </w:p>
        </w:tc>
        <w:tc>
          <w:tcPr>
            <w:tcW w:w="1146" w:type="dxa"/>
          </w:tcPr>
          <w:p w:rsidR="00341C14" w:rsidRDefault="00341C14">
            <w:pPr>
              <w:jc w:val="center"/>
            </w:pPr>
            <w:r>
              <w:t>355</w:t>
            </w:r>
          </w:p>
        </w:tc>
        <w:tc>
          <w:tcPr>
            <w:tcW w:w="1134" w:type="dxa"/>
          </w:tcPr>
          <w:p w:rsidR="00341C14" w:rsidRDefault="00341C14">
            <w:pPr>
              <w:jc w:val="center"/>
            </w:pPr>
            <w:r>
              <w:t>26</w:t>
            </w:r>
          </w:p>
        </w:tc>
      </w:tr>
      <w:tr w:rsidR="00341C14">
        <w:tc>
          <w:tcPr>
            <w:tcW w:w="426" w:type="dxa"/>
          </w:tcPr>
          <w:p w:rsidR="00341C14" w:rsidRDefault="00341C14">
            <w:pPr>
              <w:jc w:val="center"/>
            </w:pPr>
            <w:r>
              <w:t>3</w:t>
            </w:r>
          </w:p>
        </w:tc>
        <w:tc>
          <w:tcPr>
            <w:tcW w:w="2562" w:type="dxa"/>
          </w:tcPr>
          <w:p w:rsidR="00341C14" w:rsidRDefault="00341C14">
            <w:pPr>
              <w:jc w:val="center"/>
            </w:pPr>
            <w:r>
              <w:t>Ветровая энергия</w:t>
            </w:r>
          </w:p>
        </w:tc>
        <w:tc>
          <w:tcPr>
            <w:tcW w:w="1123" w:type="dxa"/>
          </w:tcPr>
          <w:p w:rsidR="00341C14" w:rsidRDefault="00341C14">
            <w:pPr>
              <w:jc w:val="center"/>
            </w:pPr>
            <w:r>
              <w:t>85</w:t>
            </w:r>
          </w:p>
        </w:tc>
        <w:tc>
          <w:tcPr>
            <w:tcW w:w="1973" w:type="dxa"/>
          </w:tcPr>
          <w:p w:rsidR="00341C14" w:rsidRDefault="00341C14">
            <w:pPr>
              <w:jc w:val="center"/>
            </w:pPr>
            <w:r>
              <w:t>16</w:t>
            </w:r>
          </w:p>
        </w:tc>
        <w:tc>
          <w:tcPr>
            <w:tcW w:w="1146" w:type="dxa"/>
          </w:tcPr>
          <w:p w:rsidR="00341C14" w:rsidRDefault="00341C14">
            <w:pPr>
              <w:jc w:val="center"/>
            </w:pPr>
            <w:r>
              <w:t>215</w:t>
            </w:r>
          </w:p>
        </w:tc>
        <w:tc>
          <w:tcPr>
            <w:tcW w:w="1134" w:type="dxa"/>
          </w:tcPr>
          <w:p w:rsidR="00341C14" w:rsidRDefault="00341C14">
            <w:pPr>
              <w:jc w:val="center"/>
            </w:pPr>
            <w:r>
              <w:t>16</w:t>
            </w:r>
          </w:p>
        </w:tc>
      </w:tr>
      <w:tr w:rsidR="00341C14">
        <w:tc>
          <w:tcPr>
            <w:tcW w:w="426" w:type="dxa"/>
          </w:tcPr>
          <w:p w:rsidR="00341C14" w:rsidRDefault="00341C14">
            <w:pPr>
              <w:jc w:val="center"/>
            </w:pPr>
            <w:r>
              <w:t>4</w:t>
            </w:r>
          </w:p>
        </w:tc>
        <w:tc>
          <w:tcPr>
            <w:tcW w:w="2562" w:type="dxa"/>
          </w:tcPr>
          <w:p w:rsidR="00341C14" w:rsidRDefault="00341C14">
            <w:pPr>
              <w:jc w:val="center"/>
            </w:pPr>
            <w:r>
              <w:t>Геотермальная энергия</w:t>
            </w:r>
          </w:p>
        </w:tc>
        <w:tc>
          <w:tcPr>
            <w:tcW w:w="1123" w:type="dxa"/>
          </w:tcPr>
          <w:p w:rsidR="00341C14" w:rsidRDefault="00341C14">
            <w:pPr>
              <w:jc w:val="center"/>
            </w:pPr>
            <w:r>
              <w:t>40</w:t>
            </w:r>
          </w:p>
        </w:tc>
        <w:tc>
          <w:tcPr>
            <w:tcW w:w="1973" w:type="dxa"/>
          </w:tcPr>
          <w:p w:rsidR="00341C14" w:rsidRDefault="00341C14">
            <w:pPr>
              <w:jc w:val="center"/>
            </w:pPr>
            <w:r>
              <w:t>7</w:t>
            </w:r>
          </w:p>
        </w:tc>
        <w:tc>
          <w:tcPr>
            <w:tcW w:w="1146" w:type="dxa"/>
          </w:tcPr>
          <w:p w:rsidR="00341C14" w:rsidRDefault="00341C14">
            <w:pPr>
              <w:jc w:val="center"/>
            </w:pPr>
            <w:r>
              <w:t>91</w:t>
            </w:r>
          </w:p>
        </w:tc>
        <w:tc>
          <w:tcPr>
            <w:tcW w:w="1134" w:type="dxa"/>
          </w:tcPr>
          <w:p w:rsidR="00341C14" w:rsidRDefault="00341C14">
            <w:pPr>
              <w:jc w:val="center"/>
            </w:pPr>
            <w:r>
              <w:t>7</w:t>
            </w:r>
          </w:p>
        </w:tc>
      </w:tr>
      <w:tr w:rsidR="00341C14">
        <w:tc>
          <w:tcPr>
            <w:tcW w:w="426" w:type="dxa"/>
          </w:tcPr>
          <w:p w:rsidR="00341C14" w:rsidRDefault="00341C14">
            <w:pPr>
              <w:jc w:val="center"/>
            </w:pPr>
            <w:r>
              <w:t>5</w:t>
            </w:r>
          </w:p>
        </w:tc>
        <w:tc>
          <w:tcPr>
            <w:tcW w:w="2562" w:type="dxa"/>
          </w:tcPr>
          <w:p w:rsidR="00341C14" w:rsidRDefault="00341C14">
            <w:pPr>
              <w:jc w:val="center"/>
            </w:pPr>
            <w:r>
              <w:t>Энергия малых водотоков</w:t>
            </w:r>
          </w:p>
        </w:tc>
        <w:tc>
          <w:tcPr>
            <w:tcW w:w="1123" w:type="dxa"/>
          </w:tcPr>
          <w:p w:rsidR="00341C14" w:rsidRDefault="00341C14">
            <w:pPr>
              <w:jc w:val="center"/>
            </w:pPr>
            <w:r>
              <w:t>48</w:t>
            </w:r>
          </w:p>
        </w:tc>
        <w:tc>
          <w:tcPr>
            <w:tcW w:w="1973" w:type="dxa"/>
          </w:tcPr>
          <w:p w:rsidR="00341C14" w:rsidRDefault="00341C14">
            <w:pPr>
              <w:jc w:val="center"/>
            </w:pPr>
            <w:r>
              <w:t>9</w:t>
            </w:r>
          </w:p>
        </w:tc>
        <w:tc>
          <w:tcPr>
            <w:tcW w:w="1146" w:type="dxa"/>
          </w:tcPr>
          <w:p w:rsidR="00341C14" w:rsidRDefault="00341C14">
            <w:pPr>
              <w:jc w:val="center"/>
            </w:pPr>
            <w:r>
              <w:t>69</w:t>
            </w:r>
          </w:p>
        </w:tc>
        <w:tc>
          <w:tcPr>
            <w:tcW w:w="1134" w:type="dxa"/>
          </w:tcPr>
          <w:p w:rsidR="00341C14" w:rsidRDefault="00341C14">
            <w:pPr>
              <w:jc w:val="center"/>
            </w:pPr>
            <w:r>
              <w:t>5</w:t>
            </w:r>
          </w:p>
        </w:tc>
      </w:tr>
      <w:tr w:rsidR="00341C14">
        <w:tc>
          <w:tcPr>
            <w:tcW w:w="426" w:type="dxa"/>
          </w:tcPr>
          <w:p w:rsidR="00341C14" w:rsidRDefault="00341C14">
            <w:pPr>
              <w:jc w:val="center"/>
            </w:pPr>
            <w:r>
              <w:t>6</w:t>
            </w:r>
          </w:p>
        </w:tc>
        <w:tc>
          <w:tcPr>
            <w:tcW w:w="2562" w:type="dxa"/>
          </w:tcPr>
          <w:p w:rsidR="00341C14" w:rsidRDefault="00341C14">
            <w:pPr>
              <w:jc w:val="center"/>
            </w:pPr>
            <w:r>
              <w:t>Океаническая энергия</w:t>
            </w:r>
          </w:p>
        </w:tc>
        <w:tc>
          <w:tcPr>
            <w:tcW w:w="1123" w:type="dxa"/>
          </w:tcPr>
          <w:p w:rsidR="00341C14" w:rsidRDefault="00341C14">
            <w:pPr>
              <w:jc w:val="center"/>
            </w:pPr>
            <w:r>
              <w:t>9,14</w:t>
            </w:r>
          </w:p>
        </w:tc>
        <w:tc>
          <w:tcPr>
            <w:tcW w:w="1973" w:type="dxa"/>
          </w:tcPr>
          <w:p w:rsidR="00341C14" w:rsidRDefault="00341C14">
            <w:pPr>
              <w:jc w:val="center"/>
            </w:pPr>
            <w:r>
              <w:t>3</w:t>
            </w:r>
          </w:p>
        </w:tc>
        <w:tc>
          <w:tcPr>
            <w:tcW w:w="1146" w:type="dxa"/>
          </w:tcPr>
          <w:p w:rsidR="00341C14" w:rsidRDefault="00341C14">
            <w:pPr>
              <w:jc w:val="center"/>
            </w:pPr>
            <w:r>
              <w:t>54</w:t>
            </w:r>
          </w:p>
        </w:tc>
        <w:tc>
          <w:tcPr>
            <w:tcW w:w="1134" w:type="dxa"/>
          </w:tcPr>
          <w:p w:rsidR="00341C14" w:rsidRDefault="00341C14">
            <w:pPr>
              <w:jc w:val="center"/>
            </w:pPr>
            <w:r>
              <w:t>4</w:t>
            </w:r>
          </w:p>
        </w:tc>
      </w:tr>
      <w:tr w:rsidR="00341C14">
        <w:trPr>
          <w:cantSplit/>
        </w:trPr>
        <w:tc>
          <w:tcPr>
            <w:tcW w:w="2988" w:type="dxa"/>
            <w:gridSpan w:val="2"/>
          </w:tcPr>
          <w:p w:rsidR="00341C14" w:rsidRDefault="00341C14">
            <w:pPr>
              <w:jc w:val="center"/>
            </w:pPr>
            <w:r>
              <w:t>Итого</w:t>
            </w:r>
          </w:p>
        </w:tc>
        <w:tc>
          <w:tcPr>
            <w:tcW w:w="1123" w:type="dxa"/>
          </w:tcPr>
          <w:p w:rsidR="00341C14" w:rsidRDefault="00341C14">
            <w:pPr>
              <w:jc w:val="center"/>
            </w:pPr>
            <w:r>
              <w:t>539</w:t>
            </w:r>
          </w:p>
        </w:tc>
        <w:tc>
          <w:tcPr>
            <w:tcW w:w="1973" w:type="dxa"/>
          </w:tcPr>
          <w:p w:rsidR="00341C14" w:rsidRDefault="00341C14">
            <w:pPr>
              <w:jc w:val="center"/>
            </w:pPr>
            <w:r>
              <w:t>100</w:t>
            </w:r>
          </w:p>
        </w:tc>
        <w:tc>
          <w:tcPr>
            <w:tcW w:w="1146" w:type="dxa"/>
          </w:tcPr>
          <w:p w:rsidR="00341C14" w:rsidRDefault="00341C14">
            <w:pPr>
              <w:jc w:val="center"/>
            </w:pPr>
            <w:r>
              <w:t>1345</w:t>
            </w:r>
          </w:p>
        </w:tc>
        <w:tc>
          <w:tcPr>
            <w:tcW w:w="1134" w:type="dxa"/>
          </w:tcPr>
          <w:p w:rsidR="00341C14" w:rsidRDefault="00341C14">
            <w:pPr>
              <w:jc w:val="center"/>
            </w:pPr>
            <w:r>
              <w:t>100</w:t>
            </w:r>
          </w:p>
        </w:tc>
      </w:tr>
      <w:tr w:rsidR="00341C14">
        <w:trPr>
          <w:cantSplit/>
        </w:trPr>
        <w:tc>
          <w:tcPr>
            <w:tcW w:w="2988" w:type="dxa"/>
            <w:gridSpan w:val="2"/>
          </w:tcPr>
          <w:p w:rsidR="00341C14" w:rsidRDefault="00341C14">
            <w:pPr>
              <w:jc w:val="center"/>
            </w:pPr>
            <w:r>
              <w:t>% к суммарной мировой потребности в первичных энергоресурсах</w:t>
            </w:r>
          </w:p>
        </w:tc>
        <w:tc>
          <w:tcPr>
            <w:tcW w:w="3096" w:type="dxa"/>
            <w:gridSpan w:val="2"/>
          </w:tcPr>
          <w:p w:rsidR="00341C14" w:rsidRDefault="00341C14">
            <w:pPr>
              <w:jc w:val="center"/>
            </w:pPr>
            <w:r>
              <w:t>3-4</w:t>
            </w:r>
          </w:p>
        </w:tc>
        <w:tc>
          <w:tcPr>
            <w:tcW w:w="2280" w:type="dxa"/>
            <w:gridSpan w:val="2"/>
          </w:tcPr>
          <w:p w:rsidR="00341C14" w:rsidRDefault="00341C14">
            <w:pPr>
              <w:jc w:val="center"/>
            </w:pPr>
            <w:r>
              <w:t>8-12</w:t>
            </w:r>
          </w:p>
        </w:tc>
      </w:tr>
    </w:tbl>
    <w:p w:rsidR="00341C14" w:rsidRDefault="00341C14">
      <w:pPr>
        <w:jc w:val="both"/>
      </w:pPr>
    </w:p>
    <w:p w:rsidR="00341C14" w:rsidRDefault="00341C14">
      <w:pPr>
        <w:ind w:firstLine="709"/>
        <w:jc w:val="both"/>
      </w:pPr>
      <w:r>
        <w:t>Таким на мировом рынке наблюдается тенденция повышения эффективности ВИЭ, непрерывно совершенствуются технологические показатели ВИЭ (стоимость энергии, вырабатываемая ветровыми, биогазовыми, фотоэлектрическими установками постоянно уменьшается). Теоретические суммарные годовые потенциалы энергии ВИЭ превышают реальные потребности многих территорий в энергоресурсах. Энергетика, базирующаяся на ВИЭ, извлекла большую пользу из прогресса электроники, биотехнологии, материаловедения, а так же других областей знания, имеющих отношение к энергетике. Ожидается, что работающие на продуктах газификации биомассы газотурбинные установки, как вырабатывающие электроэнергию, так и сочетающие производство электроэнергии с выработкой тепла, будут поставлять электроэнергию по цене сопоставимой с ценой электричества, производимого на угольных электростанциях. Быстро растет мощность ветровых электрических станций. Уже сегодня в некоторых районах мира цены на электроэнергию выработанную на ветровых и обычных станциях сопоставимы. Маломасштабные гидроэнергетические установки доказали свое право на существование и надежность. Показано, что использование последних схем таких установок может быть экономически оправданным и экологически целесообразным, фотоэлектрические установки благодаря очень резкому снижению стоимости их изготовления достигли уровня, когда вопрос о их коммерческом использовании встает на повестку дня.</w:t>
      </w:r>
    </w:p>
    <w:p w:rsidR="00341C14" w:rsidRDefault="00341C14">
      <w:pPr>
        <w:ind w:firstLine="709"/>
        <w:jc w:val="both"/>
      </w:pPr>
      <w:r>
        <w:t>Крупные шаги предприняты  в объединении усилий в области освоения возобновляемых источников энергии в мировом масштабе. За последние 20 лет стали более тесными международные связи по сотрудничеству в разработке возобновляемых технологий. Следует подчеркнуть значительный вклад в эту деятельность Европейского Союза через программы Терми (</w:t>
      </w:r>
      <w:r>
        <w:rPr>
          <w:lang w:val="en-US"/>
        </w:rPr>
        <w:t>Thermie</w:t>
      </w:r>
      <w:r>
        <w:t>), Джоуль</w:t>
      </w:r>
      <w:r>
        <w:rPr>
          <w:lang w:val="en-US"/>
        </w:rPr>
        <w:t xml:space="preserve"> (Joule)</w:t>
      </w:r>
      <w:r>
        <w:t xml:space="preserve"> и Альтенер </w:t>
      </w:r>
      <w:r>
        <w:rPr>
          <w:lang w:val="en-US"/>
        </w:rPr>
        <w:t xml:space="preserve">(Altener), </w:t>
      </w:r>
      <w:r>
        <w:t>а так же Международного энергетического агентства. Отдельные важные программы были выполнены на национальном уровне с привлечением сил международного сообщества. Среди них японские правительственные программы «Солнечный Проект», «Большая солнечная перспектива», а в последние время «Новый солнечный проект», американские правительственные программы по фотоэлектричеству, защите окружающей среды и ветроэнергетике. Исландия, Италия и Новая Зеландия работали над крупномасштабным геотермальными проектами. Российская государственная научно-техническая программа «Экологически чистая энергетика» в значительной части посвящена нетрадиционной энергетике, а именно возобновляемым источникам энергии. Всемирная организация по охране окружающей среды, Всемирный банки Программа развития ООН вложили немало средств в финансирование ряда национальных проектов по солнечной энергии в развивающихся странах. Следует так же отметить Программу ООН по защите окружающей среды, Организацию промышленного развития ООН, ФАО (Организацию ООН по продовольствию и Сельскому Хозяйству), ВОЗ (Всемирную Организацию Здравоохранения) за их ощутимую поддержку усилий по возобновляемым источникам энергии.</w:t>
      </w:r>
    </w:p>
    <w:p w:rsidR="00341C14" w:rsidRDefault="00341C14">
      <w:pPr>
        <w:ind w:firstLine="709"/>
        <w:jc w:val="both"/>
      </w:pPr>
      <w:r>
        <w:t>В большинстве промышленно развитых стран мира (США, ФРГ, Японии, Франции, Испании, Италии, Англии и др. ) имеются программы развития НИЭ на 5-10 лет.</w:t>
      </w:r>
    </w:p>
    <w:p w:rsidR="00341C14" w:rsidRDefault="00341C14">
      <w:pPr>
        <w:pStyle w:val="20"/>
      </w:pPr>
      <w:r>
        <w:t>Структура располагаемого энергетического потенциала использования НИЭ в РБ, объемом 12-20 млн. т.у.т.</w:t>
      </w:r>
    </w:p>
    <w:p w:rsidR="00341C14" w:rsidRDefault="00341C14">
      <w:pPr>
        <w:jc w:val="right"/>
        <w:rPr>
          <w:i/>
        </w:rPr>
      </w:pPr>
      <w:r>
        <w:rPr>
          <w:i/>
        </w:rPr>
        <w:t>Таблица 1.10</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0"/>
        <w:gridCol w:w="5245"/>
        <w:gridCol w:w="1100"/>
      </w:tblGrid>
      <w:tr w:rsidR="00341C14">
        <w:tc>
          <w:tcPr>
            <w:tcW w:w="600" w:type="dxa"/>
          </w:tcPr>
          <w:p w:rsidR="00341C14" w:rsidRDefault="00341C14">
            <w:pPr>
              <w:jc w:val="center"/>
            </w:pPr>
            <w:r>
              <w:t>№</w:t>
            </w:r>
          </w:p>
        </w:tc>
        <w:tc>
          <w:tcPr>
            <w:tcW w:w="5245" w:type="dxa"/>
          </w:tcPr>
          <w:p w:rsidR="00341C14" w:rsidRDefault="00341C14">
            <w:pPr>
              <w:jc w:val="center"/>
            </w:pPr>
            <w:r>
              <w:t>Источник энергии</w:t>
            </w:r>
          </w:p>
        </w:tc>
        <w:tc>
          <w:tcPr>
            <w:tcW w:w="1100" w:type="dxa"/>
          </w:tcPr>
          <w:p w:rsidR="00341C14" w:rsidRDefault="00341C14">
            <w:pPr>
              <w:jc w:val="center"/>
            </w:pPr>
            <w:r>
              <w:t>%</w:t>
            </w:r>
          </w:p>
        </w:tc>
      </w:tr>
      <w:tr w:rsidR="00341C14">
        <w:tc>
          <w:tcPr>
            <w:tcW w:w="600" w:type="dxa"/>
          </w:tcPr>
          <w:p w:rsidR="00341C14" w:rsidRDefault="00341C14">
            <w:pPr>
              <w:jc w:val="center"/>
            </w:pPr>
            <w:r>
              <w:t>1</w:t>
            </w:r>
          </w:p>
        </w:tc>
        <w:tc>
          <w:tcPr>
            <w:tcW w:w="5245" w:type="dxa"/>
          </w:tcPr>
          <w:p w:rsidR="00341C14" w:rsidRDefault="00341C14">
            <w:pPr>
              <w:jc w:val="center"/>
            </w:pPr>
            <w:r>
              <w:t>Солнечная энергия</w:t>
            </w:r>
          </w:p>
        </w:tc>
        <w:tc>
          <w:tcPr>
            <w:tcW w:w="1100" w:type="dxa"/>
          </w:tcPr>
          <w:p w:rsidR="00341C14" w:rsidRDefault="00341C14">
            <w:pPr>
              <w:jc w:val="center"/>
            </w:pPr>
            <w:r>
              <w:t>37</w:t>
            </w:r>
            <w:r>
              <w:rPr>
                <w:lang w:val="en-US"/>
              </w:rPr>
              <w:t>.</w:t>
            </w:r>
            <w:r>
              <w:t>2</w:t>
            </w:r>
          </w:p>
        </w:tc>
      </w:tr>
      <w:tr w:rsidR="00341C14">
        <w:tc>
          <w:tcPr>
            <w:tcW w:w="600" w:type="dxa"/>
          </w:tcPr>
          <w:p w:rsidR="00341C14" w:rsidRDefault="00341C14">
            <w:pPr>
              <w:jc w:val="center"/>
            </w:pPr>
            <w:r>
              <w:t>2</w:t>
            </w:r>
          </w:p>
        </w:tc>
        <w:tc>
          <w:tcPr>
            <w:tcW w:w="5245" w:type="dxa"/>
          </w:tcPr>
          <w:p w:rsidR="00341C14" w:rsidRDefault="00341C14">
            <w:pPr>
              <w:jc w:val="center"/>
            </w:pPr>
            <w:r>
              <w:t>Биомасса</w:t>
            </w:r>
          </w:p>
        </w:tc>
        <w:tc>
          <w:tcPr>
            <w:tcW w:w="1100" w:type="dxa"/>
          </w:tcPr>
          <w:p w:rsidR="00341C14" w:rsidRDefault="00341C14">
            <w:pPr>
              <w:jc w:val="center"/>
              <w:rPr>
                <w:lang w:val="en-US"/>
              </w:rPr>
            </w:pPr>
            <w:r>
              <w:rPr>
                <w:lang w:val="en-US"/>
              </w:rPr>
              <w:t>27.4</w:t>
            </w:r>
          </w:p>
        </w:tc>
      </w:tr>
      <w:tr w:rsidR="00341C14">
        <w:tc>
          <w:tcPr>
            <w:tcW w:w="600" w:type="dxa"/>
          </w:tcPr>
          <w:p w:rsidR="00341C14" w:rsidRDefault="00341C14">
            <w:pPr>
              <w:jc w:val="center"/>
            </w:pPr>
            <w:r>
              <w:t>3</w:t>
            </w:r>
          </w:p>
        </w:tc>
        <w:tc>
          <w:tcPr>
            <w:tcW w:w="5245" w:type="dxa"/>
          </w:tcPr>
          <w:p w:rsidR="00341C14" w:rsidRDefault="00341C14">
            <w:pPr>
              <w:jc w:val="center"/>
            </w:pPr>
            <w:r>
              <w:t>Ветер</w:t>
            </w:r>
          </w:p>
        </w:tc>
        <w:tc>
          <w:tcPr>
            <w:tcW w:w="1100" w:type="dxa"/>
          </w:tcPr>
          <w:p w:rsidR="00341C14" w:rsidRDefault="00341C14">
            <w:pPr>
              <w:jc w:val="center"/>
              <w:rPr>
                <w:lang w:val="en-US"/>
              </w:rPr>
            </w:pPr>
            <w:r>
              <w:rPr>
                <w:lang w:val="en-US"/>
              </w:rPr>
              <w:t>7.0</w:t>
            </w:r>
          </w:p>
        </w:tc>
      </w:tr>
      <w:tr w:rsidR="00341C14">
        <w:tc>
          <w:tcPr>
            <w:tcW w:w="600" w:type="dxa"/>
          </w:tcPr>
          <w:p w:rsidR="00341C14" w:rsidRDefault="00341C14">
            <w:pPr>
              <w:jc w:val="center"/>
            </w:pPr>
            <w:r>
              <w:t>4</w:t>
            </w:r>
          </w:p>
        </w:tc>
        <w:tc>
          <w:tcPr>
            <w:tcW w:w="5245" w:type="dxa"/>
          </w:tcPr>
          <w:p w:rsidR="00341C14" w:rsidRDefault="00341C14">
            <w:pPr>
              <w:jc w:val="center"/>
            </w:pPr>
            <w:r>
              <w:t>Вторичные энергоресурсы</w:t>
            </w:r>
          </w:p>
        </w:tc>
        <w:tc>
          <w:tcPr>
            <w:tcW w:w="1100" w:type="dxa"/>
          </w:tcPr>
          <w:p w:rsidR="00341C14" w:rsidRDefault="00341C14">
            <w:pPr>
              <w:jc w:val="center"/>
              <w:rPr>
                <w:lang w:val="en-US"/>
              </w:rPr>
            </w:pPr>
            <w:r>
              <w:rPr>
                <w:lang w:val="en-US"/>
              </w:rPr>
              <w:t>15.7</w:t>
            </w:r>
          </w:p>
        </w:tc>
      </w:tr>
      <w:tr w:rsidR="00341C14">
        <w:tc>
          <w:tcPr>
            <w:tcW w:w="600" w:type="dxa"/>
          </w:tcPr>
          <w:p w:rsidR="00341C14" w:rsidRDefault="00341C14">
            <w:pPr>
              <w:jc w:val="center"/>
            </w:pPr>
            <w:r>
              <w:t>5</w:t>
            </w:r>
          </w:p>
        </w:tc>
        <w:tc>
          <w:tcPr>
            <w:tcW w:w="5245" w:type="dxa"/>
          </w:tcPr>
          <w:p w:rsidR="00341C14" w:rsidRDefault="00341C14">
            <w:pPr>
              <w:jc w:val="center"/>
            </w:pPr>
            <w:r>
              <w:t>Малые водотоки</w:t>
            </w:r>
          </w:p>
        </w:tc>
        <w:tc>
          <w:tcPr>
            <w:tcW w:w="1100" w:type="dxa"/>
          </w:tcPr>
          <w:p w:rsidR="00341C14" w:rsidRDefault="00341C14">
            <w:pPr>
              <w:jc w:val="center"/>
              <w:rPr>
                <w:lang w:val="en-US"/>
              </w:rPr>
            </w:pPr>
            <w:r>
              <w:rPr>
                <w:lang w:val="en-US"/>
              </w:rPr>
              <w:t>0.8</w:t>
            </w:r>
          </w:p>
        </w:tc>
      </w:tr>
      <w:tr w:rsidR="00341C14">
        <w:tc>
          <w:tcPr>
            <w:tcW w:w="600" w:type="dxa"/>
          </w:tcPr>
          <w:p w:rsidR="00341C14" w:rsidRDefault="00341C14">
            <w:pPr>
              <w:jc w:val="center"/>
            </w:pPr>
            <w:r>
              <w:t>6</w:t>
            </w:r>
          </w:p>
        </w:tc>
        <w:tc>
          <w:tcPr>
            <w:tcW w:w="5245" w:type="dxa"/>
          </w:tcPr>
          <w:p w:rsidR="00341C14" w:rsidRDefault="00341C14">
            <w:pPr>
              <w:jc w:val="center"/>
            </w:pPr>
            <w:r>
              <w:t>Энергия редуцированного природного газа</w:t>
            </w:r>
          </w:p>
        </w:tc>
        <w:tc>
          <w:tcPr>
            <w:tcW w:w="1100" w:type="dxa"/>
          </w:tcPr>
          <w:p w:rsidR="00341C14" w:rsidRDefault="00341C14">
            <w:pPr>
              <w:jc w:val="center"/>
              <w:rPr>
                <w:lang w:val="en-US"/>
              </w:rPr>
            </w:pPr>
            <w:r>
              <w:rPr>
                <w:lang w:val="en-US"/>
              </w:rPr>
              <w:t>1.9</w:t>
            </w:r>
          </w:p>
        </w:tc>
      </w:tr>
    </w:tbl>
    <w:p w:rsidR="00341C14" w:rsidRDefault="00341C14">
      <w:pPr>
        <w:rPr>
          <w:lang w:val="en-US"/>
        </w:rPr>
      </w:pPr>
    </w:p>
    <w:p w:rsidR="00341C14" w:rsidRDefault="00341C14">
      <w:pPr>
        <w:jc w:val="center"/>
        <w:rPr>
          <w:b/>
        </w:rPr>
      </w:pPr>
      <w:r>
        <w:rPr>
          <w:b/>
          <w:lang w:val="en-US"/>
        </w:rPr>
        <w:t>1</w:t>
      </w:r>
      <w:r>
        <w:rPr>
          <w:b/>
        </w:rPr>
        <w:t>.6 Условия, вызвавшие применение и развитие НИЭ.</w:t>
      </w:r>
    </w:p>
    <w:p w:rsidR="00341C14" w:rsidRDefault="00341C14">
      <w:pPr>
        <w:jc w:val="both"/>
      </w:pPr>
    </w:p>
    <w:p w:rsidR="00341C14" w:rsidRDefault="00341C14">
      <w:pPr>
        <w:ind w:firstLine="720"/>
        <w:jc w:val="both"/>
      </w:pPr>
      <w:r>
        <w:t xml:space="preserve">Развитию НИЭ и их все большему применению в энергетике способствуют следующие основные причины: </w:t>
      </w:r>
    </w:p>
    <w:p w:rsidR="00341C14" w:rsidRDefault="00341C14">
      <w:pPr>
        <w:numPr>
          <w:ilvl w:val="0"/>
          <w:numId w:val="42"/>
        </w:numPr>
        <w:jc w:val="both"/>
      </w:pPr>
      <w:r>
        <w:t>Экологические проблемы, приобретающие катастрофические масштабы;</w:t>
      </w:r>
    </w:p>
    <w:p w:rsidR="00341C14" w:rsidRDefault="00341C14">
      <w:pPr>
        <w:numPr>
          <w:ilvl w:val="0"/>
          <w:numId w:val="42"/>
        </w:numPr>
        <w:jc w:val="both"/>
      </w:pPr>
      <w:r>
        <w:t>Увеличение масштабов и непрерывный рост потребления энергии, и в частности электрической энергии и рост цен на неё;</w:t>
      </w:r>
    </w:p>
    <w:p w:rsidR="00341C14" w:rsidRDefault="00341C14">
      <w:pPr>
        <w:numPr>
          <w:ilvl w:val="0"/>
          <w:numId w:val="42"/>
        </w:numPr>
        <w:jc w:val="both"/>
      </w:pPr>
      <w:r>
        <w:t>Ограниченность невозобновляемых источников энергии. Иссякание обеспеченности органическим топливом, истощение природных ресурсов;</w:t>
      </w:r>
    </w:p>
    <w:p w:rsidR="00341C14" w:rsidRDefault="00341C14">
      <w:pPr>
        <w:numPr>
          <w:ilvl w:val="0"/>
          <w:numId w:val="42"/>
        </w:numPr>
        <w:jc w:val="both"/>
      </w:pPr>
      <w:r>
        <w:t>Увеличение расстояний между местами добычи органического топлива, выработки электроэнергии ее потребления;</w:t>
      </w:r>
    </w:p>
    <w:p w:rsidR="00341C14" w:rsidRDefault="00341C14">
      <w:pPr>
        <w:numPr>
          <w:ilvl w:val="0"/>
          <w:numId w:val="42"/>
        </w:numPr>
        <w:jc w:val="both"/>
      </w:pPr>
      <w:r>
        <w:t>Периодические мировые энергетические кризисы;</w:t>
      </w:r>
    </w:p>
    <w:p w:rsidR="00341C14" w:rsidRDefault="00341C14">
      <w:pPr>
        <w:numPr>
          <w:ilvl w:val="0"/>
          <w:numId w:val="42"/>
        </w:numPr>
        <w:jc w:val="both"/>
      </w:pPr>
      <w:r>
        <w:t>Развитие технологии использования НИЭ для получения электроэнергии и тепла;</w:t>
      </w:r>
    </w:p>
    <w:p w:rsidR="00341C14" w:rsidRDefault="00341C14">
      <w:pPr>
        <w:numPr>
          <w:ilvl w:val="0"/>
          <w:numId w:val="42"/>
        </w:numPr>
        <w:jc w:val="both"/>
      </w:pPr>
      <w:r>
        <w:t>Наступления научно-технической революции и постоянный рост темпов научно-технического прогресса;</w:t>
      </w:r>
    </w:p>
    <w:p w:rsidR="00341C14" w:rsidRDefault="00341C14">
      <w:pPr>
        <w:numPr>
          <w:ilvl w:val="0"/>
          <w:numId w:val="42"/>
        </w:numPr>
        <w:jc w:val="both"/>
      </w:pPr>
      <w:r>
        <w:t>Растущие цены на энергоносители, в первую очередь на органические виды топлива, рост топливно-энергетической проблемы;</w:t>
      </w:r>
    </w:p>
    <w:p w:rsidR="00341C14" w:rsidRDefault="00341C14">
      <w:pPr>
        <w:numPr>
          <w:ilvl w:val="0"/>
          <w:numId w:val="42"/>
        </w:numPr>
        <w:jc w:val="both"/>
      </w:pPr>
      <w:r>
        <w:t>Необходимость надежного и эффективного энергоснабжения отдаленных труднодоступных и специфических потребителей;</w:t>
      </w:r>
    </w:p>
    <w:p w:rsidR="00341C14" w:rsidRDefault="00341C14">
      <w:pPr>
        <w:numPr>
          <w:ilvl w:val="0"/>
          <w:numId w:val="42"/>
        </w:numPr>
        <w:jc w:val="both"/>
      </w:pPr>
      <w:r>
        <w:t>Ограниченные возможности совершенствования существующих технологий производства энергии с точки зрения взаимодействия с окружающей средой.</w:t>
      </w:r>
    </w:p>
    <w:p w:rsidR="00341C14" w:rsidRDefault="00341C14">
      <w:pPr>
        <w:jc w:val="both"/>
      </w:pPr>
    </w:p>
    <w:p w:rsidR="00341C14" w:rsidRDefault="00341C14">
      <w:pPr>
        <w:jc w:val="center"/>
        <w:rPr>
          <w:b/>
        </w:rPr>
      </w:pPr>
      <w:r>
        <w:rPr>
          <w:b/>
        </w:rPr>
        <w:t>1.7 Анализ основных причин, ведущих к развитию НИЭ.</w:t>
      </w:r>
    </w:p>
    <w:p w:rsidR="00341C14" w:rsidRDefault="00341C14">
      <w:pPr>
        <w:jc w:val="both"/>
      </w:pPr>
    </w:p>
    <w:p w:rsidR="00341C14" w:rsidRDefault="00341C14">
      <w:pPr>
        <w:jc w:val="center"/>
      </w:pPr>
      <w:r>
        <w:t>1.7.1. Мировой рост и особенности потребления энергии</w:t>
      </w:r>
    </w:p>
    <w:p w:rsidR="00341C14" w:rsidRDefault="00341C14">
      <w:pPr>
        <w:jc w:val="both"/>
      </w:pPr>
    </w:p>
    <w:p w:rsidR="00341C14" w:rsidRDefault="00341C14">
      <w:pPr>
        <w:ind w:firstLine="720"/>
        <w:jc w:val="both"/>
        <w:rPr>
          <w:snapToGrid w:val="0"/>
        </w:rPr>
      </w:pPr>
      <w:r>
        <w:t>Общая потребность энергии в мире в 1994 г. была 351.5</w:t>
      </w:r>
      <w:r>
        <w:rPr>
          <w:rFonts w:ascii="Symbol" w:hAnsi="Symbol"/>
          <w:snapToGrid w:val="0"/>
        </w:rPr>
        <w:t></w:t>
      </w:r>
      <w:r>
        <w:rPr>
          <w:rFonts w:ascii="Symbol" w:hAnsi="Symbol"/>
          <w:snapToGrid w:val="0"/>
        </w:rPr>
        <w:t></w:t>
      </w:r>
      <w:r>
        <w:rPr>
          <w:rFonts w:ascii="Symbol" w:hAnsi="Symbol"/>
          <w:snapToGrid w:val="0"/>
        </w:rPr>
        <w:t></w:t>
      </w:r>
      <w:r>
        <w:rPr>
          <w:rFonts w:ascii="Symbol" w:hAnsi="Symbol"/>
          <w:snapToGrid w:val="0"/>
          <w:vertAlign w:val="superscript"/>
        </w:rPr>
        <w:t></w:t>
      </w:r>
      <w:r>
        <w:rPr>
          <w:rFonts w:ascii="Symbol" w:hAnsi="Symbol"/>
          <w:snapToGrid w:val="0"/>
        </w:rPr>
        <w:t></w:t>
      </w:r>
      <w:r>
        <w:rPr>
          <w:snapToGrid w:val="0"/>
        </w:rPr>
        <w:t>ТДж (Т=10</w:t>
      </w:r>
      <w:r>
        <w:rPr>
          <w:snapToGrid w:val="0"/>
          <w:vertAlign w:val="superscript"/>
        </w:rPr>
        <w:t>12</w:t>
      </w:r>
      <w:r>
        <w:rPr>
          <w:snapToGrid w:val="0"/>
        </w:rPr>
        <w:t>). Из этого количества больше ¼ затрачено на производство электрической энергии. В 1982 г. из всех видов энергии 27 % электрическая, 1985 г. –32%, 2000 – 50%. В период с 1990 по 1996 г. развитие мирового топливно-энергетического хозяйства мира характеризовалось интенсивными темпами роста спроса на электроэнергию (2.5% в год) по сравнению с темпами общего прироста спроса на первичные топливно-энергетические ресурсы (1.45% в год).</w:t>
      </w:r>
    </w:p>
    <w:p w:rsidR="00341C14" w:rsidRDefault="00341C14">
      <w:pPr>
        <w:jc w:val="both"/>
        <w:rPr>
          <w:snapToGrid w:val="0"/>
        </w:rPr>
      </w:pPr>
    </w:p>
    <w:p w:rsidR="00341C14" w:rsidRDefault="00341C14">
      <w:pPr>
        <w:pStyle w:val="20"/>
        <w:rPr>
          <w:snapToGrid w:val="0"/>
        </w:rPr>
      </w:pPr>
      <w:r>
        <w:rPr>
          <w:snapToGrid w:val="0"/>
        </w:rPr>
        <w:t>Спрос на электроэнергию в мире и его отдельных регионах в период с 1990 по 1996 г.</w:t>
      </w:r>
    </w:p>
    <w:p w:rsidR="00341C14" w:rsidRDefault="00341C14">
      <w:pPr>
        <w:pStyle w:val="2"/>
        <w:rPr>
          <w:snapToGrid w:val="0"/>
        </w:rPr>
      </w:pPr>
      <w:r>
        <w:rPr>
          <w:snapToGrid w:val="0"/>
        </w:rPr>
        <w:t>Таблица 1.11</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2"/>
        <w:gridCol w:w="1755"/>
        <w:gridCol w:w="1701"/>
        <w:gridCol w:w="2694"/>
      </w:tblGrid>
      <w:tr w:rsidR="00341C14">
        <w:trPr>
          <w:cantSplit/>
        </w:trPr>
        <w:tc>
          <w:tcPr>
            <w:tcW w:w="2322" w:type="dxa"/>
            <w:vMerge w:val="restart"/>
          </w:tcPr>
          <w:p w:rsidR="00341C14" w:rsidRDefault="00341C14">
            <w:pPr>
              <w:jc w:val="center"/>
            </w:pPr>
            <w:r>
              <w:t>Регион</w:t>
            </w:r>
          </w:p>
        </w:tc>
        <w:tc>
          <w:tcPr>
            <w:tcW w:w="3456" w:type="dxa"/>
            <w:gridSpan w:val="2"/>
          </w:tcPr>
          <w:p w:rsidR="00341C14" w:rsidRDefault="00341C14">
            <w:pPr>
              <w:jc w:val="center"/>
            </w:pPr>
            <w:r>
              <w:t>Спрос на электроэнергию, ТВт</w:t>
            </w:r>
            <w:r>
              <w:rPr>
                <w:rFonts w:ascii="Symbol" w:hAnsi="Symbol"/>
                <w:snapToGrid w:val="0"/>
              </w:rPr>
              <w:t></w:t>
            </w:r>
            <w:r>
              <w:rPr>
                <w:snapToGrid w:val="0"/>
              </w:rPr>
              <w:t>ч</w:t>
            </w:r>
          </w:p>
        </w:tc>
        <w:tc>
          <w:tcPr>
            <w:tcW w:w="2694" w:type="dxa"/>
            <w:vMerge w:val="restart"/>
          </w:tcPr>
          <w:p w:rsidR="00341C14" w:rsidRDefault="00341C14">
            <w:pPr>
              <w:jc w:val="center"/>
            </w:pPr>
            <w:r>
              <w:t>Прирост спроса на электроэнергию, % в год</w:t>
            </w:r>
          </w:p>
        </w:tc>
      </w:tr>
      <w:tr w:rsidR="00341C14">
        <w:trPr>
          <w:cantSplit/>
        </w:trPr>
        <w:tc>
          <w:tcPr>
            <w:tcW w:w="2322" w:type="dxa"/>
            <w:vMerge/>
          </w:tcPr>
          <w:p w:rsidR="00341C14" w:rsidRDefault="00341C14">
            <w:pPr>
              <w:jc w:val="center"/>
            </w:pPr>
          </w:p>
        </w:tc>
        <w:tc>
          <w:tcPr>
            <w:tcW w:w="1755" w:type="dxa"/>
          </w:tcPr>
          <w:p w:rsidR="00341C14" w:rsidRDefault="00341C14">
            <w:pPr>
              <w:jc w:val="center"/>
            </w:pPr>
            <w:r>
              <w:t>1990</w:t>
            </w:r>
          </w:p>
        </w:tc>
        <w:tc>
          <w:tcPr>
            <w:tcW w:w="1701" w:type="dxa"/>
          </w:tcPr>
          <w:p w:rsidR="00341C14" w:rsidRDefault="00341C14">
            <w:pPr>
              <w:jc w:val="center"/>
            </w:pPr>
            <w:r>
              <w:t>1996</w:t>
            </w:r>
          </w:p>
        </w:tc>
        <w:tc>
          <w:tcPr>
            <w:tcW w:w="2694" w:type="dxa"/>
            <w:vMerge/>
          </w:tcPr>
          <w:p w:rsidR="00341C14" w:rsidRDefault="00341C14">
            <w:pPr>
              <w:jc w:val="center"/>
            </w:pPr>
          </w:p>
        </w:tc>
      </w:tr>
      <w:tr w:rsidR="00341C14">
        <w:tc>
          <w:tcPr>
            <w:tcW w:w="2322" w:type="dxa"/>
          </w:tcPr>
          <w:p w:rsidR="00341C14" w:rsidRDefault="00341C14">
            <w:r>
              <w:t>Мир в целом</w:t>
            </w:r>
          </w:p>
        </w:tc>
        <w:tc>
          <w:tcPr>
            <w:tcW w:w="1755" w:type="dxa"/>
          </w:tcPr>
          <w:p w:rsidR="00341C14" w:rsidRDefault="00341C14">
            <w:pPr>
              <w:jc w:val="center"/>
              <w:rPr>
                <w:lang w:val="en-US"/>
              </w:rPr>
            </w:pPr>
            <w:r>
              <w:rPr>
                <w:lang w:val="en-US"/>
              </w:rPr>
              <w:t>10827</w:t>
            </w:r>
          </w:p>
        </w:tc>
        <w:tc>
          <w:tcPr>
            <w:tcW w:w="1701" w:type="dxa"/>
          </w:tcPr>
          <w:p w:rsidR="00341C14" w:rsidRDefault="00341C14">
            <w:pPr>
              <w:jc w:val="center"/>
              <w:rPr>
                <w:lang w:val="en-US"/>
              </w:rPr>
            </w:pPr>
            <w:r>
              <w:rPr>
                <w:lang w:val="en-US"/>
              </w:rPr>
              <w:t>12540</w:t>
            </w:r>
          </w:p>
        </w:tc>
        <w:tc>
          <w:tcPr>
            <w:tcW w:w="2694" w:type="dxa"/>
          </w:tcPr>
          <w:p w:rsidR="00341C14" w:rsidRDefault="00341C14">
            <w:pPr>
              <w:jc w:val="center"/>
              <w:rPr>
                <w:lang w:val="en-US"/>
              </w:rPr>
            </w:pPr>
            <w:r>
              <w:rPr>
                <w:lang w:val="en-US"/>
              </w:rPr>
              <w:t>2.5</w:t>
            </w:r>
          </w:p>
        </w:tc>
      </w:tr>
      <w:tr w:rsidR="00341C14">
        <w:tc>
          <w:tcPr>
            <w:tcW w:w="2322" w:type="dxa"/>
          </w:tcPr>
          <w:p w:rsidR="00341C14" w:rsidRDefault="00341C14">
            <w:r>
              <w:t>В том числе:</w:t>
            </w:r>
          </w:p>
          <w:p w:rsidR="00341C14" w:rsidRDefault="00341C14">
            <w:r>
              <w:t>ОЭСР</w:t>
            </w:r>
          </w:p>
        </w:tc>
        <w:tc>
          <w:tcPr>
            <w:tcW w:w="1755" w:type="dxa"/>
          </w:tcPr>
          <w:p w:rsidR="00341C14" w:rsidRDefault="00341C14">
            <w:pPr>
              <w:jc w:val="center"/>
              <w:rPr>
                <w:lang w:val="en-US"/>
              </w:rPr>
            </w:pPr>
            <w:r>
              <w:rPr>
                <w:lang w:val="en-US"/>
              </w:rPr>
              <w:t>7044</w:t>
            </w:r>
          </w:p>
        </w:tc>
        <w:tc>
          <w:tcPr>
            <w:tcW w:w="1701" w:type="dxa"/>
          </w:tcPr>
          <w:p w:rsidR="00341C14" w:rsidRDefault="00341C14">
            <w:pPr>
              <w:jc w:val="center"/>
              <w:rPr>
                <w:lang w:val="en-US"/>
              </w:rPr>
            </w:pPr>
            <w:r>
              <w:rPr>
                <w:lang w:val="en-US"/>
              </w:rPr>
              <w:t>8193</w:t>
            </w:r>
          </w:p>
        </w:tc>
        <w:tc>
          <w:tcPr>
            <w:tcW w:w="2694" w:type="dxa"/>
          </w:tcPr>
          <w:p w:rsidR="00341C14" w:rsidRDefault="00341C14">
            <w:pPr>
              <w:jc w:val="center"/>
              <w:rPr>
                <w:lang w:val="en-US"/>
              </w:rPr>
            </w:pPr>
            <w:r>
              <w:rPr>
                <w:lang w:val="en-US"/>
              </w:rPr>
              <w:t>2.55</w:t>
            </w:r>
          </w:p>
        </w:tc>
      </w:tr>
      <w:tr w:rsidR="00341C14">
        <w:tc>
          <w:tcPr>
            <w:tcW w:w="2322" w:type="dxa"/>
          </w:tcPr>
          <w:p w:rsidR="00341C14" w:rsidRDefault="00341C14">
            <w:r>
              <w:t>Африка</w:t>
            </w:r>
          </w:p>
        </w:tc>
        <w:tc>
          <w:tcPr>
            <w:tcW w:w="1755" w:type="dxa"/>
          </w:tcPr>
          <w:p w:rsidR="00341C14" w:rsidRDefault="00341C14">
            <w:pPr>
              <w:jc w:val="center"/>
              <w:rPr>
                <w:lang w:val="en-US"/>
              </w:rPr>
            </w:pPr>
            <w:r>
              <w:rPr>
                <w:lang w:val="en-US"/>
              </w:rPr>
              <w:t>292</w:t>
            </w:r>
          </w:p>
        </w:tc>
        <w:tc>
          <w:tcPr>
            <w:tcW w:w="1701" w:type="dxa"/>
          </w:tcPr>
          <w:p w:rsidR="00341C14" w:rsidRDefault="00341C14">
            <w:pPr>
              <w:jc w:val="center"/>
              <w:rPr>
                <w:lang w:val="en-US"/>
              </w:rPr>
            </w:pPr>
            <w:r>
              <w:rPr>
                <w:lang w:val="en-US"/>
              </w:rPr>
              <w:t>355</w:t>
            </w:r>
          </w:p>
        </w:tc>
        <w:tc>
          <w:tcPr>
            <w:tcW w:w="2694" w:type="dxa"/>
          </w:tcPr>
          <w:p w:rsidR="00341C14" w:rsidRDefault="00341C14">
            <w:pPr>
              <w:jc w:val="center"/>
              <w:rPr>
                <w:lang w:val="en-US"/>
              </w:rPr>
            </w:pPr>
            <w:r>
              <w:rPr>
                <w:lang w:val="en-US"/>
              </w:rPr>
              <w:t>3.45</w:t>
            </w:r>
          </w:p>
        </w:tc>
      </w:tr>
      <w:tr w:rsidR="00341C14">
        <w:tc>
          <w:tcPr>
            <w:tcW w:w="2322" w:type="dxa"/>
          </w:tcPr>
          <w:p w:rsidR="00341C14" w:rsidRDefault="00341C14">
            <w:r>
              <w:t>Латинская Америка</w:t>
            </w:r>
          </w:p>
        </w:tc>
        <w:tc>
          <w:tcPr>
            <w:tcW w:w="1755" w:type="dxa"/>
          </w:tcPr>
          <w:p w:rsidR="00341C14" w:rsidRDefault="00341C14">
            <w:pPr>
              <w:jc w:val="center"/>
              <w:rPr>
                <w:lang w:val="en-US"/>
              </w:rPr>
            </w:pPr>
            <w:r>
              <w:rPr>
                <w:lang w:val="en-US"/>
              </w:rPr>
              <w:t>416</w:t>
            </w:r>
          </w:p>
        </w:tc>
        <w:tc>
          <w:tcPr>
            <w:tcW w:w="1701" w:type="dxa"/>
          </w:tcPr>
          <w:p w:rsidR="00341C14" w:rsidRDefault="00341C14">
            <w:pPr>
              <w:jc w:val="center"/>
              <w:rPr>
                <w:lang w:val="en-US"/>
              </w:rPr>
            </w:pPr>
            <w:r>
              <w:rPr>
                <w:lang w:val="en-US"/>
              </w:rPr>
              <w:t>548</w:t>
            </w:r>
          </w:p>
        </w:tc>
        <w:tc>
          <w:tcPr>
            <w:tcW w:w="2694" w:type="dxa"/>
          </w:tcPr>
          <w:p w:rsidR="00341C14" w:rsidRDefault="00341C14">
            <w:pPr>
              <w:jc w:val="center"/>
              <w:rPr>
                <w:lang w:val="en-US"/>
              </w:rPr>
            </w:pPr>
            <w:r>
              <w:rPr>
                <w:lang w:val="en-US"/>
              </w:rPr>
              <w:t>4.7</w:t>
            </w:r>
          </w:p>
        </w:tc>
      </w:tr>
      <w:tr w:rsidR="00341C14">
        <w:tc>
          <w:tcPr>
            <w:tcW w:w="2322" w:type="dxa"/>
          </w:tcPr>
          <w:p w:rsidR="00341C14" w:rsidRDefault="00341C14">
            <w:r>
              <w:t>Азия (без Китая)</w:t>
            </w:r>
          </w:p>
        </w:tc>
        <w:tc>
          <w:tcPr>
            <w:tcW w:w="1755" w:type="dxa"/>
          </w:tcPr>
          <w:p w:rsidR="00341C14" w:rsidRDefault="00341C14">
            <w:pPr>
              <w:jc w:val="center"/>
              <w:rPr>
                <w:lang w:val="en-US"/>
              </w:rPr>
            </w:pPr>
            <w:r>
              <w:rPr>
                <w:lang w:val="en-US"/>
              </w:rPr>
              <w:t>519</w:t>
            </w:r>
          </w:p>
        </w:tc>
        <w:tc>
          <w:tcPr>
            <w:tcW w:w="1701" w:type="dxa"/>
          </w:tcPr>
          <w:p w:rsidR="00341C14" w:rsidRDefault="00341C14">
            <w:pPr>
              <w:jc w:val="center"/>
              <w:rPr>
                <w:lang w:val="en-US"/>
              </w:rPr>
            </w:pPr>
            <w:r>
              <w:rPr>
                <w:lang w:val="en-US"/>
              </w:rPr>
              <w:t>820</w:t>
            </w:r>
          </w:p>
        </w:tc>
        <w:tc>
          <w:tcPr>
            <w:tcW w:w="2694" w:type="dxa"/>
          </w:tcPr>
          <w:p w:rsidR="00341C14" w:rsidRDefault="00341C14">
            <w:pPr>
              <w:jc w:val="center"/>
              <w:rPr>
                <w:lang w:val="en-US"/>
              </w:rPr>
            </w:pPr>
            <w:r>
              <w:rPr>
                <w:lang w:val="en-US"/>
              </w:rPr>
              <w:t>7.9</w:t>
            </w:r>
          </w:p>
        </w:tc>
      </w:tr>
      <w:tr w:rsidR="00341C14">
        <w:tc>
          <w:tcPr>
            <w:tcW w:w="2322" w:type="dxa"/>
          </w:tcPr>
          <w:p w:rsidR="00341C14" w:rsidRDefault="00341C14">
            <w:r>
              <w:t>Китай</w:t>
            </w:r>
          </w:p>
        </w:tc>
        <w:tc>
          <w:tcPr>
            <w:tcW w:w="1755" w:type="dxa"/>
          </w:tcPr>
          <w:p w:rsidR="00341C14" w:rsidRDefault="00341C14">
            <w:pPr>
              <w:jc w:val="center"/>
              <w:rPr>
                <w:lang w:val="en-US"/>
              </w:rPr>
            </w:pPr>
            <w:r>
              <w:rPr>
                <w:lang w:val="en-US"/>
              </w:rPr>
              <w:t>580</w:t>
            </w:r>
          </w:p>
        </w:tc>
        <w:tc>
          <w:tcPr>
            <w:tcW w:w="1701" w:type="dxa"/>
          </w:tcPr>
          <w:p w:rsidR="00341C14" w:rsidRDefault="00341C14">
            <w:pPr>
              <w:jc w:val="center"/>
              <w:rPr>
                <w:lang w:val="en-US"/>
              </w:rPr>
            </w:pPr>
            <w:r>
              <w:rPr>
                <w:lang w:val="en-US"/>
              </w:rPr>
              <w:t>999</w:t>
            </w:r>
          </w:p>
        </w:tc>
        <w:tc>
          <w:tcPr>
            <w:tcW w:w="2694" w:type="dxa"/>
          </w:tcPr>
          <w:p w:rsidR="00341C14" w:rsidRDefault="00341C14">
            <w:pPr>
              <w:jc w:val="center"/>
              <w:rPr>
                <w:lang w:val="en-US"/>
              </w:rPr>
            </w:pPr>
            <w:r>
              <w:rPr>
                <w:lang w:val="en-US"/>
              </w:rPr>
              <w:t>9.5</w:t>
            </w:r>
          </w:p>
        </w:tc>
      </w:tr>
      <w:tr w:rsidR="00341C14">
        <w:tc>
          <w:tcPr>
            <w:tcW w:w="2322" w:type="dxa"/>
          </w:tcPr>
          <w:p w:rsidR="00341C14" w:rsidRDefault="00341C14">
            <w:r>
              <w:t>Бывший СССР</w:t>
            </w:r>
          </w:p>
        </w:tc>
        <w:tc>
          <w:tcPr>
            <w:tcW w:w="1755" w:type="dxa"/>
          </w:tcPr>
          <w:p w:rsidR="00341C14" w:rsidRDefault="00341C14">
            <w:pPr>
              <w:jc w:val="center"/>
              <w:rPr>
                <w:lang w:val="en-US"/>
              </w:rPr>
            </w:pPr>
            <w:r>
              <w:rPr>
                <w:lang w:val="en-US"/>
              </w:rPr>
              <w:t>1550</w:t>
            </w:r>
          </w:p>
        </w:tc>
        <w:tc>
          <w:tcPr>
            <w:tcW w:w="1701" w:type="dxa"/>
          </w:tcPr>
          <w:p w:rsidR="00341C14" w:rsidRDefault="00341C14">
            <w:pPr>
              <w:jc w:val="center"/>
              <w:rPr>
                <w:lang w:val="en-US"/>
              </w:rPr>
            </w:pPr>
            <w:r>
              <w:rPr>
                <w:lang w:val="en-US"/>
              </w:rPr>
              <w:t>1123</w:t>
            </w:r>
          </w:p>
        </w:tc>
        <w:tc>
          <w:tcPr>
            <w:tcW w:w="2694" w:type="dxa"/>
          </w:tcPr>
          <w:p w:rsidR="00341C14" w:rsidRDefault="00341C14">
            <w:pPr>
              <w:jc w:val="center"/>
              <w:rPr>
                <w:lang w:val="en-US"/>
              </w:rPr>
            </w:pPr>
            <w:r>
              <w:rPr>
                <w:lang w:val="en-US"/>
              </w:rPr>
              <w:t>-5.5</w:t>
            </w:r>
          </w:p>
        </w:tc>
      </w:tr>
      <w:tr w:rsidR="00341C14">
        <w:tc>
          <w:tcPr>
            <w:tcW w:w="2322" w:type="dxa"/>
          </w:tcPr>
          <w:p w:rsidR="00341C14" w:rsidRDefault="00341C14">
            <w:r>
              <w:t>Восточная Европа</w:t>
            </w:r>
          </w:p>
        </w:tc>
        <w:tc>
          <w:tcPr>
            <w:tcW w:w="1755" w:type="dxa"/>
          </w:tcPr>
          <w:p w:rsidR="00341C14" w:rsidRDefault="00341C14">
            <w:pPr>
              <w:jc w:val="center"/>
              <w:rPr>
                <w:lang w:val="en-US"/>
              </w:rPr>
            </w:pPr>
            <w:r>
              <w:rPr>
                <w:lang w:val="en-US"/>
              </w:rPr>
              <w:t>215</w:t>
            </w:r>
          </w:p>
        </w:tc>
        <w:tc>
          <w:tcPr>
            <w:tcW w:w="1701" w:type="dxa"/>
          </w:tcPr>
          <w:p w:rsidR="00341C14" w:rsidRDefault="00341C14">
            <w:pPr>
              <w:jc w:val="center"/>
              <w:rPr>
                <w:lang w:val="en-US"/>
              </w:rPr>
            </w:pPr>
            <w:r>
              <w:rPr>
                <w:lang w:val="en-US"/>
              </w:rPr>
              <w:t>187</w:t>
            </w:r>
          </w:p>
        </w:tc>
        <w:tc>
          <w:tcPr>
            <w:tcW w:w="2694" w:type="dxa"/>
          </w:tcPr>
          <w:p w:rsidR="00341C14" w:rsidRDefault="00341C14">
            <w:pPr>
              <w:jc w:val="center"/>
              <w:rPr>
                <w:lang w:val="en-US"/>
              </w:rPr>
            </w:pPr>
            <w:r>
              <w:rPr>
                <w:lang w:val="en-US"/>
              </w:rPr>
              <w:t>-2.35</w:t>
            </w:r>
          </w:p>
        </w:tc>
      </w:tr>
      <w:tr w:rsidR="00341C14">
        <w:tc>
          <w:tcPr>
            <w:tcW w:w="2322" w:type="dxa"/>
          </w:tcPr>
          <w:p w:rsidR="00341C14" w:rsidRDefault="00341C14">
            <w:r>
              <w:t>Ближний Восток</w:t>
            </w:r>
          </w:p>
        </w:tc>
        <w:tc>
          <w:tcPr>
            <w:tcW w:w="1755" w:type="dxa"/>
          </w:tcPr>
          <w:p w:rsidR="00341C14" w:rsidRDefault="00341C14">
            <w:pPr>
              <w:jc w:val="center"/>
              <w:rPr>
                <w:lang w:val="en-US"/>
              </w:rPr>
            </w:pPr>
            <w:r>
              <w:rPr>
                <w:lang w:val="en-US"/>
              </w:rPr>
              <w:t>211</w:t>
            </w:r>
          </w:p>
        </w:tc>
        <w:tc>
          <w:tcPr>
            <w:tcW w:w="1701" w:type="dxa"/>
          </w:tcPr>
          <w:p w:rsidR="00341C14" w:rsidRDefault="00341C14">
            <w:pPr>
              <w:jc w:val="center"/>
              <w:rPr>
                <w:lang w:val="en-US"/>
              </w:rPr>
            </w:pPr>
            <w:r>
              <w:rPr>
                <w:lang w:val="en-US"/>
              </w:rPr>
              <w:t>315</w:t>
            </w:r>
          </w:p>
        </w:tc>
        <w:tc>
          <w:tcPr>
            <w:tcW w:w="2694" w:type="dxa"/>
          </w:tcPr>
          <w:p w:rsidR="00341C14" w:rsidRDefault="00341C14">
            <w:pPr>
              <w:jc w:val="center"/>
              <w:rPr>
                <w:lang w:val="en-US"/>
              </w:rPr>
            </w:pPr>
            <w:r>
              <w:rPr>
                <w:lang w:val="en-US"/>
              </w:rPr>
              <w:t>6.9</w:t>
            </w:r>
          </w:p>
        </w:tc>
      </w:tr>
    </w:tbl>
    <w:p w:rsidR="00341C14" w:rsidRDefault="00341C14">
      <w:pPr>
        <w:ind w:firstLine="720"/>
        <w:jc w:val="both"/>
      </w:pPr>
      <w:r>
        <w:t>Основные показатели развития электроэнергетики в 90-х годах двадцатого века приведены в табл. 1.12, 1.13, характеризующих развитие применения электрической энергии и потребления ее на одного жителя.</w:t>
      </w:r>
    </w:p>
    <w:p w:rsidR="00341C14" w:rsidRDefault="00341C14">
      <w:pPr>
        <w:ind w:firstLine="720"/>
        <w:jc w:val="both"/>
      </w:pPr>
    </w:p>
    <w:p w:rsidR="00341C14" w:rsidRDefault="00341C14">
      <w:pPr>
        <w:pStyle w:val="20"/>
      </w:pPr>
      <w:r>
        <w:t>Основные показатели электроэнергетики мира в 1992 – 1995 гг.</w:t>
      </w:r>
    </w:p>
    <w:p w:rsidR="00341C14" w:rsidRDefault="00341C14">
      <w:pPr>
        <w:jc w:val="right"/>
        <w:rPr>
          <w:i/>
        </w:rPr>
      </w:pPr>
      <w:r>
        <w:rPr>
          <w:i/>
        </w:rPr>
        <w:t>Таблица 1.12</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6"/>
        <w:gridCol w:w="1134"/>
        <w:gridCol w:w="1134"/>
        <w:gridCol w:w="1134"/>
        <w:gridCol w:w="1182"/>
      </w:tblGrid>
      <w:tr w:rsidR="00341C14">
        <w:tc>
          <w:tcPr>
            <w:tcW w:w="3936" w:type="dxa"/>
          </w:tcPr>
          <w:p w:rsidR="00341C14" w:rsidRDefault="00341C14">
            <w:pPr>
              <w:jc w:val="both"/>
            </w:pPr>
            <w:r>
              <w:t>Показатель</w:t>
            </w:r>
          </w:p>
        </w:tc>
        <w:tc>
          <w:tcPr>
            <w:tcW w:w="1134" w:type="dxa"/>
          </w:tcPr>
          <w:p w:rsidR="00341C14" w:rsidRDefault="00341C14">
            <w:pPr>
              <w:jc w:val="center"/>
            </w:pPr>
            <w:r>
              <w:t>1992</w:t>
            </w:r>
          </w:p>
        </w:tc>
        <w:tc>
          <w:tcPr>
            <w:tcW w:w="1134" w:type="dxa"/>
          </w:tcPr>
          <w:p w:rsidR="00341C14" w:rsidRDefault="00341C14">
            <w:pPr>
              <w:jc w:val="center"/>
            </w:pPr>
            <w:r>
              <w:t>1993</w:t>
            </w:r>
          </w:p>
        </w:tc>
        <w:tc>
          <w:tcPr>
            <w:tcW w:w="1134" w:type="dxa"/>
          </w:tcPr>
          <w:p w:rsidR="00341C14" w:rsidRDefault="00341C14">
            <w:pPr>
              <w:jc w:val="center"/>
            </w:pPr>
            <w:r>
              <w:t>1994</w:t>
            </w:r>
          </w:p>
        </w:tc>
        <w:tc>
          <w:tcPr>
            <w:tcW w:w="1182" w:type="dxa"/>
          </w:tcPr>
          <w:p w:rsidR="00341C14" w:rsidRDefault="00341C14">
            <w:pPr>
              <w:jc w:val="center"/>
            </w:pPr>
            <w:r>
              <w:t>1995</w:t>
            </w:r>
          </w:p>
        </w:tc>
      </w:tr>
      <w:tr w:rsidR="00341C14">
        <w:tc>
          <w:tcPr>
            <w:tcW w:w="3936" w:type="dxa"/>
          </w:tcPr>
          <w:p w:rsidR="00341C14" w:rsidRDefault="00341C14">
            <w:pPr>
              <w:jc w:val="both"/>
            </w:pPr>
            <w:r>
              <w:t>Установленная мощность электростанций, МВт</w:t>
            </w:r>
          </w:p>
        </w:tc>
        <w:tc>
          <w:tcPr>
            <w:tcW w:w="1134" w:type="dxa"/>
          </w:tcPr>
          <w:p w:rsidR="00341C14" w:rsidRDefault="00341C14">
            <w:pPr>
              <w:jc w:val="center"/>
            </w:pPr>
            <w:r>
              <w:t>2 854 570</w:t>
            </w:r>
          </w:p>
        </w:tc>
        <w:tc>
          <w:tcPr>
            <w:tcW w:w="1134" w:type="dxa"/>
          </w:tcPr>
          <w:p w:rsidR="00341C14" w:rsidRDefault="00341C14">
            <w:pPr>
              <w:jc w:val="center"/>
            </w:pPr>
            <w:r>
              <w:t>2 928 407</w:t>
            </w:r>
          </w:p>
        </w:tc>
        <w:tc>
          <w:tcPr>
            <w:tcW w:w="1134" w:type="dxa"/>
          </w:tcPr>
          <w:p w:rsidR="00341C14" w:rsidRDefault="00341C14">
            <w:pPr>
              <w:jc w:val="center"/>
            </w:pPr>
            <w:r>
              <w:t>2 995 874</w:t>
            </w:r>
          </w:p>
        </w:tc>
        <w:tc>
          <w:tcPr>
            <w:tcW w:w="1182" w:type="dxa"/>
          </w:tcPr>
          <w:p w:rsidR="00341C14" w:rsidRDefault="00341C14">
            <w:pPr>
              <w:jc w:val="center"/>
            </w:pPr>
            <w:r>
              <w:t>3 058 394</w:t>
            </w:r>
          </w:p>
        </w:tc>
      </w:tr>
      <w:tr w:rsidR="00341C14">
        <w:tc>
          <w:tcPr>
            <w:tcW w:w="3936" w:type="dxa"/>
          </w:tcPr>
          <w:p w:rsidR="00341C14" w:rsidRDefault="00341C14">
            <w:pPr>
              <w:jc w:val="both"/>
            </w:pPr>
            <w:r>
              <w:t>Использование установленной мощности, часов в год</w:t>
            </w:r>
          </w:p>
        </w:tc>
        <w:tc>
          <w:tcPr>
            <w:tcW w:w="1134" w:type="dxa"/>
          </w:tcPr>
          <w:p w:rsidR="00341C14" w:rsidRDefault="00341C14">
            <w:pPr>
              <w:jc w:val="center"/>
            </w:pPr>
            <w:r>
              <w:t>4 254</w:t>
            </w:r>
          </w:p>
        </w:tc>
        <w:tc>
          <w:tcPr>
            <w:tcW w:w="1134" w:type="dxa"/>
          </w:tcPr>
          <w:p w:rsidR="00341C14" w:rsidRDefault="00341C14">
            <w:pPr>
              <w:jc w:val="center"/>
            </w:pPr>
            <w:r>
              <w:t>4 242</w:t>
            </w:r>
          </w:p>
        </w:tc>
        <w:tc>
          <w:tcPr>
            <w:tcW w:w="1134" w:type="dxa"/>
          </w:tcPr>
          <w:p w:rsidR="00341C14" w:rsidRDefault="00341C14">
            <w:pPr>
              <w:jc w:val="center"/>
            </w:pPr>
            <w:r>
              <w:t>4 242</w:t>
            </w:r>
          </w:p>
        </w:tc>
        <w:tc>
          <w:tcPr>
            <w:tcW w:w="1182" w:type="dxa"/>
          </w:tcPr>
          <w:p w:rsidR="00341C14" w:rsidRDefault="00341C14">
            <w:pPr>
              <w:jc w:val="center"/>
            </w:pPr>
            <w:r>
              <w:t>4 283</w:t>
            </w:r>
          </w:p>
        </w:tc>
      </w:tr>
      <w:tr w:rsidR="00341C14">
        <w:tc>
          <w:tcPr>
            <w:tcW w:w="3936" w:type="dxa"/>
          </w:tcPr>
          <w:p w:rsidR="00341C14" w:rsidRDefault="00341C14">
            <w:pPr>
              <w:jc w:val="both"/>
            </w:pPr>
            <w:r>
              <w:t>Производство электроэнергии, ГВт</w:t>
            </w:r>
            <w:r>
              <w:sym w:font="Symbol" w:char="F0D7"/>
            </w:r>
            <w:r>
              <w:t>ч</w:t>
            </w:r>
          </w:p>
        </w:tc>
        <w:tc>
          <w:tcPr>
            <w:tcW w:w="1134" w:type="dxa"/>
          </w:tcPr>
          <w:p w:rsidR="00341C14" w:rsidRDefault="00341C14">
            <w:pPr>
              <w:jc w:val="center"/>
            </w:pPr>
            <w:r>
              <w:t>12 142 044</w:t>
            </w:r>
          </w:p>
        </w:tc>
        <w:tc>
          <w:tcPr>
            <w:tcW w:w="1134" w:type="dxa"/>
          </w:tcPr>
          <w:p w:rsidR="00341C14" w:rsidRDefault="00341C14">
            <w:pPr>
              <w:jc w:val="center"/>
            </w:pPr>
            <w:r>
              <w:t>12 420 167</w:t>
            </w:r>
          </w:p>
        </w:tc>
        <w:tc>
          <w:tcPr>
            <w:tcW w:w="1134" w:type="dxa"/>
          </w:tcPr>
          <w:p w:rsidR="00341C14" w:rsidRDefault="00341C14">
            <w:pPr>
              <w:jc w:val="center"/>
            </w:pPr>
            <w:r>
              <w:t>12 707 900</w:t>
            </w:r>
          </w:p>
        </w:tc>
        <w:tc>
          <w:tcPr>
            <w:tcW w:w="1182" w:type="dxa"/>
          </w:tcPr>
          <w:p w:rsidR="00341C14" w:rsidRDefault="00341C14">
            <w:pPr>
              <w:jc w:val="center"/>
            </w:pPr>
            <w:r>
              <w:t>13 097 664</w:t>
            </w:r>
          </w:p>
        </w:tc>
      </w:tr>
      <w:tr w:rsidR="00341C14">
        <w:tc>
          <w:tcPr>
            <w:tcW w:w="3936" w:type="dxa"/>
          </w:tcPr>
          <w:p w:rsidR="00341C14" w:rsidRDefault="00341C14">
            <w:pPr>
              <w:jc w:val="both"/>
            </w:pPr>
            <w:r>
              <w:t>Потребление электроэнергии на 1 жителя в год, кВт</w:t>
            </w:r>
            <w:r>
              <w:sym w:font="Symbol" w:char="F0D7"/>
            </w:r>
            <w:r>
              <w:t>ч</w:t>
            </w:r>
          </w:p>
        </w:tc>
        <w:tc>
          <w:tcPr>
            <w:tcW w:w="1134" w:type="dxa"/>
          </w:tcPr>
          <w:p w:rsidR="00341C14" w:rsidRDefault="00341C14">
            <w:pPr>
              <w:jc w:val="center"/>
            </w:pPr>
          </w:p>
        </w:tc>
        <w:tc>
          <w:tcPr>
            <w:tcW w:w="1134" w:type="dxa"/>
          </w:tcPr>
          <w:p w:rsidR="00341C14" w:rsidRDefault="00341C14">
            <w:pPr>
              <w:jc w:val="center"/>
            </w:pPr>
          </w:p>
        </w:tc>
        <w:tc>
          <w:tcPr>
            <w:tcW w:w="1134" w:type="dxa"/>
          </w:tcPr>
          <w:p w:rsidR="00341C14" w:rsidRDefault="00341C14">
            <w:pPr>
              <w:jc w:val="center"/>
            </w:pPr>
          </w:p>
        </w:tc>
        <w:tc>
          <w:tcPr>
            <w:tcW w:w="1182" w:type="dxa"/>
          </w:tcPr>
          <w:p w:rsidR="00341C14" w:rsidRDefault="00341C14">
            <w:pPr>
              <w:jc w:val="center"/>
            </w:pPr>
          </w:p>
        </w:tc>
      </w:tr>
    </w:tbl>
    <w:p w:rsidR="00341C14" w:rsidRDefault="00341C14">
      <w:pPr>
        <w:jc w:val="both"/>
      </w:pPr>
    </w:p>
    <w:p w:rsidR="00341C14" w:rsidRDefault="00341C14">
      <w:pPr>
        <w:pStyle w:val="20"/>
      </w:pPr>
      <w:r>
        <w:t>Потребление электроэнергии на душу населения в мире и его отдельных регионах в период с 1900 по 1996 г.</w:t>
      </w:r>
    </w:p>
    <w:p w:rsidR="00341C14" w:rsidRDefault="00341C14">
      <w:pPr>
        <w:jc w:val="right"/>
        <w:rPr>
          <w:i/>
        </w:rPr>
      </w:pPr>
      <w:r>
        <w:rPr>
          <w:i/>
        </w:rPr>
        <w:t>Таблица 1.13</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1860"/>
        <w:gridCol w:w="1929"/>
        <w:gridCol w:w="1891"/>
      </w:tblGrid>
      <w:tr w:rsidR="00341C14">
        <w:trPr>
          <w:cantSplit/>
          <w:trHeight w:val="270"/>
        </w:trPr>
        <w:tc>
          <w:tcPr>
            <w:tcW w:w="2840" w:type="dxa"/>
            <w:vMerge w:val="restart"/>
          </w:tcPr>
          <w:p w:rsidR="00341C14" w:rsidRDefault="00341C14">
            <w:pPr>
              <w:jc w:val="center"/>
            </w:pPr>
            <w:r>
              <w:t>Регион</w:t>
            </w:r>
          </w:p>
        </w:tc>
        <w:tc>
          <w:tcPr>
            <w:tcW w:w="3789" w:type="dxa"/>
            <w:gridSpan w:val="2"/>
          </w:tcPr>
          <w:p w:rsidR="00341C14" w:rsidRDefault="00341C14">
            <w:pPr>
              <w:jc w:val="center"/>
            </w:pPr>
            <w:r>
              <w:t>Душевое электропотребление, кВт</w:t>
            </w:r>
            <w:r>
              <w:sym w:font="Symbol" w:char="F0D7"/>
            </w:r>
            <w:r>
              <w:t>ч/чел.</w:t>
            </w:r>
          </w:p>
        </w:tc>
        <w:tc>
          <w:tcPr>
            <w:tcW w:w="1891" w:type="dxa"/>
            <w:vMerge w:val="restart"/>
          </w:tcPr>
          <w:p w:rsidR="00341C14" w:rsidRDefault="00341C14">
            <w:pPr>
              <w:jc w:val="center"/>
            </w:pPr>
            <w:r>
              <w:t>Прирост, %</w:t>
            </w:r>
          </w:p>
        </w:tc>
      </w:tr>
      <w:tr w:rsidR="00341C14">
        <w:trPr>
          <w:cantSplit/>
          <w:trHeight w:val="180"/>
        </w:trPr>
        <w:tc>
          <w:tcPr>
            <w:tcW w:w="2840" w:type="dxa"/>
            <w:vMerge/>
          </w:tcPr>
          <w:p w:rsidR="00341C14" w:rsidRDefault="00341C14">
            <w:pPr>
              <w:jc w:val="both"/>
            </w:pPr>
          </w:p>
        </w:tc>
        <w:tc>
          <w:tcPr>
            <w:tcW w:w="1860" w:type="dxa"/>
          </w:tcPr>
          <w:p w:rsidR="00341C14" w:rsidRDefault="00341C14">
            <w:pPr>
              <w:jc w:val="center"/>
            </w:pPr>
            <w:r>
              <w:t>1990</w:t>
            </w:r>
          </w:p>
        </w:tc>
        <w:tc>
          <w:tcPr>
            <w:tcW w:w="1929" w:type="dxa"/>
          </w:tcPr>
          <w:p w:rsidR="00341C14" w:rsidRDefault="00341C14">
            <w:pPr>
              <w:jc w:val="center"/>
            </w:pPr>
            <w:r>
              <w:t>1996</w:t>
            </w:r>
          </w:p>
        </w:tc>
        <w:tc>
          <w:tcPr>
            <w:tcW w:w="1891" w:type="dxa"/>
            <w:vMerge/>
          </w:tcPr>
          <w:p w:rsidR="00341C14" w:rsidRDefault="00341C14">
            <w:pPr>
              <w:jc w:val="center"/>
            </w:pPr>
          </w:p>
        </w:tc>
      </w:tr>
      <w:tr w:rsidR="00341C14">
        <w:tc>
          <w:tcPr>
            <w:tcW w:w="2840" w:type="dxa"/>
          </w:tcPr>
          <w:p w:rsidR="00341C14" w:rsidRDefault="00341C14">
            <w:pPr>
              <w:jc w:val="both"/>
            </w:pPr>
            <w:r>
              <w:t>Мир в целом</w:t>
            </w:r>
          </w:p>
        </w:tc>
        <w:tc>
          <w:tcPr>
            <w:tcW w:w="1860" w:type="dxa"/>
          </w:tcPr>
          <w:p w:rsidR="00341C14" w:rsidRDefault="00341C14">
            <w:pPr>
              <w:jc w:val="center"/>
            </w:pPr>
            <w:r>
              <w:t>2103</w:t>
            </w:r>
          </w:p>
        </w:tc>
        <w:tc>
          <w:tcPr>
            <w:tcW w:w="1929" w:type="dxa"/>
          </w:tcPr>
          <w:p w:rsidR="00341C14" w:rsidRDefault="00341C14">
            <w:pPr>
              <w:jc w:val="center"/>
            </w:pPr>
            <w:r>
              <w:t>2229</w:t>
            </w:r>
          </w:p>
        </w:tc>
        <w:tc>
          <w:tcPr>
            <w:tcW w:w="1891" w:type="dxa"/>
          </w:tcPr>
          <w:p w:rsidR="00341C14" w:rsidRDefault="00341C14">
            <w:pPr>
              <w:jc w:val="center"/>
            </w:pPr>
            <w:r>
              <w:t>0,95</w:t>
            </w:r>
          </w:p>
        </w:tc>
      </w:tr>
      <w:tr w:rsidR="00341C14">
        <w:tc>
          <w:tcPr>
            <w:tcW w:w="2840" w:type="dxa"/>
          </w:tcPr>
          <w:p w:rsidR="00341C14" w:rsidRDefault="00341C14">
            <w:pPr>
              <w:jc w:val="both"/>
            </w:pPr>
            <w:r>
              <w:t>В том числе:</w:t>
            </w:r>
          </w:p>
          <w:p w:rsidR="00341C14" w:rsidRDefault="00341C14">
            <w:pPr>
              <w:jc w:val="both"/>
            </w:pPr>
            <w:r>
              <w:t>ОЭСР</w:t>
            </w:r>
          </w:p>
        </w:tc>
        <w:tc>
          <w:tcPr>
            <w:tcW w:w="1860" w:type="dxa"/>
          </w:tcPr>
          <w:p w:rsidR="00341C14" w:rsidRDefault="00341C14">
            <w:pPr>
              <w:jc w:val="center"/>
            </w:pPr>
          </w:p>
          <w:p w:rsidR="00341C14" w:rsidRDefault="00341C14">
            <w:pPr>
              <w:jc w:val="center"/>
            </w:pPr>
            <w:r>
              <w:t>6763</w:t>
            </w:r>
          </w:p>
        </w:tc>
        <w:tc>
          <w:tcPr>
            <w:tcW w:w="1929" w:type="dxa"/>
          </w:tcPr>
          <w:p w:rsidR="00341C14" w:rsidRDefault="00341C14">
            <w:pPr>
              <w:jc w:val="center"/>
            </w:pPr>
          </w:p>
          <w:p w:rsidR="00341C14" w:rsidRDefault="00341C14">
            <w:pPr>
              <w:jc w:val="center"/>
            </w:pPr>
            <w:r>
              <w:t>7501</w:t>
            </w:r>
          </w:p>
        </w:tc>
        <w:tc>
          <w:tcPr>
            <w:tcW w:w="1891" w:type="dxa"/>
          </w:tcPr>
          <w:p w:rsidR="00341C14" w:rsidRDefault="00341C14">
            <w:pPr>
              <w:jc w:val="center"/>
            </w:pPr>
          </w:p>
          <w:p w:rsidR="00341C14" w:rsidRDefault="00341C14">
            <w:pPr>
              <w:jc w:val="center"/>
            </w:pPr>
            <w:r>
              <w:t>1,75</w:t>
            </w:r>
          </w:p>
        </w:tc>
      </w:tr>
      <w:tr w:rsidR="00341C14">
        <w:tc>
          <w:tcPr>
            <w:tcW w:w="2840" w:type="dxa"/>
          </w:tcPr>
          <w:p w:rsidR="00341C14" w:rsidRDefault="00341C14">
            <w:pPr>
              <w:jc w:val="both"/>
            </w:pPr>
            <w:r>
              <w:t>Африка</w:t>
            </w:r>
          </w:p>
        </w:tc>
        <w:tc>
          <w:tcPr>
            <w:tcW w:w="1860" w:type="dxa"/>
          </w:tcPr>
          <w:p w:rsidR="00341C14" w:rsidRDefault="00341C14">
            <w:pPr>
              <w:jc w:val="center"/>
            </w:pPr>
            <w:r>
              <w:t>473</w:t>
            </w:r>
          </w:p>
        </w:tc>
        <w:tc>
          <w:tcPr>
            <w:tcW w:w="1929" w:type="dxa"/>
          </w:tcPr>
          <w:p w:rsidR="00341C14" w:rsidRDefault="00341C14">
            <w:pPr>
              <w:jc w:val="center"/>
            </w:pPr>
            <w:r>
              <w:t>492</w:t>
            </w:r>
          </w:p>
        </w:tc>
        <w:tc>
          <w:tcPr>
            <w:tcW w:w="1891" w:type="dxa"/>
          </w:tcPr>
          <w:p w:rsidR="00341C14" w:rsidRDefault="00341C14">
            <w:pPr>
              <w:jc w:val="center"/>
            </w:pPr>
            <w:r>
              <w:t>0,8</w:t>
            </w:r>
          </w:p>
        </w:tc>
      </w:tr>
      <w:tr w:rsidR="00341C14">
        <w:tc>
          <w:tcPr>
            <w:tcW w:w="2840" w:type="dxa"/>
          </w:tcPr>
          <w:p w:rsidR="00341C14" w:rsidRDefault="00341C14">
            <w:pPr>
              <w:jc w:val="both"/>
            </w:pPr>
            <w:r>
              <w:t>Латинская Америка</w:t>
            </w:r>
          </w:p>
        </w:tc>
        <w:tc>
          <w:tcPr>
            <w:tcW w:w="1860" w:type="dxa"/>
          </w:tcPr>
          <w:p w:rsidR="00341C14" w:rsidRDefault="00341C14">
            <w:pPr>
              <w:jc w:val="center"/>
            </w:pPr>
            <w:r>
              <w:t>1181</w:t>
            </w:r>
          </w:p>
        </w:tc>
        <w:tc>
          <w:tcPr>
            <w:tcW w:w="1929" w:type="dxa"/>
          </w:tcPr>
          <w:p w:rsidR="00341C14" w:rsidRDefault="00341C14">
            <w:pPr>
              <w:jc w:val="center"/>
            </w:pPr>
            <w:r>
              <w:t>1403</w:t>
            </w:r>
          </w:p>
        </w:tc>
        <w:tc>
          <w:tcPr>
            <w:tcW w:w="1891" w:type="dxa"/>
          </w:tcPr>
          <w:p w:rsidR="00341C14" w:rsidRDefault="00341C14">
            <w:pPr>
              <w:jc w:val="center"/>
            </w:pPr>
            <w:r>
              <w:t>2,9</w:t>
            </w:r>
          </w:p>
        </w:tc>
      </w:tr>
      <w:tr w:rsidR="00341C14">
        <w:tc>
          <w:tcPr>
            <w:tcW w:w="2840" w:type="dxa"/>
          </w:tcPr>
          <w:p w:rsidR="00341C14" w:rsidRDefault="00341C14">
            <w:pPr>
              <w:jc w:val="both"/>
            </w:pPr>
            <w:r>
              <w:t>Азия (без Китая)</w:t>
            </w:r>
          </w:p>
        </w:tc>
        <w:tc>
          <w:tcPr>
            <w:tcW w:w="1860" w:type="dxa"/>
          </w:tcPr>
          <w:p w:rsidR="00341C14" w:rsidRDefault="00341C14">
            <w:pPr>
              <w:jc w:val="center"/>
            </w:pPr>
            <w:r>
              <w:t>341</w:t>
            </w:r>
          </w:p>
        </w:tc>
        <w:tc>
          <w:tcPr>
            <w:tcW w:w="1929" w:type="dxa"/>
          </w:tcPr>
          <w:p w:rsidR="00341C14" w:rsidRDefault="00341C14">
            <w:pPr>
              <w:jc w:val="center"/>
            </w:pPr>
            <w:r>
              <w:t>483</w:t>
            </w:r>
          </w:p>
        </w:tc>
        <w:tc>
          <w:tcPr>
            <w:tcW w:w="1891" w:type="dxa"/>
          </w:tcPr>
          <w:p w:rsidR="00341C14" w:rsidRDefault="00341C14">
            <w:pPr>
              <w:jc w:val="center"/>
            </w:pPr>
            <w:r>
              <w:t>6,0</w:t>
            </w:r>
          </w:p>
        </w:tc>
      </w:tr>
      <w:tr w:rsidR="00341C14">
        <w:tc>
          <w:tcPr>
            <w:tcW w:w="2840" w:type="dxa"/>
          </w:tcPr>
          <w:p w:rsidR="00341C14" w:rsidRDefault="00341C14">
            <w:pPr>
              <w:jc w:val="both"/>
            </w:pPr>
            <w:r>
              <w:t>Китай</w:t>
            </w:r>
          </w:p>
        </w:tc>
        <w:tc>
          <w:tcPr>
            <w:tcW w:w="1860" w:type="dxa"/>
          </w:tcPr>
          <w:p w:rsidR="00341C14" w:rsidRDefault="00341C14">
            <w:pPr>
              <w:jc w:val="center"/>
            </w:pPr>
            <w:r>
              <w:t>511</w:t>
            </w:r>
          </w:p>
        </w:tc>
        <w:tc>
          <w:tcPr>
            <w:tcW w:w="1929" w:type="dxa"/>
          </w:tcPr>
          <w:p w:rsidR="00341C14" w:rsidRDefault="00341C14">
            <w:pPr>
              <w:jc w:val="center"/>
            </w:pPr>
            <w:r>
              <w:t>822</w:t>
            </w:r>
          </w:p>
        </w:tc>
        <w:tc>
          <w:tcPr>
            <w:tcW w:w="1891" w:type="dxa"/>
          </w:tcPr>
          <w:p w:rsidR="00341C14" w:rsidRDefault="00341C14">
            <w:pPr>
              <w:jc w:val="center"/>
            </w:pPr>
            <w:r>
              <w:t>8,25</w:t>
            </w:r>
          </w:p>
        </w:tc>
      </w:tr>
      <w:tr w:rsidR="00341C14">
        <w:tc>
          <w:tcPr>
            <w:tcW w:w="2840" w:type="dxa"/>
          </w:tcPr>
          <w:p w:rsidR="00341C14" w:rsidRDefault="00341C14">
            <w:pPr>
              <w:jc w:val="both"/>
            </w:pPr>
            <w:r>
              <w:t>Бывший СССР</w:t>
            </w:r>
          </w:p>
        </w:tc>
        <w:tc>
          <w:tcPr>
            <w:tcW w:w="1860" w:type="dxa"/>
          </w:tcPr>
          <w:p w:rsidR="00341C14" w:rsidRDefault="00341C14">
            <w:pPr>
              <w:jc w:val="center"/>
            </w:pPr>
            <w:r>
              <w:t>5363</w:t>
            </w:r>
          </w:p>
        </w:tc>
        <w:tc>
          <w:tcPr>
            <w:tcW w:w="1929" w:type="dxa"/>
          </w:tcPr>
          <w:p w:rsidR="00341C14" w:rsidRDefault="00341C14">
            <w:pPr>
              <w:jc w:val="center"/>
            </w:pPr>
            <w:r>
              <w:t>3846</w:t>
            </w:r>
          </w:p>
        </w:tc>
        <w:tc>
          <w:tcPr>
            <w:tcW w:w="1891" w:type="dxa"/>
          </w:tcPr>
          <w:p w:rsidR="00341C14" w:rsidRDefault="00341C14">
            <w:pPr>
              <w:jc w:val="center"/>
            </w:pPr>
            <w:r>
              <w:t>-5,7</w:t>
            </w:r>
          </w:p>
        </w:tc>
      </w:tr>
      <w:tr w:rsidR="00341C14">
        <w:tc>
          <w:tcPr>
            <w:tcW w:w="2840" w:type="dxa"/>
          </w:tcPr>
          <w:p w:rsidR="00341C14" w:rsidRDefault="00341C14">
            <w:pPr>
              <w:jc w:val="both"/>
            </w:pPr>
            <w:r>
              <w:t>Восточная Европа</w:t>
            </w:r>
          </w:p>
        </w:tc>
        <w:tc>
          <w:tcPr>
            <w:tcW w:w="1860" w:type="dxa"/>
          </w:tcPr>
          <w:p w:rsidR="00341C14" w:rsidRDefault="00341C14">
            <w:pPr>
              <w:jc w:val="center"/>
            </w:pPr>
            <w:r>
              <w:t>3476</w:t>
            </w:r>
          </w:p>
        </w:tc>
        <w:tc>
          <w:tcPr>
            <w:tcW w:w="1929" w:type="dxa"/>
          </w:tcPr>
          <w:p w:rsidR="00341C14" w:rsidRDefault="00341C14">
            <w:pPr>
              <w:jc w:val="center"/>
            </w:pPr>
            <w:r>
              <w:t>3095</w:t>
            </w:r>
          </w:p>
        </w:tc>
        <w:tc>
          <w:tcPr>
            <w:tcW w:w="1891" w:type="dxa"/>
          </w:tcPr>
          <w:p w:rsidR="00341C14" w:rsidRDefault="00341C14">
            <w:pPr>
              <w:jc w:val="center"/>
            </w:pPr>
            <w:r>
              <w:t>-1,95</w:t>
            </w:r>
          </w:p>
        </w:tc>
      </w:tr>
      <w:tr w:rsidR="00341C14">
        <w:tc>
          <w:tcPr>
            <w:tcW w:w="2840" w:type="dxa"/>
          </w:tcPr>
          <w:p w:rsidR="00341C14" w:rsidRDefault="00341C14">
            <w:pPr>
              <w:jc w:val="both"/>
            </w:pPr>
            <w:r>
              <w:t>Ближний Восток</w:t>
            </w:r>
          </w:p>
        </w:tc>
        <w:tc>
          <w:tcPr>
            <w:tcW w:w="1860" w:type="dxa"/>
          </w:tcPr>
          <w:p w:rsidR="00341C14" w:rsidRDefault="00341C14">
            <w:pPr>
              <w:jc w:val="center"/>
            </w:pPr>
            <w:r>
              <w:t>1628</w:t>
            </w:r>
          </w:p>
        </w:tc>
        <w:tc>
          <w:tcPr>
            <w:tcW w:w="1929" w:type="dxa"/>
          </w:tcPr>
          <w:p w:rsidR="00341C14" w:rsidRDefault="00341C14">
            <w:pPr>
              <w:jc w:val="center"/>
            </w:pPr>
            <w:r>
              <w:t>2031</w:t>
            </w:r>
          </w:p>
        </w:tc>
        <w:tc>
          <w:tcPr>
            <w:tcW w:w="1891" w:type="dxa"/>
          </w:tcPr>
          <w:p w:rsidR="00341C14" w:rsidRDefault="00341C14">
            <w:pPr>
              <w:jc w:val="center"/>
            </w:pPr>
            <w:r>
              <w:t>3,75</w:t>
            </w:r>
          </w:p>
        </w:tc>
      </w:tr>
    </w:tbl>
    <w:p w:rsidR="00341C14" w:rsidRDefault="00341C14">
      <w:pPr>
        <w:jc w:val="both"/>
      </w:pPr>
    </w:p>
    <w:p w:rsidR="00341C14" w:rsidRDefault="00341C14">
      <w:pPr>
        <w:jc w:val="both"/>
      </w:pPr>
      <w:r>
        <w:tab/>
        <w:t>Потребление электроэнергии на душу населения в отдельных странах различается в весьма широких пределах. Так, в среднем для стран Европы эта величина в 1995 г. составила 5558 кВт</w:t>
      </w:r>
      <w:r>
        <w:sym w:font="Symbol" w:char="F0D7"/>
      </w:r>
      <w:r>
        <w:t>ч, а для стран африканского континента в 11 раз ниже. Наименьшее значение душевного потребления в 1995 г. имело место в Чаде (14 кВт</w:t>
      </w:r>
      <w:r>
        <w:sym w:font="Symbol" w:char="F0D7"/>
      </w:r>
      <w:r>
        <w:t>ч/чел), Камбодже (19), Бурунди (21), Эфиопии (24), Уганде (34), Афганистане (38) и др.</w:t>
      </w:r>
    </w:p>
    <w:p w:rsidR="00341C14" w:rsidRDefault="00341C14">
      <w:pPr>
        <w:jc w:val="both"/>
      </w:pPr>
      <w:r>
        <w:tab/>
        <w:t>Наибольшее значение душевного потребления имело место в промышленно развитых и богатых странах с высоким уровнем жизни. К ним относятся: Норвегия (26 956 кВт</w:t>
      </w:r>
      <w:r>
        <w:sym w:font="Symbol" w:char="F0D7"/>
      </w:r>
      <w:r>
        <w:t>ч/чел), Швеция (16 538), Люксембург (15 539), Кувейт (14 267), Финляндия (13 875), США (12 663) и др.</w:t>
      </w:r>
    </w:p>
    <w:p w:rsidR="00341C14" w:rsidRDefault="00341C14">
      <w:pPr>
        <w:jc w:val="both"/>
      </w:pPr>
      <w:r>
        <w:tab/>
        <w:t>Особенно большое значение имеет такой показатель, как расход энергоресурсов на единицу продукции или энергоемкость валового национального продукта. В таблице 1.14 приведено значение этого показателя для некоторых стран по результатам 1992 года.</w:t>
      </w:r>
    </w:p>
    <w:p w:rsidR="00341C14" w:rsidRDefault="00341C14">
      <w:pPr>
        <w:pStyle w:val="2"/>
      </w:pPr>
      <w:r>
        <w:t>Таблица 1.14</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1842"/>
        <w:gridCol w:w="1701"/>
        <w:gridCol w:w="426"/>
        <w:gridCol w:w="567"/>
        <w:gridCol w:w="1842"/>
        <w:gridCol w:w="1607"/>
      </w:tblGrid>
      <w:tr w:rsidR="00341C14">
        <w:trPr>
          <w:cantSplit/>
        </w:trPr>
        <w:tc>
          <w:tcPr>
            <w:tcW w:w="534" w:type="dxa"/>
          </w:tcPr>
          <w:p w:rsidR="00341C14" w:rsidRDefault="00341C14">
            <w:pPr>
              <w:jc w:val="center"/>
            </w:pPr>
            <w:r>
              <w:t>№ п/п</w:t>
            </w:r>
          </w:p>
        </w:tc>
        <w:tc>
          <w:tcPr>
            <w:tcW w:w="1842" w:type="dxa"/>
          </w:tcPr>
          <w:p w:rsidR="00341C14" w:rsidRDefault="00341C14">
            <w:pPr>
              <w:jc w:val="both"/>
            </w:pPr>
            <w:r>
              <w:t>Страна</w:t>
            </w:r>
          </w:p>
        </w:tc>
        <w:tc>
          <w:tcPr>
            <w:tcW w:w="1701" w:type="dxa"/>
          </w:tcPr>
          <w:p w:rsidR="00341C14" w:rsidRDefault="00341C14">
            <w:pPr>
              <w:jc w:val="both"/>
            </w:pPr>
            <w:r>
              <w:t>Энергоемкость ВНП, ТНЭ/Экю</w:t>
            </w:r>
          </w:p>
        </w:tc>
        <w:tc>
          <w:tcPr>
            <w:tcW w:w="426" w:type="dxa"/>
            <w:vMerge w:val="restart"/>
            <w:tcBorders>
              <w:top w:val="nil"/>
            </w:tcBorders>
          </w:tcPr>
          <w:p w:rsidR="00341C14" w:rsidRDefault="00341C14">
            <w:pPr>
              <w:jc w:val="both"/>
            </w:pPr>
          </w:p>
        </w:tc>
        <w:tc>
          <w:tcPr>
            <w:tcW w:w="567" w:type="dxa"/>
          </w:tcPr>
          <w:p w:rsidR="00341C14" w:rsidRDefault="00341C14">
            <w:pPr>
              <w:jc w:val="center"/>
            </w:pPr>
            <w:r>
              <w:t>№ п/п</w:t>
            </w:r>
          </w:p>
        </w:tc>
        <w:tc>
          <w:tcPr>
            <w:tcW w:w="1842" w:type="dxa"/>
          </w:tcPr>
          <w:p w:rsidR="00341C14" w:rsidRDefault="00341C14">
            <w:pPr>
              <w:jc w:val="both"/>
            </w:pPr>
            <w:r>
              <w:t>Страна</w:t>
            </w:r>
          </w:p>
        </w:tc>
        <w:tc>
          <w:tcPr>
            <w:tcW w:w="1607" w:type="dxa"/>
          </w:tcPr>
          <w:p w:rsidR="00341C14" w:rsidRDefault="00341C14">
            <w:pPr>
              <w:jc w:val="both"/>
            </w:pPr>
            <w:r>
              <w:t>Энергоемкость ВНП, ТНЭ/Экю</w:t>
            </w:r>
          </w:p>
        </w:tc>
      </w:tr>
      <w:tr w:rsidR="00341C14">
        <w:trPr>
          <w:cantSplit/>
        </w:trPr>
        <w:tc>
          <w:tcPr>
            <w:tcW w:w="534" w:type="dxa"/>
          </w:tcPr>
          <w:p w:rsidR="00341C14" w:rsidRDefault="00341C14">
            <w:pPr>
              <w:jc w:val="center"/>
            </w:pPr>
            <w:r>
              <w:t>1</w:t>
            </w:r>
          </w:p>
        </w:tc>
        <w:tc>
          <w:tcPr>
            <w:tcW w:w="1842" w:type="dxa"/>
          </w:tcPr>
          <w:p w:rsidR="00341C14" w:rsidRDefault="00341C14">
            <w:pPr>
              <w:jc w:val="both"/>
            </w:pPr>
            <w:r>
              <w:t>Беларусь</w:t>
            </w:r>
          </w:p>
        </w:tc>
        <w:tc>
          <w:tcPr>
            <w:tcW w:w="1701" w:type="dxa"/>
          </w:tcPr>
          <w:p w:rsidR="00341C14" w:rsidRDefault="00341C14">
            <w:pPr>
              <w:jc w:val="center"/>
            </w:pPr>
            <w:r>
              <w:t>1,605</w:t>
            </w:r>
          </w:p>
        </w:tc>
        <w:tc>
          <w:tcPr>
            <w:tcW w:w="426" w:type="dxa"/>
            <w:vMerge/>
          </w:tcPr>
          <w:p w:rsidR="00341C14" w:rsidRDefault="00341C14">
            <w:pPr>
              <w:jc w:val="both"/>
            </w:pPr>
          </w:p>
        </w:tc>
        <w:tc>
          <w:tcPr>
            <w:tcW w:w="567" w:type="dxa"/>
          </w:tcPr>
          <w:p w:rsidR="00341C14" w:rsidRDefault="00341C14">
            <w:pPr>
              <w:jc w:val="center"/>
            </w:pPr>
            <w:r>
              <w:t>5</w:t>
            </w:r>
          </w:p>
        </w:tc>
        <w:tc>
          <w:tcPr>
            <w:tcW w:w="1842" w:type="dxa"/>
          </w:tcPr>
          <w:p w:rsidR="00341C14" w:rsidRDefault="00341C14">
            <w:r>
              <w:t>Великобритания</w:t>
            </w:r>
          </w:p>
        </w:tc>
        <w:tc>
          <w:tcPr>
            <w:tcW w:w="1607" w:type="dxa"/>
          </w:tcPr>
          <w:p w:rsidR="00341C14" w:rsidRDefault="00341C14">
            <w:pPr>
              <w:jc w:val="center"/>
            </w:pPr>
            <w:r>
              <w:t>0,309</w:t>
            </w:r>
          </w:p>
        </w:tc>
      </w:tr>
      <w:tr w:rsidR="00341C14">
        <w:trPr>
          <w:cantSplit/>
        </w:trPr>
        <w:tc>
          <w:tcPr>
            <w:tcW w:w="534" w:type="dxa"/>
          </w:tcPr>
          <w:p w:rsidR="00341C14" w:rsidRDefault="00341C14">
            <w:pPr>
              <w:jc w:val="center"/>
            </w:pPr>
            <w:r>
              <w:t>2</w:t>
            </w:r>
          </w:p>
        </w:tc>
        <w:tc>
          <w:tcPr>
            <w:tcW w:w="1842" w:type="dxa"/>
          </w:tcPr>
          <w:p w:rsidR="00341C14" w:rsidRDefault="00341C14">
            <w:pPr>
              <w:jc w:val="both"/>
            </w:pPr>
            <w:r>
              <w:t>Европейский союз</w:t>
            </w:r>
          </w:p>
        </w:tc>
        <w:tc>
          <w:tcPr>
            <w:tcW w:w="1701" w:type="dxa"/>
          </w:tcPr>
          <w:p w:rsidR="00341C14" w:rsidRDefault="00341C14">
            <w:pPr>
              <w:jc w:val="center"/>
            </w:pPr>
            <w:r>
              <w:t>0,297</w:t>
            </w:r>
          </w:p>
        </w:tc>
        <w:tc>
          <w:tcPr>
            <w:tcW w:w="426" w:type="dxa"/>
            <w:vMerge/>
          </w:tcPr>
          <w:p w:rsidR="00341C14" w:rsidRDefault="00341C14">
            <w:pPr>
              <w:jc w:val="both"/>
            </w:pPr>
          </w:p>
        </w:tc>
        <w:tc>
          <w:tcPr>
            <w:tcW w:w="567" w:type="dxa"/>
          </w:tcPr>
          <w:p w:rsidR="00341C14" w:rsidRDefault="00341C14">
            <w:pPr>
              <w:jc w:val="center"/>
            </w:pPr>
            <w:r>
              <w:t>6</w:t>
            </w:r>
          </w:p>
        </w:tc>
        <w:tc>
          <w:tcPr>
            <w:tcW w:w="1842" w:type="dxa"/>
          </w:tcPr>
          <w:p w:rsidR="00341C14" w:rsidRDefault="00341C14">
            <w:r>
              <w:t>Франция</w:t>
            </w:r>
          </w:p>
        </w:tc>
        <w:tc>
          <w:tcPr>
            <w:tcW w:w="1607" w:type="dxa"/>
          </w:tcPr>
          <w:p w:rsidR="00341C14" w:rsidRDefault="00341C14">
            <w:pPr>
              <w:jc w:val="center"/>
            </w:pPr>
            <w:r>
              <w:t>0,269</w:t>
            </w:r>
          </w:p>
        </w:tc>
      </w:tr>
      <w:tr w:rsidR="00341C14">
        <w:trPr>
          <w:cantSplit/>
        </w:trPr>
        <w:tc>
          <w:tcPr>
            <w:tcW w:w="534" w:type="dxa"/>
          </w:tcPr>
          <w:p w:rsidR="00341C14" w:rsidRDefault="00341C14">
            <w:pPr>
              <w:jc w:val="center"/>
            </w:pPr>
            <w:r>
              <w:t>3</w:t>
            </w:r>
          </w:p>
        </w:tc>
        <w:tc>
          <w:tcPr>
            <w:tcW w:w="1842" w:type="dxa"/>
          </w:tcPr>
          <w:p w:rsidR="00341C14" w:rsidRDefault="00341C14">
            <w:pPr>
              <w:jc w:val="both"/>
            </w:pPr>
            <w:r>
              <w:t>Германия</w:t>
            </w:r>
          </w:p>
        </w:tc>
        <w:tc>
          <w:tcPr>
            <w:tcW w:w="1701" w:type="dxa"/>
          </w:tcPr>
          <w:p w:rsidR="00341C14" w:rsidRDefault="00341C14">
            <w:pPr>
              <w:jc w:val="center"/>
            </w:pPr>
            <w:r>
              <w:t>0,312</w:t>
            </w:r>
          </w:p>
        </w:tc>
        <w:tc>
          <w:tcPr>
            <w:tcW w:w="426" w:type="dxa"/>
            <w:vMerge/>
            <w:tcBorders>
              <w:bottom w:val="nil"/>
            </w:tcBorders>
          </w:tcPr>
          <w:p w:rsidR="00341C14" w:rsidRDefault="00341C14">
            <w:pPr>
              <w:jc w:val="both"/>
            </w:pPr>
          </w:p>
        </w:tc>
        <w:tc>
          <w:tcPr>
            <w:tcW w:w="567" w:type="dxa"/>
          </w:tcPr>
          <w:p w:rsidR="00341C14" w:rsidRDefault="00341C14">
            <w:pPr>
              <w:jc w:val="center"/>
            </w:pPr>
            <w:r>
              <w:t>7</w:t>
            </w:r>
          </w:p>
        </w:tc>
        <w:tc>
          <w:tcPr>
            <w:tcW w:w="1842" w:type="dxa"/>
          </w:tcPr>
          <w:p w:rsidR="00341C14" w:rsidRDefault="00341C14">
            <w:r>
              <w:t>США</w:t>
            </w:r>
          </w:p>
        </w:tc>
        <w:tc>
          <w:tcPr>
            <w:tcW w:w="1607" w:type="dxa"/>
          </w:tcPr>
          <w:p w:rsidR="00341C14" w:rsidRDefault="00341C14">
            <w:pPr>
              <w:jc w:val="center"/>
            </w:pPr>
            <w:r>
              <w:t>0,326</w:t>
            </w:r>
          </w:p>
        </w:tc>
      </w:tr>
      <w:tr w:rsidR="00341C14">
        <w:trPr>
          <w:cantSplit/>
        </w:trPr>
        <w:tc>
          <w:tcPr>
            <w:tcW w:w="534" w:type="dxa"/>
          </w:tcPr>
          <w:p w:rsidR="00341C14" w:rsidRDefault="00341C14">
            <w:pPr>
              <w:jc w:val="center"/>
            </w:pPr>
            <w:r>
              <w:t>4</w:t>
            </w:r>
          </w:p>
        </w:tc>
        <w:tc>
          <w:tcPr>
            <w:tcW w:w="1842" w:type="dxa"/>
          </w:tcPr>
          <w:p w:rsidR="00341C14" w:rsidRDefault="00341C14">
            <w:pPr>
              <w:jc w:val="both"/>
            </w:pPr>
            <w:r>
              <w:t>Дания</w:t>
            </w:r>
          </w:p>
        </w:tc>
        <w:tc>
          <w:tcPr>
            <w:tcW w:w="1701" w:type="dxa"/>
          </w:tcPr>
          <w:p w:rsidR="00341C14" w:rsidRDefault="00341C14">
            <w:pPr>
              <w:jc w:val="center"/>
            </w:pPr>
            <w:r>
              <w:t>0,210</w:t>
            </w:r>
          </w:p>
        </w:tc>
        <w:tc>
          <w:tcPr>
            <w:tcW w:w="426" w:type="dxa"/>
            <w:vMerge/>
            <w:tcBorders>
              <w:bottom w:val="nil"/>
            </w:tcBorders>
          </w:tcPr>
          <w:p w:rsidR="00341C14" w:rsidRDefault="00341C14">
            <w:pPr>
              <w:jc w:val="both"/>
            </w:pPr>
          </w:p>
        </w:tc>
        <w:tc>
          <w:tcPr>
            <w:tcW w:w="567" w:type="dxa"/>
          </w:tcPr>
          <w:p w:rsidR="00341C14" w:rsidRDefault="00341C14">
            <w:pPr>
              <w:jc w:val="center"/>
            </w:pPr>
            <w:r>
              <w:t>8</w:t>
            </w:r>
          </w:p>
        </w:tc>
        <w:tc>
          <w:tcPr>
            <w:tcW w:w="1842" w:type="dxa"/>
          </w:tcPr>
          <w:p w:rsidR="00341C14" w:rsidRDefault="00341C14">
            <w:r>
              <w:t>Япония</w:t>
            </w:r>
          </w:p>
        </w:tc>
        <w:tc>
          <w:tcPr>
            <w:tcW w:w="1607" w:type="dxa"/>
          </w:tcPr>
          <w:p w:rsidR="00341C14" w:rsidRDefault="00341C14">
            <w:pPr>
              <w:jc w:val="center"/>
            </w:pPr>
            <w:r>
              <w:t>0,189</w:t>
            </w:r>
          </w:p>
        </w:tc>
      </w:tr>
    </w:tbl>
    <w:p w:rsidR="00341C14" w:rsidRDefault="00341C14">
      <w:pPr>
        <w:jc w:val="both"/>
      </w:pPr>
      <w:r>
        <w:tab/>
        <w:t>Примечание: 1 Т.Н.Э = 44 ГДж = 10,5 ГКал.</w:t>
      </w:r>
    </w:p>
    <w:p w:rsidR="00341C14" w:rsidRDefault="00341C14">
      <w:pPr>
        <w:jc w:val="both"/>
      </w:pPr>
      <w:r>
        <w:tab/>
        <w:t>Значение приведенного показателя зависит от использования энергосберегающих и новых технологий, внедрения НИЭ, а так же от структурных изменений в промышленности и использовании энергии. Приведем изменение энергоемкости для отдельных стран за период 1980 – 1992 гг.</w:t>
      </w:r>
    </w:p>
    <w:p w:rsidR="00341C14" w:rsidRDefault="00341C14">
      <w:pPr>
        <w:pStyle w:val="2"/>
      </w:pPr>
      <w:r>
        <w:t>Таблица 1.15</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835"/>
        <w:gridCol w:w="1134"/>
        <w:gridCol w:w="1134"/>
        <w:gridCol w:w="992"/>
        <w:gridCol w:w="992"/>
        <w:gridCol w:w="898"/>
      </w:tblGrid>
      <w:tr w:rsidR="00341C14">
        <w:trPr>
          <w:cantSplit/>
        </w:trPr>
        <w:tc>
          <w:tcPr>
            <w:tcW w:w="534" w:type="dxa"/>
            <w:vMerge w:val="restart"/>
          </w:tcPr>
          <w:p w:rsidR="00341C14" w:rsidRDefault="00341C14">
            <w:pPr>
              <w:jc w:val="center"/>
            </w:pPr>
            <w:r>
              <w:t>№ п/п</w:t>
            </w:r>
          </w:p>
        </w:tc>
        <w:tc>
          <w:tcPr>
            <w:tcW w:w="2835" w:type="dxa"/>
            <w:vMerge w:val="restart"/>
          </w:tcPr>
          <w:p w:rsidR="00341C14" w:rsidRDefault="00341C14">
            <w:pPr>
              <w:jc w:val="center"/>
            </w:pPr>
            <w:r>
              <w:t>Страна</w:t>
            </w:r>
          </w:p>
        </w:tc>
        <w:tc>
          <w:tcPr>
            <w:tcW w:w="5150" w:type="dxa"/>
            <w:gridSpan w:val="5"/>
          </w:tcPr>
          <w:p w:rsidR="00341C14" w:rsidRDefault="00341C14">
            <w:pPr>
              <w:jc w:val="center"/>
            </w:pPr>
            <w:r>
              <w:t>Снижение энергоемкости в промышленности относительно 1974 г. в %</w:t>
            </w:r>
          </w:p>
        </w:tc>
      </w:tr>
      <w:tr w:rsidR="00341C14">
        <w:trPr>
          <w:cantSplit/>
        </w:trPr>
        <w:tc>
          <w:tcPr>
            <w:tcW w:w="534" w:type="dxa"/>
            <w:vMerge/>
          </w:tcPr>
          <w:p w:rsidR="00341C14" w:rsidRDefault="00341C14">
            <w:pPr>
              <w:jc w:val="center"/>
            </w:pPr>
          </w:p>
        </w:tc>
        <w:tc>
          <w:tcPr>
            <w:tcW w:w="2835" w:type="dxa"/>
            <w:vMerge/>
          </w:tcPr>
          <w:p w:rsidR="00341C14" w:rsidRDefault="00341C14">
            <w:pPr>
              <w:jc w:val="both"/>
            </w:pPr>
          </w:p>
        </w:tc>
        <w:tc>
          <w:tcPr>
            <w:tcW w:w="1134" w:type="dxa"/>
          </w:tcPr>
          <w:p w:rsidR="00341C14" w:rsidRDefault="00341C14">
            <w:pPr>
              <w:jc w:val="center"/>
            </w:pPr>
            <w:r>
              <w:t>1980</w:t>
            </w:r>
          </w:p>
        </w:tc>
        <w:tc>
          <w:tcPr>
            <w:tcW w:w="1134" w:type="dxa"/>
          </w:tcPr>
          <w:p w:rsidR="00341C14" w:rsidRDefault="00341C14">
            <w:pPr>
              <w:jc w:val="center"/>
            </w:pPr>
            <w:r>
              <w:t>1984</w:t>
            </w:r>
          </w:p>
        </w:tc>
        <w:tc>
          <w:tcPr>
            <w:tcW w:w="992" w:type="dxa"/>
          </w:tcPr>
          <w:p w:rsidR="00341C14" w:rsidRDefault="00341C14">
            <w:pPr>
              <w:jc w:val="center"/>
            </w:pPr>
            <w:r>
              <w:t>1990</w:t>
            </w:r>
          </w:p>
        </w:tc>
        <w:tc>
          <w:tcPr>
            <w:tcW w:w="992" w:type="dxa"/>
          </w:tcPr>
          <w:p w:rsidR="00341C14" w:rsidRDefault="00341C14">
            <w:pPr>
              <w:jc w:val="center"/>
            </w:pPr>
            <w:r>
              <w:t>1991</w:t>
            </w:r>
          </w:p>
        </w:tc>
        <w:tc>
          <w:tcPr>
            <w:tcW w:w="898" w:type="dxa"/>
          </w:tcPr>
          <w:p w:rsidR="00341C14" w:rsidRDefault="00341C14">
            <w:pPr>
              <w:jc w:val="center"/>
            </w:pPr>
            <w:r>
              <w:t>1992</w:t>
            </w:r>
          </w:p>
        </w:tc>
      </w:tr>
      <w:tr w:rsidR="00341C14">
        <w:tc>
          <w:tcPr>
            <w:tcW w:w="534" w:type="dxa"/>
          </w:tcPr>
          <w:p w:rsidR="00341C14" w:rsidRDefault="00341C14">
            <w:pPr>
              <w:jc w:val="center"/>
            </w:pPr>
            <w:r>
              <w:t>1</w:t>
            </w:r>
          </w:p>
        </w:tc>
        <w:tc>
          <w:tcPr>
            <w:tcW w:w="2835" w:type="dxa"/>
          </w:tcPr>
          <w:p w:rsidR="00341C14" w:rsidRDefault="00341C14">
            <w:pPr>
              <w:jc w:val="both"/>
            </w:pPr>
            <w:r>
              <w:t>Европейский союз</w:t>
            </w:r>
          </w:p>
        </w:tc>
        <w:tc>
          <w:tcPr>
            <w:tcW w:w="1134" w:type="dxa"/>
          </w:tcPr>
          <w:p w:rsidR="00341C14" w:rsidRDefault="00341C14">
            <w:pPr>
              <w:jc w:val="center"/>
            </w:pPr>
            <w:r>
              <w:t>17</w:t>
            </w:r>
          </w:p>
        </w:tc>
        <w:tc>
          <w:tcPr>
            <w:tcW w:w="1134" w:type="dxa"/>
          </w:tcPr>
          <w:p w:rsidR="00341C14" w:rsidRDefault="00341C14">
            <w:pPr>
              <w:jc w:val="center"/>
            </w:pPr>
            <w:r>
              <w:t>35</w:t>
            </w:r>
          </w:p>
        </w:tc>
        <w:tc>
          <w:tcPr>
            <w:tcW w:w="992" w:type="dxa"/>
          </w:tcPr>
          <w:p w:rsidR="00341C14" w:rsidRDefault="00341C14">
            <w:pPr>
              <w:jc w:val="center"/>
            </w:pPr>
            <w:r>
              <w:t>41</w:t>
            </w:r>
          </w:p>
        </w:tc>
        <w:tc>
          <w:tcPr>
            <w:tcW w:w="992" w:type="dxa"/>
          </w:tcPr>
          <w:p w:rsidR="00341C14" w:rsidRDefault="00341C14">
            <w:pPr>
              <w:jc w:val="center"/>
            </w:pPr>
            <w:r>
              <w:t>42</w:t>
            </w:r>
          </w:p>
        </w:tc>
        <w:tc>
          <w:tcPr>
            <w:tcW w:w="898" w:type="dxa"/>
          </w:tcPr>
          <w:p w:rsidR="00341C14" w:rsidRDefault="00341C14">
            <w:pPr>
              <w:jc w:val="center"/>
            </w:pPr>
            <w:r>
              <w:t>41</w:t>
            </w:r>
          </w:p>
        </w:tc>
      </w:tr>
      <w:tr w:rsidR="00341C14">
        <w:tc>
          <w:tcPr>
            <w:tcW w:w="534" w:type="dxa"/>
          </w:tcPr>
          <w:p w:rsidR="00341C14" w:rsidRDefault="00341C14">
            <w:pPr>
              <w:jc w:val="center"/>
            </w:pPr>
            <w:r>
              <w:t>2</w:t>
            </w:r>
          </w:p>
        </w:tc>
        <w:tc>
          <w:tcPr>
            <w:tcW w:w="2835" w:type="dxa"/>
          </w:tcPr>
          <w:p w:rsidR="00341C14" w:rsidRDefault="00341C14">
            <w:pPr>
              <w:jc w:val="both"/>
            </w:pPr>
            <w:r>
              <w:t>Германия</w:t>
            </w:r>
          </w:p>
        </w:tc>
        <w:tc>
          <w:tcPr>
            <w:tcW w:w="1134" w:type="dxa"/>
          </w:tcPr>
          <w:p w:rsidR="00341C14" w:rsidRDefault="00341C14">
            <w:pPr>
              <w:jc w:val="center"/>
            </w:pPr>
            <w:r>
              <w:t>13</w:t>
            </w:r>
          </w:p>
        </w:tc>
        <w:tc>
          <w:tcPr>
            <w:tcW w:w="1134" w:type="dxa"/>
          </w:tcPr>
          <w:p w:rsidR="00341C14" w:rsidRDefault="00341C14">
            <w:pPr>
              <w:jc w:val="center"/>
            </w:pPr>
            <w:r>
              <w:t>26</w:t>
            </w:r>
          </w:p>
        </w:tc>
        <w:tc>
          <w:tcPr>
            <w:tcW w:w="992" w:type="dxa"/>
          </w:tcPr>
          <w:p w:rsidR="00341C14" w:rsidRDefault="00341C14">
            <w:pPr>
              <w:jc w:val="center"/>
            </w:pPr>
            <w:r>
              <w:t>41</w:t>
            </w:r>
          </w:p>
        </w:tc>
        <w:tc>
          <w:tcPr>
            <w:tcW w:w="992" w:type="dxa"/>
          </w:tcPr>
          <w:p w:rsidR="00341C14" w:rsidRDefault="00341C14">
            <w:pPr>
              <w:jc w:val="center"/>
            </w:pPr>
            <w:r>
              <w:t>51</w:t>
            </w:r>
          </w:p>
        </w:tc>
        <w:tc>
          <w:tcPr>
            <w:tcW w:w="898" w:type="dxa"/>
          </w:tcPr>
          <w:p w:rsidR="00341C14" w:rsidRDefault="00341C14">
            <w:pPr>
              <w:jc w:val="center"/>
            </w:pPr>
            <w:r>
              <w:t>48</w:t>
            </w:r>
          </w:p>
        </w:tc>
      </w:tr>
      <w:tr w:rsidR="00341C14">
        <w:tc>
          <w:tcPr>
            <w:tcW w:w="534" w:type="dxa"/>
          </w:tcPr>
          <w:p w:rsidR="00341C14" w:rsidRDefault="00341C14">
            <w:pPr>
              <w:jc w:val="center"/>
            </w:pPr>
            <w:r>
              <w:t>3</w:t>
            </w:r>
          </w:p>
        </w:tc>
        <w:tc>
          <w:tcPr>
            <w:tcW w:w="2835" w:type="dxa"/>
          </w:tcPr>
          <w:p w:rsidR="00341C14" w:rsidRDefault="00341C14">
            <w:pPr>
              <w:jc w:val="both"/>
            </w:pPr>
            <w:r>
              <w:t>Дания</w:t>
            </w:r>
          </w:p>
        </w:tc>
        <w:tc>
          <w:tcPr>
            <w:tcW w:w="1134" w:type="dxa"/>
          </w:tcPr>
          <w:p w:rsidR="00341C14" w:rsidRDefault="00341C14">
            <w:pPr>
              <w:jc w:val="center"/>
            </w:pPr>
            <w:r>
              <w:t>0</w:t>
            </w:r>
          </w:p>
        </w:tc>
        <w:tc>
          <w:tcPr>
            <w:tcW w:w="1134" w:type="dxa"/>
          </w:tcPr>
          <w:p w:rsidR="00341C14" w:rsidRDefault="00341C14">
            <w:pPr>
              <w:jc w:val="center"/>
            </w:pPr>
            <w:r>
              <w:t>33</w:t>
            </w:r>
          </w:p>
        </w:tc>
        <w:tc>
          <w:tcPr>
            <w:tcW w:w="992" w:type="dxa"/>
          </w:tcPr>
          <w:p w:rsidR="00341C14" w:rsidRDefault="00341C14">
            <w:pPr>
              <w:jc w:val="center"/>
            </w:pPr>
            <w:r>
              <w:t>32</w:t>
            </w:r>
          </w:p>
        </w:tc>
        <w:tc>
          <w:tcPr>
            <w:tcW w:w="992" w:type="dxa"/>
          </w:tcPr>
          <w:p w:rsidR="00341C14" w:rsidRDefault="00341C14">
            <w:pPr>
              <w:jc w:val="center"/>
            </w:pPr>
            <w:r>
              <w:t>30</w:t>
            </w:r>
          </w:p>
        </w:tc>
        <w:tc>
          <w:tcPr>
            <w:tcW w:w="898" w:type="dxa"/>
          </w:tcPr>
          <w:p w:rsidR="00341C14" w:rsidRDefault="00341C14">
            <w:pPr>
              <w:jc w:val="center"/>
            </w:pPr>
            <w:r>
              <w:t>37</w:t>
            </w:r>
          </w:p>
        </w:tc>
      </w:tr>
      <w:tr w:rsidR="00341C14">
        <w:tc>
          <w:tcPr>
            <w:tcW w:w="534" w:type="dxa"/>
          </w:tcPr>
          <w:p w:rsidR="00341C14" w:rsidRDefault="00341C14">
            <w:pPr>
              <w:jc w:val="center"/>
            </w:pPr>
            <w:r>
              <w:t>4</w:t>
            </w:r>
          </w:p>
        </w:tc>
        <w:tc>
          <w:tcPr>
            <w:tcW w:w="2835" w:type="dxa"/>
          </w:tcPr>
          <w:p w:rsidR="00341C14" w:rsidRDefault="00341C14">
            <w:pPr>
              <w:jc w:val="both"/>
            </w:pPr>
            <w:r>
              <w:t>Великобритания</w:t>
            </w:r>
          </w:p>
        </w:tc>
        <w:tc>
          <w:tcPr>
            <w:tcW w:w="1134" w:type="dxa"/>
          </w:tcPr>
          <w:p w:rsidR="00341C14" w:rsidRDefault="00341C14">
            <w:pPr>
              <w:jc w:val="center"/>
            </w:pPr>
            <w:r>
              <w:t>32</w:t>
            </w:r>
          </w:p>
        </w:tc>
        <w:tc>
          <w:tcPr>
            <w:tcW w:w="1134" w:type="dxa"/>
          </w:tcPr>
          <w:p w:rsidR="00341C14" w:rsidRDefault="00341C14">
            <w:pPr>
              <w:jc w:val="center"/>
            </w:pPr>
            <w:r>
              <w:t>46</w:t>
            </w:r>
          </w:p>
        </w:tc>
        <w:tc>
          <w:tcPr>
            <w:tcW w:w="992" w:type="dxa"/>
          </w:tcPr>
          <w:p w:rsidR="00341C14" w:rsidRDefault="00341C14">
            <w:pPr>
              <w:jc w:val="center"/>
            </w:pPr>
            <w:r>
              <w:t>47</w:t>
            </w:r>
          </w:p>
        </w:tc>
        <w:tc>
          <w:tcPr>
            <w:tcW w:w="992" w:type="dxa"/>
          </w:tcPr>
          <w:p w:rsidR="00341C14" w:rsidRDefault="00341C14">
            <w:pPr>
              <w:jc w:val="center"/>
            </w:pPr>
            <w:r>
              <w:t>46</w:t>
            </w:r>
          </w:p>
        </w:tc>
        <w:tc>
          <w:tcPr>
            <w:tcW w:w="898" w:type="dxa"/>
          </w:tcPr>
          <w:p w:rsidR="00341C14" w:rsidRDefault="00341C14">
            <w:pPr>
              <w:jc w:val="center"/>
            </w:pPr>
            <w:r>
              <w:t>45</w:t>
            </w:r>
          </w:p>
        </w:tc>
      </w:tr>
      <w:tr w:rsidR="00341C14">
        <w:tc>
          <w:tcPr>
            <w:tcW w:w="534" w:type="dxa"/>
          </w:tcPr>
          <w:p w:rsidR="00341C14" w:rsidRDefault="00341C14">
            <w:pPr>
              <w:jc w:val="center"/>
            </w:pPr>
            <w:r>
              <w:t>5</w:t>
            </w:r>
          </w:p>
        </w:tc>
        <w:tc>
          <w:tcPr>
            <w:tcW w:w="2835" w:type="dxa"/>
          </w:tcPr>
          <w:p w:rsidR="00341C14" w:rsidRDefault="00341C14">
            <w:pPr>
              <w:jc w:val="both"/>
            </w:pPr>
            <w:r>
              <w:t>Франция</w:t>
            </w:r>
          </w:p>
        </w:tc>
        <w:tc>
          <w:tcPr>
            <w:tcW w:w="1134" w:type="dxa"/>
          </w:tcPr>
          <w:p w:rsidR="00341C14" w:rsidRDefault="00341C14">
            <w:pPr>
              <w:jc w:val="center"/>
            </w:pPr>
            <w:r>
              <w:t>15</w:t>
            </w:r>
          </w:p>
        </w:tc>
        <w:tc>
          <w:tcPr>
            <w:tcW w:w="1134" w:type="dxa"/>
          </w:tcPr>
          <w:p w:rsidR="00341C14" w:rsidRDefault="00341C14">
            <w:pPr>
              <w:jc w:val="center"/>
            </w:pPr>
            <w:r>
              <w:t>35</w:t>
            </w:r>
          </w:p>
        </w:tc>
        <w:tc>
          <w:tcPr>
            <w:tcW w:w="992" w:type="dxa"/>
          </w:tcPr>
          <w:p w:rsidR="00341C14" w:rsidRDefault="00341C14">
            <w:pPr>
              <w:jc w:val="center"/>
            </w:pPr>
            <w:r>
              <w:t>41</w:t>
            </w:r>
          </w:p>
        </w:tc>
        <w:tc>
          <w:tcPr>
            <w:tcW w:w="992" w:type="dxa"/>
          </w:tcPr>
          <w:p w:rsidR="00341C14" w:rsidRDefault="00341C14">
            <w:pPr>
              <w:jc w:val="center"/>
            </w:pPr>
            <w:r>
              <w:t>42</w:t>
            </w:r>
          </w:p>
        </w:tc>
        <w:tc>
          <w:tcPr>
            <w:tcW w:w="898" w:type="dxa"/>
          </w:tcPr>
          <w:p w:rsidR="00341C14" w:rsidRDefault="00341C14">
            <w:pPr>
              <w:jc w:val="center"/>
            </w:pPr>
            <w:r>
              <w:t>41</w:t>
            </w:r>
          </w:p>
        </w:tc>
      </w:tr>
    </w:tbl>
    <w:p w:rsidR="00341C14" w:rsidRDefault="00341C14">
      <w:pPr>
        <w:jc w:val="both"/>
      </w:pPr>
    </w:p>
    <w:p w:rsidR="00341C14" w:rsidRDefault="00341C14">
      <w:pPr>
        <w:jc w:val="both"/>
      </w:pPr>
      <w:r>
        <w:tab/>
        <w:t>В период с 1974 года по настоящее время ряд стран Западной Европы, зависящих от импорта топливно-энергетических ресурсов стремятся увеличить процент самообеспеченности энергией. Большую роль в этом играет применение и развитие НИЭ, сбережения и повышение энергетической эффективности экономики.</w:t>
      </w:r>
    </w:p>
    <w:p w:rsidR="00341C14" w:rsidRDefault="00341C14">
      <w:pPr>
        <w:pStyle w:val="2"/>
      </w:pPr>
      <w:r>
        <w:t>Таблица 1.15</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835"/>
        <w:gridCol w:w="850"/>
        <w:gridCol w:w="851"/>
        <w:gridCol w:w="850"/>
        <w:gridCol w:w="851"/>
        <w:gridCol w:w="850"/>
        <w:gridCol w:w="899"/>
      </w:tblGrid>
      <w:tr w:rsidR="00341C14">
        <w:trPr>
          <w:cantSplit/>
        </w:trPr>
        <w:tc>
          <w:tcPr>
            <w:tcW w:w="534" w:type="dxa"/>
            <w:vMerge w:val="restart"/>
          </w:tcPr>
          <w:p w:rsidR="00341C14" w:rsidRDefault="00341C14">
            <w:pPr>
              <w:jc w:val="center"/>
            </w:pPr>
            <w:r>
              <w:t>№ п/п</w:t>
            </w:r>
          </w:p>
        </w:tc>
        <w:tc>
          <w:tcPr>
            <w:tcW w:w="2835" w:type="dxa"/>
            <w:vMerge w:val="restart"/>
          </w:tcPr>
          <w:p w:rsidR="00341C14" w:rsidRDefault="00341C14">
            <w:pPr>
              <w:jc w:val="center"/>
            </w:pPr>
            <w:r>
              <w:t>Страна</w:t>
            </w:r>
          </w:p>
        </w:tc>
        <w:tc>
          <w:tcPr>
            <w:tcW w:w="5151" w:type="dxa"/>
            <w:gridSpan w:val="6"/>
          </w:tcPr>
          <w:p w:rsidR="00341C14" w:rsidRDefault="00341C14">
            <w:pPr>
              <w:jc w:val="center"/>
            </w:pPr>
            <w:r>
              <w:t>Степень самообеспечения энергоресурсами, %</w:t>
            </w:r>
          </w:p>
        </w:tc>
      </w:tr>
      <w:tr w:rsidR="00341C14">
        <w:trPr>
          <w:cantSplit/>
        </w:trPr>
        <w:tc>
          <w:tcPr>
            <w:tcW w:w="534" w:type="dxa"/>
            <w:vMerge/>
          </w:tcPr>
          <w:p w:rsidR="00341C14" w:rsidRDefault="00341C14">
            <w:pPr>
              <w:jc w:val="center"/>
            </w:pPr>
          </w:p>
        </w:tc>
        <w:tc>
          <w:tcPr>
            <w:tcW w:w="2835" w:type="dxa"/>
            <w:vMerge/>
          </w:tcPr>
          <w:p w:rsidR="00341C14" w:rsidRDefault="00341C14">
            <w:pPr>
              <w:jc w:val="both"/>
            </w:pPr>
          </w:p>
        </w:tc>
        <w:tc>
          <w:tcPr>
            <w:tcW w:w="850" w:type="dxa"/>
          </w:tcPr>
          <w:p w:rsidR="00341C14" w:rsidRDefault="00341C14">
            <w:pPr>
              <w:jc w:val="center"/>
            </w:pPr>
            <w:r>
              <w:t>1974</w:t>
            </w:r>
          </w:p>
        </w:tc>
        <w:tc>
          <w:tcPr>
            <w:tcW w:w="851" w:type="dxa"/>
          </w:tcPr>
          <w:p w:rsidR="00341C14" w:rsidRDefault="00341C14">
            <w:pPr>
              <w:jc w:val="center"/>
            </w:pPr>
            <w:r>
              <w:t>1980</w:t>
            </w:r>
          </w:p>
        </w:tc>
        <w:tc>
          <w:tcPr>
            <w:tcW w:w="850" w:type="dxa"/>
          </w:tcPr>
          <w:p w:rsidR="00341C14" w:rsidRDefault="00341C14">
            <w:pPr>
              <w:jc w:val="center"/>
            </w:pPr>
            <w:r>
              <w:t>1986</w:t>
            </w:r>
          </w:p>
        </w:tc>
        <w:tc>
          <w:tcPr>
            <w:tcW w:w="851" w:type="dxa"/>
          </w:tcPr>
          <w:p w:rsidR="00341C14" w:rsidRDefault="00341C14">
            <w:pPr>
              <w:jc w:val="center"/>
            </w:pPr>
            <w:r>
              <w:t>1990</w:t>
            </w:r>
          </w:p>
        </w:tc>
        <w:tc>
          <w:tcPr>
            <w:tcW w:w="850" w:type="dxa"/>
          </w:tcPr>
          <w:p w:rsidR="00341C14" w:rsidRDefault="00341C14">
            <w:pPr>
              <w:jc w:val="center"/>
            </w:pPr>
            <w:r>
              <w:t>1991</w:t>
            </w:r>
          </w:p>
        </w:tc>
        <w:tc>
          <w:tcPr>
            <w:tcW w:w="899" w:type="dxa"/>
          </w:tcPr>
          <w:p w:rsidR="00341C14" w:rsidRDefault="00341C14">
            <w:pPr>
              <w:jc w:val="center"/>
            </w:pPr>
            <w:r>
              <w:t>1992</w:t>
            </w:r>
          </w:p>
        </w:tc>
      </w:tr>
      <w:tr w:rsidR="00341C14">
        <w:tc>
          <w:tcPr>
            <w:tcW w:w="534" w:type="dxa"/>
          </w:tcPr>
          <w:p w:rsidR="00341C14" w:rsidRDefault="00341C14">
            <w:pPr>
              <w:jc w:val="center"/>
            </w:pPr>
            <w:r>
              <w:t>1</w:t>
            </w:r>
          </w:p>
        </w:tc>
        <w:tc>
          <w:tcPr>
            <w:tcW w:w="2835" w:type="dxa"/>
          </w:tcPr>
          <w:p w:rsidR="00341C14" w:rsidRDefault="00341C14">
            <w:pPr>
              <w:jc w:val="both"/>
            </w:pPr>
            <w:r>
              <w:t>Германия</w:t>
            </w:r>
          </w:p>
        </w:tc>
        <w:tc>
          <w:tcPr>
            <w:tcW w:w="850" w:type="dxa"/>
          </w:tcPr>
          <w:p w:rsidR="00341C14" w:rsidRDefault="00341C14">
            <w:pPr>
              <w:jc w:val="center"/>
            </w:pPr>
            <w:r>
              <w:t>53</w:t>
            </w:r>
          </w:p>
        </w:tc>
        <w:tc>
          <w:tcPr>
            <w:tcW w:w="851" w:type="dxa"/>
          </w:tcPr>
          <w:p w:rsidR="00341C14" w:rsidRDefault="00341C14">
            <w:pPr>
              <w:jc w:val="center"/>
            </w:pPr>
            <w:r>
              <w:t>49</w:t>
            </w:r>
          </w:p>
        </w:tc>
        <w:tc>
          <w:tcPr>
            <w:tcW w:w="850" w:type="dxa"/>
          </w:tcPr>
          <w:p w:rsidR="00341C14" w:rsidRDefault="00341C14">
            <w:pPr>
              <w:jc w:val="center"/>
            </w:pPr>
            <w:r>
              <w:t>55</w:t>
            </w:r>
          </w:p>
        </w:tc>
        <w:tc>
          <w:tcPr>
            <w:tcW w:w="851" w:type="dxa"/>
          </w:tcPr>
          <w:p w:rsidR="00341C14" w:rsidRDefault="00341C14">
            <w:pPr>
              <w:jc w:val="center"/>
            </w:pPr>
            <w:r>
              <w:t>55</w:t>
            </w:r>
          </w:p>
        </w:tc>
        <w:tc>
          <w:tcPr>
            <w:tcW w:w="850" w:type="dxa"/>
          </w:tcPr>
          <w:p w:rsidR="00341C14" w:rsidRDefault="00341C14">
            <w:pPr>
              <w:jc w:val="center"/>
            </w:pPr>
            <w:r>
              <w:t>47</w:t>
            </w:r>
          </w:p>
        </w:tc>
        <w:tc>
          <w:tcPr>
            <w:tcW w:w="899" w:type="dxa"/>
          </w:tcPr>
          <w:p w:rsidR="00341C14" w:rsidRDefault="00341C14">
            <w:pPr>
              <w:jc w:val="center"/>
            </w:pPr>
            <w:r>
              <w:t>45</w:t>
            </w:r>
          </w:p>
        </w:tc>
      </w:tr>
      <w:tr w:rsidR="00341C14">
        <w:tc>
          <w:tcPr>
            <w:tcW w:w="534" w:type="dxa"/>
          </w:tcPr>
          <w:p w:rsidR="00341C14" w:rsidRDefault="00341C14">
            <w:pPr>
              <w:jc w:val="center"/>
            </w:pPr>
            <w:r>
              <w:t>2</w:t>
            </w:r>
          </w:p>
        </w:tc>
        <w:tc>
          <w:tcPr>
            <w:tcW w:w="2835" w:type="dxa"/>
          </w:tcPr>
          <w:p w:rsidR="00341C14" w:rsidRDefault="00341C14">
            <w:pPr>
              <w:jc w:val="both"/>
            </w:pPr>
            <w:r>
              <w:t>Дания</w:t>
            </w:r>
          </w:p>
        </w:tc>
        <w:tc>
          <w:tcPr>
            <w:tcW w:w="850" w:type="dxa"/>
          </w:tcPr>
          <w:p w:rsidR="00341C14" w:rsidRDefault="00341C14">
            <w:pPr>
              <w:jc w:val="center"/>
            </w:pPr>
            <w:r>
              <w:t>0</w:t>
            </w:r>
          </w:p>
        </w:tc>
        <w:tc>
          <w:tcPr>
            <w:tcW w:w="851" w:type="dxa"/>
          </w:tcPr>
          <w:p w:rsidR="00341C14" w:rsidRDefault="00341C14">
            <w:pPr>
              <w:jc w:val="center"/>
            </w:pPr>
            <w:r>
              <w:t>1</w:t>
            </w:r>
          </w:p>
        </w:tc>
        <w:tc>
          <w:tcPr>
            <w:tcW w:w="850" w:type="dxa"/>
          </w:tcPr>
          <w:p w:rsidR="00341C14" w:rsidRDefault="00341C14">
            <w:pPr>
              <w:jc w:val="center"/>
            </w:pPr>
            <w:r>
              <w:t>25</w:t>
            </w:r>
          </w:p>
        </w:tc>
        <w:tc>
          <w:tcPr>
            <w:tcW w:w="851" w:type="dxa"/>
          </w:tcPr>
          <w:p w:rsidR="00341C14" w:rsidRDefault="00341C14">
            <w:pPr>
              <w:jc w:val="center"/>
            </w:pPr>
            <w:r>
              <w:t>50</w:t>
            </w:r>
          </w:p>
        </w:tc>
        <w:tc>
          <w:tcPr>
            <w:tcW w:w="850" w:type="dxa"/>
          </w:tcPr>
          <w:p w:rsidR="00341C14" w:rsidRDefault="00341C14">
            <w:pPr>
              <w:jc w:val="center"/>
            </w:pPr>
            <w:r>
              <w:t>57</w:t>
            </w:r>
          </w:p>
        </w:tc>
        <w:tc>
          <w:tcPr>
            <w:tcW w:w="899" w:type="dxa"/>
          </w:tcPr>
          <w:p w:rsidR="00341C14" w:rsidRDefault="00341C14">
            <w:pPr>
              <w:jc w:val="center"/>
            </w:pPr>
            <w:r>
              <w:t>59</w:t>
            </w:r>
          </w:p>
        </w:tc>
      </w:tr>
      <w:tr w:rsidR="00341C14">
        <w:tc>
          <w:tcPr>
            <w:tcW w:w="534" w:type="dxa"/>
          </w:tcPr>
          <w:p w:rsidR="00341C14" w:rsidRDefault="00341C14">
            <w:pPr>
              <w:jc w:val="center"/>
            </w:pPr>
            <w:r>
              <w:t>3</w:t>
            </w:r>
          </w:p>
        </w:tc>
        <w:tc>
          <w:tcPr>
            <w:tcW w:w="2835" w:type="dxa"/>
          </w:tcPr>
          <w:p w:rsidR="00341C14" w:rsidRDefault="00341C14">
            <w:pPr>
              <w:jc w:val="both"/>
            </w:pPr>
            <w:r>
              <w:t>Великобритания</w:t>
            </w:r>
          </w:p>
        </w:tc>
        <w:tc>
          <w:tcPr>
            <w:tcW w:w="850" w:type="dxa"/>
          </w:tcPr>
          <w:p w:rsidR="00341C14" w:rsidRDefault="00341C14">
            <w:pPr>
              <w:jc w:val="center"/>
            </w:pPr>
            <w:r>
              <w:t>48</w:t>
            </w:r>
          </w:p>
        </w:tc>
        <w:tc>
          <w:tcPr>
            <w:tcW w:w="851" w:type="dxa"/>
          </w:tcPr>
          <w:p w:rsidR="00341C14" w:rsidRDefault="00341C14">
            <w:pPr>
              <w:jc w:val="center"/>
            </w:pPr>
            <w:r>
              <w:t>94</w:t>
            </w:r>
          </w:p>
        </w:tc>
        <w:tc>
          <w:tcPr>
            <w:tcW w:w="850" w:type="dxa"/>
          </w:tcPr>
          <w:p w:rsidR="00341C14" w:rsidRDefault="00341C14">
            <w:pPr>
              <w:jc w:val="center"/>
            </w:pPr>
            <w:r>
              <w:t>117</w:t>
            </w:r>
          </w:p>
        </w:tc>
        <w:tc>
          <w:tcPr>
            <w:tcW w:w="851" w:type="dxa"/>
          </w:tcPr>
          <w:p w:rsidR="00341C14" w:rsidRDefault="00341C14">
            <w:pPr>
              <w:jc w:val="center"/>
            </w:pPr>
            <w:r>
              <w:t>97</w:t>
            </w:r>
          </w:p>
        </w:tc>
        <w:tc>
          <w:tcPr>
            <w:tcW w:w="850" w:type="dxa"/>
          </w:tcPr>
          <w:p w:rsidR="00341C14" w:rsidRDefault="00341C14">
            <w:pPr>
              <w:jc w:val="center"/>
            </w:pPr>
            <w:r>
              <w:t>95</w:t>
            </w:r>
          </w:p>
        </w:tc>
        <w:tc>
          <w:tcPr>
            <w:tcW w:w="899" w:type="dxa"/>
          </w:tcPr>
          <w:p w:rsidR="00341C14" w:rsidRDefault="00341C14">
            <w:pPr>
              <w:jc w:val="center"/>
            </w:pPr>
            <w:r>
              <w:t>96</w:t>
            </w:r>
          </w:p>
        </w:tc>
      </w:tr>
      <w:tr w:rsidR="00341C14">
        <w:tc>
          <w:tcPr>
            <w:tcW w:w="534" w:type="dxa"/>
          </w:tcPr>
          <w:p w:rsidR="00341C14" w:rsidRDefault="00341C14">
            <w:pPr>
              <w:jc w:val="center"/>
            </w:pPr>
            <w:r>
              <w:t>4</w:t>
            </w:r>
          </w:p>
        </w:tc>
        <w:tc>
          <w:tcPr>
            <w:tcW w:w="2835" w:type="dxa"/>
          </w:tcPr>
          <w:p w:rsidR="00341C14" w:rsidRDefault="00341C14">
            <w:pPr>
              <w:jc w:val="both"/>
            </w:pPr>
            <w:r>
              <w:t>Франция</w:t>
            </w:r>
          </w:p>
        </w:tc>
        <w:tc>
          <w:tcPr>
            <w:tcW w:w="850" w:type="dxa"/>
          </w:tcPr>
          <w:p w:rsidR="00341C14" w:rsidRDefault="00341C14">
            <w:pPr>
              <w:jc w:val="center"/>
            </w:pPr>
            <w:r>
              <w:t>14</w:t>
            </w:r>
          </w:p>
        </w:tc>
        <w:tc>
          <w:tcPr>
            <w:tcW w:w="851" w:type="dxa"/>
          </w:tcPr>
          <w:p w:rsidR="00341C14" w:rsidRDefault="00341C14">
            <w:pPr>
              <w:jc w:val="center"/>
            </w:pPr>
            <w:r>
              <w:t>21</w:t>
            </w:r>
          </w:p>
        </w:tc>
        <w:tc>
          <w:tcPr>
            <w:tcW w:w="850" w:type="dxa"/>
          </w:tcPr>
          <w:p w:rsidR="00341C14" w:rsidRDefault="00341C14">
            <w:pPr>
              <w:jc w:val="center"/>
            </w:pPr>
            <w:r>
              <w:t>44</w:t>
            </w:r>
          </w:p>
        </w:tc>
        <w:tc>
          <w:tcPr>
            <w:tcW w:w="851" w:type="dxa"/>
          </w:tcPr>
          <w:p w:rsidR="00341C14" w:rsidRDefault="00341C14">
            <w:pPr>
              <w:jc w:val="center"/>
            </w:pPr>
            <w:r>
              <w:t>44</w:t>
            </w:r>
          </w:p>
        </w:tc>
        <w:tc>
          <w:tcPr>
            <w:tcW w:w="850" w:type="dxa"/>
          </w:tcPr>
          <w:p w:rsidR="00341C14" w:rsidRDefault="00341C14">
            <w:pPr>
              <w:jc w:val="center"/>
            </w:pPr>
            <w:r>
              <w:t>44</w:t>
            </w:r>
          </w:p>
        </w:tc>
        <w:tc>
          <w:tcPr>
            <w:tcW w:w="899" w:type="dxa"/>
          </w:tcPr>
          <w:p w:rsidR="00341C14" w:rsidRDefault="00341C14">
            <w:pPr>
              <w:jc w:val="center"/>
            </w:pPr>
            <w:r>
              <w:t>45</w:t>
            </w:r>
          </w:p>
        </w:tc>
      </w:tr>
      <w:tr w:rsidR="00341C14">
        <w:tc>
          <w:tcPr>
            <w:tcW w:w="534" w:type="dxa"/>
          </w:tcPr>
          <w:p w:rsidR="00341C14" w:rsidRDefault="00341C14">
            <w:pPr>
              <w:jc w:val="center"/>
            </w:pPr>
            <w:r>
              <w:t>5</w:t>
            </w:r>
          </w:p>
        </w:tc>
        <w:tc>
          <w:tcPr>
            <w:tcW w:w="2835" w:type="dxa"/>
          </w:tcPr>
          <w:p w:rsidR="00341C14" w:rsidRDefault="00341C14">
            <w:pPr>
              <w:jc w:val="both"/>
            </w:pPr>
            <w:r>
              <w:t>Бельгия</w:t>
            </w:r>
          </w:p>
        </w:tc>
        <w:tc>
          <w:tcPr>
            <w:tcW w:w="850" w:type="dxa"/>
          </w:tcPr>
          <w:p w:rsidR="00341C14" w:rsidRDefault="00341C14">
            <w:pPr>
              <w:jc w:val="center"/>
            </w:pPr>
            <w:r>
              <w:t>8</w:t>
            </w:r>
          </w:p>
        </w:tc>
        <w:tc>
          <w:tcPr>
            <w:tcW w:w="851" w:type="dxa"/>
          </w:tcPr>
          <w:p w:rsidR="00341C14" w:rsidRDefault="00341C14">
            <w:pPr>
              <w:jc w:val="center"/>
            </w:pPr>
            <w:r>
              <w:t>14</w:t>
            </w:r>
          </w:p>
        </w:tc>
        <w:tc>
          <w:tcPr>
            <w:tcW w:w="850" w:type="dxa"/>
          </w:tcPr>
          <w:p w:rsidR="00341C14" w:rsidRDefault="00341C14">
            <w:pPr>
              <w:jc w:val="center"/>
            </w:pPr>
            <w:r>
              <w:t>29</w:t>
            </w:r>
          </w:p>
        </w:tc>
        <w:tc>
          <w:tcPr>
            <w:tcW w:w="851" w:type="dxa"/>
          </w:tcPr>
          <w:p w:rsidR="00341C14" w:rsidRDefault="00341C14">
            <w:pPr>
              <w:jc w:val="center"/>
            </w:pPr>
            <w:r>
              <w:t>23</w:t>
            </w:r>
          </w:p>
        </w:tc>
        <w:tc>
          <w:tcPr>
            <w:tcW w:w="850" w:type="dxa"/>
          </w:tcPr>
          <w:p w:rsidR="00341C14" w:rsidRDefault="00341C14">
            <w:pPr>
              <w:jc w:val="center"/>
            </w:pPr>
            <w:r>
              <w:t>22</w:t>
            </w:r>
          </w:p>
        </w:tc>
        <w:tc>
          <w:tcPr>
            <w:tcW w:w="899" w:type="dxa"/>
          </w:tcPr>
          <w:p w:rsidR="00341C14" w:rsidRDefault="00341C14">
            <w:pPr>
              <w:jc w:val="center"/>
            </w:pPr>
            <w:r>
              <w:t>20</w:t>
            </w:r>
          </w:p>
        </w:tc>
      </w:tr>
      <w:tr w:rsidR="00341C14">
        <w:tc>
          <w:tcPr>
            <w:tcW w:w="534" w:type="dxa"/>
          </w:tcPr>
          <w:p w:rsidR="00341C14" w:rsidRDefault="00341C14">
            <w:pPr>
              <w:jc w:val="center"/>
            </w:pPr>
            <w:r>
              <w:t>6</w:t>
            </w:r>
          </w:p>
        </w:tc>
        <w:tc>
          <w:tcPr>
            <w:tcW w:w="2835" w:type="dxa"/>
          </w:tcPr>
          <w:p w:rsidR="00341C14" w:rsidRDefault="00341C14">
            <w:pPr>
              <w:jc w:val="both"/>
            </w:pPr>
            <w:r>
              <w:t>Швейцария</w:t>
            </w:r>
          </w:p>
        </w:tc>
        <w:tc>
          <w:tcPr>
            <w:tcW w:w="850" w:type="dxa"/>
          </w:tcPr>
          <w:p w:rsidR="00341C14" w:rsidRDefault="00341C14">
            <w:pPr>
              <w:jc w:val="center"/>
            </w:pPr>
            <w:r>
              <w:t>21</w:t>
            </w:r>
          </w:p>
        </w:tc>
        <w:tc>
          <w:tcPr>
            <w:tcW w:w="851" w:type="dxa"/>
          </w:tcPr>
          <w:p w:rsidR="00341C14" w:rsidRDefault="00341C14">
            <w:pPr>
              <w:jc w:val="center"/>
            </w:pPr>
            <w:r>
              <w:t>32</w:t>
            </w:r>
          </w:p>
        </w:tc>
        <w:tc>
          <w:tcPr>
            <w:tcW w:w="850" w:type="dxa"/>
          </w:tcPr>
          <w:p w:rsidR="00341C14" w:rsidRDefault="00341C14">
            <w:pPr>
              <w:jc w:val="center"/>
            </w:pPr>
            <w:r>
              <w:t>38</w:t>
            </w:r>
          </w:p>
        </w:tc>
        <w:tc>
          <w:tcPr>
            <w:tcW w:w="851" w:type="dxa"/>
          </w:tcPr>
          <w:p w:rsidR="00341C14" w:rsidRDefault="00341C14">
            <w:pPr>
              <w:jc w:val="center"/>
            </w:pPr>
            <w:r>
              <w:t>39</w:t>
            </w:r>
          </w:p>
        </w:tc>
        <w:tc>
          <w:tcPr>
            <w:tcW w:w="850" w:type="dxa"/>
          </w:tcPr>
          <w:p w:rsidR="00341C14" w:rsidRDefault="00341C14">
            <w:pPr>
              <w:jc w:val="center"/>
            </w:pPr>
            <w:r>
              <w:t>39</w:t>
            </w:r>
          </w:p>
        </w:tc>
        <w:tc>
          <w:tcPr>
            <w:tcW w:w="899" w:type="dxa"/>
          </w:tcPr>
          <w:p w:rsidR="00341C14" w:rsidRDefault="00341C14">
            <w:pPr>
              <w:jc w:val="center"/>
            </w:pPr>
            <w:r>
              <w:t>40</w:t>
            </w:r>
          </w:p>
        </w:tc>
      </w:tr>
    </w:tbl>
    <w:p w:rsidR="00341C14" w:rsidRDefault="00341C14">
      <w:pPr>
        <w:jc w:val="both"/>
      </w:pPr>
    </w:p>
    <w:p w:rsidR="00341C14" w:rsidRDefault="00341C14">
      <w:pPr>
        <w:ind w:firstLine="720"/>
        <w:jc w:val="both"/>
      </w:pPr>
      <w:r>
        <w:t>Значительные разведанные запасы нефти, газа и угля (обеспеченность мировой экономики разведанными запасами нефти при современном годовом уровне ее добыче составляет согласно последним данным 42 года, природного газа – 57 лет, а угля – несколько столетий) и ожидания постепенного перевода в эту категорию части их геологических запасов.</w:t>
      </w:r>
    </w:p>
    <w:p w:rsidR="00341C14" w:rsidRDefault="00341C14">
      <w:pPr>
        <w:ind w:firstLine="720"/>
        <w:jc w:val="both"/>
      </w:pPr>
      <w:r>
        <w:t>Структура мирового производства электроэнергии в 1990 – 1996 гг.</w:t>
      </w:r>
    </w:p>
    <w:p w:rsidR="00341C14" w:rsidRDefault="00341C14">
      <w:pPr>
        <w:pStyle w:val="2"/>
      </w:pPr>
      <w:r>
        <w:t>Таблица 1.17</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134"/>
        <w:gridCol w:w="851"/>
        <w:gridCol w:w="850"/>
        <w:gridCol w:w="567"/>
        <w:gridCol w:w="993"/>
        <w:gridCol w:w="992"/>
        <w:gridCol w:w="939"/>
        <w:gridCol w:w="946"/>
      </w:tblGrid>
      <w:tr w:rsidR="00341C14">
        <w:trPr>
          <w:cantSplit/>
        </w:trPr>
        <w:tc>
          <w:tcPr>
            <w:tcW w:w="1242" w:type="dxa"/>
            <w:vMerge w:val="restart"/>
          </w:tcPr>
          <w:p w:rsidR="00341C14" w:rsidRDefault="00341C14">
            <w:pPr>
              <w:jc w:val="center"/>
            </w:pPr>
            <w:r>
              <w:t>Регион</w:t>
            </w:r>
          </w:p>
        </w:tc>
        <w:tc>
          <w:tcPr>
            <w:tcW w:w="1134" w:type="dxa"/>
            <w:vMerge w:val="restart"/>
          </w:tcPr>
          <w:p w:rsidR="00341C14" w:rsidRDefault="00341C14">
            <w:pPr>
              <w:jc w:val="center"/>
            </w:pPr>
            <w:r>
              <w:t>Общий объем произ-водства, ТВт*ч</w:t>
            </w:r>
          </w:p>
        </w:tc>
        <w:tc>
          <w:tcPr>
            <w:tcW w:w="6138" w:type="dxa"/>
            <w:gridSpan w:val="7"/>
          </w:tcPr>
          <w:p w:rsidR="00341C14" w:rsidRDefault="00341C14">
            <w:pPr>
              <w:jc w:val="center"/>
            </w:pPr>
            <w:r>
              <w:t>Доля отдельных источников энергии в суммарном мировом производстве электроэнергии, %</w:t>
            </w:r>
          </w:p>
        </w:tc>
      </w:tr>
      <w:tr w:rsidR="00341C14">
        <w:trPr>
          <w:cantSplit/>
        </w:trPr>
        <w:tc>
          <w:tcPr>
            <w:tcW w:w="1242" w:type="dxa"/>
            <w:vMerge/>
          </w:tcPr>
          <w:p w:rsidR="00341C14" w:rsidRDefault="00341C14">
            <w:pPr>
              <w:jc w:val="both"/>
            </w:pPr>
          </w:p>
        </w:tc>
        <w:tc>
          <w:tcPr>
            <w:tcW w:w="1134" w:type="dxa"/>
            <w:vMerge/>
          </w:tcPr>
          <w:p w:rsidR="00341C14" w:rsidRDefault="00341C14">
            <w:pPr>
              <w:jc w:val="center"/>
            </w:pPr>
          </w:p>
        </w:tc>
        <w:tc>
          <w:tcPr>
            <w:tcW w:w="851" w:type="dxa"/>
          </w:tcPr>
          <w:p w:rsidR="00341C14" w:rsidRDefault="00341C14">
            <w:pPr>
              <w:jc w:val="center"/>
            </w:pPr>
            <w:r>
              <w:t>Уголь</w:t>
            </w:r>
          </w:p>
        </w:tc>
        <w:tc>
          <w:tcPr>
            <w:tcW w:w="850" w:type="dxa"/>
          </w:tcPr>
          <w:p w:rsidR="00341C14" w:rsidRDefault="00341C14">
            <w:pPr>
              <w:jc w:val="center"/>
            </w:pPr>
            <w:r>
              <w:t>Мазут</w:t>
            </w:r>
          </w:p>
        </w:tc>
        <w:tc>
          <w:tcPr>
            <w:tcW w:w="567" w:type="dxa"/>
          </w:tcPr>
          <w:p w:rsidR="00341C14" w:rsidRDefault="00341C14">
            <w:pPr>
              <w:jc w:val="center"/>
            </w:pPr>
            <w:r>
              <w:t>Газ</w:t>
            </w:r>
          </w:p>
        </w:tc>
        <w:tc>
          <w:tcPr>
            <w:tcW w:w="993" w:type="dxa"/>
          </w:tcPr>
          <w:p w:rsidR="00341C14" w:rsidRDefault="00341C14">
            <w:pPr>
              <w:jc w:val="center"/>
            </w:pPr>
            <w:r>
              <w:t>Атомная энергия</w:t>
            </w:r>
          </w:p>
        </w:tc>
        <w:tc>
          <w:tcPr>
            <w:tcW w:w="992" w:type="dxa"/>
          </w:tcPr>
          <w:p w:rsidR="00341C14" w:rsidRDefault="00341C14">
            <w:pPr>
              <w:jc w:val="center"/>
            </w:pPr>
            <w:r>
              <w:t>Гидро энергия</w:t>
            </w:r>
          </w:p>
        </w:tc>
        <w:tc>
          <w:tcPr>
            <w:tcW w:w="939" w:type="dxa"/>
          </w:tcPr>
          <w:p w:rsidR="00341C14" w:rsidRDefault="00341C14">
            <w:pPr>
              <w:jc w:val="center"/>
            </w:pPr>
            <w:r>
              <w:t>НВИЭ-1</w:t>
            </w:r>
          </w:p>
        </w:tc>
        <w:tc>
          <w:tcPr>
            <w:tcW w:w="946" w:type="dxa"/>
          </w:tcPr>
          <w:p w:rsidR="00341C14" w:rsidRDefault="00341C14">
            <w:pPr>
              <w:jc w:val="center"/>
            </w:pPr>
            <w:r>
              <w:t>НВИЭ-2</w:t>
            </w:r>
          </w:p>
        </w:tc>
      </w:tr>
      <w:tr w:rsidR="00341C14">
        <w:tc>
          <w:tcPr>
            <w:tcW w:w="1242" w:type="dxa"/>
          </w:tcPr>
          <w:p w:rsidR="00341C14" w:rsidRDefault="00341C14">
            <w:r>
              <w:t>Мир в целом</w:t>
            </w:r>
          </w:p>
        </w:tc>
        <w:tc>
          <w:tcPr>
            <w:tcW w:w="1134" w:type="dxa"/>
          </w:tcPr>
          <w:p w:rsidR="00341C14" w:rsidRDefault="00341C14">
            <w:pPr>
              <w:jc w:val="center"/>
            </w:pPr>
            <w:r>
              <w:t>11825</w:t>
            </w:r>
          </w:p>
          <w:p w:rsidR="00341C14" w:rsidRDefault="00341C14">
            <w:pPr>
              <w:jc w:val="center"/>
            </w:pPr>
            <w:r>
              <w:t>13652</w:t>
            </w:r>
          </w:p>
        </w:tc>
        <w:tc>
          <w:tcPr>
            <w:tcW w:w="851" w:type="dxa"/>
          </w:tcPr>
          <w:p w:rsidR="00341C14" w:rsidRDefault="00341C14">
            <w:pPr>
              <w:jc w:val="center"/>
            </w:pPr>
            <w:r>
              <w:t>39,0</w:t>
            </w:r>
          </w:p>
          <w:p w:rsidR="00341C14" w:rsidRDefault="00341C14">
            <w:pPr>
              <w:jc w:val="center"/>
            </w:pPr>
            <w:r>
              <w:t>38,5</w:t>
            </w:r>
          </w:p>
        </w:tc>
        <w:tc>
          <w:tcPr>
            <w:tcW w:w="850" w:type="dxa"/>
          </w:tcPr>
          <w:p w:rsidR="00341C14" w:rsidRDefault="00341C14">
            <w:pPr>
              <w:jc w:val="center"/>
            </w:pPr>
            <w:r>
              <w:t>11,5</w:t>
            </w:r>
          </w:p>
          <w:p w:rsidR="00341C14" w:rsidRDefault="00341C14">
            <w:pPr>
              <w:jc w:val="center"/>
            </w:pPr>
            <w:r>
              <w:t>9,4</w:t>
            </w:r>
          </w:p>
        </w:tc>
        <w:tc>
          <w:tcPr>
            <w:tcW w:w="567" w:type="dxa"/>
          </w:tcPr>
          <w:p w:rsidR="00341C14" w:rsidRDefault="00341C14">
            <w:pPr>
              <w:jc w:val="center"/>
            </w:pPr>
            <w:r>
              <w:t>13,6</w:t>
            </w:r>
          </w:p>
          <w:p w:rsidR="00341C14" w:rsidRDefault="00341C14">
            <w:pPr>
              <w:jc w:val="center"/>
            </w:pPr>
            <w:r>
              <w:t>15,0</w:t>
            </w:r>
          </w:p>
        </w:tc>
        <w:tc>
          <w:tcPr>
            <w:tcW w:w="993" w:type="dxa"/>
          </w:tcPr>
          <w:p w:rsidR="00341C14" w:rsidRDefault="00341C14">
            <w:pPr>
              <w:jc w:val="center"/>
            </w:pPr>
            <w:r>
              <w:t>17,0</w:t>
            </w:r>
          </w:p>
          <w:p w:rsidR="00341C14" w:rsidRDefault="00341C14">
            <w:pPr>
              <w:jc w:val="center"/>
            </w:pPr>
            <w:r>
              <w:t>17,6</w:t>
            </w:r>
          </w:p>
        </w:tc>
        <w:tc>
          <w:tcPr>
            <w:tcW w:w="992" w:type="dxa"/>
          </w:tcPr>
          <w:p w:rsidR="00341C14" w:rsidRDefault="00341C14">
            <w:pPr>
              <w:jc w:val="center"/>
            </w:pPr>
            <w:r>
              <w:t>18,9</w:t>
            </w:r>
          </w:p>
          <w:p w:rsidR="00341C14" w:rsidRDefault="00341C14">
            <w:pPr>
              <w:jc w:val="center"/>
            </w:pPr>
            <w:r>
              <w:t>18,1</w:t>
            </w:r>
          </w:p>
        </w:tc>
        <w:tc>
          <w:tcPr>
            <w:tcW w:w="939" w:type="dxa"/>
          </w:tcPr>
          <w:p w:rsidR="00341C14" w:rsidRDefault="00341C14">
            <w:pPr>
              <w:jc w:val="center"/>
            </w:pPr>
            <w:r>
              <w:t>-</w:t>
            </w:r>
          </w:p>
          <w:p w:rsidR="00341C14" w:rsidRDefault="00341C14">
            <w:pPr>
              <w:jc w:val="center"/>
            </w:pPr>
            <w:r>
              <w:t>0,4</w:t>
            </w:r>
          </w:p>
        </w:tc>
        <w:tc>
          <w:tcPr>
            <w:tcW w:w="946" w:type="dxa"/>
          </w:tcPr>
          <w:p w:rsidR="00341C14" w:rsidRDefault="00341C14">
            <w:pPr>
              <w:jc w:val="center"/>
            </w:pPr>
            <w:r>
              <w:t>-</w:t>
            </w:r>
          </w:p>
          <w:p w:rsidR="00341C14" w:rsidRDefault="00341C14">
            <w:pPr>
              <w:jc w:val="center"/>
            </w:pPr>
            <w:r>
              <w:t>1,0</w:t>
            </w:r>
          </w:p>
        </w:tc>
      </w:tr>
      <w:tr w:rsidR="00341C14">
        <w:tc>
          <w:tcPr>
            <w:tcW w:w="1242" w:type="dxa"/>
          </w:tcPr>
          <w:p w:rsidR="00341C14" w:rsidRDefault="00341C14">
            <w:r>
              <w:t>ОЭСР</w:t>
            </w:r>
          </w:p>
        </w:tc>
        <w:tc>
          <w:tcPr>
            <w:tcW w:w="1134" w:type="dxa"/>
          </w:tcPr>
          <w:p w:rsidR="00341C14" w:rsidRDefault="00341C14">
            <w:pPr>
              <w:jc w:val="center"/>
            </w:pPr>
            <w:r>
              <w:t>7079</w:t>
            </w:r>
          </w:p>
          <w:p w:rsidR="00341C14" w:rsidRDefault="00341C14">
            <w:pPr>
              <w:jc w:val="center"/>
            </w:pPr>
            <w:r>
              <w:t>8715</w:t>
            </w:r>
          </w:p>
        </w:tc>
        <w:tc>
          <w:tcPr>
            <w:tcW w:w="851" w:type="dxa"/>
          </w:tcPr>
          <w:p w:rsidR="00341C14" w:rsidRDefault="00341C14">
            <w:pPr>
              <w:jc w:val="center"/>
            </w:pPr>
            <w:r>
              <w:t>41,4</w:t>
            </w:r>
          </w:p>
          <w:p w:rsidR="00341C14" w:rsidRDefault="00341C14">
            <w:pPr>
              <w:jc w:val="center"/>
            </w:pPr>
            <w:r>
              <w:t>38,9</w:t>
            </w:r>
          </w:p>
        </w:tc>
        <w:tc>
          <w:tcPr>
            <w:tcW w:w="850" w:type="dxa"/>
          </w:tcPr>
          <w:p w:rsidR="00341C14" w:rsidRDefault="00341C14">
            <w:pPr>
              <w:jc w:val="center"/>
            </w:pPr>
            <w:r>
              <w:t>8,7</w:t>
            </w:r>
          </w:p>
          <w:p w:rsidR="00341C14" w:rsidRDefault="00341C14">
            <w:pPr>
              <w:jc w:val="center"/>
            </w:pPr>
            <w:r>
              <w:t>7,5</w:t>
            </w:r>
          </w:p>
        </w:tc>
        <w:tc>
          <w:tcPr>
            <w:tcW w:w="567" w:type="dxa"/>
          </w:tcPr>
          <w:p w:rsidR="00341C14" w:rsidRDefault="00341C14">
            <w:pPr>
              <w:jc w:val="center"/>
            </w:pPr>
            <w:r>
              <w:t>10,4</w:t>
            </w:r>
          </w:p>
          <w:p w:rsidR="00341C14" w:rsidRDefault="00341C14">
            <w:pPr>
              <w:jc w:val="center"/>
            </w:pPr>
            <w:r>
              <w:t>12,3</w:t>
            </w:r>
          </w:p>
        </w:tc>
        <w:tc>
          <w:tcPr>
            <w:tcW w:w="993" w:type="dxa"/>
          </w:tcPr>
          <w:p w:rsidR="00341C14" w:rsidRDefault="00341C14">
            <w:pPr>
              <w:jc w:val="center"/>
            </w:pPr>
            <w:r>
              <w:t>23,0</w:t>
            </w:r>
          </w:p>
          <w:p w:rsidR="00341C14" w:rsidRDefault="00341C14">
            <w:pPr>
              <w:jc w:val="center"/>
            </w:pPr>
            <w:r>
              <w:t>24,0</w:t>
            </w:r>
          </w:p>
        </w:tc>
        <w:tc>
          <w:tcPr>
            <w:tcW w:w="992" w:type="dxa"/>
          </w:tcPr>
          <w:p w:rsidR="00341C14" w:rsidRDefault="00341C14">
            <w:pPr>
              <w:jc w:val="center"/>
            </w:pPr>
            <w:r>
              <w:t>16,5</w:t>
            </w:r>
          </w:p>
          <w:p w:rsidR="00341C14" w:rsidRDefault="00341C14">
            <w:pPr>
              <w:jc w:val="center"/>
            </w:pPr>
            <w:r>
              <w:t>15,3</w:t>
            </w:r>
          </w:p>
        </w:tc>
        <w:tc>
          <w:tcPr>
            <w:tcW w:w="939" w:type="dxa"/>
          </w:tcPr>
          <w:p w:rsidR="00341C14" w:rsidRDefault="00341C14">
            <w:pPr>
              <w:jc w:val="center"/>
            </w:pPr>
            <w:r>
              <w:t>-</w:t>
            </w:r>
          </w:p>
          <w:p w:rsidR="00341C14" w:rsidRDefault="00341C14">
            <w:pPr>
              <w:jc w:val="center"/>
            </w:pPr>
            <w:r>
              <w:t>0,5</w:t>
            </w:r>
          </w:p>
        </w:tc>
        <w:tc>
          <w:tcPr>
            <w:tcW w:w="946" w:type="dxa"/>
          </w:tcPr>
          <w:p w:rsidR="00341C14" w:rsidRDefault="00341C14">
            <w:pPr>
              <w:jc w:val="center"/>
            </w:pPr>
            <w:r>
              <w:t>-</w:t>
            </w:r>
          </w:p>
          <w:p w:rsidR="00341C14" w:rsidRDefault="00341C14">
            <w:pPr>
              <w:jc w:val="center"/>
            </w:pPr>
            <w:r>
              <w:t>1,5</w:t>
            </w:r>
          </w:p>
        </w:tc>
      </w:tr>
      <w:tr w:rsidR="00341C14">
        <w:tc>
          <w:tcPr>
            <w:tcW w:w="1242" w:type="dxa"/>
          </w:tcPr>
          <w:p w:rsidR="00341C14" w:rsidRDefault="00341C14">
            <w:r>
              <w:t>Восточная Европа</w:t>
            </w:r>
          </w:p>
        </w:tc>
        <w:tc>
          <w:tcPr>
            <w:tcW w:w="1134" w:type="dxa"/>
          </w:tcPr>
          <w:p w:rsidR="00341C14" w:rsidRDefault="00341C14">
            <w:pPr>
              <w:jc w:val="center"/>
            </w:pPr>
            <w:r>
              <w:t>321</w:t>
            </w:r>
          </w:p>
          <w:p w:rsidR="00341C14" w:rsidRDefault="00341C14">
            <w:pPr>
              <w:jc w:val="center"/>
            </w:pPr>
            <w:r>
              <w:t>387</w:t>
            </w:r>
          </w:p>
        </w:tc>
        <w:tc>
          <w:tcPr>
            <w:tcW w:w="851" w:type="dxa"/>
          </w:tcPr>
          <w:p w:rsidR="00341C14" w:rsidRDefault="00341C14">
            <w:pPr>
              <w:jc w:val="center"/>
            </w:pPr>
            <w:r>
              <w:t>50,8</w:t>
            </w:r>
          </w:p>
          <w:p w:rsidR="00341C14" w:rsidRDefault="00341C14">
            <w:pPr>
              <w:jc w:val="center"/>
            </w:pPr>
            <w:r>
              <w:t>50,6</w:t>
            </w:r>
          </w:p>
        </w:tc>
        <w:tc>
          <w:tcPr>
            <w:tcW w:w="850" w:type="dxa"/>
          </w:tcPr>
          <w:p w:rsidR="00341C14" w:rsidRDefault="00341C14">
            <w:pPr>
              <w:jc w:val="center"/>
            </w:pPr>
            <w:r>
              <w:t>18,1</w:t>
            </w:r>
          </w:p>
          <w:p w:rsidR="00341C14" w:rsidRDefault="00341C14">
            <w:pPr>
              <w:jc w:val="center"/>
            </w:pPr>
            <w:r>
              <w:t>15,8</w:t>
            </w:r>
          </w:p>
        </w:tc>
        <w:tc>
          <w:tcPr>
            <w:tcW w:w="567" w:type="dxa"/>
          </w:tcPr>
          <w:p w:rsidR="00341C14" w:rsidRDefault="00341C14">
            <w:pPr>
              <w:jc w:val="center"/>
            </w:pPr>
            <w:r>
              <w:t>12,0</w:t>
            </w:r>
          </w:p>
          <w:p w:rsidR="00341C14" w:rsidRDefault="00341C14">
            <w:pPr>
              <w:jc w:val="center"/>
            </w:pPr>
            <w:r>
              <w:t>15,8</w:t>
            </w:r>
          </w:p>
        </w:tc>
        <w:tc>
          <w:tcPr>
            <w:tcW w:w="993" w:type="dxa"/>
          </w:tcPr>
          <w:p w:rsidR="00341C14" w:rsidRDefault="00341C14">
            <w:pPr>
              <w:jc w:val="center"/>
            </w:pPr>
            <w:r>
              <w:t>1,2</w:t>
            </w:r>
          </w:p>
          <w:p w:rsidR="00341C14" w:rsidRDefault="00341C14">
            <w:pPr>
              <w:jc w:val="center"/>
            </w:pPr>
            <w:r>
              <w:t>14,7</w:t>
            </w:r>
          </w:p>
        </w:tc>
        <w:tc>
          <w:tcPr>
            <w:tcW w:w="992" w:type="dxa"/>
          </w:tcPr>
          <w:p w:rsidR="00341C14" w:rsidRDefault="00341C14">
            <w:pPr>
              <w:jc w:val="center"/>
            </w:pPr>
            <w:r>
              <w:t>17,3</w:t>
            </w:r>
          </w:p>
          <w:p w:rsidR="00341C14" w:rsidRDefault="00341C14">
            <w:pPr>
              <w:jc w:val="center"/>
            </w:pPr>
            <w:r>
              <w:t>15,5</w:t>
            </w:r>
          </w:p>
        </w:tc>
        <w:tc>
          <w:tcPr>
            <w:tcW w:w="939" w:type="dxa"/>
          </w:tcPr>
          <w:p w:rsidR="00341C14" w:rsidRDefault="00341C14">
            <w:pPr>
              <w:jc w:val="center"/>
            </w:pPr>
            <w:r>
              <w:t>-</w:t>
            </w:r>
          </w:p>
          <w:p w:rsidR="00341C14" w:rsidRDefault="00341C14">
            <w:pPr>
              <w:jc w:val="center"/>
            </w:pPr>
            <w:r>
              <w:t>0,3</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Африка</w:t>
            </w:r>
          </w:p>
        </w:tc>
        <w:tc>
          <w:tcPr>
            <w:tcW w:w="1134" w:type="dxa"/>
          </w:tcPr>
          <w:p w:rsidR="00341C14" w:rsidRDefault="00341C14">
            <w:pPr>
              <w:jc w:val="center"/>
            </w:pPr>
            <w:r>
              <w:t>605</w:t>
            </w:r>
          </w:p>
          <w:p w:rsidR="00341C14" w:rsidRDefault="00341C14">
            <w:pPr>
              <w:jc w:val="center"/>
            </w:pPr>
            <w:r>
              <w:t>656</w:t>
            </w:r>
          </w:p>
        </w:tc>
        <w:tc>
          <w:tcPr>
            <w:tcW w:w="851" w:type="dxa"/>
          </w:tcPr>
          <w:p w:rsidR="00341C14" w:rsidRDefault="00341C14">
            <w:pPr>
              <w:jc w:val="center"/>
            </w:pPr>
            <w:r>
              <w:t>3,6</w:t>
            </w:r>
          </w:p>
          <w:p w:rsidR="00341C14" w:rsidRDefault="00341C14">
            <w:pPr>
              <w:jc w:val="center"/>
            </w:pPr>
            <w:r>
              <w:t>3,0</w:t>
            </w:r>
          </w:p>
        </w:tc>
        <w:tc>
          <w:tcPr>
            <w:tcW w:w="850" w:type="dxa"/>
          </w:tcPr>
          <w:p w:rsidR="00341C14" w:rsidRDefault="00341C14">
            <w:pPr>
              <w:jc w:val="center"/>
            </w:pPr>
            <w:r>
              <w:t>18,7</w:t>
            </w:r>
          </w:p>
          <w:p w:rsidR="00341C14" w:rsidRDefault="00341C14">
            <w:pPr>
              <w:jc w:val="center"/>
            </w:pPr>
            <w:r>
              <w:t>9,1</w:t>
            </w:r>
          </w:p>
        </w:tc>
        <w:tc>
          <w:tcPr>
            <w:tcW w:w="567" w:type="dxa"/>
          </w:tcPr>
          <w:p w:rsidR="00341C14" w:rsidRDefault="00341C14">
            <w:pPr>
              <w:jc w:val="center"/>
            </w:pPr>
            <w:r>
              <w:t>9,4</w:t>
            </w:r>
          </w:p>
          <w:p w:rsidR="00341C14" w:rsidRDefault="00341C14">
            <w:pPr>
              <w:jc w:val="center"/>
            </w:pPr>
            <w:r>
              <w:t>10,1</w:t>
            </w:r>
          </w:p>
        </w:tc>
        <w:tc>
          <w:tcPr>
            <w:tcW w:w="993" w:type="dxa"/>
          </w:tcPr>
          <w:p w:rsidR="00341C14" w:rsidRDefault="00341C14">
            <w:pPr>
              <w:jc w:val="center"/>
            </w:pPr>
            <w:r>
              <w:t>2,1</w:t>
            </w:r>
          </w:p>
          <w:p w:rsidR="00341C14" w:rsidRDefault="00341C14">
            <w:pPr>
              <w:jc w:val="center"/>
            </w:pPr>
            <w:r>
              <w:t>1,5</w:t>
            </w:r>
          </w:p>
        </w:tc>
        <w:tc>
          <w:tcPr>
            <w:tcW w:w="992" w:type="dxa"/>
          </w:tcPr>
          <w:p w:rsidR="00341C14" w:rsidRDefault="00341C14">
            <w:pPr>
              <w:jc w:val="center"/>
            </w:pPr>
            <w:r>
              <w:t>66,2</w:t>
            </w:r>
          </w:p>
          <w:p w:rsidR="00341C14" w:rsidRDefault="00341C14">
            <w:pPr>
              <w:jc w:val="center"/>
            </w:pPr>
            <w:r>
              <w:t>74,5</w:t>
            </w:r>
          </w:p>
        </w:tc>
        <w:tc>
          <w:tcPr>
            <w:tcW w:w="939" w:type="dxa"/>
          </w:tcPr>
          <w:p w:rsidR="00341C14" w:rsidRDefault="00341C14">
            <w:pPr>
              <w:jc w:val="center"/>
            </w:pPr>
            <w:r>
              <w:t>-</w:t>
            </w:r>
          </w:p>
          <w:p w:rsidR="00341C14" w:rsidRDefault="00341C14">
            <w:pPr>
              <w:jc w:val="center"/>
            </w:pPr>
            <w:r>
              <w:t>2</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Латинская Америка</w:t>
            </w:r>
          </w:p>
        </w:tc>
        <w:tc>
          <w:tcPr>
            <w:tcW w:w="1134" w:type="dxa"/>
          </w:tcPr>
          <w:p w:rsidR="00341C14" w:rsidRDefault="00341C14">
            <w:pPr>
              <w:jc w:val="center"/>
            </w:pPr>
            <w:r>
              <w:t>788</w:t>
            </w:r>
          </w:p>
          <w:p w:rsidR="00341C14" w:rsidRDefault="00341C14">
            <w:pPr>
              <w:jc w:val="center"/>
            </w:pPr>
            <w:r>
              <w:t>999</w:t>
            </w:r>
          </w:p>
        </w:tc>
        <w:tc>
          <w:tcPr>
            <w:tcW w:w="851" w:type="dxa"/>
          </w:tcPr>
          <w:p w:rsidR="00341C14" w:rsidRDefault="00341C14">
            <w:pPr>
              <w:jc w:val="center"/>
            </w:pPr>
            <w:r>
              <w:t>41,2</w:t>
            </w:r>
          </w:p>
          <w:p w:rsidR="00341C14" w:rsidRDefault="00341C14">
            <w:pPr>
              <w:jc w:val="center"/>
            </w:pPr>
            <w:r>
              <w:t>45,6</w:t>
            </w:r>
          </w:p>
        </w:tc>
        <w:tc>
          <w:tcPr>
            <w:tcW w:w="850" w:type="dxa"/>
          </w:tcPr>
          <w:p w:rsidR="00341C14" w:rsidRDefault="00341C14">
            <w:pPr>
              <w:jc w:val="center"/>
            </w:pPr>
            <w:r>
              <w:t>17,1</w:t>
            </w:r>
          </w:p>
          <w:p w:rsidR="00341C14" w:rsidRDefault="00341C14">
            <w:pPr>
              <w:jc w:val="center"/>
            </w:pPr>
            <w:r>
              <w:t>14,9</w:t>
            </w:r>
          </w:p>
        </w:tc>
        <w:tc>
          <w:tcPr>
            <w:tcW w:w="567" w:type="dxa"/>
          </w:tcPr>
          <w:p w:rsidR="00341C14" w:rsidRDefault="00341C14">
            <w:pPr>
              <w:jc w:val="center"/>
            </w:pPr>
            <w:r>
              <w:t>7,6</w:t>
            </w:r>
          </w:p>
          <w:p w:rsidR="00341C14" w:rsidRDefault="00341C14">
            <w:pPr>
              <w:jc w:val="center"/>
            </w:pPr>
            <w:r>
              <w:t>17,5</w:t>
            </w:r>
          </w:p>
        </w:tc>
        <w:tc>
          <w:tcPr>
            <w:tcW w:w="993" w:type="dxa"/>
          </w:tcPr>
          <w:p w:rsidR="00341C14" w:rsidRDefault="00341C14">
            <w:pPr>
              <w:jc w:val="center"/>
            </w:pPr>
            <w:r>
              <w:t>11,7</w:t>
            </w:r>
          </w:p>
          <w:p w:rsidR="00341C14" w:rsidRDefault="00341C14">
            <w:pPr>
              <w:jc w:val="center"/>
            </w:pPr>
            <w:r>
              <w:t>4,7</w:t>
            </w:r>
          </w:p>
        </w:tc>
        <w:tc>
          <w:tcPr>
            <w:tcW w:w="992" w:type="dxa"/>
          </w:tcPr>
          <w:p w:rsidR="00341C14" w:rsidRDefault="00341C14">
            <w:pPr>
              <w:jc w:val="center"/>
            </w:pPr>
            <w:r>
              <w:t>22,4</w:t>
            </w:r>
          </w:p>
          <w:p w:rsidR="00341C14" w:rsidRDefault="00341C14">
            <w:pPr>
              <w:jc w:val="center"/>
            </w:pPr>
            <w:r>
              <w:t>6,3</w:t>
            </w:r>
          </w:p>
        </w:tc>
        <w:tc>
          <w:tcPr>
            <w:tcW w:w="939" w:type="dxa"/>
          </w:tcPr>
          <w:p w:rsidR="00341C14" w:rsidRDefault="00341C14">
            <w:pPr>
              <w:jc w:val="center"/>
            </w:pPr>
            <w:r>
              <w:t>-</w:t>
            </w:r>
          </w:p>
          <w:p w:rsidR="00341C14" w:rsidRDefault="00341C14">
            <w:pPr>
              <w:jc w:val="center"/>
            </w:pPr>
            <w:r>
              <w:t>-</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Азия (без Китая)</w:t>
            </w:r>
          </w:p>
        </w:tc>
        <w:tc>
          <w:tcPr>
            <w:tcW w:w="1134" w:type="dxa"/>
          </w:tcPr>
          <w:p w:rsidR="00341C14" w:rsidRDefault="00341C14">
            <w:pPr>
              <w:jc w:val="center"/>
            </w:pPr>
            <w:r>
              <w:t>621</w:t>
            </w:r>
          </w:p>
          <w:p w:rsidR="00341C14" w:rsidRDefault="00341C14">
            <w:pPr>
              <w:jc w:val="center"/>
            </w:pPr>
            <w:r>
              <w:t>1080</w:t>
            </w:r>
          </w:p>
        </w:tc>
        <w:tc>
          <w:tcPr>
            <w:tcW w:w="851" w:type="dxa"/>
          </w:tcPr>
          <w:p w:rsidR="00341C14" w:rsidRDefault="00341C14">
            <w:pPr>
              <w:jc w:val="center"/>
            </w:pPr>
            <w:r>
              <w:t>72,5</w:t>
            </w:r>
          </w:p>
          <w:p w:rsidR="00341C14" w:rsidRDefault="00341C14">
            <w:pPr>
              <w:jc w:val="center"/>
            </w:pPr>
            <w:r>
              <w:t>75,0</w:t>
            </w:r>
          </w:p>
        </w:tc>
        <w:tc>
          <w:tcPr>
            <w:tcW w:w="850" w:type="dxa"/>
          </w:tcPr>
          <w:p w:rsidR="00341C14" w:rsidRDefault="00341C14">
            <w:pPr>
              <w:jc w:val="center"/>
            </w:pPr>
            <w:r>
              <w:t>6,6</w:t>
            </w:r>
          </w:p>
          <w:p w:rsidR="00341C14" w:rsidRDefault="00341C14">
            <w:pPr>
              <w:jc w:val="center"/>
            </w:pPr>
            <w:r>
              <w:t>6,0</w:t>
            </w:r>
          </w:p>
        </w:tc>
        <w:tc>
          <w:tcPr>
            <w:tcW w:w="567" w:type="dxa"/>
          </w:tcPr>
          <w:p w:rsidR="00341C14" w:rsidRDefault="00341C14">
            <w:pPr>
              <w:jc w:val="center"/>
            </w:pPr>
            <w:r>
              <w:t>0,5</w:t>
            </w:r>
          </w:p>
          <w:p w:rsidR="00341C14" w:rsidRDefault="00341C14">
            <w:pPr>
              <w:jc w:val="center"/>
            </w:pPr>
            <w:r>
              <w:t>0,2</w:t>
            </w:r>
          </w:p>
        </w:tc>
        <w:tc>
          <w:tcPr>
            <w:tcW w:w="993" w:type="dxa"/>
          </w:tcPr>
          <w:p w:rsidR="00341C14" w:rsidRDefault="00341C14">
            <w:pPr>
              <w:jc w:val="center"/>
            </w:pPr>
            <w:r>
              <w:t>-</w:t>
            </w:r>
          </w:p>
          <w:p w:rsidR="00341C14" w:rsidRDefault="00341C14">
            <w:pPr>
              <w:jc w:val="center"/>
            </w:pPr>
            <w:r>
              <w:t>1,3</w:t>
            </w:r>
          </w:p>
        </w:tc>
        <w:tc>
          <w:tcPr>
            <w:tcW w:w="992" w:type="dxa"/>
          </w:tcPr>
          <w:p w:rsidR="00341C14" w:rsidRDefault="00341C14">
            <w:pPr>
              <w:jc w:val="center"/>
            </w:pPr>
            <w:r>
              <w:t>20,4</w:t>
            </w:r>
          </w:p>
          <w:p w:rsidR="00341C14" w:rsidRDefault="00341C14">
            <w:pPr>
              <w:jc w:val="center"/>
            </w:pPr>
            <w:r>
              <w:t>17,5</w:t>
            </w:r>
          </w:p>
        </w:tc>
        <w:tc>
          <w:tcPr>
            <w:tcW w:w="939" w:type="dxa"/>
          </w:tcPr>
          <w:p w:rsidR="00341C14" w:rsidRDefault="00341C14">
            <w:pPr>
              <w:jc w:val="center"/>
            </w:pPr>
            <w:r>
              <w:t>-</w:t>
            </w:r>
          </w:p>
          <w:p w:rsidR="00341C14" w:rsidRDefault="00341C14">
            <w:pPr>
              <w:jc w:val="center"/>
            </w:pPr>
            <w:r>
              <w:t>-</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Китай</w:t>
            </w:r>
          </w:p>
        </w:tc>
        <w:tc>
          <w:tcPr>
            <w:tcW w:w="1134" w:type="dxa"/>
          </w:tcPr>
          <w:p w:rsidR="00341C14" w:rsidRDefault="00341C14">
            <w:pPr>
              <w:jc w:val="center"/>
            </w:pPr>
            <w:r>
              <w:t>1727</w:t>
            </w:r>
          </w:p>
          <w:p w:rsidR="00341C14" w:rsidRDefault="00341C14">
            <w:pPr>
              <w:jc w:val="center"/>
            </w:pPr>
            <w:r>
              <w:t>1260</w:t>
            </w:r>
          </w:p>
        </w:tc>
        <w:tc>
          <w:tcPr>
            <w:tcW w:w="851" w:type="dxa"/>
          </w:tcPr>
          <w:p w:rsidR="00341C14" w:rsidRDefault="00341C14">
            <w:pPr>
              <w:jc w:val="center"/>
            </w:pPr>
            <w:r>
              <w:t>25,0</w:t>
            </w:r>
          </w:p>
          <w:p w:rsidR="00341C14" w:rsidRDefault="00341C14">
            <w:pPr>
              <w:jc w:val="center"/>
            </w:pPr>
            <w:r>
              <w:t>21,9</w:t>
            </w:r>
          </w:p>
        </w:tc>
        <w:tc>
          <w:tcPr>
            <w:tcW w:w="850" w:type="dxa"/>
          </w:tcPr>
          <w:p w:rsidR="00341C14" w:rsidRDefault="00341C14">
            <w:pPr>
              <w:jc w:val="center"/>
            </w:pPr>
            <w:r>
              <w:t>14,3</w:t>
            </w:r>
          </w:p>
          <w:p w:rsidR="00341C14" w:rsidRDefault="00341C14">
            <w:pPr>
              <w:jc w:val="center"/>
            </w:pPr>
            <w:r>
              <w:t>8,9</w:t>
            </w:r>
          </w:p>
        </w:tc>
        <w:tc>
          <w:tcPr>
            <w:tcW w:w="567" w:type="dxa"/>
          </w:tcPr>
          <w:p w:rsidR="00341C14" w:rsidRDefault="00341C14">
            <w:pPr>
              <w:jc w:val="center"/>
            </w:pPr>
            <w:r>
              <w:t>33,8</w:t>
            </w:r>
          </w:p>
          <w:p w:rsidR="00341C14" w:rsidRDefault="00341C14">
            <w:pPr>
              <w:jc w:val="center"/>
            </w:pPr>
            <w:r>
              <w:t>40,0</w:t>
            </w:r>
          </w:p>
        </w:tc>
        <w:tc>
          <w:tcPr>
            <w:tcW w:w="993" w:type="dxa"/>
          </w:tcPr>
          <w:p w:rsidR="00341C14" w:rsidRDefault="00341C14">
            <w:pPr>
              <w:jc w:val="center"/>
            </w:pPr>
            <w:r>
              <w:t>12,2</w:t>
            </w:r>
          </w:p>
          <w:p w:rsidR="00341C14" w:rsidRDefault="00341C14">
            <w:pPr>
              <w:jc w:val="center"/>
            </w:pPr>
            <w:r>
              <w:t>15,7</w:t>
            </w:r>
          </w:p>
        </w:tc>
        <w:tc>
          <w:tcPr>
            <w:tcW w:w="992" w:type="dxa"/>
          </w:tcPr>
          <w:p w:rsidR="00341C14" w:rsidRDefault="00341C14">
            <w:pPr>
              <w:jc w:val="center"/>
            </w:pPr>
            <w:r>
              <w:t>14,7</w:t>
            </w:r>
          </w:p>
          <w:p w:rsidR="00341C14" w:rsidRDefault="00341C14">
            <w:pPr>
              <w:jc w:val="center"/>
            </w:pPr>
            <w:r>
              <w:t>13,5</w:t>
            </w:r>
          </w:p>
        </w:tc>
        <w:tc>
          <w:tcPr>
            <w:tcW w:w="939" w:type="dxa"/>
          </w:tcPr>
          <w:p w:rsidR="00341C14" w:rsidRDefault="00341C14">
            <w:pPr>
              <w:jc w:val="center"/>
            </w:pPr>
            <w:r>
              <w:t>-</w:t>
            </w:r>
          </w:p>
          <w:p w:rsidR="00341C14" w:rsidRDefault="00341C14">
            <w:pPr>
              <w:jc w:val="center"/>
            </w:pPr>
            <w:r>
              <w:t>-</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Бывший СССР</w:t>
            </w:r>
          </w:p>
        </w:tc>
        <w:tc>
          <w:tcPr>
            <w:tcW w:w="1134" w:type="dxa"/>
          </w:tcPr>
          <w:p w:rsidR="00341C14" w:rsidRDefault="00341C14">
            <w:pPr>
              <w:jc w:val="center"/>
            </w:pPr>
            <w:r>
              <w:t>447</w:t>
            </w:r>
          </w:p>
          <w:p w:rsidR="00341C14" w:rsidRDefault="00341C14">
            <w:pPr>
              <w:jc w:val="center"/>
            </w:pPr>
            <w:r>
              <w:t>209</w:t>
            </w:r>
          </w:p>
        </w:tc>
        <w:tc>
          <w:tcPr>
            <w:tcW w:w="851" w:type="dxa"/>
          </w:tcPr>
          <w:p w:rsidR="00341C14" w:rsidRDefault="00341C14">
            <w:pPr>
              <w:jc w:val="center"/>
            </w:pPr>
            <w:r>
              <w:t>61,8</w:t>
            </w:r>
          </w:p>
          <w:p w:rsidR="00341C14" w:rsidRDefault="00341C14">
            <w:pPr>
              <w:jc w:val="center"/>
            </w:pPr>
            <w:r>
              <w:t>37,8</w:t>
            </w:r>
          </w:p>
        </w:tc>
        <w:tc>
          <w:tcPr>
            <w:tcW w:w="850" w:type="dxa"/>
          </w:tcPr>
          <w:p w:rsidR="00341C14" w:rsidRDefault="00341C14">
            <w:pPr>
              <w:jc w:val="center"/>
            </w:pPr>
            <w:r>
              <w:t>7,9</w:t>
            </w:r>
          </w:p>
          <w:p w:rsidR="00341C14" w:rsidRDefault="00341C14">
            <w:pPr>
              <w:jc w:val="center"/>
            </w:pPr>
            <w:r>
              <w:t>8,6</w:t>
            </w:r>
          </w:p>
        </w:tc>
        <w:tc>
          <w:tcPr>
            <w:tcW w:w="567" w:type="dxa"/>
          </w:tcPr>
          <w:p w:rsidR="00341C14" w:rsidRDefault="00341C14">
            <w:pPr>
              <w:jc w:val="center"/>
            </w:pPr>
            <w:r>
              <w:t>7,6</w:t>
            </w:r>
          </w:p>
          <w:p w:rsidR="00341C14" w:rsidRDefault="00341C14">
            <w:pPr>
              <w:jc w:val="center"/>
            </w:pPr>
            <w:r>
              <w:t>11,9</w:t>
            </w:r>
          </w:p>
        </w:tc>
        <w:tc>
          <w:tcPr>
            <w:tcW w:w="993" w:type="dxa"/>
          </w:tcPr>
          <w:p w:rsidR="00341C14" w:rsidRDefault="00341C14">
            <w:pPr>
              <w:jc w:val="center"/>
            </w:pPr>
            <w:r>
              <w:t>12,9</w:t>
            </w:r>
          </w:p>
          <w:p w:rsidR="00341C14" w:rsidRDefault="00341C14">
            <w:pPr>
              <w:jc w:val="center"/>
            </w:pPr>
            <w:r>
              <w:t>16,7</w:t>
            </w:r>
          </w:p>
        </w:tc>
        <w:tc>
          <w:tcPr>
            <w:tcW w:w="992" w:type="dxa"/>
          </w:tcPr>
          <w:p w:rsidR="00341C14" w:rsidRDefault="00341C14">
            <w:pPr>
              <w:jc w:val="center"/>
            </w:pPr>
            <w:r>
              <w:t>9,8</w:t>
            </w:r>
          </w:p>
          <w:p w:rsidR="00341C14" w:rsidRDefault="00341C14">
            <w:pPr>
              <w:jc w:val="center"/>
            </w:pPr>
            <w:r>
              <w:t>25,0</w:t>
            </w:r>
          </w:p>
        </w:tc>
        <w:tc>
          <w:tcPr>
            <w:tcW w:w="939" w:type="dxa"/>
          </w:tcPr>
          <w:p w:rsidR="00341C14" w:rsidRDefault="00341C14">
            <w:pPr>
              <w:jc w:val="center"/>
            </w:pPr>
            <w:r>
              <w:t>-</w:t>
            </w:r>
          </w:p>
          <w:p w:rsidR="00341C14" w:rsidRDefault="00341C14">
            <w:pPr>
              <w:jc w:val="center"/>
            </w:pPr>
            <w:r>
              <w:t>-</w:t>
            </w:r>
          </w:p>
        </w:tc>
        <w:tc>
          <w:tcPr>
            <w:tcW w:w="946" w:type="dxa"/>
          </w:tcPr>
          <w:p w:rsidR="00341C14" w:rsidRDefault="00341C14">
            <w:pPr>
              <w:jc w:val="center"/>
            </w:pPr>
            <w:r>
              <w:t>-</w:t>
            </w:r>
          </w:p>
          <w:p w:rsidR="00341C14" w:rsidRDefault="00341C14">
            <w:pPr>
              <w:jc w:val="center"/>
            </w:pPr>
            <w:r>
              <w:t>-</w:t>
            </w:r>
          </w:p>
        </w:tc>
      </w:tr>
      <w:tr w:rsidR="00341C14">
        <w:tc>
          <w:tcPr>
            <w:tcW w:w="1242" w:type="dxa"/>
          </w:tcPr>
          <w:p w:rsidR="00341C14" w:rsidRDefault="00341C14">
            <w:r>
              <w:t>Ближний Восток</w:t>
            </w:r>
          </w:p>
        </w:tc>
        <w:tc>
          <w:tcPr>
            <w:tcW w:w="1134" w:type="dxa"/>
          </w:tcPr>
          <w:p w:rsidR="00341C14" w:rsidRDefault="00341C14">
            <w:pPr>
              <w:jc w:val="center"/>
            </w:pPr>
            <w:r>
              <w:t>238</w:t>
            </w:r>
          </w:p>
          <w:p w:rsidR="00341C14" w:rsidRDefault="00341C14">
            <w:pPr>
              <w:jc w:val="center"/>
            </w:pPr>
            <w:r>
              <w:t>346</w:t>
            </w:r>
          </w:p>
        </w:tc>
        <w:tc>
          <w:tcPr>
            <w:tcW w:w="851" w:type="dxa"/>
          </w:tcPr>
          <w:p w:rsidR="00341C14" w:rsidRDefault="00341C14">
            <w:pPr>
              <w:jc w:val="center"/>
            </w:pPr>
            <w:r>
              <w:t>4,3</w:t>
            </w:r>
          </w:p>
          <w:p w:rsidR="00341C14" w:rsidRDefault="00341C14">
            <w:pPr>
              <w:jc w:val="center"/>
            </w:pPr>
            <w:r>
              <w:t>6,4</w:t>
            </w:r>
          </w:p>
        </w:tc>
        <w:tc>
          <w:tcPr>
            <w:tcW w:w="850" w:type="dxa"/>
          </w:tcPr>
          <w:p w:rsidR="00341C14" w:rsidRDefault="00341C14">
            <w:pPr>
              <w:jc w:val="center"/>
            </w:pPr>
            <w:r>
              <w:t>48,7</w:t>
            </w:r>
          </w:p>
          <w:p w:rsidR="00341C14" w:rsidRDefault="00341C14">
            <w:pPr>
              <w:jc w:val="center"/>
            </w:pPr>
            <w:r>
              <w:t>45,4</w:t>
            </w:r>
          </w:p>
        </w:tc>
        <w:tc>
          <w:tcPr>
            <w:tcW w:w="567" w:type="dxa"/>
          </w:tcPr>
          <w:p w:rsidR="00341C14" w:rsidRDefault="00341C14">
            <w:pPr>
              <w:jc w:val="center"/>
            </w:pPr>
            <w:r>
              <w:t>42,3</w:t>
            </w:r>
          </w:p>
          <w:p w:rsidR="00341C14" w:rsidRDefault="00341C14">
            <w:pPr>
              <w:jc w:val="center"/>
            </w:pPr>
            <w:r>
              <w:t>43,6</w:t>
            </w:r>
          </w:p>
        </w:tc>
        <w:tc>
          <w:tcPr>
            <w:tcW w:w="993" w:type="dxa"/>
          </w:tcPr>
          <w:p w:rsidR="00341C14" w:rsidRDefault="00341C14">
            <w:pPr>
              <w:jc w:val="center"/>
            </w:pPr>
            <w:r>
              <w:t>-</w:t>
            </w:r>
          </w:p>
          <w:p w:rsidR="00341C14" w:rsidRDefault="00341C14">
            <w:pPr>
              <w:jc w:val="center"/>
            </w:pPr>
            <w:r>
              <w:t>-</w:t>
            </w:r>
          </w:p>
        </w:tc>
        <w:tc>
          <w:tcPr>
            <w:tcW w:w="992" w:type="dxa"/>
          </w:tcPr>
          <w:p w:rsidR="00341C14" w:rsidRDefault="00341C14">
            <w:pPr>
              <w:jc w:val="center"/>
            </w:pPr>
            <w:r>
              <w:t>4,7</w:t>
            </w:r>
          </w:p>
          <w:p w:rsidR="00341C14" w:rsidRDefault="00341C14">
            <w:pPr>
              <w:jc w:val="center"/>
            </w:pPr>
            <w:r>
              <w:t>4,8</w:t>
            </w:r>
          </w:p>
        </w:tc>
        <w:tc>
          <w:tcPr>
            <w:tcW w:w="939" w:type="dxa"/>
          </w:tcPr>
          <w:p w:rsidR="00341C14" w:rsidRDefault="00341C14">
            <w:pPr>
              <w:jc w:val="center"/>
            </w:pPr>
            <w:r>
              <w:t>-</w:t>
            </w:r>
          </w:p>
          <w:p w:rsidR="00341C14" w:rsidRDefault="00341C14">
            <w:pPr>
              <w:jc w:val="center"/>
            </w:pPr>
            <w:r>
              <w:t>-</w:t>
            </w:r>
          </w:p>
        </w:tc>
        <w:tc>
          <w:tcPr>
            <w:tcW w:w="946" w:type="dxa"/>
          </w:tcPr>
          <w:p w:rsidR="00341C14" w:rsidRDefault="00341C14">
            <w:pPr>
              <w:jc w:val="center"/>
            </w:pPr>
            <w:r>
              <w:t>-</w:t>
            </w:r>
          </w:p>
          <w:p w:rsidR="00341C14" w:rsidRDefault="00341C14">
            <w:pPr>
              <w:jc w:val="center"/>
            </w:pPr>
            <w:r>
              <w:t>-</w:t>
            </w:r>
          </w:p>
        </w:tc>
      </w:tr>
    </w:tbl>
    <w:p w:rsidR="00341C14" w:rsidRDefault="00341C14">
      <w:pPr>
        <w:ind w:firstLine="720"/>
        <w:jc w:val="both"/>
      </w:pPr>
      <w:r>
        <w:t>Примечания:</w:t>
      </w:r>
    </w:p>
    <w:p w:rsidR="00341C14" w:rsidRDefault="00341C14">
      <w:pPr>
        <w:numPr>
          <w:ilvl w:val="0"/>
          <w:numId w:val="43"/>
        </w:numPr>
        <w:jc w:val="both"/>
      </w:pPr>
      <w:r>
        <w:t>Числитель – значение показателя за 1990 г., знаменатель – за 1996 г.</w:t>
      </w:r>
    </w:p>
    <w:p w:rsidR="00341C14" w:rsidRDefault="00341C14">
      <w:pPr>
        <w:numPr>
          <w:ilvl w:val="0"/>
          <w:numId w:val="43"/>
        </w:numPr>
        <w:jc w:val="both"/>
      </w:pPr>
      <w:r>
        <w:t>НВИЭ-1 – группа нетрадиционных возобновляемых источников энергии, к которым относятся энергия солнца, ветра, геотермальная энергия и др.</w:t>
      </w:r>
    </w:p>
    <w:p w:rsidR="00341C14" w:rsidRDefault="00341C14">
      <w:pPr>
        <w:numPr>
          <w:ilvl w:val="0"/>
          <w:numId w:val="43"/>
        </w:numPr>
        <w:jc w:val="both"/>
      </w:pPr>
      <w:r>
        <w:t>НВИЭ-2 – группа горючих возобновляемых источников энергии, к которым относятся твердая биомасса и продукты ее переработки, дрова, промышленные и бытовые отходы.</w:t>
      </w:r>
    </w:p>
    <w:p w:rsidR="00341C14" w:rsidRDefault="00341C14">
      <w:pPr>
        <w:jc w:val="both"/>
      </w:pPr>
    </w:p>
    <w:p w:rsidR="00341C14" w:rsidRDefault="00341C14">
      <w:pPr>
        <w:jc w:val="center"/>
        <w:rPr>
          <w:b/>
        </w:rPr>
      </w:pPr>
      <w:r>
        <w:rPr>
          <w:b/>
        </w:rPr>
        <w:t>1.7.2 Экологические особенности выработки электроэнергии.</w:t>
      </w:r>
    </w:p>
    <w:p w:rsidR="00341C14" w:rsidRDefault="00341C14">
      <w:pPr>
        <w:jc w:val="both"/>
      </w:pPr>
    </w:p>
    <w:p w:rsidR="00341C14" w:rsidRDefault="00341C14">
      <w:pPr>
        <w:jc w:val="both"/>
      </w:pPr>
      <w:r>
        <w:tab/>
        <w:t xml:space="preserve">Добыча, транспортировка, использование органических топлив серьезно загрязняет окружающую среду. (Проблема с добычей угля – известны, добыча нефти и газа дает оседание почвы. Пример, месторождение Лонг-Бич, США – земная поверхность опускается до 10 м.). Сжигание топлива – много побочных веществ – </w:t>
      </w:r>
      <w:r>
        <w:rPr>
          <w:lang w:val="en-US"/>
        </w:rPr>
        <w:t>CO, CO</w:t>
      </w:r>
      <w:r>
        <w:rPr>
          <w:vertAlign w:val="subscript"/>
          <w:lang w:val="en-US"/>
        </w:rPr>
        <w:t>2</w:t>
      </w:r>
      <w:r>
        <w:rPr>
          <w:lang w:val="en-US"/>
        </w:rPr>
        <w:t>, H</w:t>
      </w:r>
      <w:r>
        <w:rPr>
          <w:vertAlign w:val="subscript"/>
          <w:lang w:val="en-US"/>
        </w:rPr>
        <w:t>2</w:t>
      </w:r>
      <w:r>
        <w:rPr>
          <w:lang w:val="en-US"/>
        </w:rPr>
        <w:t>O, NO</w:t>
      </w:r>
      <w:r>
        <w:rPr>
          <w:vertAlign w:val="subscript"/>
          <w:lang w:val="en-US"/>
        </w:rPr>
        <w:t>x</w:t>
      </w:r>
      <w:r>
        <w:rPr>
          <w:lang w:val="en-US"/>
        </w:rPr>
        <w:t>, SO</w:t>
      </w:r>
      <w:r>
        <w:rPr>
          <w:vertAlign w:val="subscript"/>
          <w:lang w:val="en-US"/>
        </w:rPr>
        <w:t>x</w:t>
      </w:r>
      <w:r>
        <w:rPr>
          <w:lang w:val="en-US"/>
        </w:rPr>
        <w:t>.</w:t>
      </w:r>
      <w:r>
        <w:t xml:space="preserve"> Отходящие газы поглощают инфракрасное излучение земной поверхности и часть его отражается на Землю («парниковый эффект»). При сжигании топлива образуется теплота, часть которой трансформируется в электроэнергию (</w:t>
      </w:r>
      <w:r>
        <w:sym w:font="Symbol" w:char="F068"/>
      </w:r>
      <w:r>
        <w:t xml:space="preserve">=0,4) или в механическую энергию (автомобиль). Масштабы загрязнения окружающей среды на примере тепловой электростанции мощностью </w:t>
      </w:r>
      <w:r>
        <w:rPr>
          <w:lang w:val="en-US"/>
        </w:rPr>
        <w:t>P</w:t>
      </w:r>
      <w:r>
        <w:t>=2400 МВт работающей на угле: за 1 час работы она сжигает 1100 т угля (калорийность 22,7 мДж/кг, зольность 23%, сернистость 1,7) выбрасывая в атмосферу 10 млн м</w:t>
      </w:r>
      <w:r>
        <w:rPr>
          <w:vertAlign w:val="superscript"/>
        </w:rPr>
        <w:t>3</w:t>
      </w:r>
      <w:r>
        <w:t xml:space="preserve"> дымовых газов, содержащих 2350 т </w:t>
      </w:r>
      <w:r>
        <w:rPr>
          <w:lang w:val="en-US"/>
        </w:rPr>
        <w:t>CO</w:t>
      </w:r>
      <w:r>
        <w:rPr>
          <w:vertAlign w:val="subscript"/>
          <w:lang w:val="en-US"/>
        </w:rPr>
        <w:t>2</w:t>
      </w:r>
      <w:r>
        <w:rPr>
          <w:lang w:val="en-US"/>
        </w:rPr>
        <w:t xml:space="preserve">, 250 </w:t>
      </w:r>
      <w:r>
        <w:t xml:space="preserve">т паров воды, 35 т </w:t>
      </w:r>
      <w:r>
        <w:rPr>
          <w:lang w:val="en-US"/>
        </w:rPr>
        <w:t>SO</w:t>
      </w:r>
      <w:r>
        <w:rPr>
          <w:vertAlign w:val="subscript"/>
          <w:lang w:val="en-US"/>
        </w:rPr>
        <w:t>2</w:t>
      </w:r>
      <w:r>
        <w:t xml:space="preserve">, </w:t>
      </w:r>
      <w:r>
        <w:rPr>
          <w:lang w:val="en-US"/>
        </w:rPr>
        <w:t>9 т NO</w:t>
      </w:r>
      <w:r>
        <w:rPr>
          <w:vertAlign w:val="subscript"/>
          <w:lang w:val="en-US"/>
        </w:rPr>
        <w:t>2</w:t>
      </w:r>
      <w:r>
        <w:rPr>
          <w:lang w:val="en-US"/>
        </w:rPr>
        <w:t xml:space="preserve">, 2 т </w:t>
      </w:r>
      <w:r>
        <w:t>летучей золы, сжигает кислорода – 820 тыс. т; потребляет 17 – 20 вагонов угля в час; приблизительно 10% теплоты уходит в атмосферу с дымовыми газами, более 50% теплоты отводится в процессе охлаждения конденсаторов турбин водой из реки, водоема или градирни. Для ТЭС – 2400 требуется 300 тыс. м</w:t>
      </w:r>
      <w:r>
        <w:rPr>
          <w:vertAlign w:val="superscript"/>
        </w:rPr>
        <w:t>3</w:t>
      </w:r>
      <w:r>
        <w:t xml:space="preserve"> воды в час для охлаждения конденсаторов турбин.</w:t>
      </w:r>
    </w:p>
    <w:p w:rsidR="00341C14" w:rsidRDefault="00341C14">
      <w:pPr>
        <w:jc w:val="both"/>
      </w:pPr>
      <w:r>
        <w:tab/>
        <w:t>В целом энергетика загрязняет окружающую среду приблизительно на 50% из 100%.</w:t>
      </w:r>
    </w:p>
    <w:p w:rsidR="00341C14" w:rsidRDefault="00341C14">
      <w:pPr>
        <w:jc w:val="both"/>
      </w:pPr>
    </w:p>
    <w:p w:rsidR="00341C14" w:rsidRDefault="00341C14">
      <w:pPr>
        <w:jc w:val="center"/>
        <w:rPr>
          <w:b/>
        </w:rPr>
      </w:pPr>
      <w:r>
        <w:rPr>
          <w:b/>
        </w:rPr>
        <w:t>1.8 Невозобновляемые источники энергии: производство, особенности, запасы, прогнозы.</w:t>
      </w:r>
    </w:p>
    <w:p w:rsidR="00341C14" w:rsidRDefault="00341C14">
      <w:pPr>
        <w:jc w:val="both"/>
      </w:pPr>
    </w:p>
    <w:p w:rsidR="00341C14" w:rsidRDefault="00341C14">
      <w:pPr>
        <w:jc w:val="both"/>
      </w:pPr>
      <w:r>
        <w:tab/>
        <w:t xml:space="preserve">Традиционными источниками энергии являются органические топлива (уголь, нефть, природный газ), имеющие углеродную основу. Энергия освобождается из них, главным образом, в процессе образования </w:t>
      </w:r>
      <w:r>
        <w:rPr>
          <w:lang w:val="en-US"/>
        </w:rPr>
        <w:t>CO</w:t>
      </w:r>
      <w:r>
        <w:rPr>
          <w:vertAlign w:val="subscript"/>
          <w:lang w:val="en-US"/>
        </w:rPr>
        <w:t>2</w:t>
      </w:r>
      <w:r>
        <w:rPr>
          <w:lang w:val="en-US"/>
        </w:rPr>
        <w:t xml:space="preserve"> </w:t>
      </w:r>
      <w:r>
        <w:t>при горении. Удельная теплота сгорания:</w:t>
      </w:r>
    </w:p>
    <w:p w:rsidR="00341C14" w:rsidRDefault="00341C14" w:rsidP="00341C14">
      <w:pPr>
        <w:numPr>
          <w:ilvl w:val="0"/>
          <w:numId w:val="44"/>
        </w:numPr>
        <w:ind w:left="1080"/>
        <w:jc w:val="both"/>
      </w:pPr>
      <w:r>
        <w:t>бензин – 4,6</w:t>
      </w:r>
      <w:r>
        <w:sym w:font="Symbol" w:char="F0D7"/>
      </w:r>
      <w:r>
        <w:t>10</w:t>
      </w:r>
      <w:r>
        <w:rPr>
          <w:vertAlign w:val="superscript"/>
        </w:rPr>
        <w:t>7</w:t>
      </w:r>
      <w:r>
        <w:t xml:space="preserve"> Дж/кг;</w:t>
      </w:r>
    </w:p>
    <w:p w:rsidR="00341C14" w:rsidRDefault="00341C14" w:rsidP="00341C14">
      <w:pPr>
        <w:numPr>
          <w:ilvl w:val="0"/>
          <w:numId w:val="44"/>
        </w:numPr>
        <w:ind w:left="1080"/>
        <w:jc w:val="both"/>
      </w:pPr>
      <w:r>
        <w:t>сырая нефть – 4,3</w:t>
      </w:r>
      <w:r>
        <w:sym w:font="Symbol" w:char="F0D7"/>
      </w:r>
      <w:r>
        <w:t>10</w:t>
      </w:r>
      <w:r>
        <w:rPr>
          <w:vertAlign w:val="superscript"/>
        </w:rPr>
        <w:t>7</w:t>
      </w:r>
      <w:r>
        <w:t xml:space="preserve"> Дж/кг;</w:t>
      </w:r>
    </w:p>
    <w:p w:rsidR="00341C14" w:rsidRDefault="00341C14" w:rsidP="00341C14">
      <w:pPr>
        <w:numPr>
          <w:ilvl w:val="0"/>
          <w:numId w:val="44"/>
        </w:numPr>
        <w:ind w:left="1080"/>
        <w:jc w:val="both"/>
      </w:pPr>
      <w:r>
        <w:t>газовый конденсат – 3,5</w:t>
      </w:r>
      <w:r>
        <w:sym w:font="Symbol" w:char="F0D7"/>
      </w:r>
      <w:r>
        <w:t>10</w:t>
      </w:r>
      <w:r>
        <w:rPr>
          <w:vertAlign w:val="superscript"/>
        </w:rPr>
        <w:t>7</w:t>
      </w:r>
      <w:r>
        <w:t xml:space="preserve"> Дж/кг;</w:t>
      </w:r>
    </w:p>
    <w:p w:rsidR="00341C14" w:rsidRDefault="00341C14" w:rsidP="00341C14">
      <w:pPr>
        <w:numPr>
          <w:ilvl w:val="0"/>
          <w:numId w:val="44"/>
        </w:numPr>
        <w:ind w:left="1080"/>
        <w:jc w:val="both"/>
      </w:pPr>
      <w:r>
        <w:t xml:space="preserve">уголь – (3 </w:t>
      </w:r>
      <w:r>
        <w:sym w:font="Symbol" w:char="F0B8"/>
      </w:r>
      <w:r>
        <w:t xml:space="preserve"> 5,5) </w:t>
      </w:r>
      <w:r>
        <w:sym w:font="Symbol" w:char="F0D7"/>
      </w:r>
      <w:r>
        <w:t>10</w:t>
      </w:r>
      <w:r>
        <w:rPr>
          <w:vertAlign w:val="superscript"/>
        </w:rPr>
        <w:t>7</w:t>
      </w:r>
      <w:r>
        <w:t xml:space="preserve"> Дж/кг;</w:t>
      </w:r>
    </w:p>
    <w:p w:rsidR="00341C14" w:rsidRDefault="00341C14" w:rsidP="00341C14">
      <w:pPr>
        <w:numPr>
          <w:ilvl w:val="0"/>
          <w:numId w:val="44"/>
        </w:numPr>
        <w:ind w:left="1080"/>
        <w:jc w:val="both"/>
      </w:pPr>
      <w:r>
        <w:t>мазут – теплосодержание 8000 – 8500 Ккал/кг.</w:t>
      </w:r>
    </w:p>
    <w:p w:rsidR="00341C14" w:rsidRDefault="00341C14">
      <w:pPr>
        <w:ind w:left="720"/>
        <w:jc w:val="both"/>
      </w:pPr>
      <w:r>
        <w:t>Процесс горения органических видов топлива:</w:t>
      </w:r>
    </w:p>
    <w:p w:rsidR="00341C14" w:rsidRDefault="00341C14">
      <w:pPr>
        <w:jc w:val="center"/>
      </w:pPr>
      <w:r>
        <w:rPr>
          <w:lang w:val="en-US"/>
        </w:rPr>
        <w:t>C + O</w:t>
      </w:r>
      <w:r>
        <w:rPr>
          <w:vertAlign w:val="subscript"/>
          <w:lang w:val="en-US"/>
        </w:rPr>
        <w:t>2</w:t>
      </w:r>
      <w:r>
        <w:rPr>
          <w:lang w:val="en-US"/>
        </w:rPr>
        <w:t xml:space="preserve"> = CO</w:t>
      </w:r>
      <w:r>
        <w:rPr>
          <w:vertAlign w:val="subscript"/>
          <w:lang w:val="en-US"/>
        </w:rPr>
        <w:t>2</w:t>
      </w:r>
      <w:r>
        <w:rPr>
          <w:lang w:val="en-US"/>
        </w:rPr>
        <w:t xml:space="preserve"> + </w:t>
      </w:r>
      <w:r>
        <w:t>тепло</w:t>
      </w:r>
      <w:r>
        <w:tab/>
        <w:t>(1.4)</w:t>
      </w:r>
    </w:p>
    <w:p w:rsidR="00341C14" w:rsidRDefault="00341C14">
      <w:pPr>
        <w:jc w:val="both"/>
      </w:pPr>
      <w:r>
        <w:tab/>
        <w:t>В таблице 1.18 представлены объемы производства невозобновляемых источников энергии.</w:t>
      </w:r>
    </w:p>
    <w:p w:rsidR="00341C14" w:rsidRDefault="00341C14">
      <w:pPr>
        <w:pStyle w:val="2"/>
      </w:pPr>
      <w:r>
        <w:t>Таблица 1.18</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733"/>
        <w:gridCol w:w="1704"/>
        <w:gridCol w:w="1704"/>
        <w:gridCol w:w="1704"/>
      </w:tblGrid>
      <w:tr w:rsidR="00341C14">
        <w:tc>
          <w:tcPr>
            <w:tcW w:w="675" w:type="dxa"/>
          </w:tcPr>
          <w:p w:rsidR="00341C14" w:rsidRDefault="00341C14">
            <w:pPr>
              <w:jc w:val="center"/>
            </w:pPr>
            <w:r>
              <w:t>№</w:t>
            </w:r>
          </w:p>
          <w:p w:rsidR="00341C14" w:rsidRDefault="00341C14">
            <w:pPr>
              <w:jc w:val="center"/>
            </w:pPr>
            <w:r>
              <w:t>п/п</w:t>
            </w:r>
          </w:p>
        </w:tc>
        <w:tc>
          <w:tcPr>
            <w:tcW w:w="2733" w:type="dxa"/>
          </w:tcPr>
          <w:p w:rsidR="00341C14" w:rsidRDefault="00341C14">
            <w:pPr>
              <w:jc w:val="center"/>
            </w:pPr>
            <w:r>
              <w:t>Ресурсы</w:t>
            </w:r>
          </w:p>
        </w:tc>
        <w:tc>
          <w:tcPr>
            <w:tcW w:w="1704" w:type="dxa"/>
          </w:tcPr>
          <w:p w:rsidR="00341C14" w:rsidRDefault="00341C14">
            <w:pPr>
              <w:jc w:val="center"/>
            </w:pPr>
            <w:r>
              <w:t>1985 г,</w:t>
            </w:r>
          </w:p>
          <w:p w:rsidR="00341C14" w:rsidRDefault="00341C14">
            <w:pPr>
              <w:jc w:val="center"/>
            </w:pPr>
            <w:r>
              <w:t>ЭДж</w:t>
            </w:r>
          </w:p>
        </w:tc>
        <w:tc>
          <w:tcPr>
            <w:tcW w:w="1704" w:type="dxa"/>
          </w:tcPr>
          <w:p w:rsidR="00341C14" w:rsidRDefault="00341C14">
            <w:pPr>
              <w:jc w:val="center"/>
            </w:pPr>
            <w:r>
              <w:t>2000 г,</w:t>
            </w:r>
          </w:p>
          <w:p w:rsidR="00341C14" w:rsidRDefault="00341C14">
            <w:pPr>
              <w:jc w:val="center"/>
            </w:pPr>
            <w:r>
              <w:t>ЭДж</w:t>
            </w:r>
          </w:p>
        </w:tc>
        <w:tc>
          <w:tcPr>
            <w:tcW w:w="1704" w:type="dxa"/>
          </w:tcPr>
          <w:p w:rsidR="00341C14" w:rsidRDefault="00341C14">
            <w:pPr>
              <w:jc w:val="center"/>
            </w:pPr>
            <w:r>
              <w:t>2020 г,</w:t>
            </w:r>
          </w:p>
          <w:p w:rsidR="00341C14" w:rsidRDefault="00341C14">
            <w:pPr>
              <w:jc w:val="center"/>
            </w:pPr>
            <w:r>
              <w:t>Эдж</w:t>
            </w:r>
          </w:p>
        </w:tc>
      </w:tr>
      <w:tr w:rsidR="00341C14">
        <w:tc>
          <w:tcPr>
            <w:tcW w:w="675" w:type="dxa"/>
          </w:tcPr>
          <w:p w:rsidR="00341C14" w:rsidRDefault="00341C14">
            <w:pPr>
              <w:jc w:val="center"/>
            </w:pPr>
            <w:r>
              <w:t>1</w:t>
            </w:r>
          </w:p>
        </w:tc>
        <w:tc>
          <w:tcPr>
            <w:tcW w:w="2733" w:type="dxa"/>
          </w:tcPr>
          <w:p w:rsidR="00341C14" w:rsidRDefault="00341C14">
            <w:pPr>
              <w:jc w:val="center"/>
            </w:pPr>
            <w:r>
              <w:t>Уголь</w:t>
            </w:r>
          </w:p>
        </w:tc>
        <w:tc>
          <w:tcPr>
            <w:tcW w:w="1704" w:type="dxa"/>
          </w:tcPr>
          <w:p w:rsidR="00341C14" w:rsidRDefault="00341C14">
            <w:pPr>
              <w:jc w:val="center"/>
            </w:pPr>
            <w:r>
              <w:t>115</w:t>
            </w:r>
          </w:p>
        </w:tc>
        <w:tc>
          <w:tcPr>
            <w:tcW w:w="1704" w:type="dxa"/>
          </w:tcPr>
          <w:p w:rsidR="00341C14" w:rsidRDefault="00341C14">
            <w:pPr>
              <w:jc w:val="center"/>
            </w:pPr>
            <w:r>
              <w:t>170</w:t>
            </w:r>
          </w:p>
        </w:tc>
        <w:tc>
          <w:tcPr>
            <w:tcW w:w="1704" w:type="dxa"/>
          </w:tcPr>
          <w:p w:rsidR="00341C14" w:rsidRDefault="00341C14">
            <w:pPr>
              <w:jc w:val="center"/>
            </w:pPr>
            <w:r>
              <w:t>259</w:t>
            </w:r>
          </w:p>
        </w:tc>
      </w:tr>
      <w:tr w:rsidR="00341C14">
        <w:tc>
          <w:tcPr>
            <w:tcW w:w="675" w:type="dxa"/>
          </w:tcPr>
          <w:p w:rsidR="00341C14" w:rsidRDefault="00341C14">
            <w:pPr>
              <w:jc w:val="center"/>
            </w:pPr>
            <w:r>
              <w:t>2</w:t>
            </w:r>
          </w:p>
        </w:tc>
        <w:tc>
          <w:tcPr>
            <w:tcW w:w="2733" w:type="dxa"/>
          </w:tcPr>
          <w:p w:rsidR="00341C14" w:rsidRDefault="00341C14">
            <w:pPr>
              <w:jc w:val="center"/>
            </w:pPr>
            <w:r>
              <w:t>Нефть</w:t>
            </w:r>
          </w:p>
        </w:tc>
        <w:tc>
          <w:tcPr>
            <w:tcW w:w="1704" w:type="dxa"/>
          </w:tcPr>
          <w:p w:rsidR="00341C14" w:rsidRDefault="00341C14">
            <w:pPr>
              <w:jc w:val="center"/>
            </w:pPr>
            <w:r>
              <w:t>216</w:t>
            </w:r>
          </w:p>
        </w:tc>
        <w:tc>
          <w:tcPr>
            <w:tcW w:w="1704" w:type="dxa"/>
          </w:tcPr>
          <w:p w:rsidR="00341C14" w:rsidRDefault="00341C14">
            <w:pPr>
              <w:jc w:val="center"/>
            </w:pPr>
            <w:r>
              <w:t>195</w:t>
            </w:r>
          </w:p>
        </w:tc>
        <w:tc>
          <w:tcPr>
            <w:tcW w:w="1704" w:type="dxa"/>
          </w:tcPr>
          <w:p w:rsidR="00341C14" w:rsidRDefault="00341C14">
            <w:pPr>
              <w:jc w:val="center"/>
            </w:pPr>
            <w:r>
              <w:t>106</w:t>
            </w:r>
          </w:p>
        </w:tc>
      </w:tr>
      <w:tr w:rsidR="00341C14">
        <w:tc>
          <w:tcPr>
            <w:tcW w:w="675" w:type="dxa"/>
          </w:tcPr>
          <w:p w:rsidR="00341C14" w:rsidRDefault="00341C14">
            <w:pPr>
              <w:jc w:val="center"/>
            </w:pPr>
            <w:r>
              <w:t>3</w:t>
            </w:r>
          </w:p>
        </w:tc>
        <w:tc>
          <w:tcPr>
            <w:tcW w:w="2733" w:type="dxa"/>
          </w:tcPr>
          <w:p w:rsidR="00341C14" w:rsidRDefault="00341C14">
            <w:pPr>
              <w:jc w:val="center"/>
            </w:pPr>
            <w:r>
              <w:t>Природный газ</w:t>
            </w:r>
          </w:p>
        </w:tc>
        <w:tc>
          <w:tcPr>
            <w:tcW w:w="1704" w:type="dxa"/>
          </w:tcPr>
          <w:p w:rsidR="00341C14" w:rsidRDefault="00341C14">
            <w:pPr>
              <w:jc w:val="center"/>
            </w:pPr>
            <w:r>
              <w:t>77</w:t>
            </w:r>
          </w:p>
        </w:tc>
        <w:tc>
          <w:tcPr>
            <w:tcW w:w="1704" w:type="dxa"/>
          </w:tcPr>
          <w:p w:rsidR="00341C14" w:rsidRDefault="00341C14">
            <w:pPr>
              <w:jc w:val="center"/>
            </w:pPr>
            <w:r>
              <w:t>143</w:t>
            </w:r>
          </w:p>
        </w:tc>
        <w:tc>
          <w:tcPr>
            <w:tcW w:w="1704" w:type="dxa"/>
          </w:tcPr>
          <w:p w:rsidR="00341C14" w:rsidRDefault="00341C14">
            <w:pPr>
              <w:jc w:val="center"/>
            </w:pPr>
            <w:r>
              <w:t>125</w:t>
            </w:r>
          </w:p>
        </w:tc>
      </w:tr>
      <w:tr w:rsidR="00341C14">
        <w:tc>
          <w:tcPr>
            <w:tcW w:w="675" w:type="dxa"/>
          </w:tcPr>
          <w:p w:rsidR="00341C14" w:rsidRDefault="00341C14">
            <w:pPr>
              <w:jc w:val="center"/>
            </w:pPr>
            <w:r>
              <w:t>4</w:t>
            </w:r>
          </w:p>
        </w:tc>
        <w:tc>
          <w:tcPr>
            <w:tcW w:w="2733" w:type="dxa"/>
          </w:tcPr>
          <w:p w:rsidR="00341C14" w:rsidRDefault="00341C14">
            <w:pPr>
              <w:jc w:val="center"/>
            </w:pPr>
            <w:r>
              <w:t>Ядерная энергия</w:t>
            </w:r>
          </w:p>
        </w:tc>
        <w:tc>
          <w:tcPr>
            <w:tcW w:w="1704" w:type="dxa"/>
          </w:tcPr>
          <w:p w:rsidR="00341C14" w:rsidRDefault="00341C14">
            <w:pPr>
              <w:jc w:val="center"/>
            </w:pPr>
            <w:r>
              <w:t>23</w:t>
            </w:r>
          </w:p>
        </w:tc>
        <w:tc>
          <w:tcPr>
            <w:tcW w:w="1704" w:type="dxa"/>
          </w:tcPr>
          <w:p w:rsidR="00341C14" w:rsidRDefault="00341C14">
            <w:pPr>
              <w:jc w:val="center"/>
            </w:pPr>
            <w:r>
              <w:t>88</w:t>
            </w:r>
          </w:p>
        </w:tc>
        <w:tc>
          <w:tcPr>
            <w:tcW w:w="1704" w:type="dxa"/>
          </w:tcPr>
          <w:p w:rsidR="00341C14" w:rsidRDefault="00341C14">
            <w:pPr>
              <w:jc w:val="center"/>
            </w:pPr>
            <w:r>
              <w:t>314</w:t>
            </w:r>
          </w:p>
        </w:tc>
      </w:tr>
    </w:tbl>
    <w:p w:rsidR="00341C14" w:rsidRDefault="00341C14">
      <w:pPr>
        <w:jc w:val="both"/>
      </w:pPr>
    </w:p>
    <w:p w:rsidR="00341C14" w:rsidRDefault="00341C14">
      <w:pPr>
        <w:jc w:val="both"/>
      </w:pPr>
      <w:r>
        <w:tab/>
        <w:t>Существуют различные прогнозы потенциальных ресурсов органического топлива находящегося в недрах земли. Запасы ископаемого органического топлива составляют примерно 15000</w:t>
      </w:r>
      <w:r>
        <w:sym w:font="Symbol" w:char="F0D7"/>
      </w:r>
      <w:r>
        <w:t>10</w:t>
      </w:r>
      <w:r>
        <w:rPr>
          <w:vertAlign w:val="superscript"/>
        </w:rPr>
        <w:t>9</w:t>
      </w:r>
      <w:r>
        <w:t xml:space="preserve"> тут, из которых около 10000</w:t>
      </w:r>
      <w:r>
        <w:sym w:font="Symbol" w:char="F0D7"/>
      </w:r>
      <w:r>
        <w:t>10</w:t>
      </w:r>
      <w:r>
        <w:rPr>
          <w:vertAlign w:val="superscript"/>
        </w:rPr>
        <w:t>9</w:t>
      </w:r>
      <w:r>
        <w:t xml:space="preserve"> тут приходится на уголь, а 1500</w:t>
      </w:r>
      <w:r>
        <w:sym w:font="Symbol" w:char="F0D7"/>
      </w:r>
      <w:r>
        <w:t>10</w:t>
      </w:r>
      <w:r>
        <w:rPr>
          <w:vertAlign w:val="superscript"/>
        </w:rPr>
        <w:t>9</w:t>
      </w:r>
      <w:r>
        <w:t xml:space="preserve"> тут приходится на нефть и природный газ. Извлекаемые же (в соответствии с современной технологией и экономическом рентабельностью добычи) запасы оцениваются в 25…50% прогнозируемых.</w:t>
      </w:r>
    </w:p>
    <w:p w:rsidR="00341C14" w:rsidRDefault="00341C14">
      <w:pPr>
        <w:jc w:val="both"/>
      </w:pPr>
      <w:r>
        <w:tab/>
        <w:t>В таблице 1.19 предоставлены прогнозируемые оценки мировых ресурсов ископаемого топлива.</w:t>
      </w:r>
    </w:p>
    <w:p w:rsidR="00341C14" w:rsidRDefault="00341C14">
      <w:pPr>
        <w:jc w:val="center"/>
      </w:pPr>
      <w:r>
        <w:t>Мировые ресурсы ископаемого топлива</w:t>
      </w:r>
    </w:p>
    <w:p w:rsidR="00341C14" w:rsidRDefault="00341C14">
      <w:pPr>
        <w:pStyle w:val="2"/>
      </w:pPr>
      <w:r>
        <w:t>Таблица 1.19</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1114"/>
        <w:gridCol w:w="1016"/>
        <w:gridCol w:w="2130"/>
        <w:gridCol w:w="2130"/>
      </w:tblGrid>
      <w:tr w:rsidR="00341C14">
        <w:trPr>
          <w:cantSplit/>
          <w:trHeight w:val="258"/>
        </w:trPr>
        <w:tc>
          <w:tcPr>
            <w:tcW w:w="2130" w:type="dxa"/>
            <w:vMerge w:val="restart"/>
          </w:tcPr>
          <w:p w:rsidR="00341C14" w:rsidRDefault="00341C14">
            <w:pPr>
              <w:jc w:val="center"/>
            </w:pPr>
            <w:r>
              <w:t>Топливо</w:t>
            </w:r>
          </w:p>
        </w:tc>
        <w:tc>
          <w:tcPr>
            <w:tcW w:w="2130" w:type="dxa"/>
            <w:gridSpan w:val="2"/>
          </w:tcPr>
          <w:p w:rsidR="00341C14" w:rsidRDefault="00341C14">
            <w:pPr>
              <w:jc w:val="center"/>
            </w:pPr>
            <w:r>
              <w:t>Доказанные</w:t>
            </w:r>
          </w:p>
        </w:tc>
        <w:tc>
          <w:tcPr>
            <w:tcW w:w="2130" w:type="dxa"/>
            <w:vMerge w:val="restart"/>
          </w:tcPr>
          <w:p w:rsidR="00341C14" w:rsidRDefault="00341C14">
            <w:pPr>
              <w:jc w:val="center"/>
            </w:pPr>
            <w:r>
              <w:t>Вероятные,</w:t>
            </w:r>
          </w:p>
          <w:p w:rsidR="00341C14" w:rsidRDefault="00341C14">
            <w:pPr>
              <w:jc w:val="center"/>
            </w:pPr>
            <w:r>
              <w:t>млрд. тут</w:t>
            </w:r>
          </w:p>
        </w:tc>
        <w:tc>
          <w:tcPr>
            <w:tcW w:w="2130" w:type="dxa"/>
            <w:vMerge w:val="restart"/>
          </w:tcPr>
          <w:p w:rsidR="00341C14" w:rsidRDefault="00341C14">
            <w:pPr>
              <w:jc w:val="center"/>
            </w:pPr>
            <w:r>
              <w:t>Всего,</w:t>
            </w:r>
          </w:p>
          <w:p w:rsidR="00341C14" w:rsidRDefault="00341C14">
            <w:pPr>
              <w:jc w:val="center"/>
            </w:pPr>
            <w:r>
              <w:t>Млрд. тут</w:t>
            </w:r>
          </w:p>
        </w:tc>
      </w:tr>
      <w:tr w:rsidR="00341C14">
        <w:trPr>
          <w:cantSplit/>
          <w:trHeight w:val="203"/>
        </w:trPr>
        <w:tc>
          <w:tcPr>
            <w:tcW w:w="2130" w:type="dxa"/>
            <w:vMerge/>
          </w:tcPr>
          <w:p w:rsidR="00341C14" w:rsidRDefault="00341C14">
            <w:pPr>
              <w:jc w:val="center"/>
            </w:pPr>
          </w:p>
        </w:tc>
        <w:tc>
          <w:tcPr>
            <w:tcW w:w="1114" w:type="dxa"/>
          </w:tcPr>
          <w:p w:rsidR="00341C14" w:rsidRDefault="00341C14">
            <w:pPr>
              <w:jc w:val="center"/>
            </w:pPr>
            <w:r>
              <w:t>млрд. тут</w:t>
            </w:r>
          </w:p>
        </w:tc>
        <w:tc>
          <w:tcPr>
            <w:tcW w:w="1016" w:type="dxa"/>
          </w:tcPr>
          <w:p w:rsidR="00341C14" w:rsidRDefault="00341C14">
            <w:pPr>
              <w:jc w:val="center"/>
            </w:pPr>
            <w:r>
              <w:t>%</w:t>
            </w:r>
          </w:p>
        </w:tc>
        <w:tc>
          <w:tcPr>
            <w:tcW w:w="2130" w:type="dxa"/>
            <w:vMerge/>
          </w:tcPr>
          <w:p w:rsidR="00341C14" w:rsidRDefault="00341C14">
            <w:pPr>
              <w:jc w:val="center"/>
            </w:pPr>
          </w:p>
        </w:tc>
        <w:tc>
          <w:tcPr>
            <w:tcW w:w="2130" w:type="dxa"/>
            <w:vMerge/>
          </w:tcPr>
          <w:p w:rsidR="00341C14" w:rsidRDefault="00341C14">
            <w:pPr>
              <w:jc w:val="center"/>
            </w:pPr>
          </w:p>
        </w:tc>
      </w:tr>
      <w:tr w:rsidR="00341C14">
        <w:tc>
          <w:tcPr>
            <w:tcW w:w="2130" w:type="dxa"/>
          </w:tcPr>
          <w:p w:rsidR="00341C14" w:rsidRDefault="00341C14">
            <w:pPr>
              <w:jc w:val="center"/>
            </w:pPr>
            <w:r>
              <w:t>Обычная нефть</w:t>
            </w:r>
          </w:p>
        </w:tc>
        <w:tc>
          <w:tcPr>
            <w:tcW w:w="1114" w:type="dxa"/>
          </w:tcPr>
          <w:p w:rsidR="00341C14" w:rsidRDefault="00341C14">
            <w:pPr>
              <w:jc w:val="center"/>
            </w:pPr>
            <w:r>
              <w:t>130</w:t>
            </w:r>
          </w:p>
        </w:tc>
        <w:tc>
          <w:tcPr>
            <w:tcW w:w="1016" w:type="dxa"/>
          </w:tcPr>
          <w:p w:rsidR="00341C14" w:rsidRDefault="00341C14">
            <w:pPr>
              <w:jc w:val="center"/>
            </w:pPr>
            <w:r>
              <w:t>3,35</w:t>
            </w:r>
          </w:p>
        </w:tc>
        <w:tc>
          <w:tcPr>
            <w:tcW w:w="2130" w:type="dxa"/>
          </w:tcPr>
          <w:p w:rsidR="00341C14" w:rsidRDefault="00341C14">
            <w:pPr>
              <w:jc w:val="center"/>
            </w:pPr>
            <w:r>
              <w:t>360</w:t>
            </w:r>
          </w:p>
        </w:tc>
        <w:tc>
          <w:tcPr>
            <w:tcW w:w="2130" w:type="dxa"/>
          </w:tcPr>
          <w:p w:rsidR="00341C14" w:rsidRDefault="00341C14">
            <w:pPr>
              <w:jc w:val="center"/>
            </w:pPr>
            <w:r>
              <w:t>490</w:t>
            </w:r>
          </w:p>
        </w:tc>
      </w:tr>
      <w:tr w:rsidR="00341C14">
        <w:tc>
          <w:tcPr>
            <w:tcW w:w="2130" w:type="dxa"/>
          </w:tcPr>
          <w:p w:rsidR="00341C14" w:rsidRDefault="00341C14">
            <w:pPr>
              <w:jc w:val="center"/>
            </w:pPr>
            <w:r>
              <w:t>Нефть из сланцев</w:t>
            </w:r>
          </w:p>
        </w:tc>
        <w:tc>
          <w:tcPr>
            <w:tcW w:w="1114" w:type="dxa"/>
          </w:tcPr>
          <w:p w:rsidR="00341C14" w:rsidRDefault="00341C14">
            <w:pPr>
              <w:jc w:val="center"/>
            </w:pPr>
            <w:r>
              <w:t>50</w:t>
            </w:r>
          </w:p>
        </w:tc>
        <w:tc>
          <w:tcPr>
            <w:tcW w:w="1016" w:type="dxa"/>
          </w:tcPr>
          <w:p w:rsidR="00341C14" w:rsidRDefault="00341C14">
            <w:pPr>
              <w:jc w:val="center"/>
            </w:pPr>
            <w:r>
              <w:t>1,51</w:t>
            </w:r>
          </w:p>
        </w:tc>
        <w:tc>
          <w:tcPr>
            <w:tcW w:w="2130" w:type="dxa"/>
          </w:tcPr>
          <w:p w:rsidR="00341C14" w:rsidRDefault="00341C14">
            <w:pPr>
              <w:jc w:val="center"/>
            </w:pPr>
            <w:r>
              <w:t>720</w:t>
            </w:r>
          </w:p>
        </w:tc>
        <w:tc>
          <w:tcPr>
            <w:tcW w:w="2130" w:type="dxa"/>
          </w:tcPr>
          <w:p w:rsidR="00341C14" w:rsidRDefault="00341C14">
            <w:pPr>
              <w:jc w:val="center"/>
            </w:pPr>
            <w:r>
              <w:t>770</w:t>
            </w:r>
          </w:p>
        </w:tc>
      </w:tr>
      <w:tr w:rsidR="00341C14">
        <w:tc>
          <w:tcPr>
            <w:tcW w:w="2130" w:type="dxa"/>
          </w:tcPr>
          <w:p w:rsidR="00341C14" w:rsidRDefault="00341C14">
            <w:pPr>
              <w:jc w:val="center"/>
            </w:pPr>
            <w:r>
              <w:t>Нефть з песков</w:t>
            </w:r>
          </w:p>
        </w:tc>
        <w:tc>
          <w:tcPr>
            <w:tcW w:w="1114" w:type="dxa"/>
          </w:tcPr>
          <w:p w:rsidR="00341C14" w:rsidRDefault="00341C14">
            <w:pPr>
              <w:jc w:val="center"/>
            </w:pPr>
            <w:r>
              <w:t>50</w:t>
            </w:r>
          </w:p>
        </w:tc>
        <w:tc>
          <w:tcPr>
            <w:tcW w:w="1016" w:type="dxa"/>
          </w:tcPr>
          <w:p w:rsidR="00341C14" w:rsidRDefault="00341C14">
            <w:pPr>
              <w:jc w:val="center"/>
            </w:pPr>
            <w:r>
              <w:t>1,51</w:t>
            </w:r>
          </w:p>
        </w:tc>
        <w:tc>
          <w:tcPr>
            <w:tcW w:w="2130" w:type="dxa"/>
          </w:tcPr>
          <w:p w:rsidR="00341C14" w:rsidRDefault="00341C14">
            <w:pPr>
              <w:jc w:val="center"/>
            </w:pPr>
            <w:r>
              <w:t>360</w:t>
            </w:r>
          </w:p>
        </w:tc>
        <w:tc>
          <w:tcPr>
            <w:tcW w:w="2130" w:type="dxa"/>
          </w:tcPr>
          <w:p w:rsidR="00341C14" w:rsidRDefault="00341C14">
            <w:pPr>
              <w:jc w:val="center"/>
            </w:pPr>
            <w:r>
              <w:t>410</w:t>
            </w:r>
          </w:p>
        </w:tc>
      </w:tr>
      <w:tr w:rsidR="00341C14">
        <w:tc>
          <w:tcPr>
            <w:tcW w:w="2130" w:type="dxa"/>
          </w:tcPr>
          <w:p w:rsidR="00341C14" w:rsidRDefault="00341C14">
            <w:pPr>
              <w:jc w:val="center"/>
            </w:pPr>
            <w:r>
              <w:t>Природный газ</w:t>
            </w:r>
          </w:p>
        </w:tc>
        <w:tc>
          <w:tcPr>
            <w:tcW w:w="1114" w:type="dxa"/>
          </w:tcPr>
          <w:p w:rsidR="00341C14" w:rsidRDefault="00341C14">
            <w:pPr>
              <w:jc w:val="center"/>
            </w:pPr>
            <w:r>
              <w:t>30</w:t>
            </w:r>
          </w:p>
        </w:tc>
        <w:tc>
          <w:tcPr>
            <w:tcW w:w="1016" w:type="dxa"/>
          </w:tcPr>
          <w:p w:rsidR="00341C14" w:rsidRDefault="00341C14">
            <w:pPr>
              <w:jc w:val="center"/>
            </w:pPr>
            <w:r>
              <w:t>2,38</w:t>
            </w:r>
          </w:p>
        </w:tc>
        <w:tc>
          <w:tcPr>
            <w:tcW w:w="2130" w:type="dxa"/>
          </w:tcPr>
          <w:p w:rsidR="00341C14" w:rsidRDefault="00341C14">
            <w:pPr>
              <w:jc w:val="center"/>
            </w:pPr>
            <w:r>
              <w:t>270</w:t>
            </w:r>
          </w:p>
        </w:tc>
        <w:tc>
          <w:tcPr>
            <w:tcW w:w="2130" w:type="dxa"/>
          </w:tcPr>
          <w:p w:rsidR="00341C14" w:rsidRDefault="00341C14">
            <w:pPr>
              <w:jc w:val="center"/>
            </w:pPr>
            <w:r>
              <w:t>350</w:t>
            </w:r>
          </w:p>
        </w:tc>
      </w:tr>
      <w:tr w:rsidR="00341C14">
        <w:tc>
          <w:tcPr>
            <w:tcW w:w="2130" w:type="dxa"/>
          </w:tcPr>
          <w:p w:rsidR="00341C14" w:rsidRDefault="00341C14">
            <w:pPr>
              <w:jc w:val="center"/>
            </w:pPr>
            <w:r>
              <w:t>Уголь</w:t>
            </w:r>
          </w:p>
        </w:tc>
        <w:tc>
          <w:tcPr>
            <w:tcW w:w="1114" w:type="dxa"/>
          </w:tcPr>
          <w:p w:rsidR="00341C14" w:rsidRDefault="00341C14">
            <w:pPr>
              <w:jc w:val="center"/>
            </w:pPr>
            <w:r>
              <w:t>2000</w:t>
            </w:r>
          </w:p>
        </w:tc>
        <w:tc>
          <w:tcPr>
            <w:tcW w:w="1016" w:type="dxa"/>
          </w:tcPr>
          <w:p w:rsidR="00341C14" w:rsidRDefault="00341C14">
            <w:pPr>
              <w:jc w:val="center"/>
            </w:pPr>
            <w:r>
              <w:t>60,5</w:t>
            </w:r>
          </w:p>
        </w:tc>
        <w:tc>
          <w:tcPr>
            <w:tcW w:w="2130" w:type="dxa"/>
          </w:tcPr>
          <w:p w:rsidR="00341C14" w:rsidRDefault="00341C14">
            <w:pPr>
              <w:jc w:val="center"/>
            </w:pPr>
            <w:r>
              <w:t>7730</w:t>
            </w:r>
          </w:p>
        </w:tc>
        <w:tc>
          <w:tcPr>
            <w:tcW w:w="2130" w:type="dxa"/>
          </w:tcPr>
          <w:p w:rsidR="00341C14" w:rsidRDefault="00341C14">
            <w:pPr>
              <w:jc w:val="center"/>
            </w:pPr>
            <w:r>
              <w:t>9730</w:t>
            </w:r>
          </w:p>
        </w:tc>
      </w:tr>
      <w:tr w:rsidR="00341C14">
        <w:tc>
          <w:tcPr>
            <w:tcW w:w="2130" w:type="dxa"/>
          </w:tcPr>
          <w:p w:rsidR="00341C14" w:rsidRDefault="00341C14">
            <w:pPr>
              <w:jc w:val="center"/>
            </w:pPr>
            <w:r>
              <w:t>Лигнит</w:t>
            </w:r>
          </w:p>
        </w:tc>
        <w:tc>
          <w:tcPr>
            <w:tcW w:w="1114" w:type="dxa"/>
          </w:tcPr>
          <w:p w:rsidR="00341C14" w:rsidRDefault="00341C14">
            <w:pPr>
              <w:jc w:val="center"/>
            </w:pPr>
            <w:r>
              <w:t>1000</w:t>
            </w:r>
          </w:p>
        </w:tc>
        <w:tc>
          <w:tcPr>
            <w:tcW w:w="1016" w:type="dxa"/>
          </w:tcPr>
          <w:p w:rsidR="00341C14" w:rsidRDefault="00341C14">
            <w:pPr>
              <w:jc w:val="center"/>
            </w:pPr>
            <w:r>
              <w:t>30,25</w:t>
            </w:r>
          </w:p>
        </w:tc>
        <w:tc>
          <w:tcPr>
            <w:tcW w:w="2130" w:type="dxa"/>
          </w:tcPr>
          <w:p w:rsidR="00341C14" w:rsidRDefault="00341C14">
            <w:pPr>
              <w:jc w:val="center"/>
            </w:pPr>
            <w:r>
              <w:t>2400</w:t>
            </w:r>
          </w:p>
        </w:tc>
        <w:tc>
          <w:tcPr>
            <w:tcW w:w="2130" w:type="dxa"/>
          </w:tcPr>
          <w:p w:rsidR="00341C14" w:rsidRDefault="00341C14">
            <w:pPr>
              <w:jc w:val="center"/>
            </w:pPr>
            <w:r>
              <w:t>3400</w:t>
            </w:r>
          </w:p>
        </w:tc>
      </w:tr>
    </w:tbl>
    <w:p w:rsidR="00341C14" w:rsidRDefault="00341C14">
      <w:pPr>
        <w:jc w:val="both"/>
      </w:pPr>
      <w:r>
        <w:tab/>
        <w:t>Примечание: лигнит – разновидность бурого угля (65 – 71% углерода) с древесной структурой.</w:t>
      </w:r>
    </w:p>
    <w:p w:rsidR="00341C14" w:rsidRDefault="00341C14">
      <w:pPr>
        <w:jc w:val="both"/>
      </w:pPr>
      <w:r>
        <w:tab/>
        <w:t>Оценка мировых запасов урана в тоннах:</w:t>
      </w:r>
    </w:p>
    <w:p w:rsidR="00341C14" w:rsidRDefault="00341C14">
      <w:pPr>
        <w:numPr>
          <w:ilvl w:val="0"/>
          <w:numId w:val="45"/>
        </w:numPr>
        <w:jc w:val="both"/>
      </w:pPr>
      <w:r>
        <w:t>Достоверно подтвержденные – 2191700 т.</w:t>
      </w:r>
    </w:p>
    <w:p w:rsidR="00341C14" w:rsidRDefault="00341C14">
      <w:pPr>
        <w:numPr>
          <w:ilvl w:val="0"/>
          <w:numId w:val="45"/>
        </w:numPr>
        <w:jc w:val="both"/>
      </w:pPr>
      <w:r>
        <w:t xml:space="preserve">Расчетные дополнительные – 2176200 (79% США по цене </w:t>
      </w:r>
      <w:r>
        <w:rPr>
          <w:lang w:val="en-US"/>
        </w:rPr>
        <w:t xml:space="preserve">130 USD </w:t>
      </w:r>
      <w:r>
        <w:t>за кг).</w:t>
      </w:r>
    </w:p>
    <w:p w:rsidR="00341C14" w:rsidRDefault="00341C14">
      <w:pPr>
        <w:ind w:firstLine="720"/>
        <w:jc w:val="both"/>
      </w:pPr>
      <w:r>
        <w:t>Подсчитано, что все израсходованное с 1900 г. по 1975 год топливо составило 245 млрд. тут. Суммарная же потребность в энергоресурсах всех видов на период наших дней до 2100 г. с учетом прогнозируемого темпа энергопотребления (3 и 2%) может составить около 6000 млрд. тут.</w:t>
      </w:r>
    </w:p>
    <w:p w:rsidR="00341C14" w:rsidRDefault="00341C14">
      <w:pPr>
        <w:jc w:val="both"/>
      </w:pPr>
      <w:r>
        <w:tab/>
        <w:t>Прирост производства энергии за счет развития добычи нефти и газа иллюстрирует потребление нефтегазового топлива в 1885 г:</w:t>
      </w:r>
    </w:p>
    <w:p w:rsidR="00341C14" w:rsidRDefault="00341C14" w:rsidP="00341C14">
      <w:pPr>
        <w:numPr>
          <w:ilvl w:val="0"/>
          <w:numId w:val="46"/>
        </w:numPr>
        <w:ind w:left="1080"/>
        <w:jc w:val="both"/>
      </w:pPr>
      <w:r>
        <w:t>СССР – 65%</w:t>
      </w:r>
    </w:p>
    <w:p w:rsidR="00341C14" w:rsidRDefault="00341C14" w:rsidP="00341C14">
      <w:pPr>
        <w:numPr>
          <w:ilvl w:val="0"/>
          <w:numId w:val="46"/>
        </w:numPr>
        <w:ind w:left="1080"/>
        <w:jc w:val="both"/>
      </w:pPr>
      <w:r>
        <w:t>США – 77%</w:t>
      </w:r>
    </w:p>
    <w:p w:rsidR="00341C14" w:rsidRDefault="00341C14" w:rsidP="00341C14">
      <w:pPr>
        <w:numPr>
          <w:ilvl w:val="0"/>
          <w:numId w:val="46"/>
        </w:numPr>
        <w:ind w:left="1080"/>
        <w:jc w:val="both"/>
      </w:pPr>
      <w:r>
        <w:t>Западная Европа – 65-70%</w:t>
      </w:r>
    </w:p>
    <w:p w:rsidR="00341C14" w:rsidRDefault="00341C14">
      <w:pPr>
        <w:ind w:firstLine="720"/>
        <w:jc w:val="both"/>
      </w:pPr>
      <w:r>
        <w:t>США половину сырой нефти получают по морю из других стран. Западная Европа 95% нефти ввозит из стран Ближнего Востока. Япония целиком ввозит нефть.</w:t>
      </w:r>
    </w:p>
    <w:p w:rsidR="00341C14" w:rsidRDefault="00341C14">
      <w:pPr>
        <w:jc w:val="both"/>
      </w:pPr>
      <w:r>
        <w:tab/>
        <w:t>Рост потребления топливно-энергетических ресурсов в мире: 1970 – 9.4 млрд. т.у.т, 1990 – 16,8 млрд. т.у.т. Прирост производства энергии за счет развития добычи нефти за 100 лет (1860 – 1960 года) на Земле добыто 18 млрд. т нефти, за 20 лет (1961 – 1981) – 44,5 млрд т нефти.</w:t>
      </w:r>
    </w:p>
    <w:p w:rsidR="00341C14" w:rsidRDefault="00341C14">
      <w:pPr>
        <w:jc w:val="both"/>
      </w:pPr>
      <w:r>
        <w:tab/>
        <w:t>Уголь добывается более 1000 лет, а его использование в крупных масштабах насчитывает не менее 200 лет. Хорошо изучено и расположение угольных пластов. Происхождение нефти связывают с отложениями в морской воде (по гипотезе Менделеева нефть образуется под влиянием высоких температур и огромного давления в глубинах земли как результат синтеза органической материи и неорганических веществ), а угля – с осадочными отложениями в пресной воде доисторических болот. Последовательность возникновения угля: торф, лигнит, бурый уголь, суббитуминозный и битуминозный уголь, антрацит, т.е. от недавних растительных образований до наиболее твердых с высоким содержанием углерода, сортов угля.</w:t>
      </w:r>
    </w:p>
    <w:p w:rsidR="00341C14" w:rsidRDefault="00341C14">
      <w:pPr>
        <w:jc w:val="both"/>
      </w:pPr>
      <w:r>
        <w:tab/>
        <w:t>К 1910 г. доля ископаемых углей в мировом энергетическом балансе достигла 90%. Растет очень быстро абсолютное количество потребляемой энергии. С 1850 по 1950 года израсходовано энергии столько, сколько было израсходовано примерно за 10 предыдущих столетий. Со времени добычи угля человечество сожгло примерно 100 млрд. тонн, но ¾ этого количество – после 1900 года.</w:t>
      </w:r>
    </w:p>
    <w:p w:rsidR="00341C14" w:rsidRDefault="00341C14">
      <w:pPr>
        <w:jc w:val="both"/>
      </w:pPr>
      <w:r>
        <w:tab/>
        <w:t xml:space="preserve">Сырая нефть, добываемая из скважин – смесь углеродов (от летучих газолинов до вязких гидролинов) количество которых доходит до 300, кроме этого в ней – сера до 6%, кислород до 4%, азот до 1% и следы некоторых металлов. Из нефти после переработки получают: газовый конденсат (пропан, бутан), растворители, бензины автомобильные и авиационный, топливо для реактивных самолетов, дизельное топливо, мазут. Нефтехимия (примерно 3% суммарной добычи): от нейлона до красителей, от медикаментов до пластиков. </w:t>
      </w:r>
    </w:p>
    <w:p w:rsidR="00341C14" w:rsidRDefault="00341C14">
      <w:pPr>
        <w:jc w:val="both"/>
      </w:pPr>
      <w:r>
        <w:tab/>
        <w:t>Нефть в природе есть и в твердом состоянии – в веществе называемом «кероген», здесь другая молекулярная структура. При дистилляции получается жидкое топливо.</w:t>
      </w:r>
    </w:p>
    <w:p w:rsidR="00341C14" w:rsidRDefault="00341C14">
      <w:pPr>
        <w:jc w:val="both"/>
      </w:pPr>
      <w:r>
        <w:tab/>
        <w:t>В последние годы возрастающее значение приобретают морские разработки нефти на шельфе (полоса моря у берега с глубиной до 200 м). Площадь шельфов в мире 22</w:t>
      </w:r>
      <w:r>
        <w:sym w:font="Symbol" w:char="F0D7"/>
      </w:r>
      <w:r>
        <w:t>10</w:t>
      </w:r>
      <w:r>
        <w:rPr>
          <w:vertAlign w:val="superscript"/>
        </w:rPr>
        <w:t>6</w:t>
      </w:r>
      <w:r>
        <w:t xml:space="preserve"> км</w:t>
      </w:r>
      <w:r>
        <w:rPr>
          <w:vertAlign w:val="superscript"/>
        </w:rPr>
        <w:t>2</w:t>
      </w:r>
      <w:r>
        <w:t>. Кроме чистой нефти в природе есть ее большое количество, поглощенной разными породами земли: песком, глиной и др. Добыча нефти из смеси в настоящее время экономически не выгодна. Процесс отделения – сложный и дорогой.</w:t>
      </w:r>
    </w:p>
    <w:p w:rsidR="00341C14" w:rsidRDefault="00341C14">
      <w:pPr>
        <w:jc w:val="both"/>
      </w:pPr>
      <w:r>
        <w:tab/>
        <w:t>Природный газ в основном метаны находится в основном вместе с нефтью пропорции 1 т сырой нефти – 1300 м</w:t>
      </w:r>
      <w:r>
        <w:rPr>
          <w:vertAlign w:val="superscript"/>
        </w:rPr>
        <w:t>3</w:t>
      </w:r>
      <w:r>
        <w:t xml:space="preserve"> газа. Более тяжелые компоненты природного газа (этан, бутан, пропан) при температуре в 20</w:t>
      </w:r>
      <w:r>
        <w:sym w:font="Symbol" w:char="F0B0"/>
      </w:r>
      <w:r>
        <w:t xml:space="preserve">С и давлении 0,1 МПА – в жидком состоянии – газовый конденсат. Обычно извлекают с помощью современных методов около 35% содержащейся в месторождении нефти. Для увеличения добычи закачивают в пласт воду или </w:t>
      </w:r>
      <w:r>
        <w:rPr>
          <w:lang w:val="en-US"/>
        </w:rPr>
        <w:t>CO</w:t>
      </w:r>
      <w:r>
        <w:rPr>
          <w:vertAlign w:val="subscript"/>
          <w:lang w:val="en-US"/>
        </w:rPr>
        <w:t>2</w:t>
      </w:r>
      <w:r>
        <w:t>. Коэффициент нефтедобычи пластов может быть повышен в 1,5 – 2 раза в недалеком будущем. Поэтому оценка запасов нефти пересматривается раз в несколько лет в сторону ее повышения.</w:t>
      </w:r>
    </w:p>
    <w:p w:rsidR="00341C14" w:rsidRDefault="00341C14">
      <w:pPr>
        <w:jc w:val="both"/>
      </w:pPr>
      <w:r>
        <w:tab/>
        <w:t>Для разработки, реализации и внедрения крупных проектов по использованию природного газа больше чем в других секторах экономики необходимы стабильность и надежность экономики, политики, общества и ОС. Обычно проекты по экономичному использованию газового месторождения рассчитываются на 30 лет (до истощения). На этот срок рискуют и экспортеры, и импортеры. Изменение значения газа в энергоснабжении сира вызвано следующими факторами:</w:t>
      </w:r>
    </w:p>
    <w:p w:rsidR="00341C14" w:rsidRDefault="00341C14" w:rsidP="00341C14">
      <w:pPr>
        <w:numPr>
          <w:ilvl w:val="0"/>
          <w:numId w:val="47"/>
        </w:numPr>
        <w:ind w:left="1080"/>
        <w:jc w:val="both"/>
      </w:pPr>
      <w:r>
        <w:t>Значительным увеличением рентабельности извлекаемых запасов;</w:t>
      </w:r>
    </w:p>
    <w:p w:rsidR="00341C14" w:rsidRDefault="00341C14" w:rsidP="00341C14">
      <w:pPr>
        <w:numPr>
          <w:ilvl w:val="0"/>
          <w:numId w:val="47"/>
        </w:numPr>
        <w:ind w:left="1080"/>
        <w:jc w:val="both"/>
      </w:pPr>
      <w:r>
        <w:t>Увеличением спроса на газ, вызванное его безотходным сжиганием и эффективной транспортировкой, легкостью маневрирования этим видом топлива;</w:t>
      </w:r>
    </w:p>
    <w:p w:rsidR="00341C14" w:rsidRDefault="00341C14" w:rsidP="00341C14">
      <w:pPr>
        <w:numPr>
          <w:ilvl w:val="0"/>
          <w:numId w:val="47"/>
        </w:numPr>
        <w:ind w:left="1080"/>
        <w:jc w:val="both"/>
      </w:pPr>
      <w:r>
        <w:t>Соответствием требованиям эффективности и безопасности использования;</w:t>
      </w:r>
    </w:p>
    <w:p w:rsidR="00341C14" w:rsidRDefault="00341C14" w:rsidP="00341C14">
      <w:pPr>
        <w:numPr>
          <w:ilvl w:val="0"/>
          <w:numId w:val="47"/>
        </w:numPr>
        <w:tabs>
          <w:tab w:val="clear" w:pos="360"/>
          <w:tab w:val="num" w:pos="1080"/>
        </w:tabs>
        <w:ind w:left="1080"/>
        <w:jc w:val="both"/>
      </w:pPr>
      <w:r>
        <w:t>Относительно благоприятным воздействием на ОС.</w:t>
      </w:r>
    </w:p>
    <w:p w:rsidR="00341C14" w:rsidRDefault="00341C14">
      <w:pPr>
        <w:ind w:firstLine="720"/>
        <w:jc w:val="both"/>
      </w:pPr>
      <w:r>
        <w:t>Содержащиеся в недрах запасы органического топлива возникли в результате воздействия солнечных лучей на биосферу и процессе длительного развития Земли. Подсчитано, что общее количество солнечной энергии, падающей в среднем на Землю в течении суток, эквивалентно примерно 540 млрд. т условного топлива. Путем фотосинтеза может быть усвоена лишь та часть солнечной энергии, которая падает на биологически активные поверхности, составляющие 10% всей поверхности земли. Если допустить, что реальная эффективность фотосинтеза равно 0,1…1%, то возможные темпы накопления органического топлива на земле могут составлять 20…200 тут в год.</w:t>
      </w:r>
      <w:bookmarkStart w:id="0" w:name="_GoBack"/>
      <w:bookmarkEnd w:id="0"/>
    </w:p>
    <w:sectPr w:rsidR="00341C14">
      <w:footerReference w:type="even" r:id="rId31"/>
      <w:footerReference w:type="default" r:id="rId32"/>
      <w:pgSz w:w="11906" w:h="16838"/>
      <w:pgMar w:top="1440" w:right="1800" w:bottom="1440" w:left="1800" w:header="720" w:footer="720" w:gutter="0"/>
      <w:pgNumType w:start="4"/>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1C14" w:rsidRDefault="00341C14">
      <w:r>
        <w:separator/>
      </w:r>
    </w:p>
  </w:endnote>
  <w:endnote w:type="continuationSeparator" w:id="0">
    <w:p w:rsidR="00341C14" w:rsidRDefault="00341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C14" w:rsidRDefault="00341C14">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Pr>
        <w:rStyle w:val="a8"/>
        <w:noProof/>
      </w:rPr>
      <w:t>16</w:t>
    </w:r>
    <w:r>
      <w:rPr>
        <w:rStyle w:val="a8"/>
      </w:rPr>
      <w:fldChar w:fldCharType="end"/>
    </w:r>
  </w:p>
  <w:p w:rsidR="00341C14" w:rsidRDefault="00341C1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C14" w:rsidRDefault="00341C14">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F90C80">
      <w:rPr>
        <w:rStyle w:val="a8"/>
        <w:noProof/>
      </w:rPr>
      <w:t>4</w:t>
    </w:r>
    <w:r>
      <w:rPr>
        <w:rStyle w:val="a8"/>
      </w:rPr>
      <w:fldChar w:fldCharType="end"/>
    </w:r>
  </w:p>
  <w:p w:rsidR="00341C14" w:rsidRDefault="00341C1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1C14" w:rsidRDefault="00341C14">
      <w:r>
        <w:separator/>
      </w:r>
    </w:p>
  </w:footnote>
  <w:footnote w:type="continuationSeparator" w:id="0">
    <w:p w:rsidR="00341C14" w:rsidRDefault="00341C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71726"/>
    <w:multiLevelType w:val="singleLevel"/>
    <w:tmpl w:val="7B281C3E"/>
    <w:lvl w:ilvl="0">
      <w:start w:val="1"/>
      <w:numFmt w:val="decimal"/>
      <w:lvlText w:val="%1."/>
      <w:lvlJc w:val="left"/>
      <w:pPr>
        <w:tabs>
          <w:tab w:val="num" w:pos="1080"/>
        </w:tabs>
        <w:ind w:left="1080" w:hanging="360"/>
      </w:pPr>
      <w:rPr>
        <w:rFonts w:hint="default"/>
      </w:rPr>
    </w:lvl>
  </w:abstractNum>
  <w:abstractNum w:abstractNumId="1">
    <w:nsid w:val="08F54B11"/>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09D607D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3">
    <w:nsid w:val="0A201017"/>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
    <w:nsid w:val="0FE61626"/>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5">
    <w:nsid w:val="14595EF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6">
    <w:nsid w:val="15E5198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7">
    <w:nsid w:val="1695755F"/>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8">
    <w:nsid w:val="1C9E0B66"/>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9">
    <w:nsid w:val="1FF2439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0">
    <w:nsid w:val="206A276E"/>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1">
    <w:nsid w:val="24911716"/>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12">
    <w:nsid w:val="2632102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3">
    <w:nsid w:val="27C13EA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4">
    <w:nsid w:val="2E6D564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5">
    <w:nsid w:val="2F434E9F"/>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16">
    <w:nsid w:val="33962FD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7">
    <w:nsid w:val="37CC406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8">
    <w:nsid w:val="383B5E1B"/>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9">
    <w:nsid w:val="38886F05"/>
    <w:multiLevelType w:val="singleLevel"/>
    <w:tmpl w:val="0419000F"/>
    <w:lvl w:ilvl="0">
      <w:start w:val="1"/>
      <w:numFmt w:val="decimal"/>
      <w:lvlText w:val="%1."/>
      <w:lvlJc w:val="left"/>
      <w:pPr>
        <w:tabs>
          <w:tab w:val="num" w:pos="360"/>
        </w:tabs>
        <w:ind w:left="360" w:hanging="360"/>
      </w:pPr>
    </w:lvl>
  </w:abstractNum>
  <w:abstractNum w:abstractNumId="20">
    <w:nsid w:val="39413E53"/>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1">
    <w:nsid w:val="3B126347"/>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22">
    <w:nsid w:val="3B87722A"/>
    <w:multiLevelType w:val="singleLevel"/>
    <w:tmpl w:val="0419000F"/>
    <w:lvl w:ilvl="0">
      <w:start w:val="1"/>
      <w:numFmt w:val="decimal"/>
      <w:lvlText w:val="%1."/>
      <w:lvlJc w:val="left"/>
      <w:pPr>
        <w:tabs>
          <w:tab w:val="num" w:pos="360"/>
        </w:tabs>
        <w:ind w:left="360" w:hanging="360"/>
      </w:pPr>
    </w:lvl>
  </w:abstractNum>
  <w:abstractNum w:abstractNumId="23">
    <w:nsid w:val="3E690E6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4">
    <w:nsid w:val="490F0B2F"/>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25">
    <w:nsid w:val="4C7579E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6">
    <w:nsid w:val="4F9D11CA"/>
    <w:multiLevelType w:val="singleLevel"/>
    <w:tmpl w:val="6738563A"/>
    <w:lvl w:ilvl="0">
      <w:start w:val="1"/>
      <w:numFmt w:val="decimal"/>
      <w:lvlText w:val="%1."/>
      <w:lvlJc w:val="left"/>
      <w:pPr>
        <w:tabs>
          <w:tab w:val="num" w:pos="1080"/>
        </w:tabs>
        <w:ind w:left="1080" w:hanging="360"/>
      </w:pPr>
      <w:rPr>
        <w:rFonts w:hint="default"/>
      </w:rPr>
    </w:lvl>
  </w:abstractNum>
  <w:abstractNum w:abstractNumId="27">
    <w:nsid w:val="50906D00"/>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8">
    <w:nsid w:val="51421DB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9">
    <w:nsid w:val="53C20A76"/>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0">
    <w:nsid w:val="59E2738F"/>
    <w:multiLevelType w:val="singleLevel"/>
    <w:tmpl w:val="04190011"/>
    <w:lvl w:ilvl="0">
      <w:start w:val="1"/>
      <w:numFmt w:val="decimal"/>
      <w:lvlText w:val="%1)"/>
      <w:lvlJc w:val="left"/>
      <w:pPr>
        <w:tabs>
          <w:tab w:val="num" w:pos="360"/>
        </w:tabs>
        <w:ind w:left="360" w:hanging="360"/>
      </w:pPr>
    </w:lvl>
  </w:abstractNum>
  <w:abstractNum w:abstractNumId="31">
    <w:nsid w:val="5BC429FA"/>
    <w:multiLevelType w:val="singleLevel"/>
    <w:tmpl w:val="0419000F"/>
    <w:lvl w:ilvl="0">
      <w:start w:val="1"/>
      <w:numFmt w:val="decimal"/>
      <w:lvlText w:val="%1."/>
      <w:lvlJc w:val="left"/>
      <w:pPr>
        <w:tabs>
          <w:tab w:val="num" w:pos="360"/>
        </w:tabs>
        <w:ind w:left="360" w:hanging="360"/>
      </w:pPr>
    </w:lvl>
  </w:abstractNum>
  <w:abstractNum w:abstractNumId="32">
    <w:nsid w:val="5F3A119A"/>
    <w:multiLevelType w:val="singleLevel"/>
    <w:tmpl w:val="0419000F"/>
    <w:lvl w:ilvl="0">
      <w:start w:val="1"/>
      <w:numFmt w:val="decimal"/>
      <w:lvlText w:val="%1."/>
      <w:lvlJc w:val="left"/>
      <w:pPr>
        <w:tabs>
          <w:tab w:val="num" w:pos="360"/>
        </w:tabs>
        <w:ind w:left="360" w:hanging="360"/>
      </w:pPr>
      <w:rPr>
        <w:rFonts w:hint="default"/>
      </w:rPr>
    </w:lvl>
  </w:abstractNum>
  <w:abstractNum w:abstractNumId="33">
    <w:nsid w:val="61C21A87"/>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34">
    <w:nsid w:val="624B28F8"/>
    <w:multiLevelType w:val="singleLevel"/>
    <w:tmpl w:val="0419000F"/>
    <w:lvl w:ilvl="0">
      <w:start w:val="1"/>
      <w:numFmt w:val="decimal"/>
      <w:lvlText w:val="%1."/>
      <w:lvlJc w:val="left"/>
      <w:pPr>
        <w:tabs>
          <w:tab w:val="num" w:pos="360"/>
        </w:tabs>
        <w:ind w:left="360" w:hanging="360"/>
      </w:pPr>
    </w:lvl>
  </w:abstractNum>
  <w:abstractNum w:abstractNumId="35">
    <w:nsid w:val="626052C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6">
    <w:nsid w:val="62C5768C"/>
    <w:multiLevelType w:val="singleLevel"/>
    <w:tmpl w:val="0419000F"/>
    <w:lvl w:ilvl="0">
      <w:start w:val="1"/>
      <w:numFmt w:val="decimal"/>
      <w:lvlText w:val="%1."/>
      <w:lvlJc w:val="left"/>
      <w:pPr>
        <w:tabs>
          <w:tab w:val="num" w:pos="360"/>
        </w:tabs>
        <w:ind w:left="360" w:hanging="360"/>
      </w:pPr>
    </w:lvl>
  </w:abstractNum>
  <w:abstractNum w:abstractNumId="37">
    <w:nsid w:val="6773700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38">
    <w:nsid w:val="68A96E34"/>
    <w:multiLevelType w:val="singleLevel"/>
    <w:tmpl w:val="0419000F"/>
    <w:lvl w:ilvl="0">
      <w:start w:val="1"/>
      <w:numFmt w:val="decimal"/>
      <w:lvlText w:val="%1."/>
      <w:lvlJc w:val="left"/>
      <w:pPr>
        <w:tabs>
          <w:tab w:val="num" w:pos="360"/>
        </w:tabs>
        <w:ind w:left="360" w:hanging="360"/>
      </w:pPr>
      <w:rPr>
        <w:rFonts w:hint="default"/>
      </w:rPr>
    </w:lvl>
  </w:abstractNum>
  <w:abstractNum w:abstractNumId="39">
    <w:nsid w:val="6BE8738F"/>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0">
    <w:nsid w:val="6D9B17F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1">
    <w:nsid w:val="6FCC256A"/>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2">
    <w:nsid w:val="714700B1"/>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3">
    <w:nsid w:val="77DA4193"/>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44">
    <w:nsid w:val="78081F8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5">
    <w:nsid w:val="788F4B4F"/>
    <w:multiLevelType w:val="singleLevel"/>
    <w:tmpl w:val="54DCFDAC"/>
    <w:lvl w:ilvl="0">
      <w:start w:val="1"/>
      <w:numFmt w:val="bullet"/>
      <w:lvlText w:val=""/>
      <w:lvlJc w:val="left"/>
      <w:pPr>
        <w:tabs>
          <w:tab w:val="num" w:pos="360"/>
        </w:tabs>
        <w:ind w:left="360" w:hanging="360"/>
      </w:pPr>
      <w:rPr>
        <w:rFonts w:ascii="Symbol" w:hAnsi="Symbol" w:hint="default"/>
      </w:rPr>
    </w:lvl>
  </w:abstractNum>
  <w:abstractNum w:abstractNumId="46">
    <w:nsid w:val="7A5B4A30"/>
    <w:multiLevelType w:val="singleLevel"/>
    <w:tmpl w:val="0419000F"/>
    <w:lvl w:ilvl="0">
      <w:start w:val="1"/>
      <w:numFmt w:val="decimal"/>
      <w:lvlText w:val="%1."/>
      <w:lvlJc w:val="left"/>
      <w:pPr>
        <w:tabs>
          <w:tab w:val="num" w:pos="360"/>
        </w:tabs>
        <w:ind w:left="360" w:hanging="360"/>
      </w:pPr>
    </w:lvl>
  </w:abstractNum>
  <w:abstractNum w:abstractNumId="47">
    <w:nsid w:val="7D381B7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8">
    <w:nsid w:val="7D382D0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9">
    <w:nsid w:val="7DC25DFA"/>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50">
    <w:nsid w:val="7EB83E81"/>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51">
    <w:nsid w:val="7ECF23CF"/>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52">
    <w:nsid w:val="7FD975DB"/>
    <w:multiLevelType w:val="singleLevel"/>
    <w:tmpl w:val="04190011"/>
    <w:lvl w:ilvl="0">
      <w:start w:val="1"/>
      <w:numFmt w:val="decimal"/>
      <w:lvlText w:val="%1)"/>
      <w:lvlJc w:val="left"/>
      <w:pPr>
        <w:tabs>
          <w:tab w:val="num" w:pos="360"/>
        </w:tabs>
        <w:ind w:left="360" w:hanging="360"/>
      </w:pPr>
    </w:lvl>
  </w:abstractNum>
  <w:num w:numId="1">
    <w:abstractNumId w:val="32"/>
  </w:num>
  <w:num w:numId="2">
    <w:abstractNumId w:val="38"/>
  </w:num>
  <w:num w:numId="3">
    <w:abstractNumId w:val="18"/>
  </w:num>
  <w:num w:numId="4">
    <w:abstractNumId w:val="50"/>
  </w:num>
  <w:num w:numId="5">
    <w:abstractNumId w:val="3"/>
  </w:num>
  <w:num w:numId="6">
    <w:abstractNumId w:val="41"/>
  </w:num>
  <w:num w:numId="7">
    <w:abstractNumId w:val="8"/>
  </w:num>
  <w:num w:numId="8">
    <w:abstractNumId w:val="42"/>
  </w:num>
  <w:num w:numId="9">
    <w:abstractNumId w:val="35"/>
  </w:num>
  <w:num w:numId="10">
    <w:abstractNumId w:val="13"/>
  </w:num>
  <w:num w:numId="11">
    <w:abstractNumId w:val="5"/>
  </w:num>
  <w:num w:numId="12">
    <w:abstractNumId w:val="20"/>
  </w:num>
  <w:num w:numId="13">
    <w:abstractNumId w:val="29"/>
  </w:num>
  <w:num w:numId="14">
    <w:abstractNumId w:val="2"/>
  </w:num>
  <w:num w:numId="15">
    <w:abstractNumId w:val="47"/>
  </w:num>
  <w:num w:numId="16">
    <w:abstractNumId w:val="48"/>
  </w:num>
  <w:num w:numId="17">
    <w:abstractNumId w:val="12"/>
  </w:num>
  <w:num w:numId="18">
    <w:abstractNumId w:val="9"/>
  </w:num>
  <w:num w:numId="19">
    <w:abstractNumId w:val="7"/>
  </w:num>
  <w:num w:numId="20">
    <w:abstractNumId w:val="15"/>
  </w:num>
  <w:num w:numId="21">
    <w:abstractNumId w:val="43"/>
  </w:num>
  <w:num w:numId="22">
    <w:abstractNumId w:val="45"/>
  </w:num>
  <w:num w:numId="23">
    <w:abstractNumId w:val="24"/>
  </w:num>
  <w:num w:numId="24">
    <w:abstractNumId w:val="11"/>
  </w:num>
  <w:num w:numId="25">
    <w:abstractNumId w:val="21"/>
  </w:num>
  <w:num w:numId="26">
    <w:abstractNumId w:val="22"/>
  </w:num>
  <w:num w:numId="27">
    <w:abstractNumId w:val="19"/>
  </w:num>
  <w:num w:numId="28">
    <w:abstractNumId w:val="30"/>
  </w:num>
  <w:num w:numId="29">
    <w:abstractNumId w:val="52"/>
  </w:num>
  <w:num w:numId="30">
    <w:abstractNumId w:val="51"/>
  </w:num>
  <w:num w:numId="31">
    <w:abstractNumId w:val="6"/>
  </w:num>
  <w:num w:numId="32">
    <w:abstractNumId w:val="37"/>
  </w:num>
  <w:num w:numId="33">
    <w:abstractNumId w:val="27"/>
  </w:num>
  <w:num w:numId="34">
    <w:abstractNumId w:val="44"/>
  </w:num>
  <w:num w:numId="35">
    <w:abstractNumId w:val="10"/>
  </w:num>
  <w:num w:numId="36">
    <w:abstractNumId w:val="39"/>
  </w:num>
  <w:num w:numId="37">
    <w:abstractNumId w:val="49"/>
  </w:num>
  <w:num w:numId="38">
    <w:abstractNumId w:val="4"/>
  </w:num>
  <w:num w:numId="39">
    <w:abstractNumId w:val="40"/>
  </w:num>
  <w:num w:numId="40">
    <w:abstractNumId w:val="33"/>
  </w:num>
  <w:num w:numId="41">
    <w:abstractNumId w:val="28"/>
  </w:num>
  <w:num w:numId="42">
    <w:abstractNumId w:val="14"/>
  </w:num>
  <w:num w:numId="43">
    <w:abstractNumId w:val="26"/>
  </w:num>
  <w:num w:numId="44">
    <w:abstractNumId w:val="1"/>
  </w:num>
  <w:num w:numId="45">
    <w:abstractNumId w:val="0"/>
  </w:num>
  <w:num w:numId="46">
    <w:abstractNumId w:val="17"/>
  </w:num>
  <w:num w:numId="47">
    <w:abstractNumId w:val="16"/>
  </w:num>
  <w:num w:numId="48">
    <w:abstractNumId w:val="36"/>
  </w:num>
  <w:num w:numId="49">
    <w:abstractNumId w:val="31"/>
  </w:num>
  <w:num w:numId="50">
    <w:abstractNumId w:val="34"/>
  </w:num>
  <w:num w:numId="51">
    <w:abstractNumId w:val="46"/>
  </w:num>
  <w:num w:numId="52">
    <w:abstractNumId w:val="23"/>
  </w:num>
  <w:num w:numId="53">
    <w:abstractNumId w:val="2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1C14"/>
    <w:rsid w:val="00341C14"/>
    <w:rsid w:val="00A010A1"/>
    <w:rsid w:val="00F90C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4"/>
    <o:shapelayout v:ext="edit">
      <o:idmap v:ext="edit" data="1"/>
      <o:regrouptable v:ext="edit">
        <o:entry new="1" old="0"/>
      </o:regrouptable>
    </o:shapelayout>
  </w:shapeDefaults>
  <w:decimalSymbol w:val=","/>
  <w:listSeparator w:val=";"/>
  <w15:chartTrackingRefBased/>
  <w15:docId w15:val="{3BA9B5D9-71D8-4DC5-8FE8-FAF51F460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jc w:val="right"/>
      <w:outlineLvl w:val="1"/>
    </w:pPr>
    <w:rPr>
      <w:i/>
    </w:rPr>
  </w:style>
  <w:style w:type="paragraph" w:styleId="3">
    <w:name w:val="heading 3"/>
    <w:basedOn w:val="a"/>
    <w:next w:val="a"/>
    <w:qFormat/>
    <w:pPr>
      <w:keepNext/>
      <w:jc w:val="center"/>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8"/>
    </w:rPr>
  </w:style>
  <w:style w:type="paragraph" w:styleId="20">
    <w:name w:val="Body Text 2"/>
    <w:basedOn w:val="a"/>
    <w:pPr>
      <w:jc w:val="center"/>
    </w:pPr>
  </w:style>
  <w:style w:type="paragraph" w:styleId="a4">
    <w:name w:val="Body Text Indent"/>
    <w:basedOn w:val="a"/>
    <w:pPr>
      <w:ind w:left="720" w:firstLine="720"/>
      <w:jc w:val="both"/>
    </w:pPr>
    <w:rPr>
      <w:sz w:val="24"/>
      <w:lang w:val="en-US"/>
    </w:rPr>
  </w:style>
  <w:style w:type="paragraph" w:styleId="a5">
    <w:name w:val="footer"/>
    <w:basedOn w:val="a"/>
    <w:pPr>
      <w:tabs>
        <w:tab w:val="center" w:pos="4153"/>
        <w:tab w:val="right" w:pos="8306"/>
      </w:tabs>
    </w:pPr>
    <w:rPr>
      <w:sz w:val="24"/>
    </w:rPr>
  </w:style>
  <w:style w:type="paragraph" w:styleId="21">
    <w:name w:val="Body Text Indent 2"/>
    <w:basedOn w:val="a"/>
    <w:pPr>
      <w:ind w:firstLine="709"/>
      <w:jc w:val="both"/>
    </w:pPr>
    <w:rPr>
      <w:sz w:val="24"/>
    </w:rPr>
  </w:style>
  <w:style w:type="character" w:styleId="a6">
    <w:name w:val="footnote reference"/>
    <w:basedOn w:val="a0"/>
    <w:semiHidden/>
    <w:rPr>
      <w:vertAlign w:val="superscript"/>
    </w:rPr>
  </w:style>
  <w:style w:type="paragraph" w:styleId="a7">
    <w:name w:val="footnote text"/>
    <w:basedOn w:val="a"/>
    <w:semiHidden/>
    <w:pPr>
      <w:ind w:firstLine="709"/>
      <w:jc w:val="both"/>
    </w:pPr>
  </w:style>
  <w:style w:type="paragraph" w:styleId="30">
    <w:name w:val="Body Text Indent 3"/>
    <w:basedOn w:val="a"/>
    <w:pPr>
      <w:ind w:firstLine="720"/>
      <w:jc w:val="both"/>
    </w:pPr>
  </w:style>
  <w:style w:type="character" w:styleId="a8">
    <w:name w:val="page number"/>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 Type="http://schemas.openxmlformats.org/officeDocument/2006/relationships/settings" Target="settings.xml"/><Relationship Id="rId21" Type="http://schemas.openxmlformats.org/officeDocument/2006/relationships/image" Target="media/image8.wmf"/><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6426</Words>
  <Characters>36631</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Учереждение</Company>
  <LinksUpToDate>false</LinksUpToDate>
  <CharactersWithSpaces>42972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Имя</dc:creator>
  <cp:keywords/>
  <dc:description/>
  <cp:lastModifiedBy>admin</cp:lastModifiedBy>
  <cp:revision>2</cp:revision>
  <cp:lastPrinted>2000-10-05T20:27:00Z</cp:lastPrinted>
  <dcterms:created xsi:type="dcterms:W3CDTF">2014-04-08T05:05:00Z</dcterms:created>
  <dcterms:modified xsi:type="dcterms:W3CDTF">2014-04-08T05:05:00Z</dcterms:modified>
</cp:coreProperties>
</file>