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94" w:rsidRDefault="00146B94" w:rsidP="002E3AAD">
      <w:pPr>
        <w:pStyle w:val="1"/>
        <w:keepNext w:val="0"/>
        <w:ind w:firstLine="0"/>
        <w:jc w:val="center"/>
        <w:rPr>
          <w:rFonts w:ascii="Times New Roman" w:hAnsi="Times New Roman" w:cs="Times New Roman"/>
          <w:b/>
          <w:sz w:val="32"/>
        </w:rPr>
      </w:pPr>
      <w:bookmarkStart w:id="0" w:name="_Toc175690817"/>
    </w:p>
    <w:p w:rsidR="001E1CF0" w:rsidRPr="001E1CF0" w:rsidRDefault="001E1CF0" w:rsidP="002E3AAD">
      <w:pPr>
        <w:pStyle w:val="1"/>
        <w:keepNext w:val="0"/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D526C">
        <w:rPr>
          <w:rFonts w:ascii="Times New Roman" w:hAnsi="Times New Roman" w:cs="Times New Roman"/>
          <w:b/>
          <w:sz w:val="32"/>
        </w:rPr>
        <w:t>СОДЕРЖАНИЕ</w:t>
      </w:r>
    </w:p>
    <w:p w:rsidR="001E1CF0" w:rsidRPr="001E1CF0" w:rsidRDefault="001E1CF0" w:rsidP="00204C22">
      <w:pPr>
        <w:pStyle w:val="1"/>
        <w:keepNext w:val="0"/>
        <w:tabs>
          <w:tab w:val="right" w:pos="9540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 w:rsidRPr="001E1CF0">
        <w:rPr>
          <w:rFonts w:ascii="Times New Roman" w:hAnsi="Times New Roman" w:cs="Times New Roman"/>
          <w:caps/>
          <w:sz w:val="24"/>
          <w:szCs w:val="24"/>
        </w:rPr>
        <w:t>ВВЕДЕНИЕ</w:t>
      </w:r>
      <w:r w:rsidR="007D526C"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………………………………………………………………………………...</w:t>
      </w:r>
      <w:r w:rsidR="00C34D75">
        <w:rPr>
          <w:rFonts w:ascii="Times New Roman" w:hAnsi="Times New Roman" w:cs="Times New Roman"/>
          <w:caps/>
          <w:sz w:val="24"/>
          <w:szCs w:val="24"/>
        </w:rPr>
        <w:t>3</w:t>
      </w:r>
    </w:p>
    <w:p w:rsidR="0072588E" w:rsidRPr="0072588E" w:rsidRDefault="001E1CF0" w:rsidP="00204C22">
      <w:pPr>
        <w:pStyle w:val="1"/>
        <w:keepNext w:val="0"/>
        <w:numPr>
          <w:ilvl w:val="0"/>
          <w:numId w:val="20"/>
        </w:numPr>
        <w:spacing w:before="0" w:after="0"/>
        <w:ind w:left="357" w:firstLine="363"/>
        <w:jc w:val="both"/>
        <w:rPr>
          <w:rFonts w:ascii="Times New Roman" w:hAnsi="Times New Roman" w:cs="Times New Roman"/>
          <w:sz w:val="24"/>
          <w:szCs w:val="24"/>
        </w:rPr>
      </w:pPr>
      <w:r w:rsidRPr="001E1CF0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ходные данные</w:t>
      </w:r>
      <w:r w:rsidR="00C3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8E" w:rsidRPr="0072588E" w:rsidRDefault="001E1CF0" w:rsidP="00204C22">
      <w:pPr>
        <w:pStyle w:val="1"/>
        <w:keepNext w:val="0"/>
        <w:numPr>
          <w:ilvl w:val="1"/>
          <w:numId w:val="20"/>
        </w:numPr>
        <w:spacing w:before="0" w:after="0"/>
        <w:ind w:left="7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Чертёж механизма</w:t>
      </w:r>
      <w:r w:rsidR="007D52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</w:t>
      </w:r>
      <w:r w:rsidR="00204C2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2588E" w:rsidRPr="0072588E" w:rsidRDefault="0072588E" w:rsidP="00204C22">
      <w:pPr>
        <w:pStyle w:val="1"/>
        <w:keepNext w:val="0"/>
        <w:numPr>
          <w:ilvl w:val="1"/>
          <w:numId w:val="20"/>
        </w:num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 к чертежу</w:t>
      </w:r>
      <w:r w:rsidR="007D526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04C22">
        <w:rPr>
          <w:rFonts w:ascii="Times New Roman" w:hAnsi="Times New Roman" w:cs="Times New Roman"/>
          <w:sz w:val="24"/>
          <w:szCs w:val="24"/>
        </w:rPr>
        <w:t>4</w:t>
      </w:r>
    </w:p>
    <w:p w:rsidR="0072588E" w:rsidRPr="0072588E" w:rsidRDefault="0072588E" w:rsidP="00204C22">
      <w:pPr>
        <w:pStyle w:val="1"/>
        <w:keepNext w:val="0"/>
        <w:numPr>
          <w:ilvl w:val="1"/>
          <w:numId w:val="20"/>
        </w:num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Исходные данные к </w:t>
      </w:r>
      <w:r w:rsidRPr="0072588E">
        <w:rPr>
          <w:rFonts w:ascii="Times New Roman" w:hAnsi="Times New Roman" w:cs="Times New Roman"/>
          <w:sz w:val="24"/>
          <w:szCs w:val="24"/>
        </w:rPr>
        <w:t>чертежу</w:t>
      </w:r>
      <w:r w:rsidR="007D526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204C22">
        <w:rPr>
          <w:rFonts w:ascii="Times New Roman" w:hAnsi="Times New Roman" w:cs="Times New Roman"/>
          <w:sz w:val="24"/>
          <w:szCs w:val="24"/>
        </w:rPr>
        <w:t>5</w:t>
      </w:r>
    </w:p>
    <w:p w:rsidR="00286958" w:rsidRPr="00286958" w:rsidRDefault="0072588E" w:rsidP="005414E1">
      <w:pPr>
        <w:pStyle w:val="1"/>
        <w:keepNext w:val="0"/>
        <w:numPr>
          <w:ilvl w:val="0"/>
          <w:numId w:val="20"/>
        </w:numPr>
        <w:spacing w:before="0" w:after="0"/>
        <w:ind w:right="27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88E">
        <w:rPr>
          <w:rFonts w:ascii="Times New Roman" w:hAnsi="Times New Roman" w:cs="Times New Roman"/>
          <w:sz w:val="24"/>
          <w:szCs w:val="24"/>
        </w:rPr>
        <w:t>Взаимозаменяемость гладких цилиндрических соединений</w:t>
      </w:r>
    </w:p>
    <w:p w:rsidR="00286958" w:rsidRPr="00286958" w:rsidRDefault="0072588E" w:rsidP="00204C22">
      <w:pPr>
        <w:pStyle w:val="1"/>
        <w:keepNext w:val="0"/>
        <w:numPr>
          <w:ilvl w:val="1"/>
          <w:numId w:val="20"/>
        </w:num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88E">
        <w:rPr>
          <w:rFonts w:ascii="Times New Roman" w:hAnsi="Times New Roman" w:cs="Times New Roman"/>
          <w:sz w:val="24"/>
          <w:szCs w:val="24"/>
        </w:rPr>
        <w:t>Соединение валов и отверстий</w:t>
      </w:r>
      <w:r w:rsidR="007D526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5414E1">
        <w:rPr>
          <w:rFonts w:ascii="Times New Roman" w:hAnsi="Times New Roman" w:cs="Times New Roman"/>
          <w:sz w:val="24"/>
          <w:szCs w:val="24"/>
        </w:rPr>
        <w:t>6</w:t>
      </w:r>
    </w:p>
    <w:p w:rsidR="00286958" w:rsidRPr="00286958" w:rsidRDefault="0072588E" w:rsidP="00204C22">
      <w:pPr>
        <w:pStyle w:val="1"/>
        <w:keepNext w:val="0"/>
        <w:numPr>
          <w:ilvl w:val="2"/>
          <w:numId w:val="20"/>
        </w:num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88E">
        <w:rPr>
          <w:rFonts w:ascii="Times New Roman" w:hAnsi="Times New Roman" w:cs="Times New Roman"/>
          <w:sz w:val="24"/>
          <w:szCs w:val="24"/>
        </w:rPr>
        <w:t xml:space="preserve"> Расчёт соединения деталей сопряжения </w:t>
      </w:r>
      <w:r w:rsidRPr="007258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58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D526C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………………………………….</w:t>
      </w:r>
      <w:r w:rsidR="005414E1" w:rsidRPr="005414E1">
        <w:rPr>
          <w:rFonts w:ascii="Times New Roman" w:hAnsi="Times New Roman" w:cs="Times New Roman"/>
          <w:sz w:val="24"/>
          <w:szCs w:val="24"/>
        </w:rPr>
        <w:t>6</w:t>
      </w:r>
    </w:p>
    <w:p w:rsidR="0072588E" w:rsidRPr="005414E1" w:rsidRDefault="0072588E" w:rsidP="00204C22">
      <w:pPr>
        <w:pStyle w:val="1"/>
        <w:keepNext w:val="0"/>
        <w:numPr>
          <w:ilvl w:val="2"/>
          <w:numId w:val="20"/>
        </w:num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88E">
        <w:rPr>
          <w:rFonts w:ascii="Times New Roman" w:hAnsi="Times New Roman" w:cs="Times New Roman"/>
          <w:sz w:val="24"/>
          <w:szCs w:val="24"/>
        </w:rPr>
        <w:t xml:space="preserve"> Расчёт соединения деталей сопряжения </w:t>
      </w:r>
      <w:r w:rsidRPr="007258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58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D526C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………………………………….</w:t>
      </w:r>
      <w:r w:rsidR="005414E1">
        <w:rPr>
          <w:rFonts w:ascii="Times New Roman" w:hAnsi="Times New Roman" w:cs="Times New Roman"/>
          <w:sz w:val="24"/>
          <w:szCs w:val="24"/>
        </w:rPr>
        <w:t>7</w:t>
      </w:r>
    </w:p>
    <w:p w:rsidR="00286958" w:rsidRPr="005414E1" w:rsidRDefault="00394C7F" w:rsidP="00204C22">
      <w:pPr>
        <w:numPr>
          <w:ilvl w:val="2"/>
          <w:numId w:val="20"/>
        </w:numPr>
        <w:ind w:firstLine="720"/>
      </w:pPr>
      <w:r>
        <w:t>Выбор средств измерений размеров деталей</w:t>
      </w:r>
      <w:r w:rsidR="007D526C">
        <w:t>…………………….</w:t>
      </w:r>
      <w:r w:rsidR="005414E1">
        <w:t>10</w:t>
      </w:r>
    </w:p>
    <w:p w:rsidR="00394C7F" w:rsidRPr="007D526C" w:rsidRDefault="00394C7F" w:rsidP="00204C22">
      <w:pPr>
        <w:numPr>
          <w:ilvl w:val="1"/>
          <w:numId w:val="20"/>
        </w:numPr>
        <w:ind w:firstLine="720"/>
      </w:pPr>
      <w:r>
        <w:t>Контроль размеров предельными калибрами</w:t>
      </w:r>
      <w:r w:rsidR="007D526C">
        <w:t>…………………………...</w:t>
      </w:r>
      <w:r w:rsidR="005414E1">
        <w:t>11</w:t>
      </w:r>
    </w:p>
    <w:p w:rsidR="00394C7F" w:rsidRPr="005414E1" w:rsidRDefault="00394C7F" w:rsidP="00204C22">
      <w:pPr>
        <w:numPr>
          <w:ilvl w:val="1"/>
          <w:numId w:val="20"/>
        </w:numPr>
        <w:ind w:firstLine="720"/>
      </w:pPr>
      <w:r>
        <w:t>Допуски и посадки подшипников качения</w:t>
      </w:r>
      <w:r w:rsidR="007D526C">
        <w:t>………………………………</w:t>
      </w:r>
      <w:r w:rsidR="005414E1">
        <w:t xml:space="preserve">12  </w:t>
      </w:r>
    </w:p>
    <w:p w:rsidR="00394C7F" w:rsidRPr="007D526C" w:rsidRDefault="00394C7F" w:rsidP="00204C22">
      <w:pPr>
        <w:numPr>
          <w:ilvl w:val="0"/>
          <w:numId w:val="20"/>
        </w:numPr>
        <w:ind w:firstLine="720"/>
      </w:pPr>
      <w:r>
        <w:t>Взаимозаменяемость соединений сложного профиля</w:t>
      </w:r>
    </w:p>
    <w:p w:rsidR="00394C7F" w:rsidRPr="007D526C" w:rsidRDefault="00394C7F" w:rsidP="00204C22">
      <w:pPr>
        <w:numPr>
          <w:ilvl w:val="1"/>
          <w:numId w:val="20"/>
        </w:numPr>
        <w:ind w:firstLine="720"/>
      </w:pPr>
      <w:r>
        <w:t>Взаимозаменяемость резьбовых соединений</w:t>
      </w:r>
      <w:r w:rsidR="007D526C">
        <w:t>……………………………</w:t>
      </w:r>
      <w:r w:rsidR="005414E1">
        <w:t>19</w:t>
      </w:r>
    </w:p>
    <w:p w:rsidR="00394C7F" w:rsidRPr="007D526C" w:rsidRDefault="00394C7F" w:rsidP="00204C22">
      <w:pPr>
        <w:numPr>
          <w:ilvl w:val="1"/>
          <w:numId w:val="20"/>
        </w:numPr>
        <w:ind w:firstLine="720"/>
      </w:pPr>
      <w:r>
        <w:t>Взаимозаменяемость шпоночных соединений</w:t>
      </w:r>
      <w:r w:rsidR="007D526C">
        <w:t>…………………………..</w:t>
      </w:r>
      <w:r w:rsidR="005414E1">
        <w:t>22</w:t>
      </w:r>
    </w:p>
    <w:p w:rsidR="00394C7F" w:rsidRPr="007D526C" w:rsidRDefault="00394C7F" w:rsidP="00204C22">
      <w:pPr>
        <w:numPr>
          <w:ilvl w:val="1"/>
          <w:numId w:val="20"/>
        </w:numPr>
        <w:ind w:firstLine="720"/>
      </w:pPr>
      <w:r>
        <w:t>Взаимоз</w:t>
      </w:r>
      <w:r w:rsidR="007D526C">
        <w:t>аменяемость шлицевых соединений…………………………….</w:t>
      </w:r>
      <w:r w:rsidR="005414E1">
        <w:t>25</w:t>
      </w:r>
    </w:p>
    <w:p w:rsidR="0072588E" w:rsidRDefault="00C34D75" w:rsidP="002D6CF3">
      <w:pPr>
        <w:tabs>
          <w:tab w:val="right" w:pos="9638"/>
        </w:tabs>
        <w:ind w:firstLine="720"/>
        <w:jc w:val="right"/>
        <w:rPr>
          <w:caps/>
        </w:rPr>
      </w:pPr>
      <w:r>
        <w:t>СПИСОК ИСПОЛЬЗОВАННОЙ ЛИТЕРАТУРЫ</w:t>
      </w:r>
      <w:r w:rsidR="00030D51">
        <w:t>………………………………………28</w:t>
      </w:r>
      <w:r w:rsidR="004E6AF8">
        <w:tab/>
      </w:r>
    </w:p>
    <w:p w:rsidR="00D8262C" w:rsidRPr="00FB227C" w:rsidRDefault="00085BB8" w:rsidP="0072588E">
      <w:pPr>
        <w:pStyle w:val="1"/>
        <w:spacing w:before="0" w:after="0"/>
        <w:ind w:firstLine="0"/>
        <w:jc w:val="center"/>
        <w:rPr>
          <w:spacing w:val="30"/>
        </w:rPr>
      </w:pPr>
      <w:r w:rsidRPr="001E1CF0">
        <w:rPr>
          <w:caps/>
        </w:rPr>
        <w:br w:type="page"/>
      </w:r>
      <w:r w:rsidR="00D8262C" w:rsidRPr="00FB227C">
        <w:t>ВВЕДЕНИЕ</w:t>
      </w:r>
      <w:bookmarkEnd w:id="0"/>
    </w:p>
    <w:p w:rsidR="00D8262C" w:rsidRPr="00373614" w:rsidRDefault="00D8262C" w:rsidP="00D8262C">
      <w:r w:rsidRPr="00373614">
        <w:t>Основной задачей конструктора является создание новых и модернизация существующих изделий, подготовка чертёжной документации, способствующей обеспечению необходимой технологичности и высокого  качества изделия.</w:t>
      </w:r>
    </w:p>
    <w:p w:rsidR="00D8262C" w:rsidRPr="00373614" w:rsidRDefault="00D8262C" w:rsidP="00D8262C">
      <w:r w:rsidRPr="00373614">
        <w:t xml:space="preserve">Качественные показатели современных изделий (точность, долговечность, надёжность и др.) в значительной мере зависят от правильности  выбора допусков формы и расположения. </w:t>
      </w:r>
    </w:p>
    <w:p w:rsidR="00D8262C" w:rsidRPr="00373614" w:rsidRDefault="00D8262C" w:rsidP="00D8262C">
      <w:r w:rsidRPr="00373614">
        <w:t>Рекомендации по  выбору допусков и посадок деталей машин, имеющиеся как в учебной, так и в научно-технической литературе, часто даны без  достаточных объяснений условий эксплуатации деталей и их сопряжений. Они базируются, в основном, на опыте изготовителя и эксплуатации изделий машиностроения. Известно, что эти рекомендации ориентировочны, для разных отраслей машиностроения различны и поэтому часто противоречивы.</w:t>
      </w:r>
    </w:p>
    <w:p w:rsidR="00D8262C" w:rsidRPr="00373614" w:rsidRDefault="00D8262C" w:rsidP="00D8262C">
      <w:r w:rsidRPr="00373614">
        <w:t>Изделия машиностроения не простая совокупность деталей. В собранном изделии детали находятся во время взаимосвязи и взаимозависимости. Отклонение размеров, формы и расположения осей или поверхностей одной какой-либо из детали вызывают отклонение формы или отклонения в расположение других деталей сборочной единицы. Эти отклонения, суммируясь, оказывают определённые воздействия на качественные характеристики изделия.</w:t>
      </w:r>
    </w:p>
    <w:p w:rsidR="00D8262C" w:rsidRPr="00373614" w:rsidRDefault="00D8262C" w:rsidP="00D8262C">
      <w:r w:rsidRPr="00373614">
        <w:t>По этой причине при выборе посадок, допусков размеров деталей, а также  допусков формы и расположения следует учитывать</w:t>
      </w:r>
      <w:r>
        <w:t xml:space="preserve"> многие параметры. Например: </w:t>
      </w:r>
      <w:r w:rsidRPr="00373614">
        <w:t>назначение детали в сборочной единице, роль отдельных её поверхностей (цилиндрических, конических, торцовых), влияние отклонений размеров, формы расположения осей или поверхностей детали на смежные с ней детали, влияние суммы отклонений точностных параметров всех деталей на качественные показатели изделия (точность и плавность вращения, бесшумность, долговечность).</w:t>
      </w:r>
    </w:p>
    <w:p w:rsidR="00D8262C" w:rsidRDefault="00D8262C" w:rsidP="00621FE0">
      <w:pPr>
        <w:pStyle w:val="1"/>
      </w:pPr>
    </w:p>
    <w:p w:rsidR="00621FE0" w:rsidRDefault="00D8262C" w:rsidP="00621FE0">
      <w:pPr>
        <w:pStyle w:val="1"/>
      </w:pPr>
      <w:r>
        <w:br w:type="page"/>
      </w:r>
      <w:r w:rsidR="00621FE0">
        <w:t>1 Исходные данные</w:t>
      </w:r>
    </w:p>
    <w:p w:rsidR="00621FE0" w:rsidRDefault="00621FE0" w:rsidP="00621FE0">
      <w:pPr>
        <w:pStyle w:val="21"/>
      </w:pPr>
      <w:r>
        <w:t>1.1 Чертёж механизма</w:t>
      </w:r>
    </w:p>
    <w:p w:rsidR="00621FE0" w:rsidRDefault="00234C92" w:rsidP="00621FE0">
      <w:pPr>
        <w:pStyle w:val="41"/>
      </w:pPr>
      <w:r>
        <w:object w:dxaOrig="18565" w:dyaOrig="13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48pt" o:ole="">
            <v:imagedata r:id="rId7" o:title=""/>
          </v:shape>
          <o:OLEObject Type="Embed" ProgID="KOMPAS.FRW" ShapeID="_x0000_i1025" DrawAspect="Content" ObjectID="_1458225890" r:id="rId8"/>
        </w:object>
      </w:r>
    </w:p>
    <w:p w:rsidR="00621FE0" w:rsidRDefault="00621FE0" w:rsidP="00621FE0">
      <w:pPr>
        <w:pStyle w:val="41"/>
        <w:tabs>
          <w:tab w:val="left" w:pos="3705"/>
        </w:tabs>
      </w:pPr>
      <w:r>
        <w:tab/>
      </w:r>
    </w:p>
    <w:p w:rsidR="00621FE0" w:rsidRDefault="00621FE0" w:rsidP="00621FE0">
      <w:pPr>
        <w:jc w:val="center"/>
      </w:pPr>
      <w:r>
        <w:t>Рисунок 1.1 Чертёж промежуточных валов</w:t>
      </w:r>
    </w:p>
    <w:p w:rsidR="00621FE0" w:rsidRDefault="00621FE0" w:rsidP="00621FE0">
      <w:pPr>
        <w:pStyle w:val="21"/>
      </w:pPr>
      <w:r>
        <w:t>1.2 Пояснение к чертежу</w:t>
      </w:r>
    </w:p>
    <w:p w:rsidR="00621FE0" w:rsidRDefault="00621FE0" w:rsidP="00621FE0">
      <w:r>
        <w:t>На чертеже изображены промежуточные валы, которые являются частью привода машины, смонтированного в корпусе (1). Вращение на вал (5) передается звездочкой (4), закрепленной на нем шпонкой. С вала (5) на вал (6) вращение передается зубчатыми колесами (9) и (10), сидящими на валах и шпонках. С зубчатого колеса (9) вращение передается к рабочему органу машины.</w:t>
      </w:r>
    </w:p>
    <w:p w:rsidR="00621FE0" w:rsidRDefault="00621FE0" w:rsidP="00621FE0">
      <w:r>
        <w:t xml:space="preserve">Опорами валов служат подшипники качения (3), смонтированные в корпусе (1). Крышки (2) и (7) предохраняют подшипники от попадания пыли. Крышка (2) к корпусу болтами. </w:t>
      </w:r>
    </w:p>
    <w:p w:rsidR="00621FE0" w:rsidRDefault="00621FE0" w:rsidP="00621FE0">
      <w:r>
        <w:t xml:space="preserve">Подшипники имеют перегрузку до 150 %, толчки и вибрации - умеренные. </w:t>
      </w:r>
    </w:p>
    <w:p w:rsidR="002A7D0E" w:rsidRDefault="00621FE0" w:rsidP="00621FE0">
      <w:pPr>
        <w:pStyle w:val="21"/>
      </w:pPr>
      <w:r>
        <w:br w:type="page"/>
        <w:t xml:space="preserve">1.3 </w:t>
      </w:r>
      <w:r w:rsidR="002A7D0E">
        <w:t>Исходные данные к чертежу</w:t>
      </w:r>
    </w:p>
    <w:tbl>
      <w:tblPr>
        <w:tblStyle w:val="afc"/>
        <w:tblW w:w="97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2"/>
        <w:gridCol w:w="502"/>
        <w:gridCol w:w="767"/>
        <w:gridCol w:w="592"/>
        <w:gridCol w:w="116"/>
        <w:gridCol w:w="708"/>
        <w:gridCol w:w="218"/>
        <w:gridCol w:w="492"/>
        <w:gridCol w:w="354"/>
        <w:gridCol w:w="886"/>
        <w:gridCol w:w="352"/>
        <w:gridCol w:w="1229"/>
        <w:gridCol w:w="1075"/>
        <w:gridCol w:w="410"/>
        <w:gridCol w:w="653"/>
        <w:gridCol w:w="167"/>
        <w:gridCol w:w="721"/>
      </w:tblGrid>
      <w:tr w:rsidR="002A7D0E">
        <w:trPr>
          <w:trHeight w:val="279"/>
        </w:trPr>
        <w:tc>
          <w:tcPr>
            <w:tcW w:w="502" w:type="dxa"/>
            <w:vMerge w:val="restart"/>
            <w:textDirection w:val="btLr"/>
          </w:tcPr>
          <w:p w:rsidR="002A7D0E" w:rsidRDefault="002A7D0E" w:rsidP="006E7EE7">
            <w:pPr>
              <w:spacing w:line="240" w:lineRule="auto"/>
              <w:ind w:left="113" w:right="113" w:firstLine="0"/>
            </w:pPr>
            <w:r w:rsidRPr="008610C2">
              <w:t>№ чертежа</w:t>
            </w:r>
          </w:p>
        </w:tc>
        <w:tc>
          <w:tcPr>
            <w:tcW w:w="502" w:type="dxa"/>
            <w:vMerge w:val="restart"/>
            <w:textDirection w:val="btLr"/>
          </w:tcPr>
          <w:p w:rsidR="002A7D0E" w:rsidRDefault="002A7D0E" w:rsidP="006E7EE7">
            <w:pPr>
              <w:spacing w:line="240" w:lineRule="auto"/>
              <w:ind w:left="113" w:right="113" w:firstLine="0"/>
            </w:pPr>
            <w:r w:rsidRPr="008610C2">
              <w:t>№ варианта</w:t>
            </w:r>
          </w:p>
        </w:tc>
        <w:tc>
          <w:tcPr>
            <w:tcW w:w="8739" w:type="dxa"/>
            <w:gridSpan w:val="15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Разделы задания</w:t>
            </w:r>
          </w:p>
        </w:tc>
      </w:tr>
      <w:tr w:rsidR="002A7D0E">
        <w:trPr>
          <w:trHeight w:val="149"/>
        </w:trPr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2893" w:type="dxa"/>
            <w:gridSpan w:val="6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Гладкие цилиндрические</w:t>
            </w:r>
          </w:p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изделия</w:t>
            </w:r>
          </w:p>
        </w:tc>
        <w:tc>
          <w:tcPr>
            <w:tcW w:w="4306" w:type="dxa"/>
            <w:gridSpan w:val="6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Подшипники качения</w:t>
            </w:r>
          </w:p>
        </w:tc>
        <w:tc>
          <w:tcPr>
            <w:tcW w:w="1541" w:type="dxa"/>
            <w:gridSpan w:val="3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Шпоночные</w:t>
            </w:r>
          </w:p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соединения</w:t>
            </w:r>
          </w:p>
        </w:tc>
      </w:tr>
      <w:tr w:rsidR="002A7D0E">
        <w:trPr>
          <w:trHeight w:val="615"/>
        </w:trPr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767" w:type="dxa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>, мм</w:t>
            </w:r>
          </w:p>
        </w:tc>
        <w:tc>
          <w:tcPr>
            <w:tcW w:w="708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D</w:t>
            </w:r>
            <w:r>
              <w:rPr>
                <w:vertAlign w:val="subscript"/>
              </w:rPr>
              <w:t>2</w:t>
            </w:r>
            <w:r>
              <w:t>, мм</w:t>
            </w:r>
          </w:p>
        </w:tc>
        <w:tc>
          <w:tcPr>
            <w:tcW w:w="708" w:type="dxa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D</w:t>
            </w:r>
            <w:r>
              <w:rPr>
                <w:vertAlign w:val="subscript"/>
              </w:rPr>
              <w:t>3</w:t>
            </w:r>
            <w:r>
              <w:t>, мм</w:t>
            </w:r>
          </w:p>
        </w:tc>
        <w:tc>
          <w:tcPr>
            <w:tcW w:w="708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D</w:t>
            </w:r>
            <w:r>
              <w:rPr>
                <w:vertAlign w:val="subscript"/>
              </w:rPr>
              <w:t xml:space="preserve">4, </w:t>
            </w:r>
            <w:r>
              <w:t>мм</w:t>
            </w:r>
          </w:p>
        </w:tc>
        <w:tc>
          <w:tcPr>
            <w:tcW w:w="1240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№ по чертежу</w:t>
            </w:r>
          </w:p>
        </w:tc>
        <w:tc>
          <w:tcPr>
            <w:tcW w:w="1581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обозначение по ГОСТу</w:t>
            </w:r>
          </w:p>
        </w:tc>
        <w:tc>
          <w:tcPr>
            <w:tcW w:w="1485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радиальная нагрузка, кН</w:t>
            </w:r>
          </w:p>
        </w:tc>
        <w:tc>
          <w:tcPr>
            <w:tcW w:w="820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t>,</w:t>
            </w:r>
          </w:p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мм</w:t>
            </w:r>
          </w:p>
        </w:tc>
        <w:tc>
          <w:tcPr>
            <w:tcW w:w="721" w:type="dxa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b</w:t>
            </w:r>
            <w:r>
              <w:t>,</w:t>
            </w:r>
          </w:p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мм</w:t>
            </w:r>
          </w:p>
        </w:tc>
      </w:tr>
      <w:tr w:rsidR="002A7D0E">
        <w:trPr>
          <w:trHeight w:val="279"/>
        </w:trPr>
        <w:tc>
          <w:tcPr>
            <w:tcW w:w="502" w:type="dxa"/>
            <w:vMerge w:val="restart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02" w:type="dxa"/>
            <w:vMerge w:val="restart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67" w:type="dxa"/>
            <w:vAlign w:val="center"/>
          </w:tcPr>
          <w:p w:rsidR="002A7D0E" w:rsidRPr="005C210D" w:rsidRDefault="002A7D0E" w:rsidP="006E7EE7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08" w:type="dxa"/>
            <w:gridSpan w:val="2"/>
            <w:vAlign w:val="center"/>
          </w:tcPr>
          <w:p w:rsidR="002A7D0E" w:rsidRPr="005C210D" w:rsidRDefault="00FD70A7" w:rsidP="006E7EE7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08" w:type="dxa"/>
            <w:vAlign w:val="center"/>
          </w:tcPr>
          <w:p w:rsidR="002A7D0E" w:rsidRPr="00DB2646" w:rsidRDefault="002A7D0E" w:rsidP="006E7EE7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08" w:type="dxa"/>
            <w:gridSpan w:val="2"/>
            <w:vAlign w:val="center"/>
          </w:tcPr>
          <w:p w:rsidR="002A7D0E" w:rsidRPr="00DB2646" w:rsidRDefault="002A7D0E" w:rsidP="006E7EE7">
            <w:pPr>
              <w:spacing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1240" w:type="dxa"/>
            <w:gridSpan w:val="2"/>
            <w:vAlign w:val="center"/>
          </w:tcPr>
          <w:p w:rsidR="002A7D0E" w:rsidRPr="00DB2646" w:rsidRDefault="002A7D0E" w:rsidP="006E7EE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581" w:type="dxa"/>
            <w:gridSpan w:val="2"/>
            <w:vAlign w:val="center"/>
          </w:tcPr>
          <w:p w:rsidR="002A7D0E" w:rsidRPr="005C210D" w:rsidRDefault="002A7D0E" w:rsidP="006E7EE7">
            <w:pPr>
              <w:spacing w:line="240" w:lineRule="auto"/>
              <w:ind w:firstLine="0"/>
              <w:jc w:val="center"/>
            </w:pPr>
            <w:r>
              <w:t>6-305</w:t>
            </w:r>
          </w:p>
        </w:tc>
        <w:tc>
          <w:tcPr>
            <w:tcW w:w="1485" w:type="dxa"/>
            <w:gridSpan w:val="2"/>
            <w:vAlign w:val="center"/>
          </w:tcPr>
          <w:p w:rsidR="002A7D0E" w:rsidRPr="005C210D" w:rsidRDefault="002A7D0E" w:rsidP="006E7EE7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820" w:type="dxa"/>
            <w:gridSpan w:val="2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21" w:type="dxa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2A7D0E">
        <w:trPr>
          <w:trHeight w:val="149"/>
        </w:trPr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5714" w:type="dxa"/>
            <w:gridSpan w:val="10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Резьбовые соединения</w:t>
            </w:r>
          </w:p>
        </w:tc>
        <w:tc>
          <w:tcPr>
            <w:tcW w:w="3026" w:type="dxa"/>
            <w:gridSpan w:val="5"/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Шлицевые соединения</w:t>
            </w:r>
          </w:p>
        </w:tc>
      </w:tr>
      <w:tr w:rsidR="002A7D0E">
        <w:trPr>
          <w:trHeight w:val="1116"/>
        </w:trPr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1359" w:type="dxa"/>
            <w:gridSpan w:val="2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обозначение резьбы</w:t>
            </w:r>
          </w:p>
        </w:tc>
        <w:tc>
          <w:tcPr>
            <w:tcW w:w="1042" w:type="dxa"/>
            <w:gridSpan w:val="3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 xml:space="preserve"> изм</w:t>
            </w:r>
            <w:r>
              <w:t>, мм</w:t>
            </w:r>
          </w:p>
        </w:tc>
        <w:tc>
          <w:tcPr>
            <w:tcW w:w="846" w:type="dxa"/>
            <w:gridSpan w:val="2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 xml:space="preserve">ΔP, </w:t>
            </w:r>
            <w:r>
              <w:t>мкм</w:t>
            </w:r>
          </w:p>
        </w:tc>
        <w:tc>
          <w:tcPr>
            <w:tcW w:w="1238" w:type="dxa"/>
            <w:gridSpan w:val="2"/>
            <w:tcBorders>
              <w:bottom w:val="single" w:sz="2" w:space="0" w:color="000000"/>
            </w:tcBorders>
            <w:vAlign w:val="center"/>
          </w:tcPr>
          <w:p w:rsidR="002A7D0E" w:rsidRDefault="005D2D68" w:rsidP="006E7EE7">
            <w:pPr>
              <w:spacing w:line="240" w:lineRule="auto"/>
              <w:ind w:firstLine="0"/>
              <w:jc w:val="center"/>
            </w:pPr>
            <w:r w:rsidRPr="002A7D0E">
              <w:rPr>
                <w:position w:val="-10"/>
                <w:lang w:val="en-US"/>
              </w:rPr>
              <w:object w:dxaOrig="180" w:dyaOrig="340">
                <v:shape id="_x0000_i1026" type="#_x0000_t75" style="width:9pt;height:17.25pt" o:ole="">
                  <v:imagedata r:id="rId9" o:title=""/>
                </v:shape>
                <o:OLEObject Type="Embed" ProgID="Equation.3" ShapeID="_x0000_i1026" DrawAspect="Content" ObjectID="_1458225891" r:id="rId10"/>
              </w:object>
            </w:r>
            <w:r w:rsidR="002A7D0E">
              <w:rPr>
                <w:lang w:val="en-US"/>
              </w:rPr>
              <w:t>Δd/2</w:t>
            </w:r>
            <w:r w:rsidR="002A7D0E">
              <w:t>пр, мм</w:t>
            </w:r>
          </w:p>
        </w:tc>
        <w:tc>
          <w:tcPr>
            <w:tcW w:w="1229" w:type="dxa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Δd/2</w:t>
            </w:r>
            <w:r>
              <w:t>лев, мм</w:t>
            </w:r>
          </w:p>
        </w:tc>
        <w:tc>
          <w:tcPr>
            <w:tcW w:w="1075" w:type="dxa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063" w:type="dxa"/>
            <w:gridSpan w:val="2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d,</w:t>
            </w:r>
            <w:r>
              <w:t>мм</w:t>
            </w:r>
          </w:p>
        </w:tc>
        <w:tc>
          <w:tcPr>
            <w:tcW w:w="887" w:type="dxa"/>
            <w:gridSpan w:val="2"/>
            <w:tcBorders>
              <w:bottom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</w:tr>
      <w:tr w:rsidR="002A7D0E">
        <w:trPr>
          <w:trHeight w:val="170"/>
        </w:trPr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502" w:type="dxa"/>
            <w:vMerge/>
          </w:tcPr>
          <w:p w:rsidR="002A7D0E" w:rsidRDefault="002A7D0E" w:rsidP="006E7EE7">
            <w:pPr>
              <w:spacing w:line="240" w:lineRule="auto"/>
              <w:ind w:firstLine="0"/>
            </w:pPr>
          </w:p>
        </w:tc>
        <w:tc>
          <w:tcPr>
            <w:tcW w:w="1359" w:type="dxa"/>
            <w:gridSpan w:val="2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M</w:t>
            </w:r>
            <w:r>
              <w:t>8</w:t>
            </w:r>
            <w:r>
              <w:rPr>
                <w:lang w:val="en-US"/>
              </w:rPr>
              <w:t>-</w:t>
            </w:r>
            <w:r>
              <w:t>6</w:t>
            </w:r>
            <w:r>
              <w:rPr>
                <w:lang w:val="en-US"/>
              </w:rPr>
              <w:t>h</w:t>
            </w:r>
          </w:p>
        </w:tc>
        <w:tc>
          <w:tcPr>
            <w:tcW w:w="1042" w:type="dxa"/>
            <w:gridSpan w:val="3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7,15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+15</w:t>
            </w:r>
          </w:p>
        </w:tc>
        <w:tc>
          <w:tcPr>
            <w:tcW w:w="1229" w:type="dxa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-15</w:t>
            </w:r>
          </w:p>
        </w:tc>
        <w:tc>
          <w:tcPr>
            <w:tcW w:w="1075" w:type="dxa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</w:tcBorders>
            <w:vAlign w:val="center"/>
          </w:tcPr>
          <w:p w:rsidR="002A7D0E" w:rsidRDefault="002A7D0E" w:rsidP="006E7EE7">
            <w:pPr>
              <w:spacing w:line="240" w:lineRule="auto"/>
              <w:ind w:firstLine="0"/>
              <w:jc w:val="center"/>
            </w:pPr>
            <w:r>
              <w:t>56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</w:tcBorders>
            <w:vAlign w:val="center"/>
          </w:tcPr>
          <w:p w:rsidR="002A7D0E" w:rsidRDefault="002116B6" w:rsidP="006E7EE7">
            <w:pPr>
              <w:spacing w:line="240" w:lineRule="auto"/>
              <w:ind w:firstLine="0"/>
              <w:jc w:val="center"/>
            </w:pPr>
            <w:r>
              <w:t>62</w:t>
            </w:r>
          </w:p>
        </w:tc>
      </w:tr>
    </w:tbl>
    <w:p w:rsidR="005D2D68" w:rsidRDefault="005D2D68" w:rsidP="005D2D68">
      <w:pPr>
        <w:pStyle w:val="21"/>
      </w:pPr>
    </w:p>
    <w:p w:rsidR="00621FE0" w:rsidRDefault="00621FE0" w:rsidP="005D2D68">
      <w:pPr>
        <w:pStyle w:val="1"/>
      </w:pPr>
      <w:r w:rsidRPr="00621FE0">
        <w:br w:type="page"/>
        <w:t>2</w:t>
      </w:r>
      <w:r w:rsidR="001101A5" w:rsidRPr="00621FE0">
        <w:t xml:space="preserve"> </w:t>
      </w:r>
      <w:r w:rsidR="009026E0" w:rsidRPr="00621FE0">
        <w:t>Взаимозаменяемость</w:t>
      </w:r>
      <w:r w:rsidR="001101A5" w:rsidRPr="00621FE0">
        <w:t xml:space="preserve"> </w:t>
      </w:r>
      <w:r w:rsidR="009026E0" w:rsidRPr="00621FE0">
        <w:t>гладких</w:t>
      </w:r>
      <w:r w:rsidR="001101A5" w:rsidRPr="00621FE0">
        <w:t xml:space="preserve"> </w:t>
      </w:r>
      <w:r w:rsidR="009026E0" w:rsidRPr="00621FE0">
        <w:t>цилиндрических</w:t>
      </w:r>
      <w:r w:rsidR="001101A5" w:rsidRPr="00621FE0">
        <w:t xml:space="preserve"> </w:t>
      </w:r>
      <w:r w:rsidR="009026E0" w:rsidRPr="00621FE0">
        <w:t>поверхностей</w:t>
      </w:r>
    </w:p>
    <w:p w:rsidR="001101A5" w:rsidRPr="00F83A02" w:rsidRDefault="00621FE0" w:rsidP="005D2D68">
      <w:pPr>
        <w:pStyle w:val="21"/>
      </w:pPr>
      <w:r>
        <w:t>2</w:t>
      </w:r>
      <w:r w:rsidR="001101A5" w:rsidRPr="00F83A02">
        <w:t xml:space="preserve">.1 </w:t>
      </w:r>
      <w:r w:rsidR="009026E0" w:rsidRPr="00F83A02">
        <w:t>Соединение</w:t>
      </w:r>
      <w:r w:rsidR="001101A5" w:rsidRPr="00F83A02">
        <w:t xml:space="preserve"> </w:t>
      </w:r>
      <w:r w:rsidR="009026E0" w:rsidRPr="00F83A02">
        <w:t>валов</w:t>
      </w:r>
      <w:r w:rsidR="001101A5" w:rsidRPr="00F83A02">
        <w:t xml:space="preserve"> </w:t>
      </w:r>
      <w:r w:rsidR="009026E0" w:rsidRPr="00F83A02">
        <w:t>и</w:t>
      </w:r>
      <w:r w:rsidR="001101A5" w:rsidRPr="00F83A02">
        <w:t xml:space="preserve"> </w:t>
      </w:r>
      <w:r w:rsidR="009026E0" w:rsidRPr="00F83A02">
        <w:t>отверстий</w:t>
      </w:r>
    </w:p>
    <w:p w:rsidR="001101A5" w:rsidRPr="00F83A02" w:rsidRDefault="00621FE0" w:rsidP="00F83A02">
      <w:pPr>
        <w:pStyle w:val="31"/>
      </w:pPr>
      <w:r>
        <w:t>2</w:t>
      </w:r>
      <w:r w:rsidR="001101A5" w:rsidRPr="00F83A02">
        <w:t xml:space="preserve">.1.1 </w:t>
      </w:r>
      <w:r w:rsidR="009026E0" w:rsidRPr="00F83A02">
        <w:t>Расчет</w:t>
      </w:r>
      <w:r w:rsidR="001101A5" w:rsidRPr="00F83A02">
        <w:t xml:space="preserve"> </w:t>
      </w:r>
      <w:r w:rsidR="009026E0" w:rsidRPr="00F83A02">
        <w:t>соединения</w:t>
      </w:r>
      <w:r w:rsidR="001101A5" w:rsidRPr="00F83A02">
        <w:t xml:space="preserve"> </w:t>
      </w:r>
      <w:r w:rsidR="009026E0" w:rsidRPr="00F83A02">
        <w:t>деталей</w:t>
      </w:r>
      <w:r w:rsidR="001101A5" w:rsidRPr="00F83A02">
        <w:t xml:space="preserve"> </w:t>
      </w:r>
      <w:r w:rsidR="009026E0" w:rsidRPr="00F83A02">
        <w:t>сопряжения</w:t>
      </w:r>
      <w:r w:rsidR="001101A5" w:rsidRPr="00F83A02">
        <w:t xml:space="preserve"> D</w:t>
      </w:r>
      <w:r w:rsidR="001101A5" w:rsidRPr="0072588E">
        <w:rPr>
          <w:vertAlign w:val="subscript"/>
        </w:rPr>
        <w:t>1</w:t>
      </w:r>
    </w:p>
    <w:p w:rsidR="001101A5" w:rsidRPr="009026E0" w:rsidRDefault="009026E0" w:rsidP="005D2D68">
      <w:r w:rsidRPr="009026E0">
        <w:t>Из</w:t>
      </w:r>
      <w:r w:rsidR="001101A5" w:rsidRPr="009026E0">
        <w:t xml:space="preserve"> </w:t>
      </w:r>
      <w:r w:rsidRPr="009026E0">
        <w:t>справочника</w:t>
      </w:r>
      <w:r w:rsidR="001101A5" w:rsidRPr="009026E0">
        <w:t xml:space="preserve"> </w:t>
      </w:r>
      <w:r w:rsidRPr="009026E0">
        <w:t>выбирается</w:t>
      </w:r>
      <w:r w:rsidR="001101A5" w:rsidRPr="009026E0">
        <w:t xml:space="preserve"> </w:t>
      </w:r>
      <w:r w:rsidRPr="009026E0">
        <w:t>посадка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25 H7/h6 </w:t>
      </w:r>
      <w:r w:rsidRPr="009026E0">
        <w:t>и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неё</w:t>
      </w:r>
      <w:r w:rsidR="001101A5" w:rsidRPr="009026E0">
        <w:t xml:space="preserve"> </w:t>
      </w:r>
      <w:r w:rsidRPr="009026E0">
        <w:t>производятся</w:t>
      </w:r>
      <w:r w:rsidR="001101A5" w:rsidRPr="009026E0">
        <w:t xml:space="preserve"> </w:t>
      </w:r>
      <w:r w:rsidRPr="009026E0">
        <w:t>расчёты</w:t>
      </w:r>
      <w:r w:rsidR="001101A5" w:rsidRPr="009026E0">
        <w:t xml:space="preserve">. </w:t>
      </w:r>
    </w:p>
    <w:p w:rsidR="001101A5" w:rsidRPr="009026E0" w:rsidRDefault="001101A5" w:rsidP="005D2D68">
      <w:r w:rsidRPr="009026E0">
        <w:sym w:font="Symbol" w:char="F0C6"/>
      </w:r>
      <w:r w:rsidRPr="009026E0">
        <w:t>25 H7</w:t>
      </w:r>
    </w:p>
    <w:p w:rsidR="001101A5" w:rsidRPr="009026E0" w:rsidRDefault="001101A5" w:rsidP="005D2D68">
      <w:r w:rsidRPr="009026E0">
        <w:t>EI=0</w:t>
      </w:r>
    </w:p>
    <w:p w:rsidR="001101A5" w:rsidRPr="009026E0" w:rsidRDefault="001101A5" w:rsidP="005D2D68">
      <w:r w:rsidRPr="009026E0">
        <w:t>ES=0,021</w:t>
      </w:r>
      <w:r w:rsidR="009026E0" w:rsidRPr="009026E0">
        <w:t>мм</w:t>
      </w:r>
    </w:p>
    <w:p w:rsidR="001101A5" w:rsidRPr="009026E0" w:rsidRDefault="001101A5" w:rsidP="005D2D68">
      <w:r w:rsidRPr="009026E0">
        <w:sym w:font="Symbol" w:char="F0C6"/>
      </w:r>
      <w:r w:rsidRPr="009026E0">
        <w:t>25 h6</w:t>
      </w:r>
    </w:p>
    <w:p w:rsidR="001101A5" w:rsidRPr="009026E0" w:rsidRDefault="001101A5" w:rsidP="005D2D68">
      <w:r w:rsidRPr="009026E0">
        <w:t>ei = 0</w:t>
      </w:r>
    </w:p>
    <w:p w:rsidR="001101A5" w:rsidRPr="009026E0" w:rsidRDefault="001101A5" w:rsidP="005D2D68">
      <w:r w:rsidRPr="009026E0">
        <w:t>es = - 0,013</w:t>
      </w:r>
      <w:r w:rsidR="009026E0" w:rsidRPr="009026E0">
        <w:t>мм</w:t>
      </w:r>
    </w:p>
    <w:p w:rsidR="001101A5" w:rsidRPr="009026E0" w:rsidRDefault="009026E0" w:rsidP="00F83A02">
      <w:pPr>
        <w:pStyle w:val="41"/>
        <w:numPr>
          <w:ilvl w:val="0"/>
          <w:numId w:val="5"/>
        </w:numPr>
        <w:jc w:val="left"/>
        <w:rPr>
          <w:b/>
          <w:szCs w:val="24"/>
        </w:rPr>
      </w:pPr>
      <w:r w:rsidRPr="005D2D68">
        <w:t>Предельные</w:t>
      </w:r>
      <w:r w:rsidR="001101A5" w:rsidRPr="005D2D68">
        <w:t xml:space="preserve"> </w:t>
      </w:r>
      <w:r w:rsidRPr="005D2D68">
        <w:t>размеры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1500" w:dyaOrig="360">
          <v:shape id="_x0000_i1027" type="#_x0000_t75" style="width:75pt;height:18pt" o:ole="">
            <v:imagedata r:id="rId11" o:title=""/>
          </v:shape>
          <o:OLEObject Type="Embed" ProgID="Equation.3" ShapeID="_x0000_i1027" DrawAspect="Content" ObjectID="_1458225892" r:id="rId12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2659" w:dyaOrig="360">
          <v:shape id="_x0000_i1028" type="#_x0000_t75" style="width:132.75pt;height:18pt" o:ole="">
            <v:imagedata r:id="rId13" o:title=""/>
          </v:shape>
          <o:OLEObject Type="Embed" ProgID="Equation.3" ShapeID="_x0000_i1028" DrawAspect="Content" ObjectID="_1458225893" r:id="rId14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440" w:dyaOrig="340">
          <v:shape id="_x0000_i1029" type="#_x0000_t75" style="width:1in;height:17.25pt" o:ole="">
            <v:imagedata r:id="rId15" o:title=""/>
          </v:shape>
          <o:OLEObject Type="Embed" ProgID="Equation.3" ShapeID="_x0000_i1029" DrawAspect="Content" ObjectID="_1458225894" r:id="rId16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840" w:dyaOrig="340">
          <v:shape id="_x0000_i1030" type="#_x0000_t75" style="width:92.25pt;height:17.25pt" o:ole="">
            <v:imagedata r:id="rId17" o:title=""/>
          </v:shape>
          <o:OLEObject Type="Embed" ProgID="Equation.3" ShapeID="_x0000_i1030" DrawAspect="Content" ObjectID="_1458225895" r:id="rId18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3" ShapeID="_x0000_i1031" DrawAspect="Content" ObjectID="_1458225896" r:id="rId20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3" ShapeID="_x0000_i1032" DrawAspect="Content" ObjectID="_1458225897" r:id="rId22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320" w:dyaOrig="340">
          <v:shape id="_x0000_i1033" type="#_x0000_t75" style="width:66pt;height:17.25pt" o:ole="">
            <v:imagedata r:id="rId23" o:title=""/>
          </v:shape>
          <o:OLEObject Type="Embed" ProgID="Equation.3" ShapeID="_x0000_i1033" DrawAspect="Content" ObjectID="_1458225898" r:id="rId24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800" w:dyaOrig="340">
          <v:shape id="_x0000_i1034" type="#_x0000_t75" style="width:90pt;height:17.25pt" o:ole="">
            <v:imagedata r:id="rId25" o:title=""/>
          </v:shape>
          <o:OLEObject Type="Embed" ProgID="Equation.3" ShapeID="_x0000_i1034" DrawAspect="Content" ObjectID="_1458225899" r:id="rId26"/>
        </w:object>
      </w:r>
      <w:r w:rsidRPr="009026E0">
        <w:rPr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5"/>
        </w:numPr>
        <w:jc w:val="left"/>
        <w:rPr>
          <w:b/>
          <w:szCs w:val="24"/>
        </w:rPr>
      </w:pPr>
      <w:r w:rsidRPr="005D2D68">
        <w:t>Допуски</w:t>
      </w:r>
      <w:r w:rsidR="001101A5" w:rsidRPr="005D2D68">
        <w:t xml:space="preserve"> </w:t>
      </w:r>
      <w:r w:rsidRPr="005D2D68">
        <w:t>отверстия</w:t>
      </w:r>
      <w:r w:rsidR="001101A5" w:rsidRPr="005D2D68">
        <w:t xml:space="preserve"> </w:t>
      </w:r>
      <w:r w:rsidRPr="005D2D68">
        <w:t>и</w:t>
      </w:r>
      <w:r w:rsidR="001101A5" w:rsidRPr="005D2D68">
        <w:t xml:space="preserve"> </w:t>
      </w:r>
      <w:r w:rsidRPr="005D2D68">
        <w:t>вала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4"/>
          <w:szCs w:val="24"/>
        </w:rPr>
        <w:object w:dxaOrig="1480" w:dyaOrig="400">
          <v:shape id="_x0000_i1035" type="#_x0000_t75" style="width:74.25pt;height:20.25pt" o:ole="">
            <v:imagedata r:id="rId27" o:title=""/>
          </v:shape>
          <o:OLEObject Type="Embed" ProgID="Equation.3" ShapeID="_x0000_i1035" DrawAspect="Content" ObjectID="_1458225900" r:id="rId28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140" w:dyaOrig="320">
          <v:shape id="_x0000_i1036" type="#_x0000_t75" style="width:57pt;height:15.75pt" o:ole="">
            <v:imagedata r:id="rId29" o:title=""/>
          </v:shape>
          <o:OLEObject Type="Embed" ProgID="Equation.3" ShapeID="_x0000_i1036" DrawAspect="Content" ObjectID="_1458225901" r:id="rId30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4"/>
          <w:szCs w:val="24"/>
        </w:rPr>
        <w:object w:dxaOrig="1260" w:dyaOrig="400">
          <v:shape id="_x0000_i1037" type="#_x0000_t75" style="width:63pt;height:20.25pt" o:ole="">
            <v:imagedata r:id="rId31" o:title=""/>
          </v:shape>
          <o:OLEObject Type="Embed" ProgID="Equation.3" ShapeID="_x0000_i1037" DrawAspect="Content" ObjectID="_1458225902" r:id="rId32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120" w:dyaOrig="320">
          <v:shape id="_x0000_i1038" type="#_x0000_t75" style="width:56.25pt;height:15.75pt" o:ole="">
            <v:imagedata r:id="rId33" o:title=""/>
          </v:shape>
          <o:OLEObject Type="Embed" ProgID="Equation.3" ShapeID="_x0000_i1038" DrawAspect="Content" ObjectID="_1458225903" r:id="rId34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1340" w:dyaOrig="360">
          <v:shape id="_x0000_i1039" type="#_x0000_t75" style="width:66.75pt;height:18pt" o:ole="">
            <v:imagedata r:id="rId35" o:title=""/>
          </v:shape>
          <o:OLEObject Type="Embed" ProgID="Equation.3" ShapeID="_x0000_i1039" DrawAspect="Content" ObjectID="_1458225904" r:id="rId36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2600" w:dyaOrig="360">
          <v:shape id="_x0000_i1040" type="#_x0000_t75" style="width:129.75pt;height:18pt" o:ole="">
            <v:imagedata r:id="rId37" o:title=""/>
          </v:shape>
          <o:OLEObject Type="Embed" ProgID="Equation.3" ShapeID="_x0000_i1040" DrawAspect="Content" ObjectID="_1458225905" r:id="rId38"/>
        </w:object>
      </w:r>
      <w:r w:rsidRPr="009026E0">
        <w:rPr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5"/>
        </w:numPr>
        <w:jc w:val="left"/>
        <w:rPr>
          <w:b/>
          <w:szCs w:val="24"/>
        </w:rPr>
      </w:pPr>
      <w:r w:rsidRPr="005D2D68">
        <w:t>Максимальный</w:t>
      </w:r>
      <w:r w:rsidR="001101A5" w:rsidRPr="005D2D68">
        <w:t xml:space="preserve"> </w:t>
      </w:r>
      <w:r w:rsidRPr="005D2D68">
        <w:t>и</w:t>
      </w:r>
      <w:r w:rsidR="001101A5" w:rsidRPr="005D2D68">
        <w:t xml:space="preserve"> </w:t>
      </w:r>
      <w:r w:rsidRPr="005D2D68">
        <w:t>минимальный</w:t>
      </w:r>
      <w:r w:rsidR="001101A5" w:rsidRPr="005D2D68">
        <w:t xml:space="preserve"> </w:t>
      </w:r>
      <w:r w:rsidRPr="005D2D68">
        <w:t>зазор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1440" w:dyaOrig="360">
          <v:shape id="_x0000_i1041" type="#_x0000_t75" style="width:1in;height:18pt" o:ole="">
            <v:imagedata r:id="rId39" o:title=""/>
          </v:shape>
          <o:OLEObject Type="Embed" ProgID="Equation.3" ShapeID="_x0000_i1041" DrawAspect="Content" ObjectID="_1458225906" r:id="rId40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2380" w:dyaOrig="360">
          <v:shape id="_x0000_i1042" type="#_x0000_t75" style="width:119.25pt;height:18pt" o:ole="">
            <v:imagedata r:id="rId41" o:title=""/>
          </v:shape>
          <o:OLEObject Type="Embed" ProgID="Equation.3" ShapeID="_x0000_i1042" DrawAspect="Content" ObjectID="_1458225907" r:id="rId42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3" ShapeID="_x0000_i1043" DrawAspect="Content" ObjectID="_1458225908" r:id="rId44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0"/>
          <w:szCs w:val="24"/>
        </w:rPr>
        <w:object w:dxaOrig="2380" w:dyaOrig="340">
          <v:shape id="_x0000_i1044" type="#_x0000_t75" style="width:119.25pt;height:17.25pt" o:ole="">
            <v:imagedata r:id="rId45" o:title=""/>
          </v:shape>
          <o:OLEObject Type="Embed" ProgID="Equation.3" ShapeID="_x0000_i1044" DrawAspect="Content" ObjectID="_1458225909" r:id="rId46"/>
        </w:object>
      </w:r>
      <w:r w:rsidRPr="009026E0">
        <w:rPr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5"/>
        </w:numPr>
        <w:jc w:val="left"/>
        <w:rPr>
          <w:b/>
          <w:szCs w:val="24"/>
        </w:rPr>
      </w:pPr>
      <w:r w:rsidRPr="005D2D68">
        <w:t>Максимальный</w:t>
      </w:r>
      <w:r w:rsidR="001101A5" w:rsidRPr="005D2D68">
        <w:t xml:space="preserve"> </w:t>
      </w:r>
      <w:r w:rsidRPr="005D2D68">
        <w:t>и</w:t>
      </w:r>
      <w:r w:rsidR="001101A5" w:rsidRPr="005D2D68">
        <w:t xml:space="preserve"> </w:t>
      </w:r>
      <w:r w:rsidRPr="005D2D68">
        <w:t>минимальный</w:t>
      </w:r>
      <w:r w:rsidR="001101A5" w:rsidRPr="005D2D68">
        <w:t xml:space="preserve"> </w:t>
      </w:r>
      <w:r w:rsidRPr="005D2D68">
        <w:t>натяг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2260" w:dyaOrig="360">
          <v:shape id="_x0000_i1045" type="#_x0000_t75" style="width:113.25pt;height:18pt" o:ole="">
            <v:imagedata r:id="rId47" o:title=""/>
          </v:shape>
          <o:OLEObject Type="Embed" ProgID="Equation.3" ShapeID="_x0000_i1045" DrawAspect="Content" ObjectID="_1458225910" r:id="rId48"/>
        </w:obje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12"/>
          <w:szCs w:val="24"/>
        </w:rPr>
        <w:object w:dxaOrig="2240" w:dyaOrig="360">
          <v:shape id="_x0000_i1046" type="#_x0000_t75" style="width:111.75pt;height:18pt" o:ole="">
            <v:imagedata r:id="rId49" o:title=""/>
          </v:shape>
          <o:OLEObject Type="Embed" ProgID="Equation.3" ShapeID="_x0000_i1046" DrawAspect="Content" ObjectID="_1458225911" r:id="rId50"/>
        </w:object>
      </w:r>
      <w:r w:rsidRPr="009026E0">
        <w:rPr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5"/>
        </w:numPr>
        <w:jc w:val="left"/>
        <w:rPr>
          <w:b/>
          <w:szCs w:val="24"/>
        </w:rPr>
      </w:pPr>
      <w:r w:rsidRPr="005D2D68">
        <w:t>Среднее</w:t>
      </w:r>
      <w:r w:rsidR="001101A5" w:rsidRPr="005D2D68">
        <w:t xml:space="preserve"> </w:t>
      </w:r>
      <w:r w:rsidRPr="005D2D68">
        <w:t>значение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24"/>
          <w:szCs w:val="24"/>
        </w:rPr>
        <w:object w:dxaOrig="1780" w:dyaOrig="639">
          <v:shape id="_x0000_i1047" type="#_x0000_t75" style="width:89.25pt;height:32.25pt" o:ole="">
            <v:imagedata r:id="rId51" o:title=""/>
          </v:shape>
          <o:OLEObject Type="Embed" ProgID="Equation.3" ShapeID="_x0000_i1047" DrawAspect="Content" ObjectID="_1458225912" r:id="rId52"/>
        </w:objec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24"/>
          <w:szCs w:val="24"/>
        </w:rPr>
        <w:object w:dxaOrig="2700" w:dyaOrig="620">
          <v:shape id="_x0000_i1048" type="#_x0000_t75" style="width:135pt;height:30.75pt" o:ole="">
            <v:imagedata r:id="rId53" o:title=""/>
          </v:shape>
          <o:OLEObject Type="Embed" ProgID="Equation.3" ShapeID="_x0000_i1048" DrawAspect="Content" ObjectID="_1458225913" r:id="rId54"/>
        </w:object>
      </w:r>
      <w:r w:rsidRPr="009026E0">
        <w:rPr>
          <w:b/>
          <w:szCs w:val="24"/>
        </w:rPr>
        <w:t>мм</w:t>
      </w:r>
    </w:p>
    <w:p w:rsidR="001101A5" w:rsidRPr="009026E0" w:rsidRDefault="009026E0" w:rsidP="005D2D68">
      <w:r w:rsidRPr="009026E0">
        <w:t>Так</w:t>
      </w:r>
      <w:r w:rsidR="001101A5" w:rsidRPr="009026E0">
        <w:t xml:space="preserve"> </w:t>
      </w:r>
      <w:r w:rsidRPr="009026E0">
        <w:t>как</w:t>
      </w:r>
      <w:r w:rsidR="001101A5" w:rsidRPr="009026E0">
        <w:t xml:space="preserve"> </w:t>
      </w:r>
      <w:r w:rsidRPr="009026E0">
        <w:t>среднее</w:t>
      </w:r>
      <w:r w:rsidR="001101A5" w:rsidRPr="009026E0">
        <w:t xml:space="preserve"> </w:t>
      </w:r>
      <w:r w:rsidRPr="009026E0">
        <w:t>значение</w:t>
      </w:r>
      <w:r w:rsidR="001101A5" w:rsidRPr="009026E0">
        <w:t xml:space="preserve"> </w:t>
      </w:r>
      <w:r w:rsidR="001101A5" w:rsidRPr="009026E0">
        <w:rPr>
          <w:position w:val="-12"/>
        </w:rPr>
        <w:object w:dxaOrig="320" w:dyaOrig="360">
          <v:shape id="_x0000_i1049" type="#_x0000_t75" style="width:15.75pt;height:18pt" o:ole="">
            <v:imagedata r:id="rId55" o:title=""/>
          </v:shape>
          <o:OLEObject Type="Embed" ProgID="Equation.3" ShapeID="_x0000_i1049" DrawAspect="Content" ObjectID="_1458225914" r:id="rId56"/>
        </w:object>
      </w:r>
      <w:r w:rsidR="001101A5" w:rsidRPr="009026E0">
        <w:t xml:space="preserve"> </w:t>
      </w:r>
      <w:r w:rsidRPr="009026E0">
        <w:t>получилось</w:t>
      </w:r>
      <w:r w:rsidR="001101A5" w:rsidRPr="009026E0">
        <w:t xml:space="preserve"> </w:t>
      </w:r>
      <w:r w:rsidRPr="009026E0">
        <w:t>положительным</w:t>
      </w:r>
      <w:r w:rsidR="001101A5" w:rsidRPr="009026E0">
        <w:t xml:space="preserve">, </w:t>
      </w:r>
      <w:r w:rsidRPr="009026E0">
        <w:t>значит</w:t>
      </w:r>
      <w:r w:rsidR="001101A5" w:rsidRPr="009026E0">
        <w:t xml:space="preserve">, </w:t>
      </w:r>
      <w:r w:rsidRPr="009026E0">
        <w:t>посадка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зазором</w:t>
      </w:r>
      <w:r w:rsidR="001101A5" w:rsidRPr="009026E0">
        <w:t xml:space="preserve">. </w:t>
      </w:r>
      <w:r w:rsidRPr="009026E0">
        <w:t>Схема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посадок</w:t>
      </w:r>
      <w:r w:rsidR="001101A5" w:rsidRPr="009026E0">
        <w:t xml:space="preserve"> </w:t>
      </w:r>
      <w:r w:rsidRPr="009026E0">
        <w:t>приведена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рисунке</w:t>
      </w:r>
      <w:r w:rsidR="00621FE0">
        <w:t xml:space="preserve"> 2</w:t>
      </w:r>
      <w:r w:rsidR="001101A5" w:rsidRPr="009026E0">
        <w:t xml:space="preserve">.1.  </w:t>
      </w:r>
    </w:p>
    <w:p w:rsidR="001101A5" w:rsidRPr="009026E0" w:rsidRDefault="001101A5" w:rsidP="001101A5">
      <w:pPr>
        <w:pStyle w:val="41"/>
        <w:rPr>
          <w:b/>
          <w:szCs w:val="24"/>
        </w:rPr>
      </w:pPr>
    </w:p>
    <w:p w:rsidR="001101A5" w:rsidRPr="009026E0" w:rsidRDefault="001101A5" w:rsidP="001101A5">
      <w:pPr>
        <w:jc w:val="center"/>
      </w:pPr>
      <w:r w:rsidRPr="009026E0">
        <w:object w:dxaOrig="10589" w:dyaOrig="7148">
          <v:shape id="_x0000_i1050" type="#_x0000_t75" style="width:481.5pt;height:325.5pt" o:ole="">
            <v:imagedata r:id="rId57" o:title=""/>
          </v:shape>
          <o:OLEObject Type="Embed" ProgID="KOMPAS.CDW" ShapeID="_x0000_i1050" DrawAspect="Content" ObjectID="_1458225915" r:id="rId58"/>
        </w:object>
      </w:r>
    </w:p>
    <w:p w:rsidR="001101A5" w:rsidRPr="009026E0" w:rsidRDefault="009026E0" w:rsidP="001101A5">
      <w:pPr>
        <w:jc w:val="center"/>
      </w:pPr>
      <w:r w:rsidRPr="009026E0">
        <w:t>Рисунок</w:t>
      </w:r>
      <w:r w:rsidR="001101A5" w:rsidRPr="009026E0">
        <w:t xml:space="preserve"> </w:t>
      </w:r>
      <w:r w:rsidR="00621FE0">
        <w:t>2</w:t>
      </w:r>
      <w:r w:rsidR="001101A5" w:rsidRPr="009026E0">
        <w:t xml:space="preserve">.1 </w:t>
      </w:r>
      <w:r w:rsidRPr="009026E0">
        <w:t>–</w:t>
      </w:r>
      <w:r w:rsidR="001101A5" w:rsidRPr="009026E0">
        <w:t xml:space="preserve"> </w:t>
      </w:r>
      <w:r w:rsidRPr="009026E0">
        <w:t>Схема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посадок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25 </w:t>
      </w:r>
      <w:r w:rsidR="001101A5" w:rsidRPr="009026E0">
        <w:rPr>
          <w:position w:val="-24"/>
        </w:rPr>
        <w:object w:dxaOrig="440" w:dyaOrig="620">
          <v:shape id="_x0000_i1051" type="#_x0000_t75" style="width:21.75pt;height:30.75pt" o:ole="">
            <v:imagedata r:id="rId59" o:title=""/>
          </v:shape>
          <o:OLEObject Type="Embed" ProgID="Equation.3" ShapeID="_x0000_i1051" DrawAspect="Content" ObjectID="_1458225916" r:id="rId60"/>
        </w:object>
      </w:r>
    </w:p>
    <w:p w:rsidR="001101A5" w:rsidRPr="006E7D73" w:rsidRDefault="00621FE0" w:rsidP="006E7D73">
      <w:pPr>
        <w:pStyle w:val="31"/>
      </w:pPr>
      <w:r>
        <w:t>2</w:t>
      </w:r>
      <w:r w:rsidR="001101A5" w:rsidRPr="006E7D73">
        <w:t xml:space="preserve">.1.2 </w:t>
      </w:r>
      <w:r w:rsidR="009026E0" w:rsidRPr="006E7D73">
        <w:t>Расчет</w:t>
      </w:r>
      <w:r w:rsidR="001101A5" w:rsidRPr="006E7D73">
        <w:t xml:space="preserve"> </w:t>
      </w:r>
      <w:r w:rsidR="009026E0" w:rsidRPr="006E7D73">
        <w:t>соединения</w:t>
      </w:r>
      <w:r w:rsidR="001101A5" w:rsidRPr="006E7D73">
        <w:t xml:space="preserve"> </w:t>
      </w:r>
      <w:r w:rsidR="009026E0" w:rsidRPr="006E7D73">
        <w:t>деталей</w:t>
      </w:r>
      <w:r w:rsidR="001101A5" w:rsidRPr="006E7D73">
        <w:t xml:space="preserve"> </w:t>
      </w:r>
      <w:r w:rsidR="009026E0" w:rsidRPr="006E7D73">
        <w:t>сопряжения</w:t>
      </w:r>
      <w:r w:rsidR="001101A5" w:rsidRPr="006E7D73">
        <w:t xml:space="preserve"> D</w:t>
      </w:r>
      <w:r w:rsidR="001101A5" w:rsidRPr="0072588E">
        <w:rPr>
          <w:vertAlign w:val="subscript"/>
        </w:rPr>
        <w:t>4</w:t>
      </w:r>
    </w:p>
    <w:p w:rsidR="001101A5" w:rsidRPr="009026E0" w:rsidRDefault="009026E0" w:rsidP="005D2D68">
      <w:r w:rsidRPr="009026E0">
        <w:t>Из</w:t>
      </w:r>
      <w:r w:rsidR="001101A5" w:rsidRPr="009026E0">
        <w:t xml:space="preserve"> </w:t>
      </w:r>
      <w:r w:rsidRPr="009026E0">
        <w:t>справочника</w:t>
      </w:r>
      <w:r w:rsidR="001101A5" w:rsidRPr="009026E0">
        <w:t xml:space="preserve"> </w:t>
      </w:r>
      <w:r w:rsidRPr="009026E0">
        <w:t>выбирается</w:t>
      </w:r>
      <w:r w:rsidR="001101A5" w:rsidRPr="009026E0">
        <w:t xml:space="preserve"> </w:t>
      </w:r>
      <w:r w:rsidRPr="009026E0">
        <w:t>посадка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62 H8/h7 </w:t>
      </w:r>
      <w:r w:rsidRPr="009026E0">
        <w:t>и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неё</w:t>
      </w:r>
      <w:r w:rsidR="001101A5" w:rsidRPr="009026E0">
        <w:t xml:space="preserve"> </w:t>
      </w:r>
      <w:r w:rsidRPr="009026E0">
        <w:t>производятся</w:t>
      </w:r>
      <w:r w:rsidR="001101A5" w:rsidRPr="009026E0">
        <w:t xml:space="preserve"> </w:t>
      </w:r>
      <w:r w:rsidRPr="009026E0">
        <w:t>расчёты</w:t>
      </w:r>
    </w:p>
    <w:p w:rsidR="001101A5" w:rsidRPr="009026E0" w:rsidRDefault="001101A5" w:rsidP="005D2D68">
      <w:r w:rsidRPr="009026E0">
        <w:sym w:font="Symbol" w:char="F0C6"/>
      </w:r>
      <w:r w:rsidRPr="009026E0">
        <w:t>62 H8</w:t>
      </w:r>
    </w:p>
    <w:p w:rsidR="001101A5" w:rsidRPr="009026E0" w:rsidRDefault="001101A5" w:rsidP="005D2D68">
      <w:r w:rsidRPr="009026E0">
        <w:t>EI=0</w:t>
      </w:r>
    </w:p>
    <w:p w:rsidR="001101A5" w:rsidRPr="009026E0" w:rsidRDefault="001101A5" w:rsidP="005D2D68">
      <w:r w:rsidRPr="009026E0">
        <w:t>ES=0,046</w:t>
      </w:r>
      <w:r w:rsidR="009026E0" w:rsidRPr="009026E0">
        <w:t>мм</w:t>
      </w:r>
    </w:p>
    <w:p w:rsidR="001101A5" w:rsidRPr="009026E0" w:rsidRDefault="001101A5" w:rsidP="005D2D68">
      <w:r w:rsidRPr="009026E0">
        <w:sym w:font="Symbol" w:char="F0C6"/>
      </w:r>
      <w:r w:rsidRPr="009026E0">
        <w:t>62 h7</w:t>
      </w:r>
    </w:p>
    <w:p w:rsidR="001101A5" w:rsidRPr="009026E0" w:rsidRDefault="001101A5" w:rsidP="005D2D68">
      <w:r w:rsidRPr="009026E0">
        <w:t>ei = 0</w:t>
      </w:r>
    </w:p>
    <w:p w:rsidR="001101A5" w:rsidRPr="009026E0" w:rsidRDefault="001101A5" w:rsidP="005D2D68">
      <w:r w:rsidRPr="009026E0">
        <w:t>es = - 0,030</w:t>
      </w:r>
      <w:r w:rsidR="009026E0" w:rsidRPr="009026E0">
        <w:t>мм</w:t>
      </w:r>
    </w:p>
    <w:p w:rsidR="001101A5" w:rsidRPr="009026E0" w:rsidRDefault="009026E0" w:rsidP="00F83A02">
      <w:pPr>
        <w:numPr>
          <w:ilvl w:val="0"/>
          <w:numId w:val="6"/>
        </w:numPr>
        <w:jc w:val="left"/>
        <w:rPr>
          <w:rStyle w:val="42"/>
          <w:b/>
          <w:szCs w:val="24"/>
        </w:rPr>
      </w:pPr>
      <w:r w:rsidRPr="009026E0">
        <w:t>Предельные</w:t>
      </w:r>
      <w:r w:rsidR="001101A5" w:rsidRPr="009026E0">
        <w:t xml:space="preserve"> </w:t>
      </w:r>
      <w:r w:rsidRPr="009026E0">
        <w:t>размеры</w:t>
      </w:r>
      <w:r w:rsidR="001101A5" w:rsidRPr="009026E0">
        <w:br/>
      </w:r>
      <w:r w:rsidRPr="009026E0">
        <w:rPr>
          <w:rStyle w:val="42"/>
          <w:bCs w:val="0"/>
          <w:szCs w:val="24"/>
        </w:rPr>
        <w:object w:dxaOrig="1500" w:dyaOrig="360">
          <v:shape id="_x0000_i1052" type="#_x0000_t75" style="width:75pt;height:18pt" o:ole="">
            <v:imagedata r:id="rId61" o:title=""/>
          </v:shape>
          <o:OLEObject Type="Embed" ProgID="Equation.3" ShapeID="_x0000_i1052" DrawAspect="Content" ObjectID="_1458225917" r:id="rId62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53" type="#_x0000_t75" style="width:135pt;height:18pt">
            <v:imagedata r:id="rId63" o:title=""/>
          </v:shape>
        </w:pict>
      </w:r>
      <w:r w:rsidRPr="009026E0">
        <w:rPr>
          <w:rStyle w:val="42"/>
          <w:b/>
          <w:szCs w:val="24"/>
        </w:rPr>
        <w:t>мм</w:t>
      </w:r>
      <w:r w:rsidR="001101A5" w:rsidRPr="009026E0">
        <w:rPr>
          <w:rStyle w:val="42"/>
          <w:b/>
          <w:szCs w:val="24"/>
        </w:rPr>
        <w:br/>
      </w:r>
      <w:r w:rsidRPr="009026E0">
        <w:rPr>
          <w:rStyle w:val="42"/>
          <w:bCs w:val="0"/>
          <w:szCs w:val="24"/>
        </w:rPr>
        <w:object w:dxaOrig="1440" w:dyaOrig="340">
          <v:shape id="_x0000_i1054" type="#_x0000_t75" style="width:1in;height:17.25pt" o:ole="">
            <v:imagedata r:id="rId64" o:title=""/>
          </v:shape>
          <o:OLEObject Type="Embed" ProgID="Equation.3" ShapeID="_x0000_i1054" DrawAspect="Content" ObjectID="_1458225918" r:id="rId65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55" type="#_x0000_t75" style="width:92.25pt;height:17.25pt">
            <v:imagedata r:id="rId66" o:title=""/>
          </v:shape>
        </w:pict>
      </w:r>
      <w:r w:rsidRPr="009026E0">
        <w:rPr>
          <w:rStyle w:val="42"/>
          <w:b/>
          <w:szCs w:val="24"/>
        </w:rPr>
        <w:t>мм</w:t>
      </w:r>
      <w:r w:rsidR="001101A5" w:rsidRPr="009026E0">
        <w:rPr>
          <w:rStyle w:val="42"/>
          <w:b/>
          <w:szCs w:val="24"/>
        </w:rPr>
        <w:br/>
      </w:r>
      <w:r w:rsidRPr="009026E0">
        <w:rPr>
          <w:rStyle w:val="42"/>
          <w:szCs w:val="24"/>
        </w:rPr>
        <w:object w:dxaOrig="1359" w:dyaOrig="360">
          <v:shape id="_x0000_i1056" type="#_x0000_t75" style="width:68.25pt;height:18pt" o:ole="">
            <v:imagedata r:id="rId67" o:title=""/>
          </v:shape>
          <o:OLEObject Type="Embed" ProgID="Equation.3" ShapeID="_x0000_i1056" DrawAspect="Content" ObjectID="_1458225919" r:id="rId68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57" type="#_x0000_t75" style="width:131.25pt;height:18pt">
            <v:imagedata r:id="rId69" o:title=""/>
          </v:shape>
        </w:pict>
      </w:r>
      <w:r w:rsidRPr="009026E0">
        <w:rPr>
          <w:rStyle w:val="42"/>
          <w:b/>
          <w:szCs w:val="24"/>
        </w:rPr>
        <w:t>мм</w:t>
      </w:r>
      <w:r w:rsidR="001101A5" w:rsidRPr="009026E0">
        <w:rPr>
          <w:rStyle w:val="42"/>
          <w:b/>
          <w:szCs w:val="24"/>
        </w:rPr>
        <w:br/>
      </w:r>
      <w:r w:rsidR="001101A5" w:rsidRPr="009026E0">
        <w:rPr>
          <w:rStyle w:val="42"/>
          <w:b/>
          <w:szCs w:val="24"/>
        </w:rPr>
        <w:object w:dxaOrig="1320" w:dyaOrig="340">
          <v:shape id="_x0000_i1058" type="#_x0000_t75" style="width:66pt;height:17.25pt" o:ole="">
            <v:imagedata r:id="rId23" o:title=""/>
          </v:shape>
          <o:OLEObject Type="Embed" ProgID="Equation.3" ShapeID="_x0000_i1058" DrawAspect="Content" ObjectID="_1458225920" r:id="rId70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59" type="#_x0000_t75" style="width:90pt;height:17.25pt">
            <v:imagedata r:id="rId71" o:title=""/>
          </v:shape>
        </w:pict>
      </w:r>
      <w:r w:rsidRPr="009026E0">
        <w:rPr>
          <w:rStyle w:val="42"/>
          <w:b/>
          <w:szCs w:val="24"/>
        </w:rPr>
        <w:t>мм</w:t>
      </w:r>
    </w:p>
    <w:p w:rsidR="001101A5" w:rsidRPr="009026E0" w:rsidRDefault="009026E0" w:rsidP="00F83A02">
      <w:pPr>
        <w:numPr>
          <w:ilvl w:val="0"/>
          <w:numId w:val="6"/>
        </w:numPr>
        <w:jc w:val="left"/>
        <w:rPr>
          <w:rStyle w:val="42"/>
          <w:b/>
          <w:szCs w:val="24"/>
        </w:rPr>
      </w:pPr>
      <w:r w:rsidRPr="009026E0">
        <w:t>Допуски</w:t>
      </w:r>
      <w:r w:rsidR="001101A5" w:rsidRPr="009026E0">
        <w:t xml:space="preserve"> </w:t>
      </w:r>
      <w:r w:rsidRPr="009026E0">
        <w:t>отверстия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вала</w:t>
      </w:r>
      <w:r w:rsidR="001101A5" w:rsidRPr="009026E0">
        <w:br/>
      </w:r>
      <w:r w:rsidR="001101A5" w:rsidRPr="009026E0">
        <w:rPr>
          <w:rStyle w:val="42"/>
          <w:b/>
          <w:szCs w:val="24"/>
        </w:rPr>
        <w:object w:dxaOrig="1480" w:dyaOrig="400">
          <v:shape id="_x0000_i1060" type="#_x0000_t75" style="width:74.25pt;height:20.25pt" o:ole="">
            <v:imagedata r:id="rId27" o:title=""/>
          </v:shape>
          <o:OLEObject Type="Embed" ProgID="Equation.3" ShapeID="_x0000_i1060" DrawAspect="Content" ObjectID="_1458225921" r:id="rId72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61" type="#_x0000_t75" style="width:57.75pt;height:15.75pt">
            <v:imagedata r:id="rId73" o:title=""/>
          </v:shape>
        </w:pict>
      </w:r>
      <w:r w:rsidRPr="009026E0">
        <w:rPr>
          <w:rStyle w:val="42"/>
          <w:b/>
          <w:szCs w:val="24"/>
        </w:rPr>
        <w:t>мм</w:t>
      </w:r>
      <w:r w:rsidR="001101A5" w:rsidRPr="009026E0">
        <w:rPr>
          <w:rStyle w:val="42"/>
          <w:b/>
          <w:szCs w:val="24"/>
        </w:rPr>
        <w:br/>
      </w:r>
      <w:r w:rsidR="001101A5" w:rsidRPr="009026E0">
        <w:rPr>
          <w:rStyle w:val="42"/>
          <w:b/>
          <w:szCs w:val="24"/>
        </w:rPr>
        <w:object w:dxaOrig="1260" w:dyaOrig="400">
          <v:shape id="_x0000_i1062" type="#_x0000_t75" style="width:63pt;height:20.25pt" o:ole="">
            <v:imagedata r:id="rId31" o:title=""/>
          </v:shape>
          <o:OLEObject Type="Embed" ProgID="Equation.3" ShapeID="_x0000_i1062" DrawAspect="Content" ObjectID="_1458225922" r:id="rId74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63" type="#_x0000_t75" style="width:56.25pt;height:15.75pt">
            <v:imagedata r:id="rId75" o:title=""/>
          </v:shape>
        </w:pict>
      </w:r>
      <w:r w:rsidRPr="009026E0">
        <w:rPr>
          <w:rStyle w:val="42"/>
          <w:b/>
          <w:szCs w:val="24"/>
        </w:rPr>
        <w:t>мм</w:t>
      </w:r>
      <w:r w:rsidR="001101A5" w:rsidRPr="009026E0">
        <w:rPr>
          <w:rStyle w:val="42"/>
          <w:b/>
          <w:szCs w:val="24"/>
        </w:rPr>
        <w:br/>
      </w:r>
      <w:r w:rsidR="001101A5" w:rsidRPr="009026E0">
        <w:rPr>
          <w:rStyle w:val="42"/>
          <w:b/>
          <w:szCs w:val="24"/>
        </w:rPr>
        <w:object w:dxaOrig="1340" w:dyaOrig="360">
          <v:shape id="_x0000_i1064" type="#_x0000_t75" style="width:66.75pt;height:18pt" o:ole="">
            <v:imagedata r:id="rId35" o:title=""/>
          </v:shape>
          <o:OLEObject Type="Embed" ProgID="Equation.3" ShapeID="_x0000_i1064" DrawAspect="Content" ObjectID="_1458225923" r:id="rId76"/>
        </w:object>
      </w:r>
      <w:r w:rsidR="001101A5" w:rsidRPr="009026E0">
        <w:rPr>
          <w:rStyle w:val="42"/>
          <w:b/>
          <w:szCs w:val="24"/>
        </w:rPr>
        <w:br/>
      </w:r>
      <w:r w:rsidR="00456E6A">
        <w:rPr>
          <w:rStyle w:val="42"/>
          <w:b/>
          <w:szCs w:val="24"/>
        </w:rPr>
        <w:pict>
          <v:shape id="_x0000_i1065" type="#_x0000_t75" style="width:131.25pt;height:18pt">
            <v:imagedata r:id="rId77" o:title=""/>
          </v:shape>
        </w:pict>
      </w:r>
      <w:r w:rsidRPr="009026E0">
        <w:rPr>
          <w:rStyle w:val="42"/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6"/>
        </w:numPr>
        <w:jc w:val="left"/>
        <w:rPr>
          <w:b/>
          <w:szCs w:val="24"/>
        </w:rPr>
      </w:pPr>
      <w:r w:rsidRPr="005D2D68">
        <w:t>Максимальный</w:t>
      </w:r>
      <w:r w:rsidR="001101A5" w:rsidRPr="005D2D68">
        <w:t xml:space="preserve"> </w:t>
      </w:r>
      <w:r w:rsidRPr="005D2D68">
        <w:t>и</w:t>
      </w:r>
      <w:r w:rsidR="001101A5" w:rsidRPr="005D2D68">
        <w:t xml:space="preserve"> </w:t>
      </w:r>
      <w:r w:rsidRPr="005D2D68">
        <w:t>минимальный</w:t>
      </w:r>
      <w:r w:rsidR="001101A5" w:rsidRPr="005D2D68">
        <w:t xml:space="preserve"> </w:t>
      </w:r>
      <w:r w:rsidRPr="005D2D68">
        <w:t>зазор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szCs w:val="24"/>
        </w:rPr>
        <w:object w:dxaOrig="1440" w:dyaOrig="360">
          <v:shape id="_x0000_i1066" type="#_x0000_t75" style="width:1in;height:18pt" o:ole="">
            <v:imagedata r:id="rId39" o:title=""/>
          </v:shape>
          <o:OLEObject Type="Embed" ProgID="Equation.3" ShapeID="_x0000_i1066" DrawAspect="Content" ObjectID="_1458225924" r:id="rId78"/>
        </w:object>
      </w:r>
      <w:r w:rsidR="001101A5" w:rsidRPr="009026E0">
        <w:rPr>
          <w:b/>
          <w:szCs w:val="24"/>
        </w:rPr>
        <w:br/>
      </w:r>
      <w:r w:rsidR="00456E6A">
        <w:rPr>
          <w:b/>
          <w:szCs w:val="24"/>
        </w:rPr>
        <w:pict>
          <v:shape id="_x0000_i1067" type="#_x0000_t75" style="width:120pt;height:18pt">
            <v:imagedata r:id="rId79" o:title=""/>
          </v:shape>
        </w:pi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szCs w:val="24"/>
        </w:rPr>
        <w:object w:dxaOrig="1420" w:dyaOrig="340">
          <v:shape id="_x0000_i1068" type="#_x0000_t75" style="width:71.25pt;height:17.25pt" o:ole="">
            <v:imagedata r:id="rId43" o:title=""/>
          </v:shape>
          <o:OLEObject Type="Embed" ProgID="Equation.3" ShapeID="_x0000_i1068" DrawAspect="Content" ObjectID="_1458225925" r:id="rId80"/>
        </w:object>
      </w:r>
      <w:r w:rsidR="001101A5" w:rsidRPr="009026E0">
        <w:rPr>
          <w:b/>
          <w:szCs w:val="24"/>
        </w:rPr>
        <w:br/>
      </w:r>
      <w:r w:rsidR="00456E6A">
        <w:rPr>
          <w:b/>
          <w:szCs w:val="24"/>
        </w:rPr>
        <w:pict>
          <v:shape id="_x0000_i1069" type="#_x0000_t75" style="width:120pt;height:17.25pt">
            <v:imagedata r:id="rId81" o:title=""/>
          </v:shape>
        </w:pict>
      </w:r>
      <w:r w:rsidRPr="009026E0">
        <w:rPr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6"/>
        </w:numPr>
        <w:jc w:val="left"/>
        <w:rPr>
          <w:b/>
          <w:szCs w:val="24"/>
        </w:rPr>
      </w:pPr>
      <w:r w:rsidRPr="005D2D68">
        <w:t>Максимальный</w:t>
      </w:r>
      <w:r w:rsidR="001101A5" w:rsidRPr="005D2D68">
        <w:t xml:space="preserve"> </w:t>
      </w:r>
      <w:r w:rsidRPr="005D2D68">
        <w:t>и</w:t>
      </w:r>
      <w:r w:rsidR="001101A5" w:rsidRPr="005D2D68">
        <w:t xml:space="preserve"> </w:t>
      </w:r>
      <w:r w:rsidRPr="005D2D68">
        <w:t>минимальный</w:t>
      </w:r>
      <w:r w:rsidR="001101A5" w:rsidRPr="005D2D68">
        <w:t xml:space="preserve"> </w:t>
      </w:r>
      <w:r w:rsidRPr="005D2D68">
        <w:t>натяг</w:t>
      </w:r>
      <w:r w:rsidR="001101A5" w:rsidRPr="009026E0">
        <w:rPr>
          <w:b/>
          <w:szCs w:val="24"/>
        </w:rPr>
        <w:br/>
      </w:r>
      <w:r w:rsidR="00456E6A">
        <w:rPr>
          <w:b/>
          <w:szCs w:val="24"/>
        </w:rPr>
        <w:pict>
          <v:shape id="_x0000_i1070" type="#_x0000_t75" style="width:111.75pt;height:18pt">
            <v:imagedata r:id="rId82" o:title=""/>
          </v:shape>
        </w:pict>
      </w:r>
      <w:r w:rsidRPr="009026E0">
        <w:rPr>
          <w:b/>
          <w:szCs w:val="24"/>
        </w:rPr>
        <w:t>мм</w:t>
      </w:r>
      <w:r w:rsidR="001101A5" w:rsidRPr="009026E0">
        <w:rPr>
          <w:b/>
          <w:szCs w:val="24"/>
        </w:rPr>
        <w:br/>
      </w:r>
      <w:r w:rsidR="00456E6A">
        <w:rPr>
          <w:b/>
          <w:szCs w:val="24"/>
        </w:rPr>
        <w:pict>
          <v:shape id="_x0000_i1071" type="#_x0000_t75" style="width:111.75pt;height:18pt">
            <v:imagedata r:id="rId83" o:title=""/>
          </v:shape>
        </w:pict>
      </w:r>
      <w:r w:rsidRPr="009026E0">
        <w:rPr>
          <w:b/>
          <w:szCs w:val="24"/>
        </w:rPr>
        <w:t>мм</w:t>
      </w:r>
    </w:p>
    <w:p w:rsidR="001101A5" w:rsidRPr="009026E0" w:rsidRDefault="009026E0" w:rsidP="00F83A02">
      <w:pPr>
        <w:pStyle w:val="41"/>
        <w:numPr>
          <w:ilvl w:val="0"/>
          <w:numId w:val="6"/>
        </w:numPr>
        <w:jc w:val="left"/>
        <w:rPr>
          <w:rStyle w:val="32"/>
          <w:rFonts w:cs="Times New Roman"/>
          <w:b w:val="0"/>
          <w:szCs w:val="24"/>
        </w:rPr>
      </w:pPr>
      <w:r w:rsidRPr="005D2D68">
        <w:t>Среднее</w:t>
      </w:r>
      <w:r w:rsidR="001101A5" w:rsidRPr="005D2D68">
        <w:t xml:space="preserve"> </w:t>
      </w:r>
      <w:r w:rsidRPr="005D2D68">
        <w:t>значение</w:t>
      </w:r>
      <w:r w:rsidR="001101A5" w:rsidRPr="009026E0">
        <w:rPr>
          <w:b/>
          <w:szCs w:val="24"/>
        </w:rPr>
        <w:br/>
      </w:r>
      <w:r w:rsidR="001101A5" w:rsidRPr="009026E0">
        <w:rPr>
          <w:b/>
          <w:position w:val="-24"/>
          <w:szCs w:val="24"/>
        </w:rPr>
        <w:object w:dxaOrig="1780" w:dyaOrig="639">
          <v:shape id="_x0000_i1072" type="#_x0000_t75" style="width:89.25pt;height:32.25pt" o:ole="">
            <v:imagedata r:id="rId51" o:title=""/>
          </v:shape>
          <o:OLEObject Type="Embed" ProgID="Equation.3" ShapeID="_x0000_i1072" DrawAspect="Content" ObjectID="_1458225926" r:id="rId84"/>
        </w:object>
      </w:r>
      <w:r w:rsidR="001101A5" w:rsidRPr="009026E0">
        <w:rPr>
          <w:rStyle w:val="32"/>
          <w:rFonts w:cs="Times New Roman"/>
          <w:b w:val="0"/>
          <w:szCs w:val="24"/>
        </w:rPr>
        <w:br/>
      </w:r>
      <w:r w:rsidR="00456E6A">
        <w:rPr>
          <w:rStyle w:val="32"/>
          <w:rFonts w:cs="Times New Roman"/>
          <w:b w:val="0"/>
          <w:szCs w:val="24"/>
        </w:rPr>
        <w:pict>
          <v:shape id="_x0000_i1073" type="#_x0000_t75" style="width:135.75pt;height:30.75pt">
            <v:imagedata r:id="rId85" o:title=""/>
          </v:shape>
        </w:pict>
      </w:r>
      <w:r w:rsidRPr="009026E0">
        <w:rPr>
          <w:rStyle w:val="32"/>
          <w:rFonts w:cs="Times New Roman"/>
          <w:b w:val="0"/>
          <w:szCs w:val="24"/>
        </w:rPr>
        <w:t>мм</w:t>
      </w:r>
    </w:p>
    <w:p w:rsidR="00F83A02" w:rsidRPr="00F83A02" w:rsidRDefault="009026E0" w:rsidP="005D2D68">
      <w:r w:rsidRPr="009026E0">
        <w:t>Так</w:t>
      </w:r>
      <w:r w:rsidR="001101A5" w:rsidRPr="009026E0">
        <w:t xml:space="preserve"> </w:t>
      </w:r>
      <w:r w:rsidRPr="009026E0">
        <w:t>как</w:t>
      </w:r>
      <w:r w:rsidR="001101A5" w:rsidRPr="009026E0">
        <w:t xml:space="preserve"> </w:t>
      </w:r>
      <w:r w:rsidRPr="009026E0">
        <w:t>среднее</w:t>
      </w:r>
      <w:r w:rsidR="001101A5" w:rsidRPr="009026E0">
        <w:t xml:space="preserve"> </w:t>
      </w:r>
      <w:r w:rsidRPr="009026E0">
        <w:t>значение</w:t>
      </w:r>
      <w:r w:rsidR="001101A5" w:rsidRPr="009026E0">
        <w:t xml:space="preserve"> </w:t>
      </w:r>
      <w:r w:rsidR="001101A5" w:rsidRPr="009026E0">
        <w:rPr>
          <w:position w:val="-12"/>
        </w:rPr>
        <w:object w:dxaOrig="320" w:dyaOrig="360">
          <v:shape id="_x0000_i1074" type="#_x0000_t75" style="width:15.75pt;height:18pt" o:ole="">
            <v:imagedata r:id="rId55" o:title=""/>
          </v:shape>
          <o:OLEObject Type="Embed" ProgID="Equation.3" ShapeID="_x0000_i1074" DrawAspect="Content" ObjectID="_1458225927" r:id="rId86"/>
        </w:object>
      </w:r>
      <w:r w:rsidR="001101A5" w:rsidRPr="009026E0">
        <w:t xml:space="preserve"> </w:t>
      </w:r>
      <w:r w:rsidRPr="009026E0">
        <w:t>получилось</w:t>
      </w:r>
      <w:r w:rsidR="001101A5" w:rsidRPr="009026E0">
        <w:t xml:space="preserve"> </w:t>
      </w:r>
      <w:r w:rsidRPr="009026E0">
        <w:t>положительным</w:t>
      </w:r>
      <w:r w:rsidR="001101A5" w:rsidRPr="009026E0">
        <w:t xml:space="preserve">, </w:t>
      </w:r>
      <w:r w:rsidRPr="009026E0">
        <w:t>значит</w:t>
      </w:r>
      <w:r w:rsidR="001101A5" w:rsidRPr="009026E0">
        <w:t xml:space="preserve">, </w:t>
      </w:r>
      <w:r w:rsidRPr="009026E0">
        <w:t>посадка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зазором</w:t>
      </w:r>
      <w:r w:rsidR="001101A5" w:rsidRPr="009026E0">
        <w:t>.</w:t>
      </w:r>
    </w:p>
    <w:p w:rsidR="001101A5" w:rsidRPr="009026E0" w:rsidRDefault="009026E0" w:rsidP="005D2D68">
      <w:r w:rsidRPr="009026E0">
        <w:t>Схема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посадок</w:t>
      </w:r>
      <w:r w:rsidR="001101A5" w:rsidRPr="009026E0">
        <w:t xml:space="preserve"> </w:t>
      </w:r>
      <w:r w:rsidRPr="009026E0">
        <w:t>приведена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рисунке</w:t>
      </w:r>
      <w:r w:rsidR="00621FE0">
        <w:t xml:space="preserve"> 2</w:t>
      </w:r>
      <w:r w:rsidR="001101A5" w:rsidRPr="009026E0">
        <w:t>.2.</w:t>
      </w:r>
    </w:p>
    <w:p w:rsidR="001101A5" w:rsidRPr="009026E0" w:rsidRDefault="001101A5" w:rsidP="001101A5">
      <w:r w:rsidRPr="009026E0">
        <w:object w:dxaOrig="10589" w:dyaOrig="7147">
          <v:shape id="_x0000_i1075" type="#_x0000_t75" style="width:481.5pt;height:325.5pt" o:ole="">
            <v:imagedata r:id="rId87" o:title=""/>
          </v:shape>
          <o:OLEObject Type="Embed" ProgID="KOMPAS.CDW" ShapeID="_x0000_i1075" DrawAspect="Content" ObjectID="_1458225928" r:id="rId88"/>
        </w:object>
      </w:r>
    </w:p>
    <w:p w:rsidR="001101A5" w:rsidRPr="009026E0" w:rsidRDefault="009026E0" w:rsidP="001101A5">
      <w:pPr>
        <w:jc w:val="center"/>
      </w:pPr>
      <w:r w:rsidRPr="009026E0">
        <w:t>Рисунок</w:t>
      </w:r>
      <w:r w:rsidR="00621FE0">
        <w:t xml:space="preserve"> 2</w:t>
      </w:r>
      <w:r w:rsidR="001101A5" w:rsidRPr="009026E0">
        <w:t xml:space="preserve">.2 </w:t>
      </w:r>
      <w:r w:rsidRPr="009026E0">
        <w:t>–</w:t>
      </w:r>
      <w:r w:rsidR="001101A5" w:rsidRPr="009026E0">
        <w:t xml:space="preserve"> </w:t>
      </w:r>
      <w:r w:rsidRPr="009026E0">
        <w:t>Схема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посадок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>62</w:t>
      </w:r>
      <w:r w:rsidR="001101A5" w:rsidRPr="009026E0">
        <w:rPr>
          <w:position w:val="-24"/>
        </w:rPr>
        <w:object w:dxaOrig="440" w:dyaOrig="620">
          <v:shape id="_x0000_i1076" type="#_x0000_t75" style="width:21.75pt;height:30.75pt" o:ole="">
            <v:imagedata r:id="rId89" o:title=""/>
          </v:shape>
          <o:OLEObject Type="Embed" ProgID="Equation.3" ShapeID="_x0000_i1076" DrawAspect="Content" ObjectID="_1458225929" r:id="rId90"/>
        </w:object>
      </w:r>
    </w:p>
    <w:p w:rsidR="001101A5" w:rsidRPr="009026E0" w:rsidRDefault="001101A5" w:rsidP="001101A5">
      <w:pPr>
        <w:jc w:val="center"/>
      </w:pPr>
    </w:p>
    <w:p w:rsidR="001101A5" w:rsidRPr="006E7D73" w:rsidRDefault="00621FE0" w:rsidP="006E7D73">
      <w:pPr>
        <w:pStyle w:val="31"/>
      </w:pPr>
      <w:r>
        <w:t>2</w:t>
      </w:r>
      <w:r w:rsidR="001101A5" w:rsidRPr="006E7D73">
        <w:t xml:space="preserve">.1.3 </w:t>
      </w:r>
      <w:r w:rsidR="009026E0" w:rsidRPr="006E7D73">
        <w:t>Выбор</w:t>
      </w:r>
      <w:r w:rsidR="001101A5" w:rsidRPr="006E7D73">
        <w:t xml:space="preserve"> </w:t>
      </w:r>
      <w:r w:rsidR="009026E0" w:rsidRPr="006E7D73">
        <w:t>средств</w:t>
      </w:r>
      <w:r w:rsidR="001101A5" w:rsidRPr="006E7D73">
        <w:t xml:space="preserve"> </w:t>
      </w:r>
      <w:r w:rsidR="009026E0" w:rsidRPr="006E7D73">
        <w:t>измерения</w:t>
      </w:r>
      <w:r w:rsidR="001101A5" w:rsidRPr="006E7D73">
        <w:t xml:space="preserve"> </w:t>
      </w:r>
      <w:r w:rsidR="009026E0" w:rsidRPr="006E7D73">
        <w:t>размеров</w:t>
      </w:r>
      <w:r w:rsidR="001101A5" w:rsidRPr="006E7D73">
        <w:t xml:space="preserve"> </w:t>
      </w:r>
      <w:r w:rsidR="009026E0" w:rsidRPr="006E7D73">
        <w:t>деталей</w:t>
      </w:r>
      <w:r w:rsidR="001101A5" w:rsidRPr="006E7D73">
        <w:t>.</w:t>
      </w:r>
    </w:p>
    <w:p w:rsidR="001101A5" w:rsidRPr="009026E0" w:rsidRDefault="009026E0" w:rsidP="005D2D68">
      <w:r w:rsidRPr="009026E0">
        <w:t>В</w:t>
      </w:r>
      <w:r w:rsidR="001101A5" w:rsidRPr="009026E0">
        <w:t xml:space="preserve"> </w:t>
      </w:r>
      <w:r w:rsidRPr="009026E0">
        <w:t>соответствии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указанием</w:t>
      </w:r>
      <w:r w:rsidR="001101A5" w:rsidRPr="009026E0">
        <w:t xml:space="preserve"> </w:t>
      </w:r>
      <w:r w:rsidR="00286958" w:rsidRPr="009026E0">
        <w:rPr>
          <w:position w:val="-10"/>
        </w:rPr>
        <w:object w:dxaOrig="760" w:dyaOrig="340">
          <v:shape id="_x0000_i1077" type="#_x0000_t75" style="width:38.25pt;height:17.25pt" o:ole="">
            <v:imagedata r:id="rId91" o:title=""/>
          </v:shape>
          <o:OLEObject Type="Embed" ProgID="Equation.3" ShapeID="_x0000_i1077" DrawAspect="Content" ObjectID="_1458225930" r:id="rId92"/>
        </w:objec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измерения</w:t>
      </w:r>
      <w:r w:rsidR="001101A5" w:rsidRPr="009026E0">
        <w:t xml:space="preserve"> D</w:t>
      </w:r>
      <w:r w:rsidR="001101A5" w:rsidRPr="009026E0">
        <w:rPr>
          <w:vertAlign w:val="subscript"/>
        </w:rPr>
        <w:t>1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25 </w:t>
      </w:r>
      <w:r w:rsidRPr="009026E0">
        <w:t>Н</w:t>
      </w:r>
      <w:r w:rsidR="001101A5" w:rsidRPr="009026E0">
        <w:t xml:space="preserve">7 </w:t>
      </w:r>
      <w:r w:rsidRPr="009026E0">
        <w:t>выбираются</w:t>
      </w:r>
      <w:r w:rsidR="001101A5" w:rsidRPr="009026E0">
        <w:t xml:space="preserve"> </w:t>
      </w:r>
      <w:r w:rsidRPr="009026E0">
        <w:t>индикаторы</w:t>
      </w:r>
      <w:r w:rsidR="001101A5" w:rsidRPr="009026E0">
        <w:t xml:space="preserve"> </w:t>
      </w:r>
      <w:r w:rsidRPr="009026E0">
        <w:t>многооборотные</w:t>
      </w:r>
      <w:r w:rsidR="001101A5" w:rsidRPr="009026E0">
        <w:t xml:space="preserve"> (1</w:t>
      </w:r>
      <w:r w:rsidRPr="009026E0">
        <w:t>МИГ</w:t>
      </w:r>
      <w:r w:rsidR="001101A5" w:rsidRPr="009026E0">
        <w:t xml:space="preserve">) </w:t>
      </w:r>
      <w:r w:rsidRPr="009026E0">
        <w:t>находящиеся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ценой</w:t>
      </w:r>
      <w:r w:rsidR="001101A5" w:rsidRPr="009026E0">
        <w:t xml:space="preserve"> </w:t>
      </w:r>
      <w:r w:rsidRPr="009026E0">
        <w:t>деления</w:t>
      </w:r>
      <w:r w:rsidR="001101A5" w:rsidRPr="009026E0">
        <w:t xml:space="preserve"> </w:t>
      </w:r>
      <w:smartTag w:uri="urn:schemas-microsoft-com:office:smarttags" w:element="metricconverter">
        <w:smartTagPr>
          <w:attr w:name="ProductID" w:val="0,001 мм"/>
        </w:smartTagPr>
        <w:r w:rsidR="001101A5" w:rsidRPr="009026E0">
          <w:t xml:space="preserve">0,001 </w:t>
        </w:r>
        <w:r w:rsidRPr="009026E0">
          <w:t>мм</w:t>
        </w:r>
      </w:smartTag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пределом</w:t>
      </w:r>
      <w:r w:rsidR="001101A5" w:rsidRPr="009026E0">
        <w:t xml:space="preserve"> </w:t>
      </w:r>
      <w:r w:rsidRPr="009026E0">
        <w:t>измерения</w:t>
      </w:r>
      <w:r w:rsidR="001101A5" w:rsidRPr="009026E0">
        <w:t xml:space="preserve"> 1</w:t>
      </w:r>
      <w:r w:rsidRPr="009026E0">
        <w:t>мм</w:t>
      </w:r>
      <w:r w:rsidR="001101A5" w:rsidRPr="009026E0">
        <w:t xml:space="preserve">. </w:t>
      </w:r>
      <w:r w:rsidRPr="009026E0">
        <w:t>Условия</w:t>
      </w:r>
      <w:r w:rsidR="001101A5" w:rsidRPr="009026E0">
        <w:t xml:space="preserve"> </w:t>
      </w:r>
      <w:r w:rsidRPr="009026E0">
        <w:t>измерения</w:t>
      </w:r>
      <w:r w:rsidR="001101A5" w:rsidRPr="009026E0">
        <w:t xml:space="preserve">: </w:t>
      </w:r>
      <w:r w:rsidRPr="009026E0">
        <w:t>температурный</w:t>
      </w:r>
      <w:r w:rsidR="001101A5" w:rsidRPr="009026E0">
        <w:t xml:space="preserve"> </w:t>
      </w:r>
      <w:r w:rsidRPr="009026E0">
        <w:t>режим</w:t>
      </w:r>
      <w:r w:rsidR="001101A5" w:rsidRPr="009026E0">
        <w:t xml:space="preserve"> 1</w:t>
      </w:r>
      <w:r w:rsidR="001101A5" w:rsidRPr="009026E0">
        <w:rPr>
          <w:position w:val="-6"/>
        </w:rPr>
        <w:object w:dxaOrig="340" w:dyaOrig="320">
          <v:shape id="_x0000_i1078" type="#_x0000_t75" style="width:17.25pt;height:15.75pt" o:ole="">
            <v:imagedata r:id="rId93" o:title=""/>
          </v:shape>
          <o:OLEObject Type="Embed" ProgID="Equation.3" ShapeID="_x0000_i1078" DrawAspect="Content" ObjectID="_1458225931" r:id="rId94"/>
        </w:object>
      </w:r>
      <w:r w:rsidR="001101A5" w:rsidRPr="009026E0">
        <w:t xml:space="preserve">. </w:t>
      </w:r>
      <w:r w:rsidRPr="009026E0">
        <w:t>Предельная</w:t>
      </w:r>
      <w:r w:rsidR="001101A5" w:rsidRPr="009026E0">
        <w:t xml:space="preserve"> </w:t>
      </w:r>
      <w:r w:rsidRPr="009026E0">
        <w:t>погрешность</w:t>
      </w:r>
      <w:r w:rsidR="001101A5" w:rsidRPr="009026E0">
        <w:t xml:space="preserve"> </w:t>
      </w:r>
      <w:r w:rsidRPr="009026E0">
        <w:t>прибора</w:t>
      </w:r>
      <w:r w:rsidR="001101A5" w:rsidRPr="009026E0">
        <w:t xml:space="preserve"> </w:t>
      </w:r>
      <w:smartTag w:uri="urn:schemas-microsoft-com:office:smarttags" w:element="metricconverter">
        <w:smartTagPr>
          <w:attr w:name="ProductID" w:val="0,0025 мм"/>
        </w:smartTagPr>
        <w:r w:rsidR="001101A5" w:rsidRPr="009026E0">
          <w:t xml:space="preserve">0,0025 </w:t>
        </w:r>
        <w:r w:rsidRPr="009026E0">
          <w:t>мм</w:t>
        </w:r>
      </w:smartTag>
      <w:r w:rsidR="001101A5" w:rsidRPr="009026E0">
        <w:t>.</w:t>
      </w:r>
    </w:p>
    <w:p w:rsidR="001101A5" w:rsidRPr="009026E0" w:rsidRDefault="001101A5" w:rsidP="005D2D68"/>
    <w:p w:rsidR="001101A5" w:rsidRPr="009026E0" w:rsidRDefault="001101A5" w:rsidP="001101A5">
      <w:pPr>
        <w:sectPr w:rsidR="001101A5" w:rsidRPr="009026E0" w:rsidSect="0010719B">
          <w:headerReference w:type="even" r:id="rId95"/>
          <w:headerReference w:type="default" r:id="rId96"/>
          <w:footerReference w:type="even" r:id="rId97"/>
          <w:footerReference w:type="default" r:id="rId9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1101A5" w:rsidRPr="009026E0" w:rsidRDefault="00621FE0" w:rsidP="006E7D73">
      <w:pPr>
        <w:pStyle w:val="21"/>
      </w:pPr>
      <w:r>
        <w:t>2</w:t>
      </w:r>
      <w:r w:rsidR="001101A5" w:rsidRPr="009026E0">
        <w:t xml:space="preserve">.2 </w:t>
      </w:r>
      <w:r w:rsidR="009026E0" w:rsidRPr="009026E0">
        <w:t>Контроль</w:t>
      </w:r>
      <w:r w:rsidR="001101A5" w:rsidRPr="009026E0">
        <w:t xml:space="preserve"> </w:t>
      </w:r>
      <w:r w:rsidR="009026E0" w:rsidRPr="009026E0">
        <w:t>размеров</w:t>
      </w:r>
      <w:r w:rsidR="001101A5" w:rsidRPr="009026E0">
        <w:t xml:space="preserve"> </w:t>
      </w:r>
      <w:r w:rsidR="009026E0" w:rsidRPr="009026E0">
        <w:t>предельными</w:t>
      </w:r>
      <w:r w:rsidR="001101A5" w:rsidRPr="009026E0">
        <w:t xml:space="preserve"> </w:t>
      </w:r>
      <w:r w:rsidR="009026E0" w:rsidRPr="009026E0">
        <w:t>калибрами</w:t>
      </w:r>
      <w:r w:rsidR="001101A5" w:rsidRPr="009026E0">
        <w:t>.</w:t>
      </w:r>
    </w:p>
    <w:p w:rsidR="001101A5" w:rsidRPr="009026E0" w:rsidRDefault="009026E0" w:rsidP="005D2D68">
      <w:r w:rsidRPr="009026E0">
        <w:t>Калибры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это</w:t>
      </w:r>
      <w:r w:rsidR="001101A5" w:rsidRPr="009026E0">
        <w:t xml:space="preserve"> </w:t>
      </w:r>
      <w:r w:rsidRPr="009026E0">
        <w:t>измерительные</w:t>
      </w:r>
      <w:r w:rsidR="001101A5" w:rsidRPr="009026E0">
        <w:t xml:space="preserve"> </w:t>
      </w:r>
      <w:r w:rsidRPr="009026E0">
        <w:t>инструменты</w:t>
      </w:r>
      <w:r w:rsidR="001101A5" w:rsidRPr="009026E0">
        <w:t xml:space="preserve">, </w:t>
      </w:r>
      <w:r w:rsidRPr="009026E0">
        <w:t>предназначенные</w:t>
      </w:r>
      <w:r w:rsidR="001101A5" w:rsidRPr="009026E0">
        <w:t xml:space="preserve"> </w:t>
      </w:r>
      <w:r w:rsidRPr="009026E0">
        <w:t>не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определения</w:t>
      </w:r>
      <w:r w:rsidR="001101A5" w:rsidRPr="009026E0">
        <w:t xml:space="preserve"> </w:t>
      </w:r>
      <w:r w:rsidRPr="009026E0">
        <w:t>числового</w:t>
      </w:r>
      <w:r w:rsidR="001101A5" w:rsidRPr="009026E0">
        <w:t xml:space="preserve"> </w:t>
      </w:r>
      <w:r w:rsidRPr="009026E0">
        <w:t>значения</w:t>
      </w:r>
      <w:r w:rsidR="001101A5" w:rsidRPr="009026E0">
        <w:t xml:space="preserve"> </w:t>
      </w:r>
      <w:r w:rsidRPr="009026E0">
        <w:t>параметров</w:t>
      </w:r>
      <w:r w:rsidR="001101A5" w:rsidRPr="009026E0">
        <w:t xml:space="preserve">, </w:t>
      </w:r>
      <w:r w:rsidRPr="009026E0">
        <w:t>а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определения</w:t>
      </w:r>
      <w:r w:rsidR="001101A5" w:rsidRPr="009026E0">
        <w:t xml:space="preserve"> </w:t>
      </w:r>
      <w:r w:rsidRPr="009026E0">
        <w:t>того</w:t>
      </w:r>
      <w:r w:rsidR="001101A5" w:rsidRPr="009026E0">
        <w:t xml:space="preserve">, </w:t>
      </w:r>
      <w:r w:rsidRPr="009026E0">
        <w:t>выходит</w:t>
      </w:r>
      <w:r w:rsidR="001101A5" w:rsidRPr="009026E0">
        <w:t xml:space="preserve"> </w:t>
      </w:r>
      <w:r w:rsidRPr="009026E0">
        <w:t>ли</w:t>
      </w:r>
      <w:r w:rsidR="001101A5" w:rsidRPr="009026E0">
        <w:t xml:space="preserve"> </w:t>
      </w:r>
      <w:r w:rsidRPr="009026E0">
        <w:t>величина</w:t>
      </w:r>
      <w:r w:rsidR="001101A5" w:rsidRPr="009026E0">
        <w:t xml:space="preserve"> </w:t>
      </w:r>
      <w:r w:rsidRPr="009026E0">
        <w:t>контролируемого</w:t>
      </w:r>
      <w:r w:rsidR="001101A5" w:rsidRPr="009026E0">
        <w:t xml:space="preserve"> </w:t>
      </w:r>
      <w:r w:rsidRPr="009026E0">
        <w:t>параметра</w:t>
      </w:r>
      <w:r w:rsidR="001101A5" w:rsidRPr="009026E0">
        <w:t xml:space="preserve"> </w:t>
      </w:r>
      <w:r w:rsidRPr="009026E0">
        <w:t>за</w:t>
      </w:r>
      <w:r w:rsidR="001101A5" w:rsidRPr="009026E0">
        <w:t xml:space="preserve"> </w:t>
      </w:r>
      <w:r w:rsidRPr="009026E0">
        <w:t>нижний</w:t>
      </w:r>
      <w:r w:rsidR="001101A5" w:rsidRPr="009026E0">
        <w:t xml:space="preserve"> </w:t>
      </w:r>
      <w:r w:rsidRPr="009026E0">
        <w:t>или</w:t>
      </w:r>
      <w:r w:rsidR="001101A5" w:rsidRPr="009026E0">
        <w:t xml:space="preserve"> </w:t>
      </w:r>
      <w:r w:rsidRPr="009026E0">
        <w:t>верхний</w:t>
      </w:r>
      <w:r w:rsidR="001101A5" w:rsidRPr="009026E0">
        <w:t xml:space="preserve"> </w:t>
      </w:r>
      <w:r w:rsidRPr="009026E0">
        <w:t>предел</w:t>
      </w:r>
      <w:r w:rsidR="001101A5" w:rsidRPr="009026E0">
        <w:t xml:space="preserve"> </w:t>
      </w:r>
      <w:r w:rsidRPr="009026E0">
        <w:t>или</w:t>
      </w:r>
      <w:r w:rsidR="001101A5" w:rsidRPr="009026E0">
        <w:t xml:space="preserve"> </w:t>
      </w:r>
      <w:r w:rsidRPr="009026E0">
        <w:t>находится</w:t>
      </w:r>
      <w:r w:rsidR="001101A5" w:rsidRPr="009026E0">
        <w:t xml:space="preserve"> </w:t>
      </w:r>
      <w:r w:rsidRPr="009026E0">
        <w:t>между</w:t>
      </w:r>
      <w:r w:rsidR="001101A5" w:rsidRPr="009026E0">
        <w:t xml:space="preserve"> </w:t>
      </w:r>
      <w:r w:rsidRPr="009026E0">
        <w:t>двумя</w:t>
      </w:r>
      <w:r w:rsidR="001101A5" w:rsidRPr="009026E0">
        <w:t xml:space="preserve"> </w:t>
      </w:r>
      <w:r w:rsidRPr="009026E0">
        <w:t>допустимыми</w:t>
      </w:r>
      <w:r w:rsidR="001101A5" w:rsidRPr="009026E0">
        <w:t xml:space="preserve"> </w:t>
      </w:r>
      <w:r w:rsidRPr="009026E0">
        <w:t>пределами</w:t>
      </w:r>
      <w:r w:rsidR="001101A5" w:rsidRPr="009026E0">
        <w:t>.</w:t>
      </w:r>
    </w:p>
    <w:p w:rsidR="001101A5" w:rsidRPr="009026E0" w:rsidRDefault="009026E0" w:rsidP="005D2D68">
      <w:r w:rsidRPr="009026E0">
        <w:t>Калибры</w:t>
      </w:r>
      <w:r w:rsidR="001101A5" w:rsidRPr="009026E0">
        <w:t xml:space="preserve"> </w:t>
      </w:r>
      <w:r w:rsidRPr="009026E0">
        <w:t>применяются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контроля</w:t>
      </w:r>
      <w:r w:rsidR="001101A5" w:rsidRPr="009026E0">
        <w:t xml:space="preserve"> </w:t>
      </w:r>
      <w:r w:rsidRPr="009026E0">
        <w:t>размеров</w:t>
      </w:r>
      <w:r w:rsidR="001101A5" w:rsidRPr="009026E0">
        <w:t xml:space="preserve"> </w:t>
      </w:r>
      <w:r w:rsidRPr="009026E0">
        <w:t>от</w:t>
      </w:r>
      <w:r w:rsidR="001101A5" w:rsidRPr="009026E0">
        <w:t xml:space="preserve"> 0.1 </w:t>
      </w:r>
      <w:r w:rsidRPr="009026E0">
        <w:t>до</w:t>
      </w:r>
      <w:r w:rsidR="001101A5" w:rsidRPr="009026E0">
        <w:t xml:space="preserve"> 3150</w:t>
      </w:r>
      <w:r w:rsidRPr="009026E0">
        <w:t>мм</w:t>
      </w:r>
      <w:r w:rsidR="001101A5" w:rsidRPr="009026E0">
        <w:t xml:space="preserve"> </w:t>
      </w:r>
      <w:r w:rsidRPr="009026E0">
        <w:t>изделий</w:t>
      </w:r>
      <w:r w:rsidR="001101A5" w:rsidRPr="009026E0">
        <w:t xml:space="preserve"> 1 </w:t>
      </w:r>
      <w:r w:rsidRPr="009026E0">
        <w:t>–</w:t>
      </w:r>
      <w:r w:rsidR="001101A5" w:rsidRPr="009026E0">
        <w:t xml:space="preserve"> 11</w:t>
      </w:r>
      <w:r w:rsidRPr="009026E0">
        <w:t>го</w:t>
      </w:r>
      <w:r w:rsidR="001101A5" w:rsidRPr="009026E0">
        <w:t xml:space="preserve"> </w:t>
      </w:r>
      <w:r w:rsidRPr="009026E0">
        <w:t>классов</w:t>
      </w:r>
      <w:r w:rsidR="001101A5" w:rsidRPr="009026E0">
        <w:t xml:space="preserve"> </w:t>
      </w:r>
      <w:r w:rsidRPr="009026E0">
        <w:t>точности</w:t>
      </w:r>
      <w:r w:rsidR="001101A5" w:rsidRPr="009026E0">
        <w:t xml:space="preserve">. </w:t>
      </w:r>
    </w:p>
    <w:p w:rsidR="001101A5" w:rsidRPr="009026E0" w:rsidRDefault="009026E0" w:rsidP="005D2D68">
      <w:r w:rsidRPr="009026E0">
        <w:t>Для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калибр</w:t>
      </w:r>
      <w:r w:rsidR="001101A5" w:rsidRPr="009026E0">
        <w:t>-</w:t>
      </w:r>
      <w:r w:rsidRPr="009026E0">
        <w:t>пробка</w:t>
      </w:r>
      <w:r w:rsidR="001101A5" w:rsidRPr="009026E0">
        <w:t xml:space="preserve"> </w:t>
      </w:r>
      <w:r w:rsidRPr="009026E0">
        <w:t>не</w:t>
      </w:r>
      <w:r w:rsidR="001101A5" w:rsidRPr="009026E0">
        <w:t xml:space="preserve"> </w:t>
      </w:r>
      <w:r w:rsidRPr="009026E0">
        <w:t>проектируется</w:t>
      </w:r>
      <w:r w:rsidR="001101A5" w:rsidRPr="009026E0">
        <w:t xml:space="preserve">, </w:t>
      </w:r>
      <w:r w:rsidRPr="009026E0">
        <w:t>так</w:t>
      </w:r>
      <w:r w:rsidR="001101A5" w:rsidRPr="009026E0">
        <w:t xml:space="preserve"> </w:t>
      </w:r>
      <w:r w:rsidRPr="009026E0">
        <w:t>как</w:t>
      </w:r>
      <w:r w:rsidR="001101A5" w:rsidRPr="009026E0">
        <w:t xml:space="preserve"> </w:t>
      </w:r>
      <w:r w:rsidRPr="009026E0">
        <w:t>это</w:t>
      </w:r>
      <w:r w:rsidR="001101A5" w:rsidRPr="009026E0">
        <w:t xml:space="preserve"> </w:t>
      </w:r>
      <w:r w:rsidRPr="009026E0">
        <w:t>стандартное</w:t>
      </w:r>
      <w:r w:rsidR="001101A5" w:rsidRPr="009026E0">
        <w:t xml:space="preserve"> </w:t>
      </w:r>
      <w:r w:rsidRPr="009026E0">
        <w:t>изделие</w:t>
      </w:r>
      <w:r w:rsidR="001101A5" w:rsidRPr="009026E0">
        <w:t xml:space="preserve">, </w:t>
      </w:r>
      <w:r w:rsidRPr="009026E0">
        <w:t>поэтому</w:t>
      </w:r>
      <w:r w:rsidR="001101A5" w:rsidRPr="009026E0">
        <w:t xml:space="preserve"> </w:t>
      </w:r>
      <w:r w:rsidRPr="009026E0">
        <w:t>рассчитывается</w:t>
      </w:r>
      <w:r w:rsidR="001101A5" w:rsidRPr="009026E0">
        <w:t xml:space="preserve"> </w:t>
      </w:r>
      <w:r w:rsidRPr="009026E0">
        <w:t>только</w:t>
      </w:r>
      <w:r w:rsidR="001101A5" w:rsidRPr="009026E0">
        <w:t xml:space="preserve"> </w:t>
      </w:r>
      <w:r w:rsidRPr="009026E0">
        <w:t>калибр</w:t>
      </w:r>
      <w:r w:rsidR="001101A5" w:rsidRPr="009026E0">
        <w:t>-</w:t>
      </w:r>
      <w:r w:rsidRPr="009026E0">
        <w:t>скоба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D</w:t>
      </w:r>
      <w:r w:rsidR="001101A5" w:rsidRPr="009026E0">
        <w:rPr>
          <w:vertAlign w:val="subscript"/>
        </w:rPr>
        <w:t>2</w:t>
      </w:r>
      <w:r w:rsidR="001101A5" w:rsidRPr="009026E0">
        <w:t xml:space="preserve"> = </w:t>
      </w:r>
      <w:smartTag w:uri="urn:schemas-microsoft-com:office:smarttags" w:element="metricconverter">
        <w:smartTagPr>
          <w:attr w:name="ProductID" w:val="25 мм"/>
        </w:smartTagPr>
        <w:r w:rsidR="001101A5" w:rsidRPr="009026E0">
          <w:t xml:space="preserve">25 </w:t>
        </w:r>
        <w:r w:rsidRPr="009026E0">
          <w:t>мм</w:t>
        </w:r>
      </w:smartTag>
      <w:r w:rsidR="001101A5" w:rsidRPr="009026E0">
        <w:t xml:space="preserve">. </w:t>
      </w:r>
      <w:r w:rsidRPr="009026E0">
        <w:t>Из</w:t>
      </w:r>
      <w:r w:rsidR="001101A5" w:rsidRPr="009026E0">
        <w:t xml:space="preserve"> </w:t>
      </w:r>
      <w:r w:rsidRPr="009026E0">
        <w:t>справочника</w:t>
      </w:r>
      <w:r w:rsidR="001101A5" w:rsidRPr="009026E0">
        <w:t xml:space="preserve"> </w:t>
      </w:r>
      <w:r w:rsidRPr="009026E0">
        <w:t>выбирается</w:t>
      </w:r>
      <w:r w:rsidR="001101A5" w:rsidRPr="009026E0">
        <w:t xml:space="preserve"> </w:t>
      </w:r>
      <w:r w:rsidRPr="009026E0">
        <w:t>посадка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внутреннего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>25 k6.</w:t>
      </w:r>
    </w:p>
    <w:p w:rsidR="001101A5" w:rsidRPr="009026E0" w:rsidRDefault="009026E0" w:rsidP="005D2D68">
      <w:r w:rsidRPr="009026E0">
        <w:t>Для</w:t>
      </w:r>
      <w:r w:rsidR="001101A5" w:rsidRPr="009026E0">
        <w:t xml:space="preserve"> </w:t>
      </w:r>
      <w:r w:rsidRPr="009026E0">
        <w:t>контроля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25 k6 </w:t>
      </w:r>
      <w:r w:rsidRPr="009026E0">
        <w:t>определяются</w:t>
      </w:r>
      <w:r w:rsidR="001101A5" w:rsidRPr="009026E0">
        <w:t xml:space="preserve"> </w:t>
      </w:r>
      <w:r w:rsidRPr="009026E0">
        <w:t>исполнительные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предельные</w:t>
      </w:r>
      <w:r w:rsidR="001101A5" w:rsidRPr="009026E0">
        <w:t xml:space="preserve"> </w:t>
      </w:r>
      <w:r w:rsidRPr="009026E0">
        <w:t>размеры</w:t>
      </w:r>
      <w:r w:rsidR="001101A5" w:rsidRPr="009026E0">
        <w:t xml:space="preserve"> </w:t>
      </w:r>
      <w:r w:rsidRPr="009026E0">
        <w:t>калибра</w:t>
      </w:r>
      <w:r w:rsidR="001101A5" w:rsidRPr="009026E0">
        <w:t>-</w:t>
      </w:r>
      <w:r w:rsidRPr="009026E0">
        <w:t>скобы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контрольных</w:t>
      </w:r>
      <w:r w:rsidR="001101A5" w:rsidRPr="009026E0">
        <w:t xml:space="preserve"> </w:t>
      </w:r>
      <w:r w:rsidRPr="009026E0">
        <w:t>калибров</w:t>
      </w:r>
      <w:r w:rsidR="001101A5" w:rsidRPr="009026E0">
        <w:t xml:space="preserve"> </w:t>
      </w:r>
      <w:r w:rsidRPr="009026E0">
        <w:t>к</w:t>
      </w:r>
      <w:r w:rsidR="001101A5" w:rsidRPr="009026E0">
        <w:t xml:space="preserve"> </w:t>
      </w:r>
      <w:r w:rsidRPr="009026E0">
        <w:t>нему</w:t>
      </w:r>
      <w:r w:rsidR="001101A5" w:rsidRPr="009026E0">
        <w:t>.</w:t>
      </w:r>
    </w:p>
    <w:p w:rsidR="001101A5" w:rsidRPr="009026E0" w:rsidRDefault="001101A5" w:rsidP="005D2D68">
      <w:r w:rsidRPr="009026E0">
        <w:sym w:font="Symbol" w:char="F0C6"/>
      </w:r>
      <w:r w:rsidRPr="009026E0">
        <w:t>25 k6</w:t>
      </w:r>
    </w:p>
    <w:p w:rsidR="001101A5" w:rsidRPr="009026E0" w:rsidRDefault="001101A5" w:rsidP="005D2D68">
      <w:r w:rsidRPr="009026E0">
        <w:t xml:space="preserve">es = </w:t>
      </w:r>
      <w:smartTag w:uri="urn:schemas-microsoft-com:office:smarttags" w:element="metricconverter">
        <w:smartTagPr>
          <w:attr w:name="ProductID" w:val="0.015 мм"/>
        </w:smartTagPr>
        <w:r w:rsidRPr="009026E0">
          <w:t xml:space="preserve">0.015 </w:t>
        </w:r>
        <w:r w:rsidR="009026E0" w:rsidRPr="009026E0">
          <w:t>мм</w:t>
        </w:r>
      </w:smartTag>
      <w:r w:rsidRPr="009026E0">
        <w:t>;</w:t>
      </w:r>
    </w:p>
    <w:p w:rsidR="001101A5" w:rsidRPr="009026E0" w:rsidRDefault="001101A5" w:rsidP="005D2D68">
      <w:r w:rsidRPr="009026E0">
        <w:t xml:space="preserve">ei = </w:t>
      </w:r>
      <w:smartTag w:uri="urn:schemas-microsoft-com:office:smarttags" w:element="metricconverter">
        <w:smartTagPr>
          <w:attr w:name="ProductID" w:val="0.002 мм"/>
        </w:smartTagPr>
        <w:r w:rsidRPr="009026E0">
          <w:t xml:space="preserve">0.002 </w:t>
        </w:r>
        <w:r w:rsidR="009026E0" w:rsidRPr="009026E0">
          <w:t>мм</w:t>
        </w:r>
      </w:smartTag>
      <w:r w:rsidRPr="009026E0">
        <w:t>;</w:t>
      </w:r>
    </w:p>
    <w:p w:rsidR="001101A5" w:rsidRPr="009026E0" w:rsidRDefault="001101A5" w:rsidP="005D2D68">
      <w:r w:rsidRPr="009026E0">
        <w:t xml:space="preserve">Td = </w:t>
      </w:r>
      <w:smartTag w:uri="urn:schemas-microsoft-com:office:smarttags" w:element="metricconverter">
        <w:smartTagPr>
          <w:attr w:name="ProductID" w:val="0.013 мм"/>
        </w:smartTagPr>
        <w:r w:rsidRPr="009026E0">
          <w:t xml:space="preserve">0.013 </w:t>
        </w:r>
        <w:r w:rsidR="009026E0" w:rsidRPr="009026E0">
          <w:t>мм</w:t>
        </w:r>
      </w:smartTag>
      <w:r w:rsidRPr="009026E0">
        <w:t>;</w:t>
      </w:r>
    </w:p>
    <w:p w:rsidR="001101A5" w:rsidRPr="009026E0" w:rsidRDefault="001101A5" w:rsidP="005D2D68">
      <w:r w:rsidRPr="009026E0">
        <w:t>d</w:t>
      </w:r>
      <w:r w:rsidRPr="009026E0">
        <w:rPr>
          <w:vertAlign w:val="subscript"/>
        </w:rPr>
        <w:t xml:space="preserve">max </w:t>
      </w:r>
      <w:r w:rsidRPr="009026E0">
        <w:t xml:space="preserve">= </w:t>
      </w:r>
      <w:smartTag w:uri="urn:schemas-microsoft-com:office:smarttags" w:element="metricconverter">
        <w:smartTagPr>
          <w:attr w:name="ProductID" w:val="25.015 мм"/>
        </w:smartTagPr>
        <w:r w:rsidRPr="009026E0">
          <w:t xml:space="preserve">25.015 </w:t>
        </w:r>
        <w:r w:rsidR="009026E0" w:rsidRPr="009026E0">
          <w:t>мм</w:t>
        </w:r>
      </w:smartTag>
      <w:r w:rsidRPr="009026E0">
        <w:t>;</w:t>
      </w:r>
    </w:p>
    <w:p w:rsidR="001101A5" w:rsidRPr="004E6AF8" w:rsidRDefault="001101A5" w:rsidP="005D2D68">
      <w:r w:rsidRPr="009026E0">
        <w:t>d</w:t>
      </w:r>
      <w:r w:rsidRPr="009026E0">
        <w:rPr>
          <w:vertAlign w:val="subscript"/>
        </w:rPr>
        <w:t>min</w:t>
      </w:r>
      <w:r w:rsidRPr="009026E0">
        <w:t xml:space="preserve"> = </w:t>
      </w:r>
      <w:smartTag w:uri="urn:schemas-microsoft-com:office:smarttags" w:element="metricconverter">
        <w:smartTagPr>
          <w:attr w:name="ProductID" w:val="25,002 мм"/>
        </w:smartTagPr>
        <w:r w:rsidRPr="009026E0">
          <w:t xml:space="preserve">25,002 </w:t>
        </w:r>
        <w:r w:rsidR="009026E0" w:rsidRPr="009026E0">
          <w:t>мм</w:t>
        </w:r>
      </w:smartTag>
      <w:r w:rsidRPr="009026E0">
        <w:t>.</w:t>
      </w:r>
    </w:p>
    <w:p w:rsidR="001101A5" w:rsidRPr="009026E0" w:rsidRDefault="009026E0" w:rsidP="005D2D68">
      <w:r w:rsidRPr="009026E0">
        <w:t>Предельные</w:t>
      </w:r>
      <w:r w:rsidR="001101A5" w:rsidRPr="009026E0">
        <w:t xml:space="preserve"> </w:t>
      </w:r>
      <w:r w:rsidRPr="009026E0">
        <w:t>отклонения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допуски</w:t>
      </w:r>
      <w:r w:rsidR="001101A5" w:rsidRPr="009026E0">
        <w:t xml:space="preserve"> </w:t>
      </w:r>
      <w:r w:rsidRPr="009026E0">
        <w:t>калибров</w:t>
      </w:r>
      <w:r w:rsidR="001101A5" w:rsidRPr="009026E0">
        <w:t xml:space="preserve"> </w:t>
      </w:r>
      <w:r w:rsidRPr="009026E0">
        <w:t>берутся</w:t>
      </w:r>
      <w:r w:rsidR="001101A5" w:rsidRPr="009026E0">
        <w:t xml:space="preserve"> </w:t>
      </w:r>
      <w:r w:rsidRPr="009026E0">
        <w:t>из</w:t>
      </w:r>
      <w:r w:rsidR="001101A5" w:rsidRPr="009026E0">
        <w:t xml:space="preserve"> </w:t>
      </w:r>
      <w:r w:rsidRPr="009026E0">
        <w:t>таблицы</w:t>
      </w:r>
      <w:r w:rsidR="001101A5" w:rsidRPr="009026E0">
        <w:t xml:space="preserve"> </w:t>
      </w:r>
      <w:r w:rsidRPr="009026E0">
        <w:t>П</w:t>
      </w:r>
      <w:r w:rsidR="001101A5" w:rsidRPr="009026E0">
        <w:t>27[]</w:t>
      </w:r>
    </w:p>
    <w:p w:rsidR="001101A5" w:rsidRPr="009026E0" w:rsidRDefault="001101A5" w:rsidP="005D2D68">
      <w:r w:rsidRPr="009026E0">
        <w:t>z</w:t>
      </w:r>
      <w:r w:rsidRPr="009026E0">
        <w:rPr>
          <w:vertAlign w:val="subscript"/>
        </w:rPr>
        <w:t>1</w:t>
      </w:r>
      <w:r w:rsidRPr="009026E0">
        <w:t xml:space="preserve"> = </w:t>
      </w:r>
      <w:smartTag w:uri="urn:schemas-microsoft-com:office:smarttags" w:element="metricconverter">
        <w:smartTagPr>
          <w:attr w:name="ProductID" w:val="0.003 мм"/>
        </w:smartTagPr>
        <w:r w:rsidRPr="009026E0">
          <w:t xml:space="preserve">0.003 </w:t>
        </w:r>
        <w:r w:rsidR="009026E0" w:rsidRPr="009026E0">
          <w:t>мм</w:t>
        </w:r>
      </w:smartTag>
    </w:p>
    <w:p w:rsidR="001101A5" w:rsidRPr="009026E0" w:rsidRDefault="001101A5" w:rsidP="005D2D68">
      <w:r w:rsidRPr="009026E0">
        <w:t>y</w:t>
      </w:r>
      <w:r w:rsidRPr="009026E0">
        <w:rPr>
          <w:vertAlign w:val="subscript"/>
        </w:rPr>
        <w:t>1</w:t>
      </w:r>
      <w:r w:rsidRPr="009026E0">
        <w:t xml:space="preserve"> = </w:t>
      </w:r>
      <w:smartTag w:uri="urn:schemas-microsoft-com:office:smarttags" w:element="metricconverter">
        <w:smartTagPr>
          <w:attr w:name="ProductID" w:val="0.003 мм"/>
        </w:smartTagPr>
        <w:r w:rsidRPr="009026E0">
          <w:t xml:space="preserve">0.003 </w:t>
        </w:r>
        <w:r w:rsidR="009026E0" w:rsidRPr="009026E0">
          <w:t>мм</w:t>
        </w:r>
      </w:smartTag>
    </w:p>
    <w:p w:rsidR="001101A5" w:rsidRPr="009026E0" w:rsidRDefault="001101A5" w:rsidP="005D2D68">
      <w:r w:rsidRPr="009026E0">
        <w:t>H</w:t>
      </w:r>
      <w:r w:rsidRPr="009026E0">
        <w:rPr>
          <w:vertAlign w:val="subscript"/>
        </w:rPr>
        <w:t xml:space="preserve">I </w:t>
      </w:r>
      <w:r w:rsidRPr="009026E0">
        <w:t xml:space="preserve">= </w:t>
      </w:r>
      <w:smartTag w:uri="urn:schemas-microsoft-com:office:smarttags" w:element="metricconverter">
        <w:smartTagPr>
          <w:attr w:name="ProductID" w:val="0.004 мм"/>
        </w:smartTagPr>
        <w:r w:rsidRPr="009026E0">
          <w:t xml:space="preserve">0.004 </w:t>
        </w:r>
        <w:r w:rsidR="009026E0" w:rsidRPr="009026E0">
          <w:t>мм</w:t>
        </w:r>
      </w:smartTag>
    </w:p>
    <w:p w:rsidR="001101A5" w:rsidRPr="009026E0" w:rsidRDefault="001101A5" w:rsidP="005D2D68">
      <w:r w:rsidRPr="009026E0">
        <w:t>H</w:t>
      </w:r>
      <w:r w:rsidRPr="009026E0">
        <w:rPr>
          <w:vertAlign w:val="subscript"/>
        </w:rPr>
        <w:t>p</w:t>
      </w:r>
      <w:r w:rsidRPr="009026E0">
        <w:t xml:space="preserve"> = </w:t>
      </w:r>
      <w:smartTag w:uri="urn:schemas-microsoft-com:office:smarttags" w:element="metricconverter">
        <w:smartTagPr>
          <w:attr w:name="ProductID" w:val="0.0015 мм"/>
        </w:smartTagPr>
        <w:r w:rsidRPr="009026E0">
          <w:t xml:space="preserve">0.0015 </w:t>
        </w:r>
        <w:r w:rsidR="009026E0" w:rsidRPr="009026E0">
          <w:t>мм</w:t>
        </w:r>
      </w:smartTag>
    </w:p>
    <w:p w:rsidR="001101A5" w:rsidRPr="009026E0" w:rsidRDefault="009026E0" w:rsidP="005D2D68">
      <w:r w:rsidRPr="009026E0">
        <w:t>Исполнительные</w:t>
      </w:r>
      <w:r w:rsidR="001101A5" w:rsidRPr="009026E0">
        <w:t xml:space="preserve"> </w:t>
      </w:r>
      <w:r w:rsidRPr="009026E0">
        <w:t>размеры</w:t>
      </w:r>
      <w:r w:rsidR="001101A5" w:rsidRPr="009026E0">
        <w:t xml:space="preserve"> </w:t>
      </w:r>
      <w:r w:rsidRPr="009026E0">
        <w:t>калибра</w:t>
      </w:r>
      <w:r w:rsidR="001101A5" w:rsidRPr="009026E0">
        <w:t>-</w:t>
      </w:r>
      <w:r w:rsidRPr="009026E0">
        <w:t>скобы</w:t>
      </w:r>
      <w:r w:rsidR="001101A5" w:rsidRPr="009026E0">
        <w:t xml:space="preserve"> </w:t>
      </w:r>
      <w:r w:rsidRPr="009026E0">
        <w:t>определяются</w:t>
      </w:r>
    </w:p>
    <w:p w:rsidR="001101A5" w:rsidRPr="009026E0" w:rsidRDefault="009026E0" w:rsidP="001101A5">
      <w:pPr>
        <w:numPr>
          <w:ilvl w:val="0"/>
          <w:numId w:val="2"/>
        </w:numPr>
        <w:tabs>
          <w:tab w:val="clear" w:pos="720"/>
          <w:tab w:val="num" w:pos="0"/>
        </w:tabs>
      </w:pPr>
      <w:r w:rsidRPr="009026E0">
        <w:t>Проходной</w:t>
      </w:r>
      <w:r w:rsidR="001101A5" w:rsidRPr="009026E0">
        <w:t xml:space="preserve"> </w:t>
      </w:r>
      <w:r w:rsidRPr="009026E0">
        <w:t>новой</w:t>
      </w:r>
      <w:r w:rsidR="001101A5" w:rsidRPr="009026E0">
        <w:t xml:space="preserve"> </w:t>
      </w:r>
      <w:r w:rsidRPr="009026E0">
        <w:t>стороны</w:t>
      </w:r>
      <w:r w:rsidR="001101A5" w:rsidRPr="009026E0">
        <w:t>:</w: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2"/>
        </w:rPr>
        <w:object w:dxaOrig="3280" w:dyaOrig="400">
          <v:shape id="_x0000_i1079" type="#_x0000_t75" style="width:164.25pt;height:20.25pt" o:ole="">
            <v:imagedata r:id="rId99" o:title=""/>
          </v:shape>
          <o:OLEObject Type="Embed" ProgID="Equation.3" ShapeID="_x0000_i1079" DrawAspect="Content" ObjectID="_1458225932" r:id="rId100"/>
        </w:objec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2"/>
        </w:rPr>
        <w:object w:dxaOrig="5620" w:dyaOrig="380">
          <v:shape id="_x0000_i1080" type="#_x0000_t75" style="width:281.25pt;height:18.75pt" o:ole="">
            <v:imagedata r:id="rId101" o:title=""/>
          </v:shape>
          <o:OLEObject Type="Embed" ProgID="Equation.3" ShapeID="_x0000_i1080" DrawAspect="Content" ObjectID="_1458225933" r:id="rId102"/>
        </w:object>
      </w:r>
      <w:r w:rsidR="009026E0" w:rsidRPr="009026E0">
        <w:t>мм</w:t>
      </w:r>
    </w:p>
    <w:p w:rsidR="001101A5" w:rsidRPr="009026E0" w:rsidRDefault="009026E0" w:rsidP="001101A5">
      <w:pPr>
        <w:numPr>
          <w:ilvl w:val="0"/>
          <w:numId w:val="2"/>
        </w:numPr>
      </w:pPr>
      <w:r w:rsidRPr="009026E0">
        <w:t>Непроходной</w:t>
      </w:r>
      <w:r w:rsidR="001101A5" w:rsidRPr="009026E0">
        <w:t xml:space="preserve"> </w:t>
      </w:r>
      <w:r w:rsidRPr="009026E0">
        <w:t>стороны</w:t>
      </w:r>
      <w:r w:rsidR="001101A5" w:rsidRPr="009026E0">
        <w:t>:</w: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2"/>
        </w:rPr>
        <w:object w:dxaOrig="2960" w:dyaOrig="400">
          <v:shape id="_x0000_i1081" type="#_x0000_t75" style="width:147.75pt;height:20.25pt" o:ole="">
            <v:imagedata r:id="rId103" o:title=""/>
          </v:shape>
          <o:OLEObject Type="Embed" ProgID="Equation.3" ShapeID="_x0000_i1081" DrawAspect="Content" ObjectID="_1458225934" r:id="rId104"/>
        </w:objec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2"/>
        </w:rPr>
        <w:object w:dxaOrig="4540" w:dyaOrig="380">
          <v:shape id="_x0000_i1082" type="#_x0000_t75" style="width:227.25pt;height:18.75pt" o:ole="">
            <v:imagedata r:id="rId105" o:title=""/>
          </v:shape>
          <o:OLEObject Type="Embed" ProgID="Equation.3" ShapeID="_x0000_i1082" DrawAspect="Content" ObjectID="_1458225935" r:id="rId106"/>
        </w:object>
      </w:r>
      <w:r w:rsidR="009026E0" w:rsidRPr="009026E0">
        <w:t>мм</w:t>
      </w:r>
    </w:p>
    <w:p w:rsidR="001101A5" w:rsidRPr="009026E0" w:rsidRDefault="009026E0" w:rsidP="001101A5">
      <w:pPr>
        <w:numPr>
          <w:ilvl w:val="0"/>
          <w:numId w:val="2"/>
        </w:numPr>
      </w:pPr>
      <w:r w:rsidRPr="009026E0">
        <w:t>Проходной</w:t>
      </w:r>
      <w:r w:rsidR="001101A5" w:rsidRPr="009026E0">
        <w:t xml:space="preserve"> </w:t>
      </w:r>
      <w:r w:rsidRPr="009026E0">
        <w:t>изношенной</w:t>
      </w:r>
      <w:r w:rsidR="001101A5" w:rsidRPr="009026E0">
        <w:t>:</w: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2"/>
        </w:rPr>
        <w:object w:dxaOrig="2060" w:dyaOrig="360">
          <v:shape id="_x0000_i1083" type="#_x0000_t75" style="width:102.75pt;height:18pt" o:ole="">
            <v:imagedata r:id="rId107" o:title=""/>
          </v:shape>
          <o:OLEObject Type="Embed" ProgID="Equation.3" ShapeID="_x0000_i1083" DrawAspect="Content" ObjectID="_1458225936" r:id="rId108"/>
        </w:objec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2"/>
        </w:rPr>
        <w:object w:dxaOrig="3540" w:dyaOrig="360">
          <v:shape id="_x0000_i1084" type="#_x0000_t75" style="width:177pt;height:18pt" o:ole="">
            <v:imagedata r:id="rId109" o:title=""/>
          </v:shape>
          <o:OLEObject Type="Embed" ProgID="Equation.3" ShapeID="_x0000_i1084" DrawAspect="Content" ObjectID="_1458225937" r:id="rId110"/>
        </w:object>
      </w:r>
      <w:r w:rsidR="009026E0" w:rsidRPr="009026E0">
        <w:t>мм</w:t>
      </w:r>
    </w:p>
    <w:p w:rsidR="001101A5" w:rsidRPr="009026E0" w:rsidRDefault="009026E0" w:rsidP="001101A5">
      <w:pPr>
        <w:ind w:firstLine="708"/>
      </w:pPr>
      <w:r w:rsidRPr="009026E0">
        <w:t>Подсчитаем</w:t>
      </w:r>
      <w:r w:rsidR="001101A5" w:rsidRPr="009026E0">
        <w:t xml:space="preserve"> </w:t>
      </w:r>
      <w:r w:rsidRPr="009026E0">
        <w:t>размеры</w:t>
      </w:r>
      <w:r w:rsidR="001101A5" w:rsidRPr="009026E0">
        <w:t xml:space="preserve"> </w:t>
      </w:r>
      <w:r w:rsidRPr="009026E0">
        <w:t>контрольных</w:t>
      </w:r>
      <w:r w:rsidR="001101A5" w:rsidRPr="009026E0">
        <w:t xml:space="preserve"> </w:t>
      </w:r>
      <w:r w:rsidRPr="009026E0">
        <w:t>калибр</w:t>
      </w:r>
      <w:r w:rsidR="001101A5" w:rsidRPr="009026E0">
        <w:t>-</w:t>
      </w:r>
      <w:r w:rsidRPr="009026E0">
        <w:t>скоб</w:t>
      </w:r>
      <w:r w:rsidR="001101A5" w:rsidRPr="009026E0">
        <w:t>:</w:t>
      </w:r>
    </w:p>
    <w:p w:rsidR="001101A5" w:rsidRPr="009026E0" w:rsidRDefault="009026E0" w:rsidP="001101A5">
      <w:pPr>
        <w:numPr>
          <w:ilvl w:val="0"/>
          <w:numId w:val="3"/>
        </w:numPr>
      </w:pPr>
      <w:r w:rsidRPr="009026E0">
        <w:t>Проходной</w:t>
      </w:r>
      <w:r w:rsidR="001101A5" w:rsidRPr="009026E0">
        <w:t xml:space="preserve"> </w:t>
      </w:r>
      <w:r w:rsidRPr="009026E0">
        <w:t>новой</w:t>
      </w:r>
      <w:r w:rsidR="001101A5" w:rsidRPr="009026E0">
        <w:t xml:space="preserve"> </w:t>
      </w:r>
      <w:r w:rsidRPr="009026E0">
        <w:t>стороны</w:t>
      </w:r>
      <w:r w:rsidR="001101A5" w:rsidRPr="009026E0">
        <w:t>:</w: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20"/>
        </w:rPr>
        <w:object w:dxaOrig="3480" w:dyaOrig="440">
          <v:shape id="_x0000_i1085" type="#_x0000_t75" style="width:174pt;height:21.75pt" o:ole="">
            <v:imagedata r:id="rId111" o:title=""/>
          </v:shape>
          <o:OLEObject Type="Embed" ProgID="Equation.3" ShapeID="_x0000_i1085" DrawAspect="Content" ObjectID="_1458225938" r:id="rId112"/>
        </w:objec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4"/>
        </w:rPr>
        <w:object w:dxaOrig="6280" w:dyaOrig="380">
          <v:shape id="_x0000_i1086" type="#_x0000_t75" style="width:314.25pt;height:18.75pt" o:ole="">
            <v:imagedata r:id="rId113" o:title=""/>
          </v:shape>
          <o:OLEObject Type="Embed" ProgID="Equation.3" ShapeID="_x0000_i1086" DrawAspect="Content" ObjectID="_1458225939" r:id="rId114"/>
        </w:object>
      </w:r>
      <w:r w:rsidR="009026E0" w:rsidRPr="009026E0">
        <w:t>мм</w:t>
      </w:r>
    </w:p>
    <w:p w:rsidR="001101A5" w:rsidRPr="009026E0" w:rsidRDefault="009026E0" w:rsidP="001101A5">
      <w:pPr>
        <w:numPr>
          <w:ilvl w:val="0"/>
          <w:numId w:val="3"/>
        </w:numPr>
      </w:pPr>
      <w:r w:rsidRPr="009026E0">
        <w:t>Непроходной</w:t>
      </w:r>
      <w:r w:rsidR="001101A5" w:rsidRPr="009026E0">
        <w:t xml:space="preserve"> </w:t>
      </w:r>
      <w:r w:rsidRPr="009026E0">
        <w:t>стороны</w:t>
      </w:r>
      <w:r w:rsidR="001101A5" w:rsidRPr="009026E0">
        <w:t>:</w: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20"/>
        </w:rPr>
        <w:object w:dxaOrig="3019" w:dyaOrig="440">
          <v:shape id="_x0000_i1087" type="#_x0000_t75" style="width:150.75pt;height:21.75pt" o:ole="">
            <v:imagedata r:id="rId115" o:title=""/>
          </v:shape>
          <o:OLEObject Type="Embed" ProgID="Equation.3" ShapeID="_x0000_i1087" DrawAspect="Content" ObjectID="_1458225940" r:id="rId116"/>
        </w:object>
      </w:r>
    </w:p>
    <w:p w:rsidR="001101A5" w:rsidRPr="009026E0" w:rsidRDefault="001101A5" w:rsidP="001101A5">
      <w:pPr>
        <w:ind w:left="360"/>
        <w:jc w:val="center"/>
      </w:pPr>
      <w:r w:rsidRPr="009026E0">
        <w:rPr>
          <w:position w:val="-14"/>
        </w:rPr>
        <w:object w:dxaOrig="5520" w:dyaOrig="380">
          <v:shape id="_x0000_i1088" type="#_x0000_t75" style="width:276pt;height:18.75pt" o:ole="">
            <v:imagedata r:id="rId117" o:title=""/>
          </v:shape>
          <o:OLEObject Type="Embed" ProgID="Equation.3" ShapeID="_x0000_i1088" DrawAspect="Content" ObjectID="_1458225941" r:id="rId118"/>
        </w:object>
      </w:r>
      <w:r w:rsidR="009026E0" w:rsidRPr="009026E0">
        <w:t>мм</w:t>
      </w:r>
    </w:p>
    <w:p w:rsidR="001101A5" w:rsidRPr="009026E0" w:rsidRDefault="009026E0" w:rsidP="001101A5">
      <w:pPr>
        <w:numPr>
          <w:ilvl w:val="0"/>
          <w:numId w:val="3"/>
        </w:numPr>
      </w:pPr>
      <w:r w:rsidRPr="009026E0">
        <w:t>Износа</w:t>
      </w:r>
      <w:r w:rsidR="001101A5" w:rsidRPr="009026E0">
        <w:t xml:space="preserve"> </w:t>
      </w:r>
      <w:r w:rsidRPr="009026E0">
        <w:t>проходной</w:t>
      </w:r>
      <w:r w:rsidR="001101A5" w:rsidRPr="009026E0">
        <w:t xml:space="preserve"> </w:t>
      </w:r>
      <w:r w:rsidRPr="009026E0">
        <w:t>стороны</w:t>
      </w:r>
      <w:r w:rsidR="001101A5" w:rsidRPr="009026E0">
        <w:t>:</w:t>
      </w:r>
    </w:p>
    <w:p w:rsidR="001101A5" w:rsidRPr="009026E0" w:rsidRDefault="001101A5" w:rsidP="001101A5">
      <w:pPr>
        <w:ind w:left="360" w:right="98"/>
        <w:jc w:val="center"/>
      </w:pPr>
      <w:r w:rsidRPr="009026E0">
        <w:rPr>
          <w:position w:val="-20"/>
        </w:rPr>
        <w:object w:dxaOrig="3540" w:dyaOrig="440">
          <v:shape id="_x0000_i1089" type="#_x0000_t75" style="width:177pt;height:21.75pt" o:ole="">
            <v:imagedata r:id="rId119" o:title=""/>
          </v:shape>
          <o:OLEObject Type="Embed" ProgID="Equation.3" ShapeID="_x0000_i1089" DrawAspect="Content" ObjectID="_1458225942" r:id="rId120"/>
        </w:object>
      </w:r>
    </w:p>
    <w:p w:rsidR="001101A5" w:rsidRPr="009026E0" w:rsidRDefault="001101A5" w:rsidP="001101A5">
      <w:pPr>
        <w:ind w:firstLine="360"/>
        <w:jc w:val="center"/>
      </w:pPr>
      <w:r w:rsidRPr="009026E0">
        <w:rPr>
          <w:position w:val="-14"/>
        </w:rPr>
        <w:object w:dxaOrig="6280" w:dyaOrig="380">
          <v:shape id="_x0000_i1090" type="#_x0000_t75" style="width:314.25pt;height:18.75pt" o:ole="">
            <v:imagedata r:id="rId121" o:title=""/>
          </v:shape>
          <o:OLEObject Type="Embed" ProgID="Equation.3" ShapeID="_x0000_i1090" DrawAspect="Content" ObjectID="_1458225943" r:id="rId122"/>
        </w:object>
      </w:r>
      <w:r w:rsidR="009026E0" w:rsidRPr="009026E0">
        <w:t>мм</w:t>
      </w:r>
      <w:r w:rsidRPr="009026E0">
        <w:t>.</w:t>
      </w:r>
    </w:p>
    <w:p w:rsidR="001101A5" w:rsidRPr="009026E0" w:rsidRDefault="009026E0" w:rsidP="001101A5">
      <w:pPr>
        <w:ind w:firstLine="360"/>
      </w:pPr>
      <w:r w:rsidRPr="009026E0">
        <w:t>Схема</w:t>
      </w:r>
      <w:r w:rsidR="001101A5" w:rsidRPr="009026E0">
        <w:t xml:space="preserve"> </w:t>
      </w:r>
      <w:r w:rsidRPr="009026E0">
        <w:t>расположения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калибров</w:t>
      </w:r>
      <w:r w:rsidR="001101A5" w:rsidRPr="009026E0">
        <w:t xml:space="preserve"> </w:t>
      </w:r>
      <w:r w:rsidRPr="009026E0">
        <w:t>показана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рисунке</w:t>
      </w:r>
      <w:r w:rsidR="00621FE0">
        <w:t xml:space="preserve"> 2</w:t>
      </w:r>
      <w:r w:rsidR="001101A5" w:rsidRPr="009026E0">
        <w:t>.3.</w:t>
      </w:r>
    </w:p>
    <w:p w:rsidR="001101A5" w:rsidRPr="009026E0" w:rsidRDefault="001101A5" w:rsidP="001101A5">
      <w:pPr>
        <w:jc w:val="center"/>
      </w:pPr>
      <w:r w:rsidRPr="009026E0">
        <w:object w:dxaOrig="7409" w:dyaOrig="3933">
          <v:shape id="_x0000_i1091" type="#_x0000_t75" style="width:486.75pt;height:258pt" o:ole="">
            <v:imagedata r:id="rId123" o:title=""/>
          </v:shape>
          <o:OLEObject Type="Embed" ProgID="KOMPAS.FRW" ShapeID="_x0000_i1091" DrawAspect="Content" ObjectID="_1458225944" r:id="rId124"/>
        </w:object>
      </w:r>
    </w:p>
    <w:p w:rsidR="001101A5" w:rsidRPr="009026E0" w:rsidRDefault="009026E0" w:rsidP="001101A5">
      <w:pPr>
        <w:jc w:val="center"/>
      </w:pPr>
      <w:r w:rsidRPr="009026E0">
        <w:t>Рисунок</w:t>
      </w:r>
      <w:r w:rsidR="00621FE0">
        <w:t xml:space="preserve"> 2</w:t>
      </w:r>
      <w:r w:rsidR="001101A5" w:rsidRPr="009026E0">
        <w:t xml:space="preserve">.3 - </w:t>
      </w:r>
      <w:r w:rsidRPr="009026E0">
        <w:t>Схема</w:t>
      </w:r>
      <w:r w:rsidR="001101A5" w:rsidRPr="009026E0">
        <w:t xml:space="preserve"> </w:t>
      </w:r>
      <w:r w:rsidRPr="009026E0">
        <w:t>расположения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калибров</w:t>
      </w:r>
    </w:p>
    <w:p w:rsidR="001101A5" w:rsidRPr="009026E0" w:rsidRDefault="001101A5" w:rsidP="001101A5"/>
    <w:p w:rsidR="001101A5" w:rsidRPr="009026E0" w:rsidRDefault="001101A5" w:rsidP="001101A5"/>
    <w:p w:rsidR="001101A5" w:rsidRPr="009026E0" w:rsidRDefault="001101A5" w:rsidP="001101A5">
      <w:pPr>
        <w:jc w:val="center"/>
      </w:pPr>
      <w:r w:rsidRPr="009026E0">
        <w:object w:dxaOrig="4919" w:dyaOrig="6206">
          <v:shape id="_x0000_i1092" type="#_x0000_t75" style="width:246pt;height:310.5pt" o:ole="">
            <v:imagedata r:id="rId125" o:title=""/>
          </v:shape>
          <o:OLEObject Type="Embed" ProgID="KOMPAS.FRW" ShapeID="_x0000_i1092" DrawAspect="Content" ObjectID="_1458225945" r:id="rId126"/>
        </w:object>
      </w:r>
    </w:p>
    <w:p w:rsidR="001101A5" w:rsidRPr="009026E0" w:rsidRDefault="009026E0" w:rsidP="001101A5">
      <w:pPr>
        <w:jc w:val="center"/>
      </w:pPr>
      <w:r w:rsidRPr="009026E0">
        <w:t>Рисунок</w:t>
      </w:r>
      <w:r w:rsidR="001101A5" w:rsidRPr="009026E0">
        <w:t xml:space="preserve"> </w:t>
      </w:r>
      <w:r w:rsidR="00621FE0">
        <w:t>2</w:t>
      </w:r>
      <w:r w:rsidR="001101A5" w:rsidRPr="009026E0">
        <w:t xml:space="preserve">.4 </w:t>
      </w:r>
      <w:r w:rsidRPr="009026E0">
        <w:t>–</w:t>
      </w:r>
      <w:r w:rsidR="001101A5" w:rsidRPr="009026E0">
        <w:t xml:space="preserve"> </w:t>
      </w:r>
      <w:r w:rsidRPr="009026E0">
        <w:t>Эскиз</w:t>
      </w:r>
      <w:r w:rsidR="001101A5" w:rsidRPr="009026E0">
        <w:t xml:space="preserve"> </w:t>
      </w:r>
      <w:r w:rsidRPr="009026E0">
        <w:t>калибр</w:t>
      </w:r>
      <w:r w:rsidR="001101A5" w:rsidRPr="009026E0">
        <w:t xml:space="preserve"> - </w:t>
      </w:r>
      <w:r w:rsidRPr="009026E0">
        <w:t>скобы</w:t>
      </w:r>
      <w:r w:rsidR="001101A5" w:rsidRPr="009026E0">
        <w:t xml:space="preserve"> </w:t>
      </w:r>
    </w:p>
    <w:p w:rsidR="001101A5" w:rsidRPr="009026E0" w:rsidRDefault="00621FE0" w:rsidP="0090311F">
      <w:pPr>
        <w:pStyle w:val="21"/>
      </w:pPr>
      <w:r>
        <w:t>2</w:t>
      </w:r>
      <w:r w:rsidR="001101A5" w:rsidRPr="009026E0">
        <w:t xml:space="preserve">.3 </w:t>
      </w:r>
      <w:r w:rsidR="009026E0" w:rsidRPr="009026E0">
        <w:t>Допуски</w:t>
      </w:r>
      <w:r w:rsidR="001101A5" w:rsidRPr="009026E0">
        <w:t xml:space="preserve"> </w:t>
      </w:r>
      <w:r w:rsidR="009026E0" w:rsidRPr="009026E0">
        <w:t>и</w:t>
      </w:r>
      <w:r w:rsidR="001101A5" w:rsidRPr="009026E0">
        <w:t xml:space="preserve"> </w:t>
      </w:r>
      <w:r w:rsidR="009026E0" w:rsidRPr="009026E0">
        <w:t>посадки</w:t>
      </w:r>
      <w:r w:rsidR="001101A5" w:rsidRPr="009026E0">
        <w:t xml:space="preserve"> </w:t>
      </w:r>
      <w:r w:rsidR="009026E0" w:rsidRPr="009026E0">
        <w:t>подшипников</w:t>
      </w:r>
      <w:r w:rsidR="001101A5" w:rsidRPr="009026E0">
        <w:t xml:space="preserve"> </w:t>
      </w:r>
      <w:r w:rsidR="009026E0" w:rsidRPr="009026E0">
        <w:t>качения</w:t>
      </w:r>
    </w:p>
    <w:p w:rsidR="001101A5" w:rsidRPr="009026E0" w:rsidRDefault="009026E0" w:rsidP="00D9542B">
      <w:r w:rsidRPr="009026E0">
        <w:t>Для</w:t>
      </w:r>
      <w:r w:rsidR="001101A5" w:rsidRPr="009026E0">
        <w:t xml:space="preserve"> </w:t>
      </w:r>
      <w:r w:rsidRPr="009026E0">
        <w:t>заданного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качения</w:t>
      </w:r>
      <w:r w:rsidR="001101A5" w:rsidRPr="009026E0">
        <w:t xml:space="preserve">, </w:t>
      </w:r>
      <w:r w:rsidRPr="009026E0">
        <w:t>данные</w:t>
      </w:r>
      <w:r w:rsidR="001101A5" w:rsidRPr="009026E0">
        <w:t xml:space="preserve"> </w:t>
      </w:r>
      <w:r w:rsidRPr="009026E0">
        <w:t>которого</w:t>
      </w:r>
      <w:r w:rsidR="001101A5" w:rsidRPr="009026E0">
        <w:t xml:space="preserve"> </w:t>
      </w:r>
      <w:r w:rsidRPr="009026E0">
        <w:t>приведены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таблице</w:t>
      </w:r>
      <w:r w:rsidR="001101A5" w:rsidRPr="009026E0">
        <w:t xml:space="preserve"> 1, </w:t>
      </w:r>
      <w:r w:rsidRPr="009026E0">
        <w:t>исходя</w:t>
      </w:r>
      <w:r w:rsidR="001101A5" w:rsidRPr="009026E0">
        <w:t xml:space="preserve"> </w:t>
      </w:r>
      <w:r w:rsidRPr="009026E0">
        <w:t>из</w:t>
      </w:r>
      <w:r w:rsidR="001101A5" w:rsidRPr="009026E0">
        <w:t xml:space="preserve"> </w:t>
      </w:r>
      <w:r w:rsidRPr="009026E0">
        <w:t>условий</w:t>
      </w:r>
      <w:r w:rsidR="001101A5" w:rsidRPr="009026E0">
        <w:t xml:space="preserve"> </w:t>
      </w:r>
      <w:r w:rsidRPr="009026E0">
        <w:t>работы</w:t>
      </w:r>
      <w:r w:rsidR="001101A5" w:rsidRPr="009026E0">
        <w:t xml:space="preserve"> </w:t>
      </w:r>
      <w:r w:rsidRPr="009026E0">
        <w:t>подшипникового</w:t>
      </w:r>
      <w:r w:rsidR="001101A5" w:rsidRPr="009026E0">
        <w:t xml:space="preserve"> </w:t>
      </w:r>
      <w:r w:rsidRPr="009026E0">
        <w:t>узла</w:t>
      </w:r>
      <w:r w:rsidR="001101A5" w:rsidRPr="009026E0">
        <w:t xml:space="preserve">, </w:t>
      </w:r>
      <w:r w:rsidRPr="009026E0">
        <w:t>выбрать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 </w:t>
      </w:r>
      <w:r w:rsidRPr="009026E0">
        <w:t>внутреннего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наружного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вал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корпус</w:t>
      </w:r>
      <w:r w:rsidR="001101A5" w:rsidRPr="009026E0">
        <w:t>.</w:t>
      </w:r>
    </w:p>
    <w:p w:rsidR="001101A5" w:rsidRPr="009026E0" w:rsidRDefault="009026E0" w:rsidP="00D9542B">
      <w:r w:rsidRPr="009026E0">
        <w:t>Построить</w:t>
      </w:r>
      <w:r w:rsidR="001101A5" w:rsidRPr="009026E0">
        <w:t xml:space="preserve"> </w:t>
      </w:r>
      <w:r w:rsidRPr="009026E0">
        <w:t>схемы</w:t>
      </w:r>
      <w:r w:rsidR="001101A5" w:rsidRPr="009026E0">
        <w:t xml:space="preserve"> </w:t>
      </w:r>
      <w:r w:rsidRPr="009026E0">
        <w:t>расположения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валом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корпусом</w:t>
      </w:r>
      <w:r w:rsidR="001101A5" w:rsidRPr="009026E0">
        <w:t xml:space="preserve">. </w:t>
      </w:r>
      <w:r w:rsidRPr="009026E0">
        <w:t>Определить</w:t>
      </w:r>
      <w:r w:rsidR="001101A5" w:rsidRPr="009026E0">
        <w:t xml:space="preserve"> </w:t>
      </w:r>
      <w:r w:rsidRPr="009026E0">
        <w:t>предельные</w:t>
      </w:r>
      <w:r w:rsidR="001101A5" w:rsidRPr="009026E0">
        <w:t xml:space="preserve"> </w:t>
      </w:r>
      <w:r w:rsidRPr="009026E0">
        <w:t>зазоры</w:t>
      </w:r>
      <w:r w:rsidR="001101A5" w:rsidRPr="009026E0">
        <w:t xml:space="preserve"> (</w:t>
      </w:r>
      <w:r w:rsidRPr="009026E0">
        <w:t>натяги</w:t>
      </w:r>
      <w:r w:rsidR="001101A5" w:rsidRPr="009026E0">
        <w:t xml:space="preserve">) </w:t>
      </w:r>
      <w:r w:rsidRPr="009026E0">
        <w:t>в</w:t>
      </w:r>
      <w:r w:rsidR="001101A5" w:rsidRPr="009026E0">
        <w:t xml:space="preserve"> </w:t>
      </w:r>
      <w:r w:rsidRPr="009026E0">
        <w:t>соединениях</w:t>
      </w:r>
      <w:r w:rsidR="001101A5" w:rsidRPr="009026E0">
        <w:t xml:space="preserve">. </w:t>
      </w:r>
      <w:r w:rsidRPr="009026E0">
        <w:t>Выполнить</w:t>
      </w:r>
      <w:r w:rsidR="001101A5" w:rsidRPr="009026E0">
        <w:t xml:space="preserve"> </w:t>
      </w:r>
      <w:r w:rsidRPr="009026E0">
        <w:t>сборочный</w:t>
      </w:r>
      <w:r w:rsidR="001101A5" w:rsidRPr="009026E0">
        <w:t xml:space="preserve"> </w:t>
      </w:r>
      <w:r w:rsidRPr="009026E0">
        <w:t>чертеж</w:t>
      </w:r>
      <w:r w:rsidR="001101A5" w:rsidRPr="009026E0">
        <w:t xml:space="preserve"> </w:t>
      </w:r>
      <w:r w:rsidRPr="009026E0">
        <w:t>узла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качения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деталировочные</w:t>
      </w:r>
      <w:r w:rsidR="001101A5" w:rsidRPr="009026E0">
        <w:t xml:space="preserve"> </w:t>
      </w:r>
      <w:r w:rsidRPr="009026E0">
        <w:t>чертежи</w:t>
      </w:r>
      <w:r w:rsidR="001101A5" w:rsidRPr="009026E0">
        <w:t xml:space="preserve"> </w:t>
      </w:r>
      <w:r w:rsidRPr="009026E0">
        <w:t>посадочных</w:t>
      </w:r>
      <w:r w:rsidR="001101A5" w:rsidRPr="009026E0">
        <w:t xml:space="preserve"> </w:t>
      </w:r>
      <w:r w:rsidRPr="009026E0">
        <w:t>поверхностей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корпуса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указаниями</w:t>
      </w:r>
      <w:r w:rsidR="001101A5" w:rsidRPr="009026E0">
        <w:t xml:space="preserve"> </w:t>
      </w:r>
      <w:r w:rsidRPr="009026E0">
        <w:t>размеров</w:t>
      </w:r>
      <w:r w:rsidR="001101A5" w:rsidRPr="009026E0">
        <w:t xml:space="preserve">,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, </w:t>
      </w:r>
      <w:r w:rsidRPr="009026E0">
        <w:t>шероховатости</w:t>
      </w:r>
      <w:r w:rsidR="001101A5" w:rsidRPr="009026E0">
        <w:t xml:space="preserve"> </w:t>
      </w:r>
      <w:r w:rsidRPr="009026E0">
        <w:t>посадочных</w:t>
      </w:r>
      <w:r w:rsidR="001101A5" w:rsidRPr="009026E0">
        <w:t xml:space="preserve"> </w:t>
      </w:r>
      <w:r w:rsidRPr="009026E0">
        <w:t>поверхностей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предельных</w:t>
      </w:r>
      <w:r w:rsidR="001101A5" w:rsidRPr="009026E0">
        <w:t xml:space="preserve"> </w:t>
      </w:r>
      <w:r w:rsidRPr="009026E0">
        <w:t>отклонений</w:t>
      </w:r>
      <w:r w:rsidR="001101A5" w:rsidRPr="009026E0">
        <w:t xml:space="preserve"> </w:t>
      </w:r>
      <w:r w:rsidRPr="009026E0">
        <w:t>формы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отверстия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корпусе</w:t>
      </w:r>
      <w:r w:rsidR="001101A5" w:rsidRPr="009026E0">
        <w:t>.</w:t>
      </w:r>
    </w:p>
    <w:p w:rsidR="001101A5" w:rsidRPr="009026E0" w:rsidRDefault="009026E0" w:rsidP="009026E0">
      <w:r w:rsidRPr="009026E0">
        <w:t>Подшипник</w:t>
      </w:r>
      <w:r w:rsidR="001101A5" w:rsidRPr="009026E0">
        <w:t xml:space="preserve"> 6-305 </w:t>
      </w:r>
      <w:r w:rsidRPr="009026E0">
        <w:t>ГОСТ</w:t>
      </w:r>
      <w:r w:rsidR="001101A5" w:rsidRPr="009026E0">
        <w:t xml:space="preserve"> 8338 </w:t>
      </w:r>
      <w:r w:rsidRPr="009026E0">
        <w:t>–</w:t>
      </w:r>
      <w:r w:rsidR="001101A5" w:rsidRPr="009026E0">
        <w:t xml:space="preserve"> 75  </w:t>
      </w:r>
      <w:r w:rsidRPr="009026E0">
        <w:t>по</w:t>
      </w:r>
      <w:r w:rsidR="001101A5" w:rsidRPr="009026E0">
        <w:t xml:space="preserve"> </w:t>
      </w:r>
      <w:r w:rsidRPr="009026E0">
        <w:t>таблице</w:t>
      </w:r>
      <w:r w:rsidR="001101A5" w:rsidRPr="009026E0">
        <w:t xml:space="preserve"> 96 [5, </w:t>
      </w:r>
      <w:r w:rsidRPr="009026E0">
        <w:t>стр</w:t>
      </w:r>
      <w:r w:rsidR="001101A5" w:rsidRPr="009026E0">
        <w:t xml:space="preserve">.117] </w:t>
      </w:r>
      <w:r w:rsidRPr="009026E0">
        <w:t>и</w:t>
      </w:r>
      <w:r w:rsidR="001101A5" w:rsidRPr="009026E0">
        <w:t xml:space="preserve"> </w:t>
      </w:r>
      <w:r w:rsidRPr="009026E0">
        <w:t>таблице</w:t>
      </w:r>
      <w:r w:rsidR="001101A5" w:rsidRPr="009026E0">
        <w:t xml:space="preserve"> 2 [6, </w:t>
      </w:r>
      <w:r w:rsidRPr="009026E0">
        <w:t>стр</w:t>
      </w:r>
      <w:r w:rsidR="001101A5" w:rsidRPr="009026E0">
        <w:t xml:space="preserve">. 189] </w:t>
      </w:r>
      <w:r w:rsidRPr="009026E0">
        <w:t>расшифровываем</w:t>
      </w:r>
      <w:r w:rsidR="001101A5" w:rsidRPr="009026E0">
        <w:t xml:space="preserve">, </w:t>
      </w:r>
      <w:r w:rsidRPr="009026E0">
        <w:t>что</w:t>
      </w:r>
      <w:r w:rsidR="001101A5" w:rsidRPr="009026E0">
        <w:t xml:space="preserve"> </w:t>
      </w:r>
      <w:r w:rsidRPr="009026E0">
        <w:t>шарикоподшипник</w:t>
      </w:r>
      <w:r w:rsidR="001101A5" w:rsidRPr="009026E0">
        <w:t xml:space="preserve"> </w:t>
      </w:r>
      <w:r w:rsidRPr="009026E0">
        <w:t>радиальный</w:t>
      </w:r>
      <w:r w:rsidR="001101A5" w:rsidRPr="009026E0">
        <w:t xml:space="preserve">, </w:t>
      </w:r>
      <w:r w:rsidRPr="009026E0">
        <w:t>однорядного</w:t>
      </w:r>
      <w:r w:rsidR="001101A5" w:rsidRPr="009026E0">
        <w:t xml:space="preserve"> </w:t>
      </w:r>
      <w:r w:rsidRPr="009026E0">
        <w:t>типа</w:t>
      </w:r>
      <w:r w:rsidR="001101A5" w:rsidRPr="009026E0">
        <w:t xml:space="preserve"> 0000. </w:t>
      </w:r>
      <w:r w:rsidRPr="009026E0">
        <w:t>Класс</w:t>
      </w:r>
      <w:r w:rsidR="001101A5" w:rsidRPr="009026E0">
        <w:t xml:space="preserve"> </w:t>
      </w:r>
      <w:r w:rsidRPr="009026E0">
        <w:t>точности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6, </w:t>
      </w:r>
      <w:r w:rsidRPr="009026E0">
        <w:t>средней</w:t>
      </w:r>
      <w:r w:rsidR="001101A5" w:rsidRPr="009026E0">
        <w:t xml:space="preserve"> </w:t>
      </w:r>
      <w:r w:rsidRPr="009026E0">
        <w:t>серии</w:t>
      </w:r>
      <w:r w:rsidR="001101A5" w:rsidRPr="009026E0">
        <w:t xml:space="preserve"> </w:t>
      </w:r>
      <w:r w:rsidRPr="009026E0">
        <w:t>диаметров</w:t>
      </w:r>
      <w:r w:rsidR="001101A5" w:rsidRPr="009026E0">
        <w:t xml:space="preserve"> 3 (6), </w:t>
      </w:r>
      <w:r w:rsidRPr="009026E0">
        <w:t>широкой</w:t>
      </w:r>
      <w:r w:rsidR="001101A5" w:rsidRPr="009026E0">
        <w:t xml:space="preserve"> </w:t>
      </w:r>
      <w:r w:rsidRPr="009026E0">
        <w:t>серии</w:t>
      </w:r>
      <w:r w:rsidR="001101A5" w:rsidRPr="009026E0">
        <w:t xml:space="preserve"> </w:t>
      </w:r>
      <w:r w:rsidRPr="009026E0">
        <w:t>ширин</w:t>
      </w:r>
      <w:r w:rsidR="001101A5" w:rsidRPr="009026E0">
        <w:t xml:space="preserve"> 6 </w:t>
      </w:r>
      <w:r w:rsidRPr="009026E0">
        <w:t>с</w:t>
      </w:r>
      <w:r w:rsidR="001101A5" w:rsidRPr="009026E0">
        <w:t xml:space="preserve"> </w:t>
      </w:r>
      <w:r w:rsidR="001101A5" w:rsidRPr="009026E0">
        <w:rPr>
          <w:position w:val="-6"/>
        </w:rPr>
        <w:object w:dxaOrig="720" w:dyaOrig="279">
          <v:shape id="_x0000_i1093" type="#_x0000_t75" style="width:36pt;height:14.25pt" o:ole="">
            <v:imagedata r:id="rId127" o:title=""/>
          </v:shape>
          <o:OLEObject Type="Embed" ProgID="Equation.3" ShapeID="_x0000_i1093" DrawAspect="Content" ObjectID="_1458225946" r:id="rId128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, </w:t>
      </w:r>
      <w:r w:rsidR="001101A5" w:rsidRPr="009026E0">
        <w:rPr>
          <w:position w:val="-6"/>
        </w:rPr>
        <w:object w:dxaOrig="760" w:dyaOrig="279">
          <v:shape id="_x0000_i1094" type="#_x0000_t75" style="width:38.25pt;height:14.25pt" o:ole="">
            <v:imagedata r:id="rId129" o:title=""/>
          </v:shape>
          <o:OLEObject Type="Embed" ProgID="Equation.3" ShapeID="_x0000_i1094" DrawAspect="Content" ObjectID="_1458225947" r:id="rId130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, </w:t>
      </w:r>
      <w:r w:rsidR="001101A5" w:rsidRPr="009026E0">
        <w:rPr>
          <w:position w:val="-4"/>
        </w:rPr>
        <w:object w:dxaOrig="740" w:dyaOrig="260">
          <v:shape id="_x0000_i1095" type="#_x0000_t75" style="width:36.75pt;height:12.75pt" o:ole="">
            <v:imagedata r:id="rId131" o:title=""/>
          </v:shape>
          <o:OLEObject Type="Embed" ProgID="Equation.3" ShapeID="_x0000_i1095" DrawAspect="Content" ObjectID="_1458225948" r:id="rId132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, r=2, </w:t>
      </w:r>
      <w:r w:rsidR="001101A5" w:rsidRPr="009026E0">
        <w:rPr>
          <w:position w:val="-14"/>
        </w:rPr>
        <w:object w:dxaOrig="859" w:dyaOrig="380">
          <v:shape id="_x0000_i1096" type="#_x0000_t75" style="width:42.75pt;height:18.75pt" o:ole="">
            <v:imagedata r:id="rId133" o:title=""/>
          </v:shape>
          <o:OLEObject Type="Embed" ProgID="Equation.3" ShapeID="_x0000_i1096" DrawAspect="Content" ObjectID="_1458225949" r:id="rId134"/>
        </w:object>
      </w:r>
      <w:r w:rsidR="001101A5" w:rsidRPr="009026E0">
        <w:t xml:space="preserve"> </w:t>
      </w:r>
      <w:r w:rsidRPr="009026E0">
        <w:t>мкм</w:t>
      </w:r>
      <w:r w:rsidR="001101A5" w:rsidRPr="009026E0">
        <w:t xml:space="preserve">, </w:t>
      </w:r>
      <w:r w:rsidR="001101A5" w:rsidRPr="009026E0">
        <w:rPr>
          <w:position w:val="-14"/>
        </w:rPr>
        <w:object w:dxaOrig="999" w:dyaOrig="380">
          <v:shape id="_x0000_i1097" type="#_x0000_t75" style="width:50.25pt;height:18.75pt" o:ole="">
            <v:imagedata r:id="rId135" o:title=""/>
          </v:shape>
          <o:OLEObject Type="Embed" ProgID="Equation.3" ShapeID="_x0000_i1097" DrawAspect="Content" ObjectID="_1458225950" r:id="rId136"/>
        </w:object>
      </w:r>
      <w:r w:rsidR="001101A5" w:rsidRPr="009026E0">
        <w:t xml:space="preserve"> </w:t>
      </w:r>
      <w:r w:rsidRPr="009026E0">
        <w:t>мкм</w:t>
      </w:r>
      <w:r w:rsidR="001101A5" w:rsidRPr="009026E0">
        <w:t xml:space="preserve">.,. </w:t>
      </w:r>
      <w:r w:rsidRPr="009026E0">
        <w:t>Для</w:t>
      </w:r>
      <w:r w:rsidR="001101A5" w:rsidRPr="009026E0">
        <w:t xml:space="preserve"> </w:t>
      </w:r>
      <w:r w:rsidRPr="009026E0">
        <w:t>всех</w:t>
      </w:r>
      <w:r w:rsidR="001101A5" w:rsidRPr="009026E0">
        <w:t xml:space="preserve"> </w:t>
      </w:r>
      <w:r w:rsidRPr="009026E0">
        <w:t>классов</w:t>
      </w:r>
      <w:r w:rsidR="001101A5" w:rsidRPr="009026E0">
        <w:t xml:space="preserve"> </w:t>
      </w:r>
      <w:r w:rsidRPr="009026E0">
        <w:t>верхнее</w:t>
      </w:r>
      <w:r w:rsidR="001101A5" w:rsidRPr="009026E0">
        <w:t xml:space="preserve"> </w:t>
      </w:r>
      <w:r w:rsidRPr="009026E0">
        <w:t>отклонение</w:t>
      </w:r>
      <w:r w:rsidR="001101A5" w:rsidRPr="009026E0">
        <w:t xml:space="preserve"> </w:t>
      </w:r>
      <w:r w:rsidRPr="009026E0">
        <w:t>присоединительных</w:t>
      </w:r>
      <w:r w:rsidR="001101A5" w:rsidRPr="009026E0">
        <w:t xml:space="preserve"> </w:t>
      </w:r>
      <w:r w:rsidRPr="009026E0">
        <w:t>диаметров</w:t>
      </w:r>
      <w:r w:rsidR="001101A5" w:rsidRPr="009026E0">
        <w:t xml:space="preserve"> </w:t>
      </w:r>
      <w:r w:rsidRPr="009026E0">
        <w:t>принято</w:t>
      </w:r>
      <w:r w:rsidR="001101A5" w:rsidRPr="009026E0">
        <w:t xml:space="preserve"> </w:t>
      </w:r>
      <w:r w:rsidRPr="009026E0">
        <w:t>равным</w:t>
      </w:r>
      <w:r w:rsidR="001101A5" w:rsidRPr="009026E0">
        <w:t xml:space="preserve"> </w:t>
      </w:r>
      <w:r w:rsidRPr="009026E0">
        <w:t>нулю</w:t>
      </w:r>
      <w:r w:rsidR="001101A5" w:rsidRPr="009026E0">
        <w:t xml:space="preserve">. </w:t>
      </w:r>
    </w:p>
    <w:p w:rsidR="001101A5" w:rsidRPr="009026E0" w:rsidRDefault="009026E0" w:rsidP="009026E0">
      <w:bookmarkStart w:id="1" w:name="_Toc122082773"/>
      <w:r w:rsidRPr="009026E0">
        <w:t>Так</w:t>
      </w:r>
      <w:r w:rsidR="001101A5" w:rsidRPr="009026E0">
        <w:t xml:space="preserve"> </w:t>
      </w:r>
      <w:r w:rsidRPr="009026E0">
        <w:t>как</w:t>
      </w:r>
      <w:r w:rsidR="001101A5" w:rsidRPr="009026E0">
        <w:t xml:space="preserve"> </w:t>
      </w:r>
      <w:r w:rsidRPr="009026E0">
        <w:t>подшипник</w:t>
      </w:r>
      <w:r w:rsidR="001101A5" w:rsidRPr="009026E0">
        <w:t xml:space="preserve"> </w:t>
      </w:r>
      <w:r w:rsidRPr="009026E0">
        <w:t>является</w:t>
      </w:r>
      <w:r w:rsidR="001101A5" w:rsidRPr="009026E0">
        <w:t xml:space="preserve"> </w:t>
      </w:r>
      <w:r w:rsidRPr="009026E0">
        <w:t>готовым</w:t>
      </w:r>
      <w:r w:rsidR="001101A5" w:rsidRPr="009026E0">
        <w:t xml:space="preserve"> </w:t>
      </w:r>
      <w:r w:rsidRPr="009026E0">
        <w:t>изделием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заводскими</w:t>
      </w:r>
      <w:r w:rsidR="001101A5" w:rsidRPr="009026E0">
        <w:t xml:space="preserve"> </w:t>
      </w:r>
      <w:r w:rsidRPr="009026E0">
        <w:t>предельными</w:t>
      </w:r>
      <w:r w:rsidR="001101A5" w:rsidRPr="009026E0">
        <w:t xml:space="preserve"> </w:t>
      </w:r>
      <w:r w:rsidRPr="009026E0">
        <w:t>отклонениями</w:t>
      </w:r>
      <w:r w:rsidR="001101A5" w:rsidRPr="009026E0">
        <w:t xml:space="preserve">, </w:t>
      </w:r>
      <w:r w:rsidRPr="009026E0">
        <w:t>то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образования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 </w:t>
      </w:r>
      <w:r w:rsidRPr="009026E0">
        <w:t>диаметры</w:t>
      </w:r>
      <w:r w:rsidR="001101A5" w:rsidRPr="009026E0">
        <w:t xml:space="preserve"> </w:t>
      </w:r>
      <w:r w:rsidRPr="009026E0">
        <w:t>наружного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внутреннего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 </w:t>
      </w:r>
      <w:r w:rsidRPr="009026E0">
        <w:t>приняты</w:t>
      </w:r>
      <w:r w:rsidR="001101A5" w:rsidRPr="009026E0">
        <w:t xml:space="preserve"> </w:t>
      </w:r>
      <w:r w:rsidRPr="009026E0">
        <w:t>соответственно</w:t>
      </w:r>
      <w:r w:rsidR="001101A5" w:rsidRPr="009026E0">
        <w:t xml:space="preserve"> </w:t>
      </w:r>
      <w:r w:rsidRPr="009026E0">
        <w:t>за</w:t>
      </w:r>
      <w:r w:rsidR="001101A5" w:rsidRPr="009026E0">
        <w:t xml:space="preserve"> </w:t>
      </w:r>
      <w:r w:rsidRPr="009026E0">
        <w:t>диаметры</w:t>
      </w:r>
      <w:r w:rsidR="001101A5" w:rsidRPr="009026E0">
        <w:t xml:space="preserve"> </w:t>
      </w:r>
      <w:r w:rsidRPr="009026E0">
        <w:t>основного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основного</w:t>
      </w:r>
      <w:r w:rsidR="001101A5" w:rsidRPr="009026E0">
        <w:t xml:space="preserve"> </w:t>
      </w:r>
      <w:r w:rsidRPr="009026E0">
        <w:t>отверстия</w:t>
      </w:r>
      <w:r w:rsidR="001101A5" w:rsidRPr="009026E0">
        <w:t xml:space="preserve">, </w:t>
      </w:r>
      <w:r w:rsidRPr="009026E0">
        <w:t>а</w:t>
      </w:r>
      <w:r w:rsidR="001101A5" w:rsidRPr="009026E0">
        <w:t xml:space="preserve"> </w:t>
      </w:r>
      <w:r w:rsidRPr="009026E0">
        <w:t>следовательно</w:t>
      </w:r>
      <w:r w:rsidR="001101A5" w:rsidRPr="009026E0">
        <w:t xml:space="preserve">, </w:t>
      </w:r>
      <w:r w:rsidRPr="009026E0">
        <w:t>посадки</w:t>
      </w:r>
      <w:r w:rsidR="001101A5" w:rsidRPr="009026E0">
        <w:t xml:space="preserve"> </w:t>
      </w:r>
      <w:r w:rsidRPr="009026E0">
        <w:t>наружного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корпусом</w:t>
      </w:r>
      <w:r w:rsidR="001101A5" w:rsidRPr="009026E0">
        <w:t xml:space="preserve"> </w:t>
      </w:r>
      <w:r w:rsidRPr="009026E0">
        <w:t>осуществляют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системе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, </w:t>
      </w:r>
      <w:r w:rsidRPr="009026E0">
        <w:t>а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 </w:t>
      </w:r>
      <w:r w:rsidRPr="009026E0">
        <w:t>внутреннего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валом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системе</w:t>
      </w:r>
      <w:r w:rsidR="001101A5" w:rsidRPr="009026E0">
        <w:t xml:space="preserve"> </w:t>
      </w:r>
      <w:r w:rsidRPr="009026E0">
        <w:t>отверстия</w:t>
      </w:r>
      <w:r w:rsidR="001101A5" w:rsidRPr="009026E0">
        <w:t>.</w:t>
      </w:r>
    </w:p>
    <w:p w:rsidR="001101A5" w:rsidRPr="009026E0" w:rsidRDefault="009026E0" w:rsidP="009026E0">
      <w:r w:rsidRPr="009026E0">
        <w:t>Посадку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качения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вал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корпус</w:t>
      </w:r>
      <w:r w:rsidR="001101A5" w:rsidRPr="009026E0">
        <w:t xml:space="preserve"> </w:t>
      </w:r>
      <w:r w:rsidRPr="009026E0">
        <w:t>выбирают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зависимости</w:t>
      </w:r>
      <w:r w:rsidR="001101A5" w:rsidRPr="009026E0">
        <w:t xml:space="preserve"> </w:t>
      </w:r>
      <w:r w:rsidRPr="009026E0">
        <w:t>от</w:t>
      </w:r>
      <w:r w:rsidR="001101A5" w:rsidRPr="009026E0">
        <w:t xml:space="preserve"> </w:t>
      </w:r>
      <w:r w:rsidRPr="009026E0">
        <w:t>типа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размера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, </w:t>
      </w:r>
      <w:r w:rsidRPr="009026E0">
        <w:t>условий</w:t>
      </w:r>
      <w:r w:rsidR="001101A5" w:rsidRPr="009026E0">
        <w:t xml:space="preserve"> </w:t>
      </w:r>
      <w:r w:rsidRPr="009026E0">
        <w:t>его</w:t>
      </w:r>
      <w:r w:rsidR="001101A5" w:rsidRPr="009026E0">
        <w:t xml:space="preserve"> </w:t>
      </w:r>
      <w:r w:rsidRPr="009026E0">
        <w:t>эксплуатации</w:t>
      </w:r>
      <w:r w:rsidR="001101A5" w:rsidRPr="009026E0">
        <w:t xml:space="preserve">, </w:t>
      </w:r>
      <w:r w:rsidRPr="009026E0">
        <w:t>величины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характера</w:t>
      </w:r>
      <w:r w:rsidR="001101A5" w:rsidRPr="009026E0">
        <w:t xml:space="preserve"> </w:t>
      </w:r>
      <w:r w:rsidRPr="009026E0">
        <w:t>действующих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него</w:t>
      </w:r>
      <w:r w:rsidR="001101A5" w:rsidRPr="009026E0">
        <w:t xml:space="preserve"> </w:t>
      </w:r>
      <w:r w:rsidRPr="009026E0">
        <w:t>нагрузок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вида</w:t>
      </w:r>
      <w:r w:rsidR="001101A5" w:rsidRPr="009026E0">
        <w:t xml:space="preserve"> </w:t>
      </w:r>
      <w:r w:rsidRPr="009026E0">
        <w:t>нагружения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. </w:t>
      </w:r>
      <w:r w:rsidRPr="009026E0">
        <w:t>Различают</w:t>
      </w:r>
      <w:r w:rsidR="001101A5" w:rsidRPr="009026E0">
        <w:t xml:space="preserve"> </w:t>
      </w:r>
      <w:r w:rsidRPr="009026E0">
        <w:t>три</w:t>
      </w:r>
      <w:r w:rsidR="001101A5" w:rsidRPr="009026E0">
        <w:t xml:space="preserve"> </w:t>
      </w:r>
      <w:r w:rsidRPr="009026E0">
        <w:t>основных</w:t>
      </w:r>
      <w:r w:rsidR="001101A5" w:rsidRPr="009026E0">
        <w:t xml:space="preserve"> </w:t>
      </w:r>
      <w:r w:rsidRPr="009026E0">
        <w:t>вида</w:t>
      </w:r>
      <w:r w:rsidR="001101A5" w:rsidRPr="009026E0">
        <w:t xml:space="preserve"> </w:t>
      </w:r>
      <w:r w:rsidRPr="009026E0">
        <w:t>нагружения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: </w:t>
      </w:r>
      <w:r w:rsidRPr="009026E0">
        <w:t>местное</w:t>
      </w:r>
      <w:r w:rsidR="001101A5" w:rsidRPr="009026E0">
        <w:t xml:space="preserve">, </w:t>
      </w:r>
      <w:r w:rsidRPr="009026E0">
        <w:t>циркуляционное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колебательное</w:t>
      </w:r>
      <w:r w:rsidR="001101A5" w:rsidRPr="009026E0">
        <w:t xml:space="preserve"> (</w:t>
      </w:r>
      <w:r w:rsidRPr="009026E0">
        <w:t>СТ</w:t>
      </w:r>
      <w:r w:rsidR="001101A5" w:rsidRPr="009026E0">
        <w:t xml:space="preserve"> </w:t>
      </w:r>
      <w:r w:rsidRPr="009026E0">
        <w:t>СЭВ</w:t>
      </w:r>
      <w:r w:rsidR="001101A5" w:rsidRPr="009026E0">
        <w:t xml:space="preserve"> 773 </w:t>
      </w:r>
      <w:r w:rsidRPr="009026E0">
        <w:t>–</w:t>
      </w:r>
      <w:r w:rsidR="001101A5" w:rsidRPr="009026E0">
        <w:t xml:space="preserve"> 77).</w:t>
      </w:r>
      <w:bookmarkEnd w:id="1"/>
    </w:p>
    <w:p w:rsidR="001101A5" w:rsidRPr="009026E0" w:rsidRDefault="009026E0" w:rsidP="001101A5">
      <w:r w:rsidRPr="009026E0">
        <w:t>При</w:t>
      </w:r>
      <w:r w:rsidR="001101A5" w:rsidRPr="009026E0">
        <w:t xml:space="preserve"> </w:t>
      </w:r>
      <w:r w:rsidRPr="009026E0">
        <w:t>местном</w:t>
      </w:r>
      <w:r w:rsidR="001101A5" w:rsidRPr="009026E0">
        <w:t xml:space="preserve"> </w:t>
      </w:r>
      <w:r w:rsidRPr="009026E0">
        <w:t>нагружении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воспринимает</w:t>
      </w:r>
      <w:r w:rsidR="001101A5" w:rsidRPr="009026E0">
        <w:t xml:space="preserve"> </w:t>
      </w:r>
      <w:r w:rsidRPr="009026E0">
        <w:t>постоянную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направлению</w:t>
      </w:r>
      <w:r w:rsidR="001101A5" w:rsidRPr="009026E0">
        <w:t xml:space="preserve"> </w:t>
      </w:r>
      <w:r w:rsidRPr="009026E0">
        <w:t>результирующую</w:t>
      </w:r>
      <w:r w:rsidR="001101A5" w:rsidRPr="009026E0">
        <w:t xml:space="preserve"> </w:t>
      </w:r>
      <w:r w:rsidRPr="009026E0">
        <w:t>радиальную</w:t>
      </w:r>
      <w:r w:rsidR="001101A5" w:rsidRPr="009026E0">
        <w:t xml:space="preserve"> </w:t>
      </w:r>
      <w:r w:rsidRPr="009026E0">
        <w:t>нагрузку</w:t>
      </w:r>
      <w:r w:rsidR="001101A5" w:rsidRPr="009026E0">
        <w:t xml:space="preserve"> R </w:t>
      </w:r>
      <w:r w:rsidRPr="009026E0">
        <w:t>одним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тем</w:t>
      </w:r>
      <w:r w:rsidR="001101A5" w:rsidRPr="009026E0">
        <w:t xml:space="preserve"> </w:t>
      </w:r>
      <w:r w:rsidRPr="009026E0">
        <w:t>же</w:t>
      </w:r>
      <w:r w:rsidR="001101A5" w:rsidRPr="009026E0">
        <w:t xml:space="preserve"> </w:t>
      </w:r>
      <w:r w:rsidRPr="009026E0">
        <w:t>ограниченным</w:t>
      </w:r>
      <w:r w:rsidR="001101A5" w:rsidRPr="009026E0">
        <w:t xml:space="preserve"> </w:t>
      </w:r>
      <w:r w:rsidRPr="009026E0">
        <w:t>участком</w:t>
      </w:r>
      <w:r w:rsidR="001101A5" w:rsidRPr="009026E0">
        <w:t xml:space="preserve"> </w:t>
      </w:r>
      <w:r w:rsidRPr="009026E0">
        <w:t>окружности</w:t>
      </w:r>
      <w:r w:rsidR="001101A5" w:rsidRPr="009026E0">
        <w:t xml:space="preserve"> </w:t>
      </w:r>
      <w:r w:rsidRPr="009026E0">
        <w:t>дорожки</w:t>
      </w:r>
      <w:r w:rsidR="001101A5" w:rsidRPr="009026E0">
        <w:t xml:space="preserve"> </w:t>
      </w:r>
      <w:r w:rsidRPr="009026E0">
        <w:t>качения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передает</w:t>
      </w:r>
      <w:r w:rsidR="001101A5" w:rsidRPr="009026E0">
        <w:t xml:space="preserve"> </w:t>
      </w:r>
      <w:r w:rsidRPr="009026E0">
        <w:t>ее</w:t>
      </w:r>
      <w:r w:rsidR="001101A5" w:rsidRPr="009026E0">
        <w:t xml:space="preserve"> </w:t>
      </w:r>
      <w:r w:rsidRPr="009026E0">
        <w:t>соответствующему</w:t>
      </w:r>
      <w:r w:rsidR="001101A5" w:rsidRPr="009026E0">
        <w:t xml:space="preserve"> </w:t>
      </w:r>
      <w:r w:rsidRPr="009026E0">
        <w:t>ограниченному</w:t>
      </w:r>
      <w:r w:rsidR="001101A5" w:rsidRPr="009026E0">
        <w:t xml:space="preserve"> </w:t>
      </w:r>
      <w:r w:rsidRPr="009026E0">
        <w:t>участку</w:t>
      </w:r>
      <w:r w:rsidR="001101A5" w:rsidRPr="009026E0">
        <w:t xml:space="preserve"> </w:t>
      </w:r>
      <w:r w:rsidRPr="009026E0">
        <w:t>посадочной</w:t>
      </w:r>
      <w:r w:rsidR="001101A5" w:rsidRPr="009026E0">
        <w:t xml:space="preserve"> </w:t>
      </w:r>
      <w:r w:rsidRPr="009026E0">
        <w:t>поверхности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или</w:t>
      </w:r>
      <w:r w:rsidR="001101A5" w:rsidRPr="009026E0">
        <w:t xml:space="preserve"> </w:t>
      </w:r>
      <w:r w:rsidRPr="009026E0">
        <w:t>корпуса</w:t>
      </w:r>
      <w:r w:rsidR="001101A5" w:rsidRPr="009026E0">
        <w:t xml:space="preserve">, </w:t>
      </w:r>
      <w:r w:rsidRPr="009026E0">
        <w:t>что</w:t>
      </w:r>
      <w:r w:rsidR="001101A5" w:rsidRPr="009026E0">
        <w:t xml:space="preserve"> </w:t>
      </w:r>
      <w:r w:rsidRPr="009026E0">
        <w:t>имеет</w:t>
      </w:r>
      <w:r w:rsidR="001101A5" w:rsidRPr="009026E0">
        <w:t xml:space="preserve"> </w:t>
      </w:r>
      <w:r w:rsidRPr="009026E0">
        <w:t>место</w:t>
      </w:r>
      <w:r w:rsidR="001101A5" w:rsidRPr="009026E0">
        <w:t xml:space="preserve">, </w:t>
      </w:r>
      <w:r w:rsidRPr="009026E0">
        <w:t>например</w:t>
      </w:r>
      <w:r w:rsidR="001101A5" w:rsidRPr="009026E0">
        <w:t xml:space="preserve">, </w:t>
      </w:r>
      <w:r w:rsidRPr="009026E0">
        <w:t>когда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не</w:t>
      </w:r>
      <w:r w:rsidR="001101A5" w:rsidRPr="009026E0">
        <w:t xml:space="preserve"> </w:t>
      </w:r>
      <w:r w:rsidRPr="009026E0">
        <w:t>вращается</w:t>
      </w:r>
      <w:r w:rsidR="001101A5" w:rsidRPr="009026E0">
        <w:t xml:space="preserve"> </w:t>
      </w:r>
      <w:r w:rsidRPr="009026E0">
        <w:t>относительно</w:t>
      </w:r>
      <w:r w:rsidR="001101A5" w:rsidRPr="009026E0">
        <w:t xml:space="preserve"> </w:t>
      </w:r>
      <w:r w:rsidRPr="009026E0">
        <w:t>нагрузки</w:t>
      </w:r>
      <w:r w:rsidR="001101A5" w:rsidRPr="009026E0">
        <w:t>.</w:t>
      </w:r>
    </w:p>
    <w:p w:rsidR="001101A5" w:rsidRPr="009026E0" w:rsidRDefault="009026E0" w:rsidP="001101A5">
      <w:r w:rsidRPr="009026E0">
        <w:t>При</w:t>
      </w:r>
      <w:r w:rsidR="001101A5" w:rsidRPr="009026E0">
        <w:t xml:space="preserve"> </w:t>
      </w:r>
      <w:r w:rsidRPr="009026E0">
        <w:t>циркуляционном</w:t>
      </w:r>
      <w:r w:rsidR="001101A5" w:rsidRPr="009026E0">
        <w:t xml:space="preserve"> </w:t>
      </w:r>
      <w:r w:rsidRPr="009026E0">
        <w:t>нагружении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воспринимает</w:t>
      </w:r>
      <w:r w:rsidR="001101A5" w:rsidRPr="009026E0">
        <w:t xml:space="preserve"> </w:t>
      </w:r>
      <w:r w:rsidRPr="009026E0">
        <w:t>результирующую</w:t>
      </w:r>
      <w:r w:rsidR="001101A5" w:rsidRPr="009026E0">
        <w:t xml:space="preserve"> </w:t>
      </w:r>
      <w:r w:rsidRPr="009026E0">
        <w:t>радиальную</w:t>
      </w:r>
      <w:r w:rsidR="001101A5" w:rsidRPr="009026E0">
        <w:t xml:space="preserve"> </w:t>
      </w:r>
      <w:r w:rsidRPr="009026E0">
        <w:t>нагрузку</w:t>
      </w:r>
      <w:r w:rsidR="001101A5" w:rsidRPr="009026E0">
        <w:t xml:space="preserve"> R </w:t>
      </w:r>
      <w:r w:rsidRPr="009026E0">
        <w:t>последовательно</w:t>
      </w:r>
      <w:r w:rsidR="001101A5" w:rsidRPr="009026E0">
        <w:t xml:space="preserve"> </w:t>
      </w:r>
      <w:r w:rsidRPr="009026E0">
        <w:t>всей</w:t>
      </w:r>
      <w:r w:rsidR="001101A5" w:rsidRPr="009026E0">
        <w:t xml:space="preserve"> </w:t>
      </w:r>
      <w:r w:rsidRPr="009026E0">
        <w:t>окружностью</w:t>
      </w:r>
      <w:r w:rsidR="001101A5" w:rsidRPr="009026E0">
        <w:t xml:space="preserve"> </w:t>
      </w:r>
      <w:r w:rsidRPr="009026E0">
        <w:t>дорожки</w:t>
      </w:r>
      <w:r w:rsidR="001101A5" w:rsidRPr="009026E0">
        <w:t xml:space="preserve"> </w:t>
      </w:r>
      <w:r w:rsidRPr="009026E0">
        <w:t>качения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передает</w:t>
      </w:r>
      <w:r w:rsidR="001101A5" w:rsidRPr="009026E0">
        <w:t xml:space="preserve"> </w:t>
      </w:r>
      <w:r w:rsidRPr="009026E0">
        <w:t>ее</w:t>
      </w:r>
      <w:r w:rsidR="001101A5" w:rsidRPr="009026E0">
        <w:t xml:space="preserve"> </w:t>
      </w:r>
      <w:r w:rsidRPr="009026E0">
        <w:t>также</w:t>
      </w:r>
      <w:r w:rsidR="001101A5" w:rsidRPr="009026E0">
        <w:t xml:space="preserve"> </w:t>
      </w:r>
      <w:r w:rsidRPr="009026E0">
        <w:t>последовательно</w:t>
      </w:r>
      <w:r w:rsidR="001101A5" w:rsidRPr="009026E0">
        <w:t xml:space="preserve"> </w:t>
      </w:r>
      <w:r w:rsidRPr="009026E0">
        <w:t>всей</w:t>
      </w:r>
      <w:r w:rsidR="001101A5" w:rsidRPr="009026E0">
        <w:t xml:space="preserve"> </w:t>
      </w:r>
      <w:r w:rsidRPr="009026E0">
        <w:t>посадочной</w:t>
      </w:r>
      <w:r w:rsidR="001101A5" w:rsidRPr="009026E0">
        <w:t xml:space="preserve"> </w:t>
      </w:r>
      <w:r w:rsidRPr="009026E0">
        <w:t>поверхности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постоянно</w:t>
      </w:r>
      <w:r w:rsidR="001101A5" w:rsidRPr="009026E0">
        <w:t xml:space="preserve"> </w:t>
      </w:r>
      <w:r w:rsidRPr="009026E0">
        <w:t>направленной</w:t>
      </w:r>
      <w:r w:rsidR="001101A5" w:rsidRPr="009026E0">
        <w:t xml:space="preserve"> </w:t>
      </w:r>
      <w:r w:rsidRPr="009026E0">
        <w:t>нагрузке</w:t>
      </w:r>
      <w:r w:rsidR="001101A5" w:rsidRPr="009026E0">
        <w:t xml:space="preserve"> R.</w:t>
      </w:r>
    </w:p>
    <w:p w:rsidR="001101A5" w:rsidRPr="009026E0" w:rsidRDefault="009026E0" w:rsidP="001101A5">
      <w:r w:rsidRPr="009026E0">
        <w:t>Посадки</w:t>
      </w:r>
      <w:r w:rsidR="001101A5" w:rsidRPr="009026E0">
        <w:t xml:space="preserve"> </w:t>
      </w:r>
      <w:r w:rsidRPr="009026E0">
        <w:t>нужно</w:t>
      </w:r>
      <w:r w:rsidR="001101A5" w:rsidRPr="009026E0">
        <w:t xml:space="preserve"> </w:t>
      </w:r>
      <w:r w:rsidRPr="009026E0">
        <w:t>выбирать</w:t>
      </w:r>
      <w:r w:rsidR="001101A5" w:rsidRPr="009026E0">
        <w:t xml:space="preserve"> </w:t>
      </w:r>
      <w:r w:rsidRPr="009026E0">
        <w:t>так</w:t>
      </w:r>
      <w:r w:rsidR="001101A5" w:rsidRPr="009026E0">
        <w:t xml:space="preserve">, </w:t>
      </w:r>
      <w:r w:rsidRPr="009026E0">
        <w:t>чтобы</w:t>
      </w:r>
      <w:r w:rsidR="001101A5" w:rsidRPr="009026E0">
        <w:t xml:space="preserve"> </w:t>
      </w:r>
      <w:r w:rsidRPr="009026E0">
        <w:t>вращающееся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было</w:t>
      </w:r>
      <w:r w:rsidR="001101A5" w:rsidRPr="009026E0">
        <w:t xml:space="preserve"> </w:t>
      </w:r>
      <w:r w:rsidRPr="009026E0">
        <w:t>смонтировано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натягом</w:t>
      </w:r>
      <w:r w:rsidR="001101A5" w:rsidRPr="009026E0">
        <w:t xml:space="preserve">, </w:t>
      </w:r>
      <w:r w:rsidRPr="009026E0">
        <w:t>исключающим</w:t>
      </w:r>
      <w:r w:rsidR="001101A5" w:rsidRPr="009026E0">
        <w:t xml:space="preserve"> </w:t>
      </w:r>
      <w:r w:rsidRPr="009026E0">
        <w:t>возможность</w:t>
      </w:r>
      <w:r w:rsidR="001101A5" w:rsidRPr="009026E0">
        <w:t xml:space="preserve"> </w:t>
      </w:r>
      <w:r w:rsidRPr="009026E0">
        <w:t>обкатки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проскальзывания</w:t>
      </w:r>
      <w:r w:rsidR="001101A5" w:rsidRPr="009026E0">
        <w:t xml:space="preserve"> </w:t>
      </w:r>
      <w:r w:rsidRPr="009026E0">
        <w:t>этого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посадочной</w:t>
      </w:r>
      <w:r w:rsidR="001101A5" w:rsidRPr="009026E0">
        <w:t xml:space="preserve"> </w:t>
      </w:r>
      <w:r w:rsidRPr="009026E0">
        <w:t>поверхности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или</w:t>
      </w:r>
      <w:r w:rsidR="001101A5" w:rsidRPr="009026E0">
        <w:t xml:space="preserve"> </w:t>
      </w:r>
      <w:r w:rsidRPr="009026E0">
        <w:t>отверстия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корпусе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процессе</w:t>
      </w:r>
      <w:r w:rsidR="001101A5" w:rsidRPr="009026E0">
        <w:t xml:space="preserve"> </w:t>
      </w:r>
      <w:r w:rsidRPr="009026E0">
        <w:t>работы</w:t>
      </w:r>
      <w:r w:rsidR="001101A5" w:rsidRPr="009026E0">
        <w:t xml:space="preserve"> </w:t>
      </w:r>
      <w:r w:rsidRPr="009026E0">
        <w:t>под</w:t>
      </w:r>
      <w:r w:rsidR="001101A5" w:rsidRPr="009026E0">
        <w:t xml:space="preserve"> </w:t>
      </w:r>
      <w:r w:rsidRPr="009026E0">
        <w:t>нагрузкой</w:t>
      </w:r>
      <w:r w:rsidR="001101A5" w:rsidRPr="009026E0">
        <w:t xml:space="preserve">; </w:t>
      </w:r>
      <w:r w:rsidRPr="009026E0">
        <w:t>другое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нужно</w:t>
      </w:r>
      <w:r w:rsidR="001101A5" w:rsidRPr="009026E0">
        <w:t xml:space="preserve"> </w:t>
      </w:r>
      <w:r w:rsidRPr="009026E0">
        <w:t>монтировать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зазором</w:t>
      </w:r>
      <w:r w:rsidR="001101A5" w:rsidRPr="009026E0">
        <w:t>.</w:t>
      </w:r>
    </w:p>
    <w:p w:rsidR="001101A5" w:rsidRPr="009026E0" w:rsidRDefault="009026E0" w:rsidP="00D9542B">
      <w:r w:rsidRPr="009026E0">
        <w:t>Монтаж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натягом</w:t>
      </w:r>
      <w:r w:rsidR="001101A5" w:rsidRPr="009026E0">
        <w:t xml:space="preserve"> </w:t>
      </w:r>
      <w:r w:rsidRPr="009026E0">
        <w:t>производят</w:t>
      </w:r>
      <w:r w:rsidR="001101A5" w:rsidRPr="009026E0">
        <w:t xml:space="preserve"> </w:t>
      </w:r>
      <w:r w:rsidRPr="009026E0">
        <w:t>преимущественно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тому</w:t>
      </w:r>
      <w:r w:rsidR="001101A5" w:rsidRPr="009026E0">
        <w:t xml:space="preserve"> </w:t>
      </w:r>
      <w:r w:rsidRPr="009026E0">
        <w:t>кольцу</w:t>
      </w:r>
      <w:r w:rsidR="001101A5" w:rsidRPr="009026E0">
        <w:t xml:space="preserve">, </w:t>
      </w:r>
      <w:r w:rsidRPr="009026E0">
        <w:t>которое</w:t>
      </w:r>
      <w:r w:rsidR="001101A5" w:rsidRPr="009026E0">
        <w:t xml:space="preserve"> </w:t>
      </w:r>
      <w:r w:rsidRPr="009026E0">
        <w:t>испытывает</w:t>
      </w:r>
      <w:r w:rsidR="001101A5" w:rsidRPr="009026E0">
        <w:t xml:space="preserve"> </w:t>
      </w:r>
      <w:r w:rsidRPr="009026E0">
        <w:t>циркуляционное</w:t>
      </w:r>
      <w:r w:rsidR="001101A5" w:rsidRPr="009026E0">
        <w:t xml:space="preserve"> </w:t>
      </w:r>
      <w:r w:rsidRPr="009026E0">
        <w:t>нагружение</w:t>
      </w:r>
      <w:r w:rsidR="001101A5" w:rsidRPr="009026E0">
        <w:t xml:space="preserve">. </w:t>
      </w:r>
      <w:r w:rsidRPr="009026E0">
        <w:t>В</w:t>
      </w:r>
      <w:r w:rsidR="001101A5" w:rsidRPr="009026E0">
        <w:t xml:space="preserve"> </w:t>
      </w:r>
      <w:r w:rsidRPr="009026E0">
        <w:t>данном</w:t>
      </w:r>
      <w:r w:rsidR="001101A5" w:rsidRPr="009026E0">
        <w:t xml:space="preserve"> </w:t>
      </w:r>
      <w:r w:rsidRPr="009026E0">
        <w:t>случае</w:t>
      </w:r>
      <w:r w:rsidR="001101A5" w:rsidRPr="009026E0">
        <w:t xml:space="preserve"> </w:t>
      </w:r>
      <w:r w:rsidRPr="009026E0">
        <w:t>это</w:t>
      </w:r>
      <w:r w:rsidR="001101A5" w:rsidRPr="009026E0">
        <w:t xml:space="preserve"> </w:t>
      </w:r>
      <w:r w:rsidRPr="009026E0">
        <w:t>внутреннее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. </w:t>
      </w:r>
      <w:r w:rsidRPr="009026E0">
        <w:t>Наличие</w:t>
      </w:r>
      <w:r w:rsidR="001101A5" w:rsidRPr="009026E0">
        <w:t xml:space="preserve"> </w:t>
      </w:r>
      <w:r w:rsidRPr="009026E0">
        <w:t>зазора</w:t>
      </w:r>
      <w:r w:rsidR="001101A5" w:rsidRPr="009026E0">
        <w:t xml:space="preserve"> </w:t>
      </w:r>
      <w:r w:rsidRPr="009026E0">
        <w:t>между</w:t>
      </w:r>
      <w:r w:rsidR="001101A5" w:rsidRPr="009026E0">
        <w:t xml:space="preserve"> </w:t>
      </w:r>
      <w:r w:rsidRPr="009026E0">
        <w:t>циркуляционно</w:t>
      </w:r>
      <w:r w:rsidR="001101A5" w:rsidRPr="009026E0">
        <w:t xml:space="preserve"> </w:t>
      </w:r>
      <w:r w:rsidRPr="009026E0">
        <w:t>нагруженным</w:t>
      </w:r>
      <w:r w:rsidR="001101A5" w:rsidRPr="009026E0">
        <w:t xml:space="preserve"> </w:t>
      </w:r>
      <w:r w:rsidRPr="009026E0">
        <w:t>кольцом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посадочной</w:t>
      </w:r>
      <w:r w:rsidR="001101A5" w:rsidRPr="009026E0">
        <w:t xml:space="preserve"> </w:t>
      </w:r>
      <w:r w:rsidRPr="009026E0">
        <w:t>поверхностью</w:t>
      </w:r>
      <w:r w:rsidR="001101A5" w:rsidRPr="009026E0">
        <w:t xml:space="preserve"> </w:t>
      </w:r>
      <w:r w:rsidRPr="009026E0">
        <w:t>детали</w:t>
      </w:r>
      <w:r w:rsidR="001101A5" w:rsidRPr="009026E0">
        <w:t xml:space="preserve"> </w:t>
      </w:r>
      <w:r w:rsidRPr="009026E0">
        <w:t>может</w:t>
      </w:r>
      <w:r w:rsidR="001101A5" w:rsidRPr="009026E0">
        <w:t xml:space="preserve"> </w:t>
      </w:r>
      <w:r w:rsidRPr="009026E0">
        <w:t>привести</w:t>
      </w:r>
      <w:r w:rsidR="001101A5" w:rsidRPr="009026E0">
        <w:t xml:space="preserve"> </w:t>
      </w:r>
      <w:r w:rsidRPr="009026E0">
        <w:t>к</w:t>
      </w:r>
      <w:r w:rsidR="001101A5" w:rsidRPr="009026E0">
        <w:t xml:space="preserve"> </w:t>
      </w:r>
      <w:r w:rsidRPr="009026E0">
        <w:t>развальцовыванию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истиранию</w:t>
      </w:r>
      <w:r w:rsidR="001101A5" w:rsidRPr="009026E0">
        <w:t xml:space="preserve"> </w:t>
      </w:r>
      <w:r w:rsidRPr="009026E0">
        <w:t>металла</w:t>
      </w:r>
      <w:r w:rsidR="001101A5" w:rsidRPr="009026E0">
        <w:t xml:space="preserve"> </w:t>
      </w:r>
      <w:r w:rsidRPr="009026E0">
        <w:t>сопряженной</w:t>
      </w:r>
      <w:r w:rsidR="001101A5" w:rsidRPr="009026E0">
        <w:t xml:space="preserve"> </w:t>
      </w:r>
      <w:r w:rsidRPr="009026E0">
        <w:t>детали</w:t>
      </w:r>
      <w:r w:rsidR="001101A5" w:rsidRPr="009026E0">
        <w:t xml:space="preserve">, </w:t>
      </w:r>
      <w:r w:rsidRPr="009026E0">
        <w:t>что</w:t>
      </w:r>
      <w:r w:rsidR="001101A5" w:rsidRPr="009026E0">
        <w:t xml:space="preserve"> </w:t>
      </w:r>
      <w:r w:rsidRPr="009026E0">
        <w:t>недопустимо</w:t>
      </w:r>
      <w:r w:rsidR="001101A5" w:rsidRPr="009026E0">
        <w:t xml:space="preserve">. </w:t>
      </w:r>
      <w:r w:rsidRPr="009026E0">
        <w:t>При</w:t>
      </w:r>
      <w:r w:rsidR="001101A5" w:rsidRPr="009026E0">
        <w:t xml:space="preserve"> </w:t>
      </w:r>
      <w:r w:rsidRPr="009026E0">
        <w:t>циркуляционном</w:t>
      </w:r>
      <w:r w:rsidR="001101A5" w:rsidRPr="009026E0">
        <w:t xml:space="preserve"> </w:t>
      </w:r>
      <w:r w:rsidRPr="009026E0">
        <w:t>нагружении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 </w:t>
      </w:r>
      <w:r w:rsidRPr="009026E0">
        <w:t>подшипников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 </w:t>
      </w:r>
      <w:r w:rsidRPr="009026E0">
        <w:t>выбирают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величине</w:t>
      </w:r>
      <w:r w:rsidR="001101A5" w:rsidRPr="009026E0">
        <w:t xml:space="preserve"> </w:t>
      </w:r>
      <w:r w:rsidRPr="009026E0">
        <w:t>Р</w:t>
      </w:r>
      <w:r w:rsidR="001101A5" w:rsidRPr="009026E0">
        <w:rPr>
          <w:vertAlign w:val="subscript"/>
        </w:rPr>
        <w:t>R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интенсивности</w:t>
      </w:r>
      <w:r w:rsidR="001101A5" w:rsidRPr="009026E0">
        <w:t xml:space="preserve"> </w:t>
      </w:r>
      <w:r w:rsidRPr="009026E0">
        <w:t>радиальной</w:t>
      </w:r>
      <w:r w:rsidR="001101A5" w:rsidRPr="009026E0">
        <w:t xml:space="preserve"> </w:t>
      </w:r>
      <w:r w:rsidRPr="009026E0">
        <w:t>нагрузки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посадочной</w:t>
      </w:r>
      <w:r w:rsidR="001101A5" w:rsidRPr="009026E0">
        <w:t xml:space="preserve"> </w:t>
      </w:r>
      <w:r w:rsidRPr="009026E0">
        <w:t>поверхности</w:t>
      </w:r>
      <w:r w:rsidR="001101A5" w:rsidRPr="009026E0">
        <w:t>.</w:t>
      </w:r>
    </w:p>
    <w:p w:rsidR="001101A5" w:rsidRPr="009026E0" w:rsidRDefault="001101A5" w:rsidP="001101A5">
      <w:pPr>
        <w:jc w:val="center"/>
      </w:pPr>
    </w:p>
    <w:p w:rsidR="001101A5" w:rsidRPr="009026E0" w:rsidRDefault="001101A5" w:rsidP="001101A5">
      <w:pPr>
        <w:tabs>
          <w:tab w:val="center" w:pos="4819"/>
          <w:tab w:val="right" w:pos="9638"/>
        </w:tabs>
      </w:pPr>
      <w:r w:rsidRPr="009026E0">
        <w:tab/>
      </w:r>
      <w:r w:rsidRPr="009026E0">
        <w:rPr>
          <w:position w:val="-24"/>
        </w:rPr>
        <w:object w:dxaOrig="1860" w:dyaOrig="620">
          <v:shape id="_x0000_i1098" type="#_x0000_t75" style="width:93pt;height:30.75pt" o:ole="">
            <v:imagedata r:id="rId137" o:title=""/>
          </v:shape>
          <o:OLEObject Type="Embed" ProgID="Equation.3" ShapeID="_x0000_i1098" DrawAspect="Content" ObjectID="_1458225951" r:id="rId138"/>
        </w:object>
      </w:r>
      <w:r w:rsidRPr="009026E0">
        <w:t>,</w:t>
      </w:r>
      <w:r w:rsidRPr="009026E0">
        <w:tab/>
        <w:t>(</w:t>
      </w:r>
      <w:r w:rsidR="00621FE0">
        <w:t>2</w:t>
      </w:r>
      <w:r w:rsidRPr="009026E0">
        <w:t>.1)</w:t>
      </w:r>
    </w:p>
    <w:p w:rsidR="001101A5" w:rsidRPr="009026E0" w:rsidRDefault="001101A5" w:rsidP="001101A5">
      <w:pPr>
        <w:jc w:val="center"/>
      </w:pPr>
    </w:p>
    <w:p w:rsidR="001101A5" w:rsidRPr="009026E0" w:rsidRDefault="009026E0" w:rsidP="001101A5">
      <w:pPr>
        <w:tabs>
          <w:tab w:val="center" w:pos="5269"/>
          <w:tab w:val="right" w:pos="9638"/>
        </w:tabs>
      </w:pPr>
      <w:r w:rsidRPr="009026E0">
        <w:t>где</w:t>
      </w:r>
      <w:r w:rsidR="001101A5" w:rsidRPr="009026E0">
        <w:t xml:space="preserve"> </w:t>
      </w:r>
      <w:r w:rsidR="001101A5" w:rsidRPr="009026E0">
        <w:rPr>
          <w:i/>
        </w:rPr>
        <w:t>R</w:t>
      </w:r>
      <w:r w:rsidR="001101A5" w:rsidRPr="009026E0">
        <w:rPr>
          <w:vertAlign w:val="subscript"/>
        </w:rPr>
        <w:t xml:space="preserve"> </w:t>
      </w:r>
      <w:r w:rsidR="001101A5" w:rsidRPr="009026E0">
        <w:t xml:space="preserve">- </w:t>
      </w:r>
      <w:r w:rsidRPr="009026E0">
        <w:t>радиальная</w:t>
      </w:r>
      <w:r w:rsidR="001101A5" w:rsidRPr="009026E0">
        <w:t xml:space="preserve"> </w:t>
      </w:r>
      <w:r w:rsidRPr="009026E0">
        <w:t>нагрузка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опору</w:t>
      </w:r>
      <w:r w:rsidR="001101A5" w:rsidRPr="009026E0">
        <w:t xml:space="preserve">, </w:t>
      </w:r>
      <w:r w:rsidRPr="009026E0">
        <w:t>кН</w:t>
      </w:r>
      <w:r w:rsidR="001101A5" w:rsidRPr="009026E0">
        <w:t xml:space="preserve">; </w:t>
      </w:r>
      <w:r w:rsidR="001101A5" w:rsidRPr="009026E0">
        <w:rPr>
          <w:i/>
        </w:rPr>
        <w:t>b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рабочая</w:t>
      </w:r>
      <w:r w:rsidR="001101A5" w:rsidRPr="009026E0">
        <w:t xml:space="preserve"> </w:t>
      </w:r>
      <w:r w:rsidRPr="009026E0">
        <w:t>ширина</w:t>
      </w:r>
      <w:r w:rsidR="001101A5" w:rsidRPr="009026E0">
        <w:t xml:space="preserve"> </w:t>
      </w:r>
      <w:r w:rsidRPr="009026E0">
        <w:t>посадочного</w:t>
      </w:r>
      <w:r w:rsidR="001101A5" w:rsidRPr="009026E0">
        <w:t xml:space="preserve"> </w:t>
      </w:r>
      <w:r w:rsidRPr="009026E0">
        <w:t>места</w:t>
      </w:r>
      <w:r w:rsidR="001101A5" w:rsidRPr="009026E0">
        <w:t xml:space="preserve">, </w:t>
      </w:r>
      <w:r w:rsidRPr="009026E0">
        <w:t>м</w:t>
      </w:r>
      <w:r w:rsidR="001101A5" w:rsidRPr="009026E0">
        <w:t xml:space="preserve">; </w:t>
      </w:r>
      <w:r w:rsidR="001101A5" w:rsidRPr="009026E0">
        <w:rPr>
          <w:position w:val="-6"/>
        </w:rPr>
        <w:object w:dxaOrig="1060" w:dyaOrig="279">
          <v:shape id="_x0000_i1099" type="#_x0000_t75" style="width:53.25pt;height:14.25pt" o:ole="">
            <v:imagedata r:id="rId139" o:title=""/>
          </v:shape>
          <o:OLEObject Type="Embed" ProgID="Equation.3" ShapeID="_x0000_i1099" DrawAspect="Content" ObjectID="_1458225952" r:id="rId140"/>
        </w:object>
      </w:r>
      <w:r w:rsidR="001101A5" w:rsidRPr="009026E0">
        <w:t xml:space="preserve"> (</w:t>
      </w:r>
      <w:r w:rsidRPr="009026E0">
        <w:t>В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ширина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; </w:t>
      </w:r>
      <w:r w:rsidR="001101A5" w:rsidRPr="009026E0">
        <w:rPr>
          <w:i/>
        </w:rPr>
        <w:t>r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радиус</w:t>
      </w:r>
      <w:r w:rsidR="001101A5" w:rsidRPr="009026E0">
        <w:t xml:space="preserve"> </w:t>
      </w:r>
      <w:r w:rsidRPr="009026E0">
        <w:t>скругления</w:t>
      </w:r>
      <w:r w:rsidR="001101A5" w:rsidRPr="009026E0">
        <w:t xml:space="preserve"> </w:t>
      </w:r>
      <w:r w:rsidRPr="009026E0">
        <w:t>кромок</w:t>
      </w:r>
      <w:r w:rsidR="001101A5" w:rsidRPr="009026E0">
        <w:t xml:space="preserve"> </w:t>
      </w:r>
      <w:r w:rsidRPr="009026E0">
        <w:t>отверстия</w:t>
      </w:r>
      <w:r w:rsidR="001101A5" w:rsidRPr="009026E0">
        <w:t xml:space="preserve"> </w:t>
      </w:r>
      <w:r w:rsidRPr="009026E0">
        <w:t>внутреннего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); </w:t>
      </w:r>
      <w:r w:rsidR="001101A5" w:rsidRPr="009026E0">
        <w:rPr>
          <w:i/>
        </w:rPr>
        <w:t>k</w:t>
      </w:r>
      <w:r w:rsidRPr="009026E0">
        <w:rPr>
          <w:i/>
          <w:vertAlign w:val="subscript"/>
        </w:rPr>
        <w:t>П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динамический</w:t>
      </w:r>
      <w:r w:rsidR="001101A5" w:rsidRPr="009026E0">
        <w:t xml:space="preserve"> </w:t>
      </w:r>
      <w:r w:rsidRPr="009026E0">
        <w:t>коэффициент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, </w:t>
      </w:r>
      <w:r w:rsidRPr="009026E0">
        <w:t>зависящий</w:t>
      </w:r>
      <w:r w:rsidR="001101A5" w:rsidRPr="009026E0">
        <w:t xml:space="preserve"> </w:t>
      </w:r>
      <w:r w:rsidRPr="009026E0">
        <w:t>от</w:t>
      </w:r>
      <w:r w:rsidR="001101A5" w:rsidRPr="009026E0">
        <w:t xml:space="preserve"> </w:t>
      </w:r>
      <w:r w:rsidRPr="009026E0">
        <w:t>характера</w:t>
      </w:r>
      <w:r w:rsidR="001101A5" w:rsidRPr="009026E0">
        <w:t xml:space="preserve"> </w:t>
      </w:r>
      <w:r w:rsidRPr="009026E0">
        <w:t>нагрузки</w:t>
      </w:r>
      <w:r w:rsidR="001101A5" w:rsidRPr="009026E0">
        <w:t xml:space="preserve"> (</w:t>
      </w:r>
      <w:r w:rsidRPr="009026E0">
        <w:t>при</w:t>
      </w:r>
      <w:r w:rsidR="001101A5" w:rsidRPr="009026E0">
        <w:t xml:space="preserve"> </w:t>
      </w:r>
      <w:r w:rsidRPr="009026E0">
        <w:t>перегрузке</w:t>
      </w:r>
      <w:r w:rsidR="001101A5" w:rsidRPr="009026E0">
        <w:t xml:space="preserve"> </w:t>
      </w:r>
      <w:r w:rsidRPr="009026E0">
        <w:t>до</w:t>
      </w:r>
      <w:r w:rsidR="001101A5" w:rsidRPr="009026E0">
        <w:t xml:space="preserve"> 150%, </w:t>
      </w:r>
      <w:r w:rsidRPr="009026E0">
        <w:t>умеренных</w:t>
      </w:r>
      <w:r w:rsidR="001101A5" w:rsidRPr="009026E0">
        <w:t xml:space="preserve"> </w:t>
      </w:r>
      <w:r w:rsidRPr="009026E0">
        <w:t>толчках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вибрации</w:t>
      </w:r>
      <w:r w:rsidR="001101A5" w:rsidRPr="009026E0">
        <w:t xml:space="preserve"> </w:t>
      </w:r>
      <w:r w:rsidR="001101A5" w:rsidRPr="009026E0">
        <w:rPr>
          <w:i/>
        </w:rPr>
        <w:t>k</w:t>
      </w:r>
      <w:r w:rsidRPr="009026E0">
        <w:rPr>
          <w:i/>
          <w:vertAlign w:val="subscript"/>
        </w:rPr>
        <w:t>П</w:t>
      </w:r>
      <w:r w:rsidR="001101A5" w:rsidRPr="009026E0">
        <w:t xml:space="preserve"> = 1); F </w:t>
      </w:r>
      <w:r w:rsidRPr="009026E0">
        <w:t>–</w:t>
      </w:r>
      <w:r w:rsidR="001101A5" w:rsidRPr="009026E0">
        <w:t xml:space="preserve"> </w:t>
      </w:r>
      <w:r w:rsidRPr="009026E0">
        <w:t>коэффициент</w:t>
      </w:r>
      <w:r w:rsidR="001101A5" w:rsidRPr="009026E0">
        <w:t xml:space="preserve"> </w:t>
      </w:r>
      <w:r w:rsidRPr="009026E0">
        <w:t>учитывающий</w:t>
      </w:r>
      <w:r w:rsidR="001101A5" w:rsidRPr="009026E0">
        <w:t xml:space="preserve"> </w:t>
      </w:r>
      <w:r w:rsidRPr="009026E0">
        <w:t>степень</w:t>
      </w:r>
      <w:r w:rsidR="001101A5" w:rsidRPr="009026E0">
        <w:t xml:space="preserve"> </w:t>
      </w:r>
      <w:r w:rsidRPr="009026E0">
        <w:t>ослабления</w:t>
      </w:r>
      <w:r w:rsidR="001101A5" w:rsidRPr="009026E0">
        <w:t xml:space="preserve"> </w:t>
      </w:r>
      <w:r w:rsidRPr="009026E0">
        <w:t>посадочного</w:t>
      </w:r>
      <w:r w:rsidR="001101A5" w:rsidRPr="009026E0">
        <w:t xml:space="preserve"> </w:t>
      </w:r>
      <w:r w:rsidRPr="009026E0">
        <w:t>натяга</w:t>
      </w:r>
      <w:r w:rsidR="001101A5" w:rsidRPr="009026E0">
        <w:t xml:space="preserve"> </w:t>
      </w:r>
      <w:r w:rsidRPr="009026E0">
        <w:t>при</w:t>
      </w:r>
      <w:r w:rsidR="001101A5" w:rsidRPr="009026E0">
        <w:t xml:space="preserve"> </w:t>
      </w:r>
      <w:r w:rsidRPr="009026E0">
        <w:t>полом</w:t>
      </w:r>
      <w:r w:rsidR="001101A5" w:rsidRPr="009026E0">
        <w:t xml:space="preserve"> </w:t>
      </w:r>
      <w:r w:rsidRPr="009026E0">
        <w:t>вале</w:t>
      </w:r>
      <w:r w:rsidR="001101A5" w:rsidRPr="009026E0">
        <w:t xml:space="preserve"> </w:t>
      </w:r>
      <w:r w:rsidRPr="009026E0">
        <w:t>или</w:t>
      </w:r>
      <w:r w:rsidR="001101A5" w:rsidRPr="009026E0">
        <w:t xml:space="preserve"> </w:t>
      </w:r>
      <w:r w:rsidRPr="009026E0">
        <w:t>тонкостенном</w:t>
      </w:r>
      <w:r w:rsidR="001101A5" w:rsidRPr="009026E0">
        <w:t xml:space="preserve"> </w:t>
      </w:r>
      <w:r w:rsidRPr="009026E0">
        <w:t>корпусе</w:t>
      </w:r>
      <w:r w:rsidR="001101A5" w:rsidRPr="009026E0">
        <w:t xml:space="preserve"> (</w:t>
      </w:r>
      <w:r w:rsidRPr="009026E0">
        <w:t>при</w:t>
      </w:r>
      <w:r w:rsidR="001101A5" w:rsidRPr="009026E0">
        <w:t xml:space="preserve"> </w:t>
      </w:r>
      <w:r w:rsidRPr="009026E0">
        <w:t>сплошном</w:t>
      </w:r>
      <w:r w:rsidR="001101A5" w:rsidRPr="009026E0">
        <w:t xml:space="preserve"> </w:t>
      </w:r>
      <w:r w:rsidRPr="009026E0">
        <w:t>вале</w:t>
      </w:r>
      <w:r w:rsidR="001101A5" w:rsidRPr="009026E0">
        <w:t xml:space="preserve"> </w:t>
      </w:r>
      <w:r w:rsidR="001101A5" w:rsidRPr="009026E0">
        <w:rPr>
          <w:i/>
        </w:rPr>
        <w:t>F</w:t>
      </w:r>
      <w:r w:rsidR="001101A5" w:rsidRPr="009026E0">
        <w:t xml:space="preserve"> = 1); </w:t>
      </w:r>
      <w:r w:rsidR="001101A5" w:rsidRPr="009026E0">
        <w:rPr>
          <w:i/>
        </w:rPr>
        <w:t>F</w:t>
      </w:r>
      <w:r w:rsidR="001101A5" w:rsidRPr="009026E0">
        <w:rPr>
          <w:i/>
          <w:vertAlign w:val="subscript"/>
        </w:rPr>
        <w:t>A</w:t>
      </w:r>
      <w:r w:rsidR="001101A5" w:rsidRPr="009026E0">
        <w:t xml:space="preserve"> = </w:t>
      </w:r>
      <w:r w:rsidRPr="009026E0">
        <w:t>коэффициент</w:t>
      </w:r>
      <w:r w:rsidR="001101A5" w:rsidRPr="009026E0">
        <w:t xml:space="preserve"> </w:t>
      </w:r>
      <w:r w:rsidRPr="009026E0">
        <w:t>неравномерности</w:t>
      </w:r>
      <w:r w:rsidR="001101A5" w:rsidRPr="009026E0">
        <w:t xml:space="preserve"> </w:t>
      </w:r>
      <w:r w:rsidRPr="009026E0">
        <w:t>распределения</w:t>
      </w:r>
      <w:r w:rsidR="001101A5" w:rsidRPr="009026E0">
        <w:t xml:space="preserve"> </w:t>
      </w:r>
      <w:r w:rsidRPr="009026E0">
        <w:t>радиальной</w:t>
      </w:r>
      <w:r w:rsidR="001101A5" w:rsidRPr="009026E0">
        <w:t xml:space="preserve"> </w:t>
      </w:r>
      <w:r w:rsidRPr="009026E0">
        <w:t>нагрузки</w:t>
      </w:r>
      <w:r w:rsidR="001101A5" w:rsidRPr="009026E0">
        <w:t xml:space="preserve"> Fr </w:t>
      </w:r>
      <w:r w:rsidRPr="009026E0">
        <w:t>между</w:t>
      </w:r>
      <w:r w:rsidR="001101A5" w:rsidRPr="009026E0">
        <w:t xml:space="preserve"> </w:t>
      </w:r>
      <w:r w:rsidRPr="009026E0">
        <w:t>рядами</w:t>
      </w:r>
      <w:r w:rsidR="001101A5" w:rsidRPr="009026E0">
        <w:t xml:space="preserve"> </w:t>
      </w:r>
      <w:r w:rsidRPr="009026E0">
        <w:t>роликов</w:t>
      </w:r>
      <w:r w:rsidR="001101A5" w:rsidRPr="009026E0">
        <w:t xml:space="preserve"> </w:t>
      </w:r>
      <w:r w:rsidRPr="009026E0">
        <w:t>в</w:t>
      </w:r>
      <w:r w:rsidR="001101A5" w:rsidRPr="009026E0">
        <w:t xml:space="preserve"> </w:t>
      </w:r>
      <w:r w:rsidRPr="009026E0">
        <w:t>двухрядных</w:t>
      </w:r>
      <w:r w:rsidR="001101A5" w:rsidRPr="009026E0">
        <w:t xml:space="preserve"> </w:t>
      </w:r>
      <w:r w:rsidRPr="009026E0">
        <w:t>конических</w:t>
      </w:r>
      <w:r w:rsidR="001101A5" w:rsidRPr="009026E0">
        <w:t xml:space="preserve"> </w:t>
      </w:r>
      <w:r w:rsidRPr="009026E0">
        <w:t>роликоподшипниках</w:t>
      </w:r>
      <w:r w:rsidR="001101A5" w:rsidRPr="009026E0">
        <w:t xml:space="preserve"> </w:t>
      </w:r>
      <w:r w:rsidRPr="009026E0">
        <w:t>или</w:t>
      </w:r>
      <w:r w:rsidR="001101A5" w:rsidRPr="009026E0">
        <w:t xml:space="preserve"> </w:t>
      </w:r>
      <w:r w:rsidRPr="009026E0">
        <w:t>между</w:t>
      </w:r>
      <w:r w:rsidR="001101A5" w:rsidRPr="009026E0">
        <w:t xml:space="preserve"> </w:t>
      </w:r>
      <w:r w:rsidRPr="009026E0">
        <w:t>сдвоенными</w:t>
      </w:r>
      <w:r w:rsidR="001101A5" w:rsidRPr="009026E0">
        <w:t xml:space="preserve"> </w:t>
      </w:r>
      <w:r w:rsidRPr="009026E0">
        <w:t>шарикоподшипниками</w:t>
      </w:r>
      <w:r w:rsidR="001101A5" w:rsidRPr="009026E0">
        <w:t xml:space="preserve"> </w:t>
      </w:r>
      <w:r w:rsidRPr="009026E0">
        <w:t>при</w:t>
      </w:r>
      <w:r w:rsidR="001101A5" w:rsidRPr="009026E0">
        <w:t xml:space="preserve"> </w:t>
      </w:r>
      <w:r w:rsidRPr="009026E0">
        <w:t>наличии</w:t>
      </w:r>
      <w:r w:rsidR="001101A5" w:rsidRPr="009026E0">
        <w:t xml:space="preserve"> </w:t>
      </w:r>
      <w:r w:rsidRPr="009026E0">
        <w:t>осевой</w:t>
      </w:r>
      <w:r w:rsidR="001101A5" w:rsidRPr="009026E0">
        <w:t xml:space="preserve"> </w:t>
      </w:r>
      <w:r w:rsidRPr="009026E0">
        <w:t>нагрузки</w:t>
      </w:r>
      <w:r w:rsidR="001101A5" w:rsidRPr="009026E0">
        <w:t xml:space="preserve"> F</w:t>
      </w:r>
      <w:r w:rsidR="001101A5" w:rsidRPr="009026E0">
        <w:rPr>
          <w:vertAlign w:val="subscript"/>
        </w:rPr>
        <w:t>A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опору</w:t>
      </w:r>
      <w:r w:rsidR="001101A5" w:rsidRPr="009026E0">
        <w:t xml:space="preserve"> (</w:t>
      </w:r>
      <w:r w:rsidR="001101A5" w:rsidRPr="009026E0">
        <w:rPr>
          <w:i/>
        </w:rPr>
        <w:t>F</w:t>
      </w:r>
      <w:r w:rsidR="001101A5" w:rsidRPr="009026E0">
        <w:rPr>
          <w:i/>
          <w:vertAlign w:val="subscript"/>
        </w:rPr>
        <w:t>A</w:t>
      </w:r>
      <w:r w:rsidR="001101A5" w:rsidRPr="009026E0">
        <w:t>= 1).</w:t>
      </w:r>
    </w:p>
    <w:p w:rsidR="001101A5" w:rsidRPr="009026E0" w:rsidRDefault="001101A5" w:rsidP="001101A5">
      <w:pPr>
        <w:jc w:val="center"/>
      </w:pPr>
      <w:r w:rsidRPr="009026E0">
        <w:rPr>
          <w:position w:val="-24"/>
        </w:rPr>
        <w:object w:dxaOrig="2400" w:dyaOrig="620">
          <v:shape id="_x0000_i1100" type="#_x0000_t75" style="width:120pt;height:30.75pt" o:ole="">
            <v:imagedata r:id="rId141" o:title=""/>
          </v:shape>
          <o:OLEObject Type="Embed" ProgID="Equation.3" ShapeID="_x0000_i1100" DrawAspect="Content" ObjectID="_1458225953" r:id="rId142"/>
        </w:object>
      </w:r>
      <w:r w:rsidRPr="009026E0">
        <w:t xml:space="preserve"> </w:t>
      </w:r>
      <w:r w:rsidR="009026E0" w:rsidRPr="009026E0">
        <w:t>кН</w:t>
      </w:r>
      <w:r w:rsidRPr="009026E0">
        <w:t>/</w:t>
      </w:r>
      <w:r w:rsidR="009026E0" w:rsidRPr="009026E0">
        <w:t>м</w:t>
      </w:r>
      <w:r w:rsidRPr="009026E0">
        <w:t>.</w:t>
      </w:r>
    </w:p>
    <w:p w:rsidR="001101A5" w:rsidRPr="009026E0" w:rsidRDefault="009026E0" w:rsidP="001101A5">
      <w:r w:rsidRPr="009026E0">
        <w:t>По</w:t>
      </w:r>
      <w:r w:rsidR="001101A5" w:rsidRPr="009026E0">
        <w:t xml:space="preserve"> </w:t>
      </w:r>
      <w:r w:rsidRPr="009026E0">
        <w:t>таблице</w:t>
      </w:r>
      <w:r w:rsidR="001101A5" w:rsidRPr="009026E0">
        <w:t xml:space="preserve"> 4.82 </w:t>
      </w:r>
      <w:r w:rsidRPr="009026E0">
        <w:t>из</w:t>
      </w:r>
      <w:r w:rsidR="001101A5" w:rsidRPr="009026E0">
        <w:t xml:space="preserve"> [5, </w:t>
      </w:r>
      <w:r w:rsidRPr="009026E0">
        <w:t>стр</w:t>
      </w:r>
      <w:r w:rsidR="001101A5" w:rsidRPr="009026E0">
        <w:t xml:space="preserve">. 818] </w:t>
      </w:r>
      <w:r w:rsidRPr="009026E0">
        <w:t>определяем</w:t>
      </w:r>
      <w:r w:rsidR="001101A5" w:rsidRPr="009026E0">
        <w:t xml:space="preserve">, </w:t>
      </w:r>
      <w:r w:rsidRPr="009026E0">
        <w:t>что</w:t>
      </w:r>
      <w:r w:rsidR="001101A5" w:rsidRPr="009026E0">
        <w:t xml:space="preserve"> </w:t>
      </w:r>
      <w:r w:rsidRPr="009026E0">
        <w:t>заданным</w:t>
      </w:r>
      <w:r w:rsidR="001101A5" w:rsidRPr="009026E0">
        <w:t xml:space="preserve"> </w:t>
      </w:r>
      <w:r w:rsidRPr="009026E0">
        <w:t>условиям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соответствует</w:t>
      </w:r>
      <w:r w:rsidR="001101A5" w:rsidRPr="009026E0">
        <w:t xml:space="preserve"> </w:t>
      </w:r>
      <w:r w:rsidRPr="009026E0">
        <w:t>поле</w:t>
      </w:r>
      <w:r w:rsidR="001101A5" w:rsidRPr="009026E0">
        <w:t xml:space="preserve"> </w:t>
      </w:r>
      <w:r w:rsidRPr="009026E0">
        <w:t>допуска</w:t>
      </w:r>
      <w:r w:rsidR="001101A5" w:rsidRPr="009026E0">
        <w:t xml:space="preserve"> </w:t>
      </w:r>
      <w:r w:rsidR="001101A5" w:rsidRPr="009026E0">
        <w:rPr>
          <w:position w:val="-12"/>
        </w:rPr>
        <w:object w:dxaOrig="420" w:dyaOrig="360">
          <v:shape id="_x0000_i1101" type="#_x0000_t75" style="width:21pt;height:18pt" o:ole="">
            <v:imagedata r:id="rId143" o:title=""/>
          </v:shape>
          <o:OLEObject Type="Embed" ProgID="Equation.3" ShapeID="_x0000_i1101" DrawAspect="Content" ObjectID="_1458225954" r:id="rId144"/>
        </w:objec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ЕСДП</w:t>
      </w:r>
      <w:r w:rsidR="001101A5" w:rsidRPr="009026E0">
        <w:t xml:space="preserve"> </w:t>
      </w:r>
      <w:r w:rsidRPr="009026E0">
        <w:t>СЭВ</w:t>
      </w:r>
      <w:r w:rsidR="001101A5" w:rsidRPr="009026E0">
        <w:t>.</w:t>
      </w:r>
    </w:p>
    <w:p w:rsidR="001101A5" w:rsidRPr="009026E0" w:rsidRDefault="009026E0" w:rsidP="001101A5">
      <w:r w:rsidRPr="009026E0">
        <w:t>Минимальный</w:t>
      </w:r>
      <w:r w:rsidR="001101A5" w:rsidRPr="009026E0">
        <w:t xml:space="preserve"> </w:t>
      </w:r>
      <w:r w:rsidRPr="009026E0">
        <w:t>натяг</w:t>
      </w:r>
      <w:r w:rsidR="001101A5" w:rsidRPr="009026E0">
        <w:t xml:space="preserve">, </w:t>
      </w:r>
      <w:r w:rsidRPr="009026E0">
        <w:t>с</w:t>
      </w:r>
      <w:r w:rsidR="001101A5" w:rsidRPr="009026E0">
        <w:t xml:space="preserve"> </w:t>
      </w:r>
      <w:r w:rsidRPr="009026E0">
        <w:t>которым</w:t>
      </w:r>
      <w:r w:rsidR="001101A5" w:rsidRPr="009026E0">
        <w:t xml:space="preserve"> </w:t>
      </w:r>
      <w:r w:rsidRPr="009026E0">
        <w:t>должно</w:t>
      </w:r>
      <w:r w:rsidR="001101A5" w:rsidRPr="009026E0">
        <w:t xml:space="preserve"> </w:t>
      </w:r>
      <w:r w:rsidRPr="009026E0">
        <w:t>быть</w:t>
      </w:r>
      <w:r w:rsidR="001101A5" w:rsidRPr="009026E0">
        <w:t xml:space="preserve"> </w:t>
      </w:r>
      <w:r w:rsidRPr="009026E0">
        <w:t>смонтировано</w:t>
      </w:r>
      <w:r w:rsidR="001101A5" w:rsidRPr="009026E0">
        <w:t xml:space="preserve"> </w:t>
      </w:r>
      <w:r w:rsidRPr="009026E0">
        <w:t>вращающееся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 </w:t>
      </w:r>
      <w:r w:rsidRPr="009026E0">
        <w:t>подшипника</w:t>
      </w:r>
      <w:r w:rsidR="001101A5" w:rsidRPr="009026E0">
        <w:t>.</w:t>
      </w:r>
    </w:p>
    <w:p w:rsidR="001101A5" w:rsidRPr="009026E0" w:rsidRDefault="001101A5" w:rsidP="001101A5">
      <w:pPr>
        <w:jc w:val="center"/>
      </w:pPr>
    </w:p>
    <w:p w:rsidR="001101A5" w:rsidRPr="009026E0" w:rsidRDefault="001101A5" w:rsidP="001101A5">
      <w:pPr>
        <w:tabs>
          <w:tab w:val="center" w:pos="4819"/>
          <w:tab w:val="right" w:pos="9638"/>
        </w:tabs>
      </w:pPr>
      <w:r w:rsidRPr="009026E0">
        <w:tab/>
      </w:r>
      <w:r w:rsidRPr="009026E0">
        <w:rPr>
          <w:position w:val="-28"/>
        </w:rPr>
        <w:object w:dxaOrig="2100" w:dyaOrig="660">
          <v:shape id="_x0000_i1102" type="#_x0000_t75" style="width:105pt;height:33pt" o:ole="">
            <v:imagedata r:id="rId145" o:title=""/>
          </v:shape>
          <o:OLEObject Type="Embed" ProgID="Equation.3" ShapeID="_x0000_i1102" DrawAspect="Content" ObjectID="_1458225955" r:id="rId146"/>
        </w:object>
      </w:r>
      <w:r w:rsidRPr="009026E0">
        <w:t>,</w:t>
      </w:r>
      <w:r w:rsidRPr="009026E0">
        <w:tab/>
        <w:t>(</w:t>
      </w:r>
      <w:r w:rsidR="00621FE0">
        <w:t>2</w:t>
      </w:r>
      <w:r w:rsidRPr="009026E0">
        <w:t>.2)</w:t>
      </w:r>
    </w:p>
    <w:p w:rsidR="001101A5" w:rsidRPr="009026E0" w:rsidRDefault="001101A5" w:rsidP="001101A5">
      <w:pPr>
        <w:jc w:val="center"/>
      </w:pPr>
    </w:p>
    <w:p w:rsidR="001101A5" w:rsidRPr="009026E0" w:rsidRDefault="009026E0" w:rsidP="001101A5">
      <w:r w:rsidRPr="009026E0">
        <w:t>где</w:t>
      </w:r>
      <w:r w:rsidR="001101A5" w:rsidRPr="009026E0">
        <w:t xml:space="preserve"> </w:t>
      </w:r>
      <w:r w:rsidR="001101A5" w:rsidRPr="009026E0">
        <w:rPr>
          <w:i/>
        </w:rPr>
        <w:t>R</w:t>
      </w:r>
      <w:r w:rsidR="001101A5" w:rsidRPr="009026E0">
        <w:t xml:space="preserve"> </w:t>
      </w:r>
      <w:r w:rsidRPr="009026E0">
        <w:t>–</w:t>
      </w:r>
      <w:r w:rsidR="001101A5" w:rsidRPr="009026E0">
        <w:t xml:space="preserve"> </w:t>
      </w:r>
      <w:r w:rsidRPr="009026E0">
        <w:t>радиальная</w:t>
      </w:r>
      <w:r w:rsidR="001101A5" w:rsidRPr="009026E0">
        <w:t xml:space="preserve"> </w:t>
      </w:r>
      <w:r w:rsidRPr="009026E0">
        <w:t>нагрузка</w:t>
      </w:r>
      <w:r w:rsidR="001101A5" w:rsidRPr="009026E0">
        <w:t xml:space="preserve">, </w:t>
      </w:r>
      <w:r w:rsidRPr="009026E0">
        <w:t>кН</w:t>
      </w:r>
      <w:r w:rsidR="001101A5" w:rsidRPr="009026E0">
        <w:t xml:space="preserve">; </w:t>
      </w:r>
      <w:r w:rsidR="001101A5" w:rsidRPr="009026E0">
        <w:rPr>
          <w:i/>
        </w:rPr>
        <w:t>k</w:t>
      </w:r>
      <w:r w:rsidR="001101A5" w:rsidRPr="009026E0">
        <w:t xml:space="preserve"> - </w:t>
      </w:r>
      <w:r w:rsidRPr="009026E0">
        <w:t>коэффициент</w:t>
      </w:r>
      <w:r w:rsidR="001101A5" w:rsidRPr="009026E0">
        <w:t xml:space="preserve"> (</w:t>
      </w:r>
      <w:r w:rsidRPr="009026E0">
        <w:t>для</w:t>
      </w:r>
      <w:r w:rsidR="001101A5" w:rsidRPr="009026E0">
        <w:t xml:space="preserve"> </w:t>
      </w:r>
      <w:r w:rsidRPr="009026E0">
        <w:t>подшипников</w:t>
      </w:r>
      <w:r w:rsidR="001101A5" w:rsidRPr="009026E0">
        <w:t xml:space="preserve"> </w:t>
      </w:r>
      <w:r w:rsidRPr="009026E0">
        <w:t>средней</w:t>
      </w:r>
      <w:r w:rsidR="001101A5" w:rsidRPr="009026E0">
        <w:t xml:space="preserve"> </w:t>
      </w:r>
      <w:r w:rsidRPr="009026E0">
        <w:t>серии</w:t>
      </w:r>
      <w:r w:rsidR="001101A5" w:rsidRPr="009026E0">
        <w:t xml:space="preserve"> 2,3).</w:t>
      </w:r>
    </w:p>
    <w:p w:rsidR="001101A5" w:rsidRPr="009026E0" w:rsidRDefault="001101A5" w:rsidP="001101A5">
      <w:r w:rsidRPr="009026E0">
        <w:rPr>
          <w:position w:val="-24"/>
        </w:rPr>
        <w:object w:dxaOrig="2720" w:dyaOrig="620">
          <v:shape id="_x0000_i1103" type="#_x0000_t75" style="width:135.75pt;height:30.75pt" o:ole="">
            <v:imagedata r:id="rId147" o:title=""/>
          </v:shape>
          <o:OLEObject Type="Embed" ProgID="Equation.3" ShapeID="_x0000_i1103" DrawAspect="Content" ObjectID="_1458225956" r:id="rId148"/>
        </w:object>
      </w:r>
      <w:r w:rsidRPr="009026E0">
        <w:t xml:space="preserve"> </w:t>
      </w:r>
      <w:r w:rsidR="009026E0" w:rsidRPr="009026E0">
        <w:t>мм</w:t>
      </w:r>
      <w:r w:rsidRPr="009026E0">
        <w:t>.</w:t>
      </w:r>
    </w:p>
    <w:p w:rsidR="001101A5" w:rsidRPr="009026E0" w:rsidRDefault="009026E0" w:rsidP="001101A5">
      <w:r w:rsidRPr="009026E0">
        <w:t>Во</w:t>
      </w:r>
      <w:r w:rsidR="001101A5" w:rsidRPr="009026E0">
        <w:t xml:space="preserve"> </w:t>
      </w:r>
      <w:r w:rsidRPr="009026E0">
        <w:t>избежание</w:t>
      </w:r>
      <w:r w:rsidR="001101A5" w:rsidRPr="009026E0">
        <w:t xml:space="preserve"> </w:t>
      </w:r>
      <w:r w:rsidRPr="009026E0">
        <w:t>разрыва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</w:t>
      </w:r>
      <w:r w:rsidRPr="009026E0">
        <w:t>наибольший</w:t>
      </w:r>
      <w:r w:rsidR="001101A5" w:rsidRPr="009026E0">
        <w:t xml:space="preserve"> </w:t>
      </w:r>
      <w:r w:rsidRPr="009026E0">
        <w:t>натяг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 </w:t>
      </w:r>
      <w:r w:rsidRPr="009026E0">
        <w:t>не</w:t>
      </w:r>
      <w:r w:rsidR="001101A5" w:rsidRPr="009026E0">
        <w:t xml:space="preserve"> </w:t>
      </w:r>
      <w:r w:rsidRPr="009026E0">
        <w:t>должен</w:t>
      </w:r>
      <w:r w:rsidR="001101A5" w:rsidRPr="009026E0">
        <w:t xml:space="preserve"> </w:t>
      </w:r>
      <w:r w:rsidRPr="009026E0">
        <w:t>превышать</w:t>
      </w:r>
      <w:r w:rsidR="001101A5" w:rsidRPr="009026E0">
        <w:t xml:space="preserve"> </w:t>
      </w:r>
      <w:r w:rsidRPr="009026E0">
        <w:t>допускаемого</w:t>
      </w:r>
      <w:r w:rsidR="001101A5" w:rsidRPr="009026E0">
        <w:t xml:space="preserve"> </w:t>
      </w:r>
      <w:r w:rsidRPr="009026E0">
        <w:t>натяга</w:t>
      </w:r>
    </w:p>
    <w:p w:rsidR="001101A5" w:rsidRPr="009026E0" w:rsidRDefault="001101A5" w:rsidP="001101A5">
      <w:pPr>
        <w:jc w:val="center"/>
      </w:pPr>
    </w:p>
    <w:p w:rsidR="001101A5" w:rsidRPr="009026E0" w:rsidRDefault="001101A5" w:rsidP="001101A5">
      <w:pPr>
        <w:tabs>
          <w:tab w:val="center" w:pos="4819"/>
          <w:tab w:val="right" w:pos="9638"/>
        </w:tabs>
      </w:pPr>
      <w:r w:rsidRPr="009026E0">
        <w:tab/>
      </w:r>
      <w:r w:rsidRPr="009026E0">
        <w:rPr>
          <w:position w:val="-28"/>
        </w:rPr>
        <w:object w:dxaOrig="2079" w:dyaOrig="700">
          <v:shape id="_x0000_i1104" type="#_x0000_t75" style="width:104.25pt;height:35.25pt" o:ole="">
            <v:imagedata r:id="rId149" o:title=""/>
          </v:shape>
          <o:OLEObject Type="Embed" ProgID="Equation.3" ShapeID="_x0000_i1104" DrawAspect="Content" ObjectID="_1458225957" r:id="rId150"/>
        </w:object>
      </w:r>
      <w:r w:rsidRPr="009026E0">
        <w:t>,</w:t>
      </w:r>
      <w:r w:rsidRPr="009026E0">
        <w:tab/>
        <w:t>(</w:t>
      </w:r>
      <w:r w:rsidR="00621FE0">
        <w:t>2</w:t>
      </w:r>
      <w:r w:rsidRPr="009026E0">
        <w:t>.3)</w:t>
      </w:r>
    </w:p>
    <w:p w:rsidR="001101A5" w:rsidRPr="009026E0" w:rsidRDefault="001101A5" w:rsidP="001101A5">
      <w:pPr>
        <w:jc w:val="center"/>
      </w:pPr>
    </w:p>
    <w:p w:rsidR="001101A5" w:rsidRPr="009026E0" w:rsidRDefault="009026E0" w:rsidP="001101A5">
      <w:r w:rsidRPr="009026E0">
        <w:t>где</w:t>
      </w:r>
      <w:r w:rsidR="001101A5" w:rsidRPr="009026E0">
        <w:t xml:space="preserve"> [</w:t>
      </w:r>
      <w:r w:rsidRPr="009026E0">
        <w:t>у</w:t>
      </w:r>
      <w:r w:rsidRPr="009026E0">
        <w:rPr>
          <w:vertAlign w:val="subscript"/>
        </w:rPr>
        <w:t>р</w:t>
      </w:r>
      <w:r w:rsidR="001101A5" w:rsidRPr="009026E0">
        <w:t xml:space="preserve">] - </w:t>
      </w:r>
      <w:r w:rsidRPr="009026E0">
        <w:t>допускаемое</w:t>
      </w:r>
      <w:r w:rsidR="001101A5" w:rsidRPr="009026E0">
        <w:t xml:space="preserve"> </w:t>
      </w:r>
      <w:r w:rsidRPr="009026E0">
        <w:t>напряжение</w:t>
      </w:r>
      <w:r w:rsidR="001101A5" w:rsidRPr="009026E0">
        <w:t xml:space="preserve"> </w:t>
      </w:r>
      <w:r w:rsidRPr="009026E0">
        <w:t>при</w:t>
      </w:r>
      <w:r w:rsidR="001101A5" w:rsidRPr="009026E0">
        <w:t xml:space="preserve"> </w:t>
      </w:r>
      <w:r w:rsidRPr="009026E0">
        <w:t>растяжении</w:t>
      </w:r>
      <w:r w:rsidR="001101A5" w:rsidRPr="009026E0">
        <w:t xml:space="preserve"> (</w:t>
      </w:r>
      <w:r w:rsidRPr="009026E0">
        <w:t>для</w:t>
      </w:r>
      <w:r w:rsidR="001101A5" w:rsidRPr="009026E0">
        <w:t xml:space="preserve"> </w:t>
      </w:r>
      <w:r w:rsidRPr="009026E0">
        <w:t>подшипниковой</w:t>
      </w:r>
      <w:r w:rsidR="001101A5" w:rsidRPr="009026E0">
        <w:t xml:space="preserve"> </w:t>
      </w:r>
      <w:r w:rsidRPr="009026E0">
        <w:t>стали</w:t>
      </w:r>
      <w:r w:rsidR="001101A5" w:rsidRPr="009026E0">
        <w:t xml:space="preserve"> [</w:t>
      </w:r>
      <w:r w:rsidRPr="009026E0">
        <w:t>у</w:t>
      </w:r>
      <w:r w:rsidRPr="009026E0">
        <w:rPr>
          <w:vertAlign w:val="subscript"/>
        </w:rPr>
        <w:t>р</w:t>
      </w:r>
      <w:r w:rsidR="001101A5" w:rsidRPr="009026E0">
        <w:t xml:space="preserve">] ≈ 400 </w:t>
      </w:r>
      <w:r w:rsidRPr="009026E0">
        <w:t>МПа</w:t>
      </w:r>
      <w:r w:rsidR="001101A5" w:rsidRPr="009026E0">
        <w:t>).</w:t>
      </w:r>
    </w:p>
    <w:p w:rsidR="001101A5" w:rsidRPr="009026E0" w:rsidRDefault="001101A5" w:rsidP="001101A5">
      <w:pPr>
        <w:jc w:val="center"/>
      </w:pPr>
      <w:r w:rsidRPr="009026E0">
        <w:rPr>
          <w:position w:val="-28"/>
        </w:rPr>
        <w:object w:dxaOrig="3540" w:dyaOrig="700">
          <v:shape id="_x0000_i1105" type="#_x0000_t75" style="width:177pt;height:35.25pt" o:ole="">
            <v:imagedata r:id="rId151" o:title=""/>
          </v:shape>
          <o:OLEObject Type="Embed" ProgID="Equation.3" ShapeID="_x0000_i1105" DrawAspect="Content" ObjectID="_1458225958" r:id="rId152"/>
        </w:object>
      </w:r>
      <w:r w:rsidRPr="009026E0">
        <w:t xml:space="preserve"> </w:t>
      </w:r>
      <w:r w:rsidR="009026E0" w:rsidRPr="009026E0">
        <w:t>мм</w:t>
      </w:r>
      <w:r w:rsidRPr="009026E0">
        <w:t>.</w:t>
      </w:r>
    </w:p>
    <w:p w:rsidR="001101A5" w:rsidRPr="009026E0" w:rsidRDefault="009026E0" w:rsidP="00076599">
      <w:r w:rsidRPr="009026E0">
        <w:t>По</w:t>
      </w:r>
      <w:r w:rsidR="001101A5" w:rsidRPr="009026E0">
        <w:t xml:space="preserve"> </w:t>
      </w:r>
      <w:r w:rsidRPr="009026E0">
        <w:t>таблице</w:t>
      </w:r>
      <w:r w:rsidR="001101A5" w:rsidRPr="009026E0">
        <w:t xml:space="preserve"> 4 [2, </w:t>
      </w:r>
      <w:r w:rsidRPr="009026E0">
        <w:t>стр</w:t>
      </w:r>
      <w:r w:rsidR="001101A5" w:rsidRPr="009026E0">
        <w:t xml:space="preserve">. 290] </w:t>
      </w:r>
      <w:r w:rsidRPr="009026E0">
        <w:t>определяем</w:t>
      </w:r>
      <w:r w:rsidR="001101A5" w:rsidRPr="009026E0">
        <w:t xml:space="preserve"> </w:t>
      </w:r>
      <w:r w:rsidRPr="009026E0">
        <w:t>предельные</w:t>
      </w:r>
      <w:r w:rsidR="001101A5" w:rsidRPr="009026E0">
        <w:t xml:space="preserve"> </w:t>
      </w:r>
      <w:r w:rsidRPr="009026E0">
        <w:t>отклонения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при</w:t>
      </w:r>
      <w:r w:rsidR="001101A5" w:rsidRPr="009026E0">
        <w:t xml:space="preserve"> </w:t>
      </w:r>
      <w:r w:rsidRPr="009026E0">
        <w:t>допуске</w:t>
      </w:r>
      <w:r w:rsidR="001101A5" w:rsidRPr="009026E0">
        <w:t xml:space="preserve"> </w:t>
      </w:r>
      <w:r w:rsidR="001101A5" w:rsidRPr="009026E0">
        <w:rPr>
          <w:position w:val="-12"/>
        </w:rPr>
        <w:object w:dxaOrig="440" w:dyaOrig="360">
          <v:shape id="_x0000_i1106" type="#_x0000_t75" style="width:21.75pt;height:18pt" o:ole="">
            <v:imagedata r:id="rId153" o:title=""/>
          </v:shape>
          <o:OLEObject Type="Embed" ProgID="Equation.3" ShapeID="_x0000_i1106" DrawAspect="Content" ObjectID="_1458225959" r:id="rId154"/>
        </w:object>
      </w:r>
      <w:r w:rsidR="001101A5" w:rsidRPr="009026E0">
        <w:t xml:space="preserve">: </w:t>
      </w:r>
      <w:r w:rsidR="001101A5" w:rsidRPr="009026E0">
        <w:rPr>
          <w:position w:val="-10"/>
        </w:rPr>
        <w:object w:dxaOrig="940" w:dyaOrig="320">
          <v:shape id="_x0000_i1107" type="#_x0000_t75" style="width:47.25pt;height:15.75pt" o:ole="">
            <v:imagedata r:id="rId155" o:title=""/>
          </v:shape>
          <o:OLEObject Type="Embed" ProgID="Equation.3" ShapeID="_x0000_i1107" DrawAspect="Content" ObjectID="_1458225960" r:id="rId156"/>
        </w:object>
      </w:r>
      <w:r w:rsidR="001101A5" w:rsidRPr="009026E0">
        <w:t xml:space="preserve"> </w:t>
      </w:r>
      <w:r w:rsidRPr="009026E0">
        <w:t>мкм</w:t>
      </w:r>
      <w:r w:rsidR="001101A5" w:rsidRPr="009026E0">
        <w:t xml:space="preserve">; </w:t>
      </w:r>
      <w:r w:rsidR="001101A5" w:rsidRPr="009026E0">
        <w:rPr>
          <w:position w:val="-10"/>
        </w:rPr>
        <w:object w:dxaOrig="900" w:dyaOrig="320">
          <v:shape id="_x0000_i1108" type="#_x0000_t75" style="width:45pt;height:15.75pt" o:ole="">
            <v:imagedata r:id="rId157" o:title=""/>
          </v:shape>
          <o:OLEObject Type="Embed" ProgID="Equation.3" ShapeID="_x0000_i1108" DrawAspect="Content" ObjectID="_1458225961" r:id="rId158"/>
        </w:object>
      </w:r>
      <w:r w:rsidR="001101A5" w:rsidRPr="009026E0">
        <w:t xml:space="preserve"> </w:t>
      </w:r>
      <w:r w:rsidRPr="009026E0">
        <w:t>мкм</w:t>
      </w:r>
      <w:r w:rsidR="001101A5" w:rsidRPr="009026E0">
        <w:t xml:space="preserve">, </w:t>
      </w:r>
      <w:r w:rsidRPr="009026E0">
        <w:t>а</w:t>
      </w:r>
      <w:r w:rsidR="001101A5" w:rsidRPr="009026E0">
        <w:t xml:space="preserve"> </w:t>
      </w:r>
      <w:r w:rsidRPr="009026E0">
        <w:t>также</w:t>
      </w:r>
      <w:r w:rsidR="001101A5" w:rsidRPr="009026E0">
        <w:t xml:space="preserve"> </w:t>
      </w:r>
      <w:r w:rsidRPr="009026E0">
        <w:t>найдём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следующие</w:t>
      </w:r>
      <w:r w:rsidR="001101A5" w:rsidRPr="009026E0">
        <w:t xml:space="preserve"> </w:t>
      </w:r>
      <w:r w:rsidRPr="009026E0">
        <w:t>величины</w:t>
      </w:r>
      <w:r w:rsidR="001101A5" w:rsidRPr="009026E0">
        <w:t>:</w:t>
      </w:r>
      <w:r w:rsidR="001101A5" w:rsidRPr="009026E0">
        <w:br/>
      </w:r>
      <w:r w:rsidRPr="009026E0">
        <w:t>Для</w:t>
      </w:r>
      <w:r w:rsidR="001101A5" w:rsidRPr="009026E0">
        <w:t xml:space="preserve"> </w:t>
      </w:r>
      <w:r w:rsidRPr="009026E0">
        <w:t>размера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25 </w:t>
      </w:r>
      <w:r w:rsidRPr="009026E0">
        <w:t>мм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класса</w:t>
      </w:r>
      <w:r w:rsidR="001101A5" w:rsidRPr="009026E0">
        <w:t xml:space="preserve"> </w:t>
      </w:r>
      <w:r w:rsidRPr="009026E0">
        <w:t>точности</w:t>
      </w:r>
      <w:r w:rsidR="001101A5" w:rsidRPr="009026E0">
        <w:t xml:space="preserve"> 6, </w:t>
      </w:r>
      <w:r w:rsidRPr="009026E0">
        <w:t>по</w:t>
      </w:r>
      <w:r w:rsidR="001101A5" w:rsidRPr="009026E0">
        <w:t xml:space="preserve"> </w:t>
      </w:r>
      <w:r w:rsidRPr="009026E0">
        <w:t>таблице</w:t>
      </w:r>
      <w:r w:rsidR="001101A5" w:rsidRPr="009026E0">
        <w:t xml:space="preserve"> </w:t>
      </w:r>
      <w:r w:rsidRPr="009026E0">
        <w:t>находим</w:t>
      </w:r>
      <w:r w:rsidR="001101A5" w:rsidRPr="009026E0">
        <w:t xml:space="preserve"> </w:t>
      </w:r>
      <w:r w:rsidRPr="009026E0">
        <w:t>значения</w:t>
      </w:r>
      <w:r w:rsidR="001101A5" w:rsidRPr="009026E0">
        <w:t xml:space="preserve"> </w:t>
      </w:r>
      <w:r w:rsidRPr="009026E0">
        <w:t>отклонения</w:t>
      </w:r>
      <w:r w:rsidR="001101A5" w:rsidRPr="009026E0">
        <w:t xml:space="preserve"> </w:t>
      </w:r>
      <w:r w:rsidRPr="009026E0">
        <w:t>внутреннего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подшипника</w:t>
      </w:r>
      <w:r w:rsidR="001101A5" w:rsidRPr="009026E0">
        <w:t>:</w:t>
      </w:r>
    </w:p>
    <w:p w:rsidR="001101A5" w:rsidRPr="009026E0" w:rsidRDefault="009026E0" w:rsidP="00076599">
      <w:r w:rsidRPr="009026E0">
        <w:t>Верхнее</w:t>
      </w:r>
      <w:r w:rsidR="001101A5" w:rsidRPr="009026E0">
        <w:t xml:space="preserve"> </w:t>
      </w:r>
      <w:r w:rsidRPr="009026E0">
        <w:t>отклонение</w:t>
      </w:r>
      <w:r w:rsidR="001101A5" w:rsidRPr="009026E0">
        <w:t xml:space="preserve"> ES=0</w:t>
      </w:r>
    </w:p>
    <w:p w:rsidR="001101A5" w:rsidRPr="009026E0" w:rsidRDefault="009026E0" w:rsidP="00076599">
      <w:r w:rsidRPr="009026E0">
        <w:t>Нижнее</w:t>
      </w:r>
      <w:r w:rsidR="001101A5" w:rsidRPr="009026E0">
        <w:t xml:space="preserve"> </w:t>
      </w:r>
      <w:r w:rsidRPr="009026E0">
        <w:t>отклонение</w:t>
      </w:r>
      <w:r w:rsidR="001101A5" w:rsidRPr="009026E0">
        <w:t xml:space="preserve"> EI=-</w:t>
      </w:r>
      <w:smartTag w:uri="urn:schemas-microsoft-com:office:smarttags" w:element="metricconverter">
        <w:smartTagPr>
          <w:attr w:name="ProductID" w:val="0,008 мм"/>
        </w:smartTagPr>
        <w:r w:rsidR="001101A5" w:rsidRPr="009026E0">
          <w:t xml:space="preserve">0,008 </w:t>
        </w:r>
        <w:r w:rsidRPr="009026E0">
          <w:t>мм</w:t>
        </w:r>
      </w:smartTag>
    </w:p>
    <w:p w:rsidR="001101A5" w:rsidRPr="009026E0" w:rsidRDefault="009026E0" w:rsidP="00076599">
      <w:r w:rsidRPr="009026E0">
        <w:t>Предельное</w:t>
      </w:r>
      <w:r w:rsidR="001101A5" w:rsidRPr="009026E0">
        <w:t xml:space="preserve"> </w:t>
      </w:r>
      <w:r w:rsidRPr="009026E0">
        <w:t>отклонение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25 </w:t>
      </w:r>
      <w:r w:rsidR="001101A5" w:rsidRPr="009026E0">
        <w:rPr>
          <w:i/>
        </w:rPr>
        <w:t>j</w:t>
      </w:r>
      <w:r w:rsidR="001101A5" w:rsidRPr="009026E0">
        <w:rPr>
          <w:i/>
          <w:vertAlign w:val="subscript"/>
        </w:rPr>
        <w:t xml:space="preserve">S </w:t>
      </w:r>
      <w:r w:rsidR="001101A5" w:rsidRPr="009026E0">
        <w:rPr>
          <w:i/>
        </w:rPr>
        <w:t>6</w:t>
      </w:r>
      <w:r w:rsidR="001101A5" w:rsidRPr="009026E0">
        <w:t>.</w:t>
      </w:r>
    </w:p>
    <w:p w:rsidR="001101A5" w:rsidRPr="009026E0" w:rsidRDefault="009026E0" w:rsidP="00076599">
      <w:r w:rsidRPr="009026E0">
        <w:t>Принимаем</w:t>
      </w:r>
      <w:r w:rsidR="001101A5" w:rsidRPr="009026E0">
        <w:t xml:space="preserve"> </w:t>
      </w:r>
      <w:r w:rsidRPr="009026E0">
        <w:t>систему</w:t>
      </w:r>
      <w:r w:rsidR="001101A5" w:rsidRPr="009026E0">
        <w:t xml:space="preserve"> </w:t>
      </w:r>
      <w:r w:rsidRPr="009026E0">
        <w:t>отверстия</w:t>
      </w:r>
      <w:r w:rsidR="001101A5" w:rsidRPr="009026E0">
        <w:t>:</w:t>
      </w:r>
    </w:p>
    <w:p w:rsidR="00F83A02" w:rsidRPr="004E6AF8" w:rsidRDefault="009026E0" w:rsidP="00076599">
      <w:r w:rsidRPr="009026E0">
        <w:t>Верхнее</w:t>
      </w:r>
      <w:r w:rsidR="001101A5" w:rsidRPr="009026E0">
        <w:t xml:space="preserve"> </w:t>
      </w:r>
      <w:r w:rsidRPr="009026E0">
        <w:t>отклонение</w:t>
      </w:r>
      <w:r w:rsidR="001101A5" w:rsidRPr="009026E0">
        <w:t xml:space="preserve"> es=0,0065 </w:t>
      </w:r>
      <w:r w:rsidRPr="009026E0">
        <w:t>мм</w:t>
      </w:r>
    </w:p>
    <w:p w:rsidR="001101A5" w:rsidRPr="009026E0" w:rsidRDefault="009026E0" w:rsidP="00076599">
      <w:r w:rsidRPr="009026E0">
        <w:t>Нижнее</w:t>
      </w:r>
      <w:r w:rsidR="001101A5" w:rsidRPr="009026E0">
        <w:t xml:space="preserve"> </w:t>
      </w:r>
      <w:r w:rsidRPr="009026E0">
        <w:t>отклонение</w:t>
      </w:r>
      <w:r w:rsidR="001101A5" w:rsidRPr="009026E0">
        <w:t xml:space="preserve"> ei= </w:t>
      </w:r>
      <w:smartTag w:uri="urn:schemas-microsoft-com:office:smarttags" w:element="metricconverter">
        <w:smartTagPr>
          <w:attr w:name="ProductID" w:val="-0,0065 мм"/>
        </w:smartTagPr>
        <w:r w:rsidR="001101A5" w:rsidRPr="009026E0">
          <w:t xml:space="preserve">-0,0065 </w:t>
        </w:r>
        <w:r w:rsidRPr="009026E0">
          <w:t>мм</w:t>
        </w:r>
      </w:smartTag>
    </w:p>
    <w:p w:rsidR="001101A5" w:rsidRPr="009026E0" w:rsidRDefault="001101A5" w:rsidP="001101A5">
      <w:pPr>
        <w:numPr>
          <w:ilvl w:val="0"/>
          <w:numId w:val="4"/>
        </w:numPr>
        <w:tabs>
          <w:tab w:val="clear" w:pos="1080"/>
          <w:tab w:val="num" w:pos="900"/>
        </w:tabs>
      </w:pPr>
      <w:r w:rsidRPr="009026E0">
        <w:t xml:space="preserve"> </w:t>
      </w:r>
      <w:r w:rsidR="009026E0" w:rsidRPr="009026E0">
        <w:t>Предельные</w:t>
      </w:r>
      <w:r w:rsidRPr="009026E0">
        <w:t xml:space="preserve"> </w:t>
      </w:r>
      <w:r w:rsidR="009026E0" w:rsidRPr="009026E0">
        <w:t>размеры</w:t>
      </w:r>
    </w:p>
    <w:p w:rsidR="001101A5" w:rsidRPr="009026E0" w:rsidRDefault="001101A5" w:rsidP="001101A5">
      <w:pPr>
        <w:ind w:left="360" w:firstLine="360"/>
      </w:pPr>
      <w:r w:rsidRPr="009026E0">
        <w:rPr>
          <w:position w:val="-12"/>
        </w:rPr>
        <w:object w:dxaOrig="2740" w:dyaOrig="360">
          <v:shape id="_x0000_i1109" type="#_x0000_t75" style="width:137.25pt;height:18pt" o:ole="">
            <v:imagedata r:id="rId159" o:title=""/>
          </v:shape>
          <o:OLEObject Type="Embed" ProgID="Equation.3" ShapeID="_x0000_i1109" DrawAspect="Content" ObjectID="_1458225962" r:id="rId160"/>
        </w:object>
      </w:r>
      <w:r w:rsidR="009026E0" w:rsidRPr="009026E0">
        <w:t>мм</w:t>
      </w:r>
    </w:p>
    <w:p w:rsidR="001101A5" w:rsidRPr="009026E0" w:rsidRDefault="001101A5" w:rsidP="001101A5">
      <w:pPr>
        <w:ind w:left="360" w:firstLine="360"/>
      </w:pPr>
      <w:r w:rsidRPr="009026E0">
        <w:rPr>
          <w:position w:val="-10"/>
        </w:rPr>
        <w:object w:dxaOrig="3500" w:dyaOrig="340">
          <v:shape id="_x0000_i1110" type="#_x0000_t75" style="width:174.75pt;height:17.25pt" o:ole="">
            <v:imagedata r:id="rId161" o:title=""/>
          </v:shape>
          <o:OLEObject Type="Embed" ProgID="Equation.3" ShapeID="_x0000_i1110" DrawAspect="Content" ObjectID="_1458225963" r:id="rId162"/>
        </w:object>
      </w:r>
      <w:r w:rsidR="009026E0" w:rsidRPr="009026E0">
        <w:t>мм</w:t>
      </w:r>
    </w:p>
    <w:p w:rsidR="001101A5" w:rsidRPr="009026E0" w:rsidRDefault="001101A5" w:rsidP="001101A5">
      <w:pPr>
        <w:ind w:firstLine="720"/>
      </w:pPr>
      <w:r w:rsidRPr="009026E0">
        <w:rPr>
          <w:position w:val="-12"/>
        </w:rPr>
        <w:object w:dxaOrig="3660" w:dyaOrig="360">
          <v:shape id="_x0000_i1111" type="#_x0000_t75" style="width:183pt;height:18pt" o:ole="">
            <v:imagedata r:id="rId163" o:title=""/>
          </v:shape>
          <o:OLEObject Type="Embed" ProgID="Equation.3" ShapeID="_x0000_i1111" DrawAspect="Content" ObjectID="_1458225964" r:id="rId164"/>
        </w:object>
      </w:r>
      <w:r w:rsidR="009026E0" w:rsidRPr="009026E0">
        <w:t>мм</w:t>
      </w:r>
    </w:p>
    <w:p w:rsidR="001101A5" w:rsidRPr="009026E0" w:rsidRDefault="001101A5" w:rsidP="001101A5">
      <w:pPr>
        <w:ind w:firstLine="720"/>
      </w:pPr>
      <w:r w:rsidRPr="009026E0">
        <w:rPr>
          <w:position w:val="-10"/>
        </w:rPr>
        <w:object w:dxaOrig="3620" w:dyaOrig="340">
          <v:shape id="_x0000_i1112" type="#_x0000_t75" style="width:180.75pt;height:17.25pt" o:ole="">
            <v:imagedata r:id="rId165" o:title=""/>
          </v:shape>
          <o:OLEObject Type="Embed" ProgID="Equation.3" ShapeID="_x0000_i1112" DrawAspect="Content" ObjectID="_1458225965" r:id="rId166"/>
        </w:object>
      </w:r>
      <w:r w:rsidR="009026E0" w:rsidRPr="009026E0">
        <w:t>мм</w:t>
      </w:r>
    </w:p>
    <w:p w:rsidR="001101A5" w:rsidRPr="009026E0" w:rsidRDefault="001101A5" w:rsidP="001101A5">
      <w:pPr>
        <w:ind w:left="180" w:firstLine="540"/>
      </w:pPr>
      <w:r w:rsidRPr="009026E0">
        <w:t xml:space="preserve"> 2. </w:t>
      </w:r>
      <w:r w:rsidR="009026E0" w:rsidRPr="009026E0">
        <w:t>Допуски</w:t>
      </w:r>
      <w:r w:rsidRPr="009026E0">
        <w:t xml:space="preserve"> </w:t>
      </w:r>
      <w:r w:rsidR="009026E0" w:rsidRPr="009026E0">
        <w:t>отверстия</w:t>
      </w:r>
      <w:r w:rsidRPr="009026E0">
        <w:t xml:space="preserve"> </w:t>
      </w:r>
      <w:r w:rsidR="009026E0" w:rsidRPr="009026E0">
        <w:t>и</w:t>
      </w:r>
      <w:r w:rsidRPr="009026E0">
        <w:t xml:space="preserve"> </w:t>
      </w:r>
      <w:r w:rsidR="009026E0" w:rsidRPr="009026E0">
        <w:t>вала</w:t>
      </w:r>
    </w:p>
    <w:p w:rsidR="001101A5" w:rsidRPr="009026E0" w:rsidRDefault="001101A5" w:rsidP="001101A5">
      <w:pPr>
        <w:ind w:left="360" w:firstLine="360"/>
      </w:pPr>
      <w:r w:rsidRPr="009026E0">
        <w:rPr>
          <w:position w:val="-10"/>
        </w:rPr>
        <w:object w:dxaOrig="1140" w:dyaOrig="320">
          <v:shape id="_x0000_i1113" type="#_x0000_t75" style="width:57pt;height:15.75pt" o:ole="">
            <v:imagedata r:id="rId167" o:title=""/>
          </v:shape>
          <o:OLEObject Type="Embed" ProgID="Equation.3" ShapeID="_x0000_i1113" DrawAspect="Content" ObjectID="_1458225966" r:id="rId168"/>
        </w:object>
      </w:r>
      <w:r w:rsidR="009026E0" w:rsidRPr="009026E0">
        <w:t>мм</w:t>
      </w:r>
    </w:p>
    <w:p w:rsidR="001101A5" w:rsidRPr="009026E0" w:rsidRDefault="001101A5" w:rsidP="001101A5">
      <w:pPr>
        <w:ind w:firstLine="720"/>
      </w:pPr>
      <w:r w:rsidRPr="009026E0">
        <w:rPr>
          <w:position w:val="-10"/>
        </w:rPr>
        <w:object w:dxaOrig="1120" w:dyaOrig="320">
          <v:shape id="_x0000_i1114" type="#_x0000_t75" style="width:56.25pt;height:15.75pt" o:ole="">
            <v:imagedata r:id="rId169" o:title=""/>
          </v:shape>
          <o:OLEObject Type="Embed" ProgID="Equation.3" ShapeID="_x0000_i1114" DrawAspect="Content" ObjectID="_1458225967" r:id="rId170"/>
        </w:object>
      </w:r>
      <w:r w:rsidR="009026E0" w:rsidRPr="009026E0">
        <w:t>мм</w:t>
      </w:r>
    </w:p>
    <w:p w:rsidR="001101A5" w:rsidRPr="009026E0" w:rsidRDefault="001101A5" w:rsidP="001101A5">
      <w:pPr>
        <w:ind w:firstLine="720"/>
      </w:pPr>
      <w:r w:rsidRPr="009026E0">
        <w:t xml:space="preserve">3. </w:t>
      </w:r>
      <w:r w:rsidR="009026E0" w:rsidRPr="009026E0">
        <w:t>Максимальный</w:t>
      </w:r>
      <w:r w:rsidRPr="009026E0">
        <w:t xml:space="preserve"> </w:t>
      </w:r>
      <w:r w:rsidR="009026E0" w:rsidRPr="009026E0">
        <w:t>и</w:t>
      </w:r>
      <w:r w:rsidRPr="009026E0">
        <w:t xml:space="preserve"> </w:t>
      </w:r>
      <w:r w:rsidR="009026E0" w:rsidRPr="009026E0">
        <w:t>минимальный</w:t>
      </w:r>
      <w:r w:rsidRPr="009026E0">
        <w:t xml:space="preserve"> </w:t>
      </w:r>
      <w:r w:rsidR="009026E0" w:rsidRPr="009026E0">
        <w:t>натяги</w:t>
      </w:r>
    </w:p>
    <w:p w:rsidR="001101A5" w:rsidRPr="009026E0" w:rsidRDefault="001101A5" w:rsidP="001101A5">
      <w:pPr>
        <w:ind w:left="360" w:firstLine="360"/>
      </w:pPr>
      <w:r w:rsidRPr="009026E0">
        <w:rPr>
          <w:position w:val="-12"/>
        </w:rPr>
        <w:object w:dxaOrig="1420" w:dyaOrig="360">
          <v:shape id="_x0000_i1115" type="#_x0000_t75" style="width:71.25pt;height:18pt" o:ole="">
            <v:imagedata r:id="rId171" o:title=""/>
          </v:shape>
          <o:OLEObject Type="Embed" ProgID="Equation.3" ShapeID="_x0000_i1115" DrawAspect="Content" ObjectID="_1458225968" r:id="rId172"/>
        </w:object>
      </w:r>
      <w:r w:rsidR="009026E0" w:rsidRPr="009026E0">
        <w:t>мм</w:t>
      </w:r>
    </w:p>
    <w:p w:rsidR="001101A5" w:rsidRPr="009026E0" w:rsidRDefault="001101A5" w:rsidP="001101A5">
      <w:pPr>
        <w:ind w:firstLine="720"/>
      </w:pPr>
      <w:r w:rsidRPr="009026E0">
        <w:rPr>
          <w:position w:val="-12"/>
        </w:rPr>
        <w:object w:dxaOrig="2360" w:dyaOrig="360">
          <v:shape id="_x0000_i1116" type="#_x0000_t75" style="width:117.75pt;height:18pt" o:ole="">
            <v:imagedata r:id="rId173" o:title=""/>
          </v:shape>
          <o:OLEObject Type="Embed" ProgID="Equation.3" ShapeID="_x0000_i1116" DrawAspect="Content" ObjectID="_1458225969" r:id="rId174"/>
        </w:object>
      </w:r>
      <w:r w:rsidR="009026E0" w:rsidRPr="009026E0">
        <w:t>мм</w:t>
      </w:r>
    </w:p>
    <w:p w:rsidR="001101A5" w:rsidRPr="009026E0" w:rsidRDefault="009026E0" w:rsidP="001101A5">
      <w:r w:rsidRPr="009026E0">
        <w:t>Из</w:t>
      </w:r>
      <w:r w:rsidR="001101A5" w:rsidRPr="009026E0">
        <w:t xml:space="preserve"> </w:t>
      </w:r>
      <w:r w:rsidRPr="009026E0">
        <w:t>всего</w:t>
      </w:r>
      <w:r w:rsidR="001101A5" w:rsidRPr="009026E0">
        <w:t xml:space="preserve"> </w:t>
      </w:r>
      <w:r w:rsidRPr="009026E0">
        <w:t>этого</w:t>
      </w:r>
      <w:r w:rsidR="001101A5" w:rsidRPr="009026E0">
        <w:t xml:space="preserve"> </w:t>
      </w:r>
      <w:r w:rsidRPr="009026E0">
        <w:t>можно</w:t>
      </w:r>
      <w:r w:rsidR="001101A5" w:rsidRPr="009026E0">
        <w:t xml:space="preserve"> </w:t>
      </w:r>
      <w:r w:rsidRPr="009026E0">
        <w:t>сделать</w:t>
      </w:r>
      <w:r w:rsidR="001101A5" w:rsidRPr="009026E0">
        <w:t xml:space="preserve"> </w:t>
      </w:r>
      <w:r w:rsidRPr="009026E0">
        <w:t>вывод</w:t>
      </w:r>
      <w:r w:rsidR="001101A5" w:rsidRPr="009026E0">
        <w:t xml:space="preserve">, </w:t>
      </w:r>
      <w:r w:rsidRPr="009026E0">
        <w:t>что</w:t>
      </w:r>
      <w:r w:rsidR="001101A5" w:rsidRPr="009026E0">
        <w:t xml:space="preserve"> </w:t>
      </w:r>
      <w:r w:rsidR="001101A5" w:rsidRPr="009026E0">
        <w:rPr>
          <w:position w:val="-12"/>
        </w:rPr>
        <w:object w:dxaOrig="1180" w:dyaOrig="360">
          <v:shape id="_x0000_i1117" type="#_x0000_t75" style="width:59.25pt;height:18pt" o:ole="">
            <v:imagedata r:id="rId175" o:title=""/>
          </v:shape>
          <o:OLEObject Type="Embed" ProgID="Equation.3" ShapeID="_x0000_i1117" DrawAspect="Content" ObjectID="_1458225970" r:id="rId176"/>
        </w:object>
      </w:r>
      <w:r w:rsidR="001101A5" w:rsidRPr="009026E0">
        <w:t xml:space="preserve">; </w:t>
      </w:r>
      <w:r w:rsidR="001101A5" w:rsidRPr="009026E0">
        <w:rPr>
          <w:position w:val="-12"/>
        </w:rPr>
        <w:object w:dxaOrig="1120" w:dyaOrig="360">
          <v:shape id="_x0000_i1118" type="#_x0000_t75" style="width:56.25pt;height:18pt" o:ole="">
            <v:imagedata r:id="rId177" o:title=""/>
          </v:shape>
          <o:OLEObject Type="Embed" ProgID="Equation.3" ShapeID="_x0000_i1118" DrawAspect="Content" ObjectID="_1458225971" r:id="rId178"/>
        </w:object>
      </w:r>
      <w:r w:rsidR="001101A5" w:rsidRPr="009026E0">
        <w:t xml:space="preserve"> - </w:t>
      </w:r>
      <w:r w:rsidRPr="009026E0">
        <w:t>так</w:t>
      </w:r>
      <w:r w:rsidR="001101A5" w:rsidRPr="009026E0">
        <w:t xml:space="preserve"> </w:t>
      </w:r>
      <w:r w:rsidRPr="009026E0">
        <w:t>как</w:t>
      </w:r>
      <w:r w:rsidR="001101A5" w:rsidRPr="009026E0">
        <w:t xml:space="preserve"> </w:t>
      </w:r>
      <w:r w:rsidRPr="009026E0">
        <w:t>оба</w:t>
      </w:r>
      <w:r w:rsidR="001101A5" w:rsidRPr="009026E0">
        <w:t xml:space="preserve"> </w:t>
      </w:r>
      <w:r w:rsidRPr="009026E0">
        <w:t>условия</w:t>
      </w:r>
      <w:r w:rsidR="001101A5" w:rsidRPr="009026E0">
        <w:t xml:space="preserve"> </w:t>
      </w:r>
      <w:r w:rsidRPr="009026E0">
        <w:t>выполнены</w:t>
      </w:r>
      <w:r w:rsidR="001101A5" w:rsidRPr="009026E0">
        <w:t xml:space="preserve">, </w:t>
      </w:r>
      <w:r w:rsidRPr="009026E0">
        <w:t>то</w:t>
      </w:r>
      <w:r w:rsidR="001101A5" w:rsidRPr="009026E0">
        <w:t xml:space="preserve">, </w:t>
      </w:r>
      <w:r w:rsidRPr="009026E0">
        <w:t>следовательно</w:t>
      </w:r>
      <w:r w:rsidR="001101A5" w:rsidRPr="009026E0">
        <w:t xml:space="preserve">, </w:t>
      </w:r>
      <w:r w:rsidRPr="009026E0">
        <w:t>посадка</w:t>
      </w:r>
      <w:r w:rsidR="001101A5" w:rsidRPr="009026E0">
        <w:t xml:space="preserve"> </w:t>
      </w:r>
      <w:r w:rsidRPr="009026E0">
        <w:t>выбрана</w:t>
      </w:r>
      <w:r w:rsidR="001101A5" w:rsidRPr="009026E0">
        <w:t xml:space="preserve"> </w:t>
      </w:r>
      <w:r w:rsidRPr="009026E0">
        <w:t>правильно</w:t>
      </w:r>
      <w:r w:rsidR="001101A5" w:rsidRPr="009026E0">
        <w:t>.</w:t>
      </w:r>
    </w:p>
    <w:p w:rsidR="001101A5" w:rsidRPr="009026E0" w:rsidRDefault="009026E0" w:rsidP="001101A5">
      <w:r w:rsidRPr="009026E0">
        <w:t>Схема</w:t>
      </w:r>
      <w:r w:rsidR="001101A5" w:rsidRPr="009026E0">
        <w:t xml:space="preserve"> </w:t>
      </w:r>
      <w:r w:rsidRPr="009026E0">
        <w:t>расположения</w:t>
      </w:r>
      <w:r w:rsidR="001101A5" w:rsidRPr="009026E0">
        <w:t xml:space="preserve"> </w:t>
      </w:r>
      <w:r w:rsidRPr="009026E0">
        <w:t>поля</w:t>
      </w:r>
      <w:r w:rsidR="001101A5" w:rsidRPr="009026E0">
        <w:t xml:space="preserve"> </w:t>
      </w:r>
      <w:r w:rsidRPr="009026E0">
        <w:t>допуска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показана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рисунке</w:t>
      </w:r>
      <w:r w:rsidR="001101A5" w:rsidRPr="009026E0">
        <w:t xml:space="preserve"> 1.5.</w:t>
      </w:r>
    </w:p>
    <w:p w:rsidR="001101A5" w:rsidRPr="009026E0" w:rsidRDefault="009026E0" w:rsidP="001101A5">
      <w:r w:rsidRPr="009026E0">
        <w:t>С</w:t>
      </w:r>
      <w:r w:rsidR="001101A5" w:rsidRPr="009026E0">
        <w:t xml:space="preserve"> </w:t>
      </w:r>
      <w:r w:rsidRPr="009026E0">
        <w:t>зазором</w:t>
      </w:r>
      <w:r w:rsidR="001101A5" w:rsidRPr="009026E0">
        <w:t xml:space="preserve"> </w:t>
      </w:r>
      <w:r w:rsidRPr="009026E0">
        <w:t>монтируют</w:t>
      </w:r>
      <w:r w:rsidR="001101A5" w:rsidRPr="009026E0">
        <w:t xml:space="preserve"> </w:t>
      </w:r>
      <w:r w:rsidRPr="009026E0">
        <w:t>то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, </w:t>
      </w:r>
      <w:r w:rsidRPr="009026E0">
        <w:t>которое</w:t>
      </w:r>
      <w:r w:rsidR="001101A5" w:rsidRPr="009026E0">
        <w:t xml:space="preserve"> </w:t>
      </w:r>
      <w:r w:rsidRPr="009026E0">
        <w:t>испытывает</w:t>
      </w:r>
      <w:r w:rsidR="001101A5" w:rsidRPr="009026E0">
        <w:t xml:space="preserve"> </w:t>
      </w:r>
      <w:r w:rsidRPr="009026E0">
        <w:t>местное</w:t>
      </w:r>
      <w:r w:rsidR="001101A5" w:rsidRPr="009026E0">
        <w:t xml:space="preserve"> </w:t>
      </w:r>
      <w:r w:rsidRPr="009026E0">
        <w:t>нагружение</w:t>
      </w:r>
      <w:r w:rsidR="001101A5" w:rsidRPr="009026E0">
        <w:t xml:space="preserve">; </w:t>
      </w:r>
      <w:r w:rsidRPr="009026E0">
        <w:t>при</w:t>
      </w:r>
      <w:r w:rsidR="001101A5" w:rsidRPr="009026E0">
        <w:t xml:space="preserve"> </w:t>
      </w:r>
      <w:r w:rsidRPr="009026E0">
        <w:t>такой</w:t>
      </w:r>
      <w:r w:rsidR="001101A5" w:rsidRPr="009026E0">
        <w:t xml:space="preserve"> </w:t>
      </w:r>
      <w:r w:rsidRPr="009026E0">
        <w:t>посадке</w:t>
      </w:r>
      <w:r w:rsidR="001101A5" w:rsidRPr="009026E0">
        <w:t xml:space="preserve"> </w:t>
      </w:r>
      <w:r w:rsidRPr="009026E0">
        <w:t>устраняется</w:t>
      </w:r>
      <w:r w:rsidR="001101A5" w:rsidRPr="009026E0">
        <w:t xml:space="preserve"> </w:t>
      </w:r>
      <w:r w:rsidRPr="009026E0">
        <w:t>заклинивание</w:t>
      </w:r>
      <w:r w:rsidR="001101A5" w:rsidRPr="009026E0">
        <w:t xml:space="preserve"> </w:t>
      </w:r>
      <w:r w:rsidRPr="009026E0">
        <w:t>шариков</w:t>
      </w:r>
      <w:r w:rsidR="001101A5" w:rsidRPr="009026E0">
        <w:t xml:space="preserve">, </w:t>
      </w:r>
      <w:r w:rsidRPr="009026E0">
        <w:t>а</w:t>
      </w:r>
      <w:r w:rsidR="001101A5" w:rsidRPr="009026E0">
        <w:t xml:space="preserve"> </w:t>
      </w:r>
      <w:r w:rsidRPr="009026E0">
        <w:t>кольцо</w:t>
      </w:r>
      <w:r w:rsidR="001101A5" w:rsidRPr="009026E0">
        <w:t xml:space="preserve">, </w:t>
      </w:r>
      <w:r w:rsidRPr="009026E0">
        <w:t>смонтированное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зазором</w:t>
      </w:r>
      <w:r w:rsidR="001101A5" w:rsidRPr="009026E0">
        <w:t xml:space="preserve">, </w:t>
      </w:r>
      <w:r w:rsidRPr="009026E0">
        <w:t>под</w:t>
      </w:r>
      <w:r w:rsidR="001101A5" w:rsidRPr="009026E0">
        <w:t xml:space="preserve"> </w:t>
      </w:r>
      <w:r w:rsidRPr="009026E0">
        <w:t>действием</w:t>
      </w:r>
      <w:r w:rsidR="001101A5" w:rsidRPr="009026E0">
        <w:t xml:space="preserve"> </w:t>
      </w:r>
      <w:r w:rsidRPr="009026E0">
        <w:t>толчков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вибраций</w:t>
      </w:r>
      <w:r w:rsidR="001101A5" w:rsidRPr="009026E0">
        <w:t xml:space="preserve"> </w:t>
      </w:r>
      <w:r w:rsidRPr="009026E0">
        <w:t>постепенно</w:t>
      </w:r>
      <w:r w:rsidR="001101A5" w:rsidRPr="009026E0">
        <w:t xml:space="preserve"> </w:t>
      </w:r>
      <w:r w:rsidRPr="009026E0">
        <w:t>поворачивается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посадочной</w:t>
      </w:r>
      <w:r w:rsidR="001101A5" w:rsidRPr="009026E0">
        <w:t xml:space="preserve"> </w:t>
      </w:r>
      <w:r w:rsidRPr="009026E0">
        <w:t>поверхности</w:t>
      </w:r>
      <w:r w:rsidR="001101A5" w:rsidRPr="009026E0">
        <w:t xml:space="preserve">, </w:t>
      </w:r>
      <w:r w:rsidRPr="009026E0">
        <w:t>благодаря</w:t>
      </w:r>
      <w:r w:rsidR="001101A5" w:rsidRPr="009026E0">
        <w:t xml:space="preserve"> </w:t>
      </w:r>
      <w:r w:rsidRPr="009026E0">
        <w:t>чему</w:t>
      </w:r>
      <w:r w:rsidR="001101A5" w:rsidRPr="009026E0">
        <w:t xml:space="preserve"> </w:t>
      </w:r>
      <w:r w:rsidRPr="009026E0">
        <w:t>износ</w:t>
      </w:r>
      <w:r w:rsidR="001101A5" w:rsidRPr="009026E0">
        <w:t xml:space="preserve"> </w:t>
      </w:r>
      <w:r w:rsidRPr="009026E0">
        <w:t>беговой</w:t>
      </w:r>
      <w:r w:rsidR="001101A5" w:rsidRPr="009026E0">
        <w:t xml:space="preserve"> </w:t>
      </w:r>
      <w:r w:rsidRPr="009026E0">
        <w:t>дорожки</w:t>
      </w:r>
      <w:r w:rsidR="001101A5" w:rsidRPr="009026E0">
        <w:t xml:space="preserve"> </w:t>
      </w:r>
      <w:r w:rsidRPr="009026E0">
        <w:t>происходит</w:t>
      </w:r>
      <w:r w:rsidR="001101A5" w:rsidRPr="009026E0">
        <w:t xml:space="preserve"> </w:t>
      </w:r>
      <w:r w:rsidRPr="009026E0">
        <w:t>равномерно</w:t>
      </w:r>
      <w:r w:rsidR="001101A5" w:rsidRPr="009026E0">
        <w:t xml:space="preserve"> </w:t>
      </w:r>
      <w:r w:rsidRPr="009026E0">
        <w:t>по</w:t>
      </w:r>
      <w:r w:rsidR="001101A5" w:rsidRPr="009026E0">
        <w:t xml:space="preserve"> </w:t>
      </w:r>
      <w:r w:rsidRPr="009026E0">
        <w:t>всей</w:t>
      </w:r>
      <w:r w:rsidR="001101A5" w:rsidRPr="009026E0">
        <w:t xml:space="preserve"> </w:t>
      </w:r>
      <w:r w:rsidRPr="009026E0">
        <w:t>окружности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. </w:t>
      </w:r>
      <w:r w:rsidRPr="009026E0">
        <w:t>Срок</w:t>
      </w:r>
      <w:r w:rsidR="001101A5" w:rsidRPr="009026E0">
        <w:t xml:space="preserve"> </w:t>
      </w:r>
      <w:r w:rsidRPr="009026E0">
        <w:t>службы</w:t>
      </w:r>
      <w:r w:rsidR="001101A5" w:rsidRPr="009026E0">
        <w:t xml:space="preserve"> </w:t>
      </w:r>
      <w:r w:rsidRPr="009026E0">
        <w:t>подшипников</w:t>
      </w:r>
      <w:r w:rsidR="001101A5" w:rsidRPr="009026E0">
        <w:t xml:space="preserve"> </w:t>
      </w:r>
      <w:r w:rsidRPr="009026E0">
        <w:t>при</w:t>
      </w:r>
      <w:r w:rsidR="001101A5" w:rsidRPr="009026E0">
        <w:t xml:space="preserve"> </w:t>
      </w:r>
      <w:r w:rsidRPr="009026E0">
        <w:t>такой</w:t>
      </w:r>
      <w:r w:rsidR="001101A5" w:rsidRPr="009026E0">
        <w:t xml:space="preserve"> </w:t>
      </w:r>
      <w:r w:rsidRPr="009026E0">
        <w:t>посадке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местным</w:t>
      </w:r>
      <w:r w:rsidR="001101A5" w:rsidRPr="009026E0">
        <w:t xml:space="preserve"> </w:t>
      </w:r>
      <w:r w:rsidRPr="009026E0">
        <w:t>нагружением</w:t>
      </w:r>
      <w:r w:rsidR="001101A5" w:rsidRPr="009026E0">
        <w:t xml:space="preserve"> </w:t>
      </w:r>
      <w:r w:rsidRPr="009026E0">
        <w:t>повышается</w:t>
      </w:r>
      <w:r w:rsidR="001101A5" w:rsidRPr="009026E0">
        <w:t xml:space="preserve">. </w:t>
      </w:r>
      <w:r w:rsidRPr="009026E0">
        <w:t>В</w:t>
      </w:r>
      <w:r w:rsidR="001101A5" w:rsidRPr="009026E0">
        <w:t xml:space="preserve"> </w:t>
      </w:r>
      <w:r w:rsidRPr="009026E0">
        <w:t>данном</w:t>
      </w:r>
      <w:r w:rsidR="001101A5" w:rsidRPr="009026E0">
        <w:t xml:space="preserve"> </w:t>
      </w:r>
      <w:r w:rsidRPr="009026E0">
        <w:t>случае</w:t>
      </w:r>
      <w:r w:rsidR="001101A5" w:rsidRPr="009026E0">
        <w:t xml:space="preserve"> </w:t>
      </w:r>
      <w:r w:rsidRPr="009026E0">
        <w:t>местно</w:t>
      </w:r>
      <w:r w:rsidR="001101A5" w:rsidRPr="009026E0">
        <w:t xml:space="preserve"> </w:t>
      </w:r>
      <w:r w:rsidRPr="009026E0">
        <w:t>нагруженным</w:t>
      </w:r>
      <w:r w:rsidR="001101A5" w:rsidRPr="009026E0">
        <w:t xml:space="preserve"> </w:t>
      </w:r>
      <w:r w:rsidRPr="009026E0">
        <w:t>кольцом</w:t>
      </w:r>
      <w:r w:rsidR="001101A5" w:rsidRPr="009026E0">
        <w:t xml:space="preserve"> </w:t>
      </w:r>
      <w:r w:rsidRPr="009026E0">
        <w:t>является</w:t>
      </w:r>
      <w:r w:rsidR="001101A5" w:rsidRPr="009026E0">
        <w:t xml:space="preserve"> </w:t>
      </w:r>
      <w:r w:rsidRPr="009026E0">
        <w:t>наружное</w:t>
      </w:r>
      <w:r w:rsidR="001101A5" w:rsidRPr="009026E0">
        <w:t xml:space="preserve">. </w:t>
      </w:r>
      <w:r w:rsidRPr="009026E0">
        <w:t>Используя</w:t>
      </w:r>
      <w:r w:rsidR="001101A5" w:rsidRPr="009026E0">
        <w:t xml:space="preserve"> </w:t>
      </w:r>
      <w:r w:rsidRPr="009026E0">
        <w:t>таблицу</w:t>
      </w:r>
      <w:r w:rsidR="001101A5" w:rsidRPr="009026E0">
        <w:t xml:space="preserve"> 8.6 [8, </w:t>
      </w:r>
      <w:r w:rsidRPr="009026E0">
        <w:t>стр</w:t>
      </w:r>
      <w:r w:rsidR="001101A5" w:rsidRPr="009026E0">
        <w:t xml:space="preserve">. 189], </w:t>
      </w:r>
      <w:r w:rsidRPr="009026E0">
        <w:t>определяем</w:t>
      </w:r>
      <w:r w:rsidR="001101A5" w:rsidRPr="009026E0">
        <w:t xml:space="preserve"> </w:t>
      </w:r>
      <w:r w:rsidRPr="009026E0">
        <w:t>посадку</w:t>
      </w:r>
      <w:r w:rsidR="001101A5" w:rsidRPr="009026E0">
        <w:t xml:space="preserve"> </w:t>
      </w:r>
      <w:r w:rsidR="001101A5" w:rsidRPr="009026E0">
        <w:sym w:font="Symbol" w:char="F0C6"/>
      </w:r>
      <w:r w:rsidR="001101A5" w:rsidRPr="009026E0">
        <w:t xml:space="preserve">62 </w:t>
      </w:r>
      <w:r w:rsidRPr="009026E0">
        <w:t>Н</w:t>
      </w:r>
      <w:r w:rsidR="001101A5" w:rsidRPr="009026E0">
        <w:t xml:space="preserve">7 </w:t>
      </w:r>
      <w:r w:rsidRPr="009026E0">
        <w:t>в</w:t>
      </w:r>
      <w:r w:rsidR="001101A5" w:rsidRPr="009026E0">
        <w:t xml:space="preserve"> </w:t>
      </w:r>
      <w:r w:rsidRPr="009026E0">
        <w:t>корпус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местно</w:t>
      </w:r>
      <w:r w:rsidR="001101A5" w:rsidRPr="009026E0">
        <w:t xml:space="preserve"> </w:t>
      </w:r>
      <w:r w:rsidRPr="009026E0">
        <w:t>нагруженного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с</w:t>
      </w:r>
      <w:r w:rsidR="001101A5" w:rsidRPr="009026E0">
        <w:t xml:space="preserve"> </w:t>
      </w:r>
      <w:r w:rsidRPr="009026E0">
        <w:t>посадочным</w:t>
      </w:r>
      <w:r w:rsidR="001101A5" w:rsidRPr="009026E0">
        <w:t xml:space="preserve"> </w:t>
      </w:r>
      <w:r w:rsidRPr="009026E0">
        <w:t>диаметром</w:t>
      </w:r>
      <w:r w:rsidR="001101A5" w:rsidRPr="009026E0">
        <w:t xml:space="preserve"> </w:t>
      </w:r>
      <w:smartTag w:uri="urn:schemas-microsoft-com:office:smarttags" w:element="metricconverter">
        <w:smartTagPr>
          <w:attr w:name="ProductID" w:val="62 мм"/>
        </w:smartTagPr>
        <w:r w:rsidR="001101A5" w:rsidRPr="009026E0">
          <w:t xml:space="preserve">62 </w:t>
        </w:r>
        <w:r w:rsidRPr="009026E0">
          <w:t>мм</w:t>
        </w:r>
      </w:smartTag>
      <w:r w:rsidR="001101A5" w:rsidRPr="009026E0">
        <w:t xml:space="preserve"> </w:t>
      </w:r>
      <w:r w:rsidRPr="009026E0">
        <w:t>при</w:t>
      </w:r>
      <w:r w:rsidR="001101A5" w:rsidRPr="009026E0">
        <w:t xml:space="preserve"> </w:t>
      </w:r>
      <w:r w:rsidRPr="009026E0">
        <w:t>перегрузке</w:t>
      </w:r>
      <w:r w:rsidR="001101A5" w:rsidRPr="009026E0">
        <w:t xml:space="preserve"> </w:t>
      </w:r>
      <w:r w:rsidRPr="009026E0">
        <w:t>до</w:t>
      </w:r>
      <w:r w:rsidR="001101A5" w:rsidRPr="009026E0">
        <w:t xml:space="preserve"> 150%. </w:t>
      </w:r>
    </w:p>
    <w:p w:rsidR="001101A5" w:rsidRPr="009026E0" w:rsidRDefault="009026E0" w:rsidP="00F83A02">
      <w:pPr>
        <w:jc w:val="left"/>
      </w:pPr>
      <w:r w:rsidRPr="009026E0">
        <w:t>Принимается</w:t>
      </w:r>
      <w:r w:rsidR="001101A5" w:rsidRPr="009026E0">
        <w:t xml:space="preserve"> </w:t>
      </w:r>
      <w:r w:rsidRPr="009026E0">
        <w:t>система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наружного</w:t>
      </w:r>
      <w:r w:rsidR="001101A5" w:rsidRPr="009026E0">
        <w:t xml:space="preserve"> </w:t>
      </w:r>
      <w:r w:rsidRPr="009026E0">
        <w:t>кольца</w:t>
      </w:r>
      <w:r w:rsidR="001101A5" w:rsidRPr="009026E0">
        <w:t xml:space="preserve"> </w:t>
      </w:r>
      <w:r w:rsidRPr="009026E0">
        <w:t>подшипника</w:t>
      </w:r>
      <w:r w:rsidR="001101A5" w:rsidRPr="009026E0">
        <w:t xml:space="preserve"> es = 0; ei = - 11, </w:t>
      </w:r>
      <w:r w:rsidRPr="009026E0">
        <w:t>для</w:t>
      </w:r>
      <w:r w:rsidR="001101A5" w:rsidRPr="009026E0">
        <w:t xml:space="preserve"> </w:t>
      </w:r>
      <w:r w:rsidRPr="009026E0">
        <w:t>поля</w:t>
      </w:r>
      <w:r w:rsidR="001101A5" w:rsidRPr="009026E0">
        <w:t xml:space="preserve"> </w:t>
      </w:r>
      <w:r w:rsidRPr="009026E0">
        <w:t>допуска</w:t>
      </w:r>
      <w:r w:rsidR="001101A5" w:rsidRPr="009026E0">
        <w:t xml:space="preserve"> </w:t>
      </w:r>
      <w:r w:rsidRPr="009026E0">
        <w:t>Н</w:t>
      </w:r>
      <w:r w:rsidR="001101A5" w:rsidRPr="009026E0">
        <w:t xml:space="preserve">7 </w:t>
      </w:r>
      <w:r w:rsidRPr="009026E0">
        <w:t>при</w:t>
      </w:r>
      <w:r w:rsidR="001101A5" w:rsidRPr="009026E0">
        <w:t xml:space="preserve"> </w:t>
      </w:r>
      <w:r w:rsidRPr="009026E0">
        <w:t>номинальном</w:t>
      </w:r>
      <w:r w:rsidR="001101A5" w:rsidRPr="009026E0">
        <w:t xml:space="preserve"> </w:t>
      </w:r>
      <w:r w:rsidRPr="009026E0">
        <w:t>размере</w:t>
      </w:r>
      <w:r w:rsidR="001101A5" w:rsidRPr="009026E0">
        <w:t xml:space="preserve"> </w:t>
      </w:r>
      <w:r w:rsidRPr="009026E0">
        <w:t>до</w:t>
      </w:r>
      <w:r w:rsidR="001101A5" w:rsidRPr="009026E0">
        <w:t xml:space="preserve"> 80</w:t>
      </w:r>
      <w:r w:rsidRPr="009026E0">
        <w:t>мм</w:t>
      </w:r>
      <w:r w:rsidR="001101A5" w:rsidRPr="009026E0">
        <w:t xml:space="preserve"> </w:t>
      </w:r>
      <w:r w:rsidRPr="009026E0">
        <w:t>предельные</w:t>
      </w:r>
      <w:r w:rsidR="001101A5" w:rsidRPr="009026E0">
        <w:t xml:space="preserve"> </w:t>
      </w:r>
      <w:r w:rsidRPr="009026E0">
        <w:t>отклонения</w:t>
      </w:r>
      <w:r w:rsidR="001101A5" w:rsidRPr="009026E0">
        <w:t xml:space="preserve"> </w:t>
      </w:r>
      <w:r w:rsidRPr="009026E0">
        <w:t>будут</w:t>
      </w:r>
      <w:r w:rsidR="001101A5" w:rsidRPr="009026E0">
        <w:t xml:space="preserve"> </w:t>
      </w:r>
      <w:r w:rsidRPr="009026E0">
        <w:t>следующими</w:t>
      </w:r>
      <w:r w:rsidR="001101A5" w:rsidRPr="009026E0">
        <w:t xml:space="preserve">: </w:t>
      </w:r>
      <w:r w:rsidR="001101A5" w:rsidRPr="009026E0">
        <w:rPr>
          <w:position w:val="-6"/>
        </w:rPr>
        <w:object w:dxaOrig="980" w:dyaOrig="279">
          <v:shape id="_x0000_i1119" type="#_x0000_t75" style="width:48.75pt;height:14.25pt" o:ole="">
            <v:imagedata r:id="rId179" o:title=""/>
          </v:shape>
          <o:OLEObject Type="Embed" ProgID="Equation.3" ShapeID="_x0000_i1119" DrawAspect="Content" ObjectID="_1458225972" r:id="rId180"/>
        </w:object>
      </w:r>
      <w:r w:rsidRPr="009026E0">
        <w:t>мкм</w:t>
      </w:r>
      <w:r w:rsidR="001101A5" w:rsidRPr="009026E0">
        <w:t xml:space="preserve">, </w:t>
      </w:r>
      <w:r w:rsidR="001101A5" w:rsidRPr="009026E0">
        <w:rPr>
          <w:position w:val="-6"/>
        </w:rPr>
        <w:object w:dxaOrig="700" w:dyaOrig="279">
          <v:shape id="_x0000_i1120" type="#_x0000_t75" style="width:35.25pt;height:14.25pt" o:ole="">
            <v:imagedata r:id="rId181" o:title=""/>
          </v:shape>
          <o:OLEObject Type="Embed" ProgID="Equation.3" ShapeID="_x0000_i1120" DrawAspect="Content" ObjectID="_1458225973" r:id="rId182"/>
        </w:object>
      </w:r>
      <w:r w:rsidR="001101A5" w:rsidRPr="009026E0">
        <w:t xml:space="preserve"> </w:t>
      </w:r>
      <w:r w:rsidRPr="009026E0">
        <w:t>мкм</w:t>
      </w:r>
      <w:r w:rsidR="001101A5" w:rsidRPr="009026E0">
        <w:t xml:space="preserve">. </w:t>
      </w:r>
      <w:r w:rsidRPr="009026E0">
        <w:t>Кроме</w:t>
      </w:r>
      <w:r w:rsidR="001101A5" w:rsidRPr="009026E0">
        <w:t xml:space="preserve"> </w:t>
      </w:r>
      <w:r w:rsidRPr="009026E0">
        <w:t>отклонений</w:t>
      </w:r>
      <w:r w:rsidR="001101A5" w:rsidRPr="009026E0">
        <w:t xml:space="preserve">  </w:t>
      </w:r>
      <w:r w:rsidRPr="009026E0">
        <w:t>также</w:t>
      </w:r>
      <w:r w:rsidR="001101A5" w:rsidRPr="009026E0">
        <w:t xml:space="preserve"> </w:t>
      </w:r>
      <w:r w:rsidRPr="009026E0">
        <w:t>рассчитываются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другие</w:t>
      </w:r>
      <w:r w:rsidR="001101A5" w:rsidRPr="009026E0">
        <w:t xml:space="preserve"> </w:t>
      </w:r>
      <w:r w:rsidRPr="009026E0">
        <w:t>параметры</w:t>
      </w:r>
      <w:r w:rsidR="001101A5" w:rsidRPr="009026E0">
        <w:t xml:space="preserve">: </w:t>
      </w:r>
      <w:r w:rsidR="001101A5" w:rsidRPr="009026E0">
        <w:br/>
      </w:r>
      <w:r w:rsidR="001101A5" w:rsidRPr="009026E0">
        <w:rPr>
          <w:position w:val="-12"/>
        </w:rPr>
        <w:object w:dxaOrig="2640" w:dyaOrig="360">
          <v:shape id="_x0000_i1121" type="#_x0000_t75" style="width:132pt;height:18pt" o:ole="">
            <v:imagedata r:id="rId183" o:title=""/>
          </v:shape>
          <o:OLEObject Type="Embed" ProgID="Equation.3" ShapeID="_x0000_i1121" DrawAspect="Content" ObjectID="_1458225974" r:id="rId184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="001101A5" w:rsidRPr="009026E0">
        <w:rPr>
          <w:position w:val="-10"/>
        </w:rPr>
        <w:object w:dxaOrig="1780" w:dyaOrig="340">
          <v:shape id="_x0000_i1122" type="#_x0000_t75" style="width:89.25pt;height:17.25pt" o:ole="">
            <v:imagedata r:id="rId185" o:title=""/>
          </v:shape>
          <o:OLEObject Type="Embed" ProgID="Equation.3" ShapeID="_x0000_i1122" DrawAspect="Content" ObjectID="_1458225975" r:id="rId186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="001101A5" w:rsidRPr="009026E0">
        <w:rPr>
          <w:position w:val="-10"/>
        </w:rPr>
        <w:object w:dxaOrig="2520" w:dyaOrig="340">
          <v:shape id="_x0000_i1123" type="#_x0000_t75" style="width:126pt;height:17.25pt" o:ole="">
            <v:imagedata r:id="rId187" o:title=""/>
          </v:shape>
          <o:OLEObject Type="Embed" ProgID="Equation.3" ShapeID="_x0000_i1123" DrawAspect="Content" ObjectID="_1458225976" r:id="rId188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="001101A5" w:rsidRPr="009026E0">
        <w:rPr>
          <w:position w:val="-12"/>
        </w:rPr>
        <w:object w:dxaOrig="1760" w:dyaOrig="360">
          <v:shape id="_x0000_i1124" type="#_x0000_t75" style="width:87.75pt;height:18pt" o:ole="">
            <v:imagedata r:id="rId189" o:title=""/>
          </v:shape>
          <o:OLEObject Type="Embed" ProgID="Equation.3" ShapeID="_x0000_i1124" DrawAspect="Content" ObjectID="_1458225977" r:id="rId190"/>
        </w:object>
      </w:r>
      <w:r w:rsidR="001101A5" w:rsidRPr="009026E0">
        <w:t xml:space="preserve"> </w:t>
      </w:r>
      <w:r w:rsidRPr="009026E0">
        <w:t>мм</w:t>
      </w:r>
      <w:r w:rsidR="001101A5" w:rsidRPr="009026E0">
        <w:t>;</w:t>
      </w:r>
      <w:r w:rsidR="001101A5" w:rsidRPr="009026E0">
        <w:br/>
      </w:r>
      <w:r w:rsidRPr="009026E0">
        <w:t>Допуск</w:t>
      </w:r>
      <w:r w:rsidR="001101A5" w:rsidRPr="009026E0">
        <w:t xml:space="preserve"> </w:t>
      </w:r>
      <w:r w:rsidRPr="009026E0">
        <w:t>размера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отверстия</w:t>
      </w:r>
      <w:r w:rsidR="001101A5" w:rsidRPr="009026E0">
        <w:t xml:space="preserve"> </w:t>
      </w:r>
      <w:r w:rsidR="001101A5" w:rsidRPr="009026E0">
        <w:br/>
      </w:r>
      <w:r w:rsidR="001101A5" w:rsidRPr="009026E0">
        <w:rPr>
          <w:position w:val="-10"/>
        </w:rPr>
        <w:object w:dxaOrig="1160" w:dyaOrig="320">
          <v:shape id="_x0000_i1125" type="#_x0000_t75" style="width:57.75pt;height:15.75pt" o:ole="">
            <v:imagedata r:id="rId191" o:title=""/>
          </v:shape>
          <o:OLEObject Type="Embed" ProgID="Equation.3" ShapeID="_x0000_i1125" DrawAspect="Content" ObjectID="_1458225978" r:id="rId192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Pr="009026E0">
        <w:t>Допуск</w:t>
      </w:r>
      <w:r w:rsidR="001101A5" w:rsidRPr="009026E0">
        <w:t xml:space="preserve"> </w:t>
      </w:r>
      <w:r w:rsidRPr="009026E0">
        <w:t>размера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вала</w:t>
      </w:r>
      <w:r w:rsidR="001101A5" w:rsidRPr="009026E0">
        <w:t xml:space="preserve"> </w:t>
      </w:r>
      <w:r w:rsidR="001101A5" w:rsidRPr="009026E0">
        <w:br/>
      </w:r>
      <w:r w:rsidR="001101A5" w:rsidRPr="009026E0">
        <w:rPr>
          <w:position w:val="-10"/>
        </w:rPr>
        <w:object w:dxaOrig="1100" w:dyaOrig="320">
          <v:shape id="_x0000_i1126" type="#_x0000_t75" style="width:54.75pt;height:15.75pt" o:ole="">
            <v:imagedata r:id="rId193" o:title=""/>
          </v:shape>
          <o:OLEObject Type="Embed" ProgID="Equation.3" ShapeID="_x0000_i1126" DrawAspect="Content" ObjectID="_1458225979" r:id="rId194"/>
        </w:object>
      </w:r>
      <w:r w:rsidR="001101A5" w:rsidRPr="009026E0">
        <w:t xml:space="preserve"> </w:t>
      </w:r>
      <w:r w:rsidRPr="009026E0">
        <w:t>мм</w:t>
      </w:r>
      <w:r w:rsidR="001101A5" w:rsidRPr="009026E0">
        <w:t>;</w:t>
      </w:r>
      <w:r w:rsidR="001101A5" w:rsidRPr="009026E0">
        <w:br/>
      </w:r>
      <w:r w:rsidRPr="009026E0">
        <w:t>Наибольший</w:t>
      </w:r>
      <w:r w:rsidR="001101A5" w:rsidRPr="009026E0">
        <w:t xml:space="preserve"> </w:t>
      </w:r>
      <w:r w:rsidRPr="009026E0">
        <w:t>зазор</w:t>
      </w:r>
      <w:r w:rsidR="001101A5" w:rsidRPr="009026E0">
        <w:t xml:space="preserve"> </w:t>
      </w:r>
      <w:r w:rsidR="001101A5" w:rsidRPr="009026E0">
        <w:br/>
      </w:r>
      <w:r w:rsidR="001101A5" w:rsidRPr="009026E0">
        <w:rPr>
          <w:position w:val="-12"/>
        </w:rPr>
        <w:object w:dxaOrig="2780" w:dyaOrig="360">
          <v:shape id="_x0000_i1127" type="#_x0000_t75" style="width:138.75pt;height:18pt" o:ole="">
            <v:imagedata r:id="rId195" o:title=""/>
          </v:shape>
          <o:OLEObject Type="Embed" ProgID="Equation.3" ShapeID="_x0000_i1127" DrawAspect="Content" ObjectID="_1458225980" r:id="rId196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Pr="009026E0">
        <w:t>Наименьший</w:t>
      </w:r>
      <w:r w:rsidR="001101A5" w:rsidRPr="009026E0">
        <w:t xml:space="preserve"> </w:t>
      </w:r>
      <w:r w:rsidRPr="009026E0">
        <w:t>зазор</w:t>
      </w:r>
      <w:r w:rsidR="001101A5" w:rsidRPr="009026E0">
        <w:t xml:space="preserve"> </w:t>
      </w:r>
      <w:r w:rsidR="001101A5" w:rsidRPr="009026E0">
        <w:br/>
      </w:r>
      <w:r w:rsidR="001101A5" w:rsidRPr="009026E0">
        <w:rPr>
          <w:position w:val="-10"/>
        </w:rPr>
        <w:object w:dxaOrig="820" w:dyaOrig="340">
          <v:shape id="_x0000_i1128" type="#_x0000_t75" style="width:41.25pt;height:17.25pt" o:ole="">
            <v:imagedata r:id="rId197" o:title=""/>
          </v:shape>
          <o:OLEObject Type="Embed" ProgID="Equation.3" ShapeID="_x0000_i1128" DrawAspect="Content" ObjectID="_1458225981" r:id="rId198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Pr="009026E0">
        <w:t>Средний</w:t>
      </w:r>
      <w:r w:rsidR="001101A5" w:rsidRPr="009026E0">
        <w:t xml:space="preserve"> </w:t>
      </w:r>
      <w:r w:rsidRPr="009026E0">
        <w:t>зазор</w:t>
      </w:r>
      <w:r w:rsidR="001101A5" w:rsidRPr="009026E0">
        <w:t xml:space="preserve"> </w:t>
      </w:r>
      <w:r w:rsidR="001101A5" w:rsidRPr="009026E0">
        <w:br/>
      </w:r>
      <w:r w:rsidR="001101A5" w:rsidRPr="009026E0">
        <w:rPr>
          <w:position w:val="-12"/>
        </w:rPr>
        <w:object w:dxaOrig="1240" w:dyaOrig="360">
          <v:shape id="_x0000_i1129" type="#_x0000_t75" style="width:62.25pt;height:18pt" o:ole="">
            <v:imagedata r:id="rId199" o:title=""/>
          </v:shape>
          <o:OLEObject Type="Embed" ProgID="Equation.3" ShapeID="_x0000_i1129" DrawAspect="Content" ObjectID="_1458225982" r:id="rId200"/>
        </w:object>
      </w:r>
      <w:r w:rsidR="001101A5" w:rsidRPr="009026E0">
        <w:t xml:space="preserve"> </w:t>
      </w:r>
      <w:r w:rsidRPr="009026E0">
        <w:t>мм</w:t>
      </w:r>
      <w:r w:rsidR="001101A5" w:rsidRPr="009026E0">
        <w:t xml:space="preserve">; </w:t>
      </w:r>
      <w:r w:rsidR="001101A5" w:rsidRPr="009026E0">
        <w:br/>
      </w:r>
      <w:r w:rsidRPr="009026E0">
        <w:t>Допуск</w:t>
      </w:r>
      <w:r w:rsidR="001101A5" w:rsidRPr="009026E0">
        <w:t xml:space="preserve"> </w:t>
      </w:r>
      <w:r w:rsidRPr="009026E0">
        <w:t>посадки</w:t>
      </w:r>
      <w:r w:rsidR="001101A5" w:rsidRPr="009026E0">
        <w:t xml:space="preserve"> </w:t>
      </w:r>
      <w:r w:rsidR="001101A5" w:rsidRPr="009026E0">
        <w:br/>
      </w:r>
      <w:r w:rsidR="001101A5" w:rsidRPr="009026E0">
        <w:rPr>
          <w:position w:val="-12"/>
        </w:rPr>
        <w:object w:dxaOrig="2120" w:dyaOrig="360">
          <v:shape id="_x0000_i1130" type="#_x0000_t75" style="width:105.75pt;height:18pt" o:ole="">
            <v:imagedata r:id="rId201" o:title=""/>
          </v:shape>
          <o:OLEObject Type="Embed" ProgID="Equation.3" ShapeID="_x0000_i1130" DrawAspect="Content" ObjectID="_1458225983" r:id="rId202"/>
        </w:object>
      </w:r>
      <w:r w:rsidR="001101A5" w:rsidRPr="009026E0">
        <w:t xml:space="preserve"> </w:t>
      </w:r>
      <w:r w:rsidRPr="009026E0">
        <w:t>мм</w:t>
      </w:r>
      <w:r w:rsidR="001101A5" w:rsidRPr="009026E0">
        <w:t>.</w:t>
      </w:r>
    </w:p>
    <w:p w:rsidR="001101A5" w:rsidRPr="009026E0" w:rsidRDefault="009026E0" w:rsidP="001101A5">
      <w:r w:rsidRPr="009026E0">
        <w:t>Теперь</w:t>
      </w:r>
      <w:r w:rsidR="001101A5" w:rsidRPr="009026E0">
        <w:t xml:space="preserve"> </w:t>
      </w:r>
      <w:r w:rsidRPr="009026E0">
        <w:t>проведём</w:t>
      </w:r>
      <w:r w:rsidR="001101A5" w:rsidRPr="009026E0">
        <w:t xml:space="preserve"> </w:t>
      </w:r>
      <w:r w:rsidRPr="009026E0">
        <w:t>проверку</w:t>
      </w:r>
      <w:r w:rsidR="001101A5" w:rsidRPr="009026E0">
        <w:t xml:space="preserve">: </w:t>
      </w:r>
      <w:r w:rsidR="001101A5" w:rsidRPr="009026E0">
        <w:rPr>
          <w:position w:val="-12"/>
        </w:rPr>
        <w:object w:dxaOrig="2540" w:dyaOrig="360">
          <v:shape id="_x0000_i1131" type="#_x0000_t75" style="width:126.75pt;height:18pt" o:ole="">
            <v:imagedata r:id="rId203" o:title=""/>
          </v:shape>
          <o:OLEObject Type="Embed" ProgID="Equation.3" ShapeID="_x0000_i1131" DrawAspect="Content" ObjectID="_1458225984" r:id="rId204"/>
        </w:object>
      </w:r>
      <w:r w:rsidR="001101A5" w:rsidRPr="009026E0">
        <w:t xml:space="preserve"> </w:t>
      </w:r>
      <w:r w:rsidRPr="009026E0">
        <w:t>мм</w:t>
      </w:r>
      <w:r w:rsidR="001101A5" w:rsidRPr="009026E0">
        <w:t>.</w:t>
      </w:r>
    </w:p>
    <w:p w:rsidR="001101A5" w:rsidRPr="009026E0" w:rsidRDefault="009026E0" w:rsidP="001101A5">
      <w:r w:rsidRPr="009026E0">
        <w:t>Схема</w:t>
      </w:r>
      <w:r w:rsidR="001101A5" w:rsidRPr="009026E0">
        <w:t xml:space="preserve"> </w:t>
      </w:r>
      <w:r w:rsidRPr="009026E0">
        <w:t>расположения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показана</w:t>
      </w:r>
      <w:r w:rsidR="001101A5" w:rsidRPr="009026E0">
        <w:t xml:space="preserve"> </w:t>
      </w:r>
      <w:r w:rsidRPr="009026E0">
        <w:t>на</w:t>
      </w:r>
      <w:r w:rsidR="001101A5" w:rsidRPr="009026E0">
        <w:t xml:space="preserve"> </w:t>
      </w:r>
      <w:r w:rsidRPr="009026E0">
        <w:t>рисунке</w:t>
      </w:r>
      <w:r w:rsidR="001101A5" w:rsidRPr="009026E0">
        <w:t xml:space="preserve"> </w:t>
      </w:r>
      <w:r w:rsidR="00621FE0">
        <w:t>2</w:t>
      </w:r>
      <w:r w:rsidR="001101A5" w:rsidRPr="009026E0">
        <w:t>.5</w:t>
      </w:r>
    </w:p>
    <w:p w:rsidR="001101A5" w:rsidRPr="009026E0" w:rsidRDefault="001101A5" w:rsidP="001101A5">
      <w:pPr>
        <w:jc w:val="center"/>
      </w:pPr>
      <w:r w:rsidRPr="009026E0">
        <w:object w:dxaOrig="8787" w:dyaOrig="10151">
          <v:shape id="_x0000_i1132" type="#_x0000_t75" style="width:439.5pt;height:507.75pt" o:ole="">
            <v:imagedata r:id="rId205" o:title=""/>
          </v:shape>
          <o:OLEObject Type="Embed" ProgID="KOMPAS.FRW" ShapeID="_x0000_i1132" DrawAspect="Content" ObjectID="_1458225985" r:id="rId206"/>
        </w:object>
      </w:r>
    </w:p>
    <w:p w:rsidR="001101A5" w:rsidRPr="009026E0" w:rsidRDefault="009026E0" w:rsidP="006E7D73">
      <w:pPr>
        <w:jc w:val="left"/>
      </w:pPr>
      <w:r w:rsidRPr="009026E0">
        <w:t>Рисунок</w:t>
      </w:r>
      <w:r w:rsidR="00621FE0">
        <w:t xml:space="preserve"> 2</w:t>
      </w:r>
      <w:r w:rsidR="001101A5" w:rsidRPr="009026E0">
        <w:t xml:space="preserve">.5 - </w:t>
      </w:r>
      <w:r w:rsidRPr="009026E0">
        <w:t>Схемы</w:t>
      </w:r>
      <w:r w:rsidR="001101A5" w:rsidRPr="009026E0">
        <w:t xml:space="preserve"> </w:t>
      </w:r>
      <w:r w:rsidRPr="009026E0">
        <w:t>расположения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колец</w:t>
      </w:r>
      <w:r w:rsidR="001101A5" w:rsidRPr="009026E0">
        <w:t xml:space="preserve"> </w:t>
      </w:r>
      <w:r w:rsidRPr="009026E0">
        <w:t>подшипников</w:t>
      </w:r>
      <w:r w:rsidR="001101A5" w:rsidRPr="009026E0">
        <w:t xml:space="preserve"> </w:t>
      </w:r>
      <w:r w:rsidRPr="009026E0">
        <w:t>качения</w:t>
      </w:r>
      <w:r w:rsidR="001101A5" w:rsidRPr="009026E0">
        <w:t xml:space="preserve">, </w:t>
      </w:r>
      <w:r w:rsidRPr="009026E0">
        <w:t>вала</w:t>
      </w:r>
      <w:r w:rsidR="001101A5" w:rsidRPr="009026E0">
        <w:t xml:space="preserve"> </w:t>
      </w:r>
      <w:r w:rsidRPr="009026E0">
        <w:t>и</w:t>
      </w:r>
      <w:r w:rsidR="006E7D73" w:rsidRPr="006E7D73">
        <w:t xml:space="preserve"> </w:t>
      </w:r>
      <w:r w:rsidRPr="009026E0">
        <w:t>отверстия</w:t>
      </w:r>
    </w:p>
    <w:p w:rsidR="001101A5" w:rsidRPr="009026E0" w:rsidRDefault="001101A5" w:rsidP="001101A5"/>
    <w:p w:rsidR="001101A5" w:rsidRPr="009026E0" w:rsidRDefault="001101A5" w:rsidP="001101A5">
      <w:pPr>
        <w:jc w:val="center"/>
      </w:pPr>
    </w:p>
    <w:p w:rsidR="001101A5" w:rsidRPr="009026E0" w:rsidRDefault="001101A5"/>
    <w:p w:rsidR="001101A5" w:rsidRPr="009026E0" w:rsidRDefault="001101A5">
      <w:r w:rsidRPr="009026E0">
        <w:br w:type="page"/>
      </w:r>
    </w:p>
    <w:p w:rsidR="001101A5" w:rsidRPr="009026E0" w:rsidRDefault="00621FE0" w:rsidP="006E7D73">
      <w:pPr>
        <w:pStyle w:val="1"/>
      </w:pPr>
      <w:bookmarkStart w:id="2" w:name="_Toc175690845"/>
      <w:r>
        <w:t>3</w:t>
      </w:r>
      <w:r w:rsidR="001101A5" w:rsidRPr="009026E0">
        <w:t xml:space="preserve"> </w:t>
      </w:r>
      <w:r w:rsidR="009026E0" w:rsidRPr="009026E0">
        <w:t>Взаимозаменяемость</w:t>
      </w:r>
      <w:r w:rsidR="001101A5" w:rsidRPr="009026E0">
        <w:t xml:space="preserve"> </w:t>
      </w:r>
      <w:r w:rsidR="009026E0" w:rsidRPr="009026E0">
        <w:t>соединений</w:t>
      </w:r>
      <w:r w:rsidR="001101A5" w:rsidRPr="009026E0">
        <w:t xml:space="preserve"> </w:t>
      </w:r>
      <w:r w:rsidR="009026E0" w:rsidRPr="009026E0">
        <w:t>сложного</w:t>
      </w:r>
      <w:r w:rsidR="001101A5" w:rsidRPr="009026E0">
        <w:t xml:space="preserve"> </w:t>
      </w:r>
      <w:r w:rsidR="009026E0" w:rsidRPr="009026E0">
        <w:t>профил</w:t>
      </w:r>
      <w:bookmarkEnd w:id="2"/>
      <w:r w:rsidR="009026E0" w:rsidRPr="009026E0">
        <w:t>я</w:t>
      </w:r>
    </w:p>
    <w:p w:rsidR="001101A5" w:rsidRPr="00F83A02" w:rsidRDefault="00621FE0" w:rsidP="006E7D73">
      <w:pPr>
        <w:pStyle w:val="21"/>
      </w:pPr>
      <w:bookmarkStart w:id="3" w:name="_Toc175690846"/>
      <w:r>
        <w:t>3</w:t>
      </w:r>
      <w:r w:rsidR="00D058D9" w:rsidRPr="00F83A02">
        <w:t xml:space="preserve">.1 </w:t>
      </w:r>
      <w:r w:rsidR="009026E0" w:rsidRPr="00F83A02">
        <w:t>Взаимозаменяемость</w:t>
      </w:r>
      <w:r w:rsidR="001101A5" w:rsidRPr="00F83A02">
        <w:t xml:space="preserve"> </w:t>
      </w:r>
      <w:r w:rsidR="009026E0" w:rsidRPr="00F83A02">
        <w:t>резьбовых</w:t>
      </w:r>
      <w:r w:rsidR="001101A5" w:rsidRPr="00F83A02">
        <w:t xml:space="preserve"> </w:t>
      </w:r>
      <w:r w:rsidR="009026E0" w:rsidRPr="00F83A02">
        <w:t>соединени</w:t>
      </w:r>
      <w:bookmarkEnd w:id="3"/>
      <w:r w:rsidR="009026E0" w:rsidRPr="00F83A02">
        <w:t>й</w:t>
      </w:r>
    </w:p>
    <w:p w:rsidR="001101A5" w:rsidRPr="009026E0" w:rsidRDefault="009026E0" w:rsidP="00F83A02">
      <w:r w:rsidRPr="009026E0">
        <w:t>Определить</w:t>
      </w:r>
      <w:r w:rsidR="001101A5" w:rsidRPr="009026E0">
        <w:t xml:space="preserve"> </w:t>
      </w:r>
      <w:r w:rsidRPr="009026E0">
        <w:t>предельные</w:t>
      </w:r>
      <w:r w:rsidR="001101A5" w:rsidRPr="009026E0">
        <w:t xml:space="preserve"> </w:t>
      </w:r>
      <w:r w:rsidRPr="009026E0">
        <w:t>размеры</w:t>
      </w:r>
      <w:r w:rsidR="001101A5" w:rsidRPr="009026E0">
        <w:t xml:space="preserve"> </w:t>
      </w:r>
      <w:r w:rsidRPr="009026E0">
        <w:t>диаметров</w:t>
      </w:r>
      <w:r w:rsidR="001101A5" w:rsidRPr="009026E0">
        <w:t xml:space="preserve"> </w:t>
      </w:r>
      <w:r w:rsidRPr="009026E0">
        <w:t>заданной</w:t>
      </w:r>
      <w:r w:rsidR="001101A5" w:rsidRPr="009026E0">
        <w:t xml:space="preserve"> </w:t>
      </w:r>
      <w:r w:rsidRPr="009026E0">
        <w:t>резьбы</w:t>
      </w:r>
      <w:r w:rsidR="001101A5" w:rsidRPr="009026E0">
        <w:t xml:space="preserve"> </w:t>
      </w:r>
      <w:r w:rsidRPr="009026E0">
        <w:t>и</w:t>
      </w:r>
      <w:r w:rsidR="001101A5" w:rsidRPr="009026E0">
        <w:t xml:space="preserve"> </w:t>
      </w:r>
      <w:r w:rsidRPr="009026E0">
        <w:t>построить</w:t>
      </w:r>
      <w:r w:rsidR="001101A5" w:rsidRPr="009026E0">
        <w:t xml:space="preserve"> </w:t>
      </w:r>
      <w:r w:rsidRPr="009026E0">
        <w:t>схему</w:t>
      </w:r>
      <w:r w:rsidR="001101A5" w:rsidRPr="009026E0">
        <w:t xml:space="preserve"> </w:t>
      </w:r>
      <w:r w:rsidRPr="009026E0">
        <w:t>расположений</w:t>
      </w:r>
      <w:r w:rsidR="001101A5" w:rsidRPr="009026E0">
        <w:t xml:space="preserve"> </w:t>
      </w:r>
      <w:r w:rsidRPr="009026E0">
        <w:t>полей</w:t>
      </w:r>
      <w:r w:rsidR="001101A5" w:rsidRPr="009026E0">
        <w:t xml:space="preserve"> </w:t>
      </w:r>
      <w:r w:rsidRPr="009026E0">
        <w:t>допусков</w:t>
      </w:r>
      <w:r w:rsidR="001101A5" w:rsidRPr="009026E0">
        <w:t xml:space="preserve"> </w:t>
      </w:r>
      <w:r w:rsidRPr="009026E0">
        <w:t>относительно</w:t>
      </w:r>
      <w:r w:rsidR="001101A5" w:rsidRPr="009026E0">
        <w:t xml:space="preserve"> </w:t>
      </w:r>
      <w:r w:rsidRPr="009026E0">
        <w:t>номинального</w:t>
      </w:r>
      <w:r w:rsidR="001101A5" w:rsidRPr="009026E0">
        <w:t xml:space="preserve"> </w:t>
      </w:r>
      <w:r w:rsidRPr="009026E0">
        <w:t>профиля</w:t>
      </w:r>
      <w:r w:rsidR="001101A5" w:rsidRPr="009026E0">
        <w:t xml:space="preserve"> </w:t>
      </w:r>
      <w:r w:rsidRPr="009026E0">
        <w:t>резьбы</w:t>
      </w:r>
      <w:r w:rsidR="001101A5" w:rsidRPr="009026E0">
        <w:t>.</w:t>
      </w:r>
    </w:p>
    <w:p w:rsidR="001101A5" w:rsidRPr="004E6AF8" w:rsidRDefault="009026E0" w:rsidP="00F83A02">
      <w:r w:rsidRPr="009026E0">
        <w:t>По</w:t>
      </w:r>
      <w:r w:rsidR="001101A5" w:rsidRPr="009026E0">
        <w:t xml:space="preserve"> </w:t>
      </w:r>
      <w:r w:rsidRPr="009026E0">
        <w:t>ГОСТ</w:t>
      </w:r>
      <w:r w:rsidR="001101A5" w:rsidRPr="009026E0">
        <w:t xml:space="preserve"> 9150 </w:t>
      </w:r>
      <w:r w:rsidRPr="009026E0">
        <w:t>–</w:t>
      </w:r>
      <w:r w:rsidR="001101A5" w:rsidRPr="009026E0">
        <w:t xml:space="preserve"> 59 </w:t>
      </w:r>
      <w:r w:rsidRPr="009026E0">
        <w:t>из</w:t>
      </w:r>
      <w:r w:rsidR="001101A5" w:rsidRPr="009026E0">
        <w:t xml:space="preserve"> </w:t>
      </w:r>
      <w:r w:rsidRPr="009026E0">
        <w:t>таблицы</w:t>
      </w:r>
      <w:r w:rsidR="001101A5" w:rsidRPr="009026E0">
        <w:t xml:space="preserve"> 85 [2, </w:t>
      </w:r>
      <w:r w:rsidRPr="009026E0">
        <w:t>стр</w:t>
      </w:r>
      <w:r w:rsidR="001101A5" w:rsidRPr="009026E0">
        <w:t xml:space="preserve">. </w:t>
      </w:r>
      <w:r w:rsidR="00B501DA">
        <w:t>110</w:t>
      </w:r>
      <w:r w:rsidR="001101A5" w:rsidRPr="009026E0">
        <w:t xml:space="preserve">] </w:t>
      </w:r>
      <w:r w:rsidRPr="009026E0">
        <w:t>определяем</w:t>
      </w:r>
      <w:r w:rsidR="001101A5" w:rsidRPr="009026E0">
        <w:t xml:space="preserve"> </w:t>
      </w:r>
      <w:r w:rsidRPr="009026E0">
        <w:t>основные</w:t>
      </w:r>
      <w:r w:rsidR="001101A5" w:rsidRPr="009026E0">
        <w:t xml:space="preserve"> </w:t>
      </w:r>
      <w:r w:rsidRPr="009026E0">
        <w:t>размеры</w:t>
      </w:r>
      <w:r w:rsidR="001101A5" w:rsidRPr="009026E0">
        <w:t xml:space="preserve"> </w:t>
      </w:r>
      <w:r w:rsidRPr="009026E0">
        <w:t>для</w:t>
      </w:r>
      <w:r w:rsidR="001101A5" w:rsidRPr="009026E0">
        <w:t xml:space="preserve"> </w:t>
      </w:r>
      <w:r w:rsidRPr="009026E0">
        <w:t>метрической</w:t>
      </w:r>
      <w:r w:rsidR="001101A5" w:rsidRPr="009026E0">
        <w:t xml:space="preserve"> </w:t>
      </w:r>
      <w:r w:rsidRPr="009026E0">
        <w:t>резьбы</w:t>
      </w:r>
      <w:r w:rsidR="001101A5" w:rsidRPr="009026E0">
        <w:t xml:space="preserve"> </w:t>
      </w:r>
      <w:r w:rsidRPr="009026E0">
        <w:t>М</w:t>
      </w:r>
      <w:r w:rsidR="001101A5" w:rsidRPr="009026E0">
        <w:t xml:space="preserve"> 16-8h: </w:t>
      </w:r>
      <w:r w:rsidRPr="009026E0">
        <w:t>М—резьба</w:t>
      </w:r>
      <w:r w:rsidR="001101A5" w:rsidRPr="009026E0">
        <w:t xml:space="preserve"> </w:t>
      </w:r>
      <w:r w:rsidRPr="009026E0">
        <w:t>метрическая</w:t>
      </w:r>
      <w:r w:rsidR="001101A5" w:rsidRPr="009026E0">
        <w:t xml:space="preserve">, 16 </w:t>
      </w:r>
      <w:r w:rsidRPr="009026E0">
        <w:t>—</w:t>
      </w:r>
      <w:r w:rsidR="001101A5" w:rsidRPr="009026E0">
        <w:t xml:space="preserve"> </w:t>
      </w:r>
      <w:r w:rsidRPr="009026E0">
        <w:t>номинальный</w:t>
      </w:r>
      <w:r w:rsidR="001101A5" w:rsidRPr="009026E0">
        <w:t xml:space="preserve"> </w:t>
      </w:r>
      <w:r w:rsidRPr="009026E0">
        <w:t>диаметр</w:t>
      </w:r>
      <w:r w:rsidR="001101A5" w:rsidRPr="009026E0">
        <w:t xml:space="preserve"> d=16</w:t>
      </w:r>
      <w:r w:rsidRPr="009026E0">
        <w:t>мм</w:t>
      </w:r>
      <w:r w:rsidR="001101A5" w:rsidRPr="009026E0">
        <w:t xml:space="preserve">, 8h </w:t>
      </w:r>
      <w:r w:rsidRPr="009026E0">
        <w:t>—</w:t>
      </w:r>
      <w:r w:rsidR="001101A5" w:rsidRPr="009026E0">
        <w:t xml:space="preserve"> </w:t>
      </w:r>
      <w:r w:rsidRPr="009026E0">
        <w:t>поле</w:t>
      </w:r>
      <w:r w:rsidR="001101A5" w:rsidRPr="009026E0">
        <w:t xml:space="preserve"> </w:t>
      </w:r>
      <w:r w:rsidRPr="009026E0">
        <w:t>допуска</w:t>
      </w:r>
      <w:r w:rsidR="001101A5" w:rsidRPr="009026E0">
        <w:t xml:space="preserve"> </w:t>
      </w:r>
      <w:r w:rsidRPr="009026E0">
        <w:t>наружной</w:t>
      </w:r>
      <w:r w:rsidR="001101A5" w:rsidRPr="009026E0">
        <w:t xml:space="preserve"> </w:t>
      </w:r>
      <w:r w:rsidRPr="009026E0">
        <w:t>резьбы</w:t>
      </w:r>
      <w:r w:rsidR="001101A5" w:rsidRPr="009026E0">
        <w:t xml:space="preserve"> </w:t>
      </w:r>
      <w:r w:rsidRPr="009026E0">
        <w:t>болта</w:t>
      </w:r>
      <w:r w:rsidR="001101A5" w:rsidRPr="009026E0">
        <w:t>.</w:t>
      </w:r>
    </w:p>
    <w:p w:rsidR="006E7D73" w:rsidRDefault="00113485" w:rsidP="00F83A02">
      <w:r>
        <w:t xml:space="preserve">Результаты вычислений приведены в таблице </w:t>
      </w:r>
      <w:r w:rsidR="00621FE0">
        <w:t>3</w:t>
      </w:r>
      <w:r>
        <w:t>.1.</w:t>
      </w:r>
    </w:p>
    <w:p w:rsidR="00113485" w:rsidRPr="00113485" w:rsidRDefault="00113485" w:rsidP="00113485">
      <w:pPr>
        <w:tabs>
          <w:tab w:val="right" w:pos="8655"/>
        </w:tabs>
      </w:pPr>
      <w:r>
        <w:tab/>
        <w:t xml:space="preserve">Таблица </w:t>
      </w:r>
      <w:r w:rsidR="00621FE0">
        <w:t>3</w:t>
      </w:r>
      <w:r>
        <w:t>.1</w:t>
      </w:r>
    </w:p>
    <w:tbl>
      <w:tblPr>
        <w:tblW w:w="7938" w:type="dxa"/>
        <w:jc w:val="center"/>
        <w:tblLook w:val="0000" w:firstRow="0" w:lastRow="0" w:firstColumn="0" w:lastColumn="0" w:noHBand="0" w:noVBand="0"/>
      </w:tblPr>
      <w:tblGrid>
        <w:gridCol w:w="1548"/>
        <w:gridCol w:w="833"/>
        <w:gridCol w:w="1176"/>
        <w:gridCol w:w="1176"/>
        <w:gridCol w:w="747"/>
        <w:gridCol w:w="1229"/>
        <w:gridCol w:w="1229"/>
      </w:tblGrid>
      <w:tr w:rsidR="006E7D73" w:rsidRPr="009026E0">
        <w:trPr>
          <w:trHeight w:val="31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  <w:r w:rsidRPr="009026E0">
              <w:t>Резьба болта М8-6h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Резьба гайки М8-6Н</w:t>
            </w:r>
          </w:p>
        </w:tc>
      </w:tr>
      <w:tr w:rsidR="006E7D73" w:rsidRPr="009026E0">
        <w:trPr>
          <w:trHeight w:val="63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left"/>
            </w:pPr>
            <w:r w:rsidRPr="009026E0">
              <w:t>Диаметр резьбы, мм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 = 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</w:t>
            </w:r>
            <w:r w:rsidRPr="009026E0">
              <w:rPr>
                <w:vertAlign w:val="subscript"/>
              </w:rPr>
              <w:t>2</w:t>
            </w:r>
            <w:r w:rsidRPr="009026E0">
              <w:t>=7.188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</w:t>
            </w:r>
            <w:r w:rsidRPr="009026E0">
              <w:rPr>
                <w:vertAlign w:val="subscript"/>
              </w:rPr>
              <w:t>1</w:t>
            </w:r>
            <w:r w:rsidRPr="009026E0">
              <w:t>=6.647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D=8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</w:t>
            </w:r>
            <w:r w:rsidRPr="009026E0">
              <w:rPr>
                <w:vertAlign w:val="subscript"/>
              </w:rPr>
              <w:t>2</w:t>
            </w:r>
            <w:r w:rsidRPr="009026E0">
              <w:t>=7.188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</w:t>
            </w:r>
            <w:r w:rsidRPr="009026E0">
              <w:rPr>
                <w:vertAlign w:val="subscript"/>
              </w:rPr>
              <w:t>1</w:t>
            </w:r>
            <w:r w:rsidRPr="009026E0">
              <w:t>=6.647</w:t>
            </w:r>
          </w:p>
        </w:tc>
      </w:tr>
      <w:tr w:rsidR="006E7D73" w:rsidRPr="009026E0">
        <w:trPr>
          <w:trHeight w:val="282"/>
          <w:jc w:val="center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left"/>
            </w:pPr>
            <w:r w:rsidRPr="009026E0">
              <w:t>Основные отклонения, мкм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  <w:r w:rsidRPr="009026E0">
              <w:t>Верхнее es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  <w:r w:rsidRPr="009026E0">
              <w:t>Нижнее EI</w:t>
            </w:r>
          </w:p>
        </w:tc>
      </w:tr>
      <w:tr w:rsidR="006E7D73" w:rsidRPr="009026E0">
        <w:trPr>
          <w:trHeight w:val="480"/>
          <w:jc w:val="center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left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0</w:t>
            </w:r>
          </w:p>
        </w:tc>
      </w:tr>
      <w:tr w:rsidR="006E7D73" w:rsidRPr="009026E0">
        <w:trPr>
          <w:trHeight w:val="63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left"/>
            </w:pPr>
            <w:r w:rsidRPr="009026E0">
              <w:t>Допуски Td(TD), мкм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212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118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160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265</w:t>
            </w:r>
          </w:p>
        </w:tc>
      </w:tr>
      <w:tr w:rsidR="006E7D73" w:rsidRPr="009026E0">
        <w:trPr>
          <w:trHeight w:val="420"/>
          <w:jc w:val="center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left"/>
            </w:pPr>
            <w:r w:rsidRPr="009026E0">
              <w:t>Вторые отклонения, мкм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EE7">
            <w:pPr>
              <w:jc w:val="center"/>
            </w:pPr>
            <w:r w:rsidRPr="009026E0">
              <w:t>Нижнее  ei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  <w:r w:rsidRPr="009026E0">
              <w:t>Верхнее ES</w:t>
            </w:r>
          </w:p>
        </w:tc>
      </w:tr>
      <w:tr w:rsidR="006E7D73" w:rsidRPr="009026E0">
        <w:trPr>
          <w:trHeight w:val="510"/>
          <w:jc w:val="center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left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212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118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160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265</w:t>
            </w:r>
          </w:p>
        </w:tc>
      </w:tr>
      <w:tr w:rsidR="006E7D73" w:rsidRPr="009026E0">
        <w:trPr>
          <w:trHeight w:val="540"/>
          <w:jc w:val="center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left"/>
            </w:pPr>
            <w:r w:rsidRPr="009026E0">
              <w:t>Предельные размеры, мм  d</w:t>
            </w:r>
            <w:r w:rsidRPr="009026E0">
              <w:rPr>
                <w:vertAlign w:val="subscript"/>
              </w:rPr>
              <w:t>max</w:t>
            </w:r>
            <w:r w:rsidRPr="009026E0">
              <w:t>, D</w:t>
            </w:r>
            <w:r w:rsidRPr="009026E0">
              <w:rPr>
                <w:vertAlign w:val="subscript"/>
              </w:rPr>
              <w:t xml:space="preserve">max </w:t>
            </w:r>
            <w:r w:rsidRPr="009026E0">
              <w:t xml:space="preserve">   d</w:t>
            </w:r>
            <w:r w:rsidRPr="009026E0">
              <w:rPr>
                <w:vertAlign w:val="subscript"/>
              </w:rPr>
              <w:t>min</w:t>
            </w:r>
            <w:r w:rsidRPr="009026E0">
              <w:t>, D</w:t>
            </w:r>
            <w:r w:rsidRPr="009026E0">
              <w:rPr>
                <w:vertAlign w:val="subscript"/>
              </w:rPr>
              <w:t>min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</w:tr>
      <w:tr w:rsidR="006E7D73" w:rsidRPr="009026E0">
        <w:trPr>
          <w:trHeight w:val="345"/>
          <w:jc w:val="center"/>
        </w:trPr>
        <w:tc>
          <w:tcPr>
            <w:tcW w:w="21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7.188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6.647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D</w:t>
            </w:r>
            <w:r w:rsidRPr="009026E0">
              <w:rPr>
                <w:vertAlign w:val="subscript"/>
              </w:rPr>
              <w:t>max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7.188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6.647</w:t>
            </w:r>
          </w:p>
        </w:tc>
      </w:tr>
      <w:tr w:rsidR="006E7D73" w:rsidRPr="009026E0">
        <w:trPr>
          <w:trHeight w:val="369"/>
          <w:jc w:val="center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7.788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7.07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6.467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7.028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73" w:rsidRPr="009026E0" w:rsidRDefault="006E7D73" w:rsidP="006E7D73">
            <w:pPr>
              <w:ind w:firstLine="0"/>
              <w:jc w:val="center"/>
            </w:pPr>
            <w:r w:rsidRPr="009026E0">
              <w:t>6.382</w:t>
            </w:r>
          </w:p>
        </w:tc>
      </w:tr>
    </w:tbl>
    <w:p w:rsidR="001101A5" w:rsidRPr="009026E0" w:rsidRDefault="001101A5"/>
    <w:p w:rsidR="001101A5" w:rsidRPr="00113485" w:rsidRDefault="00113485">
      <w:r>
        <w:t>Схемы полей заданной посадки по</w:t>
      </w:r>
      <w:r w:rsidRPr="00113485">
        <w:t xml:space="preserve">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d</w:t>
      </w:r>
      <w:r w:rsidRPr="00113485">
        <w:rPr>
          <w:vertAlign w:val="subscript"/>
        </w:rPr>
        <w:t>2</w:t>
      </w:r>
      <w:r w:rsidRPr="00113485">
        <w:t xml:space="preserve"> </w:t>
      </w:r>
      <w:r>
        <w:t xml:space="preserve">и </w:t>
      </w:r>
      <w:r>
        <w:rPr>
          <w:lang w:val="en-US"/>
        </w:rPr>
        <w:t>D</w:t>
      </w:r>
      <w:r w:rsidRPr="00113485">
        <w:rPr>
          <w:vertAlign w:val="subscript"/>
        </w:rPr>
        <w:t>2</w:t>
      </w:r>
      <w:r>
        <w:t xml:space="preserve">, </w:t>
      </w:r>
      <w:r>
        <w:rPr>
          <w:lang w:val="en-US"/>
        </w:rPr>
        <w:t>d</w:t>
      </w:r>
      <w:r w:rsidRPr="00113485">
        <w:rPr>
          <w:vertAlign w:val="subscript"/>
        </w:rPr>
        <w:t>1</w:t>
      </w:r>
      <w:r w:rsidRPr="00113485">
        <w:t xml:space="preserve"> </w:t>
      </w:r>
      <w:r>
        <w:t xml:space="preserve">и </w:t>
      </w:r>
      <w:r>
        <w:rPr>
          <w:lang w:val="en-US"/>
        </w:rPr>
        <w:t>D</w:t>
      </w:r>
      <w:r w:rsidRPr="00113485">
        <w:rPr>
          <w:vertAlign w:val="subscript"/>
        </w:rPr>
        <w:t>2</w:t>
      </w:r>
      <w:r w:rsidRPr="00113485">
        <w:t xml:space="preserve"> – </w:t>
      </w:r>
      <w:r>
        <w:t xml:space="preserve">показаны на рисунке </w:t>
      </w:r>
      <w:r w:rsidR="00621FE0">
        <w:t>3</w:t>
      </w:r>
      <w:r>
        <w:t>.1.</w:t>
      </w:r>
    </w:p>
    <w:p w:rsidR="001101A5" w:rsidRPr="009026E0" w:rsidRDefault="001101A5"/>
    <w:p w:rsidR="001101A5" w:rsidRPr="009026E0" w:rsidRDefault="001101A5"/>
    <w:p w:rsidR="001101A5" w:rsidRPr="009026E0" w:rsidRDefault="001101A5"/>
    <w:p w:rsidR="001101A5" w:rsidRPr="009026E0" w:rsidRDefault="001101A5"/>
    <w:p w:rsidR="001101A5" w:rsidRPr="009026E0" w:rsidRDefault="001101A5"/>
    <w:p w:rsidR="00A052C4" w:rsidRPr="009026E0" w:rsidRDefault="00A052C4" w:rsidP="00113485">
      <w:pPr>
        <w:ind w:firstLine="0"/>
      </w:pPr>
    </w:p>
    <w:p w:rsidR="00A052C4" w:rsidRPr="004E6AF8" w:rsidRDefault="00A052C4"/>
    <w:p w:rsidR="007123DE" w:rsidRPr="009026E0" w:rsidRDefault="006E7EE7" w:rsidP="00766553">
      <w:pPr>
        <w:ind w:firstLine="0"/>
        <w:jc w:val="center"/>
      </w:pPr>
      <w:r w:rsidRPr="009026E0">
        <w:object w:dxaOrig="13110" w:dyaOrig="5253">
          <v:shape id="_x0000_i1133" type="#_x0000_t75" style="width:467.25pt;height:187.5pt" o:ole="">
            <v:imagedata r:id="rId207" o:title=""/>
          </v:shape>
          <o:OLEObject Type="Embed" ProgID="KOMPAS.FRW" ShapeID="_x0000_i1133" DrawAspect="Content" ObjectID="_1458225986" r:id="rId208"/>
        </w:object>
      </w:r>
    </w:p>
    <w:p w:rsidR="007123DE" w:rsidRPr="009026E0" w:rsidRDefault="00766553" w:rsidP="007123DE">
      <w:r>
        <w:t xml:space="preserve">Рисунок </w:t>
      </w:r>
      <w:r w:rsidR="00621FE0">
        <w:t>3</w:t>
      </w:r>
      <w:r>
        <w:t>.1  Схемы полей заданной посадки по</w:t>
      </w:r>
      <w:r w:rsidRPr="00113485">
        <w:t xml:space="preserve">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d</w:t>
      </w:r>
      <w:r w:rsidRPr="00113485">
        <w:rPr>
          <w:vertAlign w:val="subscript"/>
        </w:rPr>
        <w:t>2</w:t>
      </w:r>
      <w:r w:rsidRPr="00113485">
        <w:t xml:space="preserve"> </w:t>
      </w:r>
      <w:r>
        <w:t xml:space="preserve">и </w:t>
      </w:r>
      <w:r>
        <w:rPr>
          <w:lang w:val="en-US"/>
        </w:rPr>
        <w:t>D</w:t>
      </w:r>
      <w:r w:rsidRPr="00113485">
        <w:rPr>
          <w:vertAlign w:val="subscript"/>
        </w:rPr>
        <w:t>2</w:t>
      </w:r>
      <w:r>
        <w:t xml:space="preserve">, </w:t>
      </w:r>
      <w:r>
        <w:rPr>
          <w:lang w:val="en-US"/>
        </w:rPr>
        <w:t>d</w:t>
      </w:r>
      <w:r w:rsidRPr="00113485">
        <w:rPr>
          <w:vertAlign w:val="subscript"/>
        </w:rPr>
        <w:t>1</w:t>
      </w:r>
      <w:r w:rsidRPr="00113485">
        <w:t xml:space="preserve"> </w:t>
      </w:r>
      <w:r>
        <w:t xml:space="preserve">и </w:t>
      </w:r>
      <w:r>
        <w:rPr>
          <w:lang w:val="en-US"/>
        </w:rPr>
        <w:t>D</w:t>
      </w:r>
      <w:r w:rsidRPr="00113485">
        <w:rPr>
          <w:vertAlign w:val="subscript"/>
        </w:rPr>
        <w:t>2</w:t>
      </w:r>
    </w:p>
    <w:p w:rsidR="007123DE" w:rsidRPr="009026E0" w:rsidRDefault="007123DE" w:rsidP="007123DE"/>
    <w:p w:rsidR="00C90EBD" w:rsidRPr="009026E0" w:rsidRDefault="009026E0" w:rsidP="00F83A02">
      <w:r w:rsidRPr="009026E0">
        <w:t>Проверка</w:t>
      </w:r>
      <w:r w:rsidR="00C90EBD" w:rsidRPr="009026E0">
        <w:t xml:space="preserve"> </w:t>
      </w:r>
      <w:r w:rsidRPr="009026E0">
        <w:t>годности</w:t>
      </w:r>
      <w:r w:rsidR="00C90EBD" w:rsidRPr="009026E0">
        <w:t xml:space="preserve"> </w:t>
      </w:r>
      <w:r w:rsidRPr="009026E0">
        <w:t>резьбы</w:t>
      </w:r>
      <w:r w:rsidR="00800114" w:rsidRPr="009026E0">
        <w:t xml:space="preserve"> </w:t>
      </w:r>
      <w:r w:rsidRPr="009026E0">
        <w:t>М</w:t>
      </w:r>
      <w:r w:rsidR="00800114" w:rsidRPr="009026E0">
        <w:t>8-6h:</w:t>
      </w:r>
    </w:p>
    <w:p w:rsidR="00ED22F9" w:rsidRPr="009026E0" w:rsidRDefault="009026E0" w:rsidP="00F83A02">
      <w:r w:rsidRPr="009026E0">
        <w:t>При</w:t>
      </w:r>
      <w:r w:rsidR="00ED22F9" w:rsidRPr="009026E0">
        <w:t xml:space="preserve"> </w:t>
      </w:r>
      <w:r w:rsidRPr="009026E0">
        <w:t>изготовлении</w:t>
      </w:r>
      <w:r w:rsidR="00ED22F9" w:rsidRPr="009026E0">
        <w:t xml:space="preserve"> </w:t>
      </w:r>
      <w:r w:rsidRPr="009026E0">
        <w:t>резьбовых</w:t>
      </w:r>
      <w:r w:rsidR="00ED22F9" w:rsidRPr="009026E0">
        <w:t xml:space="preserve"> </w:t>
      </w:r>
      <w:r w:rsidRPr="009026E0">
        <w:t>деталей</w:t>
      </w:r>
      <w:r w:rsidR="00ED22F9" w:rsidRPr="009026E0">
        <w:t xml:space="preserve"> </w:t>
      </w:r>
      <w:r w:rsidRPr="009026E0">
        <w:t>неизбежны</w:t>
      </w:r>
      <w:r w:rsidR="00ED22F9" w:rsidRPr="009026E0">
        <w:t xml:space="preserve"> </w:t>
      </w:r>
      <w:r w:rsidRPr="009026E0">
        <w:t>погрешности</w:t>
      </w:r>
      <w:r w:rsidR="00ED22F9" w:rsidRPr="009026E0">
        <w:t xml:space="preserve"> </w:t>
      </w:r>
      <w:r w:rsidRPr="009026E0">
        <w:t>профиля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Pr="009026E0">
        <w:t>и</w:t>
      </w:r>
      <w:r w:rsidR="00ED22F9" w:rsidRPr="009026E0">
        <w:t xml:space="preserve"> </w:t>
      </w:r>
      <w:r w:rsidRPr="009026E0">
        <w:t>ее</w:t>
      </w:r>
      <w:r w:rsidR="00ED22F9" w:rsidRPr="009026E0">
        <w:t xml:space="preserve"> </w:t>
      </w:r>
      <w:r w:rsidRPr="009026E0">
        <w:t>размеров</w:t>
      </w:r>
      <w:r w:rsidR="00ED22F9" w:rsidRPr="009026E0">
        <w:t xml:space="preserve">, </w:t>
      </w:r>
      <w:r w:rsidRPr="009026E0">
        <w:t>возможны</w:t>
      </w:r>
      <w:r w:rsidR="00ED22F9" w:rsidRPr="009026E0">
        <w:t xml:space="preserve"> </w:t>
      </w:r>
      <w:r w:rsidRPr="009026E0">
        <w:t>неконцентичность</w:t>
      </w:r>
      <w:r w:rsidR="00ED22F9" w:rsidRPr="009026E0">
        <w:t xml:space="preserve"> </w:t>
      </w:r>
      <w:r w:rsidRPr="009026E0">
        <w:t>диаметральных</w:t>
      </w:r>
      <w:r w:rsidR="00ED22F9" w:rsidRPr="009026E0">
        <w:t xml:space="preserve"> </w:t>
      </w:r>
      <w:r w:rsidRPr="009026E0">
        <w:t>сечений</w:t>
      </w:r>
      <w:r w:rsidR="00ED22F9" w:rsidRPr="009026E0">
        <w:t xml:space="preserve"> </w:t>
      </w:r>
      <w:r w:rsidRPr="009026E0">
        <w:t>и</w:t>
      </w:r>
      <w:r w:rsidR="00ED22F9" w:rsidRPr="009026E0">
        <w:t xml:space="preserve"> </w:t>
      </w:r>
      <w:r w:rsidRPr="009026E0">
        <w:t>другие</w:t>
      </w:r>
      <w:r w:rsidR="00ED22F9" w:rsidRPr="009026E0">
        <w:t xml:space="preserve"> </w:t>
      </w:r>
      <w:r w:rsidRPr="009026E0">
        <w:t>отклонения</w:t>
      </w:r>
      <w:r w:rsidR="00ED22F9" w:rsidRPr="009026E0">
        <w:t xml:space="preserve">, </w:t>
      </w:r>
      <w:r w:rsidRPr="009026E0">
        <w:t>которые</w:t>
      </w:r>
      <w:r w:rsidR="00ED22F9" w:rsidRPr="009026E0">
        <w:t xml:space="preserve"> </w:t>
      </w:r>
      <w:r w:rsidRPr="009026E0">
        <w:t>могут</w:t>
      </w:r>
      <w:r w:rsidR="00ED22F9" w:rsidRPr="009026E0">
        <w:t xml:space="preserve"> </w:t>
      </w:r>
      <w:r w:rsidRPr="009026E0">
        <w:t>нарушить</w:t>
      </w:r>
      <w:r w:rsidR="00ED22F9" w:rsidRPr="009026E0">
        <w:t xml:space="preserve"> </w:t>
      </w:r>
      <w:r w:rsidRPr="009026E0">
        <w:t>свинчиваемость</w:t>
      </w:r>
      <w:r w:rsidR="00ED22F9" w:rsidRPr="009026E0">
        <w:t xml:space="preserve"> </w:t>
      </w:r>
      <w:r w:rsidRPr="009026E0">
        <w:t>и</w:t>
      </w:r>
      <w:r w:rsidR="00ED22F9" w:rsidRPr="009026E0">
        <w:t xml:space="preserve"> </w:t>
      </w:r>
      <w:r w:rsidRPr="009026E0">
        <w:t>ухудшить</w:t>
      </w:r>
      <w:r w:rsidR="00ED22F9" w:rsidRPr="009026E0">
        <w:t xml:space="preserve"> </w:t>
      </w:r>
      <w:r w:rsidRPr="009026E0">
        <w:t>качество</w:t>
      </w:r>
      <w:r w:rsidR="00ED22F9" w:rsidRPr="009026E0">
        <w:t xml:space="preserve"> </w:t>
      </w:r>
      <w:r w:rsidRPr="009026E0">
        <w:t>соединений</w:t>
      </w:r>
      <w:r w:rsidR="00ED22F9" w:rsidRPr="009026E0">
        <w:t xml:space="preserve">. </w:t>
      </w:r>
      <w:r w:rsidRPr="009026E0">
        <w:t>Для</w:t>
      </w:r>
      <w:r w:rsidR="00ED22F9" w:rsidRPr="009026E0">
        <w:t xml:space="preserve"> </w:t>
      </w:r>
      <w:r w:rsidRPr="009026E0">
        <w:t>обеспечения</w:t>
      </w:r>
      <w:r w:rsidR="00ED22F9" w:rsidRPr="009026E0">
        <w:t xml:space="preserve"> </w:t>
      </w:r>
      <w:r w:rsidRPr="009026E0">
        <w:t>свинчиваемости</w:t>
      </w:r>
      <w:r w:rsidR="00ED22F9" w:rsidRPr="009026E0">
        <w:t xml:space="preserve"> </w:t>
      </w:r>
      <w:r w:rsidRPr="009026E0">
        <w:t>и</w:t>
      </w:r>
      <w:r w:rsidR="00ED22F9" w:rsidRPr="009026E0">
        <w:t xml:space="preserve"> </w:t>
      </w:r>
      <w:r w:rsidRPr="009026E0">
        <w:t>качества</w:t>
      </w:r>
      <w:r w:rsidR="00ED22F9" w:rsidRPr="009026E0">
        <w:t xml:space="preserve"> </w:t>
      </w:r>
      <w:r w:rsidRPr="009026E0">
        <w:t>соединений</w:t>
      </w:r>
      <w:r w:rsidR="00ED22F9" w:rsidRPr="009026E0">
        <w:t xml:space="preserve"> </w:t>
      </w:r>
      <w:r w:rsidRPr="009026E0">
        <w:t>действительные</w:t>
      </w:r>
      <w:r w:rsidR="00ED22F9" w:rsidRPr="009026E0">
        <w:t xml:space="preserve"> </w:t>
      </w:r>
      <w:r w:rsidRPr="009026E0">
        <w:t>контуры</w:t>
      </w:r>
      <w:r w:rsidR="00ED22F9" w:rsidRPr="009026E0">
        <w:t xml:space="preserve"> </w:t>
      </w:r>
      <w:r w:rsidRPr="009026E0">
        <w:t>свинчиваемых</w:t>
      </w:r>
      <w:r w:rsidR="00ED22F9" w:rsidRPr="009026E0">
        <w:t xml:space="preserve"> </w:t>
      </w:r>
      <w:r w:rsidRPr="009026E0">
        <w:t>деталей</w:t>
      </w:r>
      <w:r w:rsidR="00ED22F9" w:rsidRPr="009026E0">
        <w:t xml:space="preserve">, </w:t>
      </w:r>
      <w:r w:rsidRPr="009026E0">
        <w:t>определяемые</w:t>
      </w:r>
      <w:r w:rsidR="00ED22F9" w:rsidRPr="009026E0">
        <w:t xml:space="preserve"> </w:t>
      </w:r>
      <w:r w:rsidRPr="009026E0">
        <w:t>действительными</w:t>
      </w:r>
      <w:r w:rsidR="00ED22F9" w:rsidRPr="009026E0">
        <w:t xml:space="preserve"> </w:t>
      </w:r>
      <w:r w:rsidRPr="009026E0">
        <w:t>значениями</w:t>
      </w:r>
      <w:r w:rsidR="00ED22F9" w:rsidRPr="009026E0">
        <w:t xml:space="preserve"> </w:t>
      </w:r>
      <w:r w:rsidRPr="009026E0">
        <w:t>диаметров</w:t>
      </w:r>
      <w:r w:rsidR="00ED22F9" w:rsidRPr="009026E0">
        <w:t xml:space="preserve">, </w:t>
      </w:r>
      <w:r w:rsidRPr="009026E0">
        <w:t>угла</w:t>
      </w:r>
      <w:r w:rsidR="00ED22F9" w:rsidRPr="009026E0">
        <w:t xml:space="preserve"> </w:t>
      </w:r>
      <w:r w:rsidRPr="009026E0">
        <w:t>и</w:t>
      </w:r>
      <w:r w:rsidR="00ED22F9" w:rsidRPr="009026E0">
        <w:t xml:space="preserve"> </w:t>
      </w:r>
      <w:r w:rsidRPr="009026E0">
        <w:t>шага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, </w:t>
      </w:r>
      <w:r w:rsidRPr="009026E0">
        <w:t>не</w:t>
      </w:r>
      <w:r w:rsidR="00ED22F9" w:rsidRPr="009026E0">
        <w:t xml:space="preserve"> </w:t>
      </w:r>
      <w:r w:rsidRPr="009026E0">
        <w:t>должны</w:t>
      </w:r>
      <w:r w:rsidR="00ED22F9" w:rsidRPr="009026E0">
        <w:t xml:space="preserve"> </w:t>
      </w:r>
      <w:r w:rsidRPr="009026E0">
        <w:t>выходить</w:t>
      </w:r>
      <w:r w:rsidR="00ED22F9" w:rsidRPr="009026E0">
        <w:t xml:space="preserve"> </w:t>
      </w:r>
      <w:r w:rsidRPr="009026E0">
        <w:t>на</w:t>
      </w:r>
      <w:r w:rsidR="00ED22F9" w:rsidRPr="009026E0">
        <w:t xml:space="preserve"> </w:t>
      </w:r>
      <w:r w:rsidRPr="009026E0">
        <w:t>предельные</w:t>
      </w:r>
      <w:r w:rsidR="00ED22F9" w:rsidRPr="009026E0">
        <w:t xml:space="preserve"> </w:t>
      </w:r>
      <w:r w:rsidRPr="009026E0">
        <w:t>контуры</w:t>
      </w:r>
      <w:r w:rsidR="00ED22F9" w:rsidRPr="009026E0">
        <w:t xml:space="preserve"> </w:t>
      </w:r>
      <w:r w:rsidRPr="009026E0">
        <w:t>на</w:t>
      </w:r>
      <w:r w:rsidR="00ED22F9" w:rsidRPr="009026E0">
        <w:t xml:space="preserve"> </w:t>
      </w:r>
      <w:r w:rsidRPr="009026E0">
        <w:t>всей</w:t>
      </w:r>
      <w:r w:rsidR="00ED22F9" w:rsidRPr="009026E0">
        <w:t xml:space="preserve"> </w:t>
      </w:r>
      <w:r w:rsidRPr="009026E0">
        <w:t>длине</w:t>
      </w:r>
      <w:r w:rsidR="00ED22F9" w:rsidRPr="009026E0">
        <w:t xml:space="preserve"> </w:t>
      </w:r>
      <w:r w:rsidRPr="009026E0">
        <w:t>свинчивания</w:t>
      </w:r>
      <w:r w:rsidR="00ED22F9" w:rsidRPr="009026E0">
        <w:t xml:space="preserve">. </w:t>
      </w:r>
      <w:r w:rsidRPr="009026E0">
        <w:t>То</w:t>
      </w:r>
      <w:r w:rsidR="00ED22F9" w:rsidRPr="009026E0">
        <w:t xml:space="preserve"> </w:t>
      </w:r>
      <w:r w:rsidRPr="009026E0">
        <w:t>есть</w:t>
      </w:r>
      <w:r w:rsidR="00ED22F9" w:rsidRPr="009026E0">
        <w:t xml:space="preserve"> </w:t>
      </w:r>
      <w:r w:rsidRPr="009026E0">
        <w:t>свинчиваемость</w:t>
      </w:r>
      <w:r w:rsidR="00ED22F9" w:rsidRPr="009026E0">
        <w:t xml:space="preserve"> </w:t>
      </w:r>
      <w:r w:rsidRPr="009026E0">
        <w:t>будет</w:t>
      </w:r>
      <w:r w:rsidR="00ED22F9" w:rsidRPr="009026E0">
        <w:t xml:space="preserve"> </w:t>
      </w:r>
      <w:r w:rsidRPr="009026E0">
        <w:t>возможна</w:t>
      </w:r>
      <w:r w:rsidR="00ED22F9" w:rsidRPr="009026E0">
        <w:t xml:space="preserve">, </w:t>
      </w:r>
      <w:r w:rsidRPr="009026E0">
        <w:t>если</w:t>
      </w:r>
      <w:r w:rsidR="00ED22F9" w:rsidRPr="009026E0">
        <w:t xml:space="preserve"> </w:t>
      </w:r>
      <w:r w:rsidRPr="009026E0">
        <w:t>выполнится</w:t>
      </w:r>
      <w:r w:rsidR="00ED22F9" w:rsidRPr="009026E0">
        <w:t xml:space="preserve"> </w:t>
      </w:r>
      <w:r w:rsidRPr="009026E0">
        <w:t>условие</w:t>
      </w:r>
      <w:r w:rsidR="00ED22F9" w:rsidRPr="009026E0">
        <w:t xml:space="preserve">: </w:t>
      </w:r>
      <w:r w:rsidRPr="009026E0">
        <w:t>приведенный</w:t>
      </w:r>
      <w:r w:rsidR="00ED22F9" w:rsidRPr="009026E0">
        <w:t xml:space="preserve"> </w:t>
      </w:r>
      <w:r w:rsidRPr="009026E0">
        <w:t>средний</w:t>
      </w:r>
      <w:r w:rsidR="00ED22F9" w:rsidRPr="009026E0">
        <w:t xml:space="preserve"> </w:t>
      </w:r>
      <w:r w:rsidRPr="009026E0">
        <w:t>диаметр</w:t>
      </w:r>
      <w:r w:rsidR="00ED22F9" w:rsidRPr="009026E0">
        <w:t xml:space="preserve"> </w:t>
      </w:r>
      <w:r w:rsidRPr="009026E0">
        <w:t>для</w:t>
      </w:r>
      <w:r w:rsidR="00ED22F9" w:rsidRPr="009026E0">
        <w:t xml:space="preserve"> </w:t>
      </w:r>
      <w:r w:rsidRPr="009026E0">
        <w:t>наружной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="00ED22F9" w:rsidRPr="009026E0">
        <w:rPr>
          <w:position w:val="-14"/>
        </w:rPr>
        <w:object w:dxaOrig="440" w:dyaOrig="380">
          <v:shape id="_x0000_i1134" type="#_x0000_t75" style="width:21.75pt;height:18.75pt" o:ole="">
            <v:imagedata r:id="rId209" o:title=""/>
          </v:shape>
          <o:OLEObject Type="Embed" ProgID="Equation.3" ShapeID="_x0000_i1134" DrawAspect="Content" ObjectID="_1458225987" r:id="rId210"/>
        </w:object>
      </w:r>
      <w:r w:rsidR="00ED22F9" w:rsidRPr="009026E0">
        <w:t xml:space="preserve"> </w:t>
      </w:r>
      <w:r w:rsidRPr="009026E0">
        <w:t>будет</w:t>
      </w:r>
      <w:r w:rsidR="00ED22F9" w:rsidRPr="009026E0">
        <w:t xml:space="preserve"> </w:t>
      </w:r>
      <w:r w:rsidRPr="009026E0">
        <w:t>меньше</w:t>
      </w:r>
      <w:r w:rsidR="00ED22F9" w:rsidRPr="009026E0">
        <w:t xml:space="preserve"> </w:t>
      </w:r>
      <w:r w:rsidRPr="009026E0">
        <w:t>максимального</w:t>
      </w:r>
      <w:r w:rsidR="00ED22F9" w:rsidRPr="009026E0">
        <w:t xml:space="preserve"> </w:t>
      </w:r>
      <w:r w:rsidRPr="009026E0">
        <w:t>среднего</w:t>
      </w:r>
      <w:r w:rsidR="00ED22F9" w:rsidRPr="009026E0">
        <w:t xml:space="preserve"> </w:t>
      </w:r>
      <w:r w:rsidRPr="009026E0">
        <w:t>диаметра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="00ED22F9" w:rsidRPr="009026E0">
        <w:rPr>
          <w:position w:val="-12"/>
        </w:rPr>
        <w:object w:dxaOrig="560" w:dyaOrig="360">
          <v:shape id="_x0000_i1135" type="#_x0000_t75" style="width:27.75pt;height:18pt" o:ole="">
            <v:imagedata r:id="rId211" o:title=""/>
          </v:shape>
          <o:OLEObject Type="Embed" ProgID="Equation.3" ShapeID="_x0000_i1135" DrawAspect="Content" ObjectID="_1458225988" r:id="rId212"/>
        </w:object>
      </w:r>
      <w:r w:rsidR="00ED22F9" w:rsidRPr="009026E0">
        <w:t xml:space="preserve"> (</w:t>
      </w:r>
      <w:r w:rsidR="00ED22F9" w:rsidRPr="009026E0">
        <w:rPr>
          <w:position w:val="-14"/>
        </w:rPr>
        <w:object w:dxaOrig="1200" w:dyaOrig="380">
          <v:shape id="_x0000_i1136" type="#_x0000_t75" style="width:60pt;height:18.75pt" o:ole="">
            <v:imagedata r:id="rId213" o:title=""/>
          </v:shape>
          <o:OLEObject Type="Embed" ProgID="Equation.3" ShapeID="_x0000_i1136" DrawAspect="Content" ObjectID="_1458225989" r:id="rId214"/>
        </w:object>
      </w:r>
      <w:r w:rsidR="00ED22F9" w:rsidRPr="009026E0">
        <w:t>).</w:t>
      </w:r>
    </w:p>
    <w:p w:rsidR="00ED22F9" w:rsidRPr="009026E0" w:rsidRDefault="009026E0" w:rsidP="00F83A02">
      <w:r w:rsidRPr="009026E0">
        <w:t>Приведенный</w:t>
      </w:r>
      <w:r w:rsidR="00ED22F9" w:rsidRPr="009026E0">
        <w:t xml:space="preserve"> </w:t>
      </w:r>
      <w:r w:rsidRPr="009026E0">
        <w:t>средний</w:t>
      </w:r>
      <w:r w:rsidR="00ED22F9" w:rsidRPr="009026E0">
        <w:t xml:space="preserve"> </w:t>
      </w:r>
      <w:r w:rsidRPr="009026E0">
        <w:t>диаметр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Pr="009026E0">
        <w:t>–</w:t>
      </w:r>
      <w:r w:rsidR="00ED22F9" w:rsidRPr="009026E0">
        <w:t xml:space="preserve"> </w:t>
      </w:r>
      <w:r w:rsidRPr="009026E0">
        <w:t>это</w:t>
      </w:r>
      <w:r w:rsidR="00ED22F9" w:rsidRPr="009026E0">
        <w:t xml:space="preserve"> </w:t>
      </w:r>
      <w:r w:rsidRPr="009026E0">
        <w:t>значение</w:t>
      </w:r>
      <w:r w:rsidR="00ED22F9" w:rsidRPr="009026E0">
        <w:t xml:space="preserve"> </w:t>
      </w:r>
      <w:r w:rsidRPr="009026E0">
        <w:t>среднего</w:t>
      </w:r>
      <w:r w:rsidR="00ED22F9" w:rsidRPr="009026E0">
        <w:t xml:space="preserve"> </w:t>
      </w:r>
      <w:r w:rsidRPr="009026E0">
        <w:t>диаметра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, </w:t>
      </w:r>
      <w:r w:rsidRPr="009026E0">
        <w:t>увеличенное</w:t>
      </w:r>
      <w:r w:rsidR="00ED22F9" w:rsidRPr="009026E0">
        <w:t xml:space="preserve"> </w:t>
      </w:r>
      <w:r w:rsidRPr="009026E0">
        <w:t>для</w:t>
      </w:r>
      <w:r w:rsidR="00ED22F9" w:rsidRPr="009026E0">
        <w:t xml:space="preserve"> </w:t>
      </w:r>
      <w:r w:rsidRPr="009026E0">
        <w:t>наружной</w:t>
      </w:r>
      <w:r w:rsidR="00ED22F9" w:rsidRPr="009026E0">
        <w:t xml:space="preserve"> </w:t>
      </w:r>
      <w:r w:rsidRPr="009026E0">
        <w:t>или</w:t>
      </w:r>
      <w:r w:rsidR="00ED22F9" w:rsidRPr="009026E0">
        <w:t xml:space="preserve"> </w:t>
      </w:r>
      <w:r w:rsidRPr="009026E0">
        <w:t>уменьшенное</w:t>
      </w:r>
      <w:r w:rsidR="00ED22F9" w:rsidRPr="009026E0">
        <w:t xml:space="preserve"> </w:t>
      </w:r>
      <w:r w:rsidRPr="009026E0">
        <w:t>для</w:t>
      </w:r>
      <w:r w:rsidR="00ED22F9" w:rsidRPr="009026E0">
        <w:t xml:space="preserve"> </w:t>
      </w:r>
      <w:r w:rsidRPr="009026E0">
        <w:t>внутренней</w:t>
      </w:r>
      <w:r w:rsidR="00ED22F9" w:rsidRPr="009026E0">
        <w:t xml:space="preserve"> </w:t>
      </w:r>
      <w:r w:rsidRPr="009026E0">
        <w:t>резьб</w:t>
      </w:r>
      <w:r w:rsidR="00ED22F9" w:rsidRPr="009026E0">
        <w:t xml:space="preserve"> </w:t>
      </w:r>
      <w:r w:rsidRPr="009026E0">
        <w:t>на</w:t>
      </w:r>
      <w:r w:rsidR="00ED22F9" w:rsidRPr="009026E0">
        <w:t xml:space="preserve"> </w:t>
      </w:r>
      <w:r w:rsidRPr="009026E0">
        <w:t>суммарную</w:t>
      </w:r>
      <w:r w:rsidR="00ED22F9" w:rsidRPr="009026E0">
        <w:t xml:space="preserve"> </w:t>
      </w:r>
      <w:r w:rsidRPr="009026E0">
        <w:t>диаметральную</w:t>
      </w:r>
      <w:r w:rsidR="00ED22F9" w:rsidRPr="009026E0">
        <w:t xml:space="preserve"> </w:t>
      </w:r>
      <w:r w:rsidRPr="009026E0">
        <w:t>компенсацию</w:t>
      </w:r>
      <w:r w:rsidR="00ED22F9" w:rsidRPr="009026E0">
        <w:t xml:space="preserve"> </w:t>
      </w:r>
      <w:r w:rsidRPr="009026E0">
        <w:t>отклонений</w:t>
      </w:r>
      <w:r w:rsidR="00ED22F9" w:rsidRPr="009026E0">
        <w:t xml:space="preserve"> </w:t>
      </w:r>
      <w:r w:rsidRPr="009026E0">
        <w:t>шага</w:t>
      </w:r>
      <w:r w:rsidR="00ED22F9" w:rsidRPr="009026E0">
        <w:t xml:space="preserve"> </w:t>
      </w:r>
      <w:r w:rsidRPr="009026E0">
        <w:t>и</w:t>
      </w:r>
      <w:r w:rsidR="00ED22F9" w:rsidRPr="009026E0">
        <w:t xml:space="preserve"> </w:t>
      </w:r>
      <w:r w:rsidRPr="009026E0">
        <w:t>угла</w:t>
      </w:r>
      <w:r w:rsidR="00ED22F9" w:rsidRPr="009026E0">
        <w:t xml:space="preserve"> </w:t>
      </w:r>
      <w:r w:rsidRPr="009026E0">
        <w:t>наклона</w:t>
      </w:r>
      <w:r w:rsidR="00ED22F9" w:rsidRPr="009026E0">
        <w:t xml:space="preserve"> </w:t>
      </w:r>
      <w:r w:rsidRPr="009026E0">
        <w:t>боковой</w:t>
      </w:r>
      <w:r w:rsidR="00ED22F9" w:rsidRPr="009026E0">
        <w:t xml:space="preserve"> </w:t>
      </w:r>
      <w:r w:rsidRPr="009026E0">
        <w:t>стороны</w:t>
      </w:r>
      <w:r w:rsidR="00ED22F9" w:rsidRPr="009026E0">
        <w:t xml:space="preserve"> </w:t>
      </w:r>
      <w:r w:rsidRPr="009026E0">
        <w:t>профиля</w:t>
      </w:r>
      <w:r w:rsidR="00ED22F9" w:rsidRPr="009026E0">
        <w:t>.</w:t>
      </w:r>
    </w:p>
    <w:p w:rsidR="00ED22F9" w:rsidRPr="009026E0" w:rsidRDefault="009026E0" w:rsidP="00F83A02">
      <w:r w:rsidRPr="009026E0">
        <w:t>Приведенный</w:t>
      </w:r>
      <w:r w:rsidR="00ED22F9" w:rsidRPr="009026E0">
        <w:t xml:space="preserve"> </w:t>
      </w:r>
      <w:r w:rsidRPr="009026E0">
        <w:t>средний</w:t>
      </w:r>
      <w:r w:rsidR="00ED22F9" w:rsidRPr="009026E0">
        <w:t xml:space="preserve"> </w:t>
      </w:r>
      <w:r w:rsidRPr="009026E0">
        <w:t>диаметр</w:t>
      </w:r>
      <w:r w:rsidR="00ED22F9" w:rsidRPr="009026E0">
        <w:t xml:space="preserve"> </w:t>
      </w:r>
      <w:r w:rsidRPr="009026E0">
        <w:t>для</w:t>
      </w:r>
      <w:r w:rsidR="00ED22F9" w:rsidRPr="009026E0">
        <w:t xml:space="preserve"> </w:t>
      </w:r>
      <w:r w:rsidRPr="009026E0">
        <w:t>наружной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Pr="009026E0">
        <w:t>рассчитывается</w:t>
      </w:r>
      <w:r w:rsidR="00ED22F9" w:rsidRPr="009026E0">
        <w:t xml:space="preserve"> </w:t>
      </w:r>
      <w:r w:rsidRPr="009026E0">
        <w:t>по</w:t>
      </w:r>
      <w:r w:rsidR="00ED22F9" w:rsidRPr="009026E0">
        <w:t xml:space="preserve"> </w:t>
      </w:r>
      <w:r w:rsidRPr="009026E0">
        <w:t>формуле</w:t>
      </w:r>
      <w:r w:rsidR="00621FE0">
        <w:t xml:space="preserve"> (3</w:t>
      </w:r>
      <w:r w:rsidR="00ED22F9" w:rsidRPr="009026E0">
        <w:t>.1)</w:t>
      </w:r>
    </w:p>
    <w:p w:rsidR="00F83A02" w:rsidRPr="009026E0" w:rsidRDefault="00F83A02" w:rsidP="00F83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center"/>
      </w:pPr>
      <w:r>
        <w:tab/>
      </w:r>
      <w:r>
        <w:tab/>
      </w:r>
      <w:r>
        <w:tab/>
      </w:r>
      <w:r>
        <w:tab/>
      </w:r>
      <w:r w:rsidR="00ED22F9" w:rsidRPr="009026E0">
        <w:rPr>
          <w:position w:val="-14"/>
        </w:rPr>
        <w:object w:dxaOrig="2140" w:dyaOrig="380">
          <v:shape id="_x0000_i1137" type="#_x0000_t75" style="width:107.25pt;height:18.75pt" o:ole="">
            <v:imagedata r:id="rId215" o:title=""/>
          </v:shape>
          <o:OLEObject Type="Embed" ProgID="Equation.3" ShapeID="_x0000_i1137" DrawAspect="Content" ObjectID="_1458225990" r:id="rId216"/>
        </w:object>
      </w:r>
      <w:r w:rsidR="00ED22F9" w:rsidRPr="009026E0">
        <w:t>,</w:t>
      </w:r>
      <w:r w:rsidR="00ED22F9" w:rsidRPr="009026E0">
        <w:tab/>
      </w:r>
      <w:r w:rsidR="00ED22F9" w:rsidRPr="009026E0">
        <w:tab/>
      </w:r>
      <w:r w:rsidR="00621FE0">
        <w:t>(3</w:t>
      </w:r>
      <w:r w:rsidRPr="009026E0">
        <w:t>.1)</w:t>
      </w:r>
    </w:p>
    <w:p w:rsidR="00ED22F9" w:rsidRPr="009026E0" w:rsidRDefault="009026E0" w:rsidP="00F83A02">
      <w:r w:rsidRPr="009026E0">
        <w:t>где</w:t>
      </w:r>
      <w:r w:rsidR="00ED22F9" w:rsidRPr="009026E0">
        <w:t xml:space="preserve"> </w:t>
      </w:r>
      <w:r w:rsidR="00ED22F9" w:rsidRPr="009026E0">
        <w:rPr>
          <w:position w:val="-12"/>
        </w:rPr>
        <w:object w:dxaOrig="520" w:dyaOrig="360">
          <v:shape id="_x0000_i1138" type="#_x0000_t75" style="width:26.25pt;height:18pt" o:ole="">
            <v:imagedata r:id="rId217" o:title=""/>
          </v:shape>
          <o:OLEObject Type="Embed" ProgID="Equation.3" ShapeID="_x0000_i1138" DrawAspect="Content" ObjectID="_1458225991" r:id="rId218"/>
        </w:object>
      </w:r>
      <w:r w:rsidR="00ED22F9" w:rsidRPr="009026E0">
        <w:t xml:space="preserve"> - </w:t>
      </w:r>
      <w:r w:rsidRPr="009026E0">
        <w:t>средний</w:t>
      </w:r>
      <w:r w:rsidR="00ED22F9" w:rsidRPr="009026E0">
        <w:t xml:space="preserve"> </w:t>
      </w:r>
      <w:r w:rsidRPr="009026E0">
        <w:t>измеренный</w:t>
      </w:r>
      <w:r w:rsidR="00ED22F9" w:rsidRPr="009026E0">
        <w:t xml:space="preserve"> </w:t>
      </w:r>
      <w:r w:rsidRPr="009026E0">
        <w:t>диаметр</w:t>
      </w:r>
      <w:r w:rsidR="00ED22F9" w:rsidRPr="009026E0">
        <w:t xml:space="preserve">, </w:t>
      </w:r>
      <w:r w:rsidRPr="009026E0">
        <w:t>мм</w:t>
      </w:r>
      <w:r w:rsidR="00ED22F9" w:rsidRPr="009026E0">
        <w:t>;</w:t>
      </w:r>
    </w:p>
    <w:p w:rsidR="00ED22F9" w:rsidRPr="009026E0" w:rsidRDefault="00ED22F9" w:rsidP="00F83A02">
      <w:r w:rsidRPr="009026E0">
        <w:rPr>
          <w:position w:val="-14"/>
        </w:rPr>
        <w:object w:dxaOrig="300" w:dyaOrig="380">
          <v:shape id="_x0000_i1139" type="#_x0000_t75" style="width:15pt;height:18.75pt" o:ole="">
            <v:imagedata r:id="rId219" o:title=""/>
          </v:shape>
          <o:OLEObject Type="Embed" ProgID="Equation.3" ShapeID="_x0000_i1139" DrawAspect="Content" ObjectID="_1458225992" r:id="rId220"/>
        </w:object>
      </w:r>
      <w:r w:rsidRPr="009026E0">
        <w:t xml:space="preserve"> - </w:t>
      </w:r>
      <w:r w:rsidR="009026E0" w:rsidRPr="009026E0">
        <w:t>диаметральная</w:t>
      </w:r>
      <w:r w:rsidRPr="009026E0">
        <w:t xml:space="preserve"> </w:t>
      </w:r>
      <w:r w:rsidR="009026E0" w:rsidRPr="009026E0">
        <w:t>компенсация</w:t>
      </w:r>
      <w:r w:rsidRPr="009026E0">
        <w:t xml:space="preserve"> </w:t>
      </w:r>
      <w:r w:rsidR="009026E0" w:rsidRPr="009026E0">
        <w:t>погрешностей</w:t>
      </w:r>
      <w:r w:rsidRPr="009026E0">
        <w:t xml:space="preserve"> </w:t>
      </w:r>
      <w:r w:rsidR="009026E0" w:rsidRPr="009026E0">
        <w:t>шага</w:t>
      </w:r>
      <w:r w:rsidRPr="009026E0">
        <w:t xml:space="preserve"> </w:t>
      </w:r>
      <w:r w:rsidR="009026E0" w:rsidRPr="009026E0">
        <w:t>резьбы</w:t>
      </w:r>
      <w:r w:rsidRPr="009026E0">
        <w:t xml:space="preserve">, </w:t>
      </w:r>
      <w:r w:rsidR="009026E0" w:rsidRPr="009026E0">
        <w:t>мкм</w:t>
      </w:r>
      <w:r w:rsidRPr="009026E0">
        <w:t>;</w:t>
      </w:r>
    </w:p>
    <w:p w:rsidR="00ED22F9" w:rsidRPr="009026E0" w:rsidRDefault="00ED22F9" w:rsidP="00F83A02">
      <w:r w:rsidRPr="009026E0">
        <w:rPr>
          <w:position w:val="-12"/>
        </w:rPr>
        <w:object w:dxaOrig="300" w:dyaOrig="360">
          <v:shape id="_x0000_i1140" type="#_x0000_t75" style="width:15pt;height:18pt" o:ole="">
            <v:imagedata r:id="rId221" o:title=""/>
          </v:shape>
          <o:OLEObject Type="Embed" ProgID="Equation.3" ShapeID="_x0000_i1140" DrawAspect="Content" ObjectID="_1458225993" r:id="rId222"/>
        </w:object>
      </w:r>
      <w:r w:rsidRPr="009026E0">
        <w:t xml:space="preserve"> - </w:t>
      </w:r>
      <w:r w:rsidR="009026E0" w:rsidRPr="009026E0">
        <w:t>диаметральная</w:t>
      </w:r>
      <w:r w:rsidRPr="009026E0">
        <w:t xml:space="preserve"> </w:t>
      </w:r>
      <w:r w:rsidR="009026E0" w:rsidRPr="009026E0">
        <w:t>компенсация</w:t>
      </w:r>
      <w:r w:rsidRPr="009026E0">
        <w:t xml:space="preserve"> </w:t>
      </w:r>
      <w:r w:rsidR="009026E0" w:rsidRPr="009026E0">
        <w:t>отклонений</w:t>
      </w:r>
      <w:r w:rsidRPr="009026E0">
        <w:t xml:space="preserve"> </w:t>
      </w:r>
      <w:r w:rsidR="009026E0" w:rsidRPr="009026E0">
        <w:t>угла</w:t>
      </w:r>
      <w:r w:rsidRPr="009026E0">
        <w:t xml:space="preserve"> </w:t>
      </w:r>
      <w:r w:rsidR="009026E0" w:rsidRPr="009026E0">
        <w:t>наклона</w:t>
      </w:r>
      <w:r w:rsidRPr="009026E0">
        <w:t xml:space="preserve"> </w:t>
      </w:r>
      <w:r w:rsidR="009026E0" w:rsidRPr="009026E0">
        <w:t>боковой</w:t>
      </w:r>
      <w:r w:rsidRPr="009026E0">
        <w:t xml:space="preserve"> </w:t>
      </w:r>
      <w:r w:rsidR="009026E0" w:rsidRPr="009026E0">
        <w:t>стороны</w:t>
      </w:r>
      <w:r w:rsidRPr="009026E0">
        <w:t xml:space="preserve"> </w:t>
      </w:r>
      <w:r w:rsidR="009026E0" w:rsidRPr="009026E0">
        <w:t>профиля</w:t>
      </w:r>
      <w:r w:rsidRPr="009026E0">
        <w:t xml:space="preserve">, </w:t>
      </w:r>
      <w:r w:rsidR="009026E0" w:rsidRPr="009026E0">
        <w:t>мкм</w:t>
      </w:r>
      <w:r w:rsidRPr="009026E0">
        <w:t>.</w:t>
      </w:r>
    </w:p>
    <w:p w:rsidR="00ED22F9" w:rsidRPr="009026E0" w:rsidRDefault="009026E0" w:rsidP="00F83A02">
      <w:r w:rsidRPr="009026E0">
        <w:t>Диаметральную</w:t>
      </w:r>
      <w:r w:rsidR="00ED22F9" w:rsidRPr="009026E0">
        <w:t xml:space="preserve"> </w:t>
      </w:r>
      <w:r w:rsidRPr="009026E0">
        <w:t>компенсацию</w:t>
      </w:r>
      <w:r w:rsidR="00ED22F9" w:rsidRPr="009026E0">
        <w:t xml:space="preserve"> </w:t>
      </w:r>
      <w:r w:rsidRPr="009026E0">
        <w:t>погрешностей</w:t>
      </w:r>
      <w:r w:rsidR="00ED22F9" w:rsidRPr="009026E0">
        <w:t xml:space="preserve"> </w:t>
      </w:r>
      <w:r w:rsidRPr="009026E0">
        <w:t>шага</w:t>
      </w:r>
      <w:r w:rsidR="00ED22F9" w:rsidRPr="009026E0">
        <w:t xml:space="preserve"> </w:t>
      </w:r>
      <w:r w:rsidRPr="009026E0">
        <w:t>для</w:t>
      </w:r>
      <w:r w:rsidR="00ED22F9" w:rsidRPr="009026E0">
        <w:t xml:space="preserve"> </w:t>
      </w:r>
      <w:r w:rsidRPr="009026E0">
        <w:t>метрической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Pr="009026E0">
        <w:t>определяют</w:t>
      </w:r>
      <w:r w:rsidR="00ED22F9" w:rsidRPr="009026E0">
        <w:t xml:space="preserve"> </w:t>
      </w:r>
      <w:r w:rsidRPr="009026E0">
        <w:t>по</w:t>
      </w:r>
      <w:r w:rsidR="00ED22F9" w:rsidRPr="009026E0">
        <w:t xml:space="preserve"> </w:t>
      </w:r>
      <w:r w:rsidRPr="009026E0">
        <w:t>формуле</w:t>
      </w:r>
      <w:r w:rsidR="00621FE0">
        <w:t xml:space="preserve"> (3</w:t>
      </w:r>
      <w:r w:rsidR="00ED22F9" w:rsidRPr="009026E0">
        <w:t>.2)</w:t>
      </w:r>
    </w:p>
    <w:p w:rsidR="00ED22F9" w:rsidRPr="009026E0" w:rsidRDefault="00ED22F9" w:rsidP="00F83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</w:pPr>
      <w:r w:rsidRPr="009026E0">
        <w:tab/>
      </w:r>
      <w:r w:rsidRPr="009026E0">
        <w:tab/>
      </w:r>
      <w:r w:rsidRPr="009026E0">
        <w:tab/>
      </w:r>
      <w:r w:rsidRPr="009026E0">
        <w:rPr>
          <w:position w:val="-14"/>
        </w:rPr>
        <w:object w:dxaOrig="1560" w:dyaOrig="380">
          <v:shape id="_x0000_i1141" type="#_x0000_t75" style="width:78pt;height:18.75pt" o:ole="">
            <v:imagedata r:id="rId223" o:title=""/>
          </v:shape>
          <o:OLEObject Type="Embed" ProgID="Equation.3" ShapeID="_x0000_i1141" DrawAspect="Content" ObjectID="_1458225994" r:id="rId224"/>
        </w:object>
      </w:r>
      <w:r w:rsidRPr="009026E0">
        <w:t>,</w:t>
      </w:r>
      <w:r w:rsidRPr="009026E0">
        <w:tab/>
      </w:r>
      <w:r w:rsidRPr="009026E0">
        <w:tab/>
      </w:r>
      <w:r w:rsidR="00F83A02">
        <w:tab/>
      </w:r>
      <w:r w:rsidR="00621FE0">
        <w:t>(3</w:t>
      </w:r>
      <w:r w:rsidR="00F83A02" w:rsidRPr="009026E0">
        <w:t>.2)</w:t>
      </w:r>
    </w:p>
    <w:p w:rsidR="00ED22F9" w:rsidRPr="009026E0" w:rsidRDefault="009026E0" w:rsidP="00F83A02">
      <w:r w:rsidRPr="009026E0">
        <w:t>где</w:t>
      </w:r>
      <w:r w:rsidR="00ED22F9" w:rsidRPr="009026E0">
        <w:t xml:space="preserve"> </w:t>
      </w:r>
      <w:r w:rsidR="00ED22F9" w:rsidRPr="009026E0">
        <w:rPr>
          <w:position w:val="-12"/>
        </w:rPr>
        <w:object w:dxaOrig="420" w:dyaOrig="360">
          <v:shape id="_x0000_i1142" type="#_x0000_t75" style="width:21pt;height:18pt" o:ole="">
            <v:imagedata r:id="rId225" o:title=""/>
          </v:shape>
          <o:OLEObject Type="Embed" ProgID="Equation.3" ShapeID="_x0000_i1142" DrawAspect="Content" ObjectID="_1458225995" r:id="rId226"/>
        </w:object>
      </w:r>
      <w:r w:rsidR="00ED22F9" w:rsidRPr="009026E0">
        <w:t xml:space="preserve"> - </w:t>
      </w:r>
      <w:r w:rsidRPr="009026E0">
        <w:t>отклонение</w:t>
      </w:r>
      <w:r w:rsidR="00ED22F9" w:rsidRPr="009026E0">
        <w:t xml:space="preserve"> </w:t>
      </w:r>
      <w:r w:rsidRPr="009026E0">
        <w:t>шага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, </w:t>
      </w:r>
      <w:r w:rsidRPr="009026E0">
        <w:t>мкм</w:t>
      </w:r>
      <w:r w:rsidR="00ED22F9" w:rsidRPr="009026E0">
        <w:t>.</w:t>
      </w:r>
    </w:p>
    <w:p w:rsidR="00ED22F9" w:rsidRPr="009026E0" w:rsidRDefault="009026E0" w:rsidP="00F83A02">
      <w:r w:rsidRPr="009026E0">
        <w:t>Диаметральная</w:t>
      </w:r>
      <w:r w:rsidR="00ED22F9" w:rsidRPr="009026E0">
        <w:t xml:space="preserve"> </w:t>
      </w:r>
      <w:r w:rsidRPr="009026E0">
        <w:t>компенсация</w:t>
      </w:r>
      <w:r w:rsidR="00ED22F9" w:rsidRPr="009026E0">
        <w:t xml:space="preserve"> </w:t>
      </w:r>
      <w:r w:rsidRPr="009026E0">
        <w:t>отклонений</w:t>
      </w:r>
      <w:r w:rsidR="00ED22F9" w:rsidRPr="009026E0">
        <w:t xml:space="preserve"> </w:t>
      </w:r>
      <w:r w:rsidRPr="009026E0">
        <w:t>угла</w:t>
      </w:r>
      <w:r w:rsidR="00ED22F9" w:rsidRPr="009026E0">
        <w:t xml:space="preserve"> </w:t>
      </w:r>
      <w:r w:rsidRPr="009026E0">
        <w:t>наклона</w:t>
      </w:r>
      <w:r w:rsidR="00ED22F9" w:rsidRPr="009026E0">
        <w:t xml:space="preserve"> </w:t>
      </w:r>
      <w:r w:rsidRPr="009026E0">
        <w:t>боковой</w:t>
      </w:r>
      <w:r w:rsidR="00ED22F9" w:rsidRPr="009026E0">
        <w:t xml:space="preserve"> </w:t>
      </w:r>
      <w:r w:rsidRPr="009026E0">
        <w:t>стороны</w:t>
      </w:r>
      <w:r w:rsidR="00ED22F9" w:rsidRPr="009026E0">
        <w:t xml:space="preserve"> </w:t>
      </w:r>
      <w:r w:rsidRPr="009026E0">
        <w:t>профиля</w:t>
      </w:r>
      <w:r w:rsidR="00ED22F9" w:rsidRPr="009026E0">
        <w:t>:</w:t>
      </w:r>
    </w:p>
    <w:p w:rsidR="00F83A02" w:rsidRPr="004E6AF8" w:rsidRDefault="00ED22F9" w:rsidP="00F83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</w:pPr>
      <w:r w:rsidRPr="009026E0">
        <w:tab/>
      </w:r>
      <w:r w:rsidRPr="009026E0">
        <w:tab/>
      </w:r>
      <w:r w:rsidRPr="009026E0">
        <w:tab/>
      </w:r>
      <w:r w:rsidR="007759CC" w:rsidRPr="009026E0">
        <w:rPr>
          <w:position w:val="-24"/>
        </w:rPr>
        <w:object w:dxaOrig="1800" w:dyaOrig="620">
          <v:shape id="_x0000_i1143" type="#_x0000_t75" style="width:90pt;height:30.75pt" o:ole="">
            <v:imagedata r:id="rId227" o:title=""/>
          </v:shape>
          <o:OLEObject Type="Embed" ProgID="Equation.3" ShapeID="_x0000_i1143" DrawAspect="Content" ObjectID="_1458225996" r:id="rId228"/>
        </w:object>
      </w:r>
      <w:r w:rsidRPr="009026E0">
        <w:t>,</w:t>
      </w:r>
      <w:r w:rsidRPr="009026E0">
        <w:tab/>
      </w:r>
      <w:r w:rsidRPr="009026E0">
        <w:tab/>
      </w:r>
      <w:r w:rsidR="00F83A02">
        <w:tab/>
      </w:r>
      <w:r w:rsidR="00621FE0">
        <w:t>(3</w:t>
      </w:r>
      <w:r w:rsidR="00F83A02" w:rsidRPr="009026E0">
        <w:t>.3)</w:t>
      </w:r>
    </w:p>
    <w:p w:rsidR="00ED22F9" w:rsidRPr="009026E0" w:rsidRDefault="009026E0" w:rsidP="00F83A02">
      <w:r w:rsidRPr="009026E0">
        <w:t>где</w:t>
      </w:r>
      <w:r w:rsidR="00ED22F9" w:rsidRPr="009026E0">
        <w:t xml:space="preserve"> </w:t>
      </w:r>
      <w:r w:rsidRPr="009026E0">
        <w:t>Р</w:t>
      </w:r>
      <w:r w:rsidR="00ED22F9" w:rsidRPr="009026E0">
        <w:t xml:space="preserve"> </w:t>
      </w:r>
      <w:r w:rsidRPr="009026E0">
        <w:t>–</w:t>
      </w:r>
      <w:r w:rsidR="00ED22F9" w:rsidRPr="009026E0">
        <w:t xml:space="preserve"> </w:t>
      </w:r>
      <w:r w:rsidRPr="009026E0">
        <w:t>шаг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, </w:t>
      </w:r>
      <w:r w:rsidRPr="009026E0">
        <w:t>мм</w:t>
      </w:r>
      <w:r w:rsidR="00ED22F9" w:rsidRPr="009026E0">
        <w:t>;</w:t>
      </w:r>
    </w:p>
    <w:p w:rsidR="00ED22F9" w:rsidRPr="009026E0" w:rsidRDefault="00ED22F9" w:rsidP="00F83A02">
      <w:r w:rsidRPr="009026E0">
        <w:rPr>
          <w:position w:val="-24"/>
        </w:rPr>
        <w:object w:dxaOrig="440" w:dyaOrig="620">
          <v:shape id="_x0000_i1144" type="#_x0000_t75" style="width:21.75pt;height:30.75pt" o:ole="">
            <v:imagedata r:id="rId229" o:title=""/>
          </v:shape>
          <o:OLEObject Type="Embed" ProgID="Equation.3" ShapeID="_x0000_i1144" DrawAspect="Content" ObjectID="_1458225997" r:id="rId230"/>
        </w:object>
      </w:r>
      <w:r w:rsidRPr="009026E0">
        <w:t xml:space="preserve"> - </w:t>
      </w:r>
      <w:r w:rsidR="009026E0" w:rsidRPr="009026E0">
        <w:t>отклонение</w:t>
      </w:r>
      <w:r w:rsidRPr="009026E0">
        <w:t xml:space="preserve"> </w:t>
      </w:r>
      <w:r w:rsidR="009026E0" w:rsidRPr="009026E0">
        <w:t>половины</w:t>
      </w:r>
      <w:r w:rsidRPr="009026E0">
        <w:t xml:space="preserve"> </w:t>
      </w:r>
      <w:r w:rsidR="009026E0" w:rsidRPr="009026E0">
        <w:t>угла</w:t>
      </w:r>
      <w:r w:rsidRPr="009026E0">
        <w:t xml:space="preserve"> </w:t>
      </w:r>
      <w:r w:rsidR="009026E0" w:rsidRPr="009026E0">
        <w:t>профиля</w:t>
      </w:r>
      <w:r w:rsidRPr="009026E0">
        <w:t xml:space="preserve"> </w:t>
      </w:r>
      <w:r w:rsidR="009026E0" w:rsidRPr="009026E0">
        <w:t>резьбы</w:t>
      </w:r>
      <w:r w:rsidRPr="009026E0">
        <w:t xml:space="preserve">, </w:t>
      </w:r>
      <w:r w:rsidR="009026E0" w:rsidRPr="009026E0">
        <w:t>мин</w:t>
      </w:r>
      <w:r w:rsidRPr="009026E0">
        <w:t>.</w:t>
      </w:r>
    </w:p>
    <w:p w:rsidR="00ED22F9" w:rsidRPr="009026E0" w:rsidRDefault="009026E0" w:rsidP="00F83A02">
      <w:r w:rsidRPr="009026E0">
        <w:t>Величину</w:t>
      </w:r>
      <w:r w:rsidR="00ED22F9" w:rsidRPr="009026E0">
        <w:t xml:space="preserve"> </w:t>
      </w:r>
      <w:r w:rsidR="00ED22F9" w:rsidRPr="009026E0">
        <w:rPr>
          <w:position w:val="-6"/>
        </w:rPr>
        <w:object w:dxaOrig="620" w:dyaOrig="279">
          <v:shape id="_x0000_i1145" type="#_x0000_t75" style="width:30.75pt;height:14.25pt" o:ole="">
            <v:imagedata r:id="rId231" o:title=""/>
          </v:shape>
          <o:OLEObject Type="Embed" ProgID="Equation.3" ShapeID="_x0000_i1145" DrawAspect="Content" ObjectID="_1458225998" r:id="rId232"/>
        </w:object>
      </w:r>
      <w:r w:rsidR="00ED22F9" w:rsidRPr="009026E0">
        <w:t xml:space="preserve"> </w:t>
      </w:r>
      <w:r w:rsidRPr="009026E0">
        <w:t>при</w:t>
      </w:r>
      <w:r w:rsidR="00ED22F9" w:rsidRPr="009026E0">
        <w:t xml:space="preserve"> </w:t>
      </w:r>
      <w:r w:rsidRPr="009026E0">
        <w:t>симметричном</w:t>
      </w:r>
      <w:r w:rsidR="00ED22F9" w:rsidRPr="009026E0">
        <w:t xml:space="preserve"> </w:t>
      </w:r>
      <w:r w:rsidRPr="009026E0">
        <w:t>профиле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Pr="009026E0">
        <w:t>находят</w:t>
      </w:r>
      <w:r w:rsidR="00ED22F9" w:rsidRPr="009026E0">
        <w:t xml:space="preserve"> </w:t>
      </w:r>
      <w:r w:rsidRPr="009026E0">
        <w:t>как</w:t>
      </w:r>
      <w:r w:rsidR="00ED22F9" w:rsidRPr="009026E0">
        <w:t xml:space="preserve"> </w:t>
      </w:r>
      <w:r w:rsidRPr="009026E0">
        <w:t>среднее</w:t>
      </w:r>
      <w:r w:rsidR="00ED22F9" w:rsidRPr="009026E0">
        <w:t xml:space="preserve"> </w:t>
      </w:r>
      <w:r w:rsidRPr="009026E0">
        <w:t>арифметическое</w:t>
      </w:r>
      <w:r w:rsidR="00ED22F9" w:rsidRPr="009026E0">
        <w:t xml:space="preserve"> </w:t>
      </w:r>
      <w:r w:rsidRPr="009026E0">
        <w:t>из</w:t>
      </w:r>
      <w:r w:rsidR="00ED22F9" w:rsidRPr="009026E0">
        <w:t xml:space="preserve"> </w:t>
      </w:r>
      <w:r w:rsidRPr="009026E0">
        <w:t>абсолютных</w:t>
      </w:r>
      <w:r w:rsidR="00ED22F9" w:rsidRPr="009026E0">
        <w:t xml:space="preserve"> </w:t>
      </w:r>
      <w:r w:rsidRPr="009026E0">
        <w:t>величин</w:t>
      </w:r>
      <w:r w:rsidR="00ED22F9" w:rsidRPr="009026E0">
        <w:t xml:space="preserve"> </w:t>
      </w:r>
      <w:r w:rsidRPr="009026E0">
        <w:t>отклонений</w:t>
      </w:r>
      <w:r w:rsidR="00ED22F9" w:rsidRPr="009026E0">
        <w:t xml:space="preserve"> </w:t>
      </w:r>
      <w:r w:rsidRPr="009026E0">
        <w:t>обеих</w:t>
      </w:r>
      <w:r w:rsidR="00ED22F9" w:rsidRPr="009026E0">
        <w:t xml:space="preserve"> </w:t>
      </w:r>
      <w:r w:rsidRPr="009026E0">
        <w:t>половин</w:t>
      </w:r>
      <w:r w:rsidR="00ED22F9" w:rsidRPr="009026E0">
        <w:t xml:space="preserve"> </w:t>
      </w:r>
      <w:r w:rsidRPr="009026E0">
        <w:t>угла</w:t>
      </w:r>
      <w:r w:rsidR="00ED22F9" w:rsidRPr="009026E0">
        <w:t xml:space="preserve"> </w:t>
      </w:r>
      <w:r w:rsidRPr="009026E0">
        <w:t>профиля</w:t>
      </w:r>
      <w:r w:rsidR="00ED22F9" w:rsidRPr="009026E0">
        <w:t>:</w:t>
      </w:r>
    </w:p>
    <w:p w:rsidR="00ED22F9" w:rsidRPr="009026E0" w:rsidRDefault="00ED22F9" w:rsidP="00F83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</w:pPr>
      <w:r w:rsidRPr="009026E0">
        <w:tab/>
      </w:r>
      <w:r w:rsidRPr="009026E0">
        <w:tab/>
      </w:r>
      <w:r w:rsidRPr="009026E0">
        <w:tab/>
      </w:r>
      <w:r w:rsidRPr="009026E0">
        <w:rPr>
          <w:position w:val="-24"/>
        </w:rPr>
        <w:object w:dxaOrig="2540" w:dyaOrig="980">
          <v:shape id="_x0000_i1146" type="#_x0000_t75" style="width:126.75pt;height:48.75pt" o:ole="">
            <v:imagedata r:id="rId233" o:title=""/>
          </v:shape>
          <o:OLEObject Type="Embed" ProgID="Equation.3" ShapeID="_x0000_i1146" DrawAspect="Content" ObjectID="_1458225999" r:id="rId234"/>
        </w:object>
      </w:r>
      <w:r w:rsidRPr="009026E0">
        <w:tab/>
      </w:r>
      <w:r w:rsidRPr="009026E0">
        <w:tab/>
      </w:r>
      <w:r w:rsidR="00F83A02">
        <w:tab/>
      </w:r>
      <w:r w:rsidR="00621FE0">
        <w:t>(3</w:t>
      </w:r>
      <w:r w:rsidR="00F83A02" w:rsidRPr="009026E0">
        <w:t>.4)</w:t>
      </w:r>
    </w:p>
    <w:p w:rsidR="00ED22F9" w:rsidRPr="009026E0" w:rsidRDefault="009026E0" w:rsidP="00F83A02">
      <w:pPr>
        <w:ind w:firstLine="708"/>
      </w:pPr>
      <w:r w:rsidRPr="009026E0">
        <w:t>Исходные</w:t>
      </w:r>
      <w:r w:rsidR="00ED22F9" w:rsidRPr="009026E0">
        <w:t xml:space="preserve"> </w:t>
      </w:r>
      <w:r w:rsidRPr="009026E0">
        <w:t>данные</w:t>
      </w:r>
      <w:r w:rsidR="00ED22F9" w:rsidRPr="009026E0">
        <w:t xml:space="preserve">: </w:t>
      </w:r>
      <w:r w:rsidR="00ED22F9" w:rsidRPr="009026E0">
        <w:rPr>
          <w:position w:val="-12"/>
        </w:rPr>
        <w:object w:dxaOrig="1180" w:dyaOrig="360">
          <v:shape id="_x0000_i1147" type="#_x0000_t75" style="width:59.25pt;height:18pt" o:ole="">
            <v:imagedata r:id="rId235" o:title=""/>
          </v:shape>
          <o:OLEObject Type="Embed" ProgID="Equation.3" ShapeID="_x0000_i1147" DrawAspect="Content" ObjectID="_1458226000" r:id="rId236"/>
        </w:object>
      </w:r>
      <w:r w:rsidR="00ED22F9" w:rsidRPr="009026E0">
        <w:t xml:space="preserve"> </w:t>
      </w:r>
      <w:r w:rsidRPr="009026E0">
        <w:t>мм</w:t>
      </w:r>
      <w:r w:rsidR="00ED22F9" w:rsidRPr="009026E0">
        <w:t xml:space="preserve">; </w:t>
      </w:r>
      <w:r w:rsidR="001929D3" w:rsidRPr="009026E0">
        <w:rPr>
          <w:i/>
        </w:rPr>
        <w:t xml:space="preserve">P= </w:t>
      </w:r>
      <w:smartTag w:uri="urn:schemas-microsoft-com:office:smarttags" w:element="metricconverter">
        <w:smartTagPr>
          <w:attr w:name="ProductID" w:val="1.25 мм"/>
        </w:smartTagPr>
        <w:r w:rsidR="001929D3" w:rsidRPr="009026E0">
          <w:t xml:space="preserve">1.25 </w:t>
        </w:r>
        <w:r w:rsidRPr="009026E0">
          <w:t>мм</w:t>
        </w:r>
      </w:smartTag>
      <w:r w:rsidR="001929D3" w:rsidRPr="009026E0">
        <w:t>;</w:t>
      </w:r>
      <w:r w:rsidR="00ED22F9" w:rsidRPr="009026E0">
        <w:rPr>
          <w:position w:val="-6"/>
        </w:rPr>
        <w:object w:dxaOrig="740" w:dyaOrig="279">
          <v:shape id="_x0000_i1148" type="#_x0000_t75" style="width:36.75pt;height:14.25pt" o:ole="">
            <v:imagedata r:id="rId237" o:title=""/>
          </v:shape>
          <o:OLEObject Type="Embed" ProgID="Equation.3" ShapeID="_x0000_i1148" DrawAspect="Content" ObjectID="_1458226001" r:id="rId238"/>
        </w:object>
      </w:r>
      <w:r w:rsidR="00ED22F9" w:rsidRPr="009026E0">
        <w:t xml:space="preserve"> </w:t>
      </w:r>
      <w:r w:rsidRPr="009026E0">
        <w:t>мм</w:t>
      </w:r>
      <w:r w:rsidR="00ED22F9" w:rsidRPr="009026E0">
        <w:t xml:space="preserve">; </w:t>
      </w:r>
      <w:r w:rsidR="00D058D9" w:rsidRPr="009026E0">
        <w:rPr>
          <w:position w:val="-24"/>
        </w:rPr>
        <w:object w:dxaOrig="1460" w:dyaOrig="620">
          <v:shape id="_x0000_i1149" type="#_x0000_t75" style="width:72.75pt;height:30.75pt" o:ole="">
            <v:imagedata r:id="rId239" o:title=""/>
          </v:shape>
          <o:OLEObject Type="Embed" ProgID="Equation.3" ShapeID="_x0000_i1149" DrawAspect="Content" ObjectID="_1458226002" r:id="rId240"/>
        </w:object>
      </w:r>
      <w:r w:rsidR="00ED22F9" w:rsidRPr="009026E0">
        <w:t xml:space="preserve">; </w:t>
      </w:r>
      <w:r w:rsidR="00D058D9" w:rsidRPr="009026E0">
        <w:rPr>
          <w:position w:val="-24"/>
        </w:rPr>
        <w:object w:dxaOrig="1540" w:dyaOrig="620">
          <v:shape id="_x0000_i1150" type="#_x0000_t75" style="width:77.25pt;height:30.75pt" o:ole="">
            <v:imagedata r:id="rId241" o:title=""/>
          </v:shape>
          <o:OLEObject Type="Embed" ProgID="Equation.3" ShapeID="_x0000_i1150" DrawAspect="Content" ObjectID="_1458226003" r:id="rId242"/>
        </w:object>
      </w:r>
      <w:r w:rsidR="00ED22F9" w:rsidRPr="009026E0">
        <w:t xml:space="preserve"> </w:t>
      </w:r>
    </w:p>
    <w:p w:rsidR="00ED22F9" w:rsidRPr="009026E0" w:rsidRDefault="009026E0" w:rsidP="00F83A02">
      <w:r w:rsidRPr="009026E0">
        <w:t>Отклонение</w:t>
      </w:r>
      <w:r w:rsidR="00ED22F9" w:rsidRPr="009026E0">
        <w:t xml:space="preserve"> </w:t>
      </w:r>
      <w:r w:rsidRPr="009026E0">
        <w:t>половины</w:t>
      </w:r>
      <w:r w:rsidR="00ED22F9" w:rsidRPr="009026E0">
        <w:t xml:space="preserve"> </w:t>
      </w:r>
      <w:r w:rsidRPr="009026E0">
        <w:t>угла</w:t>
      </w:r>
      <w:r w:rsidR="00ED22F9" w:rsidRPr="009026E0">
        <w:t xml:space="preserve"> </w:t>
      </w:r>
      <w:r w:rsidRPr="009026E0">
        <w:t>профиля</w:t>
      </w:r>
      <w:r w:rsidR="00ED22F9" w:rsidRPr="009026E0">
        <w:t xml:space="preserve"> </w:t>
      </w:r>
      <w:r w:rsidRPr="009026E0">
        <w:t>по</w:t>
      </w:r>
      <w:r w:rsidR="00ED22F9" w:rsidRPr="009026E0">
        <w:t xml:space="preserve"> </w:t>
      </w:r>
      <w:r w:rsidRPr="009026E0">
        <w:t>формуле</w:t>
      </w:r>
      <w:r w:rsidR="00ED22F9" w:rsidRPr="009026E0">
        <w:t xml:space="preserve"> (</w:t>
      </w:r>
      <w:r w:rsidR="00621FE0">
        <w:t>3</w:t>
      </w:r>
      <w:r w:rsidR="00ED22F9" w:rsidRPr="009026E0">
        <w:t>.4):</w:t>
      </w:r>
    </w:p>
    <w:p w:rsidR="00ED22F9" w:rsidRPr="009026E0" w:rsidRDefault="001929D3" w:rsidP="00F83A02">
      <w:pPr>
        <w:jc w:val="center"/>
      </w:pPr>
      <w:r w:rsidRPr="009026E0">
        <w:rPr>
          <w:position w:val="-24"/>
        </w:rPr>
        <w:object w:dxaOrig="2420" w:dyaOrig="680">
          <v:shape id="_x0000_i1151" type="#_x0000_t75" style="width:120.75pt;height:33.75pt" o:ole="">
            <v:imagedata r:id="rId243" o:title=""/>
          </v:shape>
          <o:OLEObject Type="Embed" ProgID="Equation.3" ShapeID="_x0000_i1151" DrawAspect="Content" ObjectID="_1458226004" r:id="rId244"/>
        </w:object>
      </w:r>
    </w:p>
    <w:p w:rsidR="00ED22F9" w:rsidRPr="009026E0" w:rsidRDefault="009026E0" w:rsidP="00F83A02">
      <w:r w:rsidRPr="009026E0">
        <w:t>Диаметральная</w:t>
      </w:r>
      <w:r w:rsidR="00ED22F9" w:rsidRPr="009026E0">
        <w:t xml:space="preserve"> </w:t>
      </w:r>
      <w:r w:rsidRPr="009026E0">
        <w:t>компенсация</w:t>
      </w:r>
      <w:r w:rsidR="00ED22F9" w:rsidRPr="009026E0">
        <w:t xml:space="preserve"> </w:t>
      </w:r>
      <w:r w:rsidRPr="009026E0">
        <w:t>отклонений</w:t>
      </w:r>
      <w:r w:rsidR="00ED22F9" w:rsidRPr="009026E0">
        <w:t xml:space="preserve"> </w:t>
      </w:r>
      <w:r w:rsidRPr="009026E0">
        <w:t>угла</w:t>
      </w:r>
      <w:r w:rsidR="00ED22F9" w:rsidRPr="009026E0">
        <w:t xml:space="preserve"> </w:t>
      </w:r>
      <w:r w:rsidRPr="009026E0">
        <w:t>наклона</w:t>
      </w:r>
      <w:r w:rsidR="00ED22F9" w:rsidRPr="009026E0">
        <w:t xml:space="preserve"> </w:t>
      </w:r>
      <w:r w:rsidRPr="009026E0">
        <w:t>боковой</w:t>
      </w:r>
      <w:r w:rsidR="00ED22F9" w:rsidRPr="009026E0">
        <w:t xml:space="preserve"> </w:t>
      </w:r>
      <w:r w:rsidRPr="009026E0">
        <w:t>стороны</w:t>
      </w:r>
      <w:r w:rsidR="00ED22F9" w:rsidRPr="009026E0">
        <w:t xml:space="preserve"> </w:t>
      </w:r>
      <w:r w:rsidRPr="009026E0">
        <w:t>профиля</w:t>
      </w:r>
      <w:r w:rsidR="00ED22F9" w:rsidRPr="009026E0">
        <w:t xml:space="preserve"> </w:t>
      </w:r>
      <w:r w:rsidRPr="009026E0">
        <w:t>по</w:t>
      </w:r>
      <w:r w:rsidR="00ED22F9" w:rsidRPr="009026E0">
        <w:t xml:space="preserve"> </w:t>
      </w:r>
      <w:r w:rsidRPr="009026E0">
        <w:t>формуле</w:t>
      </w:r>
      <w:r w:rsidR="00ED22F9" w:rsidRPr="009026E0">
        <w:t xml:space="preserve"> (</w:t>
      </w:r>
      <w:r w:rsidR="00621FE0">
        <w:t>3</w:t>
      </w:r>
      <w:r w:rsidR="00ED22F9" w:rsidRPr="009026E0">
        <w:t>.3)</w:t>
      </w:r>
    </w:p>
    <w:p w:rsidR="00ED22F9" w:rsidRPr="009026E0" w:rsidRDefault="001929D3" w:rsidP="00F83A02">
      <w:pPr>
        <w:jc w:val="center"/>
      </w:pPr>
      <w:r w:rsidRPr="009026E0">
        <w:rPr>
          <w:position w:val="-12"/>
        </w:rPr>
        <w:object w:dxaOrig="2500" w:dyaOrig="360">
          <v:shape id="_x0000_i1152" type="#_x0000_t75" style="width:125.25pt;height:18pt" o:ole="">
            <v:imagedata r:id="rId245" o:title=""/>
          </v:shape>
          <o:OLEObject Type="Embed" ProgID="Equation.3" ShapeID="_x0000_i1152" DrawAspect="Content" ObjectID="_1458226005" r:id="rId246"/>
        </w:object>
      </w:r>
      <w:r w:rsidR="00ED22F9" w:rsidRPr="009026E0">
        <w:t xml:space="preserve"> </w:t>
      </w:r>
      <w:r w:rsidR="009026E0" w:rsidRPr="009026E0">
        <w:t>мкм</w:t>
      </w:r>
      <w:r w:rsidR="00ED22F9" w:rsidRPr="009026E0">
        <w:t>.</w:t>
      </w:r>
    </w:p>
    <w:p w:rsidR="00ED22F9" w:rsidRPr="009026E0" w:rsidRDefault="009026E0" w:rsidP="00F83A02">
      <w:r w:rsidRPr="009026E0">
        <w:t>Диаметральную</w:t>
      </w:r>
      <w:r w:rsidR="00ED22F9" w:rsidRPr="009026E0">
        <w:t xml:space="preserve"> </w:t>
      </w:r>
      <w:r w:rsidRPr="009026E0">
        <w:t>компенсацию</w:t>
      </w:r>
      <w:r w:rsidR="00ED22F9" w:rsidRPr="009026E0">
        <w:t xml:space="preserve"> </w:t>
      </w:r>
      <w:r w:rsidRPr="009026E0">
        <w:t>погрешностей</w:t>
      </w:r>
      <w:r w:rsidR="00ED22F9" w:rsidRPr="009026E0">
        <w:t xml:space="preserve"> </w:t>
      </w:r>
      <w:r w:rsidRPr="009026E0">
        <w:t>шага</w:t>
      </w:r>
      <w:r w:rsidR="00ED22F9" w:rsidRPr="009026E0">
        <w:t xml:space="preserve"> </w:t>
      </w:r>
      <w:r w:rsidRPr="009026E0">
        <w:t>по</w:t>
      </w:r>
      <w:r w:rsidR="00ED22F9" w:rsidRPr="009026E0">
        <w:t xml:space="preserve"> </w:t>
      </w:r>
      <w:r w:rsidRPr="009026E0">
        <w:t>формуле</w:t>
      </w:r>
      <w:r w:rsidR="00ED22F9" w:rsidRPr="009026E0">
        <w:t xml:space="preserve"> (</w:t>
      </w:r>
      <w:r w:rsidR="00621FE0">
        <w:t>3</w:t>
      </w:r>
      <w:r w:rsidR="00ED22F9" w:rsidRPr="009026E0">
        <w:t>.2)</w:t>
      </w:r>
    </w:p>
    <w:p w:rsidR="00ED22F9" w:rsidRPr="009026E0" w:rsidRDefault="00D058D9" w:rsidP="00F83A02">
      <w:pPr>
        <w:jc w:val="center"/>
      </w:pPr>
      <w:r w:rsidRPr="009026E0">
        <w:rPr>
          <w:position w:val="-14"/>
        </w:rPr>
        <w:object w:dxaOrig="2180" w:dyaOrig="380">
          <v:shape id="_x0000_i1153" type="#_x0000_t75" style="width:108.75pt;height:18.75pt" o:ole="">
            <v:imagedata r:id="rId247" o:title=""/>
          </v:shape>
          <o:OLEObject Type="Embed" ProgID="Equation.3" ShapeID="_x0000_i1153" DrawAspect="Content" ObjectID="_1458226006" r:id="rId248"/>
        </w:object>
      </w:r>
      <w:r w:rsidR="00ED22F9" w:rsidRPr="009026E0">
        <w:t xml:space="preserve"> </w:t>
      </w:r>
      <w:r w:rsidR="009026E0" w:rsidRPr="009026E0">
        <w:t>мкм</w:t>
      </w:r>
      <w:r w:rsidR="00ED22F9" w:rsidRPr="009026E0">
        <w:t>.</w:t>
      </w:r>
    </w:p>
    <w:p w:rsidR="00ED22F9" w:rsidRPr="009026E0" w:rsidRDefault="009026E0" w:rsidP="00F83A02">
      <w:r w:rsidRPr="009026E0">
        <w:t>Приведенный</w:t>
      </w:r>
      <w:r w:rsidR="00ED22F9" w:rsidRPr="009026E0">
        <w:t xml:space="preserve"> </w:t>
      </w:r>
      <w:r w:rsidRPr="009026E0">
        <w:t>средний</w:t>
      </w:r>
      <w:r w:rsidR="00ED22F9" w:rsidRPr="009026E0">
        <w:t xml:space="preserve"> </w:t>
      </w:r>
      <w:r w:rsidRPr="009026E0">
        <w:t>диаметр</w:t>
      </w:r>
      <w:r w:rsidR="00ED22F9" w:rsidRPr="009026E0">
        <w:t xml:space="preserve"> </w:t>
      </w:r>
      <w:r w:rsidRPr="009026E0">
        <w:t>для</w:t>
      </w:r>
      <w:r w:rsidR="00ED22F9" w:rsidRPr="009026E0">
        <w:t xml:space="preserve"> </w:t>
      </w:r>
      <w:r w:rsidRPr="009026E0">
        <w:t>наружной</w:t>
      </w:r>
      <w:r w:rsidR="00ED22F9" w:rsidRPr="009026E0">
        <w:t xml:space="preserve"> </w:t>
      </w:r>
      <w:r w:rsidRPr="009026E0">
        <w:t>резьбы</w:t>
      </w:r>
      <w:r w:rsidR="00ED22F9" w:rsidRPr="009026E0">
        <w:t xml:space="preserve"> </w:t>
      </w:r>
      <w:r w:rsidRPr="009026E0">
        <w:t>по</w:t>
      </w:r>
      <w:r w:rsidR="00ED22F9" w:rsidRPr="009026E0">
        <w:t xml:space="preserve"> </w:t>
      </w:r>
      <w:r w:rsidRPr="009026E0">
        <w:t>формуле</w:t>
      </w:r>
      <w:r w:rsidR="00ED22F9" w:rsidRPr="009026E0">
        <w:t xml:space="preserve"> (</w:t>
      </w:r>
      <w:r w:rsidR="00621FE0">
        <w:t>3</w:t>
      </w:r>
      <w:r w:rsidR="00ED22F9" w:rsidRPr="009026E0">
        <w:t>.1)</w:t>
      </w:r>
    </w:p>
    <w:p w:rsidR="00ED22F9" w:rsidRPr="009026E0" w:rsidRDefault="00D058D9" w:rsidP="00F83A02">
      <w:pPr>
        <w:jc w:val="center"/>
      </w:pPr>
      <w:r w:rsidRPr="009026E0">
        <w:rPr>
          <w:position w:val="-14"/>
        </w:rPr>
        <w:object w:dxaOrig="4360" w:dyaOrig="380">
          <v:shape id="_x0000_i1154" type="#_x0000_t75" style="width:218.25pt;height:18.75pt" o:ole="">
            <v:imagedata r:id="rId249" o:title=""/>
          </v:shape>
          <o:OLEObject Type="Embed" ProgID="Equation.3" ShapeID="_x0000_i1154" DrawAspect="Content" ObjectID="_1458226007" r:id="rId250"/>
        </w:object>
      </w:r>
      <w:r w:rsidR="00ED22F9" w:rsidRPr="009026E0">
        <w:t xml:space="preserve"> </w:t>
      </w:r>
      <w:r w:rsidR="009026E0" w:rsidRPr="009026E0">
        <w:t>мм</w:t>
      </w:r>
      <w:r w:rsidR="00ED22F9" w:rsidRPr="009026E0">
        <w:t>.</w:t>
      </w:r>
    </w:p>
    <w:p w:rsidR="00ED22F9" w:rsidRPr="009026E0" w:rsidRDefault="00D058D9" w:rsidP="00F83A02">
      <w:pPr>
        <w:jc w:val="center"/>
      </w:pPr>
      <w:r w:rsidRPr="009026E0">
        <w:t xml:space="preserve">7,170606 </w:t>
      </w:r>
      <w:r w:rsidR="00ED22F9" w:rsidRPr="009026E0">
        <w:t>&lt;</w:t>
      </w:r>
      <w:r w:rsidRPr="009026E0">
        <w:t xml:space="preserve"> 7,188</w:t>
      </w:r>
    </w:p>
    <w:p w:rsidR="00ED22F9" w:rsidRPr="009026E0" w:rsidRDefault="009026E0" w:rsidP="00F83A02">
      <w:r w:rsidRPr="009026E0">
        <w:t>Так</w:t>
      </w:r>
      <w:r w:rsidR="00ED22F9" w:rsidRPr="009026E0">
        <w:t xml:space="preserve"> </w:t>
      </w:r>
      <w:r w:rsidRPr="009026E0">
        <w:t>как</w:t>
      </w:r>
      <w:r w:rsidR="00ED22F9" w:rsidRPr="009026E0">
        <w:t xml:space="preserve"> </w:t>
      </w:r>
      <w:r w:rsidRPr="009026E0">
        <w:t>выполнилось</w:t>
      </w:r>
      <w:r w:rsidR="00ED22F9" w:rsidRPr="009026E0">
        <w:t xml:space="preserve"> </w:t>
      </w:r>
      <w:r w:rsidRPr="009026E0">
        <w:t>условие</w:t>
      </w:r>
      <w:r w:rsidR="00ED22F9" w:rsidRPr="009026E0">
        <w:t xml:space="preserve"> (</w:t>
      </w:r>
      <w:r w:rsidR="00621FE0">
        <w:t>3</w:t>
      </w:r>
      <w:r w:rsidR="00ED22F9" w:rsidRPr="009026E0">
        <w:t xml:space="preserve">.1), </w:t>
      </w:r>
      <w:r w:rsidRPr="009026E0">
        <w:t>значит</w:t>
      </w:r>
      <w:r w:rsidR="00ED22F9" w:rsidRPr="009026E0">
        <w:t xml:space="preserve"> </w:t>
      </w:r>
      <w:r w:rsidRPr="009026E0">
        <w:t>свинчиваемость</w:t>
      </w:r>
      <w:r w:rsidR="00ED22F9" w:rsidRPr="009026E0">
        <w:t xml:space="preserve"> </w:t>
      </w:r>
      <w:r w:rsidRPr="009026E0">
        <w:t>будет</w:t>
      </w:r>
      <w:r w:rsidR="00ED22F9" w:rsidRPr="009026E0">
        <w:t xml:space="preserve"> </w:t>
      </w:r>
      <w:r w:rsidRPr="009026E0">
        <w:t>обеспечена</w:t>
      </w:r>
      <w:r w:rsidR="00ED22F9" w:rsidRPr="009026E0">
        <w:t xml:space="preserve">, </w:t>
      </w:r>
      <w:r w:rsidRPr="009026E0">
        <w:t>следовательно</w:t>
      </w:r>
      <w:r w:rsidR="00ED22F9" w:rsidRPr="009026E0">
        <w:t xml:space="preserve">,  </w:t>
      </w:r>
      <w:r w:rsidRPr="009026E0">
        <w:t>резьба</w:t>
      </w:r>
      <w:r w:rsidR="00ED22F9" w:rsidRPr="009026E0">
        <w:t xml:space="preserve"> </w:t>
      </w:r>
      <w:r w:rsidRPr="009026E0">
        <w:t>годна</w:t>
      </w:r>
      <w:r w:rsidR="00ED22F9" w:rsidRPr="009026E0">
        <w:t>.</w:t>
      </w:r>
    </w:p>
    <w:p w:rsidR="00ED22F9" w:rsidRPr="009026E0" w:rsidRDefault="00ED22F9" w:rsidP="00F83A02"/>
    <w:p w:rsidR="00ED22F9" w:rsidRPr="009026E0" w:rsidRDefault="00D058D9" w:rsidP="00766553">
      <w:pPr>
        <w:pStyle w:val="21"/>
      </w:pPr>
      <w:r w:rsidRPr="009026E0">
        <w:br w:type="page"/>
      </w:r>
      <w:bookmarkStart w:id="4" w:name="_Toc175690848"/>
      <w:r w:rsidR="00621FE0">
        <w:t>3</w:t>
      </w:r>
      <w:r w:rsidR="00025121" w:rsidRPr="009026E0">
        <w:t xml:space="preserve">.2 </w:t>
      </w:r>
      <w:r w:rsidR="009026E0" w:rsidRPr="009026E0">
        <w:t>Взаимозаменяемость</w:t>
      </w:r>
      <w:r w:rsidR="00025121" w:rsidRPr="009026E0">
        <w:t xml:space="preserve"> </w:t>
      </w:r>
      <w:r w:rsidR="009026E0" w:rsidRPr="009026E0">
        <w:t>шпоночных</w:t>
      </w:r>
      <w:r w:rsidR="00025121" w:rsidRPr="009026E0">
        <w:t xml:space="preserve"> </w:t>
      </w:r>
      <w:r w:rsidR="009026E0" w:rsidRPr="009026E0">
        <w:t>соединени</w:t>
      </w:r>
      <w:bookmarkEnd w:id="4"/>
      <w:r w:rsidR="009026E0" w:rsidRPr="009026E0">
        <w:t>й</w:t>
      </w:r>
    </w:p>
    <w:p w:rsidR="00025121" w:rsidRPr="009026E0" w:rsidRDefault="009026E0" w:rsidP="00C90EBD">
      <w:pPr>
        <w:ind w:firstLine="720"/>
        <w:rPr>
          <w:i/>
        </w:rPr>
      </w:pPr>
      <w:r w:rsidRPr="009026E0">
        <w:t>Призматическая</w:t>
      </w:r>
      <w:r w:rsidR="000F2AB4" w:rsidRPr="009026E0">
        <w:t xml:space="preserve"> </w:t>
      </w:r>
      <w:r w:rsidRPr="009026E0">
        <w:t>шпонка</w:t>
      </w:r>
      <w:r w:rsidR="000F2AB4" w:rsidRPr="009026E0">
        <w:t xml:space="preserve"> </w:t>
      </w:r>
      <w:r w:rsidRPr="009026E0">
        <w:t>ГОСТ</w:t>
      </w:r>
      <w:r w:rsidR="000F2AB4" w:rsidRPr="009026E0">
        <w:t xml:space="preserve"> 23360-78, </w:t>
      </w:r>
      <w:r w:rsidRPr="009026E0">
        <w:t>нормальное</w:t>
      </w:r>
      <w:r w:rsidR="000F2AB4" w:rsidRPr="009026E0">
        <w:t xml:space="preserve"> </w:t>
      </w:r>
      <w:r w:rsidRPr="009026E0">
        <w:t>с</w:t>
      </w:r>
      <w:r w:rsidR="000F2AB4" w:rsidRPr="009026E0">
        <w:t xml:space="preserve"> </w:t>
      </w:r>
      <w:r w:rsidRPr="009026E0">
        <w:t>пазами</w:t>
      </w:r>
      <w:r w:rsidR="000F2AB4" w:rsidRPr="009026E0">
        <w:t xml:space="preserve"> </w:t>
      </w:r>
      <w:r w:rsidRPr="009026E0">
        <w:t>по</w:t>
      </w:r>
      <w:r w:rsidR="000F2AB4" w:rsidRPr="009026E0">
        <w:t xml:space="preserve"> </w:t>
      </w:r>
      <w:r w:rsidRPr="009026E0">
        <w:t>ширине</w:t>
      </w:r>
      <w:r w:rsidR="000F2AB4" w:rsidRPr="009026E0">
        <w:t xml:space="preserve"> </w:t>
      </w:r>
      <w:r w:rsidRPr="009026E0">
        <w:rPr>
          <w:i/>
        </w:rPr>
        <w:t>в</w:t>
      </w:r>
      <w:r w:rsidR="000F2AB4" w:rsidRPr="009026E0">
        <w:rPr>
          <w:i/>
        </w:rPr>
        <w:t>.</w:t>
      </w:r>
    </w:p>
    <w:p w:rsidR="000F2AB4" w:rsidRPr="009026E0" w:rsidRDefault="009026E0" w:rsidP="00F83A02">
      <w:pPr>
        <w:ind w:firstLine="720"/>
        <w:jc w:val="left"/>
      </w:pPr>
      <w:r w:rsidRPr="009026E0">
        <w:t>По</w:t>
      </w:r>
      <w:r w:rsidR="000F2AB4" w:rsidRPr="009026E0">
        <w:t xml:space="preserve"> </w:t>
      </w:r>
      <w:r w:rsidRPr="009026E0">
        <w:t>таблицам</w:t>
      </w:r>
      <w:r w:rsidR="000F2AB4" w:rsidRPr="009026E0">
        <w:t xml:space="preserve"> </w:t>
      </w:r>
      <w:r w:rsidRPr="009026E0">
        <w:t>П</w:t>
      </w:r>
      <w:r w:rsidR="000F2AB4" w:rsidRPr="009026E0">
        <w:t xml:space="preserve">72, </w:t>
      </w:r>
      <w:r w:rsidRPr="009026E0">
        <w:t>П</w:t>
      </w:r>
      <w:r w:rsidR="000F2AB4" w:rsidRPr="009026E0">
        <w:t xml:space="preserve">73 </w:t>
      </w:r>
      <w:r w:rsidRPr="009026E0">
        <w:t>для</w:t>
      </w:r>
      <w:r w:rsidR="000F2AB4" w:rsidRPr="009026E0">
        <w:t xml:space="preserve"> d=25 </w:t>
      </w:r>
      <w:r w:rsidRPr="009026E0">
        <w:t>находятся</w:t>
      </w:r>
      <w:r w:rsidR="000F2AB4" w:rsidRPr="009026E0">
        <w:t xml:space="preserve"> </w:t>
      </w:r>
      <w:r w:rsidRPr="009026E0">
        <w:t>размеры</w:t>
      </w:r>
      <w:r w:rsidR="000F2AB4" w:rsidRPr="009026E0">
        <w:t xml:space="preserve"> </w:t>
      </w:r>
      <w:r w:rsidRPr="009026E0">
        <w:t>шпонки</w:t>
      </w:r>
      <w:r w:rsidR="000F2AB4" w:rsidRPr="009026E0">
        <w:t>:</w:t>
      </w:r>
      <w:r w:rsidR="000F2AB4" w:rsidRPr="009026E0">
        <w:br/>
      </w:r>
      <w:r w:rsidRPr="009026E0">
        <w:t>сечение</w:t>
      </w:r>
      <w:r w:rsidR="00F83A02" w:rsidRPr="004E6AF8">
        <w:t xml:space="preserve"> </w:t>
      </w:r>
      <w:r w:rsidRPr="009026E0">
        <w:t>шпонки</w:t>
      </w:r>
      <w:r w:rsidR="000F2AB4" w:rsidRPr="009026E0">
        <w:t xml:space="preserve"> </w:t>
      </w:r>
      <w:r w:rsidR="000F2AB4" w:rsidRPr="009026E0">
        <w:rPr>
          <w:position w:val="-6"/>
        </w:rPr>
        <w:object w:dxaOrig="1200" w:dyaOrig="279">
          <v:shape id="_x0000_i1155" type="#_x0000_t75" style="width:60pt;height:14.25pt" o:ole="">
            <v:imagedata r:id="rId251" o:title=""/>
          </v:shape>
          <o:OLEObject Type="Embed" ProgID="Equation.3" ShapeID="_x0000_i1155" DrawAspect="Content" ObjectID="_1458226008" r:id="rId252"/>
        </w:object>
      </w:r>
      <w:r w:rsidRPr="009026E0">
        <w:t>мм</w:t>
      </w:r>
      <w:r w:rsidR="000F2AB4" w:rsidRPr="009026E0">
        <w:t>;</w:t>
      </w:r>
      <w:r w:rsidR="000F2AB4" w:rsidRPr="009026E0">
        <w:br/>
      </w:r>
      <w:r w:rsidRPr="009026E0">
        <w:t>длина</w:t>
      </w:r>
      <w:r w:rsidR="000F2AB4" w:rsidRPr="009026E0">
        <w:t xml:space="preserve"> </w:t>
      </w:r>
      <w:r w:rsidRPr="009026E0">
        <w:t>шпонки</w:t>
      </w:r>
      <w:r w:rsidR="000F2AB4" w:rsidRPr="009026E0">
        <w:t xml:space="preserve"> </w:t>
      </w:r>
      <w:r w:rsidR="008D6C1E" w:rsidRPr="009026E0">
        <w:rPr>
          <w:i/>
          <w:position w:val="-6"/>
        </w:rPr>
        <w:object w:dxaOrig="1060" w:dyaOrig="279">
          <v:shape id="_x0000_i1156" type="#_x0000_t75" style="width:53.25pt;height:14.25pt" o:ole="">
            <v:imagedata r:id="rId253" o:title=""/>
          </v:shape>
          <o:OLEObject Type="Embed" ProgID="Equation.3" ShapeID="_x0000_i1156" DrawAspect="Content" ObjectID="_1458226009" r:id="rId254"/>
        </w:object>
      </w:r>
      <w:r w:rsidR="008D6C1E" w:rsidRPr="009026E0">
        <w:rPr>
          <w:i/>
        </w:rPr>
        <w:t xml:space="preserve"> </w:t>
      </w:r>
      <w:r w:rsidRPr="009026E0">
        <w:t>мм</w:t>
      </w:r>
      <w:r w:rsidR="008D6C1E" w:rsidRPr="009026E0">
        <w:t>.</w:t>
      </w:r>
    </w:p>
    <w:p w:rsidR="008D6C1E" w:rsidRPr="009026E0" w:rsidRDefault="009026E0" w:rsidP="00C90EBD">
      <w:pPr>
        <w:ind w:firstLine="720"/>
      </w:pPr>
      <w:r w:rsidRPr="009026E0">
        <w:t>Для</w:t>
      </w:r>
      <w:r w:rsidR="008D6C1E" w:rsidRPr="009026E0">
        <w:t xml:space="preserve"> </w:t>
      </w:r>
      <w:r w:rsidRPr="009026E0">
        <w:t>ширины</w:t>
      </w:r>
      <w:r w:rsidR="008D6C1E" w:rsidRPr="009026E0">
        <w:t xml:space="preserve"> </w:t>
      </w:r>
      <w:r w:rsidRPr="009026E0">
        <w:t>шпонки</w:t>
      </w:r>
      <w:r w:rsidR="008D6C1E" w:rsidRPr="009026E0">
        <w:t xml:space="preserve"> </w:t>
      </w:r>
      <w:r w:rsidRPr="009026E0">
        <w:rPr>
          <w:i/>
        </w:rPr>
        <w:t>в</w:t>
      </w:r>
      <w:r w:rsidR="008D6C1E" w:rsidRPr="009026E0">
        <w:rPr>
          <w:i/>
        </w:rPr>
        <w:t xml:space="preserve"> = 8</w:t>
      </w:r>
      <w:r w:rsidR="0021739F" w:rsidRPr="009026E0">
        <w:t xml:space="preserve"> </w:t>
      </w:r>
      <w:r w:rsidR="008D6C1E" w:rsidRPr="009026E0">
        <w:rPr>
          <w:i/>
        </w:rPr>
        <w:t xml:space="preserve">h9 </w:t>
      </w:r>
      <w:r w:rsidRPr="009026E0">
        <w:t>в</w:t>
      </w:r>
      <w:r w:rsidR="008D6C1E" w:rsidRPr="009026E0">
        <w:t xml:space="preserve"> </w:t>
      </w:r>
      <w:r w:rsidRPr="009026E0">
        <w:t>таблицах</w:t>
      </w:r>
      <w:r w:rsidR="008D6C1E" w:rsidRPr="009026E0">
        <w:t xml:space="preserve">  </w:t>
      </w:r>
      <w:r w:rsidRPr="009026E0">
        <w:t>П</w:t>
      </w:r>
      <w:r w:rsidR="008D6C1E" w:rsidRPr="009026E0">
        <w:t xml:space="preserve">72, </w:t>
      </w:r>
      <w:r w:rsidRPr="009026E0">
        <w:t>П</w:t>
      </w:r>
      <w:r w:rsidR="008D6C1E" w:rsidRPr="009026E0">
        <w:t xml:space="preserve">73, </w:t>
      </w:r>
      <w:r w:rsidRPr="009026E0">
        <w:t>П</w:t>
      </w:r>
      <w:r w:rsidR="008D6C1E" w:rsidRPr="009026E0">
        <w:t xml:space="preserve">18 </w:t>
      </w:r>
      <w:r w:rsidRPr="009026E0">
        <w:t>берутся</w:t>
      </w:r>
      <w:r w:rsidR="008D6C1E" w:rsidRPr="009026E0">
        <w:t xml:space="preserve"> </w:t>
      </w:r>
      <w:r w:rsidRPr="009026E0">
        <w:t>значения</w:t>
      </w:r>
      <w:r w:rsidR="008D6C1E" w:rsidRPr="009026E0">
        <w:t xml:space="preserve">: IT 9 = 36 </w:t>
      </w:r>
      <w:r w:rsidRPr="009026E0">
        <w:t>мкм</w:t>
      </w:r>
      <w:r w:rsidR="008D6C1E" w:rsidRPr="009026E0">
        <w:t xml:space="preserve">, es = 0, ei = </w:t>
      </w:r>
      <w:r w:rsidR="0021739F" w:rsidRPr="009026E0">
        <w:t xml:space="preserve">- </w:t>
      </w:r>
      <w:r w:rsidR="008D6C1E" w:rsidRPr="009026E0">
        <w:t xml:space="preserve">36 </w:t>
      </w:r>
      <w:r w:rsidRPr="009026E0">
        <w:t>мкм</w:t>
      </w:r>
      <w:r w:rsidR="008D6C1E" w:rsidRPr="009026E0">
        <w:t>.</w:t>
      </w:r>
    </w:p>
    <w:p w:rsidR="008D6C1E" w:rsidRPr="009026E0" w:rsidRDefault="009026E0" w:rsidP="00C90EBD">
      <w:pPr>
        <w:ind w:firstLine="720"/>
      </w:pPr>
      <w:r w:rsidRPr="009026E0">
        <w:t>Для</w:t>
      </w:r>
      <w:r w:rsidR="0021739F" w:rsidRPr="009026E0">
        <w:t xml:space="preserve"> </w:t>
      </w:r>
      <w:r w:rsidRPr="009026E0">
        <w:t>ширины</w:t>
      </w:r>
      <w:r w:rsidR="0021739F" w:rsidRPr="009026E0">
        <w:t xml:space="preserve"> </w:t>
      </w:r>
      <w:r w:rsidRPr="009026E0">
        <w:t>пазов</w:t>
      </w:r>
      <w:r w:rsidR="0021739F" w:rsidRPr="009026E0">
        <w:t xml:space="preserve"> </w:t>
      </w:r>
      <w:r w:rsidRPr="009026E0">
        <w:t>вала</w:t>
      </w:r>
      <w:r w:rsidR="0021739F" w:rsidRPr="009026E0">
        <w:t xml:space="preserve"> </w:t>
      </w:r>
      <w:r w:rsidRPr="009026E0">
        <w:rPr>
          <w:i/>
        </w:rPr>
        <w:t>в</w:t>
      </w:r>
      <w:r w:rsidR="0021739F" w:rsidRPr="009026E0">
        <w:rPr>
          <w:i/>
        </w:rPr>
        <w:t xml:space="preserve"> = 8</w:t>
      </w:r>
      <w:r w:rsidR="0021739F" w:rsidRPr="009026E0">
        <w:t xml:space="preserve"> </w:t>
      </w:r>
      <w:r w:rsidR="0021739F" w:rsidRPr="009026E0">
        <w:rPr>
          <w:i/>
        </w:rPr>
        <w:t>N9</w:t>
      </w:r>
      <w:r w:rsidR="0021739F" w:rsidRPr="009026E0">
        <w:t xml:space="preserve">: ES = 0, EI = - 36 </w:t>
      </w:r>
      <w:r w:rsidRPr="009026E0">
        <w:t>мкм</w:t>
      </w:r>
      <w:r w:rsidR="0021739F" w:rsidRPr="009026E0">
        <w:t xml:space="preserve">; </w:t>
      </w:r>
      <w:r w:rsidRPr="009026E0">
        <w:t>втулки</w:t>
      </w:r>
      <w:r w:rsidR="0021739F" w:rsidRPr="009026E0">
        <w:t xml:space="preserve"> </w:t>
      </w:r>
      <w:r w:rsidRPr="009026E0">
        <w:rPr>
          <w:i/>
        </w:rPr>
        <w:t>в</w:t>
      </w:r>
      <w:r w:rsidR="0021739F" w:rsidRPr="009026E0">
        <w:t xml:space="preserve"> = </w:t>
      </w:r>
      <w:r w:rsidR="0021739F" w:rsidRPr="009026E0">
        <w:rPr>
          <w:i/>
        </w:rPr>
        <w:t>8J</w:t>
      </w:r>
      <w:r w:rsidR="0021739F" w:rsidRPr="009026E0">
        <w:rPr>
          <w:i/>
          <w:vertAlign w:val="subscript"/>
        </w:rPr>
        <w:t>s</w:t>
      </w:r>
      <w:r w:rsidR="0021739F" w:rsidRPr="009026E0">
        <w:rPr>
          <w:i/>
        </w:rPr>
        <w:t>9</w:t>
      </w:r>
      <w:r w:rsidR="0021739F" w:rsidRPr="009026E0">
        <w:t xml:space="preserve">: ES = - EI = 18 </w:t>
      </w:r>
      <w:r w:rsidRPr="009026E0">
        <w:t>мкм</w:t>
      </w:r>
    </w:p>
    <w:p w:rsidR="008D6C1E" w:rsidRDefault="008D6C1E" w:rsidP="00C90EBD">
      <w:pPr>
        <w:ind w:firstLine="720"/>
      </w:pPr>
      <w:r w:rsidRPr="009026E0">
        <w:t xml:space="preserve"> </w:t>
      </w:r>
      <w:r w:rsidR="00B501DA">
        <w:t>Предельные зазоры и натяги.</w:t>
      </w:r>
    </w:p>
    <w:p w:rsidR="00B501DA" w:rsidRDefault="00B501DA" w:rsidP="00F83A02">
      <w:pPr>
        <w:ind w:firstLine="720"/>
        <w:jc w:val="left"/>
      </w:pPr>
      <w:r>
        <w:t>В соединении шпонки с пазом вала (</w:t>
      </w:r>
      <w:r>
        <w:rPr>
          <w:lang w:val="en-US"/>
        </w:rPr>
        <w:t>N</w:t>
      </w:r>
      <w:r w:rsidRPr="00B501DA">
        <w:t>9</w:t>
      </w:r>
      <w:r>
        <w:t>/</w:t>
      </w:r>
      <w:r>
        <w:rPr>
          <w:lang w:val="en-US"/>
        </w:rPr>
        <w:t>h</w:t>
      </w:r>
      <w:r w:rsidRPr="00B501DA">
        <w:t>9)</w:t>
      </w:r>
      <w:r>
        <w:t>:</w:t>
      </w:r>
      <w:r>
        <w:br/>
      </w:r>
      <w:r w:rsidRPr="00B501DA">
        <w:rPr>
          <w:position w:val="-12"/>
        </w:rPr>
        <w:object w:dxaOrig="1440" w:dyaOrig="360">
          <v:shape id="_x0000_i1157" type="#_x0000_t75" style="width:1in;height:18pt" o:ole="">
            <v:imagedata r:id="rId255" o:title=""/>
          </v:shape>
          <o:OLEObject Type="Embed" ProgID="Equation.3" ShapeID="_x0000_i1157" DrawAspect="Content" ObjectID="_1458226010" r:id="rId256"/>
        </w:object>
      </w:r>
      <w:r w:rsidR="0024527C">
        <w:t>;</w:t>
      </w:r>
      <w:r>
        <w:br/>
      </w:r>
      <w:r w:rsidRPr="00B501DA">
        <w:rPr>
          <w:position w:val="-12"/>
        </w:rPr>
        <w:object w:dxaOrig="2560" w:dyaOrig="360">
          <v:shape id="_x0000_i1158" type="#_x0000_t75" style="width:128.25pt;height:18pt" o:ole="">
            <v:imagedata r:id="rId257" o:title=""/>
          </v:shape>
          <o:OLEObject Type="Embed" ProgID="Equation.3" ShapeID="_x0000_i1158" DrawAspect="Content" ObjectID="_1458226011" r:id="rId258"/>
        </w:object>
      </w:r>
      <w:r w:rsidR="0024527C">
        <w:t>;</w:t>
      </w:r>
      <w:r>
        <w:br/>
      </w:r>
      <w:r w:rsidR="0024527C" w:rsidRPr="00B501DA">
        <w:rPr>
          <w:position w:val="-12"/>
        </w:rPr>
        <w:object w:dxaOrig="1500" w:dyaOrig="360">
          <v:shape id="_x0000_i1159" type="#_x0000_t75" style="width:75pt;height:18pt" o:ole="">
            <v:imagedata r:id="rId259" o:title=""/>
          </v:shape>
          <o:OLEObject Type="Embed" ProgID="Equation.3" ShapeID="_x0000_i1159" DrawAspect="Content" ObjectID="_1458226012" r:id="rId260"/>
        </w:object>
      </w:r>
      <w:r w:rsidR="0024527C">
        <w:t>;</w:t>
      </w:r>
      <w:r>
        <w:br/>
      </w:r>
      <w:r w:rsidR="0024527C" w:rsidRPr="00211C69">
        <w:rPr>
          <w:position w:val="-12"/>
        </w:rPr>
        <w:object w:dxaOrig="2620" w:dyaOrig="360">
          <v:shape id="_x0000_i1160" type="#_x0000_t75" style="width:131.25pt;height:18pt" o:ole="">
            <v:imagedata r:id="rId261" o:title=""/>
          </v:shape>
          <o:OLEObject Type="Embed" ProgID="Equation.3" ShapeID="_x0000_i1160" DrawAspect="Content" ObjectID="_1458226013" r:id="rId262"/>
        </w:object>
      </w:r>
      <w:r w:rsidR="0024527C">
        <w:t>.</w:t>
      </w:r>
    </w:p>
    <w:p w:rsidR="0024527C" w:rsidRDefault="0024527C" w:rsidP="00F83A02">
      <w:pPr>
        <w:ind w:firstLine="720"/>
        <w:jc w:val="left"/>
      </w:pPr>
      <w:r>
        <w:t>В соединении шпонки с пазом втулки (</w:t>
      </w:r>
      <w:r w:rsidRPr="0024527C">
        <w:rPr>
          <w:lang w:val="en-US"/>
        </w:rPr>
        <w:t>J</w:t>
      </w:r>
      <w:r>
        <w:rPr>
          <w:vertAlign w:val="subscript"/>
          <w:lang w:val="en-US"/>
        </w:rPr>
        <w:t>S</w:t>
      </w:r>
      <w:r w:rsidRPr="0024527C">
        <w:t>9</w:t>
      </w:r>
      <w:r>
        <w:t>/</w:t>
      </w:r>
      <w:r>
        <w:rPr>
          <w:lang w:val="en-US"/>
        </w:rPr>
        <w:t>h</w:t>
      </w:r>
      <w:r w:rsidRPr="00B501DA">
        <w:t>9)</w:t>
      </w:r>
      <w:r>
        <w:t>:</w:t>
      </w:r>
      <w:r w:rsidRPr="0024527C">
        <w:br/>
      </w:r>
      <w:r w:rsidRPr="00B501DA">
        <w:rPr>
          <w:position w:val="-12"/>
        </w:rPr>
        <w:object w:dxaOrig="1440" w:dyaOrig="360">
          <v:shape id="_x0000_i1161" type="#_x0000_t75" style="width:1in;height:18pt" o:ole="">
            <v:imagedata r:id="rId255" o:title=""/>
          </v:shape>
          <o:OLEObject Type="Embed" ProgID="Equation.3" ShapeID="_x0000_i1161" DrawAspect="Content" ObjectID="_1458226014" r:id="rId263"/>
        </w:object>
      </w:r>
      <w:r>
        <w:t>;</w:t>
      </w:r>
      <w:r>
        <w:br/>
      </w:r>
      <w:r w:rsidRPr="00B501DA">
        <w:rPr>
          <w:position w:val="-12"/>
        </w:rPr>
        <w:object w:dxaOrig="2360" w:dyaOrig="360">
          <v:shape id="_x0000_i1162" type="#_x0000_t75" style="width:117.75pt;height:18pt" o:ole="">
            <v:imagedata r:id="rId264" o:title=""/>
          </v:shape>
          <o:OLEObject Type="Embed" ProgID="Equation.3" ShapeID="_x0000_i1162" DrawAspect="Content" ObjectID="_1458226015" r:id="rId265"/>
        </w:object>
      </w:r>
      <w:r>
        <w:t>;</w:t>
      </w:r>
      <w:r>
        <w:br/>
      </w:r>
      <w:r w:rsidRPr="00B501DA">
        <w:rPr>
          <w:position w:val="-12"/>
        </w:rPr>
        <w:object w:dxaOrig="1500" w:dyaOrig="360">
          <v:shape id="_x0000_i1163" type="#_x0000_t75" style="width:75pt;height:18pt" o:ole="">
            <v:imagedata r:id="rId259" o:title=""/>
          </v:shape>
          <o:OLEObject Type="Embed" ProgID="Equation.3" ShapeID="_x0000_i1163" DrawAspect="Content" ObjectID="_1458226016" r:id="rId266"/>
        </w:object>
      </w:r>
      <w:r>
        <w:t>;</w:t>
      </w:r>
      <w:r>
        <w:br/>
      </w:r>
      <w:r w:rsidRPr="00211C69">
        <w:rPr>
          <w:position w:val="-12"/>
        </w:rPr>
        <w:object w:dxaOrig="2580" w:dyaOrig="360">
          <v:shape id="_x0000_i1164" type="#_x0000_t75" style="width:129pt;height:18pt" o:ole="">
            <v:imagedata r:id="rId267" o:title=""/>
          </v:shape>
          <o:OLEObject Type="Embed" ProgID="Equation.3" ShapeID="_x0000_i1164" DrawAspect="Content" ObjectID="_1458226017" r:id="rId268"/>
        </w:object>
      </w:r>
    </w:p>
    <w:p w:rsidR="0024527C" w:rsidRDefault="0024527C" w:rsidP="00F83A02">
      <w:pPr>
        <w:ind w:firstLine="720"/>
        <w:jc w:val="left"/>
      </w:pPr>
      <w:r>
        <w:t>Допуски на второстепенные и несопрягаемые размеры берутся в таблицах П72, П73, П18</w:t>
      </w:r>
      <w:r w:rsidR="00B211B8">
        <w:t>, мм</w:t>
      </w:r>
      <w:r>
        <w:t>:</w:t>
      </w:r>
      <w:r>
        <w:br/>
        <w:t>на высоту 7</w:t>
      </w:r>
      <w:r>
        <w:rPr>
          <w:lang w:val="en-US"/>
        </w:rPr>
        <w:t>h</w:t>
      </w:r>
      <w:r w:rsidRPr="0024527C">
        <w:t>11 = 8</w:t>
      </w:r>
      <w:r w:rsidRPr="0024527C">
        <w:rPr>
          <w:vertAlign w:val="subscript"/>
        </w:rPr>
        <w:t xml:space="preserve"> </w:t>
      </w:r>
      <w:r>
        <w:rPr>
          <w:vertAlign w:val="subscript"/>
        </w:rPr>
        <w:t>–</w:t>
      </w:r>
      <w:r w:rsidRPr="0024527C">
        <w:rPr>
          <w:vertAlign w:val="subscript"/>
        </w:rPr>
        <w:t xml:space="preserve"> 0,090</w:t>
      </w:r>
      <w:r>
        <w:t>.</w:t>
      </w:r>
    </w:p>
    <w:p w:rsidR="00B211B8" w:rsidRDefault="00B211B8" w:rsidP="00F83A02">
      <w:pPr>
        <w:ind w:firstLine="720"/>
        <w:jc w:val="left"/>
      </w:pPr>
      <w:r>
        <w:t xml:space="preserve">Определяются допуски на глубину пазов вала </w:t>
      </w:r>
      <w:r>
        <w:rPr>
          <w:lang w:val="en-US"/>
        </w:rPr>
        <w:t>t</w:t>
      </w:r>
      <w:r w:rsidRPr="00B211B8">
        <w:rPr>
          <w:vertAlign w:val="subscript"/>
        </w:rPr>
        <w:t xml:space="preserve">1 </w:t>
      </w:r>
      <w:r>
        <w:t xml:space="preserve">и ступицы </w:t>
      </w:r>
      <w:r>
        <w:rPr>
          <w:lang w:val="en-US"/>
        </w:rPr>
        <w:t>t</w:t>
      </w:r>
      <w:r w:rsidRPr="00B211B8">
        <w:rPr>
          <w:vertAlign w:val="subscript"/>
        </w:rPr>
        <w:t>2</w:t>
      </w:r>
      <w:r>
        <w:t>, мм:</w:t>
      </w:r>
      <w:r>
        <w:br/>
      </w:r>
      <w:r>
        <w:rPr>
          <w:lang w:val="en-US"/>
        </w:rPr>
        <w:t>t</w:t>
      </w:r>
      <w:r w:rsidRPr="00B211B8">
        <w:rPr>
          <w:vertAlign w:val="subscript"/>
        </w:rPr>
        <w:t>1</w:t>
      </w:r>
      <w:r w:rsidRPr="00B211B8">
        <w:t>=4</w:t>
      </w:r>
      <w:r w:rsidRPr="00B211B8">
        <w:rPr>
          <w:vertAlign w:val="superscript"/>
        </w:rPr>
        <w:t>+0.2</w:t>
      </w:r>
      <w:r w:rsidRPr="00B211B8">
        <w:t xml:space="preserve"> </w:t>
      </w:r>
      <w:r>
        <w:t xml:space="preserve">или </w:t>
      </w:r>
      <w:r>
        <w:rPr>
          <w:lang w:val="en-US"/>
        </w:rPr>
        <w:t>d</w:t>
      </w:r>
      <w:r w:rsidRPr="00B211B8">
        <w:t>-</w:t>
      </w:r>
      <w:r>
        <w:rPr>
          <w:lang w:val="en-US"/>
        </w:rPr>
        <w:t>t</w:t>
      </w:r>
      <w:r w:rsidRPr="00B211B8">
        <w:rPr>
          <w:vertAlign w:val="subscript"/>
        </w:rPr>
        <w:t>1</w:t>
      </w:r>
      <w:r w:rsidRPr="00B211B8">
        <w:t>=25-4=21</w:t>
      </w:r>
      <w:r w:rsidRPr="00B211B8">
        <w:rPr>
          <w:vertAlign w:val="subscript"/>
        </w:rPr>
        <w:t>-0.2</w:t>
      </w:r>
      <w:r>
        <w:t>;</w:t>
      </w:r>
      <w:r>
        <w:br/>
      </w:r>
      <w:r>
        <w:rPr>
          <w:lang w:val="en-US"/>
        </w:rPr>
        <w:t>t</w:t>
      </w:r>
      <w:r w:rsidRPr="00B211B8">
        <w:rPr>
          <w:vertAlign w:val="subscript"/>
        </w:rPr>
        <w:t>2</w:t>
      </w:r>
      <w:r w:rsidRPr="00B211B8">
        <w:t>=3.3</w:t>
      </w:r>
      <w:r w:rsidRPr="00B211B8">
        <w:rPr>
          <w:vertAlign w:val="superscript"/>
        </w:rPr>
        <w:t>+0.2</w:t>
      </w:r>
      <w:r w:rsidRPr="00B211B8">
        <w:t xml:space="preserve"> </w:t>
      </w:r>
      <w:r>
        <w:t xml:space="preserve">или </w:t>
      </w:r>
      <w:r>
        <w:rPr>
          <w:lang w:val="en-US"/>
        </w:rPr>
        <w:t>d</w:t>
      </w:r>
      <w:r w:rsidRPr="00B211B8">
        <w:t>+</w:t>
      </w:r>
      <w:r>
        <w:rPr>
          <w:lang w:val="en-US"/>
        </w:rPr>
        <w:t>t</w:t>
      </w:r>
      <w:r w:rsidRPr="00B211B8">
        <w:rPr>
          <w:vertAlign w:val="subscript"/>
        </w:rPr>
        <w:t>2</w:t>
      </w:r>
      <w:r w:rsidRPr="00B211B8">
        <w:t>=25+3.3=28.3</w:t>
      </w:r>
      <w:r w:rsidRPr="00B211B8">
        <w:rPr>
          <w:vertAlign w:val="superscript"/>
        </w:rPr>
        <w:t>+0.2</w:t>
      </w:r>
      <w:r>
        <w:t>.</w:t>
      </w:r>
    </w:p>
    <w:p w:rsidR="00B211B8" w:rsidRDefault="00B211B8" w:rsidP="00B501DA">
      <w:pPr>
        <w:ind w:firstLine="720"/>
      </w:pPr>
      <w:r>
        <w:br w:type="page"/>
      </w:r>
      <w:r>
        <w:object w:dxaOrig="8182" w:dyaOrig="8012">
          <v:shape id="_x0000_i1165" type="#_x0000_t75" style="width:408.75pt;height:400.5pt" o:ole="">
            <v:imagedata r:id="rId269" o:title=""/>
          </v:shape>
          <o:OLEObject Type="Embed" ProgID="KOMPAS.FRW" ShapeID="_x0000_i1165" DrawAspect="Content" ObjectID="_1458226018" r:id="rId270"/>
        </w:object>
      </w:r>
    </w:p>
    <w:p w:rsidR="00B211B8" w:rsidRDefault="00621FE0" w:rsidP="00054083">
      <w:pPr>
        <w:jc w:val="center"/>
      </w:pPr>
      <w:r>
        <w:t>Рисунок 3</w:t>
      </w:r>
      <w:r w:rsidR="00054083">
        <w:t>.</w:t>
      </w:r>
      <w:r w:rsidR="00766553">
        <w:t>2</w:t>
      </w:r>
      <w:r w:rsidR="00054083">
        <w:t xml:space="preserve"> -</w:t>
      </w:r>
      <w:r w:rsidR="00B211B8">
        <w:t xml:space="preserve">Схема полей </w:t>
      </w:r>
      <w:r w:rsidR="00054083">
        <w:t>допусков</w:t>
      </w:r>
    </w:p>
    <w:p w:rsidR="00054083" w:rsidRDefault="00054083" w:rsidP="00054083">
      <w:pPr>
        <w:jc w:val="left"/>
      </w:pPr>
      <w:r>
        <w:t>Обозначение размеров и предельных отклонений на поперечных сечениях шпоночного соединения</w:t>
      </w:r>
      <w:r w:rsidR="00521347">
        <w:t>,</w:t>
      </w:r>
      <w:r>
        <w:t xml:space="preserve"> вала и втулки показаны на рисунке </w:t>
      </w:r>
      <w:r w:rsidR="00621FE0">
        <w:t>3</w:t>
      </w:r>
      <w:r>
        <w:t>.</w:t>
      </w:r>
      <w:r w:rsidR="00766553">
        <w:t>3</w:t>
      </w:r>
    </w:p>
    <w:p w:rsidR="00766553" w:rsidRDefault="00054083" w:rsidP="00521347">
      <w:pPr>
        <w:ind w:firstLine="0"/>
        <w:jc w:val="center"/>
      </w:pPr>
      <w:r>
        <w:object w:dxaOrig="13112" w:dyaOrig="10588">
          <v:shape id="_x0000_i1166" type="#_x0000_t75" style="width:467.25pt;height:377.25pt" o:ole="">
            <v:imagedata r:id="rId271" o:title=""/>
          </v:shape>
          <o:OLEObject Type="Embed" ProgID="KOMPAS.FRW" ShapeID="_x0000_i1166" DrawAspect="Content" ObjectID="_1458226019" r:id="rId272"/>
        </w:object>
      </w:r>
    </w:p>
    <w:p w:rsidR="00521347" w:rsidRPr="00B07C2D" w:rsidRDefault="00521347" w:rsidP="00521347">
      <w:pPr>
        <w:spacing w:before="120" w:after="120"/>
        <w:ind w:firstLine="0"/>
        <w:jc w:val="center"/>
      </w:pPr>
      <w:r>
        <w:t>Рисунок 3.3 - Поперечное сечение шпоночного соединения, вала и втулки</w:t>
      </w:r>
    </w:p>
    <w:p w:rsidR="00054083" w:rsidRDefault="00766553" w:rsidP="00766553">
      <w:pPr>
        <w:pStyle w:val="21"/>
      </w:pPr>
      <w:r>
        <w:br w:type="page"/>
      </w:r>
      <w:r w:rsidR="00621FE0">
        <w:t>3</w:t>
      </w:r>
      <w:r>
        <w:t>.3 Взаимозаменяемость шлицевых соединений</w:t>
      </w:r>
    </w:p>
    <w:p w:rsidR="00521347" w:rsidRDefault="00521347" w:rsidP="00814857"/>
    <w:p w:rsidR="006C41D6" w:rsidRDefault="006C41D6" w:rsidP="00814857">
      <w:r>
        <w:t xml:space="preserve">Таблица 3.2 – Основные размеры (мм) и числа зубьев </w:t>
      </w:r>
      <w:r>
        <w:rPr>
          <w:lang w:val="en-US"/>
        </w:rPr>
        <w:t>z</w:t>
      </w:r>
      <w:r>
        <w:t xml:space="preserve"> шлицевых соединений с прямобочным профилем шлицев (по ГОСТ 1139 – 80)</w:t>
      </w:r>
    </w:p>
    <w:p w:rsidR="006C41D6" w:rsidRDefault="00814857" w:rsidP="006C41D6">
      <w:pPr>
        <w:ind w:firstLine="0"/>
        <w:jc w:val="right"/>
      </w:pPr>
      <w:r>
        <w:t>Таблица 3.2</w:t>
      </w: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589"/>
        <w:gridCol w:w="589"/>
        <w:gridCol w:w="608"/>
        <w:gridCol w:w="550"/>
        <w:gridCol w:w="820"/>
        <w:gridCol w:w="1693"/>
        <w:gridCol w:w="2724"/>
        <w:gridCol w:w="1808"/>
      </w:tblGrid>
      <w:tr w:rsidR="006C41D6">
        <w:trPr>
          <w:trHeight w:val="189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 w:rsidRPr="00667DCB">
              <w:rPr>
                <w:position w:val="-4"/>
              </w:rPr>
              <w:object w:dxaOrig="200" w:dyaOrig="200">
                <v:shape id="_x0000_i1167" type="#_x0000_t75" style="width:9.75pt;height:10.5pt" o:ole="">
                  <v:imagedata r:id="rId273" o:title=""/>
                </v:shape>
                <o:OLEObject Type="Embed" ProgID="Equation.3" ShapeID="_x0000_i1167" DrawAspect="Content" ObjectID="_1458226020" r:id="rId274"/>
              </w:objec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 w:rsidRPr="00667DCB">
              <w:rPr>
                <w:position w:val="-6"/>
              </w:rPr>
              <w:object w:dxaOrig="220" w:dyaOrig="279">
                <v:shape id="_x0000_i1168" type="#_x0000_t75" style="width:11.25pt;height:14.25pt" o:ole="">
                  <v:imagedata r:id="rId275" o:title=""/>
                </v:shape>
                <o:OLEObject Type="Embed" ProgID="Equation.3" ShapeID="_x0000_i1168" DrawAspect="Content" ObjectID="_1458226021" r:id="rId276"/>
              </w:objec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 w:rsidRPr="00667DCB">
              <w:rPr>
                <w:position w:val="-4"/>
              </w:rPr>
              <w:object w:dxaOrig="260" w:dyaOrig="260">
                <v:shape id="_x0000_i1169" type="#_x0000_t75" style="width:12.75pt;height:12.75pt" o:ole="">
                  <v:imagedata r:id="rId277" o:title=""/>
                </v:shape>
                <o:OLEObject Type="Embed" ProgID="Equation.3" ShapeID="_x0000_i1169" DrawAspect="Content" ObjectID="_1458226022" r:id="rId278"/>
              </w:objec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 w:rsidRPr="00667DCB">
              <w:rPr>
                <w:position w:val="-6"/>
              </w:rPr>
              <w:object w:dxaOrig="200" w:dyaOrig="279">
                <v:shape id="_x0000_i1170" type="#_x0000_t75" style="width:9.75pt;height:14.25pt" o:ole="">
                  <v:imagedata r:id="rId279" o:title=""/>
                </v:shape>
                <o:OLEObject Type="Embed" ProgID="Equation.3" ShapeID="_x0000_i1170" DrawAspect="Content" ObjectID="_1458226023" r:id="rId280"/>
              </w:objec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 w:rsidRPr="00667DCB">
              <w:rPr>
                <w:position w:val="-10"/>
              </w:rPr>
              <w:object w:dxaOrig="480" w:dyaOrig="340">
                <v:shape id="_x0000_i1171" type="#_x0000_t75" style="width:24pt;height:17.25pt" o:ole="">
                  <v:imagedata r:id="rId281" o:title=""/>
                </v:shape>
                <o:OLEObject Type="Embed" ProgID="Equation.3" ShapeID="_x0000_i1171" DrawAspect="Content" ObjectID="_1458226024" r:id="rId282"/>
              </w:objec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  <w:r w:rsidRPr="00667DCB">
              <w:rPr>
                <w:position w:val="-10"/>
              </w:rPr>
              <w:object w:dxaOrig="240" w:dyaOrig="320">
                <v:shape id="_x0000_i1172" type="#_x0000_t75" style="width:12pt;height:15.75pt" o:ole="">
                  <v:imagedata r:id="rId283" o:title=""/>
                </v:shape>
                <o:OLEObject Type="Embed" ProgID="Equation.3" ShapeID="_x0000_i1172" DrawAspect="Content" ObjectID="_1458226025" r:id="rId284"/>
              </w:objec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  <w:r w:rsidRPr="00667DCB">
              <w:rPr>
                <w:position w:val="-4"/>
              </w:rPr>
              <w:object w:dxaOrig="180" w:dyaOrig="200">
                <v:shape id="_x0000_i1173" type="#_x0000_t75" style="width:9pt;height:9.75pt" o:ole="">
                  <v:imagedata r:id="rId285" o:title=""/>
                </v:shape>
                <o:OLEObject Type="Embed" ProgID="Equation.3" ShapeID="_x0000_i1173" DrawAspect="Content" ObjectID="_1458226026" r:id="rId286"/>
              </w:object>
            </w:r>
            <w:r>
              <w:t>, не более</w:t>
            </w:r>
          </w:p>
        </w:tc>
      </w:tr>
      <w:tr w:rsidR="006C41D6">
        <w:trPr>
          <w:trHeight w:val="292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Номинальная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Предельное отклонение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0"/>
              <w:jc w:val="center"/>
            </w:pPr>
          </w:p>
        </w:tc>
      </w:tr>
      <w:tr w:rsidR="006C41D6">
        <w:trPr>
          <w:trHeight w:val="3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56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6</w:t>
            </w:r>
            <w:r w:rsidR="00814857"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814857" w:rsidP="009433D4">
            <w:pPr>
              <w:spacing w:line="240" w:lineRule="auto"/>
              <w:ind w:firstLine="34"/>
              <w:jc w:val="center"/>
            </w:pPr>
            <w: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814857" w:rsidP="009433D4">
            <w:pPr>
              <w:spacing w:line="240" w:lineRule="auto"/>
              <w:ind w:firstLine="34"/>
              <w:jc w:val="center"/>
            </w:pPr>
            <w:r>
              <w:t>53,6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0,4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+0,2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D6" w:rsidRDefault="006C41D6" w:rsidP="009433D4">
            <w:pPr>
              <w:spacing w:line="240" w:lineRule="auto"/>
              <w:ind w:firstLine="34"/>
              <w:jc w:val="center"/>
            </w:pPr>
            <w:r>
              <w:t>0,3</w:t>
            </w:r>
          </w:p>
        </w:tc>
      </w:tr>
    </w:tbl>
    <w:p w:rsidR="006C41D6" w:rsidRDefault="006C41D6" w:rsidP="006C41D6">
      <w:pPr>
        <w:spacing w:before="120"/>
      </w:pPr>
      <w:r>
        <w:t xml:space="preserve">Допуски и посадки шлицевых соединений зависят от их назначения и принятой системы центрирования втулки относительно вала. Существуют три способа центрирования: по поверхностям диаметрами </w:t>
      </w:r>
      <w:r w:rsidRPr="00B50F0A">
        <w:rPr>
          <w:position w:val="-6"/>
        </w:rPr>
        <w:object w:dxaOrig="220" w:dyaOrig="279">
          <v:shape id="_x0000_i1174" type="#_x0000_t75" style="width:11.25pt;height:14.25pt" o:ole="">
            <v:imagedata r:id="rId287" o:title=""/>
          </v:shape>
          <o:OLEObject Type="Embed" ProgID="Equation.3" ShapeID="_x0000_i1174" DrawAspect="Content" ObjectID="_1458226027" r:id="rId288"/>
        </w:object>
      </w:r>
      <w:r>
        <w:t xml:space="preserve"> или </w:t>
      </w:r>
      <w:r w:rsidRPr="00B50F0A">
        <w:rPr>
          <w:position w:val="-4"/>
        </w:rPr>
        <w:object w:dxaOrig="260" w:dyaOrig="260">
          <v:shape id="_x0000_i1175" type="#_x0000_t75" style="width:12.75pt;height:12.75pt" o:ole="">
            <v:imagedata r:id="rId289" o:title=""/>
          </v:shape>
          <o:OLEObject Type="Embed" ProgID="Equation.3" ShapeID="_x0000_i1175" DrawAspect="Content" ObjectID="_1458226028" r:id="rId290"/>
        </w:object>
      </w:r>
      <w:r>
        <w:t xml:space="preserve"> и по боковым поверхностям зубьев размером </w:t>
      </w:r>
      <w:r w:rsidRPr="00B50F0A">
        <w:rPr>
          <w:position w:val="-6"/>
        </w:rPr>
        <w:object w:dxaOrig="200" w:dyaOrig="279">
          <v:shape id="_x0000_i1176" type="#_x0000_t75" style="width:9.75pt;height:14.25pt" o:ole="">
            <v:imagedata r:id="rId291" o:title=""/>
          </v:shape>
          <o:OLEObject Type="Embed" ProgID="Equation.3" ShapeID="_x0000_i1176" DrawAspect="Content" ObjectID="_1458226029" r:id="rId292"/>
        </w:object>
      </w:r>
      <w:r>
        <w:t>.</w:t>
      </w:r>
    </w:p>
    <w:p w:rsidR="006C41D6" w:rsidRPr="007B6867" w:rsidRDefault="006C41D6" w:rsidP="006C41D6">
      <w:r>
        <w:t>Для данн</w:t>
      </w:r>
      <w:r w:rsidR="00814857">
        <w:t>ого шлицевого соединения выбирается</w:t>
      </w:r>
      <w:r>
        <w:t xml:space="preserve"> центрирование по наружному диаметру </w:t>
      </w:r>
      <w:r w:rsidRPr="00B50F0A">
        <w:rPr>
          <w:position w:val="-4"/>
        </w:rPr>
        <w:object w:dxaOrig="260" w:dyaOrig="260">
          <v:shape id="_x0000_i1177" type="#_x0000_t75" style="width:12.75pt;height:12.75pt" o:ole="">
            <v:imagedata r:id="rId289" o:title=""/>
          </v:shape>
          <o:OLEObject Type="Embed" ProgID="Equation.3" ShapeID="_x0000_i1177" DrawAspect="Content" ObjectID="_1458226030" r:id="rId293"/>
        </w:object>
      </w:r>
      <w:r>
        <w:t xml:space="preserve">. Выбираем посадки по таблиц 13.4 </w:t>
      </w:r>
      <w:r w:rsidRPr="002A04C0">
        <w:t>[</w:t>
      </w:r>
      <w:r>
        <w:t>4, стр. 152</w:t>
      </w:r>
      <w:r w:rsidRPr="002A04C0">
        <w:t>]</w:t>
      </w:r>
      <w:r>
        <w:t xml:space="preserve">: по центрирующему диаметру </w:t>
      </w:r>
      <w:r w:rsidR="00814857" w:rsidRPr="00D71630">
        <w:rPr>
          <w:position w:val="-6"/>
        </w:rPr>
        <w:object w:dxaOrig="760" w:dyaOrig="279">
          <v:shape id="_x0000_i1178" type="#_x0000_t75" style="width:38.25pt;height:14.25pt" o:ole="">
            <v:imagedata r:id="rId294" o:title=""/>
          </v:shape>
          <o:OLEObject Type="Embed" ProgID="Equation.3" ShapeID="_x0000_i1178" DrawAspect="Content" ObjectID="_1458226031" r:id="rId295"/>
        </w:object>
      </w:r>
      <w:r>
        <w:t xml:space="preserve"> мм</w:t>
      </w:r>
      <w:r w:rsidR="00814857" w:rsidRPr="002A04C0">
        <w:rPr>
          <w:position w:val="-28"/>
        </w:rPr>
        <w:object w:dxaOrig="460" w:dyaOrig="660">
          <v:shape id="_x0000_i1179" type="#_x0000_t75" style="width:23.25pt;height:33pt" o:ole="">
            <v:imagedata r:id="rId296" o:title=""/>
          </v:shape>
          <o:OLEObject Type="Embed" ProgID="Equation.3" ShapeID="_x0000_i1179" DrawAspect="Content" ObjectID="_1458226032" r:id="rId297"/>
        </w:object>
      </w:r>
      <w:r>
        <w:t xml:space="preserve">; по боковым сторонам зубьев </w:t>
      </w:r>
      <w:r w:rsidR="00814857" w:rsidRPr="002A04C0">
        <w:rPr>
          <w:position w:val="-6"/>
        </w:rPr>
        <w:object w:dxaOrig="660" w:dyaOrig="279">
          <v:shape id="_x0000_i1180" type="#_x0000_t75" style="width:33pt;height:14.25pt" o:ole="">
            <v:imagedata r:id="rId298" o:title=""/>
          </v:shape>
          <o:OLEObject Type="Embed" ProgID="Equation.3" ShapeID="_x0000_i1180" DrawAspect="Content" ObjectID="_1458226033" r:id="rId299"/>
        </w:object>
      </w:r>
      <w:r>
        <w:t xml:space="preserve"> мм </w:t>
      </w:r>
      <w:r w:rsidRPr="002A04C0">
        <w:rPr>
          <w:position w:val="-28"/>
        </w:rPr>
        <w:object w:dxaOrig="400" w:dyaOrig="660">
          <v:shape id="_x0000_i1181" type="#_x0000_t75" style="width:20.25pt;height:33pt" o:ole="">
            <v:imagedata r:id="rId300" o:title=""/>
          </v:shape>
          <o:OLEObject Type="Embed" ProgID="Equation.3" ShapeID="_x0000_i1181" DrawAspect="Content" ObjectID="_1458226034" r:id="rId301"/>
        </w:object>
      </w:r>
      <w:r>
        <w:t xml:space="preserve"> (по размеру </w:t>
      </w:r>
      <w:r w:rsidRPr="00667DCB">
        <w:rPr>
          <w:position w:val="-6"/>
        </w:rPr>
        <w:object w:dxaOrig="200" w:dyaOrig="279">
          <v:shape id="_x0000_i1182" type="#_x0000_t75" style="width:9.75pt;height:14.25pt" o:ole="">
            <v:imagedata r:id="rId279" o:title=""/>
          </v:shape>
          <o:OLEObject Type="Embed" ProgID="Equation.3" ShapeID="_x0000_i1182" DrawAspect="Content" ObjectID="_1458226035" r:id="rId302"/>
        </w:object>
      </w:r>
      <w:r>
        <w:t xml:space="preserve"> обычно принимают более свободную посадку, чем по </w:t>
      </w:r>
      <w:r w:rsidRPr="00667DCB">
        <w:rPr>
          <w:position w:val="-4"/>
        </w:rPr>
        <w:object w:dxaOrig="260" w:dyaOrig="260">
          <v:shape id="_x0000_i1183" type="#_x0000_t75" style="width:12.75pt;height:12.75pt" o:ole="">
            <v:imagedata r:id="rId277" o:title=""/>
          </v:shape>
          <o:OLEObject Type="Embed" ProgID="Equation.3" ShapeID="_x0000_i1183" DrawAspect="Content" ObjectID="_1458226036" r:id="rId303"/>
        </w:object>
      </w:r>
      <w:r>
        <w:t>).</w:t>
      </w:r>
    </w:p>
    <w:p w:rsidR="006C41D6" w:rsidRDefault="006C41D6" w:rsidP="006C41D6">
      <w:r w:rsidRPr="00B23D4D">
        <w:t>По таблице П18, П19</w:t>
      </w:r>
      <w:r>
        <w:t xml:space="preserve"> </w:t>
      </w:r>
      <w:r w:rsidRPr="002A04C0">
        <w:t>[</w:t>
      </w:r>
      <w:r>
        <w:t>4, стр. 223</w:t>
      </w:r>
      <w:r w:rsidRPr="002A04C0">
        <w:t>]</w:t>
      </w:r>
      <w:r>
        <w:t xml:space="preserve">: </w:t>
      </w:r>
      <w:r w:rsidRPr="00B23D4D">
        <w:t>определяем предельные отклонения и допуски и сводим их табл</w:t>
      </w:r>
      <w:r>
        <w:t xml:space="preserve">ицу </w:t>
      </w:r>
      <w:r w:rsidR="00814857">
        <w:t>3</w:t>
      </w:r>
      <w:r>
        <w:t>.</w:t>
      </w:r>
      <w:r w:rsidR="00814857">
        <w:t>3</w:t>
      </w:r>
      <w:r>
        <w:t>.</w:t>
      </w:r>
    </w:p>
    <w:p w:rsidR="006C41D6" w:rsidRDefault="006C41D6" w:rsidP="00304C38">
      <w:pPr>
        <w:ind w:firstLine="0"/>
        <w:jc w:val="right"/>
      </w:pPr>
      <w:r>
        <w:t xml:space="preserve">Таблица </w:t>
      </w:r>
      <w:r w:rsidR="00814857">
        <w:t>3</w:t>
      </w:r>
      <w:r>
        <w:t>.</w:t>
      </w:r>
      <w:r w:rsidR="00814857">
        <w:t>3</w:t>
      </w:r>
      <w:r>
        <w:t xml:space="preserve"> </w:t>
      </w:r>
    </w:p>
    <w:tbl>
      <w:tblPr>
        <w:tblStyle w:val="afc"/>
        <w:tblW w:w="9421" w:type="dxa"/>
        <w:jc w:val="center"/>
        <w:tblLook w:val="01E0" w:firstRow="1" w:lastRow="1" w:firstColumn="1" w:lastColumn="1" w:noHBand="0" w:noVBand="0"/>
      </w:tblPr>
      <w:tblGrid>
        <w:gridCol w:w="1524"/>
        <w:gridCol w:w="1439"/>
        <w:gridCol w:w="1330"/>
        <w:gridCol w:w="1453"/>
        <w:gridCol w:w="1353"/>
        <w:gridCol w:w="1265"/>
        <w:gridCol w:w="1057"/>
      </w:tblGrid>
      <w:tr w:rsidR="008D51BD">
        <w:trPr>
          <w:trHeight w:val="652"/>
          <w:jc w:val="center"/>
        </w:trPr>
        <w:tc>
          <w:tcPr>
            <w:tcW w:w="1524" w:type="dxa"/>
            <w:vMerge w:val="restart"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  <w:r>
              <w:t>Величина</w:t>
            </w:r>
          </w:p>
        </w:tc>
        <w:tc>
          <w:tcPr>
            <w:tcW w:w="7897" w:type="dxa"/>
            <w:gridSpan w:val="6"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</w:p>
          <w:p w:rsidR="00025ED6" w:rsidRDefault="00025ED6" w:rsidP="00025ED6">
            <w:pPr>
              <w:ind w:firstLine="7"/>
              <w:jc w:val="center"/>
            </w:pPr>
            <w:r>
              <w:t>Предельные отклонения и допуски шлицевых деталей, мкм</w:t>
            </w:r>
          </w:p>
        </w:tc>
      </w:tr>
      <w:tr w:rsidR="008D51BD">
        <w:trPr>
          <w:trHeight w:val="315"/>
          <w:jc w:val="center"/>
        </w:trPr>
        <w:tc>
          <w:tcPr>
            <w:tcW w:w="1524" w:type="dxa"/>
            <w:vMerge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</w:p>
        </w:tc>
        <w:tc>
          <w:tcPr>
            <w:tcW w:w="4221" w:type="dxa"/>
            <w:gridSpan w:val="3"/>
            <w:vAlign w:val="center"/>
          </w:tcPr>
          <w:p w:rsidR="00025ED6" w:rsidRDefault="00025ED6" w:rsidP="00025ED6">
            <w:pPr>
              <w:ind w:firstLine="7"/>
              <w:jc w:val="center"/>
            </w:pPr>
            <w:r>
              <w:t>Втулка</w:t>
            </w:r>
          </w:p>
        </w:tc>
        <w:tc>
          <w:tcPr>
            <w:tcW w:w="3675" w:type="dxa"/>
            <w:gridSpan w:val="3"/>
            <w:vAlign w:val="center"/>
          </w:tcPr>
          <w:p w:rsidR="00025ED6" w:rsidRDefault="00025ED6" w:rsidP="00025ED6">
            <w:pPr>
              <w:ind w:firstLine="7"/>
              <w:jc w:val="center"/>
            </w:pPr>
            <w:r>
              <w:t>Вал</w:t>
            </w:r>
          </w:p>
        </w:tc>
      </w:tr>
      <w:tr w:rsidR="008D51BD">
        <w:trPr>
          <w:trHeight w:val="335"/>
          <w:jc w:val="center"/>
        </w:trPr>
        <w:tc>
          <w:tcPr>
            <w:tcW w:w="1524" w:type="dxa"/>
            <w:vMerge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</w:p>
        </w:tc>
        <w:tc>
          <w:tcPr>
            <w:tcW w:w="1439" w:type="dxa"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  <w:r w:rsidRPr="0074781D">
              <w:rPr>
                <w:position w:val="-6"/>
              </w:rPr>
              <w:object w:dxaOrig="1100" w:dyaOrig="279">
                <v:shape id="_x0000_i1184" type="#_x0000_t75" style="width:54.75pt;height:14.25pt" o:ole="">
                  <v:imagedata r:id="rId304" o:title=""/>
                </v:shape>
                <o:OLEObject Type="Embed" ProgID="Equation.3" ShapeID="_x0000_i1184" DrawAspect="Content" ObjectID="_1458226037" r:id="rId305"/>
              </w:object>
            </w:r>
          </w:p>
        </w:tc>
        <w:tc>
          <w:tcPr>
            <w:tcW w:w="1330" w:type="dxa"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  <w:r w:rsidRPr="0074781D">
              <w:rPr>
                <w:position w:val="-6"/>
              </w:rPr>
              <w:object w:dxaOrig="999" w:dyaOrig="279">
                <v:shape id="_x0000_i1185" type="#_x0000_t75" style="width:50.25pt;height:14.25pt" o:ole="">
                  <v:imagedata r:id="rId306" o:title=""/>
                </v:shape>
                <o:OLEObject Type="Embed" ProgID="Equation.3" ShapeID="_x0000_i1185" DrawAspect="Content" ObjectID="_1458226038" r:id="rId307"/>
              </w:object>
            </w:r>
          </w:p>
        </w:tc>
        <w:tc>
          <w:tcPr>
            <w:tcW w:w="1453" w:type="dxa"/>
            <w:vAlign w:val="center"/>
          </w:tcPr>
          <w:p w:rsidR="00025ED6" w:rsidRDefault="00025ED6" w:rsidP="00025ED6">
            <w:pPr>
              <w:spacing w:line="240" w:lineRule="auto"/>
              <w:ind w:firstLine="0"/>
              <w:jc w:val="center"/>
            </w:pPr>
            <w:r w:rsidRPr="00025ED6">
              <w:rPr>
                <w:position w:val="-6"/>
              </w:rPr>
              <w:object w:dxaOrig="1120" w:dyaOrig="279">
                <v:shape id="_x0000_i1186" type="#_x0000_t75" style="width:56.25pt;height:14.25pt" o:ole="">
                  <v:imagedata r:id="rId308" o:title=""/>
                </v:shape>
                <o:OLEObject Type="Embed" ProgID="Equation.3" ShapeID="_x0000_i1186" DrawAspect="Content" ObjectID="_1458226039" r:id="rId309"/>
              </w:object>
            </w:r>
          </w:p>
        </w:tc>
        <w:tc>
          <w:tcPr>
            <w:tcW w:w="1353" w:type="dxa"/>
            <w:vAlign w:val="center"/>
          </w:tcPr>
          <w:p w:rsidR="00025ED6" w:rsidRDefault="00025ED6" w:rsidP="00025ED6">
            <w:pPr>
              <w:spacing w:line="240" w:lineRule="auto"/>
              <w:ind w:firstLine="7"/>
              <w:jc w:val="center"/>
            </w:pPr>
            <w:r w:rsidRPr="0032383C">
              <w:rPr>
                <w:position w:val="-10"/>
              </w:rPr>
              <w:object w:dxaOrig="1020" w:dyaOrig="320">
                <v:shape id="_x0000_i1187" type="#_x0000_t75" style="width:51pt;height:15.75pt" o:ole="">
                  <v:imagedata r:id="rId310" o:title=""/>
                </v:shape>
                <o:OLEObject Type="Embed" ProgID="Equation.3" ShapeID="_x0000_i1187" DrawAspect="Content" ObjectID="_1458226040" r:id="rId311"/>
              </w:object>
            </w:r>
          </w:p>
        </w:tc>
        <w:tc>
          <w:tcPr>
            <w:tcW w:w="1265" w:type="dxa"/>
            <w:vAlign w:val="center"/>
          </w:tcPr>
          <w:p w:rsidR="00025ED6" w:rsidRDefault="008D51BD" w:rsidP="00025ED6">
            <w:pPr>
              <w:spacing w:line="240" w:lineRule="auto"/>
              <w:ind w:firstLine="7"/>
              <w:jc w:val="center"/>
            </w:pPr>
            <w:r w:rsidRPr="0032383C">
              <w:rPr>
                <w:position w:val="-10"/>
              </w:rPr>
              <w:object w:dxaOrig="940" w:dyaOrig="320">
                <v:shape id="_x0000_i1188" type="#_x0000_t75" style="width:47.25pt;height:15.75pt" o:ole="">
                  <v:imagedata r:id="rId312" o:title=""/>
                </v:shape>
                <o:OLEObject Type="Embed" ProgID="Equation.3" ShapeID="_x0000_i1188" DrawAspect="Content" ObjectID="_1458226041" r:id="rId313"/>
              </w:object>
            </w:r>
          </w:p>
        </w:tc>
        <w:tc>
          <w:tcPr>
            <w:tcW w:w="1057" w:type="dxa"/>
            <w:vAlign w:val="center"/>
          </w:tcPr>
          <w:p w:rsidR="00025ED6" w:rsidRDefault="008D51BD" w:rsidP="00025ED6">
            <w:pPr>
              <w:spacing w:line="240" w:lineRule="auto"/>
              <w:ind w:firstLine="0"/>
              <w:jc w:val="center"/>
            </w:pPr>
            <w:r w:rsidRPr="0032383C">
              <w:rPr>
                <w:position w:val="-10"/>
              </w:rPr>
              <w:object w:dxaOrig="660" w:dyaOrig="340">
                <v:shape id="_x0000_i1189" type="#_x0000_t75" style="width:33pt;height:17.25pt" o:ole="">
                  <v:imagedata r:id="rId314" o:title=""/>
                </v:shape>
                <o:OLEObject Type="Embed" ProgID="Equation.3" ShapeID="_x0000_i1189" DrawAspect="Content" ObjectID="_1458226042" r:id="rId315"/>
              </w:object>
            </w:r>
          </w:p>
        </w:tc>
      </w:tr>
      <w:tr w:rsidR="008D51BD">
        <w:trPr>
          <w:trHeight w:val="45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7"/>
              <w:jc w:val="center"/>
            </w:pPr>
            <w:r>
              <w:t>Основное</w:t>
            </w:r>
          </w:p>
          <w:p w:rsidR="008D51BD" w:rsidRDefault="008D51BD" w:rsidP="00025ED6">
            <w:pPr>
              <w:spacing w:line="240" w:lineRule="auto"/>
              <w:ind w:firstLine="7"/>
              <w:jc w:val="center"/>
            </w:pPr>
            <w:r>
              <w:t>отклонение</w:t>
            </w:r>
          </w:p>
        </w:tc>
        <w:tc>
          <w:tcPr>
            <w:tcW w:w="1439" w:type="dxa"/>
            <w:vAlign w:val="center"/>
          </w:tcPr>
          <w:p w:rsidR="008D51BD" w:rsidRDefault="008D51BD" w:rsidP="00025ED6">
            <w:pPr>
              <w:spacing w:line="240" w:lineRule="auto"/>
              <w:ind w:firstLine="7"/>
              <w:jc w:val="center"/>
            </w:pPr>
            <w:r w:rsidRPr="001A17DE">
              <w:rPr>
                <w:position w:val="-6"/>
              </w:rPr>
              <w:object w:dxaOrig="700" w:dyaOrig="279">
                <v:shape id="_x0000_i1190" type="#_x0000_t75" style="width:35.25pt;height:14.25pt" o:ole="">
                  <v:imagedata r:id="rId316" o:title=""/>
                </v:shape>
                <o:OLEObject Type="Embed" ProgID="Equation.3" ShapeID="_x0000_i1190" DrawAspect="Content" ObjectID="_1458226043" r:id="rId317"/>
              </w:objec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7"/>
              <w:jc w:val="center"/>
            </w:pPr>
            <w:r w:rsidRPr="001A17DE">
              <w:rPr>
                <w:position w:val="-6"/>
              </w:rPr>
              <w:object w:dxaOrig="960" w:dyaOrig="279">
                <v:shape id="_x0000_i1191" type="#_x0000_t75" style="width:48pt;height:14.25pt" o:ole="">
                  <v:imagedata r:id="rId318" o:title=""/>
                </v:shape>
                <o:OLEObject Type="Embed" ProgID="Equation.3" ShapeID="_x0000_i1191" DrawAspect="Content" ObjectID="_1458226044" r:id="rId319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D51BD" w:rsidRDefault="008D51BD" w:rsidP="009433D4">
            <w:pPr>
              <w:spacing w:line="240" w:lineRule="auto"/>
              <w:ind w:firstLine="7"/>
              <w:jc w:val="center"/>
            </w:pPr>
            <w:r w:rsidRPr="001A17DE">
              <w:rPr>
                <w:position w:val="-6"/>
              </w:rPr>
              <w:object w:dxaOrig="700" w:dyaOrig="279">
                <v:shape id="_x0000_i1192" type="#_x0000_t75" style="width:35.25pt;height:14.25pt" o:ole="">
                  <v:imagedata r:id="rId320" o:title=""/>
                </v:shape>
                <o:OLEObject Type="Embed" ProgID="Equation.3" ShapeID="_x0000_i1192" DrawAspect="Content" ObjectID="_1458226045" r:id="rId321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7"/>
              <w:jc w:val="center"/>
            </w:pPr>
            <w:r w:rsidRPr="001A17DE">
              <w:rPr>
                <w:position w:val="-6"/>
              </w:rPr>
              <w:object w:dxaOrig="900" w:dyaOrig="279">
                <v:shape id="_x0000_i1193" type="#_x0000_t75" style="width:45pt;height:14.25pt" o:ole="">
                  <v:imagedata r:id="rId322" o:title=""/>
                </v:shape>
                <o:OLEObject Type="Embed" ProgID="Equation.3" ShapeID="_x0000_i1193" DrawAspect="Content" ObjectID="_1458226046" r:id="rId323"/>
              </w:objec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7"/>
              <w:jc w:val="center"/>
            </w:pPr>
            <w:r w:rsidRPr="001A17DE">
              <w:rPr>
                <w:position w:val="-6"/>
              </w:rPr>
              <w:object w:dxaOrig="900" w:dyaOrig="279">
                <v:shape id="_x0000_i1194" type="#_x0000_t75" style="width:45pt;height:14.25pt" o:ole="">
                  <v:imagedata r:id="rId324" o:title=""/>
                </v:shape>
                <o:OLEObject Type="Embed" ProgID="Equation.3" ShapeID="_x0000_i1194" DrawAspect="Content" ObjectID="_1458226047" r:id="rId325"/>
              </w:objec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8D51BD" w:rsidRPr="008D51BD" w:rsidRDefault="008D51BD" w:rsidP="00025ED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=53.6</w:t>
            </w:r>
          </w:p>
        </w:tc>
      </w:tr>
      <w:tr w:rsidR="008D51BD">
        <w:trPr>
          <w:trHeight w:val="591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>
              <w:t>Не основное</w:t>
            </w:r>
          </w:p>
          <w:p w:rsidR="008D51BD" w:rsidRDefault="008D51BD" w:rsidP="00025ED6">
            <w:pPr>
              <w:spacing w:line="240" w:lineRule="auto"/>
              <w:ind w:firstLine="0"/>
              <w:jc w:val="center"/>
            </w:pPr>
            <w:r>
              <w:t>отклонение</w:t>
            </w:r>
          </w:p>
        </w:tc>
        <w:tc>
          <w:tcPr>
            <w:tcW w:w="1439" w:type="dxa"/>
            <w:vAlign w:val="center"/>
          </w:tcPr>
          <w:p w:rsidR="008D51BD" w:rsidRPr="008D51BD" w:rsidRDefault="008D51BD" w:rsidP="00025ED6">
            <w:pPr>
              <w:spacing w:line="240" w:lineRule="auto"/>
              <w:ind w:firstLine="0"/>
              <w:jc w:val="center"/>
            </w:pPr>
            <w:r>
              <w:rPr>
                <w:position w:val="-6"/>
                <w:lang w:val="en-US"/>
              </w:rPr>
              <w:t>ES=+</w:t>
            </w:r>
            <w:r>
              <w:rPr>
                <w:position w:val="-6"/>
              </w:rPr>
              <w:t>30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1A17DE">
              <w:rPr>
                <w:position w:val="-6"/>
              </w:rPr>
              <w:object w:dxaOrig="999" w:dyaOrig="279">
                <v:shape id="_x0000_i1195" type="#_x0000_t75" style="width:50.25pt;height:14.25pt" o:ole="">
                  <v:imagedata r:id="rId326" o:title=""/>
                </v:shape>
                <o:OLEObject Type="Embed" ProgID="Equation.3" ShapeID="_x0000_i1195" DrawAspect="Content" ObjectID="_1458226048" r:id="rId327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D51BD" w:rsidRDefault="008D51BD" w:rsidP="009433D4">
            <w:pPr>
              <w:spacing w:line="240" w:lineRule="auto"/>
              <w:ind w:firstLine="0"/>
              <w:jc w:val="center"/>
            </w:pPr>
            <w:r w:rsidRPr="001A17DE">
              <w:rPr>
                <w:position w:val="-6"/>
              </w:rPr>
              <w:object w:dxaOrig="1120" w:dyaOrig="279">
                <v:shape id="_x0000_i1196" type="#_x0000_t75" style="width:56.25pt;height:14.25pt" o:ole="">
                  <v:imagedata r:id="rId328" o:title=""/>
                </v:shape>
                <o:OLEObject Type="Embed" ProgID="Equation.3" ShapeID="_x0000_i1196" DrawAspect="Content" ObjectID="_1458226049" r:id="rId329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1A17DE">
              <w:rPr>
                <w:position w:val="-6"/>
              </w:rPr>
              <w:object w:dxaOrig="880" w:dyaOrig="279">
                <v:shape id="_x0000_i1197" type="#_x0000_t75" style="width:44.25pt;height:14.25pt" o:ole="">
                  <v:imagedata r:id="rId330" o:title=""/>
                </v:shape>
                <o:OLEObject Type="Embed" ProgID="Equation.3" ShapeID="_x0000_i1197" DrawAspect="Content" ObjectID="_1458226050" r:id="rId331"/>
              </w:objec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2013D9">
              <w:rPr>
                <w:position w:val="-6"/>
              </w:rPr>
              <w:object w:dxaOrig="880" w:dyaOrig="279">
                <v:shape id="_x0000_i1198" type="#_x0000_t75" style="width:44.25pt;height:14.25pt" o:ole="">
                  <v:imagedata r:id="rId332" o:title=""/>
                </v:shape>
                <o:OLEObject Type="Embed" ProgID="Equation.3" ShapeID="_x0000_i1198" DrawAspect="Content" ObjectID="_1458226051" r:id="rId333"/>
              </w:object>
            </w: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</w:p>
        </w:tc>
      </w:tr>
      <w:tr w:rsidR="008D51BD">
        <w:trPr>
          <w:trHeight w:val="58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>
              <w:t>Допуск</w:t>
            </w:r>
          </w:p>
        </w:tc>
        <w:tc>
          <w:tcPr>
            <w:tcW w:w="1439" w:type="dxa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7B6867">
              <w:rPr>
                <w:position w:val="-6"/>
              </w:rPr>
              <w:object w:dxaOrig="859" w:dyaOrig="279">
                <v:shape id="_x0000_i1199" type="#_x0000_t75" style="width:42.75pt;height:14.25pt" o:ole="">
                  <v:imagedata r:id="rId334" o:title=""/>
                </v:shape>
                <o:OLEObject Type="Embed" ProgID="Equation.3" ShapeID="_x0000_i1199" DrawAspect="Content" ObjectID="_1458226052" r:id="rId335"/>
              </w:objec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8D51BD">
              <w:rPr>
                <w:position w:val="-4"/>
              </w:rPr>
              <w:object w:dxaOrig="840" w:dyaOrig="260">
                <v:shape id="_x0000_i1200" type="#_x0000_t75" style="width:42pt;height:12.75pt" o:ole="">
                  <v:imagedata r:id="rId336" o:title=""/>
                </v:shape>
                <o:OLEObject Type="Embed" ProgID="Equation.3" ShapeID="_x0000_i1200" DrawAspect="Content" ObjectID="_1458226053" r:id="rId337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D51BD" w:rsidRDefault="008D51BD" w:rsidP="009433D4">
            <w:pPr>
              <w:spacing w:line="240" w:lineRule="auto"/>
              <w:ind w:firstLine="0"/>
              <w:jc w:val="center"/>
            </w:pPr>
            <w:r w:rsidRPr="008D51BD">
              <w:rPr>
                <w:position w:val="-6"/>
              </w:rPr>
              <w:object w:dxaOrig="920" w:dyaOrig="279">
                <v:shape id="_x0000_i1201" type="#_x0000_t75" style="width:45.75pt;height:14.25pt" o:ole="">
                  <v:imagedata r:id="rId338" o:title=""/>
                </v:shape>
                <o:OLEObject Type="Embed" ProgID="Equation.3" ShapeID="_x0000_i1201" DrawAspect="Content" ObjectID="_1458226054" r:id="rId339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1A17DE">
              <w:rPr>
                <w:position w:val="-6"/>
              </w:rPr>
              <w:object w:dxaOrig="840" w:dyaOrig="279">
                <v:shape id="_x0000_i1202" type="#_x0000_t75" style="width:42pt;height:14.25pt" o:ole="">
                  <v:imagedata r:id="rId340" o:title=""/>
                </v:shape>
                <o:OLEObject Type="Embed" ProgID="Equation.3" ShapeID="_x0000_i1202" DrawAspect="Content" ObjectID="_1458226055" r:id="rId341"/>
              </w:objec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  <w:r w:rsidRPr="001A17DE">
              <w:rPr>
                <w:position w:val="-6"/>
              </w:rPr>
              <w:object w:dxaOrig="820" w:dyaOrig="279">
                <v:shape id="_x0000_i1203" type="#_x0000_t75" style="width:41.25pt;height:14.25pt" o:ole="">
                  <v:imagedata r:id="rId342" o:title=""/>
                </v:shape>
                <o:OLEObject Type="Embed" ProgID="Equation.3" ShapeID="_x0000_i1203" DrawAspect="Content" ObjectID="_1458226056" r:id="rId343"/>
              </w:object>
            </w: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D51BD" w:rsidRDefault="008D51BD" w:rsidP="00025ED6">
            <w:pPr>
              <w:spacing w:line="240" w:lineRule="auto"/>
              <w:ind w:firstLine="0"/>
              <w:jc w:val="center"/>
            </w:pPr>
          </w:p>
        </w:tc>
      </w:tr>
    </w:tbl>
    <w:p w:rsidR="008D51BD" w:rsidRDefault="008D51BD" w:rsidP="008D51BD">
      <w:pPr>
        <w:rPr>
          <w:lang w:val="en-US"/>
        </w:rPr>
      </w:pPr>
    </w:p>
    <w:p w:rsidR="00B075A2" w:rsidRDefault="00521347" w:rsidP="00521347">
      <w:pPr>
        <w:ind w:firstLine="0"/>
      </w:pPr>
      <w:r>
        <w:object w:dxaOrig="18240" w:dyaOrig="11285">
          <v:shape id="_x0000_i1204" type="#_x0000_t75" style="width:467.25pt;height:288.75pt" o:ole="">
            <v:imagedata r:id="rId344" o:title=""/>
          </v:shape>
          <o:OLEObject Type="Embed" ProgID="KOMPAS.FRW" ShapeID="_x0000_i1204" DrawAspect="Content" ObjectID="_1458226057" r:id="rId345"/>
        </w:object>
      </w:r>
    </w:p>
    <w:p w:rsidR="00521347" w:rsidRDefault="00521347" w:rsidP="00521347">
      <w:pPr>
        <w:spacing w:before="120" w:after="120"/>
        <w:ind w:firstLine="0"/>
        <w:jc w:val="center"/>
      </w:pPr>
      <w:r>
        <w:t>Рисунок 3.4 - Предельные отклонения шлицевого соединения</w:t>
      </w:r>
    </w:p>
    <w:p w:rsidR="008D51BD" w:rsidRPr="00C130EC" w:rsidRDefault="008D51BD" w:rsidP="008D51BD">
      <w:r>
        <w:t>Вычисля</w:t>
      </w:r>
      <w:r w:rsidR="00B075A2">
        <w:t>ются</w:t>
      </w:r>
      <w:r>
        <w:t xml:space="preserve"> зазоры по центрирующим  и нецентрирующим поверхностям шлицевого соединения</w:t>
      </w:r>
      <w:r w:rsidR="00B075A2">
        <w:t>, мкм</w:t>
      </w:r>
      <w:r>
        <w:t>:</w:t>
      </w:r>
    </w:p>
    <w:p w:rsidR="008D51BD" w:rsidRDefault="008D51BD" w:rsidP="00B075A2">
      <w:pPr>
        <w:ind w:firstLine="0"/>
      </w:pPr>
      <w:r>
        <w:t xml:space="preserve">по </w:t>
      </w:r>
      <w:r>
        <w:rPr>
          <w:lang w:val="en-US"/>
        </w:rPr>
        <w:t>D</w:t>
      </w:r>
      <w:r>
        <w:t>:</w:t>
      </w:r>
    </w:p>
    <w:p w:rsidR="008D51BD" w:rsidRDefault="008D51BD" w:rsidP="008D51BD">
      <w:r>
        <w:t xml:space="preserve"> </w:t>
      </w:r>
      <w:r w:rsidR="00B075A2" w:rsidRPr="00A13C15">
        <w:rPr>
          <w:position w:val="-12"/>
        </w:rPr>
        <w:object w:dxaOrig="1900" w:dyaOrig="360">
          <v:shape id="_x0000_i1205" type="#_x0000_t75" style="width:95.25pt;height:18pt" o:ole="">
            <v:imagedata r:id="rId346" o:title=""/>
          </v:shape>
          <o:OLEObject Type="Embed" ProgID="Equation.3" ShapeID="_x0000_i1205" DrawAspect="Content" ObjectID="_1458226058" r:id="rId347"/>
        </w:object>
      </w:r>
      <w:r>
        <w:t xml:space="preserve"> ;</w:t>
      </w:r>
      <w:r w:rsidRPr="00332AC3">
        <w:t xml:space="preserve"> </w:t>
      </w:r>
    </w:p>
    <w:p w:rsidR="008D51BD" w:rsidRDefault="00B075A2" w:rsidP="008D51BD">
      <w:r w:rsidRPr="008D51BD">
        <w:rPr>
          <w:position w:val="-12"/>
        </w:rPr>
        <w:object w:dxaOrig="2260" w:dyaOrig="360">
          <v:shape id="_x0000_i1206" type="#_x0000_t75" style="width:113.25pt;height:18pt" o:ole="">
            <v:imagedata r:id="rId348" o:title=""/>
          </v:shape>
          <o:OLEObject Type="Embed" ProgID="Equation.3" ShapeID="_x0000_i1206" DrawAspect="Content" ObjectID="_1458226059" r:id="rId349"/>
        </w:object>
      </w:r>
    </w:p>
    <w:p w:rsidR="008D51BD" w:rsidRDefault="00B075A2" w:rsidP="008D51BD">
      <w:r w:rsidRPr="000F173E">
        <w:rPr>
          <w:position w:val="-12"/>
        </w:rPr>
        <w:object w:dxaOrig="1880" w:dyaOrig="360">
          <v:shape id="_x0000_i1207" type="#_x0000_t75" style="width:93.75pt;height:18pt" o:ole="">
            <v:imagedata r:id="rId350" o:title=""/>
          </v:shape>
          <o:OLEObject Type="Embed" ProgID="Equation.3" ShapeID="_x0000_i1207" DrawAspect="Content" ObjectID="_1458226060" r:id="rId351"/>
        </w:object>
      </w:r>
      <w:r w:rsidR="008D51BD">
        <w:t xml:space="preserve"> ;</w:t>
      </w:r>
    </w:p>
    <w:p w:rsidR="00B075A2" w:rsidRDefault="00B075A2" w:rsidP="008D51BD">
      <w:r w:rsidRPr="00717781">
        <w:rPr>
          <w:position w:val="-10"/>
        </w:rPr>
        <w:object w:dxaOrig="2079" w:dyaOrig="340">
          <v:shape id="_x0000_i1208" type="#_x0000_t75" style="width:104.25pt;height:17.25pt" o:ole="">
            <v:imagedata r:id="rId352" o:title=""/>
          </v:shape>
          <o:OLEObject Type="Embed" ProgID="Equation.3" ShapeID="_x0000_i1208" DrawAspect="Content" ObjectID="_1458226061" r:id="rId353"/>
        </w:object>
      </w:r>
    </w:p>
    <w:p w:rsidR="00B075A2" w:rsidRDefault="008D51BD" w:rsidP="00B075A2">
      <w:pPr>
        <w:ind w:firstLine="0"/>
      </w:pPr>
      <w:r>
        <w:t xml:space="preserve">по </w:t>
      </w:r>
      <w:r w:rsidRPr="000F173E">
        <w:rPr>
          <w:position w:val="-6"/>
        </w:rPr>
        <w:object w:dxaOrig="200" w:dyaOrig="279">
          <v:shape id="_x0000_i1209" type="#_x0000_t75" style="width:9.75pt;height:14.25pt" o:ole="">
            <v:imagedata r:id="rId354" o:title=""/>
          </v:shape>
          <o:OLEObject Type="Embed" ProgID="Equation.3" ShapeID="_x0000_i1209" DrawAspect="Content" ObjectID="_1458226062" r:id="rId355"/>
        </w:object>
      </w:r>
      <w:r>
        <w:t xml:space="preserve">: </w:t>
      </w:r>
    </w:p>
    <w:p w:rsidR="00B075A2" w:rsidRDefault="008D51BD" w:rsidP="008D51BD">
      <w:r w:rsidRPr="000F173E">
        <w:rPr>
          <w:position w:val="-12"/>
        </w:rPr>
        <w:object w:dxaOrig="2240" w:dyaOrig="360">
          <v:shape id="_x0000_i1210" type="#_x0000_t75" style="width:111.75pt;height:18pt" o:ole="">
            <v:imagedata r:id="rId356" o:title=""/>
          </v:shape>
          <o:OLEObject Type="Embed" ProgID="Equation.3" ShapeID="_x0000_i1210" DrawAspect="Content" ObjectID="_1458226063" r:id="rId357"/>
        </w:object>
      </w:r>
      <w:r>
        <w:t>;</w:t>
      </w:r>
      <w:r w:rsidRPr="00332AC3">
        <w:t xml:space="preserve"> </w:t>
      </w:r>
    </w:p>
    <w:p w:rsidR="00B075A2" w:rsidRDefault="008D51BD" w:rsidP="008D51BD">
      <w:r w:rsidRPr="000F173E">
        <w:rPr>
          <w:position w:val="-10"/>
        </w:rPr>
        <w:object w:dxaOrig="2180" w:dyaOrig="340">
          <v:shape id="_x0000_i1211" type="#_x0000_t75" style="width:108.75pt;height:17.25pt" o:ole="">
            <v:imagedata r:id="rId358" o:title=""/>
          </v:shape>
          <o:OLEObject Type="Embed" ProgID="Equation.3" ShapeID="_x0000_i1211" DrawAspect="Content" ObjectID="_1458226064" r:id="rId359"/>
        </w:object>
      </w:r>
      <w:r>
        <w:t xml:space="preserve"> .</w:t>
      </w:r>
      <w:r w:rsidR="00B075A2">
        <w:br/>
        <w:t xml:space="preserve">по </w:t>
      </w:r>
      <w:r w:rsidR="00B075A2">
        <w:rPr>
          <w:lang w:val="en-US"/>
        </w:rPr>
        <w:t>d</w:t>
      </w:r>
      <w:r w:rsidR="00B075A2">
        <w:t>:</w:t>
      </w:r>
    </w:p>
    <w:p w:rsidR="00B075A2" w:rsidRDefault="00B075A2" w:rsidP="008D51BD">
      <w:r w:rsidRPr="00B075A2">
        <w:rPr>
          <w:position w:val="-12"/>
        </w:rPr>
        <w:object w:dxaOrig="2100" w:dyaOrig="360">
          <v:shape id="_x0000_i1212" type="#_x0000_t75" style="width:105pt;height:18pt" o:ole="">
            <v:imagedata r:id="rId360" o:title=""/>
          </v:shape>
          <o:OLEObject Type="Embed" ProgID="Equation.3" ShapeID="_x0000_i1212" DrawAspect="Content" ObjectID="_1458226065" r:id="rId361"/>
        </w:object>
      </w:r>
    </w:p>
    <w:p w:rsidR="00B075A2" w:rsidRDefault="00B075A2" w:rsidP="008D51BD">
      <w:r w:rsidRPr="00717781">
        <w:rPr>
          <w:position w:val="-12"/>
        </w:rPr>
        <w:object w:dxaOrig="3100" w:dyaOrig="360">
          <v:shape id="_x0000_i1213" type="#_x0000_t75" style="width:155.25pt;height:18pt" o:ole="">
            <v:imagedata r:id="rId362" o:title=""/>
          </v:shape>
          <o:OLEObject Type="Embed" ProgID="Equation.3" ShapeID="_x0000_i1213" DrawAspect="Content" ObjectID="_1458226066" r:id="rId363"/>
        </w:object>
      </w:r>
    </w:p>
    <w:p w:rsidR="00B075A2" w:rsidRPr="00B075A2" w:rsidRDefault="00B075A2" w:rsidP="008D51BD">
      <w:r w:rsidRPr="00717781">
        <w:rPr>
          <w:position w:val="-10"/>
        </w:rPr>
        <w:object w:dxaOrig="440" w:dyaOrig="340">
          <v:shape id="_x0000_i1214" type="#_x0000_t75" style="width:21.75pt;height:17.25pt" o:ole="">
            <v:imagedata r:id="rId364" o:title=""/>
          </v:shape>
          <o:OLEObject Type="Embed" ProgID="Equation.3" ShapeID="_x0000_i1214" DrawAspect="Content" ObjectID="_1458226067" r:id="rId365"/>
        </w:object>
      </w:r>
      <w:r>
        <w:t>- не вычисляется.</w:t>
      </w:r>
    </w:p>
    <w:p w:rsidR="008D51BD" w:rsidRDefault="008D51BD" w:rsidP="008D51BD">
      <w:r>
        <w:t xml:space="preserve">Условные обозначения с указанием предельных отклонений: </w:t>
      </w:r>
    </w:p>
    <w:p w:rsidR="008D51BD" w:rsidRDefault="008D51BD" w:rsidP="008D51BD">
      <w:r>
        <w:t xml:space="preserve">– шлицевое соединение </w:t>
      </w:r>
      <w:r w:rsidR="00B075A2" w:rsidRPr="000125D5">
        <w:rPr>
          <w:position w:val="-28"/>
        </w:rPr>
        <w:object w:dxaOrig="2640" w:dyaOrig="660">
          <v:shape id="_x0000_i1215" type="#_x0000_t75" style="width:132pt;height:33pt" o:ole="">
            <v:imagedata r:id="rId366" o:title=""/>
          </v:shape>
          <o:OLEObject Type="Embed" ProgID="Equation.3" ShapeID="_x0000_i1215" DrawAspect="Content" ObjectID="_1458226068" r:id="rId367"/>
        </w:object>
      </w:r>
      <w:r>
        <w:t>;</w:t>
      </w:r>
    </w:p>
    <w:p w:rsidR="008D51BD" w:rsidRDefault="008D51BD" w:rsidP="008D51BD">
      <w:r>
        <w:t xml:space="preserve">– шлицевая втулка </w:t>
      </w:r>
      <w:r w:rsidR="00B075A2" w:rsidRPr="000125D5">
        <w:rPr>
          <w:position w:val="-6"/>
        </w:rPr>
        <w:object w:dxaOrig="2520" w:dyaOrig="279">
          <v:shape id="_x0000_i1216" type="#_x0000_t75" style="width:126pt;height:14.25pt" o:ole="">
            <v:imagedata r:id="rId368" o:title=""/>
          </v:shape>
          <o:OLEObject Type="Embed" ProgID="Equation.3" ShapeID="_x0000_i1216" DrawAspect="Content" ObjectID="_1458226069" r:id="rId369"/>
        </w:object>
      </w:r>
      <w:r>
        <w:t>;</w:t>
      </w:r>
    </w:p>
    <w:p w:rsidR="008D51BD" w:rsidRDefault="008D51BD" w:rsidP="008D51BD">
      <w:r>
        <w:t xml:space="preserve">– шлицевой вал </w:t>
      </w:r>
      <w:r w:rsidR="00B075A2" w:rsidRPr="000125D5">
        <w:rPr>
          <w:position w:val="-10"/>
        </w:rPr>
        <w:object w:dxaOrig="2439" w:dyaOrig="320">
          <v:shape id="_x0000_i1217" type="#_x0000_t75" style="width:122.25pt;height:15.75pt" o:ole="">
            <v:imagedata r:id="rId370" o:title=""/>
          </v:shape>
          <o:OLEObject Type="Embed" ProgID="Equation.3" ShapeID="_x0000_i1217" DrawAspect="Content" ObjectID="_1458226070" r:id="rId371"/>
        </w:object>
      </w:r>
      <w:r>
        <w:t>.</w:t>
      </w:r>
    </w:p>
    <w:p w:rsidR="00304C38" w:rsidRDefault="00304C38" w:rsidP="008D51BD"/>
    <w:p w:rsidR="00304C38" w:rsidRPr="0074781D" w:rsidRDefault="00304C38" w:rsidP="008D51BD"/>
    <w:p w:rsidR="00304C38" w:rsidRDefault="00304C38" w:rsidP="00304C38">
      <w:pPr>
        <w:ind w:firstLine="0"/>
      </w:pPr>
      <w:r>
        <w:object w:dxaOrig="10007" w:dyaOrig="11883">
          <v:shape id="_x0000_i1218" type="#_x0000_t75" style="width:467.25pt;height:555pt" o:ole="">
            <v:imagedata r:id="rId372" o:title=""/>
          </v:shape>
          <o:OLEObject Type="Embed" ProgID="KOMPAS.FRW" ShapeID="_x0000_i1218" DrawAspect="Content" ObjectID="_1458226071" r:id="rId373"/>
        </w:object>
      </w:r>
    </w:p>
    <w:p w:rsidR="00304C38" w:rsidRPr="00DE0647" w:rsidRDefault="00304C38" w:rsidP="00304C38">
      <w:pPr>
        <w:spacing w:before="120" w:after="120"/>
        <w:ind w:firstLine="0"/>
        <w:jc w:val="center"/>
      </w:pPr>
      <w:r>
        <w:tab/>
        <w:t>Рисунок 3.5 - Поперечное сечение, шлицевых вала и втулки</w:t>
      </w:r>
    </w:p>
    <w:p w:rsidR="00D8262C" w:rsidRPr="00DA6BD6" w:rsidRDefault="00304C38" w:rsidP="00D8262C">
      <w:pPr>
        <w:pStyle w:val="1"/>
        <w:ind w:firstLine="0"/>
        <w:jc w:val="center"/>
      </w:pPr>
      <w:r>
        <w:br w:type="page"/>
      </w:r>
      <w:bookmarkStart w:id="5" w:name="_Toc175690853"/>
      <w:r w:rsidR="00D8262C">
        <w:t>СПИСОК ИПОЛЬЗОВАННОЙ ЛИТЕРАТУРЫ</w:t>
      </w:r>
      <w:bookmarkEnd w:id="5"/>
    </w:p>
    <w:p w:rsidR="00D8262C" w:rsidRDefault="00D8262C" w:rsidP="00D8262C">
      <w:r>
        <w:t>1. Чубенко Е.Ф. Метрология, стандартизация и сертификация: Пособие по курсовому проектированию. –</w:t>
      </w:r>
      <w:r w:rsidR="002E3AAD">
        <w:t xml:space="preserve"> Владивосток: Изд-во ВГУЭС, 2008</w:t>
      </w:r>
      <w:r>
        <w:t>.</w:t>
      </w:r>
    </w:p>
    <w:p w:rsidR="00D8262C" w:rsidRDefault="00D8262C" w:rsidP="00D8262C">
      <w:r>
        <w:t xml:space="preserve">2. </w:t>
      </w:r>
      <w:r w:rsidRPr="006D0974">
        <w:t>Якушев А. И. Взаимозаменяемость, стандартизация и технические измерения. – М.: Машиностроение, 1986.</w:t>
      </w:r>
    </w:p>
    <w:p w:rsidR="00D8262C" w:rsidRDefault="00D8262C" w:rsidP="00D8262C">
      <w:r>
        <w:t>3</w:t>
      </w:r>
      <w:r w:rsidRPr="006D0974">
        <w:t>. Анурьев В.И. Справочник конструктора</w:t>
      </w:r>
      <w:r>
        <w:t>-</w:t>
      </w:r>
      <w:r w:rsidRPr="006D0974">
        <w:t xml:space="preserve">машиностроителя, </w:t>
      </w:r>
      <w:r>
        <w:t>Т. 1,2,3.</w:t>
      </w:r>
      <w:r w:rsidRPr="006D0974">
        <w:t xml:space="preserve"> – М.: Машиностроение, 1980.</w:t>
      </w:r>
    </w:p>
    <w:p w:rsidR="00D8262C" w:rsidRPr="006D0974" w:rsidRDefault="00D8262C" w:rsidP="00D8262C">
      <w:r w:rsidRPr="006D0974">
        <w:t>4. Козловский Н.С., Ключников В.М. Сборник примеров и задач по курсу « Основы стандартизации, допуски, посадки и технические измерения». – М.: Машиностроение, 1983.</w:t>
      </w:r>
    </w:p>
    <w:p w:rsidR="00D8262C" w:rsidRDefault="00D8262C" w:rsidP="00D8262C">
      <w:r>
        <w:t xml:space="preserve">5. </w:t>
      </w:r>
      <w:r w:rsidRPr="006D0974">
        <w:t>РД 50 – 98 – 86 «Выбор универсальных средств измерения линейных размеров до 500 мм»</w:t>
      </w:r>
      <w:r>
        <w:t>. – М.: Издательство стандартов, 1987.</w:t>
      </w:r>
    </w:p>
    <w:p w:rsidR="00D8262C" w:rsidRDefault="00D8262C" w:rsidP="00D8262C">
      <w:r>
        <w:t xml:space="preserve">6. </w:t>
      </w:r>
      <w:r w:rsidRPr="00751C19">
        <w:t xml:space="preserve"> </w:t>
      </w:r>
      <w:r w:rsidRPr="006D0974">
        <w:t xml:space="preserve">Мягков В.Д. Допуски и посадки. Справочник, </w:t>
      </w:r>
      <w:r w:rsidRPr="006D0974">
        <w:rPr>
          <w:lang w:val="en-US"/>
        </w:rPr>
        <w:t>II</w:t>
      </w:r>
      <w:r w:rsidRPr="006D0974">
        <w:t xml:space="preserve"> том. – М.: Машиностроение, 1983.</w:t>
      </w:r>
    </w:p>
    <w:p w:rsidR="00D8262C" w:rsidRPr="006D0974" w:rsidRDefault="00D8262C" w:rsidP="00D8262C">
      <w:r>
        <w:t>7</w:t>
      </w:r>
      <w:r w:rsidRPr="006D0974">
        <w:t>. Бейзельман Р.Д. Подшипники качения. Справочник. – 6–е изд., перераб. и доп. – М.: Машиностроение, 1975.</w:t>
      </w:r>
    </w:p>
    <w:p w:rsidR="00D8262C" w:rsidRPr="006D0974" w:rsidRDefault="00D8262C" w:rsidP="00D8262C"/>
    <w:p w:rsidR="006C41D6" w:rsidRPr="00304C38" w:rsidRDefault="006C41D6" w:rsidP="00304C38">
      <w:pPr>
        <w:spacing w:before="120" w:after="120"/>
        <w:ind w:firstLine="0"/>
        <w:jc w:val="center"/>
      </w:pPr>
      <w:bookmarkStart w:id="6" w:name="_GoBack"/>
      <w:bookmarkEnd w:id="6"/>
    </w:p>
    <w:sectPr w:rsidR="006C41D6" w:rsidRPr="0030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5B" w:rsidRDefault="000D665B">
      <w:r>
        <w:separator/>
      </w:r>
    </w:p>
  </w:endnote>
  <w:endnote w:type="continuationSeparator" w:id="0">
    <w:p w:rsidR="000D665B" w:rsidRDefault="000D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51" w:rsidRDefault="00030D51" w:rsidP="00E4201A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0D51" w:rsidRDefault="00030D51" w:rsidP="00030D5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51" w:rsidRDefault="00030D51" w:rsidP="00E4201A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6B94">
      <w:rPr>
        <w:rStyle w:val="af2"/>
        <w:noProof/>
      </w:rPr>
      <w:t>3</w:t>
    </w:r>
    <w:r>
      <w:rPr>
        <w:rStyle w:val="af2"/>
      </w:rPr>
      <w:fldChar w:fldCharType="end"/>
    </w:r>
  </w:p>
  <w:p w:rsidR="00030D51" w:rsidRDefault="00030D51" w:rsidP="00030D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5B" w:rsidRDefault="000D665B">
      <w:r>
        <w:separator/>
      </w:r>
    </w:p>
  </w:footnote>
  <w:footnote w:type="continuationSeparator" w:id="0">
    <w:p w:rsidR="000D665B" w:rsidRDefault="000D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B3" w:rsidRDefault="00B061B3" w:rsidP="0010719B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1B3" w:rsidRDefault="00B061B3" w:rsidP="004E6AF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9B" w:rsidRDefault="0010719B" w:rsidP="0010719B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6B94">
      <w:rPr>
        <w:rStyle w:val="af2"/>
        <w:noProof/>
      </w:rPr>
      <w:t>3</w:t>
    </w:r>
    <w:r>
      <w:rPr>
        <w:rStyle w:val="af2"/>
      </w:rPr>
      <w:fldChar w:fldCharType="end"/>
    </w:r>
  </w:p>
  <w:p w:rsidR="00B061B3" w:rsidRDefault="00B061B3" w:rsidP="004E6AF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140A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8AEE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4016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9218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A632B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7CEFA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CA037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AB37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1C3B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E823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40D0E"/>
    <w:multiLevelType w:val="hybridMultilevel"/>
    <w:tmpl w:val="2C04E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CD256A"/>
    <w:multiLevelType w:val="multilevel"/>
    <w:tmpl w:val="5CBE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3667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BFE4146"/>
    <w:multiLevelType w:val="hybridMultilevel"/>
    <w:tmpl w:val="9A427E90"/>
    <w:lvl w:ilvl="0" w:tplc="E0D4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8B3945"/>
    <w:multiLevelType w:val="hybridMultilevel"/>
    <w:tmpl w:val="405A0F8E"/>
    <w:lvl w:ilvl="0" w:tplc="059C8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F10A72"/>
    <w:multiLevelType w:val="multilevel"/>
    <w:tmpl w:val="91502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113B3DAF"/>
    <w:multiLevelType w:val="multilevel"/>
    <w:tmpl w:val="FE8AB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>
    <w:nsid w:val="284F192F"/>
    <w:multiLevelType w:val="multilevel"/>
    <w:tmpl w:val="91502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29DB62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9">
    <w:nsid w:val="442F7B8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>
    <w:nsid w:val="4CBC1C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1">
    <w:nsid w:val="526F3EF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89F1FE3"/>
    <w:multiLevelType w:val="hybridMultilevel"/>
    <w:tmpl w:val="9656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03E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4">
    <w:nsid w:val="603C348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0503806"/>
    <w:multiLevelType w:val="hybridMultilevel"/>
    <w:tmpl w:val="15606AA6"/>
    <w:lvl w:ilvl="0" w:tplc="10364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4F49FA"/>
    <w:multiLevelType w:val="hybridMultilevel"/>
    <w:tmpl w:val="2EF27F4C"/>
    <w:lvl w:ilvl="0" w:tplc="515ED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5D495C"/>
    <w:multiLevelType w:val="multilevel"/>
    <w:tmpl w:val="1DF0D9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6D2749D2"/>
    <w:multiLevelType w:val="multilevel"/>
    <w:tmpl w:val="91502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>
    <w:nsid w:val="729055C3"/>
    <w:multiLevelType w:val="multilevel"/>
    <w:tmpl w:val="91502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25"/>
  </w:num>
  <w:num w:numId="5">
    <w:abstractNumId w:val="14"/>
  </w:num>
  <w:num w:numId="6">
    <w:abstractNumId w:val="13"/>
  </w:num>
  <w:num w:numId="7">
    <w:abstractNumId w:val="1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27"/>
  </w:num>
  <w:num w:numId="21">
    <w:abstractNumId w:val="11"/>
  </w:num>
  <w:num w:numId="22">
    <w:abstractNumId w:val="23"/>
  </w:num>
  <w:num w:numId="23">
    <w:abstractNumId w:val="19"/>
  </w:num>
  <w:num w:numId="24">
    <w:abstractNumId w:val="18"/>
  </w:num>
  <w:num w:numId="25">
    <w:abstractNumId w:val="20"/>
  </w:num>
  <w:num w:numId="26">
    <w:abstractNumId w:val="16"/>
  </w:num>
  <w:num w:numId="27">
    <w:abstractNumId w:val="28"/>
  </w:num>
  <w:num w:numId="28">
    <w:abstractNumId w:val="29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FD"/>
    <w:rsid w:val="00025121"/>
    <w:rsid w:val="00025ED6"/>
    <w:rsid w:val="00030D51"/>
    <w:rsid w:val="00054083"/>
    <w:rsid w:val="00076599"/>
    <w:rsid w:val="00085BB8"/>
    <w:rsid w:val="000D665B"/>
    <w:rsid w:val="000E7B9F"/>
    <w:rsid w:val="000F2AB4"/>
    <w:rsid w:val="0010719B"/>
    <w:rsid w:val="001101A5"/>
    <w:rsid w:val="00113485"/>
    <w:rsid w:val="00146B94"/>
    <w:rsid w:val="00177A2E"/>
    <w:rsid w:val="001929D3"/>
    <w:rsid w:val="001E1CF0"/>
    <w:rsid w:val="00204C22"/>
    <w:rsid w:val="002116B6"/>
    <w:rsid w:val="0021739F"/>
    <w:rsid w:val="00234C92"/>
    <w:rsid w:val="0024527C"/>
    <w:rsid w:val="0027523D"/>
    <w:rsid w:val="00286958"/>
    <w:rsid w:val="002A7D0E"/>
    <w:rsid w:val="002D6CF3"/>
    <w:rsid w:val="002E3AAD"/>
    <w:rsid w:val="00304C38"/>
    <w:rsid w:val="003743A1"/>
    <w:rsid w:val="00394C7F"/>
    <w:rsid w:val="00456E6A"/>
    <w:rsid w:val="00486B9E"/>
    <w:rsid w:val="004E6AF8"/>
    <w:rsid w:val="00520F13"/>
    <w:rsid w:val="00521347"/>
    <w:rsid w:val="005414E1"/>
    <w:rsid w:val="0054176D"/>
    <w:rsid w:val="0057139D"/>
    <w:rsid w:val="005D2D68"/>
    <w:rsid w:val="00621FE0"/>
    <w:rsid w:val="00651F29"/>
    <w:rsid w:val="00677B89"/>
    <w:rsid w:val="006C41D6"/>
    <w:rsid w:val="006E7D73"/>
    <w:rsid w:val="006E7EE7"/>
    <w:rsid w:val="007123DE"/>
    <w:rsid w:val="007232B2"/>
    <w:rsid w:val="0072588E"/>
    <w:rsid w:val="00766553"/>
    <w:rsid w:val="007759CC"/>
    <w:rsid w:val="007D526C"/>
    <w:rsid w:val="00800114"/>
    <w:rsid w:val="00814857"/>
    <w:rsid w:val="00817BE8"/>
    <w:rsid w:val="0085619D"/>
    <w:rsid w:val="008D51BD"/>
    <w:rsid w:val="008D6C1E"/>
    <w:rsid w:val="009026E0"/>
    <w:rsid w:val="0090311F"/>
    <w:rsid w:val="009433D4"/>
    <w:rsid w:val="00944F03"/>
    <w:rsid w:val="009B645E"/>
    <w:rsid w:val="00A052C4"/>
    <w:rsid w:val="00A35C93"/>
    <w:rsid w:val="00AD5521"/>
    <w:rsid w:val="00AD7868"/>
    <w:rsid w:val="00B061B3"/>
    <w:rsid w:val="00B075A2"/>
    <w:rsid w:val="00B211B8"/>
    <w:rsid w:val="00B501DA"/>
    <w:rsid w:val="00BB5FD2"/>
    <w:rsid w:val="00BD6F79"/>
    <w:rsid w:val="00C015FD"/>
    <w:rsid w:val="00C34D75"/>
    <w:rsid w:val="00C4047A"/>
    <w:rsid w:val="00C90EBD"/>
    <w:rsid w:val="00CD2FA9"/>
    <w:rsid w:val="00D058D9"/>
    <w:rsid w:val="00D8262C"/>
    <w:rsid w:val="00D9542B"/>
    <w:rsid w:val="00DC1DB3"/>
    <w:rsid w:val="00E141BE"/>
    <w:rsid w:val="00E4201A"/>
    <w:rsid w:val="00E87AEA"/>
    <w:rsid w:val="00ED22F9"/>
    <w:rsid w:val="00F2361D"/>
    <w:rsid w:val="00F66449"/>
    <w:rsid w:val="00F83A02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0"/>
    <o:shapelayout v:ext="edit">
      <o:idmap v:ext="edit" data="1"/>
    </o:shapelayout>
  </w:shapeDefaults>
  <w:decimalSymbol w:val=","/>
  <w:listSeparator w:val=";"/>
  <w15:chartTrackingRefBased/>
  <w15:docId w15:val="{1AD31E52-FB7E-4298-9698-DFB380BA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54083"/>
    <w:pPr>
      <w:spacing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621FE0"/>
    <w:pPr>
      <w:keepNext/>
      <w:spacing w:before="240" w:after="120"/>
      <w:ind w:firstLine="720"/>
      <w:jc w:val="left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21">
    <w:name w:val="heading 2"/>
    <w:basedOn w:val="a2"/>
    <w:next w:val="a2"/>
    <w:qFormat/>
    <w:rsid w:val="00621FE0"/>
    <w:pPr>
      <w:keepNext/>
      <w:spacing w:after="120"/>
      <w:jc w:val="left"/>
      <w:outlineLvl w:val="1"/>
    </w:pPr>
    <w:rPr>
      <w:rFonts w:ascii="Arial" w:hAnsi="Arial" w:cs="Arial"/>
      <w:bCs/>
      <w:iCs/>
      <w:sz w:val="26"/>
      <w:szCs w:val="28"/>
    </w:rPr>
  </w:style>
  <w:style w:type="paragraph" w:styleId="31">
    <w:name w:val="heading 3"/>
    <w:basedOn w:val="a2"/>
    <w:next w:val="a2"/>
    <w:link w:val="32"/>
    <w:qFormat/>
    <w:rsid w:val="00054083"/>
    <w:pPr>
      <w:keepNext/>
      <w:spacing w:after="120"/>
      <w:outlineLvl w:val="2"/>
    </w:pPr>
    <w:rPr>
      <w:rFonts w:cs="Arial"/>
      <w:b/>
      <w:bCs/>
      <w:szCs w:val="26"/>
    </w:rPr>
  </w:style>
  <w:style w:type="paragraph" w:styleId="41">
    <w:name w:val="heading 4"/>
    <w:basedOn w:val="a2"/>
    <w:next w:val="a2"/>
    <w:link w:val="42"/>
    <w:qFormat/>
    <w:rsid w:val="00621FE0"/>
    <w:pPr>
      <w:keepNext/>
      <w:ind w:firstLine="0"/>
      <w:outlineLvl w:val="3"/>
    </w:pPr>
    <w:rPr>
      <w:bCs/>
      <w:szCs w:val="28"/>
    </w:rPr>
  </w:style>
  <w:style w:type="paragraph" w:styleId="51">
    <w:name w:val="heading 5"/>
    <w:basedOn w:val="a2"/>
    <w:next w:val="a2"/>
    <w:qFormat/>
    <w:rsid w:val="0005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540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54083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54083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540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2">
    <w:name w:val="Заголовок 3 Знак"/>
    <w:basedOn w:val="a3"/>
    <w:link w:val="31"/>
    <w:rsid w:val="00054083"/>
    <w:rPr>
      <w:rFonts w:cs="Arial"/>
      <w:b/>
      <w:bCs/>
      <w:sz w:val="24"/>
      <w:szCs w:val="26"/>
      <w:lang w:val="ru-RU" w:eastAsia="ru-RU" w:bidi="ar-SA"/>
    </w:rPr>
  </w:style>
  <w:style w:type="character" w:customStyle="1" w:styleId="42">
    <w:name w:val="Заголовок 4 Знак"/>
    <w:basedOn w:val="a3"/>
    <w:link w:val="41"/>
    <w:rsid w:val="00621FE0"/>
    <w:rPr>
      <w:bCs/>
      <w:sz w:val="24"/>
      <w:szCs w:val="28"/>
      <w:lang w:val="ru-RU" w:eastAsia="ru-RU" w:bidi="ar-SA"/>
    </w:rPr>
  </w:style>
  <w:style w:type="numbering" w:styleId="111111">
    <w:name w:val="Outline List 2"/>
    <w:basedOn w:val="a5"/>
    <w:semiHidden/>
    <w:rsid w:val="00054083"/>
    <w:pPr>
      <w:numPr>
        <w:numId w:val="7"/>
      </w:numPr>
    </w:pPr>
  </w:style>
  <w:style w:type="numbering" w:styleId="1ai">
    <w:name w:val="Outline List 1"/>
    <w:basedOn w:val="a5"/>
    <w:semiHidden/>
    <w:rsid w:val="00054083"/>
    <w:pPr>
      <w:numPr>
        <w:numId w:val="8"/>
      </w:numPr>
    </w:pPr>
  </w:style>
  <w:style w:type="paragraph" w:styleId="HTML">
    <w:name w:val="HTML Address"/>
    <w:basedOn w:val="a2"/>
    <w:semiHidden/>
    <w:rsid w:val="00054083"/>
    <w:rPr>
      <w:i/>
      <w:iCs/>
    </w:rPr>
  </w:style>
  <w:style w:type="paragraph" w:styleId="a6">
    <w:name w:val="envelope address"/>
    <w:basedOn w:val="a2"/>
    <w:semiHidden/>
    <w:rsid w:val="000540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54083"/>
  </w:style>
  <w:style w:type="table" w:styleId="-1">
    <w:name w:val="Table Web 1"/>
    <w:basedOn w:val="a4"/>
    <w:semiHidden/>
    <w:rsid w:val="000540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540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540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054083"/>
    <w:pPr>
      <w:tabs>
        <w:tab w:val="center" w:pos="4677"/>
        <w:tab w:val="right" w:pos="9355"/>
      </w:tabs>
    </w:pPr>
  </w:style>
  <w:style w:type="character" w:styleId="a8">
    <w:name w:val="Emphasis"/>
    <w:basedOn w:val="a3"/>
    <w:qFormat/>
    <w:rsid w:val="00054083"/>
    <w:rPr>
      <w:i/>
      <w:iCs/>
    </w:rPr>
  </w:style>
  <w:style w:type="character" w:styleId="a9">
    <w:name w:val="Hyperlink"/>
    <w:basedOn w:val="a3"/>
    <w:semiHidden/>
    <w:rsid w:val="00054083"/>
    <w:rPr>
      <w:color w:val="0000FF"/>
      <w:u w:val="single"/>
    </w:rPr>
  </w:style>
  <w:style w:type="paragraph" w:styleId="aa">
    <w:name w:val="Date"/>
    <w:basedOn w:val="a2"/>
    <w:next w:val="a2"/>
    <w:semiHidden/>
    <w:rsid w:val="00054083"/>
  </w:style>
  <w:style w:type="paragraph" w:styleId="ab">
    <w:name w:val="Note Heading"/>
    <w:basedOn w:val="a2"/>
    <w:next w:val="a2"/>
    <w:semiHidden/>
    <w:rsid w:val="00054083"/>
  </w:style>
  <w:style w:type="table" w:styleId="ac">
    <w:name w:val="Table Elegant"/>
    <w:basedOn w:val="a4"/>
    <w:semiHidden/>
    <w:rsid w:val="000540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0540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540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54083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0540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540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0540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0540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54083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semiHidden/>
    <w:rsid w:val="00054083"/>
    <w:pPr>
      <w:spacing w:after="120"/>
    </w:pPr>
  </w:style>
  <w:style w:type="paragraph" w:styleId="ae">
    <w:name w:val="Body Text First Indent"/>
    <w:basedOn w:val="ad"/>
    <w:semiHidden/>
    <w:rsid w:val="00054083"/>
    <w:pPr>
      <w:ind w:firstLine="210"/>
    </w:pPr>
  </w:style>
  <w:style w:type="paragraph" w:styleId="af">
    <w:name w:val="Body Text Indent"/>
    <w:basedOn w:val="a2"/>
    <w:semiHidden/>
    <w:rsid w:val="00054083"/>
    <w:pPr>
      <w:spacing w:after="120"/>
      <w:ind w:left="283"/>
    </w:pPr>
  </w:style>
  <w:style w:type="paragraph" w:styleId="24">
    <w:name w:val="Body Text First Indent 2"/>
    <w:basedOn w:val="af"/>
    <w:semiHidden/>
    <w:rsid w:val="00054083"/>
    <w:pPr>
      <w:ind w:firstLine="210"/>
    </w:pPr>
  </w:style>
  <w:style w:type="paragraph" w:styleId="a0">
    <w:name w:val="List Bullet"/>
    <w:basedOn w:val="a2"/>
    <w:semiHidden/>
    <w:rsid w:val="00054083"/>
    <w:pPr>
      <w:numPr>
        <w:numId w:val="9"/>
      </w:numPr>
    </w:pPr>
  </w:style>
  <w:style w:type="paragraph" w:styleId="20">
    <w:name w:val="List Bullet 2"/>
    <w:basedOn w:val="a2"/>
    <w:semiHidden/>
    <w:rsid w:val="00054083"/>
    <w:pPr>
      <w:numPr>
        <w:numId w:val="10"/>
      </w:numPr>
    </w:pPr>
  </w:style>
  <w:style w:type="paragraph" w:styleId="30">
    <w:name w:val="List Bullet 3"/>
    <w:basedOn w:val="a2"/>
    <w:semiHidden/>
    <w:rsid w:val="00054083"/>
    <w:pPr>
      <w:numPr>
        <w:numId w:val="11"/>
      </w:numPr>
    </w:pPr>
  </w:style>
  <w:style w:type="paragraph" w:styleId="40">
    <w:name w:val="List Bullet 4"/>
    <w:basedOn w:val="a2"/>
    <w:semiHidden/>
    <w:rsid w:val="00054083"/>
    <w:pPr>
      <w:numPr>
        <w:numId w:val="12"/>
      </w:numPr>
    </w:pPr>
  </w:style>
  <w:style w:type="paragraph" w:styleId="50">
    <w:name w:val="List Bullet 5"/>
    <w:basedOn w:val="a2"/>
    <w:semiHidden/>
    <w:rsid w:val="00054083"/>
    <w:pPr>
      <w:numPr>
        <w:numId w:val="13"/>
      </w:numPr>
    </w:pPr>
  </w:style>
  <w:style w:type="paragraph" w:styleId="af0">
    <w:name w:val="Title"/>
    <w:basedOn w:val="a2"/>
    <w:qFormat/>
    <w:rsid w:val="0005408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footer"/>
    <w:basedOn w:val="a2"/>
    <w:semiHidden/>
    <w:rsid w:val="00054083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054083"/>
  </w:style>
  <w:style w:type="character" w:styleId="af3">
    <w:name w:val="line number"/>
    <w:basedOn w:val="a3"/>
    <w:semiHidden/>
    <w:rsid w:val="00054083"/>
  </w:style>
  <w:style w:type="paragraph" w:styleId="a">
    <w:name w:val="List Number"/>
    <w:basedOn w:val="a2"/>
    <w:semiHidden/>
    <w:rsid w:val="00054083"/>
    <w:pPr>
      <w:numPr>
        <w:numId w:val="14"/>
      </w:numPr>
    </w:pPr>
  </w:style>
  <w:style w:type="paragraph" w:styleId="2">
    <w:name w:val="List Number 2"/>
    <w:basedOn w:val="a2"/>
    <w:semiHidden/>
    <w:rsid w:val="00054083"/>
    <w:pPr>
      <w:numPr>
        <w:numId w:val="15"/>
      </w:numPr>
    </w:pPr>
  </w:style>
  <w:style w:type="paragraph" w:styleId="3">
    <w:name w:val="List Number 3"/>
    <w:basedOn w:val="a2"/>
    <w:semiHidden/>
    <w:rsid w:val="00054083"/>
    <w:pPr>
      <w:numPr>
        <w:numId w:val="16"/>
      </w:numPr>
    </w:pPr>
  </w:style>
  <w:style w:type="paragraph" w:styleId="4">
    <w:name w:val="List Number 4"/>
    <w:basedOn w:val="a2"/>
    <w:semiHidden/>
    <w:rsid w:val="00054083"/>
    <w:pPr>
      <w:numPr>
        <w:numId w:val="17"/>
      </w:numPr>
    </w:pPr>
  </w:style>
  <w:style w:type="paragraph" w:styleId="5">
    <w:name w:val="List Number 5"/>
    <w:basedOn w:val="a2"/>
    <w:semiHidden/>
    <w:rsid w:val="00054083"/>
    <w:pPr>
      <w:numPr>
        <w:numId w:val="18"/>
      </w:numPr>
    </w:pPr>
  </w:style>
  <w:style w:type="character" w:styleId="HTML3">
    <w:name w:val="HTML Sample"/>
    <w:basedOn w:val="a3"/>
    <w:semiHidden/>
    <w:rsid w:val="00054083"/>
    <w:rPr>
      <w:rFonts w:ascii="Courier New" w:hAnsi="Courier New" w:cs="Courier New"/>
    </w:rPr>
  </w:style>
  <w:style w:type="paragraph" w:styleId="25">
    <w:name w:val="envelope return"/>
    <w:basedOn w:val="a2"/>
    <w:semiHidden/>
    <w:rsid w:val="00054083"/>
    <w:rPr>
      <w:rFonts w:ascii="Arial" w:hAnsi="Arial" w:cs="Arial"/>
      <w:sz w:val="20"/>
      <w:szCs w:val="20"/>
    </w:rPr>
  </w:style>
  <w:style w:type="table" w:styleId="13">
    <w:name w:val="Table 3D effects 1"/>
    <w:basedOn w:val="a4"/>
    <w:semiHidden/>
    <w:rsid w:val="000540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540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0540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2"/>
    <w:semiHidden/>
    <w:rsid w:val="00054083"/>
  </w:style>
  <w:style w:type="paragraph" w:styleId="af5">
    <w:name w:val="Normal Indent"/>
    <w:basedOn w:val="a2"/>
    <w:semiHidden/>
    <w:rsid w:val="00054083"/>
    <w:pPr>
      <w:ind w:left="708"/>
    </w:pPr>
  </w:style>
  <w:style w:type="character" w:styleId="HTML4">
    <w:name w:val="HTML Definition"/>
    <w:basedOn w:val="a3"/>
    <w:semiHidden/>
    <w:rsid w:val="00054083"/>
    <w:rPr>
      <w:i/>
      <w:iCs/>
    </w:rPr>
  </w:style>
  <w:style w:type="paragraph" w:styleId="27">
    <w:name w:val="Body Text 2"/>
    <w:basedOn w:val="a2"/>
    <w:semiHidden/>
    <w:rsid w:val="00054083"/>
    <w:pPr>
      <w:spacing w:after="120" w:line="480" w:lineRule="auto"/>
    </w:pPr>
  </w:style>
  <w:style w:type="paragraph" w:styleId="35">
    <w:name w:val="Body Text 3"/>
    <w:basedOn w:val="a2"/>
    <w:semiHidden/>
    <w:rsid w:val="00054083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54083"/>
    <w:pPr>
      <w:spacing w:after="120" w:line="480" w:lineRule="auto"/>
      <w:ind w:left="283"/>
    </w:pPr>
  </w:style>
  <w:style w:type="paragraph" w:styleId="36">
    <w:name w:val="Body Text Indent 3"/>
    <w:basedOn w:val="a2"/>
    <w:semiHidden/>
    <w:rsid w:val="00054083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54083"/>
    <w:rPr>
      <w:i/>
      <w:iCs/>
    </w:rPr>
  </w:style>
  <w:style w:type="character" w:styleId="HTML6">
    <w:name w:val="HTML Typewriter"/>
    <w:basedOn w:val="a3"/>
    <w:semiHidden/>
    <w:rsid w:val="00054083"/>
    <w:rPr>
      <w:rFonts w:ascii="Courier New" w:hAnsi="Courier New" w:cs="Courier New"/>
      <w:sz w:val="20"/>
      <w:szCs w:val="20"/>
    </w:rPr>
  </w:style>
  <w:style w:type="paragraph" w:styleId="af6">
    <w:name w:val="Subtitle"/>
    <w:basedOn w:val="a2"/>
    <w:qFormat/>
    <w:rsid w:val="00054083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Signature"/>
    <w:basedOn w:val="a2"/>
    <w:semiHidden/>
    <w:rsid w:val="00054083"/>
    <w:pPr>
      <w:ind w:left="4252"/>
    </w:pPr>
  </w:style>
  <w:style w:type="paragraph" w:styleId="af8">
    <w:name w:val="Salutation"/>
    <w:basedOn w:val="a2"/>
    <w:next w:val="a2"/>
    <w:semiHidden/>
    <w:rsid w:val="00054083"/>
  </w:style>
  <w:style w:type="paragraph" w:styleId="af9">
    <w:name w:val="List Continue"/>
    <w:basedOn w:val="a2"/>
    <w:semiHidden/>
    <w:rsid w:val="00054083"/>
    <w:pPr>
      <w:spacing w:after="120"/>
      <w:ind w:left="283"/>
    </w:pPr>
  </w:style>
  <w:style w:type="paragraph" w:styleId="29">
    <w:name w:val="List Continue 2"/>
    <w:basedOn w:val="a2"/>
    <w:semiHidden/>
    <w:rsid w:val="00054083"/>
    <w:pPr>
      <w:spacing w:after="120"/>
      <w:ind w:left="566"/>
    </w:pPr>
  </w:style>
  <w:style w:type="paragraph" w:styleId="37">
    <w:name w:val="List Continue 3"/>
    <w:basedOn w:val="a2"/>
    <w:semiHidden/>
    <w:rsid w:val="00054083"/>
    <w:pPr>
      <w:spacing w:after="120"/>
      <w:ind w:left="849"/>
    </w:pPr>
  </w:style>
  <w:style w:type="paragraph" w:styleId="44">
    <w:name w:val="List Continue 4"/>
    <w:basedOn w:val="a2"/>
    <w:semiHidden/>
    <w:rsid w:val="00054083"/>
    <w:pPr>
      <w:spacing w:after="120"/>
      <w:ind w:left="1132"/>
    </w:pPr>
  </w:style>
  <w:style w:type="paragraph" w:styleId="52">
    <w:name w:val="List Continue 5"/>
    <w:basedOn w:val="a2"/>
    <w:semiHidden/>
    <w:rsid w:val="00054083"/>
    <w:pPr>
      <w:spacing w:after="120"/>
      <w:ind w:left="1415"/>
    </w:pPr>
  </w:style>
  <w:style w:type="character" w:styleId="afa">
    <w:name w:val="FollowedHyperlink"/>
    <w:basedOn w:val="a3"/>
    <w:semiHidden/>
    <w:rsid w:val="00054083"/>
    <w:rPr>
      <w:color w:val="800080"/>
      <w:u w:val="single"/>
    </w:rPr>
  </w:style>
  <w:style w:type="table" w:styleId="14">
    <w:name w:val="Table Simple 1"/>
    <w:basedOn w:val="a4"/>
    <w:semiHidden/>
    <w:rsid w:val="000540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540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0540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b">
    <w:name w:val="Closing"/>
    <w:basedOn w:val="a2"/>
    <w:semiHidden/>
    <w:rsid w:val="00054083"/>
    <w:pPr>
      <w:ind w:left="4252"/>
    </w:pPr>
  </w:style>
  <w:style w:type="table" w:styleId="afc">
    <w:name w:val="Table Grid"/>
    <w:basedOn w:val="a4"/>
    <w:semiHidden/>
    <w:rsid w:val="00054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semiHidden/>
    <w:rsid w:val="000540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540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0540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0540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540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540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540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0540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0540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054083"/>
    <w:pPr>
      <w:ind w:left="283" w:hanging="283"/>
    </w:pPr>
  </w:style>
  <w:style w:type="paragraph" w:styleId="2c">
    <w:name w:val="List 2"/>
    <w:basedOn w:val="a2"/>
    <w:semiHidden/>
    <w:rsid w:val="00054083"/>
    <w:pPr>
      <w:ind w:left="566" w:hanging="283"/>
    </w:pPr>
  </w:style>
  <w:style w:type="paragraph" w:styleId="3a">
    <w:name w:val="List 3"/>
    <w:basedOn w:val="a2"/>
    <w:semiHidden/>
    <w:rsid w:val="00054083"/>
    <w:pPr>
      <w:ind w:left="849" w:hanging="283"/>
    </w:pPr>
  </w:style>
  <w:style w:type="paragraph" w:styleId="46">
    <w:name w:val="List 4"/>
    <w:basedOn w:val="a2"/>
    <w:semiHidden/>
    <w:rsid w:val="00054083"/>
    <w:pPr>
      <w:ind w:left="1132" w:hanging="283"/>
    </w:pPr>
  </w:style>
  <w:style w:type="paragraph" w:styleId="54">
    <w:name w:val="List 5"/>
    <w:basedOn w:val="a2"/>
    <w:semiHidden/>
    <w:rsid w:val="00054083"/>
    <w:pPr>
      <w:ind w:left="1415" w:hanging="283"/>
    </w:pPr>
  </w:style>
  <w:style w:type="table" w:styleId="aff">
    <w:name w:val="Table Professional"/>
    <w:basedOn w:val="a4"/>
    <w:semiHidden/>
    <w:rsid w:val="000540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54083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54083"/>
    <w:pPr>
      <w:numPr>
        <w:numId w:val="19"/>
      </w:numPr>
    </w:pPr>
  </w:style>
  <w:style w:type="table" w:styleId="16">
    <w:name w:val="Table Columns 1"/>
    <w:basedOn w:val="a4"/>
    <w:semiHidden/>
    <w:rsid w:val="000540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540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0540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0540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540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basedOn w:val="a3"/>
    <w:qFormat/>
    <w:rsid w:val="00054083"/>
    <w:rPr>
      <w:b/>
      <w:bCs/>
    </w:rPr>
  </w:style>
  <w:style w:type="table" w:styleId="-10">
    <w:name w:val="Table List 1"/>
    <w:basedOn w:val="a4"/>
    <w:semiHidden/>
    <w:rsid w:val="000540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540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540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540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540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540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540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540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Plain Text"/>
    <w:basedOn w:val="a2"/>
    <w:semiHidden/>
    <w:rsid w:val="00054083"/>
    <w:rPr>
      <w:rFonts w:ascii="Courier New" w:hAnsi="Courier New" w:cs="Courier New"/>
      <w:sz w:val="20"/>
      <w:szCs w:val="20"/>
    </w:rPr>
  </w:style>
  <w:style w:type="table" w:styleId="aff2">
    <w:name w:val="Table Theme"/>
    <w:basedOn w:val="a4"/>
    <w:semiHidden/>
    <w:rsid w:val="00054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0540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540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0540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Block Text"/>
    <w:basedOn w:val="a2"/>
    <w:semiHidden/>
    <w:rsid w:val="00054083"/>
    <w:pPr>
      <w:spacing w:after="120"/>
      <w:ind w:left="1440" w:right="1440"/>
    </w:pPr>
  </w:style>
  <w:style w:type="character" w:styleId="HTML8">
    <w:name w:val="HTML Cite"/>
    <w:basedOn w:val="a3"/>
    <w:semiHidden/>
    <w:rsid w:val="00054083"/>
    <w:rPr>
      <w:i/>
      <w:iCs/>
    </w:rPr>
  </w:style>
  <w:style w:type="paragraph" w:styleId="aff4">
    <w:name w:val="Message Header"/>
    <w:basedOn w:val="a2"/>
    <w:semiHidden/>
    <w:rsid w:val="000540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5">
    <w:name w:val="E-mail Signature"/>
    <w:basedOn w:val="a2"/>
    <w:semiHidden/>
    <w:rsid w:val="00054083"/>
  </w:style>
  <w:style w:type="character" w:customStyle="1" w:styleId="10">
    <w:name w:val="Заголовок 1 Знак"/>
    <w:basedOn w:val="a3"/>
    <w:link w:val="1"/>
    <w:rsid w:val="00621FE0"/>
    <w:rPr>
      <w:rFonts w:ascii="Arial" w:hAnsi="Arial" w:cs="Arial"/>
      <w:bCs/>
      <w:kern w:val="32"/>
      <w:sz w:val="28"/>
      <w:szCs w:val="32"/>
      <w:lang w:val="ru-RU" w:eastAsia="ru-RU" w:bidi="ar-SA"/>
    </w:rPr>
  </w:style>
  <w:style w:type="paragraph" w:styleId="2f">
    <w:name w:val="toc 2"/>
    <w:basedOn w:val="a2"/>
    <w:next w:val="a2"/>
    <w:autoRedefine/>
    <w:semiHidden/>
    <w:rsid w:val="009B645E"/>
    <w:pPr>
      <w:tabs>
        <w:tab w:val="left" w:pos="1680"/>
        <w:tab w:val="right" w:pos="9638"/>
      </w:tabs>
      <w:ind w:left="238"/>
    </w:pPr>
    <w:rPr>
      <w:noProof/>
    </w:rPr>
  </w:style>
  <w:style w:type="paragraph" w:styleId="18">
    <w:name w:val="toc 1"/>
    <w:basedOn w:val="a2"/>
    <w:next w:val="a2"/>
    <w:autoRedefine/>
    <w:semiHidden/>
    <w:rsid w:val="00D8262C"/>
  </w:style>
  <w:style w:type="paragraph" w:styleId="3d">
    <w:name w:val="toc 3"/>
    <w:basedOn w:val="a2"/>
    <w:next w:val="a2"/>
    <w:autoRedefine/>
    <w:semiHidden/>
    <w:rsid w:val="00D8262C"/>
    <w:pPr>
      <w:ind w:left="480"/>
    </w:pPr>
  </w:style>
  <w:style w:type="character" w:customStyle="1" w:styleId="19">
    <w:name w:val="Знак Знак1"/>
    <w:basedOn w:val="a3"/>
    <w:rsid w:val="00D8262C"/>
    <w:rPr>
      <w:rFonts w:ascii="Arial" w:hAnsi="Arial" w:cs="Arial"/>
      <w:bCs/>
      <w:kern w:val="32"/>
      <w:sz w:val="28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45" Type="http://schemas.openxmlformats.org/officeDocument/2006/relationships/oleObject" Target="embeddings/oleObject168.bin"/><Relationship Id="rId366" Type="http://schemas.openxmlformats.org/officeDocument/2006/relationships/image" Target="media/image178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header" Target="header1.xml"/><Relationship Id="rId160" Type="http://schemas.openxmlformats.org/officeDocument/2006/relationships/oleObject" Target="embeddings/oleObject73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1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2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2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image" Target="media/image147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68.wmf"/><Relationship Id="rId367" Type="http://schemas.openxmlformats.org/officeDocument/2006/relationships/oleObject" Target="embeddings/oleObject179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header" Target="header2.xml"/><Relationship Id="rId140" Type="http://schemas.openxmlformats.org/officeDocument/2006/relationships/oleObject" Target="embeddings/oleObject63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48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3.wmf"/><Relationship Id="rId368" Type="http://schemas.openxmlformats.org/officeDocument/2006/relationships/image" Target="media/image179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37.wmf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footer" Target="footer1.xml"/><Relationship Id="rId120" Type="http://schemas.openxmlformats.org/officeDocument/2006/relationships/oleObject" Target="embeddings/oleObject53.bin"/><Relationship Id="rId141" Type="http://schemas.openxmlformats.org/officeDocument/2006/relationships/image" Target="media/image68.wmf"/><Relationship Id="rId358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2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0.bin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footer" Target="footer2.xml"/><Relationship Id="rId121" Type="http://schemas.openxmlformats.org/officeDocument/2006/relationships/image" Target="media/image58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07.wmf"/><Relationship Id="rId370" Type="http://schemas.openxmlformats.org/officeDocument/2006/relationships/image" Target="media/image180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5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38.wmf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0.wmf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5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0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19.wmf"/><Relationship Id="rId264" Type="http://schemas.openxmlformats.org/officeDocument/2006/relationships/image" Target="media/image129.wmf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5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6.bin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2.bin"/><Relationship Id="rId374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2.wmf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5.wmf"/><Relationship Id="rId298" Type="http://schemas.openxmlformats.org/officeDocument/2006/relationships/image" Target="media/image145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8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2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Резьба болта М8-6h</vt:lpstr>
    </vt:vector>
  </TitlesOfParts>
  <Company>Home</Company>
  <LinksUpToDate>false</LinksUpToDate>
  <CharactersWithSpaces>23092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Резьба болта М8-6h</dc:title>
  <dc:subject/>
  <dc:creator>Administrator</dc:creator>
  <cp:keywords/>
  <cp:lastModifiedBy>admin</cp:lastModifiedBy>
  <cp:revision>2</cp:revision>
  <dcterms:created xsi:type="dcterms:W3CDTF">2014-04-05T14:52:00Z</dcterms:created>
  <dcterms:modified xsi:type="dcterms:W3CDTF">2014-04-05T14:52:00Z</dcterms:modified>
</cp:coreProperties>
</file>