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C5" w:rsidRDefault="001678C5">
      <w:pPr>
        <w:spacing w:line="360" w:lineRule="auto"/>
        <w:ind w:firstLine="0"/>
        <w:jc w:val="both"/>
        <w:rPr>
          <w:rFonts w:ascii="Arial" w:hAnsi="Arial"/>
          <w:b/>
          <w:sz w:val="32"/>
        </w:rPr>
      </w:pPr>
    </w:p>
    <w:p w:rsidR="009A0D4A" w:rsidRDefault="009A0D4A">
      <w:pPr>
        <w:spacing w:line="360" w:lineRule="auto"/>
        <w:ind w:firstLine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Содержание</w:t>
      </w:r>
    </w:p>
    <w:p w:rsidR="009A0D4A" w:rsidRDefault="009A0D4A">
      <w:pPr>
        <w:spacing w:line="360" w:lineRule="auto"/>
        <w:ind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Введение……………..…………………………………..……………..2</w:t>
      </w:r>
    </w:p>
    <w:p w:rsidR="009A0D4A" w:rsidRDefault="009A0D4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Анализ кинематической схемы…………..……..………………..2</w:t>
      </w:r>
    </w:p>
    <w:p w:rsidR="009A0D4A" w:rsidRDefault="009A0D4A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Кинематический расчет привода…………………………………3</w:t>
      </w:r>
    </w:p>
    <w:p w:rsidR="009A0D4A" w:rsidRDefault="009A0D4A">
      <w:pPr>
        <w:numPr>
          <w:ilvl w:val="0"/>
          <w:numId w:val="1"/>
        </w:numPr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Определение геометрических параметров цилиндрической 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зубчатой передачи………………………………………….…………..6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4. Геометрический расчет конической зубчатой передачи………9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5. Определение  геометрических  размеров и расчет на</w:t>
      </w:r>
    </w:p>
    <w:p w:rsidR="009A0D4A" w:rsidRDefault="009A0D4A">
      <w:pPr>
        <w:spacing w:line="360" w:lineRule="auto"/>
        <w:ind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прочность выходного вала…………………………………………….11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6.</w:t>
      </w:r>
      <w:r>
        <w:rPr>
          <w:rFonts w:ascii="Arial" w:hAnsi="Arial"/>
          <w:sz w:val="28"/>
        </w:rPr>
        <w:t xml:space="preserve"> Проверочный расчет подшипника..……………………………….16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7. Список использованной литературы……………………………..18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  <w:sectPr w:rsidR="009A0D4A">
          <w:headerReference w:type="even" r:id="rId7"/>
          <w:headerReference w:type="default" r:id="rId8"/>
          <w:pgSz w:w="11900" w:h="16820"/>
          <w:pgMar w:top="1304" w:right="851" w:bottom="1247" w:left="1701" w:header="720" w:footer="720" w:gutter="0"/>
          <w:cols w:space="60"/>
          <w:noEndnote/>
          <w:titlePg/>
        </w:sectPr>
      </w:pPr>
    </w:p>
    <w:p w:rsidR="009A0D4A" w:rsidRDefault="009A0D4A">
      <w:pPr>
        <w:spacing w:line="360" w:lineRule="auto"/>
        <w:ind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Редуктор - это механизм  состоящий из зубчатых или</w:t>
      </w:r>
      <w:r>
        <w:rPr>
          <w:rFonts w:ascii="Arial" w:hAnsi="Arial"/>
          <w:sz w:val="28"/>
        </w:rPr>
        <w:tab/>
        <w:t>червячных</w:t>
      </w:r>
    </w:p>
    <w:p w:rsidR="009A0D4A" w:rsidRDefault="009A0D4A">
      <w:pPr>
        <w:spacing w:line="360" w:lineRule="auto"/>
        <w:ind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передач, заключенный   в   отдельный   закрытый    корпус.</w:t>
      </w:r>
      <w:r>
        <w:rPr>
          <w:rFonts w:ascii="Arial" w:hAnsi="Arial"/>
          <w:sz w:val="28"/>
        </w:rPr>
        <w:tab/>
        <w:t>Редуктор</w:t>
      </w:r>
    </w:p>
    <w:p w:rsidR="009A0D4A" w:rsidRDefault="009A0D4A">
      <w:pPr>
        <w:spacing w:line="360" w:lineRule="auto"/>
        <w:ind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предназначен для понижения числа оборотов и, соответственно, повышения крутящего момента.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Редукторы делятся по следующим признакам: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- по типу передачи - на зубчатые, червячные или зубчато-червячные: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- по числу ступеней - на одноступенчатые (когда передаче осуществляется одной парой колес), двух-, трех- или многоступенчатые: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- по  типу  зубчатых  колес - на цилиндрические,  конические,или</w:t>
      </w:r>
      <w:r>
        <w:rPr>
          <w:rFonts w:ascii="Arial" w:hAnsi="Arial"/>
          <w:i/>
          <w:sz w:val="28"/>
        </w:rPr>
        <w:t xml:space="preserve"> </w:t>
      </w:r>
      <w:r>
        <w:rPr>
          <w:rFonts w:ascii="Arial" w:hAnsi="Arial"/>
          <w:sz w:val="28"/>
        </w:rPr>
        <w:t>коническо-цилиндрические;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- по расположению валов редуктора в пространстве - на горизонтальные, вертикальные, наклонные: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- по особенностям кинематической схемы " на развернутую, соосную. с раздвоенной ступенью.</w:t>
      </w:r>
    </w:p>
    <w:p w:rsidR="009A0D4A" w:rsidRDefault="009A0D4A">
      <w:pPr>
        <w:spacing w:line="360" w:lineRule="auto"/>
        <w:ind w:firstLine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1. Анализ кинематической схемы</w:t>
      </w:r>
    </w:p>
    <w:p w:rsidR="009A0D4A" w:rsidRDefault="009A0D4A">
      <w:pPr>
        <w:spacing w:line="360" w:lineRule="auto"/>
        <w:ind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Наш механизм состоит из привода электромашинной (1),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муфты (2),  цилиндрической шестерни (3), цилиндрические колеса (4), конической шестерни (5), конического колеса (6), валов (7,6,9) и трех пар подшипников качения. Мощность на ведомом валу</w:t>
      </w:r>
      <w:r>
        <w:rPr>
          <w:rFonts w:ascii="Arial" w:hAnsi="Arial"/>
          <w:sz w:val="28"/>
          <w:lang w:val="en-US"/>
        </w:rPr>
        <w:t xml:space="preserve"> N</w:t>
      </w:r>
      <w:r>
        <w:rPr>
          <w:rFonts w:ascii="Arial" w:hAnsi="Arial"/>
          <w:sz w:val="28"/>
          <w:vertAlign w:val="subscript"/>
          <w:lang w:val="en-US"/>
        </w:rPr>
        <w:t>3</w:t>
      </w:r>
      <w:r>
        <w:rPr>
          <w:rFonts w:ascii="Arial" w:hAnsi="Arial"/>
          <w:sz w:val="28"/>
          <w:lang w:val="en-US"/>
        </w:rPr>
        <w:t>=9,2 кВт,</w:t>
      </w:r>
      <w:r>
        <w:rPr>
          <w:rFonts w:ascii="Arial" w:hAnsi="Arial"/>
          <w:sz w:val="28"/>
        </w:rPr>
        <w:t xml:space="preserve"> угловая скорость п</w:t>
      </w:r>
      <w:r>
        <w:rPr>
          <w:rFonts w:ascii="Arial" w:hAnsi="Arial"/>
          <w:sz w:val="28"/>
          <w:vertAlign w:val="subscript"/>
        </w:rPr>
        <w:t>3</w:t>
      </w:r>
      <w:r>
        <w:rPr>
          <w:rFonts w:ascii="Arial" w:hAnsi="Arial"/>
          <w:sz w:val="28"/>
        </w:rPr>
        <w:t xml:space="preserve">= 155 об/мин, привод предназначен для длительной  работы, допускаемое отклонение скорости </w:t>
      </w:r>
      <w:r>
        <w:rPr>
          <w:rFonts w:ascii="Arial" w:hAnsi="Arial"/>
          <w:position w:val="-4"/>
          <w:sz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 fillcolor="window">
            <v:imagedata r:id="rId9" o:title=""/>
          </v:shape>
          <o:OLEObject Type="Embed" ProgID="Equation.3" ShapeID="_x0000_i1025" DrawAspect="Content" ObjectID="_1459733624" r:id="rId10"/>
        </w:object>
      </w:r>
      <w:r>
        <w:rPr>
          <w:rFonts w:ascii="Arial" w:hAnsi="Arial"/>
          <w:sz w:val="28"/>
        </w:rPr>
        <w:t xml:space="preserve"> 5%,</w:t>
      </w:r>
    </w:p>
    <w:p w:rsidR="009A0D4A" w:rsidRDefault="00D9356F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pict>
          <v:shape id="_x0000_i1026" type="#_x0000_t75" style="width:404.25pt;height:166.5pt" fillcolor="window">
            <v:imagedata r:id="rId11" o:title=""/>
          </v:shape>
        </w:pict>
      </w:r>
    </w:p>
    <w:p w:rsidR="009A0D4A" w:rsidRDefault="009A0D4A">
      <w:pPr>
        <w:spacing w:line="360" w:lineRule="auto"/>
        <w:ind w:firstLine="0"/>
        <w:jc w:val="center"/>
        <w:rPr>
          <w:rFonts w:ascii="Arial" w:hAnsi="Arial"/>
          <w:b/>
          <w:sz w:val="28"/>
          <w:lang w:val="en-US"/>
        </w:rPr>
      </w:pPr>
      <w:r>
        <w:br w:type="page"/>
      </w:r>
      <w:r>
        <w:rPr>
          <w:rFonts w:ascii="Arial" w:hAnsi="Arial"/>
          <w:b/>
          <w:sz w:val="28"/>
        </w:rPr>
        <w:t>2. Кинематический расчет привода</w: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 xml:space="preserve">2.1. </w:t>
      </w:r>
      <w:r>
        <w:rPr>
          <w:rFonts w:ascii="Arial" w:hAnsi="Arial"/>
          <w:sz w:val="28"/>
        </w:rPr>
        <w:t xml:space="preserve"> Определяем общий КПД привода</w:t>
      </w:r>
    </w:p>
    <w:p w:rsidR="009A0D4A" w:rsidRDefault="009A0D4A">
      <w:pPr>
        <w:spacing w:line="360" w:lineRule="auto"/>
        <w:ind w:firstLine="0"/>
        <w:jc w:val="center"/>
        <w:rPr>
          <w:rFonts w:ascii="Arial" w:hAnsi="Arial"/>
          <w:sz w:val="28"/>
          <w:lang w:val="en-US"/>
        </w:rPr>
      </w:pPr>
      <w:r>
        <w:rPr>
          <w:rFonts w:ascii="Arial" w:hAnsi="Arial"/>
          <w:position w:val="-10"/>
          <w:sz w:val="28"/>
        </w:rPr>
        <w:object w:dxaOrig="180" w:dyaOrig="340">
          <v:shape id="_x0000_i1027" type="#_x0000_t75" style="width:9pt;height:17.25pt" o:ole="" fillcolor="window">
            <v:imagedata r:id="rId12" o:title=""/>
          </v:shape>
          <o:OLEObject Type="Embed" ProgID="Equation.3" ShapeID="_x0000_i1027" DrawAspect="Content" ObjectID="_1459733625" r:id="rId13"/>
        </w:object>
      </w:r>
      <w:r>
        <w:rPr>
          <w:rFonts w:ascii="Arial" w:hAnsi="Arial"/>
          <w:sz w:val="28"/>
        </w:rPr>
        <w:sym w:font="Symbol" w:char="F068"/>
      </w:r>
      <w:r>
        <w:rPr>
          <w:rFonts w:ascii="Arial" w:hAnsi="Arial"/>
          <w:sz w:val="28"/>
          <w:lang w:val="en-US"/>
        </w:rPr>
        <w:t>=</w:t>
      </w:r>
      <w:r>
        <w:rPr>
          <w:rFonts w:ascii="Arial" w:hAnsi="Arial"/>
          <w:sz w:val="28"/>
        </w:rPr>
        <w:sym w:font="Symbol" w:char="F068"/>
      </w:r>
      <w:r>
        <w:rPr>
          <w:rFonts w:ascii="Arial" w:hAnsi="Arial"/>
          <w:sz w:val="28"/>
          <w:vertAlign w:val="subscript"/>
          <w:lang w:val="en-US"/>
        </w:rPr>
        <w:t>1</w:t>
      </w:r>
      <w:r>
        <w:rPr>
          <w:rFonts w:ascii="Arial" w:hAnsi="Arial"/>
          <w:sz w:val="28"/>
          <w:lang w:val="en-US"/>
        </w:rPr>
        <w:t>*</w:t>
      </w:r>
      <w:r>
        <w:rPr>
          <w:rFonts w:ascii="Arial" w:hAnsi="Arial"/>
          <w:sz w:val="28"/>
        </w:rPr>
        <w:sym w:font="Symbol" w:char="F068"/>
      </w:r>
      <w:r>
        <w:rPr>
          <w:rFonts w:ascii="Arial" w:hAnsi="Arial"/>
          <w:sz w:val="28"/>
          <w:vertAlign w:val="subscript"/>
          <w:lang w:val="en-US"/>
        </w:rPr>
        <w:t>2</w:t>
      </w:r>
      <w:r>
        <w:rPr>
          <w:rFonts w:ascii="Arial" w:hAnsi="Arial"/>
          <w:sz w:val="28"/>
          <w:lang w:val="en-US"/>
        </w:rPr>
        <w:t>*</w:t>
      </w:r>
      <w:r>
        <w:rPr>
          <w:rFonts w:ascii="Arial" w:hAnsi="Arial"/>
          <w:sz w:val="28"/>
        </w:rPr>
        <w:sym w:font="Symbol" w:char="F068"/>
      </w:r>
      <w:r>
        <w:rPr>
          <w:rFonts w:ascii="Arial" w:hAnsi="Arial"/>
          <w:sz w:val="28"/>
          <w:vertAlign w:val="subscript"/>
          <w:lang w:val="en-US"/>
        </w:rPr>
        <w:t>3</w:t>
      </w:r>
      <w:r>
        <w:rPr>
          <w:rFonts w:ascii="Arial" w:hAnsi="Arial"/>
          <w:sz w:val="28"/>
          <w:vertAlign w:val="superscript"/>
          <w:lang w:val="en-US"/>
        </w:rPr>
        <w:t>3</w:t>
      </w:r>
      <w:r>
        <w:rPr>
          <w:rFonts w:ascii="Arial" w:hAnsi="Arial"/>
          <w:sz w:val="28"/>
          <w:lang w:val="en-US"/>
        </w:rPr>
        <w:t>*</w:t>
      </w:r>
      <w:r>
        <w:rPr>
          <w:rFonts w:ascii="Arial" w:hAnsi="Arial"/>
          <w:sz w:val="28"/>
        </w:rPr>
        <w:sym w:font="Symbol" w:char="F068"/>
      </w:r>
      <w:r>
        <w:rPr>
          <w:rFonts w:ascii="Arial" w:hAnsi="Arial"/>
          <w:sz w:val="28"/>
          <w:vertAlign w:val="subscript"/>
          <w:lang w:val="en-US"/>
        </w:rPr>
        <w:t>4</w: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Согласно таблице 5 (1) имеем</w: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sym w:font="Symbol" w:char="F068"/>
      </w:r>
      <w:r>
        <w:rPr>
          <w:rFonts w:ascii="Arial" w:hAnsi="Arial"/>
          <w:sz w:val="28"/>
          <w:vertAlign w:val="subscript"/>
          <w:lang w:val="en-US"/>
        </w:rPr>
        <w:t>1</w:t>
      </w:r>
      <w:r>
        <w:rPr>
          <w:rFonts w:ascii="Arial" w:hAnsi="Arial"/>
          <w:sz w:val="28"/>
          <w:lang w:val="en-US"/>
        </w:rPr>
        <w:t>=</w:t>
      </w:r>
      <w:r>
        <w:rPr>
          <w:rFonts w:ascii="Arial" w:hAnsi="Arial"/>
          <w:sz w:val="28"/>
        </w:rPr>
        <w:t>0,93 - КПД прямозубой цилиндрической передачи;</w: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sym w:font="Symbol" w:char="F068"/>
      </w:r>
      <w:r>
        <w:rPr>
          <w:rFonts w:ascii="Arial" w:hAnsi="Arial"/>
          <w:sz w:val="28"/>
          <w:vertAlign w:val="subscript"/>
          <w:lang w:val="en-US"/>
        </w:rPr>
        <w:t>2</w:t>
      </w:r>
      <w:r>
        <w:rPr>
          <w:rFonts w:ascii="Arial" w:hAnsi="Arial"/>
          <w:sz w:val="28"/>
          <w:lang w:val="en-US"/>
        </w:rPr>
        <w:t>=</w:t>
      </w:r>
      <w:r>
        <w:rPr>
          <w:rFonts w:ascii="Arial" w:hAnsi="Arial"/>
          <w:sz w:val="28"/>
        </w:rPr>
        <w:t xml:space="preserve">0,9 - КПД </w:t>
      </w:r>
      <w:r>
        <w:rPr>
          <w:rFonts w:ascii="Arial" w:hAnsi="Arial"/>
          <w:i/>
          <w:sz w:val="28"/>
        </w:rPr>
        <w:t>конической</w:t>
      </w:r>
      <w:r>
        <w:rPr>
          <w:rFonts w:ascii="Arial" w:hAnsi="Arial"/>
          <w:sz w:val="28"/>
        </w:rPr>
        <w:t xml:space="preserve"> передачи;</w: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sym w:font="Symbol" w:char="F068"/>
      </w:r>
      <w:r>
        <w:rPr>
          <w:rFonts w:ascii="Arial" w:hAnsi="Arial"/>
          <w:sz w:val="28"/>
          <w:vertAlign w:val="subscript"/>
          <w:lang w:val="en-US"/>
        </w:rPr>
        <w:t>3</w:t>
      </w:r>
      <w:r>
        <w:rPr>
          <w:rFonts w:ascii="Arial" w:hAnsi="Arial"/>
          <w:sz w:val="28"/>
          <w:lang w:val="en-US"/>
        </w:rPr>
        <w:t>=</w:t>
      </w:r>
      <w:r>
        <w:rPr>
          <w:rFonts w:ascii="Arial" w:hAnsi="Arial"/>
          <w:sz w:val="28"/>
        </w:rPr>
        <w:t>0,98 - КПД подшипников качения;</w: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sym w:font="Symbol" w:char="F068"/>
      </w:r>
      <w:r>
        <w:rPr>
          <w:rFonts w:ascii="Arial" w:hAnsi="Arial"/>
          <w:sz w:val="28"/>
          <w:vertAlign w:val="subscript"/>
          <w:lang w:val="en-US"/>
        </w:rPr>
        <w:t>4</w:t>
      </w:r>
      <w:r>
        <w:rPr>
          <w:rFonts w:ascii="Arial" w:hAnsi="Arial"/>
          <w:sz w:val="28"/>
          <w:lang w:val="en-US"/>
        </w:rPr>
        <w:t>=</w:t>
      </w:r>
      <w:r>
        <w:rPr>
          <w:rFonts w:ascii="Arial" w:hAnsi="Arial"/>
          <w:sz w:val="28"/>
        </w:rPr>
        <w:t>0,98 - КПД муфты</w:t>
      </w:r>
    </w:p>
    <w:p w:rsidR="009A0D4A" w:rsidRDefault="009A0D4A">
      <w:pPr>
        <w:pStyle w:val="FR3"/>
        <w:ind w:left="0" w:right="0" w:firstLine="0"/>
        <w:jc w:val="center"/>
        <w:rPr>
          <w:sz w:val="28"/>
        </w:rPr>
      </w:pPr>
      <w:r>
        <w:rPr>
          <w:sz w:val="28"/>
        </w:rPr>
        <w:sym w:font="Symbol" w:char="F068"/>
      </w:r>
      <w:r>
        <w:rPr>
          <w:sz w:val="28"/>
        </w:rPr>
        <w:t xml:space="preserve"> = 0,93 * 0,98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* 0,9 * 0,98 = 0,77</w: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  <w:lang w:val="en-US"/>
        </w:rPr>
      </w:pP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2.2. Определяем номинальную мощность двигателя</w:t>
      </w:r>
    </w:p>
    <w:p w:rsidR="009A0D4A" w:rsidRDefault="009A0D4A">
      <w:pPr>
        <w:pStyle w:val="FR2"/>
        <w:spacing w:before="0"/>
        <w:ind w:firstLine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N</w:t>
      </w:r>
      <w:r>
        <w:rPr>
          <w:rFonts w:ascii="Arial" w:hAnsi="Arial"/>
          <w:sz w:val="28"/>
          <w:vertAlign w:val="subscript"/>
        </w:rPr>
        <w:t>дв</w:t>
      </w:r>
      <w:r>
        <w:rPr>
          <w:rFonts w:ascii="Arial" w:hAnsi="Arial"/>
          <w:sz w:val="28"/>
        </w:rPr>
        <w:t>=</w:t>
      </w:r>
      <w:r>
        <w:rPr>
          <w:rFonts w:ascii="Arial" w:hAnsi="Arial"/>
          <w:sz w:val="28"/>
          <w:lang w:val="en-US"/>
        </w:rPr>
        <w:t>N</w:t>
      </w:r>
      <w:r>
        <w:rPr>
          <w:rFonts w:ascii="Arial" w:hAnsi="Arial"/>
          <w:sz w:val="28"/>
          <w:vertAlign w:val="subscript"/>
          <w:lang w:val="en-US"/>
        </w:rPr>
        <w:t>3</w:t>
      </w:r>
      <w:r>
        <w:rPr>
          <w:rFonts w:ascii="Arial" w:hAnsi="Arial"/>
          <w:sz w:val="28"/>
          <w:lang w:val="en-US"/>
        </w:rPr>
        <w:t>/</w:t>
      </w:r>
      <w:r>
        <w:rPr>
          <w:rFonts w:ascii="Arial" w:hAnsi="Arial"/>
          <w:sz w:val="28"/>
        </w:rPr>
        <w:sym w:font="Symbol" w:char="F068"/>
      </w:r>
      <w:r>
        <w:rPr>
          <w:rFonts w:ascii="Arial" w:hAnsi="Arial"/>
          <w:sz w:val="28"/>
          <w:lang w:val="en-US"/>
        </w:rPr>
        <w:t xml:space="preserve">=11,9 </w:t>
      </w:r>
      <w:r>
        <w:rPr>
          <w:rFonts w:ascii="Arial" w:hAnsi="Arial"/>
          <w:sz w:val="28"/>
        </w:rPr>
        <w:t>кВт</w:t>
      </w:r>
    </w:p>
    <w:p w:rsidR="009A0D4A" w:rsidRDefault="009A0D4A">
      <w:pPr>
        <w:spacing w:line="360" w:lineRule="auto"/>
        <w:ind w:firstLine="0"/>
        <w:jc w:val="both"/>
        <w:rPr>
          <w:rFonts w:ascii="Arial" w:hAnsi="Arial"/>
          <w:sz w:val="28"/>
          <w:lang w:val="en-US"/>
        </w:rPr>
      </w:pPr>
    </w:p>
    <w:p w:rsidR="009A0D4A" w:rsidRDefault="009A0D4A">
      <w:pPr>
        <w:spacing w:line="360" w:lineRule="auto"/>
        <w:ind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2.3. Выбираем тип двигателя по таблице 13 (2). Это  двигатель</w:t>
      </w:r>
    </w:p>
    <w:p w:rsidR="009A0D4A" w:rsidRDefault="009A0D4A">
      <w:pPr>
        <w:spacing w:line="360" w:lineRule="auto"/>
        <w:ind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А62 с  ближайшим  большим  значением  мощности 14 кВт.</w:t>
      </w:r>
      <w:r>
        <w:rPr>
          <w:rFonts w:ascii="Arial" w:hAnsi="Arial"/>
          <w:sz w:val="28"/>
        </w:rPr>
        <w:tab/>
        <w:t>Этому значению номинальной мощности соответствует частота вращения 1500 об/мин.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2.4. Определяем передаточное число привода</w:t>
      </w:r>
    </w:p>
    <w:p w:rsidR="009A0D4A" w:rsidRDefault="009A0D4A">
      <w:pPr>
        <w:spacing w:line="360" w:lineRule="auto"/>
        <w:ind w:firstLine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i = i</w:t>
      </w:r>
      <w:r>
        <w:rPr>
          <w:rFonts w:ascii="Arial" w:hAnsi="Arial"/>
          <w:sz w:val="28"/>
          <w:vertAlign w:val="subscript"/>
        </w:rPr>
        <w:t>ном</w:t>
      </w:r>
      <w:r>
        <w:rPr>
          <w:rFonts w:ascii="Arial" w:hAnsi="Arial"/>
          <w:sz w:val="28"/>
          <w:lang w:val="en-US"/>
        </w:rPr>
        <w:t>/n</w:t>
      </w:r>
      <w:r>
        <w:rPr>
          <w:rFonts w:ascii="Arial" w:hAnsi="Arial"/>
          <w:sz w:val="28"/>
          <w:vertAlign w:val="subscript"/>
          <w:lang w:val="en-US"/>
        </w:rPr>
        <w:t xml:space="preserve">3 </w:t>
      </w:r>
      <w:r>
        <w:rPr>
          <w:rFonts w:ascii="Arial" w:hAnsi="Arial"/>
          <w:sz w:val="28"/>
          <w:lang w:val="en-US"/>
        </w:rPr>
        <w:t>=</w:t>
      </w:r>
      <w:r>
        <w:rPr>
          <w:rFonts w:ascii="Arial" w:hAnsi="Arial"/>
          <w:sz w:val="28"/>
        </w:rPr>
        <w:t xml:space="preserve"> 1500</w:t>
      </w:r>
      <w:r>
        <w:rPr>
          <w:rFonts w:ascii="Arial" w:hAnsi="Arial"/>
          <w:sz w:val="28"/>
          <w:lang w:val="en-US"/>
        </w:rPr>
        <w:t>/155 =</w:t>
      </w:r>
      <w:r>
        <w:rPr>
          <w:rFonts w:ascii="Arial" w:hAnsi="Arial"/>
          <w:sz w:val="28"/>
        </w:rPr>
        <w:t xml:space="preserve"> 9,78 </w:t>
      </w:r>
    </w:p>
    <w:p w:rsidR="009A0D4A" w:rsidRDefault="009A0D4A">
      <w:pPr>
        <w:spacing w:line="360" w:lineRule="auto"/>
        <w:ind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2.5. Так  как  наш механизм состоит из закрытой цилиндрической передачи и открытой конической  передачи,  то  разбиваем  передаточное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число на две составляющих:</w:t>
      </w:r>
    </w:p>
    <w:p w:rsidR="009A0D4A" w:rsidRDefault="009A0D4A">
      <w:pPr>
        <w:spacing w:line="360" w:lineRule="auto"/>
        <w:ind w:firstLine="0"/>
        <w:jc w:val="center"/>
        <w:rPr>
          <w:rFonts w:ascii="Arial" w:hAnsi="Arial"/>
          <w:sz w:val="28"/>
          <w:vertAlign w:val="subscript"/>
        </w:rPr>
      </w:pPr>
      <w:r>
        <w:rPr>
          <w:rFonts w:ascii="Arial" w:hAnsi="Arial"/>
          <w:sz w:val="28"/>
        </w:rPr>
        <w:t>i =</w:t>
      </w:r>
      <w:r>
        <w:rPr>
          <w:rFonts w:ascii="Arial" w:hAnsi="Arial"/>
          <w:sz w:val="28"/>
          <w:lang w:val="en-US"/>
        </w:rPr>
        <w:t xml:space="preserve"> i</w:t>
      </w:r>
      <w:r>
        <w:rPr>
          <w:rFonts w:ascii="Arial" w:hAnsi="Arial"/>
          <w:sz w:val="28"/>
          <w:vertAlign w:val="subscript"/>
          <w:lang w:val="en-US"/>
        </w:rPr>
        <w:t>1</w:t>
      </w:r>
      <w:r>
        <w:rPr>
          <w:rFonts w:ascii="Arial" w:hAnsi="Arial"/>
          <w:sz w:val="28"/>
          <w:lang w:val="en-US"/>
        </w:rPr>
        <w:t xml:space="preserve">  * i</w:t>
      </w:r>
      <w:r>
        <w:rPr>
          <w:rFonts w:ascii="Arial" w:hAnsi="Arial"/>
          <w:sz w:val="28"/>
          <w:vertAlign w:val="subscript"/>
          <w:lang w:val="en-US"/>
        </w:rPr>
        <w:t>2</w:t>
      </w:r>
    </w:p>
    <w:p w:rsidR="009A0D4A" w:rsidRDefault="009A0D4A">
      <w:pPr>
        <w:spacing w:line="360" w:lineRule="auto"/>
        <w:ind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 таблице б (1) рекомендуемые  значения  передаточных  отношений цилиндрической передачи  от  2  до  5;  конической  -  от  1  до  3 по ГОСТ 221-75. Назначаем стандартные передаточные числа</w:t>
      </w:r>
      <w:r>
        <w:rPr>
          <w:rFonts w:ascii="Arial" w:hAnsi="Arial"/>
          <w:sz w:val="28"/>
          <w:lang w:val="en-US"/>
        </w:rPr>
        <w:t xml:space="preserve"> i</w:t>
      </w:r>
      <w:r>
        <w:rPr>
          <w:rFonts w:ascii="Arial" w:hAnsi="Arial"/>
          <w:sz w:val="28"/>
          <w:vertAlign w:val="subscript"/>
          <w:lang w:val="en-US"/>
        </w:rPr>
        <w:t>1</w:t>
      </w:r>
      <w:r>
        <w:rPr>
          <w:rFonts w:ascii="Arial" w:hAnsi="Arial"/>
          <w:sz w:val="28"/>
        </w:rPr>
        <w:t xml:space="preserve"> = 4,</w:t>
      </w:r>
      <w:r>
        <w:rPr>
          <w:rFonts w:ascii="Arial" w:hAnsi="Arial"/>
          <w:sz w:val="28"/>
          <w:lang w:val="en-US"/>
        </w:rPr>
        <w:t xml:space="preserve"> i</w:t>
      </w:r>
      <w:r>
        <w:rPr>
          <w:rFonts w:ascii="Arial" w:hAnsi="Arial"/>
          <w:sz w:val="28"/>
          <w:vertAlign w:val="subscript"/>
          <w:lang w:val="en-US"/>
        </w:rPr>
        <w:t>2</w:t>
      </w:r>
      <w:r>
        <w:rPr>
          <w:rFonts w:ascii="Arial" w:hAnsi="Arial"/>
          <w:sz w:val="28"/>
        </w:rPr>
        <w:t xml:space="preserve"> = 2,5.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2.6. Уточняем общее передаточное число</w:t>
      </w:r>
    </w:p>
    <w:p w:rsidR="009A0D4A" w:rsidRDefault="009A0D4A">
      <w:pPr>
        <w:spacing w:line="360" w:lineRule="auto"/>
        <w:ind w:firstLine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i = g.5</w:t>
      </w:r>
      <w:r>
        <w:rPr>
          <w:rFonts w:ascii="Arial" w:hAnsi="Arial"/>
          <w:sz w:val="28"/>
        </w:rPr>
        <w:t xml:space="preserve"> * 4 = 10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  <w:t>2.7. Определяем максимально допустимое отклонение частоты вращения выходного вала</w:t>
      </w:r>
    </w:p>
    <w:p w:rsidR="009A0D4A" w:rsidRDefault="009A0D4A">
      <w:pPr>
        <w:spacing w:line="360" w:lineRule="auto"/>
        <w:ind w:firstLine="0"/>
        <w:jc w:val="center"/>
        <w:rPr>
          <w:rFonts w:ascii="Arial" w:hAnsi="Arial"/>
          <w:sz w:val="28"/>
          <w:lang w:val="en-US"/>
        </w:rPr>
      </w:pPr>
      <w:r>
        <w:rPr>
          <w:rFonts w:ascii="Arial" w:hAnsi="Arial"/>
          <w:position w:val="-24"/>
          <w:sz w:val="28"/>
          <w:lang w:val="en-US"/>
        </w:rPr>
        <w:object w:dxaOrig="4000" w:dyaOrig="639">
          <v:shape id="_x0000_i1028" type="#_x0000_t75" style="width:200.25pt;height:32.25pt" o:ole="" fillcolor="window">
            <v:imagedata r:id="rId14" o:title=""/>
          </v:shape>
          <o:OLEObject Type="Embed" ProgID="Equation.3" ShapeID="_x0000_i1028" DrawAspect="Content" ObjectID="_1459733626" r:id="rId15"/>
        </w:objec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где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position w:val="-6"/>
          <w:sz w:val="28"/>
          <w:lang w:val="en-US"/>
        </w:rPr>
        <w:object w:dxaOrig="800" w:dyaOrig="279">
          <v:shape id="_x0000_i1029" type="#_x0000_t75" style="width:39.75pt;height:14.25pt" o:ole="" fillcolor="window">
            <v:imagedata r:id="rId16" o:title=""/>
          </v:shape>
          <o:OLEObject Type="Embed" ProgID="Equation.3" ShapeID="_x0000_i1029" DrawAspect="Content" ObjectID="_1459733627" r:id="rId17"/>
        </w:object>
      </w:r>
      <w:r>
        <w:rPr>
          <w:rFonts w:ascii="Arial" w:hAnsi="Arial"/>
          <w:sz w:val="28"/>
        </w:rPr>
        <w:t xml:space="preserve"> - допускаемое отклонение скорости по заданию.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  <w:lang w:val="en-US"/>
        </w:rPr>
      </w:pP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2.8. Допускаемая частота вращения выходного вала с учетом отклонений</w:t>
      </w:r>
    </w:p>
    <w:p w:rsidR="009A0D4A" w:rsidRDefault="009A0D4A">
      <w:pPr>
        <w:spacing w:line="360" w:lineRule="auto"/>
        <w:ind w:firstLine="0"/>
        <w:jc w:val="center"/>
        <w:rPr>
          <w:rFonts w:ascii="Arial" w:hAnsi="Arial"/>
          <w:sz w:val="28"/>
          <w:lang w:val="en-US"/>
        </w:rPr>
      </w:pPr>
    </w:p>
    <w:p w:rsidR="009A0D4A" w:rsidRDefault="009A0D4A">
      <w:pPr>
        <w:spacing w:line="360" w:lineRule="auto"/>
        <w:ind w:firstLine="0"/>
        <w:jc w:val="center"/>
        <w:rPr>
          <w:rFonts w:ascii="Arial" w:hAnsi="Arial"/>
          <w:sz w:val="28"/>
          <w:lang w:val="en-US"/>
        </w:rPr>
      </w:pPr>
      <w:r>
        <w:rPr>
          <w:rFonts w:ascii="Arial" w:hAnsi="Arial"/>
          <w:position w:val="-12"/>
          <w:sz w:val="28"/>
          <w:lang w:val="en-US"/>
        </w:rPr>
        <w:object w:dxaOrig="1460" w:dyaOrig="360">
          <v:shape id="_x0000_i1030" type="#_x0000_t75" style="width:72.75pt;height:18pt" o:ole="" fillcolor="window">
            <v:imagedata r:id="rId18" o:title=""/>
          </v:shape>
          <o:OLEObject Type="Embed" ProgID="Equation.3" ShapeID="_x0000_i1030" DrawAspect="Content" ObjectID="_1459733628" r:id="rId19"/>
        </w:object>
      </w:r>
    </w:p>
    <w:p w:rsidR="009A0D4A" w:rsidRDefault="009A0D4A">
      <w:pPr>
        <w:spacing w:line="360" w:lineRule="auto"/>
        <w:ind w:firstLine="0"/>
        <w:jc w:val="center"/>
        <w:rPr>
          <w:rFonts w:ascii="Arial" w:hAnsi="Arial"/>
          <w:sz w:val="28"/>
          <w:lang w:val="en-US"/>
        </w:rPr>
      </w:pPr>
      <w:r>
        <w:rPr>
          <w:rFonts w:ascii="Arial" w:hAnsi="Arial"/>
          <w:position w:val="-12"/>
          <w:sz w:val="28"/>
          <w:lang w:val="en-US"/>
        </w:rPr>
        <w:object w:dxaOrig="4980" w:dyaOrig="360">
          <v:shape id="_x0000_i1031" type="#_x0000_t75" style="width:249pt;height:18pt" o:ole="" fillcolor="window">
            <v:imagedata r:id="rId20" o:title=""/>
          </v:shape>
          <o:OLEObject Type="Embed" ProgID="Equation.3" ShapeID="_x0000_i1031" DrawAspect="Content" ObjectID="_1459733629" r:id="rId21"/>
        </w:objec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  <w:lang w:val="en-US"/>
        </w:rPr>
      </w:pPr>
    </w:p>
    <w:p w:rsidR="009A0D4A" w:rsidRDefault="009A0D4A">
      <w:pPr>
        <w:spacing w:line="360" w:lineRule="auto"/>
        <w:ind w:firstLine="0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2.9. Зная частные передаточные отношения определяем частоту вращения каждого вала: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  <w:lang w:val="en-US"/>
        </w:rPr>
      </w:pPr>
    </w:p>
    <w:p w:rsidR="009A0D4A" w:rsidRDefault="009A0D4A">
      <w:pPr>
        <w:spacing w:line="360" w:lineRule="auto"/>
        <w:ind w:firstLine="0"/>
        <w:jc w:val="center"/>
        <w:rPr>
          <w:rFonts w:ascii="Arial" w:hAnsi="Arial"/>
          <w:sz w:val="28"/>
          <w:lang w:val="en-US"/>
        </w:rPr>
      </w:pPr>
      <w:r>
        <w:rPr>
          <w:rFonts w:ascii="Arial" w:hAnsi="Arial"/>
          <w:position w:val="-100"/>
          <w:sz w:val="28"/>
          <w:lang w:val="en-US"/>
        </w:rPr>
        <w:object w:dxaOrig="3180" w:dyaOrig="2120">
          <v:shape id="_x0000_i1032" type="#_x0000_t75" style="width:159pt;height:105.75pt" o:ole="" fillcolor="window">
            <v:imagedata r:id="rId22" o:title=""/>
          </v:shape>
          <o:OLEObject Type="Embed" ProgID="Equation.3" ShapeID="_x0000_i1032" DrawAspect="Content" ObjectID="_1459733630" r:id="rId23"/>
        </w:object>
      </w:r>
    </w:p>
    <w:p w:rsidR="009A0D4A" w:rsidRDefault="009A0D4A">
      <w:pPr>
        <w:spacing w:line="360" w:lineRule="auto"/>
        <w:ind w:firstLine="0"/>
        <w:jc w:val="center"/>
        <w:rPr>
          <w:rFonts w:ascii="Arial" w:hAnsi="Arial"/>
          <w:sz w:val="28"/>
          <w:lang w:val="en-US"/>
        </w:rPr>
      </w:pPr>
    </w:p>
    <w:p w:rsidR="009A0D4A" w:rsidRDefault="009A0D4A">
      <w:pPr>
        <w:spacing w:line="360" w:lineRule="auto"/>
        <w:ind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Таким образом, частота вращения выходного вала находится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в пределах допустимой.</w:t>
      </w:r>
    </w:p>
    <w:p w:rsidR="009A0D4A" w:rsidRDefault="009A0D4A">
      <w:pPr>
        <w:spacing w:line="360" w:lineRule="auto"/>
        <w:ind w:firstLine="0"/>
        <w:jc w:val="both"/>
        <w:rPr>
          <w:rFonts w:ascii="Arial" w:hAnsi="Arial"/>
          <w:sz w:val="28"/>
          <w:lang w:val="en-US"/>
        </w:rPr>
      </w:pPr>
    </w:p>
    <w:p w:rsidR="009A0D4A" w:rsidRDefault="009A0D4A">
      <w:pPr>
        <w:spacing w:line="360" w:lineRule="auto"/>
        <w:ind w:firstLine="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2.10. Определяем крутящие моменты, передаваемые валами механизма с учетом передаточных отношений и КПД:</w:t>
      </w:r>
    </w:p>
    <w:p w:rsidR="009A0D4A" w:rsidRDefault="009A0D4A">
      <w:pPr>
        <w:pStyle w:val="FR2"/>
        <w:spacing w:before="0"/>
        <w:ind w:firstLine="0"/>
        <w:jc w:val="center"/>
        <w:rPr>
          <w:lang w:val="en-US"/>
        </w:rPr>
      </w:pPr>
    </w:p>
    <w:p w:rsidR="009A0D4A" w:rsidRDefault="009A0D4A">
      <w:pPr>
        <w:pStyle w:val="FR2"/>
        <w:spacing w:before="0"/>
        <w:ind w:firstLine="0"/>
        <w:jc w:val="center"/>
        <w:rPr>
          <w:lang w:val="en-US"/>
        </w:rPr>
      </w:pPr>
      <w:r>
        <w:rPr>
          <w:position w:val="-24"/>
          <w:lang w:val="en-US"/>
        </w:rPr>
        <w:object w:dxaOrig="5179" w:dyaOrig="639">
          <v:shape id="_x0000_i1033" type="#_x0000_t75" style="width:258.75pt;height:32.25pt" o:ole="" fillcolor="window">
            <v:imagedata r:id="rId24" o:title=""/>
          </v:shape>
          <o:OLEObject Type="Embed" ProgID="Equation.3" ShapeID="_x0000_i1033" DrawAspect="Content" ObjectID="_1459733631" r:id="rId25"/>
        </w:object>
      </w:r>
    </w:p>
    <w:p w:rsidR="009A0D4A" w:rsidRDefault="009A0D4A">
      <w:pPr>
        <w:pStyle w:val="FR2"/>
        <w:spacing w:before="0"/>
        <w:ind w:firstLine="0"/>
        <w:jc w:val="center"/>
        <w:rPr>
          <w:lang w:val="en-US"/>
        </w:rPr>
      </w:pPr>
    </w:p>
    <w:p w:rsidR="009A0D4A" w:rsidRDefault="009A0D4A">
      <w:pPr>
        <w:pStyle w:val="FR2"/>
        <w:spacing w:before="0"/>
        <w:ind w:firstLine="0"/>
        <w:jc w:val="center"/>
        <w:rPr>
          <w:lang w:val="en-US"/>
        </w:rPr>
      </w:pPr>
      <w:r>
        <w:rPr>
          <w:lang w:val="en-US"/>
        </w:rPr>
        <w:br w:type="page"/>
      </w:r>
    </w:p>
    <w:p w:rsidR="009A0D4A" w:rsidRDefault="009A0D4A">
      <w:pPr>
        <w:pStyle w:val="FR2"/>
        <w:spacing w:before="0"/>
        <w:ind w:firstLine="0"/>
        <w:jc w:val="center"/>
        <w:rPr>
          <w:lang w:val="en-US"/>
        </w:rPr>
      </w:pPr>
      <w:r>
        <w:rPr>
          <w:position w:val="-84"/>
          <w:lang w:val="en-US"/>
        </w:rPr>
        <w:object w:dxaOrig="4320" w:dyaOrig="2120">
          <v:shape id="_x0000_i1034" type="#_x0000_t75" style="width:230.25pt;height:112.5pt" o:ole="" fillcolor="window">
            <v:imagedata r:id="rId26" o:title=""/>
          </v:shape>
          <o:OLEObject Type="Embed" ProgID="Equation.3" ShapeID="_x0000_i1034" DrawAspect="Content" ObjectID="_1459733632" r:id="rId27"/>
        </w:object>
      </w:r>
    </w:p>
    <w:p w:rsidR="009A0D4A" w:rsidRDefault="009A0D4A">
      <w:pPr>
        <w:pStyle w:val="FR1"/>
        <w:spacing w:before="0" w:line="360" w:lineRule="auto"/>
        <w:ind w:firstLine="0"/>
        <w:rPr>
          <w:lang w:val="en-US"/>
        </w:rPr>
      </w:pPr>
    </w:p>
    <w:p w:rsidR="009A0D4A" w:rsidRDefault="00D9356F">
      <w:pPr>
        <w:pStyle w:val="FR1"/>
        <w:spacing w:before="0" w:line="360" w:lineRule="auto"/>
        <w:ind w:firstLine="0"/>
      </w:pPr>
      <w:r>
        <w:object w:dxaOrig="1440" w:dyaOrig="1440">
          <v:shape id="_x0000_s1029" type="#_x0000_t75" style="position:absolute;margin-left:92.45pt;margin-top:40.2pt;width:203pt;height:36pt;z-index:251656704" o:allowincell="f">
            <v:imagedata r:id="rId28" o:title=""/>
            <w10:wrap type="topAndBottom"/>
          </v:shape>
          <o:OLEObject Type="Embed" ProgID="Equation.3" ShapeID="_x0000_s1029" DrawAspect="Content" ObjectID="_1459733710" r:id="rId29"/>
        </w:object>
      </w:r>
      <w:r w:rsidR="009A0D4A">
        <w:t>2</w:t>
      </w:r>
      <w:r w:rsidR="009A0D4A">
        <w:rPr>
          <w:lang w:val="en-US"/>
        </w:rPr>
        <w:t>.</w:t>
      </w:r>
      <w:r w:rsidR="009A0D4A">
        <w:t>11 Аналогично определяем мощность, передаваемую валами</w: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lang w:val="en-US"/>
        </w:rPr>
      </w:pPr>
    </w:p>
    <w:p w:rsidR="009A0D4A" w:rsidRDefault="009A0D4A">
      <w:pPr>
        <w:pStyle w:val="FR1"/>
        <w:spacing w:before="0" w:line="360" w:lineRule="auto"/>
        <w:ind w:firstLine="0"/>
        <w:jc w:val="both"/>
        <w:rPr>
          <w:lang w:val="en-US"/>
        </w:rPr>
      </w:pPr>
      <w:r>
        <w:t>2.12. Построим график распределения крутящего момента  и мощности по валам привода</w:t>
      </w:r>
    </w:p>
    <w:p w:rsidR="009A0D4A" w:rsidRDefault="009A0D4A">
      <w:pPr>
        <w:pStyle w:val="FR1"/>
        <w:spacing w:before="0" w:line="360" w:lineRule="auto"/>
        <w:ind w:firstLine="0"/>
        <w:jc w:val="both"/>
        <w:rPr>
          <w:lang w:val="en-US"/>
        </w:rPr>
      </w:pPr>
    </w:p>
    <w:p w:rsidR="009A0D4A" w:rsidRDefault="00D9356F">
      <w:pPr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pict>
          <v:shape id="_x0000_i1036" type="#_x0000_t75" style="width:469.5pt;height:313.5pt" fillcolor="window">
            <v:imagedata r:id="rId30" o:title=""/>
          </v:shape>
        </w:pic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Times New Roman" w:hAnsi="Times New Roman"/>
        </w:rPr>
        <w:br w:type="page"/>
      </w:r>
      <w:r>
        <w:rPr>
          <w:rFonts w:ascii="Arial" w:hAnsi="Arial"/>
          <w:b/>
          <w:sz w:val="28"/>
        </w:rPr>
        <w:t>3. Определение</w:t>
      </w:r>
      <w:r>
        <w:rPr>
          <w:rFonts w:ascii="Arial" w:hAnsi="Arial"/>
          <w:b/>
          <w:sz w:val="28"/>
          <w:lang w:val="en-US"/>
        </w:rPr>
        <w:t xml:space="preserve"> </w:t>
      </w:r>
      <w:r>
        <w:rPr>
          <w:rFonts w:ascii="Arial" w:hAnsi="Arial"/>
          <w:b/>
          <w:sz w:val="28"/>
        </w:rPr>
        <w:t>геометрических параметров цилиндрической зубчатой передачи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3.1. Для  колес  со стандартным исходным контуром,  нарезаемым без смещения режущего инструмента  (х  =  0),  число  зубьев  шестерни рекомендуется выбирать в пределах от 22 до 26. Выбираем</w:t>
      </w:r>
      <w:r>
        <w:rPr>
          <w:rFonts w:ascii="Arial" w:hAnsi="Arial"/>
          <w:sz w:val="28"/>
          <w:lang w:val="en-US"/>
        </w:rPr>
        <w:t xml:space="preserve">  Z</w:t>
      </w:r>
      <w:r>
        <w:rPr>
          <w:rFonts w:ascii="Arial" w:hAnsi="Arial"/>
          <w:sz w:val="28"/>
          <w:vertAlign w:val="subscript"/>
          <w:lang w:val="en-US"/>
        </w:rPr>
        <w:t>1</w:t>
      </w:r>
      <w:r>
        <w:rPr>
          <w:rFonts w:ascii="Arial" w:hAnsi="Arial"/>
          <w:sz w:val="28"/>
        </w:rPr>
        <w:t xml:space="preserve"> = 22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3.2. Число зубьев колеса:</w:t>
      </w:r>
    </w:p>
    <w:p w:rsidR="009A0D4A" w:rsidRDefault="009A0D4A">
      <w:pPr>
        <w:spacing w:line="360" w:lineRule="auto"/>
        <w:ind w:firstLine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Z</w:t>
      </w:r>
      <w:r>
        <w:rPr>
          <w:rFonts w:ascii="Arial" w:hAnsi="Arial"/>
          <w:sz w:val="24"/>
          <w:vertAlign w:val="subscript"/>
          <w:lang w:val="en-US"/>
        </w:rPr>
        <w:t xml:space="preserve">2 </w:t>
      </w:r>
      <w:r>
        <w:rPr>
          <w:rFonts w:ascii="Arial" w:hAnsi="Arial"/>
          <w:sz w:val="24"/>
        </w:rPr>
        <w:t xml:space="preserve">= </w:t>
      </w:r>
      <w:r>
        <w:rPr>
          <w:rFonts w:ascii="Arial" w:hAnsi="Arial"/>
          <w:sz w:val="24"/>
          <w:lang w:val="en-US"/>
        </w:rPr>
        <w:t>Z</w:t>
      </w:r>
      <w:r>
        <w:rPr>
          <w:rFonts w:ascii="Arial" w:hAnsi="Arial"/>
          <w:sz w:val="24"/>
          <w:vertAlign w:val="subscript"/>
          <w:lang w:val="en-US"/>
        </w:rPr>
        <w:t xml:space="preserve">1 </w:t>
      </w:r>
      <w:r>
        <w:rPr>
          <w:rFonts w:ascii="Arial" w:hAnsi="Arial"/>
          <w:sz w:val="24"/>
          <w:lang w:val="en-US"/>
        </w:rPr>
        <w:t>* i</w:t>
      </w:r>
      <w:r>
        <w:rPr>
          <w:rFonts w:ascii="Arial" w:hAnsi="Arial"/>
          <w:sz w:val="24"/>
          <w:vertAlign w:val="subscript"/>
          <w:lang w:val="en-US"/>
        </w:rPr>
        <w:t>1</w:t>
      </w:r>
      <w:r>
        <w:rPr>
          <w:rFonts w:ascii="Arial" w:hAnsi="Arial"/>
          <w:sz w:val="24"/>
          <w:lang w:val="en-US"/>
        </w:rPr>
        <w:t xml:space="preserve"> = 22 * 4 =</w:t>
      </w:r>
      <w:r>
        <w:rPr>
          <w:rFonts w:ascii="Arial" w:hAnsi="Arial"/>
          <w:sz w:val="24"/>
        </w:rPr>
        <w:t xml:space="preserve"> 88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3.3. Определяем межосевое расстояние по формуле</w:t>
      </w:r>
    </w:p>
    <w:p w:rsidR="009A0D4A" w:rsidRDefault="009A0D4A">
      <w:pPr>
        <w:spacing w:line="360" w:lineRule="auto"/>
        <w:ind w:firstLine="0"/>
        <w:jc w:val="center"/>
        <w:rPr>
          <w:rFonts w:ascii="Arial" w:hAnsi="Arial"/>
          <w:sz w:val="28"/>
          <w:lang w:val="en-US"/>
        </w:rPr>
      </w:pPr>
      <w:r>
        <w:rPr>
          <w:rFonts w:ascii="Arial" w:hAnsi="Arial"/>
          <w:position w:val="-34"/>
          <w:sz w:val="28"/>
          <w:lang w:val="en-US"/>
        </w:rPr>
        <w:object w:dxaOrig="3460" w:dyaOrig="820">
          <v:shape id="_x0000_i1037" type="#_x0000_t75" style="width:173.25pt;height:41.25pt" o:ole="" fillcolor="window">
            <v:imagedata r:id="rId31" o:title=""/>
          </v:shape>
          <o:OLEObject Type="Embed" ProgID="Equation.3" ShapeID="_x0000_i1037" DrawAspect="Content" ObjectID="_1459733633" r:id="rId32"/>
        </w:object>
      </w:r>
    </w:p>
    <w:p w:rsidR="009A0D4A" w:rsidRDefault="009A0D4A">
      <w:pPr>
        <w:spacing w:line="36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где </w:t>
      </w:r>
      <w:r>
        <w:rPr>
          <w:rFonts w:ascii="Arial" w:hAnsi="Arial"/>
          <w:sz w:val="20"/>
          <w:lang w:val="en-US"/>
        </w:rPr>
        <w:t>K</w:t>
      </w:r>
      <w:r>
        <w:rPr>
          <w:rFonts w:ascii="Arial" w:hAnsi="Arial"/>
          <w:sz w:val="20"/>
          <w:vertAlign w:val="subscript"/>
          <w:lang w:val="en-US"/>
        </w:rPr>
        <w:t>a</w:t>
      </w:r>
      <w:r>
        <w:rPr>
          <w:rFonts w:ascii="Arial" w:hAnsi="Arial"/>
          <w:sz w:val="20"/>
        </w:rPr>
        <w:tab/>
        <w:t>- вспомогательный коэффициент</w:t>
      </w:r>
      <w:r>
        <w:rPr>
          <w:rFonts w:ascii="Arial" w:hAnsi="Arial"/>
          <w:sz w:val="20"/>
          <w:lang w:val="en-US"/>
        </w:rPr>
        <w:t>,</w:t>
      </w:r>
      <w:r>
        <w:rPr>
          <w:rFonts w:ascii="Arial" w:hAnsi="Arial"/>
          <w:sz w:val="20"/>
        </w:rPr>
        <w:t xml:space="preserve"> для косозубых передач равен 43;</w:t>
      </w:r>
    </w:p>
    <w:p w:rsidR="009A0D4A" w:rsidRDefault="009A0D4A">
      <w:pPr>
        <w:spacing w:line="36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position w:val="-12"/>
          <w:sz w:val="20"/>
        </w:rPr>
        <w:object w:dxaOrig="279" w:dyaOrig="360">
          <v:shape id="_x0000_i1038" type="#_x0000_t75" style="width:14.25pt;height:18pt" o:ole="" fillcolor="window">
            <v:imagedata r:id="rId33" o:title=""/>
          </v:shape>
          <o:OLEObject Type="Embed" ProgID="Equation.3" ShapeID="_x0000_i1038" DrawAspect="Content" ObjectID="_1459733634" r:id="rId34"/>
        </w:objec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lang w:val="en-US"/>
        </w:rPr>
        <w:t xml:space="preserve">- </w:t>
      </w:r>
      <w:r>
        <w:rPr>
          <w:rFonts w:ascii="Arial" w:hAnsi="Arial"/>
          <w:sz w:val="20"/>
        </w:rPr>
        <w:t>коэффициент  ширины  венца шестерни расположенной симметрично относительно опор, по таблице 9(3) равен 0,4;</w:t>
      </w:r>
    </w:p>
    <w:p w:rsidR="009A0D4A" w:rsidRDefault="009A0D4A">
      <w:pPr>
        <w:spacing w:line="36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  <w:lang w:val="en-US"/>
        </w:rPr>
        <w:t>i</w:t>
      </w:r>
      <w:r>
        <w:rPr>
          <w:rFonts w:ascii="Arial" w:hAnsi="Arial"/>
          <w:sz w:val="20"/>
          <w:vertAlign w:val="subscript"/>
          <w:lang w:val="en-US"/>
        </w:rPr>
        <w:t>1</w:t>
      </w:r>
      <w:r>
        <w:rPr>
          <w:rFonts w:ascii="Arial" w:hAnsi="Arial"/>
          <w:position w:val="-10"/>
          <w:sz w:val="20"/>
        </w:rPr>
        <w:object w:dxaOrig="180" w:dyaOrig="340">
          <v:shape id="_x0000_i1039" type="#_x0000_t75" style="width:9pt;height:17.25pt" o:ole="" fillcolor="window">
            <v:imagedata r:id="rId12" o:title=""/>
          </v:shape>
          <o:OLEObject Type="Embed" ProgID="Equation.3" ShapeID="_x0000_i1039" DrawAspect="Content" ObjectID="_1459733635" r:id="rId35"/>
        </w:object>
      </w:r>
      <w:r>
        <w:rPr>
          <w:rFonts w:ascii="Arial" w:hAnsi="Arial"/>
          <w:sz w:val="20"/>
        </w:rPr>
        <w:t xml:space="preserve">   - передаточное число;</w:t>
      </w:r>
    </w:p>
    <w:p w:rsidR="009A0D4A" w:rsidRDefault="00D9356F">
      <w:pPr>
        <w:spacing w:line="36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object w:dxaOrig="1440" w:dyaOrig="1440">
          <v:shape id="_x0000_s1033" type="#_x0000_t75" style="position:absolute;margin-left:.15pt;margin-top:41pt;width:470pt;height:36pt;z-index:251658752" o:allowincell="f">
            <v:imagedata r:id="rId36" o:title=""/>
            <w10:wrap type="topAndBottom"/>
          </v:shape>
          <o:OLEObject Type="Embed" ProgID="Equation.3" ShapeID="_x0000_s1033" DrawAspect="Content" ObjectID="_1459733711" r:id="rId37"/>
        </w:object>
      </w:r>
      <w:r>
        <w:rPr>
          <w:rFonts w:ascii="Arial" w:hAnsi="Arial"/>
          <w:sz w:val="20"/>
        </w:rPr>
        <w:object w:dxaOrig="1440" w:dyaOrig="1440">
          <v:shape id="_x0000_s1030" type="#_x0000_t75" style="position:absolute;margin-left:.15pt;margin-top:19.7pt;width:391pt;height:19pt;z-index:251657728" o:allowincell="f">
            <v:imagedata r:id="rId38" o:title=""/>
            <w10:wrap type="topAndBottom"/>
          </v:shape>
          <o:OLEObject Type="Embed" ProgID="Equation.3" ShapeID="_x0000_s1030" DrawAspect="Content" ObjectID="_1459733712" r:id="rId39"/>
        </w:object>
      </w:r>
      <w:r w:rsidR="009A0D4A">
        <w:rPr>
          <w:rFonts w:ascii="Arial" w:hAnsi="Arial"/>
          <w:sz w:val="20"/>
          <w:lang w:val="en-US"/>
        </w:rPr>
        <w:t>T</w:t>
      </w:r>
      <w:r w:rsidR="009A0D4A">
        <w:rPr>
          <w:rFonts w:ascii="Arial" w:hAnsi="Arial"/>
          <w:sz w:val="20"/>
          <w:vertAlign w:val="subscript"/>
          <w:lang w:val="en-US"/>
        </w:rPr>
        <w:t>2</w:t>
      </w:r>
      <w:r w:rsidR="009A0D4A">
        <w:rPr>
          <w:rFonts w:ascii="Arial" w:hAnsi="Arial"/>
          <w:sz w:val="20"/>
          <w:lang w:val="en-US"/>
        </w:rPr>
        <w:t xml:space="preserve">   -</w:t>
      </w:r>
      <w:r w:rsidR="009A0D4A">
        <w:rPr>
          <w:rFonts w:ascii="Arial" w:hAnsi="Arial"/>
          <w:sz w:val="20"/>
        </w:rPr>
        <w:t xml:space="preserve"> вращающий момент на тихоходном валу;</w:t>
      </w:r>
    </w:p>
    <w:p w:rsidR="009A0D4A" w:rsidRDefault="009A0D4A">
      <w:pPr>
        <w:spacing w:line="360" w:lineRule="auto"/>
        <w:ind w:firstLine="0"/>
        <w:rPr>
          <w:rFonts w:ascii="Arial" w:hAnsi="Arial"/>
          <w:sz w:val="20"/>
          <w:lang w:val="en-US"/>
        </w:rPr>
      </w:pPr>
    </w:p>
    <w:p w:rsidR="009A0D4A" w:rsidRDefault="009A0D4A">
      <w:pPr>
        <w:spacing w:line="360" w:lineRule="auto"/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таблице  3.1</w:t>
      </w:r>
      <w:r>
        <w:rPr>
          <w:rFonts w:ascii="Arial" w:hAnsi="Arial"/>
          <w:sz w:val="24"/>
          <w:lang w:val="en-US"/>
        </w:rPr>
        <w:t xml:space="preserve"> (3)</w:t>
      </w:r>
      <w:r>
        <w:rPr>
          <w:rFonts w:ascii="Arial" w:hAnsi="Arial"/>
          <w:sz w:val="24"/>
        </w:rPr>
        <w:t xml:space="preserve"> определяем марку стали для шестерни - 40Х. твердость </w:t>
      </w:r>
      <w:r>
        <w:rPr>
          <w:rFonts w:ascii="Arial" w:hAnsi="Arial"/>
          <w:i/>
          <w:sz w:val="24"/>
        </w:rPr>
        <w:t>&gt;</w:t>
      </w:r>
      <w:r>
        <w:rPr>
          <w:rFonts w:ascii="Arial" w:hAnsi="Arial"/>
          <w:sz w:val="24"/>
          <w:lang w:val="en-US"/>
        </w:rPr>
        <w:t xml:space="preserve"> 45HRC:</w:t>
      </w:r>
      <w:r>
        <w:rPr>
          <w:rFonts w:ascii="Arial" w:hAnsi="Arial"/>
          <w:sz w:val="24"/>
        </w:rPr>
        <w:t xml:space="preserve"> для колеса - 40Х. твердость </w:t>
      </w:r>
      <w:r>
        <w:rPr>
          <w:rFonts w:ascii="Arial" w:hAnsi="Arial"/>
          <w:position w:val="-4"/>
          <w:sz w:val="24"/>
        </w:rPr>
        <w:object w:dxaOrig="200" w:dyaOrig="240">
          <v:shape id="_x0000_i1042" type="#_x0000_t75" style="width:9.75pt;height:12pt" o:ole="" fillcolor="window">
            <v:imagedata r:id="rId40" o:title=""/>
          </v:shape>
          <o:OLEObject Type="Embed" ProgID="Equation.3" ShapeID="_x0000_i1042" DrawAspect="Content" ObjectID="_1459733636" r:id="rId41"/>
        </w:object>
      </w:r>
      <w:r>
        <w:rPr>
          <w:rFonts w:ascii="Arial" w:hAnsi="Arial"/>
          <w:sz w:val="24"/>
        </w:rPr>
        <w:t xml:space="preserve"> 350НВ.</w:t>
      </w:r>
    </w:p>
    <w:p w:rsidR="009A0D4A" w:rsidRDefault="009A0D4A">
      <w:pPr>
        <w:spacing w:line="360" w:lineRule="auto"/>
        <w:ind w:firstLine="0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По таблице 3</w:t>
      </w:r>
      <w:r>
        <w:rPr>
          <w:rFonts w:ascii="Arial" w:hAnsi="Arial"/>
          <w:sz w:val="24"/>
          <w:lang w:val="en-US"/>
        </w:rPr>
        <w:t>.2</w:t>
      </w:r>
      <w:r>
        <w:rPr>
          <w:rFonts w:ascii="Arial" w:hAnsi="Arial"/>
          <w:sz w:val="24"/>
        </w:rPr>
        <w:t xml:space="preserve"> (3) для шестерни </w:t>
      </w:r>
      <w:r>
        <w:rPr>
          <w:rFonts w:ascii="Arial" w:hAnsi="Arial"/>
          <w:position w:val="-10"/>
          <w:sz w:val="24"/>
        </w:rPr>
        <w:object w:dxaOrig="1900" w:dyaOrig="360">
          <v:shape id="_x0000_i1043" type="#_x0000_t75" style="width:95.25pt;height:18pt" o:ole="" fillcolor="window">
            <v:imagedata r:id="rId42" o:title=""/>
          </v:shape>
          <o:OLEObject Type="Embed" ProgID="Equation.3" ShapeID="_x0000_i1043" DrawAspect="Content" ObjectID="_1459733637" r:id="rId43"/>
        </w:object>
      </w:r>
      <w:r>
        <w:rPr>
          <w:rFonts w:ascii="Arial" w:hAnsi="Arial"/>
          <w:sz w:val="24"/>
        </w:rPr>
        <w:t xml:space="preserve"> для коле</w:t>
      </w:r>
      <w:r>
        <w:rPr>
          <w:rFonts w:ascii="Arial" w:hAnsi="Arial"/>
          <w:sz w:val="24"/>
          <w:lang w:val="en-US"/>
        </w:rPr>
        <w:t>c</w:t>
      </w:r>
      <w:r>
        <w:rPr>
          <w:rFonts w:ascii="Arial" w:hAnsi="Arial"/>
          <w:sz w:val="24"/>
        </w:rPr>
        <w:t xml:space="preserve">а </w:t>
      </w:r>
      <w:r>
        <w:rPr>
          <w:rFonts w:ascii="Arial" w:hAnsi="Arial"/>
          <w:position w:val="-10"/>
          <w:sz w:val="24"/>
        </w:rPr>
        <w:object w:dxaOrig="2079" w:dyaOrig="360">
          <v:shape id="_x0000_i1044" type="#_x0000_t75" style="width:104.25pt;height:18pt" o:ole="" fillcolor="window">
            <v:imagedata r:id="rId44" o:title=""/>
          </v:shape>
          <o:OLEObject Type="Embed" ProgID="Equation.3" ShapeID="_x0000_i1044" DrawAspect="Content" ObjectID="_1459733638" r:id="rId45"/>
        </w:object>
      </w:r>
      <w:r>
        <w:rPr>
          <w:rFonts w:ascii="Arial" w:hAnsi="Arial"/>
          <w:sz w:val="24"/>
        </w:rPr>
        <w:t xml:space="preserve"> предназначенных для длительной работы. 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Тогда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  <w:lang w:val="en-US"/>
        </w:rPr>
      </w:pPr>
      <w:r>
        <w:rPr>
          <w:rFonts w:ascii="Arial" w:hAnsi="Arial"/>
          <w:position w:val="-36"/>
          <w:sz w:val="28"/>
          <w:lang w:val="en-US"/>
        </w:rPr>
        <w:object w:dxaOrig="5960" w:dyaOrig="820">
          <v:shape id="_x0000_i1045" type="#_x0000_t75" style="width:297.75pt;height:41.25pt" o:ole="" fillcolor="window">
            <v:imagedata r:id="rId46" o:title=""/>
          </v:shape>
          <o:OLEObject Type="Embed" ProgID="Equation.3" ShapeID="_x0000_i1045" DrawAspect="Content" ObjectID="_1459733639" r:id="rId47"/>
        </w:objec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Полученное значение межосевого  расстояния  для  нестандартных передач округляем до ближайшего из ряда нормальных линейных размеров, </w:t>
      </w:r>
      <w:r>
        <w:rPr>
          <w:rFonts w:ascii="Arial" w:hAnsi="Arial"/>
          <w:sz w:val="28"/>
          <w:lang w:val="en-US"/>
        </w:rPr>
        <w:t>A</w:t>
      </w:r>
      <w:r>
        <w:rPr>
          <w:rFonts w:ascii="Arial" w:hAnsi="Arial"/>
          <w:sz w:val="28"/>
          <w:vertAlign w:val="subscript"/>
          <w:lang w:val="en-US"/>
        </w:rPr>
        <w:t>W</w:t>
      </w:r>
      <w:r>
        <w:rPr>
          <w:rFonts w:ascii="Arial" w:hAnsi="Arial"/>
          <w:sz w:val="28"/>
        </w:rPr>
        <w:t xml:space="preserve">  = 100 мм.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3.4. Определяем модуль зацепления по формуле</w:t>
      </w:r>
    </w:p>
    <w:p w:rsidR="009A0D4A" w:rsidRDefault="009A0D4A">
      <w:pPr>
        <w:spacing w:line="360" w:lineRule="auto"/>
        <w:ind w:firstLine="0"/>
        <w:jc w:val="center"/>
        <w:rPr>
          <w:rFonts w:ascii="Arial" w:hAnsi="Arial"/>
          <w:sz w:val="28"/>
          <w:lang w:val="en-US"/>
        </w:rPr>
      </w:pPr>
      <w:r>
        <w:rPr>
          <w:rFonts w:ascii="Arial" w:hAnsi="Arial"/>
          <w:position w:val="-30"/>
          <w:sz w:val="28"/>
          <w:lang w:val="en-US"/>
        </w:rPr>
        <w:object w:dxaOrig="2100" w:dyaOrig="720">
          <v:shape id="_x0000_i1046" type="#_x0000_t75" style="width:105pt;height:36pt" o:ole="" fillcolor="window">
            <v:imagedata r:id="rId48" o:title=""/>
          </v:shape>
          <o:OLEObject Type="Embed" ProgID="Equation.3" ShapeID="_x0000_i1046" DrawAspect="Content" ObjectID="_1459733640" r:id="rId49"/>
        </w:objec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  <w:lang w:val="en-US"/>
        </w:rPr>
        <w:sectPr w:rsidR="009A0D4A">
          <w:pgSz w:w="11900" w:h="16820"/>
          <w:pgMar w:top="1304" w:right="851" w:bottom="1247" w:left="1701" w:header="720" w:footer="720" w:gutter="0"/>
          <w:cols w:space="60"/>
          <w:noEndnote/>
        </w:sectPr>
      </w:pPr>
    </w:p>
    <w:p w:rsidR="009A0D4A" w:rsidRDefault="009A0D4A">
      <w:pPr>
        <w:pStyle w:val="FR1"/>
        <w:spacing w:before="0" w:line="360" w:lineRule="auto"/>
        <w:ind w:firstLine="0"/>
        <w:jc w:val="both"/>
        <w:rPr>
          <w:rFonts w:ascii="Arial" w:hAnsi="Arial"/>
          <w:lang w:val="en-US"/>
        </w:rPr>
      </w:pPr>
      <w:r>
        <w:rPr>
          <w:rFonts w:ascii="Arial" w:hAnsi="Arial"/>
        </w:rPr>
        <w:t>где К</w:t>
      </w:r>
      <w:r>
        <w:rPr>
          <w:rFonts w:ascii="Arial" w:hAnsi="Arial"/>
          <w:vertAlign w:val="subscript"/>
          <w:lang w:val="en-US"/>
        </w:rPr>
        <w:t>m</w:t>
      </w:r>
      <w:r>
        <w:rPr>
          <w:rFonts w:ascii="Arial" w:hAnsi="Arial"/>
        </w:rPr>
        <w:t>, - вспомогательный коэффициент, для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косозубых передач равен 5,8</w:t>
      </w:r>
      <w:r>
        <w:rPr>
          <w:rFonts w:ascii="Arial" w:hAnsi="Arial"/>
          <w:lang w:val="en-US"/>
        </w:rPr>
        <w:t>;</w: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  <w:lang w:val="en-US"/>
        </w:rPr>
      </w:pPr>
      <w:r>
        <w:rPr>
          <w:rFonts w:ascii="Arial" w:hAnsi="Arial"/>
          <w:position w:val="-24"/>
          <w:lang w:val="en-US"/>
        </w:rPr>
        <w:object w:dxaOrig="7160" w:dyaOrig="639">
          <v:shape id="_x0000_i1047" type="#_x0000_t75" style="width:357.75pt;height:32.25pt" o:ole="" fillcolor="window">
            <v:imagedata r:id="rId50" o:title=""/>
          </v:shape>
          <o:OLEObject Type="Embed" ProgID="Equation.3" ShapeID="_x0000_i1047" DrawAspect="Content" ObjectID="_1459733641" r:id="rId51"/>
        </w:objec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  <w:lang w:val="en-US"/>
        </w:rPr>
      </w:pPr>
      <w:r>
        <w:rPr>
          <w:rFonts w:ascii="Arial" w:hAnsi="Arial"/>
          <w:position w:val="-12"/>
          <w:lang w:val="en-US"/>
        </w:rPr>
        <w:object w:dxaOrig="5980" w:dyaOrig="360">
          <v:shape id="_x0000_i1048" type="#_x0000_t75" style="width:299.25pt;height:18pt" o:ole="" fillcolor="window">
            <v:imagedata r:id="rId52" o:title=""/>
          </v:shape>
          <o:OLEObject Type="Embed" ProgID="Equation.3" ShapeID="_x0000_i1048" DrawAspect="Content" ObjectID="_1459733642" r:id="rId53"/>
        </w:object>
      </w:r>
    </w:p>
    <w:p w:rsidR="009A0D4A" w:rsidRDefault="009A0D4A">
      <w:pPr>
        <w:pStyle w:val="FR1"/>
        <w:spacing w:before="0" w:line="360" w:lineRule="auto"/>
        <w:ind w:firstLine="0"/>
        <w:jc w:val="both"/>
        <w:rPr>
          <w:rFonts w:ascii="Arial" w:hAnsi="Arial"/>
          <w:lang w:val="en-US"/>
        </w:rPr>
      </w:pPr>
      <w:r>
        <w:rPr>
          <w:rFonts w:ascii="Arial" w:hAnsi="Arial"/>
          <w:position w:val="-10"/>
        </w:rPr>
        <w:object w:dxaOrig="2100" w:dyaOrig="360">
          <v:shape id="_x0000_i1049" type="#_x0000_t75" style="width:105pt;height:18pt" o:ole="" fillcolor="window">
            <v:imagedata r:id="rId54" o:title=""/>
          </v:shape>
          <o:OLEObject Type="Embed" ProgID="Equation.3" ShapeID="_x0000_i1049" DrawAspect="Content" ObjectID="_1459733643" r:id="rId55"/>
        </w:object>
      </w:r>
      <w:r>
        <w:rPr>
          <w:rFonts w:ascii="Arial" w:hAnsi="Arial"/>
        </w:rPr>
        <w:t xml:space="preserve"> допускаемое напряжение изгиба материала колеса с менее прочным зубом по таблице 3.4 (3). </w:t>
      </w:r>
    </w:p>
    <w:p w:rsidR="009A0D4A" w:rsidRDefault="009A0D4A">
      <w:pPr>
        <w:pStyle w:val="FR1"/>
        <w:spacing w:before="0" w:line="360" w:lineRule="auto"/>
        <w:ind w:firstLine="0"/>
        <w:jc w:val="both"/>
        <w:rPr>
          <w:rFonts w:ascii="Arial" w:hAnsi="Arial"/>
        </w:rPr>
      </w:pPr>
      <w:r>
        <w:rPr>
          <w:rFonts w:ascii="Arial" w:hAnsi="Arial"/>
        </w:rPr>
        <w:t>Тогда</w: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</w:rPr>
      </w:pPr>
      <w:r>
        <w:rPr>
          <w:rFonts w:ascii="Arial" w:hAnsi="Arial"/>
          <w:position w:val="-28"/>
          <w:lang w:val="en-US"/>
        </w:rPr>
        <w:object w:dxaOrig="2780" w:dyaOrig="700">
          <v:shape id="_x0000_i1050" type="#_x0000_t75" style="width:138.75pt;height:35.25pt" o:ole="" fillcolor="window">
            <v:imagedata r:id="rId56" o:title=""/>
          </v:shape>
          <o:OLEObject Type="Embed" ProgID="Equation.3" ShapeID="_x0000_i1050" DrawAspect="Content" ObjectID="_1459733644" r:id="rId57"/>
        </w:object>
      </w:r>
    </w:p>
    <w:p w:rsidR="009A0D4A" w:rsidRDefault="009A0D4A">
      <w:pPr>
        <w:pStyle w:val="FR1"/>
        <w:spacing w:before="0" w:line="360" w:lineRule="auto"/>
        <w:ind w:firstLine="0"/>
        <w:jc w:val="both"/>
        <w:rPr>
          <w:rFonts w:ascii="Arial" w:hAnsi="Arial"/>
        </w:rPr>
      </w:pPr>
      <w:r>
        <w:rPr>
          <w:rFonts w:ascii="Arial" w:hAnsi="Arial"/>
        </w:rPr>
        <w:t>Полученное значение модуля округляем в большую сторону до стандартного из ряда стр.5</w:t>
      </w:r>
      <w:r>
        <w:rPr>
          <w:rFonts w:ascii="Arial" w:hAnsi="Arial"/>
          <w:lang w:val="en-US"/>
        </w:rPr>
        <w:t>9</w:t>
      </w:r>
      <w:r>
        <w:rPr>
          <w:rFonts w:ascii="Arial" w:hAnsi="Arial"/>
        </w:rPr>
        <w:t xml:space="preserve"> (3). Для силовых зубчатых передач при твердости одного из колес &gt;</w:t>
      </w:r>
      <w:r>
        <w:rPr>
          <w:rFonts w:ascii="Arial" w:hAnsi="Arial"/>
          <w:lang w:val="en-US"/>
        </w:rPr>
        <w:t xml:space="preserve"> 45HRC.</w:t>
      </w:r>
      <w:r>
        <w:rPr>
          <w:rFonts w:ascii="Arial" w:hAnsi="Arial"/>
        </w:rPr>
        <w:t xml:space="preserve"> принимается модуль &gt; 1.5. поэтому принимаем модуль</w:t>
      </w:r>
      <w:r>
        <w:rPr>
          <w:rFonts w:ascii="Arial" w:hAnsi="Arial"/>
          <w:lang w:val="en-US"/>
        </w:rPr>
        <w:t xml:space="preserve"> m</w:t>
      </w:r>
      <w:r>
        <w:rPr>
          <w:rFonts w:ascii="Arial" w:hAnsi="Arial"/>
        </w:rPr>
        <w:t>=2.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3.5. Определяем угол наклона зубьев для косозубых передач:</w: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</w:rPr>
      </w:pPr>
      <w:r>
        <w:rPr>
          <w:rFonts w:ascii="Arial" w:hAnsi="Arial"/>
          <w:position w:val="-30"/>
        </w:rPr>
        <w:object w:dxaOrig="4320" w:dyaOrig="680">
          <v:shape id="_x0000_i1051" type="#_x0000_t75" style="width:3in;height:33.75pt" o:ole="" fillcolor="window">
            <v:imagedata r:id="rId58" o:title=""/>
          </v:shape>
          <o:OLEObject Type="Embed" ProgID="Equation.3" ShapeID="_x0000_i1051" DrawAspect="Content" ObjectID="_1459733645" r:id="rId59"/>
        </w:objec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3.6. Определяем суммарное число зубьев шестерни и колеса для косозубых колес</w: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</w:rPr>
      </w:pPr>
      <w:r>
        <w:rPr>
          <w:rFonts w:ascii="Arial" w:hAnsi="Arial"/>
          <w:position w:val="-24"/>
        </w:rPr>
        <w:object w:dxaOrig="5920" w:dyaOrig="639">
          <v:shape id="_x0000_i1052" type="#_x0000_t75" style="width:296.25pt;height:32.25pt" o:ole="" fillcolor="window">
            <v:imagedata r:id="rId60" o:title=""/>
          </v:shape>
          <o:OLEObject Type="Embed" ProgID="Equation.3" ShapeID="_x0000_i1052" DrawAspect="Content" ObjectID="_1459733646" r:id="rId61"/>
        </w:object>
      </w:r>
    </w:p>
    <w:p w:rsidR="009A0D4A" w:rsidRDefault="009A0D4A">
      <w:pPr>
        <w:pStyle w:val="FR1"/>
        <w:spacing w:before="0" w:line="360" w:lineRule="auto"/>
        <w:ind w:firstLine="0"/>
        <w:jc w:val="both"/>
        <w:rPr>
          <w:rFonts w:ascii="Arial" w:hAnsi="Arial"/>
        </w:rPr>
      </w:pPr>
      <w:r>
        <w:rPr>
          <w:rFonts w:ascii="Arial" w:hAnsi="Arial"/>
        </w:rPr>
        <w:t>Полученное значение округляем в меньшую сторону до целого числа, то есть</w:t>
      </w:r>
      <w:r>
        <w:rPr>
          <w:rFonts w:ascii="Arial" w:hAnsi="Arial"/>
          <w:lang w:val="en-US"/>
        </w:rPr>
        <w:t xml:space="preserve"> Z</w:t>
      </w:r>
      <w:r>
        <w:rPr>
          <w:rFonts w:ascii="Arial" w:hAnsi="Arial"/>
        </w:rPr>
        <w:t xml:space="preserve"> = 100.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 xml:space="preserve">3.7. Определяем число зубьев шестерни </w: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</w:rPr>
      </w:pPr>
      <w:r>
        <w:rPr>
          <w:rFonts w:ascii="Arial" w:hAnsi="Arial"/>
          <w:position w:val="-24"/>
        </w:rPr>
        <w:object w:dxaOrig="2120" w:dyaOrig="639">
          <v:shape id="_x0000_i1053" type="#_x0000_t75" style="width:105.75pt;height:32.25pt" o:ole="" fillcolor="window">
            <v:imagedata r:id="rId62" o:title=""/>
          </v:shape>
          <o:OLEObject Type="Embed" ProgID="Equation.3" ShapeID="_x0000_i1053" DrawAspect="Content" ObjectID="_1459733647" r:id="rId63"/>
        </w:object>
      </w:r>
    </w:p>
    <w:p w:rsidR="009A0D4A" w:rsidRDefault="009A0D4A">
      <w:pPr>
        <w:pStyle w:val="FR3"/>
        <w:ind w:left="0" w:right="0" w:firstLine="0"/>
        <w:jc w:val="left"/>
        <w:rPr>
          <w:sz w:val="28"/>
        </w:rPr>
      </w:pPr>
    </w:p>
    <w:p w:rsidR="009A0D4A" w:rsidRDefault="009A0D4A">
      <w:pPr>
        <w:pStyle w:val="FR3"/>
        <w:ind w:left="0" w:right="0" w:firstLine="0"/>
        <w:jc w:val="left"/>
        <w:rPr>
          <w:sz w:val="28"/>
        </w:rPr>
        <w:sectPr w:rsidR="009A0D4A">
          <w:pgSz w:w="11900" w:h="16820"/>
          <w:pgMar w:top="1304" w:right="851" w:bottom="1247" w:left="1701" w:header="720" w:footer="720" w:gutter="0"/>
          <w:cols w:space="60"/>
          <w:noEndnote/>
        </w:sectPr>
      </w:pPr>
    </w:p>
    <w:p w:rsidR="009A0D4A" w:rsidRDefault="009A0D4A">
      <w:pPr>
        <w:spacing w:line="360" w:lineRule="auto"/>
        <w:ind w:firstLine="0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 xml:space="preserve">3.8. Определяем число зубьев колеса </w:t>
      </w:r>
      <w:r>
        <w:rPr>
          <w:rFonts w:ascii="Arial" w:hAnsi="Arial"/>
          <w:sz w:val="28"/>
          <w:lang w:val="en-US"/>
        </w:rPr>
        <w:tab/>
      </w:r>
    </w:p>
    <w:p w:rsidR="009A0D4A" w:rsidRDefault="009A0D4A">
      <w:pPr>
        <w:spacing w:line="360" w:lineRule="auto"/>
        <w:ind w:firstLine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Z</w:t>
      </w:r>
      <w:r>
        <w:rPr>
          <w:rFonts w:ascii="Arial" w:hAnsi="Arial"/>
          <w:sz w:val="28"/>
          <w:vertAlign w:val="subscript"/>
          <w:lang w:val="en-US"/>
        </w:rPr>
        <w:t>2</w:t>
      </w:r>
      <w:r>
        <w:rPr>
          <w:rFonts w:ascii="Arial" w:hAnsi="Arial"/>
          <w:sz w:val="28"/>
        </w:rPr>
        <w:t xml:space="preserve"> =</w:t>
      </w:r>
      <w:r>
        <w:rPr>
          <w:rFonts w:ascii="Arial" w:hAnsi="Arial"/>
          <w:sz w:val="28"/>
          <w:lang w:val="en-US"/>
        </w:rPr>
        <w:t xml:space="preserve"> Z - Z</w:t>
      </w:r>
      <w:r>
        <w:rPr>
          <w:rFonts w:ascii="Arial" w:hAnsi="Arial"/>
          <w:sz w:val="28"/>
          <w:vertAlign w:val="subscript"/>
          <w:lang w:val="en-US"/>
        </w:rPr>
        <w:t>1</w:t>
      </w:r>
      <w:r>
        <w:rPr>
          <w:rFonts w:ascii="Arial" w:hAnsi="Arial"/>
          <w:sz w:val="28"/>
          <w:lang w:val="en-US"/>
        </w:rPr>
        <w:t xml:space="preserve"> =</w:t>
      </w:r>
      <w:r>
        <w:rPr>
          <w:rFonts w:ascii="Arial" w:hAnsi="Arial"/>
          <w:sz w:val="28"/>
        </w:rPr>
        <w:t xml:space="preserve"> 100 - 20 == 80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3.9.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Определяем фактическое передаточное число и проверяем его отклонение</w:t>
      </w:r>
    </w:p>
    <w:p w:rsidR="009A0D4A" w:rsidRDefault="009A0D4A">
      <w:pPr>
        <w:spacing w:line="360" w:lineRule="auto"/>
        <w:ind w:firstLine="0"/>
        <w:jc w:val="center"/>
        <w:rPr>
          <w:rFonts w:ascii="Arial" w:hAnsi="Arial"/>
          <w:sz w:val="28"/>
        </w:rPr>
      </w:pPr>
      <w:r>
        <w:rPr>
          <w:rFonts w:ascii="Arial" w:hAnsi="Arial"/>
          <w:position w:val="-30"/>
          <w:sz w:val="28"/>
        </w:rPr>
        <w:object w:dxaOrig="1780" w:dyaOrig="700">
          <v:shape id="_x0000_i1054" type="#_x0000_t75" style="width:89.25pt;height:35.25pt" o:ole="" fillcolor="window">
            <v:imagedata r:id="rId64" o:title=""/>
          </v:shape>
          <o:OLEObject Type="Embed" ProgID="Equation.3" ShapeID="_x0000_i1054" DrawAspect="Content" ObjectID="_1459733648" r:id="rId65"/>
        </w:objec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следовательно передаточное число выбрано верно.</w:t>
      </w:r>
    </w:p>
    <w:p w:rsidR="009A0D4A" w:rsidRDefault="009A0D4A">
      <w:pPr>
        <w:spacing w:line="360" w:lineRule="auto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3.</w:t>
      </w:r>
      <w:r>
        <w:rPr>
          <w:rFonts w:ascii="Arial" w:hAnsi="Arial"/>
          <w:sz w:val="28"/>
        </w:rPr>
        <w:t>10. Определяем основные геометрические параметры передачи и сводим их в таблицу</w:t>
      </w: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92"/>
        <w:gridCol w:w="3483"/>
        <w:gridCol w:w="2871"/>
        <w:gridCol w:w="1701"/>
      </w:tblGrid>
      <w:tr w:rsidR="009A0D4A">
        <w:tc>
          <w:tcPr>
            <w:tcW w:w="592" w:type="dxa"/>
            <w:tcBorders>
              <w:bottom w:val="single" w:sz="12" w:space="0" w:color="000000"/>
            </w:tcBorders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3483" w:type="dxa"/>
            <w:tcBorders>
              <w:bottom w:val="single" w:sz="12" w:space="0" w:color="000000"/>
            </w:tcBorders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Параметры</w:t>
            </w:r>
          </w:p>
        </w:tc>
        <w:tc>
          <w:tcPr>
            <w:tcW w:w="2871" w:type="dxa"/>
            <w:tcBorders>
              <w:bottom w:val="single" w:sz="12" w:space="0" w:color="000000"/>
            </w:tcBorders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Формулы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Колесо</w:t>
            </w:r>
          </w:p>
        </w:tc>
      </w:tr>
      <w:tr w:rsidR="009A0D4A">
        <w:tc>
          <w:tcPr>
            <w:tcW w:w="592" w:type="dxa"/>
            <w:tcBorders>
              <w:top w:val="nil"/>
            </w:tcBorders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  <w:lang w:val="en-US"/>
              </w:rPr>
              <w:t>1</w:t>
            </w:r>
          </w:p>
        </w:tc>
        <w:tc>
          <w:tcPr>
            <w:tcW w:w="3483" w:type="dxa"/>
            <w:tcBorders>
              <w:top w:val="nil"/>
            </w:tcBorders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Число зубьев</w:t>
            </w:r>
          </w:p>
        </w:tc>
        <w:tc>
          <w:tcPr>
            <w:tcW w:w="2871" w:type="dxa"/>
            <w:tcBorders>
              <w:top w:val="nil"/>
            </w:tcBorders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  <w:vertAlign w:val="subscript"/>
              </w:rPr>
            </w:pPr>
            <w:r>
              <w:rPr>
                <w:rFonts w:ascii="Arial" w:hAnsi="Arial"/>
                <w:sz w:val="26"/>
                <w:lang w:val="en-US"/>
              </w:rPr>
              <w:t>Z</w:t>
            </w:r>
            <w:r>
              <w:rPr>
                <w:rFonts w:ascii="Arial" w:hAnsi="Arial"/>
                <w:sz w:val="26"/>
                <w:vertAlign w:val="subscript"/>
                <w:lang w:val="en-US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80</w:t>
            </w:r>
          </w:p>
        </w:tc>
      </w:tr>
      <w:tr w:rsidR="009A0D4A">
        <w:tc>
          <w:tcPr>
            <w:tcW w:w="592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2</w:t>
            </w:r>
          </w:p>
        </w:tc>
        <w:tc>
          <w:tcPr>
            <w:tcW w:w="3483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Модуль нормальный, мм</w:t>
            </w:r>
          </w:p>
        </w:tc>
        <w:tc>
          <w:tcPr>
            <w:tcW w:w="287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  <w:lang w:val="en-US"/>
              </w:rPr>
            </w:pPr>
            <w:r>
              <w:rPr>
                <w:rFonts w:ascii="Arial" w:hAnsi="Arial"/>
                <w:sz w:val="26"/>
                <w:lang w:val="en-US"/>
              </w:rPr>
              <w:t>m</w:t>
            </w:r>
            <w:r>
              <w:rPr>
                <w:rFonts w:ascii="Arial" w:hAnsi="Arial"/>
                <w:sz w:val="26"/>
                <w:vertAlign w:val="subscript"/>
                <w:lang w:val="en-US"/>
              </w:rPr>
              <w:t>n</w:t>
            </w:r>
            <w:r>
              <w:rPr>
                <w:rFonts w:ascii="Arial" w:hAnsi="Arial"/>
                <w:sz w:val="26"/>
                <w:lang w:val="en-US"/>
              </w:rPr>
              <w:t>=m</w:t>
            </w:r>
          </w:p>
        </w:tc>
        <w:tc>
          <w:tcPr>
            <w:tcW w:w="170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  <w:lang w:val="en-US"/>
              </w:rPr>
            </w:pPr>
            <w:r>
              <w:rPr>
                <w:rFonts w:ascii="Arial" w:hAnsi="Arial"/>
                <w:sz w:val="26"/>
                <w:lang w:val="en-US"/>
              </w:rPr>
              <w:t>2</w:t>
            </w:r>
          </w:p>
        </w:tc>
      </w:tr>
      <w:tr w:rsidR="009A0D4A">
        <w:tc>
          <w:tcPr>
            <w:tcW w:w="592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3</w:t>
            </w:r>
          </w:p>
        </w:tc>
        <w:tc>
          <w:tcPr>
            <w:tcW w:w="3483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Шаг нормальный, мм</w:t>
            </w:r>
          </w:p>
        </w:tc>
        <w:tc>
          <w:tcPr>
            <w:tcW w:w="287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position w:val="-12"/>
                <w:sz w:val="26"/>
              </w:rPr>
              <w:object w:dxaOrig="940" w:dyaOrig="360">
                <v:shape id="_x0000_i1055" type="#_x0000_t75" style="width:47.25pt;height:18pt" o:ole="" fillcolor="window">
                  <v:imagedata r:id="rId66" o:title=""/>
                </v:shape>
                <o:OLEObject Type="Embed" ProgID="Equation.3" ShapeID="_x0000_i1055" DrawAspect="Content" ObjectID="_1459733649" r:id="rId67"/>
              </w:object>
            </w:r>
          </w:p>
        </w:tc>
        <w:tc>
          <w:tcPr>
            <w:tcW w:w="170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6,28</w:t>
            </w:r>
          </w:p>
        </w:tc>
      </w:tr>
      <w:tr w:rsidR="009A0D4A">
        <w:tc>
          <w:tcPr>
            <w:tcW w:w="592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  <w:lang w:val="en-US"/>
              </w:rPr>
              <w:t>4</w:t>
            </w:r>
          </w:p>
        </w:tc>
        <w:tc>
          <w:tcPr>
            <w:tcW w:w="3483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Угол исходного контура</w:t>
            </w:r>
          </w:p>
        </w:tc>
        <w:tc>
          <w:tcPr>
            <w:tcW w:w="287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position w:val="-6"/>
                <w:sz w:val="26"/>
              </w:rPr>
              <w:object w:dxaOrig="820" w:dyaOrig="320">
                <v:shape id="_x0000_i1056" type="#_x0000_t75" style="width:41.25pt;height:15.75pt" o:ole="" fillcolor="window">
                  <v:imagedata r:id="rId68" o:title=""/>
                </v:shape>
                <o:OLEObject Type="Embed" ProgID="Equation.3" ShapeID="_x0000_i1056" DrawAspect="Content" ObjectID="_1459733650" r:id="rId69"/>
              </w:object>
            </w:r>
          </w:p>
        </w:tc>
        <w:tc>
          <w:tcPr>
            <w:tcW w:w="170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</w:p>
        </w:tc>
      </w:tr>
      <w:tr w:rsidR="009A0D4A">
        <w:tc>
          <w:tcPr>
            <w:tcW w:w="592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5</w:t>
            </w:r>
          </w:p>
        </w:tc>
        <w:tc>
          <w:tcPr>
            <w:tcW w:w="3483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Угол наклона зубьев</w:t>
            </w:r>
          </w:p>
        </w:tc>
        <w:tc>
          <w:tcPr>
            <w:tcW w:w="287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position w:val="-10"/>
                <w:sz w:val="26"/>
              </w:rPr>
              <w:object w:dxaOrig="980" w:dyaOrig="360">
                <v:shape id="_x0000_i1057" type="#_x0000_t75" style="width:48.75pt;height:18pt" o:ole="" fillcolor="window">
                  <v:imagedata r:id="rId70" o:title=""/>
                </v:shape>
                <o:OLEObject Type="Embed" ProgID="Equation.3" ShapeID="_x0000_i1057" DrawAspect="Content" ObjectID="_1459733651" r:id="rId71"/>
              </w:object>
            </w:r>
          </w:p>
        </w:tc>
        <w:tc>
          <w:tcPr>
            <w:tcW w:w="170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</w:p>
        </w:tc>
      </w:tr>
      <w:tr w:rsidR="009A0D4A">
        <w:tc>
          <w:tcPr>
            <w:tcW w:w="592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6</w:t>
            </w:r>
          </w:p>
        </w:tc>
        <w:tc>
          <w:tcPr>
            <w:tcW w:w="3483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Торцовый модуль, мм</w:t>
            </w:r>
          </w:p>
        </w:tc>
        <w:tc>
          <w:tcPr>
            <w:tcW w:w="287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position w:val="-22"/>
                <w:sz w:val="26"/>
              </w:rPr>
              <w:object w:dxaOrig="1420" w:dyaOrig="580">
                <v:shape id="_x0000_i1058" type="#_x0000_t75" style="width:71.25pt;height:29.25pt" o:ole="" fillcolor="window">
                  <v:imagedata r:id="rId72" o:title=""/>
                </v:shape>
                <o:OLEObject Type="Embed" ProgID="Equation.3" ShapeID="_x0000_i1058" DrawAspect="Content" ObjectID="_1459733652" r:id="rId73"/>
              </w:object>
            </w:r>
          </w:p>
        </w:tc>
        <w:tc>
          <w:tcPr>
            <w:tcW w:w="170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  <w:lang w:val="en-US"/>
              </w:rPr>
              <w:t>2,03</w:t>
            </w:r>
          </w:p>
        </w:tc>
      </w:tr>
      <w:tr w:rsidR="009A0D4A">
        <w:tc>
          <w:tcPr>
            <w:tcW w:w="592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7</w:t>
            </w:r>
          </w:p>
        </w:tc>
        <w:tc>
          <w:tcPr>
            <w:tcW w:w="3483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Торцовый шаг, мм</w:t>
            </w:r>
          </w:p>
        </w:tc>
        <w:tc>
          <w:tcPr>
            <w:tcW w:w="287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position w:val="-22"/>
                <w:sz w:val="26"/>
              </w:rPr>
              <w:object w:dxaOrig="1380" w:dyaOrig="580">
                <v:shape id="_x0000_i1059" type="#_x0000_t75" style="width:69pt;height:29.25pt" o:ole="" fillcolor="window">
                  <v:imagedata r:id="rId74" o:title=""/>
                </v:shape>
                <o:OLEObject Type="Embed" ProgID="Equation.3" ShapeID="_x0000_i1059" DrawAspect="Content" ObjectID="_1459733653" r:id="rId75"/>
              </w:object>
            </w:r>
          </w:p>
        </w:tc>
        <w:tc>
          <w:tcPr>
            <w:tcW w:w="170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  <w:lang w:val="en-US"/>
              </w:rPr>
            </w:pPr>
            <w:r>
              <w:rPr>
                <w:rFonts w:ascii="Arial" w:hAnsi="Arial"/>
                <w:sz w:val="26"/>
                <w:lang w:val="en-US"/>
              </w:rPr>
              <w:t>2,03</w:t>
            </w:r>
          </w:p>
        </w:tc>
      </w:tr>
      <w:tr w:rsidR="009A0D4A">
        <w:tc>
          <w:tcPr>
            <w:tcW w:w="592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8</w:t>
            </w:r>
          </w:p>
        </w:tc>
        <w:tc>
          <w:tcPr>
            <w:tcW w:w="3483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Коэффициент головки зуба</w:t>
            </w:r>
          </w:p>
        </w:tc>
        <w:tc>
          <w:tcPr>
            <w:tcW w:w="287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  <w:lang w:val="en-US"/>
              </w:rPr>
            </w:pPr>
            <w:r>
              <w:rPr>
                <w:rFonts w:ascii="Arial" w:hAnsi="Arial"/>
                <w:sz w:val="26"/>
                <w:lang w:val="en-US"/>
              </w:rPr>
              <w:t>H</w:t>
            </w:r>
          </w:p>
        </w:tc>
        <w:tc>
          <w:tcPr>
            <w:tcW w:w="170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1</w:t>
            </w:r>
          </w:p>
        </w:tc>
      </w:tr>
      <w:tr w:rsidR="009A0D4A">
        <w:tc>
          <w:tcPr>
            <w:tcW w:w="592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  <w:lang w:val="en-US"/>
              </w:rPr>
              <w:t>9</w:t>
            </w:r>
          </w:p>
        </w:tc>
        <w:tc>
          <w:tcPr>
            <w:tcW w:w="3483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Коэффициент ножки зуба</w:t>
            </w:r>
          </w:p>
        </w:tc>
        <w:tc>
          <w:tcPr>
            <w:tcW w:w="287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С</w:t>
            </w:r>
            <w:r>
              <w:rPr>
                <w:rFonts w:ascii="Arial" w:hAnsi="Arial"/>
                <w:sz w:val="26"/>
                <w:lang w:val="en-US"/>
              </w:rPr>
              <w:t xml:space="preserve">  rn</w:t>
            </w:r>
            <w:r>
              <w:rPr>
                <w:rFonts w:ascii="Arial" w:hAnsi="Arial"/>
                <w:sz w:val="26"/>
              </w:rPr>
              <w:t xml:space="preserve"> &gt; 1</w:t>
            </w:r>
          </w:p>
        </w:tc>
        <w:tc>
          <w:tcPr>
            <w:tcW w:w="170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0.25</w:t>
            </w:r>
          </w:p>
        </w:tc>
      </w:tr>
      <w:tr w:rsidR="009A0D4A">
        <w:tc>
          <w:tcPr>
            <w:tcW w:w="592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10</w:t>
            </w:r>
          </w:p>
        </w:tc>
        <w:tc>
          <w:tcPr>
            <w:tcW w:w="3483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Диаметр делительной окружности, мм</w:t>
            </w:r>
          </w:p>
        </w:tc>
        <w:tc>
          <w:tcPr>
            <w:tcW w:w="287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  <w:vertAlign w:val="subscript"/>
              </w:rPr>
            </w:pPr>
            <w:r>
              <w:rPr>
                <w:rFonts w:ascii="Arial" w:hAnsi="Arial"/>
                <w:sz w:val="26"/>
                <w:lang w:val="en-US"/>
              </w:rPr>
              <w:t>d = Z * m</w:t>
            </w:r>
            <w:r>
              <w:rPr>
                <w:rFonts w:ascii="Arial" w:hAnsi="Arial"/>
                <w:sz w:val="26"/>
                <w:vertAlign w:val="subscript"/>
                <w:lang w:val="en-US"/>
              </w:rPr>
              <w:t>t</w:t>
            </w:r>
          </w:p>
        </w:tc>
        <w:tc>
          <w:tcPr>
            <w:tcW w:w="170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162.4</w:t>
            </w:r>
          </w:p>
        </w:tc>
      </w:tr>
      <w:tr w:rsidR="009A0D4A">
        <w:tc>
          <w:tcPr>
            <w:tcW w:w="592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11</w:t>
            </w:r>
          </w:p>
        </w:tc>
        <w:tc>
          <w:tcPr>
            <w:tcW w:w="3483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Высота делительной головки зуба, мм</w:t>
            </w:r>
          </w:p>
        </w:tc>
        <w:tc>
          <w:tcPr>
            <w:tcW w:w="287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  <w:lang w:val="en-US"/>
              </w:rPr>
              <w:t>h</w:t>
            </w:r>
            <w:r>
              <w:rPr>
                <w:rFonts w:ascii="Arial" w:hAnsi="Arial"/>
                <w:sz w:val="26"/>
                <w:vertAlign w:val="subscript"/>
                <w:lang w:val="en-US"/>
              </w:rPr>
              <w:t>a</w:t>
            </w:r>
            <w:r>
              <w:rPr>
                <w:rFonts w:ascii="Arial" w:hAnsi="Arial"/>
                <w:sz w:val="26"/>
                <w:lang w:val="en-US"/>
              </w:rPr>
              <w:t xml:space="preserve"> = h * m</w:t>
            </w:r>
          </w:p>
        </w:tc>
        <w:tc>
          <w:tcPr>
            <w:tcW w:w="170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2</w:t>
            </w:r>
          </w:p>
        </w:tc>
      </w:tr>
      <w:tr w:rsidR="009A0D4A">
        <w:tc>
          <w:tcPr>
            <w:tcW w:w="592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12</w:t>
            </w:r>
          </w:p>
        </w:tc>
        <w:tc>
          <w:tcPr>
            <w:tcW w:w="3483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Высота делительной ножки зуба, мм</w:t>
            </w:r>
          </w:p>
        </w:tc>
        <w:tc>
          <w:tcPr>
            <w:tcW w:w="287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  <w:lang w:val="en-US"/>
              </w:rPr>
              <w:t>H</w:t>
            </w:r>
            <w:r>
              <w:rPr>
                <w:rFonts w:ascii="Arial" w:hAnsi="Arial"/>
                <w:sz w:val="26"/>
                <w:vertAlign w:val="subscript"/>
                <w:lang w:val="en-US"/>
              </w:rPr>
              <w:t>f</w:t>
            </w:r>
            <w:r>
              <w:rPr>
                <w:rFonts w:ascii="Arial" w:hAnsi="Arial"/>
                <w:sz w:val="26"/>
                <w:lang w:val="en-US"/>
              </w:rPr>
              <w:t xml:space="preserve"> = (h + C)*m</w:t>
            </w:r>
          </w:p>
        </w:tc>
        <w:tc>
          <w:tcPr>
            <w:tcW w:w="170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  <w:lang w:val="en-US"/>
              </w:rPr>
            </w:pPr>
            <w:r>
              <w:rPr>
                <w:rFonts w:ascii="Arial" w:hAnsi="Arial"/>
                <w:sz w:val="26"/>
                <w:lang w:val="en-US"/>
              </w:rPr>
              <w:t>2,5</w:t>
            </w:r>
          </w:p>
        </w:tc>
      </w:tr>
      <w:tr w:rsidR="009A0D4A">
        <w:tc>
          <w:tcPr>
            <w:tcW w:w="592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13</w:t>
            </w:r>
          </w:p>
        </w:tc>
        <w:tc>
          <w:tcPr>
            <w:tcW w:w="3483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Высота зуба, мм</w:t>
            </w:r>
          </w:p>
        </w:tc>
        <w:tc>
          <w:tcPr>
            <w:tcW w:w="287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  <w:vertAlign w:val="subscript"/>
              </w:rPr>
            </w:pPr>
            <w:r>
              <w:rPr>
                <w:rFonts w:ascii="Arial" w:hAnsi="Arial"/>
                <w:sz w:val="26"/>
                <w:lang w:val="en-US"/>
              </w:rPr>
              <w:t>h = h</w:t>
            </w:r>
            <w:r>
              <w:rPr>
                <w:rFonts w:ascii="Arial" w:hAnsi="Arial"/>
                <w:sz w:val="26"/>
                <w:vertAlign w:val="subscript"/>
                <w:lang w:val="en-US"/>
              </w:rPr>
              <w:t xml:space="preserve">a </w:t>
            </w:r>
            <w:r>
              <w:rPr>
                <w:rFonts w:ascii="Arial" w:hAnsi="Arial"/>
                <w:sz w:val="26"/>
                <w:lang w:val="en-US"/>
              </w:rPr>
              <w:t>+ h</w:t>
            </w:r>
            <w:r>
              <w:rPr>
                <w:rFonts w:ascii="Arial" w:hAnsi="Arial"/>
                <w:sz w:val="26"/>
                <w:vertAlign w:val="subscript"/>
                <w:lang w:val="en-US"/>
              </w:rPr>
              <w:t>f</w:t>
            </w:r>
          </w:p>
        </w:tc>
        <w:tc>
          <w:tcPr>
            <w:tcW w:w="170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4.5</w:t>
            </w:r>
          </w:p>
        </w:tc>
      </w:tr>
      <w:tr w:rsidR="009A0D4A">
        <w:tc>
          <w:tcPr>
            <w:tcW w:w="592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  <w:lang w:val="en-US"/>
              </w:rPr>
              <w:t>l4</w:t>
            </w:r>
          </w:p>
        </w:tc>
        <w:tc>
          <w:tcPr>
            <w:tcW w:w="3483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  <w:lang w:val="en-US"/>
              </w:rPr>
            </w:pPr>
            <w:r>
              <w:rPr>
                <w:rFonts w:ascii="Arial" w:hAnsi="Arial"/>
                <w:sz w:val="26"/>
              </w:rPr>
              <w:t>Диаметр окружности выступов, мм</w:t>
            </w:r>
          </w:p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  <w:lang w:val="en-US"/>
              </w:rPr>
            </w:pPr>
          </w:p>
        </w:tc>
        <w:tc>
          <w:tcPr>
            <w:tcW w:w="287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  <w:vertAlign w:val="subscript"/>
              </w:rPr>
            </w:pPr>
            <w:r>
              <w:rPr>
                <w:rFonts w:ascii="Arial" w:hAnsi="Arial"/>
                <w:sz w:val="26"/>
                <w:lang w:val="en-US"/>
              </w:rPr>
              <w:t>d</w:t>
            </w:r>
            <w:r>
              <w:rPr>
                <w:rFonts w:ascii="Arial" w:hAnsi="Arial"/>
                <w:sz w:val="26"/>
                <w:vertAlign w:val="subscript"/>
                <w:lang w:val="en-US"/>
              </w:rPr>
              <w:t>a</w:t>
            </w:r>
            <w:r>
              <w:rPr>
                <w:rFonts w:ascii="Arial" w:hAnsi="Arial"/>
                <w:sz w:val="26"/>
                <w:lang w:val="en-US"/>
              </w:rPr>
              <w:t>= d + 2 h</w:t>
            </w:r>
            <w:r>
              <w:rPr>
                <w:rFonts w:ascii="Arial" w:hAnsi="Arial"/>
                <w:sz w:val="26"/>
                <w:vertAlign w:val="subscript"/>
                <w:lang w:val="en-US"/>
              </w:rPr>
              <w:t>a</w:t>
            </w:r>
          </w:p>
        </w:tc>
        <w:tc>
          <w:tcPr>
            <w:tcW w:w="1701" w:type="dxa"/>
          </w:tcPr>
          <w:p w:rsidR="009A0D4A" w:rsidRDefault="009A0D4A">
            <w:pPr>
              <w:spacing w:line="360" w:lineRule="auto"/>
              <w:ind w:firstLine="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166.4</w:t>
            </w:r>
          </w:p>
        </w:tc>
      </w:tr>
      <w:tr w:rsidR="009A0D4A">
        <w:tc>
          <w:tcPr>
            <w:tcW w:w="592" w:type="dxa"/>
          </w:tcPr>
          <w:p w:rsidR="009A0D4A" w:rsidRDefault="009A0D4A">
            <w:pPr>
              <w:spacing w:line="360" w:lineRule="auto"/>
              <w:ind w:firstLine="0"/>
              <w:rPr>
                <w:rFonts w:ascii="Arial" w:hAnsi="Arial"/>
                <w:sz w:val="26"/>
                <w:lang w:val="en-US"/>
              </w:rPr>
            </w:pPr>
            <w:r>
              <w:rPr>
                <w:rFonts w:ascii="Arial" w:hAnsi="Arial"/>
                <w:sz w:val="26"/>
                <w:lang w:val="en-US"/>
              </w:rPr>
              <w:t>15</w:t>
            </w:r>
          </w:p>
        </w:tc>
        <w:tc>
          <w:tcPr>
            <w:tcW w:w="3483" w:type="dxa"/>
          </w:tcPr>
          <w:p w:rsidR="009A0D4A" w:rsidRDefault="009A0D4A">
            <w:pPr>
              <w:spacing w:line="360" w:lineRule="auto"/>
              <w:ind w:firstLine="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Диаметр окружности впадин, мм</w:t>
            </w:r>
          </w:p>
        </w:tc>
        <w:tc>
          <w:tcPr>
            <w:tcW w:w="2871" w:type="dxa"/>
          </w:tcPr>
          <w:p w:rsidR="009A0D4A" w:rsidRDefault="009A0D4A">
            <w:pPr>
              <w:spacing w:line="360" w:lineRule="auto"/>
              <w:ind w:firstLine="0"/>
              <w:rPr>
                <w:rFonts w:ascii="Arial" w:hAnsi="Arial"/>
                <w:sz w:val="26"/>
                <w:vertAlign w:val="subscript"/>
                <w:lang w:val="en-US"/>
              </w:rPr>
            </w:pPr>
            <w:r>
              <w:rPr>
                <w:rFonts w:ascii="Arial" w:hAnsi="Arial"/>
                <w:sz w:val="26"/>
                <w:lang w:val="en-US"/>
              </w:rPr>
              <w:t>d</w:t>
            </w:r>
            <w:r>
              <w:rPr>
                <w:rFonts w:ascii="Arial" w:hAnsi="Arial"/>
                <w:sz w:val="26"/>
                <w:vertAlign w:val="subscript"/>
                <w:lang w:val="en-US"/>
              </w:rPr>
              <w:t>f</w:t>
            </w:r>
            <w:r>
              <w:rPr>
                <w:rFonts w:ascii="Arial" w:hAnsi="Arial"/>
                <w:sz w:val="26"/>
                <w:lang w:val="en-US"/>
              </w:rPr>
              <w:t>=d - 2h</w:t>
            </w:r>
            <w:r>
              <w:rPr>
                <w:rFonts w:ascii="Arial" w:hAnsi="Arial"/>
                <w:sz w:val="26"/>
                <w:vertAlign w:val="subscript"/>
                <w:lang w:val="en-US"/>
              </w:rPr>
              <w:t>f</w:t>
            </w:r>
          </w:p>
        </w:tc>
        <w:tc>
          <w:tcPr>
            <w:tcW w:w="1701" w:type="dxa"/>
          </w:tcPr>
          <w:p w:rsidR="009A0D4A" w:rsidRDefault="009A0D4A">
            <w:pPr>
              <w:spacing w:line="360" w:lineRule="auto"/>
              <w:ind w:firstLine="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155,4</w:t>
            </w:r>
          </w:p>
        </w:tc>
      </w:tr>
      <w:tr w:rsidR="009A0D4A">
        <w:tc>
          <w:tcPr>
            <w:tcW w:w="592" w:type="dxa"/>
          </w:tcPr>
          <w:p w:rsidR="009A0D4A" w:rsidRDefault="009A0D4A">
            <w:pPr>
              <w:spacing w:line="360" w:lineRule="auto"/>
              <w:ind w:firstLine="0"/>
              <w:rPr>
                <w:rFonts w:ascii="Arial" w:hAnsi="Arial"/>
                <w:sz w:val="26"/>
                <w:lang w:val="en-US"/>
              </w:rPr>
            </w:pPr>
            <w:r>
              <w:rPr>
                <w:rFonts w:ascii="Arial" w:hAnsi="Arial"/>
                <w:sz w:val="26"/>
                <w:lang w:val="en-US"/>
              </w:rPr>
              <w:t>16</w:t>
            </w:r>
          </w:p>
        </w:tc>
        <w:tc>
          <w:tcPr>
            <w:tcW w:w="3483" w:type="dxa"/>
          </w:tcPr>
          <w:p w:rsidR="009A0D4A" w:rsidRDefault="009A0D4A">
            <w:pPr>
              <w:spacing w:line="360" w:lineRule="auto"/>
              <w:ind w:firstLine="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Межосевое расстояние, мм</w:t>
            </w:r>
          </w:p>
        </w:tc>
        <w:tc>
          <w:tcPr>
            <w:tcW w:w="2871" w:type="dxa"/>
          </w:tcPr>
          <w:p w:rsidR="009A0D4A" w:rsidRDefault="009A0D4A">
            <w:pPr>
              <w:spacing w:line="360" w:lineRule="auto"/>
              <w:ind w:firstLine="0"/>
              <w:rPr>
                <w:rFonts w:ascii="Arial" w:hAnsi="Arial"/>
                <w:sz w:val="26"/>
                <w:lang w:val="en-US"/>
              </w:rPr>
            </w:pPr>
            <w:r>
              <w:rPr>
                <w:rFonts w:ascii="Arial" w:hAnsi="Arial"/>
                <w:sz w:val="26"/>
                <w:lang w:val="en-US"/>
              </w:rPr>
              <w:t>A = 0,5 (d</w:t>
            </w:r>
            <w:r>
              <w:rPr>
                <w:rFonts w:ascii="Arial" w:hAnsi="Arial"/>
                <w:sz w:val="26"/>
                <w:vertAlign w:val="subscript"/>
                <w:lang w:val="en-US"/>
              </w:rPr>
              <w:t>1</w:t>
            </w:r>
            <w:r>
              <w:rPr>
                <w:rFonts w:ascii="Arial" w:hAnsi="Arial"/>
                <w:sz w:val="26"/>
                <w:lang w:val="en-US"/>
              </w:rPr>
              <w:t xml:space="preserve"> + d</w:t>
            </w:r>
            <w:r>
              <w:rPr>
                <w:rFonts w:ascii="Arial" w:hAnsi="Arial"/>
                <w:sz w:val="26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sz w:val="26"/>
                <w:lang w:val="en-US"/>
              </w:rPr>
              <w:t>)</w:t>
            </w:r>
          </w:p>
        </w:tc>
        <w:tc>
          <w:tcPr>
            <w:tcW w:w="1701" w:type="dxa"/>
          </w:tcPr>
          <w:p w:rsidR="009A0D4A" w:rsidRDefault="009A0D4A">
            <w:pPr>
              <w:spacing w:line="360" w:lineRule="auto"/>
              <w:ind w:firstLine="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100</w:t>
            </w:r>
          </w:p>
        </w:tc>
      </w:tr>
      <w:tr w:rsidR="009A0D4A">
        <w:tc>
          <w:tcPr>
            <w:tcW w:w="592" w:type="dxa"/>
          </w:tcPr>
          <w:p w:rsidR="009A0D4A" w:rsidRDefault="009A0D4A">
            <w:pPr>
              <w:spacing w:line="360" w:lineRule="auto"/>
              <w:ind w:firstLine="0"/>
              <w:rPr>
                <w:rFonts w:ascii="Arial" w:hAnsi="Arial"/>
                <w:sz w:val="26"/>
                <w:lang w:val="en-US"/>
              </w:rPr>
            </w:pPr>
            <w:r>
              <w:rPr>
                <w:rFonts w:ascii="Arial" w:hAnsi="Arial"/>
                <w:sz w:val="26"/>
                <w:lang w:val="en-US"/>
              </w:rPr>
              <w:t>17</w:t>
            </w:r>
          </w:p>
        </w:tc>
        <w:tc>
          <w:tcPr>
            <w:tcW w:w="3483" w:type="dxa"/>
          </w:tcPr>
          <w:p w:rsidR="009A0D4A" w:rsidRDefault="009A0D4A">
            <w:pPr>
              <w:spacing w:line="360" w:lineRule="auto"/>
              <w:ind w:firstLine="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Ширина венца, мм</w:t>
            </w:r>
          </w:p>
        </w:tc>
        <w:tc>
          <w:tcPr>
            <w:tcW w:w="2871" w:type="dxa"/>
          </w:tcPr>
          <w:p w:rsidR="009A0D4A" w:rsidRDefault="009A0D4A">
            <w:pPr>
              <w:spacing w:line="360" w:lineRule="auto"/>
              <w:ind w:firstLine="0"/>
              <w:rPr>
                <w:rFonts w:ascii="Arial" w:hAnsi="Arial"/>
                <w:sz w:val="26"/>
                <w:lang w:val="en-US"/>
              </w:rPr>
            </w:pPr>
            <w:r>
              <w:rPr>
                <w:rFonts w:ascii="Arial" w:hAnsi="Arial"/>
                <w:position w:val="-12"/>
                <w:sz w:val="26"/>
                <w:lang w:val="en-US"/>
              </w:rPr>
              <w:object w:dxaOrig="1219" w:dyaOrig="360">
                <v:shape id="_x0000_i1060" type="#_x0000_t75" style="width:60.75pt;height:18pt" o:ole="" fillcolor="window">
                  <v:imagedata r:id="rId76" o:title=""/>
                </v:shape>
                <o:OLEObject Type="Embed" ProgID="Equation.3" ShapeID="_x0000_i1060" DrawAspect="Content" ObjectID="_1459733654" r:id="rId77"/>
              </w:object>
            </w:r>
          </w:p>
        </w:tc>
        <w:tc>
          <w:tcPr>
            <w:tcW w:w="1701" w:type="dxa"/>
          </w:tcPr>
          <w:p w:rsidR="009A0D4A" w:rsidRDefault="009A0D4A">
            <w:pPr>
              <w:spacing w:line="360" w:lineRule="auto"/>
              <w:ind w:firstLine="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40</w:t>
            </w:r>
          </w:p>
        </w:tc>
      </w:tr>
    </w:tbl>
    <w:p w:rsidR="009A0D4A" w:rsidRDefault="009A0D4A">
      <w:pPr>
        <w:spacing w:line="360" w:lineRule="auto"/>
        <w:ind w:firstLine="0"/>
        <w:rPr>
          <w:rFonts w:ascii="Times New Roman" w:hAnsi="Times New Roman"/>
        </w:rPr>
      </w:pPr>
    </w:p>
    <w:p w:rsidR="009A0D4A" w:rsidRDefault="009A0D4A">
      <w:pPr>
        <w:pStyle w:val="FR3"/>
        <w:ind w:left="0" w:right="0" w:firstLine="0"/>
        <w:jc w:val="center"/>
        <w:rPr>
          <w:b/>
          <w:sz w:val="28"/>
          <w:lang w:val="en-US"/>
        </w:rPr>
      </w:pPr>
    </w:p>
    <w:p w:rsidR="009A0D4A" w:rsidRDefault="009A0D4A">
      <w:pPr>
        <w:pStyle w:val="FR3"/>
        <w:ind w:left="0" w:right="0" w:firstLine="0"/>
        <w:jc w:val="center"/>
        <w:rPr>
          <w:b/>
          <w:sz w:val="28"/>
          <w:lang w:val="en-US"/>
        </w:rPr>
      </w:pPr>
      <w:r>
        <w:rPr>
          <w:b/>
          <w:sz w:val="28"/>
        </w:rPr>
        <w:t>4. Геометрический расчет конической зубчатой передачи</w:t>
      </w:r>
    </w:p>
    <w:p w:rsidR="009A0D4A" w:rsidRDefault="009A0D4A">
      <w:pPr>
        <w:pStyle w:val="FR3"/>
        <w:ind w:left="0" w:right="0" w:firstLine="0"/>
        <w:jc w:val="center"/>
        <w:rPr>
          <w:sz w:val="28"/>
          <w:lang w:val="en-US"/>
        </w:rPr>
      </w:pP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  <w:lang w:val="en-US"/>
        </w:rPr>
        <w:t>4.1</w:t>
      </w:r>
      <w:r>
        <w:rPr>
          <w:rFonts w:ascii="Arial" w:hAnsi="Arial"/>
        </w:rPr>
        <w:t xml:space="preserve"> Определяем делительный диаметр колеса</w: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  <w:lang w:val="en-US"/>
        </w:rPr>
      </w:pPr>
      <w:r>
        <w:rPr>
          <w:rFonts w:ascii="Arial" w:hAnsi="Arial"/>
          <w:position w:val="-34"/>
          <w:lang w:val="en-US"/>
        </w:rPr>
        <w:object w:dxaOrig="2740" w:dyaOrig="820">
          <v:shape id="_x0000_i1061" type="#_x0000_t75" style="width:137.25pt;height:41.25pt" o:ole="" fillcolor="window">
            <v:imagedata r:id="rId78" o:title=""/>
          </v:shape>
          <o:OLEObject Type="Embed" ProgID="Equation.3" ShapeID="_x0000_i1061" DrawAspect="Content" ObjectID="_1459733655" r:id="rId79"/>
        </w:object>
      </w:r>
    </w:p>
    <w:p w:rsidR="009A0D4A" w:rsidRDefault="009A0D4A">
      <w:pPr>
        <w:pStyle w:val="FR1"/>
        <w:spacing w:before="0" w:line="360" w:lineRule="auto"/>
        <w:ind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где </w:t>
      </w:r>
      <w:r>
        <w:rPr>
          <w:rFonts w:ascii="Arial" w:hAnsi="Arial"/>
          <w:position w:val="-20"/>
        </w:rPr>
        <w:object w:dxaOrig="2040" w:dyaOrig="499">
          <v:shape id="_x0000_i1062" type="#_x0000_t75" style="width:102pt;height:24.75pt" o:ole="" fillcolor="window">
            <v:imagedata r:id="rId80" o:title=""/>
          </v:shape>
          <o:OLEObject Type="Embed" ProgID="Equation.3" ShapeID="_x0000_i1062" DrawAspect="Content" ObjectID="_1459733656" r:id="rId81"/>
        </w:object>
      </w:r>
      <w:r>
        <w:rPr>
          <w:rFonts w:ascii="Arial" w:hAnsi="Arial"/>
        </w:rPr>
        <w:t xml:space="preserve"> определены заранее</w:t>
      </w:r>
    </w:p>
    <w:p w:rsidR="009A0D4A" w:rsidRDefault="009A0D4A">
      <w:pPr>
        <w:pStyle w:val="FR1"/>
        <w:spacing w:before="0" w:line="360" w:lineRule="auto"/>
        <w:ind w:firstLine="0"/>
        <w:jc w:val="both"/>
        <w:rPr>
          <w:rFonts w:ascii="Arial" w:hAnsi="Arial"/>
        </w:rPr>
      </w:pPr>
      <w:r>
        <w:rPr>
          <w:rFonts w:ascii="Arial" w:hAnsi="Arial"/>
          <w:position w:val="-14"/>
        </w:rPr>
        <w:object w:dxaOrig="480" w:dyaOrig="380">
          <v:shape id="_x0000_i1063" type="#_x0000_t75" style="width:24pt;height:18.75pt" o:ole="" fillcolor="window">
            <v:imagedata r:id="rId82" o:title=""/>
          </v:shape>
          <o:OLEObject Type="Embed" ProgID="Equation.3" ShapeID="_x0000_i1063" DrawAspect="Content" ObjectID="_1459733657" r:id="rId83"/>
        </w:object>
      </w:r>
      <w:r>
        <w:rPr>
          <w:rFonts w:ascii="Arial" w:hAnsi="Arial"/>
        </w:rPr>
        <w:t>- коэффициент, учитывающий распределение нагрузки по ширине венца, для прирабатывающихся колес равен 1;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V</w:t>
      </w:r>
      <w:r>
        <w:rPr>
          <w:rFonts w:ascii="Arial" w:hAnsi="Arial"/>
          <w:vertAlign w:val="subscript"/>
        </w:rPr>
        <w:t>Н</w:t>
      </w:r>
      <w:r>
        <w:rPr>
          <w:rFonts w:ascii="Arial" w:hAnsi="Arial"/>
        </w:rPr>
        <w:t>- коэффициент вида конических колес, для прямозубых равен</w:t>
      </w:r>
      <w:r>
        <w:rPr>
          <w:rFonts w:ascii="Arial" w:hAnsi="Arial"/>
        </w:rPr>
        <w:tab/>
        <w:t xml:space="preserve">1. 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 xml:space="preserve">Тогда                 </w: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</w:rPr>
      </w:pPr>
      <w:r>
        <w:rPr>
          <w:rFonts w:ascii="Arial" w:hAnsi="Arial"/>
          <w:position w:val="-36"/>
          <w:lang w:val="en-US"/>
        </w:rPr>
        <w:object w:dxaOrig="4160" w:dyaOrig="820">
          <v:shape id="_x0000_i1064" type="#_x0000_t75" style="width:207.75pt;height:41.25pt" o:ole="" fillcolor="window">
            <v:imagedata r:id="rId84" o:title=""/>
          </v:shape>
          <o:OLEObject Type="Embed" ProgID="Equation.3" ShapeID="_x0000_i1064" DrawAspect="Content" ObjectID="_1459733658" r:id="rId85"/>
        </w:object>
      </w:r>
    </w:p>
    <w:p w:rsidR="009A0D4A" w:rsidRDefault="009A0D4A">
      <w:pPr>
        <w:pStyle w:val="FR2"/>
        <w:spacing w:before="0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Полученное значение внешнего делительного диаметра   колеса округляем до ближайшего значения из ряда нормальных линейных размеров табл.13.15 (3).</w: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t>d</w:t>
      </w:r>
      <w:r>
        <w:rPr>
          <w:rFonts w:ascii="Arial" w:hAnsi="Arial"/>
          <w:sz w:val="28"/>
          <w:vertAlign w:val="subscript"/>
        </w:rPr>
        <w:t>е4</w:t>
      </w:r>
      <w:r>
        <w:rPr>
          <w:rFonts w:ascii="Arial" w:hAnsi="Arial"/>
          <w:sz w:val="28"/>
        </w:rPr>
        <w:t xml:space="preserve"> =250 мм</w: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  <w:lang w:val="en-US"/>
        </w:rPr>
      </w:pP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4.2. Определяем углы делительных конусов шестерни и колеса</w:t>
      </w:r>
    </w:p>
    <w:p w:rsidR="009A0D4A" w:rsidRDefault="009A0D4A">
      <w:pPr>
        <w:pStyle w:val="FR2"/>
        <w:spacing w:before="0"/>
        <w:ind w:firstLine="0"/>
        <w:jc w:val="center"/>
        <w:rPr>
          <w:rFonts w:ascii="Arial" w:hAnsi="Arial"/>
          <w:sz w:val="28"/>
          <w:lang w:val="en-US"/>
        </w:rPr>
      </w:pPr>
      <w:r>
        <w:rPr>
          <w:rFonts w:ascii="Arial" w:hAnsi="Arial"/>
          <w:position w:val="-32"/>
          <w:sz w:val="28"/>
          <w:lang w:val="en-US"/>
        </w:rPr>
        <w:object w:dxaOrig="3480" w:dyaOrig="760">
          <v:shape id="_x0000_i1065" type="#_x0000_t75" style="width:174pt;height:38.25pt" o:ole="" fillcolor="window">
            <v:imagedata r:id="rId86" o:title=""/>
          </v:shape>
          <o:OLEObject Type="Embed" ProgID="Equation.3" ShapeID="_x0000_i1065" DrawAspect="Content" ObjectID="_1459733659" r:id="rId87"/>
        </w:object>
      </w:r>
    </w:p>
    <w:p w:rsidR="009A0D4A" w:rsidRDefault="009A0D4A">
      <w:pPr>
        <w:pStyle w:val="FR2"/>
        <w:spacing w:before="0"/>
        <w:ind w:firstLine="0"/>
        <w:jc w:val="center"/>
        <w:rPr>
          <w:rFonts w:ascii="Arial" w:hAnsi="Arial"/>
          <w:sz w:val="28"/>
          <w:lang w:val="en-US"/>
        </w:rPr>
      </w:pP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4.3. Определяем внешнее конусное расстояние</w: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  <w:sectPr w:rsidR="009A0D4A">
          <w:pgSz w:w="11900" w:h="16820"/>
          <w:pgMar w:top="1304" w:right="851" w:bottom="1247" w:left="1701" w:header="720" w:footer="720" w:gutter="0"/>
          <w:cols w:space="60"/>
          <w:noEndnote/>
        </w:sectPr>
      </w:pP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  <w:lang w:val="en-US"/>
        </w:rPr>
      </w:pPr>
      <w:r>
        <w:rPr>
          <w:rFonts w:ascii="Arial" w:hAnsi="Arial"/>
          <w:position w:val="-30"/>
          <w:lang w:val="en-US"/>
        </w:rPr>
        <w:object w:dxaOrig="3100" w:dyaOrig="700">
          <v:shape id="_x0000_i1066" type="#_x0000_t75" style="width:155.25pt;height:35.25pt" o:ole="" fillcolor="window">
            <v:imagedata r:id="rId88" o:title=""/>
          </v:shape>
          <o:OLEObject Type="Embed" ProgID="Equation.3" ShapeID="_x0000_i1066" DrawAspect="Content" ObjectID="_1459733660" r:id="rId89"/>
        </w:objec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4.4. Определяем ширину зубчатого венца</w: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  <w:lang w:val="en-US"/>
        </w:rPr>
      </w:pPr>
      <w:r>
        <w:rPr>
          <w:rFonts w:ascii="Arial" w:hAnsi="Arial"/>
          <w:position w:val="-46"/>
          <w:lang w:val="en-US"/>
        </w:rPr>
        <w:object w:dxaOrig="5179" w:dyaOrig="1060">
          <v:shape id="_x0000_i1067" type="#_x0000_t75" style="width:258.75pt;height:53.25pt" o:ole="" fillcolor="window">
            <v:imagedata r:id="rId90" o:title=""/>
          </v:shape>
          <o:OLEObject Type="Embed" ProgID="Equation.3" ShapeID="_x0000_i1067" DrawAspect="Content" ObjectID="_1459733661" r:id="rId91"/>
        </w:objec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  <w:lang w:val="en-US"/>
        </w:rPr>
      </w:pPr>
      <w:r>
        <w:rPr>
          <w:rFonts w:ascii="Arial" w:hAnsi="Arial"/>
        </w:rPr>
        <w:t>4.5. Определяем внешний окружной модуль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  <w:lang w:val="en-US"/>
        </w:rPr>
      </w:pPr>
    </w:p>
    <w:p w:rsidR="009A0D4A" w:rsidRDefault="009A0D4A">
      <w:pPr>
        <w:pStyle w:val="FR2"/>
        <w:spacing w:before="0"/>
        <w:ind w:firstLine="0"/>
        <w:jc w:val="center"/>
        <w:rPr>
          <w:rFonts w:ascii="Arial" w:hAnsi="Arial"/>
          <w:sz w:val="28"/>
          <w:lang w:val="en-US"/>
        </w:rPr>
      </w:pPr>
      <w:r>
        <w:rPr>
          <w:rFonts w:ascii="Arial" w:hAnsi="Arial"/>
          <w:position w:val="-28"/>
          <w:sz w:val="28"/>
          <w:lang w:val="en-US"/>
        </w:rPr>
        <w:object w:dxaOrig="3620" w:dyaOrig="700">
          <v:shape id="_x0000_i1068" type="#_x0000_t75" style="width:180.75pt;height:35.25pt" o:ole="" fillcolor="window">
            <v:imagedata r:id="rId92" o:title=""/>
          </v:shape>
          <o:OLEObject Type="Embed" ProgID="Equation.3" ShapeID="_x0000_i1068" DrawAspect="Content" ObjectID="_1459733662" r:id="rId93"/>
        </w:objec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  <w:lang w:val="en-US"/>
        </w:rPr>
      </w:pP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где К</w:t>
      </w:r>
      <w:r>
        <w:rPr>
          <w:rFonts w:ascii="Arial" w:hAnsi="Arial"/>
          <w:sz w:val="28"/>
          <w:vertAlign w:val="subscript"/>
          <w:lang w:val="en-US"/>
        </w:rPr>
        <w:t>f</w:t>
      </w:r>
      <w:r>
        <w:rPr>
          <w:rFonts w:ascii="Arial" w:hAnsi="Arial"/>
          <w:sz w:val="28"/>
          <w:vertAlign w:val="subscript"/>
          <w:lang w:val="en-US"/>
        </w:rPr>
        <w:sym w:font="Symbol" w:char="F062"/>
      </w:r>
      <w:r>
        <w:rPr>
          <w:rFonts w:ascii="Arial" w:hAnsi="Arial"/>
          <w:sz w:val="28"/>
          <w:vertAlign w:val="subscript"/>
          <w:lang w:val="en-US"/>
        </w:rPr>
        <w:t xml:space="preserve"> </w:t>
      </w:r>
      <w:r>
        <w:rPr>
          <w:rFonts w:ascii="Arial" w:hAnsi="Arial"/>
          <w:sz w:val="28"/>
          <w:lang w:val="en-US"/>
        </w:rPr>
        <w:t>-</w:t>
      </w:r>
      <w:r>
        <w:rPr>
          <w:rFonts w:ascii="Arial" w:hAnsi="Arial"/>
          <w:sz w:val="28"/>
        </w:rPr>
        <w:t xml:space="preserve"> коэффициент, учитывающий распределение нагрузки по ширине венца, равен 1; (3)</w: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>V</w:t>
      </w:r>
      <w:r>
        <w:rPr>
          <w:rFonts w:ascii="Arial" w:hAnsi="Arial"/>
          <w:sz w:val="28"/>
          <w:vertAlign w:val="subscript"/>
          <w:lang w:val="en-US"/>
        </w:rPr>
        <w:t>f</w:t>
      </w:r>
      <w:r>
        <w:rPr>
          <w:rFonts w:ascii="Arial" w:hAnsi="Arial"/>
          <w:sz w:val="28"/>
          <w:vertAlign w:val="subscript"/>
        </w:rPr>
        <w:t xml:space="preserve"> </w:t>
      </w:r>
      <w:r>
        <w:rPr>
          <w:rFonts w:ascii="Arial" w:hAnsi="Arial"/>
          <w:sz w:val="28"/>
          <w:vertAlign w:val="subscript"/>
          <w:lang w:val="en-US"/>
        </w:rPr>
        <w:t xml:space="preserve"> </w:t>
      </w:r>
      <w:r>
        <w:rPr>
          <w:rFonts w:ascii="Arial" w:hAnsi="Arial"/>
          <w:sz w:val="28"/>
        </w:rPr>
        <w:t>= 0,85 - коэффициент вида конических колес.</w:t>
      </w:r>
      <w:r>
        <w:rPr>
          <w:rFonts w:ascii="Arial" w:hAnsi="Arial"/>
          <w:b/>
          <w:sz w:val="28"/>
          <w:lang w:val="en-US"/>
        </w:rPr>
        <w:tab/>
        <w:t>(3)</w:t>
      </w:r>
    </w:p>
    <w:p w:rsidR="009A0D4A" w:rsidRDefault="009A0D4A">
      <w:pPr>
        <w:pStyle w:val="FR3"/>
        <w:ind w:left="0" w:right="0" w:firstLine="0"/>
        <w:jc w:val="center"/>
        <w:rPr>
          <w:sz w:val="28"/>
        </w:rPr>
      </w:pPr>
      <w:r>
        <w:rPr>
          <w:position w:val="-28"/>
          <w:sz w:val="28"/>
        </w:rPr>
        <w:object w:dxaOrig="3620" w:dyaOrig="700">
          <v:shape id="_x0000_i1069" type="#_x0000_t75" style="width:180.75pt;height:35.25pt" o:ole="" fillcolor="window">
            <v:imagedata r:id="rId92" o:title=""/>
          </v:shape>
          <o:OLEObject Type="Embed" ProgID="Equation.3" ShapeID="_x0000_i1069" DrawAspect="Content" ObjectID="_1459733663" r:id="rId94"/>
        </w:object>
      </w:r>
    </w:p>
    <w:p w:rsidR="009A0D4A" w:rsidRDefault="009A0D4A">
      <w:pPr>
        <w:pStyle w:val="FR2"/>
        <w:spacing w:before="0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Так как передача открытая, увеличиваем значение модуля на 30</w:t>
      </w:r>
      <w:r>
        <w:rPr>
          <w:rFonts w:ascii="Arial" w:hAnsi="Arial"/>
          <w:sz w:val="28"/>
          <w:lang w:val="en-US"/>
        </w:rPr>
        <w:t>%</w:t>
      </w:r>
      <w:r>
        <w:rPr>
          <w:rFonts w:ascii="Arial" w:hAnsi="Arial"/>
          <w:sz w:val="28"/>
        </w:rPr>
        <w:t>, то есть</w:t>
      </w:r>
      <w:r>
        <w:rPr>
          <w:rFonts w:ascii="Arial" w:hAnsi="Arial"/>
          <w:sz w:val="28"/>
          <w:lang w:val="en-US"/>
        </w:rPr>
        <w:t xml:space="preserve"> m</w:t>
      </w:r>
      <w:r>
        <w:rPr>
          <w:rFonts w:ascii="Arial" w:hAnsi="Arial"/>
          <w:sz w:val="28"/>
        </w:rPr>
        <w:t xml:space="preserve"> = </w:t>
      </w:r>
      <w:r>
        <w:rPr>
          <w:rFonts w:ascii="Arial" w:hAnsi="Arial"/>
          <w:sz w:val="28"/>
          <w:lang w:val="en-US"/>
        </w:rPr>
        <w:t>5</w:t>
      </w:r>
      <w:r>
        <w:rPr>
          <w:rFonts w:ascii="Arial" w:hAnsi="Arial"/>
          <w:sz w:val="28"/>
        </w:rPr>
        <w:t xml:space="preserve"> мм.</w: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4.6. Определяем число зубьев колеса и шестерни</w: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  <w:lang w:val="en-US"/>
        </w:rPr>
      </w:pPr>
    </w:p>
    <w:p w:rsidR="009A0D4A" w:rsidRDefault="009A0D4A">
      <w:pPr>
        <w:pStyle w:val="FR2"/>
        <w:spacing w:before="0"/>
        <w:ind w:firstLine="0"/>
        <w:jc w:val="center"/>
        <w:rPr>
          <w:rFonts w:ascii="Arial" w:hAnsi="Arial"/>
          <w:sz w:val="28"/>
        </w:rPr>
      </w:pPr>
      <w:r>
        <w:rPr>
          <w:rFonts w:ascii="Arial" w:hAnsi="Arial"/>
          <w:position w:val="-62"/>
          <w:sz w:val="28"/>
        </w:rPr>
        <w:object w:dxaOrig="2100" w:dyaOrig="1359">
          <v:shape id="_x0000_i1070" type="#_x0000_t75" style="width:105pt;height:68.25pt" o:ole="" fillcolor="window">
            <v:imagedata r:id="rId95" o:title=""/>
          </v:shape>
          <o:OLEObject Type="Embed" ProgID="Equation.3" ShapeID="_x0000_i1070" DrawAspect="Content" ObjectID="_1459733664" r:id="rId96"/>
        </w:objec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  <w:lang w:val="en-US"/>
        </w:rPr>
      </w:pP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4.7. Определяем фактическое передаточное число.</w:t>
      </w:r>
    </w:p>
    <w:p w:rsidR="009A0D4A" w:rsidRDefault="009A0D4A">
      <w:pPr>
        <w:pStyle w:val="FR3"/>
        <w:ind w:left="0" w:right="0" w:firstLine="0"/>
        <w:jc w:val="center"/>
        <w:rPr>
          <w:sz w:val="28"/>
          <w:lang w:val="en-US"/>
        </w:rPr>
      </w:pPr>
    </w:p>
    <w:p w:rsidR="009A0D4A" w:rsidRDefault="009A0D4A">
      <w:pPr>
        <w:pStyle w:val="FR3"/>
        <w:ind w:left="0" w:right="0" w:firstLine="0"/>
        <w:jc w:val="center"/>
        <w:rPr>
          <w:sz w:val="28"/>
        </w:rPr>
      </w:pPr>
      <w:r>
        <w:rPr>
          <w:position w:val="-30"/>
          <w:sz w:val="28"/>
        </w:rPr>
        <w:object w:dxaOrig="1880" w:dyaOrig="700">
          <v:shape id="_x0000_i1071" type="#_x0000_t75" style="width:93.75pt;height:35.25pt" o:ole="" fillcolor="window">
            <v:imagedata r:id="rId97" o:title=""/>
          </v:shape>
          <o:OLEObject Type="Embed" ProgID="Equation.3" ShapeID="_x0000_i1071" DrawAspect="Content" ObjectID="_1459733665" r:id="rId98"/>
        </w:object>
      </w:r>
    </w:p>
    <w:p w:rsidR="009A0D4A" w:rsidRDefault="009A0D4A">
      <w:pPr>
        <w:pStyle w:val="FR3"/>
        <w:ind w:left="0" w:right="0" w:firstLine="0"/>
        <w:rPr>
          <w:sz w:val="28"/>
          <w:lang w:val="en-US"/>
        </w:rPr>
      </w:pPr>
    </w:p>
    <w:p w:rsidR="009A0D4A" w:rsidRDefault="009A0D4A">
      <w:pPr>
        <w:pStyle w:val="FR3"/>
        <w:ind w:left="0" w:right="0" w:firstLine="0"/>
        <w:rPr>
          <w:sz w:val="28"/>
          <w:lang w:val="en-US"/>
        </w:rPr>
        <w:sectPr w:rsidR="009A0D4A">
          <w:pgSz w:w="11900" w:h="16820"/>
          <w:pgMar w:top="1304" w:right="851" w:bottom="1247" w:left="1701" w:header="720" w:footer="720" w:gutter="0"/>
          <w:cols w:space="60"/>
          <w:noEndnote/>
        </w:sectPr>
      </w:pP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4.8. Определяем внешние диаметры шестерни и колеса: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делительный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position w:val="-12"/>
          <w:lang w:val="en-US"/>
        </w:rPr>
        <w:object w:dxaOrig="2780" w:dyaOrig="360">
          <v:shape id="_x0000_i1072" type="#_x0000_t75" style="width:138.75pt;height:18pt" o:ole="" fillcolor="window">
            <v:imagedata r:id="rId99" o:title=""/>
          </v:shape>
          <o:OLEObject Type="Embed" ProgID="Equation.3" ShapeID="_x0000_i1072" DrawAspect="Content" ObjectID="_1459733666" r:id="rId100"/>
        </w:object>
      </w:r>
      <w:r>
        <w:rPr>
          <w:rFonts w:ascii="Arial" w:hAnsi="Arial"/>
        </w:rPr>
        <w:t>;</w:t>
      </w:r>
    </w:p>
    <w:p w:rsidR="009A0D4A" w:rsidRDefault="009A0D4A">
      <w:pPr>
        <w:pStyle w:val="FR2"/>
        <w:spacing w:before="0"/>
        <w:ind w:firstLine="0"/>
        <w:jc w:val="center"/>
        <w:rPr>
          <w:rFonts w:ascii="Arial" w:hAnsi="Arial"/>
          <w:sz w:val="28"/>
        </w:rPr>
      </w:pPr>
      <w:r>
        <w:rPr>
          <w:rFonts w:ascii="Arial" w:hAnsi="Arial"/>
          <w:position w:val="-12"/>
          <w:sz w:val="28"/>
        </w:rPr>
        <w:object w:dxaOrig="2820" w:dyaOrig="360">
          <v:shape id="_x0000_i1073" type="#_x0000_t75" style="width:141pt;height:18pt" o:ole="" fillcolor="window">
            <v:imagedata r:id="rId101" o:title=""/>
          </v:shape>
          <o:OLEObject Type="Embed" ProgID="Equation.3" ShapeID="_x0000_i1073" DrawAspect="Content" ObjectID="_1459733667" r:id="rId102"/>
        </w:objec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вершин зубьев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position w:val="-12"/>
          <w:sz w:val="28"/>
          <w:lang w:val="en-US"/>
        </w:rPr>
        <w:object w:dxaOrig="2200" w:dyaOrig="360">
          <v:shape id="_x0000_i1074" type="#_x0000_t75" style="width:110.25pt;height:18pt" o:ole="" fillcolor="window">
            <v:imagedata r:id="rId103" o:title=""/>
          </v:shape>
          <o:OLEObject Type="Embed" ProgID="Equation.3" ShapeID="_x0000_i1074" DrawAspect="Content" ObjectID="_1459733668" r:id="rId104"/>
        </w:object>
      </w:r>
      <w:r>
        <w:rPr>
          <w:rFonts w:ascii="Arial" w:hAnsi="Arial"/>
          <w:sz w:val="28"/>
        </w:rPr>
        <w:t>=109,28 мм;</w:t>
      </w:r>
    </w:p>
    <w:p w:rsidR="009A0D4A" w:rsidRDefault="009A0D4A">
      <w:pPr>
        <w:pStyle w:val="FR2"/>
        <w:spacing w:before="0"/>
        <w:ind w:firstLine="0"/>
        <w:jc w:val="center"/>
        <w:rPr>
          <w:rFonts w:ascii="Arial" w:hAnsi="Arial"/>
          <w:sz w:val="28"/>
        </w:rPr>
      </w:pPr>
      <w:r>
        <w:rPr>
          <w:rFonts w:ascii="Arial" w:hAnsi="Arial"/>
          <w:position w:val="-12"/>
          <w:sz w:val="28"/>
        </w:rPr>
        <w:object w:dxaOrig="2260" w:dyaOrig="360">
          <v:shape id="_x0000_i1075" type="#_x0000_t75" style="width:113.25pt;height:18pt" o:ole="" fillcolor="window">
            <v:imagedata r:id="rId105" o:title=""/>
          </v:shape>
          <o:OLEObject Type="Embed" ProgID="Equation.3" ShapeID="_x0000_i1075" DrawAspect="Content" ObjectID="_1459733669" r:id="rId106"/>
        </w:object>
      </w:r>
      <w:r>
        <w:rPr>
          <w:rFonts w:ascii="Arial" w:hAnsi="Arial"/>
          <w:sz w:val="28"/>
        </w:rPr>
        <w:t>= 253,71</w:t>
      </w:r>
      <w:r>
        <w:rPr>
          <w:rFonts w:ascii="Arial" w:hAnsi="Arial"/>
          <w:b/>
          <w:sz w:val="28"/>
        </w:rPr>
        <w:t xml:space="preserve"> мм;</w: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впадин зубьев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position w:val="-14"/>
          <w:sz w:val="28"/>
          <w:lang w:val="en-US"/>
        </w:rPr>
        <w:object w:dxaOrig="2220" w:dyaOrig="380">
          <v:shape id="_x0000_i1076" type="#_x0000_t75" style="width:111pt;height:18.75pt" o:ole="" fillcolor="window">
            <v:imagedata r:id="rId107" o:title=""/>
          </v:shape>
          <o:OLEObject Type="Embed" ProgID="Equation.3" ShapeID="_x0000_i1076" DrawAspect="Content" ObjectID="_1459733670" r:id="rId108"/>
        </w:object>
      </w:r>
      <w:r>
        <w:rPr>
          <w:rFonts w:ascii="Arial" w:hAnsi="Arial"/>
          <w:sz w:val="28"/>
        </w:rPr>
        <w:t xml:space="preserve"> = 90,72</w:t>
      </w:r>
      <w:r>
        <w:rPr>
          <w:rFonts w:ascii="Arial" w:hAnsi="Arial"/>
          <w:b/>
          <w:sz w:val="28"/>
        </w:rPr>
        <w:t xml:space="preserve"> мм;</w:t>
      </w:r>
    </w:p>
    <w:p w:rsidR="009A0D4A" w:rsidRDefault="009A0D4A">
      <w:pPr>
        <w:pStyle w:val="FR2"/>
        <w:spacing w:before="0"/>
        <w:ind w:firstLine="0"/>
        <w:jc w:val="center"/>
        <w:rPr>
          <w:rFonts w:ascii="Arial" w:hAnsi="Arial"/>
          <w:sz w:val="28"/>
        </w:rPr>
      </w:pPr>
      <w:r>
        <w:rPr>
          <w:rFonts w:ascii="Arial" w:hAnsi="Arial"/>
          <w:position w:val="-14"/>
          <w:sz w:val="28"/>
        </w:rPr>
        <w:object w:dxaOrig="2240" w:dyaOrig="380">
          <v:shape id="_x0000_i1077" type="#_x0000_t75" style="width:111.75pt;height:18.75pt" o:ole="" fillcolor="window">
            <v:imagedata r:id="rId109" o:title=""/>
          </v:shape>
          <o:OLEObject Type="Embed" ProgID="Equation.3" ShapeID="_x0000_i1077" DrawAspect="Content" ObjectID="_1459733671" r:id="rId110"/>
        </w:object>
      </w:r>
      <w:r>
        <w:rPr>
          <w:rFonts w:ascii="Arial" w:hAnsi="Arial"/>
          <w:sz w:val="28"/>
        </w:rPr>
        <w:t>= 246,3</w:t>
      </w:r>
      <w:r>
        <w:rPr>
          <w:rFonts w:ascii="Arial" w:hAnsi="Arial"/>
          <w:b/>
          <w:sz w:val="28"/>
        </w:rPr>
        <w:t xml:space="preserve"> мм;</w: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средний делительный диаметр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position w:val="-12"/>
          <w:sz w:val="28"/>
          <w:lang w:val="en-US"/>
        </w:rPr>
        <w:object w:dxaOrig="1340" w:dyaOrig="360">
          <v:shape id="_x0000_i1078" type="#_x0000_t75" style="width:66.75pt;height:18pt" o:ole="" fillcolor="window">
            <v:imagedata r:id="rId111" o:title=""/>
          </v:shape>
          <o:OLEObject Type="Embed" ProgID="Equation.3" ShapeID="_x0000_i1078" DrawAspect="Content" ObjectID="_1459733672" r:id="rId112"/>
        </w:object>
      </w:r>
      <w:r>
        <w:rPr>
          <w:rFonts w:ascii="Arial" w:hAnsi="Arial"/>
          <w:sz w:val="28"/>
          <w:lang w:val="en-US"/>
        </w:rPr>
        <w:t>=</w:t>
      </w:r>
      <w:r>
        <w:rPr>
          <w:rFonts w:ascii="Arial" w:hAnsi="Arial"/>
          <w:sz w:val="28"/>
        </w:rPr>
        <w:t>85,7</w:t>
      </w:r>
      <w:r>
        <w:rPr>
          <w:rFonts w:ascii="Arial" w:hAnsi="Arial"/>
          <w:b/>
          <w:sz w:val="28"/>
        </w:rPr>
        <w:t xml:space="preserve"> мм;</w:t>
      </w:r>
    </w:p>
    <w:p w:rsidR="009A0D4A" w:rsidRDefault="009A0D4A">
      <w:pPr>
        <w:pStyle w:val="FR2"/>
        <w:spacing w:before="0"/>
        <w:ind w:firstLine="0"/>
        <w:jc w:val="center"/>
        <w:rPr>
          <w:rFonts w:ascii="Arial" w:hAnsi="Arial"/>
          <w:sz w:val="28"/>
        </w:rPr>
      </w:pPr>
      <w:r>
        <w:rPr>
          <w:rFonts w:ascii="Arial" w:hAnsi="Arial"/>
          <w:position w:val="-12"/>
          <w:sz w:val="28"/>
        </w:rPr>
        <w:object w:dxaOrig="1620" w:dyaOrig="360">
          <v:shape id="_x0000_i1079" type="#_x0000_t75" style="width:81pt;height:18pt" o:ole="" fillcolor="window">
            <v:imagedata r:id="rId113" o:title=""/>
          </v:shape>
          <o:OLEObject Type="Embed" ProgID="Equation.3" ShapeID="_x0000_i1079" DrawAspect="Content" ObjectID="_1459733673" r:id="rId114"/>
        </w:object>
      </w:r>
      <w:r>
        <w:rPr>
          <w:rFonts w:ascii="Arial" w:hAnsi="Arial"/>
          <w:sz w:val="28"/>
        </w:rPr>
        <w:t>214,25</w:t>
      </w:r>
      <w:r>
        <w:rPr>
          <w:rFonts w:ascii="Arial" w:hAnsi="Arial"/>
          <w:b/>
          <w:sz w:val="28"/>
        </w:rPr>
        <w:t xml:space="preserve"> мм.</w:t>
      </w:r>
    </w:p>
    <w:p w:rsidR="009A0D4A" w:rsidRDefault="009A0D4A">
      <w:pPr>
        <w:pStyle w:val="FR2"/>
        <w:spacing w:before="0"/>
        <w:ind w:firstLine="0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5. Определение геометрических размеров и расчет на прочность выходного вала</w:t>
      </w:r>
    </w:p>
    <w:p w:rsidR="009A0D4A" w:rsidRDefault="009A0D4A">
      <w:pPr>
        <w:pStyle w:val="FR2"/>
        <w:spacing w:before="0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5.1. Определяем силы действующие в зацеплении конической прямозубой передачи:</w:t>
      </w:r>
    </w:p>
    <w:p w:rsidR="009A0D4A" w:rsidRDefault="009A0D4A">
      <w:pPr>
        <w:pStyle w:val="FR2"/>
        <w:spacing w:before="0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окружная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position w:val="-30"/>
          <w:sz w:val="28"/>
          <w:lang w:val="en-US"/>
        </w:rPr>
        <w:object w:dxaOrig="3840" w:dyaOrig="720">
          <v:shape id="_x0000_i1080" type="#_x0000_t75" style="width:192pt;height:36pt" o:ole="" fillcolor="window">
            <v:imagedata r:id="rId115" o:title=""/>
          </v:shape>
          <o:OLEObject Type="Embed" ProgID="Equation.3" ShapeID="_x0000_i1080" DrawAspect="Content" ObjectID="_1459733674" r:id="rId116"/>
        </w:object>
      </w:r>
    </w:p>
    <w:p w:rsidR="009A0D4A" w:rsidRDefault="009A0D4A">
      <w:pPr>
        <w:pStyle w:val="FR3"/>
        <w:ind w:left="0" w:right="0" w:firstLine="0"/>
        <w:jc w:val="left"/>
        <w:rPr>
          <w:sz w:val="28"/>
        </w:rPr>
      </w:pPr>
      <w:r>
        <w:rPr>
          <w:sz w:val="28"/>
        </w:rPr>
        <w:t>радиальная</w:t>
      </w:r>
      <w:r>
        <w:rPr>
          <w:sz w:val="28"/>
          <w:lang w:val="en-US"/>
        </w:rPr>
        <w:t xml:space="preserve"> </w:t>
      </w:r>
      <w:r>
        <w:rPr>
          <w:position w:val="-10"/>
          <w:sz w:val="28"/>
          <w:lang w:val="en-US"/>
        </w:rPr>
        <w:object w:dxaOrig="180" w:dyaOrig="340">
          <v:shape id="_x0000_i1081" type="#_x0000_t75" style="width:9pt;height:17.25pt" o:ole="" fillcolor="window">
            <v:imagedata r:id="rId12" o:title=""/>
          </v:shape>
          <o:OLEObject Type="Embed" ProgID="Equation.3" ShapeID="_x0000_i1081" DrawAspect="Content" ObjectID="_1459733675" r:id="rId117"/>
        </w:object>
      </w:r>
      <w:r>
        <w:rPr>
          <w:position w:val="-12"/>
          <w:sz w:val="28"/>
          <w:lang w:val="en-US"/>
        </w:rPr>
        <w:object w:dxaOrig="4180" w:dyaOrig="360">
          <v:shape id="_x0000_i1082" type="#_x0000_t75" style="width:209.25pt;height:18pt" o:ole="" fillcolor="window">
            <v:imagedata r:id="rId118" o:title=""/>
          </v:shape>
          <o:OLEObject Type="Embed" ProgID="Equation.3" ShapeID="_x0000_i1082" DrawAspect="Content" ObjectID="_1459733676" r:id="rId119"/>
        </w:object>
      </w:r>
      <w:r>
        <w:rPr>
          <w:sz w:val="28"/>
        </w:rPr>
        <w:t xml:space="preserve">= 612 Н, </w:t>
      </w:r>
    </w:p>
    <w:p w:rsidR="009A0D4A" w:rsidRDefault="009A0D4A">
      <w:pPr>
        <w:pStyle w:val="FR3"/>
        <w:ind w:left="0" w:right="0" w:firstLine="0"/>
        <w:jc w:val="left"/>
        <w:rPr>
          <w:sz w:val="28"/>
        </w:rPr>
      </w:pPr>
      <w:r>
        <w:rPr>
          <w:sz w:val="28"/>
        </w:rPr>
        <w:t>осевая</w:t>
      </w:r>
      <w:r>
        <w:rPr>
          <w:sz w:val="28"/>
          <w:lang w:val="en-US"/>
        </w:rPr>
        <w:t xml:space="preserve"> </w:t>
      </w:r>
      <w:r>
        <w:rPr>
          <w:position w:val="-12"/>
          <w:sz w:val="28"/>
          <w:lang w:val="en-US"/>
        </w:rPr>
        <w:object w:dxaOrig="4180" w:dyaOrig="360">
          <v:shape id="_x0000_i1083" type="#_x0000_t75" style="width:209.25pt;height:18pt" o:ole="" fillcolor="window">
            <v:imagedata r:id="rId120" o:title=""/>
          </v:shape>
          <o:OLEObject Type="Embed" ProgID="Equation.3" ShapeID="_x0000_i1083" DrawAspect="Content" ObjectID="_1459733677" r:id="rId121"/>
        </w:object>
      </w:r>
      <w:r>
        <w:rPr>
          <w:sz w:val="28"/>
        </w:rPr>
        <w:t xml:space="preserve"> = 1530 Н.</w:t>
      </w:r>
    </w:p>
    <w:p w:rsidR="009A0D4A" w:rsidRDefault="009A0D4A">
      <w:pPr>
        <w:pStyle w:val="FR2"/>
        <w:spacing w:before="0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5.2 Выбираем материал для вала по таблице 3.2 (3). Это</w:t>
      </w:r>
      <w:r>
        <w:rPr>
          <w:rFonts w:ascii="Arial" w:hAnsi="Arial"/>
          <w:sz w:val="28"/>
        </w:rPr>
        <w:tab/>
        <w:t>сталь 45 улучшенная, со следующими механическими характеристиками:</w: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position w:val="-10"/>
          <w:sz w:val="28"/>
        </w:rPr>
        <w:object w:dxaOrig="6060" w:dyaOrig="360">
          <v:shape id="_x0000_i1084" type="#_x0000_t75" style="width:303pt;height:18pt" o:ole="" fillcolor="window">
            <v:imagedata r:id="rId122" o:title=""/>
          </v:shape>
          <o:OLEObject Type="Embed" ProgID="Equation.3" ShapeID="_x0000_i1084" DrawAspect="Content" ObjectID="_1459733678" r:id="rId123"/>
        </w:objec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допускаемое напряжение на кручение </w:t>
      </w:r>
      <w:r>
        <w:rPr>
          <w:rFonts w:ascii="Arial" w:hAnsi="Arial"/>
          <w:position w:val="-10"/>
          <w:sz w:val="28"/>
        </w:rPr>
        <w:object w:dxaOrig="2420" w:dyaOrig="360">
          <v:shape id="_x0000_i1085" type="#_x0000_t75" style="width:120.75pt;height:18pt" o:ole="" fillcolor="window">
            <v:imagedata r:id="rId124" o:title=""/>
          </v:shape>
          <o:OLEObject Type="Embed" ProgID="Equation.3" ShapeID="_x0000_i1085" DrawAspect="Content" ObjectID="_1459733679" r:id="rId125"/>
        </w:object>
      </w:r>
    </w:p>
    <w:p w:rsidR="009A0D4A" w:rsidRDefault="009A0D4A">
      <w:pPr>
        <w:pStyle w:val="FR2"/>
        <w:spacing w:before="0"/>
        <w:ind w:firstLine="0"/>
        <w:rPr>
          <w:rFonts w:ascii="Arial" w:hAnsi="Arial"/>
          <w:sz w:val="28"/>
        </w:rPr>
      </w:pPr>
      <w:r>
        <w:rPr>
          <w:rFonts w:ascii="Arial" w:hAnsi="Arial"/>
          <w:sz w:val="28"/>
        </w:rPr>
        <w:t>5.3. Ориентировочно определяем геометрические размеры</w:t>
      </w:r>
      <w:r>
        <w:rPr>
          <w:rFonts w:ascii="Arial" w:hAnsi="Arial"/>
          <w:sz w:val="28"/>
        </w:rPr>
        <w:tab/>
        <w:t>каждой ступени вала:</w: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 диаметр выходной части </w: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position w:val="-32"/>
          <w:sz w:val="28"/>
        </w:rPr>
        <w:object w:dxaOrig="3600" w:dyaOrig="800">
          <v:shape id="_x0000_i1086" type="#_x0000_t75" style="width:180pt;height:39.75pt" o:ole="" fillcolor="window">
            <v:imagedata r:id="rId126" o:title=""/>
          </v:shape>
          <o:OLEObject Type="Embed" ProgID="Equation.3" ShapeID="_x0000_i1086" DrawAspect="Content" ObjectID="_1459733680" r:id="rId127"/>
        </w:objec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Принимаем</w:t>
      </w:r>
      <w:r>
        <w:rPr>
          <w:rFonts w:ascii="Arial" w:hAnsi="Arial"/>
          <w:sz w:val="28"/>
          <w:lang w:val="en-US"/>
        </w:rPr>
        <w:t xml:space="preserve"> d</w:t>
      </w:r>
      <w:r>
        <w:rPr>
          <w:rFonts w:ascii="Arial" w:hAnsi="Arial"/>
          <w:sz w:val="28"/>
          <w:vertAlign w:val="subscript"/>
          <w:lang w:val="en-US"/>
        </w:rPr>
        <w:t>1</w:t>
      </w:r>
      <w:r>
        <w:rPr>
          <w:rFonts w:ascii="Arial" w:hAnsi="Arial"/>
          <w:sz w:val="28"/>
          <w:lang w:val="en-US"/>
        </w:rPr>
        <w:t>=</w:t>
      </w:r>
      <w:r>
        <w:rPr>
          <w:rFonts w:ascii="Arial" w:hAnsi="Arial"/>
          <w:sz w:val="28"/>
        </w:rPr>
        <w:t xml:space="preserve"> 45 мм.</w:t>
      </w:r>
    </w:p>
    <w:p w:rsidR="009A0D4A" w:rsidRDefault="009A0D4A">
      <w:pPr>
        <w:pStyle w:val="FR2"/>
        <w:spacing w:before="0"/>
        <w:ind w:firstLine="0"/>
        <w:jc w:val="left"/>
        <w:rPr>
          <w:lang w:val="en-US"/>
        </w:rPr>
      </w:pPr>
      <w:r>
        <w:rPr>
          <w:rFonts w:ascii="Arial" w:hAnsi="Arial"/>
          <w:sz w:val="28"/>
        </w:rPr>
        <w:t>Исходя из этого принимаем диаметр под подшипником</w:t>
      </w:r>
      <w:r>
        <w:rPr>
          <w:rFonts w:ascii="Arial" w:hAnsi="Arial"/>
          <w:sz w:val="28"/>
          <w:lang w:val="en-US"/>
        </w:rPr>
        <w:t xml:space="preserve"> d</w:t>
      </w:r>
      <w:r>
        <w:rPr>
          <w:rFonts w:ascii="Arial" w:hAnsi="Arial"/>
          <w:sz w:val="28"/>
          <w:vertAlign w:val="subscript"/>
          <w:lang w:val="en-US"/>
        </w:rPr>
        <w:t>2</w:t>
      </w:r>
      <w:r>
        <w:rPr>
          <w:rFonts w:ascii="Arial" w:hAnsi="Arial"/>
          <w:sz w:val="28"/>
        </w:rPr>
        <w:t xml:space="preserve"> = 50</w:t>
      </w:r>
      <w:r>
        <w:rPr>
          <w:rFonts w:ascii="Arial" w:hAnsi="Arial"/>
          <w:sz w:val="28"/>
        </w:rPr>
        <w:tab/>
        <w:t>мм.</w:t>
      </w:r>
    </w:p>
    <w:p w:rsidR="009A0D4A" w:rsidRDefault="009A0D4A">
      <w:pPr>
        <w:pStyle w:val="FR2"/>
        <w:spacing w:before="0"/>
        <w:ind w:firstLine="0"/>
        <w:jc w:val="left"/>
        <w:rPr>
          <w:lang w:val="en-US"/>
        </w:rPr>
        <w:sectPr w:rsidR="009A0D4A">
          <w:pgSz w:w="11900" w:h="16820"/>
          <w:pgMar w:top="1304" w:right="851" w:bottom="1247" w:left="1701" w:header="720" w:footer="720" w:gutter="0"/>
          <w:cols w:space="60"/>
          <w:noEndnote/>
        </w:sectPr>
      </w:pPr>
    </w:p>
    <w:p w:rsidR="009A0D4A" w:rsidRDefault="009A0D4A">
      <w:pPr>
        <w:pStyle w:val="FR3"/>
        <w:ind w:left="0" w:right="0" w:firstLine="0"/>
        <w:rPr>
          <w:sz w:val="28"/>
          <w:lang w:val="en-US"/>
        </w:rPr>
      </w:pPr>
      <w:r>
        <w:rPr>
          <w:sz w:val="28"/>
        </w:rPr>
        <w:t>5.4. Выбираем предварительно подшипники качения. По таблице 7</w:t>
      </w:r>
      <w:r>
        <w:rPr>
          <w:sz w:val="28"/>
          <w:lang w:val="en-US"/>
        </w:rPr>
        <w:t>.2 (3)</w:t>
      </w:r>
      <w:r>
        <w:rPr>
          <w:smallCaps/>
          <w:sz w:val="28"/>
        </w:rPr>
        <w:t xml:space="preserve"> </w:t>
      </w:r>
      <w:r>
        <w:rPr>
          <w:sz w:val="28"/>
        </w:rPr>
        <w:t xml:space="preserve">для конической передачи при </w:t>
      </w:r>
      <w:r>
        <w:rPr>
          <w:sz w:val="28"/>
          <w:lang w:val="en-US"/>
        </w:rPr>
        <w:t>n&lt;</w:t>
      </w:r>
      <w:r>
        <w:rPr>
          <w:sz w:val="28"/>
        </w:rPr>
        <w:t xml:space="preserve">1500 об/мин применяется подшипник роликовый конический однорядный. Выбираем типоразмер подшипника по величине диаметра внутреннего кольца, равного диаметру </w:t>
      </w: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 xml:space="preserve">= 50мм. Это подшипник легкой широкой серии 7510: </w:t>
      </w:r>
      <w:r>
        <w:rPr>
          <w:sz w:val="28"/>
          <w:lang w:val="en-US"/>
        </w:rPr>
        <w:t>d</w:t>
      </w:r>
      <w:r>
        <w:rPr>
          <w:sz w:val="28"/>
        </w:rPr>
        <w:t xml:space="preserve"> = 50мм,</w:t>
      </w:r>
      <w:r>
        <w:rPr>
          <w:sz w:val="28"/>
          <w:lang w:val="en-US"/>
        </w:rPr>
        <w:t xml:space="preserve"> D</w:t>
      </w:r>
      <w:r>
        <w:rPr>
          <w:sz w:val="28"/>
        </w:rPr>
        <w:t xml:space="preserve"> = 90мм, Т = </w:t>
      </w:r>
      <w:r>
        <w:rPr>
          <w:sz w:val="28"/>
          <w:lang w:val="en-US"/>
        </w:rPr>
        <w:t>2</w:t>
      </w:r>
      <w:r>
        <w:rPr>
          <w:sz w:val="28"/>
        </w:rPr>
        <w:t>5 мм, угол контакта 16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, </w:t>
      </w:r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r</w:t>
      </w:r>
      <w:r>
        <w:rPr>
          <w:sz w:val="28"/>
          <w:lang w:val="en-US"/>
        </w:rPr>
        <w:t>=62 kH.</w:t>
      </w:r>
    </w:p>
    <w:p w:rsidR="009A0D4A" w:rsidRDefault="009A0D4A">
      <w:pPr>
        <w:pStyle w:val="FR3"/>
        <w:ind w:left="0" w:right="0" w:firstLine="0"/>
        <w:jc w:val="left"/>
        <w:rPr>
          <w:sz w:val="28"/>
        </w:rPr>
      </w:pPr>
      <w:r>
        <w:rPr>
          <w:sz w:val="28"/>
        </w:rPr>
        <w:t>5.5. Вычерчиваем   ступени вала по размерам, полученным в</w:t>
      </w:r>
      <w:r>
        <w:rPr>
          <w:sz w:val="28"/>
          <w:lang w:val="en-US"/>
        </w:rPr>
        <w:t xml:space="preserve"> </w:t>
      </w:r>
      <w:r>
        <w:rPr>
          <w:sz w:val="28"/>
        </w:rPr>
        <w:t>ориентировочном   расчете и   определяем   расстояния между точками приложения реакций подшипников.</w:t>
      </w:r>
    </w:p>
    <w:p w:rsidR="009A0D4A" w:rsidRDefault="009A0D4A">
      <w:pPr>
        <w:pStyle w:val="FR3"/>
        <w:ind w:left="0" w:right="0" w:firstLine="0"/>
        <w:jc w:val="left"/>
        <w:rPr>
          <w:sz w:val="28"/>
        </w:rPr>
      </w:pPr>
      <w:r>
        <w:rPr>
          <w:sz w:val="28"/>
        </w:rPr>
        <w:t>5.6. Вычерчиваем схему сил в зацеплении конической   передачи.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5.7. Определяем реакции опор: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а) вертикальная плоскость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  <w:position w:val="-24"/>
        </w:rPr>
        <w:object w:dxaOrig="4360" w:dyaOrig="639">
          <v:shape id="_x0000_i1087" type="#_x0000_t75" style="width:218.25pt;height:32.25pt" o:ole="" fillcolor="window">
            <v:imagedata r:id="rId128" o:title=""/>
          </v:shape>
          <o:OLEObject Type="Embed" ProgID="Equation.3" ShapeID="_x0000_i1087" DrawAspect="Content" ObjectID="_1459733681" r:id="rId129"/>
        </w:objec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  <w:position w:val="-30"/>
        </w:rPr>
        <w:object w:dxaOrig="6300" w:dyaOrig="880">
          <v:shape id="_x0000_i1088" type="#_x0000_t75" style="width:315pt;height:44.25pt" o:ole="" fillcolor="window">
            <v:imagedata r:id="rId130" o:title=""/>
          </v:shape>
          <o:OLEObject Type="Embed" ProgID="Equation.3" ShapeID="_x0000_i1088" DrawAspect="Content" ObjectID="_1459733682" r:id="rId131"/>
        </w:object>
      </w:r>
    </w:p>
    <w:p w:rsidR="009A0D4A" w:rsidRDefault="009A0D4A">
      <w:pPr>
        <w:pStyle w:val="FR1"/>
        <w:spacing w:before="0" w:line="360" w:lineRule="auto"/>
        <w:ind w:firstLine="0"/>
        <w:rPr>
          <w:sz w:val="24"/>
        </w:rPr>
      </w:pPr>
      <w:r>
        <w:rPr>
          <w:position w:val="-24"/>
          <w:sz w:val="24"/>
        </w:rPr>
        <w:object w:dxaOrig="3700" w:dyaOrig="639">
          <v:shape id="_x0000_i1089" type="#_x0000_t75" style="width:185.25pt;height:32.25pt" o:ole="" fillcolor="window">
            <v:imagedata r:id="rId132" o:title=""/>
          </v:shape>
          <o:OLEObject Type="Embed" ProgID="Equation.3" ShapeID="_x0000_i1089" DrawAspect="Content" ObjectID="_1459733683" r:id="rId133"/>
        </w:object>
      </w:r>
    </w:p>
    <w:p w:rsidR="009A0D4A" w:rsidRDefault="00D9356F">
      <w:pPr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pict>
          <v:shape id="_x0000_i1090" type="#_x0000_t75" style="width:468.75pt;height:271.5pt" fillcolor="window">
            <v:imagedata r:id="rId134" o:title=""/>
          </v:shape>
        </w:pict>
      </w:r>
    </w:p>
    <w:p w:rsidR="009A0D4A" w:rsidRDefault="009A0D4A">
      <w:pPr>
        <w:spacing w:line="360" w:lineRule="auto"/>
        <w:ind w:firstLine="0"/>
        <w:rPr>
          <w:rFonts w:ascii="Times New Roman" w:hAnsi="Times New Roman"/>
        </w:rPr>
        <w:sectPr w:rsidR="009A0D4A">
          <w:pgSz w:w="11900" w:h="16820"/>
          <w:pgMar w:top="1304" w:right="701" w:bottom="1247" w:left="1701" w:header="720" w:footer="720" w:gutter="0"/>
          <w:cols w:space="60"/>
          <w:noEndnote/>
        </w:sectPr>
      </w:pPr>
    </w:p>
    <w:p w:rsidR="009A0D4A" w:rsidRDefault="009A0D4A">
      <w:pPr>
        <w:pStyle w:val="FR2"/>
        <w:spacing w:before="0"/>
        <w:ind w:firstLine="0"/>
        <w:jc w:val="center"/>
        <w:rPr>
          <w:rFonts w:ascii="Arial" w:hAnsi="Arial"/>
          <w:sz w:val="28"/>
        </w:rPr>
      </w:pPr>
      <w:r>
        <w:rPr>
          <w:rFonts w:ascii="Arial" w:hAnsi="Arial"/>
          <w:position w:val="-30"/>
          <w:sz w:val="28"/>
        </w:rPr>
        <w:object w:dxaOrig="5640" w:dyaOrig="880">
          <v:shape id="_x0000_i1091" type="#_x0000_t75" style="width:282pt;height:44.25pt" o:ole="" fillcolor="window">
            <v:imagedata r:id="rId135" o:title=""/>
          </v:shape>
          <o:OLEObject Type="Embed" ProgID="Equation.3" ShapeID="_x0000_i1091" DrawAspect="Content" ObjectID="_1459733684" r:id="rId136"/>
        </w:objec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</w:rPr>
      </w:pPr>
      <w:r>
        <w:rPr>
          <w:rFonts w:ascii="Arial" w:hAnsi="Arial"/>
          <w:position w:val="-14"/>
        </w:rPr>
        <w:object w:dxaOrig="3300" w:dyaOrig="400">
          <v:shape id="_x0000_i1092" type="#_x0000_t75" style="width:165pt;height:20.25pt" o:ole="" fillcolor="window">
            <v:imagedata r:id="rId137" o:title=""/>
          </v:shape>
          <o:OLEObject Type="Embed" ProgID="Equation.3" ShapeID="_x0000_i1092" DrawAspect="Content" ObjectID="_1459733685" r:id="rId138"/>
        </w:objec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б) строим эпюру изгибающих моментов в характерных сечениях  </w:t>
      </w:r>
      <w:r>
        <w:rPr>
          <w:rFonts w:ascii="Arial" w:hAnsi="Arial"/>
          <w:sz w:val="28"/>
          <w:lang w:val="en-US"/>
        </w:rPr>
        <w:t>A, B, C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i/>
          <w:smallCaps/>
          <w:sz w:val="28"/>
        </w:rPr>
        <w:t>(рис.</w:t>
      </w:r>
      <w:r>
        <w:rPr>
          <w:rFonts w:ascii="Arial" w:hAnsi="Arial"/>
          <w:sz w:val="28"/>
        </w:rPr>
        <w:t>5.1)</w:t>
      </w:r>
    </w:p>
    <w:p w:rsidR="009A0D4A" w:rsidRDefault="009A0D4A">
      <w:pPr>
        <w:pStyle w:val="FR2"/>
        <w:spacing w:before="0"/>
        <w:ind w:firstLine="0"/>
        <w:rPr>
          <w:rFonts w:ascii="Arial" w:hAnsi="Arial"/>
          <w:sz w:val="28"/>
          <w:lang w:val="en-US"/>
        </w:rPr>
      </w:pPr>
      <w:r>
        <w:rPr>
          <w:rFonts w:ascii="Arial" w:hAnsi="Arial"/>
          <w:position w:val="-18"/>
          <w:sz w:val="28"/>
          <w:lang w:val="en-US"/>
        </w:rPr>
        <w:object w:dxaOrig="4560" w:dyaOrig="540">
          <v:shape id="_x0000_i1093" type="#_x0000_t75" style="width:228pt;height:27pt" o:ole="" fillcolor="window">
            <v:imagedata r:id="rId139" o:title=""/>
          </v:shape>
          <o:OLEObject Type="Embed" ProgID="Equation.3" ShapeID="_x0000_i1093" DrawAspect="Content" ObjectID="_1459733686" r:id="rId140"/>
        </w:object>
      </w:r>
    </w:p>
    <w:p w:rsidR="009A0D4A" w:rsidRDefault="009A0D4A">
      <w:pPr>
        <w:pStyle w:val="FR2"/>
        <w:spacing w:before="0"/>
        <w:ind w:firstLine="0"/>
        <w:rPr>
          <w:rFonts w:ascii="Arial" w:hAnsi="Arial"/>
          <w:sz w:val="28"/>
          <w:lang w:val="en-US"/>
        </w:rPr>
      </w:pPr>
      <w:r>
        <w:rPr>
          <w:rFonts w:ascii="Arial" w:hAnsi="Arial"/>
          <w:position w:val="-18"/>
          <w:sz w:val="28"/>
          <w:lang w:val="en-US"/>
        </w:rPr>
        <w:object w:dxaOrig="6140" w:dyaOrig="540">
          <v:shape id="_x0000_i1094" type="#_x0000_t75" style="width:306.75pt;height:27pt" o:ole="" fillcolor="window">
            <v:imagedata r:id="rId141" o:title=""/>
          </v:shape>
          <o:OLEObject Type="Embed" ProgID="Equation.3" ShapeID="_x0000_i1094" DrawAspect="Content" ObjectID="_1459733687" r:id="rId142"/>
        </w:objec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  <w:lang w:val="en-US"/>
        </w:rPr>
      </w:pPr>
      <w:r>
        <w:rPr>
          <w:rFonts w:ascii="Arial" w:hAnsi="Arial"/>
          <w:position w:val="-10"/>
          <w:sz w:val="28"/>
          <w:lang w:val="en-US"/>
        </w:rPr>
        <w:object w:dxaOrig="960" w:dyaOrig="340">
          <v:shape id="_x0000_i1095" type="#_x0000_t75" style="width:48pt;height:17.25pt" o:ole="" fillcolor="window">
            <v:imagedata r:id="rId143" o:title=""/>
          </v:shape>
          <o:OLEObject Type="Embed" ProgID="Equation.3" ShapeID="_x0000_i1095" DrawAspect="Content" ObjectID="_1459733688" r:id="rId144"/>
        </w:objec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  <w:lang w:val="en-US"/>
        </w:rPr>
      </w:pP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в) горизонтальная плоскость</w:t>
      </w:r>
      <w:r>
        <w:rPr>
          <w:rFonts w:ascii="Arial" w:hAnsi="Arial"/>
          <w:sz w:val="28"/>
          <w:lang w:val="en-US"/>
        </w:rPr>
        <w:t>,</w:t>
      </w:r>
      <w:r>
        <w:rPr>
          <w:rFonts w:ascii="Arial" w:hAnsi="Arial"/>
          <w:sz w:val="28"/>
        </w:rPr>
        <w:t xml:space="preserve"> </w: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  <w:lang w:val="en-US"/>
        </w:rPr>
      </w:pPr>
      <w:r>
        <w:rPr>
          <w:rFonts w:ascii="Arial" w:hAnsi="Arial"/>
          <w:position w:val="-14"/>
        </w:rPr>
        <w:object w:dxaOrig="3800" w:dyaOrig="400">
          <v:shape id="_x0000_i1096" type="#_x0000_t75" style="width:189.75pt;height:20.25pt" o:ole="" fillcolor="window">
            <v:imagedata r:id="rId145" o:title=""/>
          </v:shape>
          <o:OLEObject Type="Embed" ProgID="Equation.3" ShapeID="_x0000_i1096" DrawAspect="Content" ObjectID="_1459733689" r:id="rId146"/>
        </w:objec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  <w:lang w:val="en-US"/>
        </w:rPr>
      </w:pPr>
      <w:r>
        <w:rPr>
          <w:rFonts w:ascii="Arial" w:hAnsi="Arial"/>
          <w:position w:val="-30"/>
        </w:rPr>
        <w:object w:dxaOrig="4220" w:dyaOrig="700">
          <v:shape id="_x0000_i1097" type="#_x0000_t75" style="width:210.75pt;height:35.25pt" o:ole="" fillcolor="window">
            <v:imagedata r:id="rId147" o:title=""/>
          </v:shape>
          <o:OLEObject Type="Embed" ProgID="Equation.3" ShapeID="_x0000_i1097" DrawAspect="Content" ObjectID="_1459733690" r:id="rId148"/>
        </w:objec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  <w:lang w:val="en-US"/>
        </w:rPr>
      </w:pPr>
      <w:r>
        <w:rPr>
          <w:rFonts w:ascii="Arial" w:hAnsi="Arial"/>
          <w:position w:val="-14"/>
        </w:rPr>
        <w:object w:dxaOrig="2840" w:dyaOrig="400">
          <v:shape id="_x0000_i1098" type="#_x0000_t75" style="width:141.75pt;height:20.25pt" o:ole="" fillcolor="window">
            <v:imagedata r:id="rId149" o:title=""/>
          </v:shape>
          <o:OLEObject Type="Embed" ProgID="Equation.3" ShapeID="_x0000_i1098" DrawAspect="Content" ObjectID="_1459733691" r:id="rId150"/>
        </w:objec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  <w:lang w:val="en-US"/>
        </w:rPr>
      </w:pPr>
      <w:r>
        <w:rPr>
          <w:rFonts w:ascii="Arial" w:hAnsi="Arial"/>
          <w:position w:val="-30"/>
        </w:rPr>
        <w:object w:dxaOrig="3580" w:dyaOrig="700">
          <v:shape id="_x0000_i1099" type="#_x0000_t75" style="width:179.25pt;height:35.25pt" o:ole="" fillcolor="window">
            <v:imagedata r:id="rId151" o:title=""/>
          </v:shape>
          <o:OLEObject Type="Embed" ProgID="Equation.3" ShapeID="_x0000_i1099" DrawAspect="Content" ObjectID="_1459733692" r:id="rId152"/>
        </w:objec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Проверка: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/>
          <w:b/>
          <w:position w:val="-14"/>
          <w:lang w:val="en-US"/>
        </w:rPr>
        <w:object w:dxaOrig="3000" w:dyaOrig="400">
          <v:shape id="_x0000_i1100" type="#_x0000_t75" style="width:150pt;height:20.25pt" o:ole="" fillcolor="window">
            <v:imagedata r:id="rId153" o:title=""/>
          </v:shape>
          <o:OLEObject Type="Embed" ProgID="Equation.3" ShapeID="_x0000_i1100" DrawAspect="Content" ObjectID="_1459733693" r:id="rId154"/>
        </w:object>
      </w:r>
    </w:p>
    <w:p w:rsidR="009A0D4A" w:rsidRDefault="009A0D4A">
      <w:pPr>
        <w:pStyle w:val="FR2"/>
        <w:spacing w:before="0"/>
        <w:ind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г) строим эпюры изгибающих моментов в характерных сечениях  </w:t>
      </w:r>
      <w:r>
        <w:rPr>
          <w:rFonts w:ascii="Arial" w:hAnsi="Arial"/>
          <w:sz w:val="28"/>
          <w:lang w:val="en-US"/>
        </w:rPr>
        <w:t>A, B, C (</w:t>
      </w:r>
      <w:r>
        <w:rPr>
          <w:rFonts w:ascii="Arial" w:hAnsi="Arial"/>
          <w:sz w:val="28"/>
        </w:rPr>
        <w:t>Рис.5.1)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M</w:t>
      </w:r>
      <w:r>
        <w:rPr>
          <w:rFonts w:ascii="Arial" w:hAnsi="Arial"/>
          <w:vertAlign w:val="subscript"/>
          <w:lang w:val="en-US"/>
        </w:rPr>
        <w:t>YC</w:t>
      </w:r>
      <w:r>
        <w:rPr>
          <w:rFonts w:ascii="Arial" w:hAnsi="Arial"/>
          <w:lang w:val="en-US"/>
        </w:rPr>
        <w:t xml:space="preserve"> = 0,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  <w:lang w:val="en-US"/>
        </w:rPr>
        <w:t>M</w:t>
      </w:r>
      <w:r>
        <w:rPr>
          <w:rFonts w:ascii="Arial" w:hAnsi="Arial"/>
          <w:vertAlign w:val="subscript"/>
          <w:lang w:val="en-US"/>
        </w:rPr>
        <w:t>YB</w:t>
      </w:r>
      <w:r>
        <w:rPr>
          <w:rFonts w:ascii="Arial" w:hAnsi="Arial"/>
          <w:lang w:val="en-US"/>
        </w:rPr>
        <w:t xml:space="preserve"> = F</w:t>
      </w:r>
      <w:r>
        <w:rPr>
          <w:rFonts w:ascii="Arial" w:hAnsi="Arial"/>
          <w:vertAlign w:val="subscript"/>
          <w:lang w:val="en-US"/>
        </w:rPr>
        <w:t xml:space="preserve">t </w:t>
      </w:r>
      <w:r>
        <w:rPr>
          <w:rFonts w:ascii="Arial" w:hAnsi="Arial"/>
          <w:lang w:val="en-US"/>
        </w:rPr>
        <w:t>* l</w:t>
      </w:r>
      <w:r>
        <w:rPr>
          <w:rFonts w:ascii="Arial" w:hAnsi="Arial"/>
          <w:vertAlign w:val="subscript"/>
          <w:lang w:val="en-US"/>
        </w:rPr>
        <w:t>1</w:t>
      </w:r>
      <w:r>
        <w:rPr>
          <w:rFonts w:ascii="Arial" w:hAnsi="Arial"/>
          <w:lang w:val="en-US"/>
        </w:rPr>
        <w:t xml:space="preserve"> = 4580 * 52 = 238160 </w:t>
      </w:r>
      <w:r>
        <w:rPr>
          <w:rFonts w:ascii="Arial" w:hAnsi="Arial"/>
        </w:rPr>
        <w:t>Нмм,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M</w:t>
      </w:r>
      <w:r>
        <w:rPr>
          <w:rFonts w:ascii="Arial" w:hAnsi="Arial"/>
          <w:vertAlign w:val="subscript"/>
          <w:lang w:val="en-US"/>
        </w:rPr>
        <w:t>AY</w:t>
      </w:r>
      <w:r>
        <w:rPr>
          <w:rFonts w:ascii="Arial" w:hAnsi="Arial"/>
          <w:lang w:val="en-US"/>
        </w:rPr>
        <w:t xml:space="preserve"> = 0,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д) строим эпюры крутящих моментов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(Рис.5.1)</w:t>
      </w:r>
    </w:p>
    <w:p w:rsidR="009A0D4A" w:rsidRDefault="009A0D4A">
      <w:pPr>
        <w:pStyle w:val="FR3"/>
        <w:ind w:left="0" w:right="0" w:firstLine="0"/>
        <w:jc w:val="center"/>
        <w:rPr>
          <w:sz w:val="28"/>
        </w:rPr>
      </w:pPr>
      <w:r>
        <w:rPr>
          <w:position w:val="-24"/>
          <w:sz w:val="28"/>
        </w:rPr>
        <w:object w:dxaOrig="4720" w:dyaOrig="639">
          <v:shape id="_x0000_i1101" type="#_x0000_t75" style="width:236.25pt;height:32.25pt" o:ole="" fillcolor="window">
            <v:imagedata r:id="rId155" o:title=""/>
          </v:shape>
          <o:OLEObject Type="Embed" ProgID="Equation.3" ShapeID="_x0000_i1101" DrawAspect="Content" ObjectID="_1459733694" r:id="rId156"/>
        </w:object>
      </w:r>
    </w:p>
    <w:p w:rsidR="009A0D4A" w:rsidRDefault="009A0D4A">
      <w:pPr>
        <w:pStyle w:val="FR3"/>
        <w:ind w:left="0" w:right="0" w:firstLine="0"/>
        <w:jc w:val="left"/>
        <w:rPr>
          <w:rFonts w:ascii="Times New Roman" w:hAnsi="Times New Roman"/>
          <w:lang w:val="en-US"/>
        </w:rPr>
      </w:pPr>
    </w:p>
    <w:p w:rsidR="009A0D4A" w:rsidRDefault="009A0D4A">
      <w:pPr>
        <w:pStyle w:val="FR3"/>
        <w:ind w:left="0" w:right="0" w:firstLine="0"/>
        <w:jc w:val="left"/>
        <w:rPr>
          <w:rFonts w:ascii="Times New Roman" w:hAnsi="Times New Roman"/>
          <w:lang w:val="en-US"/>
        </w:rPr>
        <w:sectPr w:rsidR="009A0D4A">
          <w:pgSz w:w="11900" w:h="16820"/>
          <w:pgMar w:top="1304" w:right="851" w:bottom="1247" w:left="1701" w:header="720" w:footer="720" w:gutter="0"/>
          <w:cols w:space="60"/>
          <w:noEndnote/>
        </w:sectPr>
      </w:pPr>
    </w:p>
    <w:p w:rsidR="009A0D4A" w:rsidRDefault="00D9356F">
      <w:pPr>
        <w:spacing w:line="36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pict>
          <v:shape id="_x0000_i1102" type="#_x0000_t75" style="width:485.25pt;height:600.75pt" fillcolor="window">
            <v:imagedata r:id="rId157" o:title=""/>
          </v:shape>
        </w:pict>
      </w:r>
    </w:p>
    <w:p w:rsidR="009A0D4A" w:rsidRDefault="009A0D4A">
      <w:pPr>
        <w:spacing w:line="360" w:lineRule="auto"/>
        <w:ind w:firstLine="0"/>
        <w:rPr>
          <w:rFonts w:ascii="Times New Roman" w:hAnsi="Times New Roman"/>
        </w:rPr>
        <w:sectPr w:rsidR="009A0D4A">
          <w:pgSz w:w="11900" w:h="16820"/>
          <w:pgMar w:top="1304" w:right="851" w:bottom="1247" w:left="1701" w:header="720" w:footer="720" w:gutter="0"/>
          <w:cols w:space="60"/>
          <w:noEndnote/>
        </w:sectPr>
      </w:pP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5.8. Определяем суммарные реакции опор</w: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</w:rPr>
      </w:pPr>
      <w:r>
        <w:rPr>
          <w:rFonts w:ascii="Arial" w:hAnsi="Arial"/>
          <w:position w:val="-12"/>
        </w:rPr>
        <w:object w:dxaOrig="4740" w:dyaOrig="440">
          <v:shape id="_x0000_i1103" type="#_x0000_t75" style="width:237pt;height:21.75pt" o:ole="" fillcolor="window">
            <v:imagedata r:id="rId158" o:title=""/>
          </v:shape>
          <o:OLEObject Type="Embed" ProgID="Equation.3" ShapeID="_x0000_i1103" DrawAspect="Content" ObjectID="_1459733695" r:id="rId159"/>
        </w:objec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</w:rPr>
      </w:pPr>
      <w:r>
        <w:rPr>
          <w:rFonts w:ascii="Arial" w:hAnsi="Arial"/>
          <w:position w:val="-12"/>
        </w:rPr>
        <w:object w:dxaOrig="4720" w:dyaOrig="440">
          <v:shape id="_x0000_i1104" type="#_x0000_t75" style="width:236.25pt;height:21.75pt" o:ole="" fillcolor="window">
            <v:imagedata r:id="rId160" o:title=""/>
          </v:shape>
          <o:OLEObject Type="Embed" ProgID="Equation.3" ShapeID="_x0000_i1104" DrawAspect="Content" ObjectID="_1459733696" r:id="rId161"/>
        </w:objec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5.9. Определяем   суммарные   изгибающие моменты</w:t>
      </w:r>
      <w:r>
        <w:rPr>
          <w:rFonts w:ascii="Arial" w:hAnsi="Arial"/>
        </w:rPr>
        <w:tab/>
        <w:t>в</w:t>
      </w:r>
      <w:r>
        <w:rPr>
          <w:rFonts w:ascii="Arial" w:hAnsi="Arial"/>
        </w:rPr>
        <w:tab/>
        <w:t>наиболее нагруженном сечении В</w: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</w:rPr>
      </w:pPr>
      <w:r>
        <w:rPr>
          <w:rFonts w:ascii="Arial" w:hAnsi="Arial"/>
          <w:position w:val="-12"/>
        </w:rPr>
        <w:object w:dxaOrig="4900" w:dyaOrig="440">
          <v:shape id="_x0000_i1105" type="#_x0000_t75" style="width:245.25pt;height:21.75pt" o:ole="" fillcolor="window">
            <v:imagedata r:id="rId162" o:title=""/>
          </v:shape>
          <o:OLEObject Type="Embed" ProgID="Equation.3" ShapeID="_x0000_i1105" DrawAspect="Content" ObjectID="_1459733697" r:id="rId163"/>
        </w:objec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5.10. Определяем приведенный момент</w: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</w:rPr>
      </w:pPr>
      <w:r>
        <w:rPr>
          <w:rFonts w:ascii="Arial" w:hAnsi="Arial"/>
          <w:position w:val="-14"/>
        </w:rPr>
        <w:object w:dxaOrig="4940" w:dyaOrig="460">
          <v:shape id="_x0000_i1106" type="#_x0000_t75" style="width:246.75pt;height:23.25pt" o:ole="" fillcolor="window">
            <v:imagedata r:id="rId164" o:title=""/>
          </v:shape>
          <o:OLEObject Type="Embed" ProgID="Equation.3" ShapeID="_x0000_i1106" DrawAspect="Content" ObjectID="_1459733698" r:id="rId165"/>
        </w:object>
      </w:r>
    </w:p>
    <w:p w:rsidR="009A0D4A" w:rsidRDefault="009A0D4A">
      <w:pPr>
        <w:pStyle w:val="FR3"/>
        <w:ind w:left="0" w:right="0" w:firstLine="0"/>
        <w:jc w:val="left"/>
        <w:rPr>
          <w:sz w:val="28"/>
        </w:rPr>
      </w:pPr>
    </w:p>
    <w:p w:rsidR="009A0D4A" w:rsidRDefault="009A0D4A">
      <w:pPr>
        <w:pStyle w:val="FR3"/>
        <w:ind w:left="0" w:right="0" w:firstLine="0"/>
        <w:jc w:val="left"/>
        <w:rPr>
          <w:sz w:val="28"/>
        </w:rPr>
      </w:pPr>
      <w:r>
        <w:rPr>
          <w:sz w:val="28"/>
        </w:rPr>
        <w:t>5.11. Определяем   диаметр   вала исходя из третьей теории прочности</w:t>
      </w:r>
    </w:p>
    <w:p w:rsidR="009A0D4A" w:rsidRDefault="009A0D4A">
      <w:pPr>
        <w:pStyle w:val="FR3"/>
        <w:ind w:left="0" w:right="0" w:firstLine="0"/>
        <w:jc w:val="center"/>
        <w:rPr>
          <w:sz w:val="28"/>
        </w:rPr>
      </w:pPr>
      <w:r>
        <w:rPr>
          <w:position w:val="-30"/>
          <w:sz w:val="28"/>
          <w:lang w:val="en-US"/>
        </w:rPr>
        <w:object w:dxaOrig="3780" w:dyaOrig="720">
          <v:shape id="_x0000_i1107" type="#_x0000_t75" style="width:189pt;height:36pt" o:ole="" fillcolor="window">
            <v:imagedata r:id="rId166" o:title=""/>
          </v:shape>
          <o:OLEObject Type="Embed" ProgID="Equation.3" ShapeID="_x0000_i1107" DrawAspect="Content" ObjectID="_1459733699" r:id="rId167"/>
        </w:object>
      </w:r>
    </w:p>
    <w:p w:rsidR="009A0D4A" w:rsidRDefault="009A0D4A">
      <w:pPr>
        <w:pStyle w:val="FR3"/>
        <w:ind w:left="0" w:right="0" w:firstLine="0"/>
        <w:rPr>
          <w:sz w:val="28"/>
        </w:rPr>
      </w:pPr>
      <w:r>
        <w:rPr>
          <w:sz w:val="28"/>
        </w:rPr>
        <w:t>где</w:t>
      </w:r>
      <w:r>
        <w:rPr>
          <w:sz w:val="28"/>
          <w:lang w:val="en-US"/>
        </w:rPr>
        <w:t xml:space="preserve"> </w:t>
      </w:r>
      <w:r>
        <w:rPr>
          <w:position w:val="-10"/>
          <w:sz w:val="28"/>
          <w:lang w:val="en-US"/>
        </w:rPr>
        <w:object w:dxaOrig="400" w:dyaOrig="340">
          <v:shape id="_x0000_i1108" type="#_x0000_t75" style="width:20.25pt;height:17.25pt" o:ole="" fillcolor="window">
            <v:imagedata r:id="rId168" o:title=""/>
          </v:shape>
          <o:OLEObject Type="Embed" ProgID="Equation.3" ShapeID="_x0000_i1108" DrawAspect="Content" ObjectID="_1459733700" r:id="rId169"/>
        </w:object>
      </w:r>
      <w:r>
        <w:rPr>
          <w:sz w:val="28"/>
          <w:lang w:val="en-US"/>
        </w:rPr>
        <w:t xml:space="preserve"> = </w:t>
      </w:r>
      <w:r>
        <w:rPr>
          <w:sz w:val="28"/>
        </w:rPr>
        <w:t>160 Мпа - допускаемое значение напряжений для стального вала.</w:t>
      </w:r>
    </w:p>
    <w:p w:rsidR="009A0D4A" w:rsidRDefault="009A0D4A">
      <w:pPr>
        <w:pStyle w:val="FR3"/>
        <w:ind w:left="0" w:right="0" w:firstLine="0"/>
        <w:rPr>
          <w:sz w:val="28"/>
        </w:rPr>
      </w:pPr>
      <w:r>
        <w:rPr>
          <w:sz w:val="28"/>
        </w:rPr>
        <w:t>Полученное значение вала под   подшипником   округляем   до ближайшего стандартного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  <w:lang w:val="en-US"/>
        </w:rPr>
        <w:t>d</w:t>
      </w:r>
      <w:r>
        <w:rPr>
          <w:rFonts w:ascii="Arial" w:hAnsi="Arial"/>
        </w:rPr>
        <w:t xml:space="preserve"> = 40 мм.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В результате расчета уменьшим диаметр вала под колесом до 45 мм</w:t>
      </w:r>
      <w:r>
        <w:rPr>
          <w:rFonts w:ascii="Arial" w:hAnsi="Arial"/>
          <w:lang w:val="en-US"/>
        </w:rPr>
        <w:t>.</w:t>
      </w:r>
    </w:p>
    <w:p w:rsidR="009A0D4A" w:rsidRDefault="009A0D4A">
      <w:pPr>
        <w:pStyle w:val="FR1"/>
        <w:spacing w:before="0" w:line="360" w:lineRule="auto"/>
        <w:ind w:firstLine="0"/>
        <w:jc w:val="both"/>
        <w:rPr>
          <w:rFonts w:ascii="Arial" w:hAnsi="Arial"/>
        </w:rPr>
      </w:pPr>
      <w:r>
        <w:rPr>
          <w:rFonts w:ascii="Arial" w:hAnsi="Arial"/>
        </w:rPr>
        <w:t>5.12.Рассчитываем шпонку на срез и смятие.</w:t>
      </w:r>
    </w:p>
    <w:p w:rsidR="009A0D4A" w:rsidRDefault="009A0D4A">
      <w:pPr>
        <w:pStyle w:val="FR1"/>
        <w:spacing w:before="0" w:line="360" w:lineRule="auto"/>
        <w:ind w:firstLine="0"/>
        <w:jc w:val="both"/>
        <w:rPr>
          <w:rFonts w:ascii="Arial" w:hAnsi="Arial"/>
        </w:rPr>
      </w:pPr>
      <w:r>
        <w:rPr>
          <w:rFonts w:ascii="Arial" w:hAnsi="Arial"/>
        </w:rPr>
        <w:t>Для закрепления на валах колес применяют шпонки. Размеры призматических шпонок выбираем в зависимости от диаметра вала по ГОСТ 23360-78,</w:t>
      </w:r>
      <w:r>
        <w:rPr>
          <w:rFonts w:ascii="Arial" w:hAnsi="Arial"/>
          <w:lang w:val="en-US"/>
        </w:rPr>
        <w:t xml:space="preserve"> b*h =</w:t>
      </w:r>
      <w:r>
        <w:rPr>
          <w:rFonts w:ascii="Arial" w:hAnsi="Arial"/>
        </w:rPr>
        <w:t xml:space="preserve"> 14*9 мм, 1 = 38 мм.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5.13. Условие прочности при деформации смятия проверяется по формуле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  <w:sectPr w:rsidR="009A0D4A">
          <w:pgSz w:w="11900" w:h="16820"/>
          <w:pgMar w:top="1304" w:right="851" w:bottom="1247" w:left="1701" w:header="720" w:footer="720" w:gutter="0"/>
          <w:cols w:space="60"/>
          <w:noEndnote/>
        </w:sectPr>
      </w:pP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</w:rPr>
      </w:pPr>
      <w:r>
        <w:rPr>
          <w:rFonts w:ascii="Arial" w:hAnsi="Arial"/>
          <w:position w:val="-30"/>
        </w:rPr>
        <w:object w:dxaOrig="2439" w:dyaOrig="680">
          <v:shape id="_x0000_i1109" type="#_x0000_t75" style="width:122.25pt;height:33.75pt" o:ole="" fillcolor="window">
            <v:imagedata r:id="rId170" o:title=""/>
          </v:shape>
          <o:OLEObject Type="Embed" ProgID="Equation.3" ShapeID="_x0000_i1109" DrawAspect="Content" ObjectID="_1459733701" r:id="rId171"/>
        </w:objec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 xml:space="preserve">где </w:t>
      </w:r>
      <w:r>
        <w:rPr>
          <w:rFonts w:ascii="Arial" w:hAnsi="Arial"/>
          <w:lang w:val="en-US"/>
        </w:rPr>
        <w:t>T</w:t>
      </w:r>
      <w:r>
        <w:rPr>
          <w:rFonts w:ascii="Arial" w:hAnsi="Arial"/>
        </w:rPr>
        <w:tab/>
        <w:t>- передаваемый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валом крутящий момент;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  <w:vertAlign w:val="superscript"/>
        </w:rPr>
      </w:pPr>
      <w:r>
        <w:rPr>
          <w:rFonts w:ascii="Arial" w:hAnsi="Arial"/>
          <w:position w:val="-10"/>
        </w:rPr>
        <w:object w:dxaOrig="499" w:dyaOrig="340">
          <v:shape id="_x0000_i1110" type="#_x0000_t75" style="width:24.75pt;height:17.25pt" o:ole="" fillcolor="window">
            <v:imagedata r:id="rId172" o:title=""/>
          </v:shape>
          <o:OLEObject Type="Embed" ProgID="Equation.3" ShapeID="_x0000_i1110" DrawAspect="Content" ObjectID="_1459733702" r:id="rId173"/>
        </w:object>
      </w:r>
      <w:r>
        <w:rPr>
          <w:rFonts w:ascii="Arial" w:hAnsi="Arial"/>
          <w:lang w:val="en-US"/>
        </w:rPr>
        <w:t xml:space="preserve">  - </w:t>
      </w:r>
      <w:r>
        <w:rPr>
          <w:rFonts w:ascii="Arial" w:hAnsi="Arial"/>
        </w:rPr>
        <w:t>допускаемое напряжение на смятие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по табл.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3.2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(3)</w:t>
      </w:r>
      <w:r>
        <w:rPr>
          <w:rFonts w:ascii="Arial" w:hAnsi="Arial"/>
          <w:lang w:val="en-US"/>
        </w:rPr>
        <w:t xml:space="preserve">  </w:t>
      </w:r>
      <w:r>
        <w:rPr>
          <w:rFonts w:ascii="Arial" w:hAnsi="Arial"/>
        </w:rPr>
        <w:t>260 Н/мм</w:t>
      </w:r>
      <w:r>
        <w:rPr>
          <w:rFonts w:ascii="Arial" w:hAnsi="Arial"/>
          <w:vertAlign w:val="superscript"/>
        </w:rPr>
        <w:t>2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</w:rPr>
      </w:pPr>
      <w:r>
        <w:rPr>
          <w:rFonts w:ascii="Arial" w:hAnsi="Arial"/>
          <w:position w:val="-24"/>
        </w:rPr>
        <w:object w:dxaOrig="3780" w:dyaOrig="660">
          <v:shape id="_x0000_i1111" type="#_x0000_t75" style="width:189pt;height:33pt" o:ole="" fillcolor="window">
            <v:imagedata r:id="rId174" o:title=""/>
          </v:shape>
          <o:OLEObject Type="Embed" ProgID="Equation.3" ShapeID="_x0000_i1111" DrawAspect="Content" ObjectID="_1459733703" r:id="rId175"/>
        </w:object>
      </w:r>
    </w:p>
    <w:p w:rsidR="009A0D4A" w:rsidRDefault="009A0D4A">
      <w:pPr>
        <w:pStyle w:val="FR3"/>
        <w:ind w:left="0" w:right="0" w:firstLine="0"/>
        <w:jc w:val="left"/>
        <w:rPr>
          <w:sz w:val="28"/>
          <w:lang w:val="en-US"/>
        </w:rPr>
      </w:pPr>
      <w:r>
        <w:rPr>
          <w:sz w:val="28"/>
        </w:rPr>
        <w:tab/>
      </w:r>
    </w:p>
    <w:p w:rsidR="009A0D4A" w:rsidRDefault="009A0D4A">
      <w:pPr>
        <w:pStyle w:val="FR1"/>
        <w:spacing w:before="0" w:line="360" w:lineRule="auto"/>
        <w:ind w:firstLine="0"/>
        <w:jc w:val="both"/>
        <w:rPr>
          <w:rFonts w:ascii="Arial" w:hAnsi="Arial"/>
        </w:rPr>
      </w:pPr>
      <w:r>
        <w:rPr>
          <w:rFonts w:ascii="Arial" w:hAnsi="Arial"/>
        </w:rPr>
        <w:t>5.14. Условие прочности при деформации среза проверяется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по формуле</w:t>
      </w:r>
    </w:p>
    <w:p w:rsidR="009A0D4A" w:rsidRDefault="009A0D4A">
      <w:pPr>
        <w:pStyle w:val="FR3"/>
        <w:ind w:left="0" w:right="0" w:firstLine="0"/>
        <w:jc w:val="center"/>
        <w:rPr>
          <w:sz w:val="28"/>
        </w:rPr>
      </w:pPr>
      <w:r>
        <w:rPr>
          <w:position w:val="-32"/>
          <w:sz w:val="28"/>
        </w:rPr>
        <w:object w:dxaOrig="2380" w:dyaOrig="700">
          <v:shape id="_x0000_i1112" type="#_x0000_t75" style="width:119.25pt;height:35.25pt" o:ole="" fillcolor="window">
            <v:imagedata r:id="rId176" o:title=""/>
          </v:shape>
          <o:OLEObject Type="Embed" ProgID="Equation.3" ShapeID="_x0000_i1112" DrawAspect="Content" ObjectID="_1459733704" r:id="rId177"/>
        </w:objec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 xml:space="preserve">где </w:t>
      </w:r>
      <w:r>
        <w:rPr>
          <w:rFonts w:ascii="Arial" w:hAnsi="Arial"/>
          <w:position w:val="-14"/>
        </w:rPr>
        <w:object w:dxaOrig="460" w:dyaOrig="380">
          <v:shape id="_x0000_i1113" type="#_x0000_t75" style="width:23.25pt;height:18.75pt" o:ole="" fillcolor="window">
            <v:imagedata r:id="rId178" o:title=""/>
          </v:shape>
          <o:OLEObject Type="Embed" ProgID="Equation.3" ShapeID="_x0000_i1113" DrawAspect="Content" ObjectID="_1459733705" r:id="rId179"/>
        </w:object>
      </w:r>
      <w:r>
        <w:rPr>
          <w:rFonts w:ascii="Arial" w:hAnsi="Arial"/>
          <w:lang w:val="en-US"/>
        </w:rPr>
        <w:t>-</w:t>
      </w:r>
      <w:r>
        <w:rPr>
          <w:rFonts w:ascii="Arial" w:hAnsi="Arial"/>
        </w:rPr>
        <w:t xml:space="preserve"> допускаемое напряжение на срез по табл. 3.2</w:t>
      </w:r>
      <w:r>
        <w:rPr>
          <w:rFonts w:ascii="Arial" w:hAnsi="Arial"/>
        </w:rPr>
        <w:tab/>
        <w:t>(3) 80 Н/мм</w:t>
      </w:r>
      <w:r>
        <w:rPr>
          <w:rFonts w:ascii="Arial" w:hAnsi="Arial"/>
          <w:vertAlign w:val="superscript"/>
        </w:rPr>
        <w:t>2</w:t>
      </w:r>
    </w:p>
    <w:p w:rsidR="009A0D4A" w:rsidRDefault="009A0D4A">
      <w:pPr>
        <w:pStyle w:val="FR3"/>
        <w:ind w:left="0" w:right="0" w:firstLine="0"/>
        <w:jc w:val="center"/>
        <w:rPr>
          <w:sz w:val="28"/>
        </w:rPr>
      </w:pPr>
    </w:p>
    <w:p w:rsidR="009A0D4A" w:rsidRDefault="009A0D4A">
      <w:pPr>
        <w:pStyle w:val="FR3"/>
        <w:ind w:left="0" w:right="0" w:firstLine="0"/>
        <w:jc w:val="center"/>
        <w:rPr>
          <w:sz w:val="28"/>
        </w:rPr>
      </w:pPr>
      <w:r>
        <w:rPr>
          <w:position w:val="-24"/>
          <w:sz w:val="28"/>
        </w:rPr>
        <w:object w:dxaOrig="3660" w:dyaOrig="660">
          <v:shape id="_x0000_i1114" type="#_x0000_t75" style="width:183pt;height:33pt" o:ole="" fillcolor="window">
            <v:imagedata r:id="rId180" o:title=""/>
          </v:shape>
          <o:OLEObject Type="Embed" ProgID="Equation.3" ShapeID="_x0000_i1114" DrawAspect="Content" ObjectID="_1459733706" r:id="rId181"/>
        </w:object>
      </w:r>
    </w:p>
    <w:p w:rsidR="009A0D4A" w:rsidRDefault="009A0D4A">
      <w:pPr>
        <w:pStyle w:val="FR3"/>
        <w:ind w:left="0" w:right="0" w:firstLine="0"/>
        <w:jc w:val="left"/>
        <w:rPr>
          <w:b/>
          <w:sz w:val="28"/>
        </w:rPr>
      </w:pPr>
    </w:p>
    <w:p w:rsidR="009A0D4A" w:rsidRDefault="009A0D4A">
      <w:pPr>
        <w:pStyle w:val="FR3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6. Проверочный расчет подшипников</w:t>
      </w:r>
    </w:p>
    <w:p w:rsidR="009A0D4A" w:rsidRDefault="009A0D4A">
      <w:pPr>
        <w:pStyle w:val="FR3"/>
        <w:ind w:left="0" w:right="0" w:firstLine="0"/>
        <w:jc w:val="center"/>
        <w:rPr>
          <w:b/>
          <w:sz w:val="28"/>
        </w:rPr>
      </w:pP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  <w:lang w:val="en-US"/>
        </w:rPr>
      </w:pPr>
      <w:r>
        <w:rPr>
          <w:rFonts w:ascii="Arial" w:hAnsi="Arial"/>
        </w:rPr>
        <w:t xml:space="preserve">6.1. Пригодность   подшипников   определяется   сопоставлением расчетной динамической грузоподъемности с базовой. В   результате расчетов имеем : угловая скорость вала </w:t>
      </w:r>
      <w:r>
        <w:rPr>
          <w:rFonts w:ascii="Arial" w:hAnsi="Arial"/>
          <w:position w:val="-12"/>
        </w:rPr>
        <w:object w:dxaOrig="1320" w:dyaOrig="380">
          <v:shape id="_x0000_i1115" type="#_x0000_t75" style="width:66pt;height:18.75pt" o:ole="" fillcolor="window">
            <v:imagedata r:id="rId182" o:title=""/>
          </v:shape>
          <o:OLEObject Type="Embed" ProgID="Equation.3" ShapeID="_x0000_i1115" DrawAspect="Content" ObjectID="_1459733707" r:id="rId183"/>
        </w:object>
      </w:r>
      <w:r>
        <w:rPr>
          <w:rFonts w:ascii="Arial" w:hAnsi="Arial"/>
        </w:rPr>
        <w:t>, осевая сила в зацеплении -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i/>
          <w:lang w:val="en-US"/>
        </w:rPr>
        <w:t>F</w:t>
      </w:r>
      <w:r>
        <w:rPr>
          <w:rFonts w:ascii="Arial" w:hAnsi="Arial"/>
          <w:i/>
          <w:vertAlign w:val="subscript"/>
          <w:lang w:val="en-US"/>
        </w:rPr>
        <w:t>а</w:t>
      </w:r>
      <w:r>
        <w:rPr>
          <w:rFonts w:ascii="Arial" w:hAnsi="Arial"/>
        </w:rPr>
        <w:t xml:space="preserve"> = 1530 Н,   реакции в подшипниках -</w:t>
      </w:r>
      <w:r>
        <w:rPr>
          <w:rFonts w:ascii="Arial" w:hAnsi="Arial"/>
          <w:lang w:val="en-US"/>
        </w:rPr>
        <w:t xml:space="preserve"> R</w:t>
      </w:r>
      <w:r>
        <w:rPr>
          <w:rFonts w:ascii="Arial" w:hAnsi="Arial"/>
          <w:vertAlign w:val="subscript"/>
          <w:lang w:val="en-US"/>
        </w:rPr>
        <w:t>XB</w:t>
      </w:r>
      <w:r>
        <w:rPr>
          <w:rFonts w:ascii="Arial" w:hAnsi="Arial"/>
          <w:smallCaps/>
        </w:rPr>
        <w:t xml:space="preserve"> </w:t>
      </w:r>
      <w:r>
        <w:rPr>
          <w:rFonts w:ascii="Arial" w:hAnsi="Arial"/>
        </w:rPr>
        <w:t xml:space="preserve">= 3400 Н, </w:t>
      </w:r>
      <w:r>
        <w:rPr>
          <w:rFonts w:ascii="Arial" w:hAnsi="Arial"/>
          <w:lang w:val="en-US"/>
        </w:rPr>
        <w:t>R</w:t>
      </w:r>
      <w:r>
        <w:rPr>
          <w:rFonts w:ascii="Arial" w:hAnsi="Arial"/>
          <w:vertAlign w:val="subscript"/>
          <w:lang w:val="en-US"/>
        </w:rPr>
        <w:t>YB</w:t>
      </w:r>
      <w:r>
        <w:rPr>
          <w:rFonts w:ascii="Arial" w:hAnsi="Arial"/>
          <w:lang w:val="en-US"/>
        </w:rPr>
        <w:t>=</w:t>
      </w:r>
      <w:r>
        <w:rPr>
          <w:rFonts w:ascii="Arial" w:hAnsi="Arial"/>
        </w:rPr>
        <w:t xml:space="preserve"> 7557 Н. В результате расчета нам необходимо уменьшить размеры ранее выбранного подшипника, это подшипник легкой широкой серии 7508 </w:t>
      </w:r>
      <w:r>
        <w:rPr>
          <w:rFonts w:ascii="Arial" w:hAnsi="Arial"/>
          <w:lang w:val="en-US"/>
        </w:rPr>
        <w:t xml:space="preserve">c </w:t>
      </w:r>
      <w:r>
        <w:rPr>
          <w:rFonts w:ascii="Arial" w:hAnsi="Arial"/>
        </w:rPr>
        <w:t>характеристиками:</w:t>
      </w:r>
      <w:r>
        <w:rPr>
          <w:rFonts w:ascii="Arial" w:hAnsi="Arial"/>
          <w:lang w:val="en-US"/>
        </w:rPr>
        <w:t xml:space="preserve"> d</w:t>
      </w:r>
      <w:r>
        <w:rPr>
          <w:rFonts w:ascii="Arial" w:hAnsi="Arial"/>
        </w:rPr>
        <w:t xml:space="preserve"> = 40мм,</w:t>
      </w:r>
      <w:r>
        <w:rPr>
          <w:rFonts w:ascii="Arial" w:hAnsi="Arial"/>
          <w:lang w:val="en-US"/>
        </w:rPr>
        <w:t xml:space="preserve">   D</w:t>
      </w:r>
      <w:r>
        <w:rPr>
          <w:rFonts w:ascii="Arial" w:hAnsi="Arial"/>
        </w:rPr>
        <w:t xml:space="preserve"> = 80 мм,  Т = 25 мм,   С</w:t>
      </w:r>
      <w:r>
        <w:rPr>
          <w:rFonts w:ascii="Arial" w:hAnsi="Arial"/>
          <w:vertAlign w:val="subscript"/>
          <w:lang w:val="en-US"/>
        </w:rPr>
        <w:t>r</w:t>
      </w:r>
      <w:r>
        <w:rPr>
          <w:rFonts w:ascii="Arial" w:hAnsi="Arial"/>
        </w:rPr>
        <w:t xml:space="preserve"> = 56 кН, 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 xml:space="preserve">е = 0,381, У = 1,575, угол контакта 14°. 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Подшипники установлены по схеме враспор.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  <w:sectPr w:rsidR="009A0D4A">
          <w:pgSz w:w="11900" w:h="16820"/>
          <w:pgMar w:top="1304" w:right="851" w:bottom="1247" w:left="1701" w:header="720" w:footer="720" w:gutter="0"/>
          <w:cols w:space="60"/>
          <w:noEndnote/>
        </w:sectPr>
      </w:pP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6.2. Определяем осевые составляющие радиальных реакций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</w:t>
      </w:r>
      <w:r>
        <w:rPr>
          <w:rFonts w:ascii="Arial" w:hAnsi="Arial"/>
          <w:vertAlign w:val="subscript"/>
          <w:lang w:val="en-US"/>
        </w:rPr>
        <w:t>g1</w:t>
      </w:r>
      <w:r>
        <w:rPr>
          <w:rFonts w:ascii="Arial" w:hAnsi="Arial"/>
          <w:lang w:val="en-US"/>
        </w:rPr>
        <w:t xml:space="preserve"> = 0,83 e R</w:t>
      </w:r>
      <w:r>
        <w:rPr>
          <w:rFonts w:ascii="Arial" w:hAnsi="Arial"/>
          <w:vertAlign w:val="subscript"/>
          <w:lang w:val="en-US"/>
        </w:rPr>
        <w:t>BY</w:t>
      </w:r>
      <w:r>
        <w:rPr>
          <w:rFonts w:ascii="Arial" w:hAnsi="Arial"/>
          <w:lang w:val="en-US"/>
        </w:rPr>
        <w:t xml:space="preserve"> = 0,83 * 0,381 * 3400 = 1188 H,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</w:t>
      </w:r>
      <w:r>
        <w:rPr>
          <w:rFonts w:ascii="Arial" w:hAnsi="Arial"/>
          <w:vertAlign w:val="subscript"/>
          <w:lang w:val="en-US"/>
        </w:rPr>
        <w:t>g2</w:t>
      </w:r>
      <w:r>
        <w:rPr>
          <w:rFonts w:ascii="Arial" w:hAnsi="Arial"/>
          <w:lang w:val="en-US"/>
        </w:rPr>
        <w:t xml:space="preserve"> = 0,83 e R</w:t>
      </w:r>
      <w:r>
        <w:rPr>
          <w:rFonts w:ascii="Arial" w:hAnsi="Arial"/>
          <w:vertAlign w:val="subscript"/>
          <w:lang w:val="en-US"/>
        </w:rPr>
        <w:t>BX</w:t>
      </w:r>
      <w:r>
        <w:rPr>
          <w:rFonts w:ascii="Arial" w:hAnsi="Arial"/>
          <w:lang w:val="en-US"/>
        </w:rPr>
        <w:t xml:space="preserve"> = 0,83 * 0,381 * 7557 = 2640 H,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  <w:lang w:val="en-US"/>
        </w:rPr>
      </w:pPr>
      <w:r>
        <w:rPr>
          <w:rFonts w:ascii="Arial" w:hAnsi="Arial"/>
        </w:rPr>
        <w:t xml:space="preserve">6.3. Определяем осевую нагрузку подшипника </w:t>
      </w:r>
      <w:r>
        <w:rPr>
          <w:rFonts w:ascii="Arial" w:hAnsi="Arial"/>
          <w:lang w:val="en-US"/>
        </w:rPr>
        <w:tab/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  <w:lang w:val="en-US"/>
        </w:rPr>
        <w:t>R</w:t>
      </w:r>
      <w:r>
        <w:rPr>
          <w:rFonts w:ascii="Arial" w:hAnsi="Arial"/>
          <w:vertAlign w:val="subscript"/>
          <w:lang w:val="en-US"/>
        </w:rPr>
        <w:t>a1</w:t>
      </w:r>
      <w:r>
        <w:rPr>
          <w:rFonts w:ascii="Arial" w:hAnsi="Arial"/>
          <w:lang w:val="en-US"/>
        </w:rPr>
        <w:t>= R</w:t>
      </w:r>
      <w:r>
        <w:rPr>
          <w:rFonts w:ascii="Arial" w:hAnsi="Arial"/>
          <w:vertAlign w:val="subscript"/>
          <w:lang w:val="en-US"/>
        </w:rPr>
        <w:t>s1</w:t>
      </w:r>
      <w:r>
        <w:rPr>
          <w:rFonts w:ascii="Arial" w:hAnsi="Arial"/>
          <w:lang w:val="en-US"/>
        </w:rPr>
        <w:t>=</w:t>
      </w:r>
      <w:r>
        <w:rPr>
          <w:rFonts w:ascii="Arial" w:hAnsi="Arial"/>
        </w:rPr>
        <w:t xml:space="preserve"> 1188 Н,</w:t>
      </w:r>
      <w:r>
        <w:rPr>
          <w:rFonts w:ascii="Arial" w:hAnsi="Arial"/>
          <w:lang w:val="en-US"/>
        </w:rPr>
        <w:t xml:space="preserve">  R</w:t>
      </w:r>
      <w:r>
        <w:rPr>
          <w:rFonts w:ascii="Arial" w:hAnsi="Arial"/>
          <w:vertAlign w:val="subscript"/>
          <w:lang w:val="en-US"/>
        </w:rPr>
        <w:t>a2</w:t>
      </w:r>
      <w:r>
        <w:rPr>
          <w:rFonts w:ascii="Arial" w:hAnsi="Arial"/>
        </w:rPr>
        <w:t xml:space="preserve"> =</w:t>
      </w:r>
      <w:r>
        <w:rPr>
          <w:rFonts w:ascii="Arial" w:hAnsi="Arial"/>
          <w:lang w:val="en-US"/>
        </w:rPr>
        <w:t xml:space="preserve"> R</w:t>
      </w:r>
      <w:r>
        <w:rPr>
          <w:rFonts w:ascii="Arial" w:hAnsi="Arial"/>
          <w:vertAlign w:val="subscript"/>
          <w:lang w:val="en-US"/>
        </w:rPr>
        <w:t>s1</w:t>
      </w:r>
      <w:r>
        <w:rPr>
          <w:rFonts w:ascii="Arial" w:hAnsi="Arial"/>
        </w:rPr>
        <w:t xml:space="preserve"> +</w:t>
      </w:r>
      <w:r>
        <w:rPr>
          <w:rFonts w:ascii="Arial" w:hAnsi="Arial"/>
          <w:lang w:val="en-US"/>
        </w:rPr>
        <w:t xml:space="preserve"> F</w:t>
      </w:r>
      <w:r>
        <w:rPr>
          <w:rFonts w:ascii="Arial" w:hAnsi="Arial"/>
          <w:vertAlign w:val="subscript"/>
          <w:lang w:val="en-US"/>
        </w:rPr>
        <w:t>a</w:t>
      </w:r>
      <w:r>
        <w:rPr>
          <w:rFonts w:ascii="Arial" w:hAnsi="Arial"/>
        </w:rPr>
        <w:t xml:space="preserve"> = 2718</w:t>
      </w:r>
      <w:r>
        <w:rPr>
          <w:rFonts w:ascii="Arial" w:hAnsi="Arial"/>
          <w:lang w:val="en-US"/>
        </w:rPr>
        <w:t xml:space="preserve"> H.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6.4. Определяем отношения:</w: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  <w:lang w:val="en-US"/>
        </w:rPr>
      </w:pPr>
      <w:r>
        <w:rPr>
          <w:rFonts w:ascii="Arial" w:hAnsi="Arial"/>
          <w:position w:val="-30"/>
          <w:lang w:val="en-US"/>
        </w:rPr>
        <w:object w:dxaOrig="5040" w:dyaOrig="700">
          <v:shape id="_x0000_i1116" type="#_x0000_t75" style="width:252pt;height:35.25pt" o:ole="" fillcolor="window">
            <v:imagedata r:id="rId184" o:title=""/>
          </v:shape>
          <o:OLEObject Type="Embed" ProgID="Equation.3" ShapeID="_x0000_i1116" DrawAspect="Content" ObjectID="_1459733708" r:id="rId185"/>
        </w:object>
      </w:r>
    </w:p>
    <w:p w:rsidR="009A0D4A" w:rsidRDefault="009A0D4A">
      <w:pPr>
        <w:pStyle w:val="FR1"/>
        <w:spacing w:before="0" w:line="360" w:lineRule="auto"/>
        <w:ind w:firstLine="0"/>
        <w:jc w:val="both"/>
        <w:rPr>
          <w:rFonts w:ascii="Arial" w:hAnsi="Arial"/>
        </w:rPr>
      </w:pPr>
      <w:r>
        <w:rPr>
          <w:rFonts w:ascii="Arial" w:hAnsi="Arial"/>
        </w:rPr>
        <w:t>где V</w:t>
      </w:r>
      <w:r>
        <w:rPr>
          <w:rFonts w:ascii="Arial" w:hAnsi="Arial"/>
        </w:rPr>
        <w:tab/>
        <w:t>- коэффициент вращения. При вращающемся внутреннем кольце подшипника согласно табл.9.1 (3) V = 1.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6.5. По   соотношению   0,35 &lt; 0,381 и 0,36 &lt; 0,381 выбираем формулу для определения эквивалентной динамической нагрузки, восприни</w:t>
      </w:r>
      <w:r>
        <w:rPr>
          <w:rFonts w:ascii="Arial" w:hAnsi="Arial"/>
        </w:rPr>
        <w:softHyphen/>
        <w:t>маемой подшипником,</w:t>
      </w:r>
      <w:r>
        <w:rPr>
          <w:rFonts w:ascii="Arial" w:hAnsi="Arial"/>
          <w:lang w:val="en-US"/>
        </w:rPr>
        <w:t xml:space="preserve"> R</w:t>
      </w:r>
      <w:r>
        <w:rPr>
          <w:rFonts w:ascii="Arial" w:hAnsi="Arial"/>
          <w:vertAlign w:val="subscript"/>
          <w:lang w:val="en-US"/>
        </w:rPr>
        <w:t>e</w:t>
      </w:r>
      <w:r>
        <w:rPr>
          <w:rFonts w:ascii="Arial" w:hAnsi="Arial"/>
          <w:smallCaps/>
        </w:rPr>
        <w:t xml:space="preserve"> </w:t>
      </w:r>
      <w:r>
        <w:rPr>
          <w:rFonts w:ascii="Arial" w:hAnsi="Arial"/>
          <w:smallCaps/>
          <w:lang w:val="en-US"/>
        </w:rPr>
        <w:t>; R</w:t>
      </w:r>
      <w:r>
        <w:rPr>
          <w:rFonts w:ascii="Arial" w:hAnsi="Arial"/>
          <w:vertAlign w:val="subscript"/>
          <w:lang w:val="en-US"/>
        </w:rPr>
        <w:t>e</w:t>
      </w:r>
      <w:r>
        <w:rPr>
          <w:rFonts w:ascii="Arial" w:hAnsi="Arial"/>
        </w:rPr>
        <w:t>=</w:t>
      </w:r>
      <w:r>
        <w:rPr>
          <w:rFonts w:ascii="Arial" w:hAnsi="Arial"/>
          <w:lang w:val="en-US"/>
        </w:rPr>
        <w:t xml:space="preserve"> VR</w:t>
      </w:r>
      <w:r>
        <w:rPr>
          <w:rFonts w:ascii="Arial" w:hAnsi="Arial"/>
          <w:vertAlign w:val="subscript"/>
          <w:lang w:val="en-US"/>
        </w:rPr>
        <w:t>r</w:t>
      </w:r>
      <w:r>
        <w:rPr>
          <w:rFonts w:ascii="Arial" w:hAnsi="Arial"/>
          <w:lang w:val="en-US"/>
        </w:rPr>
        <w:t>K</w:t>
      </w:r>
      <w:r>
        <w:rPr>
          <w:rFonts w:ascii="Arial" w:hAnsi="Arial"/>
          <w:vertAlign w:val="subscript"/>
          <w:lang w:val="en-US"/>
        </w:rPr>
        <w:t>g</w:t>
      </w:r>
      <w:r>
        <w:rPr>
          <w:rFonts w:ascii="Arial" w:hAnsi="Arial"/>
          <w:lang w:val="en-US"/>
        </w:rPr>
        <w:t xml:space="preserve"> K</w:t>
      </w:r>
      <w:r>
        <w:rPr>
          <w:rFonts w:ascii="Arial" w:hAnsi="Arial"/>
          <w:vertAlign w:val="subscript"/>
          <w:lang w:val="en-US"/>
        </w:rPr>
        <w:t>T</w:t>
      </w:r>
      <w:r>
        <w:rPr>
          <w:rFonts w:ascii="Arial" w:hAnsi="Arial"/>
          <w:smallCaps/>
          <w:lang w:val="en-US"/>
        </w:rPr>
        <w:t>,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  <w:lang w:val="en-US"/>
        </w:rPr>
        <w:t>K</w:t>
      </w:r>
      <w:r>
        <w:rPr>
          <w:rFonts w:ascii="Arial" w:hAnsi="Arial"/>
          <w:vertAlign w:val="subscript"/>
          <w:lang w:val="en-US"/>
        </w:rPr>
        <w:t>g</w:t>
      </w:r>
      <w:r>
        <w:rPr>
          <w:rFonts w:ascii="Arial" w:hAnsi="Arial"/>
        </w:rPr>
        <w:t xml:space="preserve"> - коэффициент безопасности, по табл.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9.4 (3)</w:t>
      </w:r>
      <w:r>
        <w:rPr>
          <w:rFonts w:ascii="Arial" w:hAnsi="Arial"/>
          <w:lang w:val="en-US"/>
        </w:rPr>
        <w:t xml:space="preserve"> K</w:t>
      </w:r>
      <w:r>
        <w:rPr>
          <w:rFonts w:ascii="Arial" w:hAnsi="Arial"/>
          <w:vertAlign w:val="subscript"/>
          <w:lang w:val="en-US"/>
        </w:rPr>
        <w:t>g</w:t>
      </w:r>
      <w:r>
        <w:rPr>
          <w:rFonts w:ascii="Arial" w:hAnsi="Arial"/>
        </w:rPr>
        <w:t xml:space="preserve"> =1,2,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К</w:t>
      </w:r>
      <w:r>
        <w:rPr>
          <w:rFonts w:ascii="Arial" w:hAnsi="Arial"/>
          <w:vertAlign w:val="subscript"/>
          <w:lang w:val="en-US"/>
        </w:rPr>
        <w:t>T</w:t>
      </w:r>
      <w:r>
        <w:rPr>
          <w:rFonts w:ascii="Arial" w:hAnsi="Arial"/>
        </w:rPr>
        <w:t xml:space="preserve"> - температурный коэффициент, по табл. 9</w:t>
      </w:r>
      <w:r>
        <w:rPr>
          <w:rFonts w:ascii="Arial" w:hAnsi="Arial"/>
          <w:lang w:val="en-US"/>
        </w:rPr>
        <w:t>.</w:t>
      </w:r>
      <w:r>
        <w:rPr>
          <w:rFonts w:ascii="Arial" w:hAnsi="Arial"/>
        </w:rPr>
        <w:t>5 (3)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smallCaps/>
        </w:rPr>
        <w:t xml:space="preserve"> </w:t>
      </w:r>
      <w:r>
        <w:rPr>
          <w:rFonts w:ascii="Arial" w:hAnsi="Arial"/>
        </w:rPr>
        <w:t xml:space="preserve">=1, </w:t>
      </w:r>
      <w:r>
        <w:rPr>
          <w:rFonts w:ascii="Arial" w:hAnsi="Arial"/>
          <w:lang w:val="en-US"/>
        </w:rPr>
        <w:t>K</w:t>
      </w:r>
      <w:r>
        <w:rPr>
          <w:rFonts w:ascii="Arial" w:hAnsi="Arial"/>
          <w:vertAlign w:val="subscript"/>
          <w:lang w:val="en-US"/>
        </w:rPr>
        <w:t>T</w:t>
      </w:r>
      <w:r>
        <w:rPr>
          <w:rFonts w:ascii="Arial" w:hAnsi="Arial"/>
        </w:rPr>
        <w:t xml:space="preserve"> тогда 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R</w:t>
      </w:r>
      <w:r>
        <w:rPr>
          <w:rFonts w:ascii="Arial" w:hAnsi="Arial"/>
          <w:vertAlign w:val="subscript"/>
          <w:lang w:val="en-US"/>
        </w:rPr>
        <w:t>e</w:t>
      </w:r>
      <w:r>
        <w:rPr>
          <w:rFonts w:ascii="Arial" w:hAnsi="Arial"/>
          <w:lang w:val="en-US"/>
        </w:rPr>
        <w:t xml:space="preserve"> = 1 * 3400 * 1,2 * 1 = 4080 H,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</w:rPr>
        <w:t>6.6. Определяем динамическую груэоподъемность</w:t>
      </w:r>
    </w:p>
    <w:p w:rsidR="009A0D4A" w:rsidRDefault="009A0D4A">
      <w:pPr>
        <w:pStyle w:val="FR1"/>
        <w:spacing w:before="0" w:line="360" w:lineRule="auto"/>
        <w:ind w:firstLine="0"/>
        <w:jc w:val="center"/>
        <w:rPr>
          <w:rFonts w:ascii="Arial" w:hAnsi="Arial"/>
          <w:lang w:val="en-US"/>
        </w:rPr>
      </w:pPr>
      <w:r>
        <w:rPr>
          <w:rFonts w:ascii="Arial" w:hAnsi="Arial"/>
          <w:position w:val="-26"/>
          <w:lang w:val="en-US"/>
        </w:rPr>
        <w:object w:dxaOrig="6759" w:dyaOrig="700">
          <v:shape id="_x0000_i1117" type="#_x0000_t75" style="width:338.25pt;height:35.25pt" o:ole="" fillcolor="window">
            <v:imagedata r:id="rId186" o:title=""/>
          </v:shape>
          <o:OLEObject Type="Embed" ProgID="Equation.3" ShapeID="_x0000_i1117" DrawAspect="Content" ObjectID="_1459733709" r:id="rId187"/>
        </w:object>
      </w:r>
    </w:p>
    <w:p w:rsidR="009A0D4A" w:rsidRDefault="009A0D4A">
      <w:pPr>
        <w:pStyle w:val="FR1"/>
        <w:spacing w:before="0" w:line="360" w:lineRule="auto"/>
        <w:ind w:firstLine="0"/>
        <w:jc w:val="both"/>
        <w:rPr>
          <w:rFonts w:ascii="Arial" w:hAnsi="Arial"/>
        </w:rPr>
      </w:pPr>
      <w:r>
        <w:rPr>
          <w:rFonts w:ascii="Arial" w:hAnsi="Arial"/>
        </w:rPr>
        <w:t>где</w:t>
      </w:r>
      <w:r>
        <w:rPr>
          <w:rFonts w:ascii="Arial" w:hAnsi="Arial"/>
          <w:lang w:val="en-US"/>
        </w:rPr>
        <w:t xml:space="preserve"> L</w:t>
      </w:r>
      <w:r>
        <w:rPr>
          <w:rFonts w:ascii="Arial" w:hAnsi="Arial"/>
          <w:vertAlign w:val="subscript"/>
          <w:lang w:val="en-US"/>
        </w:rPr>
        <w:t>h</w:t>
      </w:r>
      <w:r>
        <w:rPr>
          <w:rFonts w:ascii="Arial" w:hAnsi="Arial"/>
        </w:rPr>
        <w:t xml:space="preserve"> - требуемая долговечность подшипника, при длительной работе привода, принимаем 5000 ч.</w:t>
      </w:r>
    </w:p>
    <w:p w:rsidR="009A0D4A" w:rsidRDefault="009A0D4A">
      <w:pPr>
        <w:pStyle w:val="FR1"/>
        <w:spacing w:before="0" w:line="360" w:lineRule="auto"/>
        <w:ind w:firstLine="0"/>
        <w:rPr>
          <w:rFonts w:ascii="Arial" w:hAnsi="Arial"/>
        </w:rPr>
      </w:pPr>
      <w:r>
        <w:rPr>
          <w:rFonts w:ascii="Arial" w:hAnsi="Arial"/>
          <w:lang w:val="en-US"/>
        </w:rPr>
        <w:t>C</w:t>
      </w:r>
      <w:r>
        <w:rPr>
          <w:rFonts w:ascii="Arial" w:hAnsi="Arial"/>
          <w:vertAlign w:val="subscript"/>
          <w:lang w:val="en-US"/>
        </w:rPr>
        <w:t>rp</w:t>
      </w:r>
      <w:r>
        <w:rPr>
          <w:rFonts w:ascii="Arial" w:hAnsi="Arial"/>
          <w:lang w:val="en-US"/>
        </w:rPr>
        <w:t xml:space="preserve"> &lt;</w:t>
      </w:r>
      <w:r>
        <w:rPr>
          <w:rFonts w:ascii="Arial" w:hAnsi="Arial"/>
        </w:rPr>
        <w:t xml:space="preserve"> С</w:t>
      </w:r>
      <w:r>
        <w:rPr>
          <w:rFonts w:ascii="Arial" w:hAnsi="Arial"/>
          <w:vertAlign w:val="subscript"/>
          <w:lang w:val="en-US"/>
        </w:rPr>
        <w:t xml:space="preserve">r </w:t>
      </w:r>
      <w:r>
        <w:rPr>
          <w:rFonts w:ascii="Arial" w:hAnsi="Arial"/>
          <w:lang w:val="en-US"/>
        </w:rPr>
        <w:t xml:space="preserve">, </w:t>
      </w:r>
      <w:r>
        <w:rPr>
          <w:rFonts w:ascii="Arial" w:hAnsi="Arial"/>
        </w:rPr>
        <w:t xml:space="preserve"> значит подшипник пригоден к применению.</w:t>
      </w:r>
    </w:p>
    <w:p w:rsidR="009A0D4A" w:rsidRDefault="009A0D4A">
      <w:pPr>
        <w:spacing w:line="360" w:lineRule="auto"/>
        <w:ind w:firstLine="0"/>
        <w:jc w:val="both"/>
      </w:pPr>
      <w:bookmarkStart w:id="0" w:name="_GoBack"/>
      <w:bookmarkEnd w:id="0"/>
    </w:p>
    <w:sectPr w:rsidR="009A0D4A">
      <w:pgSz w:w="11900" w:h="16820"/>
      <w:pgMar w:top="1304" w:right="851" w:bottom="124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D4A" w:rsidRDefault="009A0D4A">
      <w:pPr>
        <w:spacing w:line="240" w:lineRule="auto"/>
      </w:pPr>
      <w:r>
        <w:separator/>
      </w:r>
    </w:p>
  </w:endnote>
  <w:endnote w:type="continuationSeparator" w:id="0">
    <w:p w:rsidR="009A0D4A" w:rsidRDefault="009A0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D4A" w:rsidRDefault="009A0D4A">
      <w:pPr>
        <w:spacing w:line="240" w:lineRule="auto"/>
      </w:pPr>
      <w:r>
        <w:separator/>
      </w:r>
    </w:p>
  </w:footnote>
  <w:footnote w:type="continuationSeparator" w:id="0">
    <w:p w:rsidR="009A0D4A" w:rsidRDefault="009A0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D4A" w:rsidRDefault="009A0D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A0D4A" w:rsidRDefault="009A0D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D4A" w:rsidRDefault="009A0D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78C5">
      <w:rPr>
        <w:rStyle w:val="a4"/>
        <w:noProof/>
      </w:rPr>
      <w:t>2</w:t>
    </w:r>
    <w:r>
      <w:rPr>
        <w:rStyle w:val="a4"/>
      </w:rPr>
      <w:fldChar w:fldCharType="end"/>
    </w:r>
  </w:p>
  <w:p w:rsidR="009A0D4A" w:rsidRDefault="009A0D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C66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8C5"/>
    <w:rsid w:val="001678C5"/>
    <w:rsid w:val="004810FA"/>
    <w:rsid w:val="009A0D4A"/>
    <w:rsid w:val="00D9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4"/>
    <o:shapelayout v:ext="edit">
      <o:idmap v:ext="edit" data="1"/>
    </o:shapelayout>
  </w:shapeDefaults>
  <w:decimalSymbol w:val=","/>
  <w:listSeparator w:val=";"/>
  <w15:chartTrackingRefBased/>
  <w15:docId w15:val="{A15DD4F3-D25F-45C7-BE1F-F34DF9A3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00" w:lineRule="auto"/>
      <w:ind w:firstLine="720"/>
    </w:pPr>
    <w:rPr>
      <w:rFonts w:ascii="Courier New" w:hAnsi="Courier New"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280" w:line="300" w:lineRule="auto"/>
      <w:ind w:firstLine="1140"/>
    </w:pPr>
    <w:rPr>
      <w:snapToGrid w:val="0"/>
      <w:sz w:val="28"/>
    </w:rPr>
  </w:style>
  <w:style w:type="paragraph" w:customStyle="1" w:styleId="FR2">
    <w:name w:val="FR2"/>
    <w:pPr>
      <w:widowControl w:val="0"/>
      <w:spacing w:before="280" w:line="360" w:lineRule="auto"/>
      <w:ind w:firstLine="1140"/>
      <w:jc w:val="both"/>
    </w:pPr>
    <w:rPr>
      <w:snapToGrid w:val="0"/>
      <w:sz w:val="24"/>
    </w:rPr>
  </w:style>
  <w:style w:type="paragraph" w:customStyle="1" w:styleId="FR3">
    <w:name w:val="FR3"/>
    <w:pPr>
      <w:widowControl w:val="0"/>
      <w:spacing w:line="360" w:lineRule="auto"/>
      <w:ind w:left="400" w:right="200" w:firstLine="1080"/>
      <w:jc w:val="both"/>
    </w:pPr>
    <w:rPr>
      <w:rFonts w:ascii="Arial" w:hAnsi="Arial"/>
      <w:snapToGrid w:val="0"/>
      <w:sz w:val="24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oleObject" Target="embeddings/oleObject75.bin"/><Relationship Id="rId175" Type="http://schemas.openxmlformats.org/officeDocument/2006/relationships/oleObject" Target="embeddings/oleObject83.bin"/><Relationship Id="rId170" Type="http://schemas.openxmlformats.org/officeDocument/2006/relationships/image" Target="media/image82.wmf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image" Target="media/image2.png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65" Type="http://schemas.openxmlformats.org/officeDocument/2006/relationships/oleObject" Target="embeddings/oleObject78.bin"/><Relationship Id="rId181" Type="http://schemas.openxmlformats.org/officeDocument/2006/relationships/oleObject" Target="embeddings/oleObject86.bin"/><Relationship Id="rId186" Type="http://schemas.openxmlformats.org/officeDocument/2006/relationships/image" Target="media/image90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3.wmf"/><Relationship Id="rId118" Type="http://schemas.openxmlformats.org/officeDocument/2006/relationships/image" Target="media/image55.wmf"/><Relationship Id="rId134" Type="http://schemas.openxmlformats.org/officeDocument/2006/relationships/image" Target="media/image63.png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1.bin"/><Relationship Id="rId176" Type="http://schemas.openxmlformats.org/officeDocument/2006/relationships/image" Target="media/image85.wmf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oleObject" Target="embeddings/oleObject76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72" Type="http://schemas.openxmlformats.org/officeDocument/2006/relationships/image" Target="media/image83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png"/><Relationship Id="rId178" Type="http://schemas.openxmlformats.org/officeDocument/2006/relationships/image" Target="media/image8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2.png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8" Type="http://schemas.openxmlformats.org/officeDocument/2006/relationships/header" Target="header2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89.wmf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5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80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Games Club</Company>
  <LinksUpToDate>false</LinksUpToDate>
  <CharactersWithSpaces>12975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Setler</dc:creator>
  <cp:keywords/>
  <cp:lastModifiedBy>admin</cp:lastModifiedBy>
  <cp:revision>2</cp:revision>
  <cp:lastPrinted>1999-12-21T11:29:00Z</cp:lastPrinted>
  <dcterms:created xsi:type="dcterms:W3CDTF">2014-04-23T01:44:00Z</dcterms:created>
  <dcterms:modified xsi:type="dcterms:W3CDTF">2014-04-23T01:44:00Z</dcterms:modified>
</cp:coreProperties>
</file>