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77E" w:rsidRDefault="0039677E">
      <w:pPr>
        <w:pStyle w:val="a9"/>
      </w:pPr>
      <w:r>
        <w:t>Московский Государственный Университет Сервиса</w:t>
      </w:r>
    </w:p>
    <w:p w:rsidR="0039677E" w:rsidRDefault="0039677E">
      <w:pPr>
        <w:pStyle w:val="aa"/>
      </w:pPr>
      <w:r>
        <w:t>Институт «Финансов и систем управления экономикой»</w:t>
      </w:r>
    </w:p>
    <w:p w:rsidR="0039677E" w:rsidRDefault="0039677E">
      <w:pPr>
        <w:pStyle w:val="aa"/>
        <w:jc w:val="left"/>
      </w:pPr>
      <w:r>
        <w:t xml:space="preserve">                    Кафедра «Финансы и налогообложение»</w:t>
      </w:r>
    </w:p>
    <w:p w:rsidR="0039677E" w:rsidRDefault="0039677E">
      <w:pPr>
        <w:pStyle w:val="aa"/>
        <w:jc w:val="left"/>
      </w:pPr>
      <w:r>
        <w:t xml:space="preserve">                      Дисциплина «Бюджетная система РФ»</w:t>
      </w:r>
    </w:p>
    <w:p w:rsidR="0039677E" w:rsidRDefault="0039677E">
      <w:pPr>
        <w:pStyle w:val="aa"/>
        <w:jc w:val="left"/>
      </w:pPr>
    </w:p>
    <w:p w:rsidR="0039677E" w:rsidRDefault="0039677E">
      <w:pPr>
        <w:pStyle w:val="aa"/>
        <w:jc w:val="left"/>
      </w:pPr>
    </w:p>
    <w:p w:rsidR="0039677E" w:rsidRDefault="0039677E">
      <w:pPr>
        <w:pStyle w:val="aa"/>
        <w:jc w:val="left"/>
      </w:pPr>
    </w:p>
    <w:p w:rsidR="0039677E" w:rsidRDefault="0039677E">
      <w:pPr>
        <w:pStyle w:val="aa"/>
        <w:jc w:val="left"/>
      </w:pPr>
    </w:p>
    <w:p w:rsidR="0039677E" w:rsidRDefault="0039677E">
      <w:pPr>
        <w:pStyle w:val="aa"/>
        <w:jc w:val="left"/>
      </w:pPr>
    </w:p>
    <w:p w:rsidR="0039677E" w:rsidRDefault="0039677E">
      <w:pPr>
        <w:pStyle w:val="aa"/>
        <w:jc w:val="left"/>
        <w:rPr>
          <w:b/>
          <w:sz w:val="48"/>
        </w:rPr>
      </w:pPr>
      <w:r>
        <w:rPr>
          <w:b/>
          <w:sz w:val="48"/>
        </w:rPr>
        <w:t xml:space="preserve">              </w:t>
      </w:r>
      <w:r>
        <w:rPr>
          <w:b/>
          <w:sz w:val="72"/>
        </w:rPr>
        <w:t>Курсовая работа</w:t>
      </w:r>
      <w:r>
        <w:rPr>
          <w:b/>
          <w:sz w:val="48"/>
        </w:rPr>
        <w:t xml:space="preserve"> </w:t>
      </w:r>
    </w:p>
    <w:p w:rsidR="0039677E" w:rsidRDefault="0039677E">
      <w:pPr>
        <w:pStyle w:val="aa"/>
        <w:jc w:val="left"/>
        <w:rPr>
          <w:b/>
          <w:sz w:val="40"/>
        </w:rPr>
      </w:pPr>
      <w:r>
        <w:t>на тему:</w:t>
      </w:r>
      <w:r>
        <w:rPr>
          <w:b/>
          <w:sz w:val="40"/>
        </w:rPr>
        <w:t xml:space="preserve">   «Расходы государственного бюджета РФ </w:t>
      </w:r>
    </w:p>
    <w:p w:rsidR="0039677E" w:rsidRDefault="0039677E">
      <w:pPr>
        <w:pStyle w:val="aa"/>
        <w:jc w:val="left"/>
      </w:pPr>
      <w:r>
        <w:rPr>
          <w:b/>
          <w:sz w:val="40"/>
        </w:rPr>
        <w:t xml:space="preserve">        на современном этапе развития общества</w:t>
      </w:r>
      <w:r>
        <w:rPr>
          <w:sz w:val="40"/>
        </w:rPr>
        <w:t>»</w:t>
      </w:r>
    </w:p>
    <w:p w:rsidR="0039677E" w:rsidRDefault="0039677E">
      <w:pPr>
        <w:pStyle w:val="aa"/>
      </w:pPr>
    </w:p>
    <w:p w:rsidR="0039677E" w:rsidRDefault="0039677E">
      <w:pPr>
        <w:spacing w:line="360" w:lineRule="auto"/>
        <w:jc w:val="center"/>
        <w:rPr>
          <w:sz w:val="32"/>
        </w:rPr>
      </w:pPr>
    </w:p>
    <w:p w:rsidR="0039677E" w:rsidRDefault="0039677E">
      <w:pPr>
        <w:spacing w:line="360" w:lineRule="auto"/>
        <w:jc w:val="center"/>
        <w:rPr>
          <w:sz w:val="32"/>
        </w:rPr>
      </w:pPr>
    </w:p>
    <w:p w:rsidR="0039677E" w:rsidRDefault="0039677E">
      <w:pPr>
        <w:spacing w:line="360" w:lineRule="auto"/>
      </w:pPr>
      <w:r>
        <w:t xml:space="preserve">                                                                                              Выполнила: </w:t>
      </w:r>
    </w:p>
    <w:p w:rsidR="0039677E" w:rsidRDefault="0039677E">
      <w:pPr>
        <w:spacing w:line="360" w:lineRule="auto"/>
      </w:pPr>
      <w:r>
        <w:t xml:space="preserve">                                                                               студентка группы ФКД 3-1</w:t>
      </w:r>
    </w:p>
    <w:p w:rsidR="0039677E" w:rsidRDefault="0039677E">
      <w:pPr>
        <w:spacing w:line="360" w:lineRule="auto"/>
      </w:pPr>
      <w:r>
        <w:t xml:space="preserve">                                                                                               Нам Я. О.</w:t>
      </w:r>
    </w:p>
    <w:p w:rsidR="0039677E" w:rsidRDefault="0039677E">
      <w:pPr>
        <w:spacing w:line="360" w:lineRule="auto"/>
      </w:pPr>
      <w:r>
        <w:t xml:space="preserve">                                                                                           Руководитель:</w:t>
      </w:r>
    </w:p>
    <w:p w:rsidR="0039677E" w:rsidRDefault="0039677E">
      <w:pPr>
        <w:spacing w:line="360" w:lineRule="auto"/>
      </w:pPr>
      <w:r>
        <w:t xml:space="preserve">                                                                                       Доцент Чумичева Г. А.                                                      </w:t>
      </w:r>
    </w:p>
    <w:p w:rsidR="0039677E" w:rsidRDefault="0039677E">
      <w:pPr>
        <w:spacing w:line="360" w:lineRule="auto"/>
      </w:pPr>
    </w:p>
    <w:p w:rsidR="0039677E" w:rsidRDefault="0039677E">
      <w:pPr>
        <w:spacing w:line="360" w:lineRule="auto"/>
      </w:pPr>
    </w:p>
    <w:p w:rsidR="0039677E" w:rsidRDefault="0039677E">
      <w:pPr>
        <w:spacing w:line="360" w:lineRule="auto"/>
      </w:pPr>
    </w:p>
    <w:p w:rsidR="0039677E" w:rsidRDefault="0039677E">
      <w:pPr>
        <w:spacing w:line="360" w:lineRule="auto"/>
      </w:pPr>
    </w:p>
    <w:p w:rsidR="0039677E" w:rsidRDefault="0039677E">
      <w:pPr>
        <w:spacing w:line="360" w:lineRule="auto"/>
      </w:pPr>
    </w:p>
    <w:p w:rsidR="0039677E" w:rsidRDefault="0039677E">
      <w:pPr>
        <w:spacing w:line="360" w:lineRule="auto"/>
        <w:jc w:val="center"/>
      </w:pPr>
      <w:r>
        <w:t>Москва</w:t>
      </w:r>
    </w:p>
    <w:p w:rsidR="0039677E" w:rsidRDefault="0039677E">
      <w:pPr>
        <w:spacing w:line="360" w:lineRule="auto"/>
        <w:jc w:val="center"/>
      </w:pPr>
      <w:r>
        <w:t>2003 г.</w:t>
      </w:r>
    </w:p>
    <w:p w:rsidR="0039677E" w:rsidRDefault="0039677E">
      <w:pPr>
        <w:spacing w:line="360" w:lineRule="auto"/>
        <w:jc w:val="center"/>
        <w:rPr>
          <w:b/>
        </w:rPr>
      </w:pPr>
      <w:r>
        <w:rPr>
          <w:b/>
        </w:rPr>
        <w:t>Содержание</w:t>
      </w:r>
    </w:p>
    <w:p w:rsidR="0039677E" w:rsidRDefault="0039677E">
      <w:pPr>
        <w:spacing w:line="360" w:lineRule="auto"/>
        <w:jc w:val="center"/>
        <w:rPr>
          <w:b/>
        </w:rPr>
      </w:pPr>
    </w:p>
    <w:p w:rsidR="0039677E" w:rsidRDefault="0039677E">
      <w:pPr>
        <w:spacing w:line="360" w:lineRule="auto"/>
        <w:rPr>
          <w:b/>
        </w:rPr>
      </w:pPr>
      <w:r>
        <w:rPr>
          <w:b/>
        </w:rPr>
        <w:t>Введение</w:t>
      </w:r>
    </w:p>
    <w:p w:rsidR="0039677E" w:rsidRDefault="0039677E">
      <w:pPr>
        <w:spacing w:line="360" w:lineRule="auto"/>
        <w:rPr>
          <w:b/>
        </w:rPr>
      </w:pPr>
    </w:p>
    <w:p w:rsidR="0039677E" w:rsidRDefault="0039677E">
      <w:pPr>
        <w:spacing w:line="360" w:lineRule="auto"/>
        <w:rPr>
          <w:b/>
        </w:rPr>
      </w:pPr>
      <w:r>
        <w:rPr>
          <w:b/>
        </w:rPr>
        <w:t>Глава 1. Экономическая сущность расходов бюджета РФ.</w:t>
      </w:r>
    </w:p>
    <w:p w:rsidR="0039677E" w:rsidRDefault="0039677E" w:rsidP="0039677E">
      <w:pPr>
        <w:numPr>
          <w:ilvl w:val="1"/>
          <w:numId w:val="8"/>
        </w:numPr>
        <w:spacing w:line="360" w:lineRule="auto"/>
        <w:rPr>
          <w:b/>
        </w:rPr>
      </w:pPr>
      <w:r>
        <w:rPr>
          <w:b/>
        </w:rPr>
        <w:t>Классификация расходов бюджета РФ</w:t>
      </w:r>
    </w:p>
    <w:p w:rsidR="0039677E" w:rsidRDefault="0039677E">
      <w:pPr>
        <w:spacing w:line="360" w:lineRule="auto"/>
        <w:rPr>
          <w:b/>
        </w:rPr>
      </w:pPr>
      <w:r>
        <w:rPr>
          <w:b/>
        </w:rPr>
        <w:t xml:space="preserve">     А) функциональная;</w:t>
      </w:r>
    </w:p>
    <w:p w:rsidR="0039677E" w:rsidRDefault="0039677E">
      <w:pPr>
        <w:spacing w:line="360" w:lineRule="auto"/>
        <w:rPr>
          <w:b/>
        </w:rPr>
      </w:pPr>
      <w:r>
        <w:rPr>
          <w:b/>
        </w:rPr>
        <w:t xml:space="preserve">     Б) экономическая;</w:t>
      </w:r>
    </w:p>
    <w:p w:rsidR="0039677E" w:rsidRDefault="0039677E">
      <w:pPr>
        <w:spacing w:line="360" w:lineRule="auto"/>
        <w:rPr>
          <w:b/>
        </w:rPr>
      </w:pPr>
      <w:r>
        <w:rPr>
          <w:b/>
        </w:rPr>
        <w:t xml:space="preserve">     В) ведомственная.</w:t>
      </w:r>
    </w:p>
    <w:p w:rsidR="0039677E" w:rsidRDefault="0039677E" w:rsidP="0039677E">
      <w:pPr>
        <w:numPr>
          <w:ilvl w:val="1"/>
          <w:numId w:val="8"/>
        </w:numPr>
        <w:spacing w:line="360" w:lineRule="auto"/>
        <w:rPr>
          <w:b/>
        </w:rPr>
      </w:pPr>
      <w:r>
        <w:rPr>
          <w:b/>
        </w:rPr>
        <w:t>Расходы федерального бюджета</w:t>
      </w:r>
    </w:p>
    <w:p w:rsidR="0039677E" w:rsidRDefault="0039677E" w:rsidP="0039677E">
      <w:pPr>
        <w:numPr>
          <w:ilvl w:val="1"/>
          <w:numId w:val="8"/>
        </w:numPr>
        <w:spacing w:line="360" w:lineRule="auto"/>
        <w:rPr>
          <w:b/>
        </w:rPr>
      </w:pPr>
      <w:r>
        <w:rPr>
          <w:b/>
        </w:rPr>
        <w:t>Расходы бюджетов субъектов РФ</w:t>
      </w:r>
    </w:p>
    <w:p w:rsidR="0039677E" w:rsidRDefault="0039677E" w:rsidP="0039677E">
      <w:pPr>
        <w:numPr>
          <w:ilvl w:val="1"/>
          <w:numId w:val="8"/>
        </w:numPr>
        <w:spacing w:line="360" w:lineRule="auto"/>
        <w:rPr>
          <w:b/>
        </w:rPr>
      </w:pPr>
      <w:r>
        <w:rPr>
          <w:b/>
        </w:rPr>
        <w:t>Расходы местных бюджетов</w:t>
      </w:r>
    </w:p>
    <w:p w:rsidR="0039677E" w:rsidRDefault="0039677E">
      <w:pPr>
        <w:spacing w:line="360" w:lineRule="auto"/>
        <w:rPr>
          <w:b/>
        </w:rPr>
      </w:pPr>
    </w:p>
    <w:p w:rsidR="0039677E" w:rsidRDefault="0039677E">
      <w:pPr>
        <w:spacing w:line="360" w:lineRule="auto"/>
        <w:rPr>
          <w:b/>
        </w:rPr>
      </w:pPr>
      <w:r>
        <w:rPr>
          <w:b/>
        </w:rPr>
        <w:t>Глава 2. Анализ динамики расходов консолидированного бюджета РФ</w:t>
      </w:r>
    </w:p>
    <w:p w:rsidR="0039677E" w:rsidRDefault="0039677E">
      <w:pPr>
        <w:spacing w:line="360" w:lineRule="auto"/>
        <w:rPr>
          <w:b/>
        </w:rPr>
      </w:pPr>
      <w:r>
        <w:rPr>
          <w:b/>
        </w:rPr>
        <w:t xml:space="preserve"> 2.1. Анализ расходной части федерального бюджета РФ</w:t>
      </w:r>
    </w:p>
    <w:p w:rsidR="0039677E" w:rsidRDefault="0039677E">
      <w:pPr>
        <w:spacing w:line="360" w:lineRule="auto"/>
        <w:rPr>
          <w:b/>
        </w:rPr>
      </w:pPr>
      <w:r>
        <w:rPr>
          <w:b/>
        </w:rPr>
        <w:t xml:space="preserve"> 2.2. Анализ расходов отдельного субъекта РФ</w:t>
      </w:r>
    </w:p>
    <w:p w:rsidR="0039677E" w:rsidRDefault="0039677E">
      <w:pPr>
        <w:spacing w:line="360" w:lineRule="auto"/>
        <w:rPr>
          <w:b/>
        </w:rPr>
      </w:pPr>
      <w:r>
        <w:rPr>
          <w:b/>
        </w:rPr>
        <w:t xml:space="preserve"> 2.3. Анализ расходов отдельного местного бюджетов РФ</w:t>
      </w:r>
    </w:p>
    <w:p w:rsidR="0039677E" w:rsidRDefault="0039677E">
      <w:pPr>
        <w:spacing w:line="360" w:lineRule="auto"/>
        <w:rPr>
          <w:b/>
        </w:rPr>
      </w:pPr>
      <w:r>
        <w:rPr>
          <w:b/>
        </w:rPr>
        <w:t xml:space="preserve"> 2.4. Сравнительный анализ статей расходов  РФ и США.</w:t>
      </w:r>
    </w:p>
    <w:p w:rsidR="0039677E" w:rsidRDefault="0039677E">
      <w:pPr>
        <w:spacing w:line="360" w:lineRule="auto"/>
        <w:rPr>
          <w:b/>
        </w:rPr>
      </w:pPr>
    </w:p>
    <w:p w:rsidR="0039677E" w:rsidRDefault="0039677E">
      <w:pPr>
        <w:spacing w:line="360" w:lineRule="auto"/>
        <w:rPr>
          <w:b/>
        </w:rPr>
      </w:pPr>
      <w:r>
        <w:rPr>
          <w:b/>
        </w:rPr>
        <w:t xml:space="preserve">Глава 3. Основные направления по эффективному использованию средств государственного бюджета РФ. </w:t>
      </w:r>
    </w:p>
    <w:p w:rsidR="0039677E" w:rsidRDefault="0039677E">
      <w:pPr>
        <w:spacing w:line="360" w:lineRule="auto"/>
        <w:rPr>
          <w:b/>
        </w:rPr>
      </w:pPr>
    </w:p>
    <w:p w:rsidR="0039677E" w:rsidRDefault="0039677E">
      <w:pPr>
        <w:spacing w:line="360" w:lineRule="auto"/>
        <w:rPr>
          <w:b/>
        </w:rPr>
      </w:pPr>
      <w:r>
        <w:rPr>
          <w:b/>
        </w:rPr>
        <w:t>Заключение</w:t>
      </w:r>
    </w:p>
    <w:p w:rsidR="0039677E" w:rsidRDefault="0039677E">
      <w:pPr>
        <w:spacing w:line="360" w:lineRule="auto"/>
        <w:rPr>
          <w:b/>
        </w:rPr>
      </w:pPr>
    </w:p>
    <w:p w:rsidR="0039677E" w:rsidRDefault="0039677E">
      <w:pPr>
        <w:pStyle w:val="5"/>
      </w:pPr>
      <w:r>
        <w:t>Список литературы</w:t>
      </w:r>
    </w:p>
    <w:p w:rsidR="0039677E" w:rsidRDefault="0039677E">
      <w:pPr>
        <w:spacing w:line="360" w:lineRule="auto"/>
        <w:rPr>
          <w:b/>
        </w:rPr>
      </w:pPr>
    </w:p>
    <w:p w:rsidR="0039677E" w:rsidRDefault="0039677E">
      <w:pPr>
        <w:spacing w:line="360" w:lineRule="auto"/>
        <w:rPr>
          <w:b/>
        </w:rPr>
      </w:pPr>
    </w:p>
    <w:p w:rsidR="0039677E" w:rsidRDefault="0039677E">
      <w:pPr>
        <w:spacing w:line="360" w:lineRule="auto"/>
        <w:rPr>
          <w:b/>
        </w:rPr>
      </w:pPr>
    </w:p>
    <w:p w:rsidR="0039677E" w:rsidRDefault="0039677E">
      <w:pPr>
        <w:pStyle w:val="4"/>
        <w:rPr>
          <w:sz w:val="28"/>
        </w:rPr>
      </w:pPr>
    </w:p>
    <w:p w:rsidR="0039677E" w:rsidRDefault="0039677E"/>
    <w:p w:rsidR="0039677E" w:rsidRDefault="0039677E"/>
    <w:p w:rsidR="0039677E" w:rsidRDefault="0039677E">
      <w:pPr>
        <w:pStyle w:val="4"/>
      </w:pPr>
      <w:r>
        <w:t xml:space="preserve">              Введение</w:t>
      </w:r>
    </w:p>
    <w:p w:rsidR="0039677E" w:rsidRDefault="0039677E">
      <w:pPr>
        <w:pStyle w:val="22"/>
        <w:spacing w:line="240" w:lineRule="auto"/>
        <w:jc w:val="both"/>
        <w:rPr>
          <w:sz w:val="28"/>
        </w:rPr>
      </w:pPr>
      <w:r>
        <w:rPr>
          <w:sz w:val="28"/>
        </w:rPr>
        <w:t xml:space="preserve">        </w:t>
      </w:r>
    </w:p>
    <w:p w:rsidR="0039677E" w:rsidRDefault="0039677E">
      <w:pPr>
        <w:pStyle w:val="22"/>
        <w:spacing w:line="240" w:lineRule="auto"/>
        <w:jc w:val="both"/>
        <w:rPr>
          <w:sz w:val="28"/>
        </w:rPr>
      </w:pPr>
      <w:r>
        <w:t xml:space="preserve">       </w:t>
      </w:r>
      <w:r>
        <w:rPr>
          <w:sz w:val="28"/>
        </w:rPr>
        <w:t xml:space="preserve">Центральное место в финансовой системе любого государства занимает государственный бюджет - это используемый правительством денежный фонд для финансирования своей деятельности, с помощью которого государство влияет на экономические процессы. Государственный бюджет взаимодействует с другими звеньями финансовой системы, осуществляя перераспределение средств в пользу нуждающихся фондов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 </w:t>
      </w:r>
    </w:p>
    <w:p w:rsidR="0039677E" w:rsidRDefault="0039677E">
      <w:pPr>
        <w:jc w:val="both"/>
      </w:pPr>
      <w:r>
        <w:t xml:space="preserve">           </w:t>
      </w:r>
      <w:r>
        <w:rPr>
          <w:b/>
        </w:rPr>
        <w:t xml:space="preserve"> </w:t>
      </w:r>
      <w:r>
        <w:t>Как</w:t>
      </w:r>
      <w:r>
        <w:rPr>
          <w:sz w:val="32"/>
        </w:rPr>
        <w:t xml:space="preserve"> </w:t>
      </w:r>
      <w:r>
        <w:rPr>
          <w:b/>
          <w:sz w:val="32"/>
        </w:rPr>
        <w:t xml:space="preserve"> </w:t>
      </w:r>
      <w:r>
        <w:t>экономическая категория</w:t>
      </w:r>
      <w:r>
        <w:rPr>
          <w:b/>
          <w:sz w:val="32"/>
        </w:rPr>
        <w:t xml:space="preserve"> </w:t>
      </w:r>
      <w:r>
        <w:rPr>
          <w:u w:val="single"/>
        </w:rPr>
        <w:t>государственный</w:t>
      </w:r>
      <w:r>
        <w:rPr>
          <w:sz w:val="32"/>
          <w:u w:val="single"/>
        </w:rPr>
        <w:t xml:space="preserve"> </w:t>
      </w:r>
      <w:r>
        <w:rPr>
          <w:u w:val="single"/>
        </w:rPr>
        <w:t>бюджет РФ</w:t>
      </w:r>
      <w:r>
        <w:t xml:space="preserve">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юридическими и физическими лицами по поводу формирования и использования централизованного фонда денежных ресурсов, предназначенного для финансирования народного хозяйства, социально-культурных мероприятий, нужд обороны, государственного управления, материального стимулирования. </w:t>
      </w:r>
    </w:p>
    <w:p w:rsidR="0039677E" w:rsidRDefault="0039677E">
      <w:pPr>
        <w:pStyle w:val="ab"/>
        <w:spacing w:line="240" w:lineRule="auto"/>
      </w:pPr>
      <w:r>
        <w:t xml:space="preserve">      Сосредоточение финансовых ресурсов в бюджете необходимо для успешной реализации финансовой политики государства. Бюджет является формой образования и расходования денежных средств. Совокупность всех видов бюджетов образует бюджетную систему государства. </w:t>
      </w:r>
    </w:p>
    <w:p w:rsidR="0039677E" w:rsidRDefault="0039677E">
      <w:pPr>
        <w:ind w:firstLine="720"/>
        <w:jc w:val="both"/>
      </w:pPr>
      <w:r>
        <w:t>Бюджетная система Российской Федерации</w:t>
      </w:r>
      <w:r>
        <w:rPr>
          <w:b/>
        </w:rPr>
        <w:t xml:space="preserve"> </w:t>
      </w:r>
      <w:r>
        <w:t xml:space="preserve">состоит из трех звеньев и включает в себя: </w:t>
      </w:r>
    </w:p>
    <w:p w:rsidR="0039677E" w:rsidRDefault="0039677E">
      <w:pPr>
        <w:jc w:val="both"/>
      </w:pPr>
      <w:r>
        <w:t xml:space="preserve">        -  </w:t>
      </w:r>
      <w:r>
        <w:rPr>
          <w:u w:val="single"/>
        </w:rPr>
        <w:t>федеральный бюджет</w:t>
      </w:r>
      <w:r>
        <w:t>;</w:t>
      </w:r>
    </w:p>
    <w:p w:rsidR="0039677E" w:rsidRDefault="0039677E">
      <w:pPr>
        <w:jc w:val="both"/>
      </w:pPr>
      <w:r>
        <w:t xml:space="preserve">        - </w:t>
      </w:r>
      <w:r>
        <w:rPr>
          <w:u w:val="single"/>
        </w:rPr>
        <w:t>бюджеты субъектов РФ</w:t>
      </w:r>
      <w:r>
        <w:t xml:space="preserve">  (21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бюджет автономной Еврейской области);</w:t>
      </w:r>
    </w:p>
    <w:p w:rsidR="0039677E" w:rsidRDefault="0039677E">
      <w:pPr>
        <w:jc w:val="both"/>
      </w:pPr>
      <w:r>
        <w:t xml:space="preserve">        - </w:t>
      </w:r>
      <w:r>
        <w:rPr>
          <w:u w:val="single"/>
        </w:rPr>
        <w:t>местные бюджеты</w:t>
      </w:r>
      <w:r>
        <w:t xml:space="preserve"> (около 29 тысяч местных бюджетов: городских, районных, поселковых, сельских).</w:t>
      </w:r>
    </w:p>
    <w:p w:rsidR="0039677E" w:rsidRDefault="0039677E">
      <w:pPr>
        <w:pStyle w:val="ab"/>
        <w:rPr>
          <w:sz w:val="24"/>
        </w:rPr>
      </w:pPr>
      <w:r>
        <w:t xml:space="preserve">   Бюджеты нижестоящих органов самоуправления не входят своими доходами и расходами в бюджеты вышестоящих уровней.</w:t>
      </w:r>
      <w:r>
        <w:rPr>
          <w:sz w:val="24"/>
        </w:rPr>
        <w:t xml:space="preserve"> </w:t>
      </w:r>
    </w:p>
    <w:p w:rsidR="0039677E" w:rsidRDefault="0039677E">
      <w:pPr>
        <w:pStyle w:val="ab"/>
      </w:pPr>
      <w:r>
        <w:rPr>
          <w:sz w:val="24"/>
        </w:rPr>
        <w:t xml:space="preserve">          </w:t>
      </w:r>
      <w:r>
        <w:t xml:space="preserve">Государственный бюджет состоит из 2-х дополняющих друг друга взаимосвязанных частей: доходной и расходной. </w:t>
      </w:r>
    </w:p>
    <w:p w:rsidR="0039677E" w:rsidRDefault="0039677E">
      <w:pPr>
        <w:pStyle w:val="ab"/>
      </w:pPr>
      <w:r>
        <w:t xml:space="preserve">    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конъюктуры и осуществляемой экономической политикой политики. Любое изменение структуры бюджетных доходов отражает изменения в экономических процессах.</w:t>
      </w:r>
    </w:p>
    <w:p w:rsidR="0039677E" w:rsidRDefault="0039677E">
      <w:pPr>
        <w:pStyle w:val="a4"/>
        <w:ind w:firstLine="0"/>
        <w:jc w:val="both"/>
      </w:pPr>
      <w:r>
        <w:t xml:space="preserve">       Расходная часть показывает, на какие цели направляются аккумулированные государством средства. </w:t>
      </w:r>
    </w:p>
    <w:p w:rsidR="0039677E" w:rsidRDefault="0039677E">
      <w:pPr>
        <w:pStyle w:val="a4"/>
        <w:ind w:firstLine="0"/>
        <w:jc w:val="both"/>
      </w:pPr>
      <w:r>
        <w:t xml:space="preserve">       </w:t>
      </w:r>
      <w:r>
        <w:rPr>
          <w:u w:val="single"/>
        </w:rPr>
        <w:t>Расходы  государственного бюджета</w:t>
      </w:r>
      <w:r>
        <w:t xml:space="preserve">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39677E" w:rsidRDefault="0039677E">
      <w:pPr>
        <w:spacing w:line="360" w:lineRule="auto"/>
        <w:jc w:val="both"/>
        <w:rPr>
          <w:lang w:val="en-US"/>
        </w:rPr>
      </w:pPr>
      <w:r>
        <w:t>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r>
        <w:rPr>
          <w:rFonts w:ascii="Arial" w:hAnsi="Arial"/>
          <w:sz w:val="24"/>
        </w:rPr>
        <w:t>.</w:t>
      </w:r>
      <w:r>
        <w:t xml:space="preserve"> 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39677E" w:rsidRDefault="0039677E">
      <w:pPr>
        <w:pStyle w:val="Web"/>
        <w:spacing w:before="0" w:after="0"/>
        <w:ind w:firstLine="0"/>
        <w:rPr>
          <w:sz w:val="28"/>
        </w:rPr>
      </w:pPr>
      <w:r>
        <w:rPr>
          <w:sz w:val="28"/>
        </w:rPr>
        <w:t xml:space="preserve">     В данной работе рассматривается структура статей расходов бюджетов, их классификации, состав и распределение. Также уделяется внимание динамике изменений  расходных частей бюджетов в течение нескольких лет. Особо важным представляется  сравнительный анализ статей  расходов бюджетов РФ и США.</w:t>
      </w:r>
    </w:p>
    <w:p w:rsidR="0039677E" w:rsidRDefault="0039677E">
      <w:pPr>
        <w:pStyle w:val="Web"/>
        <w:spacing w:before="0" w:after="0"/>
        <w:ind w:firstLine="0"/>
        <w:rPr>
          <w:sz w:val="28"/>
        </w:rPr>
      </w:pPr>
    </w:p>
    <w:p w:rsidR="0039677E" w:rsidRDefault="0039677E">
      <w:pPr>
        <w:pStyle w:val="Web"/>
        <w:spacing w:before="0" w:after="0"/>
        <w:ind w:firstLine="0"/>
        <w:rPr>
          <w:sz w:val="28"/>
        </w:rPr>
      </w:pPr>
      <w:r>
        <w:rPr>
          <w:sz w:val="28"/>
        </w:rPr>
        <w:t xml:space="preserve"> </w:t>
      </w:r>
    </w:p>
    <w:p w:rsidR="0039677E" w:rsidRDefault="0039677E">
      <w:pPr>
        <w:pStyle w:val="Web"/>
        <w:spacing w:before="0" w:after="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1"/>
        <w:rPr>
          <w:b w:val="0"/>
          <w:sz w:val="28"/>
        </w:rPr>
      </w:pPr>
      <w:bookmarkStart w:id="0" w:name="_Toc3269008"/>
      <w:r>
        <w:rPr>
          <w:sz w:val="28"/>
        </w:rPr>
        <w:t>Глава 1.  Экономическая сущность расходов государственного бюджета РФ</w:t>
      </w:r>
      <w:bookmarkEnd w:id="0"/>
    </w:p>
    <w:p w:rsidR="0039677E" w:rsidRDefault="0039677E">
      <w:pPr>
        <w:pStyle w:val="Web"/>
        <w:spacing w:before="0" w:after="0"/>
        <w:rPr>
          <w:sz w:val="28"/>
        </w:rPr>
      </w:pPr>
      <w:r>
        <w:rPr>
          <w:b/>
          <w:i/>
          <w:sz w:val="28"/>
          <w:u w:val="single"/>
        </w:rPr>
        <w:t>Расходы бюджета</w:t>
      </w:r>
      <w:r>
        <w:rPr>
          <w:sz w:val="28"/>
        </w:rPr>
        <w:t xml:space="preserve">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p>
    <w:p w:rsidR="0039677E" w:rsidRDefault="0039677E">
      <w:pPr>
        <w:pStyle w:val="Web"/>
        <w:spacing w:before="0" w:after="0"/>
        <w:rPr>
          <w:sz w:val="28"/>
        </w:rPr>
      </w:pPr>
      <w:r>
        <w:rPr>
          <w:sz w:val="28"/>
        </w:rPr>
        <w:t xml:space="preserve">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w:t>
      </w:r>
    </w:p>
    <w:p w:rsidR="0039677E" w:rsidRDefault="0039677E">
      <w:pPr>
        <w:pStyle w:val="Web"/>
        <w:spacing w:before="0" w:after="0"/>
        <w:rPr>
          <w:sz w:val="28"/>
        </w:rPr>
      </w:pPr>
      <w:r>
        <w:rPr>
          <w:sz w:val="28"/>
        </w:rPr>
        <w:t xml:space="preserve">Бюджетное финансирование строится на конкретных принципах. Прежде всего главной задачей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 </w:t>
      </w:r>
    </w:p>
    <w:p w:rsidR="0039677E" w:rsidRDefault="0039677E">
      <w:pPr>
        <w:pStyle w:val="Web"/>
        <w:spacing w:before="0" w:after="0"/>
        <w:rPr>
          <w:sz w:val="28"/>
        </w:rPr>
      </w:pPr>
      <w:r>
        <w:rPr>
          <w:sz w:val="28"/>
        </w:rPr>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Кодексом. Нецелевое использование ассигнований может привести к возврату уже использованных средств.</w:t>
      </w:r>
    </w:p>
    <w:p w:rsidR="0039677E" w:rsidRDefault="0039677E">
      <w:pPr>
        <w:pStyle w:val="Web"/>
        <w:spacing w:before="0" w:after="0"/>
        <w:rPr>
          <w:sz w:val="28"/>
        </w:rPr>
      </w:pPr>
      <w:r>
        <w:rPr>
          <w:sz w:val="28"/>
        </w:rPr>
        <w:t xml:space="preserve">Следующий принцип бюджетного финансирования заключается в выделении средств в меру выполнения производственных показателей, а также с учетом ранее выделенных ассигнований. Для организаций производственной сферы на основе составленных финансовых планов. В социальной сфере с учетом утвержденных смет. </w:t>
      </w:r>
    </w:p>
    <w:p w:rsidR="0039677E" w:rsidRDefault="0039677E">
      <w:pPr>
        <w:pStyle w:val="Web"/>
        <w:spacing w:before="0" w:after="0"/>
        <w:rPr>
          <w:sz w:val="28"/>
        </w:rPr>
      </w:pPr>
    </w:p>
    <w:p w:rsidR="0039677E" w:rsidRDefault="0039677E" w:rsidP="0039677E">
      <w:pPr>
        <w:pStyle w:val="Web"/>
        <w:numPr>
          <w:ilvl w:val="1"/>
          <w:numId w:val="11"/>
        </w:numPr>
        <w:spacing w:before="0" w:after="0"/>
        <w:rPr>
          <w:sz w:val="32"/>
        </w:rPr>
      </w:pPr>
      <w:r>
        <w:rPr>
          <w:b/>
          <w:sz w:val="32"/>
        </w:rPr>
        <w:t>Классификация расходов государственного бюджета</w:t>
      </w:r>
    </w:p>
    <w:p w:rsidR="0039677E" w:rsidRDefault="0039677E">
      <w:pPr>
        <w:pStyle w:val="Web"/>
        <w:spacing w:before="0" w:after="0"/>
        <w:ind w:left="600" w:firstLine="0"/>
        <w:rPr>
          <w:sz w:val="32"/>
        </w:rPr>
      </w:pPr>
    </w:p>
    <w:p w:rsidR="0039677E" w:rsidRDefault="0039677E">
      <w:pPr>
        <w:pStyle w:val="Web"/>
        <w:spacing w:before="0" w:after="0"/>
        <w:rPr>
          <w:sz w:val="28"/>
        </w:rPr>
      </w:pPr>
      <w:r>
        <w:rPr>
          <w:sz w:val="28"/>
        </w:rPr>
        <w:t xml:space="preserve"> 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w:t>
      </w:r>
    </w:p>
    <w:p w:rsidR="0039677E" w:rsidRDefault="0039677E">
      <w:pPr>
        <w:pStyle w:val="Web"/>
        <w:spacing w:before="0" w:after="0"/>
        <w:ind w:firstLine="0"/>
        <w:rPr>
          <w:sz w:val="28"/>
        </w:rPr>
      </w:pPr>
      <w:r>
        <w:rPr>
          <w:sz w:val="28"/>
        </w:rPr>
        <w:t xml:space="preserve">   Многообразие конкретных видов бюджетных расходов обусловлено целым рядом факторов: </w:t>
      </w:r>
    </w:p>
    <w:p w:rsidR="0039677E" w:rsidRDefault="0039677E" w:rsidP="0039677E">
      <w:pPr>
        <w:pStyle w:val="Web"/>
        <w:numPr>
          <w:ilvl w:val="0"/>
          <w:numId w:val="7"/>
        </w:numPr>
        <w:spacing w:before="0" w:after="0"/>
        <w:rPr>
          <w:sz w:val="28"/>
        </w:rPr>
      </w:pPr>
      <w:r>
        <w:rPr>
          <w:sz w:val="28"/>
        </w:rPr>
        <w:t>природой и функциями государства;</w:t>
      </w:r>
    </w:p>
    <w:p w:rsidR="0039677E" w:rsidRDefault="0039677E" w:rsidP="0039677E">
      <w:pPr>
        <w:pStyle w:val="Web"/>
        <w:numPr>
          <w:ilvl w:val="0"/>
          <w:numId w:val="7"/>
        </w:numPr>
        <w:spacing w:before="0" w:after="0"/>
        <w:rPr>
          <w:sz w:val="28"/>
        </w:rPr>
      </w:pPr>
      <w:r>
        <w:rPr>
          <w:sz w:val="28"/>
        </w:rPr>
        <w:t>уровнем социально-экономического развития страны;</w:t>
      </w:r>
    </w:p>
    <w:p w:rsidR="0039677E" w:rsidRDefault="0039677E" w:rsidP="0039677E">
      <w:pPr>
        <w:pStyle w:val="Web"/>
        <w:numPr>
          <w:ilvl w:val="0"/>
          <w:numId w:val="7"/>
        </w:numPr>
        <w:spacing w:before="0" w:after="0"/>
        <w:rPr>
          <w:sz w:val="28"/>
        </w:rPr>
      </w:pPr>
      <w:r>
        <w:rPr>
          <w:sz w:val="28"/>
        </w:rPr>
        <w:t>разветвленностью связей бюджета с народным хозяйством;</w:t>
      </w:r>
    </w:p>
    <w:p w:rsidR="0039677E" w:rsidRDefault="0039677E" w:rsidP="0039677E">
      <w:pPr>
        <w:pStyle w:val="Web"/>
        <w:numPr>
          <w:ilvl w:val="0"/>
          <w:numId w:val="7"/>
        </w:numPr>
        <w:spacing w:before="0" w:after="0"/>
        <w:rPr>
          <w:sz w:val="28"/>
        </w:rPr>
      </w:pPr>
      <w:r>
        <w:rPr>
          <w:sz w:val="28"/>
        </w:rPr>
        <w:t>административно-территориальным устройством государства;</w:t>
      </w:r>
    </w:p>
    <w:p w:rsidR="0039677E" w:rsidRDefault="0039677E" w:rsidP="0039677E">
      <w:pPr>
        <w:pStyle w:val="Web"/>
        <w:numPr>
          <w:ilvl w:val="0"/>
          <w:numId w:val="7"/>
        </w:numPr>
        <w:spacing w:before="0" w:after="0"/>
        <w:rPr>
          <w:sz w:val="28"/>
        </w:rPr>
      </w:pPr>
      <w:r>
        <w:rPr>
          <w:sz w:val="28"/>
        </w:rPr>
        <w:t xml:space="preserve">формами предоставления бюджетных средств и т.п. </w:t>
      </w:r>
    </w:p>
    <w:p w:rsidR="0039677E" w:rsidRDefault="0039677E">
      <w:pPr>
        <w:pStyle w:val="Web"/>
        <w:spacing w:before="0" w:after="0"/>
        <w:ind w:firstLine="0"/>
        <w:rPr>
          <w:sz w:val="28"/>
        </w:rPr>
      </w:pPr>
      <w:r>
        <w:rPr>
          <w:sz w:val="28"/>
        </w:rPr>
        <w:t>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39677E" w:rsidRDefault="0039677E">
      <w:pPr>
        <w:pStyle w:val="Web"/>
        <w:spacing w:before="0" w:after="0"/>
        <w:ind w:firstLine="0"/>
        <w:rPr>
          <w:b/>
          <w:i/>
        </w:rPr>
      </w:pPr>
      <w:r>
        <w:rPr>
          <w:sz w:val="28"/>
        </w:rPr>
        <w:t xml:space="preserve">        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 Для уяснения роли и значения многообразных бюджетных расходов их обычно классифицируют по определенным признакам: </w:t>
      </w:r>
      <w:r>
        <w:rPr>
          <w:b/>
          <w:i/>
          <w:sz w:val="28"/>
        </w:rPr>
        <w:t>по роли в воспроизводстве, общественному назначению, отраслям производства и видам деятельности, целевому назначению</w:t>
      </w:r>
      <w:r>
        <w:rPr>
          <w:b/>
          <w:i/>
        </w:rPr>
        <w:t>.</w:t>
      </w:r>
    </w:p>
    <w:p w:rsidR="0039677E" w:rsidRDefault="0039677E">
      <w:pPr>
        <w:pStyle w:val="Web"/>
        <w:spacing w:before="0" w:after="0"/>
        <w:ind w:firstLine="0"/>
        <w:rPr>
          <w:b/>
          <w:i/>
        </w:rPr>
      </w:pPr>
    </w:p>
    <w:p w:rsidR="0039677E" w:rsidRDefault="0039677E">
      <w:pPr>
        <w:jc w:val="both"/>
      </w:pPr>
      <w:r>
        <w:rPr>
          <w:b/>
        </w:rPr>
        <w:t xml:space="preserve">      </w:t>
      </w:r>
      <w:r>
        <w:rPr>
          <w:b/>
          <w:u w:val="single"/>
        </w:rPr>
        <w:t xml:space="preserve"> По роли в общественном производстве </w:t>
      </w:r>
      <w:r>
        <w:t xml:space="preserve">расходы бюджета  делят на:                                </w:t>
      </w:r>
    </w:p>
    <w:p w:rsidR="0039677E" w:rsidRDefault="0039677E">
      <w:pPr>
        <w:jc w:val="both"/>
      </w:pPr>
      <w:r>
        <w:t>1.    расходы на содержание и развитие материального производства (расходы на расширенное воспроизводство и реконструкцию, новые технологии и т.п.);</w:t>
      </w:r>
    </w:p>
    <w:p w:rsidR="0039677E" w:rsidRDefault="0039677E" w:rsidP="0039677E">
      <w:pPr>
        <w:numPr>
          <w:ilvl w:val="0"/>
          <w:numId w:val="8"/>
        </w:numPr>
        <w:tabs>
          <w:tab w:val="num" w:pos="927"/>
        </w:tabs>
        <w:jc w:val="both"/>
      </w:pPr>
      <w:r>
        <w:t>расходы  на содержание и дальнейшее развитие непроизводственной сферы</w:t>
      </w:r>
    </w:p>
    <w:p w:rsidR="0039677E" w:rsidRDefault="0039677E">
      <w:pPr>
        <w:tabs>
          <w:tab w:val="num" w:pos="927"/>
        </w:tabs>
        <w:jc w:val="both"/>
      </w:pPr>
      <w:r>
        <w:t>(текущие затраты государства – расходы на управление, военные расходы, расходы на пенсии и пособия и т.п.);</w:t>
      </w:r>
    </w:p>
    <w:p w:rsidR="0039677E" w:rsidRDefault="0039677E" w:rsidP="0039677E">
      <w:pPr>
        <w:numPr>
          <w:ilvl w:val="0"/>
          <w:numId w:val="8"/>
        </w:numPr>
        <w:tabs>
          <w:tab w:val="num" w:pos="927"/>
        </w:tabs>
        <w:jc w:val="both"/>
      </w:pPr>
      <w:r>
        <w:t>расходы на создание государственных резервов (затраты на формирование и  обслуживание страховых и резервных фондов).</w:t>
      </w:r>
    </w:p>
    <w:p w:rsidR="0039677E" w:rsidRDefault="0039677E">
      <w:pPr>
        <w:pStyle w:val="a4"/>
        <w:jc w:val="both"/>
      </w:pPr>
    </w:p>
    <w:p w:rsidR="0039677E" w:rsidRDefault="0039677E">
      <w:pPr>
        <w:pStyle w:val="a4"/>
        <w:jc w:val="both"/>
      </w:pPr>
      <w:r>
        <w:t xml:space="preserve">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 </w:t>
      </w:r>
    </w:p>
    <w:p w:rsidR="0039677E" w:rsidRDefault="0039677E">
      <w:pPr>
        <w:ind w:firstLine="567"/>
        <w:jc w:val="both"/>
      </w:pPr>
    </w:p>
    <w:p w:rsidR="0039677E" w:rsidRDefault="0039677E">
      <w:pPr>
        <w:ind w:firstLine="567"/>
        <w:jc w:val="both"/>
      </w:pPr>
      <w:r>
        <w:t xml:space="preserve">В соответствии с </w:t>
      </w:r>
      <w:r>
        <w:rPr>
          <w:b/>
          <w:u w:val="single"/>
        </w:rPr>
        <w:t xml:space="preserve">общественным назначением </w:t>
      </w:r>
      <w:r>
        <w:t xml:space="preserve">(экономическая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 </w:t>
      </w:r>
    </w:p>
    <w:p w:rsidR="0039677E" w:rsidRDefault="0039677E" w:rsidP="0039677E">
      <w:pPr>
        <w:numPr>
          <w:ilvl w:val="0"/>
          <w:numId w:val="10"/>
        </w:numPr>
        <w:tabs>
          <w:tab w:val="num" w:pos="927"/>
        </w:tabs>
        <w:ind w:left="907"/>
        <w:jc w:val="both"/>
      </w:pPr>
      <w:r>
        <w:t>расходы на народное хозяйство и поддержку экономики;</w:t>
      </w:r>
    </w:p>
    <w:p w:rsidR="0039677E" w:rsidRDefault="0039677E" w:rsidP="0039677E">
      <w:pPr>
        <w:numPr>
          <w:ilvl w:val="0"/>
          <w:numId w:val="10"/>
        </w:numPr>
        <w:tabs>
          <w:tab w:val="num" w:pos="927"/>
        </w:tabs>
        <w:ind w:left="907"/>
        <w:jc w:val="both"/>
      </w:pPr>
      <w:r>
        <w:t>расходы на социально-культурные нужды;</w:t>
      </w:r>
    </w:p>
    <w:p w:rsidR="0039677E" w:rsidRDefault="0039677E" w:rsidP="0039677E">
      <w:pPr>
        <w:numPr>
          <w:ilvl w:val="0"/>
          <w:numId w:val="10"/>
        </w:numPr>
        <w:tabs>
          <w:tab w:val="num" w:pos="927"/>
        </w:tabs>
        <w:ind w:left="907"/>
        <w:jc w:val="both"/>
      </w:pPr>
      <w:r>
        <w:t>военные расходы;</w:t>
      </w:r>
    </w:p>
    <w:p w:rsidR="0039677E" w:rsidRDefault="0039677E" w:rsidP="0039677E">
      <w:pPr>
        <w:numPr>
          <w:ilvl w:val="0"/>
          <w:numId w:val="10"/>
        </w:numPr>
        <w:tabs>
          <w:tab w:val="num" w:pos="927"/>
        </w:tabs>
        <w:ind w:left="907"/>
        <w:jc w:val="both"/>
      </w:pPr>
      <w:r>
        <w:t>расходы на управление.</w:t>
      </w:r>
    </w:p>
    <w:p w:rsidR="0039677E" w:rsidRDefault="0039677E">
      <w:pPr>
        <w:pStyle w:val="a4"/>
        <w:ind w:firstLine="0"/>
        <w:jc w:val="both"/>
      </w:pPr>
      <w:r>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w:t>
      </w:r>
      <w:r>
        <w:rPr>
          <w:rFonts w:ascii="Arial" w:hAnsi="Arial"/>
          <w:sz w:val="24"/>
        </w:rPr>
        <w:t xml:space="preserve"> </w:t>
      </w:r>
      <w:r>
        <w:t>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39677E" w:rsidRDefault="0039677E">
      <w:pPr>
        <w:pStyle w:val="a4"/>
        <w:ind w:firstLine="0"/>
        <w:jc w:val="both"/>
      </w:pPr>
      <w:r>
        <w:t xml:space="preserve">       </w:t>
      </w:r>
    </w:p>
    <w:p w:rsidR="0039677E" w:rsidRDefault="0039677E">
      <w:pPr>
        <w:pStyle w:val="a4"/>
        <w:ind w:firstLine="0"/>
        <w:jc w:val="both"/>
      </w:pPr>
      <w:r>
        <w:t xml:space="preserve">    Основой </w:t>
      </w:r>
      <w:r>
        <w:rPr>
          <w:b/>
          <w:u w:val="single"/>
        </w:rPr>
        <w:t>отраслевой группировки</w:t>
      </w:r>
      <w:r>
        <w:t xml:space="preserve"> расходов федерального бюджета является общепринятое деление экономики на отрасли и виды деятельности:</w:t>
      </w:r>
    </w:p>
    <w:p w:rsidR="0039677E" w:rsidRDefault="0039677E">
      <w:pPr>
        <w:pStyle w:val="a4"/>
        <w:ind w:firstLine="0"/>
        <w:jc w:val="both"/>
      </w:pPr>
      <w:r>
        <w:t xml:space="preserve"> - в </w:t>
      </w:r>
      <w:r>
        <w:rPr>
          <w:i/>
        </w:rPr>
        <w:t>производственной сфере</w:t>
      </w:r>
      <w:r>
        <w:t xml:space="preserve"> подразделяются по отраслям народного хозяйства: на развитие промышленности, сельского хозяйства, транспорта, связи и др.; </w:t>
      </w:r>
    </w:p>
    <w:p w:rsidR="0039677E" w:rsidRDefault="0039677E">
      <w:pPr>
        <w:pStyle w:val="a4"/>
        <w:ind w:firstLine="0"/>
        <w:jc w:val="both"/>
        <w:rPr>
          <w:rFonts w:ascii="Arial" w:hAnsi="Arial"/>
          <w:sz w:val="24"/>
        </w:rPr>
      </w:pPr>
      <w:r>
        <w:t xml:space="preserve"> - в </w:t>
      </w:r>
      <w:r>
        <w:rPr>
          <w:i/>
        </w:rPr>
        <w:t>непроизводственной</w:t>
      </w:r>
      <w:r>
        <w:t xml:space="preserve"> – по отраслям и видам общественной деятельности: на образование, культуру, здравоохранение, социальное обеспечение, государственное управление и т.п. </w:t>
      </w:r>
    </w:p>
    <w:p w:rsidR="0039677E" w:rsidRDefault="0039677E">
      <w:pPr>
        <w:pStyle w:val="a4"/>
        <w:ind w:firstLine="0"/>
        <w:jc w:val="both"/>
      </w:pPr>
      <w:r>
        <w:t>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39677E" w:rsidRDefault="0039677E">
      <w:pPr>
        <w:pStyle w:val="a4"/>
        <w:ind w:firstLine="0"/>
        <w:jc w:val="both"/>
      </w:pPr>
    </w:p>
    <w:p w:rsidR="0039677E" w:rsidRDefault="0039677E">
      <w:pPr>
        <w:pStyle w:val="11"/>
        <w:spacing w:line="240" w:lineRule="auto"/>
        <w:ind w:firstLine="567"/>
        <w:rPr>
          <w:sz w:val="28"/>
        </w:rPr>
      </w:pPr>
      <w:r>
        <w:rPr>
          <w:sz w:val="28"/>
        </w:rPr>
        <w:t xml:space="preserve">Классификация расходов </w:t>
      </w:r>
      <w:r>
        <w:rPr>
          <w:b/>
          <w:sz w:val="28"/>
          <w:u w:val="single"/>
        </w:rPr>
        <w:t xml:space="preserve">по целевому назначению </w:t>
      </w:r>
      <w:r>
        <w:rPr>
          <w:sz w:val="28"/>
        </w:rPr>
        <w:t>(экономическому содержанию)</w:t>
      </w:r>
      <w:r>
        <w:rPr>
          <w:b/>
          <w:sz w:val="28"/>
        </w:rPr>
        <w:t xml:space="preserve"> </w:t>
      </w:r>
      <w:r>
        <w:rPr>
          <w:sz w:val="28"/>
        </w:rPr>
        <w:t>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и т.д.</w:t>
      </w:r>
    </w:p>
    <w:p w:rsidR="0039677E" w:rsidRDefault="0039677E">
      <w:pPr>
        <w:pStyle w:val="11"/>
        <w:spacing w:line="240" w:lineRule="auto"/>
        <w:ind w:firstLine="567"/>
        <w:rPr>
          <w:sz w:val="28"/>
        </w:rPr>
      </w:pPr>
    </w:p>
    <w:p w:rsidR="0039677E" w:rsidRDefault="0039677E">
      <w:pPr>
        <w:pStyle w:val="11"/>
        <w:spacing w:line="240" w:lineRule="auto"/>
        <w:ind w:firstLine="567"/>
        <w:rPr>
          <w:sz w:val="28"/>
        </w:rPr>
      </w:pPr>
      <w:r>
        <w:rPr>
          <w:sz w:val="28"/>
        </w:rPr>
        <w:t xml:space="preserve"> Одновременно с экономической классификацией расходов бюджета используются и другие группировки, в том числе  и </w:t>
      </w:r>
      <w:r>
        <w:rPr>
          <w:b/>
          <w:sz w:val="28"/>
          <w:u w:val="single"/>
        </w:rPr>
        <w:t>организационная</w:t>
      </w:r>
      <w:r>
        <w:rPr>
          <w:sz w:val="28"/>
        </w:rPr>
        <w:t>, в основе которой лежит распределение ассигнований по целевым про</w:t>
      </w:r>
      <w:r>
        <w:rPr>
          <w:sz w:val="28"/>
        </w:rPr>
        <w:softHyphen/>
        <w:t xml:space="preserve">граммам и уровням управления. Группировка расходов </w:t>
      </w:r>
      <w:r>
        <w:rPr>
          <w:b/>
          <w:sz w:val="28"/>
          <w:u w:val="single"/>
        </w:rPr>
        <w:t xml:space="preserve">по целевым программам </w:t>
      </w:r>
      <w:r>
        <w:rPr>
          <w:sz w:val="28"/>
        </w:rPr>
        <w:t xml:space="preserve">указывает на конкретных получателей бюджетных средств, ответственных за эффективное использование выделяемых бюджетных ресурсов. Также в экономической литературе можно встретить классификацию государственных расходов </w:t>
      </w:r>
      <w:r>
        <w:rPr>
          <w:b/>
          <w:sz w:val="28"/>
          <w:u w:val="single"/>
        </w:rPr>
        <w:t>по источникам</w:t>
      </w:r>
      <w:r>
        <w:rPr>
          <w:sz w:val="28"/>
          <w:u w:val="single"/>
        </w:rPr>
        <w:t xml:space="preserve"> </w:t>
      </w:r>
      <w:r>
        <w:rPr>
          <w:sz w:val="28"/>
        </w:rPr>
        <w:t xml:space="preserve">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 </w:t>
      </w:r>
    </w:p>
    <w:p w:rsidR="0039677E" w:rsidRDefault="0039677E">
      <w:pPr>
        <w:pStyle w:val="11"/>
        <w:spacing w:line="240" w:lineRule="auto"/>
        <w:ind w:firstLine="0"/>
        <w:rPr>
          <w:sz w:val="28"/>
        </w:rPr>
      </w:pPr>
      <w:r>
        <w:rPr>
          <w:i/>
          <w:sz w:val="28"/>
        </w:rPr>
        <w:t xml:space="preserve">     </w:t>
      </w:r>
      <w:r>
        <w:rPr>
          <w:sz w:val="28"/>
        </w:rPr>
        <w:t>Перечисленные группы расходов определены по предмет</w:t>
      </w:r>
      <w:r>
        <w:rPr>
          <w:sz w:val="28"/>
        </w:rPr>
        <w:softHyphen/>
        <w:t>ному признаку. Но, как уже упоминалось, государственные расходы можно класси</w:t>
      </w:r>
      <w:r>
        <w:rPr>
          <w:sz w:val="28"/>
        </w:rPr>
        <w:softHyphen/>
        <w:t>фицировать и по другим признакам (по роли в воспроизводственном процессе, по целевому назначению и др.)</w:t>
      </w:r>
    </w:p>
    <w:p w:rsidR="0039677E" w:rsidRDefault="0039677E">
      <w:pPr>
        <w:pStyle w:val="11"/>
        <w:spacing w:line="240" w:lineRule="auto"/>
        <w:ind w:firstLine="0"/>
        <w:rPr>
          <w:sz w:val="28"/>
        </w:rPr>
      </w:pPr>
    </w:p>
    <w:p w:rsidR="0039677E" w:rsidRDefault="0039677E">
      <w:pPr>
        <w:pStyle w:val="Web"/>
        <w:spacing w:before="0" w:after="0"/>
        <w:ind w:firstLine="0"/>
        <w:rPr>
          <w:sz w:val="28"/>
        </w:rPr>
      </w:pPr>
    </w:p>
    <w:p w:rsidR="0039677E" w:rsidRDefault="0039677E">
      <w:pPr>
        <w:pStyle w:val="Web"/>
        <w:spacing w:before="0" w:after="0"/>
        <w:rPr>
          <w:sz w:val="28"/>
        </w:rPr>
      </w:pPr>
      <w:r>
        <w:rPr>
          <w:sz w:val="28"/>
        </w:rPr>
        <w:t xml:space="preserve">А) Классификация видов расходов бюджета образует уровень </w:t>
      </w:r>
      <w:r>
        <w:rPr>
          <w:b/>
          <w:sz w:val="28"/>
          <w:u w:val="single"/>
        </w:rPr>
        <w:t>функциональной классификации</w:t>
      </w:r>
      <w:r>
        <w:rPr>
          <w:sz w:val="28"/>
        </w:rPr>
        <w:t xml:space="preserve"> расходов бюджета РФ и детализирует направления финансирования расходов бюджета по целевым статьям. Эта классификация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организациями государственной власти РФ и органами власти субъектов РФ, на финансирование осуществления отдельных государственных полномочий, передаваемых на иные уровни власти. Отдельно выделяются расходы на содержание Президента РФ и его полномочных  представителей, Совета Федерации, Правительства РФ, Прокуратуры, судов, фундаментальных исследований.</w:t>
      </w:r>
    </w:p>
    <w:p w:rsidR="0039677E" w:rsidRDefault="0039677E">
      <w:pPr>
        <w:pStyle w:val="Web"/>
        <w:spacing w:before="0" w:after="0"/>
        <w:ind w:firstLine="0"/>
        <w:rPr>
          <w:sz w:val="28"/>
        </w:rPr>
      </w:pPr>
    </w:p>
    <w:p w:rsidR="0039677E" w:rsidRDefault="0039677E">
      <w:pPr>
        <w:pStyle w:val="Web"/>
        <w:spacing w:before="0" w:after="0"/>
        <w:ind w:firstLine="0"/>
      </w:pPr>
      <w:r>
        <w:rPr>
          <w:sz w:val="28"/>
        </w:rPr>
        <w:t xml:space="preserve">     Согласно функциональной классификации система бюджетных расходов формируется в зависимости от характера функций, возложенных на органы власти. </w:t>
      </w:r>
      <w:r>
        <w:rPr>
          <w:sz w:val="28"/>
          <w:u w:val="single"/>
        </w:rPr>
        <w:t>Первым уровнем</w:t>
      </w:r>
      <w:r>
        <w:rPr>
          <w:sz w:val="28"/>
        </w:rPr>
        <w:t xml:space="preserve"> функциональной классификации расходов бюджетов РФ являются разделы, определяющие расходование бюджетных средств: на государственное и местное управление, средств на выполнение функций государства и др. Каждый из блоков включает конкретные направления использования бюджетных средств. </w:t>
      </w:r>
      <w:r>
        <w:rPr>
          <w:sz w:val="28"/>
          <w:u w:val="single"/>
        </w:rPr>
        <w:t>Второй уровень</w:t>
      </w:r>
      <w:r>
        <w:rPr>
          <w:sz w:val="28"/>
        </w:rPr>
        <w:t xml:space="preserve"> классификации – подразделы, конкретизирующие направление бюджетных ассигнований на осуществление деятельности государственных и местных органов власти в определенной области. Классификация целевых статей расходов федерального бюджета образует </w:t>
      </w:r>
      <w:r>
        <w:rPr>
          <w:sz w:val="28"/>
          <w:u w:val="single"/>
        </w:rPr>
        <w:t>третий уровень</w:t>
      </w:r>
      <w:r>
        <w:rPr>
          <w:sz w:val="28"/>
        </w:rPr>
        <w:t xml:space="preserve"> функциональной классификации и отражает</w:t>
      </w:r>
      <w:r>
        <w:rPr>
          <w:color w:val="000000"/>
          <w:sz w:val="28"/>
        </w:rPr>
        <w:t xml:space="preserve"> финансирование расходов бюджетов по конкретным направлениям деятельности главных распорядителей средств бюджетов в пределах подразделов функциональной классификации расходов бюджетов РФ. Классификация видов расходов бюджетов образует </w:t>
      </w:r>
      <w:r>
        <w:rPr>
          <w:color w:val="000000"/>
          <w:sz w:val="28"/>
          <w:u w:val="single"/>
        </w:rPr>
        <w:t>четвертый уровень</w:t>
      </w:r>
      <w:r>
        <w:rPr>
          <w:color w:val="000000"/>
          <w:sz w:val="28"/>
        </w:rPr>
        <w:t xml:space="preserve"> функциональной классификации расходов бюджетов РФ и детализирует направление финансирования расходов бюджетов по целевым статьям расходов бюджетов</w:t>
      </w:r>
      <w:r>
        <w:rPr>
          <w:color w:val="000000"/>
        </w:rPr>
        <w:t>.</w:t>
      </w:r>
    </w:p>
    <w:p w:rsidR="0039677E" w:rsidRDefault="0039677E">
      <w:pPr>
        <w:pStyle w:val="ab"/>
        <w:spacing w:before="100" w:after="100" w:line="240" w:lineRule="auto"/>
      </w:pPr>
      <w:r>
        <w:t>Таблица 1 Функциональная классификация расходов государственного бюджета РФ</w:t>
      </w:r>
    </w:p>
    <w:tbl>
      <w:tblPr>
        <w:tblW w:w="0" w:type="auto"/>
        <w:tblInd w:w="-38" w:type="dxa"/>
        <w:tblLayout w:type="fixed"/>
        <w:tblCellMar>
          <w:left w:w="30" w:type="dxa"/>
          <w:right w:w="30" w:type="dxa"/>
        </w:tblCellMar>
        <w:tblLook w:val="0000" w:firstRow="0" w:lastRow="0" w:firstColumn="0" w:lastColumn="0" w:noHBand="0" w:noVBand="0"/>
      </w:tblPr>
      <w:tblGrid>
        <w:gridCol w:w="9510"/>
      </w:tblGrid>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 ГОСУДАРСТВЕННОЕ УПРАВЛЕНИЕ И МЕСТНОЕ САМОУПРАВЛЕНИЕ</w:t>
            </w:r>
          </w:p>
        </w:tc>
      </w:tr>
      <w:tr w:rsidR="0039677E">
        <w:trPr>
          <w:trHeight w:val="377"/>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Функционирование главы государства - Президента Российской Федерации</w:t>
            </w:r>
          </w:p>
        </w:tc>
      </w:tr>
      <w:tr w:rsidR="0039677E">
        <w:trPr>
          <w:trHeight w:val="345"/>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Функционирование законодательных (представительных) органов государственной власти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Функционирование исполнительных органов государственной власти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Деятельность финансовых и налоговых органов</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расходы на общегосударственное управление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 СУДЕБНАЯ ВЛАСТЬ</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Федеральная судебная система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3. МЕЖДУНАРОДНАЯ ДЕЯТЕЛЬНОСТЬ</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Международное сотрудничество</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Реализация межгосударственных договоров в рамках Содружества Независимых Государств</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Международные культурные, научные и информационные связи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Экономическая и гуманитарная помощь другим государствам</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4. НАЦИОНАЛЬНАЯ ОБОРОНА</w:t>
            </w:r>
          </w:p>
        </w:tc>
      </w:tr>
      <w:tr w:rsidR="0039677E">
        <w:trPr>
          <w:trHeight w:val="347"/>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Строительство и содержание Вооруженных Сил Российской Федерации</w:t>
            </w:r>
          </w:p>
        </w:tc>
      </w:tr>
      <w:tr w:rsidR="0039677E">
        <w:trPr>
          <w:trHeight w:val="355"/>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Военная программа Министерства Российской Федерации по атомной энергии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Обеспечение мобилизационной и вневойсковой подготовки</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Подготовка и участие в обеспечении коллективной безопасности и миротворческой деятельности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Обеспечение деятельности отраслей для национальной обороны</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5. ПРАВООХРАНИТЕЛЬНАЯ ДЕЯТЕЛЬНОСТЬ И ОБЕСПЕЧЕНИЕ БЕЗОПАСНОСТИ ГОСУДАРСТВА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Органы внутренних дел</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Внутренние войска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Уголовно-исполнительная система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Органы налоговой полиции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Органы государственной безопасности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Органы пограничной службы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Таможенные органы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Органы прокуратуры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Государственная противопожарная служба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Органы юстиции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Государственная фельдъегерская служба</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6. ФУНДАМЕНТАЛЬНЫЕ ИССЛЕДОВАНИЯ И СОДЕЙСТВИЕ НАУЧНО-ТЕХНИЧЕСКОМУ ПРОГРЕССУ</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Фундаментальные исследования</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Разработка перспективных технологий и приоритетных направлений научно-технического прогресса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7. ПРОМЫШЛЕННОСТЬ, ЭНЕРГЕТИКА И СТРОИТЕЛЬСТВО</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Топливно-энергетический комплекс</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Конверсия оборонной промышленности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Другие отрасли промышленности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Строительство, архитектура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Стандартизация и метрология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Воспроизводство минерально-сырьевой базы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Содержание органов специального строительства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8. СЕЛЬСКОЕ ХОЗЯЙСТВО И РЫБОЛОВСТВО</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Сельскохозяйственное производство</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Земельные ресурсы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Рыболовное хозяйство</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мероприятия в области сельского хозяйства</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9. ОХРАНА ОКРУЖАЮЩЕЙ ПРИРОДНОЙ СРЕДЫ И ПРИРОДНЫХ РЕСУРСОВ, ГИДРОМЕТЕОРОЛОГИЯ, КАРТОГРАФИЯ И ГЕОДЕЗИЯ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Водные ресурсы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Лесные ресурсы</w:t>
            </w:r>
          </w:p>
        </w:tc>
      </w:tr>
      <w:tr w:rsidR="0039677E">
        <w:trPr>
          <w:trHeight w:val="24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Охрана окружающей природной среды, животного и растительного мира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Гидрометеорология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Картография и геодезия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10. ТРАНСПОРТ, ДОРОЖНОЕ ХОЗЯЙСТВО, СВЯЗЬ И ИНФОРМАТИКА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Автомобильный транспорт</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Воздушный транспорт</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Водный транспорт</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Дорожное хозяйство</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Связь</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Информатика (информационное обеспечение)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11. РАЗВИТИЕ РЫНОЧНОЙ ИНФРАСТРУКТУРЫ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Малый бизнес и предпринимательство</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12. ПРЕДУПРЕЖДЕНИЕ И ЛИКВИДАЦИЯ ПОСЛЕДСТВИЙ ЧРЕЗВЫЧАЙНЫХ СИТУАЦИЙ И СТИХИЙНЫХ БЕДСТВИЙ</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Предупреждение и ликвидация последствий чрезвычайных ситуаций</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Гражданская оборона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13. ОБРАЗОВАНИЕ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Дошкольное образование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Общее образование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Начальное профессиональное образование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Среднее профессиональное образование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Переподготовка и повышение квалификации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Высшее профессиональное образование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расходы в области образования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14. КУЛЬТУРА, ИСКУССТВО И КИНЕМАТОГРАФИЯ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Культура и искусство</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Кинематография</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мероприятия в области культуры и искусства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15. СРЕДСТВА МАССОВОЙ ИНФОРМАЦИИ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Телевидение и радиовещание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Периодическая печать и издательства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средства массовой информации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16. ЗДРАВООХРАНЕНИЕ И ФИЗИЧЕСКАЯ КУЛЬТУРА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Здравоохранение</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Санитарно-эпидемиологический надзор</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Физическая культура и спорт</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17. СОЦИАЛЬНАЯ ПОЛИТИКА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Учреждения социального обеспечения и службы занятости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Социальная помощь</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Молодежная политика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Пенсии военнослужащим</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Пенсии и пособия в правоохранительных органах</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мероприятия в области социальной политики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Миграционная политика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18. ОБСЛУЖИВАНИЕ ГОСУДАРСТВЕННОГО ДОЛГА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Обслуживание государственного внутреннего долга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Обслуживание государственного внешнего долга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19. ПОПОЛНЕНИЕ ГОСУДАРСТВЕННЫХ ЗАПАСОВ И РЕЗЕРВОВ</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Государственный материальный резерв</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государственные запасы и резервы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20. ФИНАНСОВАЯ ПОМОЩЬ БЮДЖЕТАМ ДРУГИХ УРОВНЕЙ</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Финансовая помощь бюджетам других уровней</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мероприятия в области регионального развития</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21. УТИЛИЗАЦИЯ И ЛИКВИДАЦИЯ ВООРУЖЕНИЙ, ВКЛЮЧАЯ ВЫПОЛНЕНИЕ МЕЖДУНАРОДНЫХ ДОГОВОРОВ</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Утилизация и ликвидация вооружений по международным договорам</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Утилизация и ликвидация вооружений, исключая международные договоры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22. МОБИЛИЗАЦИОННАЯ ПОДГОТОВКА ЭКОНОМИКИ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Мобилизационная подготовка экономики</w:t>
            </w:r>
          </w:p>
        </w:tc>
      </w:tr>
      <w:tr w:rsidR="0039677E">
        <w:trPr>
          <w:trHeight w:val="308"/>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23. ИССЛЕДОВАНИЕ И ИСПОЛЬЗОВАНИЕ КОСМИЧЕСКОГО ПРОСТРАНСТВА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Государственная поддержка космической деятельности</w:t>
            </w:r>
          </w:p>
        </w:tc>
      </w:tr>
      <w:tr w:rsidR="0039677E">
        <w:trPr>
          <w:trHeight w:val="512"/>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Научно-исследовательские и опытно-конструкторские работы в области космической деятельности</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24. ВОЕННАЯ РЕФОРМА</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Проведение военной реформы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25. ПРОЧИЕ РАСХОДЫ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Резервные фонды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Проведение выборов и референдумов</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Бюджетные кредиты (бюджетные ссуды)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Прочие расходы, не отнесенные к другим подразделам</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26. ЦЕЛЕВЫЕ БЮДЖЕТНЫЕ ФОНДЫ</w:t>
            </w:r>
          </w:p>
        </w:tc>
      </w:tr>
      <w:tr w:rsidR="0039677E">
        <w:trPr>
          <w:trHeight w:val="256"/>
        </w:trPr>
        <w:tc>
          <w:tcPr>
            <w:tcW w:w="9510"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4"/>
              </w:rPr>
            </w:pPr>
            <w:r>
              <w:rPr>
                <w:snapToGrid w:val="0"/>
                <w:color w:val="000000"/>
                <w:sz w:val="24"/>
              </w:rPr>
              <w:t>Фонд Министерства Российской Федерации по атомной энергии</w:t>
            </w:r>
          </w:p>
        </w:tc>
      </w:tr>
      <w:tr w:rsidR="0039677E">
        <w:trPr>
          <w:trHeight w:val="256"/>
        </w:trPr>
        <w:tc>
          <w:tcPr>
            <w:tcW w:w="9510" w:type="dxa"/>
            <w:tcBorders>
              <w:top w:val="single" w:sz="6" w:space="0" w:color="auto"/>
            </w:tcBorders>
          </w:tcPr>
          <w:p w:rsidR="0039677E" w:rsidRDefault="0039677E">
            <w:pPr>
              <w:jc w:val="right"/>
              <w:rPr>
                <w:snapToGrid w:val="0"/>
                <w:color w:val="000000"/>
                <w:sz w:val="24"/>
                <w:u w:val="single"/>
              </w:rPr>
            </w:pPr>
          </w:p>
        </w:tc>
      </w:tr>
    </w:tbl>
    <w:p w:rsidR="0039677E" w:rsidRDefault="0039677E">
      <w:pPr>
        <w:spacing w:before="100" w:after="100"/>
        <w:jc w:val="both"/>
      </w:pPr>
      <w:r>
        <w:t xml:space="preserve">   В классификации расходов выделяются прочие расходы (резервные фонды Президента РФ, Правительства РФ, расходы на проведение выборов и референдумов, государственная поддержка завоза жильцов в районы Крайнего Севера). Законодательные (представительные) органы субъектов РФ и органы местного самоуправления могут делать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РФ. </w:t>
      </w:r>
    </w:p>
    <w:p w:rsidR="0039677E" w:rsidRDefault="0039677E">
      <w:pPr>
        <w:pStyle w:val="Web"/>
        <w:spacing w:before="0" w:after="0"/>
        <w:rPr>
          <w:sz w:val="28"/>
        </w:rPr>
      </w:pPr>
      <w:r>
        <w:rPr>
          <w:sz w:val="28"/>
        </w:rPr>
        <w:t>Предоставление бюджетных средств осуществляется в следующих формах:</w:t>
      </w:r>
    </w:p>
    <w:p w:rsidR="0039677E" w:rsidRDefault="0039677E" w:rsidP="0039677E">
      <w:pPr>
        <w:pStyle w:val="Web"/>
        <w:numPr>
          <w:ilvl w:val="0"/>
          <w:numId w:val="1"/>
        </w:numPr>
        <w:rPr>
          <w:sz w:val="28"/>
        </w:rPr>
      </w:pPr>
      <w:r>
        <w:rPr>
          <w:sz w:val="28"/>
        </w:rPr>
        <w:t xml:space="preserve">ассигнования на содержание бюджетных учреждений; </w:t>
      </w:r>
    </w:p>
    <w:p w:rsidR="0039677E" w:rsidRDefault="0039677E" w:rsidP="0039677E">
      <w:pPr>
        <w:numPr>
          <w:ilvl w:val="0"/>
          <w:numId w:val="1"/>
        </w:numPr>
        <w:spacing w:before="100" w:after="100"/>
        <w:jc w:val="both"/>
      </w:pPr>
      <w:r>
        <w:t xml:space="preserve">средства на оплату товаров, работ и услуг, выполняемых физическими и юридическими лицами по государственным или муниципальным контрактам; </w:t>
      </w:r>
    </w:p>
    <w:p w:rsidR="0039677E" w:rsidRDefault="0039677E" w:rsidP="0039677E">
      <w:pPr>
        <w:numPr>
          <w:ilvl w:val="0"/>
          <w:numId w:val="1"/>
        </w:numPr>
        <w:spacing w:before="100" w:after="100"/>
        <w:jc w:val="both"/>
      </w:pPr>
      <w:r>
        <w:t xml:space="preserve">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 </w:t>
      </w:r>
    </w:p>
    <w:p w:rsidR="0039677E" w:rsidRDefault="0039677E" w:rsidP="0039677E">
      <w:pPr>
        <w:numPr>
          <w:ilvl w:val="0"/>
          <w:numId w:val="1"/>
        </w:numPr>
        <w:spacing w:before="100" w:after="100"/>
        <w:jc w:val="both"/>
      </w:pPr>
      <w:r>
        <w:t xml:space="preserve">ассигнования на осуществление отдельных государственных полномочий, передаваемых на другие уровни власти; </w:t>
      </w:r>
    </w:p>
    <w:p w:rsidR="0039677E" w:rsidRDefault="0039677E" w:rsidP="0039677E">
      <w:pPr>
        <w:numPr>
          <w:ilvl w:val="0"/>
          <w:numId w:val="1"/>
        </w:numPr>
        <w:spacing w:before="100" w:after="100"/>
        <w:jc w:val="both"/>
      </w:pPr>
      <w:r>
        <w:t xml:space="preserve">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39677E" w:rsidRDefault="0039677E" w:rsidP="0039677E">
      <w:pPr>
        <w:numPr>
          <w:ilvl w:val="0"/>
          <w:numId w:val="1"/>
        </w:numPr>
        <w:spacing w:before="100" w:after="100"/>
        <w:jc w:val="both"/>
      </w:pPr>
      <w:r>
        <w:t xml:space="preserve">бюджетные кредиты юридическим лицам (в том числе налоговые кредиты, отсрочки и рассрочки по уплате налогов и платежей и других обязательств); </w:t>
      </w:r>
    </w:p>
    <w:p w:rsidR="0039677E" w:rsidRDefault="0039677E" w:rsidP="0039677E">
      <w:pPr>
        <w:numPr>
          <w:ilvl w:val="0"/>
          <w:numId w:val="1"/>
        </w:numPr>
        <w:spacing w:before="100" w:after="100"/>
        <w:jc w:val="both"/>
      </w:pPr>
      <w:r>
        <w:t xml:space="preserve">субвенции и субсидии физическим и юридическим лицам; </w:t>
      </w:r>
    </w:p>
    <w:p w:rsidR="0039677E" w:rsidRDefault="0039677E" w:rsidP="0039677E">
      <w:pPr>
        <w:numPr>
          <w:ilvl w:val="0"/>
          <w:numId w:val="1"/>
        </w:numPr>
        <w:spacing w:before="100" w:after="100"/>
        <w:jc w:val="both"/>
      </w:pPr>
      <w:r>
        <w:t xml:space="preserve">инвестиции в уставные капитал действующих или вновь создаваемых юридических лиц; </w:t>
      </w:r>
    </w:p>
    <w:p w:rsidR="0039677E" w:rsidRDefault="0039677E" w:rsidP="0039677E">
      <w:pPr>
        <w:numPr>
          <w:ilvl w:val="0"/>
          <w:numId w:val="1"/>
        </w:numPr>
        <w:spacing w:before="100" w:after="100"/>
        <w:jc w:val="both"/>
      </w:pPr>
      <w:r>
        <w:t xml:space="preserve">бюджетные ссуды, дотации, субвенции и субсидии бюджетам других уровней бюджетной системы Российской Федерации, государственным внебюджетным фондам; </w:t>
      </w:r>
    </w:p>
    <w:p w:rsidR="0039677E" w:rsidRDefault="0039677E" w:rsidP="0039677E">
      <w:pPr>
        <w:numPr>
          <w:ilvl w:val="0"/>
          <w:numId w:val="1"/>
        </w:numPr>
        <w:spacing w:before="100" w:after="100"/>
        <w:jc w:val="both"/>
      </w:pPr>
      <w:r>
        <w:t xml:space="preserve">кредиты иностранным государствам; </w:t>
      </w:r>
    </w:p>
    <w:p w:rsidR="0039677E" w:rsidRDefault="0039677E" w:rsidP="0039677E">
      <w:pPr>
        <w:numPr>
          <w:ilvl w:val="0"/>
          <w:numId w:val="1"/>
        </w:numPr>
        <w:spacing w:before="100" w:after="100"/>
        <w:jc w:val="both"/>
      </w:pPr>
      <w:r>
        <w:t xml:space="preserve">средства на обслуживание и погашение долговых обязательств, в том числе государственных или муниципальных гарантий. </w:t>
      </w:r>
    </w:p>
    <w:p w:rsidR="0039677E" w:rsidRDefault="0039677E">
      <w:pPr>
        <w:spacing w:before="100" w:after="100"/>
        <w:ind w:left="360"/>
        <w:jc w:val="both"/>
      </w:pPr>
    </w:p>
    <w:p w:rsidR="0039677E" w:rsidRDefault="0039677E">
      <w:pPr>
        <w:pStyle w:val="Web"/>
        <w:spacing w:before="0" w:after="0"/>
        <w:ind w:firstLine="0"/>
        <w:rPr>
          <w:sz w:val="28"/>
        </w:rPr>
      </w:pPr>
      <w:r>
        <w:rPr>
          <w:sz w:val="28"/>
        </w:rPr>
        <w:t>Бюджетные организации расходуют бюджетные средства исключительно на:</w:t>
      </w:r>
    </w:p>
    <w:p w:rsidR="0039677E" w:rsidRDefault="0039677E" w:rsidP="0039677E">
      <w:pPr>
        <w:pStyle w:val="Web"/>
        <w:numPr>
          <w:ilvl w:val="0"/>
          <w:numId w:val="2"/>
        </w:numPr>
        <w:rPr>
          <w:sz w:val="28"/>
        </w:rPr>
      </w:pPr>
      <w:r>
        <w:rPr>
          <w:sz w:val="28"/>
        </w:rPr>
        <w:t xml:space="preserve">оплату труда в соответствии с заключенными трудовыми договорами и правовыми актами, регулирующие размер заработной платы соответствующих категорий работников; </w:t>
      </w:r>
    </w:p>
    <w:p w:rsidR="0039677E" w:rsidRDefault="0039677E" w:rsidP="0039677E">
      <w:pPr>
        <w:numPr>
          <w:ilvl w:val="0"/>
          <w:numId w:val="2"/>
        </w:numPr>
        <w:spacing w:before="100" w:after="100"/>
        <w:jc w:val="both"/>
      </w:pPr>
      <w:r>
        <w:t xml:space="preserve">перечисление страховых взносов в государственные внебюджетные фонды; </w:t>
      </w:r>
    </w:p>
    <w:p w:rsidR="0039677E" w:rsidRDefault="0039677E" w:rsidP="0039677E">
      <w:pPr>
        <w:numPr>
          <w:ilvl w:val="0"/>
          <w:numId w:val="2"/>
        </w:numPr>
        <w:spacing w:before="100" w:after="100"/>
        <w:jc w:val="both"/>
      </w:pPr>
      <w:r>
        <w:t xml:space="preserve">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 </w:t>
      </w:r>
    </w:p>
    <w:p w:rsidR="0039677E" w:rsidRDefault="0039677E" w:rsidP="0039677E">
      <w:pPr>
        <w:numPr>
          <w:ilvl w:val="0"/>
          <w:numId w:val="2"/>
        </w:numPr>
        <w:spacing w:before="100" w:after="100"/>
        <w:jc w:val="both"/>
      </w:pPr>
      <w:r>
        <w:t xml:space="preserve">командировочные и иные компенсационные выплаты работникам; </w:t>
      </w:r>
    </w:p>
    <w:p w:rsidR="0039677E" w:rsidRDefault="0039677E" w:rsidP="0039677E">
      <w:pPr>
        <w:numPr>
          <w:ilvl w:val="0"/>
          <w:numId w:val="2"/>
        </w:numPr>
        <w:spacing w:before="100" w:after="100"/>
        <w:jc w:val="both"/>
      </w:pPr>
      <w:r>
        <w:t xml:space="preserve">оплату товаров, работ и услуг по заключенным государственным или муниципальным контрактам; </w:t>
      </w:r>
    </w:p>
    <w:p w:rsidR="0039677E" w:rsidRDefault="0039677E" w:rsidP="0039677E">
      <w:pPr>
        <w:numPr>
          <w:ilvl w:val="0"/>
          <w:numId w:val="2"/>
        </w:numPr>
        <w:spacing w:before="100" w:after="100"/>
        <w:jc w:val="both"/>
      </w:pPr>
      <w:r>
        <w:t xml:space="preserve">оплату товаров, работ и услуг в соответствии с утвержденными сметами без заключения государственных или муниципальных контрактов. </w:t>
      </w:r>
    </w:p>
    <w:p w:rsidR="0039677E" w:rsidRDefault="0039677E">
      <w:pPr>
        <w:pStyle w:val="Web"/>
        <w:spacing w:before="0" w:after="0"/>
        <w:ind w:firstLine="0"/>
        <w:rPr>
          <w:sz w:val="28"/>
        </w:rPr>
      </w:pPr>
      <w:r>
        <w:rPr>
          <w:sz w:val="28"/>
        </w:rPr>
        <w:t xml:space="preserve">     Б) </w:t>
      </w:r>
      <w:r>
        <w:rPr>
          <w:b/>
          <w:sz w:val="28"/>
          <w:u w:val="single"/>
        </w:rPr>
        <w:t>Экономическая классификация расходов</w:t>
      </w:r>
      <w:r>
        <w:rPr>
          <w:sz w:val="28"/>
        </w:rPr>
        <w:t xml:space="preserve"> бюджетов РФ является группировкой расходов бюджетов всех уровней бюджетной системы РФ по их экономическому содержанию. Таблица 2.</w:t>
      </w:r>
    </w:p>
    <w:p w:rsidR="0039677E" w:rsidRDefault="0039677E">
      <w:pPr>
        <w:pStyle w:val="Web"/>
        <w:spacing w:before="0" w:after="0"/>
        <w:rPr>
          <w:sz w:val="28"/>
        </w:rPr>
      </w:pPr>
      <w:r>
        <w:rPr>
          <w:sz w:val="28"/>
        </w:rPr>
        <w:t xml:space="preserve">        </w:t>
      </w:r>
    </w:p>
    <w:p w:rsidR="0039677E" w:rsidRDefault="0039677E">
      <w:pPr>
        <w:pStyle w:val="Web"/>
        <w:spacing w:before="0" w:after="0"/>
        <w:rPr>
          <w:sz w:val="28"/>
        </w:rPr>
      </w:pPr>
      <w:r>
        <w:rPr>
          <w:sz w:val="28"/>
        </w:rPr>
        <w:t xml:space="preserve"> Классификация включает следующие разделы: </w:t>
      </w:r>
    </w:p>
    <w:p w:rsidR="0039677E" w:rsidRDefault="0039677E" w:rsidP="0039677E">
      <w:pPr>
        <w:pStyle w:val="Web"/>
        <w:numPr>
          <w:ilvl w:val="0"/>
          <w:numId w:val="7"/>
        </w:numPr>
        <w:spacing w:before="0" w:after="0"/>
        <w:rPr>
          <w:sz w:val="28"/>
        </w:rPr>
      </w:pPr>
      <w:r>
        <w:rPr>
          <w:sz w:val="28"/>
        </w:rPr>
        <w:t>текущие расходы;</w:t>
      </w:r>
    </w:p>
    <w:p w:rsidR="0039677E" w:rsidRDefault="0039677E" w:rsidP="0039677E">
      <w:pPr>
        <w:pStyle w:val="Web"/>
        <w:numPr>
          <w:ilvl w:val="0"/>
          <w:numId w:val="7"/>
        </w:numPr>
        <w:spacing w:before="0" w:after="0"/>
        <w:rPr>
          <w:sz w:val="28"/>
        </w:rPr>
      </w:pPr>
      <w:r>
        <w:rPr>
          <w:sz w:val="28"/>
        </w:rPr>
        <w:t>капитальные расходы;</w:t>
      </w:r>
    </w:p>
    <w:p w:rsidR="0039677E" w:rsidRDefault="0039677E" w:rsidP="0039677E">
      <w:pPr>
        <w:pStyle w:val="Web"/>
        <w:numPr>
          <w:ilvl w:val="0"/>
          <w:numId w:val="7"/>
        </w:numPr>
        <w:spacing w:before="0" w:after="0"/>
        <w:rPr>
          <w:sz w:val="28"/>
        </w:rPr>
      </w:pPr>
      <w:r>
        <w:rPr>
          <w:sz w:val="28"/>
        </w:rPr>
        <w:t>капитальный ремонт;</w:t>
      </w:r>
    </w:p>
    <w:p w:rsidR="0039677E" w:rsidRDefault="0039677E" w:rsidP="0039677E">
      <w:pPr>
        <w:pStyle w:val="Web"/>
        <w:numPr>
          <w:ilvl w:val="0"/>
          <w:numId w:val="7"/>
        </w:numPr>
        <w:spacing w:before="0" w:after="0"/>
        <w:rPr>
          <w:sz w:val="28"/>
        </w:rPr>
      </w:pPr>
      <w:r>
        <w:rPr>
          <w:sz w:val="28"/>
        </w:rPr>
        <w:t>приобретение земли;</w:t>
      </w:r>
    </w:p>
    <w:p w:rsidR="0039677E" w:rsidRDefault="0039677E" w:rsidP="0039677E">
      <w:pPr>
        <w:pStyle w:val="Web"/>
        <w:numPr>
          <w:ilvl w:val="0"/>
          <w:numId w:val="7"/>
        </w:numPr>
        <w:spacing w:before="0" w:after="0"/>
        <w:rPr>
          <w:sz w:val="28"/>
        </w:rPr>
      </w:pPr>
      <w:r>
        <w:rPr>
          <w:sz w:val="28"/>
        </w:rPr>
        <w:t xml:space="preserve">предоставление кредитов. </w:t>
      </w:r>
    </w:p>
    <w:p w:rsidR="0039677E" w:rsidRDefault="0039677E">
      <w:pPr>
        <w:pStyle w:val="Web"/>
        <w:spacing w:before="0" w:after="0"/>
        <w:rPr>
          <w:sz w:val="28"/>
        </w:rPr>
      </w:pPr>
      <w:r>
        <w:rPr>
          <w:sz w:val="28"/>
        </w:rPr>
        <w:t>В свою очередь подразделы включают виды расходов, подразделяемые на статьи затрат.</w:t>
      </w:r>
    </w:p>
    <w:p w:rsidR="0039677E" w:rsidRDefault="0039677E">
      <w:pPr>
        <w:pStyle w:val="Web"/>
        <w:spacing w:before="0" w:after="0"/>
        <w:rPr>
          <w:sz w:val="28"/>
        </w:rPr>
      </w:pPr>
    </w:p>
    <w:p w:rsidR="0039677E" w:rsidRDefault="0039677E">
      <w:pPr>
        <w:pStyle w:val="Web"/>
        <w:spacing w:before="0" w:after="0"/>
        <w:rPr>
          <w:sz w:val="28"/>
        </w:rPr>
      </w:pPr>
      <w:r>
        <w:rPr>
          <w:sz w:val="28"/>
          <w:u w:val="single"/>
        </w:rPr>
        <w:t>Текущие расходы бюджетов</w:t>
      </w:r>
      <w:r>
        <w:rPr>
          <w:sz w:val="28"/>
        </w:rPr>
        <w:t xml:space="preserve"> – это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Эти расходы является преобладающей частью расходов во всех звеньях бюджета.</w:t>
      </w:r>
    </w:p>
    <w:p w:rsidR="0039677E" w:rsidRDefault="0039677E">
      <w:pPr>
        <w:pStyle w:val="Web"/>
        <w:spacing w:before="0" w:after="0"/>
        <w:rPr>
          <w:sz w:val="28"/>
        </w:rPr>
      </w:pPr>
    </w:p>
    <w:p w:rsidR="0039677E" w:rsidRDefault="0039677E">
      <w:pPr>
        <w:pStyle w:val="Web"/>
        <w:spacing w:before="0" w:after="0"/>
        <w:rPr>
          <w:sz w:val="28"/>
        </w:rPr>
      </w:pPr>
      <w:r>
        <w:rPr>
          <w:sz w:val="28"/>
          <w:u w:val="single"/>
        </w:rPr>
        <w:t xml:space="preserve"> Капитальные расходы бюджетов</w:t>
      </w:r>
      <w:r>
        <w:rPr>
          <w:sz w:val="28"/>
        </w:rPr>
        <w:t xml:space="preserve"> – это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предприятия, организации и учреждения в соответствии с утвержденной инвестиционной программой. Другими словами, это – средства, предоставляемые на инвестиционные цели, проведение капитального ремонта, расширенное воспроизводство,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В качестве капитальных расходов бюджетов формируется бюджет развития. </w:t>
      </w:r>
    </w:p>
    <w:p w:rsidR="0039677E" w:rsidRDefault="0039677E">
      <w:pPr>
        <w:pStyle w:val="Web"/>
        <w:spacing w:before="0" w:after="0"/>
        <w:ind w:firstLine="0"/>
        <w:rPr>
          <w:sz w:val="28"/>
        </w:rPr>
      </w:pPr>
      <w:r>
        <w:rPr>
          <w:sz w:val="28"/>
        </w:rPr>
        <w:t>Во всех звеньях бюджетной системы текущие расходы являются преобладающей частью.</w:t>
      </w:r>
    </w:p>
    <w:p w:rsidR="0039677E" w:rsidRDefault="0039677E">
      <w:pPr>
        <w:pStyle w:val="Web"/>
        <w:spacing w:before="0" w:after="0"/>
        <w:ind w:firstLine="0"/>
        <w:rPr>
          <w:sz w:val="28"/>
        </w:rPr>
      </w:pPr>
    </w:p>
    <w:p w:rsidR="0039677E" w:rsidRDefault="0039677E">
      <w:pPr>
        <w:pStyle w:val="Web"/>
        <w:spacing w:before="0" w:after="0"/>
        <w:ind w:firstLine="0"/>
        <w:rPr>
          <w:sz w:val="28"/>
        </w:rPr>
      </w:pPr>
      <w:r>
        <w:rPr>
          <w:sz w:val="28"/>
        </w:rPr>
        <w:t xml:space="preserve">  </w:t>
      </w:r>
    </w:p>
    <w:p w:rsidR="0039677E" w:rsidRDefault="0039677E">
      <w:pPr>
        <w:pStyle w:val="Web"/>
        <w:spacing w:before="0" w:after="0"/>
        <w:rPr>
          <w:b/>
          <w:i/>
          <w:sz w:val="28"/>
        </w:rPr>
      </w:pPr>
      <w:r>
        <w:rPr>
          <w:sz w:val="28"/>
        </w:rPr>
        <w:t>Таблица 2.</w:t>
      </w:r>
      <w:r>
        <w:rPr>
          <w:b/>
          <w:i/>
          <w:sz w:val="28"/>
        </w:rPr>
        <w:t xml:space="preserve"> Экономическая классификация бюджетных расходов</w:t>
      </w:r>
    </w:p>
    <w:p w:rsidR="0039677E" w:rsidRDefault="0039677E">
      <w:pPr>
        <w:pStyle w:val="Web"/>
        <w:spacing w:before="0" w:after="0"/>
        <w:rPr>
          <w:b/>
          <w:i/>
          <w:sz w:val="28"/>
        </w:rPr>
      </w:pPr>
    </w:p>
    <w:p w:rsidR="0039677E" w:rsidRDefault="0039677E">
      <w:pPr>
        <w:pStyle w:val="Web"/>
        <w:pBdr>
          <w:top w:val="single" w:sz="4" w:space="0" w:color="auto"/>
          <w:left w:val="single" w:sz="4" w:space="4" w:color="auto"/>
          <w:bottom w:val="single" w:sz="4" w:space="0" w:color="auto"/>
          <w:right w:val="single" w:sz="4" w:space="0" w:color="auto"/>
        </w:pBdr>
        <w:spacing w:before="0" w:after="0"/>
        <w:rPr>
          <w:sz w:val="28"/>
        </w:rPr>
      </w:pPr>
      <w:r>
        <w:rPr>
          <w:sz w:val="28"/>
        </w:rPr>
        <w:t>Код                    Наименование расходов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8400"/>
      </w:tblGrid>
      <w:tr w:rsidR="0039677E">
        <w:tc>
          <w:tcPr>
            <w:tcW w:w="1548" w:type="dxa"/>
          </w:tcPr>
          <w:p w:rsidR="0039677E" w:rsidRDefault="0039677E">
            <w:pPr>
              <w:pStyle w:val="Web"/>
              <w:spacing w:before="0" w:after="0"/>
              <w:ind w:firstLine="0"/>
              <w:rPr>
                <w:sz w:val="28"/>
              </w:rPr>
            </w:pPr>
            <w:r>
              <w:rPr>
                <w:sz w:val="28"/>
              </w:rPr>
              <w:t xml:space="preserve">     100000</w:t>
            </w:r>
          </w:p>
        </w:tc>
        <w:tc>
          <w:tcPr>
            <w:tcW w:w="8400" w:type="dxa"/>
          </w:tcPr>
          <w:p w:rsidR="0039677E" w:rsidRDefault="0039677E">
            <w:pPr>
              <w:pStyle w:val="Web"/>
              <w:spacing w:before="0" w:after="0"/>
              <w:ind w:firstLine="0"/>
              <w:rPr>
                <w:b/>
                <w:sz w:val="28"/>
              </w:rPr>
            </w:pPr>
            <w:r>
              <w:rPr>
                <w:sz w:val="28"/>
              </w:rPr>
              <w:t xml:space="preserve">                        </w:t>
            </w:r>
            <w:r>
              <w:rPr>
                <w:b/>
                <w:sz w:val="28"/>
              </w:rPr>
              <w:t>Текущие расходы</w:t>
            </w:r>
          </w:p>
        </w:tc>
      </w:tr>
      <w:tr w:rsidR="0039677E">
        <w:tc>
          <w:tcPr>
            <w:tcW w:w="1548" w:type="dxa"/>
          </w:tcPr>
          <w:p w:rsidR="0039677E" w:rsidRDefault="0039677E">
            <w:pPr>
              <w:pStyle w:val="Web"/>
              <w:spacing w:before="0" w:after="0"/>
              <w:ind w:firstLine="0"/>
              <w:rPr>
                <w:sz w:val="28"/>
              </w:rPr>
            </w:pPr>
            <w:r>
              <w:rPr>
                <w:sz w:val="28"/>
              </w:rPr>
              <w:t xml:space="preserve">     110000</w:t>
            </w:r>
          </w:p>
        </w:tc>
        <w:tc>
          <w:tcPr>
            <w:tcW w:w="8400" w:type="dxa"/>
          </w:tcPr>
          <w:p w:rsidR="0039677E" w:rsidRDefault="0039677E">
            <w:pPr>
              <w:pStyle w:val="Web"/>
              <w:spacing w:before="0" w:after="0"/>
              <w:ind w:firstLine="0"/>
              <w:rPr>
                <w:sz w:val="28"/>
              </w:rPr>
            </w:pPr>
            <w:r>
              <w:rPr>
                <w:sz w:val="28"/>
              </w:rPr>
              <w:t xml:space="preserve">      Закупка товаров и оплата услуг</w:t>
            </w:r>
          </w:p>
        </w:tc>
      </w:tr>
      <w:tr w:rsidR="0039677E">
        <w:tc>
          <w:tcPr>
            <w:tcW w:w="1548" w:type="dxa"/>
          </w:tcPr>
          <w:p w:rsidR="0039677E" w:rsidRDefault="0039677E">
            <w:pPr>
              <w:pStyle w:val="Web"/>
              <w:spacing w:before="0" w:after="0"/>
              <w:ind w:firstLine="0"/>
              <w:rPr>
                <w:sz w:val="28"/>
              </w:rPr>
            </w:pPr>
            <w:r>
              <w:rPr>
                <w:sz w:val="28"/>
              </w:rPr>
              <w:t xml:space="preserve">     110100         </w:t>
            </w:r>
          </w:p>
        </w:tc>
        <w:tc>
          <w:tcPr>
            <w:tcW w:w="8400" w:type="dxa"/>
          </w:tcPr>
          <w:p w:rsidR="0039677E" w:rsidRDefault="0039677E">
            <w:pPr>
              <w:pStyle w:val="Web"/>
              <w:spacing w:before="0" w:after="0"/>
              <w:ind w:firstLine="0"/>
              <w:rPr>
                <w:sz w:val="28"/>
              </w:rPr>
            </w:pPr>
            <w:r>
              <w:rPr>
                <w:sz w:val="28"/>
              </w:rPr>
              <w:t xml:space="preserve">      Оплата труда государственных служащих</w:t>
            </w:r>
          </w:p>
        </w:tc>
      </w:tr>
      <w:tr w:rsidR="0039677E">
        <w:tc>
          <w:tcPr>
            <w:tcW w:w="1548" w:type="dxa"/>
          </w:tcPr>
          <w:p w:rsidR="0039677E" w:rsidRDefault="0039677E">
            <w:pPr>
              <w:pStyle w:val="Web"/>
              <w:spacing w:before="0" w:after="0"/>
              <w:ind w:firstLine="0"/>
              <w:rPr>
                <w:sz w:val="28"/>
              </w:rPr>
            </w:pPr>
            <w:r>
              <w:rPr>
                <w:sz w:val="28"/>
              </w:rPr>
              <w:t xml:space="preserve">     110110 </w:t>
            </w:r>
          </w:p>
        </w:tc>
        <w:tc>
          <w:tcPr>
            <w:tcW w:w="8400" w:type="dxa"/>
          </w:tcPr>
          <w:p w:rsidR="0039677E" w:rsidRDefault="0039677E">
            <w:pPr>
              <w:pStyle w:val="Web"/>
              <w:spacing w:before="0" w:after="0"/>
              <w:ind w:firstLine="0"/>
              <w:rPr>
                <w:sz w:val="28"/>
              </w:rPr>
            </w:pPr>
            <w:r>
              <w:rPr>
                <w:sz w:val="28"/>
              </w:rPr>
              <w:t xml:space="preserve">      Оплата труда гражданских служащих</w:t>
            </w:r>
          </w:p>
        </w:tc>
      </w:tr>
      <w:tr w:rsidR="0039677E">
        <w:tc>
          <w:tcPr>
            <w:tcW w:w="1548" w:type="dxa"/>
          </w:tcPr>
          <w:p w:rsidR="0039677E" w:rsidRDefault="0039677E">
            <w:pPr>
              <w:pStyle w:val="Web"/>
              <w:spacing w:before="0" w:after="0"/>
              <w:ind w:firstLine="360"/>
              <w:rPr>
                <w:sz w:val="28"/>
              </w:rPr>
            </w:pPr>
            <w:r>
              <w:rPr>
                <w:sz w:val="28"/>
              </w:rPr>
              <w:t>110120</w:t>
            </w:r>
          </w:p>
        </w:tc>
        <w:tc>
          <w:tcPr>
            <w:tcW w:w="8400" w:type="dxa"/>
          </w:tcPr>
          <w:p w:rsidR="0039677E" w:rsidRDefault="0039677E">
            <w:pPr>
              <w:pStyle w:val="Web"/>
              <w:spacing w:before="0" w:after="0"/>
              <w:ind w:firstLine="0"/>
              <w:rPr>
                <w:sz w:val="28"/>
              </w:rPr>
            </w:pPr>
            <w:r>
              <w:rPr>
                <w:sz w:val="28"/>
              </w:rPr>
              <w:t xml:space="preserve">      Денежное довольствие военнослужащих</w:t>
            </w:r>
          </w:p>
        </w:tc>
      </w:tr>
      <w:tr w:rsidR="0039677E">
        <w:tc>
          <w:tcPr>
            <w:tcW w:w="1548" w:type="dxa"/>
          </w:tcPr>
          <w:p w:rsidR="0039677E" w:rsidRDefault="0039677E">
            <w:pPr>
              <w:pStyle w:val="Web"/>
              <w:spacing w:before="0" w:after="0"/>
              <w:ind w:left="360" w:firstLine="0"/>
              <w:rPr>
                <w:sz w:val="28"/>
              </w:rPr>
            </w:pPr>
            <w:r>
              <w:rPr>
                <w:sz w:val="28"/>
              </w:rPr>
              <w:t>110200</w:t>
            </w:r>
          </w:p>
        </w:tc>
        <w:tc>
          <w:tcPr>
            <w:tcW w:w="8400" w:type="dxa"/>
          </w:tcPr>
          <w:p w:rsidR="0039677E" w:rsidRDefault="0039677E">
            <w:pPr>
              <w:pStyle w:val="Web"/>
              <w:spacing w:before="0" w:after="0"/>
              <w:ind w:firstLine="0"/>
              <w:rPr>
                <w:sz w:val="28"/>
              </w:rPr>
            </w:pPr>
            <w:r>
              <w:rPr>
                <w:sz w:val="28"/>
              </w:rPr>
              <w:t xml:space="preserve">Начисление на оплату труда (страховые взносы на государственное страхование граждан)       </w:t>
            </w:r>
          </w:p>
        </w:tc>
      </w:tr>
      <w:tr w:rsidR="0039677E">
        <w:tc>
          <w:tcPr>
            <w:tcW w:w="1548" w:type="dxa"/>
          </w:tcPr>
          <w:p w:rsidR="0039677E" w:rsidRDefault="0039677E">
            <w:pPr>
              <w:pStyle w:val="Web"/>
              <w:spacing w:before="0" w:after="0"/>
              <w:ind w:firstLine="0"/>
              <w:rPr>
                <w:sz w:val="28"/>
              </w:rPr>
            </w:pPr>
            <w:r>
              <w:rPr>
                <w:sz w:val="28"/>
              </w:rPr>
              <w:t xml:space="preserve">     110300</w:t>
            </w:r>
          </w:p>
        </w:tc>
        <w:tc>
          <w:tcPr>
            <w:tcW w:w="8400" w:type="dxa"/>
          </w:tcPr>
          <w:p w:rsidR="0039677E" w:rsidRDefault="0039677E">
            <w:pPr>
              <w:pStyle w:val="Web"/>
              <w:spacing w:before="0" w:after="0"/>
              <w:ind w:firstLine="0"/>
              <w:rPr>
                <w:sz w:val="28"/>
              </w:rPr>
            </w:pPr>
            <w:r>
              <w:rPr>
                <w:sz w:val="28"/>
              </w:rPr>
              <w:t>Приобретение предметов снабжения и расходных материалов</w:t>
            </w:r>
          </w:p>
        </w:tc>
      </w:tr>
      <w:tr w:rsidR="0039677E">
        <w:tc>
          <w:tcPr>
            <w:tcW w:w="1548" w:type="dxa"/>
          </w:tcPr>
          <w:p w:rsidR="0039677E" w:rsidRDefault="0039677E">
            <w:pPr>
              <w:pStyle w:val="Web"/>
              <w:spacing w:before="0" w:after="0"/>
              <w:ind w:firstLine="0"/>
              <w:rPr>
                <w:sz w:val="28"/>
              </w:rPr>
            </w:pPr>
            <w:r>
              <w:rPr>
                <w:sz w:val="28"/>
              </w:rPr>
              <w:t xml:space="preserve">     110400</w:t>
            </w:r>
          </w:p>
        </w:tc>
        <w:tc>
          <w:tcPr>
            <w:tcW w:w="8400" w:type="dxa"/>
          </w:tcPr>
          <w:p w:rsidR="0039677E" w:rsidRDefault="0039677E">
            <w:pPr>
              <w:pStyle w:val="Web"/>
              <w:spacing w:before="0" w:after="0"/>
              <w:ind w:firstLine="0"/>
              <w:rPr>
                <w:sz w:val="28"/>
              </w:rPr>
            </w:pPr>
            <w:r>
              <w:rPr>
                <w:sz w:val="28"/>
              </w:rPr>
              <w:t xml:space="preserve">      Командировки и служебные разъезды</w:t>
            </w:r>
          </w:p>
        </w:tc>
      </w:tr>
      <w:tr w:rsidR="0039677E">
        <w:tc>
          <w:tcPr>
            <w:tcW w:w="1548" w:type="dxa"/>
          </w:tcPr>
          <w:p w:rsidR="0039677E" w:rsidRDefault="0039677E">
            <w:pPr>
              <w:pStyle w:val="Web"/>
              <w:spacing w:before="0" w:after="0"/>
              <w:ind w:firstLine="0"/>
              <w:rPr>
                <w:sz w:val="28"/>
              </w:rPr>
            </w:pPr>
            <w:r>
              <w:rPr>
                <w:sz w:val="28"/>
              </w:rPr>
              <w:t xml:space="preserve">     110500</w:t>
            </w:r>
          </w:p>
        </w:tc>
        <w:tc>
          <w:tcPr>
            <w:tcW w:w="8400" w:type="dxa"/>
          </w:tcPr>
          <w:p w:rsidR="0039677E" w:rsidRDefault="0039677E">
            <w:pPr>
              <w:pStyle w:val="Web"/>
              <w:spacing w:before="0" w:after="0"/>
              <w:ind w:firstLine="0"/>
              <w:rPr>
                <w:sz w:val="28"/>
              </w:rPr>
            </w:pPr>
            <w:r>
              <w:rPr>
                <w:sz w:val="28"/>
              </w:rPr>
              <w:t xml:space="preserve">      Оплата транспортных услуг</w:t>
            </w:r>
          </w:p>
        </w:tc>
      </w:tr>
      <w:tr w:rsidR="0039677E">
        <w:tc>
          <w:tcPr>
            <w:tcW w:w="1548" w:type="dxa"/>
          </w:tcPr>
          <w:p w:rsidR="0039677E" w:rsidRDefault="0039677E">
            <w:pPr>
              <w:pStyle w:val="Web"/>
              <w:spacing w:before="0" w:after="0"/>
              <w:ind w:firstLine="0"/>
              <w:rPr>
                <w:sz w:val="28"/>
              </w:rPr>
            </w:pPr>
            <w:r>
              <w:rPr>
                <w:sz w:val="28"/>
              </w:rPr>
              <w:t xml:space="preserve">     110600</w:t>
            </w:r>
          </w:p>
        </w:tc>
        <w:tc>
          <w:tcPr>
            <w:tcW w:w="8400" w:type="dxa"/>
          </w:tcPr>
          <w:p w:rsidR="0039677E" w:rsidRDefault="0039677E">
            <w:pPr>
              <w:pStyle w:val="Web"/>
              <w:spacing w:before="0" w:after="0"/>
              <w:ind w:firstLine="0"/>
              <w:rPr>
                <w:sz w:val="28"/>
              </w:rPr>
            </w:pPr>
            <w:r>
              <w:rPr>
                <w:sz w:val="28"/>
              </w:rPr>
              <w:t xml:space="preserve">      Оплата услуг связи</w:t>
            </w:r>
          </w:p>
        </w:tc>
      </w:tr>
      <w:tr w:rsidR="0039677E">
        <w:tc>
          <w:tcPr>
            <w:tcW w:w="1548" w:type="dxa"/>
          </w:tcPr>
          <w:p w:rsidR="0039677E" w:rsidRDefault="0039677E">
            <w:pPr>
              <w:pStyle w:val="Web"/>
              <w:spacing w:before="0" w:after="0"/>
              <w:ind w:firstLine="0"/>
              <w:rPr>
                <w:sz w:val="28"/>
              </w:rPr>
            </w:pPr>
            <w:r>
              <w:rPr>
                <w:sz w:val="28"/>
              </w:rPr>
              <w:t xml:space="preserve">     110700</w:t>
            </w:r>
          </w:p>
        </w:tc>
        <w:tc>
          <w:tcPr>
            <w:tcW w:w="8400" w:type="dxa"/>
          </w:tcPr>
          <w:p w:rsidR="0039677E" w:rsidRDefault="0039677E">
            <w:pPr>
              <w:pStyle w:val="Web"/>
              <w:spacing w:before="0" w:after="0"/>
              <w:ind w:firstLine="0"/>
              <w:rPr>
                <w:sz w:val="28"/>
              </w:rPr>
            </w:pPr>
            <w:r>
              <w:rPr>
                <w:sz w:val="28"/>
              </w:rPr>
              <w:t xml:space="preserve">      Оплата коммунальных услуг</w:t>
            </w:r>
          </w:p>
        </w:tc>
      </w:tr>
      <w:tr w:rsidR="0039677E">
        <w:tc>
          <w:tcPr>
            <w:tcW w:w="1548" w:type="dxa"/>
          </w:tcPr>
          <w:p w:rsidR="0039677E" w:rsidRDefault="0039677E">
            <w:pPr>
              <w:pStyle w:val="Web"/>
              <w:spacing w:before="0" w:after="0"/>
              <w:ind w:firstLine="0"/>
              <w:rPr>
                <w:sz w:val="28"/>
              </w:rPr>
            </w:pPr>
            <w:r>
              <w:rPr>
                <w:sz w:val="28"/>
              </w:rPr>
              <w:t xml:space="preserve">     111000</w:t>
            </w:r>
          </w:p>
        </w:tc>
        <w:tc>
          <w:tcPr>
            <w:tcW w:w="8400" w:type="dxa"/>
          </w:tcPr>
          <w:p w:rsidR="0039677E" w:rsidRDefault="0039677E">
            <w:pPr>
              <w:pStyle w:val="Web"/>
              <w:spacing w:before="0" w:after="0"/>
              <w:ind w:firstLine="0"/>
              <w:rPr>
                <w:sz w:val="28"/>
              </w:rPr>
            </w:pPr>
            <w:r>
              <w:rPr>
                <w:sz w:val="28"/>
              </w:rPr>
              <w:t>Прочие текущие расходы на закупки товаров и оплату услуг</w:t>
            </w:r>
          </w:p>
        </w:tc>
      </w:tr>
      <w:tr w:rsidR="0039677E">
        <w:tc>
          <w:tcPr>
            <w:tcW w:w="1548" w:type="dxa"/>
          </w:tcPr>
          <w:p w:rsidR="0039677E" w:rsidRDefault="0039677E">
            <w:pPr>
              <w:pStyle w:val="Web"/>
              <w:spacing w:before="0" w:after="0"/>
              <w:ind w:firstLine="0"/>
              <w:rPr>
                <w:sz w:val="28"/>
              </w:rPr>
            </w:pPr>
            <w:r>
              <w:rPr>
                <w:sz w:val="28"/>
              </w:rPr>
              <w:t xml:space="preserve">     120000</w:t>
            </w:r>
          </w:p>
        </w:tc>
        <w:tc>
          <w:tcPr>
            <w:tcW w:w="8400" w:type="dxa"/>
          </w:tcPr>
          <w:p w:rsidR="0039677E" w:rsidRDefault="0039677E">
            <w:pPr>
              <w:pStyle w:val="Web"/>
              <w:spacing w:before="0" w:after="0"/>
              <w:ind w:firstLine="0"/>
              <w:rPr>
                <w:sz w:val="28"/>
              </w:rPr>
            </w:pPr>
            <w:r>
              <w:rPr>
                <w:sz w:val="28"/>
              </w:rPr>
              <w:t xml:space="preserve">      Выплата процентов</w:t>
            </w:r>
          </w:p>
        </w:tc>
      </w:tr>
      <w:tr w:rsidR="0039677E">
        <w:tc>
          <w:tcPr>
            <w:tcW w:w="1548" w:type="dxa"/>
          </w:tcPr>
          <w:p w:rsidR="0039677E" w:rsidRDefault="0039677E">
            <w:pPr>
              <w:pStyle w:val="Web"/>
              <w:spacing w:before="0" w:after="0"/>
              <w:ind w:firstLine="0"/>
              <w:rPr>
                <w:sz w:val="28"/>
              </w:rPr>
            </w:pPr>
            <w:r>
              <w:rPr>
                <w:sz w:val="28"/>
              </w:rPr>
              <w:t xml:space="preserve">     130000</w:t>
            </w:r>
          </w:p>
        </w:tc>
        <w:tc>
          <w:tcPr>
            <w:tcW w:w="8400" w:type="dxa"/>
          </w:tcPr>
          <w:p w:rsidR="0039677E" w:rsidRDefault="0039677E">
            <w:pPr>
              <w:pStyle w:val="Web"/>
              <w:spacing w:before="0" w:after="0"/>
              <w:ind w:firstLine="0"/>
              <w:rPr>
                <w:sz w:val="28"/>
              </w:rPr>
            </w:pPr>
            <w:r>
              <w:rPr>
                <w:sz w:val="28"/>
              </w:rPr>
              <w:t xml:space="preserve">      Субсидии и текущие трансферты</w:t>
            </w:r>
          </w:p>
        </w:tc>
      </w:tr>
      <w:tr w:rsidR="0039677E">
        <w:tc>
          <w:tcPr>
            <w:tcW w:w="1548" w:type="dxa"/>
          </w:tcPr>
          <w:p w:rsidR="0039677E" w:rsidRDefault="0039677E">
            <w:pPr>
              <w:pStyle w:val="Web"/>
              <w:spacing w:before="0" w:after="0"/>
              <w:ind w:firstLine="0"/>
              <w:rPr>
                <w:sz w:val="28"/>
              </w:rPr>
            </w:pPr>
            <w:r>
              <w:rPr>
                <w:sz w:val="28"/>
              </w:rPr>
              <w:t xml:space="preserve">     140000</w:t>
            </w:r>
          </w:p>
        </w:tc>
        <w:tc>
          <w:tcPr>
            <w:tcW w:w="8400" w:type="dxa"/>
          </w:tcPr>
          <w:p w:rsidR="0039677E" w:rsidRDefault="0039677E">
            <w:pPr>
              <w:pStyle w:val="Web"/>
              <w:spacing w:before="0" w:after="0"/>
              <w:ind w:firstLine="0"/>
              <w:rPr>
                <w:sz w:val="28"/>
              </w:rPr>
            </w:pPr>
            <w:r>
              <w:rPr>
                <w:sz w:val="28"/>
              </w:rPr>
              <w:t xml:space="preserve"> Оплата услуг по признанию прав собственности за рубежом</w:t>
            </w:r>
          </w:p>
        </w:tc>
      </w:tr>
      <w:tr w:rsidR="0039677E">
        <w:tc>
          <w:tcPr>
            <w:tcW w:w="1548" w:type="dxa"/>
          </w:tcPr>
          <w:p w:rsidR="0039677E" w:rsidRDefault="0039677E">
            <w:pPr>
              <w:pStyle w:val="Web"/>
              <w:spacing w:before="0" w:after="0"/>
              <w:ind w:firstLine="0"/>
              <w:rPr>
                <w:sz w:val="28"/>
              </w:rPr>
            </w:pPr>
            <w:r>
              <w:rPr>
                <w:sz w:val="28"/>
              </w:rPr>
              <w:t xml:space="preserve">     </w:t>
            </w:r>
          </w:p>
        </w:tc>
        <w:tc>
          <w:tcPr>
            <w:tcW w:w="8400" w:type="dxa"/>
          </w:tcPr>
          <w:p w:rsidR="0039677E" w:rsidRDefault="0039677E">
            <w:pPr>
              <w:pStyle w:val="Web"/>
              <w:spacing w:before="0" w:after="0"/>
              <w:ind w:firstLine="0"/>
              <w:rPr>
                <w:sz w:val="28"/>
              </w:rPr>
            </w:pPr>
          </w:p>
        </w:tc>
      </w:tr>
      <w:tr w:rsidR="0039677E">
        <w:tc>
          <w:tcPr>
            <w:tcW w:w="1548" w:type="dxa"/>
          </w:tcPr>
          <w:p w:rsidR="0039677E" w:rsidRDefault="0039677E">
            <w:pPr>
              <w:pStyle w:val="Web"/>
              <w:spacing w:before="0" w:after="0"/>
              <w:ind w:firstLine="0"/>
              <w:rPr>
                <w:sz w:val="28"/>
              </w:rPr>
            </w:pPr>
            <w:r>
              <w:rPr>
                <w:sz w:val="28"/>
              </w:rPr>
              <w:t xml:space="preserve"> 200000</w:t>
            </w:r>
          </w:p>
        </w:tc>
        <w:tc>
          <w:tcPr>
            <w:tcW w:w="8400" w:type="dxa"/>
          </w:tcPr>
          <w:p w:rsidR="0039677E" w:rsidRDefault="0039677E">
            <w:pPr>
              <w:pStyle w:val="Web"/>
              <w:spacing w:before="0" w:after="0"/>
              <w:ind w:firstLine="0"/>
              <w:rPr>
                <w:b/>
                <w:sz w:val="28"/>
              </w:rPr>
            </w:pPr>
            <w:r>
              <w:rPr>
                <w:b/>
                <w:sz w:val="28"/>
              </w:rPr>
              <w:t xml:space="preserve">                      Капитальные расходы</w:t>
            </w:r>
          </w:p>
        </w:tc>
      </w:tr>
      <w:tr w:rsidR="0039677E">
        <w:tc>
          <w:tcPr>
            <w:tcW w:w="1548" w:type="dxa"/>
          </w:tcPr>
          <w:p w:rsidR="0039677E" w:rsidRDefault="0039677E">
            <w:pPr>
              <w:pStyle w:val="Web"/>
              <w:spacing w:before="0" w:after="0"/>
              <w:ind w:firstLine="0"/>
              <w:rPr>
                <w:sz w:val="28"/>
              </w:rPr>
            </w:pPr>
            <w:r>
              <w:rPr>
                <w:sz w:val="28"/>
              </w:rPr>
              <w:t xml:space="preserve"> 240000</w:t>
            </w:r>
          </w:p>
        </w:tc>
        <w:tc>
          <w:tcPr>
            <w:tcW w:w="8400" w:type="dxa"/>
          </w:tcPr>
          <w:p w:rsidR="0039677E" w:rsidRDefault="0039677E">
            <w:pPr>
              <w:pStyle w:val="Web"/>
              <w:spacing w:before="0" w:after="0"/>
              <w:ind w:firstLine="0"/>
              <w:rPr>
                <w:sz w:val="28"/>
              </w:rPr>
            </w:pPr>
            <w:r>
              <w:rPr>
                <w:sz w:val="28"/>
              </w:rPr>
              <w:t>Капитальные вложения в основные фонды</w:t>
            </w:r>
          </w:p>
        </w:tc>
      </w:tr>
      <w:tr w:rsidR="0039677E">
        <w:tc>
          <w:tcPr>
            <w:tcW w:w="1548" w:type="dxa"/>
          </w:tcPr>
          <w:p w:rsidR="0039677E" w:rsidRDefault="0039677E">
            <w:pPr>
              <w:pStyle w:val="Web"/>
              <w:spacing w:before="0" w:after="0"/>
              <w:ind w:firstLine="0"/>
              <w:rPr>
                <w:sz w:val="28"/>
              </w:rPr>
            </w:pPr>
            <w:r>
              <w:rPr>
                <w:sz w:val="28"/>
              </w:rPr>
              <w:t xml:space="preserve"> 240100</w:t>
            </w:r>
          </w:p>
        </w:tc>
        <w:tc>
          <w:tcPr>
            <w:tcW w:w="8400" w:type="dxa"/>
          </w:tcPr>
          <w:p w:rsidR="0039677E" w:rsidRDefault="0039677E">
            <w:pPr>
              <w:pStyle w:val="Web"/>
              <w:spacing w:before="0" w:after="0"/>
              <w:ind w:firstLine="0"/>
              <w:rPr>
                <w:sz w:val="28"/>
              </w:rPr>
            </w:pPr>
            <w:r>
              <w:rPr>
                <w:sz w:val="28"/>
              </w:rPr>
              <w:t>Приобретение оборудования и предметов длительного пользования</w:t>
            </w:r>
          </w:p>
        </w:tc>
      </w:tr>
      <w:tr w:rsidR="0039677E">
        <w:tc>
          <w:tcPr>
            <w:tcW w:w="1548" w:type="dxa"/>
          </w:tcPr>
          <w:p w:rsidR="0039677E" w:rsidRDefault="0039677E">
            <w:pPr>
              <w:pStyle w:val="Web"/>
              <w:spacing w:before="0" w:after="0"/>
              <w:ind w:firstLine="0"/>
              <w:rPr>
                <w:sz w:val="28"/>
              </w:rPr>
            </w:pPr>
            <w:r>
              <w:rPr>
                <w:sz w:val="28"/>
              </w:rPr>
              <w:t xml:space="preserve"> 240200</w:t>
            </w:r>
          </w:p>
        </w:tc>
        <w:tc>
          <w:tcPr>
            <w:tcW w:w="8400" w:type="dxa"/>
          </w:tcPr>
          <w:p w:rsidR="0039677E" w:rsidRDefault="0039677E">
            <w:pPr>
              <w:pStyle w:val="Web"/>
              <w:spacing w:before="0" w:after="0"/>
              <w:ind w:firstLine="0"/>
              <w:rPr>
                <w:sz w:val="28"/>
              </w:rPr>
            </w:pPr>
            <w:r>
              <w:rPr>
                <w:sz w:val="28"/>
              </w:rPr>
              <w:t>Капитальное строительство</w:t>
            </w:r>
          </w:p>
        </w:tc>
      </w:tr>
      <w:tr w:rsidR="0039677E">
        <w:tc>
          <w:tcPr>
            <w:tcW w:w="1548" w:type="dxa"/>
          </w:tcPr>
          <w:p w:rsidR="0039677E" w:rsidRDefault="0039677E">
            <w:pPr>
              <w:pStyle w:val="Web"/>
              <w:spacing w:before="0" w:after="0"/>
              <w:ind w:firstLine="0"/>
              <w:rPr>
                <w:sz w:val="28"/>
              </w:rPr>
            </w:pPr>
          </w:p>
        </w:tc>
        <w:tc>
          <w:tcPr>
            <w:tcW w:w="8400" w:type="dxa"/>
          </w:tcPr>
          <w:p w:rsidR="0039677E" w:rsidRDefault="0039677E">
            <w:pPr>
              <w:pStyle w:val="Web"/>
              <w:spacing w:before="0" w:after="0"/>
              <w:ind w:firstLine="0"/>
              <w:rPr>
                <w:sz w:val="28"/>
              </w:rPr>
            </w:pPr>
          </w:p>
        </w:tc>
      </w:tr>
      <w:tr w:rsidR="0039677E">
        <w:tc>
          <w:tcPr>
            <w:tcW w:w="1548" w:type="dxa"/>
          </w:tcPr>
          <w:p w:rsidR="0039677E" w:rsidRDefault="0039677E">
            <w:pPr>
              <w:pStyle w:val="Web"/>
              <w:spacing w:before="0" w:after="0"/>
              <w:ind w:firstLine="0"/>
              <w:rPr>
                <w:sz w:val="28"/>
              </w:rPr>
            </w:pPr>
            <w:r>
              <w:rPr>
                <w:sz w:val="28"/>
              </w:rPr>
              <w:t xml:space="preserve"> 240300</w:t>
            </w:r>
          </w:p>
        </w:tc>
        <w:tc>
          <w:tcPr>
            <w:tcW w:w="8400" w:type="dxa"/>
          </w:tcPr>
          <w:p w:rsidR="0039677E" w:rsidRDefault="0039677E">
            <w:pPr>
              <w:pStyle w:val="Web"/>
              <w:spacing w:before="0" w:after="0"/>
              <w:ind w:firstLine="0"/>
              <w:rPr>
                <w:b/>
                <w:sz w:val="28"/>
              </w:rPr>
            </w:pPr>
            <w:r>
              <w:rPr>
                <w:b/>
                <w:sz w:val="28"/>
              </w:rPr>
              <w:t xml:space="preserve">                Капитальный ремонт</w:t>
            </w:r>
          </w:p>
        </w:tc>
      </w:tr>
      <w:tr w:rsidR="0039677E">
        <w:tc>
          <w:tcPr>
            <w:tcW w:w="1548" w:type="dxa"/>
          </w:tcPr>
          <w:p w:rsidR="0039677E" w:rsidRDefault="0039677E">
            <w:pPr>
              <w:pStyle w:val="Web"/>
              <w:spacing w:before="0" w:after="0"/>
              <w:ind w:firstLine="0"/>
              <w:rPr>
                <w:sz w:val="28"/>
              </w:rPr>
            </w:pPr>
            <w:r>
              <w:rPr>
                <w:sz w:val="28"/>
              </w:rPr>
              <w:t xml:space="preserve"> 260000</w:t>
            </w:r>
          </w:p>
        </w:tc>
        <w:tc>
          <w:tcPr>
            <w:tcW w:w="8400" w:type="dxa"/>
          </w:tcPr>
          <w:p w:rsidR="0039677E" w:rsidRDefault="0039677E">
            <w:pPr>
              <w:pStyle w:val="Web"/>
              <w:spacing w:before="0" w:after="0"/>
              <w:ind w:firstLine="0"/>
              <w:rPr>
                <w:sz w:val="28"/>
              </w:rPr>
            </w:pPr>
            <w:r>
              <w:rPr>
                <w:sz w:val="28"/>
              </w:rPr>
              <w:t xml:space="preserve"> </w:t>
            </w:r>
            <w:r>
              <w:rPr>
                <w:b/>
                <w:sz w:val="28"/>
              </w:rPr>
              <w:t>Приобретение земли</w:t>
            </w:r>
            <w:r>
              <w:rPr>
                <w:sz w:val="28"/>
              </w:rPr>
              <w:t xml:space="preserve">  и нематериальных активов</w:t>
            </w:r>
          </w:p>
        </w:tc>
      </w:tr>
      <w:tr w:rsidR="0039677E">
        <w:tc>
          <w:tcPr>
            <w:tcW w:w="1548" w:type="dxa"/>
          </w:tcPr>
          <w:p w:rsidR="0039677E" w:rsidRDefault="0039677E">
            <w:pPr>
              <w:pStyle w:val="Web"/>
              <w:spacing w:before="0" w:after="0"/>
              <w:ind w:firstLine="0"/>
              <w:rPr>
                <w:sz w:val="28"/>
              </w:rPr>
            </w:pPr>
            <w:r>
              <w:rPr>
                <w:sz w:val="28"/>
              </w:rPr>
              <w:t xml:space="preserve"> 250000</w:t>
            </w:r>
          </w:p>
        </w:tc>
        <w:tc>
          <w:tcPr>
            <w:tcW w:w="8400" w:type="dxa"/>
          </w:tcPr>
          <w:p w:rsidR="0039677E" w:rsidRDefault="0039677E">
            <w:pPr>
              <w:pStyle w:val="Web"/>
              <w:spacing w:before="0" w:after="0"/>
              <w:ind w:firstLine="0"/>
              <w:rPr>
                <w:sz w:val="28"/>
              </w:rPr>
            </w:pPr>
            <w:r>
              <w:rPr>
                <w:sz w:val="28"/>
              </w:rPr>
              <w:t>Создание государственных заказов и резервов</w:t>
            </w:r>
          </w:p>
        </w:tc>
      </w:tr>
      <w:tr w:rsidR="0039677E">
        <w:tc>
          <w:tcPr>
            <w:tcW w:w="1548" w:type="dxa"/>
          </w:tcPr>
          <w:p w:rsidR="0039677E" w:rsidRDefault="0039677E">
            <w:pPr>
              <w:pStyle w:val="Web"/>
              <w:spacing w:before="0" w:after="0"/>
              <w:ind w:firstLine="0"/>
              <w:rPr>
                <w:sz w:val="28"/>
              </w:rPr>
            </w:pPr>
            <w:r>
              <w:rPr>
                <w:sz w:val="28"/>
              </w:rPr>
              <w:t xml:space="preserve"> 270000</w:t>
            </w:r>
          </w:p>
        </w:tc>
        <w:tc>
          <w:tcPr>
            <w:tcW w:w="8400" w:type="dxa"/>
          </w:tcPr>
          <w:p w:rsidR="0039677E" w:rsidRDefault="0039677E">
            <w:pPr>
              <w:pStyle w:val="Web"/>
              <w:spacing w:before="0" w:after="0"/>
              <w:ind w:firstLine="0"/>
              <w:rPr>
                <w:sz w:val="28"/>
              </w:rPr>
            </w:pPr>
            <w:r>
              <w:rPr>
                <w:sz w:val="28"/>
              </w:rPr>
              <w:t xml:space="preserve">            Капитальные трансферты</w:t>
            </w:r>
          </w:p>
        </w:tc>
      </w:tr>
      <w:tr w:rsidR="0039677E">
        <w:tc>
          <w:tcPr>
            <w:tcW w:w="1548" w:type="dxa"/>
          </w:tcPr>
          <w:p w:rsidR="0039677E" w:rsidRDefault="0039677E">
            <w:pPr>
              <w:pStyle w:val="Web"/>
              <w:spacing w:before="0" w:after="0"/>
              <w:ind w:firstLine="0"/>
              <w:rPr>
                <w:sz w:val="28"/>
              </w:rPr>
            </w:pPr>
            <w:r>
              <w:rPr>
                <w:sz w:val="28"/>
              </w:rPr>
              <w:t xml:space="preserve"> </w:t>
            </w:r>
          </w:p>
        </w:tc>
        <w:tc>
          <w:tcPr>
            <w:tcW w:w="8400" w:type="dxa"/>
          </w:tcPr>
          <w:p w:rsidR="0039677E" w:rsidRDefault="0039677E">
            <w:pPr>
              <w:pStyle w:val="Web"/>
              <w:spacing w:before="0" w:after="0"/>
              <w:ind w:firstLine="0"/>
              <w:rPr>
                <w:sz w:val="28"/>
              </w:rPr>
            </w:pPr>
          </w:p>
        </w:tc>
      </w:tr>
      <w:tr w:rsidR="0039677E">
        <w:tc>
          <w:tcPr>
            <w:tcW w:w="1548" w:type="dxa"/>
          </w:tcPr>
          <w:p w:rsidR="0039677E" w:rsidRDefault="0039677E">
            <w:pPr>
              <w:pStyle w:val="Web"/>
              <w:spacing w:before="0" w:after="0"/>
              <w:ind w:firstLine="0"/>
              <w:rPr>
                <w:sz w:val="28"/>
              </w:rPr>
            </w:pPr>
            <w:r>
              <w:rPr>
                <w:sz w:val="28"/>
              </w:rPr>
              <w:t>300000</w:t>
            </w:r>
          </w:p>
        </w:tc>
        <w:tc>
          <w:tcPr>
            <w:tcW w:w="8400" w:type="dxa"/>
          </w:tcPr>
          <w:p w:rsidR="0039677E" w:rsidRDefault="0039677E">
            <w:pPr>
              <w:pStyle w:val="Web"/>
              <w:spacing w:before="0" w:after="0"/>
              <w:ind w:firstLine="0"/>
              <w:rPr>
                <w:b/>
                <w:sz w:val="28"/>
              </w:rPr>
            </w:pPr>
            <w:r>
              <w:rPr>
                <w:sz w:val="28"/>
              </w:rPr>
              <w:t xml:space="preserve"> </w:t>
            </w:r>
            <w:r>
              <w:rPr>
                <w:b/>
                <w:sz w:val="28"/>
              </w:rPr>
              <w:t>Предоставление кредитов (бюджетных ссуд) за вычетом погашения</w:t>
            </w:r>
          </w:p>
        </w:tc>
      </w:tr>
      <w:tr w:rsidR="0039677E">
        <w:tc>
          <w:tcPr>
            <w:tcW w:w="1548" w:type="dxa"/>
          </w:tcPr>
          <w:p w:rsidR="0039677E" w:rsidRDefault="0039677E">
            <w:pPr>
              <w:pStyle w:val="Web"/>
              <w:spacing w:before="0" w:after="0"/>
              <w:ind w:firstLine="0"/>
              <w:rPr>
                <w:sz w:val="28"/>
              </w:rPr>
            </w:pPr>
            <w:r>
              <w:rPr>
                <w:sz w:val="28"/>
              </w:rPr>
              <w:t xml:space="preserve"> 380000</w:t>
            </w:r>
          </w:p>
        </w:tc>
        <w:tc>
          <w:tcPr>
            <w:tcW w:w="8400" w:type="dxa"/>
          </w:tcPr>
          <w:p w:rsidR="0039677E" w:rsidRDefault="0039677E">
            <w:pPr>
              <w:pStyle w:val="Web"/>
              <w:spacing w:before="0" w:after="0"/>
              <w:ind w:firstLine="0"/>
              <w:rPr>
                <w:sz w:val="28"/>
              </w:rPr>
            </w:pPr>
            <w:r>
              <w:rPr>
                <w:sz w:val="28"/>
              </w:rPr>
              <w:t xml:space="preserve">  Предоставление кредитов</w:t>
            </w:r>
          </w:p>
        </w:tc>
      </w:tr>
      <w:tr w:rsidR="0039677E">
        <w:tc>
          <w:tcPr>
            <w:tcW w:w="1548" w:type="dxa"/>
          </w:tcPr>
          <w:p w:rsidR="0039677E" w:rsidRDefault="0039677E">
            <w:pPr>
              <w:pStyle w:val="Web"/>
              <w:spacing w:before="0" w:after="0"/>
              <w:ind w:firstLine="0"/>
              <w:rPr>
                <w:sz w:val="28"/>
              </w:rPr>
            </w:pPr>
            <w:r>
              <w:rPr>
                <w:sz w:val="28"/>
              </w:rPr>
              <w:t xml:space="preserve"> 380200</w:t>
            </w:r>
          </w:p>
        </w:tc>
        <w:tc>
          <w:tcPr>
            <w:tcW w:w="8400" w:type="dxa"/>
          </w:tcPr>
          <w:p w:rsidR="0039677E" w:rsidRDefault="0039677E">
            <w:pPr>
              <w:pStyle w:val="Web"/>
              <w:spacing w:before="0" w:after="0"/>
              <w:ind w:firstLine="0"/>
              <w:rPr>
                <w:sz w:val="28"/>
              </w:rPr>
            </w:pPr>
            <w:r>
              <w:rPr>
                <w:sz w:val="28"/>
              </w:rPr>
              <w:t xml:space="preserve">    Возврат кредитов, предоставленных внутри страны</w:t>
            </w:r>
          </w:p>
        </w:tc>
      </w:tr>
      <w:tr w:rsidR="0039677E">
        <w:tc>
          <w:tcPr>
            <w:tcW w:w="1548" w:type="dxa"/>
          </w:tcPr>
          <w:p w:rsidR="0039677E" w:rsidRDefault="0039677E">
            <w:pPr>
              <w:pStyle w:val="Web"/>
              <w:spacing w:before="0" w:after="0"/>
              <w:ind w:firstLine="0"/>
              <w:rPr>
                <w:sz w:val="28"/>
              </w:rPr>
            </w:pPr>
            <w:r>
              <w:rPr>
                <w:sz w:val="28"/>
              </w:rPr>
              <w:t xml:space="preserve"> 380300</w:t>
            </w:r>
          </w:p>
        </w:tc>
        <w:tc>
          <w:tcPr>
            <w:tcW w:w="8400" w:type="dxa"/>
          </w:tcPr>
          <w:p w:rsidR="0039677E" w:rsidRDefault="0039677E">
            <w:pPr>
              <w:pStyle w:val="Web"/>
              <w:spacing w:before="0" w:after="0"/>
              <w:ind w:firstLine="0"/>
              <w:rPr>
                <w:sz w:val="28"/>
              </w:rPr>
            </w:pPr>
            <w:r>
              <w:rPr>
                <w:sz w:val="28"/>
              </w:rPr>
              <w:t>Предоставление государственных кредитов правительствам иностранных государств</w:t>
            </w:r>
          </w:p>
        </w:tc>
      </w:tr>
      <w:tr w:rsidR="0039677E">
        <w:tc>
          <w:tcPr>
            <w:tcW w:w="1548" w:type="dxa"/>
          </w:tcPr>
          <w:p w:rsidR="0039677E" w:rsidRDefault="0039677E">
            <w:pPr>
              <w:pStyle w:val="Web"/>
              <w:spacing w:before="0" w:after="0"/>
              <w:ind w:firstLine="0"/>
              <w:rPr>
                <w:sz w:val="28"/>
              </w:rPr>
            </w:pPr>
            <w:r>
              <w:rPr>
                <w:sz w:val="28"/>
              </w:rPr>
              <w:t xml:space="preserve"> 380400</w:t>
            </w:r>
          </w:p>
        </w:tc>
        <w:tc>
          <w:tcPr>
            <w:tcW w:w="8400" w:type="dxa"/>
          </w:tcPr>
          <w:p w:rsidR="0039677E" w:rsidRDefault="0039677E">
            <w:pPr>
              <w:pStyle w:val="Web"/>
              <w:spacing w:before="0" w:after="0"/>
              <w:ind w:firstLine="0"/>
              <w:rPr>
                <w:sz w:val="28"/>
              </w:rPr>
            </w:pPr>
            <w:r>
              <w:rPr>
                <w:sz w:val="28"/>
              </w:rPr>
              <w:t>Возврат государственных кредитов правительствам иностранных государств</w:t>
            </w:r>
          </w:p>
        </w:tc>
      </w:tr>
      <w:tr w:rsidR="0039677E">
        <w:tc>
          <w:tcPr>
            <w:tcW w:w="1548" w:type="dxa"/>
          </w:tcPr>
          <w:p w:rsidR="0039677E" w:rsidRDefault="0039677E">
            <w:pPr>
              <w:pStyle w:val="Web"/>
              <w:spacing w:before="0" w:after="0"/>
              <w:ind w:firstLine="0"/>
              <w:rPr>
                <w:sz w:val="28"/>
              </w:rPr>
            </w:pPr>
            <w:r>
              <w:rPr>
                <w:sz w:val="28"/>
              </w:rPr>
              <w:t xml:space="preserve"> 800000</w:t>
            </w:r>
          </w:p>
        </w:tc>
        <w:tc>
          <w:tcPr>
            <w:tcW w:w="8400" w:type="dxa"/>
          </w:tcPr>
          <w:p w:rsidR="0039677E" w:rsidRDefault="0039677E">
            <w:pPr>
              <w:pStyle w:val="Web"/>
              <w:spacing w:before="0" w:after="0"/>
              <w:ind w:firstLine="0"/>
              <w:rPr>
                <w:sz w:val="28"/>
              </w:rPr>
            </w:pPr>
            <w:r>
              <w:rPr>
                <w:sz w:val="28"/>
              </w:rPr>
              <w:t>Итого расходов</w:t>
            </w:r>
          </w:p>
        </w:tc>
      </w:tr>
    </w:tbl>
    <w:p w:rsidR="0039677E" w:rsidRDefault="0039677E">
      <w:pPr>
        <w:pStyle w:val="Web"/>
        <w:spacing w:before="0" w:after="0"/>
        <w:ind w:firstLine="0"/>
        <w:rPr>
          <w:b/>
          <w:sz w:val="28"/>
        </w:rPr>
      </w:pPr>
    </w:p>
    <w:p w:rsidR="0039677E" w:rsidRDefault="0039677E">
      <w:pPr>
        <w:pStyle w:val="Web"/>
        <w:spacing w:before="0" w:after="0"/>
        <w:ind w:firstLine="0"/>
        <w:rPr>
          <w:b/>
          <w:sz w:val="28"/>
        </w:rPr>
      </w:pPr>
    </w:p>
    <w:p w:rsidR="0039677E" w:rsidRDefault="0039677E">
      <w:pPr>
        <w:pStyle w:val="Web"/>
        <w:spacing w:before="0" w:after="0"/>
        <w:ind w:firstLine="0"/>
        <w:rPr>
          <w:sz w:val="28"/>
        </w:rPr>
      </w:pPr>
      <w:r>
        <w:rPr>
          <w:b/>
          <w:sz w:val="28"/>
        </w:rPr>
        <w:t xml:space="preserve">В) </w:t>
      </w:r>
      <w:r>
        <w:rPr>
          <w:b/>
          <w:sz w:val="28"/>
          <w:u w:val="single"/>
        </w:rPr>
        <w:t>Ведомственная классификация</w:t>
      </w:r>
      <w:r>
        <w:rPr>
          <w:sz w:val="28"/>
        </w:rPr>
        <w:t xml:space="preserve"> показывает конкретных получателей бюджетных расходов.</w:t>
      </w:r>
      <w:r>
        <w:rPr>
          <w:b/>
          <w:sz w:val="28"/>
        </w:rPr>
        <w:t xml:space="preserve"> </w:t>
      </w:r>
      <w:r>
        <w:rPr>
          <w:sz w:val="28"/>
        </w:rPr>
        <w:t>Ведомственный признак</w:t>
      </w:r>
      <w:r>
        <w:rPr>
          <w:b/>
          <w:sz w:val="28"/>
        </w:rPr>
        <w:t xml:space="preserve"> </w:t>
      </w:r>
      <w:r>
        <w:rPr>
          <w:sz w:val="28"/>
        </w:rPr>
        <w:t>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 Перечень главных распорядителей средств бюджетов утверждается федеральным законом, органами исполнительной власти субъектов Федерации и органами местных самоуправлений. В Федеральном законе “О бюджетной классификации Российской Федерации” в перечне прямых получателей средств из Федерального бюджета более 160 по</w:t>
      </w:r>
      <w:bookmarkStart w:id="1" w:name="_Toc3269009"/>
      <w:r>
        <w:rPr>
          <w:sz w:val="28"/>
        </w:rPr>
        <w:t xml:space="preserve">лучателей. </w:t>
      </w: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r>
        <w:rPr>
          <w:sz w:val="28"/>
        </w:rPr>
        <w:t>Ведомственная классификация расходов бюджета РФ:</w:t>
      </w:r>
    </w:p>
    <w:p w:rsidR="0039677E" w:rsidRDefault="0039677E">
      <w:pPr>
        <w:pStyle w:val="Web"/>
        <w:spacing w:before="0" w:after="0"/>
        <w:ind w:firstLine="0"/>
        <w:rPr>
          <w:sz w:val="28"/>
        </w:rPr>
      </w:pPr>
    </w:p>
    <w:p w:rsidR="0039677E" w:rsidRDefault="0039677E" w:rsidP="0039677E">
      <w:pPr>
        <w:pStyle w:val="Web"/>
        <w:numPr>
          <w:ilvl w:val="0"/>
          <w:numId w:val="7"/>
        </w:numPr>
        <w:spacing w:before="0" w:after="0"/>
        <w:rPr>
          <w:sz w:val="28"/>
        </w:rPr>
      </w:pPr>
      <w:r>
        <w:rPr>
          <w:sz w:val="28"/>
        </w:rPr>
        <w:t>Министерство топлива и энергетики РФ;</w:t>
      </w:r>
    </w:p>
    <w:p w:rsidR="0039677E" w:rsidRDefault="0039677E" w:rsidP="0039677E">
      <w:pPr>
        <w:pStyle w:val="Web"/>
        <w:numPr>
          <w:ilvl w:val="0"/>
          <w:numId w:val="7"/>
        </w:numPr>
        <w:spacing w:before="0" w:after="0"/>
        <w:rPr>
          <w:sz w:val="28"/>
        </w:rPr>
      </w:pPr>
      <w:r>
        <w:rPr>
          <w:sz w:val="28"/>
        </w:rPr>
        <w:t>Министерство путей сообщения РФ;</w:t>
      </w:r>
    </w:p>
    <w:p w:rsidR="0039677E" w:rsidRDefault="0039677E" w:rsidP="0039677E">
      <w:pPr>
        <w:pStyle w:val="Web"/>
        <w:numPr>
          <w:ilvl w:val="0"/>
          <w:numId w:val="7"/>
        </w:numPr>
        <w:spacing w:before="0" w:after="0"/>
        <w:rPr>
          <w:sz w:val="28"/>
        </w:rPr>
      </w:pPr>
      <w:r>
        <w:rPr>
          <w:sz w:val="28"/>
        </w:rPr>
        <w:t>Федеральная служба ж</w:t>
      </w:r>
      <w:r>
        <w:rPr>
          <w:sz w:val="28"/>
          <w:lang w:val="en-US"/>
        </w:rPr>
        <w:t>/</w:t>
      </w:r>
      <w:r>
        <w:rPr>
          <w:sz w:val="28"/>
        </w:rPr>
        <w:t>д войск РФ;</w:t>
      </w:r>
    </w:p>
    <w:p w:rsidR="0039677E" w:rsidRDefault="0039677E" w:rsidP="0039677E">
      <w:pPr>
        <w:pStyle w:val="Web"/>
        <w:numPr>
          <w:ilvl w:val="0"/>
          <w:numId w:val="7"/>
        </w:numPr>
        <w:spacing w:before="0" w:after="0"/>
        <w:rPr>
          <w:sz w:val="28"/>
        </w:rPr>
      </w:pPr>
      <w:r>
        <w:rPr>
          <w:sz w:val="28"/>
        </w:rPr>
        <w:t>Министерство природных ресурсов;</w:t>
      </w:r>
    </w:p>
    <w:p w:rsidR="0039677E" w:rsidRDefault="0039677E" w:rsidP="0039677E">
      <w:pPr>
        <w:pStyle w:val="Web"/>
        <w:numPr>
          <w:ilvl w:val="0"/>
          <w:numId w:val="7"/>
        </w:numPr>
        <w:spacing w:before="0" w:after="0"/>
        <w:rPr>
          <w:sz w:val="28"/>
        </w:rPr>
      </w:pPr>
      <w:r>
        <w:rPr>
          <w:sz w:val="28"/>
        </w:rPr>
        <w:t>Министерство здравоохранения;</w:t>
      </w:r>
    </w:p>
    <w:p w:rsidR="0039677E" w:rsidRDefault="0039677E" w:rsidP="0039677E">
      <w:pPr>
        <w:pStyle w:val="Web"/>
        <w:numPr>
          <w:ilvl w:val="0"/>
          <w:numId w:val="7"/>
        </w:numPr>
        <w:spacing w:before="0" w:after="0"/>
        <w:rPr>
          <w:sz w:val="28"/>
        </w:rPr>
      </w:pPr>
      <w:r>
        <w:rPr>
          <w:sz w:val="28"/>
        </w:rPr>
        <w:t>Министерство культуры;</w:t>
      </w:r>
    </w:p>
    <w:p w:rsidR="0039677E" w:rsidRDefault="0039677E" w:rsidP="0039677E">
      <w:pPr>
        <w:pStyle w:val="Web"/>
        <w:numPr>
          <w:ilvl w:val="0"/>
          <w:numId w:val="7"/>
        </w:numPr>
        <w:spacing w:before="0" w:after="0"/>
        <w:rPr>
          <w:sz w:val="28"/>
        </w:rPr>
      </w:pPr>
      <w:r>
        <w:rPr>
          <w:sz w:val="28"/>
        </w:rPr>
        <w:t>Министерство общего и профессионального образования;</w:t>
      </w:r>
    </w:p>
    <w:p w:rsidR="0039677E" w:rsidRDefault="0039677E" w:rsidP="0039677E">
      <w:pPr>
        <w:pStyle w:val="Web"/>
        <w:numPr>
          <w:ilvl w:val="0"/>
          <w:numId w:val="7"/>
        </w:numPr>
        <w:spacing w:before="0" w:after="0"/>
        <w:rPr>
          <w:sz w:val="28"/>
        </w:rPr>
      </w:pPr>
      <w:r>
        <w:rPr>
          <w:sz w:val="28"/>
        </w:rPr>
        <w:t>Министерство финансов;</w:t>
      </w:r>
    </w:p>
    <w:p w:rsidR="0039677E" w:rsidRDefault="0039677E" w:rsidP="0039677E">
      <w:pPr>
        <w:pStyle w:val="Web"/>
        <w:numPr>
          <w:ilvl w:val="0"/>
          <w:numId w:val="7"/>
        </w:numPr>
        <w:spacing w:before="0" w:after="0"/>
        <w:rPr>
          <w:sz w:val="28"/>
        </w:rPr>
      </w:pPr>
      <w:r>
        <w:rPr>
          <w:sz w:val="28"/>
        </w:rPr>
        <w:t>Министерство транспорта;</w:t>
      </w:r>
    </w:p>
    <w:p w:rsidR="0039677E" w:rsidRDefault="0039677E" w:rsidP="0039677E">
      <w:pPr>
        <w:pStyle w:val="Web"/>
        <w:numPr>
          <w:ilvl w:val="0"/>
          <w:numId w:val="7"/>
        </w:numPr>
        <w:spacing w:before="0" w:after="0"/>
        <w:rPr>
          <w:sz w:val="28"/>
        </w:rPr>
      </w:pPr>
      <w:r>
        <w:rPr>
          <w:sz w:val="28"/>
        </w:rPr>
        <w:t>Министерство промышленности, науки и технологии;</w:t>
      </w:r>
    </w:p>
    <w:p w:rsidR="0039677E" w:rsidRDefault="0039677E" w:rsidP="0039677E">
      <w:pPr>
        <w:pStyle w:val="Web"/>
        <w:numPr>
          <w:ilvl w:val="0"/>
          <w:numId w:val="7"/>
        </w:numPr>
        <w:spacing w:before="0" w:after="0"/>
        <w:rPr>
          <w:sz w:val="28"/>
        </w:rPr>
      </w:pPr>
      <w:r>
        <w:rPr>
          <w:sz w:val="28"/>
        </w:rPr>
        <w:t>Министерство экономического развития и торговли;</w:t>
      </w:r>
    </w:p>
    <w:p w:rsidR="0039677E" w:rsidRDefault="0039677E">
      <w:pPr>
        <w:pStyle w:val="Web"/>
        <w:spacing w:before="0" w:after="0"/>
        <w:ind w:left="600" w:firstLine="0"/>
        <w:rPr>
          <w:sz w:val="28"/>
        </w:rPr>
      </w:pPr>
      <w:r>
        <w:rPr>
          <w:sz w:val="28"/>
        </w:rPr>
        <w:t>-   Министерство труда и социального развития;</w:t>
      </w:r>
    </w:p>
    <w:p w:rsidR="0039677E" w:rsidRDefault="0039677E" w:rsidP="0039677E">
      <w:pPr>
        <w:pStyle w:val="Web"/>
        <w:numPr>
          <w:ilvl w:val="0"/>
          <w:numId w:val="7"/>
        </w:numPr>
        <w:spacing w:before="0" w:after="0"/>
        <w:rPr>
          <w:sz w:val="28"/>
        </w:rPr>
      </w:pPr>
      <w:r>
        <w:rPr>
          <w:sz w:val="28"/>
        </w:rPr>
        <w:t>Государственный таможенный комитет;</w:t>
      </w:r>
    </w:p>
    <w:p w:rsidR="0039677E" w:rsidRDefault="0039677E" w:rsidP="0039677E">
      <w:pPr>
        <w:pStyle w:val="Web"/>
        <w:numPr>
          <w:ilvl w:val="0"/>
          <w:numId w:val="7"/>
        </w:numPr>
        <w:spacing w:before="0" w:after="0"/>
        <w:rPr>
          <w:sz w:val="28"/>
        </w:rPr>
      </w:pPr>
      <w:r>
        <w:rPr>
          <w:sz w:val="28"/>
        </w:rPr>
        <w:t>Министерство по антимонопольной политике и поддержке предпринимательства;</w:t>
      </w:r>
    </w:p>
    <w:p w:rsidR="0039677E" w:rsidRDefault="0039677E" w:rsidP="0039677E">
      <w:pPr>
        <w:pStyle w:val="Web"/>
        <w:numPr>
          <w:ilvl w:val="0"/>
          <w:numId w:val="7"/>
        </w:numPr>
        <w:spacing w:before="0" w:after="0"/>
        <w:rPr>
          <w:sz w:val="28"/>
        </w:rPr>
      </w:pPr>
      <w:r>
        <w:rPr>
          <w:sz w:val="28"/>
        </w:rPr>
        <w:t>Министерство по делам гражданской обороны, чрезвычайных ситуаций и ликвидации последствий стихийных бедствий;</w:t>
      </w:r>
    </w:p>
    <w:p w:rsidR="0039677E" w:rsidRDefault="0039677E" w:rsidP="0039677E">
      <w:pPr>
        <w:pStyle w:val="Web"/>
        <w:numPr>
          <w:ilvl w:val="0"/>
          <w:numId w:val="7"/>
        </w:numPr>
        <w:spacing w:before="0" w:after="0"/>
        <w:rPr>
          <w:sz w:val="28"/>
        </w:rPr>
      </w:pPr>
      <w:r>
        <w:rPr>
          <w:sz w:val="28"/>
        </w:rPr>
        <w:t>Министерство по налогам и сборам;</w:t>
      </w:r>
    </w:p>
    <w:p w:rsidR="0039677E" w:rsidRDefault="0039677E" w:rsidP="0039677E">
      <w:pPr>
        <w:pStyle w:val="Web"/>
        <w:numPr>
          <w:ilvl w:val="0"/>
          <w:numId w:val="7"/>
        </w:numPr>
        <w:spacing w:before="0" w:after="0"/>
        <w:rPr>
          <w:sz w:val="28"/>
        </w:rPr>
      </w:pPr>
      <w:r>
        <w:rPr>
          <w:sz w:val="28"/>
        </w:rPr>
        <w:t>Управление делами Президента РФ;</w:t>
      </w:r>
    </w:p>
    <w:p w:rsidR="0039677E" w:rsidRDefault="0039677E" w:rsidP="0039677E">
      <w:pPr>
        <w:pStyle w:val="Web"/>
        <w:numPr>
          <w:ilvl w:val="0"/>
          <w:numId w:val="7"/>
        </w:numPr>
        <w:spacing w:before="0" w:after="0"/>
        <w:rPr>
          <w:sz w:val="28"/>
        </w:rPr>
      </w:pPr>
      <w:r>
        <w:rPr>
          <w:sz w:val="28"/>
        </w:rPr>
        <w:t>Министерство иностранных дел;</w:t>
      </w:r>
    </w:p>
    <w:p w:rsidR="0039677E" w:rsidRDefault="0039677E" w:rsidP="0039677E">
      <w:pPr>
        <w:pStyle w:val="Web"/>
        <w:numPr>
          <w:ilvl w:val="0"/>
          <w:numId w:val="7"/>
        </w:numPr>
        <w:spacing w:before="0" w:after="0"/>
        <w:rPr>
          <w:sz w:val="28"/>
        </w:rPr>
      </w:pPr>
      <w:r>
        <w:rPr>
          <w:sz w:val="28"/>
        </w:rPr>
        <w:t>Государственная Дума РФ и др.</w:t>
      </w: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pPr>
        <w:pStyle w:val="Web"/>
        <w:spacing w:before="0" w:after="0"/>
        <w:ind w:firstLine="0"/>
        <w:rPr>
          <w:sz w:val="28"/>
        </w:rPr>
      </w:pPr>
    </w:p>
    <w:p w:rsidR="0039677E" w:rsidRDefault="0039677E" w:rsidP="0039677E">
      <w:pPr>
        <w:pStyle w:val="Web"/>
        <w:numPr>
          <w:ilvl w:val="1"/>
          <w:numId w:val="11"/>
        </w:numPr>
        <w:spacing w:before="0" w:after="0"/>
        <w:rPr>
          <w:b/>
          <w:sz w:val="32"/>
        </w:rPr>
      </w:pPr>
      <w:r>
        <w:rPr>
          <w:b/>
          <w:sz w:val="32"/>
        </w:rPr>
        <w:t>Расходы федерального бюджета</w:t>
      </w:r>
      <w:bookmarkEnd w:id="1"/>
    </w:p>
    <w:p w:rsidR="0039677E" w:rsidRDefault="0039677E">
      <w:pPr>
        <w:pStyle w:val="Web"/>
        <w:spacing w:before="0" w:after="0"/>
        <w:ind w:left="600" w:firstLine="0"/>
        <w:rPr>
          <w:b/>
          <w:sz w:val="32"/>
        </w:rPr>
      </w:pPr>
    </w:p>
    <w:p w:rsidR="0039677E" w:rsidRDefault="0039677E">
      <w:pPr>
        <w:pStyle w:val="Web"/>
        <w:spacing w:before="0" w:after="0"/>
        <w:rPr>
          <w:sz w:val="28"/>
        </w:rPr>
      </w:pPr>
      <w:r>
        <w:rPr>
          <w:sz w:val="28"/>
          <w:u w:val="single"/>
        </w:rPr>
        <w:t>Расходы федерального бюджета</w:t>
      </w:r>
      <w:r>
        <w:rPr>
          <w:sz w:val="28"/>
        </w:rPr>
        <w:t xml:space="preserve"> – это денежные средства, направляемые на финансирование затрат общегосударственного характера.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39677E" w:rsidRDefault="0039677E">
      <w:pPr>
        <w:pStyle w:val="Web"/>
        <w:spacing w:before="0" w:after="0"/>
        <w:ind w:firstLine="0"/>
        <w:rPr>
          <w:sz w:val="28"/>
        </w:rPr>
      </w:pPr>
      <w:r>
        <w:rPr>
          <w:sz w:val="28"/>
        </w:rPr>
        <w:t xml:space="preserve">   Расходы федерального бюджета по главным распорядителям средств федерального бюджета по разделам, подразделам, целевым статьям и видам расходов функциональной классификации расходов бюджетов Российской Федерации, группам расходов, предметным статьям, подстатьям и элементам расходов экономической классификации расходов бюджетов Российской Федерации утверждаются федеральным законом о федеральном бюджете на очередной финансовый год.</w:t>
      </w:r>
    </w:p>
    <w:p w:rsidR="0039677E" w:rsidRDefault="0039677E">
      <w:pPr>
        <w:pStyle w:val="Web"/>
        <w:spacing w:before="0" w:after="0"/>
        <w:ind w:firstLine="0"/>
        <w:rPr>
          <w:sz w:val="28"/>
        </w:rPr>
      </w:pPr>
    </w:p>
    <w:p w:rsidR="0039677E" w:rsidRDefault="0039677E">
      <w:pPr>
        <w:pStyle w:val="Web"/>
        <w:spacing w:before="0" w:after="0"/>
        <w:ind w:firstLine="0"/>
        <w:rPr>
          <w:sz w:val="28"/>
        </w:rPr>
      </w:pPr>
      <w:r>
        <w:rPr>
          <w:sz w:val="28"/>
        </w:rPr>
        <w:t xml:space="preserve">                Расходы федерального бюджета классифицируют:</w:t>
      </w:r>
    </w:p>
    <w:p w:rsidR="0039677E" w:rsidRDefault="0039677E" w:rsidP="0039677E">
      <w:pPr>
        <w:pStyle w:val="Web"/>
        <w:numPr>
          <w:ilvl w:val="0"/>
          <w:numId w:val="9"/>
        </w:numPr>
        <w:spacing w:before="0" w:after="0"/>
        <w:rPr>
          <w:sz w:val="28"/>
        </w:rPr>
      </w:pPr>
      <w:r>
        <w:rPr>
          <w:sz w:val="28"/>
        </w:rPr>
        <w:t xml:space="preserve">по </w:t>
      </w:r>
      <w:r>
        <w:rPr>
          <w:sz w:val="28"/>
          <w:u w:val="single"/>
        </w:rPr>
        <w:t>экономической роли</w:t>
      </w:r>
      <w:r>
        <w:rPr>
          <w:sz w:val="28"/>
        </w:rPr>
        <w:t xml:space="preserve"> в процессе воспроизводства - это затраты, связанные с финансированием материального производства и содержанием непроизводственной сферы (текущие и капитальные расходы);</w:t>
      </w:r>
    </w:p>
    <w:p w:rsidR="0039677E" w:rsidRDefault="0039677E" w:rsidP="0039677E">
      <w:pPr>
        <w:pStyle w:val="Web"/>
        <w:numPr>
          <w:ilvl w:val="0"/>
          <w:numId w:val="9"/>
        </w:numPr>
        <w:spacing w:before="0" w:after="0"/>
        <w:rPr>
          <w:sz w:val="28"/>
        </w:rPr>
      </w:pPr>
      <w:r>
        <w:rPr>
          <w:sz w:val="28"/>
        </w:rPr>
        <w:t xml:space="preserve">по </w:t>
      </w:r>
      <w:r>
        <w:rPr>
          <w:sz w:val="28"/>
          <w:u w:val="single"/>
        </w:rPr>
        <w:t>функциональному назначению</w:t>
      </w:r>
      <w:r>
        <w:rPr>
          <w:sz w:val="28"/>
        </w:rPr>
        <w:t xml:space="preserve"> – на затраты на содержание аппарата управления, финансирование народного хозяйства, социально-культурных мероприятий, обороны страны, правоохранительную деятельность, фундаментальные исследования и др.</w:t>
      </w:r>
    </w:p>
    <w:p w:rsidR="0039677E" w:rsidRDefault="0039677E">
      <w:pPr>
        <w:pStyle w:val="Web"/>
        <w:spacing w:before="0" w:after="0"/>
        <w:ind w:firstLine="0"/>
        <w:rPr>
          <w:sz w:val="28"/>
        </w:rPr>
      </w:pPr>
    </w:p>
    <w:p w:rsidR="0039677E" w:rsidRDefault="0039677E">
      <w:pPr>
        <w:pStyle w:val="Web"/>
        <w:spacing w:before="0" w:after="0"/>
        <w:rPr>
          <w:sz w:val="28"/>
        </w:rPr>
      </w:pPr>
      <w:r>
        <w:rPr>
          <w:sz w:val="28"/>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39677E" w:rsidRDefault="0039677E" w:rsidP="0039677E">
      <w:pPr>
        <w:pStyle w:val="Web"/>
        <w:numPr>
          <w:ilvl w:val="0"/>
          <w:numId w:val="3"/>
        </w:numPr>
        <w:rPr>
          <w:sz w:val="28"/>
        </w:rPr>
      </w:pPr>
      <w:r>
        <w:rPr>
          <w:sz w:val="28"/>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39677E" w:rsidRDefault="0039677E" w:rsidP="0039677E">
      <w:pPr>
        <w:numPr>
          <w:ilvl w:val="0"/>
          <w:numId w:val="3"/>
        </w:numPr>
        <w:spacing w:before="100" w:after="100"/>
        <w:jc w:val="both"/>
      </w:pPr>
      <w:r>
        <w:t xml:space="preserve">функционирование федеральной судебной системы; </w:t>
      </w:r>
    </w:p>
    <w:p w:rsidR="0039677E" w:rsidRDefault="0039677E" w:rsidP="0039677E">
      <w:pPr>
        <w:numPr>
          <w:ilvl w:val="0"/>
          <w:numId w:val="3"/>
        </w:numPr>
        <w:spacing w:before="100" w:after="100"/>
        <w:jc w:val="both"/>
      </w:pPr>
      <w: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39677E" w:rsidRDefault="0039677E" w:rsidP="0039677E">
      <w:pPr>
        <w:numPr>
          <w:ilvl w:val="0"/>
          <w:numId w:val="3"/>
        </w:numPr>
        <w:spacing w:before="100" w:after="100"/>
        <w:jc w:val="both"/>
      </w:pPr>
      <w:r>
        <w:t xml:space="preserve">национальная оборона и обеспечение безопасности государства, осуществление конверсии оборонных отраслей промышленности; </w:t>
      </w:r>
    </w:p>
    <w:p w:rsidR="0039677E" w:rsidRDefault="0039677E" w:rsidP="0039677E">
      <w:pPr>
        <w:numPr>
          <w:ilvl w:val="0"/>
          <w:numId w:val="3"/>
        </w:numPr>
        <w:spacing w:before="100" w:after="100"/>
        <w:jc w:val="both"/>
      </w:pPr>
      <w:r>
        <w:t xml:space="preserve">фундаментальные исследования и содействие научно - техническому прогрессу; </w:t>
      </w:r>
    </w:p>
    <w:p w:rsidR="0039677E" w:rsidRDefault="0039677E" w:rsidP="0039677E">
      <w:pPr>
        <w:numPr>
          <w:ilvl w:val="0"/>
          <w:numId w:val="3"/>
        </w:numPr>
        <w:spacing w:before="100" w:after="100"/>
        <w:jc w:val="both"/>
      </w:pPr>
      <w:r>
        <w:t xml:space="preserve">государственная поддержка железнодорожного, воздушного и морского транспорта; </w:t>
      </w:r>
    </w:p>
    <w:p w:rsidR="0039677E" w:rsidRDefault="0039677E" w:rsidP="0039677E">
      <w:pPr>
        <w:numPr>
          <w:ilvl w:val="0"/>
          <w:numId w:val="3"/>
        </w:numPr>
        <w:spacing w:before="100" w:after="100"/>
        <w:jc w:val="both"/>
      </w:pPr>
      <w:r>
        <w:t xml:space="preserve">государственная поддержка атомной энергетики; </w:t>
      </w:r>
    </w:p>
    <w:p w:rsidR="0039677E" w:rsidRDefault="0039677E" w:rsidP="0039677E">
      <w:pPr>
        <w:numPr>
          <w:ilvl w:val="0"/>
          <w:numId w:val="3"/>
        </w:numPr>
        <w:spacing w:before="100" w:after="100"/>
        <w:jc w:val="both"/>
      </w:pPr>
      <w:r>
        <w:t xml:space="preserve">ликвидация последствий чрезвычайных ситуаций и стихийных бедствий федерального масштаба; </w:t>
      </w:r>
    </w:p>
    <w:p w:rsidR="0039677E" w:rsidRDefault="0039677E" w:rsidP="0039677E">
      <w:pPr>
        <w:numPr>
          <w:ilvl w:val="0"/>
          <w:numId w:val="3"/>
        </w:numPr>
        <w:spacing w:before="100" w:after="100"/>
        <w:jc w:val="both"/>
      </w:pPr>
      <w:r>
        <w:t xml:space="preserve">исследование и использование космического пространства; </w:t>
      </w:r>
    </w:p>
    <w:p w:rsidR="0039677E" w:rsidRDefault="0039677E" w:rsidP="0039677E">
      <w:pPr>
        <w:numPr>
          <w:ilvl w:val="0"/>
          <w:numId w:val="3"/>
        </w:numPr>
        <w:spacing w:before="100" w:after="100"/>
        <w:jc w:val="both"/>
      </w:pPr>
      <w: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39677E" w:rsidRDefault="0039677E" w:rsidP="0039677E">
      <w:pPr>
        <w:numPr>
          <w:ilvl w:val="0"/>
          <w:numId w:val="3"/>
        </w:numPr>
        <w:spacing w:before="100" w:after="100"/>
        <w:jc w:val="both"/>
      </w:pPr>
      <w:r>
        <w:t xml:space="preserve">формирование федеральной собственности; </w:t>
      </w:r>
    </w:p>
    <w:p w:rsidR="0039677E" w:rsidRDefault="0039677E" w:rsidP="0039677E">
      <w:pPr>
        <w:numPr>
          <w:ilvl w:val="0"/>
          <w:numId w:val="3"/>
        </w:numPr>
        <w:spacing w:before="100" w:after="100"/>
        <w:jc w:val="both"/>
      </w:pPr>
      <w:r>
        <w:t xml:space="preserve">обслуживание и погашение государственного долга Российской Федерации; </w:t>
      </w:r>
    </w:p>
    <w:p w:rsidR="0039677E" w:rsidRDefault="0039677E" w:rsidP="0039677E">
      <w:pPr>
        <w:numPr>
          <w:ilvl w:val="0"/>
          <w:numId w:val="3"/>
        </w:numPr>
        <w:spacing w:before="100" w:after="100"/>
        <w:jc w:val="both"/>
      </w:pPr>
      <w: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39677E" w:rsidRDefault="0039677E" w:rsidP="0039677E">
      <w:pPr>
        <w:numPr>
          <w:ilvl w:val="0"/>
          <w:numId w:val="3"/>
        </w:numPr>
        <w:spacing w:before="100" w:after="100"/>
        <w:jc w:val="both"/>
      </w:pPr>
      <w:r>
        <w:t xml:space="preserve">пополнение государственных запасов драгоценных металлов и драгоценных камней, государственного материального резерва; </w:t>
      </w:r>
    </w:p>
    <w:p w:rsidR="0039677E" w:rsidRDefault="0039677E" w:rsidP="0039677E">
      <w:pPr>
        <w:numPr>
          <w:ilvl w:val="0"/>
          <w:numId w:val="3"/>
        </w:numPr>
        <w:spacing w:before="100" w:after="100"/>
        <w:jc w:val="both"/>
      </w:pPr>
      <w:r>
        <w:t xml:space="preserve">проведение выборов и референдумов Российской Федерации; </w:t>
      </w:r>
    </w:p>
    <w:p w:rsidR="0039677E" w:rsidRDefault="0039677E" w:rsidP="0039677E">
      <w:pPr>
        <w:numPr>
          <w:ilvl w:val="0"/>
          <w:numId w:val="3"/>
        </w:numPr>
        <w:spacing w:before="100" w:after="100"/>
        <w:jc w:val="both"/>
      </w:pPr>
      <w:r>
        <w:t xml:space="preserve">федеральная инвестиционная программа; </w:t>
      </w:r>
    </w:p>
    <w:p w:rsidR="0039677E" w:rsidRDefault="0039677E" w:rsidP="0039677E">
      <w:pPr>
        <w:numPr>
          <w:ilvl w:val="0"/>
          <w:numId w:val="3"/>
        </w:numPr>
        <w:spacing w:before="100" w:after="100"/>
        <w:jc w:val="both"/>
      </w:pPr>
      <w: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39677E" w:rsidRDefault="0039677E" w:rsidP="0039677E">
      <w:pPr>
        <w:numPr>
          <w:ilvl w:val="0"/>
          <w:numId w:val="3"/>
        </w:numPr>
        <w:spacing w:before="100" w:after="100"/>
        <w:jc w:val="both"/>
      </w:pPr>
      <w:r>
        <w:t xml:space="preserve">обеспечение осуществления отдельных государственных полномочий, передаваемых на другие уровни власти; </w:t>
      </w:r>
    </w:p>
    <w:p w:rsidR="0039677E" w:rsidRDefault="0039677E" w:rsidP="0039677E">
      <w:pPr>
        <w:numPr>
          <w:ilvl w:val="0"/>
          <w:numId w:val="3"/>
        </w:numPr>
        <w:spacing w:before="100" w:after="100"/>
        <w:jc w:val="both"/>
      </w:pPr>
      <w:r>
        <w:t xml:space="preserve">финансовая поддержка субъектов Российской Федерации; </w:t>
      </w:r>
    </w:p>
    <w:p w:rsidR="0039677E" w:rsidRDefault="0039677E" w:rsidP="0039677E">
      <w:pPr>
        <w:numPr>
          <w:ilvl w:val="0"/>
          <w:numId w:val="3"/>
        </w:numPr>
        <w:spacing w:before="100" w:after="100"/>
        <w:jc w:val="both"/>
      </w:pPr>
      <w:r>
        <w:t xml:space="preserve">официальный статистический учет; </w:t>
      </w:r>
    </w:p>
    <w:p w:rsidR="0039677E" w:rsidRDefault="0039677E" w:rsidP="0039677E">
      <w:pPr>
        <w:numPr>
          <w:ilvl w:val="0"/>
          <w:numId w:val="3"/>
        </w:numPr>
        <w:spacing w:before="100" w:after="100"/>
        <w:jc w:val="both"/>
      </w:pPr>
      <w:r>
        <w:t xml:space="preserve">прочие расходы. </w:t>
      </w:r>
    </w:p>
    <w:p w:rsidR="0039677E" w:rsidRDefault="0039677E">
      <w:pPr>
        <w:spacing w:before="100" w:after="100"/>
        <w:jc w:val="both"/>
      </w:pPr>
    </w:p>
    <w:p w:rsidR="0039677E" w:rsidRDefault="0039677E">
      <w:pPr>
        <w:pStyle w:val="ab"/>
        <w:spacing w:before="100" w:after="100" w:line="240" w:lineRule="auto"/>
      </w:pPr>
      <w:r>
        <w:t xml:space="preserve">   Минфином РФ на основе предварительных отчетных данных за 2002 год и прогноза исполнения консолидированного бюджета на 2003 год проведена предварительная оценка изменений в расходных обязательствах бюджетов разных уровней бюджетной системы Российской Федерации и подготовлены основные положения законопроектов по внесению соответствующих изменений и дополнений в Бюджетный и Налоговый кодексы, которые рассмотрены на заседании Коллегии Министерства 30 января 2003 года.</w:t>
      </w:r>
    </w:p>
    <w:p w:rsidR="0039677E" w:rsidRDefault="0039677E">
      <w:pPr>
        <w:spacing w:before="100" w:after="100"/>
        <w:jc w:val="both"/>
      </w:pPr>
      <w:r>
        <w:t>В части увеличения расходных обязательств федерального бюджета:</w:t>
      </w:r>
    </w:p>
    <w:p w:rsidR="0039677E" w:rsidRDefault="0039677E">
      <w:pPr>
        <w:spacing w:before="100" w:after="100"/>
        <w:jc w:val="both"/>
      </w:pPr>
      <w:r>
        <w:t>- финансовое обеспечение Федерального закона “О ветеранах” (в части, касающейся инвалидов войны, участников Великой Отечественной войны, ветеранов боевых действий, тружеников тыла, жителей блокадного Ленинграда, лиц, работавших в период великой Отечественной войны на объектах противовоздушной обороны, строительстве оборонительных сооружений и др., военнослужащих, проходивших военную службу в воинских частях, учреждениях, военных учебных заведениях, не входивших в состав действующей армии, членов семей погибших (умерших) инвалидов войны, участников войны и ветеранов боевых действий – всего 8 категорий);</w:t>
      </w:r>
    </w:p>
    <w:p w:rsidR="0039677E" w:rsidRDefault="0039677E">
      <w:pPr>
        <w:spacing w:before="100" w:after="100"/>
        <w:jc w:val="both"/>
      </w:pPr>
      <w:r>
        <w:t>- финансовое обеспечение Федерального закона “О социальной защите инвалидов в Российской Федерации”;</w:t>
      </w:r>
    </w:p>
    <w:p w:rsidR="0039677E" w:rsidRDefault="0039677E">
      <w:pPr>
        <w:spacing w:before="100" w:after="100"/>
        <w:jc w:val="both"/>
      </w:pPr>
      <w:r>
        <w:t>- финансовое обеспечение Федерального закона “О донорстве крови и ее компонентов”;</w:t>
      </w:r>
    </w:p>
    <w:p w:rsidR="0039677E" w:rsidRDefault="0039677E">
      <w:pPr>
        <w:spacing w:before="100" w:after="100"/>
        <w:jc w:val="both"/>
      </w:pPr>
      <w:r>
        <w:t>- возмещение (либо преобразование в денежную форму) льгот по оплате проезда на внутригородском, пригородном и внутрирегиональном транспорте, установленных федеральными законами для военнослужащих, сотрудников правоохранительных органов и иных государственных (федеральных) служащих;</w:t>
      </w:r>
    </w:p>
    <w:p w:rsidR="0039677E" w:rsidRDefault="0039677E">
      <w:pPr>
        <w:spacing w:before="100" w:after="100"/>
        <w:jc w:val="both"/>
      </w:pPr>
      <w:r>
        <w:t>-  возмещение (либо преобразование в денежную форму) иных льгот, установленных федеральными законами для военнослужащих, сотрудников правоохранительных органов и иных государственных (федеральных) служащих;</w:t>
      </w:r>
    </w:p>
    <w:p w:rsidR="0039677E" w:rsidRDefault="0039677E">
      <w:pPr>
        <w:spacing w:before="100" w:after="100"/>
        <w:jc w:val="both"/>
      </w:pPr>
      <w:r>
        <w:t>- расширение функций федеральных правоохранительных органов (создание федеральной полиции);</w:t>
      </w:r>
    </w:p>
    <w:p w:rsidR="0039677E" w:rsidRDefault="0039677E">
      <w:pPr>
        <w:spacing w:before="100" w:after="100"/>
        <w:jc w:val="both"/>
      </w:pPr>
      <w:r>
        <w:t>- финансирование мировых судей (в части, финансируемой в настоящее время из территориальных бюджетов);</w:t>
      </w:r>
    </w:p>
    <w:p w:rsidR="0039677E" w:rsidRDefault="0039677E">
      <w:pPr>
        <w:spacing w:before="100" w:after="100"/>
        <w:jc w:val="both"/>
      </w:pPr>
      <w:r>
        <w:t>- организация учета и воинского призыва (в части, финансируемой в настоящее время из территориальных бюджетов);</w:t>
      </w:r>
    </w:p>
    <w:p w:rsidR="0039677E" w:rsidRDefault="0039677E">
      <w:pPr>
        <w:spacing w:before="100" w:after="100"/>
        <w:jc w:val="both"/>
      </w:pPr>
      <w:r>
        <w:t>- установление и выплата пособий на погребение (за исключением выплат из средств Пенсионного фонда);</w:t>
      </w:r>
    </w:p>
    <w:p w:rsidR="0039677E" w:rsidRDefault="0039677E">
      <w:pPr>
        <w:spacing w:before="100" w:after="100"/>
        <w:jc w:val="both"/>
      </w:pPr>
      <w:r>
        <w:t>-  реализация Федерального закона "О недрах";</w:t>
      </w:r>
    </w:p>
    <w:p w:rsidR="0039677E" w:rsidRDefault="0039677E">
      <w:pPr>
        <w:spacing w:before="100" w:after="100"/>
        <w:jc w:val="both"/>
      </w:pPr>
      <w:r>
        <w:t>- реализация законодательства Российской Федерации по безопасности гидротехнических сооружений, лесовосстановление;</w:t>
      </w:r>
    </w:p>
    <w:p w:rsidR="0039677E" w:rsidRDefault="0039677E">
      <w:pPr>
        <w:spacing w:before="100" w:after="100"/>
        <w:jc w:val="both"/>
      </w:pPr>
      <w:r>
        <w:t>- осуществление мероприятий по гражданской обороне; мобилизационной подготовке;</w:t>
      </w:r>
    </w:p>
    <w:p w:rsidR="0039677E" w:rsidRDefault="0039677E">
      <w:pPr>
        <w:spacing w:before="100" w:after="100"/>
        <w:jc w:val="both"/>
      </w:pPr>
      <w:r>
        <w:t>-  переподготовка и повышение квалификации кадров.</w:t>
      </w:r>
    </w:p>
    <w:p w:rsidR="0039677E" w:rsidRDefault="0039677E">
      <w:pPr>
        <w:spacing w:before="100" w:after="100"/>
        <w:jc w:val="both"/>
      </w:pPr>
      <w: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39677E" w:rsidRDefault="0039677E" w:rsidP="0039677E">
      <w:pPr>
        <w:pStyle w:val="Web"/>
        <w:numPr>
          <w:ilvl w:val="0"/>
          <w:numId w:val="4"/>
        </w:numPr>
        <w:rPr>
          <w:sz w:val="28"/>
        </w:rPr>
      </w:pPr>
      <w:r>
        <w:rPr>
          <w:sz w:val="28"/>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39677E" w:rsidRDefault="0039677E" w:rsidP="0039677E">
      <w:pPr>
        <w:numPr>
          <w:ilvl w:val="0"/>
          <w:numId w:val="4"/>
        </w:numPr>
        <w:spacing w:before="100" w:after="100"/>
        <w:jc w:val="both"/>
      </w:pPr>
      <w:r>
        <w:t xml:space="preserve">обеспечение правоохранительной деятельности; </w:t>
      </w:r>
    </w:p>
    <w:p w:rsidR="0039677E" w:rsidRDefault="0039677E" w:rsidP="0039677E">
      <w:pPr>
        <w:numPr>
          <w:ilvl w:val="0"/>
          <w:numId w:val="4"/>
        </w:numPr>
        <w:spacing w:before="100" w:after="100"/>
        <w:jc w:val="both"/>
      </w:pPr>
      <w:r>
        <w:t xml:space="preserve">обеспечение противопожарной безопасности; </w:t>
      </w:r>
    </w:p>
    <w:p w:rsidR="0039677E" w:rsidRDefault="0039677E" w:rsidP="0039677E">
      <w:pPr>
        <w:numPr>
          <w:ilvl w:val="0"/>
          <w:numId w:val="4"/>
        </w:numPr>
        <w:spacing w:before="100" w:after="100"/>
        <w:jc w:val="both"/>
      </w:pPr>
      <w: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39677E" w:rsidRDefault="0039677E" w:rsidP="0039677E">
      <w:pPr>
        <w:numPr>
          <w:ilvl w:val="0"/>
          <w:numId w:val="4"/>
        </w:numPr>
        <w:spacing w:before="100" w:after="100"/>
        <w:jc w:val="both"/>
      </w:pPr>
      <w:r>
        <w:t xml:space="preserve">обеспечение социальной защиты населения; </w:t>
      </w:r>
    </w:p>
    <w:p w:rsidR="0039677E" w:rsidRDefault="0039677E" w:rsidP="0039677E">
      <w:pPr>
        <w:numPr>
          <w:ilvl w:val="0"/>
          <w:numId w:val="4"/>
        </w:numPr>
        <w:spacing w:before="100" w:after="100"/>
        <w:jc w:val="both"/>
      </w:pPr>
      <w: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39677E" w:rsidRDefault="0039677E" w:rsidP="0039677E">
      <w:pPr>
        <w:numPr>
          <w:ilvl w:val="0"/>
          <w:numId w:val="4"/>
        </w:numPr>
        <w:spacing w:before="100" w:after="100"/>
        <w:jc w:val="both"/>
      </w:pPr>
      <w:r>
        <w:t xml:space="preserve">обеспечение предупреждения и ликвидации последствий чрезвычайных ситуаций и стихийных бедствий межрегионального масштаба; </w:t>
      </w:r>
    </w:p>
    <w:p w:rsidR="0039677E" w:rsidRDefault="0039677E" w:rsidP="0039677E">
      <w:pPr>
        <w:numPr>
          <w:ilvl w:val="0"/>
          <w:numId w:val="4"/>
        </w:numPr>
        <w:spacing w:before="100" w:after="100"/>
        <w:jc w:val="both"/>
      </w:pPr>
      <w:r>
        <w:t xml:space="preserve">развитие рыночной инфраструктуры; </w:t>
      </w:r>
    </w:p>
    <w:p w:rsidR="0039677E" w:rsidRDefault="0039677E" w:rsidP="0039677E">
      <w:pPr>
        <w:numPr>
          <w:ilvl w:val="0"/>
          <w:numId w:val="4"/>
        </w:numPr>
        <w:spacing w:before="100" w:after="100"/>
        <w:jc w:val="both"/>
      </w:pPr>
      <w:r>
        <w:t xml:space="preserve">обеспечение развития федеративных и национальных отношений; </w:t>
      </w:r>
    </w:p>
    <w:p w:rsidR="0039677E" w:rsidRDefault="0039677E" w:rsidP="0039677E">
      <w:pPr>
        <w:numPr>
          <w:ilvl w:val="0"/>
          <w:numId w:val="4"/>
        </w:numPr>
        <w:spacing w:before="100" w:after="100"/>
        <w:jc w:val="both"/>
      </w:pPr>
      <w:r>
        <w:t xml:space="preserve">обеспечение деятельности избирательных комиссий субъектов РФ в соответствии с законодательством РФ; </w:t>
      </w:r>
    </w:p>
    <w:p w:rsidR="0039677E" w:rsidRDefault="0039677E" w:rsidP="0039677E">
      <w:pPr>
        <w:numPr>
          <w:ilvl w:val="0"/>
          <w:numId w:val="4"/>
        </w:numPr>
        <w:spacing w:before="100" w:after="100"/>
        <w:jc w:val="both"/>
      </w:pPr>
      <w:r>
        <w:t xml:space="preserve">обеспечение деятельности средств массовой информации; </w:t>
      </w:r>
    </w:p>
    <w:p w:rsidR="0039677E" w:rsidRDefault="0039677E" w:rsidP="0039677E">
      <w:pPr>
        <w:numPr>
          <w:ilvl w:val="0"/>
          <w:numId w:val="4"/>
        </w:numPr>
        <w:spacing w:before="100" w:after="100"/>
        <w:jc w:val="both"/>
      </w:pPr>
      <w:r>
        <w:t xml:space="preserve">финансовая помощь другим бюджетам; </w:t>
      </w:r>
    </w:p>
    <w:p w:rsidR="0039677E" w:rsidRDefault="0039677E" w:rsidP="0039677E">
      <w:pPr>
        <w:numPr>
          <w:ilvl w:val="0"/>
          <w:numId w:val="4"/>
        </w:numPr>
        <w:spacing w:before="100" w:after="100"/>
        <w:jc w:val="both"/>
      </w:pPr>
      <w:r>
        <w:t xml:space="preserve">прочие расходы, находящиеся в совместном ведении РФ, субъектов Российской Федерации и муниципальных образований. </w:t>
      </w:r>
    </w:p>
    <w:p w:rsidR="0039677E" w:rsidRDefault="0039677E">
      <w:pPr>
        <w:spacing w:before="100" w:after="100"/>
        <w:jc w:val="both"/>
      </w:pPr>
      <w:r>
        <w:t xml:space="preserve"> </w:t>
      </w:r>
    </w:p>
    <w:p w:rsidR="0039677E" w:rsidRDefault="0039677E" w:rsidP="0039677E">
      <w:pPr>
        <w:pStyle w:val="2"/>
        <w:numPr>
          <w:ilvl w:val="1"/>
          <w:numId w:val="11"/>
        </w:numPr>
        <w:rPr>
          <w:i w:val="0"/>
        </w:rPr>
      </w:pPr>
      <w:bookmarkStart w:id="2" w:name="_Toc3269010"/>
      <w:r>
        <w:rPr>
          <w:i w:val="0"/>
        </w:rPr>
        <w:t>Расходы  бюджетов</w:t>
      </w:r>
      <w:bookmarkEnd w:id="2"/>
      <w:r>
        <w:rPr>
          <w:i w:val="0"/>
        </w:rPr>
        <w:t xml:space="preserve"> субъектов  РФ</w:t>
      </w:r>
    </w:p>
    <w:p w:rsidR="0039677E" w:rsidRDefault="0039677E">
      <w:pPr>
        <w:jc w:val="both"/>
      </w:pPr>
      <w:r>
        <w:rPr>
          <w:b/>
          <w:i/>
        </w:rPr>
        <w:t xml:space="preserve">        </w:t>
      </w:r>
      <w:r>
        <w:rPr>
          <w:b/>
          <w:i/>
          <w:u w:val="single"/>
        </w:rPr>
        <w:t>Бюджет субъекта РФ</w:t>
      </w:r>
      <w:r>
        <w:rPr>
          <w:i/>
        </w:rPr>
        <w:t xml:space="preserve"> </w:t>
      </w:r>
      <w:r>
        <w:t xml:space="preserve">– это консолидированный бюджет, который включает собственно региональный бюджет, а также окружной (так называемые местные бюджеты). </w:t>
      </w:r>
    </w:p>
    <w:p w:rsidR="0039677E" w:rsidRDefault="0039677E">
      <w:pPr>
        <w:jc w:val="both"/>
      </w:pPr>
      <w:r>
        <w:t xml:space="preserve">     </w:t>
      </w:r>
      <w:r>
        <w:rPr>
          <w:u w:val="single"/>
        </w:rPr>
        <w:t>Расходы бюджетов субъектов РФ</w:t>
      </w:r>
      <w:r>
        <w:t xml:space="preserve"> – это денежные средства, направляемые из бюджетного фонда на финансовое обеспечение выполняемых задач и функций субъектов РФ. Органы государственной власти субъектов РФ,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 Состав расходов такого бюджета отличается от федерального бюджета тем, что в нем нет расходов на национальную оборону, международную деятельность, фундаментальные научные исследования, предупреждение и ликвидацию чрезвычайных ситуаций, обслуживание государственного внешнего долга, пополнение государственных запасов и резервов. В остальном расходы бюджета субъекта РФ совпадают с классификациями расходов федерального бюджета и финансируются как за счет собственных источников дохода, так и за счет федерального бюджета в виде дотаций, субсидий и т.д.</w:t>
      </w:r>
    </w:p>
    <w:p w:rsidR="0039677E" w:rsidRDefault="0039677E">
      <w:pPr>
        <w:jc w:val="both"/>
      </w:pPr>
      <w:r>
        <w:t xml:space="preserve">     Расходы бюджетов субъектов РФ в зависимости от их экономического содержания делятся на текущие и капитальные расходы.</w:t>
      </w:r>
    </w:p>
    <w:p w:rsidR="0039677E" w:rsidRDefault="0039677E">
      <w:pPr>
        <w:jc w:val="both"/>
      </w:pPr>
      <w:r>
        <w:t xml:space="preserve">     </w:t>
      </w:r>
      <w:r>
        <w:rPr>
          <w:u w:val="single"/>
        </w:rPr>
        <w:t>Текущие расходы</w:t>
      </w:r>
      <w:r>
        <w:t xml:space="preserve"> бюджетов субъектов РФ – это часть расходов бюджетов, обеспечивающая текущую деятельность органов государственной власти регионов, оказание государственной поддержки местным бюджетам.</w:t>
      </w:r>
    </w:p>
    <w:p w:rsidR="0039677E" w:rsidRDefault="0039677E">
      <w:pPr>
        <w:jc w:val="both"/>
      </w:pPr>
      <w:r>
        <w:t xml:space="preserve">    </w:t>
      </w:r>
      <w:r>
        <w:rPr>
          <w:u w:val="single"/>
        </w:rPr>
        <w:t>Капитальные расходы</w:t>
      </w:r>
      <w:r>
        <w:t xml:space="preserve"> бюджетов регионов – это часть бюджетов, которая направляется на финансирование инвестиционной деятельности (капитальные вложения на новое строительство, приобретение основных фондов, капитальный ремонт основных фондов).</w:t>
      </w:r>
    </w:p>
    <w:p w:rsidR="0039677E" w:rsidRDefault="0039677E">
      <w:pPr>
        <w:jc w:val="both"/>
      </w:pPr>
      <w:r>
        <w:t xml:space="preserve">    Основная проблема региональных органов власти – обеспечить экономическое и социальное развитие территорий. Главное направление использования региональных финансов – финансирование социальной и производственной инфраструктуры.</w:t>
      </w:r>
    </w:p>
    <w:p w:rsidR="0039677E" w:rsidRDefault="0039677E">
      <w:pPr>
        <w:ind w:firstLine="567"/>
        <w:jc w:val="both"/>
      </w:pPr>
      <w:r>
        <w:t xml:space="preserve">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области может быть представлен в виде следующей схемы:     </w:t>
      </w:r>
    </w:p>
    <w:p w:rsidR="0039677E" w:rsidRDefault="0039677E">
      <w:pPr>
        <w:ind w:firstLine="567"/>
        <w:jc w:val="both"/>
      </w:pPr>
      <w:r>
        <w:t xml:space="preserve">                               </w:t>
      </w:r>
    </w:p>
    <w:p w:rsidR="0039677E" w:rsidRDefault="00565A99">
      <w:pPr>
        <w:framePr w:w="4000" w:h="541" w:hSpace="180" w:wrap="around" w:vAnchor="text" w:hAnchor="page" w:x="3922" w:y="166"/>
        <w:pBdr>
          <w:top w:val="single" w:sz="6" w:space="1" w:color="auto"/>
          <w:left w:val="single" w:sz="6" w:space="1" w:color="auto"/>
          <w:bottom w:val="single" w:sz="6" w:space="1" w:color="auto"/>
          <w:right w:val="single" w:sz="6" w:space="1" w:color="auto"/>
        </w:pBdr>
        <w:rPr>
          <w:sz w:val="20"/>
        </w:rPr>
      </w:pPr>
      <w:r>
        <w:rPr>
          <w:noProof/>
          <w:sz w:val="20"/>
        </w:rPr>
        <w:pict>
          <v:line id="_x0000_s1026" style="position:absolute;z-index:251654144" from="91.95pt,28.35pt" to="91.95pt,55.35pt" o:allowincell="f">
            <v:stroke endarrow="block"/>
          </v:line>
        </w:pict>
      </w:r>
      <w:r w:rsidR="0039677E">
        <w:rPr>
          <w:sz w:val="20"/>
        </w:rPr>
        <w:t>Консолидированный бюджет области</w:t>
      </w:r>
    </w:p>
    <w:p w:rsidR="0039677E" w:rsidRDefault="0039677E">
      <w:pPr>
        <w:spacing w:line="360" w:lineRule="auto"/>
        <w:ind w:firstLine="567"/>
        <w:jc w:val="center"/>
        <w:rPr>
          <w:sz w:val="18"/>
        </w:rPr>
      </w:pPr>
    </w:p>
    <w:p w:rsidR="0039677E" w:rsidRDefault="00565A99">
      <w:pPr>
        <w:framePr w:w="1322" w:h="905" w:hSpace="180" w:wrap="around" w:vAnchor="text" w:hAnchor="page" w:x="2122" w:y="763"/>
        <w:pBdr>
          <w:top w:val="single" w:sz="6" w:space="1" w:color="auto"/>
          <w:left w:val="single" w:sz="6" w:space="1" w:color="auto"/>
          <w:bottom w:val="single" w:sz="6" w:space="1" w:color="auto"/>
          <w:right w:val="single" w:sz="6" w:space="1" w:color="auto"/>
        </w:pBdr>
        <w:ind w:left="142" w:hanging="142"/>
        <w:jc w:val="center"/>
        <w:rPr>
          <w:sz w:val="18"/>
        </w:rPr>
      </w:pPr>
      <w:r>
        <w:rPr>
          <w:noProof/>
          <w:sz w:val="18"/>
        </w:rPr>
        <w:pict>
          <v:line id="_x0000_s1032" style="position:absolute;left:0;text-align:left;flip:x;z-index:251660288" from="37.95pt,38.4pt" to="109.95pt,65.4pt" o:allowincell="f">
            <v:stroke endarrow="block"/>
          </v:line>
        </w:pict>
      </w:r>
      <w:r w:rsidR="0039677E">
        <w:rPr>
          <w:sz w:val="18"/>
        </w:rPr>
        <w:t>1.Областной             бюджет</w:t>
      </w:r>
    </w:p>
    <w:p w:rsidR="0039677E" w:rsidRDefault="0039677E">
      <w:pPr>
        <w:framePr w:w="2261" w:h="901" w:hSpace="180" w:wrap="around" w:vAnchor="text" w:hAnchor="page" w:x="7882" w:y="763"/>
        <w:pBdr>
          <w:top w:val="single" w:sz="6" w:space="1" w:color="auto"/>
          <w:left w:val="single" w:sz="6" w:space="1" w:color="auto"/>
          <w:bottom w:val="single" w:sz="6" w:space="1" w:color="auto"/>
          <w:right w:val="single" w:sz="6" w:space="1" w:color="auto"/>
        </w:pBdr>
        <w:ind w:left="142" w:hanging="142"/>
        <w:jc w:val="center"/>
        <w:rPr>
          <w:sz w:val="18"/>
        </w:rPr>
      </w:pPr>
      <w:r>
        <w:rPr>
          <w:sz w:val="18"/>
        </w:rPr>
        <w:t>3.Бюджеты районов</w:t>
      </w:r>
    </w:p>
    <w:p w:rsidR="0039677E" w:rsidRDefault="00565A99">
      <w:pPr>
        <w:framePr w:w="2261" w:h="901" w:hSpace="180" w:wrap="around" w:vAnchor="text" w:hAnchor="page" w:x="7882" w:y="763"/>
        <w:pBdr>
          <w:top w:val="single" w:sz="6" w:space="1" w:color="auto"/>
          <w:left w:val="single" w:sz="6" w:space="1" w:color="auto"/>
          <w:bottom w:val="single" w:sz="6" w:space="1" w:color="auto"/>
          <w:right w:val="single" w:sz="6" w:space="1" w:color="auto"/>
        </w:pBdr>
        <w:ind w:left="142" w:hanging="142"/>
        <w:jc w:val="center"/>
        <w:rPr>
          <w:sz w:val="18"/>
        </w:rPr>
      </w:pPr>
      <w:r>
        <w:rPr>
          <w:noProof/>
          <w:sz w:val="18"/>
        </w:rPr>
        <w:pict>
          <v:line id="_x0000_s1030" style="position:absolute;left:0;text-align:left;z-index:251658240" from="45.15pt,26.3pt" to="45.15pt,53.3pt" o:allowincell="f">
            <v:stroke endarrow="block"/>
          </v:line>
        </w:pict>
      </w:r>
      <w:r w:rsidR="0039677E">
        <w:rPr>
          <w:sz w:val="18"/>
        </w:rPr>
        <w:t>области</w:t>
      </w:r>
    </w:p>
    <w:p w:rsidR="0039677E" w:rsidRDefault="0039677E">
      <w:pPr>
        <w:framePr w:w="2801" w:h="905" w:hSpace="180" w:wrap="around" w:vAnchor="text" w:hAnchor="page" w:x="4282" w:y="763"/>
        <w:pBdr>
          <w:top w:val="single" w:sz="6" w:space="1" w:color="auto"/>
          <w:left w:val="single" w:sz="6" w:space="1" w:color="auto"/>
          <w:bottom w:val="single" w:sz="6" w:space="1" w:color="auto"/>
          <w:right w:val="single" w:sz="6" w:space="1" w:color="auto"/>
        </w:pBdr>
        <w:jc w:val="center"/>
        <w:rPr>
          <w:sz w:val="18"/>
        </w:rPr>
      </w:pPr>
      <w:r>
        <w:rPr>
          <w:sz w:val="18"/>
        </w:rPr>
        <w:t>2.Бюджеты городов</w:t>
      </w:r>
    </w:p>
    <w:p w:rsidR="0039677E" w:rsidRDefault="0039677E">
      <w:pPr>
        <w:framePr w:w="2801" w:h="905" w:hSpace="180" w:wrap="around" w:vAnchor="text" w:hAnchor="page" w:x="4282" w:y="763"/>
        <w:pBdr>
          <w:top w:val="single" w:sz="6" w:space="1" w:color="auto"/>
          <w:left w:val="single" w:sz="6" w:space="1" w:color="auto"/>
          <w:bottom w:val="single" w:sz="6" w:space="1" w:color="auto"/>
          <w:right w:val="single" w:sz="6" w:space="1" w:color="auto"/>
        </w:pBdr>
        <w:ind w:left="284" w:hanging="284"/>
        <w:jc w:val="center"/>
        <w:rPr>
          <w:sz w:val="18"/>
        </w:rPr>
      </w:pPr>
      <w:r>
        <w:rPr>
          <w:sz w:val="18"/>
        </w:rPr>
        <w:t>областного подчинения,</w:t>
      </w:r>
    </w:p>
    <w:p w:rsidR="0039677E" w:rsidRDefault="00565A99">
      <w:pPr>
        <w:framePr w:w="2801" w:h="905" w:hSpace="180" w:wrap="around" w:vAnchor="text" w:hAnchor="page" w:x="4282" w:y="763"/>
        <w:pBdr>
          <w:top w:val="single" w:sz="6" w:space="1" w:color="auto"/>
          <w:left w:val="single" w:sz="6" w:space="1" w:color="auto"/>
          <w:bottom w:val="single" w:sz="6" w:space="1" w:color="auto"/>
          <w:right w:val="single" w:sz="6" w:space="1" w:color="auto"/>
        </w:pBdr>
        <w:ind w:left="284" w:hanging="284"/>
        <w:jc w:val="center"/>
        <w:rPr>
          <w:sz w:val="18"/>
        </w:rPr>
      </w:pPr>
      <w:r>
        <w:rPr>
          <w:noProof/>
          <w:sz w:val="18"/>
        </w:rPr>
        <w:pict>
          <v:line id="_x0000_s1028" style="position:absolute;left:0;text-align:left;z-index:251656192" from="23.55pt,23.15pt" to="23.55pt,41.15pt" o:allowincell="f">
            <v:stroke endarrow="block"/>
          </v:line>
        </w:pict>
      </w:r>
      <w:r>
        <w:rPr>
          <w:noProof/>
          <w:sz w:val="18"/>
        </w:rPr>
        <w:pict>
          <v:line id="_x0000_s1029" style="position:absolute;left:0;text-align:left;flip:x;z-index:251657216" from="131.55pt,12.1pt" to="176.55pt,48.1pt" o:allowincell="f">
            <v:stroke endarrow="block"/>
          </v:line>
        </w:pict>
      </w:r>
      <w:r w:rsidR="0039677E">
        <w:rPr>
          <w:sz w:val="18"/>
        </w:rPr>
        <w:t>в т.ч. областного центра</w:t>
      </w:r>
    </w:p>
    <w:p w:rsidR="0039677E" w:rsidRDefault="00565A99">
      <w:pPr>
        <w:spacing w:line="360" w:lineRule="auto"/>
        <w:ind w:firstLine="567"/>
        <w:jc w:val="center"/>
        <w:rPr>
          <w:sz w:val="18"/>
        </w:rPr>
      </w:pPr>
      <w:r>
        <w:rPr>
          <w:noProof/>
          <w:sz w:val="18"/>
        </w:rPr>
        <w:pict>
          <v:line id="_x0000_s1027" style="position:absolute;left:0;text-align:left;flip:x;z-index:251655168" from="15.75pt,12.5pt" to="96.75pt,39.5pt" o:allowincell="f">
            <v:stroke endarrow="block"/>
          </v:line>
        </w:pict>
      </w:r>
      <w:r>
        <w:rPr>
          <w:noProof/>
          <w:sz w:val="18"/>
        </w:rPr>
        <w:pict>
          <v:line id="_x0000_s1033" style="position:absolute;left:0;text-align:left;z-index:251661312" from="318.15pt,19.7pt" to="345.15pt,37.7pt" o:allowincell="f">
            <v:stroke endarrow="block"/>
          </v:line>
        </w:pict>
      </w:r>
    </w:p>
    <w:p w:rsidR="0039677E" w:rsidRDefault="0039677E">
      <w:pPr>
        <w:framePr w:w="1361" w:h="901" w:hSpace="180" w:wrap="around" w:vAnchor="text" w:hAnchor="page" w:x="7882" w:y="1720"/>
        <w:pBdr>
          <w:top w:val="single" w:sz="6" w:space="1" w:color="auto"/>
          <w:left w:val="single" w:sz="6" w:space="1" w:color="auto"/>
          <w:bottom w:val="single" w:sz="6" w:space="1" w:color="auto"/>
          <w:right w:val="single" w:sz="6" w:space="1" w:color="auto"/>
        </w:pBdr>
        <w:jc w:val="center"/>
        <w:rPr>
          <w:sz w:val="18"/>
        </w:rPr>
      </w:pPr>
      <w:r>
        <w:rPr>
          <w:sz w:val="18"/>
        </w:rPr>
        <w:t>3.2.Бюджеты городов</w:t>
      </w:r>
    </w:p>
    <w:p w:rsidR="0039677E" w:rsidRDefault="0039677E">
      <w:pPr>
        <w:framePr w:w="1361" w:h="901" w:hSpace="180" w:wrap="around" w:vAnchor="text" w:hAnchor="page" w:x="7882" w:y="1720"/>
        <w:pBdr>
          <w:top w:val="single" w:sz="6" w:space="1" w:color="auto"/>
          <w:left w:val="single" w:sz="6" w:space="1" w:color="auto"/>
          <w:bottom w:val="single" w:sz="6" w:space="1" w:color="auto"/>
          <w:right w:val="single" w:sz="6" w:space="1" w:color="auto"/>
        </w:pBdr>
        <w:jc w:val="center"/>
        <w:rPr>
          <w:sz w:val="18"/>
        </w:rPr>
      </w:pPr>
      <w:r>
        <w:rPr>
          <w:sz w:val="18"/>
        </w:rPr>
        <w:t>районного</w:t>
      </w:r>
    </w:p>
    <w:p w:rsidR="0039677E" w:rsidRDefault="0039677E">
      <w:pPr>
        <w:framePr w:w="1361" w:h="901" w:hSpace="180" w:wrap="around" w:vAnchor="text" w:hAnchor="page" w:x="7882" w:y="1720"/>
        <w:pBdr>
          <w:top w:val="single" w:sz="6" w:space="1" w:color="auto"/>
          <w:left w:val="single" w:sz="6" w:space="1" w:color="auto"/>
          <w:bottom w:val="single" w:sz="6" w:space="1" w:color="auto"/>
          <w:right w:val="single" w:sz="6" w:space="1" w:color="auto"/>
        </w:pBdr>
        <w:jc w:val="center"/>
        <w:rPr>
          <w:sz w:val="18"/>
        </w:rPr>
      </w:pPr>
      <w:r>
        <w:rPr>
          <w:sz w:val="18"/>
        </w:rPr>
        <w:t>подчинения</w:t>
      </w:r>
    </w:p>
    <w:p w:rsidR="0039677E" w:rsidRDefault="0039677E">
      <w:pPr>
        <w:framePr w:w="1480" w:h="901" w:hSpace="180" w:wrap="around" w:vAnchor="text" w:hAnchor="page" w:x="6082" w:y="1720"/>
        <w:pBdr>
          <w:top w:val="single" w:sz="6" w:space="1" w:color="auto"/>
          <w:left w:val="single" w:sz="6" w:space="1" w:color="auto"/>
          <w:bottom w:val="single" w:sz="6" w:space="1" w:color="auto"/>
          <w:right w:val="single" w:sz="6" w:space="1" w:color="auto"/>
        </w:pBdr>
        <w:jc w:val="center"/>
        <w:rPr>
          <w:sz w:val="18"/>
        </w:rPr>
      </w:pPr>
      <w:r>
        <w:rPr>
          <w:sz w:val="18"/>
        </w:rPr>
        <w:t>3.1.Районные</w:t>
      </w:r>
    </w:p>
    <w:p w:rsidR="0039677E" w:rsidRDefault="0039677E">
      <w:pPr>
        <w:framePr w:w="1480" w:h="901" w:hSpace="180" w:wrap="around" w:vAnchor="text" w:hAnchor="page" w:x="6082" w:y="1720"/>
        <w:pBdr>
          <w:top w:val="single" w:sz="6" w:space="1" w:color="auto"/>
          <w:left w:val="single" w:sz="6" w:space="1" w:color="auto"/>
          <w:bottom w:val="single" w:sz="6" w:space="1" w:color="auto"/>
          <w:right w:val="single" w:sz="6" w:space="1" w:color="auto"/>
        </w:pBdr>
        <w:jc w:val="center"/>
        <w:rPr>
          <w:sz w:val="18"/>
        </w:rPr>
      </w:pPr>
      <w:r>
        <w:rPr>
          <w:sz w:val="18"/>
        </w:rPr>
        <w:t>бюджеты</w:t>
      </w:r>
    </w:p>
    <w:p w:rsidR="0039677E" w:rsidRDefault="0039677E">
      <w:pPr>
        <w:framePr w:w="1721" w:h="901" w:hSpace="180" w:wrap="around" w:vAnchor="text" w:hAnchor="page" w:x="3922" w:y="1720"/>
        <w:pBdr>
          <w:top w:val="single" w:sz="6" w:space="1" w:color="auto"/>
          <w:left w:val="single" w:sz="6" w:space="1" w:color="auto"/>
          <w:bottom w:val="single" w:sz="6" w:space="1" w:color="auto"/>
          <w:right w:val="single" w:sz="6" w:space="1" w:color="auto"/>
        </w:pBdr>
        <w:jc w:val="center"/>
        <w:rPr>
          <w:sz w:val="18"/>
        </w:rPr>
      </w:pPr>
      <w:r>
        <w:rPr>
          <w:sz w:val="18"/>
        </w:rPr>
        <w:t>2.3.Бюджеты</w:t>
      </w:r>
    </w:p>
    <w:p w:rsidR="0039677E" w:rsidRDefault="0039677E">
      <w:pPr>
        <w:framePr w:w="1721" w:h="901" w:hSpace="180" w:wrap="around" w:vAnchor="text" w:hAnchor="page" w:x="3922" w:y="1720"/>
        <w:pBdr>
          <w:top w:val="single" w:sz="6" w:space="1" w:color="auto"/>
          <w:left w:val="single" w:sz="6" w:space="1" w:color="auto"/>
          <w:bottom w:val="single" w:sz="6" w:space="1" w:color="auto"/>
          <w:right w:val="single" w:sz="6" w:space="1" w:color="auto"/>
        </w:pBdr>
        <w:jc w:val="center"/>
        <w:rPr>
          <w:sz w:val="18"/>
        </w:rPr>
      </w:pPr>
      <w:r>
        <w:rPr>
          <w:sz w:val="18"/>
        </w:rPr>
        <w:t>городских</w:t>
      </w:r>
    </w:p>
    <w:p w:rsidR="0039677E" w:rsidRDefault="0039677E">
      <w:pPr>
        <w:framePr w:w="1721" w:h="901" w:hSpace="180" w:wrap="around" w:vAnchor="text" w:hAnchor="page" w:x="3922" w:y="1720"/>
        <w:pBdr>
          <w:top w:val="single" w:sz="6" w:space="1" w:color="auto"/>
          <w:left w:val="single" w:sz="6" w:space="1" w:color="auto"/>
          <w:bottom w:val="single" w:sz="6" w:space="1" w:color="auto"/>
          <w:right w:val="single" w:sz="6" w:space="1" w:color="auto"/>
        </w:pBdr>
        <w:jc w:val="center"/>
        <w:rPr>
          <w:sz w:val="18"/>
        </w:rPr>
      </w:pPr>
      <w:r>
        <w:rPr>
          <w:sz w:val="18"/>
        </w:rPr>
        <w:t>районов</w:t>
      </w:r>
    </w:p>
    <w:p w:rsidR="0039677E" w:rsidRDefault="0039677E">
      <w:pPr>
        <w:framePr w:w="1320" w:h="1085" w:hSpace="180" w:wrap="around" w:vAnchor="text" w:hAnchor="page" w:x="9565" w:y="1512"/>
        <w:pBdr>
          <w:top w:val="single" w:sz="6" w:space="1" w:color="auto"/>
          <w:left w:val="single" w:sz="6" w:space="1" w:color="auto"/>
          <w:bottom w:val="single" w:sz="6" w:space="1" w:color="auto"/>
          <w:right w:val="single" w:sz="6" w:space="1" w:color="auto"/>
        </w:pBdr>
        <w:jc w:val="center"/>
        <w:rPr>
          <w:sz w:val="18"/>
        </w:rPr>
      </w:pPr>
      <w:r>
        <w:rPr>
          <w:sz w:val="18"/>
        </w:rPr>
        <w:t>3.3.Сельские</w:t>
      </w:r>
    </w:p>
    <w:p w:rsidR="0039677E" w:rsidRDefault="0039677E">
      <w:pPr>
        <w:framePr w:w="1320" w:h="1085" w:hSpace="180" w:wrap="around" w:vAnchor="text" w:hAnchor="page" w:x="9565" w:y="1512"/>
        <w:pBdr>
          <w:top w:val="single" w:sz="6" w:space="1" w:color="auto"/>
          <w:left w:val="single" w:sz="6" w:space="1" w:color="auto"/>
          <w:bottom w:val="single" w:sz="6" w:space="1" w:color="auto"/>
          <w:right w:val="single" w:sz="6" w:space="1" w:color="auto"/>
        </w:pBdr>
        <w:jc w:val="center"/>
        <w:rPr>
          <w:sz w:val="18"/>
        </w:rPr>
      </w:pPr>
      <w:r>
        <w:rPr>
          <w:sz w:val="18"/>
        </w:rPr>
        <w:t>поселковые и пр. бюджеты</w:t>
      </w:r>
    </w:p>
    <w:p w:rsidR="0039677E" w:rsidRDefault="0039677E">
      <w:pPr>
        <w:framePr w:w="1522" w:h="905" w:hSpace="180" w:wrap="around" w:vAnchor="text" w:hAnchor="page" w:x="1942" w:y="1720"/>
        <w:pBdr>
          <w:top w:val="single" w:sz="6" w:space="1" w:color="auto"/>
          <w:left w:val="single" w:sz="6" w:space="1" w:color="auto"/>
          <w:bottom w:val="single" w:sz="6" w:space="1" w:color="auto"/>
          <w:right w:val="single" w:sz="6" w:space="1" w:color="auto"/>
        </w:pBdr>
        <w:jc w:val="center"/>
        <w:rPr>
          <w:sz w:val="18"/>
        </w:rPr>
      </w:pPr>
      <w:r>
        <w:rPr>
          <w:sz w:val="18"/>
        </w:rPr>
        <w:t>2.1.Городские</w:t>
      </w:r>
    </w:p>
    <w:p w:rsidR="0039677E" w:rsidRDefault="0039677E">
      <w:pPr>
        <w:framePr w:w="1522" w:h="905" w:hSpace="180" w:wrap="around" w:vAnchor="text" w:hAnchor="page" w:x="1942" w:y="1720"/>
        <w:pBdr>
          <w:top w:val="single" w:sz="6" w:space="1" w:color="auto"/>
          <w:left w:val="single" w:sz="6" w:space="1" w:color="auto"/>
          <w:bottom w:val="single" w:sz="6" w:space="1" w:color="auto"/>
          <w:right w:val="single" w:sz="6" w:space="1" w:color="auto"/>
        </w:pBdr>
        <w:jc w:val="center"/>
        <w:rPr>
          <w:sz w:val="18"/>
        </w:rPr>
      </w:pPr>
      <w:r>
        <w:rPr>
          <w:sz w:val="18"/>
        </w:rPr>
        <w:t>бюджеты</w:t>
      </w:r>
    </w:p>
    <w:p w:rsidR="0039677E" w:rsidRDefault="00565A99">
      <w:pPr>
        <w:spacing w:line="360" w:lineRule="auto"/>
        <w:ind w:firstLine="567"/>
        <w:jc w:val="center"/>
      </w:pPr>
      <w:r>
        <w:rPr>
          <w:noProof/>
          <w:sz w:val="18"/>
        </w:rPr>
        <w:pict>
          <v:line id="_x0000_s1031" style="position:absolute;left:0;text-align:left;z-index:251659264" from="-119.3pt,62.6pt" to="-119.3pt,80.6pt" o:allowincell="f">
            <v:stroke endarrow="block"/>
          </v:line>
        </w:pict>
      </w:r>
      <w:r w:rsidR="0039677E">
        <w:t>Основные направления использования средств региональных бюджетов:</w:t>
      </w:r>
    </w:p>
    <w:p w:rsidR="0039677E" w:rsidRDefault="0039677E" w:rsidP="0039677E">
      <w:pPr>
        <w:pStyle w:val="Web"/>
        <w:numPr>
          <w:ilvl w:val="0"/>
          <w:numId w:val="5"/>
        </w:numPr>
        <w:rPr>
          <w:sz w:val="28"/>
        </w:rPr>
      </w:pPr>
      <w:r>
        <w:rPr>
          <w:sz w:val="28"/>
        </w:rPr>
        <w:t xml:space="preserve">обеспечение функционирования органов законодательной (представительной) и исполнительной власти субъектов Российской Федерации; </w:t>
      </w:r>
    </w:p>
    <w:p w:rsidR="0039677E" w:rsidRDefault="0039677E" w:rsidP="0039677E">
      <w:pPr>
        <w:numPr>
          <w:ilvl w:val="0"/>
          <w:numId w:val="5"/>
        </w:numPr>
        <w:spacing w:before="100" w:after="100"/>
        <w:jc w:val="both"/>
      </w:pPr>
      <w:r>
        <w:t xml:space="preserve">обслуживание и погашение государственного долга субъектов РФ; </w:t>
      </w:r>
    </w:p>
    <w:p w:rsidR="0039677E" w:rsidRDefault="0039677E" w:rsidP="0039677E">
      <w:pPr>
        <w:numPr>
          <w:ilvl w:val="0"/>
          <w:numId w:val="5"/>
        </w:numPr>
        <w:spacing w:before="100" w:after="100"/>
        <w:jc w:val="both"/>
      </w:pPr>
      <w:r>
        <w:t xml:space="preserve">проведение выборов и референдумов субъектов Российской Федерации; </w:t>
      </w:r>
    </w:p>
    <w:p w:rsidR="0039677E" w:rsidRDefault="0039677E" w:rsidP="0039677E">
      <w:pPr>
        <w:numPr>
          <w:ilvl w:val="0"/>
          <w:numId w:val="5"/>
        </w:numPr>
        <w:spacing w:before="100" w:after="100"/>
        <w:jc w:val="both"/>
      </w:pPr>
      <w:r>
        <w:t xml:space="preserve">обеспечение реализации региональных целевых программ; </w:t>
      </w:r>
    </w:p>
    <w:p w:rsidR="0039677E" w:rsidRDefault="0039677E" w:rsidP="0039677E">
      <w:pPr>
        <w:numPr>
          <w:ilvl w:val="0"/>
          <w:numId w:val="5"/>
        </w:numPr>
        <w:spacing w:before="100" w:after="100"/>
        <w:jc w:val="both"/>
      </w:pPr>
      <w:r>
        <w:t xml:space="preserve">формирование государственной собственности субъектов Российской Федерации; </w:t>
      </w:r>
    </w:p>
    <w:p w:rsidR="0039677E" w:rsidRDefault="0039677E" w:rsidP="0039677E">
      <w:pPr>
        <w:numPr>
          <w:ilvl w:val="0"/>
          <w:numId w:val="5"/>
        </w:numPr>
        <w:spacing w:before="100" w:after="100"/>
        <w:jc w:val="both"/>
      </w:pPr>
      <w:r>
        <w:t xml:space="preserve">осуществление международных и внешнеэкономических связей субъектов Российской Федерации; </w:t>
      </w:r>
    </w:p>
    <w:p w:rsidR="0039677E" w:rsidRDefault="0039677E" w:rsidP="0039677E">
      <w:pPr>
        <w:numPr>
          <w:ilvl w:val="0"/>
          <w:numId w:val="5"/>
        </w:numPr>
        <w:spacing w:before="100" w:after="100"/>
        <w:jc w:val="both"/>
      </w:pPr>
      <w:r>
        <w:t xml:space="preserve">содержание и развитие предприятий, учреждений и организаций, находящихся в ведении органов государственной власти субъектов РФ; </w:t>
      </w:r>
    </w:p>
    <w:p w:rsidR="0039677E" w:rsidRDefault="0039677E" w:rsidP="0039677E">
      <w:pPr>
        <w:numPr>
          <w:ilvl w:val="0"/>
          <w:numId w:val="5"/>
        </w:numPr>
        <w:spacing w:before="100" w:after="100"/>
        <w:jc w:val="both"/>
      </w:pPr>
      <w:r>
        <w:t xml:space="preserve">обеспечение деятельности средств массовой информации субъектов; </w:t>
      </w:r>
    </w:p>
    <w:p w:rsidR="0039677E" w:rsidRDefault="0039677E" w:rsidP="0039677E">
      <w:pPr>
        <w:numPr>
          <w:ilvl w:val="0"/>
          <w:numId w:val="5"/>
        </w:numPr>
        <w:spacing w:before="100" w:after="100"/>
        <w:jc w:val="both"/>
      </w:pPr>
      <w:r>
        <w:t xml:space="preserve">оказание финансовой помощи местным бюджетам; </w:t>
      </w:r>
    </w:p>
    <w:p w:rsidR="0039677E" w:rsidRDefault="0039677E" w:rsidP="0039677E">
      <w:pPr>
        <w:numPr>
          <w:ilvl w:val="0"/>
          <w:numId w:val="5"/>
        </w:numPr>
        <w:spacing w:before="100" w:after="100"/>
        <w:jc w:val="both"/>
      </w:pPr>
      <w:r>
        <w:t xml:space="preserve">обеспечение осуществления отдельных государственных полномочий, передаваемых на муниципальный уровень; </w:t>
      </w:r>
    </w:p>
    <w:p w:rsidR="0039677E" w:rsidRDefault="0039677E" w:rsidP="0039677E">
      <w:pPr>
        <w:numPr>
          <w:ilvl w:val="0"/>
          <w:numId w:val="5"/>
        </w:numPr>
        <w:spacing w:before="100" w:after="100"/>
        <w:jc w:val="both"/>
      </w:pPr>
      <w:r>
        <w:t xml:space="preserve">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расходов или уменьшению бюджетных доходов местных бюджетов; </w:t>
      </w:r>
    </w:p>
    <w:p w:rsidR="0039677E" w:rsidRDefault="0039677E" w:rsidP="0039677E">
      <w:pPr>
        <w:numPr>
          <w:ilvl w:val="0"/>
          <w:numId w:val="5"/>
        </w:numPr>
        <w:spacing w:before="100" w:after="100"/>
        <w:jc w:val="both"/>
      </w:pPr>
      <w:r>
        <w:t xml:space="preserve">прочие расходы, связанные с осуществлением полномочий субъектов Российской Федерации. </w:t>
      </w:r>
    </w:p>
    <w:p w:rsidR="0039677E" w:rsidRDefault="0039677E">
      <w:pPr>
        <w:spacing w:before="100" w:after="100"/>
        <w:ind w:firstLine="360"/>
        <w:jc w:val="both"/>
      </w:pPr>
      <w:r>
        <w:t xml:space="preserve"> В расходной части бюджетов может быть предусмотрено создание резервных фондов органов исполнительной власти. Размер резервных фондов в бюджетах субъектов РФ устанавливается органами законодательной власти субъектов РФ при утверждении бюджетов на очередной финансовый год. Средства резервных фондов расходуются на финансирование непредвиденных расходов, в том числе на проведение аварийно-восстановительных работ, связанных с ликвидацией последствий стихийных бедствий и других чрезвычайных ситуаций, имевших место в финансовом году.</w:t>
      </w:r>
    </w:p>
    <w:p w:rsidR="0039677E" w:rsidRDefault="0039677E">
      <w:pPr>
        <w:spacing w:before="100" w:after="100"/>
        <w:ind w:firstLine="360"/>
        <w:jc w:val="both"/>
      </w:pPr>
      <w:r>
        <w:t xml:space="preserve"> В части увеличения расходных обязательств бюджетов субъектов Российской Федерации:</w:t>
      </w:r>
    </w:p>
    <w:p w:rsidR="0039677E" w:rsidRDefault="0039677E">
      <w:pPr>
        <w:spacing w:before="100" w:after="100"/>
        <w:jc w:val="both"/>
      </w:pPr>
      <w:r>
        <w:t>- передача с федерального уровня полномочий по предоставлению и финансовому обеспечению пособий гражданам, имеющих детей;</w:t>
      </w:r>
    </w:p>
    <w:p w:rsidR="0039677E" w:rsidRDefault="0039677E">
      <w:pPr>
        <w:spacing w:before="100" w:after="100"/>
        <w:jc w:val="both"/>
      </w:pPr>
      <w:r>
        <w:t>- передача с федерального уровня полномочий по установлению и финансовому обеспечению льгот ветеранам труда, в настоящее время финансируемых за счет средств федерального бюджета;</w:t>
      </w:r>
    </w:p>
    <w:p w:rsidR="0039677E" w:rsidRDefault="0039677E">
      <w:pPr>
        <w:spacing w:before="100" w:after="100"/>
        <w:jc w:val="both"/>
      </w:pPr>
      <w:r>
        <w:t>- передача иных полномочий по социальной защите населения (в части, в настоящее время установленной федеральными законами и финансируемой из федерального бюджета и/или местных бюджетов, за исключением полномочий по реализации Федеральных законов “О ветеранах” и “О социальной защите инвалидов в Российской Федерации”, передаваемых федеральным органам государственной власти);</w:t>
      </w:r>
    </w:p>
    <w:p w:rsidR="0039677E" w:rsidRDefault="0039677E">
      <w:pPr>
        <w:spacing w:before="100" w:after="100"/>
        <w:jc w:val="both"/>
      </w:pPr>
      <w:r>
        <w:t>- передача с федерального уровня полномочий по предоставлению и финансовому обеспечению льгот по проезду в междугородном транспорте для детей, нуждающихся в санаторно-курортном лечении;</w:t>
      </w:r>
    </w:p>
    <w:p w:rsidR="0039677E" w:rsidRDefault="0039677E">
      <w:pPr>
        <w:spacing w:before="100" w:after="100"/>
        <w:jc w:val="both"/>
      </w:pPr>
      <w:r>
        <w:t>- передача с федерального уровня полномочий по трудоустройству безработных, а также вопросов профессиональной переподготовки безработных, организации и финансирования общественных работ для безработных;</w:t>
      </w:r>
    </w:p>
    <w:p w:rsidR="0039677E" w:rsidRDefault="0039677E">
      <w:pPr>
        <w:spacing w:before="100" w:after="100"/>
        <w:jc w:val="both"/>
      </w:pPr>
      <w:r>
        <w:t>- передача с федерального уровня полномочий по предоставлению начального и среднего профессионального образования;</w:t>
      </w:r>
    </w:p>
    <w:p w:rsidR="0039677E" w:rsidRDefault="0039677E">
      <w:pPr>
        <w:spacing w:before="100" w:after="100"/>
        <w:jc w:val="both"/>
      </w:pPr>
      <w:r>
        <w:t>- передача с федерального и местного уровня полномочий по финансовому обеспечению основных функций по противопожарной безопасности (за исключением ликвидации особо сложных пожаров и мер по первичной пожарной безопасности);</w:t>
      </w:r>
    </w:p>
    <w:p w:rsidR="0039677E" w:rsidRDefault="0039677E">
      <w:pPr>
        <w:spacing w:before="100" w:after="100"/>
        <w:jc w:val="both"/>
      </w:pPr>
      <w:r>
        <w:t>- передача из Фонда социального страхования Российской Федерации и федерального бюджета полномочий по обеспечению летнего отдыха детей;</w:t>
      </w:r>
    </w:p>
    <w:p w:rsidR="0039677E" w:rsidRDefault="0039677E">
      <w:pPr>
        <w:spacing w:before="100" w:after="100"/>
        <w:jc w:val="both"/>
      </w:pPr>
      <w:r>
        <w:t>- передача с местного уровня полномочий по финансовой поддержке сельскохозяйственного производства;</w:t>
      </w:r>
    </w:p>
    <w:p w:rsidR="0039677E" w:rsidRDefault="0039677E">
      <w:pPr>
        <w:spacing w:before="100" w:after="100"/>
        <w:jc w:val="both"/>
      </w:pPr>
      <w:r>
        <w:t>- предоставление субвенций местным бюджетам на осуществление учебного процесса (включая выплату заработной платы) в общеобразовательных школах;</w:t>
      </w:r>
    </w:p>
    <w:p w:rsidR="0039677E" w:rsidRDefault="0039677E">
      <w:pPr>
        <w:spacing w:before="100" w:after="100"/>
        <w:jc w:val="both"/>
      </w:pPr>
      <w:r>
        <w:t>- передача с местного уровня полномочий по финансовому обеспечению школ-интернатов, домов ребенка, детских домов;</w:t>
      </w:r>
    </w:p>
    <w:p w:rsidR="0039677E" w:rsidRDefault="0039677E">
      <w:pPr>
        <w:spacing w:before="100" w:after="100"/>
        <w:jc w:val="both"/>
      </w:pPr>
      <w:r>
        <w:t>- предоставление субвенций местным бюджетам на выплату адресных жилищных субсидий населению в соответствии со стандартами и нормативами оплаты жилищно-коммунальных услуг, устанавливаемыми органами государственной власти субъектов Российской Федерации;</w:t>
      </w:r>
    </w:p>
    <w:p w:rsidR="0039677E" w:rsidRDefault="0039677E">
      <w:pPr>
        <w:spacing w:before="100" w:after="100"/>
        <w:jc w:val="both"/>
      </w:pPr>
      <w:r>
        <w:t>- передача с местного уровня полномочий по финансовому обеспечению платежей за неработающее население в систему обязательного медицинского страхования.</w:t>
      </w:r>
    </w:p>
    <w:p w:rsidR="0039677E" w:rsidRDefault="0039677E">
      <w:pPr>
        <w:pStyle w:val="Web"/>
        <w:spacing w:before="0" w:after="0"/>
        <w:ind w:firstLine="0"/>
        <w:rPr>
          <w:sz w:val="28"/>
        </w:rPr>
      </w:pPr>
      <w:r>
        <w:rPr>
          <w:sz w:val="28"/>
        </w:rPr>
        <w:t xml:space="preserve">       </w:t>
      </w:r>
      <w:r>
        <w:rPr>
          <w:sz w:val="28"/>
          <w:u w:val="single"/>
        </w:rPr>
        <w:t>Региональные бюджеты</w:t>
      </w:r>
      <w:r>
        <w:rPr>
          <w:sz w:val="28"/>
        </w:rPr>
        <w:t xml:space="preserve">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Исходя из этого, через региональные бюджеты государство активно проводит экономическую политику, осуществляя выравнивание уровней экономического и социального развития территорий. Для преодоления отсталости разрабатываются региональные программы, финансируемые из региональных бюджетов. В бюджетах регионов значительную долю занимают ассигнования на развитие отраслей народного хозяйства региона (промышленность, энергетика, строительство, транспорт). Необходимо увеличивать расходы на поддержку жилищно-коммунального хозяйства и тем самым уменьшить затраты населения на жилье. </w:t>
      </w:r>
    </w:p>
    <w:p w:rsidR="0039677E" w:rsidRDefault="0039677E">
      <w:pPr>
        <w:pStyle w:val="Web"/>
        <w:spacing w:before="0" w:after="0"/>
        <w:ind w:firstLine="0"/>
        <w:rPr>
          <w:sz w:val="28"/>
        </w:rPr>
      </w:pPr>
      <w:r>
        <w:rPr>
          <w:sz w:val="28"/>
        </w:rPr>
        <w:t>Бюджеты субъектов РФ обсуждается и утверждается законодательным органом субъектов РФ в форме закона, после чего исполнительные органы субъектов РФ получают права на использование бюджетных средств.</w:t>
      </w:r>
    </w:p>
    <w:p w:rsidR="0039677E" w:rsidRDefault="0039677E">
      <w:pPr>
        <w:pStyle w:val="2"/>
        <w:jc w:val="center"/>
        <w:rPr>
          <w:i w:val="0"/>
        </w:rPr>
      </w:pPr>
      <w:bookmarkStart w:id="3" w:name="_Toc3269011"/>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jc w:val="center"/>
        <w:rPr>
          <w:i w:val="0"/>
        </w:rPr>
      </w:pPr>
    </w:p>
    <w:p w:rsidR="0039677E" w:rsidRDefault="0039677E">
      <w:pPr>
        <w:pStyle w:val="2"/>
        <w:rPr>
          <w:i w:val="0"/>
        </w:rPr>
      </w:pPr>
    </w:p>
    <w:p w:rsidR="0039677E" w:rsidRDefault="0039677E"/>
    <w:p w:rsidR="0039677E" w:rsidRDefault="0039677E"/>
    <w:p w:rsidR="0039677E" w:rsidRDefault="0039677E"/>
    <w:p w:rsidR="0039677E" w:rsidRDefault="0039677E">
      <w:pPr>
        <w:pStyle w:val="2"/>
        <w:rPr>
          <w:i w:val="0"/>
        </w:rPr>
      </w:pPr>
      <w:r>
        <w:rPr>
          <w:i w:val="0"/>
        </w:rPr>
        <w:t>1.4. Расходы местных бюджетов</w:t>
      </w:r>
      <w:bookmarkEnd w:id="3"/>
    </w:p>
    <w:p w:rsidR="0039677E" w:rsidRDefault="0039677E">
      <w:pPr>
        <w:pStyle w:val="Web"/>
        <w:spacing w:before="0" w:after="0"/>
        <w:rPr>
          <w:sz w:val="28"/>
        </w:rPr>
      </w:pPr>
      <w:r>
        <w:rPr>
          <w:sz w:val="28"/>
          <w:u w:val="single"/>
        </w:rPr>
        <w:t>Расходы местных бюджетов</w:t>
      </w:r>
      <w:r>
        <w:rPr>
          <w:sz w:val="28"/>
        </w:rPr>
        <w:t xml:space="preserve"> – это денежные средства, направляемые на финансовое обеспечение задач и функций местного самоуправления. Расходная часть местных бюджетов наиболее ярко отражает последствия экономических и социальных процессов в стране.</w:t>
      </w:r>
    </w:p>
    <w:p w:rsidR="0039677E" w:rsidRDefault="0039677E">
      <w:pPr>
        <w:pStyle w:val="11"/>
        <w:spacing w:line="360" w:lineRule="auto"/>
        <w:ind w:firstLine="720"/>
        <w:rPr>
          <w:spacing w:val="-20"/>
          <w:sz w:val="28"/>
        </w:rPr>
      </w:pPr>
      <w:r>
        <w:rPr>
          <w:spacing w:val="-20"/>
          <w:sz w:val="28"/>
        </w:rPr>
        <w:t>Структура расходов отдельных видов местных бюджетов не одинакова и зависит от объема хозяйства и подведомственности его территориальным органам различного уровня. Так, город</w:t>
      </w:r>
      <w:r>
        <w:rPr>
          <w:spacing w:val="-20"/>
          <w:sz w:val="28"/>
        </w:rPr>
        <w:softHyphen/>
        <w:t>ским и районным органам власти подчинена подавляющая часть предприятий жилищно-коммунального хозяйства и поэтому удельный вес ассигнований на народное хозяйство в расходах этих бюджетов наиболее значителен и превышает</w:t>
      </w:r>
      <w:r>
        <w:rPr>
          <w:noProof/>
          <w:spacing w:val="-20"/>
          <w:sz w:val="28"/>
        </w:rPr>
        <w:t xml:space="preserve"> 40%.</w:t>
      </w:r>
      <w:r>
        <w:rPr>
          <w:spacing w:val="-20"/>
          <w:sz w:val="28"/>
        </w:rPr>
        <w:t xml:space="preserve"> В веде</w:t>
      </w:r>
      <w:r>
        <w:rPr>
          <w:spacing w:val="-20"/>
          <w:sz w:val="28"/>
        </w:rPr>
        <w:softHyphen/>
        <w:t>нии же поселковых и сельских органов власти находятся в ос</w:t>
      </w:r>
      <w:r>
        <w:rPr>
          <w:spacing w:val="-20"/>
          <w:sz w:val="28"/>
        </w:rPr>
        <w:softHyphen/>
        <w:t>новном социально-культурные учреждения, в этих бюджетах по</w:t>
      </w:r>
      <w:r>
        <w:rPr>
          <w:spacing w:val="-20"/>
          <w:sz w:val="28"/>
        </w:rPr>
        <w:softHyphen/>
        <w:t>давляющая часть расходов приходится на финансирование соци</w:t>
      </w:r>
      <w:r>
        <w:rPr>
          <w:spacing w:val="-20"/>
          <w:sz w:val="28"/>
        </w:rPr>
        <w:softHyphen/>
        <w:t>ально-культурных мероприятий.</w:t>
      </w:r>
    </w:p>
    <w:p w:rsidR="0039677E" w:rsidRDefault="0039677E">
      <w:pPr>
        <w:pStyle w:val="11"/>
        <w:spacing w:line="360" w:lineRule="auto"/>
        <w:ind w:firstLine="720"/>
        <w:rPr>
          <w:sz w:val="28"/>
        </w:rPr>
      </w:pPr>
      <w:r>
        <w:rPr>
          <w:sz w:val="28"/>
        </w:rPr>
        <w:t>Расходная часть местных бюджетов включает финансирование расходов, связанных с решением вопросов местного значения, с управлением и развитием экономики и социальной сферы административного района или города.</w:t>
      </w:r>
    </w:p>
    <w:p w:rsidR="0039677E" w:rsidRDefault="0039677E">
      <w:pPr>
        <w:pStyle w:val="11"/>
        <w:spacing w:line="360" w:lineRule="auto"/>
        <w:ind w:firstLine="0"/>
        <w:rPr>
          <w:sz w:val="28"/>
        </w:rPr>
      </w:pPr>
      <w:r>
        <w:rPr>
          <w:noProof/>
          <w:sz w:val="24"/>
        </w:rPr>
        <w:t xml:space="preserve"> </w:t>
      </w:r>
      <w:r>
        <w:rPr>
          <w:noProof/>
          <w:sz w:val="28"/>
        </w:rPr>
        <w:t>1)</w:t>
      </w:r>
      <w:r>
        <w:rPr>
          <w:sz w:val="28"/>
        </w:rPr>
        <w:t xml:space="preserve"> расходы, связанные с решением вопросов местного значения, установленные законодательством РФ и законодательством субъекта РФ;</w:t>
      </w:r>
    </w:p>
    <w:p w:rsidR="0039677E" w:rsidRDefault="0039677E">
      <w:pPr>
        <w:pStyle w:val="11"/>
        <w:spacing w:line="360" w:lineRule="auto"/>
        <w:ind w:firstLine="0"/>
        <w:rPr>
          <w:sz w:val="28"/>
        </w:rPr>
      </w:pPr>
      <w:r>
        <w:rPr>
          <w:noProof/>
          <w:sz w:val="28"/>
        </w:rPr>
        <w:t>2)</w:t>
      </w:r>
      <w:r>
        <w:rPr>
          <w:sz w:val="28"/>
        </w:rPr>
        <w:t xml:space="preserve"> расходы, связанные с осуществлением отдельных государственных полномочий, переданных органам местного самоуправления;</w:t>
      </w:r>
    </w:p>
    <w:p w:rsidR="0039677E" w:rsidRDefault="0039677E">
      <w:pPr>
        <w:pStyle w:val="11"/>
        <w:spacing w:line="360" w:lineRule="auto"/>
        <w:ind w:firstLine="0"/>
        <w:rPr>
          <w:sz w:val="28"/>
        </w:rPr>
      </w:pPr>
      <w:r>
        <w:rPr>
          <w:noProof/>
          <w:sz w:val="28"/>
        </w:rPr>
        <w:t>3)</w:t>
      </w:r>
      <w:r>
        <w:rPr>
          <w:sz w:val="28"/>
        </w:rPr>
        <w:t xml:space="preserve"> расходы, связанные с обслуживанием и погашением долга по муниципальным займам;</w:t>
      </w:r>
    </w:p>
    <w:p w:rsidR="0039677E" w:rsidRDefault="0039677E">
      <w:pPr>
        <w:pStyle w:val="11"/>
        <w:spacing w:line="360" w:lineRule="auto"/>
        <w:ind w:firstLine="0"/>
        <w:rPr>
          <w:sz w:val="28"/>
        </w:rPr>
      </w:pPr>
      <w:r>
        <w:rPr>
          <w:noProof/>
          <w:sz w:val="28"/>
        </w:rPr>
        <w:t>4)</w:t>
      </w:r>
      <w:r>
        <w:rPr>
          <w:sz w:val="28"/>
        </w:rPr>
        <w:t xml:space="preserve"> расходы, связанные с обслуживанием и погашением муниципального долга по ссудам;</w:t>
      </w:r>
    </w:p>
    <w:p w:rsidR="0039677E" w:rsidRDefault="0039677E">
      <w:pPr>
        <w:pStyle w:val="11"/>
        <w:spacing w:line="360" w:lineRule="auto"/>
        <w:ind w:firstLine="0"/>
        <w:rPr>
          <w:sz w:val="28"/>
        </w:rPr>
      </w:pPr>
      <w:r>
        <w:rPr>
          <w:noProof/>
          <w:sz w:val="28"/>
        </w:rPr>
        <w:t>5)</w:t>
      </w:r>
      <w:r>
        <w:rPr>
          <w:sz w:val="28"/>
        </w:rPr>
        <w:t xml:space="preserve"> 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39677E" w:rsidRDefault="0039677E">
      <w:pPr>
        <w:pStyle w:val="Web"/>
        <w:spacing w:before="0" w:after="0"/>
        <w:ind w:firstLine="0"/>
        <w:rPr>
          <w:sz w:val="28"/>
        </w:rPr>
      </w:pPr>
      <w:r>
        <w:rPr>
          <w:noProof/>
          <w:sz w:val="28"/>
        </w:rPr>
        <w:t>6)</w:t>
      </w:r>
      <w:r>
        <w:rPr>
          <w:sz w:val="28"/>
        </w:rPr>
        <w:t xml:space="preserve"> иные расходы, предусмотренные уставом муниципального образования.</w:t>
      </w:r>
    </w:p>
    <w:p w:rsidR="0039677E" w:rsidRDefault="0039677E">
      <w:pPr>
        <w:pStyle w:val="11"/>
        <w:spacing w:line="360" w:lineRule="auto"/>
        <w:ind w:firstLine="720"/>
        <w:rPr>
          <w:sz w:val="28"/>
        </w:rPr>
      </w:pPr>
      <w:r>
        <w:rPr>
          <w:sz w:val="28"/>
        </w:rPr>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39677E" w:rsidRDefault="0039677E">
      <w:pPr>
        <w:pStyle w:val="Web"/>
        <w:spacing w:before="0" w:after="0"/>
        <w:ind w:firstLine="0"/>
        <w:rPr>
          <w:sz w:val="28"/>
        </w:rPr>
      </w:pPr>
    </w:p>
    <w:p w:rsidR="0039677E" w:rsidRDefault="0039677E">
      <w:pPr>
        <w:pStyle w:val="Web"/>
        <w:spacing w:before="0" w:after="0"/>
        <w:ind w:firstLine="0"/>
        <w:rPr>
          <w:i/>
          <w:sz w:val="28"/>
        </w:rPr>
      </w:pPr>
      <w:r>
        <w:rPr>
          <w:sz w:val="28"/>
        </w:rPr>
        <w:t xml:space="preserve">             В соответствии с Бюджетным кодексом РФ исключительно из местных бюджетов финансируются следующие </w:t>
      </w:r>
      <w:r>
        <w:rPr>
          <w:i/>
          <w:sz w:val="28"/>
          <w:u w:val="single"/>
        </w:rPr>
        <w:t>функциональные виды</w:t>
      </w:r>
      <w:r>
        <w:rPr>
          <w:i/>
          <w:sz w:val="28"/>
        </w:rPr>
        <w:t xml:space="preserve"> расходов:</w:t>
      </w:r>
    </w:p>
    <w:p w:rsidR="0039677E" w:rsidRDefault="0039677E">
      <w:pPr>
        <w:pStyle w:val="Web"/>
        <w:ind w:firstLine="0"/>
        <w:rPr>
          <w:sz w:val="28"/>
        </w:rPr>
      </w:pPr>
      <w:r>
        <w:rPr>
          <w:sz w:val="28"/>
        </w:rPr>
        <w:t xml:space="preserve">- содержание органов местного самоуправления; </w:t>
      </w:r>
    </w:p>
    <w:p w:rsidR="0039677E" w:rsidRDefault="0039677E">
      <w:pPr>
        <w:pStyle w:val="Web"/>
        <w:ind w:firstLine="0"/>
      </w:pPr>
      <w:r>
        <w:rPr>
          <w:sz w:val="28"/>
        </w:rPr>
        <w:t>- формирование муниципальной собственности и управление ею</w:t>
      </w:r>
      <w:r>
        <w:t xml:space="preserve">; </w:t>
      </w:r>
    </w:p>
    <w:p w:rsidR="0039677E" w:rsidRDefault="0039677E">
      <w:pPr>
        <w:spacing w:before="100" w:after="100"/>
        <w:jc w:val="both"/>
      </w:pPr>
      <w:r>
        <w:t xml:space="preserve">-организация,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 </w:t>
      </w:r>
    </w:p>
    <w:p w:rsidR="0039677E" w:rsidRDefault="0039677E">
      <w:pPr>
        <w:spacing w:before="100" w:after="100"/>
        <w:jc w:val="both"/>
      </w:pPr>
      <w:r>
        <w:t xml:space="preserve">- содержание муниципальных органов охраны общественного порядка; </w:t>
      </w:r>
    </w:p>
    <w:p w:rsidR="0039677E" w:rsidRDefault="0039677E">
      <w:pPr>
        <w:spacing w:before="100" w:after="100"/>
        <w:jc w:val="both"/>
      </w:pPr>
      <w:r>
        <w:t xml:space="preserve">-организация, содержание и развитие муниципального жилищно- коммунального хозяйства; </w:t>
      </w:r>
    </w:p>
    <w:p w:rsidR="0039677E" w:rsidRDefault="0039677E">
      <w:pPr>
        <w:spacing w:before="100" w:after="100"/>
        <w:jc w:val="both"/>
      </w:pPr>
      <w:r>
        <w:t xml:space="preserve">- муниципальное дорожное строительство и содержание дорог местного значения; </w:t>
      </w:r>
    </w:p>
    <w:p w:rsidR="0039677E" w:rsidRDefault="0039677E">
      <w:pPr>
        <w:spacing w:before="100" w:after="100"/>
        <w:jc w:val="both"/>
      </w:pPr>
      <w:r>
        <w:t xml:space="preserve">- благоустройство и озеленение территорий муниципальных образований; </w:t>
      </w:r>
    </w:p>
    <w:p w:rsidR="0039677E" w:rsidRDefault="0039677E">
      <w:pPr>
        <w:spacing w:before="100" w:after="100"/>
        <w:jc w:val="both"/>
      </w:pPr>
      <w:r>
        <w:t xml:space="preserve">- организация утилизации и переработки бытовых отходов (за исключением радиоактивных); </w:t>
      </w:r>
    </w:p>
    <w:p w:rsidR="0039677E" w:rsidRDefault="0039677E">
      <w:pPr>
        <w:spacing w:before="100" w:after="100"/>
        <w:jc w:val="both"/>
      </w:pPr>
      <w:r>
        <w:t xml:space="preserve">- содержание мест захоронения, находящихся в ведении муниципальных органов; </w:t>
      </w:r>
    </w:p>
    <w:p w:rsidR="0039677E" w:rsidRDefault="0039677E">
      <w:pPr>
        <w:spacing w:before="100" w:after="100"/>
        <w:jc w:val="both"/>
      </w:pPr>
      <w:r>
        <w:t xml:space="preserve">-организация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 </w:t>
      </w:r>
    </w:p>
    <w:p w:rsidR="0039677E" w:rsidRDefault="0039677E">
      <w:pPr>
        <w:spacing w:before="100" w:after="100"/>
        <w:jc w:val="both"/>
      </w:pPr>
      <w:r>
        <w:t xml:space="preserve">- обеспечение противопожарной безопасности; </w:t>
      </w:r>
    </w:p>
    <w:p w:rsidR="0039677E" w:rsidRDefault="0039677E">
      <w:pPr>
        <w:spacing w:before="100" w:after="100"/>
        <w:jc w:val="both"/>
      </w:pPr>
      <w:r>
        <w:t xml:space="preserve">- охрана окружающей природной среды на территориях муниципальных образований; </w:t>
      </w:r>
    </w:p>
    <w:p w:rsidR="0039677E" w:rsidRDefault="0039677E">
      <w:pPr>
        <w:spacing w:before="100" w:after="100"/>
        <w:jc w:val="both"/>
      </w:pPr>
      <w:r>
        <w:t xml:space="preserve">-реализация целевых программ, принимаемых органами местного самоуправления; </w:t>
      </w:r>
    </w:p>
    <w:p w:rsidR="0039677E" w:rsidRDefault="0039677E">
      <w:pPr>
        <w:spacing w:before="100" w:after="100"/>
        <w:jc w:val="both"/>
      </w:pPr>
      <w:r>
        <w:t xml:space="preserve">- обслуживание и погашение муниципального долга; </w:t>
      </w:r>
    </w:p>
    <w:p w:rsidR="0039677E" w:rsidRDefault="0039677E">
      <w:pPr>
        <w:spacing w:before="100" w:after="100"/>
        <w:jc w:val="both"/>
      </w:pPr>
      <w:r>
        <w:t xml:space="preserve">- целевое дотирование населения; </w:t>
      </w:r>
    </w:p>
    <w:p w:rsidR="0039677E" w:rsidRDefault="0039677E">
      <w:pPr>
        <w:spacing w:before="100" w:after="100"/>
        <w:jc w:val="both"/>
      </w:pPr>
      <w:r>
        <w:t xml:space="preserve">- содержание муниципальных архивов; </w:t>
      </w:r>
    </w:p>
    <w:p w:rsidR="0039677E" w:rsidRDefault="0039677E">
      <w:pPr>
        <w:spacing w:before="100" w:after="100"/>
        <w:jc w:val="both"/>
      </w:pPr>
      <w:r>
        <w:t xml:space="preserve">- проведение муниципальных выборов и местных референдумов; </w:t>
      </w:r>
    </w:p>
    <w:p w:rsidR="0039677E" w:rsidRDefault="0039677E">
      <w:pPr>
        <w:spacing w:before="100" w:after="100"/>
        <w:jc w:val="both"/>
      </w:pPr>
      <w: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РФ.</w:t>
      </w:r>
    </w:p>
    <w:p w:rsidR="0039677E" w:rsidRDefault="0039677E">
      <w:pPr>
        <w:pStyle w:val="FR1"/>
        <w:spacing w:line="360" w:lineRule="auto"/>
        <w:ind w:right="-6" w:firstLine="0"/>
        <w:rPr>
          <w:sz w:val="28"/>
        </w:rPr>
      </w:pPr>
      <w:r>
        <w:rPr>
          <w:sz w:val="28"/>
        </w:rPr>
        <w:t>Органы власти муниципальных образований из средств местных бюджетов осуществляют финансирование учреждений народного образования, здравоохранения, учреждений культуры и других учреждений непроизводственной сферы. В ряде районов затраты на непроизводственную сферу составляют более половины расходов бюджета.</w:t>
      </w:r>
    </w:p>
    <w:p w:rsidR="0039677E" w:rsidRDefault="0039677E">
      <w:pPr>
        <w:pStyle w:val="FR1"/>
        <w:spacing w:line="360" w:lineRule="auto"/>
        <w:ind w:right="-6" w:firstLine="0"/>
        <w:rPr>
          <w:sz w:val="28"/>
        </w:rPr>
      </w:pPr>
      <w:r>
        <w:t xml:space="preserve">      </w:t>
      </w:r>
      <w:r>
        <w:rPr>
          <w:sz w:val="28"/>
        </w:rPr>
        <w:t>Главным направлением использования средств местных бюджетов являются расходы, связанные с жизнеобеспечением человека. Это расходы на социально-культурные мероприятия, составляющие более половины всех расходов, и на жилищно-коммунальное хозяйство</w:t>
      </w:r>
      <w:r>
        <w:rPr>
          <w:noProof/>
          <w:sz w:val="28"/>
        </w:rPr>
        <w:t xml:space="preserve"> —</w:t>
      </w:r>
      <w:r>
        <w:rPr>
          <w:sz w:val="28"/>
        </w:rPr>
        <w:t xml:space="preserve"> примерно треть всех расходов. Сле</w:t>
      </w:r>
      <w:r>
        <w:rPr>
          <w:sz w:val="28"/>
        </w:rPr>
        <w:softHyphen/>
        <w:t>дует отметить, что в расходах консолидированного бюджета Российской Федерации на жилищно-коммунальное хозяйство сред</w:t>
      </w:r>
      <w:r>
        <w:rPr>
          <w:sz w:val="28"/>
        </w:rPr>
        <w:softHyphen/>
        <w:t>ства местных бюджетов составляют</w:t>
      </w:r>
      <w:r>
        <w:rPr>
          <w:noProof/>
          <w:sz w:val="28"/>
        </w:rPr>
        <w:t xml:space="preserve"> 70%,</w:t>
      </w:r>
      <w:r>
        <w:rPr>
          <w:sz w:val="28"/>
        </w:rPr>
        <w:t xml:space="preserve"> на образование</w:t>
      </w:r>
      <w:r>
        <w:rPr>
          <w:noProof/>
          <w:sz w:val="28"/>
        </w:rPr>
        <w:t xml:space="preserve"> — 67% </w:t>
      </w:r>
      <w:r>
        <w:rPr>
          <w:sz w:val="28"/>
        </w:rPr>
        <w:t>(на дошкольное воспитание</w:t>
      </w:r>
      <w:r>
        <w:rPr>
          <w:noProof/>
          <w:sz w:val="28"/>
        </w:rPr>
        <w:t xml:space="preserve"> — 83%,</w:t>
      </w:r>
      <w:r>
        <w:rPr>
          <w:sz w:val="28"/>
        </w:rPr>
        <w:t xml:space="preserve"> начальное и общее среднее образование</w:t>
      </w:r>
      <w:r>
        <w:rPr>
          <w:noProof/>
          <w:sz w:val="28"/>
        </w:rPr>
        <w:t xml:space="preserve"> — 87%),</w:t>
      </w:r>
      <w:r>
        <w:rPr>
          <w:sz w:val="28"/>
        </w:rPr>
        <w:t xml:space="preserve"> на здравоохранение и физическую культуру</w:t>
      </w:r>
      <w:r>
        <w:rPr>
          <w:noProof/>
          <w:sz w:val="28"/>
        </w:rPr>
        <w:t xml:space="preserve"> — 55%,</w:t>
      </w:r>
      <w:r>
        <w:rPr>
          <w:sz w:val="28"/>
        </w:rPr>
        <w:t xml:space="preserve"> социальную политику</w:t>
      </w:r>
      <w:r>
        <w:rPr>
          <w:noProof/>
          <w:sz w:val="28"/>
        </w:rPr>
        <w:t xml:space="preserve"> — 49%,</w:t>
      </w:r>
      <w:r>
        <w:rPr>
          <w:sz w:val="28"/>
        </w:rPr>
        <w:t xml:space="preserve"> культуру и искусство</w:t>
      </w:r>
      <w:r>
        <w:rPr>
          <w:noProof/>
          <w:sz w:val="28"/>
        </w:rPr>
        <w:t xml:space="preserve"> — 45%.</w:t>
      </w:r>
      <w:r>
        <w:rPr>
          <w:sz w:val="28"/>
        </w:rPr>
        <w:t xml:space="preserve"> Роль местных бюджетов в финансировании отраслей народ</w:t>
      </w:r>
      <w:r>
        <w:rPr>
          <w:sz w:val="28"/>
        </w:rPr>
        <w:softHyphen/>
        <w:t>ного хозяйства скромнее. Тем не менее, в общебюджетных рас</w:t>
      </w:r>
      <w:r>
        <w:rPr>
          <w:sz w:val="28"/>
        </w:rPr>
        <w:softHyphen/>
        <w:t>ходах на промышленность, энергетику и строительство средства местных бюджетов составляют</w:t>
      </w:r>
      <w:r>
        <w:rPr>
          <w:noProof/>
          <w:sz w:val="28"/>
        </w:rPr>
        <w:t xml:space="preserve"> 8%,</w:t>
      </w:r>
      <w:r>
        <w:rPr>
          <w:sz w:val="28"/>
        </w:rPr>
        <w:t xml:space="preserve"> сельского хозяйства и рыбо</w:t>
      </w:r>
      <w:r>
        <w:rPr>
          <w:sz w:val="28"/>
        </w:rPr>
        <w:softHyphen/>
        <w:t>ловства</w:t>
      </w:r>
      <w:r>
        <w:rPr>
          <w:noProof/>
          <w:sz w:val="28"/>
        </w:rPr>
        <w:t xml:space="preserve"> — 19%,</w:t>
      </w:r>
      <w:r>
        <w:rPr>
          <w:sz w:val="28"/>
        </w:rPr>
        <w:t xml:space="preserve"> транспорта, дорожного хозяйства, связи</w:t>
      </w:r>
      <w:r>
        <w:rPr>
          <w:noProof/>
          <w:sz w:val="28"/>
        </w:rPr>
        <w:t xml:space="preserve"> — 40%.</w:t>
      </w:r>
    </w:p>
    <w:p w:rsidR="0039677E" w:rsidRDefault="0039677E">
      <w:pPr>
        <w:pStyle w:val="11"/>
        <w:spacing w:line="360" w:lineRule="auto"/>
        <w:ind w:firstLine="0"/>
        <w:rPr>
          <w:sz w:val="28"/>
        </w:rPr>
      </w:pPr>
      <w:r>
        <w:rPr>
          <w:sz w:val="28"/>
        </w:rPr>
        <w:t xml:space="preserve">  Местным органам подведомственна подавляющая часть со</w:t>
      </w:r>
      <w:r>
        <w:rPr>
          <w:sz w:val="28"/>
        </w:rPr>
        <w:softHyphen/>
        <w:t>циально-культурных учреждений и в первую очередь учрежде</w:t>
      </w:r>
      <w:r>
        <w:rPr>
          <w:sz w:val="28"/>
        </w:rPr>
        <w:softHyphen/>
        <w:t>ний народного образования и здравоохранения. Поэтому в рас</w:t>
      </w:r>
      <w:r>
        <w:rPr>
          <w:sz w:val="28"/>
        </w:rPr>
        <w:softHyphen/>
        <w:t>ходах местных бюджетов значительно преобладают расходы на социально-культурные мероприятия. Если в городских бюджетах они составляют от</w:t>
      </w:r>
      <w:r>
        <w:rPr>
          <w:noProof/>
          <w:sz w:val="28"/>
        </w:rPr>
        <w:t xml:space="preserve"> 30</w:t>
      </w:r>
      <w:r>
        <w:rPr>
          <w:sz w:val="28"/>
        </w:rPr>
        <w:t xml:space="preserve"> до</w:t>
      </w:r>
      <w:r>
        <w:rPr>
          <w:noProof/>
          <w:sz w:val="28"/>
        </w:rPr>
        <w:t xml:space="preserve"> 50%</w:t>
      </w:r>
      <w:r>
        <w:rPr>
          <w:sz w:val="28"/>
        </w:rPr>
        <w:t xml:space="preserve"> всех расходов, то в районных, по</w:t>
      </w:r>
      <w:r>
        <w:rPr>
          <w:sz w:val="28"/>
        </w:rPr>
        <w:softHyphen/>
        <w:t>селковых и сельских бюджетах</w:t>
      </w:r>
      <w:r>
        <w:rPr>
          <w:noProof/>
          <w:sz w:val="28"/>
        </w:rPr>
        <w:t xml:space="preserve"> —</w:t>
      </w:r>
      <w:r>
        <w:rPr>
          <w:sz w:val="28"/>
        </w:rPr>
        <w:t xml:space="preserve"> от</w:t>
      </w:r>
      <w:r>
        <w:rPr>
          <w:noProof/>
          <w:sz w:val="28"/>
        </w:rPr>
        <w:t xml:space="preserve"> 60</w:t>
      </w:r>
      <w:r>
        <w:rPr>
          <w:sz w:val="28"/>
        </w:rPr>
        <w:t xml:space="preserve"> до</w:t>
      </w:r>
      <w:r>
        <w:rPr>
          <w:noProof/>
          <w:sz w:val="28"/>
        </w:rPr>
        <w:t xml:space="preserve"> 80%.</w:t>
      </w:r>
    </w:p>
    <w:p w:rsidR="0039677E" w:rsidRDefault="0039677E">
      <w:pPr>
        <w:pStyle w:val="11"/>
        <w:spacing w:line="360" w:lineRule="auto"/>
        <w:ind w:firstLine="0"/>
        <w:rPr>
          <w:sz w:val="28"/>
        </w:rPr>
      </w:pPr>
      <w:r>
        <w:rPr>
          <w:sz w:val="28"/>
        </w:rPr>
        <w:t xml:space="preserve"> В расходах местных бюджетов на социально-культурные ме</w:t>
      </w:r>
      <w:r>
        <w:rPr>
          <w:sz w:val="28"/>
        </w:rPr>
        <w:softHyphen/>
        <w:t>роприятия наиболее быстрыми темпами растут затраты на здра</w:t>
      </w:r>
      <w:r>
        <w:rPr>
          <w:sz w:val="28"/>
        </w:rPr>
        <w:softHyphen/>
        <w:t>воохранение, просвещение и науку, что связано с развитием се</w:t>
      </w:r>
      <w:r>
        <w:rPr>
          <w:sz w:val="28"/>
        </w:rPr>
        <w:softHyphen/>
        <w:t>ти медицинских учреждений и расширением научных и проект</w:t>
      </w:r>
      <w:r>
        <w:rPr>
          <w:sz w:val="28"/>
        </w:rPr>
        <w:softHyphen/>
        <w:t>ных работ, финансируемых из этих бюджетов по проблемам гра</w:t>
      </w:r>
      <w:r>
        <w:rPr>
          <w:sz w:val="28"/>
        </w:rPr>
        <w:softHyphen/>
        <w:t>достроительства, комплексного развития административно-тер</w:t>
      </w:r>
      <w:r>
        <w:rPr>
          <w:sz w:val="28"/>
        </w:rPr>
        <w:softHyphen/>
        <w:t>риториальных единиц и т. д.</w:t>
      </w:r>
    </w:p>
    <w:p w:rsidR="0039677E" w:rsidRDefault="0039677E">
      <w:pPr>
        <w:pStyle w:val="11"/>
        <w:spacing w:line="360" w:lineRule="auto"/>
        <w:ind w:firstLine="0"/>
      </w:pPr>
      <w:r>
        <w:rPr>
          <w:sz w:val="28"/>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r>
        <w:t>.</w:t>
      </w:r>
    </w:p>
    <w:p w:rsidR="0039677E" w:rsidRDefault="0039677E">
      <w:pPr>
        <w:spacing w:before="100" w:after="100"/>
        <w:jc w:val="both"/>
      </w:pPr>
      <w:r>
        <w:t xml:space="preserve">  Законом регламентируются взаимоотношения местных органов власти с предприятиями (не договорной основе). Все предприятия обязаны участвовать в финансировании природоохранных мероприятий, поддержание дорог в районе прилегающих к ним территорий.  В последние годы в практику на местах внедряется метод долевого участия предприятий с органами самоуправления в создании объектов инфраструктуры.</w:t>
      </w:r>
    </w:p>
    <w:p w:rsidR="0039677E" w:rsidRDefault="0039677E">
      <w:pPr>
        <w:pStyle w:val="Web"/>
        <w:spacing w:before="0" w:after="0"/>
        <w:rPr>
          <w:sz w:val="28"/>
        </w:rPr>
      </w:pPr>
      <w:r>
        <w:rPr>
          <w:sz w:val="28"/>
        </w:rPr>
        <w:t>Местные бюджеты утверждаются представительными органами власти местного самоуправления в виде принятия решения. После чего исполнительные органы муниципалитетов приобретают право на получение и использование бюджетных средств. Затем происходит финансирование бюджетных учреждений и мероприятий в соответствии с ассигнованиями. Эта деятельность называется кассовым исполнением бюджета, которое осуществляется через банки.</w:t>
      </w:r>
    </w:p>
    <w:p w:rsidR="0039677E" w:rsidRDefault="0039677E">
      <w:pPr>
        <w:pStyle w:val="Web"/>
        <w:spacing w:before="0" w:after="0"/>
        <w:rPr>
          <w:sz w:val="28"/>
        </w:rPr>
      </w:pPr>
    </w:p>
    <w:p w:rsidR="0039677E" w:rsidRDefault="0039677E">
      <w:pPr>
        <w:pStyle w:val="Web"/>
        <w:spacing w:before="0" w:after="0"/>
        <w:rPr>
          <w:sz w:val="28"/>
        </w:rPr>
      </w:pPr>
      <w:r>
        <w:rPr>
          <w:sz w:val="28"/>
        </w:rPr>
        <w:t xml:space="preserve">Важное значение местных бюджетов заключается в осуществлении общегосударственных экономических и социальных задач,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 </w:t>
      </w:r>
    </w:p>
    <w:p w:rsidR="0039677E" w:rsidRDefault="0039677E">
      <w:pPr>
        <w:pStyle w:val="Web"/>
        <w:spacing w:before="0" w:after="0"/>
        <w:ind w:hanging="120"/>
        <w:rPr>
          <w:b/>
          <w:sz w:val="32"/>
        </w:rPr>
      </w:pPr>
      <w:r>
        <w:rPr>
          <w:sz w:val="28"/>
        </w:rPr>
        <w:br w:type="page"/>
      </w:r>
      <w:bookmarkStart w:id="4" w:name="_Toc3269012"/>
      <w:r>
        <w:rPr>
          <w:b/>
          <w:sz w:val="32"/>
        </w:rPr>
        <w:t>Глава 2.</w:t>
      </w:r>
      <w:bookmarkEnd w:id="4"/>
      <w:r>
        <w:rPr>
          <w:b/>
          <w:sz w:val="32"/>
        </w:rPr>
        <w:t xml:space="preserve"> Анализ динамики расходов консолидированного бюджета РФ (2002-2003 гг.)</w:t>
      </w:r>
    </w:p>
    <w:p w:rsidR="0039677E" w:rsidRDefault="0039677E">
      <w:r>
        <w:rPr>
          <w:sz w:val="32"/>
        </w:rPr>
        <w:t xml:space="preserve">    2.1. </w:t>
      </w:r>
      <w:r>
        <w:rPr>
          <w:b/>
        </w:rPr>
        <w:t>Анализ расходной части федерального бюджета РФ на 2003 год</w:t>
      </w:r>
      <w:r>
        <w:t>.</w:t>
      </w:r>
    </w:p>
    <w:p w:rsidR="0039677E" w:rsidRDefault="0039677E">
      <w:pPr>
        <w:pStyle w:val="10"/>
      </w:pPr>
      <w:r>
        <w:t>Таблица 3.     Расходы федерального бюджета РФ (2000-2003гг.) согласно функциональной классификации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8"/>
        <w:gridCol w:w="960"/>
        <w:gridCol w:w="840"/>
        <w:gridCol w:w="960"/>
        <w:gridCol w:w="840"/>
        <w:gridCol w:w="840"/>
        <w:gridCol w:w="3000"/>
      </w:tblGrid>
      <w:tr w:rsidR="0039677E">
        <w:trPr>
          <w:cantSplit/>
        </w:trPr>
        <w:tc>
          <w:tcPr>
            <w:tcW w:w="2148" w:type="dxa"/>
            <w:vMerge w:val="restart"/>
          </w:tcPr>
          <w:p w:rsidR="0039677E" w:rsidRDefault="0039677E">
            <w:pPr>
              <w:pStyle w:val="10"/>
            </w:pPr>
            <w:r>
              <w:t>Наименование расходов</w:t>
            </w:r>
          </w:p>
        </w:tc>
        <w:tc>
          <w:tcPr>
            <w:tcW w:w="1800" w:type="dxa"/>
            <w:gridSpan w:val="2"/>
          </w:tcPr>
          <w:p w:rsidR="0039677E" w:rsidRDefault="0039677E">
            <w:pPr>
              <w:rPr>
                <w:sz w:val="22"/>
              </w:rPr>
            </w:pPr>
            <w:r>
              <w:rPr>
                <w:sz w:val="22"/>
              </w:rPr>
              <w:t xml:space="preserve">           2000 г.</w:t>
            </w:r>
          </w:p>
        </w:tc>
        <w:tc>
          <w:tcPr>
            <w:tcW w:w="1800" w:type="dxa"/>
            <w:gridSpan w:val="2"/>
          </w:tcPr>
          <w:p w:rsidR="0039677E" w:rsidRDefault="0039677E">
            <w:pPr>
              <w:rPr>
                <w:sz w:val="22"/>
              </w:rPr>
            </w:pPr>
            <w:r>
              <w:rPr>
                <w:sz w:val="22"/>
              </w:rPr>
              <w:t xml:space="preserve">          2001 г.</w:t>
            </w:r>
          </w:p>
        </w:tc>
        <w:tc>
          <w:tcPr>
            <w:tcW w:w="3840" w:type="dxa"/>
            <w:gridSpan w:val="2"/>
          </w:tcPr>
          <w:p w:rsidR="0039677E" w:rsidRDefault="0039677E">
            <w:pPr>
              <w:rPr>
                <w:sz w:val="22"/>
              </w:rPr>
            </w:pPr>
            <w:r>
              <w:rPr>
                <w:sz w:val="22"/>
              </w:rPr>
              <w:t xml:space="preserve">         2002 г.                        2003 г.</w:t>
            </w:r>
          </w:p>
        </w:tc>
      </w:tr>
      <w:tr w:rsidR="0039677E">
        <w:trPr>
          <w:cantSplit/>
          <w:trHeight w:val="701"/>
        </w:trPr>
        <w:tc>
          <w:tcPr>
            <w:tcW w:w="2148" w:type="dxa"/>
            <w:vMerge/>
          </w:tcPr>
          <w:p w:rsidR="0039677E" w:rsidRDefault="0039677E"/>
        </w:tc>
        <w:tc>
          <w:tcPr>
            <w:tcW w:w="960" w:type="dxa"/>
          </w:tcPr>
          <w:p w:rsidR="0039677E" w:rsidRDefault="0039677E">
            <w:pPr>
              <w:rPr>
                <w:sz w:val="22"/>
              </w:rPr>
            </w:pPr>
            <w:r>
              <w:rPr>
                <w:sz w:val="22"/>
              </w:rPr>
              <w:t>Млрд. руб.</w:t>
            </w:r>
          </w:p>
        </w:tc>
        <w:tc>
          <w:tcPr>
            <w:tcW w:w="840" w:type="dxa"/>
          </w:tcPr>
          <w:p w:rsidR="0039677E" w:rsidRDefault="0039677E">
            <w:pPr>
              <w:rPr>
                <w:sz w:val="22"/>
              </w:rPr>
            </w:pPr>
            <w:r>
              <w:rPr>
                <w:sz w:val="22"/>
              </w:rPr>
              <w:t>% к итогу</w:t>
            </w:r>
          </w:p>
        </w:tc>
        <w:tc>
          <w:tcPr>
            <w:tcW w:w="960" w:type="dxa"/>
          </w:tcPr>
          <w:p w:rsidR="0039677E" w:rsidRDefault="0039677E">
            <w:pPr>
              <w:rPr>
                <w:sz w:val="22"/>
              </w:rPr>
            </w:pPr>
            <w:r>
              <w:rPr>
                <w:sz w:val="22"/>
              </w:rPr>
              <w:t>Млрд. руб.</w:t>
            </w:r>
          </w:p>
        </w:tc>
        <w:tc>
          <w:tcPr>
            <w:tcW w:w="840" w:type="dxa"/>
          </w:tcPr>
          <w:p w:rsidR="0039677E" w:rsidRDefault="0039677E">
            <w:pPr>
              <w:rPr>
                <w:sz w:val="22"/>
              </w:rPr>
            </w:pPr>
            <w:r>
              <w:rPr>
                <w:sz w:val="22"/>
              </w:rPr>
              <w:t>% к итогу</w:t>
            </w:r>
          </w:p>
        </w:tc>
        <w:tc>
          <w:tcPr>
            <w:tcW w:w="840" w:type="dxa"/>
          </w:tcPr>
          <w:p w:rsidR="0039677E" w:rsidRDefault="0039677E">
            <w:pPr>
              <w:rPr>
                <w:sz w:val="22"/>
              </w:rPr>
            </w:pPr>
            <w:r>
              <w:rPr>
                <w:sz w:val="22"/>
              </w:rPr>
              <w:t>Млрд. руб.</w:t>
            </w:r>
          </w:p>
        </w:tc>
        <w:tc>
          <w:tcPr>
            <w:tcW w:w="3000" w:type="dxa"/>
          </w:tcPr>
          <w:p w:rsidR="0039677E" w:rsidRDefault="0039677E">
            <w:pPr>
              <w:rPr>
                <w:sz w:val="22"/>
              </w:rPr>
            </w:pPr>
            <w:r>
              <w:rPr>
                <w:sz w:val="22"/>
              </w:rPr>
              <w:t>% к           Млрд.       % к итогу         руб.          итогу</w:t>
            </w:r>
          </w:p>
        </w:tc>
      </w:tr>
      <w:tr w:rsidR="0039677E">
        <w:trPr>
          <w:trHeight w:val="575"/>
        </w:trPr>
        <w:tc>
          <w:tcPr>
            <w:tcW w:w="2148" w:type="dxa"/>
          </w:tcPr>
          <w:p w:rsidR="0039677E" w:rsidRDefault="0039677E">
            <w:pPr>
              <w:pStyle w:val="10"/>
            </w:pPr>
            <w:r>
              <w:t>Расходы, всего</w:t>
            </w:r>
          </w:p>
        </w:tc>
        <w:tc>
          <w:tcPr>
            <w:tcW w:w="960" w:type="dxa"/>
          </w:tcPr>
          <w:p w:rsidR="0039677E" w:rsidRDefault="0039677E">
            <w:pPr>
              <w:rPr>
                <w:sz w:val="22"/>
              </w:rPr>
            </w:pPr>
            <w:r>
              <w:rPr>
                <w:sz w:val="22"/>
              </w:rPr>
              <w:t>1014,2</w:t>
            </w:r>
          </w:p>
        </w:tc>
        <w:tc>
          <w:tcPr>
            <w:tcW w:w="840" w:type="dxa"/>
          </w:tcPr>
          <w:p w:rsidR="0039677E" w:rsidRDefault="0039677E">
            <w:pPr>
              <w:rPr>
                <w:sz w:val="22"/>
              </w:rPr>
            </w:pPr>
            <w:r>
              <w:rPr>
                <w:sz w:val="22"/>
              </w:rPr>
              <w:t>100</w:t>
            </w:r>
          </w:p>
        </w:tc>
        <w:tc>
          <w:tcPr>
            <w:tcW w:w="960" w:type="dxa"/>
          </w:tcPr>
          <w:p w:rsidR="0039677E" w:rsidRDefault="0039677E">
            <w:pPr>
              <w:rPr>
                <w:sz w:val="22"/>
              </w:rPr>
            </w:pPr>
            <w:r>
              <w:rPr>
                <w:sz w:val="22"/>
              </w:rPr>
              <w:t>1193,5</w:t>
            </w:r>
          </w:p>
        </w:tc>
        <w:tc>
          <w:tcPr>
            <w:tcW w:w="840" w:type="dxa"/>
          </w:tcPr>
          <w:p w:rsidR="0039677E" w:rsidRDefault="0039677E">
            <w:pPr>
              <w:rPr>
                <w:sz w:val="22"/>
              </w:rPr>
            </w:pPr>
            <w:r>
              <w:rPr>
                <w:sz w:val="22"/>
              </w:rPr>
              <w:t>100</w:t>
            </w:r>
          </w:p>
        </w:tc>
        <w:tc>
          <w:tcPr>
            <w:tcW w:w="840" w:type="dxa"/>
          </w:tcPr>
          <w:p w:rsidR="0039677E" w:rsidRDefault="0039677E">
            <w:pPr>
              <w:rPr>
                <w:sz w:val="22"/>
              </w:rPr>
            </w:pPr>
            <w:r>
              <w:rPr>
                <w:sz w:val="22"/>
              </w:rPr>
              <w:t>1947,3</w:t>
            </w:r>
          </w:p>
        </w:tc>
        <w:tc>
          <w:tcPr>
            <w:tcW w:w="3000" w:type="dxa"/>
            <w:tcBorders>
              <w:bottom w:val="nil"/>
            </w:tcBorders>
          </w:tcPr>
          <w:p w:rsidR="0039677E" w:rsidRDefault="0039677E">
            <w:pPr>
              <w:rPr>
                <w:sz w:val="22"/>
              </w:rPr>
            </w:pPr>
            <w:r>
              <w:rPr>
                <w:sz w:val="22"/>
              </w:rPr>
              <w:t>100             2345,6       100</w:t>
            </w:r>
          </w:p>
        </w:tc>
      </w:tr>
      <w:tr w:rsidR="0039677E">
        <w:tc>
          <w:tcPr>
            <w:tcW w:w="2148" w:type="dxa"/>
          </w:tcPr>
          <w:p w:rsidR="0039677E" w:rsidRDefault="0039677E">
            <w:pPr>
              <w:rPr>
                <w:sz w:val="22"/>
              </w:rPr>
            </w:pPr>
            <w:r>
              <w:rPr>
                <w:sz w:val="22"/>
              </w:rPr>
              <w:t>Государственное и местное самоуправление</w:t>
            </w:r>
          </w:p>
        </w:tc>
        <w:tc>
          <w:tcPr>
            <w:tcW w:w="960" w:type="dxa"/>
          </w:tcPr>
          <w:p w:rsidR="0039677E" w:rsidRDefault="0039677E">
            <w:pPr>
              <w:rPr>
                <w:sz w:val="22"/>
              </w:rPr>
            </w:pPr>
            <w:r>
              <w:rPr>
                <w:sz w:val="22"/>
              </w:rPr>
              <w:t>26,8</w:t>
            </w:r>
          </w:p>
        </w:tc>
        <w:tc>
          <w:tcPr>
            <w:tcW w:w="840" w:type="dxa"/>
          </w:tcPr>
          <w:p w:rsidR="0039677E" w:rsidRDefault="0039677E">
            <w:pPr>
              <w:rPr>
                <w:sz w:val="22"/>
              </w:rPr>
            </w:pPr>
            <w:r>
              <w:rPr>
                <w:sz w:val="22"/>
              </w:rPr>
              <w:t>2,7</w:t>
            </w:r>
          </w:p>
        </w:tc>
        <w:tc>
          <w:tcPr>
            <w:tcW w:w="960" w:type="dxa"/>
          </w:tcPr>
          <w:p w:rsidR="0039677E" w:rsidRDefault="0039677E">
            <w:pPr>
              <w:rPr>
                <w:sz w:val="22"/>
              </w:rPr>
            </w:pPr>
            <w:r>
              <w:rPr>
                <w:sz w:val="22"/>
              </w:rPr>
              <w:t>40,7</w:t>
            </w:r>
          </w:p>
        </w:tc>
        <w:tc>
          <w:tcPr>
            <w:tcW w:w="840" w:type="dxa"/>
          </w:tcPr>
          <w:p w:rsidR="0039677E" w:rsidRDefault="0039677E">
            <w:pPr>
              <w:rPr>
                <w:sz w:val="22"/>
              </w:rPr>
            </w:pPr>
            <w:r>
              <w:rPr>
                <w:sz w:val="22"/>
              </w:rPr>
              <w:t>3,4</w:t>
            </w:r>
          </w:p>
        </w:tc>
        <w:tc>
          <w:tcPr>
            <w:tcW w:w="840" w:type="dxa"/>
            <w:tcBorders>
              <w:right w:val="nil"/>
            </w:tcBorders>
          </w:tcPr>
          <w:p w:rsidR="0039677E" w:rsidRDefault="0039677E">
            <w:pPr>
              <w:rPr>
                <w:sz w:val="22"/>
              </w:rPr>
            </w:pPr>
            <w:r>
              <w:rPr>
                <w:sz w:val="22"/>
              </w:rPr>
              <w:t>56,7</w:t>
            </w:r>
          </w:p>
        </w:tc>
        <w:tc>
          <w:tcPr>
            <w:tcW w:w="3000" w:type="dxa"/>
            <w:tcBorders>
              <w:top w:val="single" w:sz="4" w:space="0" w:color="auto"/>
              <w:left w:val="single" w:sz="4" w:space="0" w:color="auto"/>
              <w:bottom w:val="single" w:sz="4" w:space="0" w:color="auto"/>
              <w:right w:val="single" w:sz="4" w:space="0" w:color="auto"/>
            </w:tcBorders>
          </w:tcPr>
          <w:p w:rsidR="0039677E" w:rsidRDefault="0039677E">
            <w:pPr>
              <w:rPr>
                <w:sz w:val="22"/>
              </w:rPr>
            </w:pPr>
            <w:r>
              <w:rPr>
                <w:sz w:val="22"/>
              </w:rPr>
              <w:t xml:space="preserve">2,9              66,5            2,83 </w:t>
            </w:r>
          </w:p>
        </w:tc>
      </w:tr>
      <w:tr w:rsidR="0039677E">
        <w:tc>
          <w:tcPr>
            <w:tcW w:w="2148" w:type="dxa"/>
          </w:tcPr>
          <w:p w:rsidR="0039677E" w:rsidRDefault="0039677E">
            <w:pPr>
              <w:rPr>
                <w:sz w:val="22"/>
              </w:rPr>
            </w:pPr>
            <w:r>
              <w:rPr>
                <w:sz w:val="22"/>
              </w:rPr>
              <w:t>Федеральная судебная система</w:t>
            </w:r>
          </w:p>
        </w:tc>
        <w:tc>
          <w:tcPr>
            <w:tcW w:w="960" w:type="dxa"/>
          </w:tcPr>
          <w:p w:rsidR="0039677E" w:rsidRDefault="0039677E">
            <w:pPr>
              <w:rPr>
                <w:sz w:val="22"/>
              </w:rPr>
            </w:pPr>
            <w:r>
              <w:rPr>
                <w:sz w:val="22"/>
              </w:rPr>
              <w:t>8,4</w:t>
            </w:r>
          </w:p>
        </w:tc>
        <w:tc>
          <w:tcPr>
            <w:tcW w:w="840" w:type="dxa"/>
          </w:tcPr>
          <w:p w:rsidR="0039677E" w:rsidRDefault="0039677E">
            <w:pPr>
              <w:rPr>
                <w:sz w:val="22"/>
              </w:rPr>
            </w:pPr>
            <w:r>
              <w:rPr>
                <w:sz w:val="22"/>
              </w:rPr>
              <w:t>0,8</w:t>
            </w:r>
          </w:p>
        </w:tc>
        <w:tc>
          <w:tcPr>
            <w:tcW w:w="960" w:type="dxa"/>
          </w:tcPr>
          <w:p w:rsidR="0039677E" w:rsidRDefault="0039677E">
            <w:pPr>
              <w:rPr>
                <w:sz w:val="22"/>
              </w:rPr>
            </w:pPr>
            <w:r>
              <w:rPr>
                <w:sz w:val="22"/>
              </w:rPr>
              <w:t>11,3</w:t>
            </w:r>
          </w:p>
        </w:tc>
        <w:tc>
          <w:tcPr>
            <w:tcW w:w="840" w:type="dxa"/>
          </w:tcPr>
          <w:p w:rsidR="0039677E" w:rsidRDefault="0039677E">
            <w:pPr>
              <w:rPr>
                <w:sz w:val="22"/>
              </w:rPr>
            </w:pPr>
            <w:r>
              <w:rPr>
                <w:sz w:val="22"/>
              </w:rPr>
              <w:t>1,0</w:t>
            </w:r>
          </w:p>
        </w:tc>
        <w:tc>
          <w:tcPr>
            <w:tcW w:w="840" w:type="dxa"/>
          </w:tcPr>
          <w:p w:rsidR="0039677E" w:rsidRDefault="0039677E">
            <w:pPr>
              <w:rPr>
                <w:sz w:val="22"/>
              </w:rPr>
            </w:pPr>
            <w:r>
              <w:rPr>
                <w:sz w:val="22"/>
              </w:rPr>
              <w:t>19,1</w:t>
            </w:r>
          </w:p>
        </w:tc>
        <w:tc>
          <w:tcPr>
            <w:tcW w:w="3000" w:type="dxa"/>
            <w:tcBorders>
              <w:top w:val="nil"/>
            </w:tcBorders>
          </w:tcPr>
          <w:p w:rsidR="0039677E" w:rsidRDefault="0039677E">
            <w:pPr>
              <w:rPr>
                <w:sz w:val="22"/>
              </w:rPr>
            </w:pPr>
            <w:r>
              <w:rPr>
                <w:sz w:val="22"/>
              </w:rPr>
              <w:t>1,0               25,5          1,08</w:t>
            </w:r>
          </w:p>
        </w:tc>
      </w:tr>
      <w:tr w:rsidR="0039677E">
        <w:tc>
          <w:tcPr>
            <w:tcW w:w="2148" w:type="dxa"/>
          </w:tcPr>
          <w:p w:rsidR="0039677E" w:rsidRDefault="0039677E">
            <w:pPr>
              <w:rPr>
                <w:sz w:val="22"/>
              </w:rPr>
            </w:pPr>
            <w:r>
              <w:rPr>
                <w:sz w:val="22"/>
              </w:rPr>
              <w:t>Международная деятельность</w:t>
            </w:r>
          </w:p>
        </w:tc>
        <w:tc>
          <w:tcPr>
            <w:tcW w:w="960" w:type="dxa"/>
          </w:tcPr>
          <w:p w:rsidR="0039677E" w:rsidRDefault="0039677E">
            <w:pPr>
              <w:rPr>
                <w:sz w:val="22"/>
              </w:rPr>
            </w:pPr>
            <w:r>
              <w:rPr>
                <w:sz w:val="22"/>
              </w:rPr>
              <w:t>39,5</w:t>
            </w:r>
          </w:p>
        </w:tc>
        <w:tc>
          <w:tcPr>
            <w:tcW w:w="840" w:type="dxa"/>
          </w:tcPr>
          <w:p w:rsidR="0039677E" w:rsidRDefault="0039677E">
            <w:pPr>
              <w:rPr>
                <w:sz w:val="22"/>
              </w:rPr>
            </w:pPr>
            <w:r>
              <w:rPr>
                <w:sz w:val="22"/>
              </w:rPr>
              <w:t>3,9</w:t>
            </w:r>
          </w:p>
        </w:tc>
        <w:tc>
          <w:tcPr>
            <w:tcW w:w="960" w:type="dxa"/>
          </w:tcPr>
          <w:p w:rsidR="0039677E" w:rsidRDefault="0039677E">
            <w:pPr>
              <w:rPr>
                <w:sz w:val="22"/>
              </w:rPr>
            </w:pPr>
            <w:r>
              <w:rPr>
                <w:sz w:val="22"/>
              </w:rPr>
              <w:t>22,2</w:t>
            </w:r>
          </w:p>
        </w:tc>
        <w:tc>
          <w:tcPr>
            <w:tcW w:w="840" w:type="dxa"/>
          </w:tcPr>
          <w:p w:rsidR="0039677E" w:rsidRDefault="0039677E">
            <w:pPr>
              <w:rPr>
                <w:sz w:val="22"/>
              </w:rPr>
            </w:pPr>
            <w:r>
              <w:rPr>
                <w:sz w:val="22"/>
              </w:rPr>
              <w:t>1,9</w:t>
            </w:r>
          </w:p>
        </w:tc>
        <w:tc>
          <w:tcPr>
            <w:tcW w:w="840" w:type="dxa"/>
          </w:tcPr>
          <w:p w:rsidR="0039677E" w:rsidRDefault="0039677E">
            <w:pPr>
              <w:rPr>
                <w:sz w:val="22"/>
              </w:rPr>
            </w:pPr>
            <w:r>
              <w:rPr>
                <w:sz w:val="22"/>
              </w:rPr>
              <w:t>42,8</w:t>
            </w:r>
          </w:p>
        </w:tc>
        <w:tc>
          <w:tcPr>
            <w:tcW w:w="3000" w:type="dxa"/>
          </w:tcPr>
          <w:p w:rsidR="0039677E" w:rsidRDefault="0039677E">
            <w:pPr>
              <w:rPr>
                <w:sz w:val="22"/>
              </w:rPr>
            </w:pPr>
            <w:r>
              <w:rPr>
                <w:sz w:val="22"/>
              </w:rPr>
              <w:t>2,2               44,4           1,89</w:t>
            </w:r>
          </w:p>
        </w:tc>
      </w:tr>
      <w:tr w:rsidR="0039677E">
        <w:tc>
          <w:tcPr>
            <w:tcW w:w="2148" w:type="dxa"/>
          </w:tcPr>
          <w:p w:rsidR="0039677E" w:rsidRDefault="0039677E">
            <w:pPr>
              <w:rPr>
                <w:sz w:val="22"/>
              </w:rPr>
            </w:pPr>
            <w:r>
              <w:rPr>
                <w:sz w:val="22"/>
              </w:rPr>
              <w:t>Национальная оборона</w:t>
            </w:r>
          </w:p>
        </w:tc>
        <w:tc>
          <w:tcPr>
            <w:tcW w:w="960" w:type="dxa"/>
          </w:tcPr>
          <w:p w:rsidR="0039677E" w:rsidRDefault="0039677E">
            <w:pPr>
              <w:rPr>
                <w:sz w:val="22"/>
              </w:rPr>
            </w:pPr>
            <w:r>
              <w:rPr>
                <w:sz w:val="22"/>
              </w:rPr>
              <w:t>209,4</w:t>
            </w:r>
          </w:p>
        </w:tc>
        <w:tc>
          <w:tcPr>
            <w:tcW w:w="840" w:type="dxa"/>
          </w:tcPr>
          <w:p w:rsidR="0039677E" w:rsidRDefault="0039677E">
            <w:pPr>
              <w:rPr>
                <w:sz w:val="22"/>
              </w:rPr>
            </w:pPr>
            <w:r>
              <w:rPr>
                <w:sz w:val="22"/>
              </w:rPr>
              <w:t>20,6</w:t>
            </w:r>
          </w:p>
        </w:tc>
        <w:tc>
          <w:tcPr>
            <w:tcW w:w="960" w:type="dxa"/>
          </w:tcPr>
          <w:p w:rsidR="0039677E" w:rsidRDefault="0039677E">
            <w:pPr>
              <w:rPr>
                <w:sz w:val="22"/>
              </w:rPr>
            </w:pPr>
            <w:r>
              <w:rPr>
                <w:sz w:val="22"/>
              </w:rPr>
              <w:t>214,7</w:t>
            </w:r>
          </w:p>
        </w:tc>
        <w:tc>
          <w:tcPr>
            <w:tcW w:w="840" w:type="dxa"/>
          </w:tcPr>
          <w:p w:rsidR="0039677E" w:rsidRDefault="0039677E">
            <w:pPr>
              <w:rPr>
                <w:sz w:val="22"/>
              </w:rPr>
            </w:pPr>
            <w:r>
              <w:rPr>
                <w:sz w:val="22"/>
              </w:rPr>
              <w:t>18,0</w:t>
            </w:r>
          </w:p>
        </w:tc>
        <w:tc>
          <w:tcPr>
            <w:tcW w:w="840" w:type="dxa"/>
          </w:tcPr>
          <w:p w:rsidR="0039677E" w:rsidRDefault="0039677E">
            <w:pPr>
              <w:rPr>
                <w:sz w:val="22"/>
              </w:rPr>
            </w:pPr>
            <w:r>
              <w:rPr>
                <w:sz w:val="22"/>
              </w:rPr>
              <w:t>284,2</w:t>
            </w:r>
          </w:p>
        </w:tc>
        <w:tc>
          <w:tcPr>
            <w:tcW w:w="3000" w:type="dxa"/>
          </w:tcPr>
          <w:p w:rsidR="0039677E" w:rsidRDefault="0039677E">
            <w:pPr>
              <w:rPr>
                <w:sz w:val="22"/>
              </w:rPr>
            </w:pPr>
            <w:r>
              <w:rPr>
                <w:sz w:val="22"/>
              </w:rPr>
              <w:t>14,6            344,5         14,64</w:t>
            </w:r>
          </w:p>
        </w:tc>
      </w:tr>
      <w:tr w:rsidR="0039677E">
        <w:tc>
          <w:tcPr>
            <w:tcW w:w="2148" w:type="dxa"/>
          </w:tcPr>
          <w:p w:rsidR="0039677E" w:rsidRDefault="0039677E">
            <w:pPr>
              <w:rPr>
                <w:sz w:val="18"/>
              </w:rPr>
            </w:pPr>
            <w:r>
              <w:rPr>
                <w:sz w:val="18"/>
              </w:rPr>
              <w:t>Правоохранительная деятельность и обеспечение безопасности гос-ва</w:t>
            </w:r>
          </w:p>
        </w:tc>
        <w:tc>
          <w:tcPr>
            <w:tcW w:w="960" w:type="dxa"/>
          </w:tcPr>
          <w:p w:rsidR="0039677E" w:rsidRDefault="0039677E">
            <w:pPr>
              <w:rPr>
                <w:sz w:val="22"/>
              </w:rPr>
            </w:pPr>
            <w:r>
              <w:rPr>
                <w:sz w:val="22"/>
              </w:rPr>
              <w:t>111,5</w:t>
            </w:r>
          </w:p>
        </w:tc>
        <w:tc>
          <w:tcPr>
            <w:tcW w:w="840" w:type="dxa"/>
          </w:tcPr>
          <w:p w:rsidR="0039677E" w:rsidRDefault="0039677E">
            <w:pPr>
              <w:rPr>
                <w:sz w:val="22"/>
              </w:rPr>
            </w:pPr>
            <w:r>
              <w:rPr>
                <w:sz w:val="22"/>
              </w:rPr>
              <w:t>11,0</w:t>
            </w:r>
          </w:p>
        </w:tc>
        <w:tc>
          <w:tcPr>
            <w:tcW w:w="960" w:type="dxa"/>
          </w:tcPr>
          <w:p w:rsidR="0039677E" w:rsidRDefault="0039677E">
            <w:pPr>
              <w:rPr>
                <w:sz w:val="22"/>
              </w:rPr>
            </w:pPr>
            <w:r>
              <w:rPr>
                <w:sz w:val="22"/>
              </w:rPr>
              <w:t>131,6</w:t>
            </w:r>
          </w:p>
        </w:tc>
        <w:tc>
          <w:tcPr>
            <w:tcW w:w="840" w:type="dxa"/>
          </w:tcPr>
          <w:p w:rsidR="0039677E" w:rsidRDefault="0039677E">
            <w:pPr>
              <w:rPr>
                <w:sz w:val="22"/>
              </w:rPr>
            </w:pPr>
            <w:r>
              <w:rPr>
                <w:sz w:val="22"/>
              </w:rPr>
              <w:t>11,0</w:t>
            </w:r>
          </w:p>
        </w:tc>
        <w:tc>
          <w:tcPr>
            <w:tcW w:w="840" w:type="dxa"/>
          </w:tcPr>
          <w:p w:rsidR="0039677E" w:rsidRDefault="0039677E">
            <w:pPr>
              <w:rPr>
                <w:sz w:val="22"/>
              </w:rPr>
            </w:pPr>
            <w:r>
              <w:rPr>
                <w:sz w:val="22"/>
              </w:rPr>
              <w:t>173,8</w:t>
            </w:r>
          </w:p>
        </w:tc>
        <w:tc>
          <w:tcPr>
            <w:tcW w:w="3000" w:type="dxa"/>
          </w:tcPr>
          <w:p w:rsidR="0039677E" w:rsidRDefault="0039677E">
            <w:pPr>
              <w:rPr>
                <w:sz w:val="22"/>
              </w:rPr>
            </w:pPr>
            <w:r>
              <w:rPr>
                <w:sz w:val="22"/>
              </w:rPr>
              <w:t>8,9               244,8         10,40</w:t>
            </w:r>
          </w:p>
        </w:tc>
      </w:tr>
      <w:tr w:rsidR="0039677E">
        <w:tc>
          <w:tcPr>
            <w:tcW w:w="2148" w:type="dxa"/>
          </w:tcPr>
          <w:p w:rsidR="0039677E" w:rsidRDefault="0039677E">
            <w:pPr>
              <w:rPr>
                <w:sz w:val="22"/>
              </w:rPr>
            </w:pPr>
            <w:r>
              <w:rPr>
                <w:sz w:val="22"/>
              </w:rPr>
              <w:t>Фундаментальные исследования</w:t>
            </w:r>
          </w:p>
        </w:tc>
        <w:tc>
          <w:tcPr>
            <w:tcW w:w="960" w:type="dxa"/>
          </w:tcPr>
          <w:p w:rsidR="0039677E" w:rsidRDefault="0039677E">
            <w:pPr>
              <w:rPr>
                <w:sz w:val="22"/>
              </w:rPr>
            </w:pPr>
            <w:r>
              <w:rPr>
                <w:sz w:val="22"/>
              </w:rPr>
              <w:t>15,9</w:t>
            </w:r>
          </w:p>
        </w:tc>
        <w:tc>
          <w:tcPr>
            <w:tcW w:w="840" w:type="dxa"/>
          </w:tcPr>
          <w:p w:rsidR="0039677E" w:rsidRDefault="0039677E">
            <w:pPr>
              <w:rPr>
                <w:sz w:val="22"/>
              </w:rPr>
            </w:pPr>
            <w:r>
              <w:rPr>
                <w:sz w:val="22"/>
              </w:rPr>
              <w:t>1,6</w:t>
            </w:r>
          </w:p>
        </w:tc>
        <w:tc>
          <w:tcPr>
            <w:tcW w:w="960" w:type="dxa"/>
          </w:tcPr>
          <w:p w:rsidR="0039677E" w:rsidRDefault="0039677E">
            <w:pPr>
              <w:rPr>
                <w:sz w:val="22"/>
              </w:rPr>
            </w:pPr>
            <w:r>
              <w:rPr>
                <w:sz w:val="22"/>
              </w:rPr>
              <w:t>22,0</w:t>
            </w:r>
          </w:p>
        </w:tc>
        <w:tc>
          <w:tcPr>
            <w:tcW w:w="840" w:type="dxa"/>
          </w:tcPr>
          <w:p w:rsidR="0039677E" w:rsidRDefault="0039677E">
            <w:pPr>
              <w:rPr>
                <w:sz w:val="22"/>
              </w:rPr>
            </w:pPr>
            <w:r>
              <w:rPr>
                <w:sz w:val="22"/>
              </w:rPr>
              <w:t>1,9</w:t>
            </w:r>
          </w:p>
        </w:tc>
        <w:tc>
          <w:tcPr>
            <w:tcW w:w="840" w:type="dxa"/>
          </w:tcPr>
          <w:p w:rsidR="0039677E" w:rsidRDefault="0039677E">
            <w:pPr>
              <w:rPr>
                <w:sz w:val="22"/>
              </w:rPr>
            </w:pPr>
            <w:r>
              <w:rPr>
                <w:sz w:val="22"/>
              </w:rPr>
              <w:t>30,3</w:t>
            </w:r>
          </w:p>
        </w:tc>
        <w:tc>
          <w:tcPr>
            <w:tcW w:w="3000" w:type="dxa"/>
          </w:tcPr>
          <w:p w:rsidR="0039677E" w:rsidRDefault="0039677E">
            <w:pPr>
              <w:rPr>
                <w:sz w:val="22"/>
              </w:rPr>
            </w:pPr>
            <w:r>
              <w:rPr>
                <w:sz w:val="22"/>
              </w:rPr>
              <w:t>1,5              40,2             1,71</w:t>
            </w:r>
          </w:p>
        </w:tc>
      </w:tr>
      <w:tr w:rsidR="0039677E">
        <w:tc>
          <w:tcPr>
            <w:tcW w:w="2148" w:type="dxa"/>
          </w:tcPr>
          <w:p w:rsidR="0039677E" w:rsidRDefault="0039677E">
            <w:pPr>
              <w:rPr>
                <w:sz w:val="22"/>
              </w:rPr>
            </w:pPr>
            <w:r>
              <w:rPr>
                <w:sz w:val="22"/>
              </w:rPr>
              <w:t>Промышленность, энергетика и строительство</w:t>
            </w:r>
          </w:p>
        </w:tc>
        <w:tc>
          <w:tcPr>
            <w:tcW w:w="960" w:type="dxa"/>
          </w:tcPr>
          <w:p w:rsidR="0039677E" w:rsidRDefault="0039677E">
            <w:pPr>
              <w:rPr>
                <w:sz w:val="22"/>
              </w:rPr>
            </w:pPr>
            <w:r>
              <w:rPr>
                <w:sz w:val="22"/>
              </w:rPr>
              <w:t>38,1</w:t>
            </w:r>
          </w:p>
        </w:tc>
        <w:tc>
          <w:tcPr>
            <w:tcW w:w="840" w:type="dxa"/>
          </w:tcPr>
          <w:p w:rsidR="0039677E" w:rsidRDefault="0039677E">
            <w:pPr>
              <w:rPr>
                <w:sz w:val="22"/>
              </w:rPr>
            </w:pPr>
            <w:r>
              <w:rPr>
                <w:sz w:val="22"/>
              </w:rPr>
              <w:t>3,8</w:t>
            </w:r>
          </w:p>
        </w:tc>
        <w:tc>
          <w:tcPr>
            <w:tcW w:w="960" w:type="dxa"/>
          </w:tcPr>
          <w:p w:rsidR="0039677E" w:rsidRDefault="0039677E">
            <w:pPr>
              <w:rPr>
                <w:sz w:val="22"/>
              </w:rPr>
            </w:pPr>
            <w:r>
              <w:rPr>
                <w:sz w:val="22"/>
              </w:rPr>
              <w:t>44,6</w:t>
            </w:r>
          </w:p>
        </w:tc>
        <w:tc>
          <w:tcPr>
            <w:tcW w:w="840" w:type="dxa"/>
          </w:tcPr>
          <w:p w:rsidR="0039677E" w:rsidRDefault="0039677E">
            <w:pPr>
              <w:rPr>
                <w:sz w:val="22"/>
              </w:rPr>
            </w:pPr>
            <w:r>
              <w:rPr>
                <w:sz w:val="22"/>
              </w:rPr>
              <w:t>3,7</w:t>
            </w:r>
          </w:p>
        </w:tc>
        <w:tc>
          <w:tcPr>
            <w:tcW w:w="840" w:type="dxa"/>
          </w:tcPr>
          <w:p w:rsidR="0039677E" w:rsidRDefault="0039677E">
            <w:pPr>
              <w:rPr>
                <w:sz w:val="22"/>
              </w:rPr>
            </w:pPr>
            <w:r>
              <w:rPr>
                <w:sz w:val="22"/>
              </w:rPr>
              <w:t>57,7</w:t>
            </w:r>
          </w:p>
        </w:tc>
        <w:tc>
          <w:tcPr>
            <w:tcW w:w="3000" w:type="dxa"/>
          </w:tcPr>
          <w:p w:rsidR="0039677E" w:rsidRDefault="0039677E">
            <w:pPr>
              <w:rPr>
                <w:sz w:val="22"/>
              </w:rPr>
            </w:pPr>
            <w:r>
              <w:rPr>
                <w:sz w:val="22"/>
              </w:rPr>
              <w:t>3,0              63,4             2,69</w:t>
            </w:r>
          </w:p>
        </w:tc>
      </w:tr>
      <w:tr w:rsidR="0039677E">
        <w:tc>
          <w:tcPr>
            <w:tcW w:w="2148" w:type="dxa"/>
          </w:tcPr>
          <w:p w:rsidR="0039677E" w:rsidRDefault="0039677E">
            <w:pPr>
              <w:rPr>
                <w:sz w:val="22"/>
              </w:rPr>
            </w:pPr>
            <w:r>
              <w:rPr>
                <w:sz w:val="22"/>
              </w:rPr>
              <w:t>Сельское хозяйство и рыболовство</w:t>
            </w:r>
          </w:p>
        </w:tc>
        <w:tc>
          <w:tcPr>
            <w:tcW w:w="960" w:type="dxa"/>
          </w:tcPr>
          <w:p w:rsidR="0039677E" w:rsidRDefault="0039677E">
            <w:pPr>
              <w:rPr>
                <w:sz w:val="22"/>
              </w:rPr>
            </w:pPr>
            <w:r>
              <w:rPr>
                <w:sz w:val="22"/>
              </w:rPr>
              <w:t>15,4</w:t>
            </w:r>
          </w:p>
        </w:tc>
        <w:tc>
          <w:tcPr>
            <w:tcW w:w="840" w:type="dxa"/>
          </w:tcPr>
          <w:p w:rsidR="0039677E" w:rsidRDefault="0039677E">
            <w:pPr>
              <w:rPr>
                <w:sz w:val="22"/>
              </w:rPr>
            </w:pPr>
            <w:r>
              <w:rPr>
                <w:sz w:val="22"/>
              </w:rPr>
              <w:t>1,.5</w:t>
            </w:r>
          </w:p>
        </w:tc>
        <w:tc>
          <w:tcPr>
            <w:tcW w:w="960" w:type="dxa"/>
          </w:tcPr>
          <w:p w:rsidR="0039677E" w:rsidRDefault="0039677E">
            <w:pPr>
              <w:rPr>
                <w:sz w:val="22"/>
              </w:rPr>
            </w:pPr>
            <w:r>
              <w:rPr>
                <w:sz w:val="22"/>
              </w:rPr>
              <w:t>20,8</w:t>
            </w:r>
          </w:p>
        </w:tc>
        <w:tc>
          <w:tcPr>
            <w:tcW w:w="840" w:type="dxa"/>
          </w:tcPr>
          <w:p w:rsidR="0039677E" w:rsidRDefault="0039677E">
            <w:pPr>
              <w:rPr>
                <w:sz w:val="22"/>
              </w:rPr>
            </w:pPr>
            <w:r>
              <w:rPr>
                <w:sz w:val="22"/>
              </w:rPr>
              <w:t>1,8</w:t>
            </w:r>
          </w:p>
        </w:tc>
        <w:tc>
          <w:tcPr>
            <w:tcW w:w="840" w:type="dxa"/>
          </w:tcPr>
          <w:p w:rsidR="0039677E" w:rsidRDefault="0039677E">
            <w:pPr>
              <w:rPr>
                <w:sz w:val="22"/>
              </w:rPr>
            </w:pPr>
            <w:r>
              <w:rPr>
                <w:sz w:val="22"/>
              </w:rPr>
              <w:t>26,8</w:t>
            </w:r>
          </w:p>
        </w:tc>
        <w:tc>
          <w:tcPr>
            <w:tcW w:w="3000" w:type="dxa"/>
          </w:tcPr>
          <w:p w:rsidR="0039677E" w:rsidRDefault="0039677E">
            <w:pPr>
              <w:rPr>
                <w:sz w:val="22"/>
              </w:rPr>
            </w:pPr>
            <w:r>
              <w:rPr>
                <w:sz w:val="22"/>
              </w:rPr>
              <w:t>1,4              31,2             1,32</w:t>
            </w:r>
          </w:p>
        </w:tc>
      </w:tr>
      <w:tr w:rsidR="0039677E">
        <w:tc>
          <w:tcPr>
            <w:tcW w:w="2148" w:type="dxa"/>
          </w:tcPr>
          <w:p w:rsidR="0039677E" w:rsidRDefault="0039677E">
            <w:pPr>
              <w:rPr>
                <w:sz w:val="18"/>
              </w:rPr>
            </w:pPr>
            <w:r>
              <w:rPr>
                <w:sz w:val="18"/>
              </w:rPr>
              <w:t>Транспорт, дорожное хозяйство,  связь и информатика</w:t>
            </w:r>
          </w:p>
        </w:tc>
        <w:tc>
          <w:tcPr>
            <w:tcW w:w="960" w:type="dxa"/>
          </w:tcPr>
          <w:p w:rsidR="0039677E" w:rsidRDefault="0039677E">
            <w:pPr>
              <w:rPr>
                <w:sz w:val="22"/>
              </w:rPr>
            </w:pPr>
            <w:r>
              <w:rPr>
                <w:sz w:val="22"/>
              </w:rPr>
              <w:t>1,9</w:t>
            </w:r>
          </w:p>
        </w:tc>
        <w:tc>
          <w:tcPr>
            <w:tcW w:w="840" w:type="dxa"/>
          </w:tcPr>
          <w:p w:rsidR="0039677E" w:rsidRDefault="0039677E">
            <w:pPr>
              <w:rPr>
                <w:sz w:val="22"/>
              </w:rPr>
            </w:pPr>
            <w:r>
              <w:rPr>
                <w:sz w:val="22"/>
              </w:rPr>
              <w:t>0,2</w:t>
            </w:r>
          </w:p>
        </w:tc>
        <w:tc>
          <w:tcPr>
            <w:tcW w:w="960" w:type="dxa"/>
          </w:tcPr>
          <w:p w:rsidR="0039677E" w:rsidRDefault="0039677E">
            <w:pPr>
              <w:rPr>
                <w:sz w:val="22"/>
              </w:rPr>
            </w:pPr>
            <w:r>
              <w:rPr>
                <w:sz w:val="22"/>
              </w:rPr>
              <w:t>30,6</w:t>
            </w:r>
          </w:p>
        </w:tc>
        <w:tc>
          <w:tcPr>
            <w:tcW w:w="840" w:type="dxa"/>
          </w:tcPr>
          <w:p w:rsidR="0039677E" w:rsidRDefault="0039677E">
            <w:pPr>
              <w:rPr>
                <w:sz w:val="22"/>
              </w:rPr>
            </w:pPr>
            <w:r>
              <w:rPr>
                <w:sz w:val="22"/>
              </w:rPr>
              <w:t>2,3</w:t>
            </w:r>
          </w:p>
        </w:tc>
        <w:tc>
          <w:tcPr>
            <w:tcW w:w="840" w:type="dxa"/>
          </w:tcPr>
          <w:p w:rsidR="0039677E" w:rsidRDefault="0039677E">
            <w:pPr>
              <w:rPr>
                <w:sz w:val="22"/>
              </w:rPr>
            </w:pPr>
            <w:r>
              <w:rPr>
                <w:sz w:val="22"/>
              </w:rPr>
              <w:t>7,0</w:t>
            </w:r>
          </w:p>
        </w:tc>
        <w:tc>
          <w:tcPr>
            <w:tcW w:w="3000" w:type="dxa"/>
          </w:tcPr>
          <w:p w:rsidR="0039677E" w:rsidRDefault="0039677E">
            <w:pPr>
              <w:rPr>
                <w:sz w:val="22"/>
              </w:rPr>
            </w:pPr>
            <w:r>
              <w:rPr>
                <w:sz w:val="22"/>
              </w:rPr>
              <w:t>0,4              78,9             3,36</w:t>
            </w:r>
          </w:p>
        </w:tc>
      </w:tr>
      <w:tr w:rsidR="0039677E">
        <w:tc>
          <w:tcPr>
            <w:tcW w:w="2148" w:type="dxa"/>
          </w:tcPr>
          <w:p w:rsidR="0039677E" w:rsidRDefault="0039677E">
            <w:pPr>
              <w:rPr>
                <w:sz w:val="22"/>
              </w:rPr>
            </w:pPr>
            <w:r>
              <w:rPr>
                <w:sz w:val="22"/>
              </w:rPr>
              <w:t>Социальная политика</w:t>
            </w:r>
          </w:p>
        </w:tc>
        <w:tc>
          <w:tcPr>
            <w:tcW w:w="960" w:type="dxa"/>
          </w:tcPr>
          <w:p w:rsidR="0039677E" w:rsidRDefault="0039677E">
            <w:pPr>
              <w:rPr>
                <w:sz w:val="22"/>
              </w:rPr>
            </w:pPr>
            <w:r>
              <w:rPr>
                <w:sz w:val="22"/>
              </w:rPr>
              <w:t>132,9</w:t>
            </w:r>
          </w:p>
        </w:tc>
        <w:tc>
          <w:tcPr>
            <w:tcW w:w="840" w:type="dxa"/>
          </w:tcPr>
          <w:p w:rsidR="0039677E" w:rsidRDefault="0039677E">
            <w:pPr>
              <w:rPr>
                <w:sz w:val="22"/>
              </w:rPr>
            </w:pPr>
            <w:r>
              <w:rPr>
                <w:sz w:val="22"/>
              </w:rPr>
              <w:t>13,1</w:t>
            </w:r>
          </w:p>
        </w:tc>
        <w:tc>
          <w:tcPr>
            <w:tcW w:w="960" w:type="dxa"/>
          </w:tcPr>
          <w:p w:rsidR="0039677E" w:rsidRDefault="0039677E">
            <w:pPr>
              <w:rPr>
                <w:sz w:val="22"/>
              </w:rPr>
            </w:pPr>
            <w:r>
              <w:rPr>
                <w:sz w:val="22"/>
              </w:rPr>
              <w:t>107,8</w:t>
            </w:r>
          </w:p>
        </w:tc>
        <w:tc>
          <w:tcPr>
            <w:tcW w:w="840" w:type="dxa"/>
          </w:tcPr>
          <w:p w:rsidR="0039677E" w:rsidRDefault="0039677E">
            <w:pPr>
              <w:rPr>
                <w:sz w:val="22"/>
              </w:rPr>
            </w:pPr>
            <w:r>
              <w:rPr>
                <w:sz w:val="22"/>
              </w:rPr>
              <w:t>9,0</w:t>
            </w:r>
          </w:p>
        </w:tc>
        <w:tc>
          <w:tcPr>
            <w:tcW w:w="840" w:type="dxa"/>
          </w:tcPr>
          <w:p w:rsidR="0039677E" w:rsidRDefault="0039677E">
            <w:pPr>
              <w:rPr>
                <w:sz w:val="22"/>
              </w:rPr>
            </w:pPr>
            <w:r>
              <w:rPr>
                <w:sz w:val="22"/>
              </w:rPr>
              <w:t>430,3</w:t>
            </w:r>
          </w:p>
        </w:tc>
        <w:tc>
          <w:tcPr>
            <w:tcW w:w="3000" w:type="dxa"/>
          </w:tcPr>
          <w:p w:rsidR="0039677E" w:rsidRDefault="0039677E">
            <w:pPr>
              <w:rPr>
                <w:sz w:val="22"/>
              </w:rPr>
            </w:pPr>
            <w:r>
              <w:rPr>
                <w:sz w:val="22"/>
              </w:rPr>
              <w:t>22,0            150,7             6,4</w:t>
            </w:r>
          </w:p>
        </w:tc>
      </w:tr>
      <w:tr w:rsidR="0039677E">
        <w:tc>
          <w:tcPr>
            <w:tcW w:w="2148" w:type="dxa"/>
          </w:tcPr>
          <w:p w:rsidR="0039677E" w:rsidRDefault="0039677E">
            <w:pPr>
              <w:rPr>
                <w:sz w:val="22"/>
              </w:rPr>
            </w:pPr>
            <w:r>
              <w:rPr>
                <w:sz w:val="22"/>
              </w:rPr>
              <w:t>Обслуживание гос. Долга</w:t>
            </w:r>
          </w:p>
        </w:tc>
        <w:tc>
          <w:tcPr>
            <w:tcW w:w="960" w:type="dxa"/>
          </w:tcPr>
          <w:p w:rsidR="0039677E" w:rsidRDefault="0039677E">
            <w:pPr>
              <w:rPr>
                <w:sz w:val="22"/>
              </w:rPr>
            </w:pPr>
            <w:r>
              <w:rPr>
                <w:sz w:val="22"/>
              </w:rPr>
              <w:t>188,7</w:t>
            </w:r>
          </w:p>
        </w:tc>
        <w:tc>
          <w:tcPr>
            <w:tcW w:w="840" w:type="dxa"/>
          </w:tcPr>
          <w:p w:rsidR="0039677E" w:rsidRDefault="0039677E">
            <w:pPr>
              <w:rPr>
                <w:sz w:val="22"/>
              </w:rPr>
            </w:pPr>
            <w:r>
              <w:rPr>
                <w:sz w:val="22"/>
              </w:rPr>
              <w:t>18,6</w:t>
            </w:r>
          </w:p>
        </w:tc>
        <w:tc>
          <w:tcPr>
            <w:tcW w:w="960" w:type="dxa"/>
          </w:tcPr>
          <w:p w:rsidR="0039677E" w:rsidRDefault="0039677E">
            <w:pPr>
              <w:rPr>
                <w:sz w:val="22"/>
              </w:rPr>
            </w:pPr>
            <w:r>
              <w:rPr>
                <w:sz w:val="22"/>
              </w:rPr>
              <w:t>239,8</w:t>
            </w:r>
          </w:p>
        </w:tc>
        <w:tc>
          <w:tcPr>
            <w:tcW w:w="840" w:type="dxa"/>
          </w:tcPr>
          <w:p w:rsidR="0039677E" w:rsidRDefault="0039677E">
            <w:pPr>
              <w:rPr>
                <w:sz w:val="22"/>
              </w:rPr>
            </w:pPr>
            <w:r>
              <w:rPr>
                <w:sz w:val="22"/>
              </w:rPr>
              <w:t>20,1</w:t>
            </w:r>
          </w:p>
        </w:tc>
        <w:tc>
          <w:tcPr>
            <w:tcW w:w="840" w:type="dxa"/>
          </w:tcPr>
          <w:p w:rsidR="0039677E" w:rsidRDefault="0039677E">
            <w:pPr>
              <w:rPr>
                <w:sz w:val="22"/>
              </w:rPr>
            </w:pPr>
            <w:r>
              <w:rPr>
                <w:sz w:val="22"/>
              </w:rPr>
              <w:t>285,0</w:t>
            </w:r>
          </w:p>
        </w:tc>
        <w:tc>
          <w:tcPr>
            <w:tcW w:w="3000" w:type="dxa"/>
          </w:tcPr>
          <w:p w:rsidR="0039677E" w:rsidRDefault="0039677E">
            <w:pPr>
              <w:rPr>
                <w:sz w:val="22"/>
              </w:rPr>
            </w:pPr>
            <w:r>
              <w:rPr>
                <w:sz w:val="22"/>
              </w:rPr>
              <w:t>14,6            277,5           11,79</w:t>
            </w:r>
          </w:p>
        </w:tc>
      </w:tr>
      <w:tr w:rsidR="0039677E">
        <w:tc>
          <w:tcPr>
            <w:tcW w:w="2148" w:type="dxa"/>
          </w:tcPr>
          <w:p w:rsidR="0039677E" w:rsidRDefault="0039677E">
            <w:pPr>
              <w:rPr>
                <w:sz w:val="22"/>
              </w:rPr>
            </w:pPr>
            <w:r>
              <w:rPr>
                <w:sz w:val="22"/>
              </w:rPr>
              <w:t>Охрана окр. Среды</w:t>
            </w:r>
          </w:p>
        </w:tc>
        <w:tc>
          <w:tcPr>
            <w:tcW w:w="960" w:type="dxa"/>
          </w:tcPr>
          <w:p w:rsidR="0039677E" w:rsidRDefault="0039677E">
            <w:pPr>
              <w:rPr>
                <w:sz w:val="22"/>
              </w:rPr>
            </w:pPr>
            <w:r>
              <w:rPr>
                <w:sz w:val="22"/>
              </w:rPr>
              <w:t>3,7</w:t>
            </w:r>
          </w:p>
        </w:tc>
        <w:tc>
          <w:tcPr>
            <w:tcW w:w="840" w:type="dxa"/>
          </w:tcPr>
          <w:p w:rsidR="0039677E" w:rsidRDefault="0039677E">
            <w:pPr>
              <w:rPr>
                <w:sz w:val="22"/>
              </w:rPr>
            </w:pPr>
            <w:r>
              <w:rPr>
                <w:sz w:val="22"/>
              </w:rPr>
              <w:t>0,4</w:t>
            </w:r>
          </w:p>
        </w:tc>
        <w:tc>
          <w:tcPr>
            <w:tcW w:w="960" w:type="dxa"/>
          </w:tcPr>
          <w:p w:rsidR="0039677E" w:rsidRDefault="0039677E">
            <w:pPr>
              <w:rPr>
                <w:sz w:val="22"/>
              </w:rPr>
            </w:pPr>
            <w:r>
              <w:rPr>
                <w:sz w:val="22"/>
              </w:rPr>
              <w:t>4,7</w:t>
            </w:r>
          </w:p>
        </w:tc>
        <w:tc>
          <w:tcPr>
            <w:tcW w:w="840" w:type="dxa"/>
          </w:tcPr>
          <w:p w:rsidR="0039677E" w:rsidRDefault="0039677E">
            <w:pPr>
              <w:rPr>
                <w:sz w:val="22"/>
              </w:rPr>
            </w:pPr>
            <w:r>
              <w:rPr>
                <w:sz w:val="22"/>
              </w:rPr>
              <w:t>0,4</w:t>
            </w:r>
          </w:p>
        </w:tc>
        <w:tc>
          <w:tcPr>
            <w:tcW w:w="840" w:type="dxa"/>
          </w:tcPr>
          <w:p w:rsidR="0039677E" w:rsidRDefault="0039677E">
            <w:pPr>
              <w:rPr>
                <w:sz w:val="22"/>
              </w:rPr>
            </w:pPr>
            <w:r>
              <w:rPr>
                <w:sz w:val="22"/>
              </w:rPr>
              <w:t>9,8</w:t>
            </w:r>
          </w:p>
        </w:tc>
        <w:tc>
          <w:tcPr>
            <w:tcW w:w="3000" w:type="dxa"/>
          </w:tcPr>
          <w:p w:rsidR="0039677E" w:rsidRDefault="0039677E">
            <w:pPr>
              <w:rPr>
                <w:sz w:val="22"/>
              </w:rPr>
            </w:pPr>
            <w:r>
              <w:rPr>
                <w:sz w:val="22"/>
              </w:rPr>
              <w:t>0,5               10,8            0,46</w:t>
            </w:r>
          </w:p>
        </w:tc>
      </w:tr>
      <w:tr w:rsidR="0039677E">
        <w:tc>
          <w:tcPr>
            <w:tcW w:w="2148" w:type="dxa"/>
          </w:tcPr>
          <w:p w:rsidR="0039677E" w:rsidRDefault="0039677E">
            <w:pPr>
              <w:rPr>
                <w:sz w:val="24"/>
              </w:rPr>
            </w:pPr>
            <w:r>
              <w:rPr>
                <w:sz w:val="18"/>
              </w:rPr>
              <w:t>Предупреждение и ликвидация послед-ствий чрезвычайных ситуаций и</w:t>
            </w:r>
            <w:r>
              <w:rPr>
                <w:sz w:val="24"/>
              </w:rPr>
              <w:t xml:space="preserve"> </w:t>
            </w:r>
          </w:p>
          <w:p w:rsidR="0039677E" w:rsidRDefault="0039677E">
            <w:pPr>
              <w:rPr>
                <w:sz w:val="18"/>
              </w:rPr>
            </w:pPr>
            <w:r>
              <w:rPr>
                <w:sz w:val="18"/>
              </w:rPr>
              <w:t>стихийных бедствий</w:t>
            </w:r>
          </w:p>
        </w:tc>
        <w:tc>
          <w:tcPr>
            <w:tcW w:w="960" w:type="dxa"/>
          </w:tcPr>
          <w:p w:rsidR="0039677E" w:rsidRDefault="0039677E">
            <w:pPr>
              <w:rPr>
                <w:sz w:val="22"/>
              </w:rPr>
            </w:pPr>
            <w:r>
              <w:rPr>
                <w:sz w:val="22"/>
              </w:rPr>
              <w:t>9,0</w:t>
            </w:r>
          </w:p>
        </w:tc>
        <w:tc>
          <w:tcPr>
            <w:tcW w:w="840" w:type="dxa"/>
          </w:tcPr>
          <w:p w:rsidR="0039677E" w:rsidRDefault="0039677E">
            <w:pPr>
              <w:rPr>
                <w:sz w:val="22"/>
              </w:rPr>
            </w:pPr>
            <w:r>
              <w:rPr>
                <w:sz w:val="22"/>
              </w:rPr>
              <w:t>0,9</w:t>
            </w:r>
          </w:p>
        </w:tc>
        <w:tc>
          <w:tcPr>
            <w:tcW w:w="960" w:type="dxa"/>
          </w:tcPr>
          <w:p w:rsidR="0039677E" w:rsidRDefault="0039677E">
            <w:pPr>
              <w:rPr>
                <w:sz w:val="22"/>
              </w:rPr>
            </w:pPr>
            <w:r>
              <w:rPr>
                <w:sz w:val="22"/>
              </w:rPr>
              <w:t>6,3</w:t>
            </w:r>
          </w:p>
        </w:tc>
        <w:tc>
          <w:tcPr>
            <w:tcW w:w="840" w:type="dxa"/>
          </w:tcPr>
          <w:p w:rsidR="0039677E" w:rsidRDefault="0039677E">
            <w:pPr>
              <w:rPr>
                <w:sz w:val="22"/>
              </w:rPr>
            </w:pPr>
            <w:r>
              <w:rPr>
                <w:sz w:val="22"/>
              </w:rPr>
              <w:t>0,5</w:t>
            </w:r>
          </w:p>
        </w:tc>
        <w:tc>
          <w:tcPr>
            <w:tcW w:w="840" w:type="dxa"/>
          </w:tcPr>
          <w:p w:rsidR="0039677E" w:rsidRDefault="0039677E">
            <w:pPr>
              <w:rPr>
                <w:sz w:val="22"/>
              </w:rPr>
            </w:pPr>
            <w:r>
              <w:rPr>
                <w:sz w:val="22"/>
              </w:rPr>
              <w:t>8,7</w:t>
            </w:r>
          </w:p>
        </w:tc>
        <w:tc>
          <w:tcPr>
            <w:tcW w:w="3000" w:type="dxa"/>
          </w:tcPr>
          <w:p w:rsidR="0039677E" w:rsidRDefault="0039677E">
            <w:pPr>
              <w:rPr>
                <w:sz w:val="22"/>
              </w:rPr>
            </w:pPr>
            <w:r>
              <w:rPr>
                <w:sz w:val="22"/>
              </w:rPr>
              <w:t>0.5               21,2            0,9</w:t>
            </w:r>
          </w:p>
        </w:tc>
      </w:tr>
      <w:tr w:rsidR="0039677E">
        <w:tc>
          <w:tcPr>
            <w:tcW w:w="2148" w:type="dxa"/>
          </w:tcPr>
          <w:p w:rsidR="0039677E" w:rsidRDefault="0039677E">
            <w:pPr>
              <w:rPr>
                <w:sz w:val="22"/>
              </w:rPr>
            </w:pPr>
            <w:r>
              <w:rPr>
                <w:sz w:val="22"/>
              </w:rPr>
              <w:t>Образование</w:t>
            </w:r>
          </w:p>
        </w:tc>
        <w:tc>
          <w:tcPr>
            <w:tcW w:w="960" w:type="dxa"/>
          </w:tcPr>
          <w:p w:rsidR="0039677E" w:rsidRDefault="0039677E">
            <w:pPr>
              <w:rPr>
                <w:sz w:val="22"/>
              </w:rPr>
            </w:pPr>
            <w:r>
              <w:rPr>
                <w:sz w:val="22"/>
              </w:rPr>
              <w:t>32,1</w:t>
            </w:r>
          </w:p>
        </w:tc>
        <w:tc>
          <w:tcPr>
            <w:tcW w:w="840" w:type="dxa"/>
          </w:tcPr>
          <w:p w:rsidR="0039677E" w:rsidRDefault="0039677E">
            <w:pPr>
              <w:rPr>
                <w:sz w:val="22"/>
              </w:rPr>
            </w:pPr>
            <w:r>
              <w:rPr>
                <w:sz w:val="22"/>
              </w:rPr>
              <w:t>3,2</w:t>
            </w:r>
          </w:p>
        </w:tc>
        <w:tc>
          <w:tcPr>
            <w:tcW w:w="960" w:type="dxa"/>
          </w:tcPr>
          <w:p w:rsidR="0039677E" w:rsidRDefault="0039677E">
            <w:pPr>
              <w:rPr>
                <w:sz w:val="22"/>
              </w:rPr>
            </w:pPr>
            <w:r>
              <w:rPr>
                <w:sz w:val="22"/>
              </w:rPr>
              <w:t>48,8</w:t>
            </w:r>
          </w:p>
        </w:tc>
        <w:tc>
          <w:tcPr>
            <w:tcW w:w="840" w:type="dxa"/>
          </w:tcPr>
          <w:p w:rsidR="0039677E" w:rsidRDefault="0039677E">
            <w:pPr>
              <w:rPr>
                <w:sz w:val="22"/>
              </w:rPr>
            </w:pPr>
            <w:r>
              <w:rPr>
                <w:sz w:val="22"/>
              </w:rPr>
              <w:t>4,1</w:t>
            </w:r>
          </w:p>
        </w:tc>
        <w:tc>
          <w:tcPr>
            <w:tcW w:w="840" w:type="dxa"/>
          </w:tcPr>
          <w:p w:rsidR="0039677E" w:rsidRDefault="0039677E">
            <w:pPr>
              <w:rPr>
                <w:sz w:val="22"/>
              </w:rPr>
            </w:pPr>
            <w:r>
              <w:rPr>
                <w:sz w:val="22"/>
              </w:rPr>
              <w:t>80,0</w:t>
            </w:r>
          </w:p>
        </w:tc>
        <w:tc>
          <w:tcPr>
            <w:tcW w:w="3000" w:type="dxa"/>
          </w:tcPr>
          <w:p w:rsidR="0039677E" w:rsidRDefault="0039677E">
            <w:pPr>
              <w:rPr>
                <w:sz w:val="22"/>
              </w:rPr>
            </w:pPr>
            <w:r>
              <w:rPr>
                <w:sz w:val="22"/>
              </w:rPr>
              <w:t>4,1                97,7           4,15</w:t>
            </w:r>
          </w:p>
        </w:tc>
      </w:tr>
      <w:tr w:rsidR="0039677E">
        <w:tc>
          <w:tcPr>
            <w:tcW w:w="2148" w:type="dxa"/>
          </w:tcPr>
          <w:p w:rsidR="0039677E" w:rsidRDefault="0039677E">
            <w:pPr>
              <w:rPr>
                <w:sz w:val="22"/>
              </w:rPr>
            </w:pPr>
            <w:r>
              <w:rPr>
                <w:sz w:val="22"/>
              </w:rPr>
              <w:t>Культура, искусство и кинематография</w:t>
            </w:r>
          </w:p>
        </w:tc>
        <w:tc>
          <w:tcPr>
            <w:tcW w:w="960" w:type="dxa"/>
          </w:tcPr>
          <w:p w:rsidR="0039677E" w:rsidRDefault="0039677E">
            <w:pPr>
              <w:rPr>
                <w:sz w:val="22"/>
              </w:rPr>
            </w:pPr>
            <w:r>
              <w:rPr>
                <w:sz w:val="22"/>
              </w:rPr>
              <w:t>4,6</w:t>
            </w:r>
          </w:p>
        </w:tc>
        <w:tc>
          <w:tcPr>
            <w:tcW w:w="840" w:type="dxa"/>
          </w:tcPr>
          <w:p w:rsidR="0039677E" w:rsidRDefault="0039677E">
            <w:pPr>
              <w:rPr>
                <w:sz w:val="22"/>
              </w:rPr>
            </w:pPr>
            <w:r>
              <w:rPr>
                <w:sz w:val="22"/>
              </w:rPr>
              <w:t>0,5</w:t>
            </w:r>
          </w:p>
        </w:tc>
        <w:tc>
          <w:tcPr>
            <w:tcW w:w="960" w:type="dxa"/>
          </w:tcPr>
          <w:p w:rsidR="0039677E" w:rsidRDefault="0039677E">
            <w:pPr>
              <w:rPr>
                <w:sz w:val="22"/>
              </w:rPr>
            </w:pPr>
            <w:r>
              <w:rPr>
                <w:sz w:val="22"/>
              </w:rPr>
              <w:t>6,4</w:t>
            </w:r>
          </w:p>
        </w:tc>
        <w:tc>
          <w:tcPr>
            <w:tcW w:w="840" w:type="dxa"/>
          </w:tcPr>
          <w:p w:rsidR="0039677E" w:rsidRDefault="0039677E">
            <w:pPr>
              <w:rPr>
                <w:sz w:val="22"/>
              </w:rPr>
            </w:pPr>
            <w:r>
              <w:rPr>
                <w:sz w:val="22"/>
              </w:rPr>
              <w:t>0,6</w:t>
            </w:r>
          </w:p>
        </w:tc>
        <w:tc>
          <w:tcPr>
            <w:tcW w:w="840" w:type="dxa"/>
          </w:tcPr>
          <w:p w:rsidR="0039677E" w:rsidRDefault="0039677E">
            <w:pPr>
              <w:rPr>
                <w:sz w:val="22"/>
              </w:rPr>
            </w:pPr>
            <w:r>
              <w:rPr>
                <w:sz w:val="22"/>
              </w:rPr>
              <w:t>10,3</w:t>
            </w:r>
          </w:p>
        </w:tc>
        <w:tc>
          <w:tcPr>
            <w:tcW w:w="3000" w:type="dxa"/>
          </w:tcPr>
          <w:p w:rsidR="0039677E" w:rsidRDefault="0039677E">
            <w:pPr>
              <w:rPr>
                <w:sz w:val="22"/>
              </w:rPr>
            </w:pPr>
            <w:r>
              <w:rPr>
                <w:sz w:val="22"/>
              </w:rPr>
              <w:t>0,5                14,1            0,6</w:t>
            </w:r>
          </w:p>
        </w:tc>
      </w:tr>
      <w:tr w:rsidR="0039677E">
        <w:tc>
          <w:tcPr>
            <w:tcW w:w="2148" w:type="dxa"/>
          </w:tcPr>
          <w:p w:rsidR="0039677E" w:rsidRDefault="0039677E">
            <w:pPr>
              <w:rPr>
                <w:sz w:val="22"/>
              </w:rPr>
            </w:pPr>
            <w:r>
              <w:rPr>
                <w:sz w:val="22"/>
              </w:rPr>
              <w:t>Средства массовой информации</w:t>
            </w:r>
          </w:p>
        </w:tc>
        <w:tc>
          <w:tcPr>
            <w:tcW w:w="960" w:type="dxa"/>
          </w:tcPr>
          <w:p w:rsidR="0039677E" w:rsidRDefault="0039677E">
            <w:pPr>
              <w:rPr>
                <w:sz w:val="22"/>
              </w:rPr>
            </w:pPr>
            <w:r>
              <w:rPr>
                <w:sz w:val="22"/>
              </w:rPr>
              <w:t>5,7</w:t>
            </w:r>
          </w:p>
        </w:tc>
        <w:tc>
          <w:tcPr>
            <w:tcW w:w="840" w:type="dxa"/>
          </w:tcPr>
          <w:p w:rsidR="0039677E" w:rsidRDefault="0039677E">
            <w:pPr>
              <w:rPr>
                <w:sz w:val="22"/>
              </w:rPr>
            </w:pPr>
            <w:r>
              <w:rPr>
                <w:sz w:val="22"/>
              </w:rPr>
              <w:t>0,6</w:t>
            </w:r>
          </w:p>
        </w:tc>
        <w:tc>
          <w:tcPr>
            <w:tcW w:w="960" w:type="dxa"/>
          </w:tcPr>
          <w:p w:rsidR="0039677E" w:rsidRDefault="0039677E">
            <w:pPr>
              <w:rPr>
                <w:sz w:val="22"/>
              </w:rPr>
            </w:pPr>
            <w:r>
              <w:rPr>
                <w:sz w:val="22"/>
              </w:rPr>
              <w:t>6,2</w:t>
            </w:r>
          </w:p>
        </w:tc>
        <w:tc>
          <w:tcPr>
            <w:tcW w:w="840" w:type="dxa"/>
          </w:tcPr>
          <w:p w:rsidR="0039677E" w:rsidRDefault="0039677E">
            <w:pPr>
              <w:rPr>
                <w:sz w:val="22"/>
              </w:rPr>
            </w:pPr>
            <w:r>
              <w:rPr>
                <w:sz w:val="22"/>
              </w:rPr>
              <w:t>0,5</w:t>
            </w:r>
          </w:p>
        </w:tc>
        <w:tc>
          <w:tcPr>
            <w:tcW w:w="840" w:type="dxa"/>
          </w:tcPr>
          <w:p w:rsidR="0039677E" w:rsidRDefault="0039677E">
            <w:pPr>
              <w:rPr>
                <w:sz w:val="22"/>
              </w:rPr>
            </w:pPr>
            <w:r>
              <w:rPr>
                <w:sz w:val="22"/>
              </w:rPr>
              <w:t>10,3</w:t>
            </w:r>
          </w:p>
        </w:tc>
        <w:tc>
          <w:tcPr>
            <w:tcW w:w="3000" w:type="dxa"/>
          </w:tcPr>
          <w:p w:rsidR="0039677E" w:rsidRDefault="0039677E">
            <w:pPr>
              <w:rPr>
                <w:sz w:val="22"/>
              </w:rPr>
            </w:pPr>
            <w:r>
              <w:rPr>
                <w:sz w:val="22"/>
              </w:rPr>
              <w:t>0,5                12               0,5</w:t>
            </w:r>
          </w:p>
        </w:tc>
      </w:tr>
      <w:tr w:rsidR="0039677E">
        <w:tc>
          <w:tcPr>
            <w:tcW w:w="2148" w:type="dxa"/>
          </w:tcPr>
          <w:p w:rsidR="0039677E" w:rsidRDefault="0039677E">
            <w:pPr>
              <w:rPr>
                <w:sz w:val="22"/>
              </w:rPr>
            </w:pPr>
            <w:r>
              <w:rPr>
                <w:sz w:val="22"/>
              </w:rPr>
              <w:t>Здравоохранение и физ. культура</w:t>
            </w:r>
          </w:p>
        </w:tc>
        <w:tc>
          <w:tcPr>
            <w:tcW w:w="960" w:type="dxa"/>
          </w:tcPr>
          <w:p w:rsidR="0039677E" w:rsidRDefault="0039677E">
            <w:pPr>
              <w:rPr>
                <w:sz w:val="22"/>
              </w:rPr>
            </w:pPr>
            <w:r>
              <w:rPr>
                <w:sz w:val="22"/>
              </w:rPr>
              <w:t>15,9</w:t>
            </w:r>
          </w:p>
        </w:tc>
        <w:tc>
          <w:tcPr>
            <w:tcW w:w="840" w:type="dxa"/>
          </w:tcPr>
          <w:p w:rsidR="0039677E" w:rsidRDefault="0039677E">
            <w:pPr>
              <w:rPr>
                <w:sz w:val="22"/>
              </w:rPr>
            </w:pPr>
            <w:r>
              <w:rPr>
                <w:sz w:val="22"/>
              </w:rPr>
              <w:t>1,6</w:t>
            </w:r>
          </w:p>
        </w:tc>
        <w:tc>
          <w:tcPr>
            <w:tcW w:w="960" w:type="dxa"/>
          </w:tcPr>
          <w:p w:rsidR="0039677E" w:rsidRDefault="0039677E">
            <w:pPr>
              <w:rPr>
                <w:sz w:val="22"/>
              </w:rPr>
            </w:pPr>
            <w:r>
              <w:rPr>
                <w:sz w:val="22"/>
              </w:rPr>
              <w:t>22,2</w:t>
            </w:r>
          </w:p>
        </w:tc>
        <w:tc>
          <w:tcPr>
            <w:tcW w:w="840" w:type="dxa"/>
          </w:tcPr>
          <w:p w:rsidR="0039677E" w:rsidRDefault="0039677E">
            <w:pPr>
              <w:rPr>
                <w:sz w:val="22"/>
              </w:rPr>
            </w:pPr>
            <w:r>
              <w:rPr>
                <w:sz w:val="22"/>
              </w:rPr>
              <w:t>1,8</w:t>
            </w:r>
          </w:p>
        </w:tc>
        <w:tc>
          <w:tcPr>
            <w:tcW w:w="840" w:type="dxa"/>
          </w:tcPr>
          <w:p w:rsidR="0039677E" w:rsidRDefault="0039677E">
            <w:pPr>
              <w:rPr>
                <w:sz w:val="22"/>
              </w:rPr>
            </w:pPr>
            <w:r>
              <w:rPr>
                <w:sz w:val="22"/>
              </w:rPr>
              <w:t>31,9</w:t>
            </w:r>
          </w:p>
        </w:tc>
        <w:tc>
          <w:tcPr>
            <w:tcW w:w="3000" w:type="dxa"/>
          </w:tcPr>
          <w:p w:rsidR="0039677E" w:rsidRDefault="0039677E">
            <w:pPr>
              <w:rPr>
                <w:sz w:val="22"/>
              </w:rPr>
            </w:pPr>
            <w:r>
              <w:rPr>
                <w:sz w:val="22"/>
              </w:rPr>
              <w:t>1,6                 39,4           1,67</w:t>
            </w:r>
          </w:p>
        </w:tc>
      </w:tr>
      <w:tr w:rsidR="0039677E">
        <w:tc>
          <w:tcPr>
            <w:tcW w:w="2148" w:type="dxa"/>
          </w:tcPr>
          <w:p w:rsidR="0039677E" w:rsidRDefault="0039677E">
            <w:pPr>
              <w:rPr>
                <w:sz w:val="18"/>
              </w:rPr>
            </w:pPr>
            <w:r>
              <w:rPr>
                <w:sz w:val="18"/>
              </w:rPr>
              <w:t>Финансовая помощь бюджетам других уровней</w:t>
            </w:r>
          </w:p>
        </w:tc>
        <w:tc>
          <w:tcPr>
            <w:tcW w:w="960" w:type="dxa"/>
          </w:tcPr>
          <w:p w:rsidR="0039677E" w:rsidRDefault="0039677E">
            <w:pPr>
              <w:rPr>
                <w:sz w:val="22"/>
              </w:rPr>
            </w:pPr>
            <w:r>
              <w:rPr>
                <w:sz w:val="22"/>
              </w:rPr>
              <w:t>69,1</w:t>
            </w:r>
          </w:p>
        </w:tc>
        <w:tc>
          <w:tcPr>
            <w:tcW w:w="840" w:type="dxa"/>
          </w:tcPr>
          <w:p w:rsidR="0039677E" w:rsidRDefault="0039677E">
            <w:pPr>
              <w:rPr>
                <w:sz w:val="22"/>
              </w:rPr>
            </w:pPr>
            <w:r>
              <w:rPr>
                <w:sz w:val="22"/>
              </w:rPr>
              <w:t>6,8</w:t>
            </w:r>
          </w:p>
        </w:tc>
        <w:tc>
          <w:tcPr>
            <w:tcW w:w="960" w:type="dxa"/>
          </w:tcPr>
          <w:p w:rsidR="0039677E" w:rsidRDefault="0039677E">
            <w:pPr>
              <w:rPr>
                <w:sz w:val="22"/>
              </w:rPr>
            </w:pPr>
            <w:r>
              <w:rPr>
                <w:sz w:val="22"/>
              </w:rPr>
              <w:t>186,6</w:t>
            </w:r>
          </w:p>
        </w:tc>
        <w:tc>
          <w:tcPr>
            <w:tcW w:w="840" w:type="dxa"/>
          </w:tcPr>
          <w:p w:rsidR="0039677E" w:rsidRDefault="0039677E">
            <w:pPr>
              <w:rPr>
                <w:sz w:val="22"/>
              </w:rPr>
            </w:pPr>
            <w:r>
              <w:rPr>
                <w:sz w:val="22"/>
              </w:rPr>
              <w:t>15,6</w:t>
            </w:r>
          </w:p>
        </w:tc>
        <w:tc>
          <w:tcPr>
            <w:tcW w:w="840" w:type="dxa"/>
          </w:tcPr>
          <w:p w:rsidR="0039677E" w:rsidRDefault="0039677E">
            <w:pPr>
              <w:rPr>
                <w:sz w:val="22"/>
              </w:rPr>
            </w:pPr>
            <w:r>
              <w:rPr>
                <w:sz w:val="22"/>
              </w:rPr>
              <w:t>265,4</w:t>
            </w:r>
          </w:p>
        </w:tc>
        <w:tc>
          <w:tcPr>
            <w:tcW w:w="3000" w:type="dxa"/>
          </w:tcPr>
          <w:p w:rsidR="0039677E" w:rsidRDefault="0039677E">
            <w:pPr>
              <w:rPr>
                <w:sz w:val="22"/>
              </w:rPr>
            </w:pPr>
            <w:r>
              <w:rPr>
                <w:sz w:val="22"/>
              </w:rPr>
              <w:t>13,6             714,6            30,37</w:t>
            </w:r>
          </w:p>
        </w:tc>
      </w:tr>
      <w:tr w:rsidR="0039677E">
        <w:tc>
          <w:tcPr>
            <w:tcW w:w="2148" w:type="dxa"/>
          </w:tcPr>
          <w:p w:rsidR="0039677E" w:rsidRDefault="0039677E">
            <w:pPr>
              <w:rPr>
                <w:sz w:val="18"/>
              </w:rPr>
            </w:pPr>
            <w:r>
              <w:rPr>
                <w:sz w:val="18"/>
              </w:rPr>
              <w:t xml:space="preserve">Утилизация и ликвидация вооружений, включая выполнение международных </w:t>
            </w:r>
          </w:p>
          <w:p w:rsidR="0039677E" w:rsidRDefault="0039677E">
            <w:pPr>
              <w:rPr>
                <w:sz w:val="18"/>
              </w:rPr>
            </w:pPr>
          </w:p>
          <w:p w:rsidR="0039677E" w:rsidRDefault="0039677E">
            <w:pPr>
              <w:rPr>
                <w:sz w:val="18"/>
              </w:rPr>
            </w:pPr>
            <w:r>
              <w:rPr>
                <w:sz w:val="18"/>
              </w:rPr>
              <w:t>договоров</w:t>
            </w:r>
          </w:p>
        </w:tc>
        <w:tc>
          <w:tcPr>
            <w:tcW w:w="960" w:type="dxa"/>
          </w:tcPr>
          <w:p w:rsidR="0039677E" w:rsidRDefault="0039677E">
            <w:pPr>
              <w:rPr>
                <w:sz w:val="22"/>
              </w:rPr>
            </w:pPr>
            <w:r>
              <w:rPr>
                <w:sz w:val="22"/>
              </w:rPr>
              <w:t>2,.1</w:t>
            </w:r>
          </w:p>
        </w:tc>
        <w:tc>
          <w:tcPr>
            <w:tcW w:w="840" w:type="dxa"/>
          </w:tcPr>
          <w:p w:rsidR="0039677E" w:rsidRDefault="0039677E">
            <w:pPr>
              <w:rPr>
                <w:sz w:val="22"/>
              </w:rPr>
            </w:pPr>
            <w:r>
              <w:rPr>
                <w:sz w:val="22"/>
              </w:rPr>
              <w:t>0,2</w:t>
            </w:r>
          </w:p>
        </w:tc>
        <w:tc>
          <w:tcPr>
            <w:tcW w:w="960" w:type="dxa"/>
          </w:tcPr>
          <w:p w:rsidR="0039677E" w:rsidRDefault="0039677E">
            <w:pPr>
              <w:rPr>
                <w:sz w:val="22"/>
              </w:rPr>
            </w:pPr>
            <w:r>
              <w:rPr>
                <w:sz w:val="22"/>
              </w:rPr>
              <w:t>6,0</w:t>
            </w:r>
          </w:p>
        </w:tc>
        <w:tc>
          <w:tcPr>
            <w:tcW w:w="840" w:type="dxa"/>
          </w:tcPr>
          <w:p w:rsidR="0039677E" w:rsidRDefault="0039677E">
            <w:pPr>
              <w:rPr>
                <w:sz w:val="22"/>
              </w:rPr>
            </w:pPr>
            <w:r>
              <w:rPr>
                <w:sz w:val="22"/>
              </w:rPr>
              <w:t>0,5</w:t>
            </w:r>
          </w:p>
        </w:tc>
        <w:tc>
          <w:tcPr>
            <w:tcW w:w="840" w:type="dxa"/>
          </w:tcPr>
          <w:p w:rsidR="0039677E" w:rsidRDefault="0039677E">
            <w:pPr>
              <w:rPr>
                <w:sz w:val="22"/>
              </w:rPr>
            </w:pPr>
            <w:r>
              <w:rPr>
                <w:sz w:val="22"/>
              </w:rPr>
              <w:t>10,3</w:t>
            </w:r>
          </w:p>
        </w:tc>
        <w:tc>
          <w:tcPr>
            <w:tcW w:w="3000" w:type="dxa"/>
          </w:tcPr>
          <w:p w:rsidR="0039677E" w:rsidRDefault="0039677E">
            <w:pPr>
              <w:rPr>
                <w:sz w:val="22"/>
              </w:rPr>
            </w:pPr>
            <w:r>
              <w:rPr>
                <w:sz w:val="22"/>
              </w:rPr>
              <w:t>0,5                 10,8            0,46</w:t>
            </w:r>
          </w:p>
        </w:tc>
      </w:tr>
      <w:tr w:rsidR="0039677E">
        <w:tc>
          <w:tcPr>
            <w:tcW w:w="2148" w:type="dxa"/>
          </w:tcPr>
          <w:p w:rsidR="0039677E" w:rsidRDefault="0039677E">
            <w:pPr>
              <w:rPr>
                <w:sz w:val="22"/>
              </w:rPr>
            </w:pPr>
          </w:p>
          <w:p w:rsidR="0039677E" w:rsidRDefault="0039677E">
            <w:pPr>
              <w:rPr>
                <w:sz w:val="22"/>
              </w:rPr>
            </w:pPr>
            <w:r>
              <w:rPr>
                <w:sz w:val="22"/>
              </w:rPr>
              <w:t>Исследование и использование космоса</w:t>
            </w:r>
          </w:p>
        </w:tc>
        <w:tc>
          <w:tcPr>
            <w:tcW w:w="960" w:type="dxa"/>
          </w:tcPr>
          <w:p w:rsidR="0039677E" w:rsidRDefault="0039677E">
            <w:pPr>
              <w:rPr>
                <w:sz w:val="22"/>
              </w:rPr>
            </w:pPr>
            <w:r>
              <w:rPr>
                <w:sz w:val="22"/>
              </w:rPr>
              <w:t>3,4</w:t>
            </w:r>
          </w:p>
        </w:tc>
        <w:tc>
          <w:tcPr>
            <w:tcW w:w="840" w:type="dxa"/>
          </w:tcPr>
          <w:p w:rsidR="0039677E" w:rsidRDefault="0039677E">
            <w:pPr>
              <w:rPr>
                <w:sz w:val="22"/>
              </w:rPr>
            </w:pPr>
            <w:r>
              <w:rPr>
                <w:sz w:val="22"/>
              </w:rPr>
              <w:t>0,3</w:t>
            </w:r>
          </w:p>
        </w:tc>
        <w:tc>
          <w:tcPr>
            <w:tcW w:w="960" w:type="dxa"/>
          </w:tcPr>
          <w:p w:rsidR="0039677E" w:rsidRDefault="0039677E">
            <w:pPr>
              <w:rPr>
                <w:sz w:val="22"/>
              </w:rPr>
            </w:pPr>
            <w:r>
              <w:rPr>
                <w:sz w:val="22"/>
              </w:rPr>
              <w:t>4,6</w:t>
            </w:r>
          </w:p>
        </w:tc>
        <w:tc>
          <w:tcPr>
            <w:tcW w:w="840" w:type="dxa"/>
          </w:tcPr>
          <w:p w:rsidR="0039677E" w:rsidRDefault="0039677E">
            <w:pPr>
              <w:rPr>
                <w:sz w:val="22"/>
              </w:rPr>
            </w:pPr>
            <w:r>
              <w:rPr>
                <w:sz w:val="22"/>
              </w:rPr>
              <w:t>0,4</w:t>
            </w:r>
          </w:p>
        </w:tc>
        <w:tc>
          <w:tcPr>
            <w:tcW w:w="840" w:type="dxa"/>
          </w:tcPr>
          <w:p w:rsidR="0039677E" w:rsidRDefault="0039677E">
            <w:pPr>
              <w:rPr>
                <w:sz w:val="22"/>
              </w:rPr>
            </w:pPr>
            <w:r>
              <w:rPr>
                <w:sz w:val="22"/>
              </w:rPr>
              <w:t>9,7</w:t>
            </w:r>
          </w:p>
        </w:tc>
        <w:tc>
          <w:tcPr>
            <w:tcW w:w="3000" w:type="dxa"/>
          </w:tcPr>
          <w:p w:rsidR="0039677E" w:rsidRDefault="0039677E">
            <w:pPr>
              <w:rPr>
                <w:sz w:val="22"/>
              </w:rPr>
            </w:pPr>
            <w:r>
              <w:rPr>
                <w:sz w:val="22"/>
              </w:rPr>
              <w:t>0,5                 7,7             0,33</w:t>
            </w:r>
          </w:p>
        </w:tc>
      </w:tr>
      <w:tr w:rsidR="0039677E">
        <w:tc>
          <w:tcPr>
            <w:tcW w:w="2148" w:type="dxa"/>
          </w:tcPr>
          <w:p w:rsidR="0039677E" w:rsidRDefault="0039677E">
            <w:pPr>
              <w:rPr>
                <w:sz w:val="22"/>
              </w:rPr>
            </w:pPr>
            <w:r>
              <w:rPr>
                <w:sz w:val="22"/>
              </w:rPr>
              <w:t>Военная реформа</w:t>
            </w:r>
          </w:p>
        </w:tc>
        <w:tc>
          <w:tcPr>
            <w:tcW w:w="960" w:type="dxa"/>
          </w:tcPr>
          <w:p w:rsidR="0039677E" w:rsidRDefault="0039677E">
            <w:pPr>
              <w:rPr>
                <w:sz w:val="22"/>
              </w:rPr>
            </w:pPr>
            <w:r>
              <w:rPr>
                <w:sz w:val="22"/>
              </w:rPr>
              <w:t>---</w:t>
            </w:r>
          </w:p>
        </w:tc>
        <w:tc>
          <w:tcPr>
            <w:tcW w:w="840" w:type="dxa"/>
          </w:tcPr>
          <w:p w:rsidR="0039677E" w:rsidRDefault="0039677E">
            <w:pPr>
              <w:rPr>
                <w:sz w:val="22"/>
              </w:rPr>
            </w:pPr>
            <w:r>
              <w:rPr>
                <w:sz w:val="22"/>
              </w:rPr>
              <w:t>----</w:t>
            </w:r>
          </w:p>
        </w:tc>
        <w:tc>
          <w:tcPr>
            <w:tcW w:w="960" w:type="dxa"/>
          </w:tcPr>
          <w:p w:rsidR="0039677E" w:rsidRDefault="0039677E">
            <w:pPr>
              <w:rPr>
                <w:sz w:val="22"/>
              </w:rPr>
            </w:pPr>
            <w:r>
              <w:rPr>
                <w:sz w:val="22"/>
              </w:rPr>
              <w:t>-----</w:t>
            </w:r>
          </w:p>
        </w:tc>
        <w:tc>
          <w:tcPr>
            <w:tcW w:w="840" w:type="dxa"/>
          </w:tcPr>
          <w:p w:rsidR="0039677E" w:rsidRDefault="0039677E">
            <w:pPr>
              <w:rPr>
                <w:sz w:val="22"/>
              </w:rPr>
            </w:pPr>
            <w:r>
              <w:rPr>
                <w:sz w:val="22"/>
              </w:rPr>
              <w:t>----</w:t>
            </w:r>
          </w:p>
        </w:tc>
        <w:tc>
          <w:tcPr>
            <w:tcW w:w="840" w:type="dxa"/>
          </w:tcPr>
          <w:p w:rsidR="0039677E" w:rsidRDefault="0039677E">
            <w:pPr>
              <w:rPr>
                <w:sz w:val="22"/>
              </w:rPr>
            </w:pPr>
            <w:r>
              <w:rPr>
                <w:sz w:val="22"/>
              </w:rPr>
              <w:t>16,5</w:t>
            </w:r>
          </w:p>
        </w:tc>
        <w:tc>
          <w:tcPr>
            <w:tcW w:w="3000" w:type="dxa"/>
          </w:tcPr>
          <w:p w:rsidR="0039677E" w:rsidRDefault="0039677E">
            <w:pPr>
              <w:rPr>
                <w:sz w:val="22"/>
              </w:rPr>
            </w:pPr>
            <w:r>
              <w:rPr>
                <w:sz w:val="22"/>
              </w:rPr>
              <w:t>0,8                 15,8           0,67</w:t>
            </w:r>
          </w:p>
        </w:tc>
      </w:tr>
      <w:tr w:rsidR="0039677E">
        <w:tc>
          <w:tcPr>
            <w:tcW w:w="2148" w:type="dxa"/>
          </w:tcPr>
          <w:p w:rsidR="0039677E" w:rsidRDefault="0039677E">
            <w:pPr>
              <w:rPr>
                <w:sz w:val="22"/>
              </w:rPr>
            </w:pPr>
            <w:r>
              <w:rPr>
                <w:sz w:val="22"/>
              </w:rPr>
              <w:t>Прочие расходы</w:t>
            </w:r>
          </w:p>
        </w:tc>
        <w:tc>
          <w:tcPr>
            <w:tcW w:w="960" w:type="dxa"/>
          </w:tcPr>
          <w:p w:rsidR="0039677E" w:rsidRDefault="0039677E">
            <w:pPr>
              <w:rPr>
                <w:sz w:val="22"/>
              </w:rPr>
            </w:pPr>
            <w:r>
              <w:rPr>
                <w:sz w:val="22"/>
              </w:rPr>
              <w:t>19,5</w:t>
            </w:r>
          </w:p>
        </w:tc>
        <w:tc>
          <w:tcPr>
            <w:tcW w:w="840" w:type="dxa"/>
          </w:tcPr>
          <w:p w:rsidR="0039677E" w:rsidRDefault="0039677E">
            <w:pPr>
              <w:rPr>
                <w:sz w:val="22"/>
              </w:rPr>
            </w:pPr>
            <w:r>
              <w:rPr>
                <w:sz w:val="22"/>
              </w:rPr>
              <w:t>1,9</w:t>
            </w:r>
          </w:p>
        </w:tc>
        <w:tc>
          <w:tcPr>
            <w:tcW w:w="960" w:type="dxa"/>
          </w:tcPr>
          <w:p w:rsidR="0039677E" w:rsidRDefault="0039677E">
            <w:pPr>
              <w:rPr>
                <w:sz w:val="22"/>
              </w:rPr>
            </w:pPr>
            <w:r>
              <w:rPr>
                <w:sz w:val="22"/>
              </w:rPr>
              <w:t>1,7</w:t>
            </w:r>
          </w:p>
        </w:tc>
        <w:tc>
          <w:tcPr>
            <w:tcW w:w="840" w:type="dxa"/>
          </w:tcPr>
          <w:p w:rsidR="0039677E" w:rsidRDefault="0039677E">
            <w:pPr>
              <w:rPr>
                <w:sz w:val="22"/>
              </w:rPr>
            </w:pPr>
            <w:r>
              <w:rPr>
                <w:sz w:val="22"/>
              </w:rPr>
              <w:t>0,2</w:t>
            </w:r>
          </w:p>
        </w:tc>
        <w:tc>
          <w:tcPr>
            <w:tcW w:w="840" w:type="dxa"/>
          </w:tcPr>
          <w:p w:rsidR="0039677E" w:rsidRDefault="0039677E">
            <w:pPr>
              <w:rPr>
                <w:sz w:val="22"/>
              </w:rPr>
            </w:pPr>
            <w:r>
              <w:rPr>
                <w:sz w:val="22"/>
              </w:rPr>
              <w:t>60,6</w:t>
            </w:r>
          </w:p>
        </w:tc>
        <w:tc>
          <w:tcPr>
            <w:tcW w:w="3000" w:type="dxa"/>
          </w:tcPr>
          <w:p w:rsidR="0039677E" w:rsidRDefault="0039677E">
            <w:pPr>
              <w:rPr>
                <w:sz w:val="22"/>
              </w:rPr>
            </w:pPr>
            <w:r>
              <w:rPr>
                <w:sz w:val="22"/>
              </w:rPr>
              <w:t>3,0                  72             3,2</w:t>
            </w:r>
          </w:p>
        </w:tc>
      </w:tr>
      <w:tr w:rsidR="0039677E">
        <w:tc>
          <w:tcPr>
            <w:tcW w:w="2148" w:type="dxa"/>
          </w:tcPr>
          <w:p w:rsidR="0039677E" w:rsidRDefault="0039677E">
            <w:pPr>
              <w:rPr>
                <w:sz w:val="22"/>
              </w:rPr>
            </w:pPr>
            <w:r>
              <w:rPr>
                <w:sz w:val="22"/>
              </w:rPr>
              <w:t>Расходы целевых бюджетных фондов</w:t>
            </w:r>
          </w:p>
        </w:tc>
        <w:tc>
          <w:tcPr>
            <w:tcW w:w="960" w:type="dxa"/>
          </w:tcPr>
          <w:p w:rsidR="0039677E" w:rsidRDefault="0039677E">
            <w:pPr>
              <w:rPr>
                <w:sz w:val="22"/>
              </w:rPr>
            </w:pPr>
            <w:r>
              <w:rPr>
                <w:sz w:val="22"/>
              </w:rPr>
              <w:t>60,6</w:t>
            </w:r>
          </w:p>
        </w:tc>
        <w:tc>
          <w:tcPr>
            <w:tcW w:w="840" w:type="dxa"/>
          </w:tcPr>
          <w:p w:rsidR="0039677E" w:rsidRDefault="0039677E">
            <w:pPr>
              <w:rPr>
                <w:sz w:val="22"/>
              </w:rPr>
            </w:pPr>
            <w:r>
              <w:rPr>
                <w:sz w:val="22"/>
              </w:rPr>
              <w:t>5,9</w:t>
            </w:r>
          </w:p>
        </w:tc>
        <w:tc>
          <w:tcPr>
            <w:tcW w:w="960" w:type="dxa"/>
          </w:tcPr>
          <w:p w:rsidR="0039677E" w:rsidRDefault="0039677E">
            <w:pPr>
              <w:rPr>
                <w:sz w:val="22"/>
              </w:rPr>
            </w:pPr>
            <w:r>
              <w:rPr>
                <w:sz w:val="22"/>
              </w:rPr>
              <w:t>13,9</w:t>
            </w:r>
          </w:p>
        </w:tc>
        <w:tc>
          <w:tcPr>
            <w:tcW w:w="840" w:type="dxa"/>
          </w:tcPr>
          <w:p w:rsidR="0039677E" w:rsidRDefault="0039677E">
            <w:pPr>
              <w:rPr>
                <w:sz w:val="22"/>
              </w:rPr>
            </w:pPr>
            <w:r>
              <w:rPr>
                <w:sz w:val="22"/>
              </w:rPr>
              <w:t>1,2</w:t>
            </w:r>
          </w:p>
        </w:tc>
        <w:tc>
          <w:tcPr>
            <w:tcW w:w="840" w:type="dxa"/>
          </w:tcPr>
          <w:p w:rsidR="0039677E" w:rsidRDefault="0039677E">
            <w:pPr>
              <w:rPr>
                <w:sz w:val="22"/>
              </w:rPr>
            </w:pPr>
            <w:r>
              <w:rPr>
                <w:sz w:val="22"/>
              </w:rPr>
              <w:t>13,9</w:t>
            </w:r>
          </w:p>
        </w:tc>
        <w:tc>
          <w:tcPr>
            <w:tcW w:w="3000" w:type="dxa"/>
          </w:tcPr>
          <w:p w:rsidR="0039677E" w:rsidRDefault="0039677E">
            <w:pPr>
              <w:rPr>
                <w:sz w:val="22"/>
              </w:rPr>
            </w:pPr>
            <w:r>
              <w:rPr>
                <w:sz w:val="22"/>
              </w:rPr>
              <w:t>0,7                 14,1            0,6</w:t>
            </w:r>
          </w:p>
        </w:tc>
      </w:tr>
      <w:tr w:rsidR="0039677E">
        <w:tc>
          <w:tcPr>
            <w:tcW w:w="2148" w:type="dxa"/>
          </w:tcPr>
          <w:p w:rsidR="0039677E" w:rsidRDefault="0039677E">
            <w:pPr>
              <w:rPr>
                <w:sz w:val="22"/>
              </w:rPr>
            </w:pPr>
            <w:r>
              <w:rPr>
                <w:sz w:val="22"/>
              </w:rPr>
              <w:t xml:space="preserve">Пенсионный фонд. Возврат ЕСН </w:t>
            </w:r>
          </w:p>
        </w:tc>
        <w:tc>
          <w:tcPr>
            <w:tcW w:w="960" w:type="dxa"/>
          </w:tcPr>
          <w:p w:rsidR="0039677E" w:rsidRDefault="0039677E">
            <w:pPr>
              <w:rPr>
                <w:sz w:val="22"/>
              </w:rPr>
            </w:pPr>
            <w:r>
              <w:rPr>
                <w:sz w:val="22"/>
              </w:rPr>
              <w:t>----</w:t>
            </w:r>
          </w:p>
        </w:tc>
        <w:tc>
          <w:tcPr>
            <w:tcW w:w="840" w:type="dxa"/>
          </w:tcPr>
          <w:p w:rsidR="0039677E" w:rsidRDefault="0039677E">
            <w:pPr>
              <w:rPr>
                <w:sz w:val="22"/>
              </w:rPr>
            </w:pPr>
            <w:r>
              <w:rPr>
                <w:sz w:val="22"/>
              </w:rPr>
              <w:t>-----</w:t>
            </w:r>
          </w:p>
        </w:tc>
        <w:tc>
          <w:tcPr>
            <w:tcW w:w="960" w:type="dxa"/>
          </w:tcPr>
          <w:p w:rsidR="0039677E" w:rsidRDefault="0039677E">
            <w:pPr>
              <w:rPr>
                <w:sz w:val="22"/>
              </w:rPr>
            </w:pPr>
            <w:r>
              <w:rPr>
                <w:sz w:val="22"/>
              </w:rPr>
              <w:t>-----</w:t>
            </w:r>
          </w:p>
        </w:tc>
        <w:tc>
          <w:tcPr>
            <w:tcW w:w="840" w:type="dxa"/>
          </w:tcPr>
          <w:p w:rsidR="0039677E" w:rsidRDefault="0039677E">
            <w:pPr>
              <w:rPr>
                <w:sz w:val="22"/>
              </w:rPr>
            </w:pPr>
            <w:r>
              <w:rPr>
                <w:sz w:val="22"/>
              </w:rPr>
              <w:t>----</w:t>
            </w:r>
          </w:p>
        </w:tc>
        <w:tc>
          <w:tcPr>
            <w:tcW w:w="840" w:type="dxa"/>
          </w:tcPr>
          <w:p w:rsidR="0039677E" w:rsidRDefault="0039677E">
            <w:pPr>
              <w:rPr>
                <w:sz w:val="22"/>
              </w:rPr>
            </w:pPr>
            <w:r>
              <w:rPr>
                <w:sz w:val="22"/>
              </w:rPr>
              <w:t>281,2</w:t>
            </w:r>
          </w:p>
        </w:tc>
        <w:tc>
          <w:tcPr>
            <w:tcW w:w="3000" w:type="dxa"/>
          </w:tcPr>
          <w:p w:rsidR="0039677E" w:rsidRDefault="0039677E">
            <w:pPr>
              <w:rPr>
                <w:sz w:val="22"/>
              </w:rPr>
            </w:pPr>
          </w:p>
        </w:tc>
      </w:tr>
    </w:tbl>
    <w:p w:rsidR="0039677E" w:rsidRDefault="0039677E">
      <w:pPr>
        <w:pStyle w:val="a4"/>
        <w:ind w:firstLine="0"/>
        <w:jc w:val="both"/>
      </w:pPr>
      <w:r>
        <w:t xml:space="preserve">Полностью расходная часть федерального бюджета РФ на 2003 год  представлена в Приложении 1 и 2. </w:t>
      </w:r>
    </w:p>
    <w:p w:rsidR="0039677E" w:rsidRDefault="0039677E">
      <w:pPr>
        <w:pStyle w:val="a4"/>
        <w:ind w:firstLine="0"/>
        <w:jc w:val="both"/>
      </w:pPr>
    </w:p>
    <w:p w:rsidR="0039677E" w:rsidRDefault="0039677E">
      <w:pPr>
        <w:pStyle w:val="a4"/>
        <w:ind w:firstLine="0"/>
        <w:jc w:val="both"/>
        <w:rPr>
          <w:lang w:val="en-US"/>
        </w:rPr>
      </w:pPr>
      <w:r>
        <w:t xml:space="preserve">    Расходная часть бюджета РФ на 2002 год была утверждена в сумме 1 947  386,3 млн. рублей, доходная - в сумме 2 125 718,2 млн. рублей. При этом объем ВВП прогнозировался в размере 10  950 миллиардов рублей, а уровень инфляции - 12%. Курс рубля по отношению к доллару был спрогнозирован в размере 31 рубль 50 копеек за один доллар США</w:t>
      </w:r>
      <w:r>
        <w:rPr>
          <w:lang w:val="en-US"/>
        </w:rPr>
        <w:t>.</w:t>
      </w:r>
    </w:p>
    <w:p w:rsidR="0039677E" w:rsidRDefault="0039677E">
      <w:pPr>
        <w:pStyle w:val="ab"/>
        <w:spacing w:line="240" w:lineRule="auto"/>
        <w:rPr>
          <w:snapToGrid w:val="0"/>
          <w:lang w:val="en-US"/>
        </w:rPr>
      </w:pPr>
      <w:r>
        <w:rPr>
          <w:snapToGrid w:val="0"/>
        </w:rPr>
        <w:t xml:space="preserve">         Расходная часть  бюджета на 2003 год утверждена в сумме 2 345 641,4 млн. рублей, доходная -  в сумме 2 417 791,8 млн. рублей исходя из прогнозируемого объема ВВП в сумме 13 050,0 млрд. рублей и уровня инфляции (потребительских цен) 10-12 процентов (декабрь 2003 года к декабрю 2002 года). Превышение доходов над расходами в сумме 72 150,4 млн. рублей направляется в 2003 году в сумме 51 415,2 млн. рублей на погашение государственного долга Российской Федерации и в сумме 20 735,2 млн. рублей на пополнение финансового резерва.</w:t>
      </w:r>
    </w:p>
    <w:p w:rsidR="0039677E" w:rsidRDefault="0039677E">
      <w:pPr>
        <w:pStyle w:val="ab"/>
        <w:spacing w:line="240" w:lineRule="auto"/>
      </w:pPr>
      <w:r>
        <w:t xml:space="preserve"> </w:t>
      </w:r>
      <w:r>
        <w:rPr>
          <w:snapToGrid w:val="0"/>
        </w:rPr>
        <w:t>Объем расходов федерального бюджета на 2003 год сформирован в сумме 2345,6 млрд. рублей, из которых 365,64 млрд. рублей - средства передаваемые Пенсионному фонду РФ на выплату базовой части трудовой пенсии, 277,5 млрд. рублей - процентные расходы и 1702,5 млрд. рублей - непроцентные расходы федерального бюджета. В числе приоритетов непроцентных расходов федерального бюджета на 2003 год: судебная реформа, оборона и безопасность государства, наука и образование</w:t>
      </w:r>
      <w:r>
        <w:rPr>
          <w:rFonts w:ascii="Courier New" w:hAnsi="Courier New"/>
          <w:snapToGrid w:val="0"/>
        </w:rPr>
        <w:t xml:space="preserve">. </w:t>
      </w:r>
    </w:p>
    <w:p w:rsidR="0039677E" w:rsidRDefault="0039677E">
      <w:pPr>
        <w:ind w:firstLine="851"/>
        <w:jc w:val="both"/>
        <w:rPr>
          <w:u w:val="single"/>
        </w:rPr>
      </w:pPr>
    </w:p>
    <w:p w:rsidR="0039677E" w:rsidRDefault="0039677E">
      <w:pPr>
        <w:ind w:firstLine="851"/>
        <w:jc w:val="both"/>
      </w:pPr>
      <w:r>
        <w:rPr>
          <w:u w:val="single"/>
        </w:rPr>
        <w:t>Расходы на государственное управление и местное самоуправление</w:t>
      </w:r>
      <w:r>
        <w:t>. Объем бюджетного финансирования в 2002 году предусматривался в размере 56670,6 млн. рублей. В 2003 году произошло увеличение финансирования этой статьи расходов и составило 66506,9 млн. рублей.</w:t>
      </w:r>
    </w:p>
    <w:p w:rsidR="0039677E" w:rsidRDefault="0039677E">
      <w:pPr>
        <w:ind w:firstLine="851"/>
        <w:jc w:val="both"/>
      </w:pPr>
    </w:p>
    <w:p w:rsidR="0039677E" w:rsidRDefault="0039677E">
      <w:pPr>
        <w:jc w:val="both"/>
      </w:pPr>
      <w:r>
        <w:rPr>
          <w:lang w:val="en-US"/>
        </w:rPr>
        <w:t xml:space="preserve">         </w:t>
      </w:r>
      <w:r>
        <w:rPr>
          <w:u w:val="single"/>
          <w:lang w:val="en-US"/>
        </w:rPr>
        <w:t>C</w:t>
      </w:r>
      <w:r>
        <w:rPr>
          <w:u w:val="single"/>
        </w:rPr>
        <w:t>удебная власть</w:t>
      </w:r>
      <w:r>
        <w:t xml:space="preserve">.  </w:t>
      </w:r>
      <w:r>
        <w:rPr>
          <w:snapToGrid w:val="0"/>
        </w:rPr>
        <w:t>При формировании расходов на содержание судебной системы в 2003 году, исходя из Программы социально-экономического развития РФ на среднесрочную перспективу (2002-2004 годы) и федеральной целевой программы "Развитие судебной системы России" на 2002-2006 годы, продолжена  линия на улучшение материальной обеспеченности судей, материально технической базы судов и увеличение численности судей и работников аппаратов федеральных судов.</w:t>
      </w:r>
      <w:r>
        <w:rPr>
          <w:rFonts w:ascii="Courier New" w:hAnsi="Courier New"/>
          <w:snapToGrid w:val="0"/>
        </w:rPr>
        <w:t xml:space="preserve">  </w:t>
      </w:r>
      <w:r>
        <w:t xml:space="preserve">Объем ассигнований по данному разделу предусмотрен в размере 25481,9 млн. рублей или увеличен против 2002 года на 6624 млн. рублей. </w:t>
      </w:r>
    </w:p>
    <w:p w:rsidR="0039677E" w:rsidRDefault="0039677E">
      <w:pPr>
        <w:ind w:firstLine="851"/>
        <w:jc w:val="both"/>
      </w:pPr>
      <w:r>
        <w:rPr>
          <w:u w:val="single"/>
        </w:rPr>
        <w:t>Расходы в сфере международной деятельности</w:t>
      </w:r>
      <w:r>
        <w:t xml:space="preserve">. Общий объем расходов по разделу "Международная деятельность" в 2003 году планируется в объеме 44384,2 млн. рублей. Указанный объем складывается из прямых расходов федерального бюджета и возвратных платежей, учитываемых в составе расходов со знаком "минус". </w:t>
      </w:r>
    </w:p>
    <w:p w:rsidR="0039677E" w:rsidRDefault="0039677E">
      <w:pPr>
        <w:jc w:val="both"/>
      </w:pPr>
      <w:r>
        <w:rPr>
          <w:i/>
        </w:rPr>
        <w:t>Расходы на международное сотрудничество</w:t>
      </w:r>
      <w:r>
        <w:t xml:space="preserve">. Расходы по подразделу "Международное сотрудничество" включают в себя затраты на содержание российских учреждений за рубежом, взносы в международные организации, финансирование операций неторгового характера, а также расходы по предоставлению кредитов. Расходы по подразделу "Международное сотрудничество" без учета кредитных операций приняты в сумме 35,4 млн. рублей. В составе подраздела "Международное сотрудничество" учтены также расходы по кредитным операциям. В соответствии с ранее достигнутыми договоренностями на межправительственном уровне, Россия в 2003 году будет оказывать техническое содействие по строительству, расширению и модернизации объектов, поставки оборудования, машиностроительной продукции и предоставлению прочих услуг в счет государственных кредитов таким странам как Алжир, Болгария, Вьетнам, Индия, Китай, Куба, Югославия. </w:t>
      </w:r>
    </w:p>
    <w:p w:rsidR="0039677E" w:rsidRDefault="0039677E">
      <w:pPr>
        <w:jc w:val="both"/>
      </w:pPr>
      <w:r>
        <w:rPr>
          <w:i/>
        </w:rPr>
        <w:t>Расходы на реализацию межгосударственных договоров в рамках СНГ.</w:t>
      </w:r>
      <w:r>
        <w:t xml:space="preserve"> По подразделу  "Реализация межгосударственных договоров в рамках СНГ" расходы на 2003 год планируются в общей сумме до 2 236,43  млн. рублей, в том числе предельные долевые взносы в бюджет Союзного государства в сумме до 1 530,82 млн. рублей, в единый бюджет органов СНГ в сумме до 99,56 млн. рублей и в бюджет Евразийского экономического сообщества в сумме до 36,3 млн. рублей.</w:t>
      </w:r>
    </w:p>
    <w:p w:rsidR="0039677E" w:rsidRDefault="0039677E">
      <w:pPr>
        <w:ind w:firstLine="851"/>
        <w:jc w:val="both"/>
      </w:pPr>
      <w:r>
        <w:rPr>
          <w:lang w:val="en-US"/>
        </w:rPr>
        <w:t xml:space="preserve">Значительно возросли расходы федерального бюджета по статье </w:t>
      </w:r>
      <w:r>
        <w:rPr>
          <w:u w:val="single"/>
        </w:rPr>
        <w:t>«Национальная оборона»,</w:t>
      </w:r>
      <w:r>
        <w:t xml:space="preserve"> в связи с обострившейся ситуацией в Ираке, угрозой международного терроризма. Сумма составила 344525,2 млн. руб.</w:t>
      </w:r>
    </w:p>
    <w:p w:rsidR="0039677E" w:rsidRDefault="0039677E">
      <w:pPr>
        <w:ind w:firstLine="851"/>
        <w:jc w:val="both"/>
        <w:rPr>
          <w:u w:val="single"/>
        </w:rPr>
      </w:pPr>
      <w:r>
        <w:rPr>
          <w:u w:val="single"/>
        </w:rPr>
        <w:t xml:space="preserve">Расходы на охрану правопорядка и обеспечение безопасности государства </w:t>
      </w:r>
      <w:r>
        <w:t>были существенно увеличены. Проблемы роста преступности,  требуют дополнительных средств для правоохранительных органов и спец. служб. В ближайшие годы ожидается дальнейший рост количества тяжких и особо тяжких</w:t>
      </w:r>
      <w:r>
        <w:rPr>
          <w:lang w:val="en-US"/>
        </w:rPr>
        <w:t xml:space="preserve"> </w:t>
      </w:r>
      <w:r>
        <w:t xml:space="preserve">преступлений, в этой связи государство принимает меры для улучшения материально-технической базы правоохранительных органов. Расходы бюджета предусмотрены в размере 244793,7 млн. рублей. </w:t>
      </w:r>
    </w:p>
    <w:p w:rsidR="0039677E" w:rsidRDefault="0039677E">
      <w:pPr>
        <w:ind w:firstLine="851"/>
        <w:jc w:val="both"/>
      </w:pPr>
      <w:r>
        <w:rPr>
          <w:u w:val="single"/>
        </w:rPr>
        <w:t>Фундаментальные исследования и содействие научно-техническому прогрессу</w:t>
      </w:r>
      <w:r>
        <w:t>. Расходы федерального бюджета на проведение фундаментальных исследований и содействие научно-техническому прогрессу предусмотрены в сумме 40206 млн. рублей.</w:t>
      </w:r>
    </w:p>
    <w:p w:rsidR="0039677E" w:rsidRDefault="0039677E">
      <w:pPr>
        <w:ind w:firstLine="851"/>
        <w:jc w:val="both"/>
      </w:pPr>
      <w:r>
        <w:rPr>
          <w:u w:val="single"/>
        </w:rPr>
        <w:t>Промышленность, энергетика и строительство</w:t>
      </w:r>
      <w:r>
        <w:t xml:space="preserve">. Общий объем средств, направляемый в 2003 году из федерального бюджета на финансирование отраслей материального производства планируется на уровне 63404,3 млн. рублей. В составе расходов по указанному разделу учитываются ассигнования на государственную поддержку угольной отрасли, стандартизацию и метрологию, народных художественных промыслов, финансирование конверсии оборонной промышленности, спецкомбинатов системы "Радон", государственные инвестиции, воспроизводство минерально-сырьевой базы. </w:t>
      </w:r>
    </w:p>
    <w:p w:rsidR="0039677E" w:rsidRDefault="0039677E">
      <w:pPr>
        <w:jc w:val="both"/>
      </w:pPr>
      <w:r>
        <w:t xml:space="preserve">       </w:t>
      </w:r>
      <w:r>
        <w:rPr>
          <w:u w:val="single"/>
        </w:rPr>
        <w:t xml:space="preserve"> Сельское хозяйство и рыболовство</w:t>
      </w:r>
      <w:r>
        <w:t>. Объем бюджетного финансирования по этому разделу предусмотрен в размере 31167,6 млн. рублей, что на 3090,8 млн. рублей больше, чем в 2002 году.</w:t>
      </w:r>
    </w:p>
    <w:p w:rsidR="0039677E" w:rsidRDefault="0039677E">
      <w:pPr>
        <w:pStyle w:val="Web"/>
        <w:ind w:firstLine="0"/>
        <w:rPr>
          <w:sz w:val="28"/>
        </w:rPr>
      </w:pPr>
      <w:r>
        <w:rPr>
          <w:rFonts w:eastAsia="Times New Roman"/>
          <w:sz w:val="28"/>
        </w:rPr>
        <w:t xml:space="preserve">      </w:t>
      </w:r>
      <w:r>
        <w:rPr>
          <w:sz w:val="28"/>
          <w:u w:val="single"/>
        </w:rPr>
        <w:t>Охрана окружающей среды и природных ресурсов</w:t>
      </w:r>
      <w:r>
        <w:rPr>
          <w:sz w:val="28"/>
        </w:rPr>
        <w:t>. В федеральном бюджете на 2003 год предусмотрены ассигнования в сумме 10807,7 млн. рублей на финансирование мероприятий, связанных с улучшением охраны окружающей среды. Указанные средства предполагается направить на осуществление государственного экологического контроля, мониторинга, организацию и содержание государственных природных заповедников и национальных парков.</w:t>
      </w:r>
    </w:p>
    <w:p w:rsidR="0039677E" w:rsidRDefault="0039677E">
      <w:pPr>
        <w:pStyle w:val="Web"/>
        <w:rPr>
          <w:sz w:val="28"/>
        </w:rPr>
      </w:pPr>
      <w:r>
        <w:rPr>
          <w:sz w:val="28"/>
          <w:u w:val="single"/>
        </w:rPr>
        <w:t>Транспорт, дорожное хозяйство, связь и информатика</w:t>
      </w:r>
      <w:r>
        <w:rPr>
          <w:sz w:val="28"/>
        </w:rPr>
        <w:t xml:space="preserve">. Общий объем расходов проекта федерального бюджета на 2003 год на поддержку указанных отраслей оценивается в  6,1 млрд. рублей. </w:t>
      </w:r>
    </w:p>
    <w:p w:rsidR="0039677E" w:rsidRDefault="0039677E">
      <w:pPr>
        <w:pStyle w:val="Web"/>
        <w:ind w:firstLine="0"/>
      </w:pPr>
      <w:r>
        <w:t xml:space="preserve">         </w:t>
      </w:r>
      <w:r>
        <w:rPr>
          <w:rFonts w:eastAsia="Times New Roman"/>
          <w:sz w:val="28"/>
          <w:u w:val="single"/>
        </w:rPr>
        <w:t>Развитие рыночной инфраструктуры финансовая поддержка малого предпринимательства</w:t>
      </w:r>
      <w:r>
        <w:rPr>
          <w:rFonts w:eastAsia="Times New Roman"/>
          <w:sz w:val="28"/>
        </w:rPr>
        <w:t>. В федеральном бюджете на 2003 год предусмотрены расходы в сумме 10 млн. рублей для продолжения финансирования мероприятий по созданию инфраструктуры государственной поддержки малого предпринимательства, начатого в предыдущие</w:t>
      </w:r>
      <w:r>
        <w:t xml:space="preserve"> </w:t>
      </w:r>
      <w:r>
        <w:rPr>
          <w:rFonts w:eastAsia="Times New Roman"/>
          <w:sz w:val="28"/>
        </w:rPr>
        <w:t>годы.</w:t>
      </w:r>
      <w:r>
        <w:t xml:space="preserve"> </w:t>
      </w:r>
    </w:p>
    <w:p w:rsidR="0039677E" w:rsidRDefault="0039677E">
      <w:pPr>
        <w:jc w:val="both"/>
      </w:pPr>
      <w:r>
        <w:t xml:space="preserve">         </w:t>
      </w:r>
      <w:r>
        <w:rPr>
          <w:u w:val="single"/>
        </w:rPr>
        <w:t>Расходы на образование</w:t>
      </w:r>
      <w:r>
        <w:t xml:space="preserve">. Расходы на образование определяются в федеральном бюджете на 2003 год в размере 97672 млн. рублей. Расходы, направляемые на подготовку кадров с учетом потребности рынка труда, позволят обеспечить обучение 949,2 тыс. учащихся профессионально-технических училищ, 1176,4 тыс. учащихся средних учебных заведений, 2829,1 тыс. студентов вузов и других обучающихся. </w:t>
      </w:r>
    </w:p>
    <w:p w:rsidR="0039677E" w:rsidRDefault="0039677E">
      <w:pPr>
        <w:jc w:val="both"/>
      </w:pPr>
      <w:r>
        <w:t xml:space="preserve">        </w:t>
      </w:r>
      <w:r>
        <w:rPr>
          <w:u w:val="single"/>
        </w:rPr>
        <w:t>Культура, искусство и кинематография</w:t>
      </w:r>
      <w:r>
        <w:t>. Расходы на культуру, искусство и кинематографию на 2003 год определены в размере 14056,2 млн. рублей.</w:t>
      </w:r>
    </w:p>
    <w:p w:rsidR="0039677E" w:rsidRDefault="0039677E">
      <w:pPr>
        <w:jc w:val="both"/>
      </w:pPr>
      <w:r>
        <w:t xml:space="preserve">       </w:t>
      </w:r>
      <w:r>
        <w:rPr>
          <w:u w:val="single"/>
        </w:rPr>
        <w:t>Расходы на финансирование средств массовой информации</w:t>
      </w:r>
      <w:r>
        <w:t xml:space="preserve">.  Расходы на финансирование средств массовой информации на 2003 год определены в сумме 11954,9 млн. рублей. </w:t>
      </w:r>
    </w:p>
    <w:p w:rsidR="0039677E" w:rsidRDefault="0039677E">
      <w:pPr>
        <w:ind w:firstLine="840"/>
        <w:jc w:val="both"/>
      </w:pPr>
      <w:r>
        <w:rPr>
          <w:u w:val="single"/>
        </w:rPr>
        <w:t>Расходы на здравоохранение, физическую культуру и спорт</w:t>
      </w:r>
      <w:r>
        <w:t xml:space="preserve">. Государственные расходы федеральною бюджета на здравоохранение в 2003 году ориентированы на реализацию приоритетных направлений реформирования и совершенствования отрасли, приносящих максимальный эффект, и определенных Концепцией развития здравоохранения и медицинской науки в Российской Федерации, на адаптацию выделяемых средств к гарантированным объемам медицинских услуг, повышение реальной доступности и качества медицинской помощи для широких слоев населения. Расходы на здравоохранение, физическую культуру и спорт на 2003 год определены в сумме 39344,8 млн. рублей. </w:t>
      </w:r>
    </w:p>
    <w:p w:rsidR="0039677E" w:rsidRDefault="0039677E">
      <w:pPr>
        <w:jc w:val="both"/>
        <w:rPr>
          <w:snapToGrid w:val="0"/>
        </w:rPr>
      </w:pPr>
      <w:r>
        <w:t xml:space="preserve">          </w:t>
      </w:r>
      <w:r>
        <w:rPr>
          <w:u w:val="single"/>
        </w:rPr>
        <w:t xml:space="preserve"> Расходы на социальную политику</w:t>
      </w:r>
      <w:r>
        <w:t xml:space="preserve">. </w:t>
      </w:r>
      <w:r>
        <w:rPr>
          <w:snapToGrid w:val="0"/>
        </w:rPr>
        <w:t>В связи с переходом с 2003 года формирования бюджетов государственных внебюджетных фондов по единой</w:t>
      </w:r>
    </w:p>
    <w:p w:rsidR="0039677E" w:rsidRDefault="0039677E">
      <w:pPr>
        <w:pStyle w:val="10"/>
        <w:jc w:val="both"/>
        <w:rPr>
          <w:snapToGrid w:val="0"/>
        </w:rPr>
      </w:pPr>
      <w:r>
        <w:rPr>
          <w:snapToGrid w:val="0"/>
        </w:rPr>
        <w:t>бюджетной классификации изменена функциональная структура расходов</w:t>
      </w:r>
    </w:p>
    <w:p w:rsidR="0039677E" w:rsidRDefault="0039677E">
      <w:pPr>
        <w:jc w:val="both"/>
        <w:rPr>
          <w:snapToGrid w:val="0"/>
        </w:rPr>
      </w:pPr>
      <w:r>
        <w:rPr>
          <w:snapToGrid w:val="0"/>
        </w:rPr>
        <w:t>федерального бюджета. Расходы, ранее отражаемые по разделу "Социальная</w:t>
      </w:r>
    </w:p>
    <w:p w:rsidR="0039677E" w:rsidRDefault="0039677E">
      <w:pPr>
        <w:jc w:val="both"/>
        <w:rPr>
          <w:rFonts w:ascii="Courier New" w:hAnsi="Courier New"/>
          <w:snapToGrid w:val="0"/>
        </w:rPr>
      </w:pPr>
      <w:r>
        <w:rPr>
          <w:snapToGrid w:val="0"/>
        </w:rPr>
        <w:t>политика" и направляемые в бюджеты государственных внебюджетных фондов, в федеральном бюджете на 2003 год отражены по разделу "Финансовая помощь бюджетам других уровней</w:t>
      </w:r>
      <w:r>
        <w:rPr>
          <w:rFonts w:ascii="Courier New" w:hAnsi="Courier New"/>
          <w:snapToGrid w:val="0"/>
        </w:rPr>
        <w:t>.</w:t>
      </w:r>
      <w:r>
        <w:t xml:space="preserve"> Расходы на социальную политику планируются в проекте федерального бюджета на 2003 год в объеме 150,7млрд. рублей</w:t>
      </w:r>
      <w:r>
        <w:rPr>
          <w:snapToGrid w:val="0"/>
        </w:rPr>
        <w:t xml:space="preserve"> или с ростом против уровня 2002 года (в сопоставимых условиях) на 37,5 процента. Из указанного объема на финансирование</w:t>
      </w:r>
      <w:r>
        <w:t xml:space="preserve"> </w:t>
      </w:r>
      <w:r>
        <w:rPr>
          <w:snapToGrid w:val="0"/>
        </w:rPr>
        <w:t xml:space="preserve"> учреждений социальной защиты и центров занятости запланировано направить 4275,7 млн. рублей; на социальную помощь - 1243,2 млн. рублей, включая расходы на детскую оздоровительную компанию - 1211,8 млн. рублей; на прочие мероприятия в области социальной политики - 26421,8 млн. рублей.</w:t>
      </w:r>
    </w:p>
    <w:p w:rsidR="0039677E" w:rsidRDefault="0039677E">
      <w:pPr>
        <w:ind w:firstLine="840"/>
        <w:jc w:val="both"/>
      </w:pPr>
      <w:r>
        <w:t xml:space="preserve"> </w:t>
      </w:r>
    </w:p>
    <w:p w:rsidR="0039677E" w:rsidRDefault="0039677E">
      <w:pPr>
        <w:jc w:val="both"/>
      </w:pPr>
      <w:r>
        <w:t xml:space="preserve">        </w:t>
      </w:r>
      <w:r>
        <w:rPr>
          <w:u w:val="single"/>
        </w:rPr>
        <w:t>Расходы по обслуживанию государственного долга</w:t>
      </w:r>
      <w:r>
        <w:t xml:space="preserve">. В федеральном бюджете на 2003 год общий объем процентных расходов определился в 277,5 млрд. рублей, в том числе по обслуживанию внутреннего долга – 57,5 млрд. рублей, внешнего - 220 млрд. рублей. </w:t>
      </w:r>
      <w:r>
        <w:rPr>
          <w:snapToGrid w:val="0"/>
        </w:rPr>
        <w:t>Расходы на обслуживание государственного внутреннего долга в 2003 году составят 57,5 млрд. рублей, в том числе по государственным ценным бумагам - 52,2 млрд. рублей. Наиболее значительные расходы приходятся на выплаты по ОФЗ-ФК - 12,95 млрд. рублей, ОФЗ-ПД - 15,05 млрд. рублей и ОФЗ-АД - 9,64 млрд. рублей. Расходы на обслуживание ГКО составят 3,77 млрд. рублей. Расходы на выплату процентов по векселям Минфина России оцениваются в 3,1 млрд. рублей. В последующие годы планируется сохранить тенденцию превышения заимствований на внутреннем рынке над погашением рублевых инструментов</w:t>
      </w:r>
    </w:p>
    <w:p w:rsidR="0039677E" w:rsidRDefault="0039677E">
      <w:pPr>
        <w:jc w:val="both"/>
      </w:pPr>
      <w:r>
        <w:t xml:space="preserve">      </w:t>
      </w:r>
      <w:r>
        <w:rPr>
          <w:u w:val="single"/>
        </w:rPr>
        <w:t>Финансовая помощь бюджетам других уровней</w:t>
      </w:r>
      <w:r>
        <w:t xml:space="preserve">.  В 2002 году начался новый этап развития бюджетного федерализма в России на период до 2005 года, в том числе связанный и с развитием системы финансовой помощи бюджетам других уровней.  Новый этап развития должен быть направлен на выравнивание бюджетной обеспеченности регионов (муниципалитетов) при одновременном создании стимулов для проведения на региональном (местном) уровне рациональной и ответственной налогово-бюджетной политики и повышения эффективности бюджетных расходов. В 2003 общий объем финансовой помощи бюджетам других уровней составит 714610,2 млн. рублей. </w:t>
      </w:r>
    </w:p>
    <w:p w:rsidR="0039677E" w:rsidRDefault="0039677E">
      <w:pPr>
        <w:jc w:val="both"/>
      </w:pPr>
      <w:r>
        <w:t xml:space="preserve">    </w:t>
      </w:r>
      <w:r>
        <w:rPr>
          <w:u w:val="single"/>
        </w:rPr>
        <w:t xml:space="preserve">Предупреждение и ликвидация последствий чрезвычайных ситуаций и стихийных бедствий.  </w:t>
      </w:r>
      <w:r>
        <w:t>В 2003 году значительно увеличены расходы по данной статье. По сравнению с 2002 годом они возросли почти в 3 раза и составили 21208,1 млн. рублей.</w:t>
      </w:r>
    </w:p>
    <w:p w:rsidR="0039677E" w:rsidRDefault="0039677E">
      <w:pPr>
        <w:jc w:val="both"/>
        <w:rPr>
          <w:u w:val="single"/>
        </w:rPr>
      </w:pPr>
      <w:r>
        <w:t xml:space="preserve">      </w:t>
      </w:r>
      <w:r>
        <w:rPr>
          <w:u w:val="single"/>
        </w:rPr>
        <w:t xml:space="preserve">Исследование и использование космоса. </w:t>
      </w:r>
      <w:r>
        <w:t>В 2003 году снизились расходы на исследование космического пространства по сравнению с 2002 годом и составили 7,7 млрд. рублей. Это связано с тем, что у РФ больше нет космической орбитальной станции «Мир».</w:t>
      </w:r>
    </w:p>
    <w:p w:rsidR="0039677E" w:rsidRDefault="0039677E">
      <w:pPr>
        <w:ind w:firstLine="915"/>
        <w:jc w:val="both"/>
      </w:pPr>
      <w:r>
        <w:rPr>
          <w:u w:val="single"/>
        </w:rPr>
        <w:t>Прочие расходы</w:t>
      </w:r>
      <w:r>
        <w:t>. В состав прочих расходов по проекту федерального бюджета на 2003 год включены: расходы по резервным фондам Президента Российской Федерации и Правительства Российской Федерации, расходы на проведение выборов и референдумов, расходы, связанные с возвратом и выдачей из федерального бюджета ссуд, а также другие расходы по федеральному бюджету.</w:t>
      </w:r>
    </w:p>
    <w:p w:rsidR="0039677E" w:rsidRDefault="0039677E">
      <w:pPr>
        <w:ind w:firstLine="120"/>
        <w:jc w:val="both"/>
      </w:pPr>
      <w:r>
        <w:t xml:space="preserve"> </w:t>
      </w:r>
    </w:p>
    <w:p w:rsidR="0039677E" w:rsidRDefault="0039677E">
      <w:pPr>
        <w:ind w:firstLine="120"/>
        <w:jc w:val="both"/>
      </w:pPr>
      <w:r>
        <w:t xml:space="preserve">    В составе расходов федерального бюджета на 2003 год были утверждены:</w:t>
      </w:r>
    </w:p>
    <w:p w:rsidR="0039677E" w:rsidRDefault="0039677E">
      <w:pPr>
        <w:jc w:val="both"/>
      </w:pPr>
      <w:r>
        <w:t xml:space="preserve"> - Фонд компенсаций - в сумме 47 011 175 тыс. рублей;</w:t>
      </w:r>
    </w:p>
    <w:p w:rsidR="0039677E" w:rsidRDefault="0039677E">
      <w:pPr>
        <w:pStyle w:val="ab"/>
        <w:spacing w:line="240" w:lineRule="auto"/>
      </w:pPr>
      <w:r>
        <w:t>- Фонд софинансирования социальных расходов - в сумме 5000000 тыс. рублей;</w:t>
      </w:r>
    </w:p>
    <w:p w:rsidR="0039677E" w:rsidRDefault="0039677E">
      <w:pPr>
        <w:jc w:val="both"/>
      </w:pPr>
      <w:r>
        <w:t>-  Фонд регионального развития - в сумме 25 072 010 тыс. рублей.</w:t>
      </w:r>
    </w:p>
    <w:p w:rsidR="0039677E" w:rsidRDefault="0039677E">
      <w:pPr>
        <w:ind w:firstLine="915"/>
        <w:jc w:val="both"/>
      </w:pPr>
      <w:r>
        <w:t xml:space="preserve">     </w:t>
      </w:r>
    </w:p>
    <w:p w:rsidR="0039677E" w:rsidRDefault="0039677E">
      <w:pPr>
        <w:jc w:val="both"/>
      </w:pPr>
      <w:r>
        <w:t xml:space="preserve"> Размеры субсидий и субвенций, выделяемых из </w:t>
      </w:r>
      <w:r>
        <w:rPr>
          <w:u w:val="single"/>
        </w:rPr>
        <w:t>Фонда компенсаций</w:t>
      </w:r>
      <w:r>
        <w:t xml:space="preserve"> и направляемых на финансирование текущих расходов, предусмотренных:</w:t>
      </w:r>
    </w:p>
    <w:p w:rsidR="0039677E" w:rsidRDefault="0039677E">
      <w:pPr>
        <w:jc w:val="both"/>
      </w:pPr>
      <w:r>
        <w:t xml:space="preserve">  - Федеральным законом от 24 ноября 1995 года N 181-ФЗ "О социальной защите инвалидов в Российской Федерации", - в сумме 6 630 000 тыс. рублей;        </w:t>
      </w:r>
    </w:p>
    <w:p w:rsidR="0039677E" w:rsidRDefault="0039677E">
      <w:pPr>
        <w:jc w:val="both"/>
      </w:pPr>
      <w:r>
        <w:t xml:space="preserve">  - Федеральным законом от 19 мая 1995 года N 81-ФЗ "О государственных пособиях гражданам, имеющим детей", - в сумме 22 212 672 тыс. рублей;    </w:t>
      </w:r>
    </w:p>
    <w:p w:rsidR="0039677E" w:rsidRDefault="0039677E">
      <w:pPr>
        <w:jc w:val="both"/>
      </w:pPr>
      <w:r>
        <w:t xml:space="preserve"> -  Законом РФ от 18 октября 1991 года N 1761-I "О реабилитации жертв политических репрессий", - в сумме 1 398400 тыс. рублей;</w:t>
      </w:r>
    </w:p>
    <w:p w:rsidR="0039677E" w:rsidRDefault="0039677E">
      <w:pPr>
        <w:pStyle w:val="ab"/>
        <w:spacing w:line="240" w:lineRule="auto"/>
      </w:pPr>
      <w:r>
        <w:t xml:space="preserve"> -  Законом РФ от 15 января 1993 года N 4301-I "О статусе Героев Советского Союза, Героев Российской Федерации и полных кавалеров ордена Славы" и Федеральным законом от 9 января 1997 года N 5-ФЗ "О предоставлении социальных гарантий Героям Социалистического Труда и полным кавалерам ордена Трудовой Славы", - в сумме 158 325 тыс. рублей;  </w:t>
      </w:r>
    </w:p>
    <w:p w:rsidR="0039677E" w:rsidRDefault="0039677E">
      <w:pPr>
        <w:pStyle w:val="ab"/>
        <w:spacing w:line="240" w:lineRule="auto"/>
      </w:pPr>
      <w:r>
        <w:t>- Законом РФ "О социальной защите граждан, подвергшихся воздействию радиации вследствие катастрофы на Чернобыльской АЭС" (в редакции Закона Российской Федерации от 18 июня 1992 года N 3061-I);</w:t>
      </w:r>
    </w:p>
    <w:p w:rsidR="0039677E" w:rsidRDefault="0039677E">
      <w:pPr>
        <w:pStyle w:val="ab"/>
        <w:spacing w:line="240" w:lineRule="auto"/>
      </w:pPr>
      <w:r>
        <w:t>-  федеральными законами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и от 26 ноября 1998 года N 175-ФЗ "О социальной защите граждан РФ, подвергшихся воздействию радиации вследствие аварии в 1957 году на производственном объединении "Маяк" и сбросов радиоактивных отходов в реку Теча» на возмещение расходов, льгот по оплате жилищно-коммунальных услуг, услуг связи, проезда на общественном транспорте городского и пригородного сообщения, - в сумме 1 100 000 тыс. рублей;</w:t>
      </w:r>
    </w:p>
    <w:p w:rsidR="0039677E" w:rsidRDefault="0039677E">
      <w:pPr>
        <w:jc w:val="both"/>
      </w:pPr>
      <w:r>
        <w:t xml:space="preserve">   - федеральным законом о внесении изменений и дополнений в Закон РФ "Об основах федеральной жилищной политики" и другие законодательные акты РФ в части совершенствования системы оплаты жилья и коммунальных услуг, - в сумме 13 820 000 тыс. рублей.</w:t>
      </w:r>
    </w:p>
    <w:p w:rsidR="0039677E" w:rsidRDefault="0039677E">
      <w:pPr>
        <w:ind w:firstLine="915"/>
      </w:pPr>
      <w:r>
        <w:t xml:space="preserve">     </w:t>
      </w:r>
    </w:p>
    <w:p w:rsidR="0039677E" w:rsidRDefault="0039677E">
      <w:pPr>
        <w:pStyle w:val="ab"/>
        <w:spacing w:line="240" w:lineRule="auto"/>
        <w:rPr>
          <w:lang w:val="en-US"/>
        </w:rPr>
      </w:pPr>
      <w:r>
        <w:t xml:space="preserve">       В 2003 году </w:t>
      </w:r>
      <w:r>
        <w:rPr>
          <w:u w:val="single"/>
        </w:rPr>
        <w:t>Фонд реформирования</w:t>
      </w:r>
      <w:r>
        <w:t xml:space="preserve"> региональных финансов формируется за счет средств займа Международного банка реконструкции и развития в сумме 1 300 400,0 тыс. рублей. Субсидии из Фонда реформирования региональных финансов предоставляются субъектам РФ, отобранным на конкурсной основе, и направляются ими на реформирование и оздоровление региональных финансов, развитие социальной инфраструктуры, повышение эффективности бюджетных расходов, поддержку экономических реформ.</w:t>
      </w:r>
    </w:p>
    <w:p w:rsidR="0039677E" w:rsidRDefault="0039677E">
      <w:pPr>
        <w:jc w:val="both"/>
      </w:pPr>
      <w:r>
        <w:t xml:space="preserve">2.2. </w:t>
      </w:r>
      <w:r>
        <w:rPr>
          <w:b/>
          <w:sz w:val="32"/>
        </w:rPr>
        <w:t>Анализ расходов бюджетов отдельного субъекта РФ</w:t>
      </w:r>
      <w:r>
        <w:t xml:space="preserve"> (Московская область)</w:t>
      </w:r>
    </w:p>
    <w:p w:rsidR="0039677E" w:rsidRDefault="0039677E"/>
    <w:p w:rsidR="0039677E" w:rsidRDefault="0039677E">
      <w:r>
        <w:t xml:space="preserve">Таблица 4  Расходы бюджета Московской области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400"/>
        <w:gridCol w:w="2280"/>
      </w:tblGrid>
      <w:tr w:rsidR="0039677E">
        <w:trPr>
          <w:cantSplit/>
          <w:trHeight w:val="640"/>
        </w:trPr>
        <w:tc>
          <w:tcPr>
            <w:tcW w:w="4668" w:type="dxa"/>
          </w:tcPr>
          <w:p w:rsidR="0039677E" w:rsidRDefault="0039677E">
            <w:r>
              <w:t>Статьи расходов</w:t>
            </w:r>
          </w:p>
        </w:tc>
        <w:tc>
          <w:tcPr>
            <w:tcW w:w="2400" w:type="dxa"/>
          </w:tcPr>
          <w:p w:rsidR="0039677E" w:rsidRDefault="0039677E">
            <w:r>
              <w:t xml:space="preserve">        2002 г.</w:t>
            </w:r>
          </w:p>
        </w:tc>
        <w:tc>
          <w:tcPr>
            <w:tcW w:w="2280" w:type="dxa"/>
          </w:tcPr>
          <w:p w:rsidR="0039677E" w:rsidRDefault="0039677E">
            <w:r>
              <w:t xml:space="preserve">          2003 г.</w:t>
            </w:r>
          </w:p>
        </w:tc>
      </w:tr>
      <w:tr w:rsidR="0039677E">
        <w:trPr>
          <w:trHeight w:val="526"/>
        </w:trPr>
        <w:tc>
          <w:tcPr>
            <w:tcW w:w="4668" w:type="dxa"/>
          </w:tcPr>
          <w:p w:rsidR="0039677E" w:rsidRDefault="0039677E">
            <w:r>
              <w:t>Расходы, всего</w:t>
            </w:r>
          </w:p>
        </w:tc>
        <w:tc>
          <w:tcPr>
            <w:tcW w:w="2400" w:type="dxa"/>
          </w:tcPr>
          <w:p w:rsidR="0039677E" w:rsidRDefault="0039677E">
            <w:r>
              <w:t>34657877</w:t>
            </w:r>
          </w:p>
        </w:tc>
        <w:tc>
          <w:tcPr>
            <w:tcW w:w="2280" w:type="dxa"/>
          </w:tcPr>
          <w:p w:rsidR="0039677E" w:rsidRDefault="0039677E">
            <w:r>
              <w:t>45731594</w:t>
            </w:r>
          </w:p>
        </w:tc>
      </w:tr>
      <w:tr w:rsidR="0039677E">
        <w:tc>
          <w:tcPr>
            <w:tcW w:w="4668" w:type="dxa"/>
          </w:tcPr>
          <w:p w:rsidR="0039677E" w:rsidRDefault="0039677E">
            <w:pPr>
              <w:pStyle w:val="a7"/>
            </w:pPr>
            <w:r>
              <w:t>ГОСУДАРСТВЕННОЕ УПРАВЛЕНИЕ И МЕСТНОЕ САМОУПРАВЛЕНИЕ</w:t>
            </w:r>
          </w:p>
        </w:tc>
        <w:tc>
          <w:tcPr>
            <w:tcW w:w="2400" w:type="dxa"/>
          </w:tcPr>
          <w:p w:rsidR="0039677E" w:rsidRDefault="0039677E">
            <w:r>
              <w:t>1995304</w:t>
            </w:r>
          </w:p>
        </w:tc>
        <w:tc>
          <w:tcPr>
            <w:tcW w:w="2280" w:type="dxa"/>
          </w:tcPr>
          <w:p w:rsidR="0039677E" w:rsidRDefault="0039677E">
            <w:r>
              <w:t>1867534</w:t>
            </w:r>
          </w:p>
        </w:tc>
      </w:tr>
      <w:tr w:rsidR="0039677E">
        <w:tc>
          <w:tcPr>
            <w:tcW w:w="4668" w:type="dxa"/>
          </w:tcPr>
          <w:p w:rsidR="0039677E" w:rsidRDefault="0039677E">
            <w:pPr>
              <w:rPr>
                <w:sz w:val="18"/>
              </w:rPr>
            </w:pPr>
            <w:r>
              <w:rPr>
                <w:sz w:val="18"/>
              </w:rPr>
              <w:t>ПРАВООХРАНИТЕЛЬНАЯ ДЕЯТЕЛЬНОСТЬ И ОБЕСПЕЧЕНИЕ БЕЗОПАСНОСТИ ГОСУДАРСТВА</w:t>
            </w:r>
          </w:p>
        </w:tc>
        <w:tc>
          <w:tcPr>
            <w:tcW w:w="2400" w:type="dxa"/>
          </w:tcPr>
          <w:p w:rsidR="0039677E" w:rsidRDefault="0039677E">
            <w:r>
              <w:t>1971452</w:t>
            </w:r>
          </w:p>
        </w:tc>
        <w:tc>
          <w:tcPr>
            <w:tcW w:w="2280" w:type="dxa"/>
          </w:tcPr>
          <w:p w:rsidR="0039677E" w:rsidRDefault="0039677E">
            <w:r>
              <w:t>3545148</w:t>
            </w:r>
          </w:p>
        </w:tc>
      </w:tr>
      <w:tr w:rsidR="0039677E">
        <w:tc>
          <w:tcPr>
            <w:tcW w:w="4668" w:type="dxa"/>
          </w:tcPr>
          <w:p w:rsidR="0039677E" w:rsidRDefault="0039677E">
            <w:pPr>
              <w:pStyle w:val="a7"/>
            </w:pPr>
            <w:r>
              <w:t xml:space="preserve">ФУНДАМЕНТАЛЬНЫЕ ИССЛЕДОВАНИЯ </w:t>
            </w:r>
          </w:p>
        </w:tc>
        <w:tc>
          <w:tcPr>
            <w:tcW w:w="2400" w:type="dxa"/>
          </w:tcPr>
          <w:p w:rsidR="0039677E" w:rsidRDefault="0039677E">
            <w:r>
              <w:t>60097</w:t>
            </w:r>
          </w:p>
        </w:tc>
        <w:tc>
          <w:tcPr>
            <w:tcW w:w="2280" w:type="dxa"/>
          </w:tcPr>
          <w:p w:rsidR="0039677E" w:rsidRDefault="0039677E">
            <w:r>
              <w:t>107247</w:t>
            </w:r>
          </w:p>
        </w:tc>
      </w:tr>
      <w:tr w:rsidR="0039677E">
        <w:trPr>
          <w:trHeight w:val="206"/>
        </w:trPr>
        <w:tc>
          <w:tcPr>
            <w:tcW w:w="4668" w:type="dxa"/>
          </w:tcPr>
          <w:p w:rsidR="0039677E" w:rsidRDefault="0039677E">
            <w:pPr>
              <w:pStyle w:val="a7"/>
            </w:pPr>
            <w:r>
              <w:t>ПРОМЫШЛЕННОСТЬ, ЭНЕРГЕТИКА И СТРОИТЕЛЬСТВО</w:t>
            </w:r>
          </w:p>
        </w:tc>
        <w:tc>
          <w:tcPr>
            <w:tcW w:w="2400" w:type="dxa"/>
          </w:tcPr>
          <w:p w:rsidR="0039677E" w:rsidRDefault="0039677E">
            <w:r>
              <w:t>1039176</w:t>
            </w:r>
          </w:p>
        </w:tc>
        <w:tc>
          <w:tcPr>
            <w:tcW w:w="2280" w:type="dxa"/>
          </w:tcPr>
          <w:p w:rsidR="0039677E" w:rsidRDefault="0039677E">
            <w:r>
              <w:t>9225197</w:t>
            </w:r>
          </w:p>
        </w:tc>
      </w:tr>
      <w:tr w:rsidR="0039677E">
        <w:tc>
          <w:tcPr>
            <w:tcW w:w="4668" w:type="dxa"/>
          </w:tcPr>
          <w:p w:rsidR="0039677E" w:rsidRDefault="0039677E">
            <w:pPr>
              <w:pStyle w:val="a7"/>
            </w:pPr>
            <w:r>
              <w:t>СЕЛЬСКОЕ ХОЗЯЙСТВО И РЫБОЛОВСТВО</w:t>
            </w:r>
          </w:p>
        </w:tc>
        <w:tc>
          <w:tcPr>
            <w:tcW w:w="2400" w:type="dxa"/>
          </w:tcPr>
          <w:p w:rsidR="0039677E" w:rsidRDefault="0039677E">
            <w:r>
              <w:t>155349</w:t>
            </w:r>
          </w:p>
        </w:tc>
        <w:tc>
          <w:tcPr>
            <w:tcW w:w="2280" w:type="dxa"/>
          </w:tcPr>
          <w:p w:rsidR="0039677E" w:rsidRDefault="0039677E">
            <w:r>
              <w:t>249024</w:t>
            </w:r>
          </w:p>
        </w:tc>
      </w:tr>
      <w:tr w:rsidR="0039677E">
        <w:tc>
          <w:tcPr>
            <w:tcW w:w="4668" w:type="dxa"/>
          </w:tcPr>
          <w:p w:rsidR="0039677E" w:rsidRDefault="0039677E">
            <w:pPr>
              <w:pStyle w:val="a7"/>
            </w:pPr>
            <w:r>
              <w:t>ОХРАНА ОКРУЖАЮЩЕЙ ПРИРОДНОЙ СРЕДЫ И ПРИРОДНЫХ РЕСУРСОВ</w:t>
            </w:r>
          </w:p>
        </w:tc>
        <w:tc>
          <w:tcPr>
            <w:tcW w:w="2400" w:type="dxa"/>
          </w:tcPr>
          <w:p w:rsidR="0039677E" w:rsidRDefault="0039677E">
            <w:r>
              <w:t>77425</w:t>
            </w:r>
          </w:p>
        </w:tc>
        <w:tc>
          <w:tcPr>
            <w:tcW w:w="2280" w:type="dxa"/>
          </w:tcPr>
          <w:p w:rsidR="0039677E" w:rsidRDefault="0039677E">
            <w:r>
              <w:t>132473</w:t>
            </w:r>
          </w:p>
        </w:tc>
      </w:tr>
      <w:tr w:rsidR="0039677E">
        <w:tc>
          <w:tcPr>
            <w:tcW w:w="4668" w:type="dxa"/>
          </w:tcPr>
          <w:p w:rsidR="0039677E" w:rsidRDefault="0039677E">
            <w:pPr>
              <w:pStyle w:val="a7"/>
            </w:pPr>
            <w:r>
              <w:t>ТРАНСПОРТ, СВЯЗЬ И ИНФОРМАТИКА</w:t>
            </w:r>
          </w:p>
        </w:tc>
        <w:tc>
          <w:tcPr>
            <w:tcW w:w="2400" w:type="dxa"/>
          </w:tcPr>
          <w:p w:rsidR="0039677E" w:rsidRDefault="0039677E">
            <w:r>
              <w:t>2064972</w:t>
            </w:r>
          </w:p>
        </w:tc>
        <w:tc>
          <w:tcPr>
            <w:tcW w:w="2280" w:type="dxa"/>
          </w:tcPr>
          <w:p w:rsidR="0039677E" w:rsidRDefault="0039677E">
            <w:r>
              <w:t>2539123</w:t>
            </w:r>
          </w:p>
        </w:tc>
      </w:tr>
      <w:tr w:rsidR="0039677E">
        <w:tc>
          <w:tcPr>
            <w:tcW w:w="4668" w:type="dxa"/>
          </w:tcPr>
          <w:p w:rsidR="0039677E" w:rsidRDefault="0039677E">
            <w:pPr>
              <w:pStyle w:val="a7"/>
            </w:pPr>
            <w:r>
              <w:t>ЖИЛИЩНО-КОММУНАЛЬНОЕ ХОЗЯЙСТВО</w:t>
            </w:r>
          </w:p>
        </w:tc>
        <w:tc>
          <w:tcPr>
            <w:tcW w:w="2400" w:type="dxa"/>
          </w:tcPr>
          <w:p w:rsidR="0039677E" w:rsidRDefault="0039677E">
            <w:r>
              <w:t>45240</w:t>
            </w:r>
          </w:p>
        </w:tc>
        <w:tc>
          <w:tcPr>
            <w:tcW w:w="2280" w:type="dxa"/>
          </w:tcPr>
          <w:p w:rsidR="0039677E" w:rsidRDefault="0039677E">
            <w:r>
              <w:t>34913</w:t>
            </w:r>
          </w:p>
        </w:tc>
      </w:tr>
      <w:tr w:rsidR="0039677E">
        <w:tc>
          <w:tcPr>
            <w:tcW w:w="4668" w:type="dxa"/>
          </w:tcPr>
          <w:p w:rsidR="0039677E" w:rsidRDefault="0039677E">
            <w:pPr>
              <w:rPr>
                <w:sz w:val="18"/>
              </w:rPr>
            </w:pPr>
            <w:r>
              <w:rPr>
                <w:sz w:val="18"/>
              </w:rPr>
              <w:t>ПРЕДУПРЕЖДЕНИЕ И ЛИКВИДАЦИЯ ПОСЛЕДСТВИЙ ЧРЕЗВЫЧАЙНЫХ СИТУАЦИЙ И СТИХИЙНЫХ БЕДСТВИЙ</w:t>
            </w:r>
          </w:p>
        </w:tc>
        <w:tc>
          <w:tcPr>
            <w:tcW w:w="2400" w:type="dxa"/>
          </w:tcPr>
          <w:p w:rsidR="0039677E" w:rsidRDefault="0039677E">
            <w:r>
              <w:t>245250</w:t>
            </w:r>
          </w:p>
        </w:tc>
        <w:tc>
          <w:tcPr>
            <w:tcW w:w="2280" w:type="dxa"/>
          </w:tcPr>
          <w:p w:rsidR="0039677E" w:rsidRDefault="0039677E">
            <w:r>
              <w:t>343992</w:t>
            </w:r>
          </w:p>
        </w:tc>
      </w:tr>
      <w:tr w:rsidR="0039677E">
        <w:tc>
          <w:tcPr>
            <w:tcW w:w="4668" w:type="dxa"/>
          </w:tcPr>
          <w:p w:rsidR="0039677E" w:rsidRDefault="0039677E">
            <w:pPr>
              <w:pStyle w:val="a7"/>
            </w:pPr>
            <w:r>
              <w:t>КУЛЬТУРА, ИСКУССТВО И КИНЕМАТОГРАФИЯ</w:t>
            </w:r>
          </w:p>
        </w:tc>
        <w:tc>
          <w:tcPr>
            <w:tcW w:w="2400" w:type="dxa"/>
          </w:tcPr>
          <w:p w:rsidR="0039677E" w:rsidRDefault="0039677E">
            <w:r>
              <w:t>225590</w:t>
            </w:r>
          </w:p>
        </w:tc>
        <w:tc>
          <w:tcPr>
            <w:tcW w:w="2280" w:type="dxa"/>
          </w:tcPr>
          <w:p w:rsidR="0039677E" w:rsidRDefault="0039677E">
            <w:r>
              <w:t>285575</w:t>
            </w:r>
          </w:p>
        </w:tc>
      </w:tr>
      <w:tr w:rsidR="0039677E">
        <w:tc>
          <w:tcPr>
            <w:tcW w:w="4668" w:type="dxa"/>
          </w:tcPr>
          <w:p w:rsidR="0039677E" w:rsidRDefault="0039677E">
            <w:pPr>
              <w:pStyle w:val="a7"/>
            </w:pPr>
            <w:r>
              <w:t>СРЕДСТВА МАССОВОЙ ИНФОРМАЦИИ</w:t>
            </w:r>
          </w:p>
        </w:tc>
        <w:tc>
          <w:tcPr>
            <w:tcW w:w="2400" w:type="dxa"/>
          </w:tcPr>
          <w:p w:rsidR="0039677E" w:rsidRDefault="0039677E">
            <w:r>
              <w:t>123131</w:t>
            </w:r>
          </w:p>
        </w:tc>
        <w:tc>
          <w:tcPr>
            <w:tcW w:w="2280" w:type="dxa"/>
          </w:tcPr>
          <w:p w:rsidR="0039677E" w:rsidRDefault="0039677E">
            <w:r>
              <w:t>118731</w:t>
            </w:r>
          </w:p>
        </w:tc>
      </w:tr>
      <w:tr w:rsidR="0039677E">
        <w:tc>
          <w:tcPr>
            <w:tcW w:w="4668" w:type="dxa"/>
          </w:tcPr>
          <w:p w:rsidR="0039677E" w:rsidRDefault="0039677E">
            <w:pPr>
              <w:pStyle w:val="a7"/>
            </w:pPr>
            <w:r>
              <w:t>ЗДРАВООХРАНЕНИЕ И ФИЗИЧЕСКАЯ КУЛЬТУРА</w:t>
            </w:r>
          </w:p>
        </w:tc>
        <w:tc>
          <w:tcPr>
            <w:tcW w:w="2400" w:type="dxa"/>
          </w:tcPr>
          <w:p w:rsidR="0039677E" w:rsidRDefault="0039677E">
            <w:r>
              <w:t>3555531</w:t>
            </w:r>
          </w:p>
        </w:tc>
        <w:tc>
          <w:tcPr>
            <w:tcW w:w="2280" w:type="dxa"/>
          </w:tcPr>
          <w:p w:rsidR="0039677E" w:rsidRDefault="0039677E">
            <w:r>
              <w:t>3224265</w:t>
            </w:r>
          </w:p>
        </w:tc>
      </w:tr>
      <w:tr w:rsidR="0039677E">
        <w:tc>
          <w:tcPr>
            <w:tcW w:w="4668" w:type="dxa"/>
          </w:tcPr>
          <w:p w:rsidR="0039677E" w:rsidRDefault="0039677E">
            <w:pPr>
              <w:pStyle w:val="a7"/>
            </w:pPr>
            <w:r>
              <w:t>СОЦИАЛЬНАЯ ПОЛИТИКА</w:t>
            </w:r>
          </w:p>
        </w:tc>
        <w:tc>
          <w:tcPr>
            <w:tcW w:w="2400" w:type="dxa"/>
          </w:tcPr>
          <w:p w:rsidR="0039677E" w:rsidRDefault="0039677E">
            <w:r>
              <w:t>1567112</w:t>
            </w:r>
          </w:p>
        </w:tc>
        <w:tc>
          <w:tcPr>
            <w:tcW w:w="2280" w:type="dxa"/>
          </w:tcPr>
          <w:p w:rsidR="0039677E" w:rsidRDefault="0039677E">
            <w:r>
              <w:t>10703392</w:t>
            </w:r>
          </w:p>
        </w:tc>
      </w:tr>
      <w:tr w:rsidR="0039677E">
        <w:tc>
          <w:tcPr>
            <w:tcW w:w="4668" w:type="dxa"/>
          </w:tcPr>
          <w:p w:rsidR="0039677E" w:rsidRDefault="0039677E">
            <w:pPr>
              <w:rPr>
                <w:sz w:val="20"/>
              </w:rPr>
            </w:pPr>
            <w:r>
              <w:rPr>
                <w:sz w:val="20"/>
              </w:rPr>
              <w:t>ОБСЛУЖИВАНИЕ ГОСУДАРСТВЕННОГО И МУНИЦИПАЛЬНОГО ДОЛГА</w:t>
            </w:r>
          </w:p>
        </w:tc>
        <w:tc>
          <w:tcPr>
            <w:tcW w:w="2400" w:type="dxa"/>
          </w:tcPr>
          <w:p w:rsidR="0039677E" w:rsidRDefault="0039677E">
            <w:pPr>
              <w:pStyle w:val="10"/>
            </w:pPr>
            <w:r>
              <w:t>716523</w:t>
            </w:r>
          </w:p>
        </w:tc>
        <w:tc>
          <w:tcPr>
            <w:tcW w:w="2280" w:type="dxa"/>
          </w:tcPr>
          <w:p w:rsidR="0039677E" w:rsidRDefault="0039677E">
            <w:r>
              <w:t>1565450</w:t>
            </w:r>
          </w:p>
        </w:tc>
      </w:tr>
      <w:tr w:rsidR="0039677E">
        <w:tc>
          <w:tcPr>
            <w:tcW w:w="4668" w:type="dxa"/>
          </w:tcPr>
          <w:p w:rsidR="0039677E" w:rsidRDefault="0039677E">
            <w:pPr>
              <w:pStyle w:val="a7"/>
            </w:pPr>
            <w:r>
              <w:t>ЦЕЛЕВЫЕ БЮДЖЕТНЫЕ ФОНДЫ</w:t>
            </w:r>
          </w:p>
        </w:tc>
        <w:tc>
          <w:tcPr>
            <w:tcW w:w="2400" w:type="dxa"/>
          </w:tcPr>
          <w:p w:rsidR="0039677E" w:rsidRDefault="0039677E">
            <w:r>
              <w:t>6876760</w:t>
            </w:r>
          </w:p>
        </w:tc>
        <w:tc>
          <w:tcPr>
            <w:tcW w:w="2280" w:type="dxa"/>
          </w:tcPr>
          <w:p w:rsidR="0039677E" w:rsidRDefault="0039677E">
            <w:r>
              <w:t>14288700</w:t>
            </w:r>
          </w:p>
        </w:tc>
      </w:tr>
      <w:tr w:rsidR="0039677E">
        <w:tc>
          <w:tcPr>
            <w:tcW w:w="4668" w:type="dxa"/>
          </w:tcPr>
          <w:p w:rsidR="0039677E" w:rsidRDefault="0039677E">
            <w:pPr>
              <w:pStyle w:val="a7"/>
            </w:pPr>
            <w:r>
              <w:t>ФИНАНСОВАЯ ПОМОЩЬ БЮДЖЕТАМ ДРУГИХ УРОВНЕЙ</w:t>
            </w:r>
          </w:p>
        </w:tc>
        <w:tc>
          <w:tcPr>
            <w:tcW w:w="2400" w:type="dxa"/>
          </w:tcPr>
          <w:p w:rsidR="0039677E" w:rsidRDefault="0039677E">
            <w:r>
              <w:t>10213822</w:t>
            </w:r>
          </w:p>
        </w:tc>
        <w:tc>
          <w:tcPr>
            <w:tcW w:w="2280" w:type="dxa"/>
          </w:tcPr>
          <w:p w:rsidR="0039677E" w:rsidRDefault="0039677E">
            <w:r>
              <w:t>8349102</w:t>
            </w:r>
          </w:p>
        </w:tc>
      </w:tr>
      <w:tr w:rsidR="0039677E">
        <w:tc>
          <w:tcPr>
            <w:tcW w:w="4668" w:type="dxa"/>
          </w:tcPr>
          <w:p w:rsidR="0039677E" w:rsidRDefault="0039677E">
            <w:pPr>
              <w:pStyle w:val="a7"/>
            </w:pPr>
            <w:r>
              <w:t>ДОРОЖНОЕ ХОЗЯЙСТВО</w:t>
            </w:r>
          </w:p>
        </w:tc>
        <w:tc>
          <w:tcPr>
            <w:tcW w:w="2400" w:type="dxa"/>
          </w:tcPr>
          <w:p w:rsidR="0039677E" w:rsidRDefault="0039677E">
            <w:pPr>
              <w:pStyle w:val="10"/>
            </w:pPr>
            <w:r>
              <w:t>749874</w:t>
            </w:r>
          </w:p>
        </w:tc>
        <w:tc>
          <w:tcPr>
            <w:tcW w:w="2280" w:type="dxa"/>
          </w:tcPr>
          <w:p w:rsidR="0039677E" w:rsidRDefault="0039677E">
            <w:r>
              <w:t>847732</w:t>
            </w:r>
          </w:p>
        </w:tc>
      </w:tr>
      <w:tr w:rsidR="0039677E">
        <w:tc>
          <w:tcPr>
            <w:tcW w:w="4668" w:type="dxa"/>
          </w:tcPr>
          <w:p w:rsidR="0039677E" w:rsidRDefault="0039677E">
            <w:pPr>
              <w:rPr>
                <w:sz w:val="20"/>
              </w:rPr>
            </w:pPr>
            <w:r>
              <w:rPr>
                <w:sz w:val="20"/>
              </w:rPr>
              <w:t>ПРОЧИЕ РАСХОДЫ</w:t>
            </w:r>
          </w:p>
        </w:tc>
        <w:tc>
          <w:tcPr>
            <w:tcW w:w="2400" w:type="dxa"/>
          </w:tcPr>
          <w:p w:rsidR="0039677E" w:rsidRDefault="0039677E">
            <w:pPr>
              <w:pStyle w:val="10"/>
            </w:pPr>
            <w:r>
              <w:t>421615</w:t>
            </w:r>
          </w:p>
        </w:tc>
        <w:tc>
          <w:tcPr>
            <w:tcW w:w="2280" w:type="dxa"/>
          </w:tcPr>
          <w:p w:rsidR="0039677E" w:rsidRDefault="0039677E">
            <w:r>
              <w:t>3837616</w:t>
            </w:r>
          </w:p>
        </w:tc>
      </w:tr>
    </w:tbl>
    <w:p w:rsidR="0039677E" w:rsidRDefault="0039677E">
      <w:pPr>
        <w:jc w:val="both"/>
      </w:pPr>
    </w:p>
    <w:p w:rsidR="0039677E" w:rsidRDefault="0039677E">
      <w:pPr>
        <w:jc w:val="both"/>
      </w:pPr>
      <w:r>
        <w:t>Общий объем расходов бюджета рассчитан исходя из уровня дефицита бюджета Московской области на 2003 год в размере 6,6 процента.</w:t>
      </w:r>
    </w:p>
    <w:p w:rsidR="0039677E" w:rsidRDefault="0039677E"/>
    <w:p w:rsidR="0039677E" w:rsidRDefault="0039677E">
      <w:pPr>
        <w:pStyle w:val="ab"/>
        <w:spacing w:line="240" w:lineRule="auto"/>
      </w:pPr>
      <w:r>
        <w:t xml:space="preserve">    Основным приоритетом бюджетной политики Московской области в области расходов на 2003 год является дальнейшее повышение жизненного уровня жителей Московской области.</w:t>
      </w:r>
    </w:p>
    <w:p w:rsidR="0039677E" w:rsidRDefault="0039677E">
      <w:pPr>
        <w:pStyle w:val="ab"/>
        <w:spacing w:line="240" w:lineRule="auto"/>
      </w:pPr>
      <w:r>
        <w:t xml:space="preserve">Основная часть прироста доходов бюджета направлена, в первую очередь, на обеспечение средствами первоочередных </w:t>
      </w:r>
      <w:r>
        <w:rPr>
          <w:u w:val="single"/>
        </w:rPr>
        <w:t>социально-значимых расходов</w:t>
      </w:r>
      <w:r>
        <w:t xml:space="preserve"> областного бюджета, общий объем которых составит в 2003 году 10 703 392 тыс. рублей. На обеспечение их источниками финансирования дополнительно потребуется по сравнению с 2002 годом 4 243 726 тыс. рублей. В целом на финансирование первоочередных социально-значимых расходов будет использовано около 35 % собственных доходов областного бюджета.</w:t>
      </w:r>
    </w:p>
    <w:p w:rsidR="0039677E" w:rsidRDefault="0039677E">
      <w:pPr>
        <w:pStyle w:val="ab"/>
        <w:spacing w:line="240" w:lineRule="auto"/>
      </w:pPr>
    </w:p>
    <w:p w:rsidR="0039677E" w:rsidRDefault="0039677E">
      <w:r>
        <w:t xml:space="preserve">                    К указанной группе расходов относится:</w:t>
      </w:r>
    </w:p>
    <w:p w:rsidR="0039677E" w:rsidRDefault="0039677E">
      <w:pPr>
        <w:pStyle w:val="ab"/>
        <w:spacing w:line="240" w:lineRule="auto"/>
      </w:pPr>
      <w:r>
        <w:t>1. Выплата заработной платы работникам отраслей бюджетной сферы с учетом надбавки, введенной в текущем году и ее повышения в 2003 году (с 1 апреля 2003 года – на 10 процентов), на что в областном бюджете предусмотрено 3 293 694 тыс. рублей;</w:t>
      </w:r>
    </w:p>
    <w:p w:rsidR="0039677E" w:rsidRDefault="0039677E">
      <w:pPr>
        <w:jc w:val="both"/>
      </w:pPr>
      <w:r>
        <w:t>2.Выплата денежного содержания работникам правоохранительных органов, с учетом его повышения в текущем году. На указанные цели в 2003 году предусмотрено 2 142 391 тыс. рублей, что выше, чем на 2002 год на 1 028 865 тыс. рублей;</w:t>
      </w:r>
    </w:p>
    <w:p w:rsidR="0039677E" w:rsidRDefault="0039677E">
      <w:pPr>
        <w:jc w:val="both"/>
      </w:pPr>
      <w:r>
        <w:t>3. Расходы на выплату платежей на обязательное медицинское страхование неработающего населения Московской области. Общий объем указанных расходов составит 2 830 146 тыс. рублей и возрастет по сравнению с текущим годом более чем в 2 раза;</w:t>
      </w:r>
    </w:p>
    <w:p w:rsidR="0039677E" w:rsidRDefault="0039677E">
      <w:pPr>
        <w:jc w:val="both"/>
      </w:pPr>
      <w:r>
        <w:t>4. Расходы на выплаты социального характера увеличиваются более чем в 2 раза и составят 829 600 тыс. рублей, а с учетом средств на доплаты к пенсиям – 1 179 600 тыс. рублей.</w:t>
      </w:r>
    </w:p>
    <w:p w:rsidR="0039677E" w:rsidRDefault="0039677E"/>
    <w:p w:rsidR="0039677E" w:rsidRDefault="0039677E">
      <w:pPr>
        <w:pStyle w:val="ab"/>
        <w:spacing w:line="240" w:lineRule="auto"/>
      </w:pPr>
      <w:r>
        <w:t xml:space="preserve">  В 2003 году общий объем расходов на выплату заработной платы составит 6 268 209 тыс. рублей или около 17 процентов от объема расходов областного бюджета (без учета целевых бюджетных фондов). Объем средств на указанные цели возрос по сравнению с 1999 годом более чем в 4 раза.</w:t>
      </w:r>
    </w:p>
    <w:p w:rsidR="0039677E" w:rsidRDefault="0039677E">
      <w:pPr>
        <w:pStyle w:val="ab"/>
        <w:spacing w:line="240" w:lineRule="auto"/>
      </w:pPr>
    </w:p>
    <w:p w:rsidR="0039677E" w:rsidRDefault="0039677E">
      <w:pPr>
        <w:pStyle w:val="ab"/>
        <w:spacing w:line="240" w:lineRule="auto"/>
      </w:pPr>
      <w:r>
        <w:t xml:space="preserve">  К данной группе расходов, как указано выше, относятся мероприятия, связанные с социальной поддержкой населения Московской области, в том числе:</w:t>
      </w:r>
    </w:p>
    <w:p w:rsidR="0039677E" w:rsidRDefault="0039677E">
      <w:pPr>
        <w:jc w:val="both"/>
      </w:pPr>
      <w:r>
        <w:t xml:space="preserve">    * доплаты к пенсиям малообеспеченным пенсионерам. На эти цели предлагается направить 372 974 тыс. рублей, что выше по сравнению с 2002 годом на 23 млн. рублей;</w:t>
      </w:r>
    </w:p>
    <w:p w:rsidR="0039677E" w:rsidRDefault="0039677E">
      <w:pPr>
        <w:jc w:val="both"/>
      </w:pPr>
      <w:r>
        <w:t xml:space="preserve">    * материальная помощь участникам боевых действий в Афганистане, Чечне и республике Дагестан, родителям, вдовам, детям военнослужащих, погибших при исполнении военной службы в Афганистане, в мирное время, от террористических актов на территории Таджикистана, на АПРКА “Курск”. На эти цели предлагается направить 101,6 млн. рублей, что выше по сравнению с 2002 годом на 30,3 млн. рублей, в том числе с учетом предполагаемого повышения материальной помощи в месяц родителям, вдовам, детям военнослужащих, погибших при исполнении военной службы в Афганистане с 2000 до 2500 рублей, участникам боевых действий в Афганистане, Чечне и республике Дагестан с 1800 до 2300 рублей;</w:t>
      </w:r>
    </w:p>
    <w:p w:rsidR="0039677E" w:rsidRDefault="0039677E">
      <w:pPr>
        <w:jc w:val="both"/>
      </w:pPr>
      <w:r>
        <w:t xml:space="preserve">    * повышение в 2 раза пособий малообеспеченным студентам. На эти цели предлагается направить 9,6 млн. рублей, что выше по сравнению с 2002 годом на 6,4 млн. рублей;</w:t>
      </w:r>
    </w:p>
    <w:p w:rsidR="0039677E" w:rsidRDefault="0039677E">
      <w:pPr>
        <w:pStyle w:val="ab"/>
        <w:spacing w:line="240" w:lineRule="auto"/>
      </w:pPr>
      <w:r>
        <w:t xml:space="preserve">    * в связи с повышением величины прожиточного минимума предлагается увеличить на 92,6 млн. рублей объем средств на реализацию Закона Московской области “О размере государственной социальной помощи", установив его в объеме 175,6 млн. рублей;</w:t>
      </w:r>
    </w:p>
    <w:p w:rsidR="0039677E" w:rsidRDefault="0039677E">
      <w:pPr>
        <w:jc w:val="both"/>
      </w:pPr>
      <w:r>
        <w:t xml:space="preserve">    * на рождение второго, третьего и последующих детей в сумме 15 млн.руб;</w:t>
      </w:r>
    </w:p>
    <w:p w:rsidR="0039677E" w:rsidRDefault="0039677E">
      <w:pPr>
        <w:jc w:val="both"/>
      </w:pPr>
      <w:r>
        <w:t xml:space="preserve">    * на бесплатный проезд детям военнослужащих, погибшим на АПРКА “Курск” предлагается предусмотреть12 тыс.рублей;</w:t>
      </w:r>
    </w:p>
    <w:p w:rsidR="0039677E" w:rsidRDefault="0039677E">
      <w:pPr>
        <w:pStyle w:val="ab"/>
        <w:spacing w:line="240" w:lineRule="auto"/>
      </w:pPr>
      <w:r>
        <w:t xml:space="preserve">    * на дополнительное ежемесячное пенсионное обеспечение за особые заслуги 4 646,4 тыс.рублей,</w:t>
      </w:r>
    </w:p>
    <w:p w:rsidR="0039677E" w:rsidRDefault="0039677E">
      <w:pPr>
        <w:jc w:val="both"/>
      </w:pPr>
      <w:r>
        <w:t xml:space="preserve">    * единовременные выплаты лицам 50 и 60 лет, состоящим в браке- 5,5 млн.рублей;</w:t>
      </w:r>
    </w:p>
    <w:p w:rsidR="0039677E" w:rsidRDefault="0039677E">
      <w:pPr>
        <w:jc w:val="both"/>
      </w:pPr>
      <w:r>
        <w:t xml:space="preserve">    * на реализацию Федерального закона “О ветеранах” предлагается предусмотреть 90,8 млн. рублей, что выше 2002 года на 9,8 млн. рублей;</w:t>
      </w:r>
    </w:p>
    <w:p w:rsidR="0039677E" w:rsidRDefault="0039677E">
      <w:pPr>
        <w:jc w:val="both"/>
      </w:pPr>
      <w:r>
        <w:t xml:space="preserve">    * на выплату пособий на погребение согласно Федеральному Закону “О погребении”-14 млн.рублей;</w:t>
      </w:r>
    </w:p>
    <w:p w:rsidR="0039677E" w:rsidRDefault="0039677E">
      <w:pPr>
        <w:jc w:val="both"/>
      </w:pPr>
      <w:r>
        <w:t xml:space="preserve">      </w:t>
      </w:r>
    </w:p>
    <w:p w:rsidR="0039677E" w:rsidRDefault="0039677E">
      <w:pPr>
        <w:jc w:val="both"/>
      </w:pPr>
      <w:r>
        <w:t xml:space="preserve">         Также в составе расходов в </w:t>
      </w:r>
      <w:r>
        <w:rPr>
          <w:u w:val="single"/>
        </w:rPr>
        <w:t>социальной сфере</w:t>
      </w:r>
      <w:r>
        <w:t xml:space="preserve"> предусматриваются:</w:t>
      </w:r>
    </w:p>
    <w:p w:rsidR="0039677E" w:rsidRDefault="0039677E">
      <w:pPr>
        <w:pStyle w:val="ab"/>
        <w:spacing w:line="240" w:lineRule="auto"/>
      </w:pPr>
      <w:r>
        <w:t>- расходы на выплату пособий выпускникам педагогических ВУЗов и ССУЗов предлагается предусмотреть в сумме 18,6 млн. рублей, с ростом против 2002 года на 9,1 млн. рублей;</w:t>
      </w:r>
    </w:p>
    <w:p w:rsidR="0039677E" w:rsidRDefault="0039677E">
      <w:pPr>
        <w:jc w:val="both"/>
      </w:pPr>
      <w:r>
        <w:t>- на выплату стипендии Губернатора Московской области учащимся (100 стипендий) предусмотреть 480,0 тыс. рублей или с ростом против 2002 года на 240,0 тыс. рублей;</w:t>
      </w:r>
    </w:p>
    <w:p w:rsidR="0039677E" w:rsidRDefault="0039677E">
      <w:pPr>
        <w:jc w:val="both"/>
      </w:pPr>
      <w:r>
        <w:t>- на выплату именных премии Губернатора Московской области педагогам (100 премий) предусмотреть в сумме - 4,5 тыс. рублей, с ростом против 2002 года на 1,5 млн. рублей;</w:t>
      </w:r>
    </w:p>
    <w:p w:rsidR="0039677E" w:rsidRDefault="0039677E">
      <w:pPr>
        <w:jc w:val="both"/>
      </w:pPr>
      <w:r>
        <w:t>- доплата выпускникам ВУЗов и при трудоустройстве в областные образовательные учреждения в сумме - 4,1 млн. рублей, с ростом против 2002 года на 3,5 млн. рублей;</w:t>
      </w:r>
    </w:p>
    <w:p w:rsidR="0039677E" w:rsidRDefault="0039677E">
      <w:pPr>
        <w:jc w:val="both"/>
      </w:pPr>
      <w:r>
        <w:t>- проезд малообеспеченных студентов ВУЗов в сумме - 6,8 млн. рублей, с ростом против 2002 года на 6,1 млн. рублей;</w:t>
      </w:r>
    </w:p>
    <w:p w:rsidR="0039677E" w:rsidRDefault="0039677E">
      <w:pPr>
        <w:pStyle w:val="ab"/>
        <w:spacing w:line="240" w:lineRule="auto"/>
      </w:pPr>
      <w:r>
        <w:t>- обеспечение бесплатного проезда детей – сирот и детей, оставшихся без попечения родителей, в сумме - 4,1 млн. рублей, с ростом против 2002 года на 2,2 млн. рублей;</w:t>
      </w:r>
    </w:p>
    <w:p w:rsidR="0039677E" w:rsidRDefault="0039677E">
      <w:pPr>
        <w:jc w:val="both"/>
      </w:pPr>
    </w:p>
    <w:p w:rsidR="0039677E" w:rsidRDefault="0039677E">
      <w:pPr>
        <w:jc w:val="both"/>
      </w:pPr>
      <w:r>
        <w:t xml:space="preserve">    Расходы, финансируемые за счет средств федерального бюджета, предусмотрены в объеме 2 270 210 тыс. рублей со снижением против уровня 2002 года на 558 млн. рублей – в размере средств, предусматриваемых к передаче в бюджет Московской области в соответствии с проектом Федерального закона “О федеральном бюджете на 2003 год”. К указанным расходам относятся расходы на реализацию Федеральных законов “О социальной защите инвалидов в Российской Федерации”, “О государственных пособиях гражданам, имеющим детей”, “О реабилитации жертв политических репрессий”, “О статусе Героев Советского Союза, Героев Российской Федерации и полных кавалеров Ордена Славы”, расходы по предоставлению льгот, пострадавшим от радиации и др.</w:t>
      </w:r>
    </w:p>
    <w:p w:rsidR="0039677E" w:rsidRDefault="0039677E">
      <w:pPr>
        <w:pStyle w:val="ab"/>
        <w:spacing w:line="240" w:lineRule="auto"/>
      </w:pPr>
      <w:r>
        <w:t xml:space="preserve">      Общий объем социально-значимых расходов в 2003 году увеличивается по сравнению с 2002 годом в 1,5 раза.</w:t>
      </w:r>
    </w:p>
    <w:p w:rsidR="0039677E" w:rsidRDefault="0039677E">
      <w:pPr>
        <w:jc w:val="both"/>
      </w:pPr>
    </w:p>
    <w:p w:rsidR="0039677E" w:rsidRDefault="0039677E">
      <w:pPr>
        <w:jc w:val="both"/>
      </w:pPr>
      <w:r>
        <w:t xml:space="preserve">        </w:t>
      </w:r>
      <w:r>
        <w:rPr>
          <w:u w:val="single"/>
        </w:rPr>
        <w:t>Расходы на поддержку отраслей</w:t>
      </w:r>
      <w:r>
        <w:t xml:space="preserve"> составили  сумму 3 060 319 тыс. рублей. Объем расходов областного бюджета на обеспечение пассажирских перевозок на 2003 год предусматривается в сумме 1 901 260 тыс. рублей.</w:t>
      </w:r>
    </w:p>
    <w:p w:rsidR="0039677E" w:rsidRDefault="0039677E">
      <w:pPr>
        <w:pStyle w:val="ab"/>
        <w:spacing w:line="240" w:lineRule="auto"/>
      </w:pPr>
      <w:r>
        <w:t xml:space="preserve"> </w:t>
      </w:r>
    </w:p>
    <w:p w:rsidR="0039677E" w:rsidRDefault="0039677E">
      <w:pPr>
        <w:pStyle w:val="ab"/>
        <w:spacing w:line="240" w:lineRule="auto"/>
      </w:pPr>
      <w:r>
        <w:t>Рост расходов организаций транспорта из-за повышения цен на горюче-смазочные материалы, а также расходы на повышение заработной платы водителям, предлагается компенсировать повышением тарифа на пассажирские перевозки на 2 рубля (с 5 рублей до 7 рублей), что обеспечит дополнительно 300 млн. рублей, а также за счет получения организациями пассажирского транспорта дополнительных доходов за счет развития коммерческих перевозок.</w:t>
      </w:r>
    </w:p>
    <w:p w:rsidR="0039677E" w:rsidRDefault="0039677E">
      <w:pPr>
        <w:pStyle w:val="ab"/>
        <w:spacing w:line="240" w:lineRule="auto"/>
      </w:pPr>
      <w:r>
        <w:t xml:space="preserve"> Расходы на обновление подвижного состава и на строительство и реконструкцию автовокзалов составили 1 200 000 тыс. рублей, которые предполагается осуществить за счет предоставления гарантий Московской области кредитным организациям.</w:t>
      </w:r>
    </w:p>
    <w:p w:rsidR="0039677E" w:rsidRDefault="0039677E">
      <w:pPr>
        <w:jc w:val="both"/>
      </w:pPr>
      <w:r>
        <w:t>Несмотря на отмену налога на пользователей автомобильных дорог объем финансовых ресурсов на дорожное хозяйство равен 8 477 321 тыс. рублей, т.е. с увеличением по сравнению с уровнем 2002 года на 706 350 тыс. рублей.</w:t>
      </w:r>
    </w:p>
    <w:p w:rsidR="0039677E" w:rsidRDefault="0039677E">
      <w:pPr>
        <w:pStyle w:val="ab"/>
        <w:spacing w:line="240" w:lineRule="auto"/>
      </w:pPr>
      <w:r>
        <w:t xml:space="preserve">Средства территориального </w:t>
      </w:r>
      <w:r>
        <w:rPr>
          <w:u w:val="single"/>
        </w:rPr>
        <w:t>дорожного фонда</w:t>
      </w:r>
      <w:r>
        <w:t xml:space="preserve"> в 2003 году с учетом намерений федеральных органов власти по компенсации впадающих доходов увеличатся по сравнению с текущим годом на 797 750,7 тыс. рублей и составят 7 442 679 тыс. рублей. Указанные средства будут направлены на финансирование мероприятий по содержанию, ремонту, реконструкции и новому строительству автомобильных дорог общего пользования Московской области.</w:t>
      </w:r>
    </w:p>
    <w:p w:rsidR="0039677E" w:rsidRDefault="0039677E">
      <w:pPr>
        <w:jc w:val="both"/>
      </w:pPr>
    </w:p>
    <w:p w:rsidR="0039677E" w:rsidRDefault="0039677E">
      <w:pPr>
        <w:jc w:val="both"/>
      </w:pPr>
      <w:r>
        <w:rPr>
          <w:u w:val="single"/>
        </w:rPr>
        <w:t>Расходы на поддержку агропромышленного комплекса</w:t>
      </w:r>
      <w:r>
        <w:t xml:space="preserve"> на 2003 год предусмотрены в объеме 249 024 тыс. рублей. При этом предусматривается увеличение финансирования отрасли на возвратной основе. Объем средств на возвратной основе предусмотрены в сумме 230 000 тыс. рублей.</w:t>
      </w:r>
    </w:p>
    <w:p w:rsidR="0039677E" w:rsidRDefault="0039677E"/>
    <w:p w:rsidR="0039677E" w:rsidRDefault="0039677E">
      <w:pPr>
        <w:pStyle w:val="ab"/>
        <w:spacing w:line="240" w:lineRule="auto"/>
      </w:pPr>
      <w:r>
        <w:t>Предусматривается дальнейшее увеличение объема бюджетных инвестиций в развитие отраслей. Общий объем финансовых ресурсов, направляемых на финансирование Адресной инвестиционной программы Московской области на 2003 год составил 4 685 520 тыс. рублей. На ее исполнение предполагается использовать 2 155 400 тыс. рублей собственных доходов областного бюджета; на финансирование мероприятий по газификации Московской области, приобретению подвижного состава для пассажирских перевозок и строительство автовокзалов в объеме 1 993 120 тыс. рублей, в полном объеме задействовать целевой инвестиционный фонд Московской области (537 000 тыс. рублей) и в объеме 2 318 620 тыс. рублей использовать средства кредитного фонда Московской области.</w:t>
      </w:r>
    </w:p>
    <w:p w:rsidR="0039677E" w:rsidRDefault="0039677E"/>
    <w:p w:rsidR="0039677E" w:rsidRDefault="0039677E">
      <w:pPr>
        <w:pStyle w:val="ab"/>
        <w:spacing w:line="240" w:lineRule="auto"/>
      </w:pPr>
      <w:r>
        <w:t xml:space="preserve">Объем бюджетных средств на </w:t>
      </w:r>
      <w:r>
        <w:rPr>
          <w:u w:val="single"/>
        </w:rPr>
        <w:t>капитальное строительство</w:t>
      </w:r>
      <w:r>
        <w:t xml:space="preserve"> на 2003 год составил 2 033 693 тыс. рублей, который предусматривает введение в эксплуатацию в 2003 году объектов образования - 182,6 млн. рублей, здравоохранения - 140,8 млн. рублей, приобретение жилья для работников бюджетной сферы, нуждающихся в улучшении жилищных условий - 155 млн. рублей.</w:t>
      </w:r>
    </w:p>
    <w:p w:rsidR="0039677E" w:rsidRDefault="0039677E">
      <w:pPr>
        <w:jc w:val="both"/>
      </w:pPr>
    </w:p>
    <w:p w:rsidR="0039677E" w:rsidRDefault="0039677E">
      <w:pPr>
        <w:pStyle w:val="ab"/>
        <w:spacing w:line="240" w:lineRule="auto"/>
      </w:pPr>
      <w:r>
        <w:t>Кроме того, финансирование переходящих строительством объектов, предусмотренных областными целевыми программами: “Дети Подмосковья”, “Областная целевая программа по усилению борьбы с преступностью на 2001-2003 годы”, “Переселение граждан из ветхого жилищного фонда в Московской области на 2001 – 2010 годы”, “Создание системы ипотечного жилищного кредитования в 2002 – 2003 годы (субсидии областного бюджета)”, “Обеспечение населения Московской области качественной питьевой водой и обеспечение водоотведения в Московской области на 2002 – 2006 годы”, “Развитие индустрии туризма в Московской области на 2002 – 2005 годы”, “О мерах по предупреждению распространения в Московской области заболевания, вызываемого вирусом иммунодефицита человека (ВИЧ-инфекции) на 2002 – 2007 годы”, “Жилище на 2002 – 2010 годы”, “Генеральный план развития Московской области”, а также объектов здравоохранения предполагается осуществить за счет областного целевого инвестиционного фонда (537 000 тыс. рублей).</w:t>
      </w:r>
    </w:p>
    <w:p w:rsidR="0039677E" w:rsidRDefault="0039677E">
      <w:pPr>
        <w:jc w:val="both"/>
      </w:pPr>
      <w:r>
        <w:t xml:space="preserve">        Проведенный анализ финансовых ресурсов позволит, кроме этого, осуществить финансирование программы “Газификация Московской области на 2001 – 2010 годы” осуществить за счет выдачи гарантий Правительства Московской области (693 120 тыс. рублей). Половину обязательств области по выданной в текущем году гарантии под данную программу предлагается погасить за счет средств, предусматриваемых в бюджете на эти цели по отрасли капитальное строительство, а оставшуюся часть обязательств - пролонгировать на 2004 год.</w:t>
      </w:r>
    </w:p>
    <w:p w:rsidR="0039677E" w:rsidRDefault="0039677E">
      <w:pPr>
        <w:jc w:val="both"/>
      </w:pPr>
    </w:p>
    <w:p w:rsidR="0039677E" w:rsidRDefault="0039677E">
      <w:pPr>
        <w:jc w:val="both"/>
      </w:pPr>
      <w:r>
        <w:t>Источниками покрытия дефицита местных бюджетов, а также одним из возможных вариантов решения проблемы недостаточности собственных свободных денежных средств в муниципальных образованиях для финансирования затрат капитального характера (например, восстановление системы водоснабжения, строительство и приобретение оборудования) могут быть выпуски муниципальных займов, в организации технологии выпуска и размещения органы исполнительной власти Московской области окажут помощь и содействие муниципальным образованиям Московской области.</w:t>
      </w:r>
    </w:p>
    <w:p w:rsidR="0039677E" w:rsidRDefault="0039677E">
      <w:pPr>
        <w:jc w:val="both"/>
      </w:pPr>
    </w:p>
    <w:p w:rsidR="0039677E" w:rsidRDefault="0039677E">
      <w:pPr>
        <w:pStyle w:val="ab"/>
        <w:spacing w:line="240" w:lineRule="auto"/>
      </w:pPr>
      <w:r>
        <w:t>На 2003 год значительно возрастет объем средств, выделяемых муниципальным образованиям Московской области из областного бюджета в виде целевых субвенций и субсидий. Совокупный размер указанной финансовой помощи возрастает по сравнению с текущим годом почти на 1 млрд. рублей и составит 8 515 342 тыс. рублей. Пропорции распределения финансовых ресурсов области (налоговые и неналоговые доходы с учетом средств, получаемых из федерального бюджета) складываются в пользу бюджетов муниципальных образований, которым поступит более 58 процентов имеющихся средств.</w:t>
      </w:r>
    </w:p>
    <w:p w:rsidR="0039677E" w:rsidRDefault="0039677E">
      <w:pPr>
        <w:pStyle w:val="ab"/>
        <w:spacing w:line="240" w:lineRule="auto"/>
      </w:pPr>
      <w:r>
        <w:t xml:space="preserve"> Основные показатели консолидированного бюджета Московской области на 2003 год и динамика основных плановых показателей представлены в приложении 3.</w:t>
      </w:r>
    </w:p>
    <w:p w:rsidR="0039677E" w:rsidRDefault="0039677E"/>
    <w:p w:rsidR="0039677E" w:rsidRDefault="0039677E"/>
    <w:p w:rsidR="0039677E" w:rsidRDefault="0039677E">
      <w:r>
        <w:t xml:space="preserve">2.3. </w:t>
      </w:r>
      <w:r>
        <w:rPr>
          <w:b/>
          <w:sz w:val="32"/>
        </w:rPr>
        <w:t>Анализ расходов отдельного местного бюджета</w:t>
      </w:r>
    </w:p>
    <w:p w:rsidR="0039677E" w:rsidRDefault="0039677E"/>
    <w:p w:rsidR="0039677E" w:rsidRDefault="0039677E">
      <w:r>
        <w:t>Таблица 5. Сравнительный анализ расходов Щелковского района (2002-2003)</w:t>
      </w:r>
    </w:p>
    <w:p w:rsidR="0039677E" w:rsidRDefault="0039677E"/>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68"/>
        <w:gridCol w:w="2280"/>
        <w:gridCol w:w="2022"/>
      </w:tblGrid>
      <w:tr w:rsidR="0039677E">
        <w:trPr>
          <w:cantSplit/>
          <w:trHeight w:val="640"/>
        </w:trPr>
        <w:tc>
          <w:tcPr>
            <w:tcW w:w="5268" w:type="dxa"/>
          </w:tcPr>
          <w:p w:rsidR="0039677E" w:rsidRDefault="0039677E">
            <w:pPr>
              <w:pStyle w:val="10"/>
            </w:pPr>
            <w:r>
              <w:t>Статьи расходов</w:t>
            </w:r>
          </w:p>
        </w:tc>
        <w:tc>
          <w:tcPr>
            <w:tcW w:w="2280" w:type="dxa"/>
          </w:tcPr>
          <w:p w:rsidR="0039677E" w:rsidRDefault="0039677E">
            <w:r>
              <w:t xml:space="preserve">       2002 год тыс. рублей</w:t>
            </w:r>
          </w:p>
        </w:tc>
        <w:tc>
          <w:tcPr>
            <w:tcW w:w="2022" w:type="dxa"/>
            <w:tcBorders>
              <w:bottom w:val="single" w:sz="4" w:space="0" w:color="auto"/>
            </w:tcBorders>
          </w:tcPr>
          <w:p w:rsidR="0039677E" w:rsidRDefault="0039677E">
            <w:r>
              <w:t xml:space="preserve">    2003 год тыс. рублей</w:t>
            </w:r>
          </w:p>
        </w:tc>
      </w:tr>
      <w:tr w:rsidR="0039677E">
        <w:tc>
          <w:tcPr>
            <w:tcW w:w="5268" w:type="dxa"/>
          </w:tcPr>
          <w:p w:rsidR="0039677E" w:rsidRDefault="0039677E">
            <w:pPr>
              <w:rPr>
                <w:sz w:val="24"/>
              </w:rPr>
            </w:pPr>
            <w:r>
              <w:rPr>
                <w:sz w:val="24"/>
              </w:rPr>
              <w:t>Государственное</w:t>
            </w:r>
          </w:p>
          <w:p w:rsidR="0039677E" w:rsidRDefault="0039677E">
            <w:r>
              <w:rPr>
                <w:sz w:val="24"/>
              </w:rPr>
              <w:t>управление и местное самоуправление</w:t>
            </w:r>
          </w:p>
        </w:tc>
        <w:tc>
          <w:tcPr>
            <w:tcW w:w="2280" w:type="dxa"/>
          </w:tcPr>
          <w:p w:rsidR="0039677E" w:rsidRDefault="0039677E">
            <w:r>
              <w:t>83978.1</w:t>
            </w:r>
          </w:p>
        </w:tc>
        <w:tc>
          <w:tcPr>
            <w:tcW w:w="2022" w:type="dxa"/>
          </w:tcPr>
          <w:p w:rsidR="0039677E" w:rsidRDefault="0039677E">
            <w:r>
              <w:t>91745,8</w:t>
            </w:r>
          </w:p>
        </w:tc>
      </w:tr>
      <w:tr w:rsidR="0039677E">
        <w:tc>
          <w:tcPr>
            <w:tcW w:w="5268" w:type="dxa"/>
          </w:tcPr>
          <w:p w:rsidR="0039677E" w:rsidRDefault="0039677E">
            <w:pPr>
              <w:rPr>
                <w:sz w:val="22"/>
              </w:rPr>
            </w:pPr>
            <w:r>
              <w:rPr>
                <w:sz w:val="22"/>
              </w:rPr>
              <w:t>Правоохранительная деятельность, обеспечение безопасности государства</w:t>
            </w:r>
          </w:p>
        </w:tc>
        <w:tc>
          <w:tcPr>
            <w:tcW w:w="2280" w:type="dxa"/>
          </w:tcPr>
          <w:p w:rsidR="0039677E" w:rsidRDefault="0039677E">
            <w:r>
              <w:t>10772.7</w:t>
            </w:r>
          </w:p>
        </w:tc>
        <w:tc>
          <w:tcPr>
            <w:tcW w:w="2022" w:type="dxa"/>
          </w:tcPr>
          <w:p w:rsidR="0039677E" w:rsidRDefault="0039677E">
            <w:r>
              <w:t>11613,0</w:t>
            </w:r>
          </w:p>
        </w:tc>
      </w:tr>
      <w:tr w:rsidR="0039677E">
        <w:tc>
          <w:tcPr>
            <w:tcW w:w="5268" w:type="dxa"/>
          </w:tcPr>
          <w:p w:rsidR="0039677E" w:rsidRDefault="0039677E">
            <w:pPr>
              <w:rPr>
                <w:sz w:val="24"/>
              </w:rPr>
            </w:pPr>
            <w:r>
              <w:rPr>
                <w:sz w:val="24"/>
              </w:rPr>
              <w:t>Промышленность, энергетика и</w:t>
            </w:r>
          </w:p>
          <w:p w:rsidR="0039677E" w:rsidRDefault="0039677E">
            <w:r>
              <w:rPr>
                <w:sz w:val="24"/>
              </w:rPr>
              <w:t>строительство</w:t>
            </w:r>
          </w:p>
        </w:tc>
        <w:tc>
          <w:tcPr>
            <w:tcW w:w="2280" w:type="dxa"/>
          </w:tcPr>
          <w:p w:rsidR="0039677E" w:rsidRDefault="0039677E">
            <w:r>
              <w:t>135016.2</w:t>
            </w:r>
          </w:p>
        </w:tc>
        <w:tc>
          <w:tcPr>
            <w:tcW w:w="2022" w:type="dxa"/>
          </w:tcPr>
          <w:p w:rsidR="0039677E" w:rsidRDefault="0039677E">
            <w:r>
              <w:t>6418,8</w:t>
            </w:r>
          </w:p>
        </w:tc>
      </w:tr>
      <w:tr w:rsidR="0039677E">
        <w:tc>
          <w:tcPr>
            <w:tcW w:w="5268" w:type="dxa"/>
          </w:tcPr>
          <w:p w:rsidR="0039677E" w:rsidRDefault="0039677E">
            <w:pPr>
              <w:rPr>
                <w:sz w:val="24"/>
              </w:rPr>
            </w:pPr>
            <w:r>
              <w:rPr>
                <w:sz w:val="24"/>
              </w:rPr>
              <w:t xml:space="preserve">Сельское хозяйство и рыболовство               </w:t>
            </w:r>
          </w:p>
        </w:tc>
        <w:tc>
          <w:tcPr>
            <w:tcW w:w="2280" w:type="dxa"/>
          </w:tcPr>
          <w:p w:rsidR="0039677E" w:rsidRDefault="0039677E">
            <w:r>
              <w:t>1915.1</w:t>
            </w:r>
          </w:p>
        </w:tc>
        <w:tc>
          <w:tcPr>
            <w:tcW w:w="2022" w:type="dxa"/>
          </w:tcPr>
          <w:p w:rsidR="0039677E" w:rsidRDefault="0039677E">
            <w:r>
              <w:t>1346,0</w:t>
            </w:r>
          </w:p>
        </w:tc>
      </w:tr>
      <w:tr w:rsidR="0039677E">
        <w:tc>
          <w:tcPr>
            <w:tcW w:w="5268" w:type="dxa"/>
          </w:tcPr>
          <w:p w:rsidR="0039677E" w:rsidRDefault="0039677E">
            <w:r>
              <w:rPr>
                <w:sz w:val="24"/>
              </w:rPr>
              <w:t>Охрана окружающей природной среды и природных ресурсов</w:t>
            </w:r>
          </w:p>
        </w:tc>
        <w:tc>
          <w:tcPr>
            <w:tcW w:w="2280" w:type="dxa"/>
          </w:tcPr>
          <w:p w:rsidR="0039677E" w:rsidRDefault="0039677E">
            <w:r>
              <w:t>4115</w:t>
            </w:r>
          </w:p>
        </w:tc>
        <w:tc>
          <w:tcPr>
            <w:tcW w:w="2022" w:type="dxa"/>
          </w:tcPr>
          <w:p w:rsidR="0039677E" w:rsidRDefault="0039677E">
            <w:r>
              <w:t>4330.0</w:t>
            </w:r>
          </w:p>
        </w:tc>
      </w:tr>
      <w:tr w:rsidR="0039677E">
        <w:tc>
          <w:tcPr>
            <w:tcW w:w="5268" w:type="dxa"/>
          </w:tcPr>
          <w:p w:rsidR="0039677E" w:rsidRDefault="0039677E">
            <w:pPr>
              <w:rPr>
                <w:sz w:val="24"/>
              </w:rPr>
            </w:pPr>
            <w:r>
              <w:rPr>
                <w:sz w:val="24"/>
              </w:rPr>
              <w:t>Транспорт, связь и информатика</w:t>
            </w:r>
          </w:p>
        </w:tc>
        <w:tc>
          <w:tcPr>
            <w:tcW w:w="2280" w:type="dxa"/>
          </w:tcPr>
          <w:p w:rsidR="0039677E" w:rsidRDefault="0039677E">
            <w:r>
              <w:t>1062</w:t>
            </w:r>
          </w:p>
        </w:tc>
        <w:tc>
          <w:tcPr>
            <w:tcW w:w="2022" w:type="dxa"/>
          </w:tcPr>
          <w:p w:rsidR="0039677E" w:rsidRDefault="0039677E">
            <w:r>
              <w:t>1000,0</w:t>
            </w:r>
          </w:p>
        </w:tc>
      </w:tr>
      <w:tr w:rsidR="0039677E">
        <w:tc>
          <w:tcPr>
            <w:tcW w:w="5268" w:type="dxa"/>
          </w:tcPr>
          <w:p w:rsidR="0039677E" w:rsidRDefault="0039677E">
            <w:pPr>
              <w:rPr>
                <w:sz w:val="24"/>
              </w:rPr>
            </w:pPr>
            <w:r>
              <w:rPr>
                <w:sz w:val="24"/>
              </w:rPr>
              <w:t>Дорожное хозяйство</w:t>
            </w:r>
          </w:p>
        </w:tc>
        <w:tc>
          <w:tcPr>
            <w:tcW w:w="2280" w:type="dxa"/>
          </w:tcPr>
          <w:p w:rsidR="0039677E" w:rsidRDefault="0039677E">
            <w:r>
              <w:t>7,8</w:t>
            </w:r>
          </w:p>
        </w:tc>
        <w:tc>
          <w:tcPr>
            <w:tcW w:w="2022" w:type="dxa"/>
          </w:tcPr>
          <w:p w:rsidR="0039677E" w:rsidRDefault="0039677E">
            <w:r>
              <w:t>10.0</w:t>
            </w:r>
          </w:p>
        </w:tc>
      </w:tr>
      <w:tr w:rsidR="0039677E">
        <w:tc>
          <w:tcPr>
            <w:tcW w:w="5268" w:type="dxa"/>
          </w:tcPr>
          <w:p w:rsidR="0039677E" w:rsidRDefault="0039677E">
            <w:pPr>
              <w:rPr>
                <w:sz w:val="24"/>
              </w:rPr>
            </w:pPr>
            <w:r>
              <w:rPr>
                <w:sz w:val="24"/>
              </w:rPr>
              <w:t>Обслуживание государственного и муниципального долга</w:t>
            </w:r>
          </w:p>
        </w:tc>
        <w:tc>
          <w:tcPr>
            <w:tcW w:w="2280" w:type="dxa"/>
          </w:tcPr>
          <w:p w:rsidR="0039677E" w:rsidRDefault="0039677E">
            <w:r>
              <w:t>1600,0</w:t>
            </w:r>
          </w:p>
        </w:tc>
        <w:tc>
          <w:tcPr>
            <w:tcW w:w="2022" w:type="dxa"/>
          </w:tcPr>
          <w:p w:rsidR="0039677E" w:rsidRDefault="0039677E">
            <w:r>
              <w:t>535.0</w:t>
            </w:r>
          </w:p>
        </w:tc>
      </w:tr>
      <w:tr w:rsidR="0039677E">
        <w:tc>
          <w:tcPr>
            <w:tcW w:w="5268" w:type="dxa"/>
          </w:tcPr>
          <w:p w:rsidR="0039677E" w:rsidRDefault="0039677E">
            <w:pPr>
              <w:rPr>
                <w:sz w:val="24"/>
              </w:rPr>
            </w:pPr>
            <w:r>
              <w:rPr>
                <w:sz w:val="24"/>
              </w:rPr>
              <w:t xml:space="preserve">Мобилизационная подготовка экономики                   </w:t>
            </w:r>
          </w:p>
        </w:tc>
        <w:tc>
          <w:tcPr>
            <w:tcW w:w="2280" w:type="dxa"/>
          </w:tcPr>
          <w:p w:rsidR="0039677E" w:rsidRDefault="0039677E">
            <w:r>
              <w:t>548</w:t>
            </w:r>
          </w:p>
        </w:tc>
        <w:tc>
          <w:tcPr>
            <w:tcW w:w="2022" w:type="dxa"/>
          </w:tcPr>
          <w:p w:rsidR="0039677E" w:rsidRDefault="0039677E">
            <w:r>
              <w:t>510</w:t>
            </w:r>
          </w:p>
        </w:tc>
      </w:tr>
      <w:tr w:rsidR="0039677E">
        <w:tc>
          <w:tcPr>
            <w:tcW w:w="5268" w:type="dxa"/>
          </w:tcPr>
          <w:p w:rsidR="0039677E" w:rsidRDefault="0039677E">
            <w:pPr>
              <w:rPr>
                <w:sz w:val="24"/>
              </w:rPr>
            </w:pPr>
            <w:r>
              <w:rPr>
                <w:sz w:val="24"/>
              </w:rPr>
              <w:t>Жилищно-коммунальное хозяйство</w:t>
            </w:r>
          </w:p>
        </w:tc>
        <w:tc>
          <w:tcPr>
            <w:tcW w:w="2280" w:type="dxa"/>
          </w:tcPr>
          <w:p w:rsidR="0039677E" w:rsidRDefault="0039677E">
            <w:r>
              <w:t>108566,9</w:t>
            </w:r>
          </w:p>
        </w:tc>
        <w:tc>
          <w:tcPr>
            <w:tcW w:w="2022" w:type="dxa"/>
          </w:tcPr>
          <w:p w:rsidR="0039677E" w:rsidRDefault="0039677E">
            <w:r>
              <w:t>124981.0</w:t>
            </w:r>
          </w:p>
        </w:tc>
      </w:tr>
      <w:tr w:rsidR="0039677E">
        <w:tc>
          <w:tcPr>
            <w:tcW w:w="5268" w:type="dxa"/>
          </w:tcPr>
          <w:p w:rsidR="0039677E" w:rsidRDefault="0039677E">
            <w:r>
              <w:rPr>
                <w:sz w:val="24"/>
              </w:rPr>
              <w:t xml:space="preserve">Предупреждение и ликвидация последствий чрезвычайных ситуаций и стихийных бедствий </w:t>
            </w:r>
          </w:p>
        </w:tc>
        <w:tc>
          <w:tcPr>
            <w:tcW w:w="2280" w:type="dxa"/>
          </w:tcPr>
          <w:p w:rsidR="0039677E" w:rsidRDefault="0039677E">
            <w:r>
              <w:t>700,0</w:t>
            </w:r>
          </w:p>
        </w:tc>
        <w:tc>
          <w:tcPr>
            <w:tcW w:w="2022" w:type="dxa"/>
          </w:tcPr>
          <w:p w:rsidR="0039677E" w:rsidRDefault="0039677E">
            <w:r>
              <w:t>300,0</w:t>
            </w:r>
          </w:p>
        </w:tc>
      </w:tr>
      <w:tr w:rsidR="0039677E">
        <w:trPr>
          <w:trHeight w:val="392"/>
        </w:trPr>
        <w:tc>
          <w:tcPr>
            <w:tcW w:w="5268" w:type="dxa"/>
          </w:tcPr>
          <w:p w:rsidR="0039677E" w:rsidRDefault="0039677E">
            <w:pPr>
              <w:rPr>
                <w:sz w:val="24"/>
              </w:rPr>
            </w:pPr>
            <w:r>
              <w:rPr>
                <w:sz w:val="24"/>
              </w:rPr>
              <w:t>Образование</w:t>
            </w:r>
          </w:p>
        </w:tc>
        <w:tc>
          <w:tcPr>
            <w:tcW w:w="2280" w:type="dxa"/>
          </w:tcPr>
          <w:p w:rsidR="0039677E" w:rsidRDefault="0039677E">
            <w:r>
              <w:t>283987.6</w:t>
            </w:r>
          </w:p>
        </w:tc>
        <w:tc>
          <w:tcPr>
            <w:tcW w:w="2022" w:type="dxa"/>
          </w:tcPr>
          <w:p w:rsidR="0039677E" w:rsidRDefault="0039677E">
            <w:r>
              <w:t>320632.7</w:t>
            </w:r>
          </w:p>
        </w:tc>
      </w:tr>
      <w:tr w:rsidR="0039677E">
        <w:tc>
          <w:tcPr>
            <w:tcW w:w="5268" w:type="dxa"/>
          </w:tcPr>
          <w:p w:rsidR="0039677E" w:rsidRDefault="0039677E">
            <w:r>
              <w:rPr>
                <w:sz w:val="24"/>
              </w:rPr>
              <w:t>Культура, искусство и кинематография</w:t>
            </w:r>
          </w:p>
        </w:tc>
        <w:tc>
          <w:tcPr>
            <w:tcW w:w="2280" w:type="dxa"/>
          </w:tcPr>
          <w:p w:rsidR="0039677E" w:rsidRDefault="0039677E">
            <w:r>
              <w:t>30150,7</w:t>
            </w:r>
          </w:p>
        </w:tc>
        <w:tc>
          <w:tcPr>
            <w:tcW w:w="2022" w:type="dxa"/>
          </w:tcPr>
          <w:p w:rsidR="0039677E" w:rsidRDefault="0039677E">
            <w:r>
              <w:t>34980.1</w:t>
            </w:r>
          </w:p>
        </w:tc>
      </w:tr>
      <w:tr w:rsidR="0039677E">
        <w:tc>
          <w:tcPr>
            <w:tcW w:w="5268" w:type="dxa"/>
          </w:tcPr>
          <w:p w:rsidR="0039677E" w:rsidRDefault="0039677E">
            <w:pPr>
              <w:rPr>
                <w:sz w:val="24"/>
              </w:rPr>
            </w:pPr>
            <w:r>
              <w:rPr>
                <w:sz w:val="24"/>
              </w:rPr>
              <w:t xml:space="preserve">Средства массовой информации </w:t>
            </w:r>
          </w:p>
        </w:tc>
        <w:tc>
          <w:tcPr>
            <w:tcW w:w="2280" w:type="dxa"/>
          </w:tcPr>
          <w:p w:rsidR="0039677E" w:rsidRDefault="0039677E">
            <w:r>
              <w:t>6157,2</w:t>
            </w:r>
          </w:p>
        </w:tc>
        <w:tc>
          <w:tcPr>
            <w:tcW w:w="2022" w:type="dxa"/>
          </w:tcPr>
          <w:p w:rsidR="0039677E" w:rsidRDefault="0039677E">
            <w:r>
              <w:t>6440.0</w:t>
            </w:r>
          </w:p>
        </w:tc>
      </w:tr>
      <w:tr w:rsidR="0039677E">
        <w:tc>
          <w:tcPr>
            <w:tcW w:w="5268" w:type="dxa"/>
          </w:tcPr>
          <w:p w:rsidR="0039677E" w:rsidRDefault="0039677E">
            <w:pPr>
              <w:rPr>
                <w:sz w:val="24"/>
              </w:rPr>
            </w:pPr>
            <w:r>
              <w:rPr>
                <w:sz w:val="24"/>
              </w:rPr>
              <w:t xml:space="preserve">Здравоохранение и физическая культура </w:t>
            </w:r>
          </w:p>
        </w:tc>
        <w:tc>
          <w:tcPr>
            <w:tcW w:w="2280" w:type="dxa"/>
          </w:tcPr>
          <w:p w:rsidR="0039677E" w:rsidRDefault="0039677E">
            <w:r>
              <w:t>149149,1</w:t>
            </w:r>
          </w:p>
        </w:tc>
        <w:tc>
          <w:tcPr>
            <w:tcW w:w="2022" w:type="dxa"/>
          </w:tcPr>
          <w:p w:rsidR="0039677E" w:rsidRDefault="0039677E">
            <w:r>
              <w:t>175031,0</w:t>
            </w:r>
          </w:p>
        </w:tc>
      </w:tr>
      <w:tr w:rsidR="0039677E">
        <w:trPr>
          <w:trHeight w:val="70"/>
        </w:trPr>
        <w:tc>
          <w:tcPr>
            <w:tcW w:w="5268" w:type="dxa"/>
          </w:tcPr>
          <w:p w:rsidR="0039677E" w:rsidRDefault="0039677E">
            <w:pPr>
              <w:rPr>
                <w:sz w:val="24"/>
              </w:rPr>
            </w:pPr>
            <w:r>
              <w:rPr>
                <w:sz w:val="24"/>
              </w:rPr>
              <w:t xml:space="preserve">Социальная политика </w:t>
            </w:r>
          </w:p>
        </w:tc>
        <w:tc>
          <w:tcPr>
            <w:tcW w:w="2280" w:type="dxa"/>
          </w:tcPr>
          <w:p w:rsidR="0039677E" w:rsidRDefault="0039677E">
            <w:r>
              <w:t>102158,9</w:t>
            </w:r>
          </w:p>
        </w:tc>
        <w:tc>
          <w:tcPr>
            <w:tcW w:w="2022" w:type="dxa"/>
          </w:tcPr>
          <w:p w:rsidR="0039677E" w:rsidRDefault="0039677E">
            <w:r>
              <w:t>67940.0</w:t>
            </w:r>
          </w:p>
        </w:tc>
      </w:tr>
      <w:tr w:rsidR="0039677E">
        <w:tc>
          <w:tcPr>
            <w:tcW w:w="5268" w:type="dxa"/>
          </w:tcPr>
          <w:p w:rsidR="0039677E" w:rsidRDefault="0039677E">
            <w:pPr>
              <w:rPr>
                <w:sz w:val="24"/>
              </w:rPr>
            </w:pPr>
            <w:r>
              <w:rPr>
                <w:sz w:val="24"/>
              </w:rPr>
              <w:t>Прочие расходы</w:t>
            </w:r>
          </w:p>
        </w:tc>
        <w:tc>
          <w:tcPr>
            <w:tcW w:w="2280" w:type="dxa"/>
          </w:tcPr>
          <w:p w:rsidR="0039677E" w:rsidRDefault="0039677E">
            <w:r>
              <w:t>18515,1</w:t>
            </w:r>
          </w:p>
        </w:tc>
        <w:tc>
          <w:tcPr>
            <w:tcW w:w="2022" w:type="dxa"/>
          </w:tcPr>
          <w:p w:rsidR="0039677E" w:rsidRDefault="0039677E">
            <w:r>
              <w:t>11374.0</w:t>
            </w:r>
          </w:p>
        </w:tc>
      </w:tr>
      <w:tr w:rsidR="0039677E">
        <w:tc>
          <w:tcPr>
            <w:tcW w:w="5268" w:type="dxa"/>
          </w:tcPr>
          <w:p w:rsidR="0039677E" w:rsidRDefault="0039677E">
            <w:pPr>
              <w:rPr>
                <w:sz w:val="24"/>
              </w:rPr>
            </w:pPr>
            <w:r>
              <w:rPr>
                <w:sz w:val="24"/>
              </w:rPr>
              <w:t>Целевые бюджетные фонды</w:t>
            </w:r>
          </w:p>
        </w:tc>
        <w:tc>
          <w:tcPr>
            <w:tcW w:w="2280" w:type="dxa"/>
          </w:tcPr>
          <w:p w:rsidR="0039677E" w:rsidRDefault="0039677E">
            <w:r>
              <w:t>2636,0</w:t>
            </w:r>
          </w:p>
        </w:tc>
        <w:tc>
          <w:tcPr>
            <w:tcW w:w="2022" w:type="dxa"/>
          </w:tcPr>
          <w:p w:rsidR="0039677E" w:rsidRDefault="0039677E">
            <w:r>
              <w:t>1000.0</w:t>
            </w:r>
          </w:p>
        </w:tc>
      </w:tr>
      <w:tr w:rsidR="0039677E">
        <w:tc>
          <w:tcPr>
            <w:tcW w:w="5268" w:type="dxa"/>
          </w:tcPr>
          <w:p w:rsidR="0039677E" w:rsidRDefault="0039677E">
            <w:pPr>
              <w:pStyle w:val="10"/>
            </w:pPr>
            <w:r>
              <w:t>Итого расходов</w:t>
            </w:r>
          </w:p>
        </w:tc>
        <w:tc>
          <w:tcPr>
            <w:tcW w:w="2280" w:type="dxa"/>
          </w:tcPr>
          <w:p w:rsidR="0039677E" w:rsidRDefault="0039677E">
            <w:r>
              <w:t>937495,4</w:t>
            </w:r>
          </w:p>
        </w:tc>
        <w:tc>
          <w:tcPr>
            <w:tcW w:w="2022" w:type="dxa"/>
          </w:tcPr>
          <w:p w:rsidR="0039677E" w:rsidRDefault="0039677E">
            <w:r>
              <w:t>860187.4</w:t>
            </w:r>
          </w:p>
        </w:tc>
      </w:tr>
    </w:tbl>
    <w:p w:rsidR="0039677E" w:rsidRDefault="0039677E"/>
    <w:p w:rsidR="0039677E" w:rsidRDefault="0039677E">
      <w:pPr>
        <w:pStyle w:val="ab"/>
        <w:spacing w:line="240" w:lineRule="auto"/>
      </w:pPr>
      <w:r>
        <w:t>Ведомственная структура расходов бюджета Щелковского района на 2003 год представлена в Приложении 4.</w:t>
      </w:r>
    </w:p>
    <w:p w:rsidR="0039677E" w:rsidRDefault="0039677E"/>
    <w:p w:rsidR="0039677E" w:rsidRDefault="0039677E">
      <w:pPr>
        <w:jc w:val="both"/>
      </w:pPr>
      <w:r>
        <w:t xml:space="preserve">     Бюджет Щелковского района на 2002 год был утвержден по доходам в сумме 51173,6 тысячи рублей и по расходам в сумме 937495,4 тысячи рублей. Предельный размер дефицита составил 86321,8 тысяч рублей.</w:t>
      </w:r>
    </w:p>
    <w:p w:rsidR="0039677E" w:rsidRDefault="0039677E">
      <w:pPr>
        <w:jc w:val="both"/>
      </w:pPr>
      <w:r>
        <w:t xml:space="preserve">     Бюджет Щелковского района на 2003 год был утвержден по доходам в сумме 792281 тысячи рублей и по расходам в сумме 860187,4 тысячи рублей. Предельный размер дефицита составил 67906 тысяч рублей. В целом, расходная часть бюджета района уменьшилась на 77308 тыс. рублей, что и сказалось на размере расходных статей в 2003 году.</w:t>
      </w:r>
    </w:p>
    <w:p w:rsidR="0039677E" w:rsidRDefault="0039677E">
      <w:pPr>
        <w:jc w:val="both"/>
      </w:pPr>
    </w:p>
    <w:p w:rsidR="0039677E" w:rsidRDefault="0039677E">
      <w:pPr>
        <w:jc w:val="both"/>
      </w:pPr>
      <w:r>
        <w:t xml:space="preserve">  Бюджет Щелковского района на 2003 год менее социально ориентирован, чем в 2002 году. Расходы по разделу «Социальная политика» уменьшились по сравнению с 2002 годом на 34218,9 тысяч рублей и составили 67940,0.</w:t>
      </w:r>
    </w:p>
    <w:p w:rsidR="0039677E" w:rsidRDefault="0039677E">
      <w:pPr>
        <w:jc w:val="both"/>
      </w:pPr>
    </w:p>
    <w:p w:rsidR="0039677E" w:rsidRDefault="0039677E">
      <w:pPr>
        <w:pStyle w:val="ab"/>
        <w:spacing w:line="240" w:lineRule="auto"/>
      </w:pPr>
      <w:r>
        <w:t xml:space="preserve">  В первоочередном порядке из бюджета Щелковского района в 2003 году финансируются расходы:</w:t>
      </w:r>
    </w:p>
    <w:p w:rsidR="0039677E" w:rsidRDefault="0039677E">
      <w:pPr>
        <w:pStyle w:val="ab"/>
        <w:spacing w:line="240" w:lineRule="auto"/>
      </w:pPr>
      <w:r>
        <w:t>- по выплате заработной платы с начислениями (денежному довольствию) и надбавок к ней;</w:t>
      </w:r>
    </w:p>
    <w:p w:rsidR="0039677E" w:rsidRDefault="0039677E">
      <w:pPr>
        <w:pStyle w:val="ab"/>
        <w:spacing w:line="240" w:lineRule="auto"/>
      </w:pPr>
      <w:r>
        <w:t>- погашению муниципального долга Щелковского района, предельный объем которого по состоянию на 1 января 2004 года установлен в размере 20000,0 тысяч рублей;</w:t>
      </w:r>
    </w:p>
    <w:p w:rsidR="0039677E" w:rsidRDefault="0039677E">
      <w:pPr>
        <w:pStyle w:val="ab"/>
        <w:spacing w:line="240" w:lineRule="auto"/>
      </w:pPr>
      <w:r>
        <w:t xml:space="preserve">- на предоставление льгот различным категориям граждан согласно Законодательству Российской Федерации и законодательству Московской области; </w:t>
      </w:r>
    </w:p>
    <w:p w:rsidR="0039677E" w:rsidRDefault="0039677E">
      <w:pPr>
        <w:pStyle w:val="ab"/>
        <w:spacing w:line="240" w:lineRule="auto"/>
      </w:pPr>
      <w:r>
        <w:t>- на питание, приобретение медикаментов и перевязочных средств, организацию отдыха, оздоровления и занятости детей и подростков в период школьных каникул;</w:t>
      </w:r>
    </w:p>
    <w:p w:rsidR="0039677E" w:rsidRDefault="0039677E">
      <w:pPr>
        <w:pStyle w:val="ab"/>
        <w:spacing w:line="240" w:lineRule="auto"/>
      </w:pPr>
      <w:r>
        <w:t>-  проведение выборов и референдумов;</w:t>
      </w:r>
    </w:p>
    <w:p w:rsidR="0039677E" w:rsidRDefault="0039677E">
      <w:pPr>
        <w:pStyle w:val="ab"/>
        <w:spacing w:line="240" w:lineRule="auto"/>
      </w:pPr>
      <w:r>
        <w:t>-  расходы резервного фонда.</w:t>
      </w:r>
    </w:p>
    <w:p w:rsidR="0039677E" w:rsidRDefault="0039677E"/>
    <w:p w:rsidR="0039677E" w:rsidRDefault="0039677E"/>
    <w:p w:rsidR="0039677E" w:rsidRDefault="0039677E">
      <w:pPr>
        <w:pStyle w:val="ab"/>
        <w:spacing w:line="240" w:lineRule="auto"/>
      </w:pPr>
      <w:r>
        <w:t xml:space="preserve">  В ходе исполнения районного бюджета в 2003 году могут быть внесены изменения в ведомственную и функциональную структуру расходов в следующих случаях:</w:t>
      </w:r>
    </w:p>
    <w:p w:rsidR="0039677E" w:rsidRDefault="0039677E">
      <w:pPr>
        <w:jc w:val="both"/>
      </w:pPr>
      <w:r>
        <w:t>- в связи с поступлением уведомлений по взаимным расчетам с областным бюджетом;</w:t>
      </w:r>
    </w:p>
    <w:p w:rsidR="0039677E" w:rsidRDefault="0039677E">
      <w:pPr>
        <w:jc w:val="both"/>
      </w:pPr>
      <w:r>
        <w:t>- на сумму средств, выделяемых из резервного фонда;</w:t>
      </w:r>
    </w:p>
    <w:p w:rsidR="0039677E" w:rsidRDefault="0039677E">
      <w:pPr>
        <w:jc w:val="both"/>
      </w:pPr>
      <w:r>
        <w:t>- в связи с перемещением ассигнований между распорядителями средств районного бюджета, разделами, подразделами и статьями функциональной и экономической классификации расходов в пределах 10% утвержденных расходов.</w:t>
      </w:r>
    </w:p>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 w:rsidR="0039677E" w:rsidRDefault="0039677E">
      <w:pPr>
        <w:ind w:firstLine="360"/>
        <w:rPr>
          <w:b/>
          <w:sz w:val="32"/>
        </w:rPr>
      </w:pPr>
      <w:r>
        <w:rPr>
          <w:b/>
          <w:sz w:val="32"/>
        </w:rPr>
        <w:t>2.4. Сравнительный анализ статей расходов РФ и США.</w:t>
      </w:r>
    </w:p>
    <w:p w:rsidR="0039677E" w:rsidRDefault="0039677E">
      <w:pPr>
        <w:ind w:firstLine="360"/>
        <w:jc w:val="both"/>
        <w:rPr>
          <w:b/>
          <w:sz w:val="32"/>
        </w:rPr>
      </w:pPr>
    </w:p>
    <w:p w:rsidR="0039677E" w:rsidRDefault="0039677E">
      <w:pPr>
        <w:ind w:firstLine="915"/>
        <w:jc w:val="both"/>
        <w:rPr>
          <w:snapToGrid w:val="0"/>
        </w:rPr>
      </w:pPr>
      <w:r>
        <w:t xml:space="preserve"> </w:t>
      </w:r>
      <w:r>
        <w:rPr>
          <w:snapToGrid w:val="0"/>
        </w:rPr>
        <w:t>Расходная часть  бюджета РФ на 2003 год утверждена в сумме 2 345 641,4 млн. рублей, доходная -  в сумме 2 417 791,8 млн. рублей исходя из прогнозируемого объема ВВП в сумме 13 050,0 млрд. рублей и уровня инфляции (потребительских цен) 10-12 процентов (декабрь 2003 года к декабрю 2002 года). Превышение доходов над расходами в сумме 72 150,4 млн. рублей направляется в 2003 году в сумме 51 415,2 млн. рублей на погашение государственного долга Российской Федерации и в сумме 20 735,2 млн. рублей на пополнение финансового резерва.</w:t>
      </w:r>
    </w:p>
    <w:p w:rsidR="0039677E" w:rsidRDefault="0039677E">
      <w:pPr>
        <w:ind w:firstLine="915"/>
        <w:jc w:val="both"/>
      </w:pPr>
      <w:r>
        <w:t xml:space="preserve">Расходная часть бюджета США на 2003 год утверждена в сумме 2, 13 трлн. долларов, что на 3,7 % превышает расходы в 2002 году. Дефицит бюджета США составляет 80 млрд. долларов. Существенная часть расходов направлена на статью «Национальная оборона». Расходы по этой статье составляют рекордную сумму – 393 млрд. долларов.  Эта сумма может быть увеличена в связи с войной в Ираке. Для сравнения, весь бюджет РФ в 33 раза меньше бюджета США и в 5 раз меньше расходов на оборону США. </w:t>
      </w:r>
    </w:p>
    <w:p w:rsidR="0039677E" w:rsidRDefault="0039677E">
      <w:pPr>
        <w:ind w:firstLine="915"/>
      </w:pPr>
    </w:p>
    <w:p w:rsidR="0039677E" w:rsidRDefault="0039677E">
      <w:pPr>
        <w:jc w:val="both"/>
      </w:pPr>
      <w:r>
        <w:t xml:space="preserve">       Бюджет США, вопреки существующим стереотипам, более социально ориентирован, чем его российский аналог. Проведение сравнительного анализа расходов федеральных бюджетов России и США на основании данных за 1995-2003 годы позволяет сделать ряд заслуживающих внимания выводов.</w:t>
      </w:r>
    </w:p>
    <w:p w:rsidR="0039677E" w:rsidRDefault="0039677E">
      <w:pPr>
        <w:jc w:val="both"/>
      </w:pPr>
      <w:r>
        <w:t xml:space="preserve">   Функциональные классификации статей бюджетных расходов двух рассматриваемых бюджетов достаточно похожи. Самые крупные статьи расходов в обоих бюджетах имеют приблизительно одинаковое назначение. Существенные расхождения наблюдаются по относительно небольшим статьям. Суммарно последние составляют очень небольшую долю всех расходов.</w:t>
      </w:r>
    </w:p>
    <w:p w:rsidR="0039677E" w:rsidRDefault="0039677E">
      <w:pPr>
        <w:jc w:val="both"/>
      </w:pPr>
      <w:r>
        <w:t xml:space="preserve">      Важно отметить ровную динамику долей расходов в американском бюджете по сравнению с российским. Кроме того, если проследить динамику расходов бюджета США за более продолжительный период, то можно заметить, что изменение расходов происходит очень плавно, без скачков. Это свидетельствует об уверенном и последовательном проведении бюджетной политики, которая носит долгосрочный характер. Бюджет Соединенных Штатов планируется на 5 лет вперед (в 2002 году бюджет планировался до 2007 года включительно), в то время как российский бюджет - на 3 года. Это, однако, не означает, что правительству Российской Федерации достаточно планировать бюджет не на 3 года, а на 5 лет, и мы получим такую же ровную динамику. Первостепенное значение имеет качество бюджетного планирования, под которым в контексте российской ситуации имеется в виду четкая расстановка долгосрочных приоритетов, обеспеченная программами соответствующих реформ, а также последовательное и точное исполнение федерального бюджета по каждой статье в соответствии с законом.</w:t>
      </w:r>
    </w:p>
    <w:p w:rsidR="0039677E" w:rsidRDefault="0039677E">
      <w:pPr>
        <w:pStyle w:val="ab"/>
        <w:spacing w:line="240" w:lineRule="auto"/>
      </w:pPr>
      <w:r>
        <w:t xml:space="preserve">       </w:t>
      </w:r>
    </w:p>
    <w:p w:rsidR="0039677E" w:rsidRDefault="0039677E">
      <w:pPr>
        <w:pStyle w:val="ab"/>
        <w:spacing w:line="240" w:lineRule="auto"/>
      </w:pPr>
    </w:p>
    <w:p w:rsidR="0039677E" w:rsidRDefault="0039677E">
      <w:pPr>
        <w:pStyle w:val="ab"/>
        <w:spacing w:line="240" w:lineRule="auto"/>
      </w:pPr>
      <w:r>
        <w:t>Таблица 6 Показатели расходов бюджетов РФ и США</w:t>
      </w:r>
    </w:p>
    <w:p w:rsidR="0039677E" w:rsidRDefault="0039677E">
      <w:pPr>
        <w:pStyle w:val="ab"/>
        <w:spacing w:line="240" w:lineRule="auto"/>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8"/>
        <w:gridCol w:w="1560"/>
        <w:gridCol w:w="1440"/>
      </w:tblGrid>
      <w:tr w:rsidR="0039677E">
        <w:trPr>
          <w:cantSplit/>
          <w:trHeight w:val="640"/>
        </w:trPr>
        <w:tc>
          <w:tcPr>
            <w:tcW w:w="6468" w:type="dxa"/>
          </w:tcPr>
          <w:p w:rsidR="0039677E" w:rsidRDefault="0039677E">
            <w:pPr>
              <w:pStyle w:val="ab"/>
              <w:spacing w:line="240" w:lineRule="auto"/>
              <w:rPr>
                <w:sz w:val="36"/>
              </w:rPr>
            </w:pPr>
            <w:r>
              <w:rPr>
                <w:sz w:val="36"/>
              </w:rPr>
              <w:t>Статьи расходов федерального бюджета</w:t>
            </w:r>
          </w:p>
        </w:tc>
        <w:tc>
          <w:tcPr>
            <w:tcW w:w="1560" w:type="dxa"/>
          </w:tcPr>
          <w:p w:rsidR="0039677E" w:rsidRDefault="0039677E">
            <w:pPr>
              <w:pStyle w:val="ab"/>
              <w:spacing w:line="240" w:lineRule="auto"/>
              <w:rPr>
                <w:sz w:val="36"/>
              </w:rPr>
            </w:pPr>
            <w:r>
              <w:rPr>
                <w:sz w:val="36"/>
              </w:rPr>
              <w:t xml:space="preserve">  РФ (в %)</w:t>
            </w:r>
          </w:p>
        </w:tc>
        <w:tc>
          <w:tcPr>
            <w:tcW w:w="1440" w:type="dxa"/>
            <w:tcBorders>
              <w:bottom w:val="single" w:sz="4" w:space="0" w:color="auto"/>
            </w:tcBorders>
          </w:tcPr>
          <w:p w:rsidR="0039677E" w:rsidRDefault="0039677E">
            <w:pPr>
              <w:pStyle w:val="ab"/>
              <w:spacing w:line="240" w:lineRule="auto"/>
              <w:rPr>
                <w:sz w:val="36"/>
              </w:rPr>
            </w:pPr>
            <w:r>
              <w:rPr>
                <w:sz w:val="36"/>
              </w:rPr>
              <w:t>США(</w:t>
            </w:r>
            <w:r>
              <w:t>в %)</w:t>
            </w:r>
          </w:p>
        </w:tc>
      </w:tr>
      <w:tr w:rsidR="0039677E">
        <w:tc>
          <w:tcPr>
            <w:tcW w:w="6468" w:type="dxa"/>
          </w:tcPr>
          <w:p w:rsidR="0039677E" w:rsidRDefault="0039677E">
            <w:pPr>
              <w:pStyle w:val="ab"/>
              <w:spacing w:line="240" w:lineRule="auto"/>
            </w:pPr>
            <w:r>
              <w:t>Государственное и местное управление</w:t>
            </w:r>
          </w:p>
        </w:tc>
        <w:tc>
          <w:tcPr>
            <w:tcW w:w="1560" w:type="dxa"/>
          </w:tcPr>
          <w:p w:rsidR="0039677E" w:rsidRDefault="0039677E">
            <w:pPr>
              <w:pStyle w:val="ab"/>
              <w:spacing w:line="240" w:lineRule="auto"/>
            </w:pPr>
            <w:r>
              <w:t xml:space="preserve">        2,83</w:t>
            </w:r>
          </w:p>
        </w:tc>
        <w:tc>
          <w:tcPr>
            <w:tcW w:w="1440" w:type="dxa"/>
          </w:tcPr>
          <w:p w:rsidR="0039677E" w:rsidRDefault="0039677E">
            <w:pPr>
              <w:pStyle w:val="ab"/>
              <w:spacing w:line="240" w:lineRule="auto"/>
            </w:pPr>
            <w:r>
              <w:t xml:space="preserve">      1,1</w:t>
            </w:r>
          </w:p>
        </w:tc>
      </w:tr>
      <w:tr w:rsidR="0039677E">
        <w:tc>
          <w:tcPr>
            <w:tcW w:w="6468" w:type="dxa"/>
          </w:tcPr>
          <w:p w:rsidR="0039677E" w:rsidRDefault="0039677E">
            <w:pPr>
              <w:pStyle w:val="ab"/>
              <w:spacing w:line="240" w:lineRule="auto"/>
            </w:pPr>
            <w:r>
              <w:t>Судебная власть</w:t>
            </w:r>
          </w:p>
        </w:tc>
        <w:tc>
          <w:tcPr>
            <w:tcW w:w="1560" w:type="dxa"/>
          </w:tcPr>
          <w:p w:rsidR="0039677E" w:rsidRDefault="0039677E">
            <w:pPr>
              <w:pStyle w:val="ab"/>
              <w:spacing w:line="240" w:lineRule="auto"/>
            </w:pPr>
            <w:r>
              <w:t xml:space="preserve">        1,08</w:t>
            </w:r>
          </w:p>
        </w:tc>
        <w:tc>
          <w:tcPr>
            <w:tcW w:w="1440" w:type="dxa"/>
          </w:tcPr>
          <w:p w:rsidR="0039677E" w:rsidRDefault="0039677E">
            <w:pPr>
              <w:pStyle w:val="ab"/>
              <w:spacing w:line="240" w:lineRule="auto"/>
            </w:pPr>
            <w:r>
              <w:t xml:space="preserve">      2,52</w:t>
            </w:r>
          </w:p>
        </w:tc>
      </w:tr>
      <w:tr w:rsidR="0039677E">
        <w:tc>
          <w:tcPr>
            <w:tcW w:w="6468" w:type="dxa"/>
          </w:tcPr>
          <w:p w:rsidR="0039677E" w:rsidRDefault="0039677E">
            <w:pPr>
              <w:pStyle w:val="ab"/>
              <w:spacing w:line="240" w:lineRule="auto"/>
            </w:pPr>
            <w:r>
              <w:t>Международная деятельность</w:t>
            </w:r>
          </w:p>
        </w:tc>
        <w:tc>
          <w:tcPr>
            <w:tcW w:w="1560" w:type="dxa"/>
          </w:tcPr>
          <w:p w:rsidR="0039677E" w:rsidRDefault="0039677E">
            <w:pPr>
              <w:pStyle w:val="ab"/>
              <w:spacing w:line="240" w:lineRule="auto"/>
            </w:pPr>
            <w:r>
              <w:t xml:space="preserve">        1,89</w:t>
            </w:r>
          </w:p>
        </w:tc>
        <w:tc>
          <w:tcPr>
            <w:tcW w:w="1440" w:type="dxa"/>
          </w:tcPr>
          <w:p w:rsidR="0039677E" w:rsidRDefault="0039677E">
            <w:pPr>
              <w:pStyle w:val="ab"/>
              <w:spacing w:line="240" w:lineRule="auto"/>
            </w:pPr>
            <w:r>
              <w:t xml:space="preserve">      1,4</w:t>
            </w:r>
          </w:p>
        </w:tc>
      </w:tr>
      <w:tr w:rsidR="0039677E">
        <w:tc>
          <w:tcPr>
            <w:tcW w:w="6468" w:type="dxa"/>
          </w:tcPr>
          <w:p w:rsidR="0039677E" w:rsidRDefault="0039677E">
            <w:pPr>
              <w:pStyle w:val="ab"/>
              <w:spacing w:line="240" w:lineRule="auto"/>
            </w:pPr>
            <w:r>
              <w:t>Национальная оборона</w:t>
            </w:r>
          </w:p>
        </w:tc>
        <w:tc>
          <w:tcPr>
            <w:tcW w:w="1560" w:type="dxa"/>
          </w:tcPr>
          <w:p w:rsidR="0039677E" w:rsidRDefault="0039677E">
            <w:pPr>
              <w:pStyle w:val="ab"/>
              <w:spacing w:line="240" w:lineRule="auto"/>
            </w:pPr>
            <w:r>
              <w:t xml:space="preserve">        14,64</w:t>
            </w:r>
          </w:p>
        </w:tc>
        <w:tc>
          <w:tcPr>
            <w:tcW w:w="1440" w:type="dxa"/>
          </w:tcPr>
          <w:p w:rsidR="0039677E" w:rsidRDefault="0039677E">
            <w:pPr>
              <w:pStyle w:val="ab"/>
              <w:spacing w:line="240" w:lineRule="auto"/>
            </w:pPr>
            <w:r>
              <w:t xml:space="preserve">     23,55</w:t>
            </w:r>
          </w:p>
        </w:tc>
      </w:tr>
      <w:tr w:rsidR="0039677E">
        <w:tc>
          <w:tcPr>
            <w:tcW w:w="6468" w:type="dxa"/>
          </w:tcPr>
          <w:p w:rsidR="0039677E" w:rsidRDefault="0039677E">
            <w:pPr>
              <w:pStyle w:val="ab"/>
              <w:spacing w:line="240" w:lineRule="auto"/>
            </w:pPr>
            <w:r>
              <w:t>Фундаментальные исследования и содействие научно-техническому прогрессу</w:t>
            </w:r>
          </w:p>
        </w:tc>
        <w:tc>
          <w:tcPr>
            <w:tcW w:w="1560" w:type="dxa"/>
          </w:tcPr>
          <w:p w:rsidR="0039677E" w:rsidRDefault="0039677E">
            <w:pPr>
              <w:pStyle w:val="ab"/>
              <w:spacing w:line="240" w:lineRule="auto"/>
            </w:pPr>
            <w:r>
              <w:t xml:space="preserve">         1,71</w:t>
            </w:r>
          </w:p>
        </w:tc>
        <w:tc>
          <w:tcPr>
            <w:tcW w:w="1440" w:type="dxa"/>
          </w:tcPr>
          <w:p w:rsidR="0039677E" w:rsidRDefault="0039677E">
            <w:pPr>
              <w:pStyle w:val="ab"/>
              <w:spacing w:line="240" w:lineRule="auto"/>
            </w:pPr>
            <w:r>
              <w:t xml:space="preserve">      1,38</w:t>
            </w:r>
          </w:p>
        </w:tc>
      </w:tr>
      <w:tr w:rsidR="0039677E">
        <w:tc>
          <w:tcPr>
            <w:tcW w:w="6468" w:type="dxa"/>
          </w:tcPr>
          <w:p w:rsidR="0039677E" w:rsidRDefault="0039677E">
            <w:pPr>
              <w:pStyle w:val="ab"/>
              <w:spacing w:line="240" w:lineRule="auto"/>
            </w:pPr>
            <w:r>
              <w:t>Сельское хозяйство и рыболовство</w:t>
            </w:r>
          </w:p>
        </w:tc>
        <w:tc>
          <w:tcPr>
            <w:tcW w:w="1560" w:type="dxa"/>
          </w:tcPr>
          <w:p w:rsidR="0039677E" w:rsidRDefault="0039677E">
            <w:pPr>
              <w:pStyle w:val="ab"/>
              <w:spacing w:line="240" w:lineRule="auto"/>
            </w:pPr>
            <w:r>
              <w:t xml:space="preserve">         1,32</w:t>
            </w:r>
          </w:p>
        </w:tc>
        <w:tc>
          <w:tcPr>
            <w:tcW w:w="1440" w:type="dxa"/>
          </w:tcPr>
          <w:p w:rsidR="0039677E" w:rsidRDefault="0039677E">
            <w:pPr>
              <w:pStyle w:val="ab"/>
              <w:spacing w:line="240" w:lineRule="auto"/>
            </w:pPr>
            <w:r>
              <w:t xml:space="preserve">      1,51</w:t>
            </w:r>
          </w:p>
        </w:tc>
      </w:tr>
      <w:tr w:rsidR="0039677E">
        <w:tc>
          <w:tcPr>
            <w:tcW w:w="6468" w:type="dxa"/>
          </w:tcPr>
          <w:p w:rsidR="0039677E" w:rsidRDefault="0039677E">
            <w:pPr>
              <w:pStyle w:val="ab"/>
              <w:spacing w:line="240" w:lineRule="auto"/>
            </w:pPr>
            <w:r>
              <w:t>Охрана окружающей среды и природных ресурсов</w:t>
            </w:r>
          </w:p>
        </w:tc>
        <w:tc>
          <w:tcPr>
            <w:tcW w:w="1560" w:type="dxa"/>
          </w:tcPr>
          <w:p w:rsidR="0039677E" w:rsidRDefault="0039677E">
            <w:pPr>
              <w:pStyle w:val="ab"/>
              <w:spacing w:line="240" w:lineRule="auto"/>
            </w:pPr>
            <w:r>
              <w:t xml:space="preserve">         0,46</w:t>
            </w:r>
          </w:p>
        </w:tc>
        <w:tc>
          <w:tcPr>
            <w:tcW w:w="1440" w:type="dxa"/>
          </w:tcPr>
          <w:p w:rsidR="0039677E" w:rsidRDefault="0039677E">
            <w:pPr>
              <w:pStyle w:val="ab"/>
              <w:spacing w:line="240" w:lineRule="auto"/>
            </w:pPr>
            <w:r>
              <w:t xml:space="preserve">      1,9</w:t>
            </w:r>
          </w:p>
        </w:tc>
      </w:tr>
      <w:tr w:rsidR="0039677E">
        <w:tc>
          <w:tcPr>
            <w:tcW w:w="6468" w:type="dxa"/>
          </w:tcPr>
          <w:p w:rsidR="0039677E" w:rsidRDefault="0039677E">
            <w:pPr>
              <w:pStyle w:val="ab"/>
              <w:spacing w:line="240" w:lineRule="auto"/>
            </w:pPr>
            <w:r>
              <w:t>Транспорт, связь и информатика</w:t>
            </w:r>
          </w:p>
        </w:tc>
        <w:tc>
          <w:tcPr>
            <w:tcW w:w="1560" w:type="dxa"/>
          </w:tcPr>
          <w:p w:rsidR="0039677E" w:rsidRDefault="0039677E">
            <w:pPr>
              <w:pStyle w:val="ab"/>
              <w:spacing w:line="240" w:lineRule="auto"/>
            </w:pPr>
            <w:r>
              <w:t xml:space="preserve">         3,36</w:t>
            </w:r>
          </w:p>
        </w:tc>
        <w:tc>
          <w:tcPr>
            <w:tcW w:w="1440" w:type="dxa"/>
          </w:tcPr>
          <w:p w:rsidR="0039677E" w:rsidRDefault="0039677E">
            <w:pPr>
              <w:pStyle w:val="ab"/>
              <w:spacing w:line="240" w:lineRule="auto"/>
            </w:pPr>
            <w:r>
              <w:t xml:space="preserve">       3,69</w:t>
            </w:r>
          </w:p>
        </w:tc>
      </w:tr>
      <w:tr w:rsidR="0039677E">
        <w:tc>
          <w:tcPr>
            <w:tcW w:w="6468" w:type="dxa"/>
          </w:tcPr>
          <w:p w:rsidR="0039677E" w:rsidRDefault="0039677E">
            <w:pPr>
              <w:pStyle w:val="ab"/>
              <w:spacing w:line="240" w:lineRule="auto"/>
            </w:pPr>
            <w:r>
              <w:t>Образование</w:t>
            </w:r>
          </w:p>
        </w:tc>
        <w:tc>
          <w:tcPr>
            <w:tcW w:w="1560" w:type="dxa"/>
          </w:tcPr>
          <w:p w:rsidR="0039677E" w:rsidRDefault="0039677E">
            <w:pPr>
              <w:pStyle w:val="ab"/>
              <w:spacing w:line="240" w:lineRule="auto"/>
            </w:pPr>
            <w:r>
              <w:t xml:space="preserve">         4,15</w:t>
            </w:r>
          </w:p>
        </w:tc>
        <w:tc>
          <w:tcPr>
            <w:tcW w:w="1440" w:type="dxa"/>
          </w:tcPr>
          <w:p w:rsidR="0039677E" w:rsidRDefault="0039677E">
            <w:pPr>
              <w:pStyle w:val="ab"/>
              <w:spacing w:line="240" w:lineRule="auto"/>
            </w:pPr>
            <w:r>
              <w:t xml:space="preserve">       4,91</w:t>
            </w:r>
          </w:p>
        </w:tc>
      </w:tr>
      <w:tr w:rsidR="0039677E">
        <w:tc>
          <w:tcPr>
            <w:tcW w:w="6468" w:type="dxa"/>
          </w:tcPr>
          <w:p w:rsidR="0039677E" w:rsidRDefault="0039677E">
            <w:pPr>
              <w:pStyle w:val="ab"/>
              <w:spacing w:line="240" w:lineRule="auto"/>
            </w:pPr>
            <w:r>
              <w:t>Здравоохранение и физическая культура</w:t>
            </w:r>
          </w:p>
        </w:tc>
        <w:tc>
          <w:tcPr>
            <w:tcW w:w="1560" w:type="dxa"/>
          </w:tcPr>
          <w:p w:rsidR="0039677E" w:rsidRDefault="0039677E">
            <w:pPr>
              <w:pStyle w:val="ab"/>
              <w:spacing w:line="240" w:lineRule="auto"/>
            </w:pPr>
            <w:r>
              <w:t xml:space="preserve">          1,67</w:t>
            </w:r>
          </w:p>
        </w:tc>
        <w:tc>
          <w:tcPr>
            <w:tcW w:w="1440" w:type="dxa"/>
          </w:tcPr>
          <w:p w:rsidR="0039677E" w:rsidRDefault="0039677E">
            <w:pPr>
              <w:pStyle w:val="ab"/>
              <w:spacing w:line="240" w:lineRule="auto"/>
            </w:pPr>
            <w:r>
              <w:t xml:space="preserve">       14,41</w:t>
            </w:r>
          </w:p>
        </w:tc>
      </w:tr>
      <w:tr w:rsidR="0039677E">
        <w:tc>
          <w:tcPr>
            <w:tcW w:w="6468" w:type="dxa"/>
          </w:tcPr>
          <w:p w:rsidR="0039677E" w:rsidRDefault="0039677E">
            <w:pPr>
              <w:pStyle w:val="ab"/>
              <w:spacing w:line="240" w:lineRule="auto"/>
            </w:pPr>
            <w:r>
              <w:t>Социальная политика</w:t>
            </w:r>
          </w:p>
        </w:tc>
        <w:tc>
          <w:tcPr>
            <w:tcW w:w="1560" w:type="dxa"/>
          </w:tcPr>
          <w:p w:rsidR="0039677E" w:rsidRDefault="0039677E">
            <w:pPr>
              <w:pStyle w:val="ab"/>
              <w:spacing w:line="240" w:lineRule="auto"/>
            </w:pPr>
            <w:r>
              <w:t xml:space="preserve">          6,4</w:t>
            </w:r>
          </w:p>
        </w:tc>
        <w:tc>
          <w:tcPr>
            <w:tcW w:w="1440" w:type="dxa"/>
          </w:tcPr>
          <w:p w:rsidR="0039677E" w:rsidRDefault="0039677E">
            <w:pPr>
              <w:pStyle w:val="ab"/>
              <w:spacing w:line="240" w:lineRule="auto"/>
            </w:pPr>
            <w:r>
              <w:t xml:space="preserve">       17,16</w:t>
            </w:r>
          </w:p>
        </w:tc>
      </w:tr>
      <w:tr w:rsidR="0039677E">
        <w:tc>
          <w:tcPr>
            <w:tcW w:w="6468" w:type="dxa"/>
          </w:tcPr>
          <w:p w:rsidR="0039677E" w:rsidRDefault="0039677E">
            <w:pPr>
              <w:pStyle w:val="ab"/>
              <w:spacing w:line="240" w:lineRule="auto"/>
            </w:pPr>
            <w:r>
              <w:t>Обслуживание государственного и муниципального долга</w:t>
            </w:r>
          </w:p>
        </w:tc>
        <w:tc>
          <w:tcPr>
            <w:tcW w:w="1560" w:type="dxa"/>
          </w:tcPr>
          <w:p w:rsidR="0039677E" w:rsidRDefault="0039677E">
            <w:pPr>
              <w:pStyle w:val="ab"/>
              <w:spacing w:line="240" w:lineRule="auto"/>
            </w:pPr>
            <w:r>
              <w:t xml:space="preserve">         11,79</w:t>
            </w:r>
          </w:p>
        </w:tc>
        <w:tc>
          <w:tcPr>
            <w:tcW w:w="1440" w:type="dxa"/>
          </w:tcPr>
          <w:p w:rsidR="0039677E" w:rsidRDefault="0039677E">
            <w:pPr>
              <w:pStyle w:val="ab"/>
              <w:spacing w:line="240" w:lineRule="auto"/>
            </w:pPr>
            <w:r>
              <w:t xml:space="preserve">        11,23</w:t>
            </w:r>
          </w:p>
        </w:tc>
      </w:tr>
      <w:tr w:rsidR="0039677E">
        <w:tc>
          <w:tcPr>
            <w:tcW w:w="6468" w:type="dxa"/>
          </w:tcPr>
          <w:p w:rsidR="0039677E" w:rsidRDefault="0039677E">
            <w:pPr>
              <w:pStyle w:val="ab"/>
              <w:spacing w:line="240" w:lineRule="auto"/>
            </w:pPr>
            <w:r>
              <w:t>Финансовая помощь бюджетам других уровней</w:t>
            </w:r>
          </w:p>
        </w:tc>
        <w:tc>
          <w:tcPr>
            <w:tcW w:w="1560" w:type="dxa"/>
          </w:tcPr>
          <w:p w:rsidR="0039677E" w:rsidRDefault="0039677E">
            <w:pPr>
              <w:pStyle w:val="ab"/>
              <w:spacing w:line="240" w:lineRule="auto"/>
            </w:pPr>
            <w:r>
              <w:t xml:space="preserve">         17,46</w:t>
            </w:r>
          </w:p>
        </w:tc>
        <w:tc>
          <w:tcPr>
            <w:tcW w:w="1440" w:type="dxa"/>
          </w:tcPr>
          <w:p w:rsidR="0039677E" w:rsidRDefault="0039677E">
            <w:pPr>
              <w:pStyle w:val="ab"/>
              <w:spacing w:line="240" w:lineRule="auto"/>
            </w:pPr>
            <w:r>
              <w:t xml:space="preserve">        1,08</w:t>
            </w:r>
          </w:p>
        </w:tc>
      </w:tr>
      <w:tr w:rsidR="0039677E">
        <w:tc>
          <w:tcPr>
            <w:tcW w:w="6468" w:type="dxa"/>
          </w:tcPr>
          <w:p w:rsidR="0039677E" w:rsidRDefault="0039677E">
            <w:pPr>
              <w:pStyle w:val="ab"/>
              <w:spacing w:line="240" w:lineRule="auto"/>
            </w:pPr>
            <w:r>
              <w:t>Прочие расходы</w:t>
            </w:r>
          </w:p>
        </w:tc>
        <w:tc>
          <w:tcPr>
            <w:tcW w:w="1560" w:type="dxa"/>
          </w:tcPr>
          <w:p w:rsidR="0039677E" w:rsidRDefault="0039677E">
            <w:pPr>
              <w:pStyle w:val="ab"/>
              <w:spacing w:line="240" w:lineRule="auto"/>
            </w:pPr>
            <w:r>
              <w:t xml:space="preserve">           1,12</w:t>
            </w:r>
          </w:p>
        </w:tc>
        <w:tc>
          <w:tcPr>
            <w:tcW w:w="1440" w:type="dxa"/>
          </w:tcPr>
          <w:p w:rsidR="0039677E" w:rsidRDefault="0039677E">
            <w:pPr>
              <w:pStyle w:val="ab"/>
              <w:spacing w:line="240" w:lineRule="auto"/>
            </w:pPr>
            <w:r>
              <w:t xml:space="preserve">        0,39</w:t>
            </w:r>
          </w:p>
        </w:tc>
      </w:tr>
    </w:tbl>
    <w:p w:rsidR="0039677E" w:rsidRDefault="0039677E">
      <w:pPr>
        <w:pStyle w:val="ab"/>
        <w:spacing w:line="240" w:lineRule="auto"/>
      </w:pPr>
    </w:p>
    <w:p w:rsidR="0039677E" w:rsidRDefault="0039677E">
      <w:pPr>
        <w:pStyle w:val="ab"/>
        <w:spacing w:line="240" w:lineRule="auto"/>
      </w:pPr>
      <w:r>
        <w:t xml:space="preserve">          Заметна значительная разница в финансировании </w:t>
      </w:r>
      <w:r>
        <w:rPr>
          <w:u w:val="single"/>
        </w:rPr>
        <w:t>государственного управления</w:t>
      </w:r>
      <w:r>
        <w:t>. В российском бюджете эта цифра составляет 2,83 %, в то время как в американском - всего 1, 1%. Учитывая невысокое качество государственного управления в России, можно утверждать, что в соответствии с опытом США такая величина расходов по этой статье является завышенной. Более того, поскольку реформа государственного управления практически стоит на месте, расходы по данной статье могут быть охарактеризованы как недостаточно эффективные.</w:t>
      </w:r>
    </w:p>
    <w:p w:rsidR="0039677E" w:rsidRDefault="0039677E">
      <w:pPr>
        <w:jc w:val="both"/>
      </w:pPr>
      <w:r>
        <w:t xml:space="preserve">        </w:t>
      </w:r>
      <w:r>
        <w:rPr>
          <w:u w:val="single"/>
        </w:rPr>
        <w:t>Обслуживание государственного долга</w:t>
      </w:r>
      <w:r>
        <w:t xml:space="preserve"> составляет значительную часть расходных частей обоих бюджетов, причем для России этот показатель в настоящее время выше. Американская экономика уже давно активно использует заемные средства, и высокие издержки по их обслуживанию стали традиционными в бюджете США. Для России же такая ситуация является достаточно тяжелой, хотя пик нагрузки на бюджет уже пройден. В перспективе доля расходов по обслуживанию долга должна уменьшиться. Тем не менее она все равно будет составлять значительную величину.</w:t>
      </w:r>
    </w:p>
    <w:p w:rsidR="0039677E" w:rsidRDefault="0039677E">
      <w:pPr>
        <w:jc w:val="both"/>
      </w:pPr>
      <w:r>
        <w:t xml:space="preserve">  Большая разница видна в расходах, напрямую касающихся </w:t>
      </w:r>
      <w:r>
        <w:rPr>
          <w:u w:val="single"/>
        </w:rPr>
        <w:t>социальной сферы</w:t>
      </w:r>
      <w:r>
        <w:t xml:space="preserve">. Расходы на социальные нужды в США (статьи "Income Security" и "Social Security") более чем в 2 раз больше, чем в России. В то же время, необходимо отметить, что в действительности существенная часть социальных расходов российского бюджета находится также в статье "Финансовая помощь бюджетам других уровней", поэтому в контексте проводимого анализа долю расходов на социальную политику следует считать заниженной, а долю на финансовую помощь другим бюджетам - завышенной. Более важным здесь является то, что расходы на социальную политику даже после корректировок окажутся в России ниже, чем в США, а расходы на финансовую помощь другим бюджетам - существенно выше. </w:t>
      </w:r>
    </w:p>
    <w:p w:rsidR="0039677E" w:rsidRDefault="0039677E">
      <w:pPr>
        <w:jc w:val="both"/>
      </w:pPr>
      <w:r>
        <w:t>Большая разница видна в расходах, напрямую касающихся социальной сферы. Расходы на социальные нужды в США более чем в 2 раз больше, чем в России. В то же время, необходимо отметить, что в действительности существенная часть социальных расходов российского бюджета находится также в статье "Финансовая помощь бюджетам других уровней", поэтому в контексте проводимого анализа долю расходов на социальную политику следует считать заниженной, а долю на финансовую помощь другим бюджетам - завышенной.</w:t>
      </w:r>
    </w:p>
    <w:p w:rsidR="0039677E" w:rsidRDefault="0039677E">
      <w:pPr>
        <w:jc w:val="both"/>
      </w:pPr>
      <w:r>
        <w:t>Более важным здесь является то, что расходы на социальную политику даже после корректировок окажутся в России ниже, чем в США, а расходы на финансовую помощь другим бюджетам - существенно выше.</w:t>
      </w:r>
    </w:p>
    <w:p w:rsidR="0039677E" w:rsidRDefault="0039677E">
      <w:pPr>
        <w:jc w:val="both"/>
      </w:pPr>
    </w:p>
    <w:p w:rsidR="0039677E" w:rsidRDefault="0039677E">
      <w:pPr>
        <w:jc w:val="both"/>
      </w:pPr>
      <w:r>
        <w:t>Таким образом, один из важнейших выводов, меняющих устоявшиеся стереотипы, состоит в том, что США в настоящее время являются более социально ориентированным государством, чем Россия. Этот вывод подтверждает ранее сделанный компанией ФБК вывод о необходимости стимулирования внутреннего потребительского спроса в том числе с помощью увеличения зарплат бюджетникам и социальных расходов.</w:t>
      </w:r>
    </w:p>
    <w:p w:rsidR="0039677E" w:rsidRDefault="0039677E">
      <w:pPr>
        <w:jc w:val="both"/>
      </w:pPr>
    </w:p>
    <w:p w:rsidR="0039677E" w:rsidRDefault="0039677E">
      <w:pPr>
        <w:jc w:val="both"/>
      </w:pPr>
      <w:r>
        <w:t>Статья "Финансовая помощь бюджетам других уровней" в российском бюджете представляет собой интегральную величину, учитывающую перераспределение доходов между регионами, социальную политику  и программы развития регионов. В бюджете США статья "Community and regional development" соответствует только третьему из перечисленных направлений. И все же сопоставление, несмотря на все его неточности, имеет определенный смысл, поскольку показывает видение федеральных властей своей функции в регионах. Для корректной интерпретации величин расходов по статье "Финансовая помощь бюджетам других уровней" необходимо также учесть, что в США расходы производятся по принципу "мои полномочия - мой бюджет". Этот принцип заявлен в российской программе развития бюджетного федерализма как один из основополагающих, однако пока реформа межбюджетных отношений не принесла соответствующего необходимого результата.</w:t>
      </w:r>
    </w:p>
    <w:p w:rsidR="0039677E" w:rsidRDefault="0039677E">
      <w:pPr>
        <w:jc w:val="both"/>
      </w:pPr>
    </w:p>
    <w:p w:rsidR="0039677E" w:rsidRDefault="0039677E">
      <w:pPr>
        <w:jc w:val="both"/>
      </w:pPr>
      <w:r>
        <w:t>В сложившейся картине четко просматривается реальное выполнение США функций социально ориентированного государства, которое около половины средств своего бюджета тратит на финансирование прямых социальных обязательств, взятых на себя.</w:t>
      </w:r>
    </w:p>
    <w:p w:rsidR="0039677E" w:rsidRDefault="0039677E">
      <w:pPr>
        <w:jc w:val="both"/>
      </w:pPr>
      <w:r>
        <w:t xml:space="preserve">      Для сопоставления были взяты только те статьи функциональной классификации, которые присутствуют в обоих бюджетах. При этом расходы по некоторым статьям были скорректированы для их сопоставимости между бюджетами России и США. Смысл корректировок состоит в том, чтобы исключить из рассмотрения расходы обоих бюджетов на пенсионное обеспечение, пособия по безработице и медицинское страхование, поскольку способы учета этих расходов значительно отличаются.</w:t>
      </w:r>
    </w:p>
    <w:p w:rsidR="0039677E" w:rsidRDefault="0039677E">
      <w:pPr>
        <w:jc w:val="both"/>
      </w:pPr>
    </w:p>
    <w:p w:rsidR="0039677E" w:rsidRDefault="0039677E">
      <w:pPr>
        <w:jc w:val="both"/>
      </w:pPr>
      <w:r>
        <w:t>В статьях расходов российского бюджета были произведены следующие</w:t>
      </w:r>
    </w:p>
    <w:p w:rsidR="0039677E" w:rsidRDefault="0039677E">
      <w:pPr>
        <w:jc w:val="both"/>
      </w:pPr>
      <w:r>
        <w:t>корректировки:</w:t>
      </w:r>
    </w:p>
    <w:p w:rsidR="0039677E" w:rsidRDefault="0039677E">
      <w:pPr>
        <w:jc w:val="both"/>
      </w:pPr>
      <w:r>
        <w:t xml:space="preserve"> - Сумма расходов по статье "Финансовая помощь бюджетам других уровней" уменьшена на величину той части единого социального налога, которая подлежит зачислению в федеральный бюджет.</w:t>
      </w:r>
    </w:p>
    <w:p w:rsidR="0039677E" w:rsidRDefault="0039677E">
      <w:pPr>
        <w:jc w:val="both"/>
      </w:pPr>
    </w:p>
    <w:p w:rsidR="0039677E" w:rsidRDefault="0039677E">
      <w:pPr>
        <w:jc w:val="both"/>
      </w:pPr>
      <w:r>
        <w:t>В то же время произведенная корректировка не позволяют рассматривать получившиеся исправленные статьи двух бюджетов как полностью аналогичные. В анализируемых статьях расходов сохраняются некоторые содержательные несоответствия, которые, однако, не оказывают существенного влияния на общую картину.</w:t>
      </w:r>
    </w:p>
    <w:p w:rsidR="0039677E" w:rsidRDefault="0039677E">
      <w:pPr>
        <w:jc w:val="both"/>
      </w:pPr>
    </w:p>
    <w:p w:rsidR="0039677E" w:rsidRDefault="0039677E">
      <w:pPr>
        <w:jc w:val="both"/>
      </w:pPr>
      <w:r>
        <w:t xml:space="preserve">      В сложившейся картине четко просматривается реальное выполнение Соединенными Штатами функций социально ориентированного государства, которое около половины средств своего бюджета тратит на финансирование прямых социальных обязательств, взятых на себя.</w:t>
      </w:r>
    </w:p>
    <w:p w:rsidR="0039677E" w:rsidRDefault="0039677E">
      <w:pPr>
        <w:ind w:firstLine="915"/>
        <w:jc w:val="both"/>
      </w:pPr>
      <w:r>
        <w:t xml:space="preserve"> </w:t>
      </w:r>
    </w:p>
    <w:p w:rsidR="0039677E" w:rsidRDefault="0039677E">
      <w:pPr>
        <w:ind w:firstLine="915"/>
      </w:pPr>
    </w:p>
    <w:p w:rsidR="0039677E" w:rsidRDefault="0039677E">
      <w:pPr>
        <w:ind w:firstLine="915"/>
      </w:pPr>
      <w:r>
        <w:t xml:space="preserve"> </w:t>
      </w:r>
    </w:p>
    <w:p w:rsidR="0039677E" w:rsidRDefault="0039677E">
      <w:pPr>
        <w:ind w:firstLine="915"/>
      </w:pPr>
    </w:p>
    <w:p w:rsidR="0039677E" w:rsidRDefault="0039677E">
      <w:pPr>
        <w:ind w:firstLine="915"/>
      </w:pPr>
      <w:r>
        <w:t xml:space="preserve"> </w:t>
      </w: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 w:rsidR="0039677E" w:rsidRDefault="0039677E"/>
    <w:p w:rsidR="0039677E" w:rsidRDefault="0039677E">
      <w:pPr>
        <w:pStyle w:val="31"/>
        <w:rPr>
          <w:b/>
        </w:rPr>
      </w:pPr>
      <w:r>
        <w:rPr>
          <w:b/>
        </w:rPr>
        <w:t>Глава 3. Основные направления по эффективному использова-нию средств государственного бюджета РФ</w:t>
      </w:r>
    </w:p>
    <w:p w:rsidR="0039677E" w:rsidRDefault="0039677E">
      <w:pPr>
        <w:ind w:firstLine="915"/>
      </w:pPr>
    </w:p>
    <w:p w:rsidR="0039677E" w:rsidRDefault="0039677E">
      <w:pPr>
        <w:pStyle w:val="ab"/>
      </w:pPr>
      <w:r>
        <w:t>Правительство ведет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основных блока задач:</w:t>
      </w:r>
    </w:p>
    <w:p w:rsidR="0039677E" w:rsidRDefault="0039677E">
      <w:pPr>
        <w:pStyle w:val="Web"/>
        <w:ind w:firstLine="0"/>
        <w:rPr>
          <w:sz w:val="28"/>
        </w:rPr>
      </w:pPr>
      <w:r>
        <w:t xml:space="preserve">- </w:t>
      </w:r>
      <w:r>
        <w:rPr>
          <w:sz w:val="28"/>
        </w:rPr>
        <w:t xml:space="preserve">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 </w:t>
      </w:r>
    </w:p>
    <w:p w:rsidR="0039677E" w:rsidRDefault="0039677E">
      <w:pPr>
        <w:pStyle w:val="Web"/>
        <w:ind w:firstLine="0"/>
        <w:rPr>
          <w:sz w:val="28"/>
        </w:rPr>
      </w:pPr>
      <w:r>
        <w:rPr>
          <w:sz w:val="28"/>
        </w:rPr>
        <w:t xml:space="preserve">- определить наиболее приемлемые для национальных и региональных условий формы привлечения нетрадиционных финансовых источников в оборот; </w:t>
      </w:r>
    </w:p>
    <w:p w:rsidR="0039677E" w:rsidRDefault="0039677E">
      <w:pPr>
        <w:spacing w:before="100" w:after="100"/>
        <w:jc w:val="both"/>
      </w:pPr>
      <w:r>
        <w:t>- создать полноценный информационно- 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отчетности,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r>
        <w:rPr>
          <w:lang w:val="en-US"/>
        </w:rPr>
        <w:t>.</w:t>
      </w:r>
    </w:p>
    <w:p w:rsidR="0039677E" w:rsidRDefault="0039677E">
      <w:pPr>
        <w:jc w:val="both"/>
      </w:pPr>
      <w:r>
        <w:t xml:space="preserve">    Первая группа задач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разассигнованию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39677E" w:rsidRDefault="0039677E">
      <w:pPr>
        <w:ind w:firstLine="915"/>
        <w:jc w:val="both"/>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ind w:firstLine="915"/>
      </w:pPr>
    </w:p>
    <w:p w:rsidR="0039677E" w:rsidRDefault="0039677E">
      <w:pPr>
        <w:pStyle w:val="1"/>
      </w:pPr>
      <w:r>
        <w:rPr>
          <w:sz w:val="28"/>
        </w:rPr>
        <w:br w:type="page"/>
      </w:r>
      <w:bookmarkStart w:id="5" w:name="_Toc3269013"/>
      <w:r>
        <w:t>Заключение</w:t>
      </w:r>
      <w:bookmarkEnd w:id="5"/>
    </w:p>
    <w:p w:rsidR="0039677E" w:rsidRDefault="0039677E">
      <w:pPr>
        <w:pStyle w:val="ab"/>
        <w:spacing w:line="240" w:lineRule="auto"/>
      </w:pPr>
      <w:r>
        <w:t xml:space="preserve">       По экономической сущности, </w:t>
      </w:r>
      <w:r>
        <w:rPr>
          <w:u w:val="single"/>
        </w:rPr>
        <w:t>государственный бюджет</w:t>
      </w:r>
      <w:r>
        <w:t xml:space="preserve">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39677E" w:rsidRDefault="0039677E">
      <w:pPr>
        <w:pStyle w:val="a4"/>
        <w:ind w:firstLine="0"/>
        <w:jc w:val="both"/>
      </w:pPr>
      <w:r>
        <w:t xml:space="preserve">   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39677E" w:rsidRDefault="0039677E">
      <w:pPr>
        <w:pStyle w:val="a4"/>
        <w:ind w:firstLine="0"/>
        <w:jc w:val="both"/>
      </w:pPr>
    </w:p>
    <w:p w:rsidR="0039677E" w:rsidRDefault="0039677E">
      <w:pPr>
        <w:ind w:firstLine="720"/>
        <w:jc w:val="both"/>
      </w:pPr>
      <w:r>
        <w:t>Бюджетная система Российской Федерации</w:t>
      </w:r>
      <w:r>
        <w:rPr>
          <w:b/>
        </w:rPr>
        <w:t xml:space="preserve"> </w:t>
      </w:r>
      <w:r>
        <w:t xml:space="preserve">состоит из трех звеньев и включает в себя: </w:t>
      </w:r>
    </w:p>
    <w:p w:rsidR="0039677E" w:rsidRDefault="0039677E">
      <w:pPr>
        <w:jc w:val="both"/>
      </w:pPr>
      <w:r>
        <w:t xml:space="preserve">        -  </w:t>
      </w:r>
      <w:r>
        <w:rPr>
          <w:u w:val="single"/>
        </w:rPr>
        <w:t>федеральный бюджет</w:t>
      </w:r>
      <w:r>
        <w:t>;</w:t>
      </w:r>
    </w:p>
    <w:p w:rsidR="0039677E" w:rsidRDefault="0039677E">
      <w:pPr>
        <w:jc w:val="both"/>
      </w:pPr>
      <w:r>
        <w:t xml:space="preserve">        - </w:t>
      </w:r>
      <w:r>
        <w:rPr>
          <w:u w:val="single"/>
        </w:rPr>
        <w:t>бюджеты субъектов РФ</w:t>
      </w:r>
      <w:r>
        <w:t xml:space="preserve">  (21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бюджет автономной Еврейской области);</w:t>
      </w:r>
    </w:p>
    <w:p w:rsidR="0039677E" w:rsidRDefault="0039677E">
      <w:pPr>
        <w:jc w:val="both"/>
      </w:pPr>
      <w:r>
        <w:t xml:space="preserve">        - </w:t>
      </w:r>
      <w:r>
        <w:rPr>
          <w:u w:val="single"/>
        </w:rPr>
        <w:t>местные бюджеты</w:t>
      </w:r>
      <w:r>
        <w:t xml:space="preserve"> (около 29 тысяч местных бюджетов: городских, районных, поселковых, сельских).</w:t>
      </w:r>
    </w:p>
    <w:p w:rsidR="0039677E" w:rsidRDefault="0039677E">
      <w:pPr>
        <w:pStyle w:val="a4"/>
        <w:ind w:firstLine="0"/>
        <w:jc w:val="both"/>
      </w:pPr>
      <w:r>
        <w:t xml:space="preserve">       Каждый из бюджетов на каждом уровне служит финансовой базой для деятельности соответствующих государственных, региональных или местных органов.</w:t>
      </w:r>
    </w:p>
    <w:p w:rsidR="0039677E" w:rsidRDefault="0039677E">
      <w:pPr>
        <w:pStyle w:val="a4"/>
        <w:ind w:firstLine="0"/>
        <w:jc w:val="both"/>
      </w:pPr>
    </w:p>
    <w:p w:rsidR="0039677E" w:rsidRDefault="0039677E">
      <w:pPr>
        <w:pStyle w:val="a4"/>
        <w:ind w:firstLine="0"/>
        <w:jc w:val="both"/>
      </w:pPr>
      <w:r>
        <w:t xml:space="preserve">        Государственный бюджет состоит из 2-х дополняющих друг друга взаимосвязанных частей: доходной и расходной.</w:t>
      </w:r>
    </w:p>
    <w:p w:rsidR="0039677E" w:rsidRDefault="0039677E">
      <w:pPr>
        <w:pStyle w:val="a4"/>
        <w:ind w:firstLine="0"/>
        <w:jc w:val="both"/>
      </w:pPr>
      <w:r>
        <w:t xml:space="preserve">     </w:t>
      </w:r>
      <w:r>
        <w:rPr>
          <w:u w:val="single"/>
        </w:rPr>
        <w:t>Расходы  государственного бюджета</w:t>
      </w:r>
      <w:r>
        <w:t xml:space="preserve">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39677E" w:rsidRDefault="0039677E">
      <w:pPr>
        <w:spacing w:line="360" w:lineRule="auto"/>
        <w:jc w:val="both"/>
      </w:pPr>
      <w:r>
        <w:t xml:space="preserve">  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p>
    <w:p w:rsidR="0039677E" w:rsidRDefault="0039677E">
      <w:pPr>
        <w:pStyle w:val="a4"/>
        <w:ind w:firstLine="0"/>
        <w:jc w:val="both"/>
      </w:pPr>
      <w:r>
        <w:t>На величину и структуру расходов бюджетов всех уровней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межбюджетные отношения и многие другие факторы</w:t>
      </w:r>
      <w:r>
        <w:rPr>
          <w:rFonts w:ascii="Arial" w:hAnsi="Arial"/>
          <w:sz w:val="24"/>
        </w:rPr>
        <w:t xml:space="preserve">.  </w:t>
      </w:r>
      <w:r>
        <w:t>Для разграничения расходов используются функциональная, экономическая, ведомственная классификации, которые основываются по целевым статьям, по экономическому содержанию, по функциональному назначению.</w:t>
      </w:r>
    </w:p>
    <w:p w:rsidR="0039677E" w:rsidRDefault="0039677E">
      <w:pPr>
        <w:pStyle w:val="a4"/>
        <w:ind w:firstLine="0"/>
        <w:jc w:val="both"/>
        <w:rPr>
          <w:rFonts w:ascii="Arial" w:hAnsi="Arial"/>
          <w:sz w:val="24"/>
        </w:rPr>
      </w:pPr>
    </w:p>
    <w:p w:rsidR="0039677E" w:rsidRDefault="0039677E">
      <w:pPr>
        <w:pStyle w:val="a4"/>
        <w:ind w:firstLine="0"/>
        <w:jc w:val="both"/>
      </w:pPr>
      <w:r>
        <w:t xml:space="preserve">    Огромную роль расходы  бюджетов всех уровней играют в решении </w:t>
      </w:r>
      <w:r>
        <w:rPr>
          <w:i/>
        </w:rPr>
        <w:t>социальных проблем</w:t>
      </w:r>
      <w:r>
        <w:t>, которые принимали наиболее радикальные формы в нашей стране, а во времена перехода к рынку вновь обострились. Повышению роли расходов  бюджетов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призвано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Общепринятым является факт, что в перспективе роль федерального бюджета в социальных процессах будет усиливаться. Это объясняется тем, что именно средства бюджета (в совокупности с внебюджетными фондами) являются финансовой базой осуществления социальных преобразований, перехода на качественно новый, более высокий уровень</w:t>
      </w:r>
      <w:r>
        <w:rPr>
          <w:rFonts w:ascii="Arial" w:hAnsi="Arial"/>
          <w:sz w:val="24"/>
        </w:rPr>
        <w:t xml:space="preserve"> </w:t>
      </w:r>
      <w:r>
        <w:t xml:space="preserve">социального обслуживания населения. </w:t>
      </w:r>
    </w:p>
    <w:p w:rsidR="0039677E" w:rsidRDefault="0039677E">
      <w:pPr>
        <w:pStyle w:val="a4"/>
        <w:ind w:firstLine="0"/>
        <w:jc w:val="both"/>
      </w:pPr>
      <w:r>
        <w:t xml:space="preserve">  </w:t>
      </w:r>
    </w:p>
    <w:p w:rsidR="0039677E" w:rsidRDefault="0039677E">
      <w:pPr>
        <w:spacing w:line="360" w:lineRule="auto"/>
        <w:jc w:val="both"/>
      </w:pPr>
      <w:r>
        <w:t xml:space="preserve">    Тема данной работы – расходы государственного бюджета- остается весьма актуальной. В экономической литературе эта проблема освещается довольно подробно. О бюджетах, бюджетном процессе, межбюджетных отношениях, а особенно о расходах бюджетов пишут много: круг авторов публикаций широк, встречаются различные   точки зрения; есть как рассчитанные на широкую публику, так на узкий круг специалистов статьи, заметки, прогнозы. Основной трудностью было систематизировать и обобщить имеющиеся сведения, и дать по возможности точные данные, поднять проблемы расходов госбюджета за несколько лет и выявить перспективы. </w:t>
      </w:r>
    </w:p>
    <w:p w:rsidR="0039677E" w:rsidRDefault="0039677E">
      <w:pPr>
        <w:pStyle w:val="a4"/>
        <w:ind w:firstLine="0"/>
        <w:jc w:val="both"/>
      </w:pPr>
    </w:p>
    <w:p w:rsidR="0039677E" w:rsidRDefault="0039677E">
      <w:pPr>
        <w:pStyle w:val="a4"/>
        <w:ind w:firstLine="0"/>
        <w:jc w:val="both"/>
      </w:pPr>
    </w:p>
    <w:p w:rsidR="0039677E" w:rsidRDefault="0039677E">
      <w:pPr>
        <w:pStyle w:val="a4"/>
        <w:ind w:firstLine="0"/>
        <w:jc w:val="both"/>
        <w:rPr>
          <w:sz w:val="26"/>
        </w:rPr>
        <w:sectPr w:rsidR="0039677E">
          <w:pgSz w:w="11906" w:h="16838"/>
          <w:pgMar w:top="851" w:right="851" w:bottom="851" w:left="1701" w:header="567" w:footer="1134" w:gutter="0"/>
          <w:cols w:space="720"/>
          <w:titlePg/>
        </w:sectPr>
      </w:pPr>
      <w:r>
        <w:t xml:space="preserve">    </w:t>
      </w:r>
    </w:p>
    <w:p w:rsidR="0039677E" w:rsidRDefault="0039677E">
      <w:pPr>
        <w:pStyle w:val="1"/>
        <w:jc w:val="left"/>
        <w:rPr>
          <w:rFonts w:eastAsia="Arial Unicode MS"/>
        </w:rPr>
      </w:pPr>
      <w:bookmarkStart w:id="6" w:name="_Toc3269014"/>
      <w:r>
        <w:rPr>
          <w:rFonts w:ascii="Times New Roman" w:hAnsi="Times New Roman"/>
          <w:b w:val="0"/>
          <w:kern w:val="0"/>
          <w:sz w:val="28"/>
        </w:rPr>
        <w:t xml:space="preserve">                </w:t>
      </w:r>
      <w:r>
        <w:t>Список использованной литературы.</w:t>
      </w:r>
      <w:bookmarkEnd w:id="6"/>
    </w:p>
    <w:p w:rsidR="0039677E" w:rsidRDefault="0039677E" w:rsidP="0039677E">
      <w:pPr>
        <w:pStyle w:val="Web"/>
        <w:numPr>
          <w:ilvl w:val="0"/>
          <w:numId w:val="6"/>
        </w:numPr>
        <w:tabs>
          <w:tab w:val="clear" w:pos="1320"/>
          <w:tab w:val="num" w:pos="-120"/>
        </w:tabs>
        <w:spacing w:before="0" w:after="0" w:line="360" w:lineRule="auto"/>
        <w:ind w:left="0"/>
        <w:jc w:val="left"/>
        <w:rPr>
          <w:sz w:val="28"/>
        </w:rPr>
      </w:pPr>
      <w:r>
        <w:rPr>
          <w:sz w:val="28"/>
        </w:rPr>
        <w:t>Бюджетный кодекс Российской Федерации. Федеральный закон от 31 июля 1998 г. № 145-ФЗ (в ред. Федерального закона от 5 августа 2000 г. № 116-ФЗ) Официальный текст. -  2-е изд., доп. – М.: Издательство НОРМА, 2000.</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sz w:val="28"/>
        </w:rPr>
        <w:t>Бюджетное послание Президента РФ Федеральному Собранию РФ        «О бюджетной политике на 2003 год и на среднесрочную перспективу»// Российская газета, 3 июня 2002 г., с.3.</w:t>
      </w:r>
    </w:p>
    <w:p w:rsidR="0039677E" w:rsidRDefault="0039677E" w:rsidP="0039677E">
      <w:pPr>
        <w:pStyle w:val="Web"/>
        <w:numPr>
          <w:ilvl w:val="0"/>
          <w:numId w:val="6"/>
        </w:numPr>
        <w:tabs>
          <w:tab w:val="clear" w:pos="1320"/>
          <w:tab w:val="num" w:pos="-120"/>
        </w:tabs>
        <w:spacing w:before="0" w:after="0" w:line="360" w:lineRule="auto"/>
        <w:ind w:left="0"/>
        <w:jc w:val="left"/>
        <w:rPr>
          <w:sz w:val="28"/>
        </w:rPr>
      </w:pPr>
      <w:r>
        <w:rPr>
          <w:rFonts w:eastAsia="Times New Roman"/>
          <w:sz w:val="28"/>
        </w:rPr>
        <w:t>Федеральный закон РФ "О федеральном бюджете на 2001 год".</w:t>
      </w:r>
    </w:p>
    <w:p w:rsidR="0039677E" w:rsidRDefault="0039677E" w:rsidP="0039677E">
      <w:pPr>
        <w:pStyle w:val="Web"/>
        <w:numPr>
          <w:ilvl w:val="0"/>
          <w:numId w:val="6"/>
        </w:numPr>
        <w:tabs>
          <w:tab w:val="clear" w:pos="1320"/>
          <w:tab w:val="num" w:pos="0"/>
        </w:tabs>
        <w:spacing w:before="0" w:after="0" w:line="360" w:lineRule="auto"/>
        <w:ind w:left="0"/>
        <w:jc w:val="left"/>
        <w:rPr>
          <w:sz w:val="28"/>
        </w:rPr>
      </w:pPr>
      <w:r>
        <w:rPr>
          <w:rFonts w:eastAsia="Times New Roman"/>
          <w:sz w:val="28"/>
        </w:rPr>
        <w:t>Федеральный закон РФ "О федеральном бюджете на 2002 год"</w:t>
      </w:r>
    </w:p>
    <w:p w:rsidR="0039677E" w:rsidRDefault="0039677E" w:rsidP="0039677E">
      <w:pPr>
        <w:pStyle w:val="Web"/>
        <w:numPr>
          <w:ilvl w:val="0"/>
          <w:numId w:val="6"/>
        </w:numPr>
        <w:tabs>
          <w:tab w:val="clear" w:pos="1320"/>
          <w:tab w:val="num" w:pos="0"/>
        </w:tabs>
        <w:spacing w:before="0" w:after="0" w:line="360" w:lineRule="auto"/>
        <w:ind w:left="0"/>
        <w:jc w:val="left"/>
        <w:rPr>
          <w:sz w:val="28"/>
        </w:rPr>
      </w:pPr>
      <w:r>
        <w:rPr>
          <w:rFonts w:eastAsia="Times New Roman"/>
          <w:sz w:val="28"/>
        </w:rPr>
        <w:t>Федеральный закон РФ "О федеральном бюджете на 2003 год".</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 xml:space="preserve"> Бюджет и бюджетная система Российской Федерации. Учебник </w:t>
      </w:r>
      <w:r>
        <w:rPr>
          <w:rFonts w:eastAsia="Times New Roman"/>
          <w:sz w:val="28"/>
          <w:lang w:val="en-US"/>
        </w:rPr>
        <w:t>/ А.М. Годин, И.В. Подпорина</w:t>
      </w:r>
      <w:r>
        <w:rPr>
          <w:rFonts w:eastAsia="Times New Roman"/>
          <w:sz w:val="28"/>
        </w:rPr>
        <w:t>– М.: Маркетинг, 2001.</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 xml:space="preserve">Бюджетная система Российской Федерации. Учебник для вузов </w:t>
      </w:r>
      <w:r>
        <w:rPr>
          <w:rFonts w:eastAsia="Times New Roman"/>
          <w:sz w:val="28"/>
          <w:lang w:val="en-US"/>
        </w:rPr>
        <w:t>/</w:t>
      </w:r>
      <w:r>
        <w:rPr>
          <w:rFonts w:eastAsia="Times New Roman"/>
          <w:sz w:val="28"/>
        </w:rPr>
        <w:t>Под ред. П. И. Вахрина. – М.: «Дашков и К», 2002.</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 xml:space="preserve">Бюджетная система: Учебник для вузов </w:t>
      </w:r>
      <w:r>
        <w:rPr>
          <w:rFonts w:eastAsia="Times New Roman"/>
          <w:sz w:val="28"/>
          <w:lang w:val="en-US"/>
        </w:rPr>
        <w:t>/</w:t>
      </w:r>
      <w:r>
        <w:rPr>
          <w:rFonts w:eastAsia="Times New Roman"/>
          <w:sz w:val="28"/>
        </w:rPr>
        <w:t>Под ред. Г.Б. Поляка. – М.: ЮНИТИ, 1999.</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 xml:space="preserve">Бюджетная система РФ: Учебник </w:t>
      </w:r>
      <w:r>
        <w:rPr>
          <w:rFonts w:eastAsia="Times New Roman"/>
          <w:sz w:val="28"/>
          <w:lang w:val="en-US"/>
        </w:rPr>
        <w:t xml:space="preserve">/ </w:t>
      </w:r>
      <w:r>
        <w:rPr>
          <w:rFonts w:eastAsia="Times New Roman"/>
          <w:sz w:val="28"/>
        </w:rPr>
        <w:t>Под ред. М.В. Романовского, О.В. Врубле-вской. – М.: ЮРАЙТ, 2001.</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Государственные и муниципальные финансы. А.М. Бабич, Л.Н. Павлова. – М.: ЮНИТИ, 2001.</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sz w:val="28"/>
        </w:rPr>
        <w:t>Муниципальная финансовая система Российской Федерации: Научно-практическое пособие. Пешин Н. Л. – М: Формула права, 2000 – 448с.</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Финансы, денежное обращение и кредит. А. М. Бабич, Л.Н. Павлова. – М.: ЮНИТИ, 2000.</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Финансы. П.И. Вахрин, А.С. Нешитой. – М.: Маркетинг, 2002.</w:t>
      </w:r>
    </w:p>
    <w:p w:rsidR="0039677E" w:rsidRDefault="0039677E" w:rsidP="0039677E">
      <w:pPr>
        <w:pStyle w:val="Web"/>
        <w:numPr>
          <w:ilvl w:val="0"/>
          <w:numId w:val="6"/>
        </w:numPr>
        <w:tabs>
          <w:tab w:val="clear" w:pos="1320"/>
          <w:tab w:val="num" w:pos="-120"/>
        </w:tabs>
        <w:spacing w:before="0" w:after="0" w:line="360" w:lineRule="auto"/>
        <w:ind w:left="0"/>
        <w:jc w:val="left"/>
        <w:rPr>
          <w:rFonts w:eastAsia="Times New Roman"/>
          <w:sz w:val="28"/>
        </w:rPr>
      </w:pPr>
      <w:r>
        <w:rPr>
          <w:rFonts w:eastAsia="Times New Roman"/>
          <w:sz w:val="28"/>
        </w:rPr>
        <w:t>Финансы. Учебник</w:t>
      </w:r>
      <w:r>
        <w:rPr>
          <w:rFonts w:eastAsia="Times New Roman"/>
          <w:sz w:val="28"/>
          <w:lang w:val="en-US"/>
        </w:rPr>
        <w:t>/</w:t>
      </w:r>
      <w:r>
        <w:rPr>
          <w:rFonts w:eastAsia="Times New Roman"/>
          <w:sz w:val="28"/>
        </w:rPr>
        <w:t xml:space="preserve"> Под ред. Проф. В.М. Радионовой. – М.: Финансы </w:t>
      </w:r>
    </w:p>
    <w:p w:rsidR="0039677E" w:rsidRDefault="0039677E">
      <w:pPr>
        <w:pStyle w:val="Web"/>
        <w:spacing w:before="0" w:after="0" w:line="360" w:lineRule="auto"/>
        <w:ind w:left="-360" w:firstLine="0"/>
        <w:jc w:val="left"/>
        <w:rPr>
          <w:rFonts w:eastAsia="Times New Roman"/>
          <w:sz w:val="28"/>
        </w:rPr>
      </w:pPr>
      <w:r>
        <w:rPr>
          <w:rFonts w:eastAsia="Times New Roman"/>
          <w:sz w:val="28"/>
        </w:rPr>
        <w:t>и статистика, 2002.</w:t>
      </w:r>
    </w:p>
    <w:p w:rsidR="0039677E" w:rsidRDefault="0039677E">
      <w:pPr>
        <w:pStyle w:val="Web"/>
        <w:spacing w:before="0" w:after="0" w:line="360" w:lineRule="auto"/>
        <w:ind w:left="-360" w:firstLine="0"/>
        <w:jc w:val="left"/>
      </w:pPr>
      <w:r>
        <w:rPr>
          <w:rFonts w:eastAsia="Times New Roman"/>
          <w:sz w:val="28"/>
        </w:rPr>
        <w:t xml:space="preserve"> 15. </w:t>
      </w:r>
      <w:r>
        <w:rPr>
          <w:sz w:val="28"/>
        </w:rPr>
        <w:t>Финансы: Учебник для ВУЗов / Под ред. проф. Л.А. Дробозиной.- М.: Финансы, ЮНИТИ, 2002г</w:t>
      </w:r>
      <w:r>
        <w:t>.</w:t>
      </w:r>
    </w:p>
    <w:p w:rsidR="0039677E" w:rsidRDefault="0039677E" w:rsidP="0039677E">
      <w:pPr>
        <w:numPr>
          <w:ilvl w:val="0"/>
          <w:numId w:val="12"/>
        </w:numPr>
        <w:tabs>
          <w:tab w:val="left" w:pos="8000"/>
        </w:tabs>
        <w:spacing w:line="360" w:lineRule="auto"/>
      </w:pPr>
      <w:r>
        <w:t>Финансы. Денежное обращение. Кредит: Учебник для вузов / Под ред. проф. Л.А. Дробозиной. – М.: Финансы, ЮНИТИ, 1999.</w:t>
      </w:r>
    </w:p>
    <w:p w:rsidR="0039677E" w:rsidRDefault="0039677E" w:rsidP="0039677E">
      <w:pPr>
        <w:numPr>
          <w:ilvl w:val="0"/>
          <w:numId w:val="12"/>
        </w:numPr>
        <w:tabs>
          <w:tab w:val="left" w:pos="8000"/>
        </w:tabs>
        <w:spacing w:line="360" w:lineRule="auto"/>
      </w:pPr>
      <w:r>
        <w:t>Экономика / Под ред. А.С. Булатова. – М.: Юристъ, 1999.</w:t>
      </w:r>
    </w:p>
    <w:p w:rsidR="0039677E" w:rsidRDefault="0039677E" w:rsidP="0039677E">
      <w:pPr>
        <w:pStyle w:val="Web"/>
        <w:numPr>
          <w:ilvl w:val="0"/>
          <w:numId w:val="12"/>
        </w:numPr>
        <w:spacing w:before="0" w:after="0" w:line="360" w:lineRule="auto"/>
        <w:ind w:left="0"/>
        <w:jc w:val="left"/>
        <w:rPr>
          <w:sz w:val="28"/>
          <w:lang w:val="en-US"/>
        </w:rPr>
      </w:pPr>
      <w:r>
        <w:rPr>
          <w:sz w:val="28"/>
        </w:rPr>
        <w:t>Экономика для юристов. Учебник</w:t>
      </w:r>
      <w:r>
        <w:rPr>
          <w:sz w:val="28"/>
          <w:lang w:val="en-US"/>
        </w:rPr>
        <w:t>/</w:t>
      </w:r>
      <w:r>
        <w:rPr>
          <w:sz w:val="28"/>
        </w:rPr>
        <w:t xml:space="preserve"> Е.Г. Ефимова.- М.: Флинта, 1999.</w:t>
      </w:r>
    </w:p>
    <w:p w:rsidR="0039677E" w:rsidRDefault="0039677E" w:rsidP="0039677E">
      <w:pPr>
        <w:pStyle w:val="Web"/>
        <w:numPr>
          <w:ilvl w:val="0"/>
          <w:numId w:val="12"/>
        </w:numPr>
        <w:spacing w:before="0" w:after="0" w:line="360" w:lineRule="auto"/>
        <w:ind w:left="0"/>
        <w:jc w:val="left"/>
        <w:rPr>
          <w:sz w:val="28"/>
          <w:lang w:val="en-US"/>
        </w:rPr>
      </w:pPr>
      <w:r>
        <w:rPr>
          <w:sz w:val="28"/>
        </w:rPr>
        <w:t xml:space="preserve"> Экономическая теория/ Учебник</w:t>
      </w:r>
      <w:r>
        <w:rPr>
          <w:sz w:val="28"/>
          <w:lang w:val="en-US"/>
        </w:rPr>
        <w:t>/</w:t>
      </w:r>
      <w:r>
        <w:rPr>
          <w:sz w:val="28"/>
        </w:rPr>
        <w:t xml:space="preserve"> В.Я. Иохин.- М.: Юристъ, 2000.</w:t>
      </w:r>
    </w:p>
    <w:p w:rsidR="0039677E" w:rsidRDefault="0039677E" w:rsidP="0039677E">
      <w:pPr>
        <w:pStyle w:val="Web"/>
        <w:numPr>
          <w:ilvl w:val="0"/>
          <w:numId w:val="12"/>
        </w:numPr>
        <w:spacing w:before="0" w:after="0" w:line="360" w:lineRule="auto"/>
        <w:ind w:left="0"/>
        <w:jc w:val="left"/>
        <w:rPr>
          <w:sz w:val="28"/>
          <w:lang w:val="en-US"/>
        </w:rPr>
      </w:pPr>
      <w:r>
        <w:rPr>
          <w:sz w:val="28"/>
        </w:rPr>
        <w:t xml:space="preserve">Вестник администрации Щелковского района </w:t>
      </w:r>
      <w:r>
        <w:rPr>
          <w:sz w:val="28"/>
          <w:lang w:val="en-US"/>
        </w:rPr>
        <w:t>//</w:t>
      </w:r>
      <w:r>
        <w:rPr>
          <w:sz w:val="28"/>
        </w:rPr>
        <w:t>Специальный выпуск газеты «Время», декабрь 2002 года</w:t>
      </w:r>
    </w:p>
    <w:p w:rsidR="0039677E" w:rsidRDefault="0039677E" w:rsidP="0039677E">
      <w:pPr>
        <w:pStyle w:val="Web"/>
        <w:numPr>
          <w:ilvl w:val="0"/>
          <w:numId w:val="12"/>
        </w:numPr>
        <w:spacing w:before="0" w:after="0" w:line="360" w:lineRule="auto"/>
        <w:ind w:left="0"/>
        <w:jc w:val="left"/>
        <w:rPr>
          <w:sz w:val="28"/>
          <w:lang w:val="en-US"/>
        </w:rPr>
      </w:pPr>
      <w:r>
        <w:rPr>
          <w:sz w:val="28"/>
        </w:rPr>
        <w:t xml:space="preserve">Вестник администрации Щелковского района </w:t>
      </w:r>
      <w:r>
        <w:rPr>
          <w:sz w:val="28"/>
          <w:lang w:val="en-US"/>
        </w:rPr>
        <w:t>//</w:t>
      </w:r>
      <w:r>
        <w:rPr>
          <w:sz w:val="28"/>
        </w:rPr>
        <w:t>Специальный выпуск газеты «Время», январь 2003 года</w:t>
      </w:r>
    </w:p>
    <w:p w:rsidR="0039677E" w:rsidRDefault="0039677E" w:rsidP="0039677E">
      <w:pPr>
        <w:pStyle w:val="Web"/>
        <w:numPr>
          <w:ilvl w:val="0"/>
          <w:numId w:val="12"/>
        </w:numPr>
        <w:spacing w:before="0" w:after="0" w:line="360" w:lineRule="auto"/>
        <w:ind w:left="0"/>
        <w:jc w:val="left"/>
        <w:rPr>
          <w:rFonts w:eastAsia="Times New Roman"/>
          <w:sz w:val="28"/>
        </w:rPr>
      </w:pPr>
      <w:r>
        <w:rPr>
          <w:sz w:val="28"/>
        </w:rPr>
        <w:t>Кучеренко В. Бюджет 2002: двулик, но бездефицитен.// Российская газета, 2 июня 2001 г., с.2.</w:t>
      </w:r>
    </w:p>
    <w:p w:rsidR="0039677E" w:rsidRDefault="0039677E" w:rsidP="0039677E">
      <w:pPr>
        <w:pStyle w:val="Web"/>
        <w:numPr>
          <w:ilvl w:val="0"/>
          <w:numId w:val="12"/>
        </w:numPr>
        <w:spacing w:before="0" w:after="0" w:line="360" w:lineRule="auto"/>
        <w:ind w:left="0"/>
        <w:jc w:val="left"/>
        <w:rPr>
          <w:sz w:val="28"/>
        </w:rPr>
      </w:pPr>
      <w:r>
        <w:rPr>
          <w:sz w:val="28"/>
        </w:rPr>
        <w:t>Мау В. Экономическая политика России: в начале новой фазы // Вопросы экономики, 2002. - №3. – с.4-23.</w:t>
      </w:r>
    </w:p>
    <w:p w:rsidR="0039677E" w:rsidRDefault="0039677E" w:rsidP="0039677E">
      <w:pPr>
        <w:pStyle w:val="Web"/>
        <w:numPr>
          <w:ilvl w:val="0"/>
          <w:numId w:val="12"/>
        </w:numPr>
        <w:spacing w:before="0" w:after="0" w:line="360" w:lineRule="auto"/>
        <w:ind w:left="0"/>
        <w:jc w:val="left"/>
        <w:rPr>
          <w:sz w:val="28"/>
        </w:rPr>
      </w:pPr>
      <w:r>
        <w:rPr>
          <w:sz w:val="28"/>
        </w:rPr>
        <w:t>Немирова О.С. О проекте бюджета на 2003</w:t>
      </w:r>
      <w:r>
        <w:rPr>
          <w:sz w:val="28"/>
          <w:lang w:val="en-US"/>
        </w:rPr>
        <w:t>//</w:t>
      </w:r>
      <w:r>
        <w:rPr>
          <w:sz w:val="28"/>
        </w:rPr>
        <w:t>Российский бизнес, 2002</w:t>
      </w:r>
    </w:p>
    <w:p w:rsidR="0039677E" w:rsidRDefault="0039677E" w:rsidP="0039677E">
      <w:pPr>
        <w:numPr>
          <w:ilvl w:val="0"/>
          <w:numId w:val="12"/>
        </w:numPr>
        <w:tabs>
          <w:tab w:val="left" w:pos="8000"/>
        </w:tabs>
        <w:spacing w:line="360" w:lineRule="auto"/>
      </w:pPr>
      <w:r>
        <w:t>Пономаренко Е. О бюджетно-налоговой политике на 2003 год (анализ концепции) // Экономист, 2002. - №12. – с.59-67.</w:t>
      </w:r>
    </w:p>
    <w:p w:rsidR="0039677E" w:rsidRDefault="0039677E" w:rsidP="0039677E">
      <w:pPr>
        <w:numPr>
          <w:ilvl w:val="0"/>
          <w:numId w:val="12"/>
        </w:numPr>
        <w:tabs>
          <w:tab w:val="left" w:pos="8000"/>
        </w:tabs>
        <w:spacing w:line="360" w:lineRule="auto"/>
      </w:pPr>
      <w:r>
        <w:t>Шагжиева Т.С. Действительный порядок организации учета финансирования и расходов региональных бюджетов</w:t>
      </w:r>
      <w:r>
        <w:rPr>
          <w:lang w:val="en-US"/>
        </w:rPr>
        <w:t>//Бухгалтерский учет,2002, №11</w:t>
      </w:r>
    </w:p>
    <w:p w:rsidR="0039677E" w:rsidRDefault="0039677E" w:rsidP="0039677E">
      <w:pPr>
        <w:numPr>
          <w:ilvl w:val="0"/>
          <w:numId w:val="12"/>
        </w:numPr>
        <w:tabs>
          <w:tab w:val="left" w:pos="8000"/>
        </w:tabs>
        <w:spacing w:line="360" w:lineRule="auto"/>
      </w:pPr>
      <w:bookmarkStart w:id="7" w:name="_Hlt37085459"/>
      <w:r w:rsidRPr="001B6230">
        <w:t>www.akm.ru</w:t>
      </w:r>
      <w:bookmarkEnd w:id="7"/>
      <w:r>
        <w:t xml:space="preserve"> - официальный сайт Министерства финансов РФ.</w:t>
      </w:r>
    </w:p>
    <w:p w:rsidR="0039677E" w:rsidRDefault="0039677E" w:rsidP="0039677E">
      <w:pPr>
        <w:numPr>
          <w:ilvl w:val="0"/>
          <w:numId w:val="12"/>
        </w:numPr>
        <w:tabs>
          <w:tab w:val="left" w:pos="8000"/>
        </w:tabs>
        <w:spacing w:line="360" w:lineRule="auto"/>
      </w:pPr>
      <w:bookmarkStart w:id="8" w:name="_Hlt10055691"/>
      <w:r w:rsidRPr="001B6230">
        <w:t>www.bud</w:t>
      </w:r>
      <w:r w:rsidRPr="001B6230">
        <w:rPr>
          <w:lang w:val="en-US"/>
        </w:rPr>
        <w:t>g</w:t>
      </w:r>
      <w:r w:rsidRPr="001B6230">
        <w:t>etrf.ru</w:t>
      </w:r>
      <w:bookmarkEnd w:id="8"/>
    </w:p>
    <w:p w:rsidR="0039677E" w:rsidRDefault="0039677E" w:rsidP="0039677E">
      <w:pPr>
        <w:numPr>
          <w:ilvl w:val="0"/>
          <w:numId w:val="12"/>
        </w:numPr>
        <w:tabs>
          <w:tab w:val="left" w:pos="8000"/>
        </w:tabs>
        <w:spacing w:line="360" w:lineRule="auto"/>
      </w:pPr>
      <w:r>
        <w:t xml:space="preserve"> </w:t>
      </w:r>
      <w:r w:rsidRPr="001B6230">
        <w:t>www.cbr.ru</w:t>
      </w:r>
      <w:r>
        <w:t xml:space="preserve"> –официальный сайт Центрального Банка РФ. </w:t>
      </w:r>
    </w:p>
    <w:p w:rsidR="0039677E" w:rsidRDefault="0039677E" w:rsidP="0039677E">
      <w:pPr>
        <w:numPr>
          <w:ilvl w:val="0"/>
          <w:numId w:val="12"/>
        </w:numPr>
        <w:tabs>
          <w:tab w:val="left" w:pos="8000"/>
        </w:tabs>
        <w:spacing w:line="360" w:lineRule="auto"/>
      </w:pPr>
      <w:r w:rsidRPr="001B6230">
        <w:t>www.csr.r</w:t>
      </w:r>
      <w:bookmarkStart w:id="9" w:name="_Hlt10054664"/>
      <w:r w:rsidRPr="001B6230">
        <w:t>u</w:t>
      </w:r>
      <w:bookmarkEnd w:id="9"/>
      <w:r>
        <w:rPr>
          <w:lang w:val="en-US"/>
        </w:rPr>
        <w:t xml:space="preserve">  (</w:t>
      </w:r>
      <w:r>
        <w:t>официальный сайт Центра стратегических разработок)</w:t>
      </w:r>
    </w:p>
    <w:p w:rsidR="0039677E" w:rsidRDefault="0039677E" w:rsidP="0039677E">
      <w:pPr>
        <w:numPr>
          <w:ilvl w:val="0"/>
          <w:numId w:val="12"/>
        </w:numPr>
        <w:tabs>
          <w:tab w:val="left" w:pos="8000"/>
        </w:tabs>
        <w:spacing w:line="360" w:lineRule="auto"/>
      </w:pPr>
      <w:r w:rsidRPr="001B6230">
        <w:t>www.gks.ru</w:t>
      </w:r>
      <w:r>
        <w:rPr>
          <w:lang w:val="en-US"/>
        </w:rPr>
        <w:t xml:space="preserve">  (</w:t>
      </w:r>
      <w:r>
        <w:t>официальный сайт госкомстата РФ).</w:t>
      </w:r>
    </w:p>
    <w:p w:rsidR="0039677E" w:rsidRDefault="0039677E" w:rsidP="0039677E">
      <w:pPr>
        <w:numPr>
          <w:ilvl w:val="0"/>
          <w:numId w:val="12"/>
        </w:numPr>
        <w:tabs>
          <w:tab w:val="left" w:pos="8000"/>
        </w:tabs>
        <w:spacing w:line="360" w:lineRule="auto"/>
      </w:pPr>
      <w:bookmarkStart w:id="10" w:name="_Hlt37085539"/>
      <w:r w:rsidRPr="001B6230">
        <w:t>www.finansy.ru</w:t>
      </w:r>
      <w:bookmarkEnd w:id="10"/>
      <w:r>
        <w:rPr>
          <w:lang w:val="en-US"/>
        </w:rPr>
        <w:t xml:space="preserve"> </w:t>
      </w:r>
    </w:p>
    <w:p w:rsidR="0039677E" w:rsidRDefault="0039677E" w:rsidP="0039677E">
      <w:pPr>
        <w:numPr>
          <w:ilvl w:val="0"/>
          <w:numId w:val="12"/>
        </w:numPr>
        <w:tabs>
          <w:tab w:val="left" w:pos="8000"/>
        </w:tabs>
        <w:spacing w:line="360" w:lineRule="auto"/>
      </w:pPr>
      <w:r>
        <w:rPr>
          <w:u w:val="single"/>
          <w:lang w:val="en-US"/>
        </w:rPr>
        <w:t>www. mosobl. ru</w:t>
      </w:r>
      <w:r>
        <w:rPr>
          <w:lang w:val="en-US"/>
        </w:rPr>
        <w:t xml:space="preserve"> – </w:t>
      </w:r>
      <w:r>
        <w:t>официальный сайт администрации Московской области</w:t>
      </w:r>
    </w:p>
    <w:p w:rsidR="0039677E" w:rsidRDefault="0039677E">
      <w:pPr>
        <w:tabs>
          <w:tab w:val="left" w:pos="8000"/>
        </w:tabs>
        <w:spacing w:line="360" w:lineRule="auto"/>
      </w:pPr>
    </w:p>
    <w:p w:rsidR="0039677E" w:rsidRDefault="0039677E">
      <w:pPr>
        <w:spacing w:line="360" w:lineRule="auto"/>
        <w:ind w:firstLine="540"/>
        <w:jc w:val="both"/>
      </w:pPr>
    </w:p>
    <w:p w:rsidR="0039677E" w:rsidRDefault="0039677E">
      <w:pPr>
        <w:spacing w:line="360" w:lineRule="auto"/>
        <w:ind w:firstLine="540"/>
        <w:jc w:val="both"/>
      </w:pPr>
    </w:p>
    <w:p w:rsidR="0039677E" w:rsidRDefault="0039677E">
      <w:pPr>
        <w:ind w:firstLine="540"/>
        <w:jc w:val="both"/>
      </w:pPr>
    </w:p>
    <w:p w:rsidR="0039677E" w:rsidRDefault="0039677E">
      <w:pPr>
        <w:ind w:firstLine="540"/>
        <w:jc w:val="both"/>
      </w:pPr>
    </w:p>
    <w:p w:rsidR="0039677E" w:rsidRDefault="0039677E">
      <w:pPr>
        <w:ind w:firstLine="540"/>
        <w:jc w:val="both"/>
      </w:pPr>
    </w:p>
    <w:p w:rsidR="0039677E" w:rsidRDefault="0039677E">
      <w:pPr>
        <w:ind w:firstLine="540"/>
        <w:jc w:val="both"/>
      </w:pPr>
    </w:p>
    <w:p w:rsidR="0039677E" w:rsidRDefault="0039677E">
      <w:pPr>
        <w:ind w:firstLine="540"/>
        <w:jc w:val="both"/>
      </w:pPr>
    </w:p>
    <w:p w:rsidR="0039677E" w:rsidRDefault="0039677E">
      <w:pPr>
        <w:ind w:firstLine="540"/>
        <w:jc w:val="both"/>
      </w:pPr>
    </w:p>
    <w:p w:rsidR="0039677E" w:rsidRDefault="0039677E">
      <w:pPr>
        <w:ind w:firstLine="540"/>
        <w:jc w:val="both"/>
      </w:pPr>
    </w:p>
    <w:p w:rsidR="0039677E" w:rsidRDefault="0039677E">
      <w:pPr>
        <w:ind w:firstLine="540"/>
        <w:jc w:val="both"/>
      </w:pPr>
    </w:p>
    <w:p w:rsidR="0039677E" w:rsidRDefault="0039677E">
      <w:pPr>
        <w:ind w:firstLine="539"/>
        <w:jc w:val="center"/>
        <w:rPr>
          <w:b/>
          <w:sz w:val="32"/>
        </w:rPr>
      </w:pPr>
    </w:p>
    <w:p w:rsidR="0039677E" w:rsidRDefault="0039677E">
      <w:pPr>
        <w:jc w:val="both"/>
      </w:pPr>
    </w:p>
    <w:p w:rsidR="0039677E" w:rsidRDefault="0039677E">
      <w:pPr>
        <w:pStyle w:val="Web"/>
        <w:spacing w:before="0" w:after="0" w:line="360" w:lineRule="auto"/>
        <w:ind w:firstLine="0"/>
        <w:jc w:val="left"/>
      </w:pPr>
      <w:r>
        <w:rPr>
          <w:sz w:val="28"/>
        </w:rPr>
        <w:t xml:space="preserve">Приложение 1.  </w:t>
      </w:r>
      <w:r>
        <w:t>Распределение расходов федерального бюджета на 2003 год по разделам и подразделам функциональной классификации расходов бюджетов РФ</w:t>
      </w:r>
    </w:p>
    <w:tbl>
      <w:tblPr>
        <w:tblW w:w="0" w:type="auto"/>
        <w:tblInd w:w="-30" w:type="dxa"/>
        <w:tblLayout w:type="fixed"/>
        <w:tblCellMar>
          <w:left w:w="30" w:type="dxa"/>
          <w:right w:w="30" w:type="dxa"/>
        </w:tblCellMar>
        <w:tblLook w:val="0000" w:firstRow="0" w:lastRow="0" w:firstColumn="0" w:lastColumn="0" w:noHBand="0" w:noVBand="0"/>
      </w:tblPr>
      <w:tblGrid>
        <w:gridCol w:w="8096"/>
        <w:gridCol w:w="1296"/>
      </w:tblGrid>
      <w:tr w:rsidR="0039677E">
        <w:trPr>
          <w:trHeight w:val="256"/>
        </w:trPr>
        <w:tc>
          <w:tcPr>
            <w:tcW w:w="8096" w:type="dxa"/>
            <w:tcBorders>
              <w:bottom w:val="single" w:sz="6" w:space="0" w:color="auto"/>
            </w:tcBorders>
          </w:tcPr>
          <w:p w:rsidR="0039677E" w:rsidRDefault="0039677E">
            <w:pPr>
              <w:jc w:val="right"/>
              <w:rPr>
                <w:snapToGrid w:val="0"/>
                <w:color w:val="000000"/>
                <w:sz w:val="20"/>
              </w:rPr>
            </w:pPr>
          </w:p>
        </w:tc>
        <w:tc>
          <w:tcPr>
            <w:tcW w:w="1296" w:type="dxa"/>
            <w:tcBorders>
              <w:bottom w:val="single" w:sz="6" w:space="0" w:color="auto"/>
            </w:tcBorders>
          </w:tcPr>
          <w:p w:rsidR="0039677E" w:rsidRDefault="0039677E">
            <w:pPr>
              <w:rPr>
                <w:snapToGrid w:val="0"/>
                <w:color w:val="000000"/>
                <w:sz w:val="20"/>
              </w:rPr>
            </w:pP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Наименование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Сумма</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ВСЕГО РАСХОДОВ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2345641398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 том числе: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 xml:space="preserve"> </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Государственное управление и местное самоуправление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66506919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Функционирование главы государства - Президента Российской Федерации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4130359,6</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Функционирование законодательных (представительных) органов государственной власти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3267837,9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Функционирование исполнительных органов государственной власти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15054350,6</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Деятельность финансовых и налоговых органов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42233977,1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расходы на общегосударственное управление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1820393,8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Судебная власть</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25481900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Федеральная судебная система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25481900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Международная деятельность</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44384236,4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Международное сотрудничество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35416480</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Реализация межгосударственных договоров в рамках Содружества Независимых Государств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6130044,2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Международные культурные, научные и информационные связи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1168522,2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Экономическая и гуманитарная помощь другим государствам</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81600</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Реализация международных обязательств в сфере военно-технического сотрудничества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1587590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Национальная оборона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344525270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Строительство и содержание Вооруженных Сил Российской Федерации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325564303</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Военная программа Министерства Российской Федерации по атомной энергии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13012000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Обеспечение мобилизационной и вневойсковой подготовки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4160780</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Подготовка и участие в обеспечении коллективной безопасности и миротворческой деятельности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1435687,4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Обеспечение деятельности отраслей для национальной обороны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352500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Правоохранительная деятельность и обеспечение безопасности государства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244793715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Органы внутренних дел</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69304731,7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Внутренние войска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18489507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Уголовно-исполнительная система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45737316,2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Органы налоговой полиции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7096201,8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Органы государственной безопасности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47992477,6</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Органы пограничной службы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24065041,5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Таможенные органы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12406642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Органы прокуратуры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11839989,7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Органы юстиции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7235202,3</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Государственная фельдъегерская служба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626604,9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Фундаментальные исследования и содействие научно-техническому прогрессу</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40206000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Фундаментальные исследования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19851996,3</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Разработка перспективных технологий и приоритетных направлений научно- технического прогресса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20354003,7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Промышленность, энергетика и строительство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63404306,6</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Топливно-энергетический комплекс</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7050000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Конверсия оборонной промышленности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250000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Другие отрасли промышленности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457010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Строительство, архитектура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47427700,1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Стандартизация и метрология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168188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Воспроизводство минерально-сырьевой базы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7023900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Содержание органов специального строительства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1027508,5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Сельское хозяйство и рыболовство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31167644,8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Сельскохозяйственное производство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24530850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Земельные ресурсы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1801340,8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Рыболовное хозяйство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2977154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мероприятия в области сельского хозяйства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1858300</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Охрана окружающей природной среды и природных ресурсов, гидрометеорология, картография и геодезия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10807748,2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Водные ресурсы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1041003,4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Лесные ресурсы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6325778,2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Охрана окружающей природной среды, животного и растительного мира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935224,9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Гидрометеорология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1845541,7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Картография и геодезия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660200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Транспорт, связь и информатика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6087130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Автомобильный транспорт</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89400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Железнодорожный транспорт</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300000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Воздушный транспорт</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2172700,1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Водный транспорт</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2255489,9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Связь</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1267440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Информатика (информационное обеспечение)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2100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Развитие рыночной инфраструктуры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Малый бизнес и предпринимательство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100000</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Предупреждение и ликвидация последствий чрезвычайных ситуаций и стихийных бедствий</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21208074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Предупреждение и ликвидация последствий чрезвычайных ситуаций</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10984124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Гражданская оборона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66650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Государственная противопожарная служба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10157300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Образование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97671999,7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Дошкольное образование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1139085,2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Общее образование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1965134,1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Начальное профессиональное образование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21096907,9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Среднее профессиональное образование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12484641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Переподготовка и повышение квалификации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1370720,9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Высшее профессиональное образование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54809144,5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расходы в области образования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4806366,1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Культура, искусство и кинематография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14056249,1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Культура и искусство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11993835,5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Кинематография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2047198,2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мероприятия в области культуры и искусства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15215,4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Средства массовой информации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11954913,8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Телевидение и радиовещание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11022110,4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Периодическая печать и издательства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608013,4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средства массовой информации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324790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Здравоохранение и физическая культура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39344750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Здравоохранение</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31421025,1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Санитарно-эпидемиологический надзор</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5463024,9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Физическая культура и спорт</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2460700,0*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Социальная политика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150685036</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Учреждения социального обеспечения и службы занятости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4293448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Социальная помощь</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10133337,5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Пенсии военнослужащим</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67720851,4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Пенсии и пособия в правоохранительных органах</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40027461,8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мероприятия в области социальной политики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26400542,4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Миграционная политика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2109394,9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Обслуживание государственного и муниципального долга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277510057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Обслуживание государственного и муниципального внутреннего долга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57482116,5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Обслуживание государственного внешнего долга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220027940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Пополнение государственных запасов и резервов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20956350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Государственный материальный резерв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20481650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государственные запасы и резервы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474700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Финансовая помощь другим бюджетам бюджетной системы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714610237</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Финансовая помощь бюджетам других уровней</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258405924</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Фонд регионального развития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25072010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Мероприятия в области регионального развития</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14240405</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Средства, передаваемые государственным внебюджетным фондам</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416891898</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Утилизация и ликвидация вооружений, включая выполнение международных договоров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10759750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Утилизация и ликвидация вооружений по международным договорам</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9991468</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Утилизация и ликвидация вооружений, исключая международные договоры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768282</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Мобилизационная подготовка экономики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500000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Мобилизационная подготовка экономики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500000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Исследование и использование космического пространства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7651300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Государственная поддержка космической деятельности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2524000</w:t>
            </w:r>
          </w:p>
        </w:tc>
      </w:tr>
      <w:tr w:rsidR="0039677E">
        <w:trPr>
          <w:trHeight w:val="512"/>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Научно-исследовательские и опытно- конструкторские работы в области космической деятельности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5127300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Военная реформа</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15800311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Проведение военной реформы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15800311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Дорожное хозяйство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79111700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Дорожное хозяйство</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79111700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расходы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-7710498,9</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Резервные фонды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4300000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Проведение выборов и референдумов</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9825800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Бюджетные кредиты (бюджетные ссуды)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-23060000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Прочие расходы, не отнесенные к другим подразделам</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1223701,1</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Целевые бюджетные фонды</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14066300</w:t>
            </w:r>
          </w:p>
        </w:tc>
      </w:tr>
      <w:tr w:rsidR="0039677E">
        <w:trPr>
          <w:trHeight w:val="256"/>
        </w:trPr>
        <w:tc>
          <w:tcPr>
            <w:tcW w:w="8096" w:type="dxa"/>
            <w:tcBorders>
              <w:top w:val="single" w:sz="6" w:space="0" w:color="auto"/>
              <w:bottom w:val="single" w:sz="6" w:space="0" w:color="auto"/>
              <w:right w:val="single" w:sz="6" w:space="0" w:color="auto"/>
            </w:tcBorders>
          </w:tcPr>
          <w:p w:rsidR="0039677E" w:rsidRDefault="0039677E">
            <w:pPr>
              <w:rPr>
                <w:snapToGrid w:val="0"/>
                <w:color w:val="000000"/>
                <w:sz w:val="20"/>
              </w:rPr>
            </w:pPr>
            <w:r>
              <w:rPr>
                <w:snapToGrid w:val="0"/>
                <w:color w:val="000000"/>
                <w:sz w:val="20"/>
              </w:rPr>
              <w:t>Фонд Министерства Российской Федерации по атомной энергии</w:t>
            </w:r>
          </w:p>
        </w:tc>
        <w:tc>
          <w:tcPr>
            <w:tcW w:w="1296" w:type="dxa"/>
            <w:tcBorders>
              <w:top w:val="single" w:sz="6" w:space="0" w:color="auto"/>
              <w:left w:val="single" w:sz="6" w:space="0" w:color="auto"/>
              <w:bottom w:val="single" w:sz="6" w:space="0" w:color="auto"/>
              <w:right w:val="single" w:sz="6" w:space="0" w:color="auto"/>
            </w:tcBorders>
          </w:tcPr>
          <w:p w:rsidR="0039677E" w:rsidRDefault="0039677E">
            <w:pPr>
              <w:jc w:val="right"/>
              <w:rPr>
                <w:snapToGrid w:val="0"/>
                <w:color w:val="000000"/>
                <w:sz w:val="20"/>
              </w:rPr>
            </w:pPr>
            <w:r>
              <w:rPr>
                <w:snapToGrid w:val="0"/>
                <w:color w:val="000000"/>
                <w:sz w:val="20"/>
              </w:rPr>
              <w:t>14066300</w:t>
            </w:r>
          </w:p>
        </w:tc>
      </w:tr>
    </w:tbl>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firstLine="0"/>
        <w:jc w:val="left"/>
        <w:rPr>
          <w:sz w:val="28"/>
        </w:rPr>
      </w:pPr>
      <w:r>
        <w:rPr>
          <w:sz w:val="28"/>
        </w:rPr>
        <w:t xml:space="preserve">Приложение 2. </w:t>
      </w:r>
    </w:p>
    <w:p w:rsidR="0039677E" w:rsidRDefault="0039677E">
      <w:pPr>
        <w:pStyle w:val="ab"/>
        <w:spacing w:line="240" w:lineRule="auto"/>
        <w:rPr>
          <w:lang w:val="en-US"/>
        </w:rPr>
      </w:pPr>
      <w:r>
        <w:rPr>
          <w:lang w:val="en-US"/>
        </w:rPr>
        <w:t xml:space="preserve"> Расходы федерального бюджета РФ на 2003 год согласно ведомственной классификации.  </w:t>
      </w:r>
    </w:p>
    <w:p w:rsidR="0039677E" w:rsidRDefault="0039677E">
      <w:pPr>
        <w:pStyle w:val="ab"/>
        <w:spacing w:line="240" w:lineRule="auto"/>
        <w:rPr>
          <w:lang w:val="en-US"/>
        </w:rPr>
      </w:pPr>
    </w:p>
    <w:p w:rsidR="0039677E" w:rsidRDefault="0039677E">
      <w:pPr>
        <w:pStyle w:val="ab"/>
        <w:spacing w:line="240" w:lineRule="auto"/>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8"/>
        <w:gridCol w:w="2022"/>
      </w:tblGrid>
      <w:tr w:rsidR="0039677E">
        <w:trPr>
          <w:cantSplit/>
          <w:trHeight w:val="640"/>
        </w:trPr>
        <w:tc>
          <w:tcPr>
            <w:tcW w:w="7548" w:type="dxa"/>
          </w:tcPr>
          <w:p w:rsidR="0039677E" w:rsidRDefault="0039677E">
            <w:pPr>
              <w:pStyle w:val="ab"/>
              <w:spacing w:line="240" w:lineRule="auto"/>
              <w:rPr>
                <w:lang w:val="en-US"/>
              </w:rPr>
            </w:pPr>
            <w:r>
              <w:rPr>
                <w:lang w:val="en-US"/>
              </w:rPr>
              <w:t>Ведомства</w:t>
            </w:r>
          </w:p>
        </w:tc>
        <w:tc>
          <w:tcPr>
            <w:tcW w:w="2022" w:type="dxa"/>
            <w:tcBorders>
              <w:bottom w:val="single" w:sz="4" w:space="0" w:color="auto"/>
            </w:tcBorders>
          </w:tcPr>
          <w:p w:rsidR="0039677E" w:rsidRDefault="0039677E">
            <w:pPr>
              <w:pStyle w:val="ab"/>
              <w:spacing w:line="240" w:lineRule="auto"/>
              <w:rPr>
                <w:lang w:val="en-US"/>
              </w:rPr>
            </w:pPr>
            <w:r>
              <w:rPr>
                <w:lang w:val="en-US"/>
              </w:rPr>
              <w:t>Сумма тыс. рублей.</w:t>
            </w:r>
          </w:p>
        </w:tc>
      </w:tr>
      <w:tr w:rsidR="0039677E">
        <w:tc>
          <w:tcPr>
            <w:tcW w:w="7548" w:type="dxa"/>
          </w:tcPr>
          <w:p w:rsidR="0039677E" w:rsidRDefault="0039677E">
            <w:pPr>
              <w:pStyle w:val="ab"/>
              <w:spacing w:line="240" w:lineRule="auto"/>
              <w:rPr>
                <w:lang w:val="en-US"/>
              </w:rPr>
            </w:pPr>
            <w:r>
              <w:rPr>
                <w:lang w:val="en-US"/>
              </w:rPr>
              <w:t>Министерство топлива и энергетики</w:t>
            </w:r>
          </w:p>
        </w:tc>
        <w:tc>
          <w:tcPr>
            <w:tcW w:w="2022" w:type="dxa"/>
          </w:tcPr>
          <w:p w:rsidR="0039677E" w:rsidRDefault="0039677E">
            <w:pPr>
              <w:pStyle w:val="ab"/>
              <w:spacing w:line="240" w:lineRule="auto"/>
              <w:rPr>
                <w:lang w:val="en-US"/>
              </w:rPr>
            </w:pPr>
            <w:r>
              <w:rPr>
                <w:lang w:val="en-US"/>
              </w:rPr>
              <w:t>9565714,6</w:t>
            </w:r>
          </w:p>
        </w:tc>
      </w:tr>
      <w:tr w:rsidR="0039677E">
        <w:tc>
          <w:tcPr>
            <w:tcW w:w="7548" w:type="dxa"/>
          </w:tcPr>
          <w:p w:rsidR="0039677E" w:rsidRDefault="0039677E">
            <w:pPr>
              <w:pStyle w:val="ab"/>
              <w:spacing w:line="240" w:lineRule="auto"/>
              <w:rPr>
                <w:lang w:val="en-US"/>
              </w:rPr>
            </w:pPr>
            <w:r>
              <w:rPr>
                <w:lang w:val="en-US"/>
              </w:rPr>
              <w:t>Министерство путей сообщения</w:t>
            </w:r>
          </w:p>
        </w:tc>
        <w:tc>
          <w:tcPr>
            <w:tcW w:w="2022" w:type="dxa"/>
          </w:tcPr>
          <w:p w:rsidR="0039677E" w:rsidRDefault="0039677E">
            <w:pPr>
              <w:pStyle w:val="ab"/>
              <w:spacing w:line="240" w:lineRule="auto"/>
              <w:rPr>
                <w:lang w:val="en-US"/>
              </w:rPr>
            </w:pPr>
            <w:r>
              <w:rPr>
                <w:lang w:val="en-US"/>
              </w:rPr>
              <w:t>6008126,5</w:t>
            </w:r>
          </w:p>
        </w:tc>
      </w:tr>
      <w:tr w:rsidR="0039677E">
        <w:tc>
          <w:tcPr>
            <w:tcW w:w="7548" w:type="dxa"/>
          </w:tcPr>
          <w:p w:rsidR="0039677E" w:rsidRDefault="0039677E">
            <w:pPr>
              <w:pStyle w:val="ab"/>
              <w:spacing w:line="240" w:lineRule="auto"/>
            </w:pPr>
            <w:r>
              <w:rPr>
                <w:lang w:val="en-US"/>
              </w:rPr>
              <w:t>Федеральная служба ж/</w:t>
            </w:r>
            <w:r>
              <w:t>д войск РФ</w:t>
            </w:r>
          </w:p>
        </w:tc>
        <w:tc>
          <w:tcPr>
            <w:tcW w:w="2022" w:type="dxa"/>
          </w:tcPr>
          <w:p w:rsidR="0039677E" w:rsidRDefault="0039677E">
            <w:pPr>
              <w:pStyle w:val="ab"/>
              <w:spacing w:line="240" w:lineRule="auto"/>
              <w:rPr>
                <w:lang w:val="en-US"/>
              </w:rPr>
            </w:pPr>
            <w:r>
              <w:rPr>
                <w:lang w:val="en-US"/>
              </w:rPr>
              <w:t>3329170</w:t>
            </w:r>
          </w:p>
        </w:tc>
      </w:tr>
      <w:tr w:rsidR="0039677E">
        <w:tc>
          <w:tcPr>
            <w:tcW w:w="7548" w:type="dxa"/>
          </w:tcPr>
          <w:p w:rsidR="0039677E" w:rsidRDefault="0039677E">
            <w:pPr>
              <w:pStyle w:val="ab"/>
              <w:spacing w:line="240" w:lineRule="auto"/>
              <w:rPr>
                <w:lang w:val="en-US"/>
              </w:rPr>
            </w:pPr>
            <w:r>
              <w:rPr>
                <w:lang w:val="en-US"/>
              </w:rPr>
              <w:t>Министерство природных ресурсов</w:t>
            </w:r>
          </w:p>
        </w:tc>
        <w:tc>
          <w:tcPr>
            <w:tcW w:w="2022" w:type="dxa"/>
          </w:tcPr>
          <w:p w:rsidR="0039677E" w:rsidRDefault="0039677E">
            <w:pPr>
              <w:pStyle w:val="ab"/>
              <w:spacing w:line="240" w:lineRule="auto"/>
              <w:rPr>
                <w:lang w:val="en-US"/>
              </w:rPr>
            </w:pPr>
            <w:r>
              <w:rPr>
                <w:lang w:val="en-US"/>
              </w:rPr>
              <w:t>1792861,3</w:t>
            </w:r>
          </w:p>
        </w:tc>
      </w:tr>
      <w:tr w:rsidR="0039677E">
        <w:tc>
          <w:tcPr>
            <w:tcW w:w="7548" w:type="dxa"/>
          </w:tcPr>
          <w:p w:rsidR="0039677E" w:rsidRDefault="0039677E">
            <w:pPr>
              <w:pStyle w:val="ab"/>
              <w:spacing w:line="240" w:lineRule="auto"/>
              <w:rPr>
                <w:lang w:val="en-US"/>
              </w:rPr>
            </w:pPr>
            <w:r>
              <w:rPr>
                <w:lang w:val="en-US"/>
              </w:rPr>
              <w:t>Министерство здравоохранения</w:t>
            </w:r>
          </w:p>
        </w:tc>
        <w:tc>
          <w:tcPr>
            <w:tcW w:w="2022" w:type="dxa"/>
          </w:tcPr>
          <w:p w:rsidR="0039677E" w:rsidRDefault="0039677E">
            <w:pPr>
              <w:pStyle w:val="ab"/>
              <w:spacing w:line="240" w:lineRule="auto"/>
              <w:rPr>
                <w:lang w:val="en-US"/>
              </w:rPr>
            </w:pPr>
            <w:r>
              <w:rPr>
                <w:lang w:val="en-US"/>
              </w:rPr>
              <w:t>31738026,2</w:t>
            </w:r>
          </w:p>
        </w:tc>
      </w:tr>
      <w:tr w:rsidR="0039677E">
        <w:tc>
          <w:tcPr>
            <w:tcW w:w="7548" w:type="dxa"/>
          </w:tcPr>
          <w:p w:rsidR="0039677E" w:rsidRDefault="0039677E">
            <w:pPr>
              <w:pStyle w:val="ab"/>
              <w:spacing w:line="240" w:lineRule="auto"/>
              <w:rPr>
                <w:lang w:val="en-US"/>
              </w:rPr>
            </w:pPr>
            <w:r>
              <w:rPr>
                <w:lang w:val="en-US"/>
              </w:rPr>
              <w:t>Министерство культуры</w:t>
            </w:r>
          </w:p>
        </w:tc>
        <w:tc>
          <w:tcPr>
            <w:tcW w:w="2022" w:type="dxa"/>
          </w:tcPr>
          <w:p w:rsidR="0039677E" w:rsidRDefault="0039677E">
            <w:pPr>
              <w:pStyle w:val="ab"/>
              <w:spacing w:line="240" w:lineRule="auto"/>
              <w:rPr>
                <w:lang w:val="en-US"/>
              </w:rPr>
            </w:pPr>
            <w:r>
              <w:rPr>
                <w:lang w:val="en-US"/>
              </w:rPr>
              <w:t>161258882</w:t>
            </w:r>
          </w:p>
        </w:tc>
      </w:tr>
      <w:tr w:rsidR="0039677E">
        <w:tc>
          <w:tcPr>
            <w:tcW w:w="7548" w:type="dxa"/>
          </w:tcPr>
          <w:p w:rsidR="0039677E" w:rsidRDefault="0039677E">
            <w:pPr>
              <w:pStyle w:val="ab"/>
              <w:spacing w:line="240" w:lineRule="auto"/>
              <w:rPr>
                <w:lang w:val="en-US"/>
              </w:rPr>
            </w:pPr>
            <w:r>
              <w:rPr>
                <w:lang w:val="en-US"/>
              </w:rPr>
              <w:t>Министерство общего и профессионального образования</w:t>
            </w:r>
          </w:p>
        </w:tc>
        <w:tc>
          <w:tcPr>
            <w:tcW w:w="2022" w:type="dxa"/>
          </w:tcPr>
          <w:p w:rsidR="0039677E" w:rsidRDefault="0039677E">
            <w:pPr>
              <w:pStyle w:val="ab"/>
              <w:spacing w:line="240" w:lineRule="auto"/>
              <w:rPr>
                <w:lang w:val="en-US"/>
              </w:rPr>
            </w:pPr>
            <w:r>
              <w:rPr>
                <w:lang w:val="en-US"/>
              </w:rPr>
              <w:t>75869597,7</w:t>
            </w:r>
          </w:p>
        </w:tc>
      </w:tr>
      <w:tr w:rsidR="0039677E">
        <w:tc>
          <w:tcPr>
            <w:tcW w:w="7548" w:type="dxa"/>
          </w:tcPr>
          <w:p w:rsidR="0039677E" w:rsidRDefault="0039677E">
            <w:pPr>
              <w:pStyle w:val="ab"/>
              <w:spacing w:line="240" w:lineRule="auto"/>
              <w:rPr>
                <w:lang w:val="en-US"/>
              </w:rPr>
            </w:pPr>
            <w:r>
              <w:rPr>
                <w:lang w:val="en-US"/>
              </w:rPr>
              <w:t>Министерство финансов</w:t>
            </w:r>
          </w:p>
        </w:tc>
        <w:tc>
          <w:tcPr>
            <w:tcW w:w="2022" w:type="dxa"/>
          </w:tcPr>
          <w:p w:rsidR="0039677E" w:rsidRDefault="0039677E">
            <w:pPr>
              <w:pStyle w:val="ab"/>
              <w:spacing w:line="240" w:lineRule="auto"/>
              <w:rPr>
                <w:lang w:val="en-US"/>
              </w:rPr>
            </w:pPr>
            <w:r>
              <w:rPr>
                <w:lang w:val="en-US"/>
              </w:rPr>
              <w:t>1005363226</w:t>
            </w:r>
          </w:p>
        </w:tc>
      </w:tr>
      <w:tr w:rsidR="0039677E">
        <w:tc>
          <w:tcPr>
            <w:tcW w:w="7548" w:type="dxa"/>
          </w:tcPr>
          <w:p w:rsidR="0039677E" w:rsidRDefault="0039677E">
            <w:pPr>
              <w:pStyle w:val="ab"/>
              <w:spacing w:line="240" w:lineRule="auto"/>
              <w:rPr>
                <w:lang w:val="en-US"/>
              </w:rPr>
            </w:pPr>
            <w:r>
              <w:rPr>
                <w:lang w:val="en-US"/>
              </w:rPr>
              <w:t>Министерство транспорта</w:t>
            </w:r>
          </w:p>
        </w:tc>
        <w:tc>
          <w:tcPr>
            <w:tcW w:w="2022" w:type="dxa"/>
          </w:tcPr>
          <w:p w:rsidR="0039677E" w:rsidRDefault="0039677E">
            <w:pPr>
              <w:pStyle w:val="ab"/>
              <w:spacing w:line="240" w:lineRule="auto"/>
              <w:rPr>
                <w:lang w:val="en-US"/>
              </w:rPr>
            </w:pPr>
            <w:r>
              <w:rPr>
                <w:lang w:val="en-US"/>
              </w:rPr>
              <w:t>89784402,3</w:t>
            </w:r>
          </w:p>
        </w:tc>
      </w:tr>
      <w:tr w:rsidR="0039677E">
        <w:tc>
          <w:tcPr>
            <w:tcW w:w="7548" w:type="dxa"/>
          </w:tcPr>
          <w:p w:rsidR="0039677E" w:rsidRDefault="0039677E">
            <w:pPr>
              <w:pStyle w:val="ab"/>
              <w:spacing w:line="240" w:lineRule="auto"/>
              <w:rPr>
                <w:lang w:val="en-US"/>
              </w:rPr>
            </w:pPr>
            <w:r>
              <w:rPr>
                <w:lang w:val="en-US"/>
              </w:rPr>
              <w:t>Министерство промышленности, науки и технологии</w:t>
            </w:r>
          </w:p>
        </w:tc>
        <w:tc>
          <w:tcPr>
            <w:tcW w:w="2022" w:type="dxa"/>
          </w:tcPr>
          <w:p w:rsidR="0039677E" w:rsidRDefault="0039677E">
            <w:pPr>
              <w:pStyle w:val="ab"/>
              <w:spacing w:line="240" w:lineRule="auto"/>
              <w:rPr>
                <w:lang w:val="en-US"/>
              </w:rPr>
            </w:pPr>
            <w:r>
              <w:rPr>
                <w:lang w:val="en-US"/>
              </w:rPr>
              <w:t>10216397,2</w:t>
            </w:r>
          </w:p>
        </w:tc>
      </w:tr>
      <w:tr w:rsidR="0039677E">
        <w:tc>
          <w:tcPr>
            <w:tcW w:w="7548" w:type="dxa"/>
          </w:tcPr>
          <w:p w:rsidR="0039677E" w:rsidRDefault="0039677E">
            <w:pPr>
              <w:pStyle w:val="ab"/>
              <w:spacing w:line="240" w:lineRule="auto"/>
              <w:rPr>
                <w:lang w:val="en-US"/>
              </w:rPr>
            </w:pPr>
            <w:r>
              <w:rPr>
                <w:lang w:val="en-US"/>
              </w:rPr>
              <w:t>Министерство экономического развития и торговли</w:t>
            </w:r>
          </w:p>
        </w:tc>
        <w:tc>
          <w:tcPr>
            <w:tcW w:w="2022" w:type="dxa"/>
          </w:tcPr>
          <w:p w:rsidR="0039677E" w:rsidRDefault="0039677E">
            <w:pPr>
              <w:pStyle w:val="ab"/>
              <w:spacing w:line="240" w:lineRule="auto"/>
              <w:rPr>
                <w:lang w:val="en-US"/>
              </w:rPr>
            </w:pPr>
            <w:r>
              <w:rPr>
                <w:lang w:val="en-US"/>
              </w:rPr>
              <w:t>9731717,6</w:t>
            </w:r>
          </w:p>
        </w:tc>
      </w:tr>
      <w:tr w:rsidR="0039677E">
        <w:tc>
          <w:tcPr>
            <w:tcW w:w="7548" w:type="dxa"/>
          </w:tcPr>
          <w:p w:rsidR="0039677E" w:rsidRDefault="0039677E">
            <w:pPr>
              <w:pStyle w:val="ab"/>
              <w:spacing w:line="240" w:lineRule="auto"/>
              <w:rPr>
                <w:lang w:val="en-US"/>
              </w:rPr>
            </w:pPr>
            <w:r>
              <w:rPr>
                <w:lang w:val="en-US"/>
              </w:rPr>
              <w:t>Министерство труда и социального развития</w:t>
            </w:r>
          </w:p>
        </w:tc>
        <w:tc>
          <w:tcPr>
            <w:tcW w:w="2022" w:type="dxa"/>
          </w:tcPr>
          <w:p w:rsidR="0039677E" w:rsidRDefault="0039677E">
            <w:pPr>
              <w:pStyle w:val="ab"/>
              <w:spacing w:line="240" w:lineRule="auto"/>
              <w:rPr>
                <w:lang w:val="en-US"/>
              </w:rPr>
            </w:pPr>
            <w:r>
              <w:rPr>
                <w:lang w:val="en-US"/>
              </w:rPr>
              <w:t>37395308,6</w:t>
            </w:r>
          </w:p>
        </w:tc>
      </w:tr>
      <w:tr w:rsidR="0039677E">
        <w:tc>
          <w:tcPr>
            <w:tcW w:w="7548" w:type="dxa"/>
          </w:tcPr>
          <w:p w:rsidR="0039677E" w:rsidRDefault="0039677E">
            <w:pPr>
              <w:pStyle w:val="ab"/>
              <w:spacing w:line="240" w:lineRule="auto"/>
              <w:rPr>
                <w:lang w:val="en-US"/>
              </w:rPr>
            </w:pPr>
            <w:r>
              <w:rPr>
                <w:lang w:val="en-US"/>
              </w:rPr>
              <w:t>Государственный таможенный комитет</w:t>
            </w:r>
          </w:p>
        </w:tc>
        <w:tc>
          <w:tcPr>
            <w:tcW w:w="2022" w:type="dxa"/>
          </w:tcPr>
          <w:p w:rsidR="0039677E" w:rsidRDefault="0039677E">
            <w:pPr>
              <w:pStyle w:val="ab"/>
              <w:spacing w:line="240" w:lineRule="auto"/>
              <w:rPr>
                <w:lang w:val="en-US"/>
              </w:rPr>
            </w:pPr>
            <w:r>
              <w:rPr>
                <w:lang w:val="en-US"/>
              </w:rPr>
              <w:t>15483348,2</w:t>
            </w:r>
          </w:p>
        </w:tc>
      </w:tr>
      <w:tr w:rsidR="0039677E">
        <w:tc>
          <w:tcPr>
            <w:tcW w:w="7548" w:type="dxa"/>
          </w:tcPr>
          <w:p w:rsidR="0039677E" w:rsidRDefault="0039677E">
            <w:pPr>
              <w:pStyle w:val="ab"/>
              <w:spacing w:line="240" w:lineRule="auto"/>
              <w:rPr>
                <w:lang w:val="en-US"/>
              </w:rPr>
            </w:pPr>
            <w:r>
              <w:rPr>
                <w:lang w:val="en-US"/>
              </w:rPr>
              <w:t>Министерство по антимонопольной политике и поддержке предпринимательства</w:t>
            </w:r>
          </w:p>
        </w:tc>
        <w:tc>
          <w:tcPr>
            <w:tcW w:w="2022" w:type="dxa"/>
          </w:tcPr>
          <w:p w:rsidR="0039677E" w:rsidRDefault="0039677E">
            <w:pPr>
              <w:pStyle w:val="ab"/>
              <w:spacing w:line="240" w:lineRule="auto"/>
              <w:rPr>
                <w:lang w:val="en-US"/>
              </w:rPr>
            </w:pPr>
            <w:r>
              <w:rPr>
                <w:lang w:val="en-US"/>
              </w:rPr>
              <w:t>39084,6</w:t>
            </w:r>
          </w:p>
        </w:tc>
      </w:tr>
      <w:tr w:rsidR="0039677E">
        <w:tc>
          <w:tcPr>
            <w:tcW w:w="7548" w:type="dxa"/>
          </w:tcPr>
          <w:p w:rsidR="0039677E" w:rsidRDefault="0039677E">
            <w:pPr>
              <w:pStyle w:val="ab"/>
              <w:spacing w:line="240" w:lineRule="auto"/>
              <w:rPr>
                <w:lang w:val="en-US"/>
              </w:rPr>
            </w:pPr>
            <w:r>
              <w:rPr>
                <w:lang w:val="en-US"/>
              </w:rPr>
              <w:t>Министерство по делам гражданской обороны</w:t>
            </w:r>
          </w:p>
        </w:tc>
        <w:tc>
          <w:tcPr>
            <w:tcW w:w="2022" w:type="dxa"/>
          </w:tcPr>
          <w:p w:rsidR="0039677E" w:rsidRDefault="0039677E">
            <w:pPr>
              <w:pStyle w:val="ab"/>
              <w:spacing w:line="240" w:lineRule="auto"/>
              <w:rPr>
                <w:lang w:val="en-US"/>
              </w:rPr>
            </w:pPr>
            <w:r>
              <w:rPr>
                <w:lang w:val="en-US"/>
              </w:rPr>
              <w:t>17416585,9</w:t>
            </w:r>
          </w:p>
        </w:tc>
      </w:tr>
      <w:tr w:rsidR="0039677E">
        <w:tc>
          <w:tcPr>
            <w:tcW w:w="7548" w:type="dxa"/>
          </w:tcPr>
          <w:p w:rsidR="0039677E" w:rsidRDefault="0039677E">
            <w:pPr>
              <w:pStyle w:val="ab"/>
              <w:spacing w:line="240" w:lineRule="auto"/>
              <w:rPr>
                <w:lang w:val="en-US"/>
              </w:rPr>
            </w:pPr>
            <w:r>
              <w:rPr>
                <w:lang w:val="en-US"/>
              </w:rPr>
              <w:t>Министерство по налогам и сборам</w:t>
            </w:r>
          </w:p>
        </w:tc>
        <w:tc>
          <w:tcPr>
            <w:tcW w:w="2022" w:type="dxa"/>
          </w:tcPr>
          <w:p w:rsidR="0039677E" w:rsidRDefault="0039677E">
            <w:pPr>
              <w:pStyle w:val="ab"/>
              <w:spacing w:line="240" w:lineRule="auto"/>
              <w:rPr>
                <w:lang w:val="en-US"/>
              </w:rPr>
            </w:pPr>
            <w:r>
              <w:rPr>
                <w:lang w:val="en-US"/>
              </w:rPr>
              <w:t>31094565,3</w:t>
            </w:r>
          </w:p>
        </w:tc>
      </w:tr>
      <w:tr w:rsidR="0039677E">
        <w:tc>
          <w:tcPr>
            <w:tcW w:w="7548" w:type="dxa"/>
          </w:tcPr>
          <w:p w:rsidR="0039677E" w:rsidRDefault="0039677E">
            <w:pPr>
              <w:pStyle w:val="ab"/>
              <w:spacing w:line="240" w:lineRule="auto"/>
              <w:rPr>
                <w:lang w:val="en-US"/>
              </w:rPr>
            </w:pPr>
            <w:r>
              <w:rPr>
                <w:lang w:val="en-US"/>
              </w:rPr>
              <w:t>Управление делами Президента РФ</w:t>
            </w:r>
          </w:p>
        </w:tc>
        <w:tc>
          <w:tcPr>
            <w:tcW w:w="2022" w:type="dxa"/>
          </w:tcPr>
          <w:p w:rsidR="0039677E" w:rsidRDefault="0039677E">
            <w:pPr>
              <w:pStyle w:val="ab"/>
              <w:spacing w:line="240" w:lineRule="auto"/>
              <w:rPr>
                <w:lang w:val="en-US"/>
              </w:rPr>
            </w:pPr>
            <w:r>
              <w:rPr>
                <w:lang w:val="en-US"/>
              </w:rPr>
              <w:t>9704893,8</w:t>
            </w:r>
          </w:p>
        </w:tc>
      </w:tr>
      <w:tr w:rsidR="0039677E">
        <w:tc>
          <w:tcPr>
            <w:tcW w:w="7548" w:type="dxa"/>
          </w:tcPr>
          <w:p w:rsidR="0039677E" w:rsidRDefault="0039677E">
            <w:pPr>
              <w:pStyle w:val="ab"/>
              <w:spacing w:line="240" w:lineRule="auto"/>
              <w:rPr>
                <w:lang w:val="en-US"/>
              </w:rPr>
            </w:pPr>
            <w:r>
              <w:rPr>
                <w:lang w:val="en-US"/>
              </w:rPr>
              <w:t>Государственная Дума РФ</w:t>
            </w:r>
          </w:p>
        </w:tc>
        <w:tc>
          <w:tcPr>
            <w:tcW w:w="2022" w:type="dxa"/>
          </w:tcPr>
          <w:p w:rsidR="0039677E" w:rsidRDefault="0039677E">
            <w:pPr>
              <w:pStyle w:val="ab"/>
              <w:spacing w:line="240" w:lineRule="auto"/>
              <w:rPr>
                <w:lang w:val="en-US"/>
              </w:rPr>
            </w:pPr>
            <w:r>
              <w:rPr>
                <w:lang w:val="en-US"/>
              </w:rPr>
              <w:t>2511932,6</w:t>
            </w:r>
          </w:p>
        </w:tc>
      </w:tr>
      <w:tr w:rsidR="0039677E">
        <w:tc>
          <w:tcPr>
            <w:tcW w:w="7548" w:type="dxa"/>
          </w:tcPr>
          <w:p w:rsidR="0039677E" w:rsidRDefault="0039677E">
            <w:pPr>
              <w:pStyle w:val="ab"/>
              <w:spacing w:line="240" w:lineRule="auto"/>
              <w:rPr>
                <w:lang w:val="en-US"/>
              </w:rPr>
            </w:pPr>
            <w:r>
              <w:rPr>
                <w:lang w:val="en-US"/>
              </w:rPr>
              <w:t>Министерство иностранных дел</w:t>
            </w:r>
          </w:p>
        </w:tc>
        <w:tc>
          <w:tcPr>
            <w:tcW w:w="2022" w:type="dxa"/>
          </w:tcPr>
          <w:p w:rsidR="0039677E" w:rsidRDefault="0039677E">
            <w:pPr>
              <w:pStyle w:val="ab"/>
              <w:spacing w:line="240" w:lineRule="auto"/>
              <w:rPr>
                <w:lang w:val="en-US"/>
              </w:rPr>
            </w:pPr>
            <w:r>
              <w:rPr>
                <w:lang w:val="en-US"/>
              </w:rPr>
              <w:t>10963201,4</w:t>
            </w:r>
          </w:p>
        </w:tc>
      </w:tr>
    </w:tbl>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ab"/>
        <w:spacing w:line="240" w:lineRule="auto"/>
        <w:rPr>
          <w:lang w:val="en-US"/>
        </w:rPr>
      </w:pPr>
    </w:p>
    <w:p w:rsidR="0039677E" w:rsidRDefault="0039677E">
      <w:pPr>
        <w:pStyle w:val="Web"/>
        <w:spacing w:before="0" w:after="0" w:line="360" w:lineRule="auto"/>
        <w:ind w:firstLine="0"/>
        <w:jc w:val="left"/>
        <w:rPr>
          <w:sz w:val="28"/>
        </w:rPr>
      </w:pPr>
      <w:r>
        <w:rPr>
          <w:sz w:val="28"/>
        </w:rPr>
        <w:t>Приложение 3.</w:t>
      </w:r>
    </w:p>
    <w:p w:rsidR="0039677E" w:rsidRDefault="0039677E">
      <w:pPr>
        <w:pStyle w:val="Web"/>
        <w:spacing w:before="0" w:after="0" w:line="360" w:lineRule="auto"/>
        <w:ind w:firstLine="0"/>
        <w:jc w:val="left"/>
        <w:rPr>
          <w:sz w:val="32"/>
        </w:rPr>
      </w:pPr>
      <w:r>
        <w:rPr>
          <w:sz w:val="32"/>
        </w:rPr>
        <w:t>Основные показатели консолидированного бюджета Московской области на 2003 год.</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39677E">
        <w:trPr>
          <w:cantSplit/>
          <w:trHeight w:val="970"/>
        </w:trPr>
        <w:tc>
          <w:tcPr>
            <w:tcW w:w="2392" w:type="dxa"/>
            <w:tcBorders>
              <w:bottom w:val="single" w:sz="4" w:space="0" w:color="auto"/>
            </w:tcBorders>
          </w:tcPr>
          <w:p w:rsidR="0039677E" w:rsidRDefault="0039677E">
            <w:pPr>
              <w:pStyle w:val="Web"/>
              <w:spacing w:before="0" w:after="0" w:line="360" w:lineRule="auto"/>
              <w:ind w:firstLine="0"/>
              <w:jc w:val="left"/>
              <w:rPr>
                <w:sz w:val="28"/>
              </w:rPr>
            </w:pPr>
          </w:p>
        </w:tc>
        <w:tc>
          <w:tcPr>
            <w:tcW w:w="2392" w:type="dxa"/>
          </w:tcPr>
          <w:p w:rsidR="0039677E" w:rsidRDefault="0039677E">
            <w:pPr>
              <w:pStyle w:val="Web"/>
              <w:spacing w:before="0" w:after="0" w:line="360" w:lineRule="auto"/>
              <w:ind w:firstLine="0"/>
              <w:jc w:val="left"/>
            </w:pPr>
            <w:r>
              <w:t>Консолидированный бюджет</w:t>
            </w:r>
          </w:p>
        </w:tc>
        <w:tc>
          <w:tcPr>
            <w:tcW w:w="2392" w:type="dxa"/>
          </w:tcPr>
          <w:p w:rsidR="0039677E" w:rsidRDefault="0039677E">
            <w:pPr>
              <w:pStyle w:val="Web"/>
              <w:spacing w:before="0" w:after="0" w:line="360" w:lineRule="auto"/>
              <w:ind w:firstLine="0"/>
              <w:jc w:val="left"/>
            </w:pPr>
            <w:r>
              <w:t>Областной бюджет</w:t>
            </w:r>
          </w:p>
        </w:tc>
        <w:tc>
          <w:tcPr>
            <w:tcW w:w="2392" w:type="dxa"/>
          </w:tcPr>
          <w:p w:rsidR="0039677E" w:rsidRDefault="0039677E">
            <w:pPr>
              <w:pStyle w:val="Web"/>
              <w:spacing w:before="0" w:after="0" w:line="360" w:lineRule="auto"/>
              <w:ind w:firstLine="0"/>
              <w:jc w:val="left"/>
              <w:rPr>
                <w:sz w:val="20"/>
              </w:rPr>
            </w:pPr>
            <w:r>
              <w:rPr>
                <w:sz w:val="20"/>
              </w:rPr>
              <w:t>Бюджеты муниципальных образований</w:t>
            </w:r>
          </w:p>
        </w:tc>
      </w:tr>
      <w:tr w:rsidR="0039677E">
        <w:tc>
          <w:tcPr>
            <w:tcW w:w="2392" w:type="dxa"/>
          </w:tcPr>
          <w:p w:rsidR="0039677E" w:rsidRDefault="0039677E">
            <w:pPr>
              <w:pStyle w:val="Web"/>
              <w:spacing w:before="0" w:after="0" w:line="360" w:lineRule="auto"/>
              <w:ind w:firstLine="0"/>
              <w:jc w:val="left"/>
              <w:rPr>
                <w:sz w:val="28"/>
              </w:rPr>
            </w:pPr>
            <w:r>
              <w:rPr>
                <w:sz w:val="28"/>
              </w:rPr>
              <w:t>Доходы</w:t>
            </w:r>
          </w:p>
        </w:tc>
        <w:tc>
          <w:tcPr>
            <w:tcW w:w="2392" w:type="dxa"/>
          </w:tcPr>
          <w:p w:rsidR="0039677E" w:rsidRDefault="0039677E">
            <w:pPr>
              <w:pStyle w:val="Web"/>
              <w:spacing w:before="0" w:after="0" w:line="360" w:lineRule="auto"/>
              <w:ind w:firstLine="0"/>
              <w:jc w:val="left"/>
              <w:rPr>
                <w:sz w:val="28"/>
              </w:rPr>
            </w:pPr>
            <w:r>
              <w:rPr>
                <w:sz w:val="28"/>
              </w:rPr>
              <w:t>62273318</w:t>
            </w:r>
          </w:p>
        </w:tc>
        <w:tc>
          <w:tcPr>
            <w:tcW w:w="2392" w:type="dxa"/>
          </w:tcPr>
          <w:p w:rsidR="0039677E" w:rsidRDefault="0039677E">
            <w:pPr>
              <w:pStyle w:val="Web"/>
              <w:spacing w:before="0" w:after="0" w:line="360" w:lineRule="auto"/>
              <w:ind w:firstLine="0"/>
              <w:jc w:val="left"/>
              <w:rPr>
                <w:sz w:val="28"/>
              </w:rPr>
            </w:pPr>
            <w:r>
              <w:rPr>
                <w:sz w:val="28"/>
              </w:rPr>
              <w:t>43101880</w:t>
            </w:r>
          </w:p>
        </w:tc>
        <w:tc>
          <w:tcPr>
            <w:tcW w:w="2392" w:type="dxa"/>
          </w:tcPr>
          <w:p w:rsidR="0039677E" w:rsidRDefault="0039677E">
            <w:pPr>
              <w:pStyle w:val="Web"/>
              <w:spacing w:before="0" w:after="0" w:line="360" w:lineRule="auto"/>
              <w:ind w:firstLine="0"/>
              <w:jc w:val="left"/>
              <w:rPr>
                <w:sz w:val="28"/>
              </w:rPr>
            </w:pPr>
            <w:r>
              <w:rPr>
                <w:sz w:val="28"/>
              </w:rPr>
              <w:t>25486364</w:t>
            </w:r>
          </w:p>
        </w:tc>
      </w:tr>
      <w:tr w:rsidR="0039677E">
        <w:tc>
          <w:tcPr>
            <w:tcW w:w="2392" w:type="dxa"/>
          </w:tcPr>
          <w:p w:rsidR="0039677E" w:rsidRDefault="0039677E">
            <w:pPr>
              <w:pStyle w:val="Web"/>
              <w:spacing w:before="0" w:after="0" w:line="360" w:lineRule="auto"/>
              <w:ind w:firstLine="0"/>
              <w:jc w:val="left"/>
              <w:rPr>
                <w:sz w:val="28"/>
              </w:rPr>
            </w:pPr>
            <w:r>
              <w:rPr>
                <w:sz w:val="28"/>
              </w:rPr>
              <w:t>Расходы</w:t>
            </w:r>
          </w:p>
        </w:tc>
        <w:tc>
          <w:tcPr>
            <w:tcW w:w="2392" w:type="dxa"/>
          </w:tcPr>
          <w:p w:rsidR="0039677E" w:rsidRDefault="0039677E">
            <w:pPr>
              <w:pStyle w:val="Web"/>
              <w:spacing w:before="0" w:after="0" w:line="360" w:lineRule="auto"/>
              <w:ind w:firstLine="0"/>
              <w:jc w:val="left"/>
              <w:rPr>
                <w:sz w:val="28"/>
              </w:rPr>
            </w:pPr>
            <w:r>
              <w:rPr>
                <w:sz w:val="28"/>
              </w:rPr>
              <w:t>70959082</w:t>
            </w:r>
          </w:p>
        </w:tc>
        <w:tc>
          <w:tcPr>
            <w:tcW w:w="2392" w:type="dxa"/>
          </w:tcPr>
          <w:p w:rsidR="0039677E" w:rsidRDefault="0039677E">
            <w:pPr>
              <w:pStyle w:val="Web"/>
              <w:spacing w:before="0" w:after="0" w:line="360" w:lineRule="auto"/>
              <w:ind w:firstLine="0"/>
              <w:jc w:val="left"/>
              <w:rPr>
                <w:sz w:val="28"/>
              </w:rPr>
            </w:pPr>
            <w:r>
              <w:rPr>
                <w:sz w:val="28"/>
              </w:rPr>
              <w:t>45731594</w:t>
            </w:r>
          </w:p>
        </w:tc>
        <w:tc>
          <w:tcPr>
            <w:tcW w:w="2392" w:type="dxa"/>
          </w:tcPr>
          <w:p w:rsidR="0039677E" w:rsidRDefault="0039677E">
            <w:pPr>
              <w:pStyle w:val="Web"/>
              <w:spacing w:before="0" w:after="0" w:line="360" w:lineRule="auto"/>
              <w:ind w:firstLine="0"/>
              <w:jc w:val="left"/>
              <w:rPr>
                <w:sz w:val="28"/>
              </w:rPr>
            </w:pPr>
            <w:r>
              <w:rPr>
                <w:sz w:val="28"/>
              </w:rPr>
              <w:t>26341414</w:t>
            </w:r>
          </w:p>
        </w:tc>
      </w:tr>
      <w:tr w:rsidR="0039677E">
        <w:tc>
          <w:tcPr>
            <w:tcW w:w="2392" w:type="dxa"/>
          </w:tcPr>
          <w:p w:rsidR="0039677E" w:rsidRDefault="0039677E">
            <w:pPr>
              <w:pStyle w:val="Web"/>
              <w:spacing w:before="0" w:after="0" w:line="360" w:lineRule="auto"/>
              <w:ind w:firstLine="0"/>
              <w:jc w:val="left"/>
              <w:rPr>
                <w:sz w:val="28"/>
              </w:rPr>
            </w:pPr>
            <w:r>
              <w:rPr>
                <w:sz w:val="28"/>
              </w:rPr>
              <w:t>Дефицит</w:t>
            </w:r>
          </w:p>
        </w:tc>
        <w:tc>
          <w:tcPr>
            <w:tcW w:w="2392" w:type="dxa"/>
          </w:tcPr>
          <w:p w:rsidR="0039677E" w:rsidRDefault="0039677E">
            <w:pPr>
              <w:pStyle w:val="Web"/>
              <w:spacing w:before="0" w:after="0" w:line="360" w:lineRule="auto"/>
              <w:ind w:firstLine="0"/>
              <w:jc w:val="left"/>
              <w:rPr>
                <w:sz w:val="28"/>
              </w:rPr>
            </w:pPr>
            <w:r>
              <w:rPr>
                <w:sz w:val="28"/>
              </w:rPr>
              <w:t>3685764    5,8%</w:t>
            </w:r>
          </w:p>
        </w:tc>
        <w:tc>
          <w:tcPr>
            <w:tcW w:w="2392" w:type="dxa"/>
          </w:tcPr>
          <w:p w:rsidR="0039677E" w:rsidRDefault="0039677E">
            <w:pPr>
              <w:pStyle w:val="Web"/>
              <w:spacing w:before="0" w:after="0" w:line="360" w:lineRule="auto"/>
              <w:ind w:firstLine="0"/>
              <w:jc w:val="left"/>
              <w:rPr>
                <w:sz w:val="28"/>
              </w:rPr>
            </w:pPr>
            <w:r>
              <w:rPr>
                <w:sz w:val="28"/>
              </w:rPr>
              <w:t>2630714     6,6%</w:t>
            </w:r>
          </w:p>
        </w:tc>
        <w:tc>
          <w:tcPr>
            <w:tcW w:w="2392" w:type="dxa"/>
          </w:tcPr>
          <w:p w:rsidR="0039677E" w:rsidRDefault="0039677E">
            <w:pPr>
              <w:pStyle w:val="Web"/>
              <w:spacing w:before="0" w:after="0" w:line="360" w:lineRule="auto"/>
              <w:ind w:firstLine="0"/>
              <w:jc w:val="left"/>
              <w:rPr>
                <w:sz w:val="28"/>
              </w:rPr>
            </w:pPr>
            <w:r>
              <w:rPr>
                <w:sz w:val="28"/>
              </w:rPr>
              <w:t>855050      3.5%</w:t>
            </w:r>
          </w:p>
        </w:tc>
      </w:tr>
    </w:tbl>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left="960" w:firstLine="0"/>
        <w:jc w:val="left"/>
        <w:rPr>
          <w:sz w:val="20"/>
        </w:rPr>
      </w:pPr>
    </w:p>
    <w:p w:rsidR="0039677E" w:rsidRDefault="0039677E">
      <w:pPr>
        <w:pStyle w:val="Web"/>
        <w:spacing w:before="0" w:after="0" w:line="360" w:lineRule="auto"/>
        <w:ind w:firstLine="0"/>
        <w:jc w:val="left"/>
        <w:rPr>
          <w:sz w:val="32"/>
        </w:rPr>
      </w:pPr>
      <w:r>
        <w:rPr>
          <w:sz w:val="32"/>
        </w:rPr>
        <w:t>Динамика основных плановых показателей бюджета Московской области на 2003 год</w:t>
      </w:r>
    </w:p>
    <w:p w:rsidR="0039677E" w:rsidRDefault="0039677E">
      <w:pPr>
        <w:pStyle w:val="Web"/>
        <w:spacing w:before="0" w:after="0" w:line="360" w:lineRule="auto"/>
        <w:ind w:firstLine="0"/>
        <w:jc w:val="left"/>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39677E">
        <w:tc>
          <w:tcPr>
            <w:tcW w:w="2392" w:type="dxa"/>
          </w:tcPr>
          <w:p w:rsidR="0039677E" w:rsidRDefault="0039677E">
            <w:pPr>
              <w:pStyle w:val="Web"/>
              <w:spacing w:before="0" w:after="0" w:line="360" w:lineRule="auto"/>
              <w:ind w:firstLine="0"/>
              <w:jc w:val="left"/>
              <w:rPr>
                <w:sz w:val="28"/>
              </w:rPr>
            </w:pPr>
          </w:p>
        </w:tc>
        <w:tc>
          <w:tcPr>
            <w:tcW w:w="2392" w:type="dxa"/>
          </w:tcPr>
          <w:p w:rsidR="0039677E" w:rsidRDefault="0039677E">
            <w:pPr>
              <w:pStyle w:val="Web"/>
              <w:spacing w:before="0" w:after="0" w:line="360" w:lineRule="auto"/>
              <w:ind w:firstLine="0"/>
              <w:jc w:val="left"/>
              <w:rPr>
                <w:sz w:val="28"/>
              </w:rPr>
            </w:pPr>
            <w:r>
              <w:rPr>
                <w:sz w:val="28"/>
              </w:rPr>
              <w:t xml:space="preserve">         2001</w:t>
            </w:r>
          </w:p>
        </w:tc>
        <w:tc>
          <w:tcPr>
            <w:tcW w:w="2392" w:type="dxa"/>
          </w:tcPr>
          <w:p w:rsidR="0039677E" w:rsidRDefault="0039677E">
            <w:pPr>
              <w:pStyle w:val="Web"/>
              <w:spacing w:before="0" w:after="0" w:line="360" w:lineRule="auto"/>
              <w:ind w:firstLine="0"/>
              <w:jc w:val="left"/>
              <w:rPr>
                <w:sz w:val="28"/>
              </w:rPr>
            </w:pPr>
            <w:r>
              <w:rPr>
                <w:sz w:val="28"/>
              </w:rPr>
              <w:t xml:space="preserve">            2002</w:t>
            </w:r>
          </w:p>
        </w:tc>
        <w:tc>
          <w:tcPr>
            <w:tcW w:w="2392" w:type="dxa"/>
          </w:tcPr>
          <w:p w:rsidR="0039677E" w:rsidRDefault="0039677E">
            <w:pPr>
              <w:pStyle w:val="Web"/>
              <w:spacing w:before="0" w:after="0" w:line="360" w:lineRule="auto"/>
              <w:ind w:firstLine="0"/>
              <w:jc w:val="left"/>
              <w:rPr>
                <w:sz w:val="28"/>
              </w:rPr>
            </w:pPr>
            <w:r>
              <w:rPr>
                <w:sz w:val="28"/>
              </w:rPr>
              <w:t xml:space="preserve">             2003</w:t>
            </w:r>
          </w:p>
        </w:tc>
      </w:tr>
      <w:tr w:rsidR="0039677E">
        <w:tc>
          <w:tcPr>
            <w:tcW w:w="2392" w:type="dxa"/>
          </w:tcPr>
          <w:p w:rsidR="0039677E" w:rsidRDefault="0039677E">
            <w:pPr>
              <w:pStyle w:val="Web"/>
              <w:spacing w:before="0" w:after="0" w:line="360" w:lineRule="auto"/>
              <w:ind w:firstLine="0"/>
              <w:jc w:val="left"/>
              <w:rPr>
                <w:sz w:val="28"/>
              </w:rPr>
            </w:pPr>
            <w:r>
              <w:rPr>
                <w:sz w:val="28"/>
              </w:rPr>
              <w:t>Доходы</w:t>
            </w:r>
          </w:p>
        </w:tc>
        <w:tc>
          <w:tcPr>
            <w:tcW w:w="2392" w:type="dxa"/>
          </w:tcPr>
          <w:p w:rsidR="0039677E" w:rsidRDefault="0039677E">
            <w:pPr>
              <w:pStyle w:val="Web"/>
              <w:spacing w:before="0" w:after="0" w:line="360" w:lineRule="auto"/>
              <w:ind w:firstLine="0"/>
              <w:jc w:val="left"/>
              <w:rPr>
                <w:sz w:val="28"/>
              </w:rPr>
            </w:pPr>
            <w:r>
              <w:rPr>
                <w:sz w:val="28"/>
              </w:rPr>
              <w:t>26083,5</w:t>
            </w:r>
          </w:p>
        </w:tc>
        <w:tc>
          <w:tcPr>
            <w:tcW w:w="2392" w:type="dxa"/>
          </w:tcPr>
          <w:p w:rsidR="0039677E" w:rsidRDefault="0039677E">
            <w:pPr>
              <w:pStyle w:val="Web"/>
              <w:spacing w:before="0" w:after="0" w:line="360" w:lineRule="auto"/>
              <w:ind w:firstLine="0"/>
              <w:jc w:val="left"/>
              <w:rPr>
                <w:sz w:val="28"/>
              </w:rPr>
            </w:pPr>
            <w:r>
              <w:rPr>
                <w:sz w:val="28"/>
              </w:rPr>
              <w:t>31913,8</w:t>
            </w:r>
          </w:p>
        </w:tc>
        <w:tc>
          <w:tcPr>
            <w:tcW w:w="2392" w:type="dxa"/>
          </w:tcPr>
          <w:p w:rsidR="0039677E" w:rsidRDefault="0039677E">
            <w:pPr>
              <w:pStyle w:val="Web"/>
              <w:spacing w:before="0" w:after="0" w:line="360" w:lineRule="auto"/>
              <w:ind w:firstLine="0"/>
              <w:jc w:val="left"/>
              <w:rPr>
                <w:sz w:val="28"/>
              </w:rPr>
            </w:pPr>
            <w:r>
              <w:rPr>
                <w:sz w:val="28"/>
              </w:rPr>
              <w:t>43101,9</w:t>
            </w:r>
          </w:p>
        </w:tc>
      </w:tr>
      <w:tr w:rsidR="0039677E">
        <w:tc>
          <w:tcPr>
            <w:tcW w:w="2392" w:type="dxa"/>
          </w:tcPr>
          <w:p w:rsidR="0039677E" w:rsidRDefault="0039677E">
            <w:pPr>
              <w:pStyle w:val="Web"/>
              <w:spacing w:before="0" w:after="0" w:line="360" w:lineRule="auto"/>
              <w:ind w:firstLine="0"/>
              <w:jc w:val="left"/>
              <w:rPr>
                <w:sz w:val="28"/>
              </w:rPr>
            </w:pPr>
            <w:r>
              <w:rPr>
                <w:sz w:val="28"/>
              </w:rPr>
              <w:t>Расходы</w:t>
            </w:r>
          </w:p>
        </w:tc>
        <w:tc>
          <w:tcPr>
            <w:tcW w:w="2392" w:type="dxa"/>
          </w:tcPr>
          <w:p w:rsidR="0039677E" w:rsidRDefault="0039677E">
            <w:pPr>
              <w:pStyle w:val="Web"/>
              <w:spacing w:before="0" w:after="0" w:line="360" w:lineRule="auto"/>
              <w:ind w:firstLine="0"/>
              <w:jc w:val="left"/>
              <w:rPr>
                <w:sz w:val="28"/>
              </w:rPr>
            </w:pPr>
            <w:r>
              <w:rPr>
                <w:sz w:val="28"/>
              </w:rPr>
              <w:t>28127,4</w:t>
            </w:r>
          </w:p>
        </w:tc>
        <w:tc>
          <w:tcPr>
            <w:tcW w:w="2392" w:type="dxa"/>
          </w:tcPr>
          <w:p w:rsidR="0039677E" w:rsidRDefault="0039677E">
            <w:pPr>
              <w:pStyle w:val="Web"/>
              <w:spacing w:before="0" w:after="0" w:line="360" w:lineRule="auto"/>
              <w:ind w:firstLine="0"/>
              <w:jc w:val="left"/>
              <w:rPr>
                <w:sz w:val="28"/>
              </w:rPr>
            </w:pPr>
            <w:r>
              <w:rPr>
                <w:sz w:val="28"/>
              </w:rPr>
              <w:t>34657,8</w:t>
            </w:r>
          </w:p>
        </w:tc>
        <w:tc>
          <w:tcPr>
            <w:tcW w:w="2392" w:type="dxa"/>
          </w:tcPr>
          <w:p w:rsidR="0039677E" w:rsidRDefault="0039677E">
            <w:pPr>
              <w:pStyle w:val="Web"/>
              <w:spacing w:before="0" w:after="0" w:line="360" w:lineRule="auto"/>
              <w:ind w:firstLine="0"/>
              <w:jc w:val="left"/>
              <w:rPr>
                <w:sz w:val="28"/>
              </w:rPr>
            </w:pPr>
            <w:r>
              <w:rPr>
                <w:sz w:val="28"/>
              </w:rPr>
              <w:t>45731,6</w:t>
            </w:r>
          </w:p>
        </w:tc>
      </w:tr>
      <w:tr w:rsidR="0039677E">
        <w:tc>
          <w:tcPr>
            <w:tcW w:w="2392" w:type="dxa"/>
          </w:tcPr>
          <w:p w:rsidR="0039677E" w:rsidRDefault="0039677E">
            <w:pPr>
              <w:pStyle w:val="Web"/>
              <w:spacing w:before="0" w:after="0" w:line="360" w:lineRule="auto"/>
              <w:ind w:firstLine="0"/>
              <w:jc w:val="left"/>
              <w:rPr>
                <w:sz w:val="28"/>
              </w:rPr>
            </w:pPr>
            <w:r>
              <w:rPr>
                <w:sz w:val="28"/>
              </w:rPr>
              <w:t>Дефицит</w:t>
            </w:r>
          </w:p>
        </w:tc>
        <w:tc>
          <w:tcPr>
            <w:tcW w:w="2392" w:type="dxa"/>
          </w:tcPr>
          <w:p w:rsidR="0039677E" w:rsidRDefault="0039677E">
            <w:pPr>
              <w:pStyle w:val="Web"/>
              <w:spacing w:before="0" w:after="0" w:line="360" w:lineRule="auto"/>
              <w:ind w:firstLine="0"/>
              <w:jc w:val="left"/>
              <w:rPr>
                <w:sz w:val="28"/>
              </w:rPr>
            </w:pPr>
            <w:r>
              <w:rPr>
                <w:sz w:val="28"/>
              </w:rPr>
              <w:t>2043,9      9%</w:t>
            </w:r>
          </w:p>
        </w:tc>
        <w:tc>
          <w:tcPr>
            <w:tcW w:w="2392" w:type="dxa"/>
          </w:tcPr>
          <w:p w:rsidR="0039677E" w:rsidRDefault="0039677E">
            <w:pPr>
              <w:pStyle w:val="Web"/>
              <w:spacing w:before="0" w:after="0" w:line="360" w:lineRule="auto"/>
              <w:ind w:firstLine="0"/>
              <w:jc w:val="left"/>
              <w:rPr>
                <w:sz w:val="28"/>
              </w:rPr>
            </w:pPr>
            <w:r>
              <w:rPr>
                <w:sz w:val="28"/>
              </w:rPr>
              <w:t>2743,9      10,3%</w:t>
            </w:r>
          </w:p>
        </w:tc>
        <w:tc>
          <w:tcPr>
            <w:tcW w:w="2392" w:type="dxa"/>
          </w:tcPr>
          <w:p w:rsidR="0039677E" w:rsidRDefault="0039677E">
            <w:pPr>
              <w:pStyle w:val="Web"/>
              <w:spacing w:before="0" w:after="0" w:line="360" w:lineRule="auto"/>
              <w:ind w:firstLine="0"/>
              <w:jc w:val="left"/>
              <w:rPr>
                <w:sz w:val="28"/>
              </w:rPr>
            </w:pPr>
            <w:r>
              <w:rPr>
                <w:sz w:val="28"/>
              </w:rPr>
              <w:t>2630,7      6.6%</w:t>
            </w:r>
          </w:p>
        </w:tc>
      </w:tr>
    </w:tbl>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p>
    <w:p w:rsidR="0039677E" w:rsidRDefault="0039677E">
      <w:pPr>
        <w:pStyle w:val="Web"/>
        <w:spacing w:before="0" w:after="0" w:line="360" w:lineRule="auto"/>
        <w:ind w:firstLine="0"/>
        <w:jc w:val="left"/>
        <w:rPr>
          <w:sz w:val="28"/>
        </w:rPr>
      </w:pPr>
      <w:r>
        <w:rPr>
          <w:sz w:val="28"/>
        </w:rPr>
        <w:t>Приложение 4.</w:t>
      </w:r>
    </w:p>
    <w:p w:rsidR="0039677E" w:rsidRDefault="0039677E">
      <w:pPr>
        <w:pStyle w:val="Web"/>
        <w:spacing w:before="0" w:after="0" w:line="360" w:lineRule="auto"/>
        <w:ind w:firstLine="0"/>
        <w:jc w:val="left"/>
        <w:rPr>
          <w:sz w:val="28"/>
        </w:rPr>
      </w:pPr>
      <w:r>
        <w:rPr>
          <w:sz w:val="28"/>
        </w:rPr>
        <w:t>Ведомственная структура расходов бюджета Щелковского района на 2003 (тыс. рублей)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28"/>
        <w:gridCol w:w="2142"/>
      </w:tblGrid>
      <w:tr w:rsidR="0039677E">
        <w:trPr>
          <w:trHeight w:val="20"/>
        </w:trPr>
        <w:tc>
          <w:tcPr>
            <w:tcW w:w="7428" w:type="dxa"/>
          </w:tcPr>
          <w:p w:rsidR="0039677E" w:rsidRDefault="0039677E">
            <w:pPr>
              <w:pStyle w:val="Web"/>
              <w:spacing w:before="0" w:after="0" w:line="360" w:lineRule="auto"/>
              <w:ind w:firstLine="0"/>
              <w:jc w:val="left"/>
              <w:rPr>
                <w:sz w:val="28"/>
              </w:rPr>
            </w:pPr>
            <w:r>
              <w:rPr>
                <w:sz w:val="28"/>
              </w:rPr>
              <w:t>1. Администрация Щелковского района</w:t>
            </w:r>
          </w:p>
        </w:tc>
        <w:tc>
          <w:tcPr>
            <w:tcW w:w="2142" w:type="dxa"/>
          </w:tcPr>
          <w:p w:rsidR="0039677E" w:rsidRDefault="0039677E">
            <w:pPr>
              <w:pStyle w:val="Web"/>
              <w:spacing w:before="0" w:after="0" w:line="360" w:lineRule="auto"/>
              <w:ind w:firstLine="0"/>
              <w:jc w:val="left"/>
            </w:pPr>
            <w:r>
              <w:t>96656,1</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2. Комитет по социальным вопросам</w:t>
            </w:r>
          </w:p>
        </w:tc>
        <w:tc>
          <w:tcPr>
            <w:tcW w:w="2142" w:type="dxa"/>
          </w:tcPr>
          <w:p w:rsidR="0039677E" w:rsidRDefault="0039677E">
            <w:pPr>
              <w:pStyle w:val="Web"/>
              <w:spacing w:before="0" w:after="0" w:line="360" w:lineRule="auto"/>
              <w:ind w:firstLine="0"/>
              <w:jc w:val="left"/>
            </w:pPr>
            <w:r>
              <w:t>39209,0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3. Комитет по физической культуре, спорту и туризму</w:t>
            </w:r>
          </w:p>
        </w:tc>
        <w:tc>
          <w:tcPr>
            <w:tcW w:w="2142" w:type="dxa"/>
          </w:tcPr>
          <w:p w:rsidR="0039677E" w:rsidRDefault="0039677E">
            <w:pPr>
              <w:pStyle w:val="Web"/>
              <w:spacing w:before="0" w:after="0" w:line="360" w:lineRule="auto"/>
              <w:ind w:firstLine="0"/>
              <w:jc w:val="left"/>
            </w:pPr>
            <w:r>
              <w:t>35984,2</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4. Комитет по образованию</w:t>
            </w:r>
          </w:p>
        </w:tc>
        <w:tc>
          <w:tcPr>
            <w:tcW w:w="2142" w:type="dxa"/>
          </w:tcPr>
          <w:p w:rsidR="0039677E" w:rsidRDefault="0039677E">
            <w:pPr>
              <w:pStyle w:val="Web"/>
              <w:spacing w:before="0" w:after="0" w:line="360" w:lineRule="auto"/>
              <w:ind w:firstLine="0"/>
              <w:jc w:val="left"/>
            </w:pPr>
            <w:r>
              <w:t>285459,0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5. Комитет по культуре и делам молодежи</w:t>
            </w:r>
          </w:p>
        </w:tc>
        <w:tc>
          <w:tcPr>
            <w:tcW w:w="2142" w:type="dxa"/>
          </w:tcPr>
          <w:p w:rsidR="0039677E" w:rsidRDefault="0039677E">
            <w:pPr>
              <w:pStyle w:val="Web"/>
              <w:spacing w:before="0" w:after="0" w:line="360" w:lineRule="auto"/>
              <w:ind w:firstLine="0"/>
              <w:jc w:val="left"/>
            </w:pPr>
            <w:r>
              <w:t>59386,3</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6. Департамент здравоохранения</w:t>
            </w:r>
          </w:p>
        </w:tc>
        <w:tc>
          <w:tcPr>
            <w:tcW w:w="2142" w:type="dxa"/>
          </w:tcPr>
          <w:p w:rsidR="0039677E" w:rsidRDefault="0039677E">
            <w:pPr>
              <w:pStyle w:val="Web"/>
              <w:spacing w:before="0" w:after="0" w:line="360" w:lineRule="auto"/>
              <w:ind w:firstLine="0"/>
              <w:jc w:val="left"/>
            </w:pPr>
            <w:r>
              <w:t>153237,0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7. МУЩР «Стройинвест»</w:t>
            </w:r>
          </w:p>
        </w:tc>
        <w:tc>
          <w:tcPr>
            <w:tcW w:w="2142" w:type="dxa"/>
          </w:tcPr>
          <w:p w:rsidR="0039677E" w:rsidRDefault="0039677E">
            <w:pPr>
              <w:pStyle w:val="Web"/>
              <w:spacing w:before="0" w:after="0" w:line="360" w:lineRule="auto"/>
              <w:ind w:firstLine="0"/>
              <w:jc w:val="left"/>
            </w:pPr>
            <w:r>
              <w:t>5168,8</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8. Муниципальные предприятия жилищно-коммунального хозяйства</w:t>
            </w:r>
          </w:p>
        </w:tc>
        <w:tc>
          <w:tcPr>
            <w:tcW w:w="2142" w:type="dxa"/>
          </w:tcPr>
          <w:p w:rsidR="0039677E" w:rsidRDefault="0039677E">
            <w:pPr>
              <w:pStyle w:val="Web"/>
              <w:spacing w:before="0" w:after="0" w:line="360" w:lineRule="auto"/>
              <w:ind w:firstLine="0"/>
              <w:jc w:val="left"/>
            </w:pPr>
            <w:r>
              <w:t>132343,0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9. Хозяйственно-транспортное управление</w:t>
            </w:r>
          </w:p>
        </w:tc>
        <w:tc>
          <w:tcPr>
            <w:tcW w:w="2142" w:type="dxa"/>
          </w:tcPr>
          <w:p w:rsidR="0039677E" w:rsidRDefault="0039677E">
            <w:pPr>
              <w:pStyle w:val="Web"/>
              <w:spacing w:before="0" w:after="0" w:line="360" w:lineRule="auto"/>
              <w:ind w:firstLine="0"/>
              <w:jc w:val="left"/>
            </w:pPr>
            <w:r>
              <w:t>11890.0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10. Милиция общественной безопасности</w:t>
            </w:r>
          </w:p>
        </w:tc>
        <w:tc>
          <w:tcPr>
            <w:tcW w:w="2142" w:type="dxa"/>
          </w:tcPr>
          <w:p w:rsidR="0039677E" w:rsidRDefault="0039677E">
            <w:pPr>
              <w:pStyle w:val="Web"/>
              <w:spacing w:before="0" w:after="0" w:line="360" w:lineRule="auto"/>
              <w:ind w:firstLine="0"/>
              <w:jc w:val="left"/>
            </w:pPr>
            <w:r>
              <w:t>8500,0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11. Щелковское отделение пожарной охраны</w:t>
            </w:r>
          </w:p>
        </w:tc>
        <w:tc>
          <w:tcPr>
            <w:tcW w:w="2142" w:type="dxa"/>
          </w:tcPr>
          <w:p w:rsidR="0039677E" w:rsidRDefault="0039677E">
            <w:pPr>
              <w:pStyle w:val="Web"/>
              <w:spacing w:before="0" w:after="0" w:line="360" w:lineRule="auto"/>
              <w:ind w:firstLine="0"/>
              <w:jc w:val="left"/>
            </w:pPr>
            <w:r>
              <w:t>5363,0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12. Управление по делам ГО и ЧС</w:t>
            </w:r>
          </w:p>
        </w:tc>
        <w:tc>
          <w:tcPr>
            <w:tcW w:w="2142" w:type="dxa"/>
          </w:tcPr>
          <w:p w:rsidR="0039677E" w:rsidRDefault="0039677E">
            <w:pPr>
              <w:pStyle w:val="Web"/>
              <w:spacing w:before="0" w:after="0" w:line="360" w:lineRule="auto"/>
              <w:ind w:firstLine="0"/>
              <w:jc w:val="left"/>
            </w:pPr>
            <w:r>
              <w:t>810,0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13. Редакция газеты «Время»</w:t>
            </w:r>
          </w:p>
        </w:tc>
        <w:tc>
          <w:tcPr>
            <w:tcW w:w="2142" w:type="dxa"/>
          </w:tcPr>
          <w:p w:rsidR="0039677E" w:rsidRDefault="0039677E">
            <w:pPr>
              <w:pStyle w:val="Web"/>
              <w:spacing w:before="0" w:after="0" w:line="360" w:lineRule="auto"/>
              <w:ind w:firstLine="0"/>
              <w:jc w:val="left"/>
            </w:pPr>
            <w:r>
              <w:t>840,0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14. Редакция радиовещания</w:t>
            </w:r>
          </w:p>
        </w:tc>
        <w:tc>
          <w:tcPr>
            <w:tcW w:w="2142" w:type="dxa"/>
          </w:tcPr>
          <w:p w:rsidR="0039677E" w:rsidRDefault="0039677E">
            <w:pPr>
              <w:pStyle w:val="Web"/>
              <w:spacing w:before="0" w:after="0" w:line="360" w:lineRule="auto"/>
              <w:ind w:firstLine="0"/>
              <w:jc w:val="left"/>
            </w:pPr>
            <w:r>
              <w:t>100,0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15. Телерадиокомпания «Щелково»</w:t>
            </w:r>
          </w:p>
        </w:tc>
        <w:tc>
          <w:tcPr>
            <w:tcW w:w="2142" w:type="dxa"/>
          </w:tcPr>
          <w:p w:rsidR="0039677E" w:rsidRDefault="0039677E">
            <w:pPr>
              <w:pStyle w:val="Web"/>
              <w:spacing w:before="0" w:after="0" w:line="360" w:lineRule="auto"/>
              <w:ind w:firstLine="0"/>
              <w:jc w:val="left"/>
            </w:pPr>
            <w:r>
              <w:t>5500,0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16.Объединенный военный комиссариат по г. Щелково</w:t>
            </w:r>
          </w:p>
        </w:tc>
        <w:tc>
          <w:tcPr>
            <w:tcW w:w="2142" w:type="dxa"/>
          </w:tcPr>
          <w:p w:rsidR="0039677E" w:rsidRDefault="0039677E">
            <w:pPr>
              <w:pStyle w:val="Web"/>
              <w:spacing w:before="0" w:after="0" w:line="360" w:lineRule="auto"/>
              <w:ind w:firstLine="0"/>
              <w:jc w:val="left"/>
            </w:pPr>
            <w:r>
              <w:t>1974,0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17. Финансовое управление</w:t>
            </w:r>
          </w:p>
        </w:tc>
        <w:tc>
          <w:tcPr>
            <w:tcW w:w="2142" w:type="dxa"/>
          </w:tcPr>
          <w:p w:rsidR="0039677E" w:rsidRDefault="0039677E">
            <w:pPr>
              <w:pStyle w:val="Web"/>
              <w:spacing w:before="0" w:after="0" w:line="360" w:lineRule="auto"/>
              <w:ind w:firstLine="0"/>
              <w:jc w:val="left"/>
            </w:pPr>
            <w:r>
              <w:t>700,0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18. Территориальные общественные самоуправления</w:t>
            </w:r>
          </w:p>
        </w:tc>
        <w:tc>
          <w:tcPr>
            <w:tcW w:w="2142" w:type="dxa"/>
          </w:tcPr>
          <w:p w:rsidR="0039677E" w:rsidRDefault="0039677E">
            <w:pPr>
              <w:pStyle w:val="Web"/>
              <w:spacing w:before="0" w:after="0" w:line="360" w:lineRule="auto"/>
              <w:ind w:firstLine="0"/>
              <w:jc w:val="left"/>
            </w:pPr>
            <w:r>
              <w:t>100,0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19. Территориальная избирательная комиссия</w:t>
            </w:r>
          </w:p>
        </w:tc>
        <w:tc>
          <w:tcPr>
            <w:tcW w:w="2142" w:type="dxa"/>
          </w:tcPr>
          <w:p w:rsidR="0039677E" w:rsidRDefault="0039677E">
            <w:pPr>
              <w:pStyle w:val="Web"/>
              <w:spacing w:before="0" w:after="0" w:line="360" w:lineRule="auto"/>
              <w:ind w:firstLine="0"/>
              <w:jc w:val="left"/>
            </w:pPr>
            <w:r>
              <w:t>300,0</w:t>
            </w:r>
          </w:p>
        </w:tc>
      </w:tr>
      <w:tr w:rsidR="0039677E">
        <w:trPr>
          <w:trHeight w:val="20"/>
        </w:trPr>
        <w:tc>
          <w:tcPr>
            <w:tcW w:w="7428" w:type="dxa"/>
          </w:tcPr>
          <w:p w:rsidR="0039677E" w:rsidRDefault="0039677E">
            <w:pPr>
              <w:pStyle w:val="Web"/>
              <w:spacing w:before="0" w:after="0" w:line="360" w:lineRule="auto"/>
              <w:ind w:firstLine="0"/>
              <w:jc w:val="left"/>
              <w:rPr>
                <w:sz w:val="28"/>
              </w:rPr>
            </w:pPr>
            <w:r>
              <w:rPr>
                <w:sz w:val="28"/>
              </w:rPr>
              <w:t>ИТОГО</w:t>
            </w:r>
          </w:p>
        </w:tc>
        <w:tc>
          <w:tcPr>
            <w:tcW w:w="2142" w:type="dxa"/>
          </w:tcPr>
          <w:p w:rsidR="0039677E" w:rsidRDefault="0039677E">
            <w:pPr>
              <w:pStyle w:val="Web"/>
              <w:spacing w:before="0" w:after="0" w:line="360" w:lineRule="auto"/>
              <w:ind w:firstLine="0"/>
              <w:jc w:val="left"/>
            </w:pPr>
            <w:r>
              <w:t>843520,4</w:t>
            </w:r>
          </w:p>
        </w:tc>
      </w:tr>
    </w:tbl>
    <w:p w:rsidR="0039677E" w:rsidRDefault="0039677E">
      <w:pPr>
        <w:pStyle w:val="Web"/>
        <w:spacing w:before="0" w:after="0" w:line="360" w:lineRule="auto"/>
        <w:ind w:firstLine="0"/>
        <w:jc w:val="left"/>
        <w:rPr>
          <w:sz w:val="28"/>
        </w:rPr>
      </w:pPr>
      <w:bookmarkStart w:id="11" w:name="_GoBack"/>
      <w:bookmarkEnd w:id="11"/>
    </w:p>
    <w:sectPr w:rsidR="0039677E">
      <w:headerReference w:type="even" r:id="rId7"/>
      <w:headerReference w:type="default" r:id="rId8"/>
      <w:pgSz w:w="11906" w:h="16838"/>
      <w:pgMar w:top="851" w:right="851"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77E" w:rsidRDefault="0039677E">
      <w:r>
        <w:separator/>
      </w:r>
    </w:p>
  </w:endnote>
  <w:endnote w:type="continuationSeparator" w:id="0">
    <w:p w:rsidR="0039677E" w:rsidRDefault="003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77E" w:rsidRDefault="0039677E">
      <w:r>
        <w:separator/>
      </w:r>
    </w:p>
  </w:footnote>
  <w:footnote w:type="continuationSeparator" w:id="0">
    <w:p w:rsidR="0039677E" w:rsidRDefault="003967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7E" w:rsidRDefault="0039677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9677E" w:rsidRDefault="0039677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77E" w:rsidRDefault="0039677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55</w:t>
    </w:r>
    <w:r>
      <w:rPr>
        <w:rStyle w:val="a6"/>
      </w:rPr>
      <w:fldChar w:fldCharType="end"/>
    </w:r>
  </w:p>
  <w:p w:rsidR="0039677E" w:rsidRDefault="0039677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C6629"/>
    <w:multiLevelType w:val="hybridMultilevel"/>
    <w:tmpl w:val="21C4C23E"/>
    <w:lvl w:ilvl="0" w:tplc="0CAEE5F0">
      <w:start w:val="1"/>
      <w:numFmt w:val="bullet"/>
      <w:lvlText w:val=""/>
      <w:lvlJc w:val="left"/>
      <w:pPr>
        <w:tabs>
          <w:tab w:val="num" w:pos="720"/>
        </w:tabs>
        <w:ind w:left="720" w:hanging="360"/>
      </w:pPr>
      <w:rPr>
        <w:rFonts w:ascii="Symbol" w:hAnsi="Symbol" w:hint="default"/>
        <w:sz w:val="20"/>
      </w:rPr>
    </w:lvl>
    <w:lvl w:ilvl="1" w:tplc="D94A84C2" w:tentative="1">
      <w:start w:val="1"/>
      <w:numFmt w:val="bullet"/>
      <w:lvlText w:val="o"/>
      <w:lvlJc w:val="left"/>
      <w:pPr>
        <w:tabs>
          <w:tab w:val="num" w:pos="1440"/>
        </w:tabs>
        <w:ind w:left="1440" w:hanging="360"/>
      </w:pPr>
      <w:rPr>
        <w:rFonts w:ascii="Courier New" w:hAnsi="Courier New" w:hint="default"/>
        <w:sz w:val="20"/>
      </w:rPr>
    </w:lvl>
    <w:lvl w:ilvl="2" w:tplc="A1E8C9D6" w:tentative="1">
      <w:start w:val="1"/>
      <w:numFmt w:val="bullet"/>
      <w:lvlText w:val=""/>
      <w:lvlJc w:val="left"/>
      <w:pPr>
        <w:tabs>
          <w:tab w:val="num" w:pos="2160"/>
        </w:tabs>
        <w:ind w:left="2160" w:hanging="360"/>
      </w:pPr>
      <w:rPr>
        <w:rFonts w:ascii="Wingdings" w:hAnsi="Wingdings" w:hint="default"/>
        <w:sz w:val="20"/>
      </w:rPr>
    </w:lvl>
    <w:lvl w:ilvl="3" w:tplc="C77C7BBE" w:tentative="1">
      <w:start w:val="1"/>
      <w:numFmt w:val="bullet"/>
      <w:lvlText w:val=""/>
      <w:lvlJc w:val="left"/>
      <w:pPr>
        <w:tabs>
          <w:tab w:val="num" w:pos="2880"/>
        </w:tabs>
        <w:ind w:left="2880" w:hanging="360"/>
      </w:pPr>
      <w:rPr>
        <w:rFonts w:ascii="Wingdings" w:hAnsi="Wingdings" w:hint="default"/>
        <w:sz w:val="20"/>
      </w:rPr>
    </w:lvl>
    <w:lvl w:ilvl="4" w:tplc="C9BE385E" w:tentative="1">
      <w:start w:val="1"/>
      <w:numFmt w:val="bullet"/>
      <w:lvlText w:val=""/>
      <w:lvlJc w:val="left"/>
      <w:pPr>
        <w:tabs>
          <w:tab w:val="num" w:pos="3600"/>
        </w:tabs>
        <w:ind w:left="3600" w:hanging="360"/>
      </w:pPr>
      <w:rPr>
        <w:rFonts w:ascii="Wingdings" w:hAnsi="Wingdings" w:hint="default"/>
        <w:sz w:val="20"/>
      </w:rPr>
    </w:lvl>
    <w:lvl w:ilvl="5" w:tplc="CEA2950E" w:tentative="1">
      <w:start w:val="1"/>
      <w:numFmt w:val="bullet"/>
      <w:lvlText w:val=""/>
      <w:lvlJc w:val="left"/>
      <w:pPr>
        <w:tabs>
          <w:tab w:val="num" w:pos="4320"/>
        </w:tabs>
        <w:ind w:left="4320" w:hanging="360"/>
      </w:pPr>
      <w:rPr>
        <w:rFonts w:ascii="Wingdings" w:hAnsi="Wingdings" w:hint="default"/>
        <w:sz w:val="20"/>
      </w:rPr>
    </w:lvl>
    <w:lvl w:ilvl="6" w:tplc="B17C8170" w:tentative="1">
      <w:start w:val="1"/>
      <w:numFmt w:val="bullet"/>
      <w:lvlText w:val=""/>
      <w:lvlJc w:val="left"/>
      <w:pPr>
        <w:tabs>
          <w:tab w:val="num" w:pos="5040"/>
        </w:tabs>
        <w:ind w:left="5040" w:hanging="360"/>
      </w:pPr>
      <w:rPr>
        <w:rFonts w:ascii="Wingdings" w:hAnsi="Wingdings" w:hint="default"/>
        <w:sz w:val="20"/>
      </w:rPr>
    </w:lvl>
    <w:lvl w:ilvl="7" w:tplc="454E2768" w:tentative="1">
      <w:start w:val="1"/>
      <w:numFmt w:val="bullet"/>
      <w:lvlText w:val=""/>
      <w:lvlJc w:val="left"/>
      <w:pPr>
        <w:tabs>
          <w:tab w:val="num" w:pos="5760"/>
        </w:tabs>
        <w:ind w:left="5760" w:hanging="360"/>
      </w:pPr>
      <w:rPr>
        <w:rFonts w:ascii="Wingdings" w:hAnsi="Wingdings" w:hint="default"/>
        <w:sz w:val="20"/>
      </w:rPr>
    </w:lvl>
    <w:lvl w:ilvl="8" w:tplc="42E82782"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1ECE"/>
    <w:multiLevelType w:val="multilevel"/>
    <w:tmpl w:val="FBE085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A214A63"/>
    <w:multiLevelType w:val="multilevel"/>
    <w:tmpl w:val="535417FC"/>
    <w:lvl w:ilvl="0">
      <w:start w:val="16"/>
      <w:numFmt w:val="decimal"/>
      <w:lvlText w:val="%1."/>
      <w:lvlJc w:val="left"/>
      <w:pPr>
        <w:tabs>
          <w:tab w:val="num" w:pos="360"/>
        </w:tabs>
        <w:ind w:left="360" w:hanging="360"/>
      </w:pPr>
      <w:rPr>
        <w:rFonts w:eastAsia="Arial Unicode MS" w:hint="default"/>
        <w:sz w:val="24"/>
      </w:rPr>
    </w:lvl>
    <w:lvl w:ilvl="1" w:tentative="1">
      <w:start w:val="1"/>
      <w:numFmt w:val="lowerLetter"/>
      <w:lvlText w:val="%2."/>
      <w:lvlJc w:val="left"/>
      <w:pPr>
        <w:tabs>
          <w:tab w:val="num" w:pos="2040"/>
        </w:tabs>
        <w:ind w:left="2040" w:hanging="360"/>
      </w:pPr>
    </w:lvl>
    <w:lvl w:ilvl="2" w:tentative="1">
      <w:start w:val="1"/>
      <w:numFmt w:val="lowerRoman"/>
      <w:lvlText w:val="%3."/>
      <w:lvlJc w:val="right"/>
      <w:pPr>
        <w:tabs>
          <w:tab w:val="num" w:pos="2760"/>
        </w:tabs>
        <w:ind w:left="2760" w:hanging="180"/>
      </w:pPr>
    </w:lvl>
    <w:lvl w:ilvl="3" w:tentative="1">
      <w:start w:val="1"/>
      <w:numFmt w:val="decimal"/>
      <w:lvlText w:val="%4."/>
      <w:lvlJc w:val="left"/>
      <w:pPr>
        <w:tabs>
          <w:tab w:val="num" w:pos="3480"/>
        </w:tabs>
        <w:ind w:left="3480" w:hanging="360"/>
      </w:pPr>
    </w:lvl>
    <w:lvl w:ilvl="4" w:tentative="1">
      <w:start w:val="1"/>
      <w:numFmt w:val="lowerLetter"/>
      <w:lvlText w:val="%5."/>
      <w:lvlJc w:val="left"/>
      <w:pPr>
        <w:tabs>
          <w:tab w:val="num" w:pos="4200"/>
        </w:tabs>
        <w:ind w:left="4200" w:hanging="360"/>
      </w:pPr>
    </w:lvl>
    <w:lvl w:ilvl="5" w:tentative="1">
      <w:start w:val="1"/>
      <w:numFmt w:val="lowerRoman"/>
      <w:lvlText w:val="%6."/>
      <w:lvlJc w:val="right"/>
      <w:pPr>
        <w:tabs>
          <w:tab w:val="num" w:pos="4920"/>
        </w:tabs>
        <w:ind w:left="4920" w:hanging="180"/>
      </w:pPr>
    </w:lvl>
    <w:lvl w:ilvl="6" w:tentative="1">
      <w:start w:val="1"/>
      <w:numFmt w:val="decimal"/>
      <w:lvlText w:val="%7."/>
      <w:lvlJc w:val="left"/>
      <w:pPr>
        <w:tabs>
          <w:tab w:val="num" w:pos="5640"/>
        </w:tabs>
        <w:ind w:left="5640" w:hanging="360"/>
      </w:pPr>
    </w:lvl>
    <w:lvl w:ilvl="7" w:tentative="1">
      <w:start w:val="1"/>
      <w:numFmt w:val="lowerLetter"/>
      <w:lvlText w:val="%8."/>
      <w:lvlJc w:val="left"/>
      <w:pPr>
        <w:tabs>
          <w:tab w:val="num" w:pos="6360"/>
        </w:tabs>
        <w:ind w:left="6360" w:hanging="360"/>
      </w:pPr>
    </w:lvl>
    <w:lvl w:ilvl="8" w:tentative="1">
      <w:start w:val="1"/>
      <w:numFmt w:val="lowerRoman"/>
      <w:lvlText w:val="%9."/>
      <w:lvlJc w:val="right"/>
      <w:pPr>
        <w:tabs>
          <w:tab w:val="num" w:pos="7080"/>
        </w:tabs>
        <w:ind w:left="7080" w:hanging="180"/>
      </w:pPr>
    </w:lvl>
  </w:abstractNum>
  <w:abstractNum w:abstractNumId="3">
    <w:nsid w:val="101930FE"/>
    <w:multiLevelType w:val="hybridMultilevel"/>
    <w:tmpl w:val="55389E24"/>
    <w:lvl w:ilvl="0" w:tplc="69729A5C">
      <w:start w:val="1"/>
      <w:numFmt w:val="bullet"/>
      <w:lvlText w:val=""/>
      <w:lvlJc w:val="left"/>
      <w:pPr>
        <w:tabs>
          <w:tab w:val="num" w:pos="720"/>
        </w:tabs>
        <w:ind w:left="720" w:hanging="360"/>
      </w:pPr>
      <w:rPr>
        <w:rFonts w:ascii="Symbol" w:hAnsi="Symbol" w:hint="default"/>
        <w:sz w:val="20"/>
      </w:rPr>
    </w:lvl>
    <w:lvl w:ilvl="1" w:tplc="38C2C370" w:tentative="1">
      <w:start w:val="1"/>
      <w:numFmt w:val="bullet"/>
      <w:lvlText w:val="o"/>
      <w:lvlJc w:val="left"/>
      <w:pPr>
        <w:tabs>
          <w:tab w:val="num" w:pos="1440"/>
        </w:tabs>
        <w:ind w:left="1440" w:hanging="360"/>
      </w:pPr>
      <w:rPr>
        <w:rFonts w:ascii="Courier New" w:hAnsi="Courier New" w:hint="default"/>
        <w:sz w:val="20"/>
      </w:rPr>
    </w:lvl>
    <w:lvl w:ilvl="2" w:tplc="321A80A0" w:tentative="1">
      <w:start w:val="1"/>
      <w:numFmt w:val="bullet"/>
      <w:lvlText w:val=""/>
      <w:lvlJc w:val="left"/>
      <w:pPr>
        <w:tabs>
          <w:tab w:val="num" w:pos="2160"/>
        </w:tabs>
        <w:ind w:left="2160" w:hanging="360"/>
      </w:pPr>
      <w:rPr>
        <w:rFonts w:ascii="Wingdings" w:hAnsi="Wingdings" w:hint="default"/>
        <w:sz w:val="20"/>
      </w:rPr>
    </w:lvl>
    <w:lvl w:ilvl="3" w:tplc="E3DC32EC" w:tentative="1">
      <w:start w:val="1"/>
      <w:numFmt w:val="bullet"/>
      <w:lvlText w:val=""/>
      <w:lvlJc w:val="left"/>
      <w:pPr>
        <w:tabs>
          <w:tab w:val="num" w:pos="2880"/>
        </w:tabs>
        <w:ind w:left="2880" w:hanging="360"/>
      </w:pPr>
      <w:rPr>
        <w:rFonts w:ascii="Wingdings" w:hAnsi="Wingdings" w:hint="default"/>
        <w:sz w:val="20"/>
      </w:rPr>
    </w:lvl>
    <w:lvl w:ilvl="4" w:tplc="FC90A8D6" w:tentative="1">
      <w:start w:val="1"/>
      <w:numFmt w:val="bullet"/>
      <w:lvlText w:val=""/>
      <w:lvlJc w:val="left"/>
      <w:pPr>
        <w:tabs>
          <w:tab w:val="num" w:pos="3600"/>
        </w:tabs>
        <w:ind w:left="3600" w:hanging="360"/>
      </w:pPr>
      <w:rPr>
        <w:rFonts w:ascii="Wingdings" w:hAnsi="Wingdings" w:hint="default"/>
        <w:sz w:val="20"/>
      </w:rPr>
    </w:lvl>
    <w:lvl w:ilvl="5" w:tplc="88CA19B6" w:tentative="1">
      <w:start w:val="1"/>
      <w:numFmt w:val="bullet"/>
      <w:lvlText w:val=""/>
      <w:lvlJc w:val="left"/>
      <w:pPr>
        <w:tabs>
          <w:tab w:val="num" w:pos="4320"/>
        </w:tabs>
        <w:ind w:left="4320" w:hanging="360"/>
      </w:pPr>
      <w:rPr>
        <w:rFonts w:ascii="Wingdings" w:hAnsi="Wingdings" w:hint="default"/>
        <w:sz w:val="20"/>
      </w:rPr>
    </w:lvl>
    <w:lvl w:ilvl="6" w:tplc="99E4620A" w:tentative="1">
      <w:start w:val="1"/>
      <w:numFmt w:val="bullet"/>
      <w:lvlText w:val=""/>
      <w:lvlJc w:val="left"/>
      <w:pPr>
        <w:tabs>
          <w:tab w:val="num" w:pos="5040"/>
        </w:tabs>
        <w:ind w:left="5040" w:hanging="360"/>
      </w:pPr>
      <w:rPr>
        <w:rFonts w:ascii="Wingdings" w:hAnsi="Wingdings" w:hint="default"/>
        <w:sz w:val="20"/>
      </w:rPr>
    </w:lvl>
    <w:lvl w:ilvl="7" w:tplc="7BEC9CA2" w:tentative="1">
      <w:start w:val="1"/>
      <w:numFmt w:val="bullet"/>
      <w:lvlText w:val=""/>
      <w:lvlJc w:val="left"/>
      <w:pPr>
        <w:tabs>
          <w:tab w:val="num" w:pos="5760"/>
        </w:tabs>
        <w:ind w:left="5760" w:hanging="360"/>
      </w:pPr>
      <w:rPr>
        <w:rFonts w:ascii="Wingdings" w:hAnsi="Wingdings" w:hint="default"/>
        <w:sz w:val="20"/>
      </w:rPr>
    </w:lvl>
    <w:lvl w:ilvl="8" w:tplc="9188A7DC"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80B58"/>
    <w:multiLevelType w:val="singleLevel"/>
    <w:tmpl w:val="E2F8E680"/>
    <w:lvl w:ilvl="0">
      <w:start w:val="1"/>
      <w:numFmt w:val="decimal"/>
      <w:lvlText w:val="%1)"/>
      <w:lvlJc w:val="left"/>
      <w:pPr>
        <w:tabs>
          <w:tab w:val="num" w:pos="555"/>
        </w:tabs>
        <w:ind w:left="555" w:hanging="405"/>
      </w:pPr>
      <w:rPr>
        <w:rFonts w:hint="default"/>
      </w:rPr>
    </w:lvl>
  </w:abstractNum>
  <w:abstractNum w:abstractNumId="5">
    <w:nsid w:val="11115BB8"/>
    <w:multiLevelType w:val="singleLevel"/>
    <w:tmpl w:val="67F4716E"/>
    <w:lvl w:ilvl="0">
      <w:start w:val="1"/>
      <w:numFmt w:val="decimal"/>
      <w:lvlText w:val="%1."/>
      <w:lvlJc w:val="left"/>
      <w:pPr>
        <w:tabs>
          <w:tab w:val="num" w:pos="360"/>
        </w:tabs>
        <w:ind w:left="340" w:hanging="340"/>
      </w:pPr>
    </w:lvl>
  </w:abstractNum>
  <w:abstractNum w:abstractNumId="6">
    <w:nsid w:val="11867BC2"/>
    <w:multiLevelType w:val="hybridMultilevel"/>
    <w:tmpl w:val="04268960"/>
    <w:lvl w:ilvl="0" w:tplc="C6C2AE74">
      <w:start w:val="1"/>
      <w:numFmt w:val="bullet"/>
      <w:lvlText w:val=""/>
      <w:lvlJc w:val="left"/>
      <w:pPr>
        <w:tabs>
          <w:tab w:val="num" w:pos="720"/>
        </w:tabs>
        <w:ind w:left="720" w:hanging="360"/>
      </w:pPr>
      <w:rPr>
        <w:rFonts w:ascii="Symbol" w:hAnsi="Symbol" w:hint="default"/>
        <w:sz w:val="20"/>
      </w:rPr>
    </w:lvl>
    <w:lvl w:ilvl="1" w:tplc="049A084C" w:tentative="1">
      <w:start w:val="1"/>
      <w:numFmt w:val="bullet"/>
      <w:lvlText w:val="o"/>
      <w:lvlJc w:val="left"/>
      <w:pPr>
        <w:tabs>
          <w:tab w:val="num" w:pos="1440"/>
        </w:tabs>
        <w:ind w:left="1440" w:hanging="360"/>
      </w:pPr>
      <w:rPr>
        <w:rFonts w:ascii="Courier New" w:hAnsi="Courier New" w:hint="default"/>
        <w:sz w:val="20"/>
      </w:rPr>
    </w:lvl>
    <w:lvl w:ilvl="2" w:tplc="9BF46EF6" w:tentative="1">
      <w:start w:val="1"/>
      <w:numFmt w:val="bullet"/>
      <w:lvlText w:val=""/>
      <w:lvlJc w:val="left"/>
      <w:pPr>
        <w:tabs>
          <w:tab w:val="num" w:pos="2160"/>
        </w:tabs>
        <w:ind w:left="2160" w:hanging="360"/>
      </w:pPr>
      <w:rPr>
        <w:rFonts w:ascii="Wingdings" w:hAnsi="Wingdings" w:hint="default"/>
        <w:sz w:val="20"/>
      </w:rPr>
    </w:lvl>
    <w:lvl w:ilvl="3" w:tplc="3F5ABFF6" w:tentative="1">
      <w:start w:val="1"/>
      <w:numFmt w:val="bullet"/>
      <w:lvlText w:val=""/>
      <w:lvlJc w:val="left"/>
      <w:pPr>
        <w:tabs>
          <w:tab w:val="num" w:pos="2880"/>
        </w:tabs>
        <w:ind w:left="2880" w:hanging="360"/>
      </w:pPr>
      <w:rPr>
        <w:rFonts w:ascii="Wingdings" w:hAnsi="Wingdings" w:hint="default"/>
        <w:sz w:val="20"/>
      </w:rPr>
    </w:lvl>
    <w:lvl w:ilvl="4" w:tplc="E7960E66" w:tentative="1">
      <w:start w:val="1"/>
      <w:numFmt w:val="bullet"/>
      <w:lvlText w:val=""/>
      <w:lvlJc w:val="left"/>
      <w:pPr>
        <w:tabs>
          <w:tab w:val="num" w:pos="3600"/>
        </w:tabs>
        <w:ind w:left="3600" w:hanging="360"/>
      </w:pPr>
      <w:rPr>
        <w:rFonts w:ascii="Wingdings" w:hAnsi="Wingdings" w:hint="default"/>
        <w:sz w:val="20"/>
      </w:rPr>
    </w:lvl>
    <w:lvl w:ilvl="5" w:tplc="9C5E5DDA" w:tentative="1">
      <w:start w:val="1"/>
      <w:numFmt w:val="bullet"/>
      <w:lvlText w:val=""/>
      <w:lvlJc w:val="left"/>
      <w:pPr>
        <w:tabs>
          <w:tab w:val="num" w:pos="4320"/>
        </w:tabs>
        <w:ind w:left="4320" w:hanging="360"/>
      </w:pPr>
      <w:rPr>
        <w:rFonts w:ascii="Wingdings" w:hAnsi="Wingdings" w:hint="default"/>
        <w:sz w:val="20"/>
      </w:rPr>
    </w:lvl>
    <w:lvl w:ilvl="6" w:tplc="E2927666" w:tentative="1">
      <w:start w:val="1"/>
      <w:numFmt w:val="bullet"/>
      <w:lvlText w:val=""/>
      <w:lvlJc w:val="left"/>
      <w:pPr>
        <w:tabs>
          <w:tab w:val="num" w:pos="5040"/>
        </w:tabs>
        <w:ind w:left="5040" w:hanging="360"/>
      </w:pPr>
      <w:rPr>
        <w:rFonts w:ascii="Wingdings" w:hAnsi="Wingdings" w:hint="default"/>
        <w:sz w:val="20"/>
      </w:rPr>
    </w:lvl>
    <w:lvl w:ilvl="7" w:tplc="A6D82636" w:tentative="1">
      <w:start w:val="1"/>
      <w:numFmt w:val="bullet"/>
      <w:lvlText w:val=""/>
      <w:lvlJc w:val="left"/>
      <w:pPr>
        <w:tabs>
          <w:tab w:val="num" w:pos="5760"/>
        </w:tabs>
        <w:ind w:left="5760" w:hanging="360"/>
      </w:pPr>
      <w:rPr>
        <w:rFonts w:ascii="Wingdings" w:hAnsi="Wingdings" w:hint="default"/>
        <w:sz w:val="20"/>
      </w:rPr>
    </w:lvl>
    <w:lvl w:ilvl="8" w:tplc="4256492C" w:tentative="1">
      <w:start w:val="1"/>
      <w:numFmt w:val="bullet"/>
      <w:lvlText w:val=""/>
      <w:lvlJc w:val="left"/>
      <w:pPr>
        <w:tabs>
          <w:tab w:val="num" w:pos="6480"/>
        </w:tabs>
        <w:ind w:left="6480" w:hanging="360"/>
      </w:pPr>
      <w:rPr>
        <w:rFonts w:ascii="Wingdings" w:hAnsi="Wingdings" w:hint="default"/>
        <w:sz w:val="20"/>
      </w:rPr>
    </w:lvl>
  </w:abstractNum>
  <w:abstractNum w:abstractNumId="7">
    <w:nsid w:val="2D1E157C"/>
    <w:multiLevelType w:val="hybridMultilevel"/>
    <w:tmpl w:val="EAD6930A"/>
    <w:lvl w:ilvl="0" w:tplc="AA02A378">
      <w:start w:val="1"/>
      <w:numFmt w:val="bullet"/>
      <w:lvlText w:val=""/>
      <w:lvlJc w:val="left"/>
      <w:pPr>
        <w:tabs>
          <w:tab w:val="num" w:pos="720"/>
        </w:tabs>
        <w:ind w:left="720" w:hanging="360"/>
      </w:pPr>
      <w:rPr>
        <w:rFonts w:ascii="Symbol" w:hAnsi="Symbol" w:hint="default"/>
        <w:sz w:val="20"/>
      </w:rPr>
    </w:lvl>
    <w:lvl w:ilvl="1" w:tplc="C34CF660" w:tentative="1">
      <w:start w:val="1"/>
      <w:numFmt w:val="bullet"/>
      <w:lvlText w:val="o"/>
      <w:lvlJc w:val="left"/>
      <w:pPr>
        <w:tabs>
          <w:tab w:val="num" w:pos="1440"/>
        </w:tabs>
        <w:ind w:left="1440" w:hanging="360"/>
      </w:pPr>
      <w:rPr>
        <w:rFonts w:ascii="Courier New" w:hAnsi="Courier New" w:hint="default"/>
        <w:sz w:val="20"/>
      </w:rPr>
    </w:lvl>
    <w:lvl w:ilvl="2" w:tplc="55F89184" w:tentative="1">
      <w:start w:val="1"/>
      <w:numFmt w:val="bullet"/>
      <w:lvlText w:val=""/>
      <w:lvlJc w:val="left"/>
      <w:pPr>
        <w:tabs>
          <w:tab w:val="num" w:pos="2160"/>
        </w:tabs>
        <w:ind w:left="2160" w:hanging="360"/>
      </w:pPr>
      <w:rPr>
        <w:rFonts w:ascii="Wingdings" w:hAnsi="Wingdings" w:hint="default"/>
        <w:sz w:val="20"/>
      </w:rPr>
    </w:lvl>
    <w:lvl w:ilvl="3" w:tplc="058411CC" w:tentative="1">
      <w:start w:val="1"/>
      <w:numFmt w:val="bullet"/>
      <w:lvlText w:val=""/>
      <w:lvlJc w:val="left"/>
      <w:pPr>
        <w:tabs>
          <w:tab w:val="num" w:pos="2880"/>
        </w:tabs>
        <w:ind w:left="2880" w:hanging="360"/>
      </w:pPr>
      <w:rPr>
        <w:rFonts w:ascii="Wingdings" w:hAnsi="Wingdings" w:hint="default"/>
        <w:sz w:val="20"/>
      </w:rPr>
    </w:lvl>
    <w:lvl w:ilvl="4" w:tplc="29E45918" w:tentative="1">
      <w:start w:val="1"/>
      <w:numFmt w:val="bullet"/>
      <w:lvlText w:val=""/>
      <w:lvlJc w:val="left"/>
      <w:pPr>
        <w:tabs>
          <w:tab w:val="num" w:pos="3600"/>
        </w:tabs>
        <w:ind w:left="3600" w:hanging="360"/>
      </w:pPr>
      <w:rPr>
        <w:rFonts w:ascii="Wingdings" w:hAnsi="Wingdings" w:hint="default"/>
        <w:sz w:val="20"/>
      </w:rPr>
    </w:lvl>
    <w:lvl w:ilvl="5" w:tplc="4AF4EC60" w:tentative="1">
      <w:start w:val="1"/>
      <w:numFmt w:val="bullet"/>
      <w:lvlText w:val=""/>
      <w:lvlJc w:val="left"/>
      <w:pPr>
        <w:tabs>
          <w:tab w:val="num" w:pos="4320"/>
        </w:tabs>
        <w:ind w:left="4320" w:hanging="360"/>
      </w:pPr>
      <w:rPr>
        <w:rFonts w:ascii="Wingdings" w:hAnsi="Wingdings" w:hint="default"/>
        <w:sz w:val="20"/>
      </w:rPr>
    </w:lvl>
    <w:lvl w:ilvl="6" w:tplc="A31863EA" w:tentative="1">
      <w:start w:val="1"/>
      <w:numFmt w:val="bullet"/>
      <w:lvlText w:val=""/>
      <w:lvlJc w:val="left"/>
      <w:pPr>
        <w:tabs>
          <w:tab w:val="num" w:pos="5040"/>
        </w:tabs>
        <w:ind w:left="5040" w:hanging="360"/>
      </w:pPr>
      <w:rPr>
        <w:rFonts w:ascii="Wingdings" w:hAnsi="Wingdings" w:hint="default"/>
        <w:sz w:val="20"/>
      </w:rPr>
    </w:lvl>
    <w:lvl w:ilvl="7" w:tplc="877E754C" w:tentative="1">
      <w:start w:val="1"/>
      <w:numFmt w:val="bullet"/>
      <w:lvlText w:val=""/>
      <w:lvlJc w:val="left"/>
      <w:pPr>
        <w:tabs>
          <w:tab w:val="num" w:pos="5760"/>
        </w:tabs>
        <w:ind w:left="5760" w:hanging="360"/>
      </w:pPr>
      <w:rPr>
        <w:rFonts w:ascii="Wingdings" w:hAnsi="Wingdings" w:hint="default"/>
        <w:sz w:val="20"/>
      </w:rPr>
    </w:lvl>
    <w:lvl w:ilvl="8" w:tplc="6FD6F6B0" w:tentative="1">
      <w:start w:val="1"/>
      <w:numFmt w:val="bullet"/>
      <w:lvlText w:val=""/>
      <w:lvlJc w:val="left"/>
      <w:pPr>
        <w:tabs>
          <w:tab w:val="num" w:pos="6480"/>
        </w:tabs>
        <w:ind w:left="6480" w:hanging="360"/>
      </w:pPr>
      <w:rPr>
        <w:rFonts w:ascii="Wingdings" w:hAnsi="Wingdings" w:hint="default"/>
        <w:sz w:val="20"/>
      </w:rPr>
    </w:lvl>
  </w:abstractNum>
  <w:abstractNum w:abstractNumId="8">
    <w:nsid w:val="457C67D0"/>
    <w:multiLevelType w:val="multilevel"/>
    <w:tmpl w:val="C78CD386"/>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320"/>
        </w:tabs>
        <w:ind w:left="1320" w:hanging="72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880"/>
        </w:tabs>
        <w:ind w:left="2880" w:hanging="108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440"/>
        </w:tabs>
        <w:ind w:left="4440" w:hanging="1440"/>
      </w:pPr>
      <w:rPr>
        <w:rFonts w:hint="default"/>
        <w:b/>
      </w:rPr>
    </w:lvl>
    <w:lvl w:ilvl="6">
      <w:start w:val="1"/>
      <w:numFmt w:val="decimal"/>
      <w:lvlText w:val="%1.%2.%3.%4.%5.%6.%7."/>
      <w:lvlJc w:val="left"/>
      <w:pPr>
        <w:tabs>
          <w:tab w:val="num" w:pos="5400"/>
        </w:tabs>
        <w:ind w:left="5400" w:hanging="1800"/>
      </w:pPr>
      <w:rPr>
        <w:rFonts w:hint="default"/>
        <w:b/>
      </w:rPr>
    </w:lvl>
    <w:lvl w:ilvl="7">
      <w:start w:val="1"/>
      <w:numFmt w:val="decimal"/>
      <w:lvlText w:val="%1.%2.%3.%4.%5.%6.%7.%8."/>
      <w:lvlJc w:val="left"/>
      <w:pPr>
        <w:tabs>
          <w:tab w:val="num" w:pos="6000"/>
        </w:tabs>
        <w:ind w:left="6000" w:hanging="1800"/>
      </w:pPr>
      <w:rPr>
        <w:rFonts w:hint="default"/>
        <w:b/>
      </w:rPr>
    </w:lvl>
    <w:lvl w:ilvl="8">
      <w:start w:val="1"/>
      <w:numFmt w:val="decimal"/>
      <w:lvlText w:val="%1.%2.%3.%4.%5.%6.%7.%8.%9."/>
      <w:lvlJc w:val="left"/>
      <w:pPr>
        <w:tabs>
          <w:tab w:val="num" w:pos="6960"/>
        </w:tabs>
        <w:ind w:left="6960" w:hanging="2160"/>
      </w:pPr>
      <w:rPr>
        <w:rFonts w:hint="default"/>
        <w:b/>
      </w:rPr>
    </w:lvl>
  </w:abstractNum>
  <w:abstractNum w:abstractNumId="9">
    <w:nsid w:val="5C4872FF"/>
    <w:multiLevelType w:val="hybridMultilevel"/>
    <w:tmpl w:val="E29071BA"/>
    <w:lvl w:ilvl="0" w:tplc="D5C69B2C">
      <w:start w:val="1"/>
      <w:numFmt w:val="decimal"/>
      <w:lvlText w:val="%1."/>
      <w:lvlJc w:val="left"/>
      <w:pPr>
        <w:tabs>
          <w:tab w:val="num" w:pos="720"/>
        </w:tabs>
        <w:ind w:left="720" w:hanging="360"/>
      </w:pPr>
    </w:lvl>
    <w:lvl w:ilvl="1" w:tplc="5D12FDF0" w:tentative="1">
      <w:start w:val="1"/>
      <w:numFmt w:val="decimal"/>
      <w:lvlText w:val="%2."/>
      <w:lvlJc w:val="left"/>
      <w:pPr>
        <w:tabs>
          <w:tab w:val="num" w:pos="1440"/>
        </w:tabs>
        <w:ind w:left="1440" w:hanging="360"/>
      </w:pPr>
    </w:lvl>
    <w:lvl w:ilvl="2" w:tplc="629C535A" w:tentative="1">
      <w:start w:val="1"/>
      <w:numFmt w:val="decimal"/>
      <w:lvlText w:val="%3."/>
      <w:lvlJc w:val="left"/>
      <w:pPr>
        <w:tabs>
          <w:tab w:val="num" w:pos="2160"/>
        </w:tabs>
        <w:ind w:left="2160" w:hanging="360"/>
      </w:pPr>
    </w:lvl>
    <w:lvl w:ilvl="3" w:tplc="F3A6AC1C" w:tentative="1">
      <w:start w:val="1"/>
      <w:numFmt w:val="decimal"/>
      <w:lvlText w:val="%4."/>
      <w:lvlJc w:val="left"/>
      <w:pPr>
        <w:tabs>
          <w:tab w:val="num" w:pos="2880"/>
        </w:tabs>
        <w:ind w:left="2880" w:hanging="360"/>
      </w:pPr>
    </w:lvl>
    <w:lvl w:ilvl="4" w:tplc="4F968BA8" w:tentative="1">
      <w:start w:val="1"/>
      <w:numFmt w:val="decimal"/>
      <w:lvlText w:val="%5."/>
      <w:lvlJc w:val="left"/>
      <w:pPr>
        <w:tabs>
          <w:tab w:val="num" w:pos="3600"/>
        </w:tabs>
        <w:ind w:left="3600" w:hanging="360"/>
      </w:pPr>
    </w:lvl>
    <w:lvl w:ilvl="5" w:tplc="2A3ED2DC" w:tentative="1">
      <w:start w:val="1"/>
      <w:numFmt w:val="decimal"/>
      <w:lvlText w:val="%6."/>
      <w:lvlJc w:val="left"/>
      <w:pPr>
        <w:tabs>
          <w:tab w:val="num" w:pos="4320"/>
        </w:tabs>
        <w:ind w:left="4320" w:hanging="360"/>
      </w:pPr>
    </w:lvl>
    <w:lvl w:ilvl="6" w:tplc="EFC275CC" w:tentative="1">
      <w:start w:val="1"/>
      <w:numFmt w:val="decimal"/>
      <w:lvlText w:val="%7."/>
      <w:lvlJc w:val="left"/>
      <w:pPr>
        <w:tabs>
          <w:tab w:val="num" w:pos="5040"/>
        </w:tabs>
        <w:ind w:left="5040" w:hanging="360"/>
      </w:pPr>
    </w:lvl>
    <w:lvl w:ilvl="7" w:tplc="94527DCC" w:tentative="1">
      <w:start w:val="1"/>
      <w:numFmt w:val="decimal"/>
      <w:lvlText w:val="%8."/>
      <w:lvlJc w:val="left"/>
      <w:pPr>
        <w:tabs>
          <w:tab w:val="num" w:pos="5760"/>
        </w:tabs>
        <w:ind w:left="5760" w:hanging="360"/>
      </w:pPr>
    </w:lvl>
    <w:lvl w:ilvl="8" w:tplc="84ECC378" w:tentative="1">
      <w:start w:val="1"/>
      <w:numFmt w:val="decimal"/>
      <w:lvlText w:val="%9."/>
      <w:lvlJc w:val="left"/>
      <w:pPr>
        <w:tabs>
          <w:tab w:val="num" w:pos="6480"/>
        </w:tabs>
        <w:ind w:left="6480" w:hanging="360"/>
      </w:pPr>
    </w:lvl>
  </w:abstractNum>
  <w:abstractNum w:abstractNumId="10">
    <w:nsid w:val="5EB8056F"/>
    <w:multiLevelType w:val="singleLevel"/>
    <w:tmpl w:val="476A19BA"/>
    <w:lvl w:ilvl="0">
      <w:numFmt w:val="bullet"/>
      <w:lvlText w:val="-"/>
      <w:lvlJc w:val="left"/>
      <w:pPr>
        <w:tabs>
          <w:tab w:val="num" w:pos="960"/>
        </w:tabs>
        <w:ind w:left="960" w:hanging="360"/>
      </w:pPr>
      <w:rPr>
        <w:rFonts w:hint="default"/>
      </w:rPr>
    </w:lvl>
  </w:abstractNum>
  <w:abstractNum w:abstractNumId="11">
    <w:nsid w:val="60F567B3"/>
    <w:multiLevelType w:val="hybridMultilevel"/>
    <w:tmpl w:val="37FACC42"/>
    <w:lvl w:ilvl="0" w:tplc="EC726AC4">
      <w:start w:val="1"/>
      <w:numFmt w:val="decimal"/>
      <w:lvlText w:val="%1."/>
      <w:lvlJc w:val="left"/>
      <w:pPr>
        <w:tabs>
          <w:tab w:val="num" w:pos="1320"/>
        </w:tabs>
        <w:ind w:left="1320" w:hanging="360"/>
      </w:pPr>
    </w:lvl>
    <w:lvl w:ilvl="1" w:tplc="51D81E7E" w:tentative="1">
      <w:start w:val="1"/>
      <w:numFmt w:val="lowerLetter"/>
      <w:lvlText w:val="%2."/>
      <w:lvlJc w:val="left"/>
      <w:pPr>
        <w:tabs>
          <w:tab w:val="num" w:pos="2040"/>
        </w:tabs>
        <w:ind w:left="2040" w:hanging="360"/>
      </w:pPr>
    </w:lvl>
    <w:lvl w:ilvl="2" w:tplc="50AC4566" w:tentative="1">
      <w:start w:val="1"/>
      <w:numFmt w:val="lowerRoman"/>
      <w:lvlText w:val="%3."/>
      <w:lvlJc w:val="right"/>
      <w:pPr>
        <w:tabs>
          <w:tab w:val="num" w:pos="2760"/>
        </w:tabs>
        <w:ind w:left="2760" w:hanging="180"/>
      </w:pPr>
    </w:lvl>
    <w:lvl w:ilvl="3" w:tplc="DBD2CB22" w:tentative="1">
      <w:start w:val="1"/>
      <w:numFmt w:val="decimal"/>
      <w:lvlText w:val="%4."/>
      <w:lvlJc w:val="left"/>
      <w:pPr>
        <w:tabs>
          <w:tab w:val="num" w:pos="3480"/>
        </w:tabs>
        <w:ind w:left="3480" w:hanging="360"/>
      </w:pPr>
    </w:lvl>
    <w:lvl w:ilvl="4" w:tplc="8CC4C8DE" w:tentative="1">
      <w:start w:val="1"/>
      <w:numFmt w:val="lowerLetter"/>
      <w:lvlText w:val="%5."/>
      <w:lvlJc w:val="left"/>
      <w:pPr>
        <w:tabs>
          <w:tab w:val="num" w:pos="4200"/>
        </w:tabs>
        <w:ind w:left="4200" w:hanging="360"/>
      </w:pPr>
    </w:lvl>
    <w:lvl w:ilvl="5" w:tplc="61EAC630" w:tentative="1">
      <w:start w:val="1"/>
      <w:numFmt w:val="lowerRoman"/>
      <w:lvlText w:val="%6."/>
      <w:lvlJc w:val="right"/>
      <w:pPr>
        <w:tabs>
          <w:tab w:val="num" w:pos="4920"/>
        </w:tabs>
        <w:ind w:left="4920" w:hanging="180"/>
      </w:pPr>
    </w:lvl>
    <w:lvl w:ilvl="6" w:tplc="B1EA02B0" w:tentative="1">
      <w:start w:val="1"/>
      <w:numFmt w:val="decimal"/>
      <w:lvlText w:val="%7."/>
      <w:lvlJc w:val="left"/>
      <w:pPr>
        <w:tabs>
          <w:tab w:val="num" w:pos="5640"/>
        </w:tabs>
        <w:ind w:left="5640" w:hanging="360"/>
      </w:pPr>
    </w:lvl>
    <w:lvl w:ilvl="7" w:tplc="73120CA0" w:tentative="1">
      <w:start w:val="1"/>
      <w:numFmt w:val="lowerLetter"/>
      <w:lvlText w:val="%8."/>
      <w:lvlJc w:val="left"/>
      <w:pPr>
        <w:tabs>
          <w:tab w:val="num" w:pos="6360"/>
        </w:tabs>
        <w:ind w:left="6360" w:hanging="360"/>
      </w:pPr>
    </w:lvl>
    <w:lvl w:ilvl="8" w:tplc="AB8805B0" w:tentative="1">
      <w:start w:val="1"/>
      <w:numFmt w:val="lowerRoman"/>
      <w:lvlText w:val="%9."/>
      <w:lvlJc w:val="right"/>
      <w:pPr>
        <w:tabs>
          <w:tab w:val="num" w:pos="7080"/>
        </w:tabs>
        <w:ind w:left="7080" w:hanging="180"/>
      </w:pPr>
    </w:lvl>
  </w:abstractNum>
  <w:num w:numId="1">
    <w:abstractNumId w:val="3"/>
  </w:num>
  <w:num w:numId="2">
    <w:abstractNumId w:val="9"/>
  </w:num>
  <w:num w:numId="3">
    <w:abstractNumId w:val="7"/>
  </w:num>
  <w:num w:numId="4">
    <w:abstractNumId w:val="0"/>
  </w:num>
  <w:num w:numId="5">
    <w:abstractNumId w:val="6"/>
  </w:num>
  <w:num w:numId="6">
    <w:abstractNumId w:val="11"/>
  </w:num>
  <w:num w:numId="7">
    <w:abstractNumId w:val="10"/>
  </w:num>
  <w:num w:numId="8">
    <w:abstractNumId w:val="1"/>
  </w:num>
  <w:num w:numId="9">
    <w:abstractNumId w:val="4"/>
  </w:num>
  <w:num w:numId="10">
    <w:abstractNumId w:val="5"/>
  </w:num>
  <w:num w:numId="11">
    <w:abstractNumId w:val="8"/>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230"/>
    <w:rsid w:val="001B6230"/>
    <w:rsid w:val="0039677E"/>
    <w:rsid w:val="00565A99"/>
    <w:rsid w:val="00CA37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85BC8E3-98A0-4737-AFF1-CB3572EF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spacing w:before="240" w:after="60" w:line="360" w:lineRule="auto"/>
      <w:jc w:val="center"/>
      <w:outlineLvl w:val="0"/>
    </w:pPr>
    <w:rPr>
      <w:rFonts w:ascii="Arial" w:hAnsi="Arial"/>
      <w:b/>
      <w:bCs/>
      <w:kern w:val="32"/>
      <w:sz w:val="32"/>
      <w:szCs w:val="32"/>
    </w:rPr>
  </w:style>
  <w:style w:type="paragraph" w:styleId="2">
    <w:name w:val="heading 2"/>
    <w:basedOn w:val="a"/>
    <w:next w:val="a"/>
    <w:qFormat/>
    <w:pPr>
      <w:keepNext/>
      <w:spacing w:before="100" w:after="100" w:line="360" w:lineRule="auto"/>
      <w:outlineLvl w:val="1"/>
    </w:pPr>
    <w:rPr>
      <w:rFonts w:ascii="Arial" w:hAnsi="Arial"/>
      <w:b/>
      <w:bCs/>
      <w:i/>
      <w:iCs/>
      <w:szCs w:val="28"/>
    </w:rPr>
  </w:style>
  <w:style w:type="paragraph" w:styleId="3">
    <w:name w:val="heading 3"/>
    <w:basedOn w:val="a"/>
    <w:next w:val="a"/>
    <w:qFormat/>
    <w:pPr>
      <w:keepNext/>
      <w:spacing w:before="60" w:after="60" w:line="360" w:lineRule="auto"/>
      <w:jc w:val="center"/>
      <w:outlineLvl w:val="2"/>
    </w:pPr>
    <w:rPr>
      <w:rFonts w:ascii="Arial" w:hAnsi="Arial"/>
      <w:b/>
      <w:bCs/>
      <w:sz w:val="26"/>
      <w:szCs w:val="26"/>
    </w:rPr>
  </w:style>
  <w:style w:type="paragraph" w:styleId="4">
    <w:name w:val="heading 4"/>
    <w:basedOn w:val="a"/>
    <w:next w:val="a"/>
    <w:qFormat/>
    <w:pPr>
      <w:keepNext/>
      <w:outlineLvl w:val="3"/>
    </w:pPr>
    <w:rPr>
      <w:b/>
      <w:sz w:val="32"/>
    </w:rPr>
  </w:style>
  <w:style w:type="paragraph" w:styleId="5">
    <w:name w:val="heading 5"/>
    <w:basedOn w:val="a"/>
    <w:next w:val="a"/>
    <w:qFormat/>
    <w:pPr>
      <w:keepNext/>
      <w:spacing w:line="360" w:lineRule="auto"/>
      <w:outlineLvl w:val="4"/>
    </w:pPr>
    <w:rPr>
      <w:b/>
    </w:rPr>
  </w:style>
  <w:style w:type="paragraph" w:styleId="7">
    <w:name w:val="heading 7"/>
    <w:basedOn w:val="a"/>
    <w:next w:val="a"/>
    <w:qFormat/>
    <w:pPr>
      <w:keepNext/>
      <w:tabs>
        <w:tab w:val="left" w:pos="8000"/>
      </w:tabs>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style>
  <w:style w:type="paragraph" w:styleId="20">
    <w:name w:val="toc 2"/>
    <w:basedOn w:val="a"/>
    <w:next w:val="a"/>
    <w:autoRedefine/>
    <w:semiHidden/>
    <w:pPr>
      <w:tabs>
        <w:tab w:val="right" w:leader="dot" w:pos="9911"/>
      </w:tabs>
      <w:ind w:left="278"/>
    </w:pPr>
    <w:rPr>
      <w:noProof/>
    </w:r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
    <w:name w:val="toc 6"/>
    <w:basedOn w:val="a"/>
    <w:next w:val="a"/>
    <w:autoRedefine/>
    <w:semiHidden/>
    <w:pPr>
      <w:ind w:left="1400"/>
    </w:pPr>
  </w:style>
  <w:style w:type="paragraph" w:styleId="70">
    <w:name w:val="toc 7"/>
    <w:basedOn w:val="a"/>
    <w:next w:val="a"/>
    <w:autoRedefine/>
    <w:semiHidden/>
    <w:pPr>
      <w:ind w:left="1680"/>
    </w:pPr>
  </w:style>
  <w:style w:type="paragraph" w:styleId="8">
    <w:name w:val="toc 8"/>
    <w:basedOn w:val="a"/>
    <w:next w:val="a"/>
    <w:autoRedefine/>
    <w:semiHidden/>
    <w:pPr>
      <w:ind w:left="1960"/>
    </w:pPr>
  </w:style>
  <w:style w:type="paragraph" w:styleId="9">
    <w:name w:val="toc 9"/>
    <w:basedOn w:val="a"/>
    <w:next w:val="a"/>
    <w:autoRedefine/>
    <w:semiHidden/>
    <w:pPr>
      <w:ind w:left="2240"/>
    </w:pPr>
  </w:style>
  <w:style w:type="character" w:styleId="a3">
    <w:name w:val="Hyperlink"/>
    <w:semiHidden/>
    <w:rPr>
      <w:color w:val="0000FF"/>
      <w:u w:val="single"/>
    </w:rPr>
  </w:style>
  <w:style w:type="paragraph" w:styleId="a4">
    <w:name w:val="Body Text Indent"/>
    <w:basedOn w:val="a"/>
    <w:semiHidden/>
    <w:pPr>
      <w:ind w:firstLine="840"/>
    </w:pPr>
  </w:style>
  <w:style w:type="paragraph" w:styleId="21">
    <w:name w:val="Body Text Indent 2"/>
    <w:basedOn w:val="a"/>
    <w:semiHidden/>
    <w:pPr>
      <w:ind w:firstLine="840"/>
      <w:jc w:val="both"/>
    </w:pPr>
  </w:style>
  <w:style w:type="paragraph" w:customStyle="1" w:styleId="Web">
    <w:name w:val="Обычный (Web)"/>
    <w:basedOn w:val="a"/>
    <w:pPr>
      <w:spacing w:before="100" w:beforeAutospacing="1" w:after="100" w:afterAutospacing="1"/>
      <w:ind w:firstLine="600"/>
      <w:jc w:val="both"/>
    </w:pPr>
    <w:rPr>
      <w:rFonts w:eastAsia="Arial Unicode MS" w:cs="Courier New"/>
      <w:sz w:val="24"/>
    </w:rPr>
  </w:style>
  <w:style w:type="paragraph" w:styleId="31">
    <w:name w:val="Body Text Indent 3"/>
    <w:basedOn w:val="a"/>
    <w:semiHidden/>
    <w:pPr>
      <w:ind w:firstLine="915"/>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Title"/>
    <w:basedOn w:val="a"/>
    <w:qFormat/>
    <w:pPr>
      <w:spacing w:line="360" w:lineRule="auto"/>
      <w:jc w:val="center"/>
    </w:pPr>
    <w:rPr>
      <w:b/>
      <w:sz w:val="36"/>
    </w:rPr>
  </w:style>
  <w:style w:type="paragraph" w:styleId="aa">
    <w:name w:val="Subtitle"/>
    <w:basedOn w:val="a"/>
    <w:qFormat/>
    <w:pPr>
      <w:spacing w:line="360" w:lineRule="auto"/>
      <w:jc w:val="center"/>
    </w:pPr>
    <w:rPr>
      <w:sz w:val="32"/>
    </w:rPr>
  </w:style>
  <w:style w:type="paragraph" w:styleId="ab">
    <w:name w:val="Body Text"/>
    <w:basedOn w:val="a"/>
    <w:semiHidden/>
    <w:pPr>
      <w:spacing w:line="360" w:lineRule="auto"/>
      <w:jc w:val="both"/>
    </w:pPr>
  </w:style>
  <w:style w:type="paragraph" w:styleId="ac">
    <w:name w:val="footer"/>
    <w:basedOn w:val="a"/>
    <w:semiHidden/>
    <w:pPr>
      <w:tabs>
        <w:tab w:val="center" w:pos="4153"/>
        <w:tab w:val="right" w:pos="8306"/>
      </w:tabs>
    </w:pPr>
  </w:style>
  <w:style w:type="paragraph" w:styleId="22">
    <w:name w:val="Body Text 2"/>
    <w:basedOn w:val="a"/>
    <w:semiHidden/>
    <w:pPr>
      <w:spacing w:line="360" w:lineRule="auto"/>
      <w:jc w:val="center"/>
    </w:pPr>
    <w:rPr>
      <w:sz w:val="40"/>
    </w:rPr>
  </w:style>
  <w:style w:type="paragraph" w:customStyle="1" w:styleId="11">
    <w:name w:val="Обычный1"/>
    <w:pPr>
      <w:widowControl w:val="0"/>
      <w:spacing w:line="260" w:lineRule="auto"/>
      <w:ind w:firstLine="220"/>
      <w:jc w:val="both"/>
    </w:pPr>
    <w:rPr>
      <w:snapToGrid w:val="0"/>
      <w:sz w:val="18"/>
    </w:rPr>
  </w:style>
  <w:style w:type="paragraph" w:customStyle="1" w:styleId="ConsNonformat">
    <w:name w:val="ConsNonformat"/>
    <w:pPr>
      <w:widowControl w:val="0"/>
    </w:pPr>
    <w:rPr>
      <w:rFonts w:ascii="Courier New" w:hAnsi="Courier New"/>
    </w:rPr>
  </w:style>
  <w:style w:type="character" w:styleId="ad">
    <w:name w:val="FollowedHyperlink"/>
    <w:semiHidden/>
    <w:rPr>
      <w:color w:val="800080"/>
      <w:u w:val="single"/>
    </w:rPr>
  </w:style>
  <w:style w:type="paragraph" w:customStyle="1" w:styleId="ae">
    <w:name w:val="Краткий обратный адрес"/>
    <w:basedOn w:val="a"/>
    <w:rPr>
      <w:sz w:val="24"/>
    </w:rPr>
  </w:style>
  <w:style w:type="paragraph" w:customStyle="1" w:styleId="FR1">
    <w:name w:val="FR1"/>
    <w:pPr>
      <w:widowControl w:val="0"/>
      <w:ind w:firstLine="560"/>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16688</Words>
  <Characters>95125</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lpstr>
    </vt:vector>
  </TitlesOfParts>
  <Company>MGOK</Company>
  <LinksUpToDate>false</LinksUpToDate>
  <CharactersWithSpaces>111590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Ducke</dc:creator>
  <cp:keywords/>
  <dc:description/>
  <cp:lastModifiedBy>admin</cp:lastModifiedBy>
  <cp:revision>2</cp:revision>
  <cp:lastPrinted>2002-03-07T12:39:00Z</cp:lastPrinted>
  <dcterms:created xsi:type="dcterms:W3CDTF">2014-02-11T15:03:00Z</dcterms:created>
  <dcterms:modified xsi:type="dcterms:W3CDTF">2014-02-11T15:03:00Z</dcterms:modified>
</cp:coreProperties>
</file>