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EE" w:rsidRPr="003D3A26" w:rsidRDefault="00953EEE" w:rsidP="00953EEE">
      <w:pPr>
        <w:spacing w:before="120"/>
        <w:jc w:val="center"/>
        <w:rPr>
          <w:b/>
          <w:bCs/>
          <w:sz w:val="32"/>
          <w:szCs w:val="32"/>
        </w:rPr>
      </w:pPr>
      <w:r w:rsidRPr="003D3A26">
        <w:rPr>
          <w:b/>
          <w:bCs/>
          <w:sz w:val="32"/>
          <w:szCs w:val="32"/>
        </w:rPr>
        <w:t>Расследование и учет несчастных случаев на производстве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Охрана труда в России представляет собой систему экономических, технических, санитарно-гигиенических, организационных и правовых мероприятий, в осуществлении которых участвуют различные государственные органы, профсоюзные и другие общественные организации, коллективы предприятий и строек, научно-исследовательские институты. Законодательство по охране труда содействует облегчению и оздоровлению условий труда, предотвращению травматизма и профессиональных заболеваний. Если несчастный случай все же произошел, закон призван содействовать выявлению и устранению его причин, а также возмещению ущерба потерпевшему. Данной цели служат нормы о расследовании и учете несчастных случаев на производстве. Расследование несчастного случая - это прежде всего выяснение в установленном порядке причин, которые привели к несчастному случаю на производстве. А учет несчастных случаев - объективная документальная фиксация каждого такого несчастного случая.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Согласно ст. 147 КЗОТ РСФСР администрация предприятий, учреждений, организаций с участием представителей соответствующего выборного профсоюзного органа предприятия, а в установленных законодательством случаях - с участием представителей и других органов обязана своевременно и правильно проводить расследование и учет несчастных случаев на производстве.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После слияния в 1933 году Наркомтруда СССР и ВЦСПС действовавшие в СССР Положения, регулирующие порядок расследования и учета несчастных случаев на производстве, утверждались профсоюзами в лице ВЦСПС. Последнее из них было утверждено постановлением ВЦСПС и Госпроматомнадзора СССР в 1989 году. Такой порядок регулирования расследования несчастных случаев на производстве вполне объясним, поскольку в СССР профсоюзы были наделены рядом властных государственных полномочий: они управляли государственным социальным страхованием, осуществляли надзор за соблюдением законодательства о труде и охране труда.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 соответствии со старым Положением одним из участников расследования несчастных случаев была техническая инспекция профсоюзов. Заключение технического инспектора труда по несчастному случаю признавалось обязательным для исполнения администрацией и профсоюзным комитетом предприятия. Статья 147 КЗОТ предусматривала, что в случае отказа администрации в составлении акта о несчастном случае или при несогласии пострадавшего с изложенными в акте обстоятельствами несчастного случая пострадавший вправе обратиться в соответствующий выборный профсоюзный орган предприятия, постановление которого по поводу составления или содержания акта является обязательным для администрации.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С распадом СССР ситуация изменилась. Не существует и самих организаций, утвердивших Положение 1989 года. Основы законодательства Российской Федерации по охране труда, принятые 6 августа 1993 года, оставили за профсоюзами только функции общественного контроля за охраной труда. Согласно ст. 25 Основ законодательства РФ по охране труда за профсоюзами сохранено лишь право принимать участие в расследовании несчастных случаев и профессиональных заболеваний на производстве, а также осуществлять самостоятельное их расследование, однако они уже не выступают в качестве органа, решающего споры, связанные с расследованием несчастных случаев. В связи со сказанным, видимо, назрела необходимость внесения соответствующих изменений и в ст. 147 КЗОТ.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 постановлении о порядке введения в действие Основ Верховный Совет РФ предусмотрел, что Положение о порядке расследования и учета несчастных случаев на производстве впредь будет утверждаться Правительством РФ. Такое Положение утверждено 3 июня 1995 года и введено в действие с 1 августа 1995 года. С этой даты Положение 1989 года на территории РФ не применяется.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Новое Положение устанавливает единый порядок расследования и учета несчастных случаев на производстве (далее - несчастные случаи), обязательный для предприятий, учреждений и других организаций всех форм собственности (далее - организации). Иными словами, все ведомственные Положения органов надзора о расследовании несчастных случаев, если они ранее были приняты, должны полностью соответствовать Положению от 3 июня 1995 года.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Несчастные случаи, происшедшие в организации (на объекте), подконтрольной органам государственного надзора (Федеральный горный и промышленный надзор России, Федеральный надзор России по ядерной и радиационной безопасности и другие), расследуются в соответствии с настоящим Положением с учетом заключений этих органов по расследованию технических причин, приведших к аварии с несчастными случаями.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>В соответствии с Положением расследованию и учету подлежат несчастные случаи (травма, в том числе полученная в результате нанесения телесных повреждений другим лицом, острое отравление, тепловой удар, ожог, обморожение, утопление, поражение электрическим током, молнией и ионизирующим излучением, укусы насекомых и пресмыкающихся, телесные повреждения, нанесенные животными, повреждения, полученные в результате взрыва, аварий, разрушения зданий, сооружений и конструкций, стихийных бедствий и других чрезвычайных ситуаций), повлекшие за собой необходимость перевода работника на другую работу, временную или стойкую утрату им трудоспособности либо его смерть и происшедшие при выполнении работником своих трудовых обязанностей (работ) на территории организации или вне ее, а также во время следования к месту работы или с работы на транспорте, предоставленном организацией.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 Положении от 3 июня 1995 года даны общие принципиальные условия, при наличии которых можно считать, что несчастный случай произошел на производстве. Если в момент несчастного случая пострадавший был связан с производственной деятельностью предприятия и нахождение его в месте происшествия объяснялось исполнением трудовых обязанностей, считается, что такой несчастный случай произошел на производстве. Если Положение 1989 года предусматривало, что не подлежат учету случаи естественной смерти, самоубийства, а также травмы, полученные пострадавшим при совершении им преступления, так как они не связаны с производством, то Положение от 3 июня 1995 года полностью отказалось от понятия так называемой квалификации несчастных случаев (деления их на связанные и не связанные с производством).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С позиций нового Положения несчастный случай на производстве можно определить как внезапное повреждение здоровья рабочего или служащего при выполнении им трудовых обязанностей или при обстоятельствах, специально оговоренных в законе (в пути на работу и с работы на транспорте, предоставленном организацией).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Как видно из определения, основным фактором отнесения несчастного случая к категории "на производстве" является наличие трудовых отношений между потерпевшим и предприятием - причинителем вреда. Не имеет значения при этом, зачислен рабочий или служащий на предприятие на срок определенный либо неопределенный, на постоянную, временную или сезонную работу; является штатным или нештатным; работает на основной работе или по совместительству, поскольку во всех перечисленных случаях он вступил в трудовые отношения с предприятием.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Положение о расследовании несчастных случаев на производстве тесно связано и корреспондируется с Правилами возмещения вреда, причиненного работнику трудовым увечьем, утвержденными Верховным Советом РФ 24 декабря 1992 года. Для применения Правил к случаям возмещения вреда, причиненного повреждением здоровья, необходимо сочетание трех условий - работы потерпевшего у работодателя, непосредственной связи повреждения здоровья с исполнением трудовых обязанностей и причинения вреда источником повышенной опасности или наличия вины работодателя при причинении вреда не источником повышенной опасности. При совокупности этих условий ответственность работодателя за причинение вреда устанавливается по Правилам, а заявления потерпевших (и нетрудоспособных, потерявших кормильца) рассматриваются администрацией и судом.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Правила установили, что даже в случаях, когда вред потерпевшему причинен по его грубой неосторожности, полный отказ в иске не допускается (ст. 7 Правила), однако размер возмещения вреда может быть уменьшен (смешанная ответственность). Смешанная ответственность в принципе не применяется к дополнительным видам возмещения вреда, к выплате единовременного пособия, а также при наличии вреда в связи со смертью кормильца. Все это делает бессмысленным деление несчастных случаев на связанные и не связанные с производством.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Главное, что должно быть установлено: произошел ли данный несчастный случай на производстве либо нет.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Положение не регулирует расследование профессиональных заболеваний, так как эти вопросы регламентируются специальными нормативными актами. Что касается "острых профессиональных заболеваний", упоминавшихся в Положении 1989 года, то они рассматриваются как несчастные случаи, поскольку являются результатом "острого отравления", а не постепенного действия неблагоприятных производственно-профессиональных факторов.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>Диагноз хронического профессионального заболевания имеют право устанавливать впервые только специализированные лечебно-профилактические учреждения - Центры профпатологии (клиники и отделы профзаболеваний НИИ, кафедры профзаболеваний медицинских институтов, государственных институтов усовершенствования врачей). Действие Положения распространяется на: работодателей; работников, выполняющих работу по трудовому договору (контракту); граждан, выполняющих работу по гражданско-правовому договору подряда и поручения; студентов образовательных учреждений высшего и среднего профессионального образования, учащихся образовательных учреждений среднего, начального профессионального образования и образовательных учреждений основного общего образования, проходящих производственную практику в организациях; военнослужащих, привлекаемых для работы в организациях; граждан, отбывающих наказание по приговору суда, в период их работы на производстве; иностранных граждан и лиц без гражданства, работающих в организациях под юрисдикцией Российской Федерации, иностранных граждан, работающих в организациях, расположенных на территории Российской Федерации, если иное не предусмотрено международными договорами Российской Федерации; граждан, участвующих в ликвидации чрезвычайных ситуаций природного и техногенного характера.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Из сказанного следует, что сфера действия Положения от 3 июня 1995 года значительно шире, чем сфера действия ранее действовавших. Новое Положение охватывает не только рабочих и служащих, то есть граждан, работающих на условиях трудового договора (контракта), но и лиц, приравненных к ним по государственному социальному страхованию, членов колхозов и других кооперативов, а также граждан, работающих по гражданско-правовым договорам подряда и поручения.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 договору подряда подрядчик обязуется выполнить за свой риск определенную работу по заданию заказчика из его или своих материалов, а заказчик обязуется принять и оплатить выполненную работу (ст. 350 ГК РСФСР). Предметом договора подряда является результат определенной работы подрядчика, например возведенное строение, сделанный ремонт и т. п. Подрядчик обязан выполнить работу за свой риск. Работа считается выполненной, когда достигнут обусловленный договором результат и когда она сдана заказчику. Все невыгодные последствия, возникшие в процессе выполнения работы, то есть до сдачи объекта подряда, в том числе его случайная гибель, подрядчик принимает на себя (это и есть его риск).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 договору поручения одна сторона (поверенный) обязуется совершить от имени и за счет другой стороны (доверителя) определенные юридические действия. Доверитель обязан уплатить поверенному вознаграждение, если уплата вознаграждения предусмотрена законом или договором (ст. 396 ГК РСФСР).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Граждане, работающие по договорам подряда и поручения, подлежат пенсионному страхованию. Время их работы включается в трудовой стаж для назначения государственных пенсий (при условии уплаты за них страховых взносов), а полученное по этим договорам вознаграждение учитывается при исчислении пенсий.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Сказанное дает основание рассматривать отношения, складывающиеся при подрядных работах, как близкие к трудовым. Именно поэтому Правила возмещения вреда от трудового увечья, а вслед за ними и Положение от 3 июня 1995 года рассматривают несчастные случаи, происшедшие при исполнении гражданско-правовых договоров подряда и поручения, как трудовые увечья.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Особо выделены в Положении ситуации, непосредственно, казалось бы, и не связанные, но по своему характеру и специфике нуждающиеся в специальном регулировании. Согласно п. 3 Положения оно распространяется на граждан, участвующих в ликвидации чрезвычайных ситуаций природного и техногенного характера. Эту норму следует рассматривать как исключение, и поэтому на несчастные случаи, происшедшие при указанных ситуациях, Правила возмещения вреда от 22 декабря 1992 года не распространяются. В подобных случаях потерпевшие обращаются с иском о возмещении вреда в общегражданском порядке либо к непосредственному причинителю вреда (в зависимости от конкретных обстоятельств), либо к органу местного самоуправления - организатору работ.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 тех случаях, когда травма получена пострадавшим не при обстоятельствах, связанных с исполнением трудовых обязанностей, по общему правилу Положение от 3 июня 1995 года не применяется. Так, несчастные случаи, происшедшие, например, в быту или по пути на работу в городском транспорте, пешком и т. п., по правилам Положения не расследуются как производственные травмы, если действия пострадавшего не были результатом выполнения задания администрации.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Правильное и своевременное расследование каждого несчастного случая на производстве позволяет выявить причины травматизма и осуществить профилактические меры, решить вопрос об ответственности виновных и о возмещении ущерба пострадавшим. В Положении подробно регламентированы как порядок расследования несчастного случая, так и сроки, в течение которых оно должно быть проведено.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 работе по расследованию несчастного случая можно проследить три основных этапа: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а) фиксация обстоятельств, приведших к несчастному случаю;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б) процесс расследования, включающий в себя выявление обстоятельств несчастного случая, установление его причин и разработку профилактических мероприятий;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в) выявление лиц, виновных в несчастном случае.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Положение от 3 июня 1995 года подробно регламентирует обязанности работодателя при расследовании несчастного случая.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Работодатель или лицо, им уполномоченное, обязаны: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обеспечить незамедлительное оказание пострадавшему первой помощи, а при необходимости доставку его в учреждение скорой медицинской помощи или любое иное лечебно-профилактическое учреждение;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организовать формирование комиссии по расследованию несчастного случая;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до начала расследования обстоятельств и причин несчастного случая обеспечить сохранение обстановки на рабочем месте и оборудования такими, какими они были на момент происшествия (если это не угрожает жизни и здоровью работников и не приведет к аварии);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>сообщить в течение суток по форме, установленной Министерством труда Российской Федерации, о каждом групповом несчастном случае (два или более пострадавших), несчастном случае с возможным инвалидным исходом и несчастном случае со смертельным исходом в: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государственную инспекцию труда по субъекту Российской Федерации;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прокуратуру по месту, где произошел несчастный случай;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орган исполнительной власти субъекта Российской Федерации;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соответствующий федеральный орган исполнительной власти;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орган государственного надзора, если несчастный случай произошел в организации (на объекте), подконтрольной этому органу;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организацию, направившую работника, с которым произошел несчастный случай;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соответствующий профсоюзный орган.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 Положении особо подчеркнуто, что ответственность за организацию и своевременное расследование и учет несчастных случаев, разработку и реализацию мероприятий по устранению причин этих несчастных случаев несет работодатель.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Расследование несчастных случаев проводится комиссией, образуемой из представителей работодателя, а также профсоюзного органа или иного уполномоченного работниками представительного органа. Состав комиссии утверждается приказом руководителя организации или уполномоченного им ответственного должностного лица. Руководитель, непосредственно отвечающий за безопасность на производстве, в указанном расследовании не участвует. По требованию пострадавшего (в случае смерти пострадавшего - его родственников) в расследовании несчастного случая может принимать участие его доверенное лицо. Если доверенное лицо не принимало участия в расследовании, работодатель обязан ознакомить его с материалами расследования.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Напомним, что профсоюзы в лице их соответствующих органов имеют право не только принимать участие в расследовании несчастных случаев, но и расследовать их самостоятельно. Если суд рассматривает спор о возмещении вреда, он учитывает материалы расследования, проведенного профсоюзом.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Положение установило жесткие сроки, в течение которых должно быть проведено расследование обстоятельств и причин несчастного случая, - трое суток с момента происшествия. При расследовании комиссия выявляет и опрашивает очевидцев и лиц, допустивших нарушения нормативных требований по охране труда, получает необходимую дополнительную информацию от работодателя и по возможности объяснения от пострадавшего. Все это позволяет получить полную и объективную картину происшедшего.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Несчастные случаи, о которых не было своевременно сообщено работодателю или в результате которых нетрудоспособность наступила не сразу, расследуются по заявлению пострадавшего или его доверенного лица в течение месяца со дня поступления этого заявления в порядке, установленном Положением.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В целях предотвращения возможных споров в Положении от 3 июня 1995 года предусмотрено, что несчастные случаи, происшедшие на производстве с работниками, направленными сторонними организациями, в том числе с военнослужащими, привлекаемыми для работы в организации, студентами и учащимися, проходящими производственную практику, расследуются с участием полномочного представителя направившей их организации. Несчастный случай, происшедший с работником, временно переведенным на работу в другую организацию, расследуется той организацией, где произошел несчастный случай.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Новое Положение не содержит такого раздела, как "специальное расследование несчастных случаев" (этот раздел Положения 1989 года предусматривал расследование групповых несчастных случаев, происшедших одновременно с двумя и более работниками независимо от тяжести телесных повреждений, и несчастных случаев со смертельным исходом). Однако это не означает, что оно не учитывает характера и серьезности последствий конкретного несчастного случая. Особый порядок расследования установлен не только для групповых несчастных случаев, несчастных случаев со смертельным исходом, но и тогда, когда травма, по всей вероятности, может привести к инвалидности пострадавшего.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Положение предусматривает, что расследование групповых несчастных случаев, несчастных случаев с возможным инвалидным исходом и несчастных случаев со смертельным исходом проводится в течение 15 дней комиссией в составе государственного инспектора по охране труда, представителей работодателя, органа исполнительной власти соответствующего субъекта Российской Федерации и профсоюзного органа или иного уполномоченного работниками представительного органа.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При гибели на производстве пяти и более работников в состав комиссии также включаются государственный инспектор по охране труда Федеральной инспекции труда при Министерстве труда Российской Федерации и представители соответствующего федерального органа исполнительной власти.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По требованию комиссии, проводящей расследование, работодатель за счет средств своей организации обязан обеспечить: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>выполнение технических расчетов, лабораторных исследований, испытаний, других экспертных работ и привлечение в этих целях специалистов-экспертов;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фотографирование места несчастного случая и поврежденных объектов;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предоставление транспорта, служебного помещения, средств связи, специальной одежды, специальной обуви и других средств индивидуальной защиты, необходимых для проведения расследования.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Результаты расследования каждого несчастного случая рассматриваются работодателями в целях разработки и реализации мер по их предупреждению, для решения вопросов о возмещении вреда пострадавшим (членам их семей), предоставления им компенсации и льгот.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Если государственный инспектор по охране труда по объективным причинам не имел возможности принять участие в расследовании несчастного случая, он обязан в случае необходимости провести расследование с использованием материалов ранее проведенного расследования и составить заключение по специальной форме, образец которой приложен к Положению. В заключении должны быть подробно изложены обстоятельства и причины несчастного случая, указаны конкретные нарушения нормативных требований по охране труда и лица, допустившие их.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 xml:space="preserve">Надо особо подчеркнуть большую роль инспекции по охране труда в расследовании несчастных случаев. Положение предусматривает, что государственный инспектор по охране труда при необходимости (по жалобе, при несогласии с выводами расследования обстоятельств и причин несчастного случая, при сокрытии несчастного случая и по другим причинам) имеет право самостоятельно проводить расследование несчастного случая независимо от срока давности происшествия. </w:t>
      </w:r>
    </w:p>
    <w:p w:rsidR="00953EEE" w:rsidRPr="008F04C6" w:rsidRDefault="00953EEE" w:rsidP="00953EEE">
      <w:pPr>
        <w:spacing w:before="120"/>
        <w:ind w:firstLine="567"/>
        <w:jc w:val="both"/>
      </w:pPr>
      <w:r w:rsidRPr="008F04C6">
        <w:t>По результатам расследования составляется заключение, которое является обязательным для работодателя и может быть обжаловано в органы Федеральной инспекции труда при Министерстве труда Российской Федерации или в суд.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EEE"/>
    <w:rsid w:val="0031418A"/>
    <w:rsid w:val="00362864"/>
    <w:rsid w:val="003D3A26"/>
    <w:rsid w:val="005A2562"/>
    <w:rsid w:val="008F04C6"/>
    <w:rsid w:val="00953EEE"/>
    <w:rsid w:val="00975B2B"/>
    <w:rsid w:val="00E12572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16F723-AF78-411F-85E5-05475DD9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3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18357</Characters>
  <Application>Microsoft Office Word</Application>
  <DocSecurity>0</DocSecurity>
  <Lines>152</Lines>
  <Paragraphs>43</Paragraphs>
  <ScaleCrop>false</ScaleCrop>
  <Company>Home</Company>
  <LinksUpToDate>false</LinksUpToDate>
  <CharactersWithSpaces>21534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Расследование и учет несчастных случаев на производстве</dc:title>
  <dc:subject/>
  <dc:creator>Alena</dc:creator>
  <cp:keywords/>
  <dc:description/>
  <cp:lastModifiedBy>Irina</cp:lastModifiedBy>
  <cp:revision>2</cp:revision>
  <dcterms:created xsi:type="dcterms:W3CDTF">2014-08-07T18:22:00Z</dcterms:created>
  <dcterms:modified xsi:type="dcterms:W3CDTF">2014-08-07T18:22:00Z</dcterms:modified>
</cp:coreProperties>
</file>