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F0" w:rsidRDefault="004B48F0" w:rsidP="00DE4B62">
      <w:pPr>
        <w:spacing w:after="0" w:line="360" w:lineRule="auto"/>
        <w:jc w:val="center"/>
        <w:rPr>
          <w:rFonts w:ascii="Times New Roman" w:hAnsi="Times New Roman"/>
          <w:sz w:val="32"/>
          <w:szCs w:val="32"/>
        </w:rPr>
      </w:pPr>
    </w:p>
    <w:p w:rsidR="00326609" w:rsidRDefault="00326609" w:rsidP="00DE4B62">
      <w:pPr>
        <w:spacing w:after="0" w:line="360" w:lineRule="auto"/>
        <w:jc w:val="center"/>
        <w:rPr>
          <w:rFonts w:ascii="Times New Roman" w:hAnsi="Times New Roman"/>
          <w:sz w:val="32"/>
          <w:szCs w:val="32"/>
        </w:rPr>
      </w:pPr>
      <w:r w:rsidRPr="00DE4B62">
        <w:rPr>
          <w:rFonts w:ascii="Times New Roman" w:hAnsi="Times New Roman"/>
          <w:sz w:val="32"/>
          <w:szCs w:val="32"/>
        </w:rPr>
        <w:t>Содержание</w:t>
      </w:r>
    </w:p>
    <w:p w:rsidR="00326609" w:rsidRDefault="00326609" w:rsidP="00DE4B62">
      <w:pPr>
        <w:spacing w:after="0" w:line="360" w:lineRule="auto"/>
        <w:jc w:val="center"/>
        <w:rPr>
          <w:rFonts w:ascii="Times New Roman" w:hAnsi="Times New Roman"/>
          <w:sz w:val="32"/>
          <w:szCs w:val="32"/>
        </w:rPr>
      </w:pPr>
    </w:p>
    <w:p w:rsidR="00326609" w:rsidRPr="00F44254" w:rsidRDefault="00326609" w:rsidP="00DE4B62">
      <w:pPr>
        <w:spacing w:after="0" w:line="360" w:lineRule="auto"/>
        <w:rPr>
          <w:rFonts w:ascii="Times New Roman" w:hAnsi="Times New Roman"/>
          <w:sz w:val="28"/>
          <w:szCs w:val="28"/>
        </w:rPr>
      </w:pPr>
      <w:r w:rsidRPr="00F44254">
        <w:rPr>
          <w:rFonts w:ascii="Times New Roman" w:hAnsi="Times New Roman"/>
          <w:sz w:val="28"/>
          <w:szCs w:val="28"/>
        </w:rPr>
        <w:t>Введение…………………………………</w:t>
      </w:r>
      <w:r>
        <w:rPr>
          <w:rFonts w:ascii="Times New Roman" w:hAnsi="Times New Roman"/>
          <w:sz w:val="28"/>
          <w:szCs w:val="28"/>
        </w:rPr>
        <w:t>……………………………………3</w:t>
      </w:r>
    </w:p>
    <w:p w:rsidR="00326609" w:rsidRPr="00F44254" w:rsidRDefault="00326609" w:rsidP="00977B5E">
      <w:pPr>
        <w:pStyle w:val="11"/>
        <w:numPr>
          <w:ilvl w:val="0"/>
          <w:numId w:val="2"/>
        </w:numPr>
        <w:spacing w:after="0" w:line="360" w:lineRule="auto"/>
        <w:ind w:left="0" w:firstLine="0"/>
        <w:rPr>
          <w:rFonts w:ascii="Times New Roman" w:hAnsi="Times New Roman"/>
          <w:sz w:val="28"/>
          <w:szCs w:val="28"/>
        </w:rPr>
      </w:pPr>
      <w:r w:rsidRPr="00F44254">
        <w:rPr>
          <w:rFonts w:ascii="Times New Roman" w:hAnsi="Times New Roman"/>
          <w:bCs/>
          <w:color w:val="000000"/>
          <w:sz w:val="28"/>
          <w:szCs w:val="28"/>
        </w:rPr>
        <w:t xml:space="preserve">Криминалистическая характеристика преступлений, связанных с незаконным оборотом наркотиков. </w:t>
      </w:r>
      <w:r>
        <w:rPr>
          <w:rFonts w:ascii="Times New Roman" w:hAnsi="Times New Roman"/>
          <w:bCs/>
          <w:color w:val="000000"/>
          <w:sz w:val="28"/>
          <w:szCs w:val="28"/>
        </w:rPr>
        <w:t>………………………………………...5</w:t>
      </w:r>
    </w:p>
    <w:p w:rsidR="00326609" w:rsidRPr="00F44254" w:rsidRDefault="00326609" w:rsidP="00977B5E">
      <w:pPr>
        <w:pStyle w:val="11"/>
        <w:numPr>
          <w:ilvl w:val="0"/>
          <w:numId w:val="2"/>
        </w:numPr>
        <w:spacing w:after="0" w:line="360" w:lineRule="auto"/>
        <w:ind w:left="0" w:firstLine="0"/>
        <w:rPr>
          <w:rFonts w:ascii="Times New Roman" w:hAnsi="Times New Roman"/>
          <w:sz w:val="28"/>
          <w:szCs w:val="28"/>
        </w:rPr>
      </w:pPr>
      <w:r w:rsidRPr="00F44254">
        <w:rPr>
          <w:rFonts w:ascii="Times New Roman" w:hAnsi="Times New Roman"/>
          <w:sz w:val="28"/>
          <w:szCs w:val="28"/>
        </w:rPr>
        <w:t>Особенности следственных ситуаций, отработки версий и планирования расследования</w:t>
      </w:r>
      <w:r>
        <w:rPr>
          <w:rFonts w:ascii="Times New Roman" w:hAnsi="Times New Roman"/>
          <w:sz w:val="28"/>
          <w:szCs w:val="28"/>
        </w:rPr>
        <w:t>……………………………………………….11</w:t>
      </w:r>
    </w:p>
    <w:p w:rsidR="00326609" w:rsidRPr="00F44254" w:rsidRDefault="00326609" w:rsidP="00977B5E">
      <w:pPr>
        <w:pStyle w:val="11"/>
        <w:numPr>
          <w:ilvl w:val="0"/>
          <w:numId w:val="2"/>
        </w:numPr>
        <w:spacing w:after="0" w:line="360" w:lineRule="auto"/>
        <w:ind w:left="0" w:firstLine="0"/>
        <w:rPr>
          <w:rFonts w:ascii="Times New Roman" w:hAnsi="Times New Roman"/>
          <w:sz w:val="28"/>
          <w:szCs w:val="28"/>
        </w:rPr>
      </w:pPr>
      <w:r w:rsidRPr="00F44254">
        <w:rPr>
          <w:rFonts w:ascii="Times New Roman" w:hAnsi="Times New Roman"/>
          <w:sz w:val="28"/>
          <w:szCs w:val="28"/>
        </w:rPr>
        <w:t>Первоначальный этап расследования преступлений, связанных с незаконным оборотом наркотиков</w:t>
      </w:r>
      <w:r>
        <w:rPr>
          <w:rFonts w:ascii="Times New Roman" w:hAnsi="Times New Roman"/>
          <w:sz w:val="28"/>
          <w:szCs w:val="28"/>
        </w:rPr>
        <w:t>…………………………………………16</w:t>
      </w:r>
    </w:p>
    <w:p w:rsidR="00326609" w:rsidRPr="00F44254" w:rsidRDefault="00326609" w:rsidP="00977B5E">
      <w:pPr>
        <w:pStyle w:val="11"/>
        <w:spacing w:after="0" w:line="360" w:lineRule="auto"/>
        <w:ind w:left="0"/>
        <w:rPr>
          <w:rFonts w:ascii="Times New Roman" w:hAnsi="Times New Roman"/>
          <w:sz w:val="28"/>
          <w:szCs w:val="28"/>
        </w:rPr>
      </w:pPr>
      <w:r w:rsidRPr="00F44254">
        <w:rPr>
          <w:rFonts w:ascii="Times New Roman" w:hAnsi="Times New Roman"/>
          <w:sz w:val="28"/>
          <w:szCs w:val="28"/>
        </w:rPr>
        <w:t>Заключение</w:t>
      </w:r>
      <w:r>
        <w:rPr>
          <w:rFonts w:ascii="Times New Roman" w:hAnsi="Times New Roman"/>
          <w:sz w:val="28"/>
          <w:szCs w:val="28"/>
        </w:rPr>
        <w:t>…………………………………………………………………..24</w:t>
      </w:r>
    </w:p>
    <w:p w:rsidR="00326609" w:rsidRPr="00F44254" w:rsidRDefault="00326609" w:rsidP="00977B5E">
      <w:pPr>
        <w:pStyle w:val="11"/>
        <w:spacing w:after="0" w:line="360" w:lineRule="auto"/>
        <w:ind w:left="0"/>
        <w:rPr>
          <w:rFonts w:ascii="Times New Roman" w:hAnsi="Times New Roman"/>
          <w:sz w:val="28"/>
          <w:szCs w:val="28"/>
        </w:rPr>
      </w:pPr>
      <w:r w:rsidRPr="00F44254">
        <w:rPr>
          <w:rFonts w:ascii="Times New Roman" w:hAnsi="Times New Roman"/>
          <w:sz w:val="28"/>
          <w:szCs w:val="28"/>
        </w:rPr>
        <w:t>Список литературы</w:t>
      </w:r>
      <w:r>
        <w:rPr>
          <w:rFonts w:ascii="Times New Roman" w:hAnsi="Times New Roman"/>
          <w:sz w:val="28"/>
          <w:szCs w:val="28"/>
        </w:rPr>
        <w:t>………………………………………………………….26</w:t>
      </w:r>
    </w:p>
    <w:p w:rsidR="00326609" w:rsidRPr="00DE4B62" w:rsidRDefault="00326609" w:rsidP="00977B5E">
      <w:pPr>
        <w:pStyle w:val="11"/>
        <w:spacing w:after="0" w:line="360" w:lineRule="auto"/>
        <w:ind w:left="0"/>
        <w:rPr>
          <w:rFonts w:ascii="Times New Roman" w:hAnsi="Times New Roman"/>
          <w:sz w:val="28"/>
          <w:szCs w:val="28"/>
        </w:rPr>
      </w:pPr>
    </w:p>
    <w:p w:rsidR="00326609" w:rsidRDefault="00326609" w:rsidP="00DE4B62">
      <w:pPr>
        <w:jc w:val="center"/>
        <w:rPr>
          <w:rFonts w:ascii="Times New Roman" w:hAnsi="Times New Roman"/>
          <w:b/>
          <w:bCs/>
          <w:color w:val="000000"/>
          <w:sz w:val="32"/>
          <w:szCs w:val="32"/>
        </w:rPr>
      </w:pPr>
      <w:r>
        <w:rPr>
          <w:rFonts w:ascii="Times New Roman" w:hAnsi="Times New Roman"/>
          <w:sz w:val="28"/>
          <w:szCs w:val="28"/>
        </w:rPr>
        <w:br w:type="page"/>
      </w:r>
      <w:r w:rsidRPr="00DE4B62">
        <w:rPr>
          <w:rFonts w:ascii="Times New Roman" w:hAnsi="Times New Roman"/>
          <w:sz w:val="32"/>
          <w:szCs w:val="32"/>
        </w:rPr>
        <w:t>Введение</w:t>
      </w:r>
    </w:p>
    <w:p w:rsidR="00326609" w:rsidRPr="00DE4B62" w:rsidRDefault="00326609" w:rsidP="00DE4B62">
      <w:pPr>
        <w:widowControl w:val="0"/>
        <w:autoSpaceDE w:val="0"/>
        <w:autoSpaceDN w:val="0"/>
        <w:adjustRightInd w:val="0"/>
        <w:spacing w:after="0" w:line="360" w:lineRule="auto"/>
        <w:ind w:firstLine="680"/>
        <w:jc w:val="both"/>
        <w:rPr>
          <w:rFonts w:ascii="Times New Roman" w:hAnsi="Times New Roman"/>
          <w:sz w:val="28"/>
          <w:szCs w:val="28"/>
        </w:rPr>
      </w:pPr>
      <w:r w:rsidRPr="00DE4B62">
        <w:rPr>
          <w:rFonts w:ascii="Times New Roman" w:hAnsi="Times New Roman"/>
          <w:sz w:val="28"/>
          <w:szCs w:val="28"/>
        </w:rPr>
        <w:t>В настоящее время обоснованную тревогу вызывает уровень незаконного распространения наркотиков</w:t>
      </w:r>
      <w:r w:rsidRPr="00DE4B62">
        <w:rPr>
          <w:rStyle w:val="a5"/>
          <w:rFonts w:ascii="Times New Roman" w:hAnsi="Times New Roman"/>
          <w:sz w:val="28"/>
          <w:szCs w:val="28"/>
        </w:rPr>
        <w:footnoteReference w:id="1"/>
      </w:r>
      <w:r w:rsidRPr="00DE4B62">
        <w:rPr>
          <w:rFonts w:ascii="Times New Roman" w:hAnsi="Times New Roman"/>
          <w:sz w:val="28"/>
          <w:szCs w:val="28"/>
        </w:rPr>
        <w:t>. За последние пять лет наркоситуация в России резко обострилась, увеличилось количество преступлений, связанных с наркотиками. Как отмечает руководитель Федеральной службы по контролю наркотиков России В.П. Иванов, благодаря энергичным мерам по укреплению государственности в 200</w:t>
      </w:r>
      <w:r>
        <w:rPr>
          <w:rFonts w:ascii="Times New Roman" w:hAnsi="Times New Roman"/>
          <w:sz w:val="28"/>
          <w:szCs w:val="28"/>
        </w:rPr>
        <w:t>5</w:t>
      </w:r>
      <w:r w:rsidRPr="00DE4B62">
        <w:rPr>
          <w:rFonts w:ascii="Times New Roman" w:hAnsi="Times New Roman"/>
          <w:sz w:val="28"/>
          <w:szCs w:val="28"/>
        </w:rPr>
        <w:t>-200</w:t>
      </w:r>
      <w:r>
        <w:rPr>
          <w:rFonts w:ascii="Times New Roman" w:hAnsi="Times New Roman"/>
          <w:sz w:val="28"/>
          <w:szCs w:val="28"/>
        </w:rPr>
        <w:t>6</w:t>
      </w:r>
      <w:r w:rsidRPr="00DE4B62">
        <w:rPr>
          <w:rFonts w:ascii="Times New Roman" w:hAnsi="Times New Roman"/>
          <w:sz w:val="28"/>
          <w:szCs w:val="28"/>
        </w:rPr>
        <w:t xml:space="preserve"> годах существенно замедлился, а затем пошел на снижение рост количества вовлеченных в потребление наркотиков. Однако с 200</w:t>
      </w:r>
      <w:r>
        <w:rPr>
          <w:rFonts w:ascii="Times New Roman" w:hAnsi="Times New Roman"/>
          <w:sz w:val="28"/>
          <w:szCs w:val="28"/>
        </w:rPr>
        <w:t>7</w:t>
      </w:r>
      <w:r w:rsidRPr="00DE4B62">
        <w:rPr>
          <w:rFonts w:ascii="Times New Roman" w:hAnsi="Times New Roman"/>
          <w:sz w:val="28"/>
          <w:szCs w:val="28"/>
        </w:rPr>
        <w:t xml:space="preserve"> года возобновился дальнейший устойчивый рост, что является крайне тревожным фактором, требующим как от медицины, так и от государства в целом решительных действий</w:t>
      </w:r>
      <w:r w:rsidRPr="00DE4B62">
        <w:rPr>
          <w:rStyle w:val="a5"/>
          <w:rFonts w:ascii="Times New Roman" w:hAnsi="Times New Roman"/>
          <w:sz w:val="28"/>
          <w:szCs w:val="28"/>
        </w:rPr>
        <w:footnoteReference w:id="2"/>
      </w:r>
      <w:r w:rsidRPr="00DE4B62">
        <w:rPr>
          <w:rFonts w:ascii="Times New Roman" w:hAnsi="Times New Roman"/>
          <w:sz w:val="28"/>
          <w:szCs w:val="28"/>
        </w:rPr>
        <w:t>.</w:t>
      </w:r>
    </w:p>
    <w:p w:rsidR="00326609" w:rsidRPr="00DE4B62" w:rsidRDefault="00326609" w:rsidP="00DE4B62">
      <w:pPr>
        <w:widowControl w:val="0"/>
        <w:autoSpaceDE w:val="0"/>
        <w:autoSpaceDN w:val="0"/>
        <w:adjustRightInd w:val="0"/>
        <w:spacing w:after="0" w:line="360" w:lineRule="auto"/>
        <w:ind w:firstLine="680"/>
        <w:jc w:val="both"/>
        <w:rPr>
          <w:rFonts w:ascii="Times New Roman" w:hAnsi="Times New Roman"/>
          <w:sz w:val="28"/>
          <w:szCs w:val="28"/>
        </w:rPr>
      </w:pPr>
      <w:r w:rsidRPr="00DE4B62">
        <w:rPr>
          <w:rFonts w:ascii="Times New Roman" w:hAnsi="Times New Roman"/>
          <w:sz w:val="28"/>
          <w:szCs w:val="28"/>
        </w:rPr>
        <w:t>Результаты противодействия незаконному обороту наркотиков, несмотря на некоторые позитивные сдвиги в данном направлении, нельзя признать удовлетворительными. По-прежнему к уголовной ответственности привлекаются преимущественно потребители или мелкие сбытчики наркотиков, тогда как изготовители и оптовые поставщики наркотиков, организаторы наркобизнеса, как правило, остаются вне сферы правового воздействия.</w:t>
      </w:r>
    </w:p>
    <w:p w:rsidR="00326609" w:rsidRPr="00DE4B62" w:rsidRDefault="00326609" w:rsidP="00DE4B62">
      <w:pPr>
        <w:widowControl w:val="0"/>
        <w:autoSpaceDE w:val="0"/>
        <w:autoSpaceDN w:val="0"/>
        <w:adjustRightInd w:val="0"/>
        <w:spacing w:after="0" w:line="360" w:lineRule="auto"/>
        <w:ind w:firstLine="680"/>
        <w:jc w:val="both"/>
        <w:rPr>
          <w:rFonts w:ascii="Times New Roman" w:hAnsi="Times New Roman"/>
          <w:sz w:val="28"/>
          <w:szCs w:val="28"/>
        </w:rPr>
      </w:pPr>
      <w:r w:rsidRPr="00DE4B62">
        <w:rPr>
          <w:rFonts w:ascii="Times New Roman" w:hAnsi="Times New Roman"/>
          <w:sz w:val="28"/>
          <w:szCs w:val="28"/>
        </w:rPr>
        <w:t>Вопросами расследования преступлений в сфере незаконного оборота наркотиков в отечественной юриспруденции занимались следующие ученые-криминалисты: Белкин Р.С., Боголюбова Т.А., Бородулин А.И., Валов С.В., Денисов Ю.М., Ермолович В.Ф. Однако следует отметить отсутствие современных, комплексных методологических разработок, направленных на формирование криминалистических методик расследования преступлений в сфере незаконного оборота наркотиков.</w:t>
      </w:r>
    </w:p>
    <w:p w:rsidR="00326609" w:rsidRPr="00DE4B62" w:rsidRDefault="00326609" w:rsidP="00DE4B62">
      <w:pPr>
        <w:widowControl w:val="0"/>
        <w:autoSpaceDE w:val="0"/>
        <w:autoSpaceDN w:val="0"/>
        <w:adjustRightInd w:val="0"/>
        <w:spacing w:after="0" w:line="360" w:lineRule="auto"/>
        <w:ind w:firstLine="680"/>
        <w:jc w:val="both"/>
        <w:rPr>
          <w:rFonts w:ascii="Times New Roman" w:hAnsi="Times New Roman"/>
          <w:sz w:val="28"/>
          <w:szCs w:val="28"/>
        </w:rPr>
      </w:pPr>
      <w:r w:rsidRPr="003E7ED5">
        <w:rPr>
          <w:rFonts w:ascii="Times New Roman" w:hAnsi="Times New Roman"/>
          <w:iCs/>
          <w:sz w:val="28"/>
          <w:szCs w:val="28"/>
        </w:rPr>
        <w:t>Целью</w:t>
      </w:r>
      <w:r w:rsidRPr="00DE4B62">
        <w:rPr>
          <w:rFonts w:ascii="Times New Roman" w:hAnsi="Times New Roman"/>
          <w:i/>
          <w:iCs/>
          <w:sz w:val="28"/>
          <w:szCs w:val="28"/>
        </w:rPr>
        <w:t xml:space="preserve"> </w:t>
      </w:r>
      <w:r w:rsidRPr="00DE4B62">
        <w:rPr>
          <w:rFonts w:ascii="Times New Roman" w:hAnsi="Times New Roman"/>
          <w:sz w:val="28"/>
          <w:szCs w:val="28"/>
        </w:rPr>
        <w:t>исследования является изучение процесса расследования преступлений в сфере незаконного оборота наркотиков</w:t>
      </w:r>
      <w:r>
        <w:rPr>
          <w:rFonts w:ascii="Times New Roman" w:hAnsi="Times New Roman"/>
          <w:sz w:val="28"/>
          <w:szCs w:val="28"/>
        </w:rPr>
        <w:t>.</w:t>
      </w:r>
    </w:p>
    <w:p w:rsidR="00326609" w:rsidRDefault="00326609" w:rsidP="00DE4B62">
      <w:pPr>
        <w:widowControl w:val="0"/>
        <w:autoSpaceDE w:val="0"/>
        <w:autoSpaceDN w:val="0"/>
        <w:adjustRightInd w:val="0"/>
        <w:spacing w:after="0" w:line="360" w:lineRule="auto"/>
        <w:ind w:firstLine="680"/>
        <w:jc w:val="both"/>
        <w:rPr>
          <w:rFonts w:ascii="Times New Roman" w:hAnsi="Times New Roman"/>
          <w:sz w:val="28"/>
          <w:szCs w:val="28"/>
        </w:rPr>
      </w:pPr>
      <w:r w:rsidRPr="00DE4B62">
        <w:rPr>
          <w:rFonts w:ascii="Times New Roman" w:hAnsi="Times New Roman"/>
          <w:sz w:val="28"/>
          <w:szCs w:val="28"/>
        </w:rPr>
        <w:t>Указанная цель исследования обусловила постановку и решение следующ</w:t>
      </w:r>
      <w:r>
        <w:rPr>
          <w:rFonts w:ascii="Times New Roman" w:hAnsi="Times New Roman"/>
          <w:sz w:val="28"/>
          <w:szCs w:val="28"/>
        </w:rPr>
        <w:t>их</w:t>
      </w:r>
      <w:r w:rsidRPr="00DE4B62">
        <w:rPr>
          <w:rFonts w:ascii="Times New Roman" w:hAnsi="Times New Roman"/>
          <w:sz w:val="28"/>
          <w:szCs w:val="28"/>
        </w:rPr>
        <w:t xml:space="preserve"> </w:t>
      </w:r>
      <w:r w:rsidRPr="003E7ED5">
        <w:rPr>
          <w:rFonts w:ascii="Times New Roman" w:hAnsi="Times New Roman"/>
          <w:bCs/>
          <w:sz w:val="28"/>
          <w:szCs w:val="28"/>
        </w:rPr>
        <w:t>задач</w:t>
      </w:r>
      <w:r w:rsidRPr="003E7ED5">
        <w:rPr>
          <w:rFonts w:ascii="Times New Roman" w:hAnsi="Times New Roman"/>
          <w:sz w:val="28"/>
          <w:szCs w:val="28"/>
        </w:rPr>
        <w:t>:</w:t>
      </w:r>
    </w:p>
    <w:p w:rsidR="00326609" w:rsidRPr="00977B5E" w:rsidRDefault="00326609" w:rsidP="00977B5E">
      <w:pPr>
        <w:pStyle w:val="11"/>
        <w:numPr>
          <w:ilvl w:val="0"/>
          <w:numId w:val="5"/>
        </w:numPr>
        <w:spacing w:after="0" w:line="360" w:lineRule="auto"/>
        <w:rPr>
          <w:rFonts w:ascii="Times New Roman" w:hAnsi="Times New Roman"/>
          <w:sz w:val="28"/>
          <w:szCs w:val="28"/>
        </w:rPr>
      </w:pPr>
      <w:r w:rsidRPr="00977B5E">
        <w:rPr>
          <w:rFonts w:ascii="Times New Roman" w:hAnsi="Times New Roman"/>
          <w:bCs/>
          <w:color w:val="000000"/>
          <w:sz w:val="28"/>
          <w:szCs w:val="28"/>
        </w:rPr>
        <w:t xml:space="preserve">Изучить криминалистическую характеристику преступлений, связанных с незаконным оборотом наркотиков. </w:t>
      </w:r>
    </w:p>
    <w:p w:rsidR="00326609" w:rsidRPr="00977B5E" w:rsidRDefault="00326609" w:rsidP="00977B5E">
      <w:pPr>
        <w:pStyle w:val="11"/>
        <w:numPr>
          <w:ilvl w:val="0"/>
          <w:numId w:val="5"/>
        </w:numPr>
        <w:spacing w:after="0" w:line="360" w:lineRule="auto"/>
        <w:rPr>
          <w:rFonts w:ascii="Times New Roman" w:hAnsi="Times New Roman"/>
          <w:sz w:val="28"/>
          <w:szCs w:val="28"/>
        </w:rPr>
      </w:pPr>
      <w:r w:rsidRPr="00977B5E">
        <w:rPr>
          <w:rFonts w:ascii="Times New Roman" w:hAnsi="Times New Roman"/>
          <w:sz w:val="28"/>
          <w:szCs w:val="28"/>
        </w:rPr>
        <w:t>Рассмотреть особенности следственных ситуаций, отработки версий и планирования расследования</w:t>
      </w:r>
    </w:p>
    <w:p w:rsidR="00326609" w:rsidRPr="003E7ED5" w:rsidRDefault="00326609" w:rsidP="003E7ED5">
      <w:pPr>
        <w:pStyle w:val="11"/>
        <w:widowControl w:val="0"/>
        <w:numPr>
          <w:ilvl w:val="0"/>
          <w:numId w:val="5"/>
        </w:numPr>
        <w:autoSpaceDE w:val="0"/>
        <w:autoSpaceDN w:val="0"/>
        <w:adjustRightInd w:val="0"/>
        <w:spacing w:after="0" w:line="360" w:lineRule="auto"/>
        <w:jc w:val="both"/>
        <w:rPr>
          <w:rFonts w:ascii="Times New Roman" w:hAnsi="Times New Roman"/>
          <w:sz w:val="28"/>
          <w:szCs w:val="28"/>
        </w:rPr>
      </w:pPr>
    </w:p>
    <w:p w:rsidR="00326609" w:rsidRPr="00DE4B62" w:rsidRDefault="00326609" w:rsidP="003E7ED5">
      <w:pPr>
        <w:rPr>
          <w:rFonts w:ascii="Times New Roman" w:hAnsi="Times New Roman"/>
          <w:b/>
          <w:bCs/>
          <w:color w:val="000000"/>
          <w:sz w:val="32"/>
          <w:szCs w:val="32"/>
        </w:rPr>
      </w:pPr>
      <w:r w:rsidRPr="00DE4B62">
        <w:rPr>
          <w:rFonts w:ascii="Times New Roman" w:hAnsi="Times New Roman"/>
          <w:b/>
          <w:bCs/>
          <w:color w:val="000000"/>
          <w:sz w:val="32"/>
          <w:szCs w:val="32"/>
        </w:rPr>
        <w:br w:type="page"/>
      </w:r>
    </w:p>
    <w:p w:rsidR="00326609" w:rsidRDefault="00326609" w:rsidP="00DE4B62">
      <w:pPr>
        <w:pStyle w:val="11"/>
        <w:numPr>
          <w:ilvl w:val="0"/>
          <w:numId w:val="3"/>
        </w:numPr>
        <w:spacing w:after="0" w:line="360" w:lineRule="auto"/>
        <w:jc w:val="center"/>
        <w:rPr>
          <w:rFonts w:ascii="Times New Roman" w:hAnsi="Times New Roman"/>
          <w:b/>
          <w:bCs/>
          <w:color w:val="000000"/>
          <w:sz w:val="32"/>
          <w:szCs w:val="32"/>
        </w:rPr>
      </w:pPr>
      <w:r w:rsidRPr="00DE4B62">
        <w:rPr>
          <w:rFonts w:ascii="Times New Roman" w:hAnsi="Times New Roman"/>
          <w:b/>
          <w:bCs/>
          <w:color w:val="000000"/>
          <w:sz w:val="32"/>
          <w:szCs w:val="32"/>
        </w:rPr>
        <w:t>Криминалистическая характеристика преступлений, связанных с незаконным оборотом наркотиков.</w:t>
      </w:r>
    </w:p>
    <w:p w:rsidR="00326609" w:rsidRDefault="00326609" w:rsidP="00DE4B62">
      <w:pPr>
        <w:shd w:val="clear" w:color="auto" w:fill="FFFFFF"/>
        <w:rPr>
          <w:rFonts w:ascii="Arial" w:hAnsi="Arial"/>
          <w:szCs w:val="24"/>
        </w:rPr>
      </w:pPr>
    </w:p>
    <w:p w:rsidR="00326609" w:rsidRPr="00A93756" w:rsidRDefault="00326609" w:rsidP="00A93756">
      <w:pPr>
        <w:pStyle w:val="ConsPlusNormal"/>
        <w:widowContro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Система многостороннего контроля за оборотом наркотических средств охватывает целый ряд согласованных действий. Правовыми рамками этой системы являются три международные конвенции в области наркотиков, к которым присоединилось большинство государств, в том числе и Российская Федерация. Это Единая Конвенция о наркотических средствах 1961г., Конвенция о психотропных веществах 1971г. и Конвенция о борьбе против незаконного оборота наркотических средств и психотропных веществ 1988г., определившие правовую основу международного контроля над наркотиками и противодействия их незаконному обороту.</w:t>
      </w:r>
    </w:p>
    <w:p w:rsidR="00326609" w:rsidRPr="00A93756" w:rsidRDefault="00326609" w:rsidP="00A93756">
      <w:pPr>
        <w:pStyle w:val="ConsPlusNormal"/>
        <w:widowContro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 xml:space="preserve">В Российской Федерации действует достаточно скоординированный круг нормативных правовых актов, регламентирующих вопросы противодействия незаконному обороту наркотиков. В настоящее время из основных нормативных правовых актов в рассматриваемой области можно выделить порядка 20 законодательных и 30 подзаконных актов. </w:t>
      </w:r>
    </w:p>
    <w:p w:rsidR="00326609" w:rsidRPr="00A93756" w:rsidRDefault="00326609" w:rsidP="00A93756">
      <w:pPr>
        <w:pStyle w:val="ConsPlusNormal"/>
        <w:widowContro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Согласно п. "м" ст. 71 Конституции Российской Федерации производство наркотических средств и порядок их использования относятся к ведению Российской Федерации</w:t>
      </w:r>
      <w:r w:rsidRPr="00A93756">
        <w:rPr>
          <w:rStyle w:val="a5"/>
          <w:rFonts w:ascii="Times New Roman" w:hAnsi="Times New Roman"/>
          <w:sz w:val="28"/>
          <w:szCs w:val="28"/>
        </w:rPr>
        <w:footnoteReference w:id="3"/>
      </w:r>
      <w:r w:rsidRPr="00A93756">
        <w:rPr>
          <w:rFonts w:ascii="Times New Roman" w:hAnsi="Times New Roman" w:cs="Times New Roman"/>
          <w:sz w:val="28"/>
          <w:szCs w:val="28"/>
        </w:rPr>
        <w:t>.</w:t>
      </w:r>
    </w:p>
    <w:p w:rsidR="00326609" w:rsidRPr="00A93756" w:rsidRDefault="00326609" w:rsidP="00A93756">
      <w:pPr>
        <w:pStyle w:val="ConsPlusNormal"/>
        <w:widowContro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Федеральный закон "О наркотических средствах и психотропных веществах" устанавливает, что в целях осуществления государственной политики в сфере оборота наркотиков и в области противодействия их незаконному обороту Президент или Правительство Российской Федерации уполномочивают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в области противодействия их незаконному обороту</w:t>
      </w:r>
      <w:r w:rsidRPr="00A93756">
        <w:rPr>
          <w:rStyle w:val="a5"/>
          <w:rFonts w:ascii="Times New Roman" w:hAnsi="Times New Roman"/>
          <w:sz w:val="28"/>
          <w:szCs w:val="28"/>
        </w:rPr>
        <w:footnoteReference w:id="4"/>
      </w:r>
      <w:r w:rsidRPr="00A93756">
        <w:rPr>
          <w:rFonts w:ascii="Times New Roman" w:hAnsi="Times New Roman" w:cs="Times New Roman"/>
          <w:sz w:val="28"/>
          <w:szCs w:val="28"/>
        </w:rPr>
        <w:t>. Применительно к системе федеральных органов исполнительной власти, установленной Указом Президента Российской Федерации от 9 марта 2004г. N 314, специально образованным федеральным органом является Федеральная служба Российской Федерации по контролю за оборотом наркотиков (далее – ФСКН).</w:t>
      </w:r>
    </w:p>
    <w:p w:rsidR="00326609" w:rsidRPr="00A93756" w:rsidRDefault="00326609" w:rsidP="00A93756">
      <w:pPr>
        <w:pStyle w:val="ConsPlusNormal"/>
        <w:widowContro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В качестве иных федеральных органов, осуществляющих противодействие, выступают государственные заказчики Федеральной целевой программы "Комплексные меры противодействия злоупотреблению наркотиками и их незаконному обороту на 2005 - 2010 годы", а именно: Министерство внутренних дел Российской Федерации, Министерство здравоохранения и социального развития Российской Федерации, Министерство иностранных дел Российской Федерации, Министерство обороны Российской Федерации, Федеральная служба безопасности Российской Федерации, Федеральная таможенная служба и другие.</w:t>
      </w:r>
    </w:p>
    <w:p w:rsidR="00326609" w:rsidRPr="00A93756" w:rsidRDefault="00326609" w:rsidP="00A93756">
      <w:pPr>
        <w:pStyle w:val="ConsPlusNormal"/>
        <w:widowContro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Каждый из этих органов обладает собственной правосубъектностью и в разной мере наделен правами и обязанностями в сфере оборота наркотических средств и в области противодействия их незаконному обороту. Особое место в этой системе наряду с ФСКН занимает МВД. Органы внутренних дел, несмотря на существование ФСКН, в настоящий момент являются основным субъектом предупреждения незаконного оборота наркотиков.</w:t>
      </w:r>
    </w:p>
    <w:p w:rsidR="00326609" w:rsidRPr="00A93756" w:rsidRDefault="00326609" w:rsidP="00A93756">
      <w:pPr>
        <w:pStyle w:val="ConsPlusNormal"/>
        <w:widowContro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Основная их деятельность заключается в расследовании преступлений, связанных с незаконным оборотом наркотиков. Одним из основных элементов криминалистической методики расследования преступлений является его криминалистическая характеристика.</w:t>
      </w:r>
    </w:p>
    <w:p w:rsidR="00326609" w:rsidRPr="00A93756" w:rsidRDefault="00326609" w:rsidP="00A93756">
      <w:pPr>
        <w:pStyle w:val="ConsPlusNormal"/>
        <w:widowContro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Итак, рассмотрим криминалистическую характеристику преступлений, связанных с незаконным оборотом наркотиков.</w:t>
      </w:r>
    </w:p>
    <w:p w:rsidR="00326609" w:rsidRPr="00A93756" w:rsidRDefault="00326609" w:rsidP="00A93756">
      <w:pPr>
        <w:pStyle w:val="Style5"/>
        <w:spacing w:line="360" w:lineRule="auto"/>
        <w:ind w:firstLine="680"/>
        <w:rPr>
          <w:rStyle w:val="FontStyle16"/>
          <w:sz w:val="28"/>
          <w:szCs w:val="28"/>
        </w:rPr>
      </w:pPr>
      <w:r w:rsidRPr="00A93756">
        <w:rPr>
          <w:rStyle w:val="FontStyle16"/>
          <w:sz w:val="28"/>
          <w:szCs w:val="28"/>
        </w:rPr>
        <w:t>Наркотическое средство — вещество синтетического или физического происхождения, препарат, растение, оказывающие стимулирующее, седативное, галлюциногенное воздействие на центральную нервную систему, вызывающие наркотическое пристрастие, включенные в Перечень наркотических средств, психотропных веществ и их прекурсоров, подлежащих контролю в Российской федерации.</w:t>
      </w:r>
    </w:p>
    <w:p w:rsidR="00326609" w:rsidRPr="00A93756" w:rsidRDefault="00326609" w:rsidP="00A93756">
      <w:pPr>
        <w:widowControl w:val="0"/>
        <w:autoSpaceDE w:val="0"/>
        <w:autoSpaceDN w:val="0"/>
        <w:adjustRightInd w:val="0"/>
        <w:spacing w:after="0" w:line="360" w:lineRule="auto"/>
        <w:ind w:firstLine="680"/>
        <w:jc w:val="both"/>
        <w:rPr>
          <w:rFonts w:ascii="Times New Roman" w:hAnsi="Times New Roman"/>
          <w:sz w:val="28"/>
          <w:szCs w:val="28"/>
        </w:rPr>
      </w:pPr>
      <w:r w:rsidRPr="00A93756">
        <w:rPr>
          <w:rStyle w:val="FontStyle16"/>
          <w:sz w:val="28"/>
          <w:szCs w:val="28"/>
        </w:rPr>
        <w:t xml:space="preserve">Наркотические средства объединяются в группы в зависимости от: исходного вещества, используемого для их изготовления (растительного или химического); способа изготовления (промышленного или кустарного); потенциала злоупотребления и наркотического пристрастия; физического и психического воздействия на организм; общехимического состава. </w:t>
      </w:r>
      <w:r w:rsidRPr="00A93756">
        <w:rPr>
          <w:rStyle w:val="FontStyle18"/>
          <w:rFonts w:ascii="Times New Roman" w:hAnsi="Times New Roman" w:cs="Times New Roman"/>
          <w:sz w:val="28"/>
          <w:szCs w:val="28"/>
        </w:rPr>
        <w:t xml:space="preserve">В </w:t>
      </w:r>
      <w:r w:rsidRPr="00A93756">
        <w:rPr>
          <w:rStyle w:val="FontStyle16"/>
          <w:sz w:val="28"/>
          <w:szCs w:val="28"/>
        </w:rPr>
        <w:t>зависимости от фармакологического действия на организм наркотические средства подразделяются на: опиоиды; наркотические средства, получаемые из конопли; стимуляторы, амфетамин и его производные; галлюциногены; успокаивающие средства и транквилизаторы; другие контролируемые вещества</w:t>
      </w:r>
      <w:r w:rsidRPr="00A93756">
        <w:rPr>
          <w:rStyle w:val="a5"/>
          <w:rFonts w:ascii="Times New Roman" w:hAnsi="Times New Roman"/>
          <w:sz w:val="28"/>
          <w:szCs w:val="28"/>
        </w:rPr>
        <w:footnoteReference w:id="5"/>
      </w:r>
      <w:r w:rsidRPr="00A93756">
        <w:rPr>
          <w:rStyle w:val="FontStyle16"/>
          <w:sz w:val="28"/>
          <w:szCs w:val="28"/>
        </w:rPr>
        <w:t>.</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Источниками незаконного приобретения и изготовления наркотиков чаще всего являются:</w:t>
      </w:r>
    </w:p>
    <w:p w:rsidR="00326609" w:rsidRPr="00A93756" w:rsidRDefault="00326609" w:rsidP="00A93756">
      <w:pPr>
        <w:widowControl w:val="0"/>
        <w:numPr>
          <w:ilvl w:val="0"/>
          <w:numId w:val="6"/>
        </w:numPr>
        <w:shd w:val="clear" w:color="auto" w:fill="FFFFFF"/>
        <w:tabs>
          <w:tab w:val="left" w:pos="538"/>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 xml:space="preserve"> хищения наркотических средств с перерабатывающих предприятий, из аптек, больниц, а также других учреждений. Хищения совершают как должностные лица и другие сотрудники этих предприятий с помощью различных махинаций, так и посторонние лица;</w:t>
      </w:r>
    </w:p>
    <w:p w:rsidR="00326609" w:rsidRPr="00A93756" w:rsidRDefault="00326609" w:rsidP="00A93756">
      <w:pPr>
        <w:widowControl w:val="0"/>
        <w:numPr>
          <w:ilvl w:val="0"/>
          <w:numId w:val="6"/>
        </w:numPr>
        <w:shd w:val="clear" w:color="auto" w:fill="FFFFFF"/>
        <w:tabs>
          <w:tab w:val="left" w:pos="538"/>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получение наркотиков в аптеках и лечебных учреждениях по поддельным или незаконно выписанным рецептам;</w:t>
      </w:r>
    </w:p>
    <w:p w:rsidR="00326609" w:rsidRPr="00A93756" w:rsidRDefault="00326609" w:rsidP="00A93756">
      <w:pPr>
        <w:widowControl w:val="0"/>
        <w:numPr>
          <w:ilvl w:val="0"/>
          <w:numId w:val="7"/>
        </w:numPr>
        <w:shd w:val="clear" w:color="auto" w:fill="FFFFFF"/>
        <w:tabs>
          <w:tab w:val="left" w:pos="590"/>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незаконный посев наркосодержащих культур с последующим изготовлением наркотических средств. Изготовление наркотических средств из лекарственных, синтетических и психотропных веществ в подпольных, а также легальных лабораториях;</w:t>
      </w:r>
    </w:p>
    <w:p w:rsidR="00326609" w:rsidRPr="00A93756" w:rsidRDefault="00326609" w:rsidP="00A93756">
      <w:pPr>
        <w:widowControl w:val="0"/>
        <w:numPr>
          <w:ilvl w:val="0"/>
          <w:numId w:val="7"/>
        </w:numPr>
        <w:shd w:val="clear" w:color="auto" w:fill="FFFFFF"/>
        <w:tabs>
          <w:tab w:val="left" w:pos="590"/>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доставка наркотиков контрабандой;</w:t>
      </w:r>
    </w:p>
    <w:p w:rsidR="00326609" w:rsidRPr="00A93756" w:rsidRDefault="00326609" w:rsidP="00A93756">
      <w:pPr>
        <w:widowControl w:val="0"/>
        <w:numPr>
          <w:ilvl w:val="0"/>
          <w:numId w:val="7"/>
        </w:numPr>
        <w:shd w:val="clear" w:color="auto" w:fill="FFFFFF"/>
        <w:tabs>
          <w:tab w:val="left" w:pos="590"/>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приобретение наркотиков из различных источников и мест</w:t>
      </w:r>
      <w:r w:rsidRPr="00A93756">
        <w:rPr>
          <w:rStyle w:val="a5"/>
          <w:rFonts w:ascii="Times New Roman" w:hAnsi="Times New Roman"/>
          <w:sz w:val="28"/>
          <w:szCs w:val="28"/>
        </w:rPr>
        <w:footnoteReference w:id="6"/>
      </w:r>
      <w:r w:rsidRPr="00A93756">
        <w:rPr>
          <w:rFonts w:ascii="Times New Roman" w:hAnsi="Times New Roman"/>
          <w:sz w:val="28"/>
          <w:szCs w:val="28"/>
        </w:rPr>
        <w:t>.</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Наиболее опасный и довольно распространенный канал приобретения наркотиков — предварительное создание неучтенных излишков в соответствующих учреждениях или на предприятиях с целью последующего хищения. Способы создания излишков наркотических средств или лекарственных препаратов, из которых изготавливают наркотики, различны. Например, в лечебных учреждениях излишки наркотиков создают путем: завышения количества наркосодержащих лекарств в рецептурных требованиях и неполного их расходования по книге учета; выдачи больным в меньших дозах или с меньшей частотой, чем это предусмотрено предписаниями врачей; списанием по книге учета наркотических средств на больных; замены ампул с наркотическими средствами, прописанными пациентам, на ампулы с другими препаратами.</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В аптеках способами создания излишков являются: недовложение компонентов наркотического действия в лекарства, которые изготавливаются в аптеках; замена одних компонентов другими; искусственное завышение количества наркотических средств, пришедших в негодность в результате транспортировки либо длительного хранения с последующим составлением фиктивных документов на их уничтожение и т.п.</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На предприятиях химико-фармацевтической промышленности, аптечных базах и складах излишки создают за счет обвешивания работников производственных циклов при отпуске сырья или полуфабрикатов со склада готовых изделий для аптечного склада, базы; списания наркотических средств в лаборатории предприятия на не проводившиеся повторные анализы или в завышенных количествах против фактического использования.</w:t>
      </w:r>
    </w:p>
    <w:p w:rsidR="00326609" w:rsidRPr="00A93756" w:rsidRDefault="00326609" w:rsidP="00A93756">
      <w:pPr>
        <w:pStyle w:val="Style2"/>
        <w:spacing w:line="360" w:lineRule="auto"/>
        <w:ind w:firstLine="680"/>
        <w:rPr>
          <w:rStyle w:val="FontStyle15"/>
          <w:sz w:val="28"/>
          <w:szCs w:val="28"/>
        </w:rPr>
      </w:pPr>
      <w:r w:rsidRPr="00A93756">
        <w:rPr>
          <w:rStyle w:val="FontStyle15"/>
          <w:sz w:val="28"/>
          <w:szCs w:val="28"/>
        </w:rPr>
        <w:t>Приводя данные о сокрытии преступлений, следует сказать о том, что лица, совершающие преступления, связанные с наркотиками и психотропными средствами, являются членами специфического общества наркоманов, в котором действуют определенные правила, в силу которых они оказывают противодействие расследованию преступлений: отказываются давать или дают ложные показания, меняют их содержание, запугивают свидетелей, склоняют их к даче заведомо ложных показаний и др</w:t>
      </w:r>
      <w:r>
        <w:rPr>
          <w:rStyle w:val="a5"/>
          <w:sz w:val="28"/>
          <w:szCs w:val="28"/>
        </w:rPr>
        <w:footnoteReference w:id="7"/>
      </w:r>
      <w:r w:rsidRPr="00A93756">
        <w:rPr>
          <w:rStyle w:val="FontStyle15"/>
          <w:sz w:val="28"/>
          <w:szCs w:val="28"/>
        </w:rPr>
        <w:t>.</w:t>
      </w:r>
    </w:p>
    <w:p w:rsidR="00326609" w:rsidRPr="00A93756" w:rsidRDefault="00326609" w:rsidP="00A93756">
      <w:pPr>
        <w:pStyle w:val="Style2"/>
        <w:spacing w:line="360" w:lineRule="auto"/>
        <w:ind w:firstLine="680"/>
        <w:rPr>
          <w:sz w:val="28"/>
          <w:szCs w:val="28"/>
        </w:rPr>
      </w:pPr>
      <w:r w:rsidRPr="00A93756">
        <w:rPr>
          <w:sz w:val="28"/>
          <w:szCs w:val="28"/>
        </w:rPr>
        <w:t>Основные места сокрытия наркотиков, используемые перевозчиками, это: транспортные средства, багаж, тело, личные вещи. Для транспортировки наркотических веществ наркодельцы обычно используют автомобильный, железнодорожный, воздушный, водный транспорт.</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Типичные места сбыта наркотиков: рестораны, кафе, казино, рынки, парки отдыха, гостиницы, притоны и т.п. Часто сбытчики действуют группой, где роли заранее распределены: один предлагает наркотики, другой  издали ведет наблюдение, чтобы предупредить об опасности, у третьего хранятся наркотические средства.</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Основные способы потребления наркотических средств: курение; глотание; подкожные, внутримышечные и внутривенные инъекции.</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 xml:space="preserve">Определить наркомана можно по его внешнему виду и некоторым поведенческим реакциям, проявляющимся после приема наркотика. Особенно характерным и неподдающимся маскировке бывает поведение наркомана в период наркотического голодания. Обращают на себя внимание, в частности, потливость, дрожание рук. </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Следы наркотиков остаются на различных предметах, к которым относятся: предметы, используемые при изготовлении наркотиков (весы, мясорубки, кофемолки, ножи и др.); различные предметы упаковки (полиэтиленовые и бумажные материалы, мешки, сумки, чемоданы, флаконы, ампулы и др.); предметы, используемые при употреблении наркотических средств (иглы, шприцы, ватные тампоны).</w:t>
      </w:r>
    </w:p>
    <w:p w:rsidR="00326609" w:rsidRDefault="00326609" w:rsidP="00A93756">
      <w:pPr>
        <w:spacing w:after="0" w:line="360" w:lineRule="auto"/>
        <w:ind w:firstLine="680"/>
        <w:jc w:val="both"/>
        <w:rPr>
          <w:rFonts w:ascii="Times New Roman" w:hAnsi="Times New Roman"/>
          <w:sz w:val="28"/>
          <w:szCs w:val="28"/>
        </w:rPr>
      </w:pPr>
      <w:r w:rsidRPr="00A93756">
        <w:rPr>
          <w:rFonts w:ascii="Times New Roman" w:hAnsi="Times New Roman"/>
          <w:sz w:val="28"/>
          <w:szCs w:val="28"/>
        </w:rPr>
        <w:t>При хищении наркотических средств возникают расхождения в документации о приходе и расходе этих средств, а также в количестве отпущенных доз и принятых ампул из-под наркотиков, следы подделок в рецептах и различных документах. Могут быть излишки, недостачи, несоответствие ампул стандарту и другие следы.</w:t>
      </w:r>
      <w:r>
        <w:rPr>
          <w:rFonts w:ascii="Times New Roman" w:hAnsi="Times New Roman"/>
          <w:sz w:val="28"/>
          <w:szCs w:val="28"/>
        </w:rPr>
        <w:br w:type="page"/>
      </w:r>
    </w:p>
    <w:p w:rsidR="00326609" w:rsidRPr="00A93756" w:rsidRDefault="00326609" w:rsidP="00977B5E">
      <w:pPr>
        <w:pStyle w:val="1"/>
        <w:keepNext w:val="0"/>
        <w:pageBreakBefore w:val="0"/>
        <w:numPr>
          <w:ilvl w:val="0"/>
          <w:numId w:val="3"/>
        </w:numPr>
        <w:spacing w:after="0" w:line="360" w:lineRule="auto"/>
        <w:rPr>
          <w:spacing w:val="0"/>
          <w:kern w:val="0"/>
          <w:sz w:val="32"/>
          <w:szCs w:val="32"/>
        </w:rPr>
      </w:pPr>
      <w:r w:rsidRPr="00A93756">
        <w:rPr>
          <w:spacing w:val="0"/>
          <w:kern w:val="0"/>
          <w:sz w:val="32"/>
          <w:szCs w:val="32"/>
        </w:rPr>
        <w:t>Особенности следственных ситуаций, отработки версий и планирования расследования</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Уголовные дела о преступлениях в сфере незаконного оборота наркотиков возбуждаются в основном по результатам оперативно-розыскной деятельности. Это связано с такими обстоятельствами, существенно затрудняющими выявление и расследование данных преступлений, как:</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а) отсутствие важнейшего первоисточника информации - потерпевшего (лица, приобретающие и потребляющие наркотики, таковыми себя не считают);</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б) глубокая законспирированность действий преступников, каналов поступления и сбыта наркотиков;</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в) строгое разграничение ролей, использование тайников и паролей, наличие преступной контрразведки;</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г) относительная доступность и многообразие источников сырья для изготовления наркотиков;</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д) необходимость выявления всех законспирированных звеньев преступной цепи, имеющей четко организованный и к тому же межрегиональный (международный) характер.</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По основной массе дел данной категории складываются сложные (неблагоприятные для раскрытия) следственные ситуации. Лишь в единичных случаях могут возникать простые ситуации, когда с самого начала расследования факт преступления и лицо, его совершившее, достаточно очевидны.</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Возможны проблемные ситуации, когда о преступнике нет никаких данных (например, при кражах наркотиков). Тогда сложность состоит не в выявлении преступления, а в его раскрытии, ибо связь между преступным событием, виновным лицом, последствиями и местом происшествия носит неочевидный характер. В ходе расследования сложные (конфликтные) ситуации могут возникать:</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1) при доступе адвоката;</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2) при ознакомлении обвиняемого с материалами уголовного дела;</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3) в ходе проведения следственных действий (например, очной ставки, допроса, обыска).</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Поводами для возбуждения уголовного дела по делам, связанным с наркотиками, служат непосредственное обнаружение работниками УФСКН, милиции фактов, указывающих на незаконное изготовление, приобретение, хранение, перевозку, потребление, сбыт, посев и выращивание, а также хищение либо вымогательство наркотических средств или психотропных веществ; склонение к потреблению; организация либо содержание притонов; незаконная выдача либо подделка рецептов или иных документов, дающих права на получение наркотических средств или психотропных веществ; письма и заявления граждан, организаций, учреждений; сообщения лечебных учреждений; сообщения в средствах массовой информации; явка с повинной</w:t>
      </w:r>
      <w:r w:rsidRPr="00A93756">
        <w:rPr>
          <w:rStyle w:val="a5"/>
          <w:rFonts w:ascii="Times New Roman" w:hAnsi="Times New Roman"/>
          <w:sz w:val="28"/>
          <w:szCs w:val="28"/>
        </w:rPr>
        <w:footnoteReference w:id="8"/>
      </w:r>
      <w:r w:rsidRPr="00A93756">
        <w:rPr>
          <w:rFonts w:ascii="Times New Roman" w:hAnsi="Times New Roman"/>
          <w:sz w:val="28"/>
          <w:szCs w:val="28"/>
        </w:rPr>
        <w:t>.</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 xml:space="preserve">Все сигналы, указывающие на наличие в действиях отдельных лиц признаков преступления, связанного с незаконным оборотом наркотических средств или психотропных веществ, подлежат обязательной проверке. На стадии возбуждения уголовного дела проводящий проверку должен изъять предметы преступного посягательства - с соответствующим документальным оформлением. </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При решении вопроса о возбуждении уголовного дела лицу, проводящему дознание, или следователю важно прежде всего установить ряд обстоятельств:</w:t>
      </w:r>
    </w:p>
    <w:p w:rsidR="00326609" w:rsidRPr="00A93756" w:rsidRDefault="00326609" w:rsidP="00A93756">
      <w:pPr>
        <w:widowControl w:val="0"/>
        <w:numPr>
          <w:ilvl w:val="0"/>
          <w:numId w:val="8"/>
        </w:numPr>
        <w:shd w:val="clear" w:color="auto" w:fill="FFFFFF"/>
        <w:tabs>
          <w:tab w:val="left" w:pos="528"/>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принадлежность изъятых веществ к списку наркотических средств и наркосодержащих лекарственных средств;</w:t>
      </w:r>
    </w:p>
    <w:p w:rsidR="00326609" w:rsidRPr="00A93756" w:rsidRDefault="00326609" w:rsidP="00A93756">
      <w:pPr>
        <w:widowControl w:val="0"/>
        <w:numPr>
          <w:ilvl w:val="0"/>
          <w:numId w:val="8"/>
        </w:numPr>
        <w:shd w:val="clear" w:color="auto" w:fill="FFFFFF"/>
        <w:tabs>
          <w:tab w:val="left" w:pos="528"/>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количество и качество изъятых наркотических средств и психотропных веществ;</w:t>
      </w:r>
    </w:p>
    <w:p w:rsidR="00326609" w:rsidRPr="00A93756" w:rsidRDefault="00326609" w:rsidP="00A93756">
      <w:pPr>
        <w:shd w:val="clear" w:color="auto" w:fill="FFFFFF"/>
        <w:tabs>
          <w:tab w:val="left" w:pos="605"/>
        </w:tabs>
        <w:spacing w:after="0" w:line="360" w:lineRule="auto"/>
        <w:ind w:firstLine="680"/>
        <w:jc w:val="both"/>
        <w:rPr>
          <w:rFonts w:ascii="Times New Roman" w:hAnsi="Times New Roman"/>
          <w:sz w:val="28"/>
          <w:szCs w:val="28"/>
        </w:rPr>
      </w:pPr>
      <w:r w:rsidRPr="00A93756">
        <w:rPr>
          <w:rFonts w:ascii="Times New Roman" w:hAnsi="Times New Roman"/>
          <w:sz w:val="28"/>
          <w:szCs w:val="28"/>
        </w:rPr>
        <w:t>3) наличие фактов противоправных действий согласно квалифицирующим признакам, предусмотренным в ст. 228-233 Уголовного кодекса РФ;</w:t>
      </w:r>
    </w:p>
    <w:p w:rsidR="00326609" w:rsidRPr="00A93756" w:rsidRDefault="00326609" w:rsidP="00A93756">
      <w:pPr>
        <w:widowControl w:val="0"/>
        <w:numPr>
          <w:ilvl w:val="0"/>
          <w:numId w:val="9"/>
        </w:numPr>
        <w:shd w:val="clear" w:color="auto" w:fill="FFFFFF"/>
        <w:tabs>
          <w:tab w:val="left" w:pos="533"/>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где, когда, каким способом и кем совершены противоправные действия, какие приемы маскировки при этом использованы;</w:t>
      </w:r>
    </w:p>
    <w:p w:rsidR="00326609" w:rsidRPr="00A93756" w:rsidRDefault="00326609" w:rsidP="00A93756">
      <w:pPr>
        <w:widowControl w:val="0"/>
        <w:numPr>
          <w:ilvl w:val="0"/>
          <w:numId w:val="9"/>
        </w:numPr>
        <w:shd w:val="clear" w:color="auto" w:fill="FFFFFF"/>
        <w:tabs>
          <w:tab w:val="left" w:pos="533"/>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совершены ли преступления группой, каков состав группы;</w:t>
      </w:r>
    </w:p>
    <w:p w:rsidR="00326609" w:rsidRPr="00A93756" w:rsidRDefault="00326609" w:rsidP="00A93756">
      <w:pPr>
        <w:widowControl w:val="0"/>
        <w:numPr>
          <w:ilvl w:val="0"/>
          <w:numId w:val="9"/>
        </w:numPr>
        <w:shd w:val="clear" w:color="auto" w:fill="FFFFFF"/>
        <w:tabs>
          <w:tab w:val="left" w:pos="533"/>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каналы распространения наркотиков (кто, каким способом и по какой цене распространял наркотики);</w:t>
      </w:r>
    </w:p>
    <w:p w:rsidR="00326609" w:rsidRPr="00A93756" w:rsidRDefault="00326609" w:rsidP="00A93756">
      <w:pPr>
        <w:widowControl w:val="0"/>
        <w:numPr>
          <w:ilvl w:val="0"/>
          <w:numId w:val="9"/>
        </w:numPr>
        <w:shd w:val="clear" w:color="auto" w:fill="FFFFFF"/>
        <w:tabs>
          <w:tab w:val="left" w:pos="533"/>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что служило сырьем для изготовления наркотических средств и психотропных веществ, откуда его поставляли;</w:t>
      </w:r>
    </w:p>
    <w:p w:rsidR="00326609" w:rsidRPr="00A93756" w:rsidRDefault="00326609" w:rsidP="00A93756">
      <w:pPr>
        <w:widowControl w:val="0"/>
        <w:numPr>
          <w:ilvl w:val="0"/>
          <w:numId w:val="9"/>
        </w:numPr>
        <w:shd w:val="clear" w:color="auto" w:fill="FFFFFF"/>
        <w:tabs>
          <w:tab w:val="left" w:pos="533"/>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источники приобретения наркотиков;</w:t>
      </w:r>
    </w:p>
    <w:p w:rsidR="00326609" w:rsidRPr="00A93756" w:rsidRDefault="00326609" w:rsidP="00A93756">
      <w:pPr>
        <w:widowControl w:val="0"/>
        <w:numPr>
          <w:ilvl w:val="0"/>
          <w:numId w:val="9"/>
        </w:numPr>
        <w:shd w:val="clear" w:color="auto" w:fill="FFFFFF"/>
        <w:tabs>
          <w:tab w:val="left" w:pos="533"/>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цели и мотивы совершения преступления;</w:t>
      </w:r>
    </w:p>
    <w:p w:rsidR="00326609" w:rsidRPr="00A93756" w:rsidRDefault="00326609" w:rsidP="00A93756">
      <w:pPr>
        <w:widowControl w:val="0"/>
        <w:numPr>
          <w:ilvl w:val="0"/>
          <w:numId w:val="10"/>
        </w:numPr>
        <w:shd w:val="clear" w:color="auto" w:fill="FFFFFF"/>
        <w:tabs>
          <w:tab w:val="left" w:pos="634"/>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размер дохода, полученного в результате незаконных операций с наркотиками и психотропными веществами;</w:t>
      </w:r>
    </w:p>
    <w:p w:rsidR="00326609" w:rsidRPr="00A93756" w:rsidRDefault="00326609" w:rsidP="00A93756">
      <w:pPr>
        <w:widowControl w:val="0"/>
        <w:numPr>
          <w:ilvl w:val="0"/>
          <w:numId w:val="10"/>
        </w:numPr>
        <w:shd w:val="clear" w:color="auto" w:fill="FFFFFF"/>
        <w:tabs>
          <w:tab w:val="left" w:pos="634"/>
        </w:tabs>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обстоятельства, влияющие на степень и характер ответственности, в том числе характеризующие личность преступника;</w:t>
      </w:r>
    </w:p>
    <w:p w:rsidR="00326609" w:rsidRPr="00A93756" w:rsidRDefault="00326609" w:rsidP="00A93756">
      <w:pPr>
        <w:spacing w:after="0" w:line="360" w:lineRule="auto"/>
        <w:ind w:firstLine="680"/>
        <w:jc w:val="both"/>
        <w:rPr>
          <w:rFonts w:ascii="Times New Roman" w:hAnsi="Times New Roman"/>
          <w:sz w:val="28"/>
          <w:szCs w:val="28"/>
        </w:rPr>
      </w:pPr>
      <w:r w:rsidRPr="00A93756">
        <w:rPr>
          <w:rFonts w:ascii="Times New Roman" w:hAnsi="Times New Roman"/>
          <w:sz w:val="28"/>
          <w:szCs w:val="28"/>
        </w:rPr>
        <w:t>12)причины и условия, способствовавшие совершению данного преступления. В зависимости от обстоятельств совершения конкретного преступления, связанного с незаконным оборотом наркотиков и психотропных веществ, перечень вопросов, подлежащих установлению, может быть расширен</w:t>
      </w:r>
      <w:r w:rsidRPr="00A93756">
        <w:rPr>
          <w:rStyle w:val="a5"/>
          <w:rFonts w:ascii="Times New Roman" w:hAnsi="Times New Roman"/>
          <w:sz w:val="28"/>
          <w:szCs w:val="28"/>
        </w:rPr>
        <w:footnoteReference w:id="9"/>
      </w:r>
      <w:r w:rsidRPr="00A93756">
        <w:rPr>
          <w:rFonts w:ascii="Times New Roman" w:hAnsi="Times New Roman"/>
          <w:sz w:val="28"/>
          <w:szCs w:val="28"/>
        </w:rPr>
        <w:t>.</w:t>
      </w:r>
    </w:p>
    <w:p w:rsidR="00326609" w:rsidRPr="00A93756" w:rsidRDefault="00326609" w:rsidP="00A93756">
      <w:pPr>
        <w:widowControl w:val="0"/>
        <w:autoSpaceDE w:val="0"/>
        <w:autoSpaceDN w:val="0"/>
        <w:adjustRightInd w:val="0"/>
        <w:spacing w:after="0" w:line="360" w:lineRule="auto"/>
        <w:ind w:firstLine="680"/>
        <w:jc w:val="both"/>
        <w:rPr>
          <w:rFonts w:ascii="Times New Roman" w:hAnsi="Times New Roman"/>
          <w:sz w:val="28"/>
          <w:szCs w:val="28"/>
        </w:rPr>
      </w:pPr>
      <w:r w:rsidRPr="00A93756">
        <w:rPr>
          <w:rFonts w:ascii="Times New Roman" w:hAnsi="Times New Roman"/>
          <w:sz w:val="28"/>
          <w:szCs w:val="28"/>
        </w:rPr>
        <w:t>Планирование расследования - динамичный процесс, связанный с непрерывным поступлением данных, установлением новых обстоятельств, побуждающих к корректировке плана. Каждое преступление в сфере незаконного оборота наркотиков имеет особенности, поэтому планирование следственных действий и оперативно-розыскных мер должно быть индивидуальным и своевременным.</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Для первоначального этапа расследования по делам, связанным с незаконным оборотом наркотических средств и психотропных веществ, характерны две следующие ситуации: 1) подозреваемый задержан с поличным правоохранительными органами при совершении либо сразу же после совершения преступления, связанного с наркотиками, которые у него изъяты; 2) лицо задержано по подозрению в незаконном обороте наркотиков, но они у него не обнаружены.</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Для первой ситуации наиболее типичны следующие следственные действия, организационные и оперативно-розыскные мероприятия: задержание и личный обыск подозреваемого; осмотр места, где проводилось задержание; местности, на которой выращивалась наркосодержащая культура; помещения, рабочие места, где хранились наркотики, сырье для их изготовления; осмотр наркосодержащих средств, документов, предметов; осмотр одежды наркомана; медицинское освидетельствование задержанного на предмет установления наркотического опьянения или голодания; назначение судебно-медицинской, химической и других экспертиз; обыск (либо выемка) по месту жительства и работы наркомана; допрос подозреваемого; допрос свидетелей; проведение оперативно-розыскных мероприятий, направленных на установление всех преступных связей, мест хранения, каналов сбыта и т.п.</w:t>
      </w:r>
    </w:p>
    <w:p w:rsidR="00326609" w:rsidRPr="00A93756" w:rsidRDefault="00326609" w:rsidP="00A93756">
      <w:pPr>
        <w:shd w:val="clear" w:color="auto" w:fill="FFFFFF"/>
        <w:spacing w:after="0" w:line="360" w:lineRule="auto"/>
        <w:ind w:firstLine="680"/>
        <w:jc w:val="both"/>
        <w:rPr>
          <w:rFonts w:ascii="Times New Roman" w:hAnsi="Times New Roman"/>
          <w:sz w:val="28"/>
          <w:szCs w:val="28"/>
        </w:rPr>
      </w:pPr>
      <w:r w:rsidRPr="00A93756">
        <w:rPr>
          <w:rFonts w:ascii="Times New Roman" w:hAnsi="Times New Roman"/>
          <w:sz w:val="28"/>
          <w:szCs w:val="28"/>
        </w:rPr>
        <w:t>Для второй ситуации характерны следующие действия: медицинское освидетельствование подозреваемого для выявления наркотического опьянения или абстиненции (наркотического голода, так называемой ломки); обыск по месту жительства и работы; допрос подозреваемого; допрос свидетелей; назначение судебно-медицинской экспертизы; проведение оперативно-розыскных мероприятий, направленных на установление фактов незаконного оборота наркотиков, мест их хранения, соучастников преступления и т.п.</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План действий зависит от количества версий, направленности и специфики их проверки. Рекомендуется алгоритмический подход к расследованию. Алгоритм совместных действий следователя и органа дознания может содержать следующие действия:</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а) задержание, освидетельствование, допрос подозреваемых;</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б) обыск по месту их жительства и работы, а также их соучастников или в любом другом месте возможного хранения наркосредств, сырья, приспособлений для их транспортировки и документов, подтверждающих преступную деятельность;</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в) осмотр изъятых предметов и документов;</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г) допрос свидетелей;</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д) назначение и проведение судебных экспертиз;</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е) изучение экспертных заключений для использования в допросах виновных лиц.</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Построение и проверка версий - основной метод разрешения проблемных и особо сложных ситуаций. Версии не только определяют направленность расследования, но и делают его целеустремленным, обеспечивая быстрое и полное раскрытие преступлений, совершенных в сфере незаконного оборота наркотиков.</w:t>
      </w:r>
    </w:p>
    <w:p w:rsidR="00326609" w:rsidRPr="00A93756" w:rsidRDefault="00326609" w:rsidP="00A93756">
      <w:pPr>
        <w:pStyle w:val="ConsPlusNormal"/>
        <w:spacing w:line="360" w:lineRule="auto"/>
        <w:ind w:firstLine="680"/>
        <w:jc w:val="both"/>
        <w:rPr>
          <w:rFonts w:ascii="Times New Roman" w:hAnsi="Times New Roman" w:cs="Times New Roman"/>
          <w:sz w:val="28"/>
          <w:szCs w:val="28"/>
        </w:rPr>
      </w:pPr>
      <w:r w:rsidRPr="00A93756">
        <w:rPr>
          <w:rFonts w:ascii="Times New Roman" w:hAnsi="Times New Roman" w:cs="Times New Roman"/>
          <w:sz w:val="28"/>
          <w:szCs w:val="28"/>
        </w:rPr>
        <w:t>При расследовании преступлений, связанных со сбытом наркотиков, выдвигаются версии: об источнике, каналах и системе сбыта, перевозке (контрабанде) наркотиков; о личности сбытчиков; связях сбытчика и скупщика; о цели скупки (нажива, перепродажа) и т.д.</w:t>
      </w:r>
    </w:p>
    <w:p w:rsidR="00326609" w:rsidRDefault="00326609" w:rsidP="00977B5E">
      <w:pPr>
        <w:spacing w:after="0" w:line="360" w:lineRule="auto"/>
        <w:ind w:firstLine="680"/>
        <w:jc w:val="both"/>
        <w:rPr>
          <w:rFonts w:ascii="Times New Roman" w:hAnsi="Times New Roman"/>
          <w:sz w:val="28"/>
          <w:szCs w:val="28"/>
        </w:rPr>
      </w:pPr>
      <w:r w:rsidRPr="00A93756">
        <w:rPr>
          <w:rFonts w:ascii="Times New Roman" w:hAnsi="Times New Roman"/>
          <w:sz w:val="28"/>
          <w:szCs w:val="28"/>
        </w:rPr>
        <w:t>При нарушении правил хранения, перевозки, выдачи наркотических средств отрабатываются версии о причинах нарушения: слабый контроль руководства за деятельностью сотрудников, незнание соответствующих правил и инструкций, умышленное их нарушение в целях создания излишков, последующего хищения и реализации.</w:t>
      </w:r>
      <w:r>
        <w:rPr>
          <w:rFonts w:ascii="Times New Roman" w:hAnsi="Times New Roman"/>
          <w:sz w:val="28"/>
          <w:szCs w:val="28"/>
        </w:rPr>
        <w:br w:type="page"/>
      </w:r>
    </w:p>
    <w:p w:rsidR="00326609" w:rsidRPr="00977B5E" w:rsidRDefault="00326609" w:rsidP="00977B5E">
      <w:pPr>
        <w:pStyle w:val="ConsPlusNormal"/>
        <w:numPr>
          <w:ilvl w:val="0"/>
          <w:numId w:val="3"/>
        </w:numPr>
        <w:spacing w:line="360" w:lineRule="auto"/>
        <w:jc w:val="center"/>
        <w:rPr>
          <w:rFonts w:ascii="Times New Roman" w:hAnsi="Times New Roman" w:cs="Times New Roman"/>
          <w:b/>
          <w:sz w:val="32"/>
          <w:szCs w:val="32"/>
        </w:rPr>
      </w:pPr>
      <w:r w:rsidRPr="00977B5E">
        <w:rPr>
          <w:rFonts w:ascii="Times New Roman" w:hAnsi="Times New Roman" w:cs="Times New Roman"/>
          <w:b/>
          <w:sz w:val="32"/>
          <w:szCs w:val="32"/>
        </w:rPr>
        <w:t>Первоначальный этап расследования преступлений, связанных с незаконным оборотом наркотиков</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Первоначальный этап расследования уголовных дел о преступном незаконного оборота наркотиков обычно включает такие следственные действия, как осмотр места происшествия, допрос свидетелей, освидетельствование и допрос подозреваемых, обыск, выемка, осмотр изъятых предметов и документов, назначение судебных экспертиз и др.</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Нередки ситуации, когда на место происшествия первыми прибывают оперативные работники. До приезда следователя они должны, не производя никаких изменений обстановки, обеспечить охрану места происшествия, организовать преследование преступника по горячим следам и его задержание.</w:t>
      </w:r>
    </w:p>
    <w:p w:rsidR="00326609"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Кроме того, по поручению следователя оперативный сотрудник: проводит опрос граждан, могущих сообщить что-либо полезное, принимает меры к выявлению дополнительных источников информации о преступнике и направлении его движения, организует его преследование с помощью служебно-розыскной собаки; осуществляет поквартирный или подворовый обход, прочесывание территории за границами осмотра места происшествия, поиск сведений о преступнике, транспортных средствах, потерянных или брошенных предметах, упаковках от наркотиков; организует поиск виновного в притонах для наркоманов и др</w:t>
      </w:r>
      <w:r w:rsidRPr="00977B5E">
        <w:rPr>
          <w:rStyle w:val="a5"/>
          <w:rFonts w:ascii="Times New Roman" w:hAnsi="Times New Roman"/>
          <w:sz w:val="28"/>
          <w:szCs w:val="28"/>
        </w:rPr>
        <w:footnoteReference w:id="10"/>
      </w:r>
      <w:r w:rsidRPr="00977B5E">
        <w:rPr>
          <w:rFonts w:ascii="Times New Roman" w:hAnsi="Times New Roman" w:cs="Times New Roman"/>
          <w:sz w:val="28"/>
          <w:szCs w:val="28"/>
        </w:rPr>
        <w:t>.</w:t>
      </w:r>
    </w:p>
    <w:p w:rsidR="00326609" w:rsidRPr="00104FDC" w:rsidRDefault="00326609" w:rsidP="00104FDC">
      <w:pPr>
        <w:shd w:val="clear" w:color="auto" w:fill="FFFFFF"/>
        <w:spacing w:after="0" w:line="360" w:lineRule="auto"/>
        <w:ind w:firstLine="680"/>
        <w:jc w:val="both"/>
        <w:rPr>
          <w:rFonts w:ascii="Times New Roman" w:hAnsi="Times New Roman"/>
          <w:sz w:val="28"/>
          <w:szCs w:val="28"/>
        </w:rPr>
      </w:pPr>
      <w:r w:rsidRPr="00104FDC">
        <w:rPr>
          <w:rFonts w:ascii="Times New Roman" w:hAnsi="Times New Roman"/>
          <w:sz w:val="28"/>
          <w:szCs w:val="28"/>
        </w:rPr>
        <w:t>Осмотры места происшествия, местности, помещения, предметов и документов производятся в целях обнаружения следов преступления и других вещественных доказательств, выяснения обстановки происшествия, а равно иных обстоятельств, имеющих значение для дела. При осмотре местности с находящимися на ней наркосодержащими растениями в протоколе необходимо указать: месторасположение данного участка по отношению к стационарным ориентирам (жилым домам, дорогам и т.д.), его размеры, кому данная территория принадлежит (приусадебные участки, земли сельхозпредприятий, заповедник и т.д.); какие наркосодержащие растения произрастают и их количество, стадия вегетации; что растет рядом с посевом и на прилегающей к нему территории (только наркосодержащие растения или же совместно с другими культурами); наличие сельскохозяйственных орудий и их описание; факт изъятия образцов растений для дальнейшего направления в экспертно-криминалистическое подразделение; количество растений, из которых производился отбор образцов для исследования; факт проведения фотографирования; факт изъятия выявленных следов.</w:t>
      </w:r>
    </w:p>
    <w:p w:rsidR="00326609" w:rsidRPr="00977B5E" w:rsidRDefault="00326609" w:rsidP="00977B5E">
      <w:pPr>
        <w:widowControl w:val="0"/>
        <w:autoSpaceDE w:val="0"/>
        <w:autoSpaceDN w:val="0"/>
        <w:adjustRightInd w:val="0"/>
        <w:spacing w:after="0" w:line="360" w:lineRule="auto"/>
        <w:ind w:firstLine="680"/>
        <w:jc w:val="both"/>
        <w:rPr>
          <w:rFonts w:ascii="Times New Roman" w:hAnsi="Times New Roman"/>
          <w:sz w:val="28"/>
          <w:szCs w:val="28"/>
        </w:rPr>
      </w:pPr>
      <w:r w:rsidRPr="00977B5E">
        <w:rPr>
          <w:rFonts w:ascii="Times New Roman" w:hAnsi="Times New Roman"/>
          <w:sz w:val="28"/>
          <w:szCs w:val="28"/>
        </w:rPr>
        <w:t>По результатам осмотра места происшествия следователь и оперативные работники анализируют сведения, полученные о преступлении и его возможных участниках, изъятые вещественные доказательства и следы (рук, ног и др.), окурки, упаковки. На этой основе строятся версии о личности вероятного преступника, продолжается проведение оперативно-розыскных мероприятий по его установлению.</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При розыске виновных должны использоваться: выявленные следы пальцев рук, обуви, действия химловушек, знание преступником мест хранения наркотиков, ключей от сейфа, фактов их утраты и изготовления дубликатов, режима работы и состояния охраны объекта, способов проникновения на объект, использование орудий взлома; количество и вид похищенного наркотика, признаки инсценировки преступного посягательства и др.</w:t>
      </w:r>
    </w:p>
    <w:p w:rsidR="00326609" w:rsidRPr="00977B5E" w:rsidRDefault="00326609" w:rsidP="00977B5E">
      <w:pPr>
        <w:widowControl w:val="0"/>
        <w:autoSpaceDE w:val="0"/>
        <w:autoSpaceDN w:val="0"/>
        <w:adjustRightInd w:val="0"/>
        <w:spacing w:after="0" w:line="360" w:lineRule="auto"/>
        <w:ind w:firstLine="680"/>
        <w:jc w:val="both"/>
        <w:rPr>
          <w:rFonts w:ascii="Times New Roman" w:hAnsi="Times New Roman"/>
          <w:sz w:val="28"/>
          <w:szCs w:val="28"/>
        </w:rPr>
      </w:pPr>
      <w:r w:rsidRPr="00977B5E">
        <w:rPr>
          <w:rFonts w:ascii="Times New Roman" w:hAnsi="Times New Roman"/>
          <w:sz w:val="28"/>
          <w:szCs w:val="28"/>
        </w:rPr>
        <w:t>В ходе раскрытия преступления со слов свидетелей составляются композиционные, рисованные портреты, фотороботы подозреваемых, используются фотоальбомы и фототеки наркоманов и лиц, состоящих на учете в оперативных аппаратах в связи с совершением аналогичных преступлений.</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Допрос свидетелей, которыми по данной категории дел обычно выступают:</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а) очевидцы задержания с поличным;</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б) родственники, знакомые подозреваемых;</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в) наркоманы;</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г) граждане, содействующие органам, осуществляющим оперативно-розыскную работу;</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д) оперативные работники, - имеет свои особенности.</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При подготовке к допросу свидетелей, знающих обстоятельства расследуемого преступления (например, факт задержания с поличным при сбыте наркотиков), органы дознания помогают следователю выяснить их взаимоотношения с подозреваемым, как они оказались на месте его задержания и др.</w:t>
      </w:r>
    </w:p>
    <w:p w:rsidR="00326609" w:rsidRPr="00977B5E" w:rsidRDefault="00326609" w:rsidP="00977B5E">
      <w:pPr>
        <w:widowControl w:val="0"/>
        <w:autoSpaceDE w:val="0"/>
        <w:autoSpaceDN w:val="0"/>
        <w:adjustRightInd w:val="0"/>
        <w:spacing w:after="0" w:line="360" w:lineRule="auto"/>
        <w:ind w:firstLine="680"/>
        <w:jc w:val="both"/>
        <w:rPr>
          <w:rFonts w:ascii="Times New Roman" w:hAnsi="Times New Roman"/>
          <w:sz w:val="28"/>
          <w:szCs w:val="28"/>
        </w:rPr>
      </w:pPr>
      <w:r w:rsidRPr="00977B5E">
        <w:rPr>
          <w:rFonts w:ascii="Times New Roman" w:hAnsi="Times New Roman"/>
          <w:sz w:val="28"/>
          <w:szCs w:val="28"/>
        </w:rPr>
        <w:t>Разнообразные сведения можно получить при допросах знакомых, соседей, родственников подозреваемого. Однако необходимо учитывать взаимоотношения этих лиц, их заинтересованность или возможность участия в содеянном.</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Допрос подозреваемых (обвиняемых). К моменту допроса подозреваемого обычно складываются следующие ситуации:</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1) проведенные оперативно-розыскные мероприятия позволили собрать информацию о его криминальных связях и преступной деятельности;</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2) допрос проводится после задержания с поличным, поэтому о подозреваемом почти ничего не известно.</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В первой ситуации необходимо изучить и оценить оперативно-розыскные данные с точки зрения возможности их использования при допросе.</w:t>
      </w:r>
    </w:p>
    <w:p w:rsidR="00326609" w:rsidRDefault="00326609" w:rsidP="00104FDC">
      <w:pPr>
        <w:widowControl w:val="0"/>
        <w:autoSpaceDE w:val="0"/>
        <w:autoSpaceDN w:val="0"/>
        <w:adjustRightInd w:val="0"/>
        <w:spacing w:after="0" w:line="360" w:lineRule="auto"/>
        <w:ind w:firstLine="680"/>
        <w:jc w:val="both"/>
        <w:rPr>
          <w:rFonts w:ascii="Times New Roman" w:hAnsi="Times New Roman"/>
          <w:sz w:val="28"/>
          <w:szCs w:val="28"/>
        </w:rPr>
      </w:pPr>
      <w:r w:rsidRPr="00977B5E">
        <w:rPr>
          <w:rFonts w:ascii="Times New Roman" w:hAnsi="Times New Roman"/>
          <w:sz w:val="28"/>
          <w:szCs w:val="28"/>
        </w:rPr>
        <w:t>Во второй ситуации задержанный, чтобы избежать ответственности, почти всегда дает ложные показания о способе приобретения наркотиков, скрывает данные о себе и своих преступных связях.</w:t>
      </w:r>
    </w:p>
    <w:p w:rsidR="00326609" w:rsidRPr="00104FDC" w:rsidRDefault="00326609" w:rsidP="00104FDC">
      <w:pPr>
        <w:widowControl w:val="0"/>
        <w:autoSpaceDE w:val="0"/>
        <w:autoSpaceDN w:val="0"/>
        <w:adjustRightInd w:val="0"/>
        <w:spacing w:after="0" w:line="360" w:lineRule="auto"/>
        <w:ind w:firstLine="680"/>
        <w:jc w:val="both"/>
        <w:rPr>
          <w:rFonts w:ascii="Times New Roman" w:hAnsi="Times New Roman"/>
          <w:sz w:val="28"/>
          <w:szCs w:val="28"/>
        </w:rPr>
      </w:pPr>
      <w:r w:rsidRPr="00104FDC">
        <w:rPr>
          <w:rFonts w:ascii="Times New Roman" w:hAnsi="Times New Roman"/>
          <w:sz w:val="28"/>
          <w:szCs w:val="28"/>
        </w:rPr>
        <w:t>Наиболее часто используемым следственным действием является допрос подозреваемого (обвиняемого). Круг вопросов, подлежащих выяснению в процессе допроса подозреваемого, определяется конкретной следственной ситуацией, сложившейся на первоначальном этапе расследования. Во всех случаях выясняются следующие обстоятельства: каков источник приобретения наркотического средства; когда, кем, где, у кого приобретались наркотические средства; приметы лица, сбывшего наркотики, какова цель приобретения наркотиков; потребляет ли наркотики и если да, то с какого времени и при каких обстоятельствах начал их потреблять; где (у кого) они хранились; где и кому сбывались наркотические средства; по какой стоимости; кого знает из числа потребителей и распространителей наркотиков; известные ему источники поступления наркотиков; места их потребления; когда и в каком месте происходил сбор наркотического сырья; сколько раз приезжал в данный регион для приобретения наркотических средств, каким путем следовал; вид транспорта, используемый для выезда из региона; где происходило изготовление наркотиков; применяемые способы сокрытия наркотиков и преступных действий; принадлежность изъятых и обнаруженных вещей, предметов, одежды подозреваемого; сколько времени прошло с момента последнего потребления наркотического средства; вид и количество употребленного последний раз наркотического средства; не находится ли допрашиваемый в состоянии наркотического опьянения или абстиненции (наркотического голодания).</w:t>
      </w:r>
      <w:r>
        <w:rPr>
          <w:rStyle w:val="a5"/>
          <w:rFonts w:ascii="Times New Roman" w:hAnsi="Times New Roman"/>
          <w:sz w:val="28"/>
          <w:szCs w:val="28"/>
        </w:rPr>
        <w:footnoteReference w:id="11"/>
      </w:r>
    </w:p>
    <w:p w:rsidR="00326609" w:rsidRPr="00104FDC" w:rsidRDefault="00326609" w:rsidP="00104FDC">
      <w:pPr>
        <w:spacing w:after="0" w:line="360" w:lineRule="auto"/>
        <w:ind w:firstLine="680"/>
        <w:jc w:val="both"/>
        <w:rPr>
          <w:rFonts w:ascii="Times New Roman" w:hAnsi="Times New Roman"/>
          <w:sz w:val="28"/>
          <w:szCs w:val="28"/>
        </w:rPr>
      </w:pPr>
      <w:r w:rsidRPr="00104FDC">
        <w:rPr>
          <w:rFonts w:ascii="Times New Roman" w:hAnsi="Times New Roman"/>
          <w:sz w:val="28"/>
          <w:szCs w:val="28"/>
        </w:rPr>
        <w:t>Необходимо также установить следующие данные о личности допрашиваемого: причины потребления наркотических средств, с какого возраста и при каких обстоятельствах начал употреблять наркотики, какой вид наркотиков потребляет, обстановка и условия в семье, круг знакомств, уровень образования, роль допрашиваемого в неформальной группе и т.д.</w:t>
      </w:r>
    </w:p>
    <w:p w:rsidR="00326609" w:rsidRPr="00104FDC" w:rsidRDefault="00326609" w:rsidP="00104FDC">
      <w:pPr>
        <w:spacing w:after="0" w:line="360" w:lineRule="auto"/>
        <w:ind w:firstLine="680"/>
        <w:jc w:val="both"/>
        <w:rPr>
          <w:rFonts w:ascii="Times New Roman" w:hAnsi="Times New Roman"/>
          <w:sz w:val="28"/>
          <w:szCs w:val="28"/>
        </w:rPr>
      </w:pPr>
      <w:r w:rsidRPr="00104FDC">
        <w:rPr>
          <w:rFonts w:ascii="Times New Roman" w:hAnsi="Times New Roman"/>
          <w:sz w:val="28"/>
          <w:szCs w:val="28"/>
        </w:rPr>
        <w:t>В ходе допроса и фиксации показаний лица, обвиняемого в сбыте наркотиков, в протоколе дополнительно отражаются: общее и поэпизодное количество сбытых наркотиков, их номенклатура, стоимость и извлеченная после реализации выхода; приобретатели, а также предельно конкретное время и место эпизодов сбыта наркотиков; наличие посредников в сбыте.</w:t>
      </w:r>
    </w:p>
    <w:p w:rsidR="00326609" w:rsidRPr="00104FDC" w:rsidRDefault="00326609" w:rsidP="00104FDC">
      <w:pPr>
        <w:spacing w:after="0" w:line="360" w:lineRule="auto"/>
        <w:ind w:firstLine="680"/>
        <w:jc w:val="both"/>
        <w:rPr>
          <w:rFonts w:ascii="Times New Roman" w:hAnsi="Times New Roman"/>
          <w:sz w:val="28"/>
          <w:szCs w:val="28"/>
        </w:rPr>
      </w:pPr>
      <w:r w:rsidRPr="00104FDC">
        <w:rPr>
          <w:rFonts w:ascii="Times New Roman" w:hAnsi="Times New Roman"/>
          <w:sz w:val="28"/>
          <w:szCs w:val="28"/>
        </w:rPr>
        <w:t>Допрашивая лиц, изготовлявших наркотические средства, прежде всего, необходимо выяснить следующие вопросы: где, когда и как они добыли сырье и каким образом перевезли его в пункт, где их задержали; какова технология получения наркотиков и кто принимал участие в изготовлении, цель изготовления и каналы реализации наркотического средства.</w:t>
      </w:r>
    </w:p>
    <w:p w:rsidR="00326609" w:rsidRPr="00977B5E" w:rsidRDefault="00326609" w:rsidP="00977B5E">
      <w:pPr>
        <w:widowControl w:val="0"/>
        <w:autoSpaceDE w:val="0"/>
        <w:autoSpaceDN w:val="0"/>
        <w:adjustRightInd w:val="0"/>
        <w:spacing w:after="0" w:line="360" w:lineRule="auto"/>
        <w:ind w:firstLine="680"/>
        <w:jc w:val="both"/>
        <w:rPr>
          <w:rFonts w:ascii="Times New Roman" w:hAnsi="Times New Roman"/>
          <w:sz w:val="28"/>
          <w:szCs w:val="28"/>
        </w:rPr>
      </w:pPr>
      <w:r w:rsidRPr="00977B5E">
        <w:rPr>
          <w:rFonts w:ascii="Times New Roman" w:hAnsi="Times New Roman"/>
          <w:sz w:val="28"/>
          <w:szCs w:val="28"/>
        </w:rPr>
        <w:t>Проведение обыска и выемки. При подготовке к обыску важно учитывать, что его результативность зависит от знания внешнего вида, формы и упаковки наиболее распространенных наркотиков, их специфического запаха, способа изготовления, хранения, перевозки, видов тайников, оборудуемых наркодельцами. Поэтому для успешного обнаружения наркотиков (особенно в тайниках при контрабандной перевозке или на открытой местности большой площади) рекомендуется использовать специально обученных розыскных собак, поисковые приборы и приспособления, наборы экспресс-тестов для предварительного исследования обнаруженных веществ.</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При проведении обыска у любого из соучастников по делам, связанным с незаконным оборотом наркотиков, необходимо обращать особое внимание на записи номеров телефонов и адресов, фотографии, пометки о совершенных сделках и полученных доходах, квитанции телефонных переговоров</w:t>
      </w:r>
      <w:r w:rsidRPr="00977B5E">
        <w:rPr>
          <w:rStyle w:val="a5"/>
          <w:rFonts w:ascii="Times New Roman" w:hAnsi="Times New Roman"/>
          <w:sz w:val="28"/>
          <w:szCs w:val="28"/>
        </w:rPr>
        <w:footnoteReference w:id="12"/>
      </w:r>
      <w:r w:rsidRPr="00977B5E">
        <w:rPr>
          <w:rFonts w:ascii="Times New Roman" w:hAnsi="Times New Roman" w:cs="Times New Roman"/>
          <w:sz w:val="28"/>
          <w:szCs w:val="28"/>
        </w:rPr>
        <w:t>.</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При личном обыске следует учитывать те уловки, к которым прибегают преступники для сокрытия наркотиков, например, в естественных полостях тела, путем заглатывания контейнеров с ними и т.п. При осмотре одежды задержанного устанавливаются наличие и локализация приставших частиц наркотиков и их полуфабрикатов (в карманах, швах, за подкладкой); наличие рецептов на приобретение лекарств-наркопрепаратов. Рекомендуется детально обследовать транспорт и вещи задержанного, так как в них зачастую оборудуются тайники для перевозки наркотиков (в частности, консервы, термосы, фотоаппараты, арбузы и т.д.). Для сокрытия наркотиков нередко используются труднодоступные полости в моторном отсеке автомобиля, под его приборной доской, в сиденьях, багажнике и др.</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Типичные недостатки первоначального этапа расследования дел о незаконном обороте наркотиков:</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1) задержание подозреваемых, обыски, допросы и другие следственные действия проводятся оперативными работниками без участия следователя, а также без предварительного согласования с ним путей и способов процессуального закрепления доказательств;</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2) следственные действия необоснованно подчиняются только цели изъятия наркотиков без принятия процессуальных мер доказывания факта их принадлежности подозреваемым и получения таких доказательств из других источников;</w:t>
      </w:r>
    </w:p>
    <w:p w:rsidR="00326609" w:rsidRPr="00977B5E" w:rsidRDefault="00326609" w:rsidP="00977B5E">
      <w:pPr>
        <w:pStyle w:val="ConsPlusNormal"/>
        <w:spacing w:line="360" w:lineRule="auto"/>
        <w:ind w:firstLine="680"/>
        <w:jc w:val="both"/>
        <w:rPr>
          <w:rFonts w:ascii="Times New Roman" w:hAnsi="Times New Roman" w:cs="Times New Roman"/>
          <w:sz w:val="28"/>
          <w:szCs w:val="28"/>
        </w:rPr>
      </w:pPr>
      <w:r w:rsidRPr="00977B5E">
        <w:rPr>
          <w:rFonts w:ascii="Times New Roman" w:hAnsi="Times New Roman" w:cs="Times New Roman"/>
          <w:sz w:val="28"/>
          <w:szCs w:val="28"/>
        </w:rPr>
        <w:t>3) данные, полученные при задержании подозреваемых, а также в ходе оперативно-розыскных мероприятий, не закрепляются процессуально.</w:t>
      </w:r>
    </w:p>
    <w:p w:rsidR="00326609" w:rsidRPr="00104FDC" w:rsidRDefault="00326609" w:rsidP="00104FDC">
      <w:pPr>
        <w:autoSpaceDE w:val="0"/>
        <w:autoSpaceDN w:val="0"/>
        <w:adjustRightInd w:val="0"/>
        <w:spacing w:after="0" w:line="360" w:lineRule="auto"/>
        <w:ind w:firstLine="680"/>
        <w:jc w:val="both"/>
        <w:rPr>
          <w:rFonts w:ascii="Times New Roman" w:hAnsi="Times New Roman"/>
          <w:sz w:val="28"/>
          <w:szCs w:val="28"/>
        </w:rPr>
      </w:pPr>
      <w:r w:rsidRPr="00104FDC">
        <w:rPr>
          <w:rFonts w:ascii="Times New Roman" w:hAnsi="Times New Roman"/>
          <w:sz w:val="28"/>
          <w:szCs w:val="28"/>
        </w:rPr>
        <w:t>Расследование преступлений, связанных с незаконным оборотом наркотических средств, нередко требует материаловедческой, судебно-ботанической, судебно-бухгалтерской</w:t>
      </w:r>
      <w:r>
        <w:rPr>
          <w:rFonts w:ascii="Times New Roman" w:hAnsi="Times New Roman"/>
          <w:sz w:val="28"/>
          <w:szCs w:val="28"/>
        </w:rPr>
        <w:t xml:space="preserve"> </w:t>
      </w:r>
      <w:r w:rsidRPr="00104FDC">
        <w:rPr>
          <w:rFonts w:ascii="Times New Roman" w:hAnsi="Times New Roman"/>
          <w:sz w:val="28"/>
          <w:szCs w:val="28"/>
        </w:rPr>
        <w:t>(при инсценировке кражи и т. д.), почерковедческой</w:t>
      </w:r>
      <w:r>
        <w:rPr>
          <w:rFonts w:ascii="Times New Roman" w:hAnsi="Times New Roman"/>
          <w:sz w:val="28"/>
          <w:szCs w:val="28"/>
        </w:rPr>
        <w:t xml:space="preserve"> </w:t>
      </w:r>
      <w:r w:rsidRPr="00104FDC">
        <w:rPr>
          <w:rFonts w:ascii="Times New Roman" w:hAnsi="Times New Roman"/>
          <w:sz w:val="28"/>
          <w:szCs w:val="28"/>
        </w:rPr>
        <w:t>(при исследовании ре</w:t>
      </w:r>
      <w:r>
        <w:rPr>
          <w:rFonts w:ascii="Times New Roman" w:hAnsi="Times New Roman"/>
          <w:sz w:val="28"/>
          <w:szCs w:val="28"/>
        </w:rPr>
        <w:t>цептов), агротехнической, судеб</w:t>
      </w:r>
      <w:r w:rsidRPr="00104FDC">
        <w:rPr>
          <w:rFonts w:ascii="Times New Roman" w:hAnsi="Times New Roman"/>
          <w:sz w:val="28"/>
          <w:szCs w:val="28"/>
        </w:rPr>
        <w:t>но-фармакологич</w:t>
      </w:r>
      <w:r>
        <w:rPr>
          <w:rFonts w:ascii="Times New Roman" w:hAnsi="Times New Roman"/>
          <w:sz w:val="28"/>
          <w:szCs w:val="28"/>
        </w:rPr>
        <w:t>еской, судебно-медицинской и су</w:t>
      </w:r>
      <w:r w:rsidRPr="00104FDC">
        <w:rPr>
          <w:rFonts w:ascii="Times New Roman" w:hAnsi="Times New Roman"/>
          <w:sz w:val="28"/>
          <w:szCs w:val="28"/>
        </w:rPr>
        <w:t>дебно-психиатрической экспертизы и др.</w:t>
      </w:r>
    </w:p>
    <w:p w:rsidR="00326609" w:rsidRDefault="00326609" w:rsidP="00104FDC">
      <w:pPr>
        <w:autoSpaceDE w:val="0"/>
        <w:autoSpaceDN w:val="0"/>
        <w:adjustRightInd w:val="0"/>
        <w:spacing w:after="0" w:line="360" w:lineRule="auto"/>
        <w:ind w:firstLine="680"/>
        <w:jc w:val="both"/>
        <w:rPr>
          <w:rFonts w:ascii="Times New Roman" w:hAnsi="Times New Roman"/>
          <w:sz w:val="28"/>
          <w:szCs w:val="28"/>
        </w:rPr>
      </w:pPr>
      <w:r w:rsidRPr="00104FDC">
        <w:rPr>
          <w:rFonts w:ascii="Times New Roman" w:hAnsi="Times New Roman"/>
          <w:sz w:val="28"/>
          <w:szCs w:val="28"/>
        </w:rPr>
        <w:t>При проведении материаловедческой экспертизы</w:t>
      </w:r>
      <w:r>
        <w:rPr>
          <w:rFonts w:ascii="Times New Roman" w:hAnsi="Times New Roman"/>
          <w:sz w:val="28"/>
          <w:szCs w:val="28"/>
        </w:rPr>
        <w:t xml:space="preserve"> </w:t>
      </w:r>
      <w:r w:rsidRPr="00104FDC">
        <w:rPr>
          <w:rFonts w:ascii="Times New Roman" w:hAnsi="Times New Roman"/>
          <w:sz w:val="28"/>
          <w:szCs w:val="28"/>
        </w:rPr>
        <w:t>(веществ, материа</w:t>
      </w:r>
      <w:r>
        <w:rPr>
          <w:rFonts w:ascii="Times New Roman" w:hAnsi="Times New Roman"/>
          <w:sz w:val="28"/>
          <w:szCs w:val="28"/>
        </w:rPr>
        <w:t>лов и изделий) могут быть разре</w:t>
      </w:r>
      <w:r w:rsidRPr="00104FDC">
        <w:rPr>
          <w:rFonts w:ascii="Times New Roman" w:hAnsi="Times New Roman"/>
          <w:sz w:val="28"/>
          <w:szCs w:val="28"/>
        </w:rPr>
        <w:t>шены следующие вопросы: о</w:t>
      </w:r>
      <w:r>
        <w:rPr>
          <w:rFonts w:ascii="Times New Roman" w:hAnsi="Times New Roman"/>
          <w:sz w:val="28"/>
          <w:szCs w:val="28"/>
        </w:rPr>
        <w:t>тносится ли данное ве</w:t>
      </w:r>
      <w:r w:rsidRPr="00104FDC">
        <w:rPr>
          <w:rFonts w:ascii="Times New Roman" w:hAnsi="Times New Roman"/>
          <w:sz w:val="28"/>
          <w:szCs w:val="28"/>
        </w:rPr>
        <w:t>щество (или его следы) к наркотическому и если да,</w:t>
      </w:r>
      <w:r>
        <w:rPr>
          <w:rFonts w:ascii="Times New Roman" w:hAnsi="Times New Roman"/>
          <w:sz w:val="28"/>
          <w:szCs w:val="28"/>
        </w:rPr>
        <w:t xml:space="preserve"> </w:t>
      </w:r>
      <w:r w:rsidRPr="00104FDC">
        <w:rPr>
          <w:rFonts w:ascii="Times New Roman" w:hAnsi="Times New Roman"/>
          <w:sz w:val="28"/>
          <w:szCs w:val="28"/>
        </w:rPr>
        <w:t>то к какому виду; каково количественное содержание</w:t>
      </w:r>
      <w:r>
        <w:rPr>
          <w:rFonts w:ascii="Times New Roman" w:hAnsi="Times New Roman"/>
          <w:sz w:val="28"/>
          <w:szCs w:val="28"/>
        </w:rPr>
        <w:t xml:space="preserve"> </w:t>
      </w:r>
      <w:r w:rsidRPr="00104FDC">
        <w:rPr>
          <w:rFonts w:ascii="Times New Roman" w:hAnsi="Times New Roman"/>
          <w:sz w:val="28"/>
          <w:szCs w:val="28"/>
        </w:rPr>
        <w:t>наркотика в исслед</w:t>
      </w:r>
      <w:r>
        <w:rPr>
          <w:rFonts w:ascii="Times New Roman" w:hAnsi="Times New Roman"/>
          <w:sz w:val="28"/>
          <w:szCs w:val="28"/>
        </w:rPr>
        <w:t>уемом веществе; каков способ из</w:t>
      </w:r>
      <w:r w:rsidRPr="00104FDC">
        <w:rPr>
          <w:rFonts w:ascii="Times New Roman" w:hAnsi="Times New Roman"/>
          <w:sz w:val="28"/>
          <w:szCs w:val="28"/>
        </w:rPr>
        <w:t xml:space="preserve">готовления данного </w:t>
      </w:r>
      <w:r>
        <w:rPr>
          <w:rFonts w:ascii="Times New Roman" w:hAnsi="Times New Roman"/>
          <w:sz w:val="28"/>
          <w:szCs w:val="28"/>
        </w:rPr>
        <w:t>наркотика; происходят ли сравни</w:t>
      </w:r>
      <w:r w:rsidRPr="00104FDC">
        <w:rPr>
          <w:rFonts w:ascii="Times New Roman" w:hAnsi="Times New Roman"/>
          <w:sz w:val="28"/>
          <w:szCs w:val="28"/>
        </w:rPr>
        <w:t>ваемые наркотические средства из одного источника</w:t>
      </w:r>
      <w:r>
        <w:rPr>
          <w:rFonts w:ascii="Times New Roman" w:hAnsi="Times New Roman"/>
          <w:sz w:val="28"/>
          <w:szCs w:val="28"/>
        </w:rPr>
        <w:t xml:space="preserve"> </w:t>
      </w:r>
      <w:r w:rsidRPr="00104FDC">
        <w:rPr>
          <w:rFonts w:ascii="Times New Roman" w:hAnsi="Times New Roman"/>
          <w:sz w:val="28"/>
          <w:szCs w:val="28"/>
        </w:rPr>
        <w:t>(предприятия-изготовителя, производственная партия,</w:t>
      </w:r>
      <w:r>
        <w:rPr>
          <w:rFonts w:ascii="Times New Roman" w:hAnsi="Times New Roman"/>
          <w:sz w:val="28"/>
          <w:szCs w:val="28"/>
        </w:rPr>
        <w:t xml:space="preserve"> </w:t>
      </w:r>
      <w:r w:rsidRPr="00104FDC">
        <w:rPr>
          <w:rFonts w:ascii="Times New Roman" w:hAnsi="Times New Roman"/>
          <w:sz w:val="28"/>
          <w:szCs w:val="28"/>
        </w:rPr>
        <w:t>место произрастания р</w:t>
      </w:r>
      <w:r>
        <w:rPr>
          <w:rFonts w:ascii="Times New Roman" w:hAnsi="Times New Roman"/>
          <w:sz w:val="28"/>
          <w:szCs w:val="28"/>
        </w:rPr>
        <w:t>астительного сырья и т. д.); со</w:t>
      </w:r>
      <w:r w:rsidRPr="00104FDC">
        <w:rPr>
          <w:rFonts w:ascii="Times New Roman" w:hAnsi="Times New Roman"/>
          <w:sz w:val="28"/>
          <w:szCs w:val="28"/>
        </w:rPr>
        <w:t xml:space="preserve">ставляли ли данные </w:t>
      </w:r>
      <w:r>
        <w:rPr>
          <w:rFonts w:ascii="Times New Roman" w:hAnsi="Times New Roman"/>
          <w:sz w:val="28"/>
          <w:szCs w:val="28"/>
        </w:rPr>
        <w:t>вещества единое целое (одна упа</w:t>
      </w:r>
      <w:r w:rsidRPr="00104FDC">
        <w:rPr>
          <w:rFonts w:ascii="Times New Roman" w:hAnsi="Times New Roman"/>
          <w:sz w:val="28"/>
          <w:szCs w:val="28"/>
        </w:rPr>
        <w:t>ковка и т. п.); имеются ли на данном предмете следы</w:t>
      </w:r>
      <w:r>
        <w:rPr>
          <w:rFonts w:ascii="Times New Roman" w:hAnsi="Times New Roman"/>
          <w:sz w:val="28"/>
          <w:szCs w:val="28"/>
        </w:rPr>
        <w:t xml:space="preserve"> </w:t>
      </w:r>
      <w:r w:rsidRPr="00104FDC">
        <w:rPr>
          <w:rFonts w:ascii="Times New Roman" w:hAnsi="Times New Roman"/>
          <w:sz w:val="28"/>
          <w:szCs w:val="28"/>
        </w:rPr>
        <w:t>(микрочастицы) нар</w:t>
      </w:r>
      <w:r>
        <w:rPr>
          <w:rFonts w:ascii="Times New Roman" w:hAnsi="Times New Roman"/>
          <w:sz w:val="28"/>
          <w:szCs w:val="28"/>
        </w:rPr>
        <w:t>котического вещества (если пред</w:t>
      </w:r>
      <w:r w:rsidRPr="00104FDC">
        <w:rPr>
          <w:rFonts w:ascii="Times New Roman" w:hAnsi="Times New Roman"/>
          <w:sz w:val="28"/>
          <w:szCs w:val="28"/>
        </w:rPr>
        <w:t>мет-носитель биол</w:t>
      </w:r>
      <w:r>
        <w:rPr>
          <w:rFonts w:ascii="Times New Roman" w:hAnsi="Times New Roman"/>
          <w:sz w:val="28"/>
          <w:szCs w:val="28"/>
        </w:rPr>
        <w:t>огического происхождения, то во</w:t>
      </w:r>
      <w:r w:rsidRPr="00104FDC">
        <w:rPr>
          <w:rFonts w:ascii="Times New Roman" w:hAnsi="Times New Roman"/>
          <w:sz w:val="28"/>
          <w:szCs w:val="28"/>
        </w:rPr>
        <w:t>прос решается в рамках биологической экспертизы).</w:t>
      </w:r>
      <w:r>
        <w:rPr>
          <w:rFonts w:ascii="Times New Roman" w:hAnsi="Times New Roman"/>
          <w:sz w:val="28"/>
          <w:szCs w:val="28"/>
        </w:rPr>
        <w:t xml:space="preserve"> </w:t>
      </w:r>
    </w:p>
    <w:p w:rsidR="00326609" w:rsidRPr="00104FDC" w:rsidRDefault="00326609" w:rsidP="00104FDC">
      <w:pPr>
        <w:autoSpaceDE w:val="0"/>
        <w:autoSpaceDN w:val="0"/>
        <w:adjustRightInd w:val="0"/>
        <w:spacing w:after="0" w:line="360" w:lineRule="auto"/>
        <w:ind w:firstLine="680"/>
        <w:jc w:val="both"/>
        <w:rPr>
          <w:rFonts w:ascii="Times New Roman" w:hAnsi="Times New Roman"/>
          <w:sz w:val="28"/>
          <w:szCs w:val="28"/>
        </w:rPr>
      </w:pPr>
      <w:r w:rsidRPr="00104FDC">
        <w:rPr>
          <w:rFonts w:ascii="Times New Roman" w:hAnsi="Times New Roman"/>
          <w:sz w:val="28"/>
          <w:szCs w:val="28"/>
        </w:rPr>
        <w:t>Технико-кримин</w:t>
      </w:r>
      <w:r>
        <w:rPr>
          <w:rFonts w:ascii="Times New Roman" w:hAnsi="Times New Roman"/>
          <w:sz w:val="28"/>
          <w:szCs w:val="28"/>
        </w:rPr>
        <w:t>алистическая экспертиза докумен</w:t>
      </w:r>
      <w:r w:rsidRPr="00104FDC">
        <w:rPr>
          <w:rFonts w:ascii="Times New Roman" w:hAnsi="Times New Roman"/>
          <w:sz w:val="28"/>
          <w:szCs w:val="28"/>
        </w:rPr>
        <w:t>тов осуществляет</w:t>
      </w:r>
      <w:r>
        <w:rPr>
          <w:rFonts w:ascii="Times New Roman" w:hAnsi="Times New Roman"/>
          <w:sz w:val="28"/>
          <w:szCs w:val="28"/>
        </w:rPr>
        <w:t xml:space="preserve"> разнообразные экспертные иссле</w:t>
      </w:r>
      <w:r w:rsidRPr="00104FDC">
        <w:rPr>
          <w:rFonts w:ascii="Times New Roman" w:hAnsi="Times New Roman"/>
          <w:sz w:val="28"/>
          <w:szCs w:val="28"/>
        </w:rPr>
        <w:t>дования способов изготов</w:t>
      </w:r>
      <w:r>
        <w:rPr>
          <w:rFonts w:ascii="Times New Roman" w:hAnsi="Times New Roman"/>
          <w:sz w:val="28"/>
          <w:szCs w:val="28"/>
        </w:rPr>
        <w:t>ления недостоверных доку</w:t>
      </w:r>
      <w:r w:rsidRPr="00104FDC">
        <w:rPr>
          <w:rFonts w:ascii="Times New Roman" w:hAnsi="Times New Roman"/>
          <w:sz w:val="28"/>
          <w:szCs w:val="28"/>
        </w:rPr>
        <w:t>ментов, нанесения</w:t>
      </w:r>
      <w:r>
        <w:rPr>
          <w:rFonts w:ascii="Times New Roman" w:hAnsi="Times New Roman"/>
          <w:sz w:val="28"/>
          <w:szCs w:val="28"/>
        </w:rPr>
        <w:t xml:space="preserve"> текста и знаков, выявления под</w:t>
      </w:r>
      <w:r w:rsidRPr="00104FDC">
        <w:rPr>
          <w:rFonts w:ascii="Times New Roman" w:hAnsi="Times New Roman"/>
          <w:sz w:val="28"/>
          <w:szCs w:val="28"/>
        </w:rPr>
        <w:t>делок и др. Объек</w:t>
      </w:r>
      <w:r>
        <w:rPr>
          <w:rFonts w:ascii="Times New Roman" w:hAnsi="Times New Roman"/>
          <w:sz w:val="28"/>
          <w:szCs w:val="28"/>
        </w:rPr>
        <w:t>тами исследований могут быть ре</w:t>
      </w:r>
      <w:r w:rsidRPr="00104FDC">
        <w:rPr>
          <w:rFonts w:ascii="Times New Roman" w:hAnsi="Times New Roman"/>
          <w:sz w:val="28"/>
          <w:szCs w:val="28"/>
        </w:rPr>
        <w:t>цептурные бланки, акты о списании наркотических</w:t>
      </w:r>
      <w:r>
        <w:rPr>
          <w:rFonts w:ascii="Times New Roman" w:hAnsi="Times New Roman"/>
          <w:sz w:val="28"/>
          <w:szCs w:val="28"/>
        </w:rPr>
        <w:t xml:space="preserve"> </w:t>
      </w:r>
      <w:r w:rsidRPr="00104FDC">
        <w:rPr>
          <w:rFonts w:ascii="Times New Roman" w:hAnsi="Times New Roman"/>
          <w:sz w:val="28"/>
          <w:szCs w:val="28"/>
        </w:rPr>
        <w:t>средств, амбулаторные карты больных, документы,</w:t>
      </w:r>
      <w:r>
        <w:rPr>
          <w:rFonts w:ascii="Times New Roman" w:hAnsi="Times New Roman"/>
          <w:sz w:val="28"/>
          <w:szCs w:val="28"/>
        </w:rPr>
        <w:t xml:space="preserve"> </w:t>
      </w:r>
      <w:r w:rsidRPr="00104FDC">
        <w:rPr>
          <w:rFonts w:ascii="Times New Roman" w:hAnsi="Times New Roman"/>
          <w:sz w:val="28"/>
          <w:szCs w:val="28"/>
        </w:rPr>
        <w:t>указывающие на движение (приход, ра</w:t>
      </w:r>
      <w:r>
        <w:rPr>
          <w:rFonts w:ascii="Times New Roman" w:hAnsi="Times New Roman"/>
          <w:sz w:val="28"/>
          <w:szCs w:val="28"/>
        </w:rPr>
        <w:t>сход) наркоти</w:t>
      </w:r>
      <w:r w:rsidRPr="00104FDC">
        <w:rPr>
          <w:rFonts w:ascii="Times New Roman" w:hAnsi="Times New Roman"/>
          <w:sz w:val="28"/>
          <w:szCs w:val="28"/>
        </w:rPr>
        <w:t>ческих средств и т. п.</w:t>
      </w:r>
    </w:p>
    <w:p w:rsidR="00326609" w:rsidRPr="00104FDC" w:rsidRDefault="00326609" w:rsidP="0070689C">
      <w:pPr>
        <w:autoSpaceDE w:val="0"/>
        <w:autoSpaceDN w:val="0"/>
        <w:adjustRightInd w:val="0"/>
        <w:spacing w:after="0" w:line="360" w:lineRule="auto"/>
        <w:jc w:val="both"/>
        <w:rPr>
          <w:rFonts w:ascii="Times New Roman" w:hAnsi="Times New Roman"/>
          <w:sz w:val="28"/>
          <w:szCs w:val="28"/>
        </w:rPr>
      </w:pPr>
      <w:r w:rsidRPr="00104FDC">
        <w:rPr>
          <w:rFonts w:ascii="Times New Roman" w:hAnsi="Times New Roman"/>
          <w:sz w:val="28"/>
          <w:szCs w:val="28"/>
        </w:rPr>
        <w:t>На решение техн</w:t>
      </w:r>
      <w:r>
        <w:rPr>
          <w:rFonts w:ascii="Times New Roman" w:hAnsi="Times New Roman"/>
          <w:sz w:val="28"/>
          <w:szCs w:val="28"/>
        </w:rPr>
        <w:t>ико-криминалистической эксперти</w:t>
      </w:r>
      <w:r w:rsidRPr="00104FDC">
        <w:rPr>
          <w:rFonts w:ascii="Times New Roman" w:hAnsi="Times New Roman"/>
          <w:sz w:val="28"/>
          <w:szCs w:val="28"/>
        </w:rPr>
        <w:t>зы документов могу</w:t>
      </w:r>
      <w:r>
        <w:rPr>
          <w:rFonts w:ascii="Times New Roman" w:hAnsi="Times New Roman"/>
          <w:sz w:val="28"/>
          <w:szCs w:val="28"/>
        </w:rPr>
        <w:t>т выноситься такие вопросы: под</w:t>
      </w:r>
      <w:r w:rsidRPr="00104FDC">
        <w:rPr>
          <w:rFonts w:ascii="Times New Roman" w:hAnsi="Times New Roman"/>
          <w:sz w:val="28"/>
          <w:szCs w:val="28"/>
        </w:rPr>
        <w:t>вергался ли текст и</w:t>
      </w:r>
      <w:r>
        <w:rPr>
          <w:rFonts w:ascii="Times New Roman" w:hAnsi="Times New Roman"/>
          <w:sz w:val="28"/>
          <w:szCs w:val="28"/>
        </w:rPr>
        <w:t>ли его фрагмент подчистке, допи</w:t>
      </w:r>
      <w:r w:rsidRPr="00104FDC">
        <w:rPr>
          <w:rFonts w:ascii="Times New Roman" w:hAnsi="Times New Roman"/>
          <w:sz w:val="28"/>
          <w:szCs w:val="28"/>
        </w:rPr>
        <w:t>сыванию или другому исправлению и каким способом;</w:t>
      </w:r>
      <w:r>
        <w:rPr>
          <w:rFonts w:ascii="Times New Roman" w:hAnsi="Times New Roman"/>
          <w:sz w:val="28"/>
          <w:szCs w:val="28"/>
        </w:rPr>
        <w:t xml:space="preserve"> </w:t>
      </w:r>
      <w:r w:rsidRPr="00104FDC">
        <w:rPr>
          <w:rFonts w:ascii="Times New Roman" w:hAnsi="Times New Roman"/>
          <w:sz w:val="28"/>
          <w:szCs w:val="28"/>
        </w:rPr>
        <w:t>какой текст и рекв</w:t>
      </w:r>
      <w:r>
        <w:rPr>
          <w:rFonts w:ascii="Times New Roman" w:hAnsi="Times New Roman"/>
          <w:sz w:val="28"/>
          <w:szCs w:val="28"/>
        </w:rPr>
        <w:t>изиты были первоначальными в ис</w:t>
      </w:r>
      <w:r w:rsidRPr="00104FDC">
        <w:rPr>
          <w:rFonts w:ascii="Times New Roman" w:hAnsi="Times New Roman"/>
          <w:sz w:val="28"/>
          <w:szCs w:val="28"/>
        </w:rPr>
        <w:t>следуемом документ</w:t>
      </w:r>
      <w:r>
        <w:rPr>
          <w:rFonts w:ascii="Times New Roman" w:hAnsi="Times New Roman"/>
          <w:sz w:val="28"/>
          <w:szCs w:val="28"/>
        </w:rPr>
        <w:t>е до его исправления; каково со</w:t>
      </w:r>
      <w:r w:rsidRPr="00104FDC">
        <w:rPr>
          <w:rFonts w:ascii="Times New Roman" w:hAnsi="Times New Roman"/>
          <w:sz w:val="28"/>
          <w:szCs w:val="28"/>
        </w:rPr>
        <w:t>держание разорванного, смятого документа.</w:t>
      </w:r>
    </w:p>
    <w:p w:rsidR="00326609" w:rsidRPr="00104FDC" w:rsidRDefault="00326609" w:rsidP="00104FDC">
      <w:pPr>
        <w:autoSpaceDE w:val="0"/>
        <w:autoSpaceDN w:val="0"/>
        <w:adjustRightInd w:val="0"/>
        <w:spacing w:after="0" w:line="360" w:lineRule="auto"/>
        <w:ind w:firstLine="680"/>
        <w:jc w:val="both"/>
        <w:rPr>
          <w:rFonts w:ascii="Times New Roman" w:hAnsi="Times New Roman"/>
          <w:sz w:val="28"/>
          <w:szCs w:val="28"/>
        </w:rPr>
      </w:pPr>
      <w:r w:rsidRPr="00104FDC">
        <w:rPr>
          <w:rFonts w:ascii="Times New Roman" w:hAnsi="Times New Roman"/>
          <w:sz w:val="28"/>
          <w:szCs w:val="28"/>
        </w:rPr>
        <w:t>Судебно-технологические экспертизы исследуют</w:t>
      </w:r>
      <w:r>
        <w:rPr>
          <w:rFonts w:ascii="Times New Roman" w:hAnsi="Times New Roman"/>
          <w:sz w:val="28"/>
          <w:szCs w:val="28"/>
        </w:rPr>
        <w:t xml:space="preserve"> </w:t>
      </w:r>
      <w:r w:rsidRPr="00104FDC">
        <w:rPr>
          <w:rFonts w:ascii="Times New Roman" w:hAnsi="Times New Roman"/>
          <w:sz w:val="28"/>
          <w:szCs w:val="28"/>
        </w:rPr>
        <w:t>технологию обраб</w:t>
      </w:r>
      <w:r>
        <w:rPr>
          <w:rFonts w:ascii="Times New Roman" w:hAnsi="Times New Roman"/>
          <w:sz w:val="28"/>
          <w:szCs w:val="28"/>
        </w:rPr>
        <w:t>отки сырья, полуфабрикатов и из</w:t>
      </w:r>
      <w:r w:rsidRPr="00104FDC">
        <w:rPr>
          <w:rFonts w:ascii="Times New Roman" w:hAnsi="Times New Roman"/>
          <w:sz w:val="28"/>
          <w:szCs w:val="28"/>
        </w:rPr>
        <w:t>делий, изготовления продукции; соот</w:t>
      </w:r>
      <w:r>
        <w:rPr>
          <w:rFonts w:ascii="Times New Roman" w:hAnsi="Times New Roman"/>
          <w:sz w:val="28"/>
          <w:szCs w:val="28"/>
        </w:rPr>
        <w:t>ветствие продук</w:t>
      </w:r>
      <w:r w:rsidRPr="00104FDC">
        <w:rPr>
          <w:rFonts w:ascii="Times New Roman" w:hAnsi="Times New Roman"/>
          <w:sz w:val="28"/>
          <w:szCs w:val="28"/>
        </w:rPr>
        <w:t>ции технологическим режимам и нормативам по количественному и ка</w:t>
      </w:r>
      <w:r>
        <w:rPr>
          <w:rFonts w:ascii="Times New Roman" w:hAnsi="Times New Roman"/>
          <w:sz w:val="28"/>
          <w:szCs w:val="28"/>
        </w:rPr>
        <w:t>чественному состоянию. Кроме то</w:t>
      </w:r>
      <w:r w:rsidRPr="00104FDC">
        <w:rPr>
          <w:rFonts w:ascii="Times New Roman" w:hAnsi="Times New Roman"/>
          <w:sz w:val="28"/>
          <w:szCs w:val="28"/>
        </w:rPr>
        <w:t xml:space="preserve">го, эти экспертизы </w:t>
      </w:r>
      <w:r>
        <w:rPr>
          <w:rFonts w:ascii="Times New Roman" w:hAnsi="Times New Roman"/>
          <w:sz w:val="28"/>
          <w:szCs w:val="28"/>
        </w:rPr>
        <w:t>изучают использование сырья, по</w:t>
      </w:r>
      <w:r w:rsidRPr="00104FDC">
        <w:rPr>
          <w:rFonts w:ascii="Times New Roman" w:hAnsi="Times New Roman"/>
          <w:sz w:val="28"/>
          <w:szCs w:val="28"/>
        </w:rPr>
        <w:t xml:space="preserve">следовательность </w:t>
      </w:r>
      <w:r>
        <w:rPr>
          <w:rFonts w:ascii="Times New Roman" w:hAnsi="Times New Roman"/>
          <w:sz w:val="28"/>
          <w:szCs w:val="28"/>
        </w:rPr>
        <w:t>технологических процессов, мето</w:t>
      </w:r>
      <w:r w:rsidRPr="00104FDC">
        <w:rPr>
          <w:rFonts w:ascii="Times New Roman" w:hAnsi="Times New Roman"/>
          <w:sz w:val="28"/>
          <w:szCs w:val="28"/>
        </w:rPr>
        <w:t>ды их выполнения, определяют правильность выбора необходимого о</w:t>
      </w:r>
      <w:r>
        <w:rPr>
          <w:rFonts w:ascii="Times New Roman" w:hAnsi="Times New Roman"/>
          <w:sz w:val="28"/>
          <w:szCs w:val="28"/>
        </w:rPr>
        <w:t>борудования, приспособлений, мо</w:t>
      </w:r>
      <w:r w:rsidRPr="00104FDC">
        <w:rPr>
          <w:rFonts w:ascii="Times New Roman" w:hAnsi="Times New Roman"/>
          <w:sz w:val="28"/>
          <w:szCs w:val="28"/>
        </w:rPr>
        <w:t>делей, инструмента, расположения производственных</w:t>
      </w:r>
      <w:r>
        <w:rPr>
          <w:rFonts w:ascii="Times New Roman" w:hAnsi="Times New Roman"/>
          <w:sz w:val="28"/>
          <w:szCs w:val="28"/>
        </w:rPr>
        <w:t xml:space="preserve"> </w:t>
      </w:r>
      <w:r w:rsidRPr="00104FDC">
        <w:rPr>
          <w:rFonts w:ascii="Times New Roman" w:hAnsi="Times New Roman"/>
          <w:sz w:val="28"/>
          <w:szCs w:val="28"/>
        </w:rPr>
        <w:t>мощностей и др.</w:t>
      </w:r>
    </w:p>
    <w:p w:rsidR="00326609" w:rsidRPr="00104FDC" w:rsidRDefault="00326609" w:rsidP="00104FDC">
      <w:pPr>
        <w:autoSpaceDE w:val="0"/>
        <w:autoSpaceDN w:val="0"/>
        <w:adjustRightInd w:val="0"/>
        <w:spacing w:after="0" w:line="360" w:lineRule="auto"/>
        <w:ind w:firstLine="680"/>
        <w:jc w:val="both"/>
        <w:rPr>
          <w:rFonts w:ascii="Times New Roman" w:hAnsi="Times New Roman"/>
          <w:sz w:val="28"/>
          <w:szCs w:val="28"/>
        </w:rPr>
      </w:pPr>
      <w:r w:rsidRPr="00104FDC">
        <w:rPr>
          <w:rFonts w:ascii="Times New Roman" w:hAnsi="Times New Roman"/>
          <w:sz w:val="28"/>
          <w:szCs w:val="28"/>
        </w:rPr>
        <w:t>Судебно-ботаническая экспертиза решает задачи,</w:t>
      </w:r>
      <w:r>
        <w:rPr>
          <w:rFonts w:ascii="Times New Roman" w:hAnsi="Times New Roman"/>
          <w:sz w:val="28"/>
          <w:szCs w:val="28"/>
        </w:rPr>
        <w:t xml:space="preserve"> </w:t>
      </w:r>
      <w:r w:rsidRPr="00104FDC">
        <w:rPr>
          <w:rFonts w:ascii="Times New Roman" w:hAnsi="Times New Roman"/>
          <w:sz w:val="28"/>
          <w:szCs w:val="28"/>
        </w:rPr>
        <w:t>связанные с устан</w:t>
      </w:r>
      <w:r>
        <w:rPr>
          <w:rFonts w:ascii="Times New Roman" w:hAnsi="Times New Roman"/>
          <w:sz w:val="28"/>
          <w:szCs w:val="28"/>
        </w:rPr>
        <w:t>овлением ботанической принадлеж</w:t>
      </w:r>
      <w:r w:rsidRPr="00104FDC">
        <w:rPr>
          <w:rFonts w:ascii="Times New Roman" w:hAnsi="Times New Roman"/>
          <w:sz w:val="28"/>
          <w:szCs w:val="28"/>
        </w:rPr>
        <w:t>ности целых растений и их частей, выявлением временных характеристик (сроков сбора, фазы вегетации</w:t>
      </w:r>
      <w:r>
        <w:rPr>
          <w:rFonts w:ascii="Times New Roman" w:hAnsi="Times New Roman"/>
          <w:sz w:val="28"/>
          <w:szCs w:val="28"/>
        </w:rPr>
        <w:t xml:space="preserve"> </w:t>
      </w:r>
      <w:r w:rsidRPr="00104FDC">
        <w:rPr>
          <w:rFonts w:ascii="Times New Roman" w:hAnsi="Times New Roman"/>
          <w:sz w:val="28"/>
          <w:szCs w:val="28"/>
        </w:rPr>
        <w:t>и т. п.) и определен</w:t>
      </w:r>
      <w:r>
        <w:rPr>
          <w:rFonts w:ascii="Times New Roman" w:hAnsi="Times New Roman"/>
          <w:sz w:val="28"/>
          <w:szCs w:val="28"/>
        </w:rPr>
        <w:t>ием места произрастания наркосо</w:t>
      </w:r>
      <w:r w:rsidRPr="00104FDC">
        <w:rPr>
          <w:rFonts w:ascii="Times New Roman" w:hAnsi="Times New Roman"/>
          <w:sz w:val="28"/>
          <w:szCs w:val="28"/>
        </w:rPr>
        <w:t>держащих растений</w:t>
      </w:r>
      <w:r>
        <w:rPr>
          <w:rFonts w:ascii="Times New Roman" w:hAnsi="Times New Roman"/>
          <w:sz w:val="28"/>
          <w:szCs w:val="28"/>
        </w:rPr>
        <w:t>. Она изучает объекты раститель</w:t>
      </w:r>
      <w:r w:rsidRPr="00104FDC">
        <w:rPr>
          <w:rFonts w:ascii="Times New Roman" w:hAnsi="Times New Roman"/>
          <w:sz w:val="28"/>
          <w:szCs w:val="28"/>
        </w:rPr>
        <w:t>ного происхождения</w:t>
      </w:r>
      <w:r>
        <w:rPr>
          <w:rFonts w:ascii="Times New Roman" w:hAnsi="Times New Roman"/>
          <w:sz w:val="28"/>
          <w:szCs w:val="28"/>
        </w:rPr>
        <w:t>, которые имеют отношение к рас</w:t>
      </w:r>
      <w:r w:rsidRPr="00104FDC">
        <w:rPr>
          <w:rFonts w:ascii="Times New Roman" w:hAnsi="Times New Roman"/>
          <w:sz w:val="28"/>
          <w:szCs w:val="28"/>
        </w:rPr>
        <w:t xml:space="preserve">следуемому делу. </w:t>
      </w:r>
      <w:r>
        <w:rPr>
          <w:rFonts w:ascii="Times New Roman" w:hAnsi="Times New Roman"/>
          <w:sz w:val="28"/>
          <w:szCs w:val="28"/>
        </w:rPr>
        <w:t>Такими объектами являются травя</w:t>
      </w:r>
      <w:r w:rsidRPr="00104FDC">
        <w:rPr>
          <w:rFonts w:ascii="Times New Roman" w:hAnsi="Times New Roman"/>
          <w:sz w:val="28"/>
          <w:szCs w:val="28"/>
        </w:rPr>
        <w:t>ная растительность, корневища, плоды, семена, сено,</w:t>
      </w:r>
      <w:r>
        <w:rPr>
          <w:rFonts w:ascii="Times New Roman" w:hAnsi="Times New Roman"/>
          <w:sz w:val="28"/>
          <w:szCs w:val="28"/>
        </w:rPr>
        <w:t xml:space="preserve"> </w:t>
      </w:r>
      <w:r w:rsidRPr="00104FDC">
        <w:rPr>
          <w:rFonts w:ascii="Times New Roman" w:hAnsi="Times New Roman"/>
          <w:sz w:val="28"/>
          <w:szCs w:val="28"/>
        </w:rPr>
        <w:t>пятна растительного происхождения, зерно и продукты</w:t>
      </w:r>
      <w:r>
        <w:rPr>
          <w:rFonts w:ascii="Times New Roman" w:hAnsi="Times New Roman"/>
          <w:sz w:val="28"/>
          <w:szCs w:val="28"/>
        </w:rPr>
        <w:t xml:space="preserve"> </w:t>
      </w:r>
      <w:r w:rsidRPr="00104FDC">
        <w:rPr>
          <w:rFonts w:ascii="Times New Roman" w:hAnsi="Times New Roman"/>
          <w:sz w:val="28"/>
          <w:szCs w:val="28"/>
        </w:rPr>
        <w:t>его переработки и др.</w:t>
      </w:r>
    </w:p>
    <w:p w:rsidR="00326609" w:rsidRPr="00104FDC" w:rsidRDefault="00326609" w:rsidP="00104FDC">
      <w:pPr>
        <w:autoSpaceDE w:val="0"/>
        <w:autoSpaceDN w:val="0"/>
        <w:adjustRightInd w:val="0"/>
        <w:spacing w:after="0" w:line="360" w:lineRule="auto"/>
        <w:ind w:firstLine="680"/>
        <w:jc w:val="both"/>
        <w:rPr>
          <w:rFonts w:ascii="Times New Roman" w:hAnsi="Times New Roman"/>
          <w:sz w:val="28"/>
          <w:szCs w:val="28"/>
        </w:rPr>
      </w:pPr>
      <w:r w:rsidRPr="00104FDC">
        <w:rPr>
          <w:rFonts w:ascii="Times New Roman" w:hAnsi="Times New Roman"/>
          <w:sz w:val="28"/>
          <w:szCs w:val="28"/>
        </w:rPr>
        <w:t>При проведении судебно-фармакологической экспертизы можно получить ответы на следующи</w:t>
      </w:r>
      <w:r>
        <w:rPr>
          <w:rFonts w:ascii="Times New Roman" w:hAnsi="Times New Roman"/>
          <w:sz w:val="28"/>
          <w:szCs w:val="28"/>
        </w:rPr>
        <w:t>е вопро</w:t>
      </w:r>
      <w:r w:rsidRPr="00104FDC">
        <w:rPr>
          <w:rFonts w:ascii="Times New Roman" w:hAnsi="Times New Roman"/>
          <w:sz w:val="28"/>
          <w:szCs w:val="28"/>
        </w:rPr>
        <w:t>сы: является ли данное вещество лекарственным и</w:t>
      </w:r>
      <w:r>
        <w:rPr>
          <w:rFonts w:ascii="Times New Roman" w:hAnsi="Times New Roman"/>
          <w:sz w:val="28"/>
          <w:szCs w:val="28"/>
        </w:rPr>
        <w:t xml:space="preserve"> </w:t>
      </w:r>
      <w:r w:rsidRPr="00104FDC">
        <w:rPr>
          <w:rFonts w:ascii="Times New Roman" w:hAnsi="Times New Roman"/>
          <w:sz w:val="28"/>
          <w:szCs w:val="28"/>
        </w:rPr>
        <w:t>если да, то каким им</w:t>
      </w:r>
      <w:r>
        <w:rPr>
          <w:rFonts w:ascii="Times New Roman" w:hAnsi="Times New Roman"/>
          <w:sz w:val="28"/>
          <w:szCs w:val="28"/>
        </w:rPr>
        <w:t>енно; имеются ли в данном лекар</w:t>
      </w:r>
      <w:r w:rsidRPr="00104FDC">
        <w:rPr>
          <w:rFonts w:ascii="Times New Roman" w:hAnsi="Times New Roman"/>
          <w:sz w:val="28"/>
          <w:szCs w:val="28"/>
        </w:rPr>
        <w:t>стве какие-либо примеси и если да, то какие именно и</w:t>
      </w:r>
      <w:r>
        <w:rPr>
          <w:rFonts w:ascii="Times New Roman" w:hAnsi="Times New Roman"/>
          <w:sz w:val="28"/>
          <w:szCs w:val="28"/>
        </w:rPr>
        <w:t xml:space="preserve"> </w:t>
      </w:r>
      <w:r w:rsidRPr="00104FDC">
        <w:rPr>
          <w:rFonts w:ascii="Times New Roman" w:hAnsi="Times New Roman"/>
          <w:sz w:val="28"/>
          <w:szCs w:val="28"/>
        </w:rPr>
        <w:t>в каких количествах.</w:t>
      </w:r>
    </w:p>
    <w:p w:rsidR="00326609" w:rsidRDefault="00326609" w:rsidP="0070689C">
      <w:pPr>
        <w:spacing w:after="0" w:line="360" w:lineRule="auto"/>
        <w:ind w:firstLine="680"/>
        <w:rPr>
          <w:rFonts w:ascii="Times New Roman" w:hAnsi="Times New Roman"/>
          <w:sz w:val="28"/>
          <w:szCs w:val="28"/>
        </w:rPr>
      </w:pPr>
      <w:r w:rsidRPr="00104FDC">
        <w:rPr>
          <w:rFonts w:ascii="Times New Roman" w:hAnsi="Times New Roman"/>
          <w:sz w:val="28"/>
          <w:szCs w:val="28"/>
        </w:rPr>
        <w:t>Фармацевтическая экспертиза решает задачи о соответствии состава, каче</w:t>
      </w:r>
      <w:r>
        <w:rPr>
          <w:rFonts w:ascii="Times New Roman" w:hAnsi="Times New Roman"/>
          <w:sz w:val="28"/>
          <w:szCs w:val="28"/>
        </w:rPr>
        <w:t>ства и иных свойств наркоти</w:t>
      </w:r>
      <w:r w:rsidRPr="00104FDC">
        <w:rPr>
          <w:rFonts w:ascii="Times New Roman" w:hAnsi="Times New Roman"/>
          <w:sz w:val="28"/>
          <w:szCs w:val="28"/>
        </w:rPr>
        <w:t>ческих средств (ф</w:t>
      </w:r>
      <w:r>
        <w:rPr>
          <w:rFonts w:ascii="Times New Roman" w:hAnsi="Times New Roman"/>
          <w:sz w:val="28"/>
          <w:szCs w:val="28"/>
        </w:rPr>
        <w:t>армпрепаратов) требованиям Госу</w:t>
      </w:r>
      <w:r w:rsidRPr="00104FDC">
        <w:rPr>
          <w:rFonts w:ascii="Times New Roman" w:hAnsi="Times New Roman"/>
          <w:sz w:val="28"/>
          <w:szCs w:val="28"/>
        </w:rPr>
        <w:t>дарственной фармакопеи.</w:t>
      </w:r>
      <w:r>
        <w:rPr>
          <w:rFonts w:ascii="Times New Roman" w:hAnsi="Times New Roman"/>
          <w:sz w:val="28"/>
          <w:szCs w:val="28"/>
        </w:rPr>
        <w:br w:type="page"/>
      </w:r>
    </w:p>
    <w:p w:rsidR="00326609" w:rsidRDefault="00326609" w:rsidP="0070689C">
      <w:pPr>
        <w:autoSpaceDE w:val="0"/>
        <w:autoSpaceDN w:val="0"/>
        <w:adjustRightInd w:val="0"/>
        <w:spacing w:after="0" w:line="360" w:lineRule="auto"/>
        <w:ind w:firstLine="680"/>
        <w:jc w:val="center"/>
        <w:rPr>
          <w:rFonts w:ascii="Times New Roman" w:hAnsi="Times New Roman"/>
          <w:b/>
          <w:sz w:val="32"/>
          <w:szCs w:val="32"/>
        </w:rPr>
      </w:pPr>
      <w:r w:rsidRPr="0070689C">
        <w:rPr>
          <w:rFonts w:ascii="Times New Roman" w:hAnsi="Times New Roman"/>
          <w:b/>
          <w:sz w:val="32"/>
          <w:szCs w:val="32"/>
        </w:rPr>
        <w:t>Заключение</w:t>
      </w:r>
    </w:p>
    <w:p w:rsidR="00326609" w:rsidRPr="0070689C" w:rsidRDefault="00326609" w:rsidP="0070689C">
      <w:pPr>
        <w:spacing w:after="0" w:line="360" w:lineRule="auto"/>
        <w:ind w:firstLine="680"/>
        <w:jc w:val="both"/>
        <w:rPr>
          <w:rFonts w:ascii="Times New Roman" w:hAnsi="Times New Roman"/>
          <w:sz w:val="28"/>
          <w:szCs w:val="28"/>
        </w:rPr>
      </w:pPr>
      <w:r w:rsidRPr="0070689C">
        <w:rPr>
          <w:rFonts w:ascii="Times New Roman" w:hAnsi="Times New Roman"/>
          <w:sz w:val="28"/>
          <w:szCs w:val="28"/>
        </w:rPr>
        <w:t>В результате проведенного исследования можно сделать следующие выводы. Особенностью возбуждения дел, связанных с незаконным оборотом наркотических средств является то, что все сигналы, указывающие на наличие в действиях отдельных лиц признаков преступления, связанного с незаконным оборотом наркотических средств или психотропных веществ, подлежат обязательной проверке. На стадии возбуждения уголовного дела проводящий проверку должен изъять предметы преступного посягательства с соответствующим документальным оформлением.</w:t>
      </w:r>
    </w:p>
    <w:p w:rsidR="00326609" w:rsidRPr="0070689C" w:rsidRDefault="00326609" w:rsidP="0070689C">
      <w:pPr>
        <w:spacing w:after="0" w:line="360" w:lineRule="auto"/>
        <w:ind w:firstLine="680"/>
        <w:jc w:val="both"/>
        <w:rPr>
          <w:rFonts w:ascii="Times New Roman" w:hAnsi="Times New Roman"/>
          <w:sz w:val="28"/>
          <w:szCs w:val="28"/>
        </w:rPr>
      </w:pPr>
      <w:r w:rsidRPr="0070689C">
        <w:rPr>
          <w:rFonts w:ascii="Times New Roman" w:hAnsi="Times New Roman"/>
          <w:sz w:val="28"/>
          <w:szCs w:val="28"/>
        </w:rPr>
        <w:t>В ходе исследования особенностей тактики проведения отдельных следственных действий. Следует обратить особое внимание на типичные недостатки при проведении задержания лиц, совершивших правонарушения, связанные с незаконным оборотом наркотиков. К ним относятся: проведение задержания сотрудниками оперативных служб без участия следователя, а также без предварительного согласования с ним всех возможностей получения доказательств, изобличающих преступников; некачественное процессуальное закрепление данных, полученных при задержании или в результате других следственных действий в момент задержания. Для обеспечения возможности использования полученных при проведении оперативно – розыскных мероприятий результатов в доказывании по уголовному делу следователь вправе рекомендовать оперативным работникам учитывать некоторые особенности порядка их производства, влияющие на доказательственную ценность полученных данных. Следовательно, необходимо акцентировать внимание оперативных служб на согласованность их действий со следователями.</w:t>
      </w:r>
    </w:p>
    <w:p w:rsidR="00326609" w:rsidRPr="0070689C" w:rsidRDefault="00326609" w:rsidP="0070689C">
      <w:pPr>
        <w:spacing w:after="0" w:line="360" w:lineRule="auto"/>
        <w:ind w:firstLine="680"/>
        <w:jc w:val="both"/>
        <w:rPr>
          <w:rFonts w:ascii="Times New Roman" w:hAnsi="Times New Roman"/>
          <w:sz w:val="28"/>
          <w:szCs w:val="28"/>
        </w:rPr>
      </w:pPr>
      <w:r w:rsidRPr="0070689C">
        <w:rPr>
          <w:rFonts w:ascii="Times New Roman" w:hAnsi="Times New Roman"/>
          <w:sz w:val="28"/>
          <w:szCs w:val="28"/>
        </w:rPr>
        <w:t>Особенность проведения допросов по делам, связанным с незаконным оборотом наркотических средств обуславливается их групповым и многоэпизодным характером, влияющим на планирование последовательности допроса подозреваемых (обвиняемых). Необходимо учитывать конкретную роль, значимость и уровень антисоциальной направленности членов группы, а также поведения на предшествующих допросах. Это поможет тактически правильно определить последовательность проведения допросов.</w:t>
      </w:r>
    </w:p>
    <w:p w:rsidR="00326609" w:rsidRPr="0070689C" w:rsidRDefault="00326609" w:rsidP="0070689C">
      <w:pPr>
        <w:spacing w:after="0" w:line="360" w:lineRule="auto"/>
        <w:ind w:firstLine="680"/>
        <w:jc w:val="both"/>
        <w:rPr>
          <w:rFonts w:ascii="Times New Roman" w:hAnsi="Times New Roman"/>
          <w:sz w:val="28"/>
          <w:szCs w:val="28"/>
        </w:rPr>
      </w:pPr>
      <w:r w:rsidRPr="0070689C">
        <w:rPr>
          <w:rFonts w:ascii="Times New Roman" w:hAnsi="Times New Roman"/>
          <w:sz w:val="28"/>
          <w:szCs w:val="28"/>
        </w:rPr>
        <w:t>Особенности осмотров помещений определяются тем, какое конкретно преступление совершено — сбыт, хранение, хищение, изготовление наркотиков или содержание притона для потребления наркотических средств.</w:t>
      </w:r>
    </w:p>
    <w:p w:rsidR="00326609" w:rsidRDefault="00326609">
      <w:pPr>
        <w:rPr>
          <w:rFonts w:ascii="Times New Roman" w:hAnsi="Times New Roman"/>
          <w:sz w:val="28"/>
          <w:szCs w:val="28"/>
        </w:rPr>
      </w:pPr>
      <w:r>
        <w:rPr>
          <w:rFonts w:ascii="Times New Roman" w:hAnsi="Times New Roman"/>
          <w:sz w:val="28"/>
          <w:szCs w:val="28"/>
        </w:rPr>
        <w:br w:type="page"/>
      </w:r>
    </w:p>
    <w:p w:rsidR="00326609" w:rsidRDefault="00326609" w:rsidP="0070689C">
      <w:pPr>
        <w:autoSpaceDE w:val="0"/>
        <w:autoSpaceDN w:val="0"/>
        <w:adjustRightInd w:val="0"/>
        <w:spacing w:after="0" w:line="360" w:lineRule="auto"/>
        <w:ind w:firstLine="680"/>
        <w:jc w:val="center"/>
        <w:rPr>
          <w:rFonts w:ascii="Times New Roman" w:hAnsi="Times New Roman"/>
          <w:b/>
          <w:sz w:val="32"/>
          <w:szCs w:val="32"/>
        </w:rPr>
      </w:pPr>
      <w:r w:rsidRPr="0070689C">
        <w:rPr>
          <w:rFonts w:ascii="Times New Roman" w:hAnsi="Times New Roman"/>
          <w:b/>
          <w:sz w:val="32"/>
          <w:szCs w:val="32"/>
        </w:rPr>
        <w:t>Список литературы</w:t>
      </w:r>
    </w:p>
    <w:p w:rsidR="00326609" w:rsidRPr="00EF254F" w:rsidRDefault="00326609" w:rsidP="00F42214">
      <w:pPr>
        <w:pStyle w:val="a3"/>
        <w:numPr>
          <w:ilvl w:val="0"/>
          <w:numId w:val="11"/>
        </w:numPr>
        <w:spacing w:line="360" w:lineRule="auto"/>
        <w:ind w:left="0" w:firstLine="0"/>
        <w:jc w:val="both"/>
        <w:rPr>
          <w:rFonts w:ascii="Times New Roman" w:hAnsi="Times New Roman"/>
          <w:sz w:val="28"/>
          <w:szCs w:val="28"/>
        </w:rPr>
      </w:pPr>
      <w:r w:rsidRPr="00EF254F">
        <w:rPr>
          <w:rFonts w:ascii="Times New Roman" w:hAnsi="Times New Roman"/>
          <w:sz w:val="28"/>
          <w:szCs w:val="28"/>
        </w:rPr>
        <w:t>Конституция Российской Федерации // Собрание законодательства РФ. – 2010. - №4. – Ст.445</w:t>
      </w:r>
    </w:p>
    <w:p w:rsidR="00326609" w:rsidRPr="00EF254F" w:rsidRDefault="00326609" w:rsidP="00F42214">
      <w:pPr>
        <w:numPr>
          <w:ilvl w:val="0"/>
          <w:numId w:val="11"/>
        </w:numPr>
        <w:tabs>
          <w:tab w:val="left" w:pos="709"/>
        </w:tabs>
        <w:spacing w:after="0" w:line="360" w:lineRule="auto"/>
        <w:ind w:left="0" w:firstLine="0"/>
        <w:jc w:val="both"/>
        <w:rPr>
          <w:rFonts w:ascii="Times New Roman" w:hAnsi="Times New Roman"/>
          <w:sz w:val="28"/>
          <w:szCs w:val="28"/>
        </w:rPr>
      </w:pPr>
      <w:r w:rsidRPr="00EF254F">
        <w:rPr>
          <w:rFonts w:ascii="Times New Roman" w:hAnsi="Times New Roman"/>
          <w:sz w:val="28"/>
          <w:szCs w:val="28"/>
        </w:rPr>
        <w:t>Постановление Пленума Верховного Суда Российской Федерации от 15.06.2006 № 14 "О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2009. - №8.</w:t>
      </w:r>
    </w:p>
    <w:p w:rsidR="00326609" w:rsidRPr="00EF254F" w:rsidRDefault="00326609" w:rsidP="00F42214">
      <w:pPr>
        <w:pStyle w:val="aa"/>
        <w:numPr>
          <w:ilvl w:val="0"/>
          <w:numId w:val="11"/>
        </w:numPr>
        <w:spacing w:line="360" w:lineRule="auto"/>
        <w:ind w:left="0" w:firstLine="0"/>
        <w:jc w:val="both"/>
        <w:rPr>
          <w:rFonts w:ascii="Times New Roman" w:hAnsi="Times New Roman"/>
          <w:sz w:val="28"/>
          <w:szCs w:val="28"/>
        </w:rPr>
      </w:pPr>
      <w:r w:rsidRPr="00EF254F">
        <w:rPr>
          <w:rFonts w:ascii="Times New Roman" w:hAnsi="Times New Roman"/>
          <w:sz w:val="28"/>
          <w:szCs w:val="28"/>
        </w:rPr>
        <w:t xml:space="preserve">Уголовно-процессуальный кодекс Российской Федерации от 18 декабря 2001 г. N 174-ФЗ - </w:t>
      </w:r>
      <w:r w:rsidRPr="00EF254F">
        <w:rPr>
          <w:rFonts w:ascii="Times New Roman" w:hAnsi="Times New Roman"/>
          <w:color w:val="000000"/>
          <w:sz w:val="28"/>
          <w:szCs w:val="28"/>
        </w:rPr>
        <w:t xml:space="preserve">СПС «Гарант», версия </w:t>
      </w:r>
      <w:r w:rsidRPr="00EF254F">
        <w:rPr>
          <w:rFonts w:ascii="Times New Roman" w:hAnsi="Times New Roman"/>
          <w:sz w:val="28"/>
          <w:szCs w:val="28"/>
        </w:rPr>
        <w:t>от 10.11.2010г.</w:t>
      </w:r>
    </w:p>
    <w:p w:rsidR="00326609" w:rsidRPr="00EF254F" w:rsidRDefault="00326609" w:rsidP="00F42214">
      <w:pPr>
        <w:pStyle w:val="aa"/>
        <w:numPr>
          <w:ilvl w:val="0"/>
          <w:numId w:val="11"/>
        </w:numPr>
        <w:spacing w:line="360" w:lineRule="auto"/>
        <w:ind w:left="0" w:firstLine="0"/>
        <w:jc w:val="both"/>
        <w:rPr>
          <w:rFonts w:ascii="Times New Roman" w:hAnsi="Times New Roman"/>
          <w:sz w:val="28"/>
          <w:szCs w:val="28"/>
        </w:rPr>
      </w:pPr>
      <w:r w:rsidRPr="00EF254F">
        <w:rPr>
          <w:rFonts w:ascii="Times New Roman" w:hAnsi="Times New Roman"/>
          <w:sz w:val="28"/>
          <w:szCs w:val="28"/>
        </w:rPr>
        <w:t>Уголовный кодекс Российской Федерации – СПС «Гарант», версия от 10.11.2010г.</w:t>
      </w:r>
    </w:p>
    <w:p w:rsidR="00326609" w:rsidRPr="00EF254F" w:rsidRDefault="00326609" w:rsidP="00F42214">
      <w:pPr>
        <w:pStyle w:val="a3"/>
        <w:numPr>
          <w:ilvl w:val="0"/>
          <w:numId w:val="11"/>
        </w:numPr>
        <w:spacing w:line="360" w:lineRule="auto"/>
        <w:ind w:left="0" w:firstLine="0"/>
        <w:jc w:val="both"/>
        <w:rPr>
          <w:rFonts w:ascii="Times New Roman" w:hAnsi="Times New Roman"/>
          <w:sz w:val="28"/>
          <w:szCs w:val="28"/>
        </w:rPr>
      </w:pPr>
      <w:r w:rsidRPr="00EF254F">
        <w:rPr>
          <w:rFonts w:ascii="Times New Roman" w:hAnsi="Times New Roman"/>
          <w:sz w:val="28"/>
          <w:szCs w:val="28"/>
        </w:rPr>
        <w:t>ФЗ №3-ФЗ от 08.01.1998 г. «О наркотических средствах и психотропных веществах» (с изм. и доп.), а также международными договорами Российской Федерации.</w:t>
      </w:r>
    </w:p>
    <w:p w:rsidR="00326609" w:rsidRPr="00EF254F" w:rsidRDefault="00326609" w:rsidP="00F42214">
      <w:pPr>
        <w:pStyle w:val="a3"/>
        <w:numPr>
          <w:ilvl w:val="0"/>
          <w:numId w:val="11"/>
        </w:numPr>
        <w:spacing w:line="360" w:lineRule="auto"/>
        <w:ind w:left="0" w:firstLine="0"/>
        <w:jc w:val="both"/>
        <w:rPr>
          <w:rFonts w:ascii="Times New Roman" w:hAnsi="Times New Roman"/>
          <w:sz w:val="28"/>
          <w:szCs w:val="28"/>
        </w:rPr>
      </w:pPr>
      <w:r w:rsidRPr="00EF254F">
        <w:rPr>
          <w:rFonts w:ascii="Times New Roman" w:hAnsi="Times New Roman"/>
          <w:sz w:val="28"/>
          <w:szCs w:val="28"/>
        </w:rPr>
        <w:t xml:space="preserve">Иванов В.П. О наркоситуации в Российской Федерации // Журнал «Наркоконтроль».  - 2009. - №3.  </w:t>
      </w:r>
    </w:p>
    <w:p w:rsidR="00326609" w:rsidRPr="00EF254F" w:rsidRDefault="00326609" w:rsidP="00F42214">
      <w:pPr>
        <w:pStyle w:val="a3"/>
        <w:numPr>
          <w:ilvl w:val="0"/>
          <w:numId w:val="11"/>
        </w:numPr>
        <w:spacing w:line="360" w:lineRule="auto"/>
        <w:ind w:left="0" w:firstLine="0"/>
        <w:jc w:val="both"/>
        <w:rPr>
          <w:rFonts w:ascii="Times New Roman" w:hAnsi="Times New Roman"/>
          <w:sz w:val="28"/>
          <w:szCs w:val="28"/>
        </w:rPr>
      </w:pPr>
      <w:r w:rsidRPr="00EF254F">
        <w:rPr>
          <w:rFonts w:ascii="Times New Roman" w:hAnsi="Times New Roman"/>
          <w:sz w:val="28"/>
          <w:szCs w:val="28"/>
        </w:rPr>
        <w:t xml:space="preserve">Федеральный закон от 8 января </w:t>
      </w:r>
      <w:smartTag w:uri="urn:schemas-microsoft-com:office:smarttags" w:element="metricconverter">
        <w:smartTagPr>
          <w:attr w:name="ProductID" w:val="1998 г"/>
        </w:smartTagPr>
        <w:r w:rsidRPr="00EF254F">
          <w:rPr>
            <w:rFonts w:ascii="Times New Roman" w:hAnsi="Times New Roman"/>
            <w:sz w:val="28"/>
            <w:szCs w:val="28"/>
          </w:rPr>
          <w:t>1998 г</w:t>
        </w:r>
      </w:smartTag>
      <w:r w:rsidRPr="00EF254F">
        <w:rPr>
          <w:rFonts w:ascii="Times New Roman" w:hAnsi="Times New Roman"/>
          <w:sz w:val="28"/>
          <w:szCs w:val="28"/>
        </w:rPr>
        <w:t xml:space="preserve">. N 3 "О наркотических средствах и психотропных веществах" // Собрание законодательства Российской Федерации. - 2010. - N 2. </w:t>
      </w:r>
    </w:p>
    <w:p w:rsidR="00326609" w:rsidRPr="00EF254F" w:rsidRDefault="00326609" w:rsidP="00F42214">
      <w:pPr>
        <w:pStyle w:val="a3"/>
        <w:numPr>
          <w:ilvl w:val="0"/>
          <w:numId w:val="11"/>
        </w:numPr>
        <w:spacing w:line="360" w:lineRule="auto"/>
        <w:ind w:left="0" w:firstLine="0"/>
        <w:jc w:val="both"/>
        <w:rPr>
          <w:rFonts w:ascii="Times New Roman" w:hAnsi="Times New Roman"/>
          <w:sz w:val="28"/>
          <w:szCs w:val="28"/>
        </w:rPr>
      </w:pPr>
      <w:r w:rsidRPr="00EF254F">
        <w:rPr>
          <w:rFonts w:ascii="Times New Roman" w:hAnsi="Times New Roman"/>
          <w:sz w:val="28"/>
          <w:szCs w:val="28"/>
        </w:rPr>
        <w:t xml:space="preserve">Справочник следователя / В.Н. Григорьев, А.В. Победкин, В.Н. Яшин, Ю.В. Гаврилин. – М.: Эксмо, 2008. </w:t>
      </w:r>
    </w:p>
    <w:p w:rsidR="00326609" w:rsidRPr="00EF254F" w:rsidRDefault="00326609" w:rsidP="00F42214">
      <w:pPr>
        <w:pStyle w:val="a3"/>
        <w:numPr>
          <w:ilvl w:val="0"/>
          <w:numId w:val="11"/>
        </w:numPr>
        <w:spacing w:line="360" w:lineRule="auto"/>
        <w:ind w:left="0" w:firstLine="0"/>
        <w:jc w:val="both"/>
        <w:rPr>
          <w:rFonts w:ascii="Times New Roman" w:hAnsi="Times New Roman"/>
          <w:sz w:val="28"/>
          <w:szCs w:val="28"/>
        </w:rPr>
      </w:pPr>
      <w:r w:rsidRPr="00EF254F">
        <w:rPr>
          <w:rFonts w:ascii="Times New Roman" w:hAnsi="Times New Roman"/>
          <w:sz w:val="28"/>
          <w:szCs w:val="28"/>
        </w:rPr>
        <w:t xml:space="preserve">Криминалистика : учебник для студентов вузов / под общ. ред. Е.П. Ищенко, А.Г. Филиппова. - М. : Высшее образование, 2007. </w:t>
      </w:r>
    </w:p>
    <w:p w:rsidR="00326609" w:rsidRPr="00EF254F" w:rsidRDefault="00326609" w:rsidP="00F42214">
      <w:pPr>
        <w:pStyle w:val="a3"/>
        <w:numPr>
          <w:ilvl w:val="0"/>
          <w:numId w:val="11"/>
        </w:numPr>
        <w:spacing w:line="360" w:lineRule="auto"/>
        <w:ind w:left="0" w:firstLine="0"/>
        <w:jc w:val="both"/>
        <w:rPr>
          <w:rFonts w:ascii="Times New Roman" w:hAnsi="Times New Roman"/>
          <w:sz w:val="28"/>
          <w:szCs w:val="28"/>
        </w:rPr>
      </w:pPr>
      <w:r w:rsidRPr="00EF254F">
        <w:rPr>
          <w:rFonts w:ascii="Times New Roman" w:hAnsi="Times New Roman"/>
          <w:sz w:val="28"/>
          <w:szCs w:val="28"/>
        </w:rPr>
        <w:t>Справочник следователя / В.Н. Григорьев, А.В. Победкин, В.Н. Яшин, Ю.В. Гаврилин. – М.: Эксмо, 2008.</w:t>
      </w:r>
    </w:p>
    <w:p w:rsidR="00326609" w:rsidRPr="00EF254F" w:rsidRDefault="00326609" w:rsidP="00F42214">
      <w:pPr>
        <w:pStyle w:val="a3"/>
        <w:numPr>
          <w:ilvl w:val="0"/>
          <w:numId w:val="11"/>
        </w:numPr>
        <w:spacing w:line="360" w:lineRule="auto"/>
        <w:ind w:left="0" w:firstLine="0"/>
        <w:jc w:val="both"/>
        <w:rPr>
          <w:rFonts w:ascii="Times New Roman" w:hAnsi="Times New Roman"/>
          <w:sz w:val="28"/>
          <w:szCs w:val="28"/>
        </w:rPr>
      </w:pPr>
      <w:r w:rsidRPr="00EF254F">
        <w:rPr>
          <w:rFonts w:ascii="Times New Roman" w:hAnsi="Times New Roman"/>
          <w:sz w:val="28"/>
          <w:szCs w:val="28"/>
        </w:rPr>
        <w:t xml:space="preserve">Бирюков П.Н. Расследование незаконного оборота наркотических средств и психотропных веществ: правовые и криминалистические аспекты : учебное пособие. – Воронеж : Изд-во Воронеж. гос. ун-та, 2009. </w:t>
      </w:r>
    </w:p>
    <w:p w:rsidR="00326609" w:rsidRPr="00EF254F" w:rsidRDefault="00326609" w:rsidP="00F42214">
      <w:pPr>
        <w:pStyle w:val="a3"/>
        <w:numPr>
          <w:ilvl w:val="0"/>
          <w:numId w:val="11"/>
        </w:numPr>
        <w:spacing w:line="360" w:lineRule="auto"/>
        <w:ind w:left="0" w:firstLine="0"/>
        <w:jc w:val="both"/>
        <w:rPr>
          <w:sz w:val="28"/>
          <w:szCs w:val="28"/>
        </w:rPr>
      </w:pPr>
      <w:r w:rsidRPr="00EF254F">
        <w:rPr>
          <w:rFonts w:ascii="Times New Roman" w:hAnsi="Times New Roman"/>
          <w:sz w:val="28"/>
          <w:szCs w:val="28"/>
        </w:rPr>
        <w:t xml:space="preserve">Криминалистика : учебник для студентов вузов / под общ. ред. Е.П. Ищенко, А.Г. Филиппова. - М. : Высшее образование, 2008. </w:t>
      </w:r>
    </w:p>
    <w:p w:rsidR="00326609" w:rsidRPr="00EF254F" w:rsidRDefault="00326609" w:rsidP="00F42214">
      <w:pPr>
        <w:pStyle w:val="Style89"/>
        <w:widowControl/>
        <w:numPr>
          <w:ilvl w:val="0"/>
          <w:numId w:val="11"/>
        </w:numPr>
        <w:tabs>
          <w:tab w:val="left" w:pos="142"/>
        </w:tabs>
        <w:spacing w:line="360" w:lineRule="auto"/>
        <w:ind w:left="0" w:firstLine="0"/>
        <w:jc w:val="both"/>
        <w:rPr>
          <w:sz w:val="28"/>
          <w:szCs w:val="28"/>
        </w:rPr>
      </w:pPr>
      <w:r w:rsidRPr="00EF254F">
        <w:rPr>
          <w:rStyle w:val="FontStyle398"/>
          <w:sz w:val="28"/>
          <w:szCs w:val="28"/>
        </w:rPr>
        <w:t xml:space="preserve">Князьков </w:t>
      </w:r>
      <w:r w:rsidRPr="00EF254F">
        <w:rPr>
          <w:rStyle w:val="FontStyle384"/>
          <w:sz w:val="28"/>
          <w:szCs w:val="28"/>
        </w:rPr>
        <w:t>А.С.</w:t>
      </w:r>
      <w:r w:rsidRPr="00EF254F">
        <w:rPr>
          <w:rStyle w:val="FontStyle398"/>
          <w:sz w:val="28"/>
          <w:szCs w:val="28"/>
        </w:rPr>
        <w:t xml:space="preserve"> Криминалистика: Курс лекций / Под ред. проф. Н.Т. Ведерникова. - Томск Изд-во «ТМЛ-Пресс», 2008.</w:t>
      </w:r>
    </w:p>
    <w:p w:rsidR="00326609" w:rsidRPr="00EF254F" w:rsidRDefault="00326609" w:rsidP="00F42214">
      <w:pPr>
        <w:pStyle w:val="a3"/>
        <w:numPr>
          <w:ilvl w:val="0"/>
          <w:numId w:val="11"/>
        </w:numPr>
        <w:spacing w:line="360" w:lineRule="auto"/>
        <w:ind w:left="0" w:firstLine="0"/>
        <w:jc w:val="both"/>
        <w:rPr>
          <w:rFonts w:ascii="Times New Roman" w:hAnsi="Times New Roman"/>
          <w:sz w:val="28"/>
          <w:szCs w:val="28"/>
        </w:rPr>
      </w:pPr>
      <w:r w:rsidRPr="00EF254F">
        <w:rPr>
          <w:rFonts w:ascii="Times New Roman" w:hAnsi="Times New Roman"/>
          <w:sz w:val="28"/>
          <w:szCs w:val="28"/>
        </w:rPr>
        <w:t xml:space="preserve">Криминалистика : учебник для студентов вузов / под общ. ред. Е.П. Ищенко, А.Г. Филиппова. - М. : Высшее образование, 2009. </w:t>
      </w:r>
    </w:p>
    <w:p w:rsidR="00326609" w:rsidRPr="00EF254F" w:rsidRDefault="00326609" w:rsidP="00F42214">
      <w:pPr>
        <w:pStyle w:val="11"/>
        <w:numPr>
          <w:ilvl w:val="0"/>
          <w:numId w:val="11"/>
        </w:numPr>
        <w:autoSpaceDE w:val="0"/>
        <w:autoSpaceDN w:val="0"/>
        <w:adjustRightInd w:val="0"/>
        <w:spacing w:after="0" w:line="360" w:lineRule="auto"/>
        <w:ind w:left="0" w:firstLine="0"/>
        <w:jc w:val="both"/>
        <w:rPr>
          <w:rStyle w:val="FontStyle382"/>
          <w:spacing w:val="0"/>
          <w:sz w:val="28"/>
          <w:szCs w:val="28"/>
        </w:rPr>
      </w:pPr>
      <w:r w:rsidRPr="00EF254F">
        <w:rPr>
          <w:rStyle w:val="FontStyle382"/>
          <w:sz w:val="28"/>
          <w:szCs w:val="28"/>
        </w:rPr>
        <w:t xml:space="preserve">Криминалистика: Учебно-методическое пособие /Под ред. Кривошеина. - Томск: Изд-во Том. ун-та, 2005. </w:t>
      </w:r>
    </w:p>
    <w:p w:rsidR="00326609" w:rsidRPr="00EF254F" w:rsidRDefault="00326609" w:rsidP="00F42214">
      <w:pPr>
        <w:autoSpaceDE w:val="0"/>
        <w:autoSpaceDN w:val="0"/>
        <w:adjustRightInd w:val="0"/>
        <w:spacing w:after="0" w:line="360" w:lineRule="auto"/>
        <w:ind w:left="360"/>
        <w:rPr>
          <w:rFonts w:ascii="Times New Roman" w:hAnsi="Times New Roman"/>
          <w:sz w:val="28"/>
          <w:szCs w:val="28"/>
        </w:rPr>
      </w:pPr>
    </w:p>
    <w:p w:rsidR="00326609" w:rsidRPr="00EF254F" w:rsidRDefault="00326609" w:rsidP="00DE4B62">
      <w:pPr>
        <w:pStyle w:val="11"/>
        <w:spacing w:after="0" w:line="360" w:lineRule="auto"/>
        <w:ind w:left="0" w:firstLine="680"/>
        <w:jc w:val="both"/>
        <w:rPr>
          <w:rFonts w:ascii="Times New Roman" w:hAnsi="Times New Roman"/>
          <w:sz w:val="28"/>
          <w:szCs w:val="28"/>
        </w:rPr>
      </w:pPr>
      <w:bookmarkStart w:id="0" w:name="_GoBack"/>
      <w:bookmarkEnd w:id="0"/>
    </w:p>
    <w:sectPr w:rsidR="00326609" w:rsidRPr="00EF254F" w:rsidSect="0070689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609" w:rsidRDefault="00326609" w:rsidP="00DE4B62">
      <w:pPr>
        <w:spacing w:after="0" w:line="240" w:lineRule="auto"/>
      </w:pPr>
      <w:r>
        <w:separator/>
      </w:r>
    </w:p>
  </w:endnote>
  <w:endnote w:type="continuationSeparator" w:id="0">
    <w:p w:rsidR="00326609" w:rsidRDefault="00326609" w:rsidP="00DE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09" w:rsidRDefault="00326609">
    <w:pPr>
      <w:pStyle w:val="a8"/>
      <w:jc w:val="right"/>
    </w:pPr>
    <w:r>
      <w:fldChar w:fldCharType="begin"/>
    </w:r>
    <w:r>
      <w:instrText xml:space="preserve"> PAGE   \* MERGEFORMAT </w:instrText>
    </w:r>
    <w:r>
      <w:fldChar w:fldCharType="separate"/>
    </w:r>
    <w:r w:rsidR="004B48F0">
      <w:rPr>
        <w:noProof/>
      </w:rPr>
      <w:t>2</w:t>
    </w:r>
    <w:r>
      <w:fldChar w:fldCharType="end"/>
    </w:r>
  </w:p>
  <w:p w:rsidR="00326609" w:rsidRDefault="003266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609" w:rsidRDefault="00326609" w:rsidP="00DE4B62">
      <w:pPr>
        <w:spacing w:after="0" w:line="240" w:lineRule="auto"/>
      </w:pPr>
      <w:r>
        <w:separator/>
      </w:r>
    </w:p>
  </w:footnote>
  <w:footnote w:type="continuationSeparator" w:id="0">
    <w:p w:rsidR="00326609" w:rsidRDefault="00326609" w:rsidP="00DE4B62">
      <w:pPr>
        <w:spacing w:after="0" w:line="240" w:lineRule="auto"/>
      </w:pPr>
      <w:r>
        <w:continuationSeparator/>
      </w:r>
    </w:p>
  </w:footnote>
  <w:footnote w:id="1">
    <w:p w:rsidR="00326609" w:rsidRDefault="00326609" w:rsidP="00A93756">
      <w:pPr>
        <w:pStyle w:val="a3"/>
        <w:spacing w:line="360" w:lineRule="auto"/>
        <w:jc w:val="both"/>
      </w:pPr>
      <w:r w:rsidRPr="00A93756">
        <w:rPr>
          <w:rStyle w:val="a5"/>
          <w:rFonts w:ascii="Times New Roman" w:hAnsi="Times New Roman"/>
          <w:sz w:val="24"/>
          <w:szCs w:val="24"/>
        </w:rPr>
        <w:footnoteRef/>
      </w:r>
      <w:r w:rsidRPr="00A93756">
        <w:rPr>
          <w:rFonts w:ascii="Times New Roman" w:hAnsi="Times New Roman"/>
          <w:sz w:val="24"/>
          <w:szCs w:val="24"/>
        </w:rPr>
        <w:t xml:space="preserve">  Под термином «наркотики» понимаются наркотические средства, психотропные вещества, прекурсоры наркотических средств и психотропных веществ, аналоги наркотических средств и психотропных веществ,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в том числе с ФЗ №3-ФЗ от 08.01.1998 г. «О наркотических средствах и психотропных веществах» (с изм. и доп.), а также международными договорами Российской Федерации.</w:t>
      </w:r>
    </w:p>
  </w:footnote>
  <w:footnote w:id="2">
    <w:p w:rsidR="00326609" w:rsidRDefault="00326609" w:rsidP="00A93756">
      <w:pPr>
        <w:pStyle w:val="a3"/>
        <w:spacing w:line="360" w:lineRule="auto"/>
        <w:jc w:val="both"/>
      </w:pPr>
      <w:r w:rsidRPr="00A93756">
        <w:rPr>
          <w:rStyle w:val="a5"/>
          <w:rFonts w:ascii="Times New Roman" w:hAnsi="Times New Roman"/>
          <w:sz w:val="24"/>
          <w:szCs w:val="24"/>
        </w:rPr>
        <w:footnoteRef/>
      </w:r>
      <w:r w:rsidRPr="00A93756">
        <w:rPr>
          <w:rFonts w:ascii="Times New Roman" w:hAnsi="Times New Roman"/>
          <w:sz w:val="24"/>
          <w:szCs w:val="24"/>
        </w:rPr>
        <w:t xml:space="preserve">  См.: Иванов В.П. О наркоситуации в Российской Федерации // Журнал «Наркоконтроль».  - 2009. - №3.  – С. 2.</w:t>
      </w:r>
    </w:p>
  </w:footnote>
  <w:footnote w:id="3">
    <w:p w:rsidR="00326609" w:rsidRDefault="00326609" w:rsidP="00A93756">
      <w:pPr>
        <w:pStyle w:val="a3"/>
        <w:spacing w:line="360" w:lineRule="auto"/>
        <w:jc w:val="both"/>
      </w:pPr>
      <w:r w:rsidRPr="00A93756">
        <w:rPr>
          <w:rStyle w:val="a5"/>
          <w:rFonts w:ascii="Times New Roman" w:hAnsi="Times New Roman"/>
          <w:sz w:val="24"/>
          <w:szCs w:val="24"/>
        </w:rPr>
        <w:footnoteRef/>
      </w:r>
      <w:r w:rsidRPr="00A93756">
        <w:rPr>
          <w:rFonts w:ascii="Times New Roman" w:hAnsi="Times New Roman"/>
          <w:sz w:val="24"/>
          <w:szCs w:val="24"/>
        </w:rPr>
        <w:t xml:space="preserve"> См.: Конституция Российской Федерации // Собрание законодательства РФ. – 2010. - №4. – Ст.445</w:t>
      </w:r>
    </w:p>
  </w:footnote>
  <w:footnote w:id="4">
    <w:p w:rsidR="00326609" w:rsidRDefault="00326609" w:rsidP="00A93756">
      <w:pPr>
        <w:pStyle w:val="a3"/>
        <w:spacing w:line="360" w:lineRule="auto"/>
        <w:jc w:val="both"/>
      </w:pPr>
      <w:r w:rsidRPr="00A93756">
        <w:rPr>
          <w:rStyle w:val="a5"/>
          <w:rFonts w:ascii="Times New Roman" w:hAnsi="Times New Roman"/>
          <w:sz w:val="24"/>
          <w:szCs w:val="24"/>
        </w:rPr>
        <w:footnoteRef/>
      </w:r>
      <w:r w:rsidRPr="00A93756">
        <w:rPr>
          <w:rFonts w:ascii="Times New Roman" w:hAnsi="Times New Roman"/>
          <w:sz w:val="24"/>
          <w:szCs w:val="24"/>
        </w:rPr>
        <w:t xml:space="preserve">См.:  Федеральный закон от 8 января </w:t>
      </w:r>
      <w:smartTag w:uri="urn:schemas-microsoft-com:office:smarttags" w:element="metricconverter">
        <w:smartTagPr>
          <w:attr w:name="ProductID" w:val="1998 г"/>
        </w:smartTagPr>
        <w:r w:rsidRPr="00A93756">
          <w:rPr>
            <w:rFonts w:ascii="Times New Roman" w:hAnsi="Times New Roman"/>
            <w:sz w:val="24"/>
            <w:szCs w:val="24"/>
          </w:rPr>
          <w:t>1998 г</w:t>
        </w:r>
      </w:smartTag>
      <w:r w:rsidRPr="00A93756">
        <w:rPr>
          <w:rFonts w:ascii="Times New Roman" w:hAnsi="Times New Roman"/>
          <w:sz w:val="24"/>
          <w:szCs w:val="24"/>
        </w:rPr>
        <w:t>. N 3 "О наркотических средствах и психотропных веществах" // Собрание законодательства Российской Федерации. - 2010. - N 2. - Ст. 219</w:t>
      </w:r>
    </w:p>
  </w:footnote>
  <w:footnote w:id="5">
    <w:p w:rsidR="00326609" w:rsidRDefault="00326609" w:rsidP="00A93756">
      <w:pPr>
        <w:pStyle w:val="a3"/>
        <w:spacing w:line="360" w:lineRule="auto"/>
        <w:jc w:val="both"/>
      </w:pPr>
      <w:r w:rsidRPr="00A93756">
        <w:rPr>
          <w:rStyle w:val="a5"/>
          <w:rFonts w:ascii="Times New Roman" w:hAnsi="Times New Roman"/>
          <w:sz w:val="24"/>
          <w:szCs w:val="24"/>
        </w:rPr>
        <w:footnoteRef/>
      </w:r>
      <w:r w:rsidRPr="00A93756">
        <w:rPr>
          <w:rFonts w:ascii="Times New Roman" w:hAnsi="Times New Roman"/>
          <w:sz w:val="24"/>
          <w:szCs w:val="24"/>
        </w:rPr>
        <w:t xml:space="preserve"> См.: Справочник следователя / В.Н. Григорьев, А.В. Победкин, В.Н. Яшин, Ю.В. Гаврилин. – М.: Эксмо, 2008. – С. 623.</w:t>
      </w:r>
    </w:p>
  </w:footnote>
  <w:footnote w:id="6">
    <w:p w:rsidR="00326609" w:rsidRDefault="00326609" w:rsidP="00A93756">
      <w:pPr>
        <w:pStyle w:val="a3"/>
        <w:spacing w:line="360" w:lineRule="auto"/>
        <w:jc w:val="both"/>
      </w:pPr>
      <w:r w:rsidRPr="00A93756">
        <w:rPr>
          <w:rStyle w:val="a5"/>
          <w:rFonts w:ascii="Times New Roman" w:hAnsi="Times New Roman"/>
          <w:sz w:val="24"/>
          <w:szCs w:val="24"/>
        </w:rPr>
        <w:footnoteRef/>
      </w:r>
      <w:r w:rsidRPr="00A93756">
        <w:rPr>
          <w:rFonts w:ascii="Times New Roman" w:hAnsi="Times New Roman"/>
          <w:sz w:val="24"/>
          <w:szCs w:val="24"/>
        </w:rPr>
        <w:t xml:space="preserve"> См.: Криминалистика : учебник для студентов вузов / под общ. ред. Е.П. Ищенко, А.Г. Филиппова. - М. : Высшее образование, 2007. С.488.</w:t>
      </w:r>
    </w:p>
  </w:footnote>
  <w:footnote w:id="7">
    <w:p w:rsidR="00326609" w:rsidRDefault="00326609" w:rsidP="008E100E">
      <w:pPr>
        <w:pStyle w:val="a3"/>
        <w:spacing w:line="360" w:lineRule="auto"/>
        <w:jc w:val="both"/>
      </w:pPr>
      <w:r w:rsidRPr="008E100E">
        <w:rPr>
          <w:rStyle w:val="a5"/>
          <w:rFonts w:ascii="Times New Roman" w:hAnsi="Times New Roman"/>
          <w:sz w:val="24"/>
          <w:szCs w:val="24"/>
        </w:rPr>
        <w:footnoteRef/>
      </w:r>
      <w:r w:rsidRPr="008E100E">
        <w:rPr>
          <w:rFonts w:ascii="Times New Roman" w:hAnsi="Times New Roman"/>
          <w:sz w:val="24"/>
          <w:szCs w:val="24"/>
        </w:rPr>
        <w:t>См.:  Справочник следователя / В.Н. Григорьев, А.В. Победкин, В.Н. Яшин, Ю.В. Гаврилин. – М.: Эксмо, 2008.</w:t>
      </w:r>
    </w:p>
  </w:footnote>
  <w:footnote w:id="8">
    <w:p w:rsidR="00326609" w:rsidRDefault="00326609" w:rsidP="008E100E">
      <w:pPr>
        <w:pStyle w:val="a3"/>
        <w:spacing w:line="360" w:lineRule="auto"/>
        <w:jc w:val="both"/>
      </w:pPr>
      <w:r w:rsidRPr="008E100E">
        <w:rPr>
          <w:rStyle w:val="a5"/>
          <w:rFonts w:ascii="Times New Roman" w:hAnsi="Times New Roman"/>
          <w:sz w:val="24"/>
          <w:szCs w:val="24"/>
        </w:rPr>
        <w:footnoteRef/>
      </w:r>
      <w:r w:rsidRPr="008E100E">
        <w:rPr>
          <w:rFonts w:ascii="Times New Roman" w:hAnsi="Times New Roman"/>
          <w:sz w:val="24"/>
          <w:szCs w:val="24"/>
        </w:rPr>
        <w:t xml:space="preserve"> </w:t>
      </w:r>
      <w:r>
        <w:rPr>
          <w:rFonts w:ascii="Times New Roman" w:hAnsi="Times New Roman"/>
          <w:sz w:val="24"/>
          <w:szCs w:val="24"/>
        </w:rPr>
        <w:t xml:space="preserve">См.: </w:t>
      </w:r>
      <w:r w:rsidRPr="008E100E">
        <w:rPr>
          <w:rFonts w:ascii="Times New Roman" w:hAnsi="Times New Roman"/>
          <w:sz w:val="24"/>
          <w:szCs w:val="24"/>
        </w:rPr>
        <w:t>Бирюков П.Н. Расследование незаконного оборота наркотических средств и психотропных веществ: правовые и криминалистические аспекты : учебное пособие. – Воронеж : Изд-во Воронеж. гос. ун-та, 2009. С.26</w:t>
      </w:r>
    </w:p>
  </w:footnote>
  <w:footnote w:id="9">
    <w:p w:rsidR="00326609" w:rsidRDefault="00326609" w:rsidP="008E100E">
      <w:pPr>
        <w:pStyle w:val="a3"/>
        <w:spacing w:line="360" w:lineRule="auto"/>
        <w:jc w:val="both"/>
      </w:pPr>
      <w:r w:rsidRPr="008E100E">
        <w:rPr>
          <w:rStyle w:val="a5"/>
          <w:rFonts w:ascii="Times New Roman" w:hAnsi="Times New Roman"/>
          <w:sz w:val="24"/>
          <w:szCs w:val="24"/>
        </w:rPr>
        <w:footnoteRef/>
      </w:r>
      <w:r w:rsidRPr="008E100E">
        <w:rPr>
          <w:rFonts w:ascii="Times New Roman" w:hAnsi="Times New Roman"/>
          <w:sz w:val="24"/>
          <w:szCs w:val="24"/>
        </w:rPr>
        <w:t xml:space="preserve"> </w:t>
      </w:r>
      <w:r>
        <w:rPr>
          <w:rFonts w:ascii="Times New Roman" w:hAnsi="Times New Roman"/>
          <w:sz w:val="24"/>
          <w:szCs w:val="24"/>
        </w:rPr>
        <w:t xml:space="preserve">См.: </w:t>
      </w:r>
      <w:r w:rsidRPr="008E100E">
        <w:rPr>
          <w:rFonts w:ascii="Times New Roman" w:hAnsi="Times New Roman"/>
          <w:sz w:val="24"/>
          <w:szCs w:val="24"/>
        </w:rPr>
        <w:t>Криминалистика : учебник для студентов вузов / под общ. ред. Е.П. Ищенко, А.Г. Филиппова. - М. : Высшее образование, 2008. С.490-492</w:t>
      </w:r>
    </w:p>
  </w:footnote>
  <w:footnote w:id="10">
    <w:p w:rsidR="00326609" w:rsidRDefault="00326609" w:rsidP="00977B5E">
      <w:pPr>
        <w:pStyle w:val="Style89"/>
        <w:widowControl/>
        <w:tabs>
          <w:tab w:val="left" w:pos="142"/>
        </w:tabs>
        <w:spacing w:line="360" w:lineRule="auto"/>
        <w:jc w:val="both"/>
      </w:pPr>
      <w:r w:rsidRPr="00977B5E">
        <w:rPr>
          <w:rStyle w:val="a5"/>
        </w:rPr>
        <w:footnoteRef/>
      </w:r>
      <w:r w:rsidRPr="00977B5E">
        <w:t xml:space="preserve"> </w:t>
      </w:r>
      <w:r>
        <w:t xml:space="preserve">См.: </w:t>
      </w:r>
      <w:r w:rsidRPr="00977B5E">
        <w:rPr>
          <w:rStyle w:val="FontStyle398"/>
          <w:sz w:val="24"/>
          <w:szCs w:val="24"/>
        </w:rPr>
        <w:t xml:space="preserve">Князьков </w:t>
      </w:r>
      <w:r w:rsidRPr="00977B5E">
        <w:rPr>
          <w:rStyle w:val="FontStyle384"/>
          <w:sz w:val="24"/>
          <w:szCs w:val="24"/>
        </w:rPr>
        <w:t>А.С.</w:t>
      </w:r>
      <w:r w:rsidRPr="00977B5E">
        <w:rPr>
          <w:rStyle w:val="FontStyle398"/>
          <w:sz w:val="24"/>
          <w:szCs w:val="24"/>
        </w:rPr>
        <w:t xml:space="preserve"> Криминалистика: Курс лекций / Под ред. проф. Н.Т. Ведерникова. - Томск Изд-во «ТМЛ-Пресс», 2008. — С. 739.</w:t>
      </w:r>
    </w:p>
  </w:footnote>
  <w:footnote w:id="11">
    <w:p w:rsidR="00326609" w:rsidRDefault="00326609" w:rsidP="0070689C">
      <w:pPr>
        <w:pStyle w:val="a3"/>
        <w:spacing w:line="360" w:lineRule="auto"/>
        <w:jc w:val="both"/>
      </w:pPr>
      <w:r>
        <w:rPr>
          <w:rStyle w:val="a5"/>
        </w:rPr>
        <w:footnoteRef/>
      </w:r>
      <w:r>
        <w:t xml:space="preserve"> См.: </w:t>
      </w:r>
      <w:r w:rsidRPr="0070689C">
        <w:rPr>
          <w:rFonts w:ascii="Times New Roman" w:hAnsi="Times New Roman"/>
          <w:sz w:val="24"/>
          <w:szCs w:val="24"/>
        </w:rPr>
        <w:t>Криминалистика : учебник для студентов вузов / под общ. ред. Е.П. Ищенко, А.Г. Филиппова. - М. : Высшее образование, 2009. С.493-495</w:t>
      </w:r>
    </w:p>
  </w:footnote>
  <w:footnote w:id="12">
    <w:p w:rsidR="00326609" w:rsidRDefault="00326609" w:rsidP="00977B5E">
      <w:pPr>
        <w:pStyle w:val="a3"/>
        <w:spacing w:line="360" w:lineRule="auto"/>
        <w:jc w:val="both"/>
      </w:pPr>
      <w:r w:rsidRPr="00977B5E">
        <w:rPr>
          <w:rStyle w:val="a5"/>
          <w:rFonts w:ascii="Times New Roman" w:hAnsi="Times New Roman"/>
          <w:sz w:val="24"/>
          <w:szCs w:val="24"/>
        </w:rPr>
        <w:footnoteRef/>
      </w:r>
      <w:r w:rsidRPr="00977B5E">
        <w:rPr>
          <w:rFonts w:ascii="Times New Roman" w:hAnsi="Times New Roman"/>
          <w:sz w:val="24"/>
          <w:szCs w:val="24"/>
        </w:rPr>
        <w:t xml:space="preserve"> </w:t>
      </w:r>
      <w:r>
        <w:rPr>
          <w:rFonts w:ascii="Times New Roman" w:hAnsi="Times New Roman"/>
          <w:sz w:val="24"/>
          <w:szCs w:val="24"/>
        </w:rPr>
        <w:t xml:space="preserve">См.: </w:t>
      </w:r>
      <w:r w:rsidRPr="00977B5E">
        <w:rPr>
          <w:rStyle w:val="FontStyle382"/>
          <w:sz w:val="24"/>
          <w:szCs w:val="24"/>
        </w:rPr>
        <w:t>Криминалистика: Учебно-методическое пособие /Под ред. Кривошеина. - Томск: Изд-во Том. ун-та, 2005. – С. 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3188"/>
    <w:multiLevelType w:val="singleLevel"/>
    <w:tmpl w:val="E506C434"/>
    <w:lvl w:ilvl="0">
      <w:start w:val="3"/>
      <w:numFmt w:val="decimal"/>
      <w:lvlText w:val="%1)"/>
      <w:legacy w:legacy="1" w:legacySpace="0" w:legacyIndent="254"/>
      <w:lvlJc w:val="left"/>
      <w:rPr>
        <w:rFonts w:ascii="Times New Roman" w:hAnsi="Times New Roman" w:cs="Times New Roman" w:hint="default"/>
      </w:rPr>
    </w:lvl>
  </w:abstractNum>
  <w:abstractNum w:abstractNumId="1">
    <w:nsid w:val="17652578"/>
    <w:multiLevelType w:val="hybridMultilevel"/>
    <w:tmpl w:val="2A00B8DC"/>
    <w:lvl w:ilvl="0" w:tplc="6A56D83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1BD73BA7"/>
    <w:multiLevelType w:val="singleLevel"/>
    <w:tmpl w:val="57387ED2"/>
    <w:lvl w:ilvl="0">
      <w:start w:val="10"/>
      <w:numFmt w:val="decimal"/>
      <w:lvlText w:val="%1)"/>
      <w:legacy w:legacy="1" w:legacySpace="0" w:legacyIndent="332"/>
      <w:lvlJc w:val="left"/>
      <w:rPr>
        <w:rFonts w:ascii="Times New Roman" w:hAnsi="Times New Roman" w:cs="Times New Roman" w:hint="default"/>
      </w:rPr>
    </w:lvl>
  </w:abstractNum>
  <w:abstractNum w:abstractNumId="3">
    <w:nsid w:val="228C0D46"/>
    <w:multiLevelType w:val="singleLevel"/>
    <w:tmpl w:val="E6525DBA"/>
    <w:lvl w:ilvl="0">
      <w:start w:val="4"/>
      <w:numFmt w:val="decimal"/>
      <w:lvlText w:val="%1)"/>
      <w:legacy w:legacy="1" w:legacySpace="0" w:legacyIndent="245"/>
      <w:lvlJc w:val="left"/>
      <w:rPr>
        <w:rFonts w:ascii="Times New Roman" w:hAnsi="Times New Roman" w:cs="Times New Roman" w:hint="default"/>
      </w:rPr>
    </w:lvl>
  </w:abstractNum>
  <w:abstractNum w:abstractNumId="4">
    <w:nsid w:val="2C905CFD"/>
    <w:multiLevelType w:val="hybridMultilevel"/>
    <w:tmpl w:val="0D6C3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967A7A"/>
    <w:multiLevelType w:val="hybridMultilevel"/>
    <w:tmpl w:val="FF3EBB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491D7B"/>
    <w:multiLevelType w:val="hybridMultilevel"/>
    <w:tmpl w:val="52D895B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38B948F1"/>
    <w:multiLevelType w:val="hybridMultilevel"/>
    <w:tmpl w:val="FE36241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3CE14656"/>
    <w:multiLevelType w:val="hybridMultilevel"/>
    <w:tmpl w:val="14820C12"/>
    <w:lvl w:ilvl="0" w:tplc="F0DCC3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596B09"/>
    <w:multiLevelType w:val="singleLevel"/>
    <w:tmpl w:val="11CE885A"/>
    <w:lvl w:ilvl="0">
      <w:start w:val="1"/>
      <w:numFmt w:val="decimal"/>
      <w:lvlText w:val="%1)"/>
      <w:legacy w:legacy="1" w:legacySpace="0" w:legacyIndent="231"/>
      <w:lvlJc w:val="left"/>
      <w:rPr>
        <w:rFonts w:ascii="Times New Roman" w:hAnsi="Times New Roman" w:cs="Times New Roman" w:hint="default"/>
      </w:rPr>
    </w:lvl>
  </w:abstractNum>
  <w:abstractNum w:abstractNumId="10">
    <w:nsid w:val="650544BA"/>
    <w:multiLevelType w:val="hybridMultilevel"/>
    <w:tmpl w:val="0D6C3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B174F1"/>
    <w:multiLevelType w:val="singleLevel"/>
    <w:tmpl w:val="8B04A67A"/>
    <w:lvl w:ilvl="0">
      <w:start w:val="1"/>
      <w:numFmt w:val="decimal"/>
      <w:lvlText w:val="%1)"/>
      <w:legacy w:legacy="1" w:legacySpace="0" w:legacyIndent="217"/>
      <w:lvlJc w:val="left"/>
      <w:rPr>
        <w:rFonts w:ascii="Times New Roman" w:hAnsi="Times New Roman" w:cs="Times New Roman" w:hint="default"/>
      </w:rPr>
    </w:lvl>
  </w:abstractNum>
  <w:abstractNum w:abstractNumId="12">
    <w:nsid w:val="791A1A60"/>
    <w:multiLevelType w:val="hybridMultilevel"/>
    <w:tmpl w:val="E79267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4"/>
  </w:num>
  <w:num w:numId="4">
    <w:abstractNumId w:val="6"/>
  </w:num>
  <w:num w:numId="5">
    <w:abstractNumId w:val="7"/>
  </w:num>
  <w:num w:numId="6">
    <w:abstractNumId w:val="11"/>
  </w:num>
  <w:num w:numId="7">
    <w:abstractNumId w:val="0"/>
  </w:num>
  <w:num w:numId="8">
    <w:abstractNumId w:val="9"/>
  </w:num>
  <w:num w:numId="9">
    <w:abstractNumId w:val="3"/>
  </w:num>
  <w:num w:numId="10">
    <w:abstractNumId w:val="2"/>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B62"/>
    <w:rsid w:val="00104FDC"/>
    <w:rsid w:val="00326609"/>
    <w:rsid w:val="003E7ED5"/>
    <w:rsid w:val="004420FD"/>
    <w:rsid w:val="004B48F0"/>
    <w:rsid w:val="00593513"/>
    <w:rsid w:val="00654DA4"/>
    <w:rsid w:val="00692685"/>
    <w:rsid w:val="0070689C"/>
    <w:rsid w:val="008E100E"/>
    <w:rsid w:val="00977B5E"/>
    <w:rsid w:val="00A93756"/>
    <w:rsid w:val="00BD22E8"/>
    <w:rsid w:val="00DE4B62"/>
    <w:rsid w:val="00EB0231"/>
    <w:rsid w:val="00EF254F"/>
    <w:rsid w:val="00F42214"/>
    <w:rsid w:val="00F44254"/>
    <w:rsid w:val="00F72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ED5749-48A4-4714-BF0C-CC85B966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685"/>
    <w:pPr>
      <w:spacing w:after="200" w:line="276" w:lineRule="auto"/>
    </w:pPr>
    <w:rPr>
      <w:rFonts w:eastAsia="Times New Roman"/>
      <w:sz w:val="22"/>
      <w:szCs w:val="22"/>
      <w:lang w:eastAsia="en-US"/>
    </w:rPr>
  </w:style>
  <w:style w:type="paragraph" w:styleId="1">
    <w:name w:val="heading 1"/>
    <w:basedOn w:val="a"/>
    <w:next w:val="a"/>
    <w:link w:val="10"/>
    <w:qFormat/>
    <w:rsid w:val="00A93756"/>
    <w:pPr>
      <w:keepNext/>
      <w:pageBreakBefore/>
      <w:widowControl w:val="0"/>
      <w:tabs>
        <w:tab w:val="left" w:pos="284"/>
      </w:tabs>
      <w:autoSpaceDE w:val="0"/>
      <w:autoSpaceDN w:val="0"/>
      <w:adjustRightInd w:val="0"/>
      <w:spacing w:after="120" w:line="288" w:lineRule="auto"/>
      <w:jc w:val="center"/>
      <w:outlineLvl w:val="0"/>
    </w:pPr>
    <w:rPr>
      <w:rFonts w:ascii="Times New Roman" w:eastAsia="Calibri" w:hAnsi="Times New Roman"/>
      <w:b/>
      <w:bCs/>
      <w:spacing w:val="20"/>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E4B62"/>
    <w:pPr>
      <w:ind w:left="720"/>
      <w:contextualSpacing/>
    </w:pPr>
  </w:style>
  <w:style w:type="paragraph" w:styleId="a3">
    <w:name w:val="footnote text"/>
    <w:basedOn w:val="a"/>
    <w:link w:val="a4"/>
    <w:rsid w:val="00DE4B62"/>
    <w:pPr>
      <w:spacing w:after="0" w:line="240" w:lineRule="auto"/>
    </w:pPr>
    <w:rPr>
      <w:sz w:val="20"/>
      <w:szCs w:val="20"/>
    </w:rPr>
  </w:style>
  <w:style w:type="character" w:customStyle="1" w:styleId="a4">
    <w:name w:val="Текст сноски Знак"/>
    <w:basedOn w:val="a0"/>
    <w:link w:val="a3"/>
    <w:locked/>
    <w:rsid w:val="00DE4B62"/>
    <w:rPr>
      <w:rFonts w:cs="Times New Roman"/>
      <w:sz w:val="20"/>
      <w:szCs w:val="20"/>
    </w:rPr>
  </w:style>
  <w:style w:type="character" w:styleId="a5">
    <w:name w:val="footnote reference"/>
    <w:basedOn w:val="a0"/>
    <w:rsid w:val="00DE4B62"/>
    <w:rPr>
      <w:rFonts w:cs="Times New Roman"/>
      <w:vertAlign w:val="superscript"/>
    </w:rPr>
  </w:style>
  <w:style w:type="paragraph" w:customStyle="1" w:styleId="Style5">
    <w:name w:val="Style5"/>
    <w:basedOn w:val="a"/>
    <w:rsid w:val="003E7ED5"/>
    <w:pPr>
      <w:widowControl w:val="0"/>
      <w:autoSpaceDE w:val="0"/>
      <w:autoSpaceDN w:val="0"/>
      <w:adjustRightInd w:val="0"/>
      <w:spacing w:after="0" w:line="412" w:lineRule="exact"/>
      <w:ind w:firstLine="367"/>
      <w:jc w:val="both"/>
    </w:pPr>
    <w:rPr>
      <w:rFonts w:ascii="Times New Roman" w:eastAsia="Calibri" w:hAnsi="Times New Roman"/>
      <w:sz w:val="24"/>
      <w:szCs w:val="24"/>
      <w:lang w:eastAsia="ru-RU"/>
    </w:rPr>
  </w:style>
  <w:style w:type="character" w:customStyle="1" w:styleId="FontStyle16">
    <w:name w:val="Font Style16"/>
    <w:basedOn w:val="a0"/>
    <w:rsid w:val="003E7ED5"/>
    <w:rPr>
      <w:rFonts w:ascii="Times New Roman" w:hAnsi="Times New Roman" w:cs="Times New Roman"/>
      <w:sz w:val="34"/>
      <w:szCs w:val="34"/>
    </w:rPr>
  </w:style>
  <w:style w:type="character" w:customStyle="1" w:styleId="FontStyle18">
    <w:name w:val="Font Style18"/>
    <w:basedOn w:val="a0"/>
    <w:rsid w:val="003E7ED5"/>
    <w:rPr>
      <w:rFonts w:ascii="Segoe UI" w:hAnsi="Segoe UI" w:cs="Segoe UI"/>
      <w:sz w:val="36"/>
      <w:szCs w:val="36"/>
    </w:rPr>
  </w:style>
  <w:style w:type="paragraph" w:customStyle="1" w:styleId="Style2">
    <w:name w:val="Style2"/>
    <w:basedOn w:val="a"/>
    <w:rsid w:val="003E7ED5"/>
    <w:pPr>
      <w:widowControl w:val="0"/>
      <w:autoSpaceDE w:val="0"/>
      <w:autoSpaceDN w:val="0"/>
      <w:adjustRightInd w:val="0"/>
      <w:spacing w:after="0" w:line="412" w:lineRule="exact"/>
      <w:ind w:firstLine="367"/>
      <w:jc w:val="both"/>
    </w:pPr>
    <w:rPr>
      <w:rFonts w:ascii="Times New Roman" w:eastAsia="Calibri" w:hAnsi="Times New Roman"/>
      <w:sz w:val="24"/>
      <w:szCs w:val="24"/>
      <w:lang w:eastAsia="ru-RU"/>
    </w:rPr>
  </w:style>
  <w:style w:type="character" w:customStyle="1" w:styleId="FontStyle11">
    <w:name w:val="Font Style11"/>
    <w:basedOn w:val="a0"/>
    <w:rsid w:val="003E7ED5"/>
    <w:rPr>
      <w:rFonts w:ascii="Trebuchet MS" w:hAnsi="Trebuchet MS" w:cs="Trebuchet MS"/>
      <w:sz w:val="26"/>
      <w:szCs w:val="26"/>
    </w:rPr>
  </w:style>
  <w:style w:type="character" w:customStyle="1" w:styleId="FontStyle12">
    <w:name w:val="Font Style12"/>
    <w:basedOn w:val="a0"/>
    <w:rsid w:val="003E7ED5"/>
    <w:rPr>
      <w:rFonts w:ascii="Times New Roman" w:hAnsi="Times New Roman" w:cs="Times New Roman"/>
      <w:sz w:val="34"/>
      <w:szCs w:val="34"/>
    </w:rPr>
  </w:style>
  <w:style w:type="character" w:customStyle="1" w:styleId="FontStyle15">
    <w:name w:val="Font Style15"/>
    <w:basedOn w:val="a0"/>
    <w:rsid w:val="003E7ED5"/>
    <w:rPr>
      <w:rFonts w:ascii="Times New Roman" w:hAnsi="Times New Roman" w:cs="Times New Roman"/>
      <w:sz w:val="30"/>
      <w:szCs w:val="30"/>
    </w:rPr>
  </w:style>
  <w:style w:type="character" w:customStyle="1" w:styleId="FontStyle20">
    <w:name w:val="Font Style20"/>
    <w:basedOn w:val="a0"/>
    <w:rsid w:val="003E7ED5"/>
    <w:rPr>
      <w:rFonts w:ascii="Times New Roman" w:hAnsi="Times New Roman" w:cs="Times New Roman"/>
      <w:b/>
      <w:bCs/>
      <w:sz w:val="26"/>
      <w:szCs w:val="26"/>
    </w:rPr>
  </w:style>
  <w:style w:type="paragraph" w:customStyle="1" w:styleId="ConsPlusNormal">
    <w:name w:val="ConsPlusNormal"/>
    <w:rsid w:val="003E7ED5"/>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locked/>
    <w:rsid w:val="00A93756"/>
    <w:rPr>
      <w:rFonts w:ascii="Times New Roman" w:hAnsi="Times New Roman" w:cs="Times New Roman"/>
      <w:b/>
      <w:bCs/>
      <w:spacing w:val="20"/>
      <w:kern w:val="28"/>
      <w:sz w:val="28"/>
      <w:szCs w:val="28"/>
      <w:lang w:val="x-none" w:eastAsia="ru-RU"/>
    </w:rPr>
  </w:style>
  <w:style w:type="character" w:customStyle="1" w:styleId="FontStyle382">
    <w:name w:val="Font Style382"/>
    <w:basedOn w:val="a0"/>
    <w:rsid w:val="00977B5E"/>
    <w:rPr>
      <w:rFonts w:ascii="Times New Roman" w:hAnsi="Times New Roman" w:cs="Times New Roman"/>
      <w:spacing w:val="-10"/>
      <w:sz w:val="38"/>
      <w:szCs w:val="38"/>
    </w:rPr>
  </w:style>
  <w:style w:type="character" w:customStyle="1" w:styleId="FontStyle384">
    <w:name w:val="Font Style384"/>
    <w:basedOn w:val="a0"/>
    <w:rsid w:val="00977B5E"/>
    <w:rPr>
      <w:rFonts w:ascii="Times New Roman" w:hAnsi="Times New Roman" w:cs="Times New Roman"/>
      <w:sz w:val="30"/>
      <w:szCs w:val="30"/>
    </w:rPr>
  </w:style>
  <w:style w:type="paragraph" w:customStyle="1" w:styleId="Style89">
    <w:name w:val="Style89"/>
    <w:basedOn w:val="a"/>
    <w:rsid w:val="00977B5E"/>
    <w:pPr>
      <w:widowControl w:val="0"/>
      <w:autoSpaceDE w:val="0"/>
      <w:autoSpaceDN w:val="0"/>
      <w:adjustRightInd w:val="0"/>
      <w:spacing w:after="0" w:line="338" w:lineRule="exact"/>
      <w:jc w:val="right"/>
    </w:pPr>
    <w:rPr>
      <w:rFonts w:ascii="Times New Roman" w:eastAsia="Calibri" w:hAnsi="Times New Roman"/>
      <w:sz w:val="24"/>
      <w:szCs w:val="24"/>
      <w:lang w:eastAsia="ru-RU"/>
    </w:rPr>
  </w:style>
  <w:style w:type="character" w:customStyle="1" w:styleId="FontStyle398">
    <w:name w:val="Font Style398"/>
    <w:basedOn w:val="a0"/>
    <w:rsid w:val="00977B5E"/>
    <w:rPr>
      <w:rFonts w:ascii="Times New Roman" w:hAnsi="Times New Roman" w:cs="Times New Roman"/>
      <w:sz w:val="30"/>
      <w:szCs w:val="30"/>
    </w:rPr>
  </w:style>
  <w:style w:type="paragraph" w:styleId="a6">
    <w:name w:val="header"/>
    <w:basedOn w:val="a"/>
    <w:link w:val="a7"/>
    <w:semiHidden/>
    <w:rsid w:val="0070689C"/>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70689C"/>
    <w:rPr>
      <w:rFonts w:cs="Times New Roman"/>
    </w:rPr>
  </w:style>
  <w:style w:type="paragraph" w:styleId="a8">
    <w:name w:val="footer"/>
    <w:basedOn w:val="a"/>
    <w:link w:val="a9"/>
    <w:rsid w:val="0070689C"/>
    <w:pPr>
      <w:tabs>
        <w:tab w:val="center" w:pos="4677"/>
        <w:tab w:val="right" w:pos="9355"/>
      </w:tabs>
      <w:spacing w:after="0" w:line="240" w:lineRule="auto"/>
    </w:pPr>
  </w:style>
  <w:style w:type="character" w:customStyle="1" w:styleId="a9">
    <w:name w:val="Нижний колонтитул Знак"/>
    <w:basedOn w:val="a0"/>
    <w:link w:val="a8"/>
    <w:locked/>
    <w:rsid w:val="0070689C"/>
    <w:rPr>
      <w:rFonts w:cs="Times New Roman"/>
    </w:rPr>
  </w:style>
  <w:style w:type="paragraph" w:styleId="aa">
    <w:name w:val="Plain Text"/>
    <w:basedOn w:val="a"/>
    <w:link w:val="ab"/>
    <w:rsid w:val="00F42214"/>
    <w:pPr>
      <w:spacing w:after="0" w:line="240" w:lineRule="auto"/>
    </w:pPr>
    <w:rPr>
      <w:rFonts w:ascii="Courier New" w:eastAsia="Calibri" w:hAnsi="Courier New"/>
      <w:sz w:val="20"/>
      <w:szCs w:val="20"/>
      <w:lang w:eastAsia="ru-RU"/>
    </w:rPr>
  </w:style>
  <w:style w:type="character" w:customStyle="1" w:styleId="ab">
    <w:name w:val="Текст Знак"/>
    <w:basedOn w:val="a0"/>
    <w:link w:val="aa"/>
    <w:locked/>
    <w:rsid w:val="00F42214"/>
    <w:rPr>
      <w:rFonts w:ascii="Courier New" w:hAnsi="Courier New" w:cs="Times New Roman"/>
      <w:sz w:val="20"/>
      <w:szCs w:val="20"/>
      <w:lang w:val="x-none" w:eastAsia="ru-RU"/>
    </w:rPr>
  </w:style>
  <w:style w:type="paragraph" w:styleId="ac">
    <w:name w:val="Balloon Text"/>
    <w:basedOn w:val="a"/>
    <w:link w:val="ad"/>
    <w:semiHidden/>
    <w:rsid w:val="00EF254F"/>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EF2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5387</Words>
  <Characters>30708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KirilenkO</dc:creator>
  <cp:keywords/>
  <dc:description/>
  <cp:lastModifiedBy>admin</cp:lastModifiedBy>
  <cp:revision>2</cp:revision>
  <cp:lastPrinted>2010-11-30T04:46:00Z</cp:lastPrinted>
  <dcterms:created xsi:type="dcterms:W3CDTF">2014-04-08T20:56:00Z</dcterms:created>
  <dcterms:modified xsi:type="dcterms:W3CDTF">2014-04-08T20:56:00Z</dcterms:modified>
</cp:coreProperties>
</file>