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2" w:rsidRDefault="009F2546" w:rsidP="00636902">
      <w:pPr>
        <w:pStyle w:val="afa"/>
      </w:pPr>
      <w:r w:rsidRPr="00636902">
        <w:t>СОДЕРЖАНИЕ</w:t>
      </w:r>
    </w:p>
    <w:p w:rsidR="00636902" w:rsidRDefault="00636902" w:rsidP="00636902">
      <w:pPr>
        <w:pStyle w:val="afa"/>
        <w:jc w:val="both"/>
      </w:pPr>
    </w:p>
    <w:p w:rsidR="005C64B8" w:rsidRDefault="005C64B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51DCE">
        <w:rPr>
          <w:rStyle w:val="ad"/>
          <w:noProof/>
        </w:rPr>
        <w:t>Введение</w:t>
      </w:r>
      <w:r>
        <w:rPr>
          <w:noProof/>
          <w:webHidden/>
        </w:rPr>
        <w:tab/>
        <w:t>2</w:t>
      </w:r>
    </w:p>
    <w:p w:rsidR="005C64B8" w:rsidRDefault="005C64B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51DCE">
        <w:rPr>
          <w:rStyle w:val="ad"/>
          <w:noProof/>
        </w:rPr>
        <w:t>1. Общая характеристика</w:t>
      </w:r>
      <w:r>
        <w:rPr>
          <w:noProof/>
          <w:webHidden/>
        </w:rPr>
        <w:tab/>
        <w:t>4</w:t>
      </w:r>
    </w:p>
    <w:p w:rsidR="005C64B8" w:rsidRDefault="005C64B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51DCE">
        <w:rPr>
          <w:rStyle w:val="ad"/>
          <w:noProof/>
        </w:rPr>
        <w:t>2. Характеристика растительности</w:t>
      </w:r>
      <w:r>
        <w:rPr>
          <w:noProof/>
          <w:webHidden/>
        </w:rPr>
        <w:tab/>
        <w:t>5</w:t>
      </w:r>
    </w:p>
    <w:p w:rsidR="005C64B8" w:rsidRDefault="005C64B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51DCE">
        <w:rPr>
          <w:rStyle w:val="ad"/>
          <w:noProof/>
        </w:rPr>
        <w:t>Заключение</w:t>
      </w:r>
      <w:r>
        <w:rPr>
          <w:noProof/>
          <w:webHidden/>
        </w:rPr>
        <w:tab/>
        <w:t>21</w:t>
      </w:r>
    </w:p>
    <w:p w:rsidR="005C64B8" w:rsidRDefault="005C64B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51DCE">
        <w:rPr>
          <w:rStyle w:val="ad"/>
          <w:noProof/>
        </w:rPr>
        <w:t>Список литературы</w:t>
      </w:r>
      <w:r>
        <w:rPr>
          <w:noProof/>
          <w:webHidden/>
        </w:rPr>
        <w:tab/>
        <w:t>22</w:t>
      </w:r>
    </w:p>
    <w:p w:rsidR="00636902" w:rsidRPr="00636902" w:rsidRDefault="00636902" w:rsidP="00636902">
      <w:pPr>
        <w:pStyle w:val="afa"/>
        <w:jc w:val="both"/>
      </w:pPr>
    </w:p>
    <w:p w:rsidR="00636902" w:rsidRPr="00636902" w:rsidRDefault="009F2546" w:rsidP="00636902">
      <w:pPr>
        <w:pStyle w:val="2"/>
        <w:rPr>
          <w:kern w:val="0"/>
        </w:rPr>
      </w:pPr>
      <w:r w:rsidRPr="00636902">
        <w:rPr>
          <w:kern w:val="0"/>
        </w:rPr>
        <w:br w:type="page"/>
      </w:r>
      <w:bookmarkStart w:id="0" w:name="_Toc140840231"/>
      <w:bookmarkStart w:id="1" w:name="_Toc223489317"/>
      <w:r w:rsidR="00296212" w:rsidRPr="00636902">
        <w:rPr>
          <w:kern w:val="0"/>
        </w:rPr>
        <w:t>Введение</w:t>
      </w:r>
      <w:bookmarkEnd w:id="0"/>
      <w:bookmarkEnd w:id="1"/>
    </w:p>
    <w:p w:rsidR="00636902" w:rsidRDefault="00636902" w:rsidP="00636902">
      <w:pPr>
        <w:widowControl w:val="0"/>
        <w:autoSpaceDE w:val="0"/>
        <w:autoSpaceDN w:val="0"/>
        <w:adjustRightInd w:val="0"/>
      </w:pPr>
    </w:p>
    <w:p w:rsidR="00296212" w:rsidRPr="00636902" w:rsidRDefault="00296212" w:rsidP="00636902">
      <w:pPr>
        <w:widowControl w:val="0"/>
        <w:autoSpaceDE w:val="0"/>
        <w:autoSpaceDN w:val="0"/>
        <w:adjustRightInd w:val="0"/>
      </w:pPr>
      <w:r w:rsidRPr="00636902">
        <w:t>Дельта Волги</w:t>
      </w:r>
      <w:r w:rsidR="00636902" w:rsidRPr="00636902">
        <w:t xml:space="preserve"> - </w:t>
      </w:r>
      <w:r w:rsidRPr="00636902">
        <w:t>место, где в 1919 году создан первый в России биосферный заповедник</w:t>
      </w:r>
      <w:r w:rsidR="00636902" w:rsidRPr="00636902">
        <w:t xml:space="preserve">. </w:t>
      </w:r>
      <w:r w:rsidRPr="00636902">
        <w:t>Пять лет назад в Астраханской области появился еще один федеральный государственный природный заповедник</w:t>
      </w:r>
      <w:r w:rsidR="00636902" w:rsidRPr="00636902">
        <w:t xml:space="preserve"> - </w:t>
      </w:r>
      <w:r w:rsidRPr="00636902">
        <w:t>Богдинско-Баскунчакский</w:t>
      </w:r>
      <w:r w:rsidR="00636902" w:rsidRPr="00636902">
        <w:t xml:space="preserve">. </w:t>
      </w:r>
      <w:r w:rsidRPr="00636902">
        <w:t>Мы понимаем, что у заповедников постоянно возникает немало проблем, решение которых откладывать нельзя, поэтому финансирование их деятельности – в большей части на ответственности областного бюджета</w:t>
      </w:r>
      <w:r w:rsidR="00636902" w:rsidRPr="00636902">
        <w:t xml:space="preserve">. </w:t>
      </w:r>
      <w:r w:rsidRPr="00636902">
        <w:t>Астраханцы гордятся, что в минувшем году статус федерального памятника природы получил остров Малый Жемчужный</w:t>
      </w:r>
      <w:r w:rsidR="00636902" w:rsidRPr="00636902">
        <w:t xml:space="preserve">. </w:t>
      </w:r>
      <w:r w:rsidRPr="00636902">
        <w:t>Это один из наиболее ценных природных резерватов Северного Каспия</w:t>
      </w:r>
      <w:r w:rsidR="00636902" w:rsidRPr="00636902">
        <w:t xml:space="preserve">. </w:t>
      </w:r>
      <w:r w:rsidRPr="00636902">
        <w:t>Кроме этого, 800 тыс</w:t>
      </w:r>
      <w:r w:rsidR="00636902" w:rsidRPr="00636902">
        <w:t xml:space="preserve">. </w:t>
      </w:r>
      <w:r w:rsidRPr="00636902">
        <w:t>гектаров территории дельты имеют статус водно-болотного угодья международного значения</w:t>
      </w:r>
      <w:r w:rsidR="00636902" w:rsidRPr="00636902">
        <w:t xml:space="preserve">. </w:t>
      </w:r>
      <w:r w:rsidRPr="00636902">
        <w:t>В нашем регионе расположены четыре государственных природных заказника областного значения</w:t>
      </w:r>
      <w:r w:rsidR="00636902" w:rsidRPr="00636902">
        <w:t xml:space="preserve">. </w:t>
      </w:r>
    </w:p>
    <w:p w:rsidR="00296212" w:rsidRPr="00636902" w:rsidRDefault="00296212" w:rsidP="00636902">
      <w:pPr>
        <w:widowControl w:val="0"/>
        <w:autoSpaceDE w:val="0"/>
        <w:autoSpaceDN w:val="0"/>
        <w:adjustRightInd w:val="0"/>
      </w:pPr>
      <w:r w:rsidRPr="00636902">
        <w:t>Дельта Волги признана самой экологически благополучной дельтой в Европе</w:t>
      </w:r>
      <w:r w:rsidR="00636902" w:rsidRPr="00636902">
        <w:t xml:space="preserve">. </w:t>
      </w:r>
      <w:r w:rsidRPr="00636902">
        <w:t>Наша задача, несмотря на то, что территория под хозяйственное использование здесь высоко ценится, расширять границы природных заповедников</w:t>
      </w:r>
      <w:r w:rsidR="00636902" w:rsidRPr="00636902">
        <w:t xml:space="preserve">. </w:t>
      </w:r>
      <w:r w:rsidRPr="00636902">
        <w:t>Сейчас, например, прорабатывается идея создания в области так называемых биосферных полигонов</w:t>
      </w:r>
      <w:r w:rsidR="00636902" w:rsidRPr="00636902">
        <w:t xml:space="preserve">. </w:t>
      </w:r>
      <w:r w:rsidRPr="00636902">
        <w:t>Мы делаем это одними из первых в России</w:t>
      </w:r>
      <w:r w:rsidR="00636902" w:rsidRPr="00636902">
        <w:t xml:space="preserve">. </w:t>
      </w:r>
      <w:r w:rsidRPr="00636902">
        <w:t>Под них предстоит зарезервировать 300 тысяч гектаров Северного Каспия и дельты Волги</w:t>
      </w:r>
      <w:r w:rsidR="00636902" w:rsidRPr="00636902">
        <w:t xml:space="preserve">. </w:t>
      </w:r>
      <w:r w:rsidRPr="00636902">
        <w:t>На этих пространствах, в основном водных, будут опробованы современные методы хозяйственной деятельности, которые не повредят уникальной окружающей среде</w:t>
      </w:r>
      <w:r w:rsidR="00636902" w:rsidRPr="00636902">
        <w:t xml:space="preserve">. </w:t>
      </w:r>
      <w:r w:rsidRPr="00636902">
        <w:t>Мы за открытость экологической информации и всегда оперативно реагируем на любые сигналы о ЧП и проблемах</w:t>
      </w:r>
      <w:r w:rsidR="00636902" w:rsidRPr="00636902">
        <w:t xml:space="preserve">. </w:t>
      </w:r>
    </w:p>
    <w:p w:rsidR="00C6769A" w:rsidRPr="00636902" w:rsidRDefault="00C6769A" w:rsidP="00636902">
      <w:pPr>
        <w:widowControl w:val="0"/>
        <w:autoSpaceDE w:val="0"/>
        <w:autoSpaceDN w:val="0"/>
        <w:adjustRightInd w:val="0"/>
      </w:pPr>
      <w:r w:rsidRPr="00636902">
        <w:t>Крупнейшая речная долина Европы Волго-Ахтубинская пойма и дельта реки волги, а также окружающая их пустыня всегда привлекали внимание ботаников</w:t>
      </w:r>
      <w:r w:rsidR="00636902" w:rsidRPr="00636902">
        <w:t xml:space="preserve">. </w:t>
      </w:r>
      <w:r w:rsidRPr="00636902">
        <w:t>Первые исследования в основном касались видового состава флоры</w:t>
      </w:r>
      <w:r w:rsidR="00636902" w:rsidRPr="00636902">
        <w:t xml:space="preserve">. </w:t>
      </w:r>
      <w:r w:rsidRPr="00636902">
        <w:t>В разное время область посетили</w:t>
      </w:r>
      <w:r w:rsidR="00636902" w:rsidRPr="00636902">
        <w:t xml:space="preserve">: </w:t>
      </w:r>
      <w:r w:rsidRPr="00636902">
        <w:t>П</w:t>
      </w:r>
      <w:r w:rsidR="00636902" w:rsidRPr="00636902">
        <w:t xml:space="preserve">. </w:t>
      </w:r>
      <w:r w:rsidRPr="00636902">
        <w:t>С Паллас, К</w:t>
      </w:r>
      <w:r w:rsidR="00636902" w:rsidRPr="00636902">
        <w:t xml:space="preserve">. </w:t>
      </w:r>
      <w:r w:rsidRPr="00636902">
        <w:t>К Клаус, Э</w:t>
      </w:r>
      <w:r w:rsidR="00636902" w:rsidRPr="00636902">
        <w:t xml:space="preserve">. </w:t>
      </w:r>
      <w:r w:rsidRPr="00636902">
        <w:t>А Эверсманн, И</w:t>
      </w:r>
      <w:r w:rsidR="00636902" w:rsidRPr="00636902">
        <w:t xml:space="preserve">. </w:t>
      </w:r>
      <w:r w:rsidRPr="00636902">
        <w:t>К Пачоский, А</w:t>
      </w:r>
      <w:r w:rsidR="00636902" w:rsidRPr="00636902">
        <w:t xml:space="preserve">. </w:t>
      </w:r>
      <w:r w:rsidRPr="00636902">
        <w:t>Я Гордягин и многие другие выдающиеся путешественники и ботаники</w:t>
      </w:r>
      <w:r w:rsidR="00636902" w:rsidRPr="00636902">
        <w:t xml:space="preserve">. </w:t>
      </w:r>
      <w:r w:rsidRPr="00636902">
        <w:t>В конце 20-х годов нынешнего столетия больше внимания стали уделять пойменным местообитаниям</w:t>
      </w:r>
      <w:r w:rsidR="00636902" w:rsidRPr="00636902">
        <w:t xml:space="preserve">. </w:t>
      </w:r>
      <w:r w:rsidRPr="00636902">
        <w:t>Одному из первых исследователей растительного покрова нижневолжской долины</w:t>
      </w:r>
      <w:r w:rsidR="00636902" w:rsidRPr="00636902">
        <w:t xml:space="preserve"> - </w:t>
      </w:r>
      <w:r w:rsidRPr="00636902">
        <w:t>С</w:t>
      </w:r>
      <w:r w:rsidR="00636902" w:rsidRPr="00636902">
        <w:t xml:space="preserve">. </w:t>
      </w:r>
      <w:r w:rsidRPr="00636902">
        <w:t>И Коржинскому (в 1888 г</w:t>
      </w:r>
      <w:r w:rsidR="00636902" w:rsidRPr="00636902">
        <w:t xml:space="preserve">) - </w:t>
      </w:r>
      <w:r w:rsidRPr="00636902">
        <w:t>флористический состав ее лугов и болот первоначально казался довольно однообразным, но впоследствии эти представления стали меняться</w:t>
      </w:r>
      <w:r w:rsidR="00636902">
        <w:t xml:space="preserve">.А. </w:t>
      </w:r>
      <w:r w:rsidRPr="00636902">
        <w:t>Г Раменский (в 1931 г</w:t>
      </w:r>
      <w:r w:rsidR="00636902" w:rsidRPr="00636902">
        <w:t xml:space="preserve">) </w:t>
      </w:r>
      <w:r w:rsidRPr="00636902">
        <w:t>отметил изменение состава травянистых сообществ Волго-Ахтубинской поймы и дельты по мере продвижения вниз по течению реки</w:t>
      </w:r>
      <w:r w:rsidR="00636902" w:rsidRPr="00636902">
        <w:t xml:space="preserve">. </w:t>
      </w:r>
    </w:p>
    <w:p w:rsidR="00C6769A" w:rsidRPr="00636902" w:rsidRDefault="00C6769A" w:rsidP="00636902">
      <w:pPr>
        <w:widowControl w:val="0"/>
        <w:autoSpaceDE w:val="0"/>
        <w:autoSpaceDN w:val="0"/>
        <w:adjustRightInd w:val="0"/>
      </w:pPr>
      <w:r w:rsidRPr="00636902">
        <w:t>В связи с развернувшимся в пятидесятых</w:t>
      </w:r>
      <w:r w:rsidR="00636902" w:rsidRPr="00636902">
        <w:t xml:space="preserve"> - </w:t>
      </w:r>
      <w:r w:rsidRPr="00636902">
        <w:t>шестидесятых годах широким гидро</w:t>
      </w:r>
      <w:r w:rsidR="00636902" w:rsidRPr="00636902">
        <w:t xml:space="preserve"> - </w:t>
      </w:r>
      <w:r w:rsidRPr="00636902">
        <w:t>и мелиоративным строительством в зоне Нижней Волги вели исследования несколько крупных комплексных экспедиций Московского университета</w:t>
      </w:r>
      <w:r w:rsidR="00636902" w:rsidRPr="00636902">
        <w:t xml:space="preserve">. </w:t>
      </w:r>
      <w:r w:rsidRPr="00636902">
        <w:t>В семидесятых годах А</w:t>
      </w:r>
      <w:r w:rsidR="00636902">
        <w:t xml:space="preserve">.Ф. </w:t>
      </w:r>
      <w:r w:rsidRPr="00636902">
        <w:t>Живоглядом была охарактеризована флора лугово-болотных местообитаний Астраханского биосферного заповедника, Г</w:t>
      </w:r>
      <w:r w:rsidR="00636902" w:rsidRPr="00636902">
        <w:t xml:space="preserve">. </w:t>
      </w:r>
      <w:r w:rsidRPr="00636902">
        <w:t>Е Сафоновым подробно проанализирована флора бэровских бугров и песков</w:t>
      </w:r>
      <w:r w:rsidR="00636902" w:rsidRPr="00636902">
        <w:t xml:space="preserve">. </w:t>
      </w:r>
    </w:p>
    <w:p w:rsidR="00C6769A" w:rsidRPr="00636902" w:rsidRDefault="00C6769A" w:rsidP="00636902">
      <w:pPr>
        <w:widowControl w:val="0"/>
        <w:autoSpaceDE w:val="0"/>
        <w:autoSpaceDN w:val="0"/>
        <w:adjustRightInd w:val="0"/>
      </w:pPr>
      <w:r w:rsidRPr="00636902">
        <w:t>В настоящее время опубликовано много работ с характеристикой растительности и закономерностей ее развития в долине Нижней Волги В</w:t>
      </w:r>
      <w:r w:rsidR="00636902" w:rsidRPr="00636902">
        <w:t xml:space="preserve">. </w:t>
      </w:r>
      <w:r w:rsidRPr="00636902">
        <w:t>Б Голубом и его учениками (В</w:t>
      </w:r>
      <w:r w:rsidR="00636902" w:rsidRPr="00636902">
        <w:t xml:space="preserve">. </w:t>
      </w:r>
      <w:r w:rsidRPr="00636902">
        <w:t>Н Пилипенхо, Г</w:t>
      </w:r>
      <w:r w:rsidR="00636902" w:rsidRPr="00636902">
        <w:t xml:space="preserve">. </w:t>
      </w:r>
      <w:r w:rsidRPr="00636902">
        <w:t>А Лосевым, А</w:t>
      </w:r>
      <w:r w:rsidR="00636902" w:rsidRPr="00636902">
        <w:t xml:space="preserve">. </w:t>
      </w:r>
      <w:r w:rsidRPr="00636902">
        <w:t xml:space="preserve">Н Барминым и </w:t>
      </w:r>
      <w:r w:rsidR="00636902">
        <w:t>др.)</w:t>
      </w:r>
      <w:r w:rsidR="00636902" w:rsidRPr="00636902">
        <w:t xml:space="preserve">. </w:t>
      </w:r>
    </w:p>
    <w:p w:rsidR="009F2546" w:rsidRPr="00636902" w:rsidRDefault="00DC4C18" w:rsidP="00636902">
      <w:pPr>
        <w:widowControl w:val="0"/>
        <w:autoSpaceDE w:val="0"/>
        <w:autoSpaceDN w:val="0"/>
        <w:adjustRightInd w:val="0"/>
      </w:pPr>
      <w:r w:rsidRPr="00636902">
        <w:t xml:space="preserve">В соответствии с учебным планом была </w:t>
      </w:r>
      <w:r w:rsidR="00580A6D" w:rsidRPr="00636902">
        <w:t>прове</w:t>
      </w:r>
      <w:r w:rsidRPr="00636902">
        <w:t xml:space="preserve">дена </w:t>
      </w:r>
      <w:r w:rsidR="00580A6D" w:rsidRPr="00636902">
        <w:t>учебно-полев</w:t>
      </w:r>
      <w:r w:rsidRPr="00636902">
        <w:t xml:space="preserve">ая </w:t>
      </w:r>
      <w:r w:rsidR="00580A6D" w:rsidRPr="00636902">
        <w:t>практи</w:t>
      </w:r>
      <w:r w:rsidRPr="00636902">
        <w:t>ка</w:t>
      </w:r>
      <w:r w:rsidR="00580A6D" w:rsidRPr="00636902">
        <w:t xml:space="preserve"> с целью исследования </w:t>
      </w:r>
      <w:r w:rsidRPr="00636902">
        <w:t>растительного мира дельты</w:t>
      </w:r>
      <w:r w:rsidR="00636902" w:rsidRPr="00636902">
        <w:t xml:space="preserve">. </w:t>
      </w:r>
    </w:p>
    <w:p w:rsidR="00DC4C18" w:rsidRPr="00636902" w:rsidRDefault="00DC4C18" w:rsidP="00636902">
      <w:pPr>
        <w:widowControl w:val="0"/>
        <w:autoSpaceDE w:val="0"/>
        <w:autoSpaceDN w:val="0"/>
        <w:adjustRightInd w:val="0"/>
      </w:pPr>
      <w:r w:rsidRPr="00636902">
        <w:t xml:space="preserve">Целью данного отчета </w:t>
      </w:r>
      <w:r w:rsidR="0044303E" w:rsidRPr="00636902">
        <w:t>по практике является рассмотрение и подробное изучение растительного мира дельты</w:t>
      </w:r>
      <w:r w:rsidR="00636902" w:rsidRPr="00636902">
        <w:t xml:space="preserve">. </w:t>
      </w:r>
    </w:p>
    <w:p w:rsidR="00636902" w:rsidRPr="00636902" w:rsidRDefault="0044303E" w:rsidP="00636902">
      <w:pPr>
        <w:widowControl w:val="0"/>
        <w:autoSpaceDE w:val="0"/>
        <w:autoSpaceDN w:val="0"/>
        <w:adjustRightInd w:val="0"/>
      </w:pPr>
      <w:r w:rsidRPr="00636902">
        <w:t xml:space="preserve">При подготовке отчета были использованы </w:t>
      </w:r>
      <w:r w:rsidR="005F7E4F" w:rsidRPr="00636902">
        <w:t xml:space="preserve">издание Астраханского педагогического института, статьи </w:t>
      </w:r>
      <w:r w:rsidR="00412252" w:rsidRPr="00636902">
        <w:t>конференций, а также материалы, собранные в период прохождения практики</w:t>
      </w:r>
      <w:r w:rsidR="00636902" w:rsidRPr="00636902">
        <w:t xml:space="preserve">. </w:t>
      </w:r>
    </w:p>
    <w:p w:rsidR="009F2546" w:rsidRPr="00636902" w:rsidRDefault="009F2546" w:rsidP="00636902">
      <w:pPr>
        <w:pStyle w:val="2"/>
        <w:rPr>
          <w:kern w:val="0"/>
        </w:rPr>
      </w:pPr>
      <w:r w:rsidRPr="00636902">
        <w:rPr>
          <w:kern w:val="0"/>
        </w:rPr>
        <w:br w:type="page"/>
      </w:r>
      <w:bookmarkStart w:id="2" w:name="_Toc140840232"/>
      <w:bookmarkStart w:id="3" w:name="_Toc223489318"/>
      <w:r w:rsidRPr="00636902">
        <w:rPr>
          <w:kern w:val="0"/>
        </w:rPr>
        <w:t>1</w:t>
      </w:r>
      <w:r w:rsidR="00636902" w:rsidRPr="00636902">
        <w:rPr>
          <w:kern w:val="0"/>
        </w:rPr>
        <w:t xml:space="preserve">. </w:t>
      </w:r>
      <w:r w:rsidR="00B01ECE" w:rsidRPr="00636902">
        <w:rPr>
          <w:kern w:val="0"/>
        </w:rPr>
        <w:t>Общая характеристика</w:t>
      </w:r>
      <w:bookmarkEnd w:id="2"/>
      <w:bookmarkEnd w:id="3"/>
    </w:p>
    <w:p w:rsidR="00636902" w:rsidRDefault="00636902" w:rsidP="00636902">
      <w:pPr>
        <w:widowControl w:val="0"/>
        <w:autoSpaceDE w:val="0"/>
        <w:autoSpaceDN w:val="0"/>
        <w:adjustRightInd w:val="0"/>
      </w:pPr>
    </w:p>
    <w:p w:rsidR="009F2546" w:rsidRPr="00636902" w:rsidRDefault="009F2546" w:rsidP="00636902">
      <w:pPr>
        <w:widowControl w:val="0"/>
        <w:autoSpaceDE w:val="0"/>
        <w:autoSpaceDN w:val="0"/>
        <w:adjustRightInd w:val="0"/>
      </w:pPr>
      <w:r w:rsidRPr="00636902">
        <w:t>Современная растительность Прикаспия сложилась примерно 15-16 тыс</w:t>
      </w:r>
      <w:r w:rsidR="00636902" w:rsidRPr="00636902">
        <w:t xml:space="preserve">. </w:t>
      </w:r>
      <w:r w:rsidRPr="00636902">
        <w:t>лет назад</w:t>
      </w:r>
      <w:r w:rsidR="00636902" w:rsidRPr="00636902">
        <w:t xml:space="preserve">. </w:t>
      </w:r>
      <w:r w:rsidRPr="00636902">
        <w:t>За это время здесь в жестких стрессовых условиях существования (недостаток увлажнения, засоление почвы</w:t>
      </w:r>
      <w:r w:rsidR="00636902" w:rsidRPr="00636902">
        <w:t xml:space="preserve">) </w:t>
      </w:r>
      <w:r w:rsidRPr="00636902">
        <w:t>смогли закрепиться лишь 750-850 видов высших растений</w:t>
      </w:r>
      <w:r w:rsidR="00636902" w:rsidRPr="00636902">
        <w:t xml:space="preserve">. </w:t>
      </w:r>
      <w:r w:rsidRPr="00636902">
        <w:t>На сочетании этих видов создаются уникальные растительные сообщества</w:t>
      </w:r>
      <w:r w:rsidR="00636902" w:rsidRPr="00636902">
        <w:t xml:space="preserve">. </w:t>
      </w:r>
      <w:r w:rsidRPr="00636902">
        <w:t>В пределах России это единственное место, где при перепаде высот представлены ассоциации от прибрежноводных растений до растений пустынь</w:t>
      </w:r>
      <w:r w:rsidR="00636902" w:rsidRPr="00636902">
        <w:t xml:space="preserve">. </w:t>
      </w:r>
    </w:p>
    <w:p w:rsidR="009F2546" w:rsidRPr="00636902" w:rsidRDefault="009F2546" w:rsidP="00636902">
      <w:pPr>
        <w:widowControl w:val="0"/>
        <w:autoSpaceDE w:val="0"/>
        <w:autoSpaceDN w:val="0"/>
        <w:adjustRightInd w:val="0"/>
      </w:pPr>
      <w:r w:rsidRPr="00636902">
        <w:t>Растительность области, в основном, относится к полупустынному и пустынному типу</w:t>
      </w:r>
      <w:r w:rsidR="00636902" w:rsidRPr="00636902">
        <w:t xml:space="preserve">. </w:t>
      </w:r>
      <w:r w:rsidRPr="00636902">
        <w:t>Полупустыня характеризует господством злаково-полынной растительности, пустыня</w:t>
      </w:r>
      <w:r w:rsidR="00636902" w:rsidRPr="00636902">
        <w:t xml:space="preserve"> - </w:t>
      </w:r>
      <w:r w:rsidRPr="00636902">
        <w:t>полыной</w:t>
      </w:r>
      <w:r w:rsidR="00636902" w:rsidRPr="00636902">
        <w:t xml:space="preserve">. </w:t>
      </w:r>
      <w:r w:rsidRPr="00636902">
        <w:t>В растительном покрове преобладают различные виды полыней (черная, белая, астраханская</w:t>
      </w:r>
      <w:r w:rsidR="00636902" w:rsidRPr="00636902">
        <w:t xml:space="preserve">) </w:t>
      </w:r>
      <w:r w:rsidRPr="00636902">
        <w:t>и солянок (кокпек, верблюжья колючка</w:t>
      </w:r>
      <w:r w:rsidR="00636902" w:rsidRPr="00636902">
        <w:t xml:space="preserve">). </w:t>
      </w:r>
      <w:r w:rsidRPr="00636902">
        <w:t>В Волго-Ахтубинской пойме распространены пойменные злаково-разнотравные луга, кустарники и ленточные леса умеренного пояса</w:t>
      </w:r>
      <w:r w:rsidR="00636902" w:rsidRPr="00636902">
        <w:t xml:space="preserve">. </w:t>
      </w:r>
      <w:r w:rsidRPr="00636902">
        <w:t>В дельте Волги луга представлены злаково-осоково-пырейными разнотравными ассоциациями</w:t>
      </w:r>
      <w:r w:rsidR="00636902" w:rsidRPr="00636902">
        <w:t xml:space="preserve">. </w:t>
      </w:r>
      <w:r w:rsidRPr="00636902">
        <w:t>Из кустарников и древесных пород в пойме произрастают ива, тополь черный, по высокой пойме дубравы с примесью вяза и тополя белого</w:t>
      </w:r>
      <w:r w:rsidR="00636902" w:rsidRPr="00636902">
        <w:t xml:space="preserve">. </w:t>
      </w:r>
      <w:r w:rsidRPr="00636902">
        <w:t>В низовье дельты широко распространены заросли тростника, рогоза, камыша</w:t>
      </w:r>
      <w:r w:rsidR="00636902" w:rsidRPr="00636902">
        <w:t xml:space="preserve">. </w:t>
      </w:r>
      <w:r w:rsidRPr="00636902">
        <w:t>В ильменях и култуках (морских заливах</w:t>
      </w:r>
      <w:r w:rsidR="00636902" w:rsidRPr="00636902">
        <w:t xml:space="preserve">) </w:t>
      </w:r>
      <w:r w:rsidRPr="00636902">
        <w:t>произрастает водяная растительность (чилим, рдест, белая кувшинка, сальвиния, валлиснерия</w:t>
      </w:r>
      <w:r w:rsidR="00636902" w:rsidRPr="00636902">
        <w:t xml:space="preserve">). </w:t>
      </w:r>
      <w:r w:rsidRPr="00636902">
        <w:t>Сохранилось здесь и редчайшее растение</w:t>
      </w:r>
      <w:r w:rsidR="00636902" w:rsidRPr="00636902">
        <w:t>-</w:t>
      </w:r>
      <w:r w:rsidRPr="00636902">
        <w:t>каспийский лотос</w:t>
      </w:r>
      <w:r w:rsidR="00636902" w:rsidRPr="00636902">
        <w:t xml:space="preserve">. </w:t>
      </w:r>
    </w:p>
    <w:p w:rsidR="009F2546" w:rsidRPr="00636902" w:rsidRDefault="009F2546" w:rsidP="00636902">
      <w:pPr>
        <w:widowControl w:val="0"/>
        <w:autoSpaceDE w:val="0"/>
        <w:autoSpaceDN w:val="0"/>
        <w:adjustRightInd w:val="0"/>
      </w:pPr>
      <w:r w:rsidRPr="00636902">
        <w:t>Самыми ценными в растительном покрове области являются луга Волго-Ахтубинской поймы и дельты</w:t>
      </w:r>
      <w:r w:rsidR="00636902" w:rsidRPr="00636902">
        <w:t xml:space="preserve">. </w:t>
      </w:r>
      <w:r w:rsidRPr="00636902">
        <w:t>Это прекрасные ceнокосные угодья и пастбища для крупного рогатого скота</w:t>
      </w:r>
      <w:r w:rsidR="00636902" w:rsidRPr="00636902">
        <w:t xml:space="preserve">. </w:t>
      </w:r>
      <w:r w:rsidRPr="00636902">
        <w:t>Растительный покров пустыни используется как подножный корм для овец и верблюдов</w:t>
      </w:r>
      <w:r w:rsidR="00636902" w:rsidRPr="00636902">
        <w:t xml:space="preserve">. </w:t>
      </w:r>
      <w:r w:rsidRPr="00636902">
        <w:t>Используются сенокосы и по лиманам в пустыне</w:t>
      </w:r>
      <w:r w:rsidR="00636902" w:rsidRPr="00636902">
        <w:t xml:space="preserve">. </w:t>
      </w:r>
    </w:p>
    <w:p w:rsidR="009F2546" w:rsidRPr="00636902" w:rsidRDefault="009F2546" w:rsidP="00636902">
      <w:pPr>
        <w:widowControl w:val="0"/>
        <w:autoSpaceDE w:val="0"/>
        <w:autoSpaceDN w:val="0"/>
        <w:adjustRightInd w:val="0"/>
      </w:pPr>
      <w:r w:rsidRPr="00636902">
        <w:t>Растительный мир Каспийского моря резко отличается по видовому составу от флоры подводной части дельты</w:t>
      </w:r>
      <w:r w:rsidR="00636902" w:rsidRPr="00636902">
        <w:t xml:space="preserve">. </w:t>
      </w:r>
      <w:r w:rsidRPr="00636902">
        <w:t>Высшие растения Каспийского моря представлены пятью видами, преобладают низшие</w:t>
      </w:r>
      <w:r w:rsidR="00636902" w:rsidRPr="00636902">
        <w:t xml:space="preserve"> - </w:t>
      </w:r>
      <w:r w:rsidRPr="00636902">
        <w:t>водоросли</w:t>
      </w:r>
      <w:r w:rsidR="00636902" w:rsidRPr="00636902">
        <w:t xml:space="preserve">. </w:t>
      </w:r>
      <w:r w:rsidRPr="00636902">
        <w:t>Их насчитывается более 700 видов</w:t>
      </w:r>
      <w:r w:rsidR="00636902" w:rsidRPr="00636902">
        <w:t xml:space="preserve">. </w:t>
      </w:r>
    </w:p>
    <w:p w:rsidR="009F2546" w:rsidRPr="00636902" w:rsidRDefault="009F2546" w:rsidP="00636902">
      <w:pPr>
        <w:widowControl w:val="0"/>
        <w:autoSpaceDE w:val="0"/>
        <w:autoSpaceDN w:val="0"/>
        <w:adjustRightInd w:val="0"/>
      </w:pPr>
      <w:r w:rsidRPr="00636902">
        <w:t>Для сохранения и наиболее полного изучения уникальных условий дельты Волги в 1919 году здесь был создан первый в стране Астраханский государственный заповедник</w:t>
      </w:r>
      <w:r w:rsidR="00636902" w:rsidRPr="00636902">
        <w:t xml:space="preserve">. </w:t>
      </w:r>
    </w:p>
    <w:p w:rsidR="00C8290E" w:rsidRPr="00636902" w:rsidRDefault="00C8290E" w:rsidP="00636902">
      <w:pPr>
        <w:widowControl w:val="0"/>
        <w:autoSpaceDE w:val="0"/>
        <w:autoSpaceDN w:val="0"/>
        <w:adjustRightInd w:val="0"/>
      </w:pPr>
      <w:r w:rsidRPr="00636902">
        <w:t>Организация государственного природного заповедника «Богдинско-Баскунчакский» и передача его ведение оставшейся части государственного природного заказника областного подчинения «Богдинско-Баскунчакского» в качестве охранной зоны, позволило сохранить и изучить уникальные природные комплексы</w:t>
      </w:r>
      <w:r w:rsidR="00636902" w:rsidRPr="00636902">
        <w:t xml:space="preserve">: </w:t>
      </w:r>
      <w:r w:rsidRPr="00636902">
        <w:t>гору Большое Богдо, пресное озеро Карасун</w:t>
      </w:r>
      <w:r w:rsidR="00636902" w:rsidRPr="00636902">
        <w:t xml:space="preserve">. </w:t>
      </w:r>
      <w:r w:rsidRPr="00636902">
        <w:t>лесопосадки участка «Зеленый сад», карстовые поля, пещеры, воронки</w:t>
      </w:r>
      <w:r w:rsidR="00636902" w:rsidRPr="00636902">
        <w:t xml:space="preserve">. </w:t>
      </w:r>
    </w:p>
    <w:p w:rsidR="00C8290E" w:rsidRPr="00636902" w:rsidRDefault="00C8290E" w:rsidP="00636902">
      <w:pPr>
        <w:widowControl w:val="0"/>
        <w:autoSpaceDE w:val="0"/>
        <w:autoSpaceDN w:val="0"/>
        <w:adjustRightInd w:val="0"/>
      </w:pPr>
      <w:r w:rsidRPr="00636902">
        <w:t>Такой комплекс карстовых образований на заповедной территории и в охранной зоне в пашей стране встречается только здесь</w:t>
      </w:r>
      <w:r w:rsidR="00636902" w:rsidRPr="00636902">
        <w:t xml:space="preserve">. </w:t>
      </w:r>
    </w:p>
    <w:p w:rsidR="00636902" w:rsidRPr="00636902" w:rsidRDefault="00C8290E" w:rsidP="00636902">
      <w:pPr>
        <w:widowControl w:val="0"/>
        <w:autoSpaceDE w:val="0"/>
        <w:autoSpaceDN w:val="0"/>
        <w:adjustRightInd w:val="0"/>
      </w:pPr>
      <w:r w:rsidRPr="00636902">
        <w:t>Состав флоры и фауны, заповедная территория по-своему уникальны</w:t>
      </w:r>
      <w:r w:rsidR="00636902" w:rsidRPr="00636902">
        <w:t xml:space="preserve">. </w:t>
      </w:r>
      <w:r w:rsidRPr="00636902">
        <w:t>На ней произрастают, обитают или присутствуют в сезон миграций виды, занесенные в Красную книгу РФ, исчезающие или редкие в целом для Астраханской области</w:t>
      </w:r>
      <w:r w:rsidR="00636902" w:rsidRPr="00636902">
        <w:t xml:space="preserve">. </w:t>
      </w:r>
    </w:p>
    <w:p w:rsidR="00636902" w:rsidRDefault="00636902" w:rsidP="00636902">
      <w:pPr>
        <w:widowControl w:val="0"/>
        <w:autoSpaceDE w:val="0"/>
        <w:autoSpaceDN w:val="0"/>
        <w:adjustRightInd w:val="0"/>
        <w:ind w:firstLine="0"/>
      </w:pPr>
      <w:bookmarkStart w:id="4" w:name="_Toc140840233"/>
    </w:p>
    <w:p w:rsidR="00B01ECE" w:rsidRPr="00636902" w:rsidRDefault="009F2546" w:rsidP="00636902">
      <w:pPr>
        <w:pStyle w:val="2"/>
        <w:rPr>
          <w:kern w:val="0"/>
        </w:rPr>
      </w:pPr>
      <w:bookmarkStart w:id="5" w:name="_Toc223489319"/>
      <w:r w:rsidRPr="00636902">
        <w:rPr>
          <w:kern w:val="0"/>
        </w:rPr>
        <w:t>2</w:t>
      </w:r>
      <w:r w:rsidR="00636902" w:rsidRPr="00636902">
        <w:rPr>
          <w:kern w:val="0"/>
        </w:rPr>
        <w:t xml:space="preserve">. </w:t>
      </w:r>
      <w:r w:rsidR="00E85FAD" w:rsidRPr="00636902">
        <w:rPr>
          <w:kern w:val="0"/>
        </w:rPr>
        <w:t>Характеристика растительности</w:t>
      </w:r>
      <w:bookmarkEnd w:id="4"/>
      <w:bookmarkEnd w:id="5"/>
    </w:p>
    <w:p w:rsidR="005C64B8" w:rsidRDefault="005C64B8" w:rsidP="00636902">
      <w:pPr>
        <w:widowControl w:val="0"/>
        <w:autoSpaceDE w:val="0"/>
        <w:autoSpaceDN w:val="0"/>
        <w:adjustRightInd w:val="0"/>
      </w:pP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Флористический состав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Видовой состав флоры области не богат</w:t>
      </w:r>
      <w:r w:rsidR="00636902" w:rsidRPr="00636902">
        <w:t xml:space="preserve">. </w:t>
      </w:r>
      <w:r w:rsidRPr="00636902">
        <w:t>Современная растительность Прикаспия сложилась примерно в последние 15</w:t>
      </w:r>
      <w:r w:rsidR="00636902" w:rsidRPr="00636902">
        <w:t xml:space="preserve"> - </w:t>
      </w:r>
      <w:r w:rsidRPr="00636902">
        <w:t>16 тысяч лет</w:t>
      </w:r>
      <w:r w:rsidR="00636902" w:rsidRPr="00636902">
        <w:t xml:space="preserve">. </w:t>
      </w:r>
      <w:r w:rsidRPr="00636902">
        <w:t>За это время здесь в жестких стрессовых условиях существования (недостаток увлажнения, засоление почвы</w:t>
      </w:r>
      <w:r w:rsidR="00636902" w:rsidRPr="00636902">
        <w:t xml:space="preserve">) </w:t>
      </w:r>
      <w:r w:rsidRPr="00636902">
        <w:t>смогли закрепиться лишь 756</w:t>
      </w:r>
      <w:r w:rsidR="00636902" w:rsidRPr="00636902">
        <w:t xml:space="preserve"> - </w:t>
      </w:r>
      <w:r w:rsidRPr="00636902">
        <w:t>850 видов высших растений из 240 тысяч видов мировой флоры</w:t>
      </w:r>
      <w:r w:rsidR="00636902" w:rsidRPr="00636902">
        <w:t xml:space="preserve">. </w:t>
      </w:r>
      <w:r w:rsidRPr="00636902">
        <w:t>Но сочетание этих видов, взаимопроникновение северных бореальных и пустынных ирано-туранских создают уникальные растительные сообщества</w:t>
      </w:r>
      <w:r w:rsidR="00636902" w:rsidRPr="00636902">
        <w:t xml:space="preserve">. </w:t>
      </w:r>
      <w:r w:rsidRPr="00636902">
        <w:t>В пределах России не встретишь другого такого места, где при перепаде высот относительно межени 1,5</w:t>
      </w:r>
      <w:r w:rsidR="00636902" w:rsidRPr="00636902">
        <w:t xml:space="preserve"> - </w:t>
      </w:r>
      <w:r w:rsidRPr="00636902">
        <w:t>2,0 м представлены ассоциации от прибрежно-водных до растений пустынь</w:t>
      </w:r>
      <w:r w:rsidR="00636902" w:rsidRPr="00636902">
        <w:t xml:space="preserve">. </w:t>
      </w:r>
      <w:r w:rsidRPr="00636902">
        <w:t>На территории Волго-Ахтубинской поймы и дельты р</w:t>
      </w:r>
      <w:r w:rsidR="00636902" w:rsidRPr="00636902">
        <w:t xml:space="preserve">. </w:t>
      </w:r>
      <w:r w:rsidRPr="00636902">
        <w:t>Волги в результате исследований, проводимых лабораторией геоботаники пединститута, выявлено около 500 видов растений, относящихся к 82-м семействам</w:t>
      </w:r>
      <w:r w:rsidR="00636902" w:rsidRPr="00636902">
        <w:t xml:space="preserve">. </w:t>
      </w:r>
      <w:r w:rsidRPr="00636902">
        <w:t>Десять наиболее богатых видами семейств включают в себя 262 вида, или более 50% от общего числа видов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Вниз по течению представленность семейств меняется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европейской части России пустынная растительность как зональный тип отмечена только на юго-востоке в пределах Прикаспийской низменности</w:t>
      </w:r>
      <w:r w:rsidR="00636902" w:rsidRPr="00636902">
        <w:t xml:space="preserve">. </w:t>
      </w:r>
      <w:r w:rsidRPr="00636902">
        <w:t>В пустынных местообитаниях ведущее место принадлежит сложноцветным, злаковым и маревым, что указывает на связь и взаимопроникновение видов пустынных и поемных местообитаний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Наиболее богатыми являются роды</w:t>
      </w:r>
      <w:r w:rsidR="00636902" w:rsidRPr="00636902">
        <w:t xml:space="preserve">: </w:t>
      </w:r>
      <w:r w:rsidRPr="00636902">
        <w:t>полыни, рдесты, астрагалы осоки, молочаи и солянки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Жизненные формы и типы ареалов растений области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Внешний облик (жизненная форма</w:t>
      </w:r>
      <w:r w:rsidR="00636902" w:rsidRPr="00636902">
        <w:t xml:space="preserve">) </w:t>
      </w:r>
      <w:r w:rsidRPr="00636902">
        <w:t>растения отражает его приспособленность к условиям среды</w:t>
      </w:r>
      <w:r w:rsidR="00636902" w:rsidRPr="00636902">
        <w:t xml:space="preserve">. </w:t>
      </w:r>
      <w:r w:rsidRPr="00636902">
        <w:t>Она вырабатывается в результате естественного отбора в различных климатических, почвенных в биоценотических условиях</w:t>
      </w:r>
      <w:r w:rsidR="00636902" w:rsidRPr="00636902">
        <w:t xml:space="preserve">. </w:t>
      </w:r>
      <w:r w:rsidRPr="00636902">
        <w:t>В геоботанике используются различные системы описания жизненных форм растений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Для характеристики флоры Астраханской области была взята система датского ботаника Раункиера</w:t>
      </w:r>
      <w:r w:rsidR="00636902" w:rsidRPr="00636902">
        <w:t xml:space="preserve">. </w:t>
      </w:r>
      <w:r w:rsidRPr="00636902">
        <w:t xml:space="preserve">В качестве признака, выражающего приспособленность к перенесению неблагоприятных условий, Раункиер использовал способ перезимовки почек возобновления, </w:t>
      </w:r>
      <w:r w:rsidR="00636902" w:rsidRPr="00636902">
        <w:t xml:space="preserve">т.е. </w:t>
      </w:r>
      <w:r w:rsidRPr="00636902">
        <w:t>их положение в пространстве (относительно поверхности земли</w:t>
      </w:r>
      <w:r w:rsidR="00636902" w:rsidRPr="00636902">
        <w:t xml:space="preserve">) </w:t>
      </w:r>
      <w:r w:rsidRPr="00636902">
        <w:t>и способ защиты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Основные жизненные формы в системе Раункиера следующие</w:t>
      </w:r>
      <w:r w:rsidR="00636902" w:rsidRPr="00636902">
        <w:t xml:space="preserve">: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Фанерофиты</w:t>
      </w:r>
      <w:r w:rsidR="00636902" w:rsidRPr="00636902">
        <w:t xml:space="preserve"> - </w:t>
      </w:r>
      <w:r w:rsidRPr="00636902">
        <w:t>эта группа объединяет растения, у которых почки возобновления расположены высоко над землей</w:t>
      </w:r>
      <w:r w:rsidR="00636902" w:rsidRPr="00636902">
        <w:t xml:space="preserve">. </w:t>
      </w:r>
      <w:r w:rsidRPr="00636902">
        <w:t>Сюда входят, главным образом, деревья и кустарники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Хамефиты</w:t>
      </w:r>
      <w:r w:rsidR="00636902" w:rsidRPr="00636902">
        <w:t xml:space="preserve"> - </w:t>
      </w:r>
      <w:r w:rsidRPr="00636902">
        <w:t>невысокие растения с почками возобновления на зимующих побегах, расположенных вблизи поверхности почвы, реже</w:t>
      </w:r>
      <w:r w:rsidR="00636902" w:rsidRPr="00636902">
        <w:t xml:space="preserve"> - </w:t>
      </w:r>
      <w:r w:rsidRPr="00636902">
        <w:t>на поверхности</w:t>
      </w:r>
      <w:r w:rsidR="00636902" w:rsidRPr="00636902">
        <w:t xml:space="preserve">. </w:t>
      </w:r>
      <w:r w:rsidRPr="00636902">
        <w:t>Положение почек на высоте не более 20</w:t>
      </w:r>
      <w:r w:rsidR="00636902" w:rsidRPr="00636902">
        <w:t xml:space="preserve"> - </w:t>
      </w:r>
      <w:r w:rsidRPr="00636902">
        <w:t>30 см над поверхностью почвы означает их зимовку под защитой снежного покрова, а в более теплых областях</w:t>
      </w:r>
      <w:r w:rsidR="00636902" w:rsidRPr="00636902">
        <w:t xml:space="preserve"> - </w:t>
      </w:r>
      <w:r w:rsidRPr="00636902">
        <w:t>частичное укрытие отмершими частями растений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Гемикриптофиты</w:t>
      </w:r>
      <w:r w:rsidR="00636902" w:rsidRPr="00636902">
        <w:t xml:space="preserve"> - </w:t>
      </w:r>
      <w:r w:rsidRPr="00636902">
        <w:t>травянистые многолетники, у которых надземные органы (или большая часть</w:t>
      </w:r>
      <w:r w:rsidR="00636902" w:rsidRPr="00636902">
        <w:t xml:space="preserve">) </w:t>
      </w:r>
      <w:r w:rsidRPr="00636902">
        <w:t>в конце вегетации отмирают, а почки возобновления находятся на уровне почвы и защищены собственными отмершими листьями, листовой и веточной подстилкой, снегом</w:t>
      </w:r>
      <w:r w:rsidR="00636902" w:rsidRPr="00636902">
        <w:t xml:space="preserve">. </w:t>
      </w:r>
    </w:p>
    <w:p w:rsidR="00636902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Криптофиты</w:t>
      </w:r>
      <w:r w:rsidR="00636902" w:rsidRPr="00636902">
        <w:t xml:space="preserve"> - </w:t>
      </w:r>
      <w:r w:rsidRPr="00636902">
        <w:t>группа объединяет растения, у которых почки возобновления располагаются под землей (геофиты</w:t>
      </w:r>
      <w:r w:rsidR="00636902" w:rsidRPr="00636902">
        <w:t xml:space="preserve">) </w:t>
      </w:r>
      <w:r w:rsidRPr="00636902">
        <w:t>или на дне водоемов (гидрофиты</w:t>
      </w:r>
      <w:r w:rsidR="00636902" w:rsidRPr="00636902">
        <w:t xml:space="preserve">). </w:t>
      </w:r>
      <w:r w:rsidRPr="00636902">
        <w:t>Геофиты</w:t>
      </w:r>
      <w:r w:rsidR="00636902" w:rsidRPr="00636902">
        <w:t xml:space="preserve"> - </w:t>
      </w:r>
      <w:r w:rsidRPr="00636902">
        <w:t>травянистые многолетники, имеющие зимующие почки на подземных органах</w:t>
      </w:r>
      <w:r w:rsidR="00636902" w:rsidRPr="00636902">
        <w:t xml:space="preserve">. </w:t>
      </w:r>
      <w:r w:rsidRPr="00636902">
        <w:t>Соответственно характеру подземных органов различают</w:t>
      </w:r>
      <w:r w:rsidR="00636902" w:rsidRPr="00636902">
        <w:t>:</w:t>
      </w:r>
    </w:p>
    <w:p w:rsidR="00636902" w:rsidRPr="00636902" w:rsidRDefault="00636902" w:rsidP="00636902">
      <w:pPr>
        <w:widowControl w:val="0"/>
        <w:autoSpaceDE w:val="0"/>
        <w:autoSpaceDN w:val="0"/>
        <w:adjustRightInd w:val="0"/>
      </w:pPr>
      <w:r w:rsidRPr="00636902">
        <w:t xml:space="preserve">- </w:t>
      </w:r>
      <w:r w:rsidR="00B01ECE" w:rsidRPr="00636902">
        <w:t>луковичные геофиты (тюльпаны, луки</w:t>
      </w:r>
      <w:r w:rsidRPr="00636902">
        <w:t>);</w:t>
      </w:r>
    </w:p>
    <w:p w:rsidR="00636902" w:rsidRPr="00636902" w:rsidRDefault="00636902" w:rsidP="00636902">
      <w:pPr>
        <w:widowControl w:val="0"/>
        <w:autoSpaceDE w:val="0"/>
        <w:autoSpaceDN w:val="0"/>
        <w:adjustRightInd w:val="0"/>
      </w:pPr>
      <w:r w:rsidRPr="00636902">
        <w:t xml:space="preserve">- </w:t>
      </w:r>
      <w:r w:rsidR="00B01ECE" w:rsidRPr="00636902">
        <w:t>клубневые, корневищные (ландыш, свинорой</w:t>
      </w:r>
      <w:r w:rsidRPr="00636902">
        <w:t>);</w:t>
      </w:r>
    </w:p>
    <w:p w:rsidR="00B01ECE" w:rsidRPr="00636902" w:rsidRDefault="00636902" w:rsidP="00636902">
      <w:pPr>
        <w:widowControl w:val="0"/>
        <w:autoSpaceDE w:val="0"/>
        <w:autoSpaceDN w:val="0"/>
        <w:adjustRightInd w:val="0"/>
      </w:pPr>
      <w:r w:rsidRPr="00636902">
        <w:t xml:space="preserve">- </w:t>
      </w:r>
      <w:r w:rsidR="00B01ECE" w:rsidRPr="00636902">
        <w:t>корневые (бодяк, вьюнок полевой</w:t>
      </w:r>
      <w:r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Гидрофиты</w:t>
      </w:r>
      <w:r w:rsidR="00636902" w:rsidRPr="00636902">
        <w:t xml:space="preserve"> - </w:t>
      </w:r>
      <w:r w:rsidRPr="00636902">
        <w:t>водные растения с плавающими или побуженными oдастьямя, отмирающими на зиму</w:t>
      </w:r>
      <w:r w:rsidR="00636902" w:rsidRPr="00636902">
        <w:t xml:space="preserve">. </w:t>
      </w:r>
      <w:r w:rsidRPr="00636902">
        <w:t>Почки возобновления у них зимуют да дне водоемов на многолетних корневищах (кувшинки, кубышки, лотос</w:t>
      </w:r>
      <w:r w:rsidR="00636902" w:rsidRPr="00636902">
        <w:t xml:space="preserve">) </w:t>
      </w:r>
      <w:r w:rsidRPr="00636902">
        <w:t xml:space="preserve">или в виде турионов, опускающихся на дно осенью и всплывающих к весне (водокрас, ряски, рдесты и </w:t>
      </w:r>
      <w:r w:rsidR="00636902">
        <w:t>др.)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Терофиты</w:t>
      </w:r>
      <w:r w:rsidR="00636902" w:rsidRPr="00636902">
        <w:t xml:space="preserve"> - </w:t>
      </w:r>
      <w:r w:rsidRPr="00636902">
        <w:t>к этой группе относят растения, переживающие неблагоприятные условия (холодная зима или засушливое лето</w:t>
      </w:r>
      <w:r w:rsidR="00636902" w:rsidRPr="00636902">
        <w:t xml:space="preserve">) </w:t>
      </w:r>
      <w:r w:rsidRPr="00636902">
        <w:t>в виде семян или спор</w:t>
      </w:r>
      <w:r w:rsidR="00636902" w:rsidRPr="00636902">
        <w:t xml:space="preserve">. </w:t>
      </w:r>
      <w:r w:rsidRPr="00636902">
        <w:t>Важнейшая адаптивная черта этой жизненной формы</w:t>
      </w:r>
      <w:r w:rsidR="00636902" w:rsidRPr="00636902">
        <w:t xml:space="preserve"> - </w:t>
      </w:r>
      <w:r w:rsidRPr="00636902">
        <w:t>способность быстро (несколько недель</w:t>
      </w:r>
      <w:r w:rsidR="00636902" w:rsidRPr="00636902">
        <w:t xml:space="preserve">) </w:t>
      </w:r>
      <w:r w:rsidRPr="00636902">
        <w:t>проходить годичный цикл развития от семени до семени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разных местообитаниях Прикаспийской низменности спектры жизненных форм резко отличаются в зависимости от увлажнения</w:t>
      </w:r>
      <w:r w:rsidR="00636902" w:rsidRPr="00636902">
        <w:t xml:space="preserve">. </w:t>
      </w:r>
      <w:r w:rsidRPr="00636902">
        <w:t>Но одна группа</w:t>
      </w:r>
      <w:r w:rsidR="00636902" w:rsidRPr="00636902">
        <w:t xml:space="preserve"> - </w:t>
      </w:r>
      <w:r w:rsidRPr="00636902">
        <w:t>фанерофитов, как в пойме, так и в пустынных местообитаниях представлена одинаково малым числом видов (6,0% от общего числа видов в пойме, 5,0%</w:t>
      </w:r>
      <w:r w:rsidR="00636902" w:rsidRPr="00636902">
        <w:t xml:space="preserve"> - </w:t>
      </w:r>
      <w:r w:rsidRPr="00636902">
        <w:t>в пустыне</w:t>
      </w:r>
      <w:r w:rsidR="00636902"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Вниз по течению р</w:t>
      </w:r>
      <w:r w:rsidR="00636902" w:rsidRPr="00636902">
        <w:t xml:space="preserve">. </w:t>
      </w:r>
      <w:r w:rsidRPr="00636902">
        <w:t>Волги увеличивается доля хамефитов, что связано с увеличением в пойме пустынных местообитаний (бугры Бэра</w:t>
      </w:r>
      <w:r w:rsidR="00636902" w:rsidRPr="00636902">
        <w:t xml:space="preserve">) </w:t>
      </w:r>
      <w:r w:rsidRPr="00636902">
        <w:t>с характерными для них полукустарничками</w:t>
      </w:r>
      <w:r w:rsidR="00636902" w:rsidRPr="00636902">
        <w:t xml:space="preserve">. </w:t>
      </w:r>
      <w:r w:rsidRPr="00636902">
        <w:t>В пустынных местообитаниях виды</w:t>
      </w:r>
      <w:r w:rsidR="00636902" w:rsidRPr="00636902">
        <w:t xml:space="preserve"> - </w:t>
      </w:r>
      <w:r w:rsidRPr="00636902">
        <w:t xml:space="preserve">ханефиты доминируют (полынь белая, анабазис безлистный и солончаковый, камфоросма монпелийская а </w:t>
      </w:r>
      <w:r w:rsidR="00636902">
        <w:t>др.)</w:t>
      </w:r>
      <w:r w:rsidR="00636902" w:rsidRPr="00636902">
        <w:t xml:space="preserve">. </w:t>
      </w:r>
      <w:r w:rsidRPr="00636902">
        <w:t>Одновременно здесь падает представленность криптофитов Их доля резко возрастает в приморской зоне дельты</w:t>
      </w:r>
      <w:r w:rsidR="00636902" w:rsidRPr="00636902">
        <w:t xml:space="preserve">. </w:t>
      </w:r>
      <w:r w:rsidRPr="00636902">
        <w:t>Вниз по течению нарастает представленность терофитов, что связано с увеличением к югу числа эфемеров и однолетних солончаковых видов растений</w:t>
      </w:r>
      <w:r w:rsidR="00636902" w:rsidRPr="00636902">
        <w:t xml:space="preserve">. </w:t>
      </w:r>
      <w:r w:rsidRPr="00636902">
        <w:t>Особенно велика доля терофитов в пустыне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На экотопах нижневолжской долины, не подверженных влиянию половодий, господствуют зональные ирано-туранские и средиземноморские виды растений</w:t>
      </w:r>
      <w:r w:rsidR="00636902" w:rsidRPr="00636902">
        <w:t xml:space="preserve">. </w:t>
      </w:r>
      <w:r w:rsidRPr="00636902">
        <w:t>Для преобладающей части растений пойменных местоположений ареал расположен в бореальной евроазиатской области</w:t>
      </w:r>
      <w:r w:rsidR="00636902" w:rsidRPr="00636902">
        <w:t xml:space="preserve">. </w:t>
      </w:r>
      <w:r w:rsidRPr="00636902">
        <w:t>Почвы поймы и дельты хорошо увлажнены</w:t>
      </w:r>
      <w:r w:rsidR="00636902" w:rsidRPr="00636902">
        <w:t xml:space="preserve">. </w:t>
      </w:r>
      <w:r w:rsidRPr="00636902">
        <w:t>Все это сближает экологические условия прибрежных местообитаний с теми условиями, которые эти виды находили в бореальных областях</w:t>
      </w:r>
      <w:r w:rsidR="00636902" w:rsidRPr="00636902">
        <w:t xml:space="preserve">. </w:t>
      </w:r>
      <w:r w:rsidRPr="00636902">
        <w:t>Но даже здесь проявляется влияние пустыни и доля ирано-туранских, средиземноморских видов значительна</w:t>
      </w:r>
      <w:r w:rsidR="00636902" w:rsidRPr="00636902">
        <w:t xml:space="preserve">. </w:t>
      </w:r>
      <w:r w:rsidRPr="00636902">
        <w:t>Средиземноморские виды доминируют в сообществах на склонах бэровских бугров, на высоких гривах, которые затапливаются раз в 10</w:t>
      </w:r>
      <w:r w:rsidR="00636902" w:rsidRPr="00636902">
        <w:t xml:space="preserve"> - </w:t>
      </w:r>
      <w:r w:rsidRPr="00636902">
        <w:t>12 лет во время половодий</w:t>
      </w:r>
      <w:r w:rsidR="00636902" w:rsidRPr="00636902">
        <w:t xml:space="preserve">. </w:t>
      </w:r>
      <w:r w:rsidRPr="00636902">
        <w:t>Эти виды проникали в долину Нижней Волги разными путями</w:t>
      </w:r>
      <w:r w:rsidR="00636902" w:rsidRPr="00636902">
        <w:t xml:space="preserve">. </w:t>
      </w:r>
      <w:r w:rsidRPr="00636902">
        <w:t>Многие виды, особенно лекарственные и культурные, появились в области благодаря Великому шелковому пути</w:t>
      </w:r>
      <w:r w:rsidR="00636902" w:rsidRPr="00636902">
        <w:t xml:space="preserve">. </w:t>
      </w:r>
      <w:r w:rsidRPr="00636902">
        <w:t>Немало видов средиземноморской флоры внедрилось во флору региона во время трансгрессий Черного и Каспийского морей</w:t>
      </w:r>
      <w:r w:rsidR="00636902" w:rsidRPr="00636902">
        <w:t xml:space="preserve">. </w:t>
      </w:r>
      <w:r w:rsidRPr="00636902">
        <w:t>Повышение уровня Каспийского моря приводило к сбросу вод через Кума-Манычский прогиб и к установлению связи с Черноморско-Средиземноморским бассейном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голоцене Черное море последний раз соединилось с Каспийским</w:t>
      </w:r>
      <w:r w:rsidR="00636902" w:rsidRPr="00636902">
        <w:t xml:space="preserve">. </w:t>
      </w:r>
      <w:r w:rsidRPr="00636902">
        <w:t>Семенные зачатки средиземноморских растений таким путем попали в нижневолжскую долину и заняли близкие им по экологии местообитания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Флора любого региона</w:t>
      </w:r>
      <w:r w:rsidR="00636902" w:rsidRPr="00636902">
        <w:t xml:space="preserve"> - </w:t>
      </w:r>
      <w:r w:rsidRPr="00636902">
        <w:t>это достаточно динамичное явление природы</w:t>
      </w:r>
      <w:r w:rsidR="00636902" w:rsidRPr="00636902">
        <w:t xml:space="preserve">. </w:t>
      </w:r>
      <w:r w:rsidRPr="00636902">
        <w:t>Некоторые виды растений исчезают, другие становятся редкими, третьи заносятся человеком, животными и внедряются в местную среду, находя свою экологическую нишу</w:t>
      </w:r>
      <w:r w:rsidR="00636902" w:rsidRPr="00636902">
        <w:t xml:space="preserve">. </w:t>
      </w:r>
      <w:r w:rsidRPr="00636902">
        <w:t>Так, в 1989 году в Казачьем ерике было обнаружено новое тропическое растение, образующее "плавающие газоны"</w:t>
      </w:r>
      <w:r w:rsidR="00636902" w:rsidRPr="00636902">
        <w:t xml:space="preserve"> - </w:t>
      </w:r>
      <w:r w:rsidRPr="00636902">
        <w:t>телорезовая из семейства ароидных</w:t>
      </w:r>
      <w:r w:rsidR="00636902" w:rsidRPr="00636902">
        <w:t xml:space="preserve">. </w:t>
      </w:r>
      <w:r w:rsidRPr="00636902">
        <w:t>В конце августа 1990 года в восточной части дельты р</w:t>
      </w:r>
      <w:r w:rsidR="00636902" w:rsidRPr="00636902">
        <w:t xml:space="preserve">. </w:t>
      </w:r>
      <w:r w:rsidRPr="00636902">
        <w:t>Волги (Володарский район</w:t>
      </w:r>
      <w:r w:rsidR="00636902" w:rsidRPr="00636902">
        <w:t xml:space="preserve">) </w:t>
      </w:r>
      <w:r w:rsidRPr="00636902">
        <w:t>сотрудниками пединститута (Пилипенко, Барминым</w:t>
      </w:r>
      <w:r w:rsidR="00636902" w:rsidRPr="00636902">
        <w:t xml:space="preserve">) </w:t>
      </w:r>
      <w:r w:rsidRPr="00636902">
        <w:t>был обнаружен крайне оригинальный вид семейства сложноцветных, который оказался принадлежащим к палеотропическому роду шароцветников</w:t>
      </w:r>
      <w:r w:rsidR="00636902" w:rsidRPr="00636902">
        <w:t xml:space="preserve">. </w:t>
      </w:r>
    </w:p>
    <w:p w:rsidR="00636902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Род шароцветников в настоящее время представлен приблизительно 50 видами, почти не выходящими за пределы тропиков Старого Света (Африка, Южная Азия, Северная Австралия</w:t>
      </w:r>
      <w:r w:rsidR="00636902" w:rsidRPr="00636902">
        <w:t xml:space="preserve">). </w:t>
      </w:r>
      <w:r w:rsidRPr="00636902">
        <w:t>Находка в цельте Волги представителя тропического рода</w:t>
      </w:r>
      <w:r w:rsidR="00636902" w:rsidRPr="00636902">
        <w:t xml:space="preserve"> - </w:t>
      </w:r>
      <w:r w:rsidRPr="00636902">
        <w:t>шароцветника волжского</w:t>
      </w:r>
      <w:r w:rsidR="00636902" w:rsidRPr="00636902">
        <w:t xml:space="preserve"> - </w:t>
      </w:r>
      <w:r w:rsidRPr="00636902">
        <w:t>интересна в ботанико-географическом отношении</w:t>
      </w:r>
      <w:r w:rsidR="00636902" w:rsidRPr="00636902">
        <w:t xml:space="preserve">. </w:t>
      </w:r>
      <w:r w:rsidRPr="00636902">
        <w:t>Ее можно сравнить лишь с присутствием здесь же единственного в России представителя другого тропического рода</w:t>
      </w:r>
      <w:r w:rsidR="00636902" w:rsidRPr="00636902">
        <w:t xml:space="preserve"> - </w:t>
      </w:r>
      <w:r w:rsidRPr="00636902">
        <w:t>двутычинницы двутычинковой, близкого по экологии к шароцветнику волжскому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Флора и растительность Волго-Ахтубинской поймы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Долина р</w:t>
      </w:r>
      <w:r w:rsidR="00636902" w:rsidRPr="00636902">
        <w:t xml:space="preserve">. </w:t>
      </w:r>
      <w:r w:rsidRPr="00636902">
        <w:t>Волги, ее дельта являются естественным рубежом между восточными и западными флористическими элементами</w:t>
      </w:r>
      <w:r w:rsidR="00636902" w:rsidRPr="00636902">
        <w:t xml:space="preserve">. </w:t>
      </w:r>
      <w:r w:rsidRPr="00636902">
        <w:t>Река, как азональный фактор в пустыне, определяет бореальную (северную</w:t>
      </w:r>
      <w:r w:rsidR="00636902" w:rsidRPr="00636902">
        <w:t xml:space="preserve">) </w:t>
      </w:r>
      <w:r w:rsidRPr="00636902">
        <w:t>флору в пределах поймы и дельты, оказывая влияние на флору пустынных местообитаний</w:t>
      </w:r>
      <w:r w:rsidR="00636902" w:rsidRPr="00636902">
        <w:t xml:space="preserve">. </w:t>
      </w:r>
      <w:r w:rsidRPr="00636902">
        <w:t>Это влияние взаимно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Увлажнение, засоление и флористический состав</w:t>
      </w:r>
      <w:r w:rsidR="00636902" w:rsidRPr="00636902">
        <w:t xml:space="preserve">. </w:t>
      </w:r>
      <w:r w:rsidRPr="00636902">
        <w:t>Флористический состав нижневолжской долины тесно связан с увлажнением</w:t>
      </w:r>
      <w:r w:rsidR="00636902" w:rsidRPr="00636902">
        <w:t xml:space="preserve">. </w:t>
      </w:r>
      <w:r w:rsidRPr="00636902">
        <w:t>В свою очередь увлажнение зависит от высоты экотопа над урезом воды в меженный период</w:t>
      </w:r>
      <w:r w:rsidR="00636902" w:rsidRPr="00636902">
        <w:t xml:space="preserve">. </w:t>
      </w:r>
      <w:r w:rsidRPr="00636902">
        <w:t>Другим фактором, определяющим флористическое разнообразие, является засоление почв</w:t>
      </w:r>
      <w:r w:rsidR="00636902" w:rsidRPr="00636902">
        <w:t xml:space="preserve">. </w:t>
      </w:r>
      <w:r w:rsidRPr="00636902">
        <w:t>Это обуславливает формирование в пойме и дельте галофитных лугов и сообществ галофитов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Пойма нижнего течения рек и особенно дельта представлены крупными островами из-за многочисленных протоков</w:t>
      </w:r>
      <w:r w:rsidR="00636902" w:rsidRPr="00636902">
        <w:t xml:space="preserve">. </w:t>
      </w:r>
      <w:r w:rsidRPr="00636902">
        <w:t>Рельеф этих островов во время паводка подвергается сильным изменениям</w:t>
      </w:r>
      <w:r w:rsidR="00636902" w:rsidRPr="00636902">
        <w:t xml:space="preserve">. </w:t>
      </w:r>
      <w:r w:rsidRPr="00636902">
        <w:t>Низовья рек имеют и ряд других особенностей</w:t>
      </w:r>
      <w:r w:rsidR="00636902" w:rsidRPr="00636902">
        <w:t xml:space="preserve">: </w:t>
      </w:r>
      <w:r w:rsidRPr="00636902">
        <w:t>длительное и позднее половодье (начало обычно после 20 апреля</w:t>
      </w:r>
      <w:r w:rsidR="00636902" w:rsidRPr="00636902">
        <w:t>),</w:t>
      </w:r>
      <w:r w:rsidRPr="00636902">
        <w:t xml:space="preserve"> резкая смена увлажнения</w:t>
      </w:r>
      <w:r w:rsidR="00636902" w:rsidRPr="00636902">
        <w:t xml:space="preserve">. </w:t>
      </w:r>
      <w:r w:rsidRPr="00636902">
        <w:t>На островах до начала половодья местное население использовало возможность заготовки грубых кормов</w:t>
      </w:r>
      <w:r w:rsidR="00636902" w:rsidRPr="00636902">
        <w:t xml:space="preserve">. </w:t>
      </w:r>
      <w:r w:rsidRPr="00636902">
        <w:t>После половодья эти территории как сенокос использовались еще раз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Леса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Резкая смена увлажнения в пойме и дельте препятствует распространению лесов</w:t>
      </w:r>
      <w:r w:rsidR="00636902" w:rsidRPr="00636902">
        <w:t xml:space="preserve">. </w:t>
      </w:r>
      <w:r w:rsidRPr="00636902">
        <w:t>Они могут существовать только узкими полосами (ленточные или галерейные леса</w:t>
      </w:r>
      <w:r w:rsidR="00636902" w:rsidRPr="00636902">
        <w:t xml:space="preserve">) </w:t>
      </w:r>
      <w:r w:rsidRPr="00636902">
        <w:t>вдоль русел рек и протоков</w:t>
      </w:r>
      <w:r w:rsidR="00636902" w:rsidRPr="00636902">
        <w:t xml:space="preserve"> - </w:t>
      </w:r>
      <w:r w:rsidRPr="00636902">
        <w:t>основные пространства заняты лугами</w:t>
      </w:r>
      <w:r w:rsidR="00636902" w:rsidRPr="00636902">
        <w:t xml:space="preserve">. </w:t>
      </w:r>
      <w:r w:rsidRPr="00636902">
        <w:t>Лишь в самом северном отрезке Волго-Ахтубинской поймы сохранились небольшие дубравы из дуба черенчатого</w:t>
      </w:r>
      <w:r w:rsidR="00636902" w:rsidRPr="00636902">
        <w:t xml:space="preserve">. </w:t>
      </w:r>
      <w:r w:rsidRPr="00636902">
        <w:t>Здесь же типичны тополь черный, ясень, вяз и ивы, тяготеющие к берегам рек и протоков</w:t>
      </w:r>
      <w:r w:rsidR="00636902" w:rsidRPr="00636902">
        <w:t xml:space="preserve">. </w:t>
      </w:r>
      <w:r w:rsidRPr="00636902">
        <w:t>Вниз по течению видовой состав древесных пород становится беднее, леса только ленточные, с доминированием ивы трехтычинновой и ивы белой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Луга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пойме и дельте повсюду преобладают луга, которые можно подразделить на луга высокого, среднего и низкого уровней, с разной степенью увлажнения в течение вегетационного сезона</w:t>
      </w:r>
      <w:r w:rsidR="00636902" w:rsidRPr="00636902">
        <w:t xml:space="preserve">. </w:t>
      </w:r>
      <w:r w:rsidRPr="00636902">
        <w:t>На лугах высокого уровня распространены растения ксерофитной ориентации</w:t>
      </w:r>
      <w:r w:rsidR="00636902" w:rsidRPr="00636902">
        <w:t xml:space="preserve"> - </w:t>
      </w:r>
      <w:r w:rsidRPr="00636902">
        <w:t>вейник наземный, щавель кисленький, синеговник, полынь понтическая, подмаренник русский, лядвенец рогатый и др</w:t>
      </w:r>
      <w:r w:rsidR="00636902" w:rsidRPr="00636902">
        <w:t xml:space="preserve">. </w:t>
      </w:r>
      <w:r w:rsidRPr="00636902">
        <w:t>виды</w:t>
      </w:r>
      <w:r w:rsidR="00636902" w:rsidRPr="00636902">
        <w:t xml:space="preserve">. </w:t>
      </w:r>
      <w:r w:rsidRPr="00636902">
        <w:t>Луга среднего уровня заняты мезофитными растениями</w:t>
      </w:r>
      <w:r w:rsidR="00636902" w:rsidRPr="00636902">
        <w:t xml:space="preserve"> - </w:t>
      </w:r>
      <w:r w:rsidRPr="00636902">
        <w:t>кострецом безостым, мятликом узколистным, подмаренником мареновидным (в пойме</w:t>
      </w:r>
      <w:r w:rsidR="00636902" w:rsidRPr="00636902">
        <w:t xml:space="preserve">) </w:t>
      </w:r>
      <w:r w:rsidRPr="00636902">
        <w:t>и клубнекамышом морским, алтеем лекарственным и др</w:t>
      </w:r>
      <w:r w:rsidR="00636902" w:rsidRPr="00636902">
        <w:t xml:space="preserve">. </w:t>
      </w:r>
      <w:r w:rsidRPr="00636902">
        <w:t>видами (в дельте</w:t>
      </w:r>
      <w:r w:rsidR="00636902"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Увлажненные и переувлажненные местообитания заняты лугами низкого уровня</w:t>
      </w:r>
      <w:r w:rsidR="00636902" w:rsidRPr="00636902">
        <w:t xml:space="preserve">. </w:t>
      </w:r>
      <w:r w:rsidRPr="00636902">
        <w:t>Здесь доминируют</w:t>
      </w:r>
      <w:r w:rsidR="00636902" w:rsidRPr="00636902">
        <w:t xml:space="preserve"> - </w:t>
      </w:r>
      <w:r w:rsidRPr="00636902">
        <w:t>осока острая, поручейник широколистный (в пойме</w:t>
      </w:r>
      <w:r w:rsidR="00636902" w:rsidRPr="00636902">
        <w:t>),</w:t>
      </w:r>
      <w:r w:rsidRPr="00636902">
        <w:t xml:space="preserve"> тростник южный, повой заборный, осока береговая (в дельте</w:t>
      </w:r>
      <w:r w:rsidR="00636902" w:rsidRPr="00636902">
        <w:t xml:space="preserve">). </w:t>
      </w:r>
      <w:r w:rsidRPr="00636902">
        <w:t>Многие виды гигрофитной ориентации доминируют на всем протяжении нижневолжской долины на лугах низкого уровня</w:t>
      </w:r>
      <w:r w:rsidR="00636902" w:rsidRPr="00636902">
        <w:t xml:space="preserve">. </w:t>
      </w:r>
      <w:r w:rsidRPr="00636902">
        <w:t>К ним относятся</w:t>
      </w:r>
      <w:r w:rsidR="00636902" w:rsidRPr="00636902">
        <w:t xml:space="preserve"> - </w:t>
      </w:r>
      <w:r w:rsidRPr="00636902">
        <w:t>ситняг болотный, камыш озерный, чистец болотный, двукисточник тростниковый</w:t>
      </w:r>
      <w:r w:rsidR="00636902" w:rsidRPr="00636902">
        <w:t xml:space="preserve">. </w:t>
      </w:r>
      <w:r w:rsidRPr="00636902">
        <w:t>Анализ встречаемости видов в пойме и дельте р</w:t>
      </w:r>
      <w:r w:rsidR="00636902" w:rsidRPr="00636902">
        <w:t xml:space="preserve">. </w:t>
      </w:r>
      <w:r w:rsidRPr="00636902">
        <w:t>Волги вниз по течению показывает обеднение общего флористического состава поемных местоположений</w:t>
      </w:r>
      <w:r w:rsidR="00636902" w:rsidRPr="00636902">
        <w:t xml:space="preserve">. </w:t>
      </w:r>
      <w:r w:rsidRPr="00636902">
        <w:t>Наибольшей бедностью флористического состава характеризуется приморский район дельты</w:t>
      </w:r>
      <w:r w:rsidR="00636902" w:rsidRPr="00636902">
        <w:t xml:space="preserve">. </w:t>
      </w:r>
      <w:r w:rsidRPr="00636902">
        <w:t>В этом районе господствуют высокорослые тростниковые заросли</w:t>
      </w:r>
      <w:r w:rsidR="00636902" w:rsidRPr="00636902">
        <w:t xml:space="preserve">. </w:t>
      </w:r>
      <w:r w:rsidRPr="00636902">
        <w:t>В то же время в нижневолжской долине вниз по течению увеличивается разнообразие сообществ</w:t>
      </w:r>
      <w:r w:rsidR="00636902" w:rsidRPr="00636902">
        <w:t xml:space="preserve">. </w:t>
      </w:r>
      <w:r w:rsidRPr="00636902">
        <w:t>Наивысшее разнообразие наблюдается в средней зоне дельты, где фитоценозы представляют мозаику из ксерофитных, гидрофитных, мезофитных сообществ, с одной стороны, и сообществ, произрастающих на засоленных (галофитных</w:t>
      </w:r>
      <w:r w:rsidR="00636902" w:rsidRPr="00636902">
        <w:t xml:space="preserve">) </w:t>
      </w:r>
      <w:r w:rsidRPr="00636902">
        <w:t>и незасоленных гликофитных</w:t>
      </w:r>
      <w:r w:rsidR="00636902" w:rsidRPr="00636902">
        <w:t xml:space="preserve">) </w:t>
      </w:r>
      <w:r w:rsidRPr="00636902">
        <w:t>местообитаниях, с другой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Благодаря широко развитой гидрографической сети (реки, протоки, ерики, ильмени</w:t>
      </w:r>
      <w:r w:rsidR="00636902" w:rsidRPr="00636902">
        <w:t xml:space="preserve">) </w:t>
      </w:r>
      <w:r w:rsidRPr="00636902">
        <w:t>в пойме и особенно в дельте р</w:t>
      </w:r>
      <w:r w:rsidR="00636902" w:rsidRPr="00636902">
        <w:t xml:space="preserve">. </w:t>
      </w:r>
      <w:r w:rsidRPr="00636902">
        <w:t>Волги широко представлена флора погруженных и полупогруженных видов</w:t>
      </w:r>
      <w:r w:rsidR="00636902" w:rsidRPr="00636902">
        <w:t xml:space="preserve">. </w:t>
      </w:r>
      <w:r w:rsidRPr="00636902">
        <w:t>В подводной части дельты можно встретить валиснерию спиральную, роголистники, уруть, рдесты, подводную форму сусака зонтичного</w:t>
      </w:r>
      <w:r w:rsidR="00636902" w:rsidRPr="00636902">
        <w:t xml:space="preserve">. </w:t>
      </w:r>
      <w:r w:rsidRPr="00636902">
        <w:t>Эти своеобразные "подводные луга"</w:t>
      </w:r>
      <w:r w:rsidR="00636902" w:rsidRPr="00636902">
        <w:t xml:space="preserve"> - </w:t>
      </w:r>
      <w:r w:rsidRPr="00636902">
        <w:t>прекрасное место для роста и развития многих полупроходных рыб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Растительный мир Каспийского моря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Растительный мир Каспийского моря резко отличается по видовому составу от флоры подводной части дельты</w:t>
      </w:r>
      <w:r w:rsidR="00636902" w:rsidRPr="00636902">
        <w:t xml:space="preserve">. </w:t>
      </w:r>
      <w:r w:rsidRPr="00636902">
        <w:t>Высшие растения Каспийского моря представлены всего пятью видами</w:t>
      </w:r>
      <w:r w:rsidR="00636902" w:rsidRPr="00636902">
        <w:t xml:space="preserve">. </w:t>
      </w:r>
      <w:r w:rsidRPr="00636902">
        <w:t>Это морская трава зостера, рдест гребенчатый, наяда морская, руппия спиральная и руппия морская</w:t>
      </w:r>
      <w:r w:rsidR="00636902" w:rsidRPr="00636902">
        <w:t xml:space="preserve">. </w:t>
      </w:r>
      <w:r w:rsidRPr="00636902">
        <w:t>Рдесты распространены в прибрежных зонах, наяда</w:t>
      </w:r>
      <w:r w:rsidR="00636902" w:rsidRPr="00636902">
        <w:t xml:space="preserve"> - </w:t>
      </w:r>
      <w:r w:rsidRPr="00636902">
        <w:t>в основном в заливах Каспийского моря, там же встречаются и руппии</w:t>
      </w:r>
      <w:r w:rsidR="00636902" w:rsidRPr="00636902">
        <w:t xml:space="preserve">. </w:t>
      </w:r>
      <w:r w:rsidRPr="00636902">
        <w:t>Зостера</w:t>
      </w:r>
      <w:r w:rsidR="00636902" w:rsidRPr="00636902">
        <w:t xml:space="preserve"> - </w:t>
      </w:r>
      <w:r w:rsidRPr="00636902">
        <w:t>морская трава, обитает на песчаных, песчано-ракушечных грунтах</w:t>
      </w:r>
      <w:r w:rsidR="00636902" w:rsidRPr="00636902">
        <w:t xml:space="preserve">. </w:t>
      </w:r>
      <w:r w:rsidRPr="00636902">
        <w:t>Преобладают в Каспийском море (как в любом другом морском бассейне</w:t>
      </w:r>
      <w:r w:rsidR="00636902" w:rsidRPr="00636902">
        <w:t xml:space="preserve">) </w:t>
      </w:r>
      <w:r w:rsidRPr="00636902">
        <w:t>низшие растения</w:t>
      </w:r>
      <w:r w:rsidR="00636902" w:rsidRPr="00636902">
        <w:t xml:space="preserve"> - </w:t>
      </w:r>
      <w:r w:rsidRPr="00636902">
        <w:t>водоросли</w:t>
      </w:r>
      <w:r w:rsidR="00636902" w:rsidRPr="00636902">
        <w:t xml:space="preserve">. </w:t>
      </w:r>
      <w:r w:rsidRPr="00636902">
        <w:t>Их во флоре Каспийского моря насчитывается более 700</w:t>
      </w:r>
      <w:r w:rsidR="00636902" w:rsidRPr="00636902">
        <w:t xml:space="preserve">. </w:t>
      </w:r>
      <w:r w:rsidRPr="00636902">
        <w:t>Преобладают зеленые, сине-зеленые водоросли и диатомовые водоросли (соответственно</w:t>
      </w:r>
      <w:r w:rsidR="00636902" w:rsidRPr="00636902">
        <w:t xml:space="preserve"> - </w:t>
      </w:r>
      <w:r w:rsidRPr="00636902">
        <w:t>139, 203 и 292 вида</w:t>
      </w:r>
      <w:r w:rsidR="00636902"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Сине-зеленые водоросли наиболее разнообразно представлены в Северном Каспии</w:t>
      </w:r>
      <w:r w:rsidR="00636902" w:rsidRPr="00636902">
        <w:t xml:space="preserve">. </w:t>
      </w:r>
      <w:r w:rsidRPr="00636902">
        <w:t>Донные виды этих водорослей обитают на камнях, гидротехнических сооружениях, планктонные вегетируют в поверхностных слоях опресненных вод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устьевых участках рек и в Северном Каспии обитают зеленые водоросли</w:t>
      </w:r>
      <w:r w:rsidR="00636902" w:rsidRPr="00636902">
        <w:t xml:space="preserve">. </w:t>
      </w:r>
      <w:r w:rsidRPr="00636902">
        <w:t>Они могут быть как планктонными, так и бентосными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Господствуют в Каспийском море диатомовые водоросли, из них в планктоне</w:t>
      </w:r>
      <w:r w:rsidR="00636902" w:rsidRPr="00636902">
        <w:t xml:space="preserve"> - </w:t>
      </w:r>
      <w:r w:rsidRPr="00636902">
        <w:t>163 вида, в бентосе</w:t>
      </w:r>
      <w:r w:rsidR="00636902" w:rsidRPr="00636902">
        <w:t xml:space="preserve"> - </w:t>
      </w:r>
      <w:r w:rsidRPr="00636902">
        <w:t>129</w:t>
      </w:r>
      <w:r w:rsidR="00636902" w:rsidRPr="00636902">
        <w:t xml:space="preserve">. </w:t>
      </w:r>
      <w:r w:rsidRPr="00636902">
        <w:t>Только поздним летом и ранней осенью в Северном Каспии преобладают сине-зеленые водоросли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Во флоре Каспийского моря, кроме того, отмечены</w:t>
      </w:r>
      <w:r w:rsidR="00636902" w:rsidRPr="00636902">
        <w:t xml:space="preserve">: </w:t>
      </w:r>
      <w:r w:rsidRPr="00636902">
        <w:t>золотистые водоросли, пирофитовые, эвгленовые, бурые, харовые, красные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Большинство видов водорослей Каспийского моря относится к фитопланктону (более 400 видов</w:t>
      </w:r>
      <w:r w:rsidR="00636902" w:rsidRPr="00636902">
        <w:t xml:space="preserve">). </w:t>
      </w:r>
      <w:r w:rsidRPr="00636902">
        <w:t>Фитопланктон</w:t>
      </w:r>
      <w:r w:rsidR="00636902" w:rsidRPr="00636902">
        <w:t xml:space="preserve"> - </w:t>
      </w:r>
      <w:r w:rsidRPr="00636902">
        <w:t>одноклеточные водоросли размером до одной десятой миллиметра</w:t>
      </w:r>
      <w:r w:rsidR="00636902" w:rsidRPr="00636902">
        <w:t xml:space="preserve">. </w:t>
      </w:r>
      <w:r w:rsidRPr="00636902">
        <w:t>Эти водоросли</w:t>
      </w:r>
      <w:r w:rsidR="00636902" w:rsidRPr="00636902">
        <w:t xml:space="preserve"> - </w:t>
      </w:r>
      <w:r w:rsidRPr="00636902">
        <w:t>основа рыбных ресурсов</w:t>
      </w:r>
      <w:r w:rsidR="00636902" w:rsidRPr="00636902">
        <w:t xml:space="preserve">. </w:t>
      </w:r>
      <w:r w:rsidRPr="00636902">
        <w:t>Большинство обитателей моря питается фитопланктоном, все пищевые цепи начинаются с этих мельчайших водорослей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Лекарственные и ядовитые растения и их заготовка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Лекарственные растения известны человеку с давних времен</w:t>
      </w:r>
      <w:r w:rsidR="00636902" w:rsidRPr="00636902">
        <w:t xml:space="preserve">. </w:t>
      </w:r>
      <w:r w:rsidRPr="00636902">
        <w:t>Еще на заре человечества предки людей распознавали съедобные, лекарственные и ядовитые растения</w:t>
      </w:r>
      <w:r w:rsidR="00636902" w:rsidRPr="00636902">
        <w:t xml:space="preserve">. </w:t>
      </w:r>
      <w:r w:rsidRPr="00636902">
        <w:t>По мере накопления сведений о свойствах растений люди стали использовать лекарственные растения</w:t>
      </w:r>
      <w:r w:rsidR="00636902" w:rsidRPr="00636902">
        <w:t xml:space="preserve">. </w:t>
      </w:r>
      <w:r w:rsidRPr="00636902">
        <w:t>В настоящее время среди лекарств самого разнообразного назначения примерно 1/3 получают из лекарственных растении</w:t>
      </w:r>
      <w:r w:rsidR="00636902" w:rsidRPr="00636902">
        <w:t xml:space="preserve">. </w:t>
      </w:r>
      <w:r w:rsidRPr="00636902">
        <w:t>Для медицинской практики одинаково важны как препараты, получаемые на основе химического синтеза, так и средства растительного происхождения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Лекарственное растительное сырье</w:t>
      </w:r>
      <w:r w:rsidR="00636902" w:rsidRPr="00636902">
        <w:t xml:space="preserve"> - </w:t>
      </w:r>
      <w:r w:rsidRPr="00636902">
        <w:t>это правильно высушенные, реже свежесобранные лекарственные растения (или их части</w:t>
      </w:r>
      <w:r w:rsidR="00636902" w:rsidRPr="00636902">
        <w:t>),</w:t>
      </w:r>
      <w:r w:rsidRPr="00636902">
        <w:t xml:space="preserve"> используемые для приготовления лекарственного средства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Большинство лекарственных растений</w:t>
      </w:r>
      <w:r w:rsidR="00636902" w:rsidRPr="00636902">
        <w:t xml:space="preserve"> - </w:t>
      </w:r>
      <w:r w:rsidRPr="00636902">
        <w:t>дикорастущие виды</w:t>
      </w:r>
      <w:r w:rsidR="00636902" w:rsidRPr="00636902">
        <w:t xml:space="preserve">. </w:t>
      </w:r>
      <w:r w:rsidRPr="00636902">
        <w:t>Некоторые из них выращивались и выращиваются в культуре</w:t>
      </w:r>
      <w:r w:rsidR="00636902" w:rsidRPr="00636902">
        <w:t xml:space="preserve">. </w:t>
      </w:r>
      <w:r w:rsidRPr="00636902">
        <w:t>С начала ХУЛ века в России стали закладываться "аптекарские огороды"</w:t>
      </w:r>
      <w:r w:rsidR="00636902" w:rsidRPr="00636902">
        <w:t xml:space="preserve">. </w:t>
      </w:r>
      <w:r w:rsidRPr="00636902">
        <w:t>В культуру вводились прежде всего такие лекарственные растения, сбор которых в природных местообитаниях был почему-либо затруднен или невозможен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40-х годах XVIII века "аптекарский огород" был заложен в Астрахани</w:t>
      </w:r>
      <w:r w:rsidR="00636902" w:rsidRPr="00636902">
        <w:t xml:space="preserve">. </w:t>
      </w:r>
      <w:r w:rsidRPr="00636902">
        <w:t>Известно, что в нем росли айва, акация, абрикосы, шелковица (тутовник</w:t>
      </w:r>
      <w:r w:rsidR="00636902" w:rsidRPr="00636902">
        <w:t xml:space="preserve">) </w:t>
      </w:r>
      <w:r w:rsidRPr="00636902">
        <w:t>и др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Многие семена "лекарственные и куриозные", собранные в Астрахани и ее окрестностях, пересылались в Петербург, столичный "аптекарский огород", через который они нередко попадали за границу</w:t>
      </w:r>
      <w:r w:rsidR="00636902" w:rsidRPr="00636902">
        <w:t xml:space="preserve">. </w:t>
      </w:r>
      <w:r w:rsidRPr="00636902">
        <w:t>В 1746 году Медицинская канцелярия, положительно оценивая работу астраханского огорода, предлагала обратить внимание на новые для тех мест древесные и травянистые растения, в частности, "розанные кустья, шептальные (абрикосовые</w:t>
      </w:r>
      <w:r w:rsidR="00636902" w:rsidRPr="00636902">
        <w:t>),</w:t>
      </w:r>
      <w:r w:rsidRPr="00636902">
        <w:t xml:space="preserve"> гранатовые, тутовые, лимонные, померанцевые деревья"</w:t>
      </w:r>
      <w:r w:rsidR="00636902" w:rsidRPr="00636902">
        <w:t xml:space="preserve">. </w:t>
      </w:r>
      <w:r w:rsidRPr="00636902">
        <w:t>Во второй половине XVIII века в астраханском "аптекарском огороде" разводили мяту, ромашку, розмарин, шалфей, "медоносные травы из Персии и других стран"</w:t>
      </w:r>
      <w:r w:rsidR="00636902" w:rsidRPr="00636902">
        <w:t xml:space="preserve">. </w:t>
      </w:r>
      <w:r w:rsidRPr="00636902">
        <w:t>По словам Гмелина, здесь имелась также "изрядная химическая лаборатория, теплицы, оранжереи, парники"</w:t>
      </w:r>
      <w:r w:rsidR="00636902" w:rsidRPr="00636902">
        <w:t xml:space="preserve">. </w:t>
      </w:r>
      <w:r w:rsidRPr="00636902">
        <w:t>Многие виды растений, выращиваемые в "аптекарском огороде", стали высаживаться в частных садах и городских парках</w:t>
      </w:r>
      <w:r w:rsidR="00636902" w:rsidRPr="00636902">
        <w:t xml:space="preserve">. </w:t>
      </w:r>
      <w:r w:rsidRPr="00636902">
        <w:t>Сейчас никого не удивишь абрикосовыми, тутовыми деревьями, белой акацией</w:t>
      </w:r>
      <w:r w:rsidR="00636902" w:rsidRPr="00636902">
        <w:t xml:space="preserve">. </w:t>
      </w:r>
      <w:r w:rsidRPr="00636902">
        <w:t>Дикорастущие лекарственные растения местной флоры, с свою очередь, были интродуцированы (введены в культуру</w:t>
      </w:r>
      <w:r w:rsidR="00636902" w:rsidRPr="00636902">
        <w:t xml:space="preserve">) </w:t>
      </w:r>
      <w:r w:rsidRPr="00636902">
        <w:t>во многих городах России и за границей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Всего во флоре Астраханской области отмечено более 100 видов, обладающих лекарственными свойствами</w:t>
      </w:r>
      <w:r w:rsidR="00636902" w:rsidRPr="00636902">
        <w:t xml:space="preserve">. </w:t>
      </w:r>
      <w:r w:rsidRPr="00636902">
        <w:t>Необходимо отметить особенность лекарственных растений, произрастающих в южных регионах России</w:t>
      </w:r>
      <w:r w:rsidR="00636902" w:rsidRPr="00636902">
        <w:t xml:space="preserve">. </w:t>
      </w:r>
      <w:r w:rsidRPr="00636902">
        <w:t>Чем ближе к югу, тем выше содержание действующих лекарственных веществ, тем более сильное влияние они оказывают на организм человека</w:t>
      </w:r>
      <w:r w:rsidR="00636902" w:rsidRPr="00636902">
        <w:t xml:space="preserve">. </w:t>
      </w:r>
      <w:r w:rsidRPr="00636902">
        <w:t>Но следует помнить, что около трети лекарственных растений Астраханской области ядовиты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Ядовитость растений зависит от содержания в них химических веществ, чаще всего в них находят алкалоиды, гликозиды, органические кислоты</w:t>
      </w:r>
      <w:r w:rsidR="00636902" w:rsidRPr="00636902">
        <w:t xml:space="preserve">. </w:t>
      </w:r>
      <w:r w:rsidRPr="00636902">
        <w:t>Эти вещества и соответственно растения, содержащие их, по-разному оказывают воздействие на органы человека</w:t>
      </w:r>
      <w:r w:rsidR="00636902" w:rsidRPr="00636902">
        <w:t xml:space="preserve">. </w:t>
      </w:r>
      <w:r w:rsidRPr="00636902">
        <w:t>Большая группа гликозидов, алкалоидов обладает выраженным действием на сердце, легкие, печень</w:t>
      </w:r>
      <w:r w:rsidR="00636902" w:rsidRPr="00636902">
        <w:t xml:space="preserve">. </w:t>
      </w:r>
      <w:r w:rsidRPr="00636902">
        <w:t>Растения, которые содержат такие вещества, вызывают нарушения сердечной деятельности, угнетение дыхания, галлюцинации, иногда смерть</w:t>
      </w:r>
      <w:r w:rsidR="00636902" w:rsidRPr="00636902">
        <w:t xml:space="preserve">. </w:t>
      </w:r>
      <w:r w:rsidRPr="00636902">
        <w:t>К таким растениям относятся</w:t>
      </w:r>
      <w:r w:rsidR="00636902" w:rsidRPr="00636902">
        <w:t xml:space="preserve">: </w:t>
      </w:r>
      <w:r w:rsidRPr="00636902">
        <w:t>акация белая (ядовиты семена и корни, кора дерева</w:t>
      </w:r>
      <w:r w:rsidR="00636902" w:rsidRPr="00636902">
        <w:t>),</w:t>
      </w:r>
      <w:r w:rsidRPr="00636902">
        <w:t xml:space="preserve"> анабазис безлистный и анабазис солончаковый (ядовито все растение</w:t>
      </w:r>
      <w:r w:rsidR="00636902" w:rsidRPr="00636902">
        <w:t>),</w:t>
      </w:r>
      <w:r w:rsidRPr="00636902">
        <w:t xml:space="preserve"> белена черная, дурман обыкновенный, кирзакон обыкновенный, ландыш майский (сильно ядовиты плоды и семена</w:t>
      </w:r>
      <w:r w:rsidR="00636902" w:rsidRPr="00636902">
        <w:t xml:space="preserve">) </w:t>
      </w:r>
      <w:r w:rsidRPr="00636902">
        <w:t>и др</w:t>
      </w:r>
      <w:r w:rsidR="00636902" w:rsidRPr="00636902">
        <w:t xml:space="preserve">. </w:t>
      </w:r>
      <w:r w:rsidRPr="00636902">
        <w:t>растения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ядовитых растениях часто содержатся органические кислоты</w:t>
      </w:r>
      <w:r w:rsidR="00636902" w:rsidRPr="00636902">
        <w:t xml:space="preserve">: </w:t>
      </w:r>
      <w:r w:rsidRPr="00636902">
        <w:t>синильная, щавелевая, филиксовая и др</w:t>
      </w:r>
      <w:r w:rsidR="00636902" w:rsidRPr="00636902">
        <w:t xml:space="preserve">. </w:t>
      </w:r>
      <w:r w:rsidRPr="00636902">
        <w:t>Из них особо ядовита синильная кислота (в семенах абрикоса, персика, сливы, вишни в виде амигдалнна</w:t>
      </w:r>
      <w:r w:rsidR="00636902"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малых дозах ядовитые вещества оказывают лечебное воздействие, а виды, содержащие эти вещества, одновременно являются лекарственными растениями</w:t>
      </w:r>
      <w:r w:rsidR="00636902" w:rsidRPr="00636902">
        <w:t xml:space="preserve">. </w:t>
      </w:r>
      <w:r w:rsidRPr="00636902">
        <w:t>Поэтому применение лекарственных растений требует осторожности и обязательной рекомендации специалистов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Многие виды растений, входящих в группу лекарственных, являются очень редкими</w:t>
      </w:r>
      <w:r w:rsidR="00636902" w:rsidRPr="00636902">
        <w:t xml:space="preserve">. </w:t>
      </w:r>
      <w:r w:rsidRPr="00636902">
        <w:t>Заготовки таких растений невозможны и недопустимы</w:t>
      </w:r>
      <w:r w:rsidR="00636902" w:rsidRPr="00636902">
        <w:t xml:space="preserve">. </w:t>
      </w:r>
      <w:r w:rsidRPr="00636902">
        <w:t>К таким видам относятся</w:t>
      </w:r>
      <w:r w:rsidR="00636902" w:rsidRPr="00636902">
        <w:t xml:space="preserve"> - </w:t>
      </w:r>
      <w:r w:rsidRPr="00636902">
        <w:t>чабрец (тимьян</w:t>
      </w:r>
      <w:r w:rsidR="00636902" w:rsidRPr="00636902">
        <w:t>),</w:t>
      </w:r>
      <w:r w:rsidRPr="00636902">
        <w:t xml:space="preserve"> ландыш майский, лотос орехоносный, аир болотный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Возможны заготовки однолетних лекарственных растений, необходимо только оставлять несколько экземпляров в местах сбора для семенного возобновления череда, горец водноперечный</w:t>
      </w:r>
      <w:r w:rsidR="00636902" w:rsidRPr="00636902">
        <w:t xml:space="preserve">). </w:t>
      </w:r>
      <w:r w:rsidRPr="00636902">
        <w:t>Кроме того, можно собирать многолетние травы, благополучие популяций которых не вызывает сомнений</w:t>
      </w:r>
      <w:r w:rsidR="00636902" w:rsidRPr="00636902">
        <w:t xml:space="preserve">. </w:t>
      </w:r>
      <w:r w:rsidRPr="00636902">
        <w:t>К таким видам относятся</w:t>
      </w:r>
      <w:r w:rsidR="00636902" w:rsidRPr="00636902">
        <w:t xml:space="preserve">: </w:t>
      </w:r>
      <w:r w:rsidRPr="00636902">
        <w:t>алтей лекарственный, солодка голая, пырей ползучий, одуванчик лекарственный, бессмертник (цмин</w:t>
      </w:r>
      <w:r w:rsidR="00636902" w:rsidRPr="00636902">
        <w:t xml:space="preserve">) </w:t>
      </w:r>
      <w:r w:rsidRPr="00636902">
        <w:t>песчаный, ежевика сизая, лох узколистный</w:t>
      </w:r>
      <w:r w:rsidR="00636902" w:rsidRPr="00636902">
        <w:t xml:space="preserve">. </w:t>
      </w:r>
      <w:r w:rsidRPr="00636902">
        <w:t>Но и здесь нужно соблюдать щадящий режим использования, допуская повторные сборы через 2</w:t>
      </w:r>
      <w:r w:rsidR="00636902" w:rsidRPr="00636902">
        <w:t xml:space="preserve"> - </w:t>
      </w:r>
      <w:r w:rsidRPr="00636902">
        <w:t>3 года и оставляя сильные экземпляры для обсеменения местообитаний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народной медицине очень часто используется лишайник</w:t>
      </w:r>
      <w:r w:rsidR="00636902" w:rsidRPr="00636902">
        <w:t xml:space="preserve"> - </w:t>
      </w:r>
      <w:r w:rsidRPr="00636902">
        <w:t>пармелия блуждающая (порез-трава, гусиные лапки</w:t>
      </w:r>
      <w:r w:rsidR="00636902" w:rsidRPr="00636902">
        <w:t xml:space="preserve"> - </w:t>
      </w:r>
      <w:r w:rsidRPr="00636902">
        <w:t>народное название</w:t>
      </w:r>
      <w:r w:rsidR="00636902" w:rsidRPr="00636902">
        <w:t xml:space="preserve">). </w:t>
      </w:r>
      <w:r w:rsidRPr="00636902">
        <w:t>Заготовки этого растения возможны повсеместно</w:t>
      </w:r>
      <w:r w:rsidR="00636902" w:rsidRPr="00636902">
        <w:t xml:space="preserve">. </w:t>
      </w:r>
      <w:r w:rsidRPr="00636902">
        <w:t>Пармелия развивается на суглинистых и глинистых склонах бэровских бугров, холмов на всей территории области</w:t>
      </w:r>
      <w:r w:rsidR="00636902" w:rsidRPr="00636902">
        <w:t xml:space="preserve">. </w:t>
      </w:r>
      <w:r w:rsidRPr="00636902">
        <w:t>Сбор осуществляется в мае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Массовые заготовки лекарственных растений на территории области не ведутся, но возможность такая имеется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Редкие виды растений области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Любое, веками сложившееся растительное сообщество вместе с окружающей средой представляет уникальную систему, находящуюся в неустойчивом равновесии</w:t>
      </w:r>
      <w:r w:rsidR="00636902" w:rsidRPr="00636902">
        <w:t xml:space="preserve">. </w:t>
      </w:r>
      <w:r w:rsidRPr="00636902">
        <w:t>Малейшее изменение среды обитания вызывает выпадение видов из сообщества и иногда их исчезновение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Имеется много факторов, нарушающих равновесие экосистемы и нормальное течение естественных процессов фитоценоза</w:t>
      </w:r>
      <w:r w:rsidR="00636902" w:rsidRPr="00636902">
        <w:t xml:space="preserve">. </w:t>
      </w:r>
      <w:r w:rsidRPr="00636902">
        <w:t>Это рост промышленности, транспорта, городского хозяйства, неразумное использование природных ресурсов, массовый отдых, заготовки растительного сырья</w:t>
      </w:r>
      <w:r w:rsidR="00636902" w:rsidRPr="00636902">
        <w:t xml:space="preserve">. </w:t>
      </w:r>
      <w:r w:rsidRPr="00636902">
        <w:t xml:space="preserve">Антропогенные факторы вызывают угнетение растений, оказывая влияние на процессы, протекающие внутри растения (фотосинтез, транспирацию, передвижение веществ и </w:t>
      </w:r>
      <w:r w:rsidR="00636902">
        <w:t>др.)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По мнению ученых, каждый десятый вид растений находится под угрозой исчезновения</w:t>
      </w:r>
      <w:r w:rsidR="00636902" w:rsidRPr="00636902">
        <w:t xml:space="preserve">. </w:t>
      </w:r>
      <w:r w:rsidRPr="00636902">
        <w:t>Для того чтобы установить редкие виды и их статус (исчезающие, редкие, уязвимые</w:t>
      </w:r>
      <w:r w:rsidR="00636902" w:rsidRPr="00636902">
        <w:t>),</w:t>
      </w:r>
      <w:r w:rsidRPr="00636902">
        <w:t xml:space="preserve"> необходимо провести своеобразную инвентаризацию флоры региона</w:t>
      </w:r>
      <w:r w:rsidR="00636902" w:rsidRPr="00636902">
        <w:t xml:space="preserve">. </w:t>
      </w:r>
      <w:r w:rsidRPr="00636902">
        <w:t>Выявление видов, нуждающихся в охране, определение их статуса</w:t>
      </w:r>
      <w:r w:rsidR="00636902" w:rsidRPr="00636902">
        <w:t xml:space="preserve"> - </w:t>
      </w:r>
      <w:r w:rsidRPr="00636902">
        <w:t>задачи, решаемые Красными</w:t>
      </w:r>
      <w:r w:rsidR="00636902" w:rsidRPr="00636902">
        <w:t xml:space="preserve">. </w:t>
      </w:r>
      <w:r w:rsidRPr="00636902">
        <w:t>книгами России и регионов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На территории Астраханской области отмечено 20 видов растений, занесенных в Красную книгу России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Виды растений, занесенный в Красную книгу России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Лук Регеля</w:t>
      </w:r>
      <w:r w:rsidR="00636902" w:rsidRPr="00636902">
        <w:t xml:space="preserve"> - </w:t>
      </w:r>
      <w:r w:rsidRPr="00636902">
        <w:t>Alllum regelianum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Редкий эндемичный вид юго-востока европейской части России</w:t>
      </w:r>
      <w:r w:rsidR="00636902" w:rsidRPr="00636902">
        <w:t xml:space="preserve">. </w:t>
      </w:r>
      <w:r w:rsidRPr="00636902">
        <w:t>Вид из семейства луковых</w:t>
      </w:r>
      <w:r w:rsidR="00636902" w:rsidRPr="00636902">
        <w:t xml:space="preserve">. </w:t>
      </w:r>
      <w:r w:rsidRPr="00636902">
        <w:t>Декоративное и пищевое растение</w:t>
      </w:r>
      <w:r w:rsidR="00636902" w:rsidRPr="00636902">
        <w:t xml:space="preserve">. </w:t>
      </w:r>
      <w:r w:rsidRPr="00636902">
        <w:t>Луковички многочисленные, чаще бурые</w:t>
      </w:r>
      <w:r w:rsidR="00636902" w:rsidRPr="00636902">
        <w:t xml:space="preserve">. </w:t>
      </w:r>
      <w:r w:rsidRPr="00636902">
        <w:t>Цветоножки гладкие</w:t>
      </w:r>
      <w:r w:rsidR="00636902" w:rsidRPr="00636902">
        <w:t xml:space="preserve">. </w:t>
      </w:r>
      <w:r w:rsidRPr="00636902">
        <w:t>Высота 30</w:t>
      </w:r>
      <w:r w:rsidR="00636902" w:rsidRPr="00636902">
        <w:t xml:space="preserve"> - </w:t>
      </w:r>
      <w:r w:rsidRPr="00636902">
        <w:t>60 см</w:t>
      </w:r>
      <w:r w:rsidR="00636902" w:rsidRPr="00636902">
        <w:t xml:space="preserve">. </w:t>
      </w:r>
      <w:r w:rsidRPr="00636902">
        <w:t>Околоцветник яйцевидный, обычно винно-красный или пурпурный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Роголистник донской</w:t>
      </w:r>
      <w:r w:rsidR="00636902" w:rsidRPr="00636902">
        <w:t xml:space="preserve"> - </w:t>
      </w:r>
      <w:r w:rsidRPr="00636902">
        <w:t>Ceratophyllum tanaiticum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Водное растение из семейства роголистниковых</w:t>
      </w:r>
      <w:r w:rsidR="00636902" w:rsidRPr="00636902">
        <w:t xml:space="preserve">. </w:t>
      </w:r>
      <w:r w:rsidRPr="00636902">
        <w:t>Стебель 30</w:t>
      </w:r>
      <w:r w:rsidR="00636902" w:rsidRPr="00636902">
        <w:t xml:space="preserve"> - </w:t>
      </w:r>
      <w:r w:rsidRPr="00636902">
        <w:t>100 см длиной с дихотомически разделенными листьями, образующими мутовки</w:t>
      </w:r>
      <w:r w:rsidR="00636902" w:rsidRPr="00636902">
        <w:t xml:space="preserve">. </w:t>
      </w:r>
      <w:r w:rsidRPr="00636902">
        <w:t>Плод гладкий, сплюснутый, со слаборазвитыми колючками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Произрастает в мелких засоленных, хорошо прогреваемых водоемах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На территории области встречается в западных подстепных ильменях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Чилим, водяной орех</w:t>
      </w:r>
      <w:r w:rsidR="00636902" w:rsidRPr="00636902">
        <w:t xml:space="preserve"> - </w:t>
      </w:r>
      <w:r w:rsidRPr="00636902">
        <w:t>Тrара nаtans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Водное растение семейства рогульниковых</w:t>
      </w:r>
      <w:r w:rsidR="00636902" w:rsidRPr="00636902">
        <w:t xml:space="preserve">. </w:t>
      </w:r>
      <w:r w:rsidRPr="00636902">
        <w:t>Листья блестящие, со вздутыми черешками, собраны в розетки</w:t>
      </w:r>
      <w:r w:rsidR="00636902" w:rsidRPr="00636902">
        <w:t xml:space="preserve">. </w:t>
      </w:r>
      <w:r w:rsidRPr="00636902">
        <w:t>Стебель длинный до 3</w:t>
      </w:r>
      <w:r w:rsidR="00636902" w:rsidRPr="00636902">
        <w:t xml:space="preserve"> - </w:t>
      </w:r>
      <w:r w:rsidRPr="00636902">
        <w:t>4м</w:t>
      </w:r>
      <w:r w:rsidR="00636902" w:rsidRPr="00636902">
        <w:t xml:space="preserve">. </w:t>
      </w:r>
      <w:r w:rsidRPr="00636902">
        <w:t>Цветки белые, мелкие</w:t>
      </w:r>
      <w:r w:rsidR="00636902" w:rsidRPr="00636902">
        <w:t xml:space="preserve">. </w:t>
      </w:r>
      <w:r w:rsidRPr="00636902">
        <w:t>После цветения опускаются в воду, где развиваются плоды</w:t>
      </w:r>
      <w:r w:rsidR="00636902" w:rsidRPr="00636902">
        <w:t xml:space="preserve">. </w:t>
      </w:r>
      <w:r w:rsidRPr="00636902">
        <w:t>В конце августа поспевают</w:t>
      </w:r>
      <w:r w:rsidR="00636902" w:rsidRPr="00636902">
        <w:t xml:space="preserve">. </w:t>
      </w:r>
      <w:r w:rsidRPr="00636902">
        <w:t>Орехи очень питательны</w:t>
      </w:r>
      <w:r w:rsidR="00636902" w:rsidRPr="00636902">
        <w:t xml:space="preserve">. </w:t>
      </w:r>
      <w:r w:rsidRPr="00636902">
        <w:t>Употребляют в пищу в вареном и сушеном виде еще с каменного века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Растет по слабо проточным ерикам, ильменям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Альдрованда пузырчатая</w:t>
      </w:r>
      <w:r w:rsidR="00636902" w:rsidRPr="00636902">
        <w:t xml:space="preserve"> - </w:t>
      </w:r>
      <w:r w:rsidRPr="00636902">
        <w:t>Aldrovanda vesiculosa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Водный насекомоядный многолетник из семейства росянковых</w:t>
      </w:r>
      <w:r w:rsidR="00636902" w:rsidRPr="00636902">
        <w:t xml:space="preserve">. </w:t>
      </w:r>
      <w:r w:rsidRPr="00636902">
        <w:t>Стебель шнуровидный с листьями, снабженный чувствительными волосками, захватывающими и переваривающими мелких водных членистоногих</w:t>
      </w:r>
      <w:r w:rsidR="00636902" w:rsidRPr="00636902">
        <w:t xml:space="preserve">. </w:t>
      </w:r>
      <w:r w:rsidRPr="00636902">
        <w:t>Размножается в основном вегетативно зимующими почками, реже</w:t>
      </w:r>
      <w:r w:rsidR="00636902" w:rsidRPr="00636902">
        <w:t xml:space="preserve"> - </w:t>
      </w:r>
      <w:r w:rsidRPr="00636902">
        <w:t>семенами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Нередко образует большие скопления, особенно среди зарослей тростника и рогоза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Охраняется в Астраханском биосферном заповеднике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Майкараган волжский</w:t>
      </w:r>
      <w:r w:rsidR="00636902" w:rsidRPr="00636902">
        <w:t xml:space="preserve"> - </w:t>
      </w:r>
      <w:r w:rsidRPr="00636902">
        <w:t>Calophaca wolgarica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Эндемик юга европейской части России из семейства бобовых</w:t>
      </w:r>
      <w:r w:rsidR="00636902" w:rsidRPr="00636902">
        <w:t xml:space="preserve">. </w:t>
      </w:r>
      <w:r w:rsidRPr="00636902">
        <w:t>Встречается редко в Черноярском районе</w:t>
      </w:r>
      <w:r w:rsidR="00636902" w:rsidRPr="00636902">
        <w:t xml:space="preserve">. </w:t>
      </w:r>
      <w:r w:rsidRPr="00636902">
        <w:t>Высокодекоративный засухоустойчивый кустарник, высотой до 100 см</w:t>
      </w:r>
      <w:r w:rsidR="00636902" w:rsidRPr="00636902">
        <w:t xml:space="preserve">. </w:t>
      </w:r>
      <w:r w:rsidRPr="00636902">
        <w:t>Цветки желтые, на длинных цветоножках, образуют кисть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Необходима полная охрана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Эремоспартон безлистый</w:t>
      </w:r>
      <w:r w:rsidR="00636902" w:rsidRPr="00636902">
        <w:t xml:space="preserve"> - </w:t>
      </w:r>
      <w:r w:rsidRPr="00636902">
        <w:t>Eremosparton aphyllum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Кустарник с безлистными тонкими ветвями, с небольшими чешуйчатыми листьями из семейства бобовых</w:t>
      </w:r>
      <w:r w:rsidR="00636902" w:rsidRPr="00636902">
        <w:t xml:space="preserve">. </w:t>
      </w:r>
      <w:r w:rsidRPr="00636902">
        <w:t>Цветки фиолетовые мелкие на коротких цветоножках</w:t>
      </w:r>
      <w:r w:rsidR="00636902" w:rsidRPr="00636902">
        <w:t xml:space="preserve">. </w:t>
      </w:r>
      <w:r w:rsidRPr="00636902">
        <w:t>Высота растений 70-100 см</w:t>
      </w:r>
      <w:r w:rsidR="00636902" w:rsidRPr="00636902">
        <w:t xml:space="preserve">. </w:t>
      </w:r>
      <w:r w:rsidRPr="00636902">
        <w:t>Произрастает на песках (Харабалинский, Красноярский районы</w:t>
      </w:r>
      <w:r w:rsidR="00636902"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Двутычинница двутычинковая</w:t>
      </w:r>
      <w:r w:rsidR="00636902" w:rsidRPr="00636902">
        <w:t xml:space="preserve"> - </w:t>
      </w:r>
      <w:r w:rsidRPr="00636902">
        <w:t>Diandrochloa diarrhena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Эндемик дельты р</w:t>
      </w:r>
      <w:r w:rsidR="00636902" w:rsidRPr="00636902">
        <w:t xml:space="preserve">. </w:t>
      </w:r>
      <w:r w:rsidRPr="00636902">
        <w:t>Волги</w:t>
      </w:r>
      <w:r w:rsidR="00636902" w:rsidRPr="00636902">
        <w:t xml:space="preserve">. </w:t>
      </w:r>
      <w:r w:rsidRPr="00636902">
        <w:t>Однолетнее растение из семейства злаковых</w:t>
      </w:r>
      <w:r w:rsidR="00636902" w:rsidRPr="00636902">
        <w:t xml:space="preserve">. </w:t>
      </w:r>
      <w:r w:rsidRPr="00636902">
        <w:t>Произрастает на песчаных и илистых влажных местах</w:t>
      </w:r>
      <w:r w:rsidR="00636902" w:rsidRPr="00636902">
        <w:t xml:space="preserve">. </w:t>
      </w:r>
      <w:r w:rsidRPr="00636902">
        <w:t>Вегетировать начинает поздно, но очень быстро развивается</w:t>
      </w:r>
      <w:r w:rsidR="00636902" w:rsidRPr="00636902">
        <w:t xml:space="preserve">. </w:t>
      </w:r>
      <w:r w:rsidRPr="00636902">
        <w:t>Местонахождения этого тропического вида в дельте Волги, по-видимому, являются реликтовыми с конца третичного периода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Необходима организация заказника к северо-востоку от заповедника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Ковыль перистый</w:t>
      </w:r>
      <w:r w:rsidR="00636902" w:rsidRPr="00636902">
        <w:t xml:space="preserve"> - </w:t>
      </w:r>
      <w:r w:rsidRPr="00636902">
        <w:t>Stipa pennata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Плотно дерн овинный многолетник из семейства злаковых</w:t>
      </w:r>
      <w:r w:rsidR="00636902" w:rsidRPr="00636902">
        <w:t xml:space="preserve">. </w:t>
      </w:r>
      <w:r w:rsidRPr="00636902">
        <w:t>Имеет слабораскидистые метелки, цветковые чешуи которых с густоопушенными длинными остями</w:t>
      </w:r>
      <w:r w:rsidR="00636902" w:rsidRPr="00636902">
        <w:t xml:space="preserve">. </w:t>
      </w:r>
      <w:r w:rsidRPr="00636902">
        <w:t>Опушение мохнатое, светлое, шелковистое</w:t>
      </w:r>
      <w:r w:rsidR="00636902" w:rsidRPr="00636902">
        <w:t xml:space="preserve">. </w:t>
      </w:r>
      <w:r w:rsidRPr="00636902">
        <w:t>Длина волосков на остях может достигать 7 мм</w:t>
      </w:r>
      <w:r w:rsidR="00636902" w:rsidRPr="00636902">
        <w:t xml:space="preserve">. </w:t>
      </w:r>
      <w:r w:rsidRPr="00636902">
        <w:t>Ость длиной до 25 см, зерновка</w:t>
      </w:r>
      <w:r w:rsidR="00636902" w:rsidRPr="00636902">
        <w:t xml:space="preserve"> - </w:t>
      </w:r>
      <w:r w:rsidRPr="00636902">
        <w:t>1,6</w:t>
      </w:r>
      <w:r w:rsidR="00636902" w:rsidRPr="00636902">
        <w:t xml:space="preserve"> - </w:t>
      </w:r>
      <w:r w:rsidRPr="00636902">
        <w:t>2 см</w:t>
      </w:r>
      <w:r w:rsidR="00636902" w:rsidRPr="00636902">
        <w:t xml:space="preserve">. </w:t>
      </w:r>
      <w:r w:rsidRPr="00636902">
        <w:t>Листья длинные, линейные, очень узкие и часто свернуты в трубку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Произрастает в окрестностях озера Баскунчак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Марсилея египетская</w:t>
      </w:r>
      <w:r w:rsidR="00636902" w:rsidRPr="00636902">
        <w:t xml:space="preserve"> - </w:t>
      </w:r>
      <w:r w:rsidRPr="00636902">
        <w:t>Marsilea aegyptiaca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Земноводный многолетник из семейства марсилеевых (разноспоровый папоротник</w:t>
      </w:r>
      <w:r w:rsidR="00636902" w:rsidRPr="00636902">
        <w:t xml:space="preserve">). </w:t>
      </w:r>
      <w:r w:rsidRPr="00636902">
        <w:t>Высота растения 5</w:t>
      </w:r>
      <w:r w:rsidR="00636902" w:rsidRPr="00636902">
        <w:t xml:space="preserve"> - </w:t>
      </w:r>
      <w:r w:rsidRPr="00636902">
        <w:t>10 см</w:t>
      </w:r>
      <w:r w:rsidR="00636902" w:rsidRPr="00636902">
        <w:t xml:space="preserve">. </w:t>
      </w:r>
      <w:r w:rsidRPr="00636902">
        <w:t>Обитает на пересыхающих летом межбугровых понижениях в сообществе с прибрежницей на засоленных почвах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Тюльпан Шренка</w:t>
      </w:r>
      <w:r w:rsidR="00636902" w:rsidRPr="00636902">
        <w:t xml:space="preserve"> - </w:t>
      </w:r>
      <w:r w:rsidRPr="00636902">
        <w:t>Tulipa schrenkii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Растение из семейства лилейных высотой до 40 см</w:t>
      </w:r>
      <w:r w:rsidR="00636902" w:rsidRPr="00636902">
        <w:t xml:space="preserve">. </w:t>
      </w:r>
      <w:r w:rsidRPr="00636902">
        <w:t>Листьев 3</w:t>
      </w:r>
      <w:r w:rsidR="00636902" w:rsidRPr="00636902">
        <w:t xml:space="preserve"> - </w:t>
      </w:r>
      <w:r w:rsidRPr="00636902">
        <w:t>4, широких, линейных, нижние до 6 см ширины Листочки около цветника удлиненно-заостренные, красной, желтой, белой, сиреневой окраски</w:t>
      </w:r>
      <w:r w:rsidR="00636902" w:rsidRPr="00636902">
        <w:t xml:space="preserve">. </w:t>
      </w:r>
      <w:r w:rsidRPr="00636902">
        <w:t>Коробочка шаровидно-цилиндрическая, крупная, содержит много сплюснутых семян коричневого цвета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Смолевка Гельманна</w:t>
      </w:r>
      <w:r w:rsidR="00636902" w:rsidRPr="00636902">
        <w:t xml:space="preserve"> - </w:t>
      </w:r>
      <w:r w:rsidRPr="00636902">
        <w:t>Silene hellimannii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Растение семейства гвоздичных</w:t>
      </w:r>
      <w:r w:rsidR="00636902" w:rsidRPr="00636902">
        <w:t xml:space="preserve">. </w:t>
      </w:r>
      <w:r w:rsidRPr="00636902">
        <w:t>Эндемик меловых выходов юго-востока России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Встречена в окрестностях озера Баскунчак (урочище Белая Балка</w:t>
      </w:r>
      <w:r w:rsidR="00636902"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Необходим контроль за состоянием популяции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Чабрец клоповый</w:t>
      </w:r>
      <w:r w:rsidR="00636902" w:rsidRPr="00636902">
        <w:t xml:space="preserve"> - </w:t>
      </w:r>
      <w:r w:rsidRPr="00636902">
        <w:t>Thymus cimicmus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Многолетний полукустарничек с ползучим или приподнимающимся стеблем из семейства губоцветных</w:t>
      </w:r>
      <w:r w:rsidR="00636902" w:rsidRPr="00636902">
        <w:t xml:space="preserve">. </w:t>
      </w:r>
      <w:r w:rsidRPr="00636902">
        <w:t>Листья короткочерешковые, округлые или продолговато-эллиптические</w:t>
      </w:r>
      <w:r w:rsidR="00636902" w:rsidRPr="00636902">
        <w:t xml:space="preserve">. </w:t>
      </w:r>
      <w:r w:rsidRPr="00636902">
        <w:t>Цветки в ложных мутовках, головчатые, розовые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Встречается на выходах мела, мергеля, известняка в окрестностях оз</w:t>
      </w:r>
      <w:r w:rsidR="00636902" w:rsidRPr="00636902">
        <w:t xml:space="preserve">. </w:t>
      </w:r>
      <w:r w:rsidRPr="00636902">
        <w:t>Баскунчак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Солодка Коржинского</w:t>
      </w:r>
      <w:r w:rsidR="00636902" w:rsidRPr="00636902">
        <w:t xml:space="preserve"> - </w:t>
      </w:r>
      <w:r w:rsidRPr="00636902">
        <w:t>Glycyrrhiza korshickyi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Эндемик Урала</w:t>
      </w:r>
      <w:r w:rsidR="00636902" w:rsidRPr="00636902">
        <w:t xml:space="preserve">. </w:t>
      </w:r>
      <w:r w:rsidRPr="00636902">
        <w:t>Отмечен очень редко в окрестностях озера Баскунчак</w:t>
      </w:r>
      <w:r w:rsidR="00636902" w:rsidRPr="00636902">
        <w:t xml:space="preserve">. </w:t>
      </w:r>
      <w:r w:rsidRPr="00636902">
        <w:t>Растение из семейства бобовых</w:t>
      </w:r>
      <w:r w:rsidR="00636902" w:rsidRPr="00636902">
        <w:t xml:space="preserve">. </w:t>
      </w:r>
      <w:r w:rsidRPr="00636902">
        <w:t>Ценный материал для селекции, источник лакричного корня</w:t>
      </w:r>
      <w:r w:rsidR="00636902" w:rsidRPr="00636902">
        <w:t xml:space="preserve">. </w:t>
      </w:r>
      <w:r w:rsidRPr="00636902">
        <w:t>Многолетнее травянистое растение высотой до 70 см</w:t>
      </w:r>
      <w:r w:rsidR="00636902" w:rsidRPr="00636902">
        <w:t xml:space="preserve">. </w:t>
      </w:r>
      <w:r w:rsidRPr="00636902">
        <w:t>Отличается от солодки голой более короткими кистями цветков и железисто-шиповатой поверхностью бобов</w:t>
      </w:r>
      <w:r w:rsidR="00636902" w:rsidRPr="00636902">
        <w:t xml:space="preserve">. </w:t>
      </w:r>
      <w:r w:rsidRPr="00636902">
        <w:t>Бобы прямые или серповидно-изогнутые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Живокость пунцовая</w:t>
      </w:r>
      <w:r w:rsidR="00636902" w:rsidRPr="00636902">
        <w:t xml:space="preserve"> - </w:t>
      </w:r>
      <w:r w:rsidRPr="00636902">
        <w:t>Delphinium puniceun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Многолетнее травянистое растение из семейства лютиковых высотой 20</w:t>
      </w:r>
      <w:r w:rsidR="00636902" w:rsidRPr="00636902">
        <w:t xml:space="preserve"> - </w:t>
      </w:r>
      <w:r w:rsidRPr="00636902">
        <w:t>50 см</w:t>
      </w:r>
      <w:r w:rsidR="00636902" w:rsidRPr="00636902">
        <w:t xml:space="preserve">. </w:t>
      </w:r>
      <w:r w:rsidRPr="00636902">
        <w:t>Все растение короткоопушенное, корень клубнеобразный, стебель прямой, простой</w:t>
      </w:r>
      <w:r w:rsidR="00636902" w:rsidRPr="00636902">
        <w:t xml:space="preserve">. </w:t>
      </w:r>
      <w:r w:rsidRPr="00636902">
        <w:t>Листья, рассеченные на 5</w:t>
      </w:r>
      <w:r w:rsidR="00636902" w:rsidRPr="00636902">
        <w:t xml:space="preserve"> - </w:t>
      </w:r>
      <w:r w:rsidRPr="00636902">
        <w:t>7 долей</w:t>
      </w:r>
      <w:r w:rsidR="00636902" w:rsidRPr="00636902">
        <w:t xml:space="preserve">. </w:t>
      </w:r>
      <w:r w:rsidRPr="00636902">
        <w:t>Черешки листьев при основании сильно расширенные, полуохватывающие стебель</w:t>
      </w:r>
      <w:r w:rsidR="00636902" w:rsidRPr="00636902">
        <w:t xml:space="preserve">. </w:t>
      </w:r>
      <w:r w:rsidRPr="00636902">
        <w:t>Листочки околоцветника коричнево-пурпурные (пунцовые</w:t>
      </w:r>
      <w:r w:rsidR="00636902" w:rsidRPr="00636902">
        <w:t xml:space="preserve">). </w:t>
      </w:r>
      <w:r w:rsidRPr="00636902">
        <w:t>Цветки собраны в простую, густую кисть</w:t>
      </w:r>
      <w:r w:rsidR="00636902" w:rsidRPr="00636902">
        <w:t xml:space="preserve">. </w:t>
      </w:r>
      <w:r w:rsidRPr="00636902">
        <w:t>Плод</w:t>
      </w:r>
      <w:r w:rsidR="00636902" w:rsidRPr="00636902">
        <w:t xml:space="preserve"> - </w:t>
      </w:r>
      <w:r w:rsidRPr="00636902">
        <w:t>листовка, семена трехгранные, чешуйчатые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Растет в окрестностях г</w:t>
      </w:r>
      <w:r w:rsidR="00636902">
        <w:t xml:space="preserve">.Б. </w:t>
      </w:r>
      <w:r w:rsidRPr="00636902">
        <w:t>Богдо и озера Баскунчак по небольшим западинам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Нуждается в строгой охране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Полынь солянковидная</w:t>
      </w:r>
      <w:r w:rsidR="00636902" w:rsidRPr="00636902">
        <w:t xml:space="preserve"> - </w:t>
      </w:r>
      <w:r w:rsidRPr="00636902">
        <w:t>Artemisia salsoloides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Многолетний полукустарничек высотой 30</w:t>
      </w:r>
      <w:r w:rsidR="00636902" w:rsidRPr="00636902">
        <w:t xml:space="preserve"> - </w:t>
      </w:r>
      <w:r w:rsidRPr="00636902">
        <w:t>80 см из семейства сложноцветных с древеснеющими внизу стеблями</w:t>
      </w:r>
      <w:r w:rsidR="00636902" w:rsidRPr="00636902">
        <w:t xml:space="preserve">. </w:t>
      </w:r>
      <w:r w:rsidRPr="00636902">
        <w:t>Соцветия</w:t>
      </w:r>
      <w:r w:rsidR="00636902" w:rsidRPr="00636902">
        <w:t xml:space="preserve"> - </w:t>
      </w:r>
      <w:r w:rsidRPr="00636902">
        <w:t>кистевидная метелка, корзинки в соцветии прямостоячие, густо покрывающие ветви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Очень редкий вид</w:t>
      </w:r>
      <w:r w:rsidR="00636902" w:rsidRPr="00636902">
        <w:t xml:space="preserve">. </w:t>
      </w:r>
      <w:r w:rsidRPr="00636902">
        <w:t>Встречается единично в Черноярском районе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Ирис кожистый</w:t>
      </w:r>
      <w:r w:rsidR="00636902" w:rsidRPr="00636902">
        <w:t xml:space="preserve"> - </w:t>
      </w:r>
      <w:r w:rsidRPr="00636902">
        <w:t>Iris scariosa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Многолетнее корневищное растение из семейства ирисовых</w:t>
      </w:r>
      <w:r w:rsidR="00636902" w:rsidRPr="00636902">
        <w:t xml:space="preserve">. </w:t>
      </w:r>
      <w:r w:rsidRPr="00636902">
        <w:t>Скобель укороченный до 12</w:t>
      </w:r>
      <w:r w:rsidR="00636902" w:rsidRPr="00636902">
        <w:t xml:space="preserve"> - </w:t>
      </w:r>
      <w:r w:rsidRPr="00636902">
        <w:t>15 см высотой с 1</w:t>
      </w:r>
      <w:r w:rsidR="00636902" w:rsidRPr="00636902">
        <w:t xml:space="preserve"> - </w:t>
      </w:r>
      <w:r w:rsidRPr="00636902">
        <w:t>2 цветками</w:t>
      </w:r>
      <w:r w:rsidR="00636902" w:rsidRPr="00636902">
        <w:t xml:space="preserve">. </w:t>
      </w:r>
      <w:r w:rsidRPr="00636902">
        <w:t>Трубочка околоцветника в несколько раз длиннее завязи</w:t>
      </w:r>
      <w:r w:rsidR="00636902" w:rsidRPr="00636902">
        <w:t xml:space="preserve">. </w:t>
      </w:r>
      <w:r w:rsidRPr="00636902">
        <w:t>Очень декоративный вид</w:t>
      </w:r>
      <w:r w:rsidR="00636902" w:rsidRPr="00636902">
        <w:t xml:space="preserve">. </w:t>
      </w:r>
      <w:r w:rsidRPr="00636902">
        <w:t>Произрастает на глинистых почвах в окрестностях озера Баскунчак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Цингерия Биберштейна</w:t>
      </w:r>
      <w:r w:rsidR="00636902" w:rsidRPr="00636902">
        <w:t xml:space="preserve"> - </w:t>
      </w:r>
      <w:r w:rsidRPr="00636902">
        <w:t>Zingeria biebersteiniana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Эндемичное растение из семейства злаковых</w:t>
      </w:r>
      <w:r w:rsidR="00636902" w:rsidRPr="00636902">
        <w:t xml:space="preserve">. </w:t>
      </w:r>
      <w:r w:rsidRPr="00636902">
        <w:t>Однолетник высотой 10</w:t>
      </w:r>
      <w:r w:rsidR="00636902" w:rsidRPr="00636902">
        <w:t xml:space="preserve"> - </w:t>
      </w:r>
      <w:r w:rsidRPr="00636902">
        <w:t>30 см</w:t>
      </w:r>
      <w:r w:rsidR="00636902" w:rsidRPr="00636902">
        <w:t xml:space="preserve">. </w:t>
      </w:r>
      <w:r w:rsidRPr="00636902">
        <w:t>Листовые пластинки шириной 0,5</w:t>
      </w:r>
      <w:r w:rsidR="00636902" w:rsidRPr="00636902">
        <w:t xml:space="preserve"> - </w:t>
      </w:r>
      <w:r w:rsidRPr="00636902">
        <w:t>2 мм, плоские, голые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Растет в небольших понижениях в Черноярском районе</w:t>
      </w:r>
      <w:r w:rsidR="00636902" w:rsidRPr="00636902">
        <w:t xml:space="preserve">. </w:t>
      </w:r>
      <w:r w:rsidRPr="00636902">
        <w:t>Декоративный вид, чрезвычайно интересный в карпологическом отношении, имеет наименьшее среди злаков число хромосом (2n=4</w:t>
      </w:r>
      <w:r w:rsidR="00636902" w:rsidRPr="00636902">
        <w:t xml:space="preserve">).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Ирис низкий</w:t>
      </w:r>
      <w:r w:rsidR="00636902" w:rsidRPr="00636902">
        <w:t xml:space="preserve"> - </w:t>
      </w:r>
      <w:r w:rsidRPr="00636902">
        <w:t>Iris pumila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Многолетнее корневищное растение из семейства ирисовых</w:t>
      </w:r>
      <w:r w:rsidR="00636902" w:rsidRPr="00636902">
        <w:t xml:space="preserve">. </w:t>
      </w:r>
      <w:r w:rsidRPr="00636902">
        <w:t>Стебель обычно совсем не развит, реже до 12 см высотой, с 1-м, реже с 2-мя цветками</w:t>
      </w:r>
      <w:r w:rsidR="00636902" w:rsidRPr="00636902">
        <w:t xml:space="preserve">. </w:t>
      </w:r>
      <w:r w:rsidRPr="00636902">
        <w:t>Трубочка околоцветника в несколько раз длиннее завязи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Произрастает на глинистых почвах в правобережье р</w:t>
      </w:r>
      <w:r w:rsidR="00636902" w:rsidRPr="00636902">
        <w:t xml:space="preserve">. </w:t>
      </w:r>
      <w:r w:rsidRPr="00636902">
        <w:t>Волги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Василек Талиева</w:t>
      </w:r>
      <w:r w:rsidR="00636902" w:rsidRPr="00636902">
        <w:t xml:space="preserve"> - </w:t>
      </w:r>
      <w:r w:rsidRPr="00636902">
        <w:t>Centaurea taliewii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Многолетнее растение из семейства сложноцветных</w:t>
      </w:r>
      <w:r w:rsidR="00636902" w:rsidRPr="00636902">
        <w:t xml:space="preserve">. </w:t>
      </w:r>
      <w:r w:rsidRPr="00636902">
        <w:t>Стебель внизу и листья с обеих сторон волосистые</w:t>
      </w:r>
      <w:r w:rsidR="00636902" w:rsidRPr="00636902">
        <w:t xml:space="preserve">. </w:t>
      </w:r>
      <w:r w:rsidRPr="00636902">
        <w:t>Высота растения 25</w:t>
      </w:r>
      <w:r w:rsidR="00636902" w:rsidRPr="00636902">
        <w:t xml:space="preserve"> - </w:t>
      </w:r>
      <w:r w:rsidRPr="00636902">
        <w:t>75 см</w:t>
      </w:r>
      <w:r w:rsidR="00636902" w:rsidRPr="00636902">
        <w:t xml:space="preserve">. </w:t>
      </w:r>
      <w:r w:rsidRPr="00636902">
        <w:t>Цветки желтовато-кремовые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Произрастает в окрестностях оз</w:t>
      </w:r>
      <w:r w:rsidR="00636902" w:rsidRPr="00636902">
        <w:t xml:space="preserve">. </w:t>
      </w:r>
      <w:r w:rsidRPr="00636902">
        <w:t>Баскунчак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Лотос орехоносный</w:t>
      </w:r>
      <w:r w:rsidR="00636902" w:rsidRPr="00636902">
        <w:t xml:space="preserve"> - </w:t>
      </w:r>
      <w:r w:rsidRPr="00636902">
        <w:t>Nelumbo nucifera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Многолетник с щитовидными, сизовато-зелеными, крупными листьями и с крупными 23</w:t>
      </w:r>
      <w:r w:rsidR="00636902" w:rsidRPr="00636902">
        <w:t xml:space="preserve"> - </w:t>
      </w:r>
      <w:r w:rsidRPr="00636902">
        <w:t>27 см в диаметре розово-красными цветками</w:t>
      </w:r>
      <w:r w:rsidR="00636902" w:rsidRPr="00636902">
        <w:t xml:space="preserve">. </w:t>
      </w:r>
      <w:r w:rsidRPr="00636902">
        <w:t>Земноводное растение из семейства лотосовых</w:t>
      </w:r>
      <w:r w:rsidR="00636902" w:rsidRPr="00636902">
        <w:t xml:space="preserve">. </w:t>
      </w:r>
      <w:r w:rsidRPr="00636902">
        <w:t>Может переживать временное осушение местообитаний</w:t>
      </w:r>
      <w:r w:rsidR="00636902" w:rsidRPr="00636902">
        <w:t xml:space="preserve">. </w:t>
      </w:r>
      <w:r w:rsidRPr="00636902">
        <w:t>Переносит зимнее понижение температуры до</w:t>
      </w:r>
      <w:r w:rsidR="00636902" w:rsidRPr="00636902">
        <w:t xml:space="preserve"> - </w:t>
      </w:r>
      <w:r w:rsidRPr="00636902">
        <w:t>30°С</w:t>
      </w:r>
      <w:r w:rsidR="00636902" w:rsidRPr="00636902">
        <w:t xml:space="preserve">. </w:t>
      </w:r>
      <w:r w:rsidRPr="00636902">
        <w:t>Размножается обычно вегетативно</w:t>
      </w:r>
      <w:r w:rsidR="00636902" w:rsidRPr="00636902">
        <w:t xml:space="preserve"> - </w:t>
      </w:r>
      <w:r w:rsidRPr="00636902">
        <w:t>корневищами, образуя частые заросли, связанные общей корневой системой</w:t>
      </w:r>
      <w:r w:rsidR="00636902" w:rsidRPr="00636902">
        <w:t xml:space="preserve">. </w:t>
      </w:r>
      <w:r w:rsidRPr="00636902">
        <w:t>Семенами размножается реже</w:t>
      </w:r>
      <w:r w:rsidR="00636902" w:rsidRPr="00636902">
        <w:t xml:space="preserve">. </w:t>
      </w:r>
      <w:r w:rsidRPr="00636902">
        <w:t>Прорастание семян подземное</w:t>
      </w:r>
      <w:r w:rsidR="00636902" w:rsidRPr="00636902">
        <w:t xml:space="preserve">. </w:t>
      </w:r>
      <w:r w:rsidRPr="00636902">
        <w:t>Период покоя семян может быть очень продолжительным</w:t>
      </w:r>
      <w:r w:rsidR="00636902" w:rsidRPr="00636902">
        <w:t xml:space="preserve"> - </w:t>
      </w:r>
      <w:r w:rsidRPr="00636902">
        <w:t>до 1000 и более лет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 настоящее время площади, занятые лотосом орехоносным, увеличиваются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Шароцветник волжский</w:t>
      </w:r>
      <w:r w:rsidR="00636902" w:rsidRPr="00636902">
        <w:t xml:space="preserve"> - </w:t>
      </w:r>
      <w:r w:rsidRPr="00636902">
        <w:t>Sphaeranthus volgensis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Эндемик</w:t>
      </w:r>
      <w:r w:rsidR="00636902" w:rsidRPr="00636902">
        <w:t xml:space="preserve">. </w:t>
      </w:r>
      <w:r w:rsidRPr="00636902">
        <w:t>Единственное местообитание в мире отмечено на влажном лугу в Володарском районе на правом берегу протоки Лебяжья, в 7 км к северо-западу от с, Ямное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Обнаружен в 1990 году сотрудниками госпединститута В</w:t>
      </w:r>
      <w:r w:rsidR="00636902">
        <w:t xml:space="preserve">.Н. </w:t>
      </w:r>
      <w:r w:rsidRPr="00636902">
        <w:t>Пилииенко и А</w:t>
      </w:r>
      <w:r w:rsidR="00636902">
        <w:t xml:space="preserve">.Н. </w:t>
      </w:r>
      <w:r w:rsidRPr="00636902">
        <w:t>Барминым</w:t>
      </w:r>
      <w:r w:rsidR="00636902" w:rsidRPr="00636902">
        <w:t xml:space="preserve">. </w:t>
      </w:r>
    </w:p>
    <w:p w:rsidR="00B01ECE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Вид нуждается в строгой охране</w:t>
      </w:r>
      <w:r w:rsidR="00636902" w:rsidRPr="00636902">
        <w:t xml:space="preserve">. </w:t>
      </w:r>
    </w:p>
    <w:p w:rsidR="00636902" w:rsidRPr="00636902" w:rsidRDefault="00B01ECE" w:rsidP="00636902">
      <w:pPr>
        <w:widowControl w:val="0"/>
        <w:autoSpaceDE w:val="0"/>
        <w:autoSpaceDN w:val="0"/>
        <w:adjustRightInd w:val="0"/>
      </w:pPr>
      <w:r w:rsidRPr="00636902">
        <w:t>Шароцветник волжский необходимо занести в новое издание Красной книги России</w:t>
      </w:r>
      <w:r w:rsidR="00636902" w:rsidRPr="00636902">
        <w:t xml:space="preserve">. </w:t>
      </w:r>
    </w:p>
    <w:p w:rsidR="00636902" w:rsidRPr="00636902" w:rsidRDefault="009F2546" w:rsidP="005C64B8">
      <w:pPr>
        <w:pStyle w:val="2"/>
      </w:pPr>
      <w:r w:rsidRPr="00636902">
        <w:br w:type="page"/>
      </w:r>
      <w:bookmarkStart w:id="6" w:name="_Toc140840234"/>
      <w:bookmarkStart w:id="7" w:name="_Toc223489320"/>
      <w:r w:rsidR="00296212" w:rsidRPr="00636902">
        <w:t>Заключение</w:t>
      </w:r>
      <w:bookmarkEnd w:id="6"/>
      <w:bookmarkEnd w:id="7"/>
    </w:p>
    <w:p w:rsidR="005C64B8" w:rsidRDefault="005C64B8" w:rsidP="00636902">
      <w:pPr>
        <w:widowControl w:val="0"/>
        <w:autoSpaceDE w:val="0"/>
        <w:autoSpaceDN w:val="0"/>
        <w:adjustRightInd w:val="0"/>
      </w:pPr>
    </w:p>
    <w:p w:rsidR="00296212" w:rsidRPr="00636902" w:rsidRDefault="00296212" w:rsidP="00636902">
      <w:pPr>
        <w:widowControl w:val="0"/>
        <w:autoSpaceDE w:val="0"/>
        <w:autoSpaceDN w:val="0"/>
        <w:adjustRightInd w:val="0"/>
      </w:pPr>
      <w:r w:rsidRPr="00636902">
        <w:t>Основная задача заповедников состоит в строжайшей охране эталонов дикой природы соответствующей зоны и ландшафтов для сравнения и анализа тех изменений, которые вносит в природу человек</w:t>
      </w:r>
      <w:r w:rsidR="00636902" w:rsidRPr="00636902">
        <w:t xml:space="preserve">. </w:t>
      </w:r>
      <w:r w:rsidRPr="00636902">
        <w:t>Необходимо помнить, что сбережение всех видов животных и растений, обитающих на земле, имеет важное научное и практическое значение</w:t>
      </w:r>
      <w:r w:rsidR="00636902" w:rsidRPr="00636902">
        <w:t xml:space="preserve">. </w:t>
      </w:r>
      <w:r w:rsidRPr="00636902">
        <w:t>Это тот драгоценный генетический фонд, который может оказаться крайне необходимым человечеству</w:t>
      </w:r>
      <w:r w:rsidR="00636902" w:rsidRPr="00636902">
        <w:t xml:space="preserve">. </w:t>
      </w:r>
    </w:p>
    <w:p w:rsidR="00296212" w:rsidRPr="00636902" w:rsidRDefault="00296212" w:rsidP="00636902">
      <w:pPr>
        <w:widowControl w:val="0"/>
        <w:autoSpaceDE w:val="0"/>
        <w:autoSpaceDN w:val="0"/>
        <w:adjustRightInd w:val="0"/>
      </w:pPr>
      <w:r w:rsidRPr="00636902">
        <w:t>Оберегая лесные массивы, имеющие водо-охранное, почвозащитное или климатическое значение, восстанавливая и увеличивая численность ценных зверей и птиц, а так же охраняя места линьки и зимовки водоплавающих птиц и нерестилища рыб, заповедники выполняют большие народнохозяйственные задачи</w:t>
      </w:r>
      <w:r w:rsidR="00636902" w:rsidRPr="00636902">
        <w:t xml:space="preserve">. </w:t>
      </w:r>
    </w:p>
    <w:p w:rsidR="00296212" w:rsidRPr="00636902" w:rsidRDefault="00296212" w:rsidP="00636902">
      <w:pPr>
        <w:widowControl w:val="0"/>
        <w:autoSpaceDE w:val="0"/>
        <w:autoSpaceDN w:val="0"/>
        <w:adjustRightInd w:val="0"/>
      </w:pPr>
      <w:r w:rsidRPr="00636902">
        <w:t>Заповедники стали резервуарами редких животных и растений</w:t>
      </w:r>
      <w:r w:rsidR="00636902" w:rsidRPr="00636902">
        <w:t xml:space="preserve">. </w:t>
      </w:r>
      <w:r w:rsidRPr="00636902">
        <w:t>Только благодаря заповедникам удалось сберечь такие эндемичные и реликтовые растения, как фламинго, белая цапля, турач, зубр, кулан, пятнистый олень, горал, бобр, выхухоль, калан, котик и многие другие</w:t>
      </w:r>
      <w:r w:rsidR="00636902" w:rsidRPr="00636902">
        <w:t xml:space="preserve">. </w:t>
      </w:r>
    </w:p>
    <w:p w:rsidR="00296212" w:rsidRPr="00636902" w:rsidRDefault="00296212" w:rsidP="00636902">
      <w:pPr>
        <w:widowControl w:val="0"/>
        <w:autoSpaceDE w:val="0"/>
        <w:autoSpaceDN w:val="0"/>
        <w:adjustRightInd w:val="0"/>
      </w:pPr>
      <w:r w:rsidRPr="00636902">
        <w:t>Заповедниками уже достигнуты значительные успехи по восстановлению численности и расширению ареала многих животных, в недавнем прошлом стоявших на грани полного уничтожения</w:t>
      </w:r>
      <w:r w:rsidR="00636902" w:rsidRPr="00636902">
        <w:t xml:space="preserve">. </w:t>
      </w:r>
      <w:r w:rsidRPr="00636902">
        <w:t>В первые годы организации заповедников, их задачи и направление работы часто определялись как резервы особенно ценных животных, охрана и изучение которых были центральным вопросом</w:t>
      </w:r>
      <w:r w:rsidR="00636902" w:rsidRPr="00636902">
        <w:t xml:space="preserve">. </w:t>
      </w:r>
    </w:p>
    <w:p w:rsidR="00296212" w:rsidRPr="00636902" w:rsidRDefault="00296212" w:rsidP="00636902">
      <w:pPr>
        <w:widowControl w:val="0"/>
        <w:autoSpaceDE w:val="0"/>
        <w:autoSpaceDN w:val="0"/>
        <w:adjustRightInd w:val="0"/>
      </w:pPr>
      <w:r w:rsidRPr="00636902">
        <w:t>Наши потребности растут, и от природы мы берем все больше и больше</w:t>
      </w:r>
      <w:r w:rsidR="00636902" w:rsidRPr="00636902">
        <w:t xml:space="preserve">. </w:t>
      </w:r>
      <w:r w:rsidRPr="00636902">
        <w:t>Поэтому необходимо обеспечить восполнение природных ресурсов по принципу расширенного воспроизводства</w:t>
      </w:r>
      <w:r w:rsidR="00636902" w:rsidRPr="00636902">
        <w:t xml:space="preserve">. </w:t>
      </w:r>
      <w:r w:rsidRPr="00636902">
        <w:t>В этом главная задача охраны природы сегодня</w:t>
      </w:r>
      <w:r w:rsidR="00636902" w:rsidRPr="00636902">
        <w:t xml:space="preserve">. </w:t>
      </w:r>
      <w:r w:rsidRPr="00636902">
        <w:t>Таким образом, охрана природы с экономической точки зрения есть управление природными ресурсами, обеспечивающее их расширенное производство</w:t>
      </w:r>
      <w:r w:rsidR="00636902" w:rsidRPr="00636902">
        <w:t xml:space="preserve">. </w:t>
      </w:r>
    </w:p>
    <w:p w:rsidR="00636902" w:rsidRPr="00636902" w:rsidRDefault="009F2546" w:rsidP="005C64B8">
      <w:pPr>
        <w:pStyle w:val="2"/>
      </w:pPr>
      <w:r w:rsidRPr="00636902">
        <w:br w:type="page"/>
      </w:r>
      <w:bookmarkStart w:id="8" w:name="_Toc140840235"/>
      <w:bookmarkStart w:id="9" w:name="_Toc223489321"/>
      <w:r w:rsidR="00296212" w:rsidRPr="00636902">
        <w:t>Список литературы</w:t>
      </w:r>
      <w:bookmarkEnd w:id="8"/>
      <w:bookmarkEnd w:id="9"/>
    </w:p>
    <w:p w:rsidR="005C64B8" w:rsidRDefault="005C64B8" w:rsidP="00636902">
      <w:pPr>
        <w:widowControl w:val="0"/>
        <w:autoSpaceDE w:val="0"/>
        <w:autoSpaceDN w:val="0"/>
        <w:adjustRightInd w:val="0"/>
      </w:pPr>
    </w:p>
    <w:p w:rsidR="00DA7BA6" w:rsidRP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Беркелиев Т</w:t>
      </w:r>
      <w:r w:rsidR="00636902" w:rsidRPr="00636902">
        <w:t xml:space="preserve">. </w:t>
      </w:r>
      <w:r w:rsidRPr="00636902">
        <w:t>Флора и растительность Волго-Ахтубинской поймы</w:t>
      </w:r>
      <w:r w:rsidR="00636902" w:rsidRPr="00636902">
        <w:t xml:space="preserve"> // </w:t>
      </w:r>
      <w:r w:rsidRPr="00636902">
        <w:t>Вести СОЭС, 2002</w:t>
      </w:r>
      <w:r w:rsidR="00636902" w:rsidRPr="00636902">
        <w:t xml:space="preserve">. - </w:t>
      </w:r>
      <w:r w:rsidRPr="00636902">
        <w:t>№2</w:t>
      </w:r>
      <w:r w:rsidR="00636902" w:rsidRPr="00636902">
        <w:t xml:space="preserve">. - </w:t>
      </w:r>
      <w:r w:rsidRPr="00636902">
        <w:t>с</w:t>
      </w:r>
      <w:r w:rsidR="00636902">
        <w:t>.7</w:t>
      </w:r>
      <w:r w:rsidRPr="00636902">
        <w:t>2-77</w:t>
      </w:r>
      <w:r w:rsidR="00636902" w:rsidRPr="00636902">
        <w:t xml:space="preserve">. </w:t>
      </w:r>
    </w:p>
    <w:p w:rsidR="00DA7BA6" w:rsidRP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Волго-Ахтубинская пойма</w:t>
      </w:r>
      <w:r w:rsidR="00636902" w:rsidRPr="00636902">
        <w:t xml:space="preserve">. </w:t>
      </w:r>
      <w:r w:rsidRPr="00636902">
        <w:t>Астрахань, 2002</w:t>
      </w:r>
    </w:p>
    <w:p w:rsidR="00DA7BA6" w:rsidRP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Еремеев Э</w:t>
      </w:r>
      <w:r w:rsidR="00636902">
        <w:t xml:space="preserve">.Р. </w:t>
      </w:r>
      <w:r w:rsidRPr="00636902">
        <w:t>Астрахань</w:t>
      </w:r>
      <w:r w:rsidR="00636902" w:rsidRPr="00636902">
        <w:t xml:space="preserve">: </w:t>
      </w:r>
      <w:r w:rsidRPr="00636902">
        <w:t>история и современность</w:t>
      </w:r>
      <w:r w:rsidR="00636902" w:rsidRPr="00636902">
        <w:t xml:space="preserve">. </w:t>
      </w:r>
      <w:r w:rsidRPr="00636902">
        <w:t>– Астрахань</w:t>
      </w:r>
      <w:r w:rsidR="00636902" w:rsidRPr="00636902">
        <w:t xml:space="preserve">: </w:t>
      </w:r>
      <w:r w:rsidRPr="00636902">
        <w:t>Издательство «Волга», 1999</w:t>
      </w:r>
      <w:r w:rsidR="00636902" w:rsidRPr="00636902">
        <w:t xml:space="preserve">. </w:t>
      </w:r>
      <w:r w:rsidRPr="00636902">
        <w:t>– 98 с</w:t>
      </w:r>
      <w:r w:rsidR="00636902" w:rsidRPr="00636902">
        <w:t xml:space="preserve">. </w:t>
      </w:r>
    </w:p>
    <w:p w:rsidR="00DA7BA6" w:rsidRP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Катунин Д</w:t>
      </w:r>
      <w:r w:rsidR="00636902">
        <w:t xml:space="preserve">.Н. </w:t>
      </w:r>
      <w:r w:rsidRPr="00636902">
        <w:t>Флористический состав</w:t>
      </w:r>
      <w:r w:rsidR="00636902" w:rsidRPr="00636902">
        <w:t xml:space="preserve"> // </w:t>
      </w:r>
      <w:r w:rsidRPr="00636902">
        <w:t>Волга, 2000</w:t>
      </w:r>
      <w:r w:rsidR="00636902" w:rsidRPr="00636902">
        <w:t xml:space="preserve">. - </w:t>
      </w:r>
      <w:r w:rsidRPr="00636902">
        <w:t>№146, 29 сент</w:t>
      </w:r>
      <w:r w:rsidR="00636902" w:rsidRPr="00636902">
        <w:t xml:space="preserve">. </w:t>
      </w:r>
    </w:p>
    <w:p w:rsidR="00DA7BA6" w:rsidRP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Жизненные формы и типы ареалов растений области</w:t>
      </w:r>
      <w:r w:rsidR="00636902" w:rsidRPr="00636902">
        <w:t xml:space="preserve"> // </w:t>
      </w:r>
      <w:r w:rsidRPr="00636902">
        <w:t>Правда, 1968, 3 окт</w:t>
      </w:r>
      <w:r w:rsidR="00636902" w:rsidRPr="00636902">
        <w:t xml:space="preserve">. </w:t>
      </w:r>
    </w:p>
    <w:p w:rsidR="005F7E4F" w:rsidRPr="00636902" w:rsidRDefault="005F7E4F" w:rsidP="005C64B8">
      <w:pPr>
        <w:pStyle w:val="a1"/>
        <w:tabs>
          <w:tab w:val="clear" w:pos="1080"/>
        </w:tabs>
        <w:ind w:firstLine="0"/>
        <w:jc w:val="left"/>
      </w:pPr>
      <w:r w:rsidRPr="00636902">
        <w:t>Природа и история Астраханского края</w:t>
      </w:r>
      <w:r w:rsidR="00636902" w:rsidRPr="00636902">
        <w:t xml:space="preserve">. - </w:t>
      </w:r>
      <w:r w:rsidRPr="00636902">
        <w:t>Астрахань</w:t>
      </w:r>
      <w:r w:rsidR="00636902" w:rsidRPr="00636902">
        <w:t xml:space="preserve">: </w:t>
      </w:r>
      <w:r w:rsidRPr="00636902">
        <w:t>Изд-во Астраханского гос</w:t>
      </w:r>
      <w:r w:rsidR="00636902" w:rsidRPr="00636902">
        <w:t xml:space="preserve">. </w:t>
      </w:r>
      <w:r w:rsidRPr="00636902">
        <w:t>пед</w:t>
      </w:r>
      <w:r w:rsidR="00636902" w:rsidRPr="00636902">
        <w:t xml:space="preserve">. </w:t>
      </w:r>
      <w:r w:rsidRPr="00636902">
        <w:t>ин-та, 1996</w:t>
      </w:r>
      <w:r w:rsidR="00636902">
        <w:t>.3</w:t>
      </w:r>
      <w:r w:rsidRPr="00636902">
        <w:t>64 с</w:t>
      </w:r>
      <w:r w:rsidR="00636902" w:rsidRPr="00636902">
        <w:t xml:space="preserve">. </w:t>
      </w:r>
    </w:p>
    <w:p w:rsidR="00DA7BA6" w:rsidRP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Тюкаев В</w:t>
      </w:r>
      <w:r w:rsidR="00636902" w:rsidRPr="00636902">
        <w:t xml:space="preserve">. </w:t>
      </w:r>
      <w:r w:rsidRPr="00636902">
        <w:t>Флора и растительность Волго-Ахтубинской поймы</w:t>
      </w:r>
      <w:r w:rsidR="00636902" w:rsidRPr="00636902">
        <w:t xml:space="preserve"> // </w:t>
      </w:r>
      <w:r w:rsidRPr="00636902">
        <w:t xml:space="preserve">Волга, 2001, 25 июля </w:t>
      </w:r>
    </w:p>
    <w:p w:rsidR="00DA7BA6" w:rsidRP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Физико-географическое положение Астраханской области</w:t>
      </w:r>
      <w:r w:rsidR="00636902" w:rsidRPr="00636902">
        <w:t xml:space="preserve">. </w:t>
      </w:r>
      <w:r w:rsidRPr="00636902">
        <w:t>Астрахань, 2002</w:t>
      </w:r>
    </w:p>
    <w:p w:rsidR="00636902" w:rsidRDefault="00DA7BA6" w:rsidP="005C64B8">
      <w:pPr>
        <w:pStyle w:val="a1"/>
        <w:tabs>
          <w:tab w:val="clear" w:pos="1080"/>
        </w:tabs>
        <w:ind w:firstLine="0"/>
        <w:jc w:val="left"/>
      </w:pPr>
      <w:r w:rsidRPr="00636902">
        <w:t>Чуйков Ю</w:t>
      </w:r>
      <w:r w:rsidR="00636902">
        <w:t xml:space="preserve">.С. </w:t>
      </w:r>
      <w:r w:rsidRPr="00636902">
        <w:t>Растительный мир Каспийского моря</w:t>
      </w:r>
      <w:r w:rsidR="00636902" w:rsidRPr="00636902">
        <w:t xml:space="preserve"> // </w:t>
      </w:r>
      <w:r w:rsidRPr="00636902">
        <w:t>Каспий</w:t>
      </w:r>
      <w:r w:rsidR="00636902" w:rsidRPr="00636902">
        <w:t xml:space="preserve"> - </w:t>
      </w:r>
      <w:r w:rsidRPr="00636902">
        <w:t>настоя</w:t>
      </w:r>
      <w:r w:rsidR="00DC4C18" w:rsidRPr="00636902">
        <w:t>щее и будущее</w:t>
      </w:r>
      <w:r w:rsidR="00636902" w:rsidRPr="00636902">
        <w:t xml:space="preserve">. - </w:t>
      </w:r>
      <w:r w:rsidRPr="00636902">
        <w:t>Астрахань</w:t>
      </w:r>
      <w:r w:rsidR="00636902" w:rsidRPr="00636902">
        <w:t xml:space="preserve">: </w:t>
      </w:r>
      <w:r w:rsidRPr="00636902">
        <w:t>Изд-во ИТА "Интерпресс", 1996</w:t>
      </w:r>
      <w:r w:rsidR="00636902" w:rsidRPr="00636902">
        <w:t xml:space="preserve">. - </w:t>
      </w:r>
      <w:r w:rsidRPr="00636902">
        <w:t>с</w:t>
      </w:r>
      <w:r w:rsidR="00636902">
        <w:t>.3</w:t>
      </w:r>
      <w:r w:rsidRPr="00636902">
        <w:t>0-60</w:t>
      </w:r>
      <w:r w:rsidR="00636902" w:rsidRPr="00636902">
        <w:t xml:space="preserve">. </w:t>
      </w:r>
    </w:p>
    <w:p w:rsidR="009F2546" w:rsidRPr="00636902" w:rsidRDefault="009F2546" w:rsidP="00636902">
      <w:pPr>
        <w:widowControl w:val="0"/>
        <w:autoSpaceDE w:val="0"/>
        <w:autoSpaceDN w:val="0"/>
        <w:adjustRightInd w:val="0"/>
      </w:pPr>
      <w:bookmarkStart w:id="10" w:name="_GoBack"/>
      <w:bookmarkEnd w:id="10"/>
    </w:p>
    <w:sectPr w:rsidR="009F2546" w:rsidRPr="00636902" w:rsidSect="00636902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B8" w:rsidRDefault="00FA65B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A65B8" w:rsidRDefault="00FA65B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02" w:rsidRDefault="00636902" w:rsidP="009F25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B8" w:rsidRDefault="00FA65B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A65B8" w:rsidRDefault="00FA65B8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02" w:rsidRDefault="00C51DCE" w:rsidP="00636902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36902" w:rsidRDefault="00636902" w:rsidP="0063690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14"/>
    <w:multiLevelType w:val="hybridMultilevel"/>
    <w:tmpl w:val="A12A32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FA7E73"/>
    <w:multiLevelType w:val="multilevel"/>
    <w:tmpl w:val="9FBC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DA0"/>
    <w:rsid w:val="00057820"/>
    <w:rsid w:val="000E267F"/>
    <w:rsid w:val="00160380"/>
    <w:rsid w:val="001745E2"/>
    <w:rsid w:val="00194D47"/>
    <w:rsid w:val="00296212"/>
    <w:rsid w:val="00333882"/>
    <w:rsid w:val="00412252"/>
    <w:rsid w:val="0044303E"/>
    <w:rsid w:val="004B6B8D"/>
    <w:rsid w:val="00580A6D"/>
    <w:rsid w:val="005A1F66"/>
    <w:rsid w:val="005C64B8"/>
    <w:rsid w:val="005D1C3F"/>
    <w:rsid w:val="005F7E4F"/>
    <w:rsid w:val="00636902"/>
    <w:rsid w:val="00741B86"/>
    <w:rsid w:val="00766778"/>
    <w:rsid w:val="00824FF5"/>
    <w:rsid w:val="009F2546"/>
    <w:rsid w:val="00A05E7B"/>
    <w:rsid w:val="00A333B4"/>
    <w:rsid w:val="00B018C3"/>
    <w:rsid w:val="00B01ECE"/>
    <w:rsid w:val="00C51DCE"/>
    <w:rsid w:val="00C6769A"/>
    <w:rsid w:val="00C74FA4"/>
    <w:rsid w:val="00C8290E"/>
    <w:rsid w:val="00D21DDF"/>
    <w:rsid w:val="00D2240C"/>
    <w:rsid w:val="00D343EC"/>
    <w:rsid w:val="00DA45BD"/>
    <w:rsid w:val="00DA7BA6"/>
    <w:rsid w:val="00DC4C18"/>
    <w:rsid w:val="00E85FAD"/>
    <w:rsid w:val="00EC279B"/>
    <w:rsid w:val="00F71DA0"/>
    <w:rsid w:val="00F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7A7099-07E0-4D2A-9C5F-6962F1D8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3690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690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636902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63690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690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690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690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690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690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9F254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63690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b"/>
    <w:uiPriority w:val="99"/>
    <w:semiHidden/>
    <w:locked/>
    <w:rsid w:val="00636902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36902"/>
  </w:style>
  <w:style w:type="paragraph" w:styleId="11">
    <w:name w:val="toc 1"/>
    <w:basedOn w:val="a2"/>
    <w:next w:val="a2"/>
    <w:autoRedefine/>
    <w:uiPriority w:val="99"/>
    <w:semiHidden/>
    <w:rsid w:val="00636902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d">
    <w:name w:val="Hyperlink"/>
    <w:uiPriority w:val="99"/>
    <w:rsid w:val="00636902"/>
    <w:rPr>
      <w:color w:val="0000FF"/>
      <w:u w:val="single"/>
    </w:rPr>
  </w:style>
  <w:style w:type="paragraph" w:styleId="ab">
    <w:name w:val="header"/>
    <w:basedOn w:val="a2"/>
    <w:next w:val="ae"/>
    <w:link w:val="aa"/>
    <w:uiPriority w:val="99"/>
    <w:rsid w:val="006369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636902"/>
    <w:rPr>
      <w:sz w:val="28"/>
      <w:szCs w:val="28"/>
      <w:vertAlign w:val="superscript"/>
    </w:rPr>
  </w:style>
  <w:style w:type="paragraph" w:styleId="ae">
    <w:name w:val="Body Text"/>
    <w:basedOn w:val="a2"/>
    <w:link w:val="af0"/>
    <w:uiPriority w:val="99"/>
    <w:rsid w:val="00636902"/>
    <w:pPr>
      <w:widowControl w:val="0"/>
      <w:autoSpaceDE w:val="0"/>
      <w:autoSpaceDN w:val="0"/>
      <w:adjustRightInd w:val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63690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63690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636902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36902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636902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636902"/>
    <w:rPr>
      <w:sz w:val="28"/>
      <w:szCs w:val="28"/>
    </w:rPr>
  </w:style>
  <w:style w:type="paragraph" w:styleId="af5">
    <w:name w:val="Normal (Web)"/>
    <w:basedOn w:val="a2"/>
    <w:uiPriority w:val="99"/>
    <w:rsid w:val="0063690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21">
    <w:name w:val="toc 2"/>
    <w:basedOn w:val="a2"/>
    <w:next w:val="a2"/>
    <w:autoRedefine/>
    <w:uiPriority w:val="99"/>
    <w:semiHidden/>
    <w:rsid w:val="00636902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690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690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6902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636902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6902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3690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3690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369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6902"/>
    <w:rPr>
      <w:i/>
      <w:iCs/>
    </w:rPr>
  </w:style>
  <w:style w:type="paragraph" w:customStyle="1" w:styleId="af6">
    <w:name w:val="схема"/>
    <w:basedOn w:val="a2"/>
    <w:uiPriority w:val="99"/>
    <w:rsid w:val="0063690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636902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636902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63690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Radmilka</dc:creator>
  <cp:keywords/>
  <dc:description/>
  <cp:lastModifiedBy>admin</cp:lastModifiedBy>
  <cp:revision>2</cp:revision>
  <cp:lastPrinted>2006-07-16T17:10:00Z</cp:lastPrinted>
  <dcterms:created xsi:type="dcterms:W3CDTF">2014-02-22T21:32:00Z</dcterms:created>
  <dcterms:modified xsi:type="dcterms:W3CDTF">2014-02-22T21:32:00Z</dcterms:modified>
</cp:coreProperties>
</file>