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CB" w:rsidRDefault="001C5CCB">
      <w:pPr>
        <w:jc w:val="center"/>
        <w:rPr>
          <w:b/>
          <w:sz w:val="32"/>
        </w:rPr>
      </w:pPr>
    </w:p>
    <w:p w:rsidR="001C5CCB" w:rsidRDefault="000920D7">
      <w:pPr>
        <w:jc w:val="center"/>
        <w:rPr>
          <w:b/>
          <w:sz w:val="32"/>
        </w:rPr>
      </w:pPr>
      <w:r>
        <w:rPr>
          <w:b/>
          <w:sz w:val="32"/>
        </w:rPr>
        <w:t>ПЛАН</w:t>
      </w:r>
    </w:p>
    <w:p w:rsidR="001C5CCB" w:rsidRDefault="001C5CCB">
      <w:pPr>
        <w:rPr>
          <w:sz w:val="28"/>
        </w:rPr>
      </w:pPr>
    </w:p>
    <w:p w:rsidR="001C5CCB" w:rsidRDefault="001C5CCB">
      <w:pPr>
        <w:rPr>
          <w:sz w:val="28"/>
        </w:rPr>
      </w:pPr>
    </w:p>
    <w:p w:rsidR="001C5CCB" w:rsidRDefault="001C5CCB">
      <w:pPr>
        <w:rPr>
          <w:sz w:val="28"/>
        </w:rPr>
      </w:pPr>
    </w:p>
    <w:p w:rsidR="001C5CCB" w:rsidRDefault="000920D7" w:rsidP="000920D7">
      <w:pPr>
        <w:numPr>
          <w:ilvl w:val="0"/>
          <w:numId w:val="1"/>
        </w:numPr>
        <w:tabs>
          <w:tab w:val="left" w:pos="8505"/>
        </w:tabs>
        <w:rPr>
          <w:b/>
          <w:sz w:val="32"/>
          <w:lang w:val="en-US"/>
        </w:rPr>
      </w:pPr>
      <w:r>
        <w:rPr>
          <w:b/>
          <w:sz w:val="32"/>
        </w:rPr>
        <w:t>Введение</w:t>
      </w:r>
      <w:r>
        <w:rPr>
          <w:b/>
          <w:sz w:val="32"/>
        </w:rPr>
        <w:tab/>
        <w:t>3</w:t>
      </w:r>
    </w:p>
    <w:p w:rsidR="001C5CCB" w:rsidRDefault="001C5CCB" w:rsidP="000920D7">
      <w:pPr>
        <w:numPr>
          <w:ilvl w:val="12"/>
          <w:numId w:val="0"/>
        </w:numPr>
        <w:tabs>
          <w:tab w:val="left" w:pos="8505"/>
        </w:tabs>
        <w:rPr>
          <w:b/>
          <w:sz w:val="32"/>
          <w:lang w:val="en-US"/>
        </w:rPr>
      </w:pPr>
    </w:p>
    <w:p w:rsidR="001C5CCB" w:rsidRDefault="001C5CCB" w:rsidP="000920D7">
      <w:pPr>
        <w:numPr>
          <w:ilvl w:val="12"/>
          <w:numId w:val="0"/>
        </w:numPr>
        <w:tabs>
          <w:tab w:val="left" w:pos="8505"/>
        </w:tabs>
        <w:rPr>
          <w:b/>
          <w:sz w:val="32"/>
          <w:lang w:val="en-US"/>
        </w:rPr>
      </w:pPr>
    </w:p>
    <w:p w:rsidR="001C5CCB" w:rsidRDefault="000920D7" w:rsidP="000920D7">
      <w:pPr>
        <w:numPr>
          <w:ilvl w:val="0"/>
          <w:numId w:val="1"/>
        </w:numPr>
        <w:tabs>
          <w:tab w:val="left" w:pos="8505"/>
        </w:tabs>
        <w:rPr>
          <w:b/>
          <w:sz w:val="32"/>
        </w:rPr>
      </w:pPr>
      <w:r>
        <w:rPr>
          <w:b/>
          <w:sz w:val="32"/>
        </w:rPr>
        <w:t>Основная часть</w:t>
      </w:r>
    </w:p>
    <w:p w:rsidR="001C5CCB" w:rsidRDefault="001C5CCB">
      <w:pPr>
        <w:tabs>
          <w:tab w:val="left" w:pos="8505"/>
        </w:tabs>
        <w:rPr>
          <w:sz w:val="28"/>
        </w:rPr>
      </w:pPr>
    </w:p>
    <w:p w:rsidR="001C5CCB" w:rsidRDefault="001C5CCB">
      <w:pPr>
        <w:tabs>
          <w:tab w:val="left" w:pos="8505"/>
        </w:tabs>
        <w:rPr>
          <w:sz w:val="28"/>
        </w:rPr>
      </w:pPr>
    </w:p>
    <w:p w:rsidR="001C5CCB" w:rsidRDefault="000920D7">
      <w:pPr>
        <w:tabs>
          <w:tab w:val="left" w:pos="8505"/>
        </w:tabs>
        <w:ind w:left="1276" w:hanging="1276"/>
        <w:rPr>
          <w:b/>
          <w:sz w:val="32"/>
        </w:rPr>
      </w:pPr>
      <w:r>
        <w:rPr>
          <w:b/>
          <w:sz w:val="32"/>
        </w:rPr>
        <w:t xml:space="preserve">Глава </w:t>
      </w:r>
      <w:r>
        <w:rPr>
          <w:b/>
          <w:sz w:val="32"/>
          <w:lang w:val="en-US"/>
        </w:rPr>
        <w:t>I</w:t>
      </w:r>
      <w:r>
        <w:rPr>
          <w:b/>
          <w:sz w:val="32"/>
        </w:rPr>
        <w:t xml:space="preserve">. Пушкинские традиции в творчестве Расула </w:t>
      </w:r>
    </w:p>
    <w:p w:rsidR="001C5CCB" w:rsidRDefault="000920D7">
      <w:pPr>
        <w:tabs>
          <w:tab w:val="left" w:pos="8505"/>
        </w:tabs>
        <w:ind w:left="1276"/>
        <w:rPr>
          <w:b/>
          <w:sz w:val="32"/>
        </w:rPr>
      </w:pPr>
      <w:r>
        <w:rPr>
          <w:b/>
          <w:sz w:val="32"/>
        </w:rPr>
        <w:t>Гамзатова.</w:t>
      </w:r>
      <w:r>
        <w:rPr>
          <w:b/>
          <w:sz w:val="32"/>
        </w:rPr>
        <w:tab/>
        <w:t>7</w:t>
      </w:r>
    </w:p>
    <w:p w:rsidR="001C5CCB" w:rsidRDefault="001C5CCB">
      <w:pPr>
        <w:tabs>
          <w:tab w:val="left" w:pos="8505"/>
        </w:tabs>
        <w:rPr>
          <w:b/>
          <w:sz w:val="32"/>
          <w:lang w:val="en-US"/>
        </w:rPr>
      </w:pPr>
    </w:p>
    <w:p w:rsidR="001C5CCB" w:rsidRDefault="000920D7">
      <w:pPr>
        <w:tabs>
          <w:tab w:val="left" w:pos="8505"/>
        </w:tabs>
        <w:ind w:left="1418" w:hanging="1418"/>
        <w:rPr>
          <w:b/>
          <w:sz w:val="32"/>
        </w:rPr>
      </w:pPr>
      <w:r>
        <w:rPr>
          <w:b/>
          <w:sz w:val="32"/>
        </w:rPr>
        <w:t xml:space="preserve">Глава </w:t>
      </w:r>
      <w:r>
        <w:rPr>
          <w:b/>
          <w:sz w:val="32"/>
          <w:lang w:val="en-US"/>
        </w:rPr>
        <w:t>II</w:t>
      </w:r>
      <w:r>
        <w:rPr>
          <w:b/>
          <w:sz w:val="32"/>
        </w:rPr>
        <w:t xml:space="preserve">. Развитие традиций дагестанских классиков в </w:t>
      </w:r>
      <w:r>
        <w:rPr>
          <w:b/>
          <w:sz w:val="32"/>
        </w:rPr>
        <w:br/>
        <w:t>творчестве Расула Гамзатова.</w:t>
      </w:r>
      <w:r>
        <w:rPr>
          <w:b/>
          <w:sz w:val="32"/>
        </w:rPr>
        <w:tab/>
        <w:t>21</w:t>
      </w:r>
    </w:p>
    <w:p w:rsidR="001C5CCB" w:rsidRDefault="001C5CCB">
      <w:pPr>
        <w:tabs>
          <w:tab w:val="left" w:pos="8505"/>
        </w:tabs>
        <w:ind w:left="1418" w:hanging="1418"/>
        <w:rPr>
          <w:b/>
          <w:sz w:val="32"/>
        </w:rPr>
      </w:pPr>
    </w:p>
    <w:p w:rsidR="001C5CCB" w:rsidRDefault="001C5CCB">
      <w:pPr>
        <w:tabs>
          <w:tab w:val="left" w:pos="8505"/>
        </w:tabs>
        <w:rPr>
          <w:b/>
          <w:sz w:val="32"/>
        </w:rPr>
      </w:pPr>
    </w:p>
    <w:p w:rsidR="001C5CCB" w:rsidRDefault="000920D7">
      <w:pPr>
        <w:tabs>
          <w:tab w:val="left" w:pos="8505"/>
        </w:tabs>
        <w:rPr>
          <w:sz w:val="28"/>
        </w:rPr>
      </w:pPr>
      <w:r>
        <w:rPr>
          <w:b/>
          <w:sz w:val="32"/>
        </w:rPr>
        <w:t xml:space="preserve">Глава </w:t>
      </w:r>
      <w:r>
        <w:rPr>
          <w:b/>
          <w:sz w:val="32"/>
          <w:lang w:val="en-US"/>
        </w:rPr>
        <w:t>III</w:t>
      </w:r>
      <w:r>
        <w:rPr>
          <w:b/>
          <w:sz w:val="32"/>
        </w:rPr>
        <w:t>. Новаторство творчества Расула Гамзатова.</w:t>
      </w:r>
      <w:r>
        <w:rPr>
          <w:b/>
          <w:sz w:val="32"/>
        </w:rPr>
        <w:tab/>
        <w:t>31</w:t>
      </w:r>
    </w:p>
    <w:p w:rsidR="001C5CCB" w:rsidRDefault="001C5CCB">
      <w:pPr>
        <w:tabs>
          <w:tab w:val="left" w:pos="8505"/>
        </w:tabs>
        <w:rPr>
          <w:sz w:val="28"/>
        </w:rPr>
      </w:pPr>
    </w:p>
    <w:p w:rsidR="001C5CCB" w:rsidRDefault="001C5CCB">
      <w:pPr>
        <w:tabs>
          <w:tab w:val="left" w:pos="8505"/>
        </w:tabs>
        <w:rPr>
          <w:sz w:val="28"/>
        </w:rPr>
      </w:pPr>
    </w:p>
    <w:p w:rsidR="001C5CCB" w:rsidRDefault="001C5CCB">
      <w:pPr>
        <w:tabs>
          <w:tab w:val="left" w:pos="8505"/>
        </w:tabs>
        <w:rPr>
          <w:sz w:val="28"/>
          <w:lang w:val="en-US"/>
        </w:rPr>
      </w:pPr>
    </w:p>
    <w:p w:rsidR="001C5CCB" w:rsidRDefault="000920D7">
      <w:pPr>
        <w:tabs>
          <w:tab w:val="left" w:pos="8505"/>
        </w:tabs>
        <w:rPr>
          <w:b/>
          <w:sz w:val="32"/>
        </w:rPr>
      </w:pPr>
      <w:r>
        <w:rPr>
          <w:b/>
          <w:sz w:val="32"/>
          <w:lang w:val="en-US"/>
        </w:rPr>
        <w:t>III</w:t>
      </w:r>
      <w:r>
        <w:rPr>
          <w:b/>
          <w:sz w:val="32"/>
        </w:rPr>
        <w:t>. Заключение.</w:t>
      </w:r>
      <w:r>
        <w:rPr>
          <w:b/>
          <w:sz w:val="32"/>
        </w:rPr>
        <w:tab/>
        <w:t>43</w:t>
      </w:r>
    </w:p>
    <w:p w:rsidR="001C5CCB" w:rsidRDefault="001C5CCB">
      <w:pPr>
        <w:tabs>
          <w:tab w:val="left" w:pos="8505"/>
        </w:tabs>
        <w:rPr>
          <w:sz w:val="28"/>
        </w:rPr>
      </w:pPr>
    </w:p>
    <w:p w:rsidR="001C5CCB" w:rsidRDefault="001C5CCB">
      <w:pPr>
        <w:tabs>
          <w:tab w:val="left" w:pos="8505"/>
        </w:tabs>
        <w:rPr>
          <w:sz w:val="28"/>
        </w:rPr>
      </w:pPr>
    </w:p>
    <w:p w:rsidR="001C5CCB" w:rsidRDefault="001C5CCB">
      <w:pPr>
        <w:tabs>
          <w:tab w:val="left" w:pos="8505"/>
        </w:tabs>
        <w:rPr>
          <w:sz w:val="28"/>
          <w:lang w:val="en-US"/>
        </w:rPr>
      </w:pPr>
    </w:p>
    <w:p w:rsidR="001C5CCB" w:rsidRDefault="000920D7">
      <w:pPr>
        <w:tabs>
          <w:tab w:val="left" w:pos="8505"/>
        </w:tabs>
        <w:rPr>
          <w:b/>
          <w:sz w:val="32"/>
        </w:rPr>
      </w:pPr>
      <w:r>
        <w:rPr>
          <w:b/>
          <w:sz w:val="32"/>
          <w:lang w:val="en-US"/>
        </w:rPr>
        <w:t>IV</w:t>
      </w:r>
      <w:r>
        <w:rPr>
          <w:b/>
          <w:sz w:val="32"/>
        </w:rPr>
        <w:t>. Библиография</w:t>
      </w:r>
      <w:r>
        <w:rPr>
          <w:b/>
          <w:sz w:val="32"/>
        </w:rPr>
        <w:tab/>
        <w:t>47</w:t>
      </w:r>
    </w:p>
    <w:p w:rsidR="001C5CCB" w:rsidRDefault="000920D7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br w:type="page"/>
      </w:r>
      <w:r>
        <w:rPr>
          <w:b/>
          <w:sz w:val="32"/>
        </w:rPr>
        <w:t>Введение</w:t>
      </w:r>
      <w:r>
        <w:rPr>
          <w:b/>
          <w:sz w:val="32"/>
          <w:lang w:val="en-US"/>
        </w:rPr>
        <w:t>.</w:t>
      </w:r>
    </w:p>
    <w:p w:rsidR="001C5CCB" w:rsidRDefault="000920D7">
      <w:pPr>
        <w:jc w:val="both"/>
        <w:rPr>
          <w:sz w:val="28"/>
          <w:lang w:val="en-US"/>
        </w:rPr>
      </w:pPr>
      <w:r>
        <w:rPr>
          <w:b/>
          <w:sz w:val="32"/>
          <w:lang w:val="en-US"/>
        </w:rPr>
        <w:t xml:space="preserve"> 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Высокое уважение к искусству почитании художественного таланта является одной из добрых культурно-нравственных традиций народов Дагестана.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Расул Гамзатов обрел звонкую лиру поэта, наследуя богатые самобытные поэтические традиции и родного аварского и всех братских народов Дагестана. Родниками его поэтического слова были Чанка и Махмуд, Батырай и Етим Эмин, Йири Казак, Гамзат Цадаса.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Расул Гамзатов вдохновлял и вдохновляет его величество народ. Он больше глубже и полнее всех других достиг в своем творчестве народного поэта. Сегодня Расул Гамзатов - один из самых выдающихся поэтов </w:t>
      </w:r>
      <w:r>
        <w:rPr>
          <w:sz w:val="28"/>
          <w:lang w:val="en-US"/>
        </w:rPr>
        <w:t>XX</w:t>
      </w:r>
      <w:r>
        <w:rPr>
          <w:sz w:val="28"/>
        </w:rPr>
        <w:t xml:space="preserve"> века. Он продвинул вперед всю мировую поэзию, раздвинул ее горизонты.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«Яркая образная система, насквозь пропитанная национальным своеобразием и колоритом, большие мысли и раздумья о людской житие-бытие, о судьбах человечества и высокий гуманизм делают поэзию нашего земляка явлением общечеловеческим, явлением мировым».</w:t>
      </w:r>
      <w:r>
        <w:rPr>
          <w:rStyle w:val="a4"/>
          <w:sz w:val="28"/>
        </w:rPr>
        <w:footnoteReference w:id="1"/>
      </w:r>
      <w:r>
        <w:rPr>
          <w:sz w:val="28"/>
        </w:rPr>
        <w:t xml:space="preserve"> 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Расул Гамзатов - один из лучших переводчиков и комментаторов Пушкина, и сам он - поэт пушкинского склада. Расул Гамзатов воспел родной очаг, родные горы, добрососедство, любовь и дружбу людей. Своими чудесными стихами заставил земляков петь песни о любви и молодежи, о родине и мужестве.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«Открытие Дагестана - вот как бы я назвал, вот что такое прежде для меня творчество Расула Гамзатова», -  писал Мраклий Абашидзе.</w:t>
      </w:r>
      <w:r>
        <w:rPr>
          <w:rStyle w:val="a4"/>
          <w:sz w:val="28"/>
        </w:rPr>
        <w:footnoteReference w:id="2"/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Именно Расулу Гамзатову, большому советскому  поэту, истинному сыну своей эпохи и своего народа суждено было выполнить благородную миссию - совершить поэтическое открытие Дагестана.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Творчество Расула Гамзатова завидно самобытное, подлинно национальное по своему облику и складу. Его корни уходят вглубь духовного бытия горцев - прежнего и современного. Поэт с жадностью и азартом открывает свой народ для себя, познавая его самозабвенно, любуется им.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 Расуле Гамзатове написано много книг. О нем и его творчестве пишут и русские и дагестанские критики, дают прекрасную оценку его стихам. 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Расул Гамзатов и мой любимый поэт и мне тоже захотелось написать хоть что-нибудь о своем любимом  поэте, о его творчестве, дать оценку, выразить  свои мысли. Вот почему я брала эту тему.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 этой теме есть много исследований. Расулу Гамзатову посвящены множество книг, монографий, статей.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Первая небольшая книга о поэте - книга известного литературоведа и критика Владимира  Огнева «Путешествие в поэзию» и «Расул Гамзатов». Итогом большой исследовательской работы явилась книга Л.Б.Антапольского «У очага поэзии».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Перу известного дагестанского критика Камиль Султанова принадлежит ряд статей общего и конкретного характера о творчестве Расула Гамзатова. Он также написал книгу  «Расул Гамзатов». Большим признанием для творческого вдохновения поэта были статьи о нем признанных мастеров поэтического слова: Я.Смелякова, А.Фадеева, М.Светлова, И.Тихонова, К.Чуковского, С.Маршака.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Литературоведческие и критические материалы о творчестве Расула Гамзатова делаются в книгах «Слово о Расуле Гамзатове», «Мастерство Расула Гамзатова», «Расул Гамзатов - поэт и гражданин».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Известный дагестанский критик-исследователь творчества Расула Гамзатова С.Хайбуллаев посвятил ему ряд литературно-критических статей и книг. В исследовании «Наследия и открытия»</w:t>
      </w:r>
      <w:r>
        <w:rPr>
          <w:rStyle w:val="a4"/>
          <w:sz w:val="28"/>
        </w:rPr>
        <w:footnoteReference w:id="3"/>
      </w:r>
      <w:r>
        <w:rPr>
          <w:sz w:val="28"/>
        </w:rPr>
        <w:t xml:space="preserve"> делается попытка раскрыть разнообразный и масштабный мир Расула Гамзатова. Автор книги сконцентрирует внимание читателя на двух проблемах: творческое освоение поэтом традиций национальной художественной культуры его новаторский вклад в дагестанскую литературу, позволивший ей стать явлением общесоюзного и мирового значений.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Большое внимание творчеству Р.Гамзатову уделяет Ч.С.Юсупова. Вышли ряд статей и книги «Дагестанская поэма», «Становление и развитие жанра», «О современной аварской лирике». 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Исследователь Мусаханова обращает внимание читателям на продолжение или развитие пушкинских поэзий в творчестве Расула Гамзатова. 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Мастер художественного слова  Гамзатов не ограничивается вынесением на суд читателя своих творений. В предисловиях к своим сборникам, в литературно-критических статьях, публицистических выступлениях, высказываниях, заметках поэт стремиться широко раскрыть суть литературного творчества, показать чудо рождения поэтического слова, обосновать высокое назначение и призвание художественного слова. Эту задачу успешно выполняет  книга «Верность таланту», где собраны наиболее значительные литературоведческие и критические статьи поэта.</w:t>
      </w:r>
      <w:r>
        <w:rPr>
          <w:rStyle w:val="a4"/>
          <w:sz w:val="28"/>
        </w:rPr>
        <w:footnoteReference w:id="4"/>
      </w:r>
      <w:r>
        <w:rPr>
          <w:sz w:val="28"/>
        </w:rPr>
        <w:t xml:space="preserve"> 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Наша научная работа, посвященная Р.Гамзатову, состоит из введения, трех глав, заключения и библиографии.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Во введении говорится об Р.Гамзатове, вообще, о его роли и значении для нашей литературы, о месте поэта в истории нашей культуры.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главе </w:t>
      </w:r>
      <w:r>
        <w:rPr>
          <w:sz w:val="28"/>
          <w:lang w:val="en-US"/>
        </w:rPr>
        <w:t>I</w:t>
      </w:r>
      <w:r>
        <w:rPr>
          <w:sz w:val="28"/>
        </w:rPr>
        <w:t xml:space="preserve"> «Пушкинские традиции в творчестве Расула Гамзатова» рассматриваются традиции, получившие развитие в произведениях Р.Гамзатова  проводятся параллели между творчеством Р.Г.Гамзатова и А.С.Пушкина.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главе </w:t>
      </w:r>
      <w:r>
        <w:rPr>
          <w:sz w:val="28"/>
          <w:lang w:val="en-US"/>
        </w:rPr>
        <w:t>II</w:t>
      </w:r>
      <w:r>
        <w:rPr>
          <w:sz w:val="28"/>
        </w:rPr>
        <w:t xml:space="preserve"> «Развитие традиций дагестанских классиков в творчестве Расула Гамзатова» исследуются проблемы, задачи, которые развивают в своем творчестве Р.Г.Гамзатов, продолжая традиции предшествующих поэтов и писателей Дагестана, на основе поэмы «Берегите матерей» и «Две шали».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главе </w:t>
      </w:r>
      <w:r>
        <w:rPr>
          <w:sz w:val="28"/>
          <w:lang w:val="en-US"/>
        </w:rPr>
        <w:t>III</w:t>
      </w:r>
      <w:r>
        <w:rPr>
          <w:sz w:val="28"/>
        </w:rPr>
        <w:t xml:space="preserve"> «Новаторство Расула Гамзатова» мы обращаем внимание на самобытность Расула Гамзатова на его непохожесть на других и т.д.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заключении даются выводы, к которым мы пришли в результате исследования и даем оценку на творчество Расула Гамзатова, определяем значение, актуальность его творчества. 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Библиография включает наименование использованной критической литературы.</w:t>
      </w:r>
    </w:p>
    <w:p w:rsidR="001C5CCB" w:rsidRDefault="000920D7">
      <w:pPr>
        <w:jc w:val="center"/>
        <w:rPr>
          <w:b/>
          <w:sz w:val="32"/>
        </w:rPr>
      </w:pPr>
      <w:r>
        <w:rPr>
          <w:sz w:val="28"/>
        </w:rPr>
        <w:br w:type="page"/>
      </w:r>
      <w:r>
        <w:rPr>
          <w:b/>
          <w:sz w:val="32"/>
        </w:rPr>
        <w:t xml:space="preserve">Глава </w:t>
      </w:r>
      <w:r>
        <w:rPr>
          <w:b/>
          <w:sz w:val="32"/>
          <w:lang w:val="en-US"/>
        </w:rPr>
        <w:t>I</w:t>
      </w:r>
      <w:r>
        <w:rPr>
          <w:b/>
          <w:sz w:val="32"/>
        </w:rPr>
        <w:t xml:space="preserve">. Пушкинские традиции в творчестве </w:t>
      </w:r>
    </w:p>
    <w:p w:rsidR="001C5CCB" w:rsidRDefault="000920D7">
      <w:pPr>
        <w:jc w:val="center"/>
        <w:rPr>
          <w:b/>
          <w:sz w:val="32"/>
        </w:rPr>
      </w:pPr>
      <w:r>
        <w:rPr>
          <w:b/>
          <w:sz w:val="32"/>
        </w:rPr>
        <w:t>Расула Гамзатова.</w:t>
      </w:r>
    </w:p>
    <w:p w:rsidR="001C5CCB" w:rsidRDefault="001C5CCB">
      <w:pPr>
        <w:spacing w:line="360" w:lineRule="auto"/>
        <w:ind w:firstLine="709"/>
        <w:jc w:val="both"/>
        <w:rPr>
          <w:sz w:val="28"/>
        </w:rPr>
      </w:pP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Во время обучения в Литературном институте Расул Гамзатов изучал творчество русских классиков, особенно А.С.Пушкина. Любовь к творчеству Пушкина, увлечение его бессмертными произведениями натолкнули Расула Гамзатова на мысль о переводе его стихов и поэм на аварский язык. Он переводил отрывки из «Евгения Онегина», «Бориса Годунова», «Полтавы» и других произведений Пушкина.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результате такого увлечения творчеством величайшего русского поэта были переведены Р.Гамзатовым на аварский язык «Братья -разбойники», «Цыгане», «Медный всадник». Это было хорошей школой для Р.Гамзатова в начале творческого пути под влиянием Пушкина. Школа Пушкина помогла молодому поэту ценить краткость, лаконичность, мудрую простоту, чистоту и глубину чувств: ненавидеть всякую литературу, манерность.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Как бы не менялись литературные вкусы Гамзатова, любовь к пушкинской поэзии оставалась неизменной. М первых шагов Расула Гамзатова в литературе Пушкин был и остался  его постоянным спутником, учителем и наставником.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Возможно это объясняется и тем, что в доли отца Расула Гамзатова Гамзата Цадасы издавна существовал культ Пушкина: основоположник новой аварской литературы с большой любовью и мастерством переводил на родной язык. Свое отношение к Пушкину  он выразил в стихах, посвященных его памяти:</w:t>
      </w:r>
    </w:p>
    <w:p w:rsidR="001C5CCB" w:rsidRDefault="000920D7">
      <w:pPr>
        <w:spacing w:line="360" w:lineRule="auto"/>
        <w:ind w:left="2694"/>
        <w:jc w:val="both"/>
        <w:rPr>
          <w:b/>
          <w:i/>
          <w:sz w:val="28"/>
        </w:rPr>
      </w:pPr>
      <w:r>
        <w:rPr>
          <w:b/>
          <w:i/>
          <w:sz w:val="28"/>
        </w:rPr>
        <w:t>Я слово правды не нарушу</w:t>
      </w:r>
    </w:p>
    <w:p w:rsidR="001C5CCB" w:rsidRDefault="000920D7">
      <w:pPr>
        <w:spacing w:line="360" w:lineRule="auto"/>
        <w:ind w:left="2694"/>
        <w:jc w:val="both"/>
        <w:rPr>
          <w:b/>
          <w:i/>
          <w:sz w:val="28"/>
        </w:rPr>
      </w:pPr>
      <w:r>
        <w:rPr>
          <w:b/>
          <w:i/>
          <w:sz w:val="28"/>
        </w:rPr>
        <w:t>Когда скажу тебе, поэт:</w:t>
      </w:r>
    </w:p>
    <w:p w:rsidR="001C5CCB" w:rsidRDefault="000920D7">
      <w:pPr>
        <w:spacing w:line="360" w:lineRule="auto"/>
        <w:ind w:left="2694"/>
        <w:jc w:val="both"/>
        <w:rPr>
          <w:b/>
          <w:i/>
          <w:sz w:val="28"/>
        </w:rPr>
      </w:pPr>
      <w:r>
        <w:rPr>
          <w:b/>
          <w:i/>
          <w:sz w:val="28"/>
        </w:rPr>
        <w:t>Как в очи входит солнца свет</w:t>
      </w:r>
    </w:p>
    <w:p w:rsidR="001C5CCB" w:rsidRDefault="000920D7">
      <w:pPr>
        <w:spacing w:line="360" w:lineRule="auto"/>
        <w:ind w:left="2694"/>
        <w:jc w:val="both"/>
        <w:rPr>
          <w:b/>
          <w:i/>
          <w:sz w:val="28"/>
        </w:rPr>
      </w:pPr>
      <w:r>
        <w:rPr>
          <w:b/>
          <w:i/>
          <w:sz w:val="28"/>
        </w:rPr>
        <w:t>Твой чистый голос входит в душу.</w:t>
      </w:r>
    </w:p>
    <w:p w:rsidR="001C5CCB" w:rsidRDefault="000920D7">
      <w:pPr>
        <w:spacing w:line="360" w:lineRule="auto"/>
        <w:ind w:left="2694"/>
        <w:jc w:val="both"/>
        <w:rPr>
          <w:b/>
          <w:i/>
          <w:sz w:val="28"/>
        </w:rPr>
      </w:pPr>
      <w:r>
        <w:rPr>
          <w:b/>
          <w:i/>
          <w:sz w:val="28"/>
        </w:rPr>
        <w:t>Как мне отрадно, что аварец</w:t>
      </w:r>
    </w:p>
    <w:p w:rsidR="001C5CCB" w:rsidRDefault="000920D7">
      <w:pPr>
        <w:spacing w:line="360" w:lineRule="auto"/>
        <w:ind w:left="2694"/>
        <w:jc w:val="both"/>
        <w:rPr>
          <w:b/>
          <w:i/>
          <w:sz w:val="28"/>
        </w:rPr>
      </w:pPr>
      <w:r>
        <w:rPr>
          <w:b/>
          <w:i/>
          <w:sz w:val="28"/>
        </w:rPr>
        <w:t>Твоим пленяется стихам</w:t>
      </w:r>
    </w:p>
    <w:p w:rsidR="001C5CCB" w:rsidRDefault="000920D7">
      <w:pPr>
        <w:spacing w:line="360" w:lineRule="auto"/>
        <w:ind w:left="2694"/>
        <w:jc w:val="both"/>
        <w:rPr>
          <w:b/>
          <w:i/>
          <w:sz w:val="28"/>
        </w:rPr>
      </w:pPr>
      <w:r>
        <w:rPr>
          <w:b/>
          <w:i/>
          <w:sz w:val="28"/>
        </w:rPr>
        <w:t>Джигит находит мудрость в нем</w:t>
      </w:r>
    </w:p>
    <w:p w:rsidR="001C5CCB" w:rsidRDefault="000920D7">
      <w:pPr>
        <w:spacing w:line="360" w:lineRule="auto"/>
        <w:ind w:left="2694"/>
        <w:jc w:val="both"/>
        <w:rPr>
          <w:b/>
          <w:i/>
          <w:sz w:val="28"/>
        </w:rPr>
      </w:pPr>
      <w:r>
        <w:rPr>
          <w:b/>
          <w:i/>
          <w:sz w:val="28"/>
        </w:rPr>
        <w:t>И юность обретает старец.</w:t>
      </w:r>
      <w:r>
        <w:rPr>
          <w:sz w:val="28"/>
        </w:rPr>
        <w:t xml:space="preserve"> </w:t>
      </w:r>
      <w:r>
        <w:rPr>
          <w:rStyle w:val="a4"/>
          <w:sz w:val="28"/>
        </w:rPr>
        <w:footnoteReference w:id="5"/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Гамзату Цадасе было вдвойне отрадно, когда он видел, что его родной сын увлекался пушкинскими стихами.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Неизменная любовь к Пушкину, серьезная работа над переводами его произведений, по всей вероятности, предостерегли молодого Р.Гамзатова от увлечения всевозможными модными течениями в поэзии, что нередко случается с начинающими поэтами.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Не каждому дано с первых шагов своего творческого пути найти верного учителя и наставника - для этого тоже нужны чутье и талант. Владея и тем , и другим Р.Гамзатов  еще в студенческие годы нашел достойного учителя в лице Пушкина и с большой пользой брал у него уроки поэтического мастерства и мудрости.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Этим Р.Гамзатов был обязан своим товарищам и учителям по Литературному институту. Время, проведенное Р.Гамзатовым в Литературном институте, - это своеобразные «лицейские года»  поэта. Именно тогда он познал значение и силу русской литературы, благодаря которой перед ним открылся до того неведомый большой мир.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Много лет спустя в статье «Навстречу современности» Расул Гамзатов писал: «Русская литература помогла нам писать лучше, сильнее, писать точнее, конкретнее, выразительнее излагать мысли и чувства глубже. Она познакомила нас с замечательными  образцами неизвестных нам жанров. Горская поэзия приобрела новые черты: ее музыкальность обогатилась словесной живописью, умением создавать выразительные реалистические картины. В русской литературе горцы видели не только русского человека, русский характер, но видели самих себя, свою судьбу, свои мысли, думы и чаяния. В русской литературе наш народ нашел правду о себе».</w:t>
      </w:r>
      <w:r>
        <w:rPr>
          <w:rStyle w:val="a4"/>
          <w:sz w:val="28"/>
        </w:rPr>
        <w:footnoteReference w:id="6"/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Изучение опыта русской и мировой литературы и собственные творческие поиски Р.Гамзатова  шли рядом. В истории развития русско-дагестанских литературных связей образ великого русского поэта Пушкина, творчество Пушкина занимают особое место. Роль великого творческого опыта Пушкина в дагестанской литературе, как и вообще традиций русской классической литературы, воспринимаемой во всем мире высокой школой мастерства, имеет огромное значение. Но этот аспект изучен очень слабо.</w:t>
      </w:r>
      <w:r>
        <w:rPr>
          <w:rStyle w:val="a4"/>
          <w:sz w:val="28"/>
        </w:rPr>
        <w:footnoteReference w:id="7"/>
      </w:r>
      <w:r>
        <w:rPr>
          <w:sz w:val="28"/>
        </w:rPr>
        <w:t xml:space="preserve">  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Мы в своей научной работе попытаемся исследовать эту проблему, а именно проследить развитие, продолжение пушкинских традиций в творчестве Р.Гамзатова.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С самого начала обращения  деятелей дагестанской литературы к творческому опыту Пушкина, наметившего в конце </w:t>
      </w:r>
      <w:r>
        <w:rPr>
          <w:sz w:val="28"/>
          <w:lang w:val="en-US"/>
        </w:rPr>
        <w:t xml:space="preserve">XIX </w:t>
      </w:r>
      <w:r>
        <w:rPr>
          <w:sz w:val="28"/>
        </w:rPr>
        <w:t xml:space="preserve"> начала </w:t>
      </w:r>
      <w:r>
        <w:rPr>
          <w:sz w:val="28"/>
          <w:lang w:val="en-US"/>
        </w:rPr>
        <w:t>XX</w:t>
      </w:r>
      <w:r>
        <w:rPr>
          <w:sz w:val="28"/>
        </w:rPr>
        <w:t xml:space="preserve"> века, особенно усилившееся в предреволюционные годы в творчестве поэтов-революционеров С.Габиевой, Г.Саидова, З.Батырмурзаева и других передовых писателей, помогло осознанию собственных путей в искусстве, придавало новое свечение  зревшим  в дагестанской дореволюционной литературе традициям освобождения, гражданского служения народу, способствовало усилению реалистических особенностей.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«А в годы революции образ Пушкина воспринимался передовой общественностью Дагестана как образ народного героя, борца со злом, о чем свидетельствует яркая статья поэта-просветителя, первого прозаика Дагестана, погибшего в период гражданской войны, Нухуя Батырмурзаева «Несколько слов литераторам», опубликованная в декабре 1917 года в первом демократическом журнале Дагестана. «Тане Чолпан» («Утренняя звезда») №8. Знамена только, что в статье Пушкин представлен в созвездии великих представителей русской литературы -Лермонтова, Некрасова, Толстого и Горького, которых, как и Пушкина, Батырмурзаев считал подлинными героями, не боявшимися говорить правду о положении угнетенных и обездоленных народных масс. Автор статьи призывал своих современников-литераторов следовать их примеру».</w:t>
      </w:r>
      <w:r>
        <w:rPr>
          <w:rStyle w:val="a4"/>
          <w:sz w:val="28"/>
        </w:rPr>
        <w:footnoteReference w:id="8"/>
      </w:r>
      <w:r>
        <w:rPr>
          <w:sz w:val="28"/>
        </w:rPr>
        <w:t xml:space="preserve"> 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Эта возвышенная традиция осмысления пушкинского идейно-художественного наследия продолжает развиваться и обогащаться  в дагестанской литературе. Особенно широко она отозвалась в переводах произведений великого поэта на языки народов Дагестана, в произведениях дагестанских поэтов, посвященных Пушкину, и, конечно, в творческой учебе у Пушкина.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На современном  этапе нет ни одного поэта, ни писателя, кто бы не испытывал облагораживающего воздействия пушкинской лиры. Показательно в этом отношении творчество Р.Гамзатова.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О его творческих связях с традициями Пушкина , как и вообще в русской литературой, еще не стал предметом специального изучения, хотя в имеющейся научной литературе постоянно акцентируется внимание на этой теме. Расул Гамзатов постоянно говорит о своих творческих связях с русской литературой, о своих учителях - русских классиков и мастерах советской поэзии, среди которых он отличает великого Пушкина. Образ великого поэта часто вырисовывался в его произведениях. Это можно объяснить трудностью и сложностью самой проблемы литературных взаимодействий, особенно на современном этапе, когда они характеризуются высоким творческим уровнем и «адрес» воздействия не всегда удается обнаружить, тем более у такого поэта, как Р.Гамзатов, творческие связи которого с русской литературой предстают не повторением образцов, а новыми идейно-художественными открытиями, продолжавшими новые тропы не только в дагестанской, но и всей советской литературе, являясь поэтом, имеющий свое лицо, свое национальное своеобразие. Р.Гамзатов не боится говорить о своих учителях, среди которых он наиболее часто приводит дорогие для него имена от Пушкина до Маршака, чьи творческие судьбы служат для него примером жизненного и поэтического кредо. У них, как у своих выдающихся предшественников в дагестанской литературе - от Махмуда до Г.Цадасы, С.Стальского и Э.Капиева, учился он художественному постижению глубины мысли, красоте, четкости и выразительности  образных средств и силе гражданского звучания поэтического слова, реализму.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Интересны в этом отношении его «Слово к читателю», предпосланное трехтомному «Собранию сочинений» (1968), в котором он с любовью называет дорогие для себя имена и диалог с Вл.Коркиным, опубликованный в журнале «Литературное обозрение»</w:t>
      </w:r>
      <w:r>
        <w:rPr>
          <w:rStyle w:val="a4"/>
          <w:sz w:val="28"/>
        </w:rPr>
        <w:footnoteReference w:id="9"/>
      </w:r>
      <w:r>
        <w:rPr>
          <w:sz w:val="28"/>
        </w:rPr>
        <w:t>, где он говорит о реализме Пушкина. Общественны также слова Р.Гамзатова о том, что русская литература  помогла многим представителям наших национальных литератур «писать лучше, сильнее и глубже излагать свои мысли и чувства», и что она «познакомила их с новыми жанрами», связанные им при осмыслении общих закономерностей развития северокавказских литератур на региональном совещании писателей Северного Кавказа в г.Нальчик в 1959 году.</w:t>
      </w:r>
      <w:r>
        <w:rPr>
          <w:rStyle w:val="a4"/>
          <w:sz w:val="28"/>
        </w:rPr>
        <w:footnoteReference w:id="10"/>
      </w:r>
      <w:r>
        <w:rPr>
          <w:sz w:val="28"/>
        </w:rPr>
        <w:t xml:space="preserve"> Но более полно его мысли о Пушкине, о характере его творчества выражены в статье «Стоял он дум высоких полн», опубликованной к 150-ти  летию со дня гибели поэта.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Подчеркивая во всех своих выступлениях вопрос о значении опыта русской литературы для творческих взлетов наших национальных художников-поэт, неизменно утверждает главную свою мысль: «Плох мастер, который перестает быть учеником, тем  самым пояснил высокий, нравственный и эстетический смысл, который он вкладывает в понятия ученичество, так как он хорошо понимает, что традиции - застившие законы, а живой развивающийся процесс и   какими бы великими не были учителя, главным Учителем подлинного поэта всегда является Жизнь, связь со своим народом и временем, которые подсказывают ему темы и образы, вбирающие живые впечатления реального мира».</w:t>
      </w:r>
      <w:r>
        <w:rPr>
          <w:rStyle w:val="a4"/>
          <w:sz w:val="28"/>
        </w:rPr>
        <w:footnoteReference w:id="11"/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его высказываниях о русских писателях не только глубоко осознанная внутренняя потребность выразить свои духовные связи с высоким миром гражданственности, правды, добра и справедливости, гуманизма и красоты, характеризующих русскую литературу, но выражается и мироощущение поэта, чувствующим себя законным наследником и продолжателем передовых традиций русской литературы, что выработано в нем Великим октябрем, всем  советским образам жизни  и предшествующими традициями дагестанской литературы. Эстетические позиции Р.Гамзатова гармоничны с его художественной практикой, являющийся образцом плодотворного обращения национального писателя к опыту русской литературы. При этом важно отметить органичность осмысления поэтом творческого опыта русской литературы с собственными традициями. Все его высказывания от общественных  строк более раннего периода :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С милым томиком Пушкина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Встретил я юность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Н столе моем рядышком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Блок и Махмуд </w:t>
      </w:r>
      <w:r>
        <w:rPr>
          <w:rStyle w:val="a4"/>
          <w:b/>
          <w:i/>
          <w:sz w:val="28"/>
        </w:rPr>
        <w:footnoteReference w:id="12"/>
      </w:r>
    </w:p>
    <w:p w:rsidR="001C5CCB" w:rsidRDefault="000920D7">
      <w:pPr>
        <w:spacing w:line="360" w:lineRule="auto"/>
        <w:jc w:val="both"/>
        <w:rPr>
          <w:sz w:val="28"/>
        </w:rPr>
      </w:pPr>
      <w:r>
        <w:rPr>
          <w:sz w:val="28"/>
        </w:rPr>
        <w:t>До развернутых в последующем обобщений  о двух матерях - родной и русской литературах, взрастивших его как поэта советской эпохи, раскрывают сущность его поэтических истоков иллюстрируют эту взаимосвязь. Своеобразно этот процесс сказался в одном из лучших стихотворений Р.Гамзатова зрелого периода «Покуда вертится земля», где можно увидеть перекличку с пушкинской «Вакхической песнью» в упоении жизнью, в утверждении ее вечных и высоких начал:</w:t>
      </w:r>
    </w:p>
    <w:p w:rsidR="001C5CCB" w:rsidRDefault="000920D7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C5CCB" w:rsidRDefault="000920D7">
      <w:pPr>
        <w:spacing w:line="348" w:lineRule="auto"/>
        <w:ind w:left="2127"/>
        <w:rPr>
          <w:b/>
          <w:i/>
          <w:sz w:val="28"/>
          <w:lang w:val="en-US"/>
        </w:rPr>
      </w:pPr>
      <w:r>
        <w:rPr>
          <w:b/>
          <w:i/>
          <w:sz w:val="28"/>
        </w:rPr>
        <w:t xml:space="preserve">Что смолкнул веселья глас </w:t>
      </w:r>
      <w:r>
        <w:rPr>
          <w:b/>
          <w:i/>
          <w:sz w:val="28"/>
          <w:lang w:val="en-US"/>
        </w:rPr>
        <w:t>?</w:t>
      </w:r>
    </w:p>
    <w:p w:rsidR="001C5CCB" w:rsidRDefault="000920D7">
      <w:pPr>
        <w:spacing w:line="348" w:lineRule="auto"/>
        <w:jc w:val="both"/>
        <w:rPr>
          <w:b/>
          <w:i/>
          <w:sz w:val="28"/>
        </w:rPr>
      </w:pPr>
      <w:r>
        <w:rPr>
          <w:b/>
          <w:i/>
          <w:sz w:val="28"/>
          <w:lang w:val="en-US"/>
        </w:rPr>
        <w:tab/>
      </w:r>
      <w:r>
        <w:rPr>
          <w:b/>
          <w:i/>
          <w:sz w:val="28"/>
          <w:lang w:val="en-US"/>
        </w:rPr>
        <w:tab/>
      </w:r>
      <w:r>
        <w:rPr>
          <w:b/>
          <w:i/>
          <w:sz w:val="28"/>
          <w:lang w:val="en-US"/>
        </w:rPr>
        <w:tab/>
      </w:r>
      <w:r>
        <w:rPr>
          <w:b/>
          <w:i/>
          <w:sz w:val="28"/>
        </w:rPr>
        <w:t xml:space="preserve">Раздайтесь вакхольны припевы ! </w:t>
      </w:r>
    </w:p>
    <w:p w:rsidR="001C5CCB" w:rsidRDefault="000920D7">
      <w:pPr>
        <w:spacing w:line="348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Да здравствуют  . . .</w:t>
      </w:r>
    </w:p>
    <w:p w:rsidR="001C5CCB" w:rsidRDefault="000920D7">
      <w:pPr>
        <w:spacing w:line="348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Полнее стакана наливайте !</w:t>
      </w:r>
    </w:p>
    <w:p w:rsidR="001C5CCB" w:rsidRDefault="000920D7">
      <w:pPr>
        <w:spacing w:line="348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На звонкое дно</w:t>
      </w:r>
    </w:p>
    <w:p w:rsidR="001C5CCB" w:rsidRDefault="000920D7">
      <w:pPr>
        <w:spacing w:line="348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В густое вино</w:t>
      </w:r>
    </w:p>
    <w:p w:rsidR="001C5CCB" w:rsidRDefault="000920D7">
      <w:pPr>
        <w:spacing w:line="348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Заветные кольца бросайте !</w:t>
      </w:r>
    </w:p>
    <w:p w:rsidR="001C5CCB" w:rsidRDefault="000920D7">
      <w:pPr>
        <w:spacing w:line="348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Подымем стаканы, содвинем их разом !</w:t>
      </w:r>
    </w:p>
    <w:p w:rsidR="001C5CCB" w:rsidRDefault="000920D7">
      <w:pPr>
        <w:spacing w:line="348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Да здравствует музы, да здравствует разум !</w:t>
      </w:r>
    </w:p>
    <w:p w:rsidR="001C5CCB" w:rsidRDefault="000920D7">
      <w:pPr>
        <w:spacing w:line="348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Ты солнце светлое гори !</w:t>
      </w:r>
    </w:p>
    <w:p w:rsidR="001C5CCB" w:rsidRDefault="000920D7">
      <w:pPr>
        <w:spacing w:line="348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Как это лампада бледней</w:t>
      </w:r>
    </w:p>
    <w:p w:rsidR="001C5CCB" w:rsidRDefault="000920D7">
      <w:pPr>
        <w:spacing w:line="348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Пред ясным восходом зари,</w:t>
      </w:r>
    </w:p>
    <w:p w:rsidR="001C5CCB" w:rsidRDefault="000920D7">
      <w:pPr>
        <w:spacing w:line="348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Так ложная мудрость мерцай и тлей</w:t>
      </w:r>
    </w:p>
    <w:p w:rsidR="001C5CCB" w:rsidRDefault="000920D7">
      <w:pPr>
        <w:spacing w:line="348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Пред солнцем бессмертным ума.</w:t>
      </w:r>
    </w:p>
    <w:p w:rsidR="001C5CCB" w:rsidRDefault="000920D7">
      <w:pPr>
        <w:spacing w:line="348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Да здравствует солнце, да скроется тьма ! </w:t>
      </w:r>
      <w:r>
        <w:rPr>
          <w:rStyle w:val="a4"/>
          <w:b/>
          <w:i/>
          <w:sz w:val="28"/>
        </w:rPr>
        <w:footnoteReference w:id="13"/>
      </w:r>
    </w:p>
    <w:p w:rsidR="001C5CCB" w:rsidRDefault="000920D7">
      <w:pPr>
        <w:spacing w:line="348" w:lineRule="auto"/>
        <w:ind w:firstLine="709"/>
        <w:jc w:val="both"/>
        <w:rPr>
          <w:sz w:val="28"/>
        </w:rPr>
      </w:pPr>
      <w:r>
        <w:rPr>
          <w:sz w:val="28"/>
        </w:rPr>
        <w:t>В произведении  Р.Гамзатова дается широкое смысловое наполнение мотива Вакхического застолья  пушкинского стихотворения постижением «сути жизни» ее философской мудрости. Стихотворения Р.Гамзатова, как и у Пушкина, начинаются  с воспевания радости бытия, полноты жизни:</w:t>
      </w:r>
    </w:p>
    <w:p w:rsidR="001C5CCB" w:rsidRDefault="000920D7">
      <w:pPr>
        <w:spacing w:line="348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Я солнце пил, как люди воду</w:t>
      </w:r>
    </w:p>
    <w:p w:rsidR="001C5CCB" w:rsidRDefault="000920D7">
      <w:pPr>
        <w:spacing w:line="348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Ступал по нагорным лет</w:t>
      </w:r>
    </w:p>
    <w:p w:rsidR="001C5CCB" w:rsidRDefault="000920D7">
      <w:pPr>
        <w:spacing w:line="348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Навстречу красному восходу,</w:t>
      </w:r>
    </w:p>
    <w:p w:rsidR="001C5CCB" w:rsidRDefault="000920D7">
      <w:pPr>
        <w:spacing w:line="348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Закату красному вслед.</w:t>
      </w:r>
    </w:p>
    <w:p w:rsidR="001C5CCB" w:rsidRDefault="000920D7">
      <w:pPr>
        <w:spacing w:line="348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Я жадно воздух пил сладчайший</w:t>
      </w:r>
    </w:p>
    <w:p w:rsidR="001C5CCB" w:rsidRDefault="000920D7">
      <w:pPr>
        <w:spacing w:line="348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Настоянный на облаках.</w:t>
      </w:r>
    </w:p>
    <w:p w:rsidR="001C5CCB" w:rsidRDefault="000920D7">
      <w:pPr>
        <w:spacing w:line="348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Земной красой я упивался </w:t>
      </w:r>
    </w:p>
    <w:p w:rsidR="001C5CCB" w:rsidRDefault="000920D7">
      <w:pPr>
        <w:spacing w:line="348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Благословлял ее удел</w:t>
      </w:r>
    </w:p>
    <w:p w:rsidR="001C5CCB" w:rsidRDefault="000920D7">
      <w:pPr>
        <w:spacing w:line="348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Не раз влюбился, убивался</w:t>
      </w:r>
    </w:p>
    <w:p w:rsidR="001C5CCB" w:rsidRDefault="000920D7">
      <w:pPr>
        <w:spacing w:line="348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И песни, как песни пел </w:t>
      </w:r>
      <w:r>
        <w:rPr>
          <w:rStyle w:val="a4"/>
          <w:b/>
          <w:i/>
          <w:sz w:val="28"/>
        </w:rPr>
        <w:footnoteReference w:id="14"/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Это своеобразное начало создает особый настрой нравственной чистоты и света, сближающий настроем пушкинского стихотворения и служащий психологической конкретизации жизненного кредо лирического героя: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Людской души сложна природа, -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Я пил с друзьями заодно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В час радости - бузу из меда,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В час горя - горькое вино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И если сердцем пил,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то не пил</w:t>
      </w:r>
      <w:r>
        <w:rPr>
          <w:b/>
          <w:i/>
          <w:sz w:val="28"/>
        </w:rPr>
        <w:tab/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Забавы ради и утех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Я Хиросиму видел пепел</w:t>
      </w:r>
    </w:p>
    <w:p w:rsidR="001C5CCB" w:rsidRDefault="000920D7">
      <w:pPr>
        <w:spacing w:line="360" w:lineRule="auto"/>
        <w:ind w:left="1440" w:firstLine="720"/>
        <w:jc w:val="both"/>
        <w:rPr>
          <w:sz w:val="28"/>
        </w:rPr>
      </w:pPr>
      <w:r>
        <w:rPr>
          <w:b/>
          <w:i/>
          <w:sz w:val="28"/>
        </w:rPr>
        <w:t>Я фестивалей слышал смех.</w:t>
      </w:r>
      <w:r>
        <w:rPr>
          <w:sz w:val="28"/>
        </w:rPr>
        <w:t xml:space="preserve"> </w:t>
      </w:r>
      <w:r>
        <w:rPr>
          <w:rStyle w:val="a4"/>
          <w:sz w:val="28"/>
        </w:rPr>
        <w:footnoteReference w:id="15"/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Впечатление внешнего мира  постепенно расширяются и приводят автора к глубокому психологическому изображению общечеловеческих черт современного горца, раскрытию его морального облика, вбирающего в себя беды и тревоги человечества, напряженно думающего над смыслом жизни. И замечательные строки стихотворения, являющиеся, как у Пушкина, итогом рассказанного несут по-пушкински светлую мысль о торжестве жизни, о торжестве ее вечных начал:</w:t>
      </w:r>
      <w:r>
        <w:rPr>
          <w:rStyle w:val="a4"/>
          <w:sz w:val="28"/>
        </w:rPr>
        <w:footnoteReference w:id="16"/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Люблю, и радуюсь, и стражду.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И день свой каждый пью до дна,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И снова ощущаю жажду,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И в том повинна жизнь одна.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Пускай покину мир однажды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Я жажду в нем не утолял.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Но людям жаждать этой жажды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Покуда вертится земля.</w:t>
      </w:r>
    </w:p>
    <w:p w:rsidR="001C5CCB" w:rsidRDefault="000920D7">
      <w:pPr>
        <w:spacing w:line="360" w:lineRule="auto"/>
        <w:ind w:firstLine="709"/>
        <w:jc w:val="both"/>
        <w:rPr>
          <w:b/>
          <w:i/>
          <w:sz w:val="32"/>
        </w:rPr>
      </w:pPr>
      <w:r>
        <w:rPr>
          <w:sz w:val="28"/>
        </w:rPr>
        <w:t>Как пишет Г.Б.Мусаханова в статье «Пушкинские традиции в творчестве Р.Гамзатова»  «...пушкинская традиция получает созвучие в гамзатовской восприятии философии бессмертия жизни, пронизанном моралью личности современника».</w:t>
      </w:r>
      <w:r>
        <w:rPr>
          <w:rStyle w:val="a4"/>
          <w:sz w:val="28"/>
        </w:rPr>
        <w:footnoteReference w:id="17"/>
      </w:r>
      <w:r>
        <w:rPr>
          <w:sz w:val="28"/>
        </w:rPr>
        <w:t xml:space="preserve"> 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Вспомним концовку пушкинского стихотворения: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Да здравствует музы, да здравствует разум !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Да здравствует солнце, да скроется тьма !</w:t>
      </w:r>
    </w:p>
    <w:p w:rsidR="001C5CCB" w:rsidRDefault="000920D7">
      <w:pPr>
        <w:spacing w:line="360" w:lineRule="auto"/>
        <w:jc w:val="both"/>
        <w:rPr>
          <w:sz w:val="28"/>
        </w:rPr>
      </w:pPr>
      <w:r>
        <w:rPr>
          <w:sz w:val="28"/>
        </w:rPr>
        <w:t>годами мы знаем это юношеское светлое восприятие жизни, ее вечных животворящих начал получает полноту и глубину звучания в творчестве Пушкина. И несмотря на драматизм обстоятельств его жизни, потерю и гибель друзей-единомышленников, несмотря на все конфликты и катаклизм действительности, отражавшиеся в его творчестве с глубокой  остротой. Он сохранил солнечное восприятие великой ценности жизни.  Не случайно передовая русская критика характеризовало его «солнечным гением», глубоко гармоничным талантом.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этом пушкинском ключе восприятия жизни созданы многие произведения Р.Гамзатова зрелого периода, повествующие о быстротечности жизни к смерти, характеризующими глубоким психологическим раскрытием «диалектики» души человека. Осмысливая характер реализма Пушкина, историзм его художественного мышления, Р.Гамзатов в диалоге с критиком Вл.Коркиным говорит: «Реалист, какую бы трагедию или драму ни переживал, знает что жизнь прекрасна и вечна ... Пушкинский реализм утверждает единство бытия в перспективе истории, открывает закон гармонии реального мира, диалектику души».</w:t>
      </w:r>
      <w:r>
        <w:rPr>
          <w:rStyle w:val="a4"/>
          <w:sz w:val="28"/>
        </w:rPr>
        <w:footnoteReference w:id="18"/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Отличительная черта восприятия Р.Гамзатовым пушкинских традиций заключается не во внешне ощутимых «точках» соприкосновения с его наследием, а в многообразном творческом постижении жизни «секретов» мастерства, в усвоении его принципов правдивого изображения человека и его связей с обществом, в историзме постижения ведущих тенденций времени, в отношении к родному фольклору, в поисках собственных путей в искусстве. И В этом качестве связи творчества Р.Гамзатова с Пушкиным характеризуют новый уровень контактов и сближения дагестанской литературы с русской литературой. Одним из основных сближающих творческих начал обоих поэтом, является «всеотзывчивость» их поэзии.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«Ф.М.Достоевский  выделил как одну из важнейших особенностей  творчества Пушкина «всеотозванность его лиры», широту и глубину отклика на ведущие проблемы времени, а В.Г.Белинский  в «Евгении Онегине» увидел «энциклопедию русской жизни» 20-х годов прошлого века».</w:t>
      </w:r>
      <w:r>
        <w:rPr>
          <w:rStyle w:val="a4"/>
          <w:sz w:val="28"/>
        </w:rPr>
        <w:footnoteReference w:id="19"/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Но творчество Пушкина не было обращено только к русской действительности его времени, поэта взволновали прошлое и будущее России, в его поэзию как говорит Г.Ф.Юсуфов «врывались гул и раскаты европейских революций и освободительных движений конца </w:t>
      </w:r>
      <w:r>
        <w:rPr>
          <w:sz w:val="28"/>
          <w:lang w:val="en-US"/>
        </w:rPr>
        <w:t xml:space="preserve">XVII  </w:t>
      </w:r>
      <w:r>
        <w:rPr>
          <w:sz w:val="28"/>
        </w:rPr>
        <w:t xml:space="preserve">начала </w:t>
      </w:r>
      <w:r>
        <w:rPr>
          <w:sz w:val="28"/>
          <w:lang w:val="en-US"/>
        </w:rPr>
        <w:t xml:space="preserve">XIX </w:t>
      </w:r>
      <w:r>
        <w:rPr>
          <w:sz w:val="28"/>
        </w:rPr>
        <w:t>века.</w:t>
      </w:r>
      <w:r>
        <w:rPr>
          <w:rStyle w:val="a4"/>
          <w:sz w:val="28"/>
        </w:rPr>
        <w:footnoteReference w:id="20"/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Запад и Восток  панорама жизни народов России обретали под его пером непреходящую художественную ценность, расширявшую идейные и тематические горизонты русской литературы.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«Всеотзывчивость», широта осмысления истории и современности Запада и Востока отличают и поэзию Р.Гамзатова, значительно обогатившую тематические, национальные и интернациональные масштабы литературы Советского Дагестана.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широте охвата проблем современности опыт Пушкина определенным образом служил ему примером. При этом выступают и типологические сближения, поднявшие мир поэзии Р.Гамзатова с Пушкиным в поисках высокой духовности, в проблемах нравственности и гуманизма, в художественных принципах соотношения личности и общества, открытости чувств человека.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Особенно дорого Р.Гамзатову Пушкин патриотическими и интернациональными чертами своей поэзии, о чем он с большой теплотой и восхищением говорит о статье «Стоял он дум великий полн».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конце </w:t>
      </w:r>
      <w:r>
        <w:rPr>
          <w:sz w:val="28"/>
          <w:lang w:val="en-US"/>
        </w:rPr>
        <w:t>XX</w:t>
      </w:r>
      <w:r>
        <w:rPr>
          <w:sz w:val="28"/>
        </w:rPr>
        <w:t xml:space="preserve"> века в поэзии Р.Гамзатова  появляются образцы его любимых поэтов Пушкина и Лермонтова - выступают как символы совести и чести, высочайшей вершины человеческого духа. Это не только благ овеянная дань памяти великим русским поэтам, что было характерно для многих произведений дагестанской поэзии 30-х годов и последующих лет посвященных великим русским классикам. В его произведениях нет их жизнеописания, но в них присутствует высокий дух русских классиков, обогащающий раскрытию сложности духовного мира современника, доискивающего до сути сложных вопросов бытия и способствующий раскрытию новых граней исповедального характера поэзии Р.Гамзатова. Так, в произведениях «Пришла пора» «задуть огни селениям»,  «Граница жизнь и смерть Пушкина»  Лермонтова становится темой философского нравственного осмысления границы между подлостью и величием духа, идейным существованием и бессмертием.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Вместе с тем у Р.Гамзатова образы русских поэтов при всем почитании их не хрестоматийны. Среди подобных произведений Р.Гамзатова, посвященных Пушкину, выделяются одно небольшое стихотворение, в котором образ  русского поэта помогает осмыслению непростых в прошлом взаимоотношений  народов Дагестана и царской России. Это восьмистишие с эпиграфом одно строкой из пушкинского «Кавказского пленника»: «Смирись, Кавказ, идет Ермолов !». И затем все стихотворение представляет собой переосмысление этого эпиграфа: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Нет не смирились и  не гнули спины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И в те годы, и через сотни лет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Ни горские сыны, ни их вершины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При виде генеральских ополет  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Ни хитроумные бранное ни сила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Здесь ни причем. Я утверждать берусь: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Не Русь Ермолова нас покорила</w:t>
      </w:r>
    </w:p>
    <w:p w:rsidR="001C5CCB" w:rsidRDefault="000920D7">
      <w:pPr>
        <w:spacing w:line="360" w:lineRule="auto"/>
        <w:ind w:left="1440" w:firstLine="720"/>
        <w:jc w:val="both"/>
        <w:rPr>
          <w:sz w:val="28"/>
        </w:rPr>
      </w:pPr>
      <w:r>
        <w:rPr>
          <w:b/>
          <w:i/>
          <w:sz w:val="28"/>
        </w:rPr>
        <w:t>Кавказ пленила пушкинская Русь.</w:t>
      </w:r>
      <w:r>
        <w:rPr>
          <w:rStyle w:val="a4"/>
          <w:sz w:val="28"/>
        </w:rPr>
        <w:footnoteReference w:id="21"/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Как мы видим, заявлена очень серьезная тема и несмотря на лаконизм художественного решения ее, автору удалось передать сложные взаимоотношения Дагестана и России периода Кавказской войны и раскрыть смысл новых взаимоотношений, рожденный дружбой народов, показать новое мироощущение горца, чувствующего себя законным наследником  передовой России - «пушкинской Руси», ищущего в истории сближение наших народов духовные начала. Замечательные строки четко отделял Пушкина сочувствующего горца, от официальной царской России, являются новаторским художественным решением темы «Пушкин и Кавказ». Это своеобразный поэтический памятник великому русскому поэту. И в то же время стихотворение становится новым открытием национальных и интернациональных черт характера современного горца, его гражданских позиций. Образ Пушкина, его личность позволяет поэту высветить сложность и многомерность жизни, ценность духовных и нравственных поисков современника.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Обращение к опыту и образ гения русской литературы обогащают художественное видение истории дагестанским поэтам и приближает Пушкина к нашей современности.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Вместе с тем, творческое усвоение его опыта способствовало раскрытию новых граней исповедальной направленности поэзии Р.Гамзатова, наполнению ее философской глубиной. При этом еще ярче выразилась национальная художественность его творчества, свидетельствуя о высоком уровне литературных связей на современном этапе, когда контакты, способствуя новым художественным открытиям, углубляют черты самобытности его поэзии, представляющий  собой целый образный мир идей и поэтические открытия.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Для понимания творческого характера связей поэзии Р.Гамзатова с пушкинскими традициями значительный интерес представляет утверждение тонера сонеты  в его поэзии, который во многом развивается в русле пушкинских традиций.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своих художественных поисках создания этого жанра Р.Гамзатов опирался на традиции всей мировой поэзии, но в его творчестве отозвались традиции шекспирского и пушкинского сонета. Для Р.Гамзатова Пушкин и Шекспир - величайшие вершины поэзии, художники, которые по его мнению, «с равной силой владели двумя струнами человеческой природы - чувством и мыслью»</w:t>
      </w:r>
      <w:r>
        <w:rPr>
          <w:rStyle w:val="a4"/>
          <w:sz w:val="28"/>
        </w:rPr>
        <w:footnoteReference w:id="22"/>
      </w:r>
      <w:r>
        <w:rPr>
          <w:sz w:val="28"/>
        </w:rPr>
        <w:t xml:space="preserve">  и гениально их выразили в органическом сплаве. И в то же время и горские сонеты Р.Гамзатова стали новым словом, открыли перед литературами родного края, своего Северного Кавказа новые художественные возможности, приобщив к общеевропейской культуре сонета.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Но главное, что особенно важно подчеркнуть, обращение к жанру сонета - этой сложной форме лирики- соответствует художественной природе дагестанского поэта и не воспринимаются инородным в его поэзии. Он воспринял опыт русской поэзии и интернациональный опыт сонеты, исходя из возможностей национальной традиции родной культуры и своей художественной практики.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Еще до обращения к жанру сонеты, доля которого считается основным изображением любви борьба страстей, нравственных конфликтов, Р.Гамзатов проявил себя общепризнанным мастером любовной лирики, и в своих сонетах он органически слил многовековые традиции  восточной любовной лирики с европейскими традициями сонеты, опоэтизировав и возвеличив Женщину, святость чувств.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Так же соответствует сложившимся принципом его поэзии, особенно его миниатюра и восьмистиший, характерная для сонеты краткость, метафоричность и  офоричность повествования с акцентом на глубину подтекста, обретающую философскую значимость, с завершающими строками, являющимися смысловым, ключом произведения.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многовековое искусство сонета Р.Гамзатов внес живую струю национальной горской поэзии. Поэт преодолел специфический барьер формальных требований сонетной системы, с ее сложной рифмовой и компоновкой за счет многообразия естественных средств аварского стиха, несмотря на отсутствие конечной рифмы, о чем сам поэт сказал потом: «Брак аварского стиха с европейским сонетом - это брак по любви, и в нем не было никакого насилия. Здесь я на своем коне и у своей калитки».</w:t>
      </w:r>
      <w:r>
        <w:rPr>
          <w:rStyle w:val="a4"/>
          <w:sz w:val="28"/>
        </w:rPr>
        <w:footnoteReference w:id="23"/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Все эти факты говорят о том, что традиции Пушкина, его реализма, историзма глубокого постижения жизни и характера человека плодотворно развиваются в дагестанской литературе дают новые импульсы, помогающей духовному и поэтическому росту нашей литературы. Эти некоторые наблюдения, естественно, не претендуют на полноту освещения взаимосвязи поэзии Р.Гамзатова с творческим опытом Пушкина.</w:t>
      </w:r>
    </w:p>
    <w:p w:rsidR="001C5CCB" w:rsidRDefault="000920D7">
      <w:pPr>
        <w:ind w:left="1418" w:hanging="1418"/>
        <w:jc w:val="center"/>
        <w:rPr>
          <w:b/>
          <w:sz w:val="32"/>
        </w:rPr>
      </w:pPr>
      <w:r>
        <w:rPr>
          <w:sz w:val="28"/>
        </w:rPr>
        <w:br w:type="page"/>
      </w:r>
      <w:r>
        <w:rPr>
          <w:b/>
          <w:sz w:val="32"/>
        </w:rPr>
        <w:t xml:space="preserve">Глава </w:t>
      </w:r>
      <w:r>
        <w:rPr>
          <w:b/>
          <w:sz w:val="32"/>
          <w:lang w:val="en-US"/>
        </w:rPr>
        <w:t>II</w:t>
      </w:r>
      <w:r>
        <w:rPr>
          <w:b/>
          <w:sz w:val="32"/>
        </w:rPr>
        <w:t xml:space="preserve">. Развитие традиций дагестанских классиков в </w:t>
      </w:r>
    </w:p>
    <w:p w:rsidR="001C5CCB" w:rsidRDefault="000920D7">
      <w:pPr>
        <w:ind w:left="1418" w:hanging="1418"/>
        <w:jc w:val="center"/>
        <w:rPr>
          <w:b/>
          <w:sz w:val="32"/>
        </w:rPr>
      </w:pPr>
      <w:r>
        <w:rPr>
          <w:b/>
          <w:sz w:val="32"/>
        </w:rPr>
        <w:t>творчестве Расула Гамзатова.</w:t>
      </w:r>
    </w:p>
    <w:p w:rsidR="001C5CCB" w:rsidRDefault="001C5CCB">
      <w:pPr>
        <w:spacing w:line="360" w:lineRule="auto"/>
        <w:jc w:val="both"/>
        <w:rPr>
          <w:sz w:val="28"/>
        </w:rPr>
      </w:pP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Как пишет исследователь Хайбуллаев: исследования последовательного  исторического пути зарождения, становления, формирования аварской литературы, как эстетической системы позволяет утверждать, что творчество Расула Гамзатова, будучи новой , более высокой ступенью развития, в то же время является естественным и закономерным продолжением традиций национальной художественной культуры.</w:t>
      </w:r>
      <w:r>
        <w:rPr>
          <w:rStyle w:val="a4"/>
          <w:sz w:val="28"/>
        </w:rPr>
        <w:footnoteReference w:id="24"/>
      </w:r>
      <w:r>
        <w:rPr>
          <w:sz w:val="28"/>
        </w:rPr>
        <w:t xml:space="preserve"> 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Знаток и ценитель поэзии Н.С.Тихонов отметил связь творчества Р.Гамзатова с тенденциями развития и опытом предшествующей литературы и его новаторский характер.  В открытом письме в честь присуждения в  1963 году Расулу Гамзатову Ленинской премии за сборник «Высокие звезды» Н.С.Тихонов также писал: «Старый друг, дорогой Расул ! Нелегко быть выдающимся поэтом в стране, где издавна известна и любима высокая поэзия. Нелегко продолжать поэтическое дело в Дагестане, в Аварии, где были также могучие поэты, как Чанка, Махмуд из Кахаб-Росо и Гамзат Цадаса, их хранить бережно народная память, но тебе это сделать, потому что гордый родных гор, родного народа дал тебе силу и слово для поэтического подвига. И тем заслужил ты любовь большого читателя».</w:t>
      </w:r>
      <w:r>
        <w:rPr>
          <w:rStyle w:val="a4"/>
          <w:sz w:val="28"/>
        </w:rPr>
        <w:footnoteReference w:id="25"/>
      </w:r>
      <w:r>
        <w:rPr>
          <w:sz w:val="28"/>
        </w:rPr>
        <w:t xml:space="preserve"> 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Творческие связи поэта с традициями национальной культуры сложны и многогранны. Приближаясь к творчеству Расула Гамзатова, с его статьями по истории и теории литературы народов Дагестана, можно понять то, что он освоил достижения художественной мысли мира и Дагестана, в эстетическом, идейном и художественном плане.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Национальная культура дала ему энергию и силу для дальнейшего творческого взлета.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Опыт развития аварской литературы подтверждает правильность вывода о том, что «массовое литературное движение всегда является необходимой исторической предпосылкой гениальных писателей».</w:t>
      </w:r>
      <w:r>
        <w:rPr>
          <w:rStyle w:val="a4"/>
          <w:sz w:val="28"/>
        </w:rPr>
        <w:footnoteReference w:id="26"/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Литература Дагестана второй половины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века выдвинула Махмуда из Кахаб-Росо, в которой были сконцентрированы творческая мощь эпохи.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Эпоха больших социальных перемен  обусловила появление блестящего в аварской литературе сатирика Гамзата Цадасы, ему на смену пришел Расул Гамзатов - поэт большого дарования, который продолжил традиции дагестанской лирической поэзии в </w:t>
      </w:r>
      <w:r>
        <w:rPr>
          <w:sz w:val="28"/>
          <w:lang w:val="en-US"/>
        </w:rPr>
        <w:t>XX</w:t>
      </w:r>
      <w:r>
        <w:rPr>
          <w:sz w:val="28"/>
        </w:rPr>
        <w:t xml:space="preserve"> веке.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Расул Гамзатов неоднократно указывал на особенности движения эстетической мысли народов Дагестана.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«Надо помнить, что поэзия, - наиболее самобытная, первородная форма нашей литературы - способствовала и способствует рождению и развитию других народов и видов литературы. Мы улавливаем родство с позиций в нашей молодой прозе и в драматургии».</w:t>
      </w:r>
      <w:r>
        <w:rPr>
          <w:rStyle w:val="a4"/>
          <w:sz w:val="28"/>
        </w:rPr>
        <w:footnoteReference w:id="27"/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«Начиная с </w:t>
      </w:r>
      <w:r>
        <w:rPr>
          <w:sz w:val="28"/>
          <w:lang w:val="en-US"/>
        </w:rPr>
        <w:t>XVIII</w:t>
      </w:r>
      <w:r>
        <w:rPr>
          <w:sz w:val="28"/>
        </w:rPr>
        <w:t xml:space="preserve"> века на всем протяжении своего развития стержневыми в аварской литературе были идейно-тематические ряды и проблемы: раскрепощение человеческой личности, эмансипация  женщины, борьба против религиозного мракобесия. Сильные социальные мотивы, пристальный интерес к заботам и нуждам трудового человека, воспевание добра и справедливости обусловили гуманизм и демократизм развивающейся литературы».</w:t>
      </w:r>
      <w:r>
        <w:rPr>
          <w:rStyle w:val="a4"/>
          <w:sz w:val="28"/>
        </w:rPr>
        <w:footnoteReference w:id="28"/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Прослеживая эволюцию жанровой структуры  аварской литературы, мы и здесь замечаем постоянную преемственность. Одним из распространенных жанров аварской поэзии является философская лирика, зачинателями которого были Магомед Кудутлинский и Гасан из Кудали, дальнейшее становление и развитие она получает в поэзии Али-Гаджи из Инхо, затем в поэзии Гамзата Цадасы и Расула Гамзатова. Традиции любовной лирики последовательно передавались друг другу Анхил Марин, Эльдарилав, Чанка, Махмуд из Кахаб-Росо, поэты махмудовской поры: Этил Али из Тлетля, Нурмагомед из Местеруха, Магомед из Тлоха, Курбан из Инхело, Расул и Магомед из Чиркея. Она становится ведущей в творчестве Галуатова.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Сатира, которая стала основным оружием Гамзата  Цадасы, свое начало берет в творчестве Саида Аракинского и получает дальнейшее развитие в поэзии Магомедбега из Гергебеля, Алибаджи из Инхо, к ней также нередко обращается и Расул Гамзатов.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Движение аварской литературы от эпохи к эпохе позволяет проследить разнообразное проявление традиций в форме идейных, то в форме тематических, то в форме жанровых, то в форме стилевых, то в форме принципов отбора, обобщения, отражения жизненных явлений.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Каждое последующее поколение деятелей литературы располагало культурным наследием - совокупностью художественных ценностей, созданных предыдущими поколениями художников. Но не отвечало запросам и нуждам последующих эпох, не все в нем могли быть воспринято и продолжено.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 точному выражению Ромашка «Традиция - это прошлое в современности и современное в будущем, та активная тенденция в литературе, посредством которой осуществляется времен, это общий язык для литературы разных эпох».</w:t>
      </w:r>
      <w:r>
        <w:rPr>
          <w:rStyle w:val="a4"/>
          <w:sz w:val="28"/>
        </w:rPr>
        <w:footnoteReference w:id="29"/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Будучи лирическим поэтом Расул Гамзатов сделал многое для развития литературно-критической мысли Дагестана. Он по достоинству оценил творчество каждого поэта дореволюционной аварской литературы, определил его вклад в развитие национальной культуры. И в результате он создал довольно полную противоречивую картину преемственного развития литературы народов Дагестана поэтапно, начиная с ее истоков до современного состояния.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Расул Гамзатов, раскрывая свое отношение к культурному наследию предков, объясняет, что он мог черпать из него , что он приобрел, что продолжил, от чего отказался, в какой области пришлось продолжить новые пути.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Литературоведческие и критические работы позволяют ему повести читателей в свою творческую лабораторию и показать «чудо рождения песенного слова». Нов своих стихотворениях, поэмах, в прозе, литературно-критических статьях он все чаще и чаще обращается к творческому и гражданскому облику Махмуда из Кахаб-Росо и Гамзата Цадасы. Для него они являются художниками, определившими  целые этапы развития художественной культуры народа, маяками, на которых ориентировались их   современники и последователи, они определяли уверенную поступь нашей литературы. Расул Гамзатов образно и в то же время конкретно выразил это движение аварской литературы от одной вехи к другой. 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Расул Гамзатов, выросший на традициях своих предшественников, будит Гамзата Цадасу, он свою очередь Махмуда, Махмуд собирает своих предшественников и современников. Если расположить этот ряд в хронологической последовательности, то Махмуд из Кахаб-Росо, по выражению Н.С. Тихонова, «был призван завершить огромный путь развития горной лирической поэзии созданием произведений, являющихся высоких образов не только дагестанской, но и мировой лирики».</w:t>
      </w:r>
      <w:r>
        <w:rPr>
          <w:rStyle w:val="a4"/>
          <w:sz w:val="28"/>
        </w:rPr>
        <w:footnoteReference w:id="30"/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Махмуд создал целую поэтическую школу. В период жизни Махмуда из Кахаб-Росо творила целая плеяда лирических поэтов, которая шла по его стопам в русле его тематики, проблематики, зачастую подражала ему, будучи не в состоянии превзойти его силу в качества и степени своего таланта. Поэт творил почти до конца первых десятилетий  двадцатого века.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Махмуд - лирический поэт, но романтизму Махмуда сменили реалистические тенденции появившегося на литературной арене самобытного поэта  Гамзата Цадасы.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Гамзат Цадаса правильно понял происходящие в жизни процессы, отразил их правдиво, поднял актуальные для общественного развития вопросы и стремился дать на них ясный ответ. Это усилила связь его литературы с жизнью народа.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Н.С.Тихонов имел основание сказать, даже тогда, когда еще в полной мере не раскрылся многогранный талант Гамзата Цадасы, о нем : «Это был самый острый ум современной Аварии, поэт, убивавшим словом врагов нового, мудрец, искушенный во всех тонкостях народного быта, беспощадный ко всему ложному, смелый борец с невежеством , глупостью и корыстью».</w:t>
      </w:r>
      <w:r>
        <w:rPr>
          <w:rStyle w:val="a4"/>
          <w:sz w:val="28"/>
        </w:rPr>
        <w:footnoteReference w:id="31"/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Унаследовав от своих учителей и наставников уроки гражданской и художественной деятельности, Расул Гамзатов обращается к новому поэту, чтобы тот разбудил его, разбудил его в том отношении, что ему, новому поэту предстоит дальше нести поэтическую эстафету, когда-то принятую им самим от  предшественников.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Заслуга Расула Гамзатова в том, что не теряя достижений своих предшественников, огонь их поэзии, сохраняя в своем творчестве дух и мощь дореволюционной литературы, он проложил новую трапу развития культуры народов Дагестана.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обращении к женщине Махмуд из Кахаб-Росо и Расул Гамзатов очень близки друг к другу. Но принципы этого обращения у них весьма различны. Они определяют своеобразием идейно-художественных и эстетических систем двух поэтов. В центре поэзии Махмуда из Кахаб-Росо его любимая. Продолжая махмудовские традиции, и в то же время, соперничая с ним в постижении глубины изобразительности и выразительности мира человеческих чувств, Расул Гамзатов написал многие стихотворения любовной лирики. Их отличает махмудовская   страсть, накал чувств, темперамент. Иные произведения этого цикла близки к поэзии Махмуда своей тональностью, романтической приподнятостью, возвышенностью образной системы, стремлением подчинить любви все силы природы.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По гребням лет не в образе башни,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А женщиной из плоти и огня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Она ко мне является поныне</w:t>
      </w:r>
    </w:p>
    <w:p w:rsidR="001C5CCB" w:rsidRDefault="000920D7">
      <w:pPr>
        <w:spacing w:line="360" w:lineRule="auto"/>
        <w:ind w:left="1440" w:firstLine="720"/>
        <w:jc w:val="both"/>
        <w:rPr>
          <w:sz w:val="28"/>
        </w:rPr>
      </w:pPr>
      <w:r>
        <w:rPr>
          <w:b/>
          <w:i/>
          <w:sz w:val="28"/>
        </w:rPr>
        <w:t>И превращает в мальчика меня.</w:t>
      </w:r>
      <w:r>
        <w:rPr>
          <w:rStyle w:val="a4"/>
          <w:sz w:val="28"/>
        </w:rPr>
        <w:footnoteReference w:id="32"/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своих стихотворениях, называя имена своих учителей и наставников, обращаясь к ним со словами благодарности , Гамзатов пишет: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Я знаю наизусть всего Махмуда,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Но вот не понимаю одного: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Откуда о любви моей, откуда</w:t>
      </w:r>
    </w:p>
    <w:p w:rsidR="001C5CCB" w:rsidRDefault="000920D7">
      <w:pPr>
        <w:spacing w:line="360" w:lineRule="auto"/>
        <w:ind w:left="1440" w:firstLine="720"/>
        <w:jc w:val="both"/>
        <w:rPr>
          <w:sz w:val="28"/>
          <w:lang w:val="en-US"/>
        </w:rPr>
      </w:pPr>
      <w:r>
        <w:rPr>
          <w:b/>
          <w:i/>
          <w:sz w:val="28"/>
        </w:rPr>
        <w:t>Узнал он до рождения моего</w:t>
      </w:r>
      <w:r>
        <w:rPr>
          <w:b/>
          <w:i/>
          <w:sz w:val="28"/>
          <w:lang w:val="en-US"/>
        </w:rPr>
        <w:t>?</w:t>
      </w:r>
      <w:r>
        <w:rPr>
          <w:sz w:val="28"/>
          <w:lang w:val="en-US"/>
        </w:rPr>
        <w:t xml:space="preserve"> </w:t>
      </w:r>
      <w:r>
        <w:rPr>
          <w:rStyle w:val="a4"/>
          <w:sz w:val="28"/>
          <w:lang w:val="en-US"/>
        </w:rPr>
        <w:footnoteReference w:id="33"/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Образ матери представляет  перед нами , как хранительницы семейного очага, и того, из чего невозможно движение жизни, хранительницы воды и огня, центральной опорой горской семейной сакли.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Трудно жить, навеки мать утратив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Нет счастливее вас, чья мать жива!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Именем моих погибших братьев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Вслушайтесь - молю! - в мои слова !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Как бы ни манил вас бы событий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Как ни влек бы свой водоворот,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Пуще глаза маму берегите</w:t>
      </w:r>
    </w:p>
    <w:p w:rsidR="001C5CCB" w:rsidRDefault="000920D7">
      <w:pPr>
        <w:spacing w:line="360" w:lineRule="auto"/>
        <w:ind w:left="1440" w:firstLine="720"/>
        <w:jc w:val="both"/>
        <w:rPr>
          <w:sz w:val="28"/>
        </w:rPr>
      </w:pPr>
      <w:r>
        <w:rPr>
          <w:b/>
          <w:i/>
          <w:sz w:val="28"/>
        </w:rPr>
        <w:t>От обид, от тягой и забот.</w:t>
      </w:r>
      <w:r>
        <w:rPr>
          <w:rStyle w:val="a4"/>
          <w:sz w:val="28"/>
        </w:rPr>
        <w:footnoteReference w:id="34"/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Прослеживая творчество Гамзата Цадасы, можно ясно представить движение мысли поэта от Дагестана к огромной России, от нее к заботам и чаяниям человечества. </w:t>
      </w:r>
      <w:r>
        <w:rPr>
          <w:sz w:val="28"/>
        </w:rPr>
        <w:tab/>
        <w:t>Особенно этот процесс заметен в творчестве Цадасы 40-50 год в к периоду интенсивного литературного труда сына. Гамзат своим творчеством, общественной деятельностью поднял сына на свои плечи, чтобы ему видны были дали, к которым он шел в силу скоротечности человеческой жизни не смог дойти. А Расул Гамзатов охватил своим взором эти дали, рассказал о них Дагестану и им о своей Родине.</w:t>
      </w:r>
      <w:r>
        <w:rPr>
          <w:sz w:val="28"/>
        </w:rPr>
        <w:tab/>
      </w:r>
    </w:p>
    <w:p w:rsidR="001C5CCB" w:rsidRDefault="000920D7">
      <w:pPr>
        <w:spacing w:line="360" w:lineRule="auto"/>
        <w:ind w:left="720" w:firstLine="720"/>
        <w:jc w:val="both"/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b/>
          <w:i/>
          <w:sz w:val="28"/>
        </w:rPr>
        <w:t>Я жизнь люблю, люблю и всю планету,</w:t>
      </w:r>
    </w:p>
    <w:p w:rsidR="001C5CCB" w:rsidRDefault="000920D7">
      <w:pPr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В ней каждый ,даже, малый уголок,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А более всего Страну Советов,</w:t>
      </w:r>
    </w:p>
    <w:p w:rsidR="001C5CCB" w:rsidRDefault="000920D7">
      <w:pPr>
        <w:spacing w:line="360" w:lineRule="auto"/>
        <w:ind w:left="2160" w:firstLine="720"/>
        <w:jc w:val="both"/>
        <w:rPr>
          <w:sz w:val="28"/>
        </w:rPr>
      </w:pPr>
      <w:r>
        <w:rPr>
          <w:b/>
          <w:i/>
          <w:sz w:val="28"/>
        </w:rPr>
        <w:t>О ней я по-аварски пел, как мог.</w:t>
      </w:r>
      <w:r>
        <w:rPr>
          <w:sz w:val="28"/>
        </w:rPr>
        <w:t xml:space="preserve"> </w:t>
      </w:r>
      <w:r>
        <w:rPr>
          <w:rStyle w:val="a4"/>
          <w:sz w:val="28"/>
        </w:rPr>
        <w:footnoteReference w:id="35"/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 всем странам, по всем континентам пронес Расул Гамзатов свою любовь и свою боль, ни на минуту, не забывая родной Дагестан. И о чем бы не пел Гамзатов, его песня в конечном счете о Родине: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С какой вершины, я не брошу камня,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Он вижу летит и продает там,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В какой низине песня не пришла мне,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Она летит к моим родным горам !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Перед дагестанским литературоведением стоит задача всестороннего охвата вопросов русско-дагестанских литературных связей как во всей дагестанской литературе, так и в творчестве ее ведущих представителей. Творчество Расула Гамзатова дает возможность конкретизировать ответ на вопрос «что дают русской литературе национальные литературы</w:t>
      </w:r>
      <w:r>
        <w:rPr>
          <w:sz w:val="28"/>
          <w:lang w:val="en-US"/>
        </w:rPr>
        <w:t>?</w:t>
      </w:r>
      <w:r>
        <w:rPr>
          <w:sz w:val="28"/>
        </w:rPr>
        <w:t>», на который, по существу, наша наука еще не ответила. Развитие литературного процесса современности все настоятельнее выдвигает его перед дагестанским литературоведением.</w:t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Вечные темы - любовь к матери, любовь к женщине - какая в них тайна! Вроде бы все сказано, а прикоснись к ним рука истинного художника - и зазвучат они словно в первый раз.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Когда для вас день начинается,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В тот миг, когда вспыхнет заря,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И солнце окошка касается,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  <w:lang w:val="en-US"/>
        </w:rPr>
      </w:pPr>
      <w:r>
        <w:rPr>
          <w:b/>
          <w:i/>
          <w:sz w:val="28"/>
        </w:rPr>
        <w:t>Огнями на стеклах горя</w:t>
      </w:r>
      <w:r>
        <w:rPr>
          <w:b/>
          <w:i/>
          <w:sz w:val="28"/>
          <w:lang w:val="en-US"/>
        </w:rPr>
        <w:t>?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А мой лишь тогда начинается,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Когда, меня взглядом даря</w:t>
      </w:r>
    </w:p>
    <w:p w:rsidR="001C5CCB" w:rsidRDefault="000920D7">
      <w:pPr>
        <w:spacing w:line="360" w:lineRule="auto"/>
        <w:ind w:left="1440" w:firstLine="720"/>
        <w:jc w:val="both"/>
        <w:rPr>
          <w:sz w:val="28"/>
          <w:lang w:val="en-US"/>
        </w:rPr>
      </w:pPr>
      <w:r>
        <w:rPr>
          <w:b/>
          <w:i/>
          <w:sz w:val="28"/>
        </w:rPr>
        <w:t xml:space="preserve">Подруга моя просыпается. </w:t>
      </w:r>
      <w:r>
        <w:rPr>
          <w:rStyle w:val="a4"/>
          <w:sz w:val="28"/>
        </w:rPr>
        <w:footnoteReference w:id="36"/>
      </w:r>
    </w:p>
    <w:p w:rsidR="001C5CCB" w:rsidRDefault="000920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Книга любви Р.Гамзатова «Две шали» - книга сердца много и противоречивого , простого и сложного. Любовь у него то прозрачный кристалл, сквозь который светит материнское лицо.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Наполняй весь дом табачным духом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Лей бузу, вина захочешь - пей,</w:t>
      </w:r>
    </w:p>
    <w:p w:rsidR="001C5CCB" w:rsidRDefault="000920D7">
      <w:pPr>
        <w:spacing w:line="360" w:lineRule="auto"/>
        <w:ind w:left="14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Можешь не жалеть меня, старуху</w:t>
      </w:r>
    </w:p>
    <w:p w:rsidR="001C5CCB" w:rsidRDefault="000920D7">
      <w:pPr>
        <w:spacing w:line="360" w:lineRule="auto"/>
        <w:ind w:left="1440" w:firstLine="720"/>
        <w:jc w:val="both"/>
        <w:rPr>
          <w:sz w:val="28"/>
        </w:rPr>
      </w:pPr>
      <w:r>
        <w:rPr>
          <w:b/>
          <w:i/>
          <w:sz w:val="28"/>
        </w:rPr>
        <w:t>Только выздоравливай скорей.</w:t>
      </w:r>
      <w:r>
        <w:rPr>
          <w:rStyle w:val="a4"/>
          <w:sz w:val="28"/>
        </w:rPr>
        <w:footnoteReference w:id="37"/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То горный поток, в котором сливаются разные ручьи. Национальный аварский характер и народные традиции придает книге неповторимое своеобразие. Как не подивиться еще раз родному русскому языку, чья щедрая способность проникать в особенности иных </w:t>
      </w:r>
      <w:r>
        <w:rPr>
          <w:sz w:val="28"/>
          <w:lang w:val="en-US"/>
        </w:rPr>
        <w:t xml:space="preserve">??43 </w:t>
      </w:r>
      <w:r>
        <w:rPr>
          <w:sz w:val="28"/>
        </w:rPr>
        <w:t>дает нам возможность наслаждаться переводами, чувствуя  отличие итальянца от калмыка, эстонца от индейца. Гамзатов по-русски звучит как горец и никто другой. В этом немалая заслуга  переводчиков, хотя и не все стихотворения в книге «Две шали» переведены удачно и читателю подчас непросто пройти к истинному Гамзатову через такие словосочетания, как «влычая  молчанием уста, памяти седин», «надежду с утренним челом». Поэма «Берегите матерей»  - гимн  Родине, матери, женщине. Поэма это многозначна и поднимается до высоких гражданских обобщений, дробится  на лирические отрывки  или бытовые сцены и концентрирует внимание на образе. Идея поэмы, рожденный потребностью заполнить пустоту, которая образовалась после смерти матери, утолить жажду памяти и выразить чувство безнадежно неоплаченного долга перед ней, не сводится к одному конкретному образу - в поэме глубокое  и взволнованное раздумье о жизни всех матерей и сыновей,  их отношениях, о своем  прощании с матерью, прощание всех матерей и сыновей.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Идейно-нравственное содержание поэмы обогащает  введение в ее художественную систему фольклорных национальных традиций, фольклорной образности. Духовный и психологический портрет матери, проживший жизнь полную труда, забот, горя, но и радостей и счастья  тоже, портрет человека, сумевшего выстоять.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Это все замечательно определен и выражен одним единственным, но чрезвычайно емким образом шали. Древний и обязательный , как закон, обычай ношения платка - шали сделал его широким национальным символическим образом. Белый платок горянки в фольклоре - символ чистоты и непорочности, черный -знак траура и печали; снятый головы и брошенный к ногам враждующих, он орудие миротворчества, потеря его -  позор навеки и т.д.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Прямой и непосредственный свидетель и участник всех событий в жизни матери, шаль становится эмоциональным заинтересованным рассказчиком, ибо все драмы судьбы ее хозяйки вносили в ее «жизнь» коренные изменения. Отражая смену волн, царивших в жизни матери - шире в человеческом вообще, -  менялись ее краски: веселые сменялись печальными, и, наоборот: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Какой только я не была!</w:t>
      </w:r>
    </w:p>
    <w:p w:rsidR="001C5CCB" w:rsidRDefault="000920D7">
      <w:pPr>
        <w:spacing w:line="360" w:lineRule="auto"/>
        <w:ind w:left="504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И зеленой.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Как в Африке знойной могучий банан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Лиловой была, как преторы полян,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Что в мае коврами фиалок одеты.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Была и кофейного теплого цвета,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Оранжево-желтой была, как закат,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Была золотистою, как листопад,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И серой, как надпись на старом кинжале, -</w:t>
      </w:r>
    </w:p>
    <w:p w:rsidR="001C5CCB" w:rsidRDefault="000920D7">
      <w:pPr>
        <w:spacing w:line="360" w:lineRule="auto"/>
        <w:ind w:left="2160" w:firstLine="720"/>
        <w:jc w:val="both"/>
        <w:rPr>
          <w:sz w:val="28"/>
        </w:rPr>
      </w:pPr>
      <w:r>
        <w:rPr>
          <w:b/>
          <w:i/>
          <w:sz w:val="28"/>
        </w:rPr>
        <w:t>Цвета перемены судьбы отражали.</w:t>
      </w:r>
      <w:r>
        <w:rPr>
          <w:rStyle w:val="a4"/>
          <w:sz w:val="28"/>
        </w:rPr>
        <w:footnoteReference w:id="38"/>
      </w:r>
    </w:p>
    <w:p w:rsidR="001C5CCB" w:rsidRDefault="000920D7">
      <w:pPr>
        <w:jc w:val="center"/>
        <w:rPr>
          <w:sz w:val="28"/>
        </w:rPr>
      </w:pPr>
      <w:r>
        <w:rPr>
          <w:sz w:val="28"/>
        </w:rPr>
        <w:br w:type="page"/>
      </w:r>
      <w:r>
        <w:rPr>
          <w:b/>
          <w:sz w:val="32"/>
        </w:rPr>
        <w:t xml:space="preserve">Глава </w:t>
      </w:r>
      <w:r>
        <w:rPr>
          <w:b/>
          <w:sz w:val="32"/>
          <w:lang w:val="en-US"/>
        </w:rPr>
        <w:t>III</w:t>
      </w:r>
      <w:r>
        <w:rPr>
          <w:b/>
          <w:sz w:val="32"/>
        </w:rPr>
        <w:t>. Новаторство творчества Расула Гамзатова.</w:t>
      </w:r>
    </w:p>
    <w:p w:rsidR="001C5CCB" w:rsidRDefault="001C5CCB">
      <w:pPr>
        <w:spacing w:line="360" w:lineRule="auto"/>
        <w:ind w:firstLine="720"/>
        <w:jc w:val="both"/>
        <w:rPr>
          <w:sz w:val="28"/>
        </w:rPr>
      </w:pP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предыдущей главе мы попытались определить степень приверженности  Р.Гамзатова к традициям национальной поэзии как народной, так и профессиональной, а теперь попробуем найти в творчестве Р.Гамзатова обновление традиций. Одно из достоинств литературы - ее связь с современностью. Она выражается в обращении к насушим задачам человечества, идеям гуманизма  и демократизма, в видении мира, его прошлого, настоящего, будущего глазами современного художника , современности художественного языка, изобразительно-выразительных средств. По определению  В.В.Гринина и А.Б.Ладыгина «Современность в искусстве - это новый  современный герой , новые человеческие характеры и принципиальное новое восприятие мира ровно как и творческие находки воплощении замысла».</w:t>
      </w:r>
      <w:r>
        <w:rPr>
          <w:rStyle w:val="a4"/>
          <w:sz w:val="28"/>
        </w:rPr>
        <w:footnoteReference w:id="39"/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Относительно российской многонациональной литературы термины и понятия, современность и новаторство воспринимаются как синонимы, так как лучшие художники  - наши современники являются подлинными новаторами в области художественного творчества.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К плеяде таких мастеров искусства мы относим  Гамзатова, с творчеством которого начинается новый более зрелый период развития аварской да и всей  дагестанской литературы, когда «она разрабатывает более глубокие пласты национальной действительности, когда расширяются поэтические пашни, когда художники слова все смели и чаще обращаются к общечеловеческим проблемам».</w:t>
      </w:r>
      <w:r>
        <w:rPr>
          <w:rStyle w:val="a4"/>
          <w:sz w:val="28"/>
        </w:rPr>
        <w:footnoteReference w:id="40"/>
      </w:r>
      <w:r>
        <w:rPr>
          <w:sz w:val="28"/>
        </w:rPr>
        <w:t xml:space="preserve"> 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Нельзя пройти мимо одного из ранних стихотворений  Р.Гамзатова «Иной чем у предков любовью», в которой поэт говорит о новом качестве патриотизма советских людей.</w:t>
      </w:r>
    </w:p>
    <w:p w:rsidR="001C5CCB" w:rsidRDefault="001C5CCB">
      <w:pPr>
        <w:spacing w:line="360" w:lineRule="auto"/>
        <w:ind w:firstLine="720"/>
        <w:jc w:val="both"/>
        <w:rPr>
          <w:sz w:val="28"/>
        </w:rPr>
      </w:pP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Да, его предки - поэты и труженики горячо любили  свою Родину и народ, жили и творили ради их блага и процветания. Но любовь - это была иного качества, так как страна сама напоминала орла, не раскрывавших своих крыльев: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Иной, чем у предков любовью,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Люблю тебя, дорогая отчизна моя.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Люблю за твою весну, за твое солнце</w:t>
      </w:r>
    </w:p>
    <w:p w:rsidR="001C5CCB" w:rsidRDefault="000920D7">
      <w:pPr>
        <w:spacing w:line="360" w:lineRule="auto"/>
        <w:ind w:left="2160" w:firstLine="720"/>
        <w:jc w:val="both"/>
        <w:rPr>
          <w:sz w:val="28"/>
        </w:rPr>
      </w:pPr>
      <w:r>
        <w:rPr>
          <w:b/>
          <w:i/>
          <w:sz w:val="28"/>
        </w:rPr>
        <w:t>Особенно, за пятиконечную твою звезду.</w:t>
      </w:r>
      <w:r>
        <w:rPr>
          <w:sz w:val="28"/>
        </w:rPr>
        <w:t xml:space="preserve"> </w:t>
      </w:r>
      <w:r>
        <w:rPr>
          <w:rStyle w:val="a4"/>
          <w:sz w:val="28"/>
        </w:rPr>
        <w:footnoteReference w:id="41"/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Родина свободных от векового угнетения кабалы горцев и горянок, республика строящая  в большой семье народов  советской страны счастливую жизнь - предмет особой любви и восхищении.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Как пишет Хайбуллаев: «Чувство семьи еденной, понимание своей причастности  в великой созидательной деятельности советских народов значительно расширили поэтические дали творчества Расула Гамзатова и стали ведущей темой всего творческого, определили его обращение к судьбам людей нашей многоликой планеты.»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Буквально с каждым новым сборником поэт все сильнее и сильнее тянется к проблемам вечным и не приходящим : проблеме добра, справедливости, человечности, внимательности, чуткости к заботам и нуждам народов стран близлежащих и отделенных. Разрабатывая дагестанскую национальную тему, поэт приходит к масштабным выводам, обобщениям злободневным для человечества ...».</w:t>
      </w:r>
      <w:r>
        <w:rPr>
          <w:rStyle w:val="a4"/>
          <w:sz w:val="28"/>
        </w:rPr>
        <w:footnoteReference w:id="42"/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Поэзия и проза Гамзатова охватывает все грани жизни народов Дагестана. В центре поэтического восприятия Гамзатова - Дагестан. Он  - колыбель его поэзии, его вдохновение. От него тянутся нити к самым отдаленным уголкам России , оттуда еще шире к странам и континентам планеты. 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Объясняя замысел многих своих произведений, созданных зарубежом или на зарубежную тематику, их идейно-тематическую направленность, поэт пишет: «Я не хочу все явления мира искать в моей сакле, в моем ауле, в моем Дагестане, в моем чувстве Родины.  Наоборот, чувство Родины нахожу во всех явлениях мира, во всех его уголках». И в этом смысле моя тема - весь мир».</w:t>
      </w:r>
      <w:r>
        <w:rPr>
          <w:rStyle w:val="a4"/>
          <w:sz w:val="28"/>
        </w:rPr>
        <w:footnoteReference w:id="43"/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этом сплаве общенациональных и общечеловеческих мотивов видит Чингиз Айтматов силу воздействия поэзии Расула Гамзатова на читателя. Он пишет: «Практика  Гамзатова дает полное основание судит благотворности творчеству сочетания национального и интернационального в искусстве и в литературе. Постоянно опираясь на Дагестан, утверждая слово «Дагестан», утверждая гражданское национальное самосознание своего народа, Гамзатов творит широкий, общечеловеческий путь поэзии, осваивая опыт и достижения русской и мировой литературы, смело вторгаясь в диалектику современной жизни, проблемы современного века. Этим и объясняется широкая известность, популярность Гамзатова, любовь многонациональных читателей к его стихам и прозе, ибо видят они в нем своего современника, одинаково близкого всем большого советского писателя».</w:t>
      </w:r>
      <w:r>
        <w:rPr>
          <w:rStyle w:val="a4"/>
          <w:sz w:val="28"/>
        </w:rPr>
        <w:footnoteReference w:id="44"/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Знакомясь с жизнью разных стран и народов, убедила поэта, что люди всей земли живут одинаковыми заботами о мире, о хлебе и тепле. Эти мысли и заботы связывают их. В современном мире люди, где бы они не жили, не могут думать о завтрашнем дне человечества и нашей многострадальной земли. Эти мысли получают воплощение в конкретном поэтическом материале.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«Поэзия Расула Гамзатова отличается масштабностью мысли. Конкретность образов и глубина обобщения - вот присущие ей качества». 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Каким бы явлением и фактам национальной и интернациональной деятельности он не обратился, поэт умеет вложить в этот поэтический материал заряд большого эмоционального и художественного воздействия.</w:t>
      </w:r>
      <w:r>
        <w:rPr>
          <w:rStyle w:val="a4"/>
          <w:sz w:val="28"/>
        </w:rPr>
        <w:footnoteReference w:id="45"/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своей поэзии Расул Гамзатов стремится найти созвучное для людей иных стран и языков. Обращается к большим и важным вопросам современности, и вводит это общечеловеческое, общезначимое в дагестанскую действительность. Ценность и необходимость поставленных проблем, умения связывать национальные проблемы с общечеловеческими, высокая художественность сделала поэзию Расула Гамзатова понятной и близкой людам планеты, благодаря ей он приобрел миллионы друзей и единомышленников среди людей доброй воли. Своим творчеством Расул Гамзатов поднял дагестанскую литературу на небывалую высоту, придал ей новые качества, сделал достоянием поэзии многие проблемы современности, одинаково  важные и близкие для его родного народа, родной страны.   Он сумел перекинуть мосты дружбы между народами, укрепить их взаимное доверие. 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Расул Гамзатов рассказал людям земли об удивительной республике Дагестан и его людях. А горцам открыл необычайно пестрый мир стран и континентов. 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творчестве Расула Гамзатова прослеживаются самый разнообразный подход наследию национальной художественной культуры. Он выражен «Во-первых, в использовании традиционных поэтических жанров и видов, художественных форм для отображения новой действительности, нового человека, новой психологии.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Во-вторых, существенном обновлении и введении в творческую практики прививных, но выпавших в  предельном этапе литературного развития художественных форм.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В-третьих, в ломке прививных эстетических представлений  о природе того или иного жанра, обогащении его новыми критериями, т.е. новыми содержательными или формообразующими признаками, компонентами.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В-четвертых, в введении национальную художественную систему непривычных ей жанров и видов, широко бытующих в мировой художественной практике».</w:t>
      </w:r>
      <w:r>
        <w:rPr>
          <w:rStyle w:val="a4"/>
          <w:sz w:val="28"/>
        </w:rPr>
        <w:footnoteReference w:id="46"/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Новое у Расула Гамзатова, как нам кажется, выражении новых черт народного духа, каких не могла открыть поэзия его отцов. Речь идет, конечно, не о степени таланта - среди предшественников  предшественников Гамзатова были великие поэты. Но он олицетворил иной новый день страны, сроившей коммунизм.  Новых людей, новую любовь, новые песни, новый пейзаж, Дагестан победивших творцов и строителей, Дагестан  множеством путей связанный не только жизнью соседей, но с современностью самых дальних стран и народов, частица могучей державы, - в полный голос первый об этом сказал он. Новизна не принесла ему потерь самобытности своего горского. Но и самобытность его - новое. Мелодия Аварии в его стихах о Кубе, об  Африке или Японии. Понятно, он  - поэт «общий» применяя определение С.Стальского, т. советский.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Но общесоветское и общечеловеческое (потому что и оно богатство его таланта) не умолили национального в его поэзии. Напротив, сделали национальное более высоким, зорким, могущественным. Вспомним слова А.Блока: «Страсть всякого поэта ... насыщена духом эпохи ... ибо в поэтическом ощущении мира нет разрыва между  личным и общим ...». Личное (свое) и общее (общественное)  в каждый момент творческого акта не могут не соприкасаться, не координироваться между собой.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Нация, голосом которой говорит поэт, не может быть выключена из исторической жизни. И разве восьмистишие или надписи аварской поэзии Гамзатова не подтверждает этого</w:t>
      </w:r>
      <w:r>
        <w:rPr>
          <w:sz w:val="28"/>
          <w:lang w:val="en-US"/>
        </w:rPr>
        <w:t xml:space="preserve">? 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Чем шире круг раздумий, чем значимее эти раздумья, чем глобальнее география стихов Расула Гамзатова, тем с годами все охотнее прибегает он к источнику, который назвал чистым и вечным,  - к горской поэтической традиции. Пролистаем «Четкий лет» горская песня, легенда, сказка, не только как одно из слагаемых, а и в первородном, так сказать, в виде вошли в книгу. Они блестяще служат замыслам  поэта. 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У лезгин есть придание о богатыре Шарвили.   Этот горский герой подобно Антею, терял силу, стоило оторваться ногам от родной земли. Шарвили был побежден, когда на месте поединка рассыпали горох и покрыли его коврами. Может быть, в наш век для поэта горох - это опасность рассыпаться в мелкотемье, а ковры - равнодушие и успокоенность</w:t>
      </w:r>
      <w:r>
        <w:rPr>
          <w:sz w:val="28"/>
          <w:lang w:val="en-US"/>
        </w:rPr>
        <w:t>?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Слава богу, ни то,  ни другое никогда не коснулись Расула Гамзатова. Сулу поэта удесятеряет родная земля. Его все более видимое родство с народной дагестанской традицией. 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творчестве Расула Гамзатова наряду с унаследованной кровью горской поэзии есть и свежая плазма, вливающаяся в плод современной и советской поэзии, рядом с проторенными дорогами дагестанской поэзии он прокладывает новые магистрали, по которым идут поколения молодых и признанных поэтом Страны гор.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Большой знаток и ценитель в поэзии Кавказа Н.С.Тихонов вечно подметил эту новаторскую роль дагестанского поэта: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«Много до него было в Дагестане хороших и разных поэтов, и даже чрезвычайно значительных, но он принес новое в мир преображенных гор, нанял самое широкое слово для выпадения не только всего того, что говорило бы о родном аварском крае и о своих земляках, он стал поэтом новых чувств, нового человека-строителя, для которого чуждо все отжившее, обветшалое, близкое все, стремящееся в высоту, все, что украшает человека нашего времени ».</w:t>
      </w:r>
      <w:r>
        <w:rPr>
          <w:rStyle w:val="a4"/>
          <w:sz w:val="28"/>
        </w:rPr>
        <w:footnoteReference w:id="47"/>
      </w:r>
      <w:r>
        <w:rPr>
          <w:sz w:val="28"/>
        </w:rPr>
        <w:t xml:space="preserve"> 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Р. Гамзатов один из многочисленных художников,  - который пишет в широком творческом диапазоне. Он объемлет в своем творчестве почти все роды и виды искусства слова. Одни из них он унаследовал от национально-художественной традиции, другие были предоставлены  опытом мирового литературного процесса.  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 другой стороны, в творчестве  Расула Гамзатова мы встречаем как отмечает Хайбуллаев: «... обновление традиционного жанрового арсенала аварской поэзии или обогащение определенных жанров новыми качествами, которые не были им  присущи в ранней, привычной, художественной практике».</w:t>
      </w:r>
      <w:r>
        <w:rPr>
          <w:rStyle w:val="a4"/>
          <w:sz w:val="28"/>
        </w:rPr>
        <w:footnoteReference w:id="48"/>
      </w:r>
      <w:r>
        <w:rPr>
          <w:sz w:val="28"/>
        </w:rPr>
        <w:t xml:space="preserve"> 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фольклоре народов Дагестана, да и в профессиональной литературе, широко бытовали и бытуют малые художественные формы, как четверостишие, восьмистишие, надписи, являющиеся миниатюрами. 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Гамзатов все чаще и чаще обращается к этим громким локаничным формам. В творчестве Расула Гамзатова эти лирические миниатюры отчасти были заготовками или же набросками для больших поэтических вещей. Сам поэт так определяет творческую историю этих произведений.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«Говорили о том, что я пришел к жанру  «восьмистишие», следуя горской поэтической традиции. Мне трудно с этим  согласится. Я начал писать восьмистишие, потому что в них мне тогда мне удобно было высказаться. И «заготовки» на большие вещи не редко находили сове полное и законченное воплощение в этом коротком жанре».</w:t>
      </w:r>
      <w:r>
        <w:rPr>
          <w:rStyle w:val="a4"/>
          <w:sz w:val="28"/>
        </w:rPr>
        <w:footnoteReference w:id="49"/>
      </w:r>
      <w:r>
        <w:rPr>
          <w:sz w:val="28"/>
        </w:rPr>
        <w:t xml:space="preserve"> 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Жанр восьмистиший и четверостиший поэта следует рассматривать как синтез многих традиционных явлений и новаторских поисков.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Несмотря на глубокие исторические корни лирических миниатюр, их связь с опытом предшествующей литературой и на их вспомогательную роль в творческих замыслах поэта можно сказать, что лирические миниатюры - это поэтическое открытие Расула Гамзатова, оживление им в новых условиях традиций этого жанра. 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«Миниатюры - не побочный продукт или же издержки поэтического творчества, а оригинальная и вполне самостоятельная форма художественного изображения и выражение. </w:t>
      </w:r>
      <w:r>
        <w:rPr>
          <w:rStyle w:val="a4"/>
          <w:sz w:val="28"/>
        </w:rPr>
        <w:footnoteReference w:id="50"/>
      </w:r>
      <w:r>
        <w:rPr>
          <w:sz w:val="28"/>
        </w:rPr>
        <w:t xml:space="preserve"> «Восьмистишие» и «надписи» составлены из блистательных миниатюр, образцы для которых поэт искал в народной речи. В них он вложил не только свой жизненный опыт, но и опыт многих поколений своего народа. Этих предельно-сжатых стихотворениях он выступает как опытный и мудрый гранильник. Чувство, воплощенное слово, встает перед нами очищенным  от всего косного или лишнего».</w:t>
      </w:r>
      <w:r>
        <w:rPr>
          <w:rStyle w:val="a4"/>
          <w:sz w:val="28"/>
        </w:rPr>
        <w:footnoteReference w:id="51"/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овладении жанром лирических миниатюр проявилась закономерность творческого процесса, которая точно подмечена и названа Р. Гамзатовым.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Есть момент, когда границу художественного опыта прошлого незаметно проходишь в поисках нового. Сохраняя старое в себе, идешь к новому.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результате такого движения происходило обновление жанров: 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Напишите на своем кинжале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Имена детей, чтоб каждый раз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Вспыльчивые люди вспоминали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То, что забывается подчас.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На ружейном вырежьте прикладе 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Лица матерей, чтобы каждый раз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С осужденьем иль мольбой во взгляде</w:t>
      </w:r>
    </w:p>
    <w:p w:rsidR="001C5CCB" w:rsidRDefault="000920D7">
      <w:pPr>
        <w:spacing w:line="360" w:lineRule="auto"/>
        <w:ind w:left="2160" w:firstLine="720"/>
        <w:jc w:val="both"/>
        <w:rPr>
          <w:sz w:val="28"/>
        </w:rPr>
      </w:pPr>
      <w:r>
        <w:rPr>
          <w:b/>
          <w:i/>
          <w:sz w:val="28"/>
        </w:rPr>
        <w:t>Матери смотрели бы на вас.</w:t>
      </w:r>
      <w:r>
        <w:rPr>
          <w:rStyle w:val="a4"/>
          <w:sz w:val="28"/>
        </w:rPr>
        <w:footnoteReference w:id="52"/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Поэт заново открыл жанр лирических миниатюр, показал его богатейшие художественные возможности, соответствующие его эстетическим запросам времени, поэтому к нему стали обращаться и другие поэты.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Если восьмистишием и четверостишием, надписям можно найти аналогии и исходные формы в народной и профессиональной поэзии аварцев, то такие жанры, как эпиграммы сонет, сказание, утвердившиеся в творчестве Р.Гамзатова, являются жанрами новыми и необычными для поэзии народов Дагестана. 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Поиски новых форм, широкое внедрение их в творческую практику обусловлены индивидуальностью самого художника, его мирововидением, эстетическими представлениями, широтой творческих поисков, своеобразием поэтического мышления, интересами  склонностями , профессиональным уровнем и подготовкой. 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Дореволюционные поэты Дагестана в лучшем случае могли опираться на  традиции и достижения восточной поэзии близкой и доступной им, тогда как современному художнику доступен весь творческий опыт мировой художественной культуры, ее завоевания.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Одним из жанров, вызванных к жизни более зрелым уровнем художественного мышления народов Дагестана, является сонет.</w:t>
      </w:r>
    </w:p>
    <w:p w:rsidR="001C5CCB" w:rsidRDefault="000920D7">
      <w:pPr>
        <w:spacing w:line="36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 Твои глаза.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Я видел разными твои глаза: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Когда затишье в них, когда гроза,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Когда они светлы, как летний день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Когда они темны, как ночи тень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Когда они , как горные озера, 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Из под бровей глядят  прозрачным взором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Я видел их когда им что-то снится 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Когда их прячут длинные ресницы,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Смягчающимися видел их, бывало,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Печальными глядящими устало ...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Склонившимися над моей строкой ...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Они забрали ясность и покой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Моих невозмутимых раньше глаз, -</w:t>
      </w:r>
    </w:p>
    <w:p w:rsidR="001C5CCB" w:rsidRDefault="000920D7">
      <w:pPr>
        <w:spacing w:line="360" w:lineRule="auto"/>
        <w:ind w:left="2160" w:firstLine="720"/>
        <w:jc w:val="both"/>
        <w:rPr>
          <w:b/>
          <w:sz w:val="28"/>
        </w:rPr>
      </w:pPr>
      <w:r>
        <w:rPr>
          <w:b/>
          <w:i/>
          <w:sz w:val="28"/>
        </w:rPr>
        <w:t>А я чудак, пою их сотый раз.</w:t>
      </w:r>
      <w:r>
        <w:rPr>
          <w:rStyle w:val="a4"/>
          <w:sz w:val="28"/>
        </w:rPr>
        <w:footnoteReference w:id="53"/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Лучшие поэты всех времен и народов со средневековья обращались к сонету.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На нем проверили свой творческие возможности и поэтическую силу Петрарка, Данте, Микеланджело, Л. Роксор, В. Шекспир, Гете, А. Пушкин, М. Лермонтов, А. Мицкевич, А. Фет, А. Блок, В. Брюсов, А Ахматова, и. Бехлер и многие другие признанные мастера художественного слова.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Поэзия Гамзатова воспринимает современный мир во всей его сложности противоречивости, она обнажает его раны, ставит жгучие для человечества проблемы и поэтому не оставляют равнодушных, приковывают внимание и интерес многомиллионных.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Истинные новаторы не опровергают а продолжают лучшие традиции родной культуры углубляя и обогащая эти традиции в новых исторических условиях. На такой трудный, но плодотворный путь встал Гамзатов с самого начала своего творческого пути.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Лучшие писатели всегда смотрят на мир трезво открытыми глазами потому и видят вещи такими, какими они есть на самом деле.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Расул Гамзатов, чье творчество следует за лучшими традициями русской и мировой литературы, всегда ратовал за правдивое отображение действительности. В стихах о счастье Гамзатов изображает человеческое счастье , которого человек добивается в непрерывных трудах и боях. Гамзатовское понимание счастья, его отношение к жизни вообще , представляется  прямым продолжением и дальнейшим развитием лучших традиций мировой поэзии.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его «Стихах о счастье » воедино слились подлинно патриотические чувства и постоянная тревога за судьбы мира. Расула Гамзатова в этих стихах продолжает лучшие традиции революционной поэзии и в первую очередь В.В. Маяковского.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«Стихи о счастье» Расула Гамзатова необычайно раздвинули границы его поэтической лирики . Она стала явлением мировой поэзии. </w:t>
      </w:r>
      <w:r>
        <w:rPr>
          <w:rStyle w:val="a4"/>
          <w:sz w:val="28"/>
        </w:rPr>
        <w:footnoteReference w:id="54"/>
      </w:r>
      <w:r>
        <w:rPr>
          <w:sz w:val="28"/>
        </w:rPr>
        <w:t xml:space="preserve"> 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Гамзатов на фоне аварского национального быта сумел воспеть гостеприимство как явление общечеловеческое. 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Хоть дом мой в стороне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Но все же сделай крюк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И загляни ко мне,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Мой незнакомый, друг.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Полемично не только политическая, но и любовная лирика Гамзатова. В Гамзатовских стихах о любви мысли и чувства  , слитые воедино , переливаются , словно краски на солнце. Чувства привязанности к возлюбленной передаются в них с благородной сдержанностью. 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Как  пишет Камиль Султанов «Молитвы нежного отношения к женщине, возвышение и воспевание ее с огромной политической силой, выраженные в любовной лирике Гамзатова, его последних по времени от стихах о любви, воплощенные в совершенной художественной форме. Знаменательно, что в гамзатовских стихах, воспевающих возвышенные чувств безграничной любви, нет слова «любовь». Поэт воспевал любовь не употребляя самого этого слова».</w:t>
      </w:r>
      <w:r>
        <w:rPr>
          <w:rStyle w:val="a4"/>
          <w:sz w:val="28"/>
        </w:rPr>
        <w:footnoteReference w:id="55"/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Буду я ночью осеннею длинной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Молча хранит твой покой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Кленом, склоненным над спящей долиной,</w:t>
      </w:r>
    </w:p>
    <w:p w:rsidR="001C5CCB" w:rsidRDefault="000920D7">
      <w:pPr>
        <w:spacing w:line="360" w:lineRule="auto"/>
        <w:ind w:left="2160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Тихой скалой над рекой.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Лирика Гамзатова коренным образом изменило представление горских читателей о лирическом жанре, научила их быть более требовательными и не принимать легковесное стихотворение за истинную поэзию.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Поэзия молодого Гамзатова не могла не быть полемической. Ведь Гамзатов пришел в литературу, как  отмечал Мустай Карим, «... в годы наивысшего «расцвета» бездумной риторики в поэзии, ханжества в лирике, когда со страниц поэтических книг почти ушли нежность, любовь,  тоска. Лирические герои многих и многих книг были одинаково безлики лишены сомнений , тревог, боли, в конечном счете - плоти.  Конечно, это значит, что в то время совсем оскудела советская поэзия, - она жила и служила народу,  но слишком уж много было ней пены. А ведь пена скорее всего бросается в глаза».</w:t>
      </w:r>
      <w:r>
        <w:rPr>
          <w:rStyle w:val="a4"/>
          <w:sz w:val="28"/>
        </w:rPr>
        <w:footnoteReference w:id="56"/>
      </w:r>
      <w:r>
        <w:rPr>
          <w:sz w:val="28"/>
        </w:rPr>
        <w:t xml:space="preserve"> </w:t>
      </w:r>
    </w:p>
    <w:p w:rsidR="001C5CCB" w:rsidRDefault="000920D7">
      <w:pPr>
        <w:spacing w:line="360" w:lineRule="auto"/>
        <w:ind w:firstLine="720"/>
        <w:jc w:val="center"/>
        <w:rPr>
          <w:b/>
          <w:sz w:val="32"/>
        </w:rPr>
      </w:pPr>
      <w:r>
        <w:rPr>
          <w:sz w:val="28"/>
        </w:rPr>
        <w:br w:type="page"/>
      </w:r>
      <w:r>
        <w:rPr>
          <w:b/>
          <w:sz w:val="32"/>
        </w:rPr>
        <w:t>Заключение</w:t>
      </w:r>
    </w:p>
    <w:p w:rsidR="001C5CCB" w:rsidRDefault="001C5CCB">
      <w:pPr>
        <w:spacing w:line="360" w:lineRule="auto"/>
        <w:ind w:firstLine="720"/>
        <w:jc w:val="both"/>
        <w:rPr>
          <w:sz w:val="28"/>
        </w:rPr>
      </w:pP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Рассматривая и анализируя творчество Расула Гамзатова в нашей научной работе мы пришли  к следующим выводам.</w:t>
      </w:r>
    </w:p>
    <w:p w:rsidR="001C5CCB" w:rsidRDefault="000920D7" w:rsidP="000920D7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Исследование художественного опыта показывают, что в его поэзии выработались все формы литературных связей. Даже последовательное осмысление не всех высказываний Расула Гамзатова о великой русской литературе и его замечательных мастеров прошлого и настоящего, чья личность особенно ему дорога, вызывает научный интерес, как одна из форм  литературных связей.</w:t>
      </w:r>
    </w:p>
    <w:p w:rsidR="001C5CCB" w:rsidRDefault="000920D7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Его высказывания пронизаны высоким и трепетным отношением к русской литературе, учат не только творческому подходу по опыту, но и свидетельствует о благотворном воздействии русской литературы на формирование эстетических взглядов поэта. </w:t>
      </w:r>
    </w:p>
    <w:p w:rsidR="001C5CCB" w:rsidRDefault="000920D7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Широкое развитие у Расула Гамзатова получают и такие формы конкретных связей, как творческое переосмысление мотивов и образные аналогии из отдельных произведений русских классиков, по разному  отзываясь в его творческих устремлений. Но основная суть традиций русской литературы поэзии Расула Гамзатова не во внешне ощутимых точек  соприкосновения, а глубоком творческом освоении его опыта, в принципах  типизации действительности, реалистическом и многомерном изображении человека , его связи с обществом, с миром, в историзме раскрытия ведущих тенденций времени, что позволило ему создать новаторские произведения.</w:t>
      </w:r>
    </w:p>
    <w:p w:rsidR="001C5CCB" w:rsidRDefault="000920D7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Пушкинские традиции получают в творчестве Расула Гамзатова развитие. Существенное значение имело его переводческая деятельность. Благодаря кропотливой работе над переводом поэм Пушкина, он постигает «секреты» художественности, меткой наблюдательности, отточенной простоты и выразительности слова, умения в отдельных явлениях увидеть глубинный смысл жизни.</w:t>
      </w:r>
    </w:p>
    <w:p w:rsidR="001C5CCB" w:rsidRDefault="000920D7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Пушкинские традиции через века получают новое наполнение в гамзатовском восприятии философии, бессмертия жизни, пронизанном моралью личности современной эпохи. Многие его произведения перекликаются с пушкинскими. </w:t>
      </w:r>
    </w:p>
    <w:p w:rsidR="001C5CCB" w:rsidRDefault="000920D7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Однако, перекличка стихами Пушкина, не повторение его темы или формы образца лирики, а рассказ о гражданских чувствах героя нового советского борца. Таким образом, обращение к опыту и образам великих гениев русской литературы обогащает художественное видение дагестанским поэтом времени и приближает их к нашей современности.</w:t>
      </w:r>
    </w:p>
    <w:p w:rsidR="001C5CCB" w:rsidRDefault="000920D7" w:rsidP="000920D7">
      <w:pPr>
        <w:numPr>
          <w:ilvl w:val="0"/>
          <w:numId w:val="3"/>
        </w:numPr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«Исследования последовательного исторического пути зарождения, становления, формирования аварской литературы, как эстетической системы позволяет утверждать, что творчество Расула Гамзатова, будучи новой, более высокой ступенью его развития, в то же время является естественным и закономерным продолжением традиции национальной художественной культуры».</w:t>
      </w:r>
      <w:r>
        <w:rPr>
          <w:rStyle w:val="a4"/>
          <w:sz w:val="28"/>
        </w:rPr>
        <w:footnoteReference w:id="57"/>
      </w:r>
      <w:r>
        <w:rPr>
          <w:sz w:val="28"/>
        </w:rPr>
        <w:t xml:space="preserve"> </w:t>
      </w:r>
    </w:p>
    <w:p w:rsidR="001C5CCB" w:rsidRDefault="000920D7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Национальная культура дал ему энергию и силу для дальнейшего творческого взлета. Гамзатов по достоинству оценил творчество каждого дореволюционного поэта, определил его вклад в развитии национальной культуры. И на основе всего этого он создал довольно сложную картину развития литератур народов Дагестана. И в то же время он , раскрывая свое отношение к культурному наследию предков, объясняет, что он мог черпать из него, что он приобрел, что продолжил от чего отказался, в какой области пришлось продолжить новые пути.</w:t>
      </w:r>
    </w:p>
    <w:p w:rsidR="001C5CCB" w:rsidRDefault="000920D7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Литературоведческие и критические работы  позволяют ему повести читателей в свою творческую лабораторию и показать «чудо рождение песенного слова».</w:t>
      </w:r>
    </w:p>
    <w:p w:rsidR="001C5CCB" w:rsidRDefault="000920D7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Расул Гамзатов отобрал все лучшее от своих предшественников, продолжил дополнение и обновил традиции дагестанских классиков.</w:t>
      </w:r>
    </w:p>
    <w:p w:rsidR="001C5CCB" w:rsidRDefault="000920D7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Лирические начала  Расул Гамзатов унаследовал  от легендарного аварского поэта - певца-поэта, творившего в конце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века Махмуда из Кахаб-Росо. Махмуд из Кахаб-Росо - поэт любви и романтик. Романтизм Махмуда сменила реалистическая сатира самобытного поэта Гамзата Цадасы.  Он правильно оценил происходящие в жизни процессы и отразил их правдиво, поднял актуальные для общества вопросы.</w:t>
      </w:r>
    </w:p>
    <w:p w:rsidR="001C5CCB" w:rsidRDefault="000920D7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Расул Гамзатов позаимствовал и соединил в своем творчестве романтические традиции лирики Махмуда из Кахаб-Росо и реалистические тенденции своего отца и наставника Гамзата Цадасы.</w:t>
      </w:r>
    </w:p>
    <w:p w:rsidR="001C5CCB" w:rsidRDefault="000920D7" w:rsidP="000920D7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Расул Гамзатов определяет значение новаторства так: </w:t>
      </w:r>
    </w:p>
    <w:p w:rsidR="001C5CCB" w:rsidRDefault="000920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«Искусство чуждо новаторство. Это все выдумано. Не потерять того , что создано Пушкиным и Махмудом, - вот суть новаторства».</w:t>
      </w:r>
      <w:r>
        <w:rPr>
          <w:rStyle w:val="a4"/>
          <w:sz w:val="28"/>
        </w:rPr>
        <w:footnoteReference w:id="58"/>
      </w:r>
    </w:p>
    <w:p w:rsidR="001C5CCB" w:rsidRDefault="000920D7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Поэзия Расула Гамзатова отличается масштабностью мысли. Новое Расула Гамзатова проявляется выражении тех черт народного духа, каких не могла открыть поэзия его отцов.  Мелодия гор его стихах о Кубе, об Африке и Японии. Общечеловеческие вопросы, молитвы не умолили национального в его поэзии. Напротив, сделал национальное более высоким и могущественным. </w:t>
      </w:r>
    </w:p>
    <w:p w:rsidR="001C5CCB" w:rsidRDefault="000920D7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Он обновил жанры поэзии: восьмистишие, четверостишие, надписи, эпиграммы, сказания и т.д.</w:t>
      </w:r>
    </w:p>
    <w:p w:rsidR="001C5CCB" w:rsidRDefault="000920D7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Такие жанры литературы, как сонет, эпиграмма, сказания , утвердившиеся в творчестве Расула Гамзатова являются жанрами новыми и необычными для поэзии народов Дагестана.</w:t>
      </w:r>
    </w:p>
    <w:p w:rsidR="001C5CCB" w:rsidRDefault="000920D7">
      <w:pPr>
        <w:spacing w:line="360" w:lineRule="auto"/>
        <w:jc w:val="both"/>
        <w:rPr>
          <w:sz w:val="28"/>
        </w:rPr>
      </w:pPr>
      <w:r>
        <w:rPr>
          <w:sz w:val="28"/>
        </w:rPr>
        <w:t>Поиски новых форм, широкое внедрение их в творческую практику, обусловлены индивидуальностью самого поэта, его мировидением, эстетическими представлениями, широтой творческих поисков, своеобразием поэтического мышления.</w:t>
      </w:r>
    </w:p>
    <w:p w:rsidR="001C5CCB" w:rsidRDefault="000920D7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Впервые в дагестанской литературе Расул Гамзатов обращается к форме сонет, позаимствовав у европейской литературы. Творчество Расула Гамзатова  является сконцентрированным выражением потенциала духовной культуры народов Дагестана. Оно не только вывело поэзию народов Страна гор на новые более высокие позиции, но и оказало сильное и благотворное влияние на все сферы  искусства. Наряду с обогащением традиционных видов искусства Дагестана - музыки, хореографии, театрального искусства, творчество поэта дала мощный толчок зарождению новых видов искусств, как эстрада, балет, кино.</w:t>
      </w:r>
    </w:p>
    <w:p w:rsidR="001C5CCB" w:rsidRDefault="000920D7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В советскую многонациональную культуру творчества Расула Гамзатова вошло еденным могучим потоком, представляя собою широчайшую панораму человеческой жизни, обращенную в слове, звуке, цвете, материале.</w:t>
      </w:r>
    </w:p>
    <w:p w:rsidR="001C5CCB" w:rsidRDefault="000920D7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Расул Гамзатов - поэт и общественный деятель. Он достойно представляет нашу многонациональную литературу зарубежом.  Его поэзия воспринимает современный мир во всей его сложности, противоречивости. Он ставит в своем творчестве волнующие человечества проблемы. </w:t>
      </w:r>
    </w:p>
    <w:p w:rsidR="001C5CCB" w:rsidRDefault="000920D7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Расул Гамзатов был и остается любимым поэтом всего мира. Его поэзия как и великого русского поэта Пушкина останется всегда актуальной и никогда не потеряет своего значения.</w:t>
      </w:r>
    </w:p>
    <w:p w:rsidR="001C5CCB" w:rsidRDefault="000920D7">
      <w:pPr>
        <w:spacing w:line="360" w:lineRule="auto"/>
        <w:jc w:val="center"/>
        <w:rPr>
          <w:b/>
          <w:sz w:val="32"/>
        </w:rPr>
      </w:pPr>
      <w:r>
        <w:rPr>
          <w:sz w:val="28"/>
        </w:rPr>
        <w:br w:type="page"/>
      </w:r>
      <w:r>
        <w:rPr>
          <w:b/>
          <w:sz w:val="32"/>
        </w:rPr>
        <w:t>Библиография</w:t>
      </w:r>
    </w:p>
    <w:p w:rsidR="001C5CCB" w:rsidRDefault="001C5CCB">
      <w:pPr>
        <w:spacing w:line="360" w:lineRule="auto"/>
        <w:jc w:val="both"/>
        <w:rPr>
          <w:sz w:val="28"/>
        </w:rPr>
      </w:pPr>
    </w:p>
    <w:p w:rsidR="001C5CCB" w:rsidRDefault="000920D7" w:rsidP="000920D7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Буков К. Расул Гамзатов: 70 лет. Махачкала: 1993, с.24.</w:t>
      </w:r>
    </w:p>
    <w:p w:rsidR="001C5CCB" w:rsidRDefault="000920D7" w:rsidP="000920D7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Абашидзе И. Слово о поэте. //Мастерство Расула Гамзатова . Махачкала: 1986, с.164.</w:t>
      </w:r>
    </w:p>
    <w:p w:rsidR="001C5CCB" w:rsidRDefault="000920D7" w:rsidP="000920D7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Антопольский Л.Б. У очага поэзии: Очерк творчества Расула Гамзатова. </w:t>
      </w:r>
    </w:p>
    <w:p w:rsidR="001C5CCB" w:rsidRDefault="000920D7" w:rsidP="000920D7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Айтматов Ч. Да будет урожайной страда. //Расул Гамзатов - поэт и гражданин. Махачкала: 1976, с.271.</w:t>
      </w:r>
    </w:p>
    <w:p w:rsidR="001C5CCB" w:rsidRDefault="000920D7" w:rsidP="000920D7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Аминов М.З.  Великий национальный поэт.//Расул Гамзатов и современный литературный процесс. Махачкала: 1995,  с.152.</w:t>
      </w:r>
    </w:p>
    <w:p w:rsidR="001C5CCB" w:rsidRDefault="000920D7" w:rsidP="000920D7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Бушмин. Методологические вопросы литературных исследований. М.: с.167. </w:t>
      </w:r>
    </w:p>
    <w:p w:rsidR="001C5CCB" w:rsidRDefault="000920D7" w:rsidP="000920D7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Гамзатов Р. Поэмы. Верность таланту. Махачкала: 1982, с.575.</w:t>
      </w:r>
    </w:p>
    <w:p w:rsidR="001C5CCB" w:rsidRDefault="000920D7" w:rsidP="000920D7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Гамзатов Р. Берегите матерей. Поэма. Махачкала: 1981, с.144.</w:t>
      </w:r>
    </w:p>
    <w:p w:rsidR="001C5CCB" w:rsidRDefault="000920D7" w:rsidP="000920D7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Гамзатов Р. Восьмистишия и надписи. М.: Правда, 1962, с.32.</w:t>
      </w:r>
    </w:p>
    <w:p w:rsidR="001C5CCB" w:rsidRDefault="000920D7" w:rsidP="000920D7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Гамзатов Р. Восьмистишия , эпиграммы. М.: Молодая гвардия, 1964, с.262.</w:t>
      </w:r>
    </w:p>
    <w:p w:rsidR="001C5CCB" w:rsidRDefault="000920D7" w:rsidP="000920D7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Гамзатов Р. Мулатка. М.: Советский писатель, 1966, с.135.</w:t>
      </w:r>
    </w:p>
    <w:p w:rsidR="001C5CCB" w:rsidRDefault="000920D7" w:rsidP="000920D7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Гамзатов Р. Собрание сочинений. В 3-х томах. М.: 1964, с.527.</w:t>
      </w:r>
    </w:p>
    <w:p w:rsidR="001C5CCB" w:rsidRDefault="000920D7" w:rsidP="000920D7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Гамзатов Р. Мой Дагестан. М.: Правда, 1969, с.64.</w:t>
      </w:r>
    </w:p>
    <w:p w:rsidR="001C5CCB" w:rsidRDefault="000920D7" w:rsidP="000920D7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Гамзатов Р. Две шали. М.: Советская Россия, 1971, с.366.</w:t>
      </w:r>
    </w:p>
    <w:p w:rsidR="001C5CCB" w:rsidRDefault="000920D7" w:rsidP="000920D7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Гамзатов Р. Избранные произведения. Т. </w:t>
      </w:r>
      <w:r>
        <w:rPr>
          <w:sz w:val="28"/>
          <w:lang w:val="en-US"/>
        </w:rPr>
        <w:t>I</w:t>
      </w:r>
      <w:r>
        <w:rPr>
          <w:sz w:val="28"/>
        </w:rPr>
        <w:t>. Махачкала: 19</w:t>
      </w:r>
      <w:r>
        <w:rPr>
          <w:sz w:val="28"/>
          <w:lang w:val="en-US"/>
        </w:rPr>
        <w:t>70</w:t>
      </w:r>
      <w:r>
        <w:rPr>
          <w:sz w:val="28"/>
        </w:rPr>
        <w:t>, с.4</w:t>
      </w:r>
      <w:r>
        <w:rPr>
          <w:sz w:val="28"/>
          <w:lang w:val="en-US"/>
        </w:rPr>
        <w:t>95</w:t>
      </w:r>
      <w:r>
        <w:rPr>
          <w:sz w:val="28"/>
        </w:rPr>
        <w:t>.</w:t>
      </w:r>
    </w:p>
    <w:p w:rsidR="001C5CCB" w:rsidRDefault="000920D7" w:rsidP="000920D7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Гамзатов Р. Покуда вертится  земля. Махачкала: 1976, с.319.</w:t>
      </w:r>
    </w:p>
    <w:p w:rsidR="001C5CCB" w:rsidRDefault="000920D7" w:rsidP="000920D7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Гамзатов Р. По земному беспокоюсь. Махачкала: 1987, с.203.</w:t>
      </w:r>
    </w:p>
    <w:p w:rsidR="001C5CCB" w:rsidRDefault="000920D7" w:rsidP="000920D7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Гамзатов Р. Искусство неподдельно: Беседа с Антопольским.//Верность таланту.  М.: Советская Россия, 1970, с.11.</w:t>
      </w:r>
    </w:p>
    <w:p w:rsidR="001C5CCB" w:rsidRDefault="000920D7" w:rsidP="000920D7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Гамзатов Р. Сонеты. М.:  Советский писатель, 1973, с.71.</w:t>
      </w:r>
    </w:p>
    <w:p w:rsidR="001C5CCB" w:rsidRDefault="000920D7" w:rsidP="000920D7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Гринын В.В. Искусство.//Диалектика преемственности. Минск: 1979, с.179.</w:t>
      </w:r>
    </w:p>
    <w:p w:rsidR="001C5CCB" w:rsidRDefault="000920D7" w:rsidP="000920D7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Карим М. Жизни суть. //Литературная газета. Махачкала: 1962.</w:t>
      </w:r>
    </w:p>
    <w:p w:rsidR="001C5CCB" w:rsidRDefault="000920D7" w:rsidP="000920D7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Лодыгин А.Б. Искусство неподдельно.//Диалектика преемственности. Минск: 1979, с.179.</w:t>
      </w:r>
    </w:p>
    <w:p w:rsidR="001C5CCB" w:rsidRDefault="000920D7" w:rsidP="000920D7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Мусаханова Г.Б. Сонеты Расула Гамзатова.//Художественные искания в современной дагестанской литературе. Махачкала: 1983, с.57.</w:t>
      </w:r>
    </w:p>
    <w:p w:rsidR="001C5CCB" w:rsidRDefault="000920D7" w:rsidP="000920D7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Мусаханова Г.Б. Традиции Пушкина. В творчестве Расула Гамзатова.//А.С.Пушкин и художественная культура Дагестана. Махачкала: 1988, с.43.</w:t>
      </w:r>
    </w:p>
    <w:p w:rsidR="001C5CCB" w:rsidRDefault="000920D7" w:rsidP="000920D7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Наровчатов С. Слово о Расуле Гамзатове.//А.С.Пушкин. Сочинения , Т.</w:t>
      </w:r>
      <w:r>
        <w:rPr>
          <w:sz w:val="28"/>
          <w:lang w:val="en-US"/>
        </w:rPr>
        <w:t>I</w:t>
      </w:r>
      <w:r>
        <w:rPr>
          <w:sz w:val="28"/>
        </w:rPr>
        <w:t>. М.: 1985, с.352.</w:t>
      </w:r>
    </w:p>
    <w:p w:rsidR="001C5CCB" w:rsidRDefault="000920D7" w:rsidP="000920D7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Огнев В. Расул Гамзатов. М.: 1964 , с.140.</w:t>
      </w:r>
    </w:p>
    <w:p w:rsidR="001C5CCB" w:rsidRDefault="000920D7" w:rsidP="000920D7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Ромашко К.И. Традиции и современность. Минск: 1974, с.237.</w:t>
      </w:r>
    </w:p>
    <w:p w:rsidR="001C5CCB" w:rsidRDefault="000920D7" w:rsidP="000920D7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Султанов. Поэт - полемист.//Этюды о литературах Дагестана. М.% Советский писатель, 1978, с.270.</w:t>
      </w:r>
    </w:p>
    <w:p w:rsidR="001C5CCB" w:rsidRDefault="000920D7" w:rsidP="000920D7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Тихонов Н.С. Старый друг, дорогой Расул. //Слово о Расуле Гамзатове. Махачкала: 1973, с.227.</w:t>
      </w:r>
    </w:p>
    <w:p w:rsidR="001C5CCB" w:rsidRDefault="000920D7" w:rsidP="000920D7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Тихонов Н.С. Самый острый ум  современной Аварии.//Гамзат Цадаса в воспоминаниях современников. Махачкала: 1983, с.192.</w:t>
      </w:r>
    </w:p>
    <w:p w:rsidR="001C5CCB" w:rsidRDefault="000920D7" w:rsidP="000920D7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Хайбуллаев. Наследие и открытия.  Махачкала: 1983, с.192.</w:t>
      </w:r>
    </w:p>
    <w:p w:rsidR="001C5CCB" w:rsidRDefault="000920D7" w:rsidP="000920D7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Цадаса Г. Пушкину. Избранное. М.: 1977, с.235.</w:t>
      </w:r>
    </w:p>
    <w:p w:rsidR="001C5CCB" w:rsidRDefault="000920D7" w:rsidP="000920D7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Юсуфов Р.Ф. Пушкин и духовная культура многонациональной России.//Общность литературного развития народов СССР в дооктябрьский период. М.: 1985, с.297.</w:t>
      </w:r>
    </w:p>
    <w:p w:rsidR="001C5CCB" w:rsidRDefault="001C5CCB">
      <w:pPr>
        <w:spacing w:line="360" w:lineRule="auto"/>
        <w:jc w:val="both"/>
        <w:rPr>
          <w:sz w:val="28"/>
        </w:rPr>
      </w:pPr>
      <w:bookmarkStart w:id="0" w:name="_GoBack"/>
      <w:bookmarkEnd w:id="0"/>
    </w:p>
    <w:sectPr w:rsidR="001C5CCB">
      <w:footerReference w:type="even" r:id="rId7"/>
      <w:footerReference w:type="default" r:id="rId8"/>
      <w:pgSz w:w="11907" w:h="16840"/>
      <w:pgMar w:top="851" w:right="851" w:bottom="1418" w:left="1701" w:header="720" w:footer="851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CCB" w:rsidRDefault="000920D7">
      <w:r>
        <w:separator/>
      </w:r>
    </w:p>
  </w:endnote>
  <w:endnote w:type="continuationSeparator" w:id="0">
    <w:p w:rsidR="001C5CCB" w:rsidRDefault="0009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CB" w:rsidRDefault="000920D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5CCB" w:rsidRDefault="001C5C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CB" w:rsidRDefault="000920D7">
    <w:pPr>
      <w:pStyle w:val="a7"/>
      <w:framePr w:wrap="around" w:vAnchor="text" w:hAnchor="margin" w:xAlign="center" w:y="1"/>
      <w:rPr>
        <w:rStyle w:val="a8"/>
        <w:sz w:val="28"/>
      </w:rPr>
    </w:pPr>
    <w:r>
      <w:rPr>
        <w:rStyle w:val="a8"/>
        <w:sz w:val="28"/>
      </w:rPr>
      <w:fldChar w:fldCharType="begin"/>
    </w:r>
    <w:r>
      <w:rPr>
        <w:rStyle w:val="a8"/>
        <w:sz w:val="28"/>
      </w:rPr>
      <w:instrText xml:space="preserve">PAGE  </w:instrText>
    </w:r>
    <w:r>
      <w:rPr>
        <w:rStyle w:val="a8"/>
        <w:sz w:val="28"/>
      </w:rPr>
      <w:fldChar w:fldCharType="separate"/>
    </w:r>
    <w:r>
      <w:rPr>
        <w:rStyle w:val="a8"/>
        <w:noProof/>
        <w:sz w:val="28"/>
      </w:rPr>
      <w:t>48</w:t>
    </w:r>
    <w:r>
      <w:rPr>
        <w:rStyle w:val="a8"/>
        <w:sz w:val="28"/>
      </w:rPr>
      <w:fldChar w:fldCharType="end"/>
    </w:r>
  </w:p>
  <w:p w:rsidR="001C5CCB" w:rsidRDefault="001C5C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CCB" w:rsidRDefault="000920D7">
      <w:r>
        <w:separator/>
      </w:r>
    </w:p>
  </w:footnote>
  <w:footnote w:type="continuationSeparator" w:id="0">
    <w:p w:rsidR="001C5CCB" w:rsidRDefault="000920D7">
      <w:r>
        <w:continuationSeparator/>
      </w:r>
    </w:p>
  </w:footnote>
  <w:footnote w:id="1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Аминов М.З. Великий национальный поэт.//Расул Гамзатов и современный литературный процесс. Махачкала: 1998, с.117.</w:t>
      </w:r>
    </w:p>
  </w:footnote>
  <w:footnote w:id="2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Мраклий Абашидзе. Слово о поэте. //Мастерство Расула Гамзатова. Махачкала: 1986, с.11.</w:t>
      </w:r>
    </w:p>
  </w:footnote>
  <w:footnote w:id="3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С.Хайбуллаев. Наследия и открытия. Махачкала: 1983.  </w:t>
      </w:r>
    </w:p>
  </w:footnote>
  <w:footnote w:id="4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Р. Гамзатов. Верность таланту. М.: Советская Россия. 1970. </w:t>
      </w:r>
    </w:p>
  </w:footnote>
  <w:footnote w:id="5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Гамзат Цадаса. Пушкину. Избранное. Москва: 1977, с.235.</w:t>
      </w:r>
    </w:p>
  </w:footnote>
  <w:footnote w:id="6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Р.Гамзатов. Навстречу современности.</w:t>
      </w:r>
    </w:p>
  </w:footnote>
  <w:footnote w:id="7">
    <w:p w:rsidR="001C5CCB" w:rsidRDefault="000920D7">
      <w:pPr>
        <w:pStyle w:val="a3"/>
        <w:ind w:left="142" w:hanging="142"/>
      </w:pPr>
      <w:r>
        <w:rPr>
          <w:rStyle w:val="a4"/>
        </w:rPr>
        <w:footnoteRef/>
      </w:r>
      <w:r>
        <w:t xml:space="preserve"> Г.Б.Мусаханова. Пушкинские традиции в творчестве Расула Гамзатова.//А.С.Пушкин и художественная культура Дагестана. Махачкала: 1988, с.128.</w:t>
      </w:r>
    </w:p>
  </w:footnote>
  <w:footnote w:id="8">
    <w:p w:rsidR="001C5CCB" w:rsidRDefault="000920D7">
      <w:pPr>
        <w:pStyle w:val="a3"/>
        <w:ind w:left="142" w:hanging="142"/>
      </w:pPr>
      <w:r>
        <w:rPr>
          <w:rStyle w:val="a4"/>
        </w:rPr>
        <w:footnoteRef/>
      </w:r>
      <w:r>
        <w:t xml:space="preserve"> Г.Б.Мусаханова. Традиции Пушкина в творчестве Р.Гамзатова. //А.С.Пушкин и художественная культура Дагестана. Махачкала: 1988, с.35-36.</w:t>
      </w:r>
    </w:p>
  </w:footnote>
  <w:footnote w:id="9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В.Коркин. Диалог с Р.Гамзатовым. Литературное  обозрение. М.: 1977, №1, с.8-12.</w:t>
      </w:r>
    </w:p>
  </w:footnote>
  <w:footnote w:id="10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Гамзатов Р. Навстречу современности.//Литература Дагестана и жизнь. Махачкала: 1969, с.18.</w:t>
      </w:r>
    </w:p>
    <w:p w:rsidR="001C5CCB" w:rsidRDefault="001C5CCB">
      <w:pPr>
        <w:pStyle w:val="a3"/>
      </w:pPr>
    </w:p>
  </w:footnote>
  <w:footnote w:id="11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Гамзатов Р. Верность таланту.</w:t>
      </w:r>
    </w:p>
  </w:footnote>
  <w:footnote w:id="12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Гамзатов Р. Две шали. М.: Советская Россия, 1971, с.117.</w:t>
      </w:r>
    </w:p>
    <w:p w:rsidR="001C5CCB" w:rsidRDefault="001C5CCB">
      <w:pPr>
        <w:pStyle w:val="a3"/>
      </w:pPr>
    </w:p>
  </w:footnote>
  <w:footnote w:id="13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А.С.Пушкин. Сочинения. Т.1. Москва, 1985, с.352.</w:t>
      </w:r>
    </w:p>
  </w:footnote>
  <w:footnote w:id="14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Р.Гамзатов. Высокие звезды. М.: Советский  писатель, 1962. с.5.</w:t>
      </w:r>
    </w:p>
  </w:footnote>
  <w:footnote w:id="15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Р.Гамзатов. Высокие звезды. М.: Советский  писатель, 1962. с.5.</w:t>
      </w:r>
    </w:p>
    <w:p w:rsidR="001C5CCB" w:rsidRDefault="001C5CCB">
      <w:pPr>
        <w:pStyle w:val="a3"/>
      </w:pPr>
    </w:p>
  </w:footnote>
  <w:footnote w:id="16">
    <w:p w:rsidR="001C5CCB" w:rsidRDefault="000920D7">
      <w:pPr>
        <w:pStyle w:val="a3"/>
        <w:ind w:left="142" w:hanging="142"/>
      </w:pPr>
      <w:r>
        <w:rPr>
          <w:rStyle w:val="a4"/>
        </w:rPr>
        <w:footnoteRef/>
      </w:r>
      <w:r>
        <w:t xml:space="preserve"> Мусаханова Г.Б. Традиции русской литературы и поэзия Расула Гамзатова.//Мастерство Р.Гамзатова. Махачкала: 1986, с.125. </w:t>
      </w:r>
    </w:p>
  </w:footnote>
  <w:footnote w:id="17">
    <w:p w:rsidR="001C5CCB" w:rsidRDefault="000920D7">
      <w:pPr>
        <w:pStyle w:val="a3"/>
        <w:ind w:left="142" w:hanging="142"/>
      </w:pPr>
      <w:r>
        <w:rPr>
          <w:rStyle w:val="a4"/>
        </w:rPr>
        <w:footnoteRef/>
      </w:r>
      <w:r>
        <w:t xml:space="preserve"> Мусаханова Г.Б. Пушкинские традиции в творчестве Р.Гамзатова. //А.С.Пушкин и художественная культура Дагестана. Махачкала: 1988, с.35.</w:t>
      </w:r>
    </w:p>
  </w:footnote>
  <w:footnote w:id="18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Вл.Коркин. Диалог с Р.Гамзатовым. Литературное обозрение. М.: 1977, №1, с.8-12. </w:t>
      </w:r>
    </w:p>
  </w:footnote>
  <w:footnote w:id="19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Мусаханова. Пушкинские традиции в творчестве Р.Гамзатова.</w:t>
      </w:r>
    </w:p>
  </w:footnote>
  <w:footnote w:id="20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Юсуфов Р.Ф. Пушкин и духовная культура многонациональной  России. //Общность литературного развития народов СССР в дооктябрьский период. М.: Наука, 1985. с.97.</w:t>
      </w:r>
    </w:p>
  </w:footnote>
  <w:footnote w:id="21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А.С.Пушкин. Сочинение. Т.</w:t>
      </w:r>
      <w:r>
        <w:rPr>
          <w:lang w:val="en-US"/>
        </w:rPr>
        <w:t>II</w:t>
      </w:r>
      <w:r>
        <w:t>. Москва: 1986, с.21.</w:t>
      </w:r>
    </w:p>
  </w:footnote>
  <w:footnote w:id="22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Гамзатов Р. Искусство наподдельно: Беседа с А.Антопольским .//Верность таланту. М.: Советская Россия, 1970, с.117.</w:t>
      </w:r>
    </w:p>
  </w:footnote>
  <w:footnote w:id="23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Гамзатов Р. Сонеты. М.: Советский писатель, 1973, с.7.</w:t>
      </w:r>
    </w:p>
  </w:footnote>
  <w:footnote w:id="24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Хайбуллаев. Творческое освоение литературного наследия. //Наследия и  открытия. Махачкала: 1983, с.60. </w:t>
      </w:r>
    </w:p>
  </w:footnote>
  <w:footnote w:id="25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Тихонов Н.С. Старый друг, дорогой Расул. //Слово о Расуле Гамзатове. Махачкала: 1973, с.54-55. </w:t>
      </w:r>
    </w:p>
  </w:footnote>
  <w:footnote w:id="26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Бушмин А.С. Методологические вопросы литературоведческих исследований. М.: с.167</w:t>
      </w:r>
    </w:p>
  </w:footnote>
  <w:footnote w:id="27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Гамзатов Р. Верность таланту. Махачкала: 1982,  с.54.</w:t>
      </w:r>
    </w:p>
  </w:footnote>
  <w:footnote w:id="28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Хайбулаев Г. Творческое освоение литературного наследия. //Наследия и открытия. Махачкала: 1988, с.65.</w:t>
      </w:r>
    </w:p>
  </w:footnote>
  <w:footnote w:id="29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Ромашко Н.И. Традиции и современность. Минск: Изд-во БГУ, 1974, с.9.  </w:t>
      </w:r>
    </w:p>
  </w:footnote>
  <w:footnote w:id="30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Тихонов Н.С. Поэты старого Дагестана. Махачкала: 1973, с.11.</w:t>
      </w:r>
    </w:p>
  </w:footnote>
  <w:footnote w:id="31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Тихонов Н.С. Самый острый ум современной Аварии. //Гамзат Цадаса в воспоминаниях современников. Махачакла: Дагкнигиздат, 1967, с.7.</w:t>
      </w:r>
    </w:p>
  </w:footnote>
  <w:footnote w:id="32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Гамзатов Р. О любви. //Две шали. М.: Советская Россия. 1971, с. 38.</w:t>
      </w:r>
    </w:p>
  </w:footnote>
  <w:footnote w:id="33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Гамзатов Р.  //Две шали. М.: Советская Россия. 1971, с. </w:t>
      </w:r>
      <w:r>
        <w:rPr>
          <w:lang w:val="en-US"/>
        </w:rPr>
        <w:t>52</w:t>
      </w:r>
      <w:r>
        <w:t>.</w:t>
      </w:r>
    </w:p>
    <w:p w:rsidR="001C5CCB" w:rsidRDefault="001C5CCB">
      <w:pPr>
        <w:pStyle w:val="a3"/>
      </w:pPr>
    </w:p>
  </w:footnote>
  <w:footnote w:id="34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Гамзатов Р. Берегите матерей. М.: Советская Россия, 1983, с.163.</w:t>
      </w:r>
    </w:p>
  </w:footnote>
  <w:footnote w:id="35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Гамзатов Р. Собрание сочинений . В трех тоиах. М.: 1969, с.231. </w:t>
      </w:r>
    </w:p>
  </w:footnote>
  <w:footnote w:id="36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Р.Гамзатов. Две шали. 1983. М.: Советская Россия, 1971, с.50.</w:t>
      </w:r>
    </w:p>
  </w:footnote>
  <w:footnote w:id="37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Р.Гамзатов. Две шали. 1983. М.: Советская Россия, 1971, с.24.</w:t>
      </w:r>
    </w:p>
    <w:p w:rsidR="001C5CCB" w:rsidRDefault="001C5CCB">
      <w:pPr>
        <w:pStyle w:val="a3"/>
      </w:pPr>
    </w:p>
  </w:footnote>
  <w:footnote w:id="38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Гамзатов Р. Поэмы. Собранные сочинения в 3-х томах. Т.2. М.: 1969, с.150.</w:t>
      </w:r>
    </w:p>
  </w:footnote>
  <w:footnote w:id="39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Гринин В.В., Лодыгин А.Б. Искусство.//Диалектика преемственности. Минск: 1979, с.179. </w:t>
      </w:r>
    </w:p>
  </w:footnote>
  <w:footnote w:id="40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Хайбуллаев С. Наследия и открытия. Махачкала: 1983, с.119.</w:t>
      </w:r>
    </w:p>
  </w:footnote>
  <w:footnote w:id="41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Гамзатов Р. Избранные произведения. Т.</w:t>
      </w:r>
      <w:r>
        <w:rPr>
          <w:lang w:val="en-US"/>
        </w:rPr>
        <w:t>I.</w:t>
      </w:r>
      <w:r>
        <w:t>. Махачкала: 1970, с.60.</w:t>
      </w:r>
    </w:p>
  </w:footnote>
  <w:footnote w:id="42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Хайбуллаев С. Наследия и открытия. Махачкала: 1983, с.120.</w:t>
      </w:r>
    </w:p>
  </w:footnote>
  <w:footnote w:id="43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Гамзатов Р. Мой Дагестан. Махачкала: 1969, с.92.</w:t>
      </w:r>
    </w:p>
  </w:footnote>
  <w:footnote w:id="44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Айтматов Ч. Да будет урожайный страда. //Расул Гамзатов - поэт и гражданин. Махачкала: 1976, с.92.</w:t>
      </w:r>
    </w:p>
  </w:footnote>
  <w:footnote w:id="45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Хайбуллаев С. Наследия и открытия.  Махачкала: 1983, с.128.</w:t>
      </w:r>
    </w:p>
  </w:footnote>
  <w:footnote w:id="46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Хайбуллаев С. Наследия и открытия.  Махачкала: 1988, с.146.</w:t>
      </w:r>
    </w:p>
  </w:footnote>
  <w:footnote w:id="47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Тихонов Н.С. Широкое слово. //Расул Гамзатов - поэт и гражданин. Махачкала: 1976, с.15.   </w:t>
      </w:r>
    </w:p>
  </w:footnote>
  <w:footnote w:id="48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Хайбуллаев С. Наследие и открытия. Махачкала: 1988, с.147.</w:t>
      </w:r>
    </w:p>
  </w:footnote>
  <w:footnote w:id="49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Гамзатов Р. Верность таланту. М.: Советская Россия. 1970, с.118.</w:t>
      </w:r>
    </w:p>
  </w:footnote>
  <w:footnote w:id="50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Наровчатов С. Слово о Расуле Гамзатове. Махачкала: 1973, с.63.</w:t>
      </w:r>
    </w:p>
  </w:footnote>
  <w:footnote w:id="51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Гамзатов Р. Верность таланту. М.: Советская Россия. 1970, с.118.</w:t>
      </w:r>
    </w:p>
  </w:footnote>
  <w:footnote w:id="52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Гамзатов Р. Две шали. М.: Советская Россия. 1971, с.21.</w:t>
      </w:r>
    </w:p>
  </w:footnote>
  <w:footnote w:id="53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Гамзатов Р. Две шали. М.: Советская  Россия.  1971, с.62.</w:t>
      </w:r>
    </w:p>
  </w:footnote>
  <w:footnote w:id="54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Камиль Султанов. Поэт - полемист . //Этюды о литературах  Дагестана. М.: Советский писатель. 1978, с.157.</w:t>
      </w:r>
    </w:p>
  </w:footnote>
  <w:footnote w:id="55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Камиль Султанов. Поэт - полемист . //Этюды о литературах  Дагестана. М.: Советский писатель. 1978, с.162.</w:t>
      </w:r>
    </w:p>
    <w:p w:rsidR="001C5CCB" w:rsidRDefault="001C5CCB">
      <w:pPr>
        <w:pStyle w:val="a3"/>
      </w:pPr>
    </w:p>
  </w:footnote>
  <w:footnote w:id="56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Мустай Карим. Жизни суть. «Литературная газета», 15 ноября 1962. </w:t>
      </w:r>
    </w:p>
  </w:footnote>
  <w:footnote w:id="57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Хайбуллаев С. Творческое освоение литературного наследия. //Наследие и открытия. Махачкала: 1983, с.60. </w:t>
      </w:r>
    </w:p>
  </w:footnote>
  <w:footnote w:id="58">
    <w:p w:rsidR="001C5CCB" w:rsidRDefault="000920D7">
      <w:pPr>
        <w:pStyle w:val="a3"/>
      </w:pPr>
      <w:r>
        <w:rPr>
          <w:rStyle w:val="a4"/>
        </w:rPr>
        <w:footnoteRef/>
      </w:r>
      <w:r>
        <w:t xml:space="preserve"> Гамзатов Р. Верность таланту. М.: 1982, с.215.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68E7"/>
    <w:multiLevelType w:val="singleLevel"/>
    <w:tmpl w:val="6944B7DE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0B945156"/>
    <w:multiLevelType w:val="singleLevel"/>
    <w:tmpl w:val="40F8FDB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255B5DA2"/>
    <w:multiLevelType w:val="singleLevel"/>
    <w:tmpl w:val="40F8FD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">
    <w:nsid w:val="3B5A1E1C"/>
    <w:multiLevelType w:val="singleLevel"/>
    <w:tmpl w:val="74BE347E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32"/>
        <w:u w:val="none"/>
      </w:rPr>
    </w:lvl>
  </w:abstractNum>
  <w:abstractNum w:abstractNumId="4">
    <w:nsid w:val="6C5F342C"/>
    <w:multiLevelType w:val="singleLevel"/>
    <w:tmpl w:val="52C82CC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0D7"/>
    <w:rsid w:val="000920D7"/>
    <w:rsid w:val="001C5CCB"/>
    <w:rsid w:val="005C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6B76F-8305-43D9-BAFA-2192B8CC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endnote text"/>
    <w:basedOn w:val="a"/>
    <w:semiHidden/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10174</Words>
  <Characters>57994</Characters>
  <Application>Microsoft Office Word</Application>
  <DocSecurity>0</DocSecurity>
  <Lines>483</Lines>
  <Paragraphs>136</Paragraphs>
  <ScaleCrop>false</ScaleCrop>
  <Company>Elcom Ltd</Company>
  <LinksUpToDate>false</LinksUpToDate>
  <CharactersWithSpaces>68032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Alexandre Katalov</dc:creator>
  <cp:keywords/>
  <dc:description/>
  <cp:lastModifiedBy>admin</cp:lastModifiedBy>
  <cp:revision>2</cp:revision>
  <cp:lastPrinted>1899-12-31T22:00:00Z</cp:lastPrinted>
  <dcterms:created xsi:type="dcterms:W3CDTF">2014-02-12T23:20:00Z</dcterms:created>
  <dcterms:modified xsi:type="dcterms:W3CDTF">2014-02-12T23:20:00Z</dcterms:modified>
</cp:coreProperties>
</file>