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956" w:rsidRDefault="00E56956" w:rsidP="00E349D9">
      <w:pPr>
        <w:spacing w:line="360" w:lineRule="auto"/>
        <w:jc w:val="center"/>
        <w:rPr>
          <w:b/>
          <w:sz w:val="28"/>
          <w:szCs w:val="28"/>
        </w:rPr>
      </w:pPr>
    </w:p>
    <w:p w:rsidR="00DF149D" w:rsidRDefault="00DF149D" w:rsidP="00E349D9">
      <w:pPr>
        <w:spacing w:line="360" w:lineRule="auto"/>
        <w:jc w:val="center"/>
        <w:rPr>
          <w:b/>
          <w:sz w:val="28"/>
          <w:szCs w:val="28"/>
        </w:rPr>
      </w:pPr>
      <w:r>
        <w:rPr>
          <w:b/>
          <w:sz w:val="28"/>
          <w:szCs w:val="28"/>
        </w:rPr>
        <w:t>ОГЛАВЛЕНИЕ</w:t>
      </w:r>
    </w:p>
    <w:p w:rsidR="00933CCA" w:rsidRDefault="00933CCA" w:rsidP="00DF149D">
      <w:pPr>
        <w:spacing w:line="360" w:lineRule="auto"/>
        <w:rPr>
          <w:b/>
          <w:sz w:val="28"/>
          <w:szCs w:val="28"/>
        </w:rPr>
      </w:pPr>
    </w:p>
    <w:p w:rsidR="00DF149D" w:rsidRPr="00933CCA" w:rsidRDefault="00DF149D" w:rsidP="00DF149D">
      <w:pPr>
        <w:spacing w:line="360" w:lineRule="auto"/>
        <w:rPr>
          <w:b/>
          <w:sz w:val="28"/>
          <w:szCs w:val="28"/>
        </w:rPr>
      </w:pPr>
      <w:r w:rsidRPr="00933CCA">
        <w:rPr>
          <w:b/>
          <w:sz w:val="28"/>
          <w:szCs w:val="28"/>
        </w:rPr>
        <w:t>ВВЕДЕНИЕ</w:t>
      </w:r>
      <w:r w:rsidR="00EC6D5C">
        <w:rPr>
          <w:b/>
          <w:sz w:val="28"/>
          <w:szCs w:val="28"/>
        </w:rPr>
        <w:t>………………………</w:t>
      </w:r>
      <w:r w:rsidR="00EC6D5C" w:rsidRPr="00EC6D5C">
        <w:rPr>
          <w:b/>
          <w:sz w:val="28"/>
          <w:szCs w:val="28"/>
        </w:rPr>
        <w:t>…………………</w:t>
      </w:r>
      <w:r w:rsidR="00EC6D5C">
        <w:rPr>
          <w:b/>
          <w:sz w:val="28"/>
          <w:szCs w:val="28"/>
        </w:rPr>
        <w:t>……………………………….3</w:t>
      </w:r>
    </w:p>
    <w:p w:rsidR="00DF149D" w:rsidRPr="00933CCA" w:rsidRDefault="00DF149D" w:rsidP="00933CCA">
      <w:pPr>
        <w:spacing w:line="360" w:lineRule="auto"/>
        <w:rPr>
          <w:b/>
          <w:sz w:val="28"/>
          <w:szCs w:val="28"/>
        </w:rPr>
      </w:pPr>
      <w:r w:rsidRPr="00933CCA">
        <w:rPr>
          <w:b/>
          <w:sz w:val="28"/>
          <w:szCs w:val="28"/>
        </w:rPr>
        <w:t>1. МИРОВОЙ ОПЫТ</w:t>
      </w:r>
      <w:r w:rsidR="00933CCA" w:rsidRPr="00933CCA">
        <w:rPr>
          <w:b/>
          <w:sz w:val="28"/>
          <w:szCs w:val="28"/>
        </w:rPr>
        <w:t xml:space="preserve"> ПРИВАТИЗАЦИИ</w:t>
      </w:r>
      <w:r w:rsidR="00EC6D5C">
        <w:rPr>
          <w:b/>
          <w:sz w:val="28"/>
          <w:szCs w:val="28"/>
        </w:rPr>
        <w:t>……………………………………….5</w:t>
      </w:r>
    </w:p>
    <w:p w:rsidR="00DF149D" w:rsidRPr="00933CCA" w:rsidRDefault="00DF149D" w:rsidP="00933CCA">
      <w:pPr>
        <w:spacing w:line="360" w:lineRule="auto"/>
        <w:rPr>
          <w:sz w:val="28"/>
          <w:szCs w:val="28"/>
        </w:rPr>
      </w:pPr>
      <w:r w:rsidRPr="00933CCA">
        <w:rPr>
          <w:sz w:val="28"/>
          <w:szCs w:val="28"/>
        </w:rPr>
        <w:t>1.1. Концепция приватизации в Венгрии</w:t>
      </w:r>
      <w:r w:rsidR="00EC6D5C">
        <w:rPr>
          <w:sz w:val="28"/>
          <w:szCs w:val="28"/>
        </w:rPr>
        <w:t>…………………………………………..5</w:t>
      </w:r>
    </w:p>
    <w:p w:rsidR="00DF149D" w:rsidRPr="00933CCA" w:rsidRDefault="00DF149D" w:rsidP="00933CCA">
      <w:pPr>
        <w:spacing w:line="360" w:lineRule="auto"/>
        <w:rPr>
          <w:sz w:val="28"/>
          <w:szCs w:val="28"/>
        </w:rPr>
      </w:pPr>
      <w:r w:rsidRPr="00933CCA">
        <w:rPr>
          <w:sz w:val="28"/>
          <w:szCs w:val="28"/>
        </w:rPr>
        <w:t>1.2. Причины, цели и хронология приватизации</w:t>
      </w:r>
      <w:r w:rsidR="00933CCA" w:rsidRPr="00933CCA">
        <w:rPr>
          <w:sz w:val="28"/>
          <w:szCs w:val="28"/>
        </w:rPr>
        <w:t xml:space="preserve"> </w:t>
      </w:r>
      <w:r w:rsidRPr="00933CCA">
        <w:rPr>
          <w:sz w:val="28"/>
          <w:szCs w:val="28"/>
        </w:rPr>
        <w:t>в Великобритании</w:t>
      </w:r>
      <w:r w:rsidR="00EC6D5C">
        <w:rPr>
          <w:sz w:val="28"/>
          <w:szCs w:val="28"/>
        </w:rPr>
        <w:t>…………….8</w:t>
      </w:r>
    </w:p>
    <w:p w:rsidR="00DF149D" w:rsidRPr="00933CCA" w:rsidRDefault="00DF149D" w:rsidP="00933CCA">
      <w:pPr>
        <w:spacing w:line="360" w:lineRule="auto"/>
        <w:rPr>
          <w:sz w:val="28"/>
          <w:szCs w:val="28"/>
        </w:rPr>
      </w:pPr>
      <w:r w:rsidRPr="00933CCA">
        <w:rPr>
          <w:sz w:val="28"/>
          <w:szCs w:val="28"/>
        </w:rPr>
        <w:t>1.3. Механизм и результаты французской приватизации</w:t>
      </w:r>
      <w:r w:rsidR="00EC6D5C">
        <w:rPr>
          <w:sz w:val="28"/>
          <w:szCs w:val="28"/>
        </w:rPr>
        <w:t>………………………..11</w:t>
      </w:r>
    </w:p>
    <w:p w:rsidR="00DF149D" w:rsidRPr="00933CCA" w:rsidRDefault="00DF149D" w:rsidP="00933CCA">
      <w:pPr>
        <w:spacing w:line="360" w:lineRule="auto"/>
        <w:rPr>
          <w:sz w:val="28"/>
          <w:szCs w:val="28"/>
        </w:rPr>
      </w:pPr>
      <w:r w:rsidRPr="00933CCA">
        <w:rPr>
          <w:sz w:val="28"/>
          <w:szCs w:val="28"/>
        </w:rPr>
        <w:t>1.4. Концепция и механизм приватизации</w:t>
      </w:r>
      <w:r w:rsidR="00933CCA" w:rsidRPr="00933CCA">
        <w:rPr>
          <w:sz w:val="28"/>
          <w:szCs w:val="28"/>
        </w:rPr>
        <w:t xml:space="preserve"> </w:t>
      </w:r>
      <w:r w:rsidRPr="00933CCA">
        <w:rPr>
          <w:sz w:val="28"/>
          <w:szCs w:val="28"/>
        </w:rPr>
        <w:t>в Восточной Германии</w:t>
      </w:r>
      <w:r w:rsidR="00EC6D5C">
        <w:rPr>
          <w:sz w:val="28"/>
          <w:szCs w:val="28"/>
        </w:rPr>
        <w:t>……………..13</w:t>
      </w:r>
    </w:p>
    <w:p w:rsidR="00DF149D" w:rsidRPr="00933CCA" w:rsidRDefault="00DF149D" w:rsidP="00933CCA">
      <w:pPr>
        <w:spacing w:line="360" w:lineRule="auto"/>
        <w:rPr>
          <w:sz w:val="28"/>
          <w:szCs w:val="28"/>
        </w:rPr>
      </w:pPr>
      <w:r w:rsidRPr="00933CCA">
        <w:rPr>
          <w:sz w:val="28"/>
          <w:szCs w:val="28"/>
        </w:rPr>
        <w:t>1.5. Особенности приватизации в</w:t>
      </w:r>
      <w:r w:rsidR="00933CCA" w:rsidRPr="00933CCA">
        <w:rPr>
          <w:sz w:val="28"/>
          <w:szCs w:val="28"/>
        </w:rPr>
        <w:t xml:space="preserve"> </w:t>
      </w:r>
      <w:r w:rsidRPr="00933CCA">
        <w:rPr>
          <w:sz w:val="28"/>
          <w:szCs w:val="28"/>
        </w:rPr>
        <w:t>наименее развитых странах</w:t>
      </w:r>
      <w:r w:rsidR="00EC6D5C">
        <w:rPr>
          <w:sz w:val="28"/>
          <w:szCs w:val="28"/>
        </w:rPr>
        <w:t>………………....16</w:t>
      </w:r>
    </w:p>
    <w:p w:rsidR="00DF149D" w:rsidRPr="00933CCA" w:rsidRDefault="00DF149D" w:rsidP="00933CCA">
      <w:pPr>
        <w:spacing w:line="360" w:lineRule="auto"/>
        <w:rPr>
          <w:b/>
          <w:sz w:val="28"/>
          <w:szCs w:val="28"/>
        </w:rPr>
      </w:pPr>
      <w:r w:rsidRPr="00933CCA">
        <w:rPr>
          <w:b/>
          <w:sz w:val="28"/>
          <w:szCs w:val="28"/>
        </w:rPr>
        <w:t>2. ПОЛИТИКА РАЗГОСУДАРСТВЛЕНИЯ И ПРИВАТИЗАЦИИ</w:t>
      </w:r>
      <w:r w:rsidR="00933CCA">
        <w:rPr>
          <w:b/>
          <w:sz w:val="28"/>
          <w:szCs w:val="28"/>
        </w:rPr>
        <w:br/>
      </w:r>
      <w:r w:rsidRPr="00933CCA">
        <w:rPr>
          <w:b/>
          <w:sz w:val="28"/>
          <w:szCs w:val="28"/>
        </w:rPr>
        <w:t>В РЕСПУБЛИКЕ БЕЛАРУСЬ</w:t>
      </w:r>
      <w:r w:rsidR="00EC6D5C">
        <w:rPr>
          <w:b/>
          <w:sz w:val="28"/>
          <w:szCs w:val="28"/>
        </w:rPr>
        <w:t>…………………………………………………..20</w:t>
      </w:r>
    </w:p>
    <w:p w:rsidR="00DF149D" w:rsidRPr="00933CCA" w:rsidRDefault="00DF149D" w:rsidP="00933CCA">
      <w:pPr>
        <w:spacing w:line="360" w:lineRule="auto"/>
        <w:rPr>
          <w:b/>
          <w:sz w:val="28"/>
          <w:szCs w:val="28"/>
        </w:rPr>
      </w:pPr>
      <w:r w:rsidRPr="00933CCA">
        <w:rPr>
          <w:sz w:val="28"/>
          <w:szCs w:val="28"/>
        </w:rPr>
        <w:t>2.1. Итоги разгосударствления и приватизации</w:t>
      </w:r>
      <w:r w:rsidR="00EC6D5C">
        <w:rPr>
          <w:sz w:val="28"/>
          <w:szCs w:val="28"/>
        </w:rPr>
        <w:t>………………………………….20</w:t>
      </w:r>
    </w:p>
    <w:p w:rsidR="00DF149D" w:rsidRPr="00933CCA" w:rsidRDefault="00DF149D" w:rsidP="00933CCA">
      <w:pPr>
        <w:spacing w:line="360" w:lineRule="auto"/>
        <w:rPr>
          <w:b/>
          <w:sz w:val="28"/>
          <w:szCs w:val="28"/>
        </w:rPr>
      </w:pPr>
      <w:r w:rsidRPr="00933CCA">
        <w:rPr>
          <w:sz w:val="28"/>
          <w:szCs w:val="28"/>
        </w:rPr>
        <w:t>2.2. Этапы</w:t>
      </w:r>
      <w:r w:rsidR="00BB3D88">
        <w:rPr>
          <w:sz w:val="28"/>
          <w:szCs w:val="28"/>
        </w:rPr>
        <w:t xml:space="preserve"> разгосударствления и</w:t>
      </w:r>
      <w:r w:rsidRPr="00933CCA">
        <w:rPr>
          <w:sz w:val="28"/>
          <w:szCs w:val="28"/>
        </w:rPr>
        <w:t xml:space="preserve"> приватизации</w:t>
      </w:r>
      <w:r w:rsidR="00EC6D5C">
        <w:rPr>
          <w:sz w:val="28"/>
          <w:szCs w:val="28"/>
        </w:rPr>
        <w:t>………………………………….21</w:t>
      </w:r>
    </w:p>
    <w:p w:rsidR="00DF149D" w:rsidRPr="00933CCA" w:rsidRDefault="00DF149D" w:rsidP="00933CCA">
      <w:pPr>
        <w:spacing w:line="360" w:lineRule="auto"/>
        <w:rPr>
          <w:b/>
          <w:sz w:val="28"/>
          <w:szCs w:val="28"/>
        </w:rPr>
      </w:pPr>
      <w:r w:rsidRPr="00933CCA">
        <w:rPr>
          <w:sz w:val="28"/>
          <w:szCs w:val="28"/>
        </w:rPr>
        <w:t>2.3. Основные подходы к разгосударствлению и приватизации</w:t>
      </w:r>
      <w:r w:rsidR="00933CCA">
        <w:rPr>
          <w:sz w:val="28"/>
          <w:szCs w:val="28"/>
        </w:rPr>
        <w:t xml:space="preserve"> </w:t>
      </w:r>
      <w:r w:rsidRPr="00933CCA">
        <w:rPr>
          <w:sz w:val="28"/>
          <w:szCs w:val="28"/>
        </w:rPr>
        <w:t>в Республике Беларусь</w:t>
      </w:r>
      <w:r w:rsidR="00EC6D5C">
        <w:rPr>
          <w:sz w:val="28"/>
          <w:szCs w:val="28"/>
        </w:rPr>
        <w:t>……………………………………………………………………………..26</w:t>
      </w:r>
    </w:p>
    <w:p w:rsidR="00DF149D" w:rsidRPr="00933CCA" w:rsidRDefault="00DF149D" w:rsidP="00933CCA">
      <w:pPr>
        <w:spacing w:line="360" w:lineRule="auto"/>
        <w:rPr>
          <w:sz w:val="28"/>
          <w:szCs w:val="28"/>
        </w:rPr>
      </w:pPr>
      <w:r w:rsidRPr="00933CCA">
        <w:rPr>
          <w:bCs/>
          <w:sz w:val="28"/>
          <w:szCs w:val="28"/>
        </w:rPr>
        <w:t>2.4. Становление холдингов как вариант проведения</w:t>
      </w:r>
      <w:r w:rsidR="00933CCA" w:rsidRPr="00933CCA">
        <w:rPr>
          <w:bCs/>
          <w:sz w:val="28"/>
          <w:szCs w:val="28"/>
        </w:rPr>
        <w:t xml:space="preserve"> </w:t>
      </w:r>
      <w:r w:rsidRPr="00933CCA">
        <w:rPr>
          <w:bCs/>
          <w:sz w:val="28"/>
          <w:szCs w:val="28"/>
        </w:rPr>
        <w:t>эффективной приватизации в Республике Беларусь</w:t>
      </w:r>
      <w:r w:rsidR="00EC6D5C">
        <w:rPr>
          <w:bCs/>
          <w:sz w:val="28"/>
          <w:szCs w:val="28"/>
        </w:rPr>
        <w:t>………………………………………………………...31</w:t>
      </w:r>
    </w:p>
    <w:p w:rsidR="00DF149D" w:rsidRDefault="00DF149D" w:rsidP="00933CCA">
      <w:pPr>
        <w:spacing w:line="360" w:lineRule="auto"/>
        <w:rPr>
          <w:b/>
          <w:sz w:val="28"/>
          <w:szCs w:val="28"/>
        </w:rPr>
      </w:pPr>
      <w:r w:rsidRPr="00933CCA">
        <w:rPr>
          <w:b/>
          <w:sz w:val="28"/>
          <w:szCs w:val="28"/>
        </w:rPr>
        <w:t>ЗАКЛЮЧЕНИЕ</w:t>
      </w:r>
      <w:r w:rsidR="00EC6D5C">
        <w:rPr>
          <w:b/>
          <w:sz w:val="28"/>
          <w:szCs w:val="28"/>
        </w:rPr>
        <w:t>…………………………………………………………………...36</w:t>
      </w:r>
    </w:p>
    <w:p w:rsidR="00933CCA" w:rsidRDefault="00933CCA" w:rsidP="00933CCA">
      <w:pPr>
        <w:spacing w:line="360" w:lineRule="auto"/>
        <w:rPr>
          <w:b/>
          <w:sz w:val="28"/>
          <w:szCs w:val="28"/>
        </w:rPr>
      </w:pPr>
      <w:r w:rsidRPr="001D2930">
        <w:rPr>
          <w:b/>
          <w:sz w:val="28"/>
          <w:szCs w:val="28"/>
        </w:rPr>
        <w:t>ЛИТЕРАТУРА</w:t>
      </w:r>
      <w:r w:rsidR="00EC6D5C">
        <w:rPr>
          <w:b/>
          <w:sz w:val="28"/>
          <w:szCs w:val="28"/>
        </w:rPr>
        <w:t>………………………………………………………………….....39</w:t>
      </w:r>
    </w:p>
    <w:p w:rsidR="00933CCA" w:rsidRPr="00933CCA" w:rsidRDefault="00933CCA" w:rsidP="00933CCA">
      <w:pPr>
        <w:spacing w:line="360" w:lineRule="auto"/>
        <w:rPr>
          <w:b/>
          <w:sz w:val="28"/>
          <w:szCs w:val="28"/>
        </w:rPr>
      </w:pPr>
    </w:p>
    <w:p w:rsidR="00E349D9" w:rsidRPr="00167E20" w:rsidRDefault="0086767D" w:rsidP="00E349D9">
      <w:pPr>
        <w:spacing w:line="360" w:lineRule="auto"/>
        <w:jc w:val="center"/>
        <w:rPr>
          <w:b/>
          <w:sz w:val="28"/>
          <w:szCs w:val="28"/>
        </w:rPr>
      </w:pPr>
      <w:r w:rsidRPr="00933CCA">
        <w:rPr>
          <w:b/>
          <w:sz w:val="28"/>
          <w:szCs w:val="28"/>
        </w:rPr>
        <w:br w:type="page"/>
      </w:r>
      <w:r w:rsidR="00E349D9" w:rsidRPr="00167E20">
        <w:rPr>
          <w:b/>
          <w:sz w:val="28"/>
          <w:szCs w:val="28"/>
        </w:rPr>
        <w:t>ВВЕДЕНИЕ</w:t>
      </w:r>
    </w:p>
    <w:p w:rsidR="00E349D9" w:rsidRPr="00167E20" w:rsidRDefault="00E349D9" w:rsidP="00E349D9">
      <w:pPr>
        <w:spacing w:line="360" w:lineRule="auto"/>
        <w:ind w:firstLine="709"/>
        <w:rPr>
          <w:sz w:val="28"/>
          <w:szCs w:val="28"/>
        </w:rPr>
      </w:pPr>
      <w:r w:rsidRPr="00167E20">
        <w:rPr>
          <w:sz w:val="28"/>
          <w:szCs w:val="28"/>
        </w:rPr>
        <w:t xml:space="preserve">Эффективность функционирования рыночной экономики во многом зависит от степени самостоятельности хозяйствующих субъектов. Она обеспечивается в процессе </w:t>
      </w:r>
      <w:r w:rsidRPr="00167E20">
        <w:rPr>
          <w:i/>
          <w:sz w:val="28"/>
          <w:szCs w:val="28"/>
        </w:rPr>
        <w:t>разгосударствления</w:t>
      </w:r>
      <w:r w:rsidRPr="00167E20">
        <w:rPr>
          <w:sz w:val="28"/>
          <w:szCs w:val="28"/>
        </w:rPr>
        <w:t xml:space="preserve"> экономики, которая осуществляется посредством снятия с государства функций прямого хозяйственного управления, либо путем </w:t>
      </w:r>
      <w:r w:rsidRPr="00167E20">
        <w:rPr>
          <w:i/>
          <w:sz w:val="28"/>
          <w:szCs w:val="28"/>
        </w:rPr>
        <w:t>приватизации</w:t>
      </w:r>
      <w:r w:rsidRPr="00167E20">
        <w:rPr>
          <w:sz w:val="28"/>
          <w:szCs w:val="28"/>
        </w:rPr>
        <w:t>, т.е. приобретения физическими и юридическими лицами права собственности на объекты, принадлежащие государству.</w:t>
      </w:r>
    </w:p>
    <w:p w:rsidR="00E349D9" w:rsidRPr="00167E20" w:rsidRDefault="00E349D9" w:rsidP="00E349D9">
      <w:pPr>
        <w:spacing w:line="360" w:lineRule="auto"/>
        <w:ind w:firstLine="709"/>
        <w:rPr>
          <w:sz w:val="28"/>
          <w:szCs w:val="28"/>
        </w:rPr>
      </w:pPr>
      <w:r w:rsidRPr="00167E20">
        <w:rPr>
          <w:sz w:val="28"/>
          <w:szCs w:val="28"/>
        </w:rPr>
        <w:t>Приватизация - наиболее радикальный путь преобразования отношений собственности. Однако нельзя говорить о разрушении государства. Речь идет о масштабах прямого вмешательства государства в экономику, о более четком распределении прав, обязанностей и ответственности между государственными и частными секторами, об усилении рыночных форм государственного регулирования экономики.</w:t>
      </w:r>
    </w:p>
    <w:p w:rsidR="00E349D9" w:rsidRPr="00167E20" w:rsidRDefault="00E349D9" w:rsidP="00E349D9">
      <w:pPr>
        <w:spacing w:line="360" w:lineRule="auto"/>
        <w:ind w:firstLine="709"/>
        <w:rPr>
          <w:sz w:val="28"/>
          <w:szCs w:val="28"/>
        </w:rPr>
      </w:pPr>
      <w:r w:rsidRPr="00167E20">
        <w:rPr>
          <w:sz w:val="28"/>
          <w:szCs w:val="28"/>
        </w:rPr>
        <w:t xml:space="preserve">Приватизация, трансформируя собственность, создает предпосылки для коренных изменений в социальной структуре общества. Поэтому от того, как она будет проведена, в каких масштабах и какими темпами, зависит ход экономических реформ. </w:t>
      </w:r>
    </w:p>
    <w:p w:rsidR="00E349D9" w:rsidRPr="00167E20" w:rsidRDefault="00E349D9" w:rsidP="00E349D9">
      <w:pPr>
        <w:spacing w:line="360" w:lineRule="auto"/>
        <w:ind w:firstLine="709"/>
        <w:rPr>
          <w:sz w:val="28"/>
          <w:szCs w:val="28"/>
        </w:rPr>
      </w:pPr>
      <w:r w:rsidRPr="00167E20">
        <w:rPr>
          <w:sz w:val="28"/>
          <w:szCs w:val="28"/>
        </w:rPr>
        <w:t xml:space="preserve">Разгосударствление и приватизация государственной собственности – одно из важнейших условий структурной перестройки экономики и привлечения инвестиций в производственный комплекс республики. </w:t>
      </w:r>
    </w:p>
    <w:p w:rsidR="00156F26" w:rsidRPr="00167E20" w:rsidRDefault="00156F26" w:rsidP="00156F26">
      <w:pPr>
        <w:pStyle w:val="a5"/>
        <w:spacing w:before="0" w:beforeAutospacing="0" w:after="0" w:afterAutospacing="0" w:line="360" w:lineRule="auto"/>
        <w:ind w:firstLine="709"/>
        <w:jc w:val="both"/>
        <w:rPr>
          <w:sz w:val="28"/>
          <w:szCs w:val="28"/>
        </w:rPr>
      </w:pPr>
      <w:r w:rsidRPr="00167E20">
        <w:rPr>
          <w:sz w:val="28"/>
          <w:szCs w:val="28"/>
        </w:rPr>
        <w:t xml:space="preserve">На основании сравнительного анализа деятельности государственных и приватизированных предприятий в странах с переходной экономикой исследователи констатируют: </w:t>
      </w:r>
    </w:p>
    <w:p w:rsidR="00156F26" w:rsidRPr="00167E20" w:rsidRDefault="00156F26" w:rsidP="00156F26">
      <w:pPr>
        <w:numPr>
          <w:ilvl w:val="0"/>
          <w:numId w:val="10"/>
        </w:numPr>
        <w:spacing w:line="360" w:lineRule="auto"/>
        <w:ind w:left="0" w:firstLine="709"/>
        <w:jc w:val="both"/>
        <w:rPr>
          <w:sz w:val="28"/>
          <w:szCs w:val="28"/>
        </w:rPr>
      </w:pPr>
      <w:r w:rsidRPr="00167E20">
        <w:rPr>
          <w:sz w:val="28"/>
          <w:szCs w:val="28"/>
        </w:rPr>
        <w:t xml:space="preserve">приватизированные предприятия характеризуются более высокой производительностью труда и лучшими показателями работы, чем государственные; </w:t>
      </w:r>
    </w:p>
    <w:p w:rsidR="00156F26" w:rsidRPr="00167E20" w:rsidRDefault="00156F26" w:rsidP="00156F26">
      <w:pPr>
        <w:numPr>
          <w:ilvl w:val="0"/>
          <w:numId w:val="10"/>
        </w:numPr>
        <w:spacing w:line="360" w:lineRule="auto"/>
        <w:ind w:left="0" w:firstLine="709"/>
        <w:jc w:val="both"/>
        <w:rPr>
          <w:sz w:val="28"/>
          <w:szCs w:val="28"/>
        </w:rPr>
      </w:pPr>
      <w:r w:rsidRPr="00167E20">
        <w:rPr>
          <w:sz w:val="28"/>
          <w:szCs w:val="28"/>
        </w:rPr>
        <w:t xml:space="preserve">такие предприятия более динамичны и прибыльны, быстрее достигают конкурентоспособности, т.к. адекватно реагируют на изменения внешней среды; </w:t>
      </w:r>
    </w:p>
    <w:p w:rsidR="00156F26" w:rsidRPr="00167E20" w:rsidRDefault="00156F26" w:rsidP="00156F26">
      <w:pPr>
        <w:numPr>
          <w:ilvl w:val="0"/>
          <w:numId w:val="10"/>
        </w:numPr>
        <w:spacing w:line="360" w:lineRule="auto"/>
        <w:ind w:left="0" w:firstLine="709"/>
        <w:jc w:val="both"/>
        <w:rPr>
          <w:sz w:val="28"/>
          <w:szCs w:val="28"/>
        </w:rPr>
      </w:pPr>
      <w:r w:rsidRPr="00167E20">
        <w:rPr>
          <w:sz w:val="28"/>
          <w:szCs w:val="28"/>
        </w:rPr>
        <w:t xml:space="preserve">финансово-экономические результаты предприятий тем выше, чем глубже приватизация, то есть чем меньше в уставном капитале доля государства. И отрыв этот тем заметнее, чем больше времени прошло от начала приватизации; </w:t>
      </w:r>
    </w:p>
    <w:p w:rsidR="00156F26" w:rsidRPr="00167E20" w:rsidRDefault="00156F26" w:rsidP="00156F26">
      <w:pPr>
        <w:numPr>
          <w:ilvl w:val="0"/>
          <w:numId w:val="10"/>
        </w:numPr>
        <w:spacing w:line="360" w:lineRule="auto"/>
        <w:ind w:left="0" w:firstLine="709"/>
        <w:jc w:val="both"/>
        <w:rPr>
          <w:sz w:val="28"/>
          <w:szCs w:val="28"/>
        </w:rPr>
      </w:pPr>
      <w:r w:rsidRPr="00167E20">
        <w:rPr>
          <w:sz w:val="28"/>
          <w:szCs w:val="28"/>
        </w:rPr>
        <w:t xml:space="preserve">эффективность приватизированных предприятий тем выше, чем "умнее" ведет себя правительство при формировании экономической политики, т.к. ценность каждого правительства в том и состоит, чтобы степень его вмешательства в деятельность предприятий была оптимальной и ограничивала степень свободы предприятий только с одной стороны, налоговым законодательством, а с другой - уголовным законодательством. При этом законы неизменно должны основываться на принципе: что не запрещено в прямой форме, то разрешено. </w:t>
      </w:r>
    </w:p>
    <w:p w:rsidR="00E349D9" w:rsidRPr="00167E20" w:rsidRDefault="00E349D9" w:rsidP="00E349D9">
      <w:pPr>
        <w:spacing w:line="360" w:lineRule="auto"/>
        <w:ind w:firstLine="709"/>
        <w:rPr>
          <w:sz w:val="28"/>
          <w:szCs w:val="28"/>
        </w:rPr>
      </w:pPr>
      <w:r w:rsidRPr="00167E20">
        <w:rPr>
          <w:sz w:val="28"/>
          <w:szCs w:val="28"/>
        </w:rPr>
        <w:t xml:space="preserve">Приватизация в Республике Беларусь приобрела необратимый характер. В настоящее время уже нет смысла спорить о её целесообразности. Путь к полноценной рыночной экономике без разгосударствления и приватизации невозможен. </w:t>
      </w:r>
    </w:p>
    <w:p w:rsidR="00E349D9" w:rsidRPr="00167E20" w:rsidRDefault="00E349D9" w:rsidP="00E349D9">
      <w:pPr>
        <w:spacing w:line="360" w:lineRule="auto"/>
        <w:ind w:firstLine="709"/>
        <w:rPr>
          <w:sz w:val="28"/>
          <w:szCs w:val="28"/>
        </w:rPr>
      </w:pPr>
    </w:p>
    <w:p w:rsidR="00AA6787" w:rsidRPr="00167E20" w:rsidRDefault="00E349D9" w:rsidP="006D4E28">
      <w:pPr>
        <w:spacing w:line="360" w:lineRule="auto"/>
        <w:jc w:val="center"/>
        <w:rPr>
          <w:b/>
          <w:sz w:val="32"/>
          <w:szCs w:val="32"/>
        </w:rPr>
      </w:pPr>
      <w:r w:rsidRPr="00167E20">
        <w:rPr>
          <w:b/>
          <w:sz w:val="32"/>
          <w:szCs w:val="32"/>
        </w:rPr>
        <w:br w:type="page"/>
      </w:r>
      <w:r w:rsidR="00E84C00" w:rsidRPr="00167E20">
        <w:rPr>
          <w:b/>
          <w:sz w:val="32"/>
          <w:szCs w:val="32"/>
        </w:rPr>
        <w:t xml:space="preserve">1. </w:t>
      </w:r>
      <w:r w:rsidR="00AA6787" w:rsidRPr="00167E20">
        <w:rPr>
          <w:b/>
          <w:sz w:val="32"/>
          <w:szCs w:val="32"/>
        </w:rPr>
        <w:t>МИРОВОЙ ОПЫТ</w:t>
      </w:r>
      <w:r w:rsidR="00933CCA">
        <w:rPr>
          <w:b/>
          <w:sz w:val="32"/>
          <w:szCs w:val="32"/>
        </w:rPr>
        <w:t xml:space="preserve"> ПРИВАТИЗАЦИИ</w:t>
      </w:r>
    </w:p>
    <w:p w:rsidR="00E12C42" w:rsidRPr="00167E20" w:rsidRDefault="00E84C00" w:rsidP="006D4E28">
      <w:pPr>
        <w:spacing w:line="360" w:lineRule="auto"/>
        <w:jc w:val="center"/>
        <w:rPr>
          <w:b/>
          <w:sz w:val="32"/>
          <w:szCs w:val="32"/>
        </w:rPr>
      </w:pPr>
      <w:r w:rsidRPr="00167E20">
        <w:rPr>
          <w:b/>
          <w:sz w:val="32"/>
          <w:szCs w:val="32"/>
        </w:rPr>
        <w:t xml:space="preserve">1.1. </w:t>
      </w:r>
      <w:r w:rsidR="00E12C42" w:rsidRPr="00167E20">
        <w:rPr>
          <w:b/>
          <w:sz w:val="32"/>
          <w:szCs w:val="32"/>
        </w:rPr>
        <w:t>Концепция приватизации в Венгрии</w:t>
      </w:r>
    </w:p>
    <w:p w:rsidR="00E12C42" w:rsidRPr="00167E20" w:rsidRDefault="00E12C42" w:rsidP="007212DE">
      <w:pPr>
        <w:spacing w:line="360" w:lineRule="auto"/>
        <w:ind w:firstLine="709"/>
        <w:jc w:val="both"/>
        <w:rPr>
          <w:sz w:val="28"/>
          <w:szCs w:val="28"/>
        </w:rPr>
      </w:pPr>
      <w:r w:rsidRPr="00167E20">
        <w:rPr>
          <w:sz w:val="28"/>
          <w:szCs w:val="28"/>
        </w:rPr>
        <w:t>Пришедшее к власти весной 1990 года коалиционное правительство во главе с Йожефом Анталлом в своей предварительной программе, провозглашенной в мае 1990 года, заявило: «В центре нашей стратегии стоит сильное социальное рыночное хозяйство, основанное на частной собственности и частном предпринимательстве». Для осуществления этой цели в Венгрии, как и в других странах Восточной Европы, основным путем является приватизация. В заявлении весной 1990 года правительство в течение трех лет предусматривало сократить долю государственной собственности с 90 до 25—30%. Подчеркивалось, что правительство намерено создать «характерные для рыночного хозяйства формы и пропорции не путем единовременной реформы собственности, а совершить решающий рывок в этом отношении путем распространяющегося на три — пять лет процесса "смены собственности и приватизации"». В правительственной программе подчеркивалось также, что одновременно под влиянием давления рынка вследствие более рациональной экономической политики государства должна расти и эффективность предприятий, временно или постоянно остающихся в собственности государства.</w:t>
      </w:r>
    </w:p>
    <w:p w:rsidR="00E12C42" w:rsidRPr="00167E20" w:rsidRDefault="00E12C42" w:rsidP="007212DE">
      <w:pPr>
        <w:spacing w:line="360" w:lineRule="auto"/>
        <w:ind w:firstLine="709"/>
        <w:jc w:val="both"/>
        <w:rPr>
          <w:sz w:val="28"/>
          <w:szCs w:val="28"/>
        </w:rPr>
      </w:pPr>
      <w:r w:rsidRPr="00167E20">
        <w:rPr>
          <w:sz w:val="28"/>
          <w:szCs w:val="28"/>
        </w:rPr>
        <w:t>Приватизация в Венгрии осуществляется по трем направлениям, каждое из которых в итоге связано с деятельностью Государственного имущественного агентства:</w:t>
      </w:r>
    </w:p>
    <w:p w:rsidR="00E12C42" w:rsidRPr="00167E20" w:rsidRDefault="00E12C42" w:rsidP="007212DE">
      <w:pPr>
        <w:spacing w:line="360" w:lineRule="auto"/>
        <w:ind w:firstLine="709"/>
        <w:jc w:val="both"/>
        <w:rPr>
          <w:sz w:val="28"/>
          <w:szCs w:val="28"/>
        </w:rPr>
      </w:pPr>
      <w:r w:rsidRPr="00167E20">
        <w:rPr>
          <w:sz w:val="28"/>
          <w:szCs w:val="28"/>
        </w:rPr>
        <w:t>- приватизация, инициируемая «сверху» — ГИА</w:t>
      </w:r>
      <w:r w:rsidR="008035EA" w:rsidRPr="00167E20">
        <w:rPr>
          <w:sz w:val="28"/>
          <w:szCs w:val="28"/>
        </w:rPr>
        <w:t>;</w:t>
      </w:r>
    </w:p>
    <w:p w:rsidR="00E12C42" w:rsidRPr="00167E20" w:rsidRDefault="00E12C42" w:rsidP="007212DE">
      <w:pPr>
        <w:spacing w:line="360" w:lineRule="auto"/>
        <w:ind w:firstLine="709"/>
        <w:jc w:val="both"/>
        <w:rPr>
          <w:sz w:val="28"/>
          <w:szCs w:val="28"/>
        </w:rPr>
      </w:pPr>
      <w:r w:rsidRPr="00167E20">
        <w:rPr>
          <w:sz w:val="28"/>
          <w:szCs w:val="28"/>
        </w:rPr>
        <w:t>- проводимая по инициативе самих государственных предприятий</w:t>
      </w:r>
      <w:r w:rsidR="008035EA" w:rsidRPr="00167E20">
        <w:rPr>
          <w:sz w:val="28"/>
          <w:szCs w:val="28"/>
        </w:rPr>
        <w:t>;</w:t>
      </w:r>
    </w:p>
    <w:p w:rsidR="00E12C42" w:rsidRPr="00167E20" w:rsidRDefault="00E12C42" w:rsidP="007212DE">
      <w:pPr>
        <w:spacing w:line="360" w:lineRule="auto"/>
        <w:ind w:firstLine="709"/>
        <w:jc w:val="both"/>
        <w:rPr>
          <w:sz w:val="28"/>
          <w:szCs w:val="28"/>
        </w:rPr>
      </w:pPr>
      <w:r w:rsidRPr="00167E20">
        <w:rPr>
          <w:sz w:val="28"/>
          <w:szCs w:val="28"/>
        </w:rPr>
        <w:t>- третьих лиц — потенциальных инвесторов и собственников.</w:t>
      </w:r>
    </w:p>
    <w:p w:rsidR="00E12C42" w:rsidRPr="00167E20" w:rsidRDefault="00E12C42" w:rsidP="007212DE">
      <w:pPr>
        <w:spacing w:line="360" w:lineRule="auto"/>
        <w:ind w:firstLine="709"/>
        <w:jc w:val="both"/>
        <w:rPr>
          <w:sz w:val="28"/>
          <w:szCs w:val="28"/>
        </w:rPr>
      </w:pPr>
      <w:r w:rsidRPr="00167E20">
        <w:rPr>
          <w:sz w:val="28"/>
          <w:szCs w:val="28"/>
        </w:rPr>
        <w:t>Приватизация «сверху» начата в сфере обслуживания и внутренней торговли, где ее ход регулирует специально принятый закон (Закон о предварительной приватизации). Он предусматривает, что в течение двух лет в частную собственность в обязательном порядке должны быть переведены все бывшие арендные и договорные магазины и точки общественного питания, предприятия гостиничного типа, а также предприятия с числом занятых до 15 человек.</w:t>
      </w:r>
    </w:p>
    <w:p w:rsidR="00E12C42" w:rsidRPr="00167E20" w:rsidRDefault="00E12C42" w:rsidP="007212DE">
      <w:pPr>
        <w:spacing w:line="360" w:lineRule="auto"/>
        <w:ind w:firstLine="709"/>
        <w:jc w:val="both"/>
        <w:rPr>
          <w:sz w:val="28"/>
          <w:szCs w:val="28"/>
        </w:rPr>
      </w:pPr>
      <w:r w:rsidRPr="00167E20">
        <w:rPr>
          <w:sz w:val="28"/>
          <w:szCs w:val="28"/>
        </w:rPr>
        <w:t>Возможны следующие механизмы приватизации предприятий:</w:t>
      </w:r>
    </w:p>
    <w:p w:rsidR="00E12C42" w:rsidRPr="00167E20" w:rsidRDefault="00E12C42" w:rsidP="007212DE">
      <w:pPr>
        <w:spacing w:line="360" w:lineRule="auto"/>
        <w:ind w:firstLine="709"/>
        <w:jc w:val="both"/>
        <w:rPr>
          <w:sz w:val="28"/>
          <w:szCs w:val="28"/>
        </w:rPr>
      </w:pPr>
      <w:r w:rsidRPr="00167E20">
        <w:rPr>
          <w:sz w:val="28"/>
          <w:szCs w:val="28"/>
        </w:rPr>
        <w:t>- открытая конкурсная система, при которой объявляется через прессу конкурс на приобретение определенного пая в собственности предприятия или всего имущества хозяйственной организации;</w:t>
      </w:r>
    </w:p>
    <w:p w:rsidR="00E12C42" w:rsidRPr="00167E20" w:rsidRDefault="00E12C42" w:rsidP="007212DE">
      <w:pPr>
        <w:spacing w:line="360" w:lineRule="auto"/>
        <w:ind w:firstLine="709"/>
        <w:jc w:val="both"/>
        <w:rPr>
          <w:sz w:val="28"/>
          <w:szCs w:val="28"/>
        </w:rPr>
      </w:pPr>
      <w:r w:rsidRPr="00167E20">
        <w:rPr>
          <w:sz w:val="28"/>
          <w:szCs w:val="28"/>
        </w:rPr>
        <w:t>- увеличение основного капитала, при котором для свободной реализации предлагается не наличное имущество, акции и т. д., а право участвовать в увеличении основного капитала предприятия;</w:t>
      </w:r>
    </w:p>
    <w:p w:rsidR="00E12C42" w:rsidRPr="00167E20" w:rsidRDefault="00E12C42" w:rsidP="007212DE">
      <w:pPr>
        <w:spacing w:line="360" w:lineRule="auto"/>
        <w:ind w:firstLine="709"/>
        <w:jc w:val="both"/>
        <w:rPr>
          <w:sz w:val="28"/>
          <w:szCs w:val="28"/>
        </w:rPr>
      </w:pPr>
      <w:r w:rsidRPr="00167E20">
        <w:rPr>
          <w:sz w:val="28"/>
          <w:szCs w:val="28"/>
        </w:rPr>
        <w:t>- реализация через фондовую биржу акций предприятия при преобразовании в АО (в данном случае механизм приватизации, а точнее, акционеризации регулируется законом о ценных бумагах и бирже).</w:t>
      </w:r>
    </w:p>
    <w:p w:rsidR="00E12C42" w:rsidRPr="00167E20" w:rsidRDefault="00E12C42" w:rsidP="007212DE">
      <w:pPr>
        <w:spacing w:line="360" w:lineRule="auto"/>
        <w:ind w:firstLine="709"/>
        <w:jc w:val="both"/>
        <w:rPr>
          <w:sz w:val="28"/>
          <w:szCs w:val="28"/>
        </w:rPr>
      </w:pPr>
      <w:r w:rsidRPr="00167E20">
        <w:rPr>
          <w:sz w:val="28"/>
          <w:szCs w:val="28"/>
        </w:rPr>
        <w:t>Приватизация по инициативе предприятия, то есть самоприватизация, также находится под пристальным контролем Государственного имущественного агентства. Последнее в обязательном порядке рассматривает приватизационный проект, предложенный предприятием, вправе утверждать или отвергнуть его, назначать конкурс на создание более эффективной приватизационной программы.</w:t>
      </w:r>
    </w:p>
    <w:p w:rsidR="00E12C42" w:rsidRPr="00167E20" w:rsidRDefault="00E12C42" w:rsidP="007212DE">
      <w:pPr>
        <w:spacing w:line="360" w:lineRule="auto"/>
        <w:ind w:firstLine="709"/>
        <w:jc w:val="both"/>
        <w:rPr>
          <w:sz w:val="28"/>
          <w:szCs w:val="28"/>
        </w:rPr>
      </w:pPr>
      <w:r w:rsidRPr="00167E20">
        <w:rPr>
          <w:sz w:val="28"/>
          <w:szCs w:val="28"/>
        </w:rPr>
        <w:t>В случае приватизации предприятий по инициативе коллектива техника приватизации может включать в себя такие формы, как:</w:t>
      </w:r>
    </w:p>
    <w:p w:rsidR="00E12C42" w:rsidRPr="00167E20" w:rsidRDefault="00E12C42" w:rsidP="007212DE">
      <w:pPr>
        <w:spacing w:line="360" w:lineRule="auto"/>
        <w:ind w:firstLine="709"/>
        <w:jc w:val="both"/>
        <w:rPr>
          <w:sz w:val="28"/>
          <w:szCs w:val="28"/>
        </w:rPr>
      </w:pPr>
      <w:r w:rsidRPr="00167E20">
        <w:rPr>
          <w:sz w:val="28"/>
          <w:szCs w:val="28"/>
        </w:rPr>
        <w:t>- выкуп предприятий коллективами;</w:t>
      </w:r>
    </w:p>
    <w:p w:rsidR="00E12C42" w:rsidRPr="00167E20" w:rsidRDefault="00E12C42" w:rsidP="007212DE">
      <w:pPr>
        <w:spacing w:line="360" w:lineRule="auto"/>
        <w:ind w:firstLine="709"/>
        <w:jc w:val="both"/>
        <w:rPr>
          <w:sz w:val="28"/>
          <w:szCs w:val="28"/>
        </w:rPr>
      </w:pPr>
      <w:r w:rsidRPr="00167E20">
        <w:rPr>
          <w:sz w:val="28"/>
          <w:szCs w:val="28"/>
        </w:rPr>
        <w:t>- выкуп предприятий их руководством;</w:t>
      </w:r>
    </w:p>
    <w:p w:rsidR="00E12C42" w:rsidRPr="00167E20" w:rsidRDefault="00E12C42" w:rsidP="007212DE">
      <w:pPr>
        <w:spacing w:line="360" w:lineRule="auto"/>
        <w:ind w:firstLine="709"/>
        <w:jc w:val="both"/>
        <w:rPr>
          <w:sz w:val="28"/>
          <w:szCs w:val="28"/>
        </w:rPr>
      </w:pPr>
      <w:r w:rsidRPr="00167E20">
        <w:rPr>
          <w:sz w:val="28"/>
          <w:szCs w:val="28"/>
        </w:rPr>
        <w:t>- широкое использование лизинга, арендной и договорной форм.</w:t>
      </w:r>
    </w:p>
    <w:p w:rsidR="00E12C42" w:rsidRPr="00167E20" w:rsidRDefault="00E12C42" w:rsidP="007212DE">
      <w:pPr>
        <w:spacing w:line="360" w:lineRule="auto"/>
        <w:ind w:firstLine="709"/>
        <w:jc w:val="both"/>
        <w:rPr>
          <w:sz w:val="28"/>
          <w:szCs w:val="28"/>
        </w:rPr>
      </w:pPr>
      <w:r w:rsidRPr="00167E20">
        <w:rPr>
          <w:sz w:val="28"/>
          <w:szCs w:val="28"/>
        </w:rPr>
        <w:t>Первоначально предусматривалось, что наиболее распространенным вариантом приватизации станет третий путь — разгосударствление по «внешней» инициативе, то есть когда отечественные или иностранные предприниматели будут обращаться в ГИА с просьбой о приобретении госпредприятия в полную или частичную собственность. ГИА предусматривало предоставление многочисленных льгот физическим и юридическим лицам, выступающим с инициативой приобретения государственного имущества. Однако это направление приватизации натолкнулось на серьезное сопротивление трудовых коллективов.</w:t>
      </w:r>
    </w:p>
    <w:p w:rsidR="00E12C42" w:rsidRPr="00167E20" w:rsidRDefault="00E12C42" w:rsidP="007212DE">
      <w:pPr>
        <w:spacing w:line="360" w:lineRule="auto"/>
        <w:ind w:firstLine="709"/>
        <w:jc w:val="both"/>
        <w:rPr>
          <w:sz w:val="28"/>
          <w:szCs w:val="28"/>
        </w:rPr>
      </w:pPr>
      <w:r w:rsidRPr="00167E20">
        <w:rPr>
          <w:sz w:val="28"/>
          <w:szCs w:val="28"/>
        </w:rPr>
        <w:t>В соответствии с трижды обсуждавшимся правительством начиная с сентября 1991 года новым пакетом документов по приватизации разработан законопроект о принудительном преобразовании всех государственных предприятий до 31 марта 1993 г. в хозяйственные общества, то есть принудительной акционеризации.</w:t>
      </w:r>
    </w:p>
    <w:p w:rsidR="00E12C42" w:rsidRPr="00167E20" w:rsidRDefault="00E12C42" w:rsidP="007212DE">
      <w:pPr>
        <w:spacing w:line="360" w:lineRule="auto"/>
        <w:ind w:firstLine="709"/>
        <w:jc w:val="both"/>
        <w:rPr>
          <w:sz w:val="28"/>
          <w:szCs w:val="28"/>
        </w:rPr>
      </w:pPr>
      <w:r w:rsidRPr="00167E20">
        <w:rPr>
          <w:sz w:val="28"/>
          <w:szCs w:val="28"/>
        </w:rPr>
        <w:t>Большие надежды в Венгрии в связи с приватизацией неизменно возлагаются на привлечение в страну иностранного капитала. Для него открыта возможность приобретения предприятий в 100-процентную собственность, расширен круг предприятий, доля иностранного капитала в имуществе которых может достигать 51% и более, совместным предприятиям предоставляются существенные льготы.</w:t>
      </w:r>
    </w:p>
    <w:p w:rsidR="00E12C42" w:rsidRPr="00167E20" w:rsidRDefault="00E12C42" w:rsidP="007212DE">
      <w:pPr>
        <w:spacing w:line="360" w:lineRule="auto"/>
        <w:ind w:firstLine="709"/>
        <w:jc w:val="both"/>
        <w:rPr>
          <w:sz w:val="28"/>
          <w:szCs w:val="28"/>
        </w:rPr>
      </w:pPr>
      <w:r w:rsidRPr="00167E20">
        <w:rPr>
          <w:sz w:val="28"/>
          <w:szCs w:val="28"/>
        </w:rPr>
        <w:t>Наиболее распространенной формой привлечения иностранного капитала является создание совместных предприятий, численность которых стремительно возрастает. К весне 1992 года она составила более 12 тыс.</w:t>
      </w:r>
    </w:p>
    <w:p w:rsidR="00E12C42" w:rsidRPr="00167E20" w:rsidRDefault="00E12C42" w:rsidP="007212DE">
      <w:pPr>
        <w:spacing w:line="360" w:lineRule="auto"/>
        <w:ind w:firstLine="709"/>
        <w:jc w:val="both"/>
        <w:rPr>
          <w:sz w:val="28"/>
          <w:szCs w:val="28"/>
        </w:rPr>
      </w:pPr>
      <w:r w:rsidRPr="00167E20">
        <w:rPr>
          <w:sz w:val="28"/>
          <w:szCs w:val="28"/>
        </w:rPr>
        <w:t>В Венгрии 2/3 всего иностранного капитала приходится на фирмы США, Германии и Японии. Если германские предприниматели предпочитают контактировать с небольшими венгерскими предприятиями, то фирмы США уже вкладывают значительные средства в ведущие отрасли машиностроения.</w:t>
      </w:r>
    </w:p>
    <w:p w:rsidR="00E12C42" w:rsidRPr="00167E20" w:rsidRDefault="00E12C42" w:rsidP="007212DE">
      <w:pPr>
        <w:spacing w:line="360" w:lineRule="auto"/>
        <w:ind w:firstLine="709"/>
        <w:jc w:val="both"/>
        <w:rPr>
          <w:sz w:val="28"/>
          <w:szCs w:val="28"/>
        </w:rPr>
      </w:pPr>
      <w:r w:rsidRPr="00167E20">
        <w:rPr>
          <w:sz w:val="28"/>
          <w:szCs w:val="28"/>
        </w:rPr>
        <w:t>Новые возможности по привлечению иностранного капитала открываются с вступлением в Венгрии в силу Закона о концессиях</w:t>
      </w:r>
      <w:r w:rsidRPr="00167E20">
        <w:rPr>
          <w:rStyle w:val="a4"/>
          <w:sz w:val="28"/>
          <w:szCs w:val="28"/>
        </w:rPr>
        <w:footnoteReference w:id="1"/>
      </w:r>
      <w:r w:rsidRPr="00167E20">
        <w:rPr>
          <w:sz w:val="28"/>
          <w:szCs w:val="28"/>
        </w:rPr>
        <w:t xml:space="preserve"> (август 1991 г.). В соответствии с новым законом государство может сдавать в концессию сроком до 35 лет железные дороги, гражданские аэропорты, речные каналы, порты, автомагистрали. В большинстве случаев государство или орган самоуправления, который является собственником, при передаче в концессию того или иного объекта должны объявлять открытый конкурс. Исключение может быть сделано только в случае, если, например, претендент на владение концессией уже достиг определенных результатов в разработке месторождения. В этом случае именно он получает преимущественное право покупки концессии на добычу и реализацию тех или иных минералов. Конкурс может объявляться государственной организацией — заинтересованным отраслевым министерством. По истечении срока договора о концессии ведомство может продлить его лишь один раз и только на половину первоначального срока.</w:t>
      </w:r>
    </w:p>
    <w:p w:rsidR="00E12C42" w:rsidRPr="00167E20" w:rsidRDefault="00E12C42" w:rsidP="007212DE">
      <w:pPr>
        <w:spacing w:line="360" w:lineRule="auto"/>
        <w:ind w:firstLine="709"/>
        <w:jc w:val="both"/>
        <w:rPr>
          <w:sz w:val="28"/>
          <w:szCs w:val="28"/>
        </w:rPr>
      </w:pPr>
      <w:r w:rsidRPr="00167E20">
        <w:rPr>
          <w:sz w:val="28"/>
          <w:szCs w:val="28"/>
        </w:rPr>
        <w:t>К предприятиям, которые и в будущем на 100% будут находиться в государственной собственности, первоначально были отнесены Всевенгерский трест газовой и нефтяной промышленности, предприятия по геофизической разведке и другие предприятия по нефте- и газодобыче, разведке и переработке, Электроэнергетический трест и все ТЭЦ, Пакшская АЭС, внешнеторговое предприятие «Техника». Участие государства не менее чем на 51 % планировалось на Тисайском химическом комбинате, в Топливном тресте, предприятиях алюминиевой и бокситовой промышленности, а также производящих средства транспорта: «Раба», «Икарус», «Чепель». К группе объектов, представляющих национальное достояние и в которых также на 51% должна сохраниться венгерская собственность, были отнесены большая часть фармацевтической промышленности, крупные коммерческие банки. Список, составленный весной 1991 года, носил предварительный характер, в ходе дальнейшего обсуждения он претерпел изменения в сторону сокращения собственности, остающейся у государства, и расширения возможностей для иностранного капитала.</w:t>
      </w:r>
    </w:p>
    <w:p w:rsidR="00E12C42" w:rsidRPr="00167E20" w:rsidRDefault="00E12C42" w:rsidP="007212DE">
      <w:pPr>
        <w:spacing w:line="360" w:lineRule="auto"/>
        <w:jc w:val="both"/>
        <w:rPr>
          <w:b/>
          <w:sz w:val="32"/>
          <w:szCs w:val="32"/>
        </w:rPr>
      </w:pPr>
    </w:p>
    <w:p w:rsidR="00E12C42" w:rsidRPr="00167E20" w:rsidRDefault="00E84C00" w:rsidP="006D4E28">
      <w:pPr>
        <w:spacing w:line="360" w:lineRule="auto"/>
        <w:jc w:val="center"/>
        <w:rPr>
          <w:b/>
          <w:sz w:val="32"/>
          <w:szCs w:val="32"/>
        </w:rPr>
      </w:pPr>
      <w:r w:rsidRPr="00167E20">
        <w:rPr>
          <w:b/>
          <w:sz w:val="32"/>
          <w:szCs w:val="32"/>
        </w:rPr>
        <w:t xml:space="preserve">1.2. </w:t>
      </w:r>
      <w:r w:rsidR="00E12C42" w:rsidRPr="00167E20">
        <w:rPr>
          <w:b/>
          <w:sz w:val="32"/>
          <w:szCs w:val="32"/>
        </w:rPr>
        <w:t>Причины, цели и хронология приватизации</w:t>
      </w:r>
      <w:r w:rsidR="00E25B5E" w:rsidRPr="00167E20">
        <w:rPr>
          <w:b/>
          <w:sz w:val="32"/>
          <w:szCs w:val="32"/>
        </w:rPr>
        <w:br/>
      </w:r>
      <w:r w:rsidR="00E12C42" w:rsidRPr="00167E20">
        <w:rPr>
          <w:b/>
          <w:sz w:val="32"/>
          <w:szCs w:val="32"/>
        </w:rPr>
        <w:t>в Великобритании</w:t>
      </w:r>
    </w:p>
    <w:p w:rsidR="00E12C42" w:rsidRPr="00167E20" w:rsidRDefault="00E12C42" w:rsidP="007212DE">
      <w:pPr>
        <w:spacing w:line="360" w:lineRule="auto"/>
        <w:ind w:firstLine="709"/>
        <w:jc w:val="both"/>
        <w:rPr>
          <w:sz w:val="28"/>
          <w:szCs w:val="28"/>
        </w:rPr>
      </w:pPr>
      <w:r w:rsidRPr="00167E20">
        <w:rPr>
          <w:sz w:val="28"/>
          <w:szCs w:val="28"/>
        </w:rPr>
        <w:t>До 80-х годов одной из важнейших отличительных черт экономики Великобритании был значительный государственный – национализированный и муниципальный сектор. Тем не менее, а может быть, именно поэтому эта страна первой на Западе в 80-е годы пошла по пути массированной приватизации.</w:t>
      </w:r>
    </w:p>
    <w:p w:rsidR="00E12C42" w:rsidRPr="00167E20" w:rsidRDefault="00E12C42" w:rsidP="007212DE">
      <w:pPr>
        <w:spacing w:line="360" w:lineRule="auto"/>
        <w:ind w:firstLine="709"/>
        <w:jc w:val="both"/>
        <w:rPr>
          <w:sz w:val="28"/>
          <w:szCs w:val="28"/>
        </w:rPr>
      </w:pPr>
      <w:r w:rsidRPr="00167E20">
        <w:rPr>
          <w:sz w:val="28"/>
          <w:szCs w:val="28"/>
        </w:rPr>
        <w:t>Отличительные черты британской модели приватизации, которые были порождены не идеологией, а практикой, – платность, или возмездность, и постепенность. Эти и другие особенности британского опыта не являются чем-то специфическим, а поэтому были переняты во многих странах.</w:t>
      </w:r>
    </w:p>
    <w:p w:rsidR="00E12C42" w:rsidRPr="00167E20" w:rsidRDefault="00E12C42" w:rsidP="007212DE">
      <w:pPr>
        <w:spacing w:line="360" w:lineRule="auto"/>
        <w:ind w:firstLine="709"/>
        <w:jc w:val="both"/>
        <w:rPr>
          <w:sz w:val="28"/>
          <w:szCs w:val="28"/>
        </w:rPr>
      </w:pPr>
      <w:r w:rsidRPr="00167E20">
        <w:rPr>
          <w:sz w:val="28"/>
          <w:szCs w:val="28"/>
        </w:rPr>
        <w:t>Основной причиной приватизации в Великобритании, как, впрочем, и в других странах, была действительная или кажущаяся неэффективность государственных предприятий – низкая производительность труда, высокая капиталоемкость, малая прибыльность, завышенные издержки.</w:t>
      </w:r>
    </w:p>
    <w:p w:rsidR="00E12C42" w:rsidRPr="00167E20" w:rsidRDefault="00E12C42" w:rsidP="007212DE">
      <w:pPr>
        <w:spacing w:line="360" w:lineRule="auto"/>
        <w:ind w:firstLine="709"/>
        <w:jc w:val="both"/>
        <w:rPr>
          <w:sz w:val="28"/>
          <w:szCs w:val="28"/>
        </w:rPr>
      </w:pPr>
      <w:r w:rsidRPr="00167E20">
        <w:rPr>
          <w:sz w:val="28"/>
          <w:szCs w:val="28"/>
        </w:rPr>
        <w:t>Во-первых, целевая установка госпредприятий состояла в реализации общехозяйственных, в том числе и социальных, а не частных задач. Как результат госпредприятия были малодоходны и нерентабельны.</w:t>
      </w:r>
    </w:p>
    <w:p w:rsidR="00E12C42" w:rsidRPr="00167E20" w:rsidRDefault="00E12C42" w:rsidP="007212DE">
      <w:pPr>
        <w:spacing w:line="360" w:lineRule="auto"/>
        <w:ind w:firstLine="709"/>
        <w:jc w:val="both"/>
        <w:rPr>
          <w:sz w:val="28"/>
          <w:szCs w:val="28"/>
        </w:rPr>
      </w:pPr>
      <w:r w:rsidRPr="00167E20">
        <w:rPr>
          <w:sz w:val="28"/>
          <w:szCs w:val="28"/>
        </w:rPr>
        <w:t>Во-вторых, государственное предпринимательство как в Великобритании, так и за ее пределами часто принимало монопольные формы. Естественно, что отсутствие конкурентного давления, наряду с гарантированностью финансовой поддержки со стороны правительств, провоцировало процессы бюрократизации и неэффективности.</w:t>
      </w:r>
    </w:p>
    <w:p w:rsidR="00E12C42" w:rsidRPr="00167E20" w:rsidRDefault="00E12C42" w:rsidP="007212DE">
      <w:pPr>
        <w:spacing w:line="360" w:lineRule="auto"/>
        <w:ind w:firstLine="709"/>
        <w:jc w:val="both"/>
        <w:rPr>
          <w:sz w:val="28"/>
          <w:szCs w:val="28"/>
        </w:rPr>
      </w:pPr>
      <w:r w:rsidRPr="00167E20">
        <w:rPr>
          <w:sz w:val="28"/>
          <w:szCs w:val="28"/>
        </w:rPr>
        <w:t>В-третьих, уровень оплаты труда на госпредприятиях, особенно управляющих, был значительно ниже, чем в частном секторе, что, конечно, не способствовало притоку в них талантливых менеджеров. Неудивительно, что прогрессивные формы оплаты труда, участия в управлении и т. п. инициировались не в государственном, а в частном секторе.</w:t>
      </w:r>
    </w:p>
    <w:p w:rsidR="00E12C42" w:rsidRPr="00167E20" w:rsidRDefault="00E12C42" w:rsidP="007212DE">
      <w:pPr>
        <w:spacing w:line="360" w:lineRule="auto"/>
        <w:ind w:firstLine="709"/>
        <w:jc w:val="both"/>
        <w:rPr>
          <w:sz w:val="28"/>
          <w:szCs w:val="28"/>
        </w:rPr>
      </w:pPr>
      <w:r w:rsidRPr="00167E20">
        <w:rPr>
          <w:sz w:val="28"/>
          <w:szCs w:val="28"/>
        </w:rPr>
        <w:t>Основной декларированной задачей приватизации было повышение эффективности предприятий. Достичь этого фактически намечалось путем освобождения их от общественных обязательств и постановкой в конкурентные условия. Второй важнейшей целью приватизации было расширения числа индивидуальных акционеров, превращение британского общества в демократию собственников посредством участия в акциях, покупки собственного жилья и т. п. Кроме этих двух был целый ряд и относительно второстепенных задач – сокращение потребности государственного сектора в займах, ослабление экономической и политической мощи профсоюзов, получение политических выгод.</w:t>
      </w:r>
    </w:p>
    <w:p w:rsidR="00E12C42" w:rsidRPr="00167E20" w:rsidRDefault="00E12C42" w:rsidP="007212DE">
      <w:pPr>
        <w:spacing w:line="360" w:lineRule="auto"/>
        <w:ind w:firstLine="709"/>
        <w:jc w:val="both"/>
        <w:rPr>
          <w:sz w:val="28"/>
          <w:szCs w:val="28"/>
        </w:rPr>
      </w:pPr>
      <w:r w:rsidRPr="00167E20">
        <w:rPr>
          <w:sz w:val="28"/>
          <w:szCs w:val="28"/>
        </w:rPr>
        <w:t>Долгое время понятие «приватизация» отождествлялось с продажей госпредприятий и имущества. Первое широковещательное декларирование концепции безвозмездной приватизации было осуществлено в 1968 году в передовице «Таймс». В ней, в частности, говорилось, что поскольку собственниками государственных предприятий являются граждане всей страны, то каждому избирателю принадлежит некий пай государственного имущества. Отсюда формально его можно рассматривать как пайщика, акционера, хотя и на бумаге. Исходя из такого понимания, приватизация замышлялась как превращение каждого гражданина (избирателя) из формального в реального собственника путем наделения акциями.</w:t>
      </w:r>
    </w:p>
    <w:p w:rsidR="00E12C42" w:rsidRPr="00167E20" w:rsidRDefault="00E12C42" w:rsidP="007212DE">
      <w:pPr>
        <w:spacing w:line="360" w:lineRule="auto"/>
        <w:ind w:firstLine="709"/>
        <w:jc w:val="both"/>
        <w:rPr>
          <w:sz w:val="28"/>
          <w:szCs w:val="28"/>
        </w:rPr>
      </w:pPr>
      <w:r w:rsidRPr="00167E20">
        <w:rPr>
          <w:sz w:val="28"/>
          <w:szCs w:val="28"/>
        </w:rPr>
        <w:t>Однако Тэтчер и ее единомышленники отвергли концепцию бесплатной приватизации. Дополнительным аргументом служило и то, что ценится только то, что трудно достается.</w:t>
      </w:r>
    </w:p>
    <w:p w:rsidR="00E12C42" w:rsidRPr="00167E20" w:rsidRDefault="00E12C42" w:rsidP="007212DE">
      <w:pPr>
        <w:spacing w:line="360" w:lineRule="auto"/>
        <w:ind w:firstLine="709"/>
        <w:jc w:val="both"/>
        <w:rPr>
          <w:sz w:val="28"/>
          <w:szCs w:val="28"/>
        </w:rPr>
      </w:pPr>
      <w:r w:rsidRPr="00167E20">
        <w:rPr>
          <w:sz w:val="28"/>
          <w:szCs w:val="28"/>
        </w:rPr>
        <w:t xml:space="preserve">Несмотря на решимость по возможности быстрее провести кампанию приватизации, консерваторы </w:t>
      </w:r>
      <w:r w:rsidR="00FF2DE9" w:rsidRPr="00167E20">
        <w:rPr>
          <w:sz w:val="28"/>
          <w:szCs w:val="28"/>
        </w:rPr>
        <w:t>п</w:t>
      </w:r>
      <w:r w:rsidRPr="00167E20">
        <w:rPr>
          <w:sz w:val="28"/>
          <w:szCs w:val="28"/>
        </w:rPr>
        <w:t>од давлением целого ряда обстоятельств , вопреки своим устремлениям, пошли на то, чтобы растянуть процесс приватизации во времени.</w:t>
      </w:r>
    </w:p>
    <w:p w:rsidR="00E12C42" w:rsidRPr="00167E20" w:rsidRDefault="00E12C42" w:rsidP="007212DE">
      <w:pPr>
        <w:spacing w:line="360" w:lineRule="auto"/>
        <w:ind w:firstLine="709"/>
        <w:jc w:val="both"/>
        <w:rPr>
          <w:sz w:val="28"/>
          <w:szCs w:val="28"/>
        </w:rPr>
      </w:pPr>
      <w:r w:rsidRPr="00167E20">
        <w:rPr>
          <w:sz w:val="28"/>
          <w:szCs w:val="28"/>
        </w:rPr>
        <w:t xml:space="preserve">Впрочем, к проведению именно такой стратегии подталкивал целый ряд причин. Коснемся сначала </w:t>
      </w:r>
      <w:r w:rsidRPr="00167E20">
        <w:rPr>
          <w:i/>
          <w:sz w:val="28"/>
          <w:szCs w:val="28"/>
        </w:rPr>
        <w:t>социально-политических</w:t>
      </w:r>
      <w:r w:rsidRPr="00167E20">
        <w:rPr>
          <w:sz w:val="28"/>
          <w:szCs w:val="28"/>
        </w:rPr>
        <w:t>. Первые годы развертывания кампании приватизации наложились на жесткую финансовую и кредитно-денежную политику, результатом которой стал спад производства и рост безработицы. В этих условиях было трудно предсказать, какие социальные последствия будет иметь распродажа государственных предприятий. Как сторонники, так и противники приватизации отлично понимали, что она будет сопровождаться массовыми увольнениями и ростом недовольства части населения. Отсюда естественным представлялся постепенный подход.</w:t>
      </w:r>
    </w:p>
    <w:p w:rsidR="00E12C42" w:rsidRPr="00167E20" w:rsidRDefault="00E12C42" w:rsidP="007212DE">
      <w:pPr>
        <w:spacing w:line="360" w:lineRule="auto"/>
        <w:ind w:firstLine="709"/>
        <w:jc w:val="both"/>
        <w:rPr>
          <w:sz w:val="28"/>
          <w:szCs w:val="28"/>
        </w:rPr>
      </w:pPr>
      <w:r w:rsidRPr="00167E20">
        <w:rPr>
          <w:sz w:val="28"/>
          <w:szCs w:val="28"/>
        </w:rPr>
        <w:t xml:space="preserve">Неспешность проведения приватизации, особенно по отношению к предприятиям такого масштаба и значимости, которые должны были преобразовываться в открытые акционерные общества, диктовались причинами и чисто </w:t>
      </w:r>
      <w:r w:rsidRPr="00167E20">
        <w:rPr>
          <w:i/>
          <w:sz w:val="28"/>
          <w:szCs w:val="28"/>
        </w:rPr>
        <w:t>экономического</w:t>
      </w:r>
      <w:r w:rsidRPr="00167E20">
        <w:rPr>
          <w:sz w:val="28"/>
          <w:szCs w:val="28"/>
        </w:rPr>
        <w:t xml:space="preserve"> свойства. Во-первых, приватизации путем публичной продажи их акций на фондовой бирже препятствовала низкая доходность или даже убыточность. Во-вторых, даже если абстрагироваться от этих сложностей, массовый выброс акций грозил обернуться превышением предложения ценных бумаг приватизированных компаний над их спросом и тем самым либо в корне подорвать процесс приватизации, либо – при лучшем исходе – привести к занижению цен акций. В-третьих, необходимо было отработать на практике целый ряд процедурных вопросов приватизации. И наконец, в четвертых, особую сложность представляло собой определение режима регулирования приватизированных предприятий, особенно тех, которые имеют монопольный характер.</w:t>
      </w:r>
    </w:p>
    <w:p w:rsidR="00E12C42" w:rsidRPr="00167E20" w:rsidRDefault="00E12C42" w:rsidP="007212DE">
      <w:pPr>
        <w:spacing w:line="360" w:lineRule="auto"/>
        <w:ind w:firstLine="709"/>
        <w:jc w:val="both"/>
        <w:rPr>
          <w:sz w:val="28"/>
          <w:szCs w:val="28"/>
        </w:rPr>
      </w:pPr>
      <w:r w:rsidRPr="00167E20">
        <w:rPr>
          <w:sz w:val="28"/>
          <w:szCs w:val="28"/>
        </w:rPr>
        <w:t>Хронологически процесс приватизации можно разделить на три основных периода.</w:t>
      </w:r>
    </w:p>
    <w:p w:rsidR="00E12C42" w:rsidRPr="00167E20" w:rsidRDefault="00E12C42" w:rsidP="007212DE">
      <w:pPr>
        <w:spacing w:line="360" w:lineRule="auto"/>
        <w:ind w:firstLine="709"/>
        <w:jc w:val="both"/>
        <w:rPr>
          <w:sz w:val="28"/>
          <w:szCs w:val="28"/>
        </w:rPr>
      </w:pPr>
      <w:r w:rsidRPr="00167E20">
        <w:rPr>
          <w:sz w:val="28"/>
          <w:szCs w:val="28"/>
        </w:rPr>
        <w:t>С 1979 года по лето 1984 года осуществлялась преимущественно продажа предприятий конкурентных отраслей, что прежде всего мотивировалось стремлением уменьшить потребность государственного сектора в займах, то есть дефицит государственного сектора. Это был период своего рода «малой приватизации» по-британски – по большей части в частный сектор передавались небольшие по размерам компании.</w:t>
      </w:r>
    </w:p>
    <w:p w:rsidR="00E12C42" w:rsidRPr="00167E20" w:rsidRDefault="00E12C42" w:rsidP="007212DE">
      <w:pPr>
        <w:spacing w:line="360" w:lineRule="auto"/>
        <w:ind w:firstLine="709"/>
        <w:jc w:val="both"/>
        <w:rPr>
          <w:sz w:val="28"/>
          <w:szCs w:val="28"/>
        </w:rPr>
      </w:pPr>
      <w:r w:rsidRPr="00167E20">
        <w:rPr>
          <w:sz w:val="28"/>
          <w:szCs w:val="28"/>
        </w:rPr>
        <w:t>С лета 1984 года по осень 1987 года ход и характер процесса приватизации диктовались в основном стремлением расширить круг владельцев акций. Показательны в этом отношении продажи Британской телефонной корпорации и Британской газовой корпорации. Они были приватизированы целиком при сохранении их монопольных структур, во многом это было сделано для того, чтобы выручить большие средства.</w:t>
      </w:r>
    </w:p>
    <w:p w:rsidR="00E12C42" w:rsidRPr="00167E20" w:rsidRDefault="00E12C42" w:rsidP="007212DE">
      <w:pPr>
        <w:spacing w:line="360" w:lineRule="auto"/>
        <w:ind w:firstLine="709"/>
        <w:jc w:val="both"/>
        <w:rPr>
          <w:sz w:val="28"/>
          <w:szCs w:val="28"/>
        </w:rPr>
      </w:pPr>
      <w:r w:rsidRPr="00167E20">
        <w:rPr>
          <w:sz w:val="28"/>
          <w:szCs w:val="28"/>
        </w:rPr>
        <w:t>С 1987 года идет процесс активной распродажи отраслей общественного пользования, причем особый акцент ставится на усиление в них конкурентных начал.</w:t>
      </w:r>
    </w:p>
    <w:p w:rsidR="00E12C42" w:rsidRPr="00167E20" w:rsidRDefault="00E12C42" w:rsidP="007212DE">
      <w:pPr>
        <w:spacing w:line="360" w:lineRule="auto"/>
        <w:ind w:firstLine="709"/>
        <w:jc w:val="both"/>
        <w:rPr>
          <w:b/>
          <w:sz w:val="32"/>
          <w:szCs w:val="32"/>
        </w:rPr>
      </w:pPr>
    </w:p>
    <w:p w:rsidR="00E12C42" w:rsidRPr="00167E20" w:rsidRDefault="00E84C00" w:rsidP="006D4E28">
      <w:pPr>
        <w:spacing w:line="360" w:lineRule="auto"/>
        <w:jc w:val="center"/>
        <w:rPr>
          <w:b/>
          <w:sz w:val="32"/>
          <w:szCs w:val="32"/>
        </w:rPr>
      </w:pPr>
      <w:r w:rsidRPr="00167E20">
        <w:rPr>
          <w:b/>
          <w:sz w:val="32"/>
          <w:szCs w:val="32"/>
        </w:rPr>
        <w:t xml:space="preserve">1.3. </w:t>
      </w:r>
      <w:r w:rsidR="00E12C42" w:rsidRPr="00167E20">
        <w:rPr>
          <w:b/>
          <w:sz w:val="32"/>
          <w:szCs w:val="32"/>
        </w:rPr>
        <w:t>Механизм и результаты французской приватизации</w:t>
      </w:r>
    </w:p>
    <w:p w:rsidR="00E12C42" w:rsidRPr="00167E20" w:rsidRDefault="00E12C42" w:rsidP="007212DE">
      <w:pPr>
        <w:spacing w:line="360" w:lineRule="auto"/>
        <w:ind w:firstLine="709"/>
        <w:jc w:val="both"/>
        <w:rPr>
          <w:sz w:val="28"/>
          <w:szCs w:val="28"/>
        </w:rPr>
      </w:pPr>
      <w:r w:rsidRPr="00167E20">
        <w:rPr>
          <w:sz w:val="28"/>
          <w:szCs w:val="28"/>
        </w:rPr>
        <w:t>Программа приватизации была рассчитана на пять лет и включала 65 компаний. Она начала реализовываться в 1986 году, сразу после прихода к власти правительства Ширака, и была прервана в 1988 году в результате возвращения социалистов после победы на президентских выборах и смены парламентского большинства.</w:t>
      </w:r>
    </w:p>
    <w:p w:rsidR="00E12C42" w:rsidRPr="00167E20" w:rsidRDefault="00E12C42" w:rsidP="007212DE">
      <w:pPr>
        <w:spacing w:line="360" w:lineRule="auto"/>
        <w:ind w:firstLine="709"/>
        <w:jc w:val="both"/>
        <w:rPr>
          <w:sz w:val="28"/>
          <w:szCs w:val="28"/>
        </w:rPr>
      </w:pPr>
      <w:r w:rsidRPr="00167E20">
        <w:rPr>
          <w:sz w:val="28"/>
          <w:szCs w:val="28"/>
        </w:rPr>
        <w:t>Механизм французской приватизации опирался на сочетание централизованного регулирования, с одной стороны, и рыночных рычагов – с другой.</w:t>
      </w:r>
    </w:p>
    <w:p w:rsidR="00E12C42" w:rsidRPr="00167E20" w:rsidRDefault="00E12C42" w:rsidP="007212DE">
      <w:pPr>
        <w:spacing w:line="360" w:lineRule="auto"/>
        <w:ind w:firstLine="709"/>
        <w:jc w:val="both"/>
        <w:rPr>
          <w:sz w:val="28"/>
          <w:szCs w:val="28"/>
        </w:rPr>
      </w:pPr>
      <w:r w:rsidRPr="00167E20">
        <w:rPr>
          <w:sz w:val="28"/>
          <w:szCs w:val="28"/>
        </w:rPr>
        <w:t>В целях создания условий для централизованного и оперативного вмешательства было принято гибкое законодательство, которое передало министру все права на принятие практических решений. С самого начала был установлен общий список приватизируемых компаний, в то время как министр определял конкретные сроки и механизм приватизации каждой их них. Тем самым был учтен негативный британский опыт принятия отдельного закона по каждой приватизации, связанный с общей национальной традицией обсуждать и принимать законодательные правила по каждому конкретному вопросу.</w:t>
      </w:r>
    </w:p>
    <w:p w:rsidR="00E12C42" w:rsidRPr="00167E20" w:rsidRDefault="00E12C42" w:rsidP="007212DE">
      <w:pPr>
        <w:spacing w:line="360" w:lineRule="auto"/>
        <w:ind w:firstLine="709"/>
        <w:jc w:val="both"/>
        <w:rPr>
          <w:sz w:val="28"/>
          <w:szCs w:val="28"/>
        </w:rPr>
      </w:pPr>
      <w:r w:rsidRPr="00167E20">
        <w:rPr>
          <w:sz w:val="28"/>
          <w:szCs w:val="28"/>
        </w:rPr>
        <w:t>Процедура приватизации происходила по следующей схеме: иностранным инвесторам – не более 20% капитала, так называемым стабильным акционерам – 15-30%, персоналу приватизированных компаний – 10% предложенного капитала; остальное приходилось на открытое рыночное предложение, то есть долю, реализованную на французских финансовых рынках.</w:t>
      </w:r>
    </w:p>
    <w:p w:rsidR="00E12C42" w:rsidRPr="00167E20" w:rsidRDefault="00E12C42" w:rsidP="007212DE">
      <w:pPr>
        <w:spacing w:line="360" w:lineRule="auto"/>
        <w:ind w:firstLine="709"/>
        <w:jc w:val="both"/>
        <w:rPr>
          <w:sz w:val="28"/>
          <w:szCs w:val="28"/>
        </w:rPr>
      </w:pPr>
      <w:r w:rsidRPr="00167E20">
        <w:rPr>
          <w:sz w:val="28"/>
          <w:szCs w:val="28"/>
        </w:rPr>
        <w:t>С точки зрения конечных целей французской приватизации образование «твердых ядер» акционеров составляет главный смысл всей операции. В основе ее лежала идея формирования так называемых стабильных акционеров, то есть группы предприятий, на каждое из которых приходится 0,5-5% капитала. Сама группа, в целом владеющая 15-30% в течение как минимум двух лет, образует таким образом «твердое ядро» приватизированного предприятия и обеспечивает тем самым стабильность контроля над менеджментом и защиту от потенциальных «рейдеров» – инвесторов, способных осуществить нежелательную скупку акций этого предприятия и получить контроль над его управлением.</w:t>
      </w:r>
    </w:p>
    <w:p w:rsidR="00E12C42" w:rsidRPr="00167E20" w:rsidRDefault="00E12C42" w:rsidP="007212DE">
      <w:pPr>
        <w:spacing w:line="360" w:lineRule="auto"/>
        <w:ind w:firstLine="709"/>
        <w:jc w:val="both"/>
        <w:rPr>
          <w:sz w:val="28"/>
          <w:szCs w:val="28"/>
        </w:rPr>
      </w:pPr>
      <w:r w:rsidRPr="00167E20">
        <w:rPr>
          <w:sz w:val="28"/>
          <w:szCs w:val="28"/>
        </w:rPr>
        <w:t>Организация твердых ядер проходила при закрытых дверях, без каких-либо торгов или аукционов, на основе переговоров министра Балладюра с заинтересованными инвесторами и руководителями приватизируемых компаний. Стабильным акционерам передавалась часть капитала по ценам чуть выше тех, что назначались для индивидуальных акционеров.</w:t>
      </w:r>
    </w:p>
    <w:p w:rsidR="00E12C42" w:rsidRPr="00167E20" w:rsidRDefault="00E12C42" w:rsidP="007212DE">
      <w:pPr>
        <w:spacing w:line="360" w:lineRule="auto"/>
        <w:ind w:firstLine="709"/>
        <w:jc w:val="both"/>
        <w:rPr>
          <w:sz w:val="28"/>
          <w:szCs w:val="28"/>
        </w:rPr>
      </w:pPr>
      <w:r w:rsidRPr="00167E20">
        <w:rPr>
          <w:sz w:val="28"/>
          <w:szCs w:val="28"/>
        </w:rPr>
        <w:t>В результате этого процесса приватизированные предприятия оказались связанными друг с другом жесткой системой финансовых участий. При этом выделились компании, занимающие ключевое положение в сложившейся иерархической конфигурации акционерных связей.</w:t>
      </w:r>
    </w:p>
    <w:p w:rsidR="00E12C42" w:rsidRPr="00167E20" w:rsidRDefault="00E12C42" w:rsidP="007212DE">
      <w:pPr>
        <w:spacing w:line="360" w:lineRule="auto"/>
        <w:ind w:firstLine="709"/>
        <w:jc w:val="both"/>
        <w:rPr>
          <w:sz w:val="32"/>
          <w:szCs w:val="32"/>
        </w:rPr>
      </w:pPr>
    </w:p>
    <w:p w:rsidR="00E12C42" w:rsidRPr="00167E20" w:rsidRDefault="00E84C00" w:rsidP="006D4E28">
      <w:pPr>
        <w:spacing w:line="360" w:lineRule="auto"/>
        <w:jc w:val="center"/>
        <w:rPr>
          <w:b/>
          <w:sz w:val="32"/>
          <w:szCs w:val="32"/>
        </w:rPr>
      </w:pPr>
      <w:r w:rsidRPr="00167E20">
        <w:rPr>
          <w:b/>
          <w:sz w:val="32"/>
          <w:szCs w:val="32"/>
        </w:rPr>
        <w:t xml:space="preserve">1.4. </w:t>
      </w:r>
      <w:r w:rsidR="00E12C42" w:rsidRPr="00167E20">
        <w:rPr>
          <w:b/>
          <w:sz w:val="32"/>
          <w:szCs w:val="32"/>
        </w:rPr>
        <w:t>Ко</w:t>
      </w:r>
      <w:r w:rsidR="00E25B5E" w:rsidRPr="00167E20">
        <w:rPr>
          <w:b/>
          <w:sz w:val="32"/>
          <w:szCs w:val="32"/>
        </w:rPr>
        <w:t>нцепция и механизм приватизации</w:t>
      </w:r>
      <w:r w:rsidR="00E25B5E" w:rsidRPr="00167E20">
        <w:rPr>
          <w:b/>
          <w:sz w:val="32"/>
          <w:szCs w:val="32"/>
        </w:rPr>
        <w:br/>
      </w:r>
      <w:r w:rsidR="00E12C42" w:rsidRPr="00167E20">
        <w:rPr>
          <w:b/>
          <w:sz w:val="32"/>
          <w:szCs w:val="32"/>
        </w:rPr>
        <w:t>в Восточной Германии</w:t>
      </w:r>
    </w:p>
    <w:p w:rsidR="00E12C42" w:rsidRPr="00167E20" w:rsidRDefault="00E12C42" w:rsidP="007212DE">
      <w:pPr>
        <w:spacing w:line="360" w:lineRule="auto"/>
        <w:ind w:firstLine="709"/>
        <w:jc w:val="both"/>
        <w:rPr>
          <w:sz w:val="28"/>
          <w:szCs w:val="28"/>
        </w:rPr>
      </w:pPr>
      <w:r w:rsidRPr="00167E20">
        <w:rPr>
          <w:sz w:val="28"/>
          <w:szCs w:val="28"/>
        </w:rPr>
        <w:t>В основу реформирования хозяйства Восточной Германии положена концепция ускоренной и всеобъемлющей приватизации. Каких-либо государственных программ — с этапами, регламентацией, ограничениями по отраслям и категориям инвесторов — не существует. Концепция приватизации исходит из трех возможных в рыночной ситуации стратегий:</w:t>
      </w:r>
    </w:p>
    <w:p w:rsidR="00E12C42" w:rsidRPr="00167E20" w:rsidRDefault="00E12C42" w:rsidP="007212DE">
      <w:pPr>
        <w:spacing w:line="360" w:lineRule="auto"/>
        <w:ind w:firstLine="709"/>
        <w:jc w:val="both"/>
        <w:rPr>
          <w:sz w:val="28"/>
          <w:szCs w:val="28"/>
        </w:rPr>
      </w:pPr>
      <w:r w:rsidRPr="00167E20">
        <w:rPr>
          <w:sz w:val="28"/>
          <w:szCs w:val="28"/>
        </w:rPr>
        <w:t>1) скорейшая приватизация в форме продажи наиболее эффективных, конкурентоспособных предприятий;</w:t>
      </w:r>
    </w:p>
    <w:p w:rsidR="00E12C42" w:rsidRPr="00167E20" w:rsidRDefault="00E12C42" w:rsidP="007212DE">
      <w:pPr>
        <w:spacing w:line="360" w:lineRule="auto"/>
        <w:ind w:firstLine="709"/>
        <w:jc w:val="both"/>
        <w:rPr>
          <w:sz w:val="28"/>
          <w:szCs w:val="28"/>
        </w:rPr>
      </w:pPr>
      <w:r w:rsidRPr="00167E20">
        <w:rPr>
          <w:sz w:val="28"/>
          <w:szCs w:val="28"/>
        </w:rPr>
        <w:t>2) санация «проблемных» предприятий как шаг на пути к приватизации, если нет инвесторов, готовых взять ее на себя;</w:t>
      </w:r>
    </w:p>
    <w:p w:rsidR="00E12C42" w:rsidRPr="00167E20" w:rsidRDefault="00E12C42" w:rsidP="007212DE">
      <w:pPr>
        <w:spacing w:line="360" w:lineRule="auto"/>
        <w:ind w:firstLine="709"/>
        <w:jc w:val="both"/>
        <w:rPr>
          <w:sz w:val="28"/>
          <w:szCs w:val="28"/>
        </w:rPr>
      </w:pPr>
      <w:r w:rsidRPr="00167E20">
        <w:rPr>
          <w:sz w:val="28"/>
          <w:szCs w:val="28"/>
        </w:rPr>
        <w:t>3) ликвидация предприятий, не имеющих шансов на выживание, но по возможности превращение их в ядро «кристаллизации» новых видов деятельности.</w:t>
      </w:r>
    </w:p>
    <w:p w:rsidR="00E12C42" w:rsidRPr="00167E20" w:rsidRDefault="00E12C42" w:rsidP="007212DE">
      <w:pPr>
        <w:spacing w:line="360" w:lineRule="auto"/>
        <w:ind w:firstLine="709"/>
        <w:jc w:val="both"/>
        <w:rPr>
          <w:sz w:val="28"/>
          <w:szCs w:val="28"/>
        </w:rPr>
      </w:pPr>
      <w:r w:rsidRPr="00167E20">
        <w:rPr>
          <w:sz w:val="28"/>
          <w:szCs w:val="28"/>
        </w:rPr>
        <w:t>Во многих странах Восточной Европы социальные факторы вынуждают проводить рыночные реформы по не вполне рыночным принципам. Социальные моменты важны и в Восточной Германии, но здесь на первый план вышли вопросы занятости, а не социальной справедливости в распределении общенародной собственности, как в России. Так, приоритет отдается тем покупателям, в планы которых входит сохранение или создание большего числа рабочих мест.</w:t>
      </w:r>
    </w:p>
    <w:p w:rsidR="00E12C42" w:rsidRPr="00167E20" w:rsidRDefault="00E12C42" w:rsidP="007212DE">
      <w:pPr>
        <w:spacing w:line="360" w:lineRule="auto"/>
        <w:ind w:firstLine="709"/>
        <w:jc w:val="both"/>
        <w:rPr>
          <w:sz w:val="28"/>
          <w:szCs w:val="28"/>
        </w:rPr>
      </w:pPr>
      <w:r w:rsidRPr="00167E20">
        <w:rPr>
          <w:sz w:val="28"/>
          <w:szCs w:val="28"/>
        </w:rPr>
        <w:t>В ходе весенних выступлений (1991 г.), спровоцированных нарастающей безработицей в восточных землях, выдвигались требования не распродавать и ликвидировать, а пытаться оздоровить бывшие «народные предприятия». Санирование предприятий, вероятно, дало бы возможность получить за них в будущем большую цену. Но государство уже сейчас, испытывая финансовые затруднения, заинтересовано в поступлении доходов. Стратегия на оздоровление включает в себя обширный комплекс мер, рассчитанных на определенное время. Это поиск новых менеджеров, изменение организации и учета, расчистка производственной программы, специализация производства путем выделения части производств и услуг поставщикам, реализация стратегия маркетинга для увеличения сбыта. Стратегия санирования ведет к повышению потребностей в кредите ее стороны государственных структур со всеми вытекающими отсюда последствиями для рынка капитала. Кроме того, ее реализация также, как правило, не обходится без сокращения рабочих мест. Поэтому на первом этапе приоритет отдан продаже предприятий, хотя в каждом конкретном случае речь может идти и об альтернативном варианте.</w:t>
      </w:r>
    </w:p>
    <w:p w:rsidR="00E12C42" w:rsidRPr="00167E20" w:rsidRDefault="00E12C42" w:rsidP="007212DE">
      <w:pPr>
        <w:spacing w:line="360" w:lineRule="auto"/>
        <w:ind w:firstLine="709"/>
        <w:jc w:val="both"/>
        <w:rPr>
          <w:sz w:val="28"/>
          <w:szCs w:val="28"/>
        </w:rPr>
      </w:pPr>
      <w:r w:rsidRPr="00167E20">
        <w:rPr>
          <w:sz w:val="28"/>
          <w:szCs w:val="28"/>
        </w:rPr>
        <w:t>Сворачивание и ликвидация производства, как правило, затронули те отрасли, которые оказались в 70—80-х годах малоконкурентоспособными и в других европейских странах. Попечительское ведомство по приватизации и управлению государственным имуществом стремится организовать этот процесс по возможности щадяще, одновременно способствуя созданию новых рабочих мест. К июню 1991 года выяснилось, что примерно 333 фирмы в промышленности не подлежат санации, из них 259 уже находились в стадии ликвидации. В результат лишились работы около 90 тыс. человек.</w:t>
      </w:r>
    </w:p>
    <w:p w:rsidR="00E12C42" w:rsidRPr="00167E20" w:rsidRDefault="00E12C42" w:rsidP="007212DE">
      <w:pPr>
        <w:spacing w:line="360" w:lineRule="auto"/>
        <w:ind w:firstLine="709"/>
        <w:jc w:val="both"/>
        <w:rPr>
          <w:sz w:val="28"/>
          <w:szCs w:val="28"/>
        </w:rPr>
      </w:pPr>
      <w:r w:rsidRPr="00167E20">
        <w:rPr>
          <w:sz w:val="28"/>
          <w:szCs w:val="28"/>
        </w:rPr>
        <w:t>По данным за октябрь 1991 года, на уже приватизированных предприятиях гарантированы рабочие места для 720 тыс. человек и предусмотрены инвестиции в размере 85 млрд. марок, из них около 300 млрд. — в энергетику. Масштаб будущих инвестиционных затрат новых собственников влияет на цену предприятия, которая может быть заметно снижена при условии инвестиций, гарантирующих сохранение или даже увеличение рабочих мест.</w:t>
      </w:r>
    </w:p>
    <w:p w:rsidR="00E12C42" w:rsidRPr="00167E20" w:rsidRDefault="00E12C42" w:rsidP="007212DE">
      <w:pPr>
        <w:spacing w:line="360" w:lineRule="auto"/>
        <w:ind w:firstLine="709"/>
        <w:jc w:val="both"/>
        <w:rPr>
          <w:sz w:val="28"/>
          <w:szCs w:val="28"/>
        </w:rPr>
      </w:pPr>
      <w:r w:rsidRPr="00167E20">
        <w:rPr>
          <w:sz w:val="28"/>
          <w:szCs w:val="28"/>
        </w:rPr>
        <w:t>Итоги приватизации сильно различаются в зависимости от отрасли. Так, она практически завершена в розничной торговле и гостиничном бизнесе. Менее чем за год (к апрелю 1991 г.) в торговле, общественном питании и гостиничном хозяйстве было продано около 17 тыс. фирм. Это стало мощным стимулом для развития мелкого бизнеса. Мелкие фирмы, как правило, сразу же вкладывают деньги в модернизацию, способствуя тем самым оживлению местной конъюнктуры, в частности оживлению строительной индустрии, и положительно влияют на занятость.</w:t>
      </w:r>
    </w:p>
    <w:p w:rsidR="00E12C42" w:rsidRPr="00167E20" w:rsidRDefault="00E12C42" w:rsidP="007212DE">
      <w:pPr>
        <w:spacing w:line="360" w:lineRule="auto"/>
        <w:ind w:firstLine="709"/>
        <w:jc w:val="both"/>
        <w:rPr>
          <w:sz w:val="28"/>
          <w:szCs w:val="28"/>
        </w:rPr>
      </w:pPr>
      <w:r w:rsidRPr="00167E20">
        <w:rPr>
          <w:sz w:val="28"/>
          <w:szCs w:val="28"/>
        </w:rPr>
        <w:t>Среди приватизированных промышленных фирм примерно 40% составляют предприятия машиностроительной, автомобильной и металлообрабатывающей промышленности, 30 — пищевкусовой, 17% —электронной и оптико-механической. С большими сложностями, как и во всем мире, продаются предприятия химической и резинотехнической промышленности. Активно шел процесс выкупа в строительстве и торговле стройматериалами.</w:t>
      </w:r>
    </w:p>
    <w:p w:rsidR="00E12C42" w:rsidRPr="00167E20" w:rsidRDefault="00E12C42" w:rsidP="007212DE">
      <w:pPr>
        <w:spacing w:line="360" w:lineRule="auto"/>
        <w:ind w:firstLine="709"/>
        <w:jc w:val="both"/>
        <w:rPr>
          <w:sz w:val="28"/>
          <w:szCs w:val="28"/>
        </w:rPr>
      </w:pPr>
      <w:r w:rsidRPr="00167E20">
        <w:rPr>
          <w:sz w:val="28"/>
          <w:szCs w:val="28"/>
        </w:rPr>
        <w:t>Самыми высокими темпами приватизируются мелкие и средние предприятия. Здесь менеджеры, как правило, непосредственно идентифицируют себя с предприятием и выступают более активно инициаторами приватизации. На крупных предприятиях, как правило, более очевидны, с точки зрения потенциальных инвесторов, неблагоприятные факторы и моменты (долги, экологический ущерб).</w:t>
      </w:r>
    </w:p>
    <w:p w:rsidR="00E12C42" w:rsidRPr="00167E20" w:rsidRDefault="00E12C42" w:rsidP="007212DE">
      <w:pPr>
        <w:spacing w:line="360" w:lineRule="auto"/>
        <w:ind w:firstLine="709"/>
        <w:jc w:val="both"/>
        <w:rPr>
          <w:sz w:val="28"/>
          <w:szCs w:val="28"/>
        </w:rPr>
      </w:pPr>
      <w:r w:rsidRPr="00167E20">
        <w:rPr>
          <w:sz w:val="28"/>
          <w:szCs w:val="28"/>
        </w:rPr>
        <w:t>Довольно медленно идет продажа земельных участков: только 1,5% земель, находящихся в управлении ведомства, продано или сдано в аренду. За этим стоит прежде всего политическое решение избегать возможного понижения цен на землю в ходе массовой распродажи в Восточной Германии, что отразилось бы на уровне цен и в западных землях.</w:t>
      </w:r>
    </w:p>
    <w:p w:rsidR="00E12C42" w:rsidRPr="00167E20" w:rsidRDefault="00E12C42" w:rsidP="007212DE">
      <w:pPr>
        <w:spacing w:line="360" w:lineRule="auto"/>
        <w:ind w:firstLine="709"/>
        <w:jc w:val="both"/>
        <w:rPr>
          <w:sz w:val="28"/>
          <w:szCs w:val="28"/>
        </w:rPr>
      </w:pPr>
      <w:r w:rsidRPr="00167E20">
        <w:rPr>
          <w:sz w:val="28"/>
          <w:szCs w:val="28"/>
        </w:rPr>
        <w:t>Среди причин, сдерживающих приватизацию, на первом месте — старые долги, а также невыясненные права собственности. Вторая по значимости группа причин — проблемы сбыта, рентабельности и избыточная занятость. Далее идут расходы на санирование и проблемы оценки стоимости активов.</w:t>
      </w:r>
    </w:p>
    <w:p w:rsidR="00E12C42" w:rsidRPr="00167E20" w:rsidRDefault="00E12C42" w:rsidP="007212DE">
      <w:pPr>
        <w:spacing w:line="360" w:lineRule="auto"/>
        <w:ind w:firstLine="709"/>
        <w:jc w:val="both"/>
        <w:rPr>
          <w:sz w:val="28"/>
          <w:szCs w:val="28"/>
        </w:rPr>
      </w:pPr>
      <w:r w:rsidRPr="00167E20">
        <w:rPr>
          <w:sz w:val="28"/>
          <w:szCs w:val="28"/>
        </w:rPr>
        <w:t>Дальнейший ход приватизации будет зависеть от выбора путей и форм. Если на начальном этапе предпочтение отдавалось продаже предприятий целиком, то теперь встает вопрос о продаже частями с возможным оставлением меньшей доли за Попечительским ведомством.</w:t>
      </w:r>
    </w:p>
    <w:p w:rsidR="00E12C42" w:rsidRPr="00167E20" w:rsidRDefault="00E12C42" w:rsidP="007212DE">
      <w:pPr>
        <w:spacing w:line="360" w:lineRule="auto"/>
        <w:ind w:firstLine="709"/>
        <w:jc w:val="both"/>
        <w:rPr>
          <w:sz w:val="28"/>
          <w:szCs w:val="28"/>
        </w:rPr>
      </w:pPr>
    </w:p>
    <w:p w:rsidR="00E12C42" w:rsidRPr="00167E20" w:rsidRDefault="00E84C00" w:rsidP="006D4E28">
      <w:pPr>
        <w:spacing w:line="360" w:lineRule="auto"/>
        <w:jc w:val="center"/>
        <w:rPr>
          <w:b/>
          <w:sz w:val="32"/>
          <w:szCs w:val="32"/>
        </w:rPr>
      </w:pPr>
      <w:r w:rsidRPr="00167E20">
        <w:rPr>
          <w:b/>
          <w:sz w:val="32"/>
          <w:szCs w:val="32"/>
        </w:rPr>
        <w:t xml:space="preserve">1.5. </w:t>
      </w:r>
      <w:r w:rsidR="00E25B5E" w:rsidRPr="00167E20">
        <w:rPr>
          <w:b/>
          <w:sz w:val="32"/>
          <w:szCs w:val="32"/>
        </w:rPr>
        <w:t>Особенности приватизации в</w:t>
      </w:r>
      <w:r w:rsidR="00E25B5E" w:rsidRPr="00167E20">
        <w:rPr>
          <w:b/>
          <w:sz w:val="32"/>
          <w:szCs w:val="32"/>
        </w:rPr>
        <w:br/>
      </w:r>
      <w:r w:rsidR="00E12C42" w:rsidRPr="00167E20">
        <w:rPr>
          <w:b/>
          <w:sz w:val="32"/>
          <w:szCs w:val="32"/>
        </w:rPr>
        <w:t>наименее развитых странах</w:t>
      </w:r>
    </w:p>
    <w:p w:rsidR="00E12C42" w:rsidRPr="00167E20" w:rsidRDefault="00E12C42" w:rsidP="007212DE">
      <w:pPr>
        <w:spacing w:line="360" w:lineRule="auto"/>
        <w:ind w:firstLine="709"/>
        <w:jc w:val="both"/>
        <w:rPr>
          <w:sz w:val="28"/>
          <w:szCs w:val="28"/>
        </w:rPr>
      </w:pPr>
      <w:r w:rsidRPr="00167E20">
        <w:rPr>
          <w:sz w:val="28"/>
          <w:szCs w:val="28"/>
        </w:rPr>
        <w:t>Существенной спецификой отличается процесс приватизации в государствах низшего эшелона «третьего мира». Как почти повсеместно в развивающемся мире государственный сектор не отличается здесь высокими показателями эффективности и рентабельности. Неудивительно поэтому, что программы по рационализации и приватизации госпредприятий получили в наименее развитых странах широкое распространение.</w:t>
      </w:r>
    </w:p>
    <w:p w:rsidR="00E12C42" w:rsidRPr="00167E20" w:rsidRDefault="00E12C42" w:rsidP="007212DE">
      <w:pPr>
        <w:spacing w:line="360" w:lineRule="auto"/>
        <w:ind w:firstLine="709"/>
        <w:jc w:val="both"/>
        <w:rPr>
          <w:sz w:val="28"/>
          <w:szCs w:val="28"/>
        </w:rPr>
      </w:pPr>
      <w:r w:rsidRPr="00167E20">
        <w:rPr>
          <w:sz w:val="28"/>
          <w:szCs w:val="28"/>
        </w:rPr>
        <w:t>В середине 80-х годов на госсектор все еще приходилось около 1/4 капиталовложений в основные фонды и почти 1/3 занятости в современном секторе экономики.</w:t>
      </w:r>
    </w:p>
    <w:p w:rsidR="00E12C42" w:rsidRPr="00167E20" w:rsidRDefault="00E12C42" w:rsidP="007212DE">
      <w:pPr>
        <w:spacing w:line="360" w:lineRule="auto"/>
        <w:ind w:firstLine="709"/>
        <w:jc w:val="both"/>
        <w:rPr>
          <w:sz w:val="28"/>
          <w:szCs w:val="28"/>
        </w:rPr>
      </w:pPr>
      <w:r w:rsidRPr="00167E20">
        <w:rPr>
          <w:sz w:val="28"/>
          <w:szCs w:val="28"/>
        </w:rPr>
        <w:t>Очевидная вплоть до начала 90-х годов неспособность обеспечить рационализацию хозяйственной политики, в том числе избавиться от неэффективных участков хозяйственной деятельности, объясняется самой природой государства в Африке. В послеколониальную эпоху в силу включенности африканских, как и других наименее развитых, государств в глобальную систему мирового общения здесь через механизм так называемого «демонстрационного эффекта»</w:t>
      </w:r>
      <w:r w:rsidRPr="00167E20">
        <w:rPr>
          <w:rStyle w:val="a4"/>
          <w:sz w:val="28"/>
          <w:szCs w:val="28"/>
        </w:rPr>
        <w:footnoteReference w:id="2"/>
      </w:r>
      <w:r w:rsidRPr="00167E20">
        <w:rPr>
          <w:sz w:val="28"/>
          <w:szCs w:val="28"/>
        </w:rPr>
        <w:t xml:space="preserve"> произошло заимствование не каких-то отдельных элементов, а целой модели экономического развития.</w:t>
      </w:r>
    </w:p>
    <w:p w:rsidR="00E12C42" w:rsidRPr="00167E20" w:rsidRDefault="00E12C42" w:rsidP="007212DE">
      <w:pPr>
        <w:spacing w:line="360" w:lineRule="auto"/>
        <w:ind w:firstLine="709"/>
        <w:jc w:val="both"/>
        <w:rPr>
          <w:sz w:val="28"/>
          <w:szCs w:val="28"/>
        </w:rPr>
      </w:pPr>
      <w:r w:rsidRPr="00167E20">
        <w:rPr>
          <w:sz w:val="28"/>
          <w:szCs w:val="28"/>
        </w:rPr>
        <w:t>Политика, строившаяся зачастую без учета объективных возможностей страны, не оправдала себя, и акцент был перенесен в стратегии развития на сельское хозяйство. Между тем приватизация и либерализация аграрного сектора в наименее развитых странах сталкиваются с серьезными проблемами. Рассмотрим этот процесс более детально на примере Мали.</w:t>
      </w:r>
    </w:p>
    <w:p w:rsidR="00E12C42" w:rsidRPr="00167E20" w:rsidRDefault="00E12C42" w:rsidP="007212DE">
      <w:pPr>
        <w:spacing w:line="360" w:lineRule="auto"/>
        <w:ind w:firstLine="709"/>
        <w:jc w:val="both"/>
        <w:rPr>
          <w:sz w:val="28"/>
          <w:szCs w:val="28"/>
        </w:rPr>
      </w:pPr>
      <w:r w:rsidRPr="00167E20">
        <w:rPr>
          <w:sz w:val="28"/>
          <w:szCs w:val="28"/>
        </w:rPr>
        <w:t>Известно, что с момента завоевания независимости в 1960 году Мали избрала достаточно радикальную экономическую стратегию. В сельском хозяйстве было организовано значительное число государственных ферм, производственных кооперативов, торгово-закупочных организаций. В 1964 году была создана монопольная структура по торговле зерном, приоритетной целью которой стало удовлетворение потребностей городских жителей, а также армии и государственных служащих. Государство установило строго фиксированные закупочные и розничные цены на основной продукт питания — рис. При этом у производителей, явно не заинтересованных в продаже продукции монопольной торгово-закупочной структуре, урожай закупался в принудительном порядке.</w:t>
      </w:r>
    </w:p>
    <w:p w:rsidR="00E12C42" w:rsidRPr="00167E20" w:rsidRDefault="00E12C42" w:rsidP="007212DE">
      <w:pPr>
        <w:spacing w:line="360" w:lineRule="auto"/>
        <w:ind w:firstLine="709"/>
        <w:jc w:val="both"/>
        <w:rPr>
          <w:sz w:val="28"/>
          <w:szCs w:val="28"/>
        </w:rPr>
      </w:pPr>
      <w:r w:rsidRPr="00167E20">
        <w:rPr>
          <w:sz w:val="28"/>
          <w:szCs w:val="28"/>
        </w:rPr>
        <w:t>С некоторыми изменениями подобная система просуществовала до 1981 —1982 годов.</w:t>
      </w:r>
    </w:p>
    <w:p w:rsidR="00E12C42" w:rsidRPr="00167E20" w:rsidRDefault="00E12C42" w:rsidP="007212DE">
      <w:pPr>
        <w:spacing w:line="360" w:lineRule="auto"/>
        <w:ind w:firstLine="709"/>
        <w:jc w:val="both"/>
        <w:rPr>
          <w:sz w:val="28"/>
          <w:szCs w:val="28"/>
        </w:rPr>
      </w:pPr>
      <w:r w:rsidRPr="00167E20">
        <w:rPr>
          <w:sz w:val="28"/>
          <w:szCs w:val="28"/>
        </w:rPr>
        <w:t>К этому времени в силу ряда факторов возможности этой системы оказались исчерпанными. Важнейшими из причин, обусловивших необходимость смены экономического курса, стали бурный рост населения, неблагоприятные на протяжении ряда лет климатические условия, ошибочная экономическая политика, которая, мягко говоря, не стимулировала наращивание производства, но в то же время в силу гарантированного обеспечения городских жителей потребительским минимумом по фиксированным ценам способствовала массовой миграции из сельской местности в город.</w:t>
      </w:r>
    </w:p>
    <w:p w:rsidR="00E12C42" w:rsidRPr="00167E20" w:rsidRDefault="00E12C42" w:rsidP="007212DE">
      <w:pPr>
        <w:spacing w:line="360" w:lineRule="auto"/>
        <w:ind w:firstLine="709"/>
        <w:jc w:val="both"/>
        <w:rPr>
          <w:sz w:val="28"/>
          <w:szCs w:val="28"/>
        </w:rPr>
      </w:pPr>
      <w:r w:rsidRPr="00167E20">
        <w:rPr>
          <w:sz w:val="28"/>
          <w:szCs w:val="28"/>
        </w:rPr>
        <w:t>Под давлением ухудшающейся экономической ситуации и не без нажима кредиторов в 1981 году Мали приступила к приватизации и либерализации деятельности производственных и сбытов</w:t>
      </w:r>
      <w:r w:rsidR="002027C6" w:rsidRPr="00167E20">
        <w:rPr>
          <w:sz w:val="28"/>
          <w:szCs w:val="28"/>
        </w:rPr>
        <w:t>ых структур в аграрном секторе.</w:t>
      </w:r>
    </w:p>
    <w:p w:rsidR="00E12C42" w:rsidRPr="00167E20" w:rsidRDefault="00E12C42" w:rsidP="007212DE">
      <w:pPr>
        <w:spacing w:line="360" w:lineRule="auto"/>
        <w:ind w:firstLine="709"/>
        <w:jc w:val="both"/>
        <w:rPr>
          <w:sz w:val="28"/>
          <w:szCs w:val="28"/>
        </w:rPr>
      </w:pPr>
      <w:r w:rsidRPr="00167E20">
        <w:rPr>
          <w:sz w:val="28"/>
          <w:szCs w:val="28"/>
        </w:rPr>
        <w:t xml:space="preserve">Стержнем программы постепенной приватизации и либерализации аграрного сектора стали повышение розничных и закупочных цен на зерно, приближение их к уровню свободного рынка. По замыслу это должно было, во-первых, привести к сокращению продовольственных субсидий, во-вторых, резко сбить контрабандный экспорт в соседние государства с более либерализованными рынками, в-третьих, стимулировать увеличение производства независимыми производителями и, наконец, поднять доходы в сельской местности и тем самым в средне- и долгосрочной перспективе превратить аграрный сектор в полюс роста для всей национальной экономики. </w:t>
      </w:r>
    </w:p>
    <w:p w:rsidR="00E12C42" w:rsidRPr="00167E20" w:rsidRDefault="00E12C42" w:rsidP="007212DE">
      <w:pPr>
        <w:spacing w:line="360" w:lineRule="auto"/>
        <w:ind w:firstLine="709"/>
        <w:jc w:val="both"/>
        <w:rPr>
          <w:sz w:val="28"/>
          <w:szCs w:val="28"/>
        </w:rPr>
      </w:pPr>
      <w:r w:rsidRPr="00167E20">
        <w:rPr>
          <w:sz w:val="28"/>
          <w:szCs w:val="28"/>
        </w:rPr>
        <w:t>Как и следовало ожидать, реакция и торговли, и производства на приватизацию и либерализацию оказалась далекой от ожидаемой. Это связано с тем, что ценовая эластичность производства зерна в Мали невысокая, и слабо развита кредитно-финансовая система. Опыт Мали, как и других наименее развитых стран, показывает, что решающее влияние на рост сельскохозяйственного производства оказывают природно-климатические условия (состояние почв и особенно погода), уровень технической оснащенности (транспортные средства, семенной фонд, химические удобрения и т. д.), а также интенсивность государственной поддержки производителей путем оказания им технической и информационной помощи. Не меньшую роль играют такие факторы, как обеспеченность рабочей силой, доступность кредита, возможность постоянной финансовой подпитки хозяйства доходами, получаемыми от занятия другими видами деятельности.</w:t>
      </w:r>
    </w:p>
    <w:p w:rsidR="00E12C42" w:rsidRPr="00167E20" w:rsidRDefault="00E12C42" w:rsidP="007212DE">
      <w:pPr>
        <w:spacing w:line="360" w:lineRule="auto"/>
        <w:ind w:firstLine="709"/>
        <w:jc w:val="both"/>
        <w:rPr>
          <w:sz w:val="28"/>
          <w:szCs w:val="28"/>
        </w:rPr>
      </w:pPr>
      <w:r w:rsidRPr="00167E20">
        <w:rPr>
          <w:sz w:val="28"/>
          <w:szCs w:val="28"/>
        </w:rPr>
        <w:t>Другой «внешнеэкономической» проблемой на пути развития рыночных отношений является отсутствие, в отличие от развитых государств, такого базового института рынка, как социальный контракт. Дополнительным страховочным элементом, гарантирующим соблюдение участниками сделки оговоренных условий, выступает развитая система юридическо-правовой защиты. В развивающихся же, особенно наименее развитых, странах ситуация качественно иная. Социальный контракт в значительной мере покоится не на осознании независимыми хозяйствующими субъектами собственных экономических интересов и обязательств, а на системе родства, этнической или племенной принадлежности. Мало пригодна здесь в качестве страхующего элемента и правовая защита, которая к тому же находится, как правило, в зачаточном состоянии. Между тем невыполнение принятых на себя обязательств — характерная черта местной хозяйственной жизни.</w:t>
      </w:r>
    </w:p>
    <w:p w:rsidR="00E12C42" w:rsidRPr="00167E20" w:rsidRDefault="00E12C42" w:rsidP="007212DE">
      <w:pPr>
        <w:spacing w:line="360" w:lineRule="auto"/>
        <w:ind w:firstLine="709"/>
        <w:jc w:val="both"/>
        <w:rPr>
          <w:sz w:val="28"/>
          <w:szCs w:val="28"/>
        </w:rPr>
      </w:pPr>
      <w:r w:rsidRPr="00167E20">
        <w:rPr>
          <w:sz w:val="28"/>
          <w:szCs w:val="28"/>
        </w:rPr>
        <w:t>Наконец, следует иметь в виду, что традиционные неоклассические рецепты опираются на так называемого «экономического человека»</w:t>
      </w:r>
      <w:r w:rsidRPr="00167E20">
        <w:rPr>
          <w:rStyle w:val="a4"/>
          <w:sz w:val="28"/>
          <w:szCs w:val="28"/>
        </w:rPr>
        <w:footnoteReference w:id="3"/>
      </w:r>
      <w:r w:rsidRPr="00167E20">
        <w:rPr>
          <w:sz w:val="28"/>
          <w:szCs w:val="28"/>
        </w:rPr>
        <w:t>. Между тем имеется немало фактов, ставящих это предположение под сомнение. Так, в англоязычной Африке типичный крестьянин занят всего четыре — шесть часов на протяжении 140—160 дней в году. Распространены случаи, когда крестьяне, обеспечив свои насущные минимальные потребности, могут оставить урожай в поле.</w:t>
      </w:r>
    </w:p>
    <w:p w:rsidR="00E12C42" w:rsidRPr="00167E20" w:rsidRDefault="00E12C42" w:rsidP="007212DE">
      <w:pPr>
        <w:spacing w:line="360" w:lineRule="auto"/>
        <w:ind w:firstLine="709"/>
        <w:jc w:val="both"/>
        <w:rPr>
          <w:sz w:val="28"/>
          <w:szCs w:val="28"/>
        </w:rPr>
      </w:pPr>
      <w:r w:rsidRPr="00167E20">
        <w:rPr>
          <w:sz w:val="28"/>
          <w:szCs w:val="28"/>
        </w:rPr>
        <w:t>Таким образом, очевидно, что для активизации производства в наименее развитых странах необходимо прибегнуть к таким хорошо известным из мирового опыта рычагам, как аграрная реформа, целевая строго селективная поддержка наиболее жизнеспособной части производителей в увязке с отраслевыми приоритетами и в русле общей стратегии развития страны, а также должна быть преодолена или хотя бы существенно смягчена зависимость аграрного производства от природных стихийных факторов и создана институциональная среда, способная реагировать на рыночные сигналы.</w:t>
      </w:r>
    </w:p>
    <w:p w:rsidR="0000412C" w:rsidRPr="00167E20" w:rsidRDefault="00E25B5E" w:rsidP="00E25B5E">
      <w:pPr>
        <w:pStyle w:val="4"/>
        <w:spacing w:before="0" w:beforeAutospacing="0" w:after="0" w:afterAutospacing="0" w:line="360" w:lineRule="auto"/>
        <w:jc w:val="center"/>
        <w:rPr>
          <w:sz w:val="28"/>
          <w:szCs w:val="28"/>
        </w:rPr>
      </w:pPr>
      <w:r w:rsidRPr="00167E20">
        <w:rPr>
          <w:sz w:val="28"/>
          <w:szCs w:val="28"/>
        </w:rPr>
        <w:br w:type="page"/>
      </w:r>
      <w:r w:rsidR="00E84C00" w:rsidRPr="00167E20">
        <w:rPr>
          <w:sz w:val="28"/>
          <w:szCs w:val="28"/>
        </w:rPr>
        <w:t xml:space="preserve">2. </w:t>
      </w:r>
      <w:r w:rsidR="0000412C" w:rsidRPr="00167E20">
        <w:rPr>
          <w:sz w:val="28"/>
          <w:szCs w:val="28"/>
        </w:rPr>
        <w:t>ПОЛИТИКА РАЗГОСУДАРСТВЛЕНИЯ И ПРИВАТИЗАЦИИ</w:t>
      </w:r>
      <w:r w:rsidRPr="00167E20">
        <w:rPr>
          <w:sz w:val="28"/>
          <w:szCs w:val="28"/>
        </w:rPr>
        <w:br/>
      </w:r>
      <w:r w:rsidR="0000412C" w:rsidRPr="00167E20">
        <w:rPr>
          <w:sz w:val="28"/>
          <w:szCs w:val="28"/>
        </w:rPr>
        <w:t>В РЕСПУБЛИКЕ БЕЛАРУСЬ</w:t>
      </w:r>
    </w:p>
    <w:p w:rsidR="0000412C" w:rsidRPr="00167E20" w:rsidRDefault="00E84C00" w:rsidP="00E25B5E">
      <w:pPr>
        <w:pStyle w:val="5"/>
        <w:spacing w:before="0" w:beforeAutospacing="0" w:after="0" w:afterAutospacing="0" w:line="360" w:lineRule="auto"/>
        <w:jc w:val="center"/>
        <w:rPr>
          <w:sz w:val="28"/>
          <w:szCs w:val="28"/>
        </w:rPr>
      </w:pPr>
      <w:r w:rsidRPr="00167E20">
        <w:rPr>
          <w:sz w:val="28"/>
          <w:szCs w:val="28"/>
        </w:rPr>
        <w:t>2.</w:t>
      </w:r>
      <w:r w:rsidR="0000412C" w:rsidRPr="00167E20">
        <w:rPr>
          <w:sz w:val="28"/>
          <w:szCs w:val="28"/>
        </w:rPr>
        <w:t>1. Итоги разгосударствления и приватизации</w:t>
      </w:r>
    </w:p>
    <w:p w:rsidR="0000412C" w:rsidRPr="00167E20" w:rsidRDefault="0000412C" w:rsidP="007212DE">
      <w:pPr>
        <w:spacing w:line="360" w:lineRule="auto"/>
        <w:ind w:firstLine="709"/>
        <w:jc w:val="both"/>
        <w:rPr>
          <w:sz w:val="28"/>
          <w:szCs w:val="28"/>
        </w:rPr>
      </w:pPr>
      <w:r w:rsidRPr="00167E20">
        <w:rPr>
          <w:sz w:val="28"/>
          <w:szCs w:val="28"/>
        </w:rPr>
        <w:t xml:space="preserve">Реформирование отношений собственности в Республике Беларусь началось в 1991 году. На первом этапе процесс разгосударствления коснулся, в основном, небольших предприятий. </w:t>
      </w:r>
    </w:p>
    <w:p w:rsidR="0000412C" w:rsidRPr="00167E20" w:rsidRDefault="0000412C" w:rsidP="007212DE">
      <w:pPr>
        <w:spacing w:line="360" w:lineRule="auto"/>
        <w:ind w:firstLine="709"/>
        <w:jc w:val="both"/>
        <w:rPr>
          <w:sz w:val="28"/>
          <w:szCs w:val="28"/>
        </w:rPr>
      </w:pPr>
      <w:r w:rsidRPr="00167E20">
        <w:rPr>
          <w:sz w:val="28"/>
          <w:szCs w:val="28"/>
        </w:rPr>
        <w:t xml:space="preserve">Второй этап начался с 1993 года после принятия закона “О разгосударствлении и приватизации в Республике Беларусь” и ряда других нормативных актов. В </w:t>
      </w:r>
      <w:smartTag w:uri="urn:schemas-microsoft-com:office:smarttags" w:element="metricconverter">
        <w:smartTagPr>
          <w:attr w:name="ProductID" w:val="2002 г"/>
        </w:smartTagPr>
        <w:r w:rsidRPr="00167E20">
          <w:rPr>
            <w:sz w:val="28"/>
            <w:szCs w:val="28"/>
          </w:rPr>
          <w:t>2002 г</w:t>
        </w:r>
      </w:smartTag>
      <w:r w:rsidRPr="00167E20">
        <w:rPr>
          <w:sz w:val="28"/>
          <w:szCs w:val="28"/>
        </w:rPr>
        <w:t xml:space="preserve">. началась новая веха белорусской приватизации – акционирование крупных промышленных комплексов. Реформировано 578 объектов коммунальной собственности, в том числе приватизировано 105 объектов и отчуждено 473. Только в концерне "Белнефтехим" в открытые акционерные общества преобразовано 19 объектов, в Министерстве сельского хозяйства и продовольствия - 29, в Министерстве промышленности - 25, в Министерстве архитектуры и строительства - 7. </w:t>
      </w:r>
    </w:p>
    <w:p w:rsidR="0000412C" w:rsidRPr="00167E20" w:rsidRDefault="0000412C" w:rsidP="007212DE">
      <w:pPr>
        <w:spacing w:line="360" w:lineRule="auto"/>
        <w:ind w:firstLine="709"/>
        <w:jc w:val="both"/>
        <w:rPr>
          <w:sz w:val="28"/>
          <w:szCs w:val="28"/>
        </w:rPr>
      </w:pPr>
      <w:r w:rsidRPr="00167E20">
        <w:rPr>
          <w:sz w:val="28"/>
          <w:szCs w:val="28"/>
        </w:rPr>
        <w:t xml:space="preserve">За период с 1991 по 2003 год в республике реформировано 3898 объектов государственной собственности. Из общего числа реформированных государственных предприятий 45,8% преобразованы в открытые акционерные общества, 18,6% – выкуплены коллективами работников, 10,6% – проданы по конкурсу и 25 % – на аукционах. Наиболее динамично реформирование осуществлялось в сфере торговли, общественного питания и бытового обслуживания населения (свыше 75% предприятий, подлежащих реформированию по отраслям). В агропромышленном комплексе преобразовано 56% подлежащих реформированию предприятий. </w:t>
      </w:r>
    </w:p>
    <w:p w:rsidR="0000412C" w:rsidRPr="00167E20" w:rsidRDefault="0000412C" w:rsidP="007212DE">
      <w:pPr>
        <w:spacing w:line="360" w:lineRule="auto"/>
        <w:ind w:firstLine="709"/>
        <w:jc w:val="both"/>
        <w:rPr>
          <w:sz w:val="28"/>
          <w:szCs w:val="28"/>
        </w:rPr>
      </w:pPr>
      <w:r w:rsidRPr="00167E20">
        <w:rPr>
          <w:sz w:val="28"/>
          <w:szCs w:val="28"/>
        </w:rPr>
        <w:t xml:space="preserve">В 2003 году реформировано 215 объектов государственной собственности, в том числе: 57 объектов республиканской и 158 - коммунальной собственности. Из них в промышленности - 31; в строительстве – 17; в торговле, общественном питании и бытовом обслуживании – 74; перерабатывающих сельскохозяйственную продукцию и обслуживающих сельское хозяйство –79. </w:t>
      </w:r>
    </w:p>
    <w:p w:rsidR="0000412C" w:rsidRPr="00167E20" w:rsidRDefault="0000412C" w:rsidP="007212DE">
      <w:pPr>
        <w:spacing w:line="360" w:lineRule="auto"/>
        <w:ind w:firstLine="709"/>
        <w:jc w:val="both"/>
        <w:rPr>
          <w:sz w:val="28"/>
          <w:szCs w:val="28"/>
        </w:rPr>
      </w:pPr>
      <w:r w:rsidRPr="00167E20">
        <w:rPr>
          <w:sz w:val="28"/>
          <w:szCs w:val="28"/>
        </w:rPr>
        <w:t xml:space="preserve">За 10 месяцев 2005 года, сообщает пресс-служба Минэкономики РБ, реформировано 14 объектов, в том числе: 3 объекта республиканской и 11 - коммунальной собственности. </w:t>
      </w:r>
    </w:p>
    <w:p w:rsidR="0000412C" w:rsidRPr="00167E20" w:rsidRDefault="0000412C" w:rsidP="007212DE">
      <w:pPr>
        <w:spacing w:line="360" w:lineRule="auto"/>
        <w:ind w:firstLine="709"/>
        <w:jc w:val="both"/>
        <w:rPr>
          <w:sz w:val="28"/>
          <w:szCs w:val="28"/>
        </w:rPr>
      </w:pPr>
      <w:r w:rsidRPr="00167E20">
        <w:rPr>
          <w:sz w:val="28"/>
          <w:szCs w:val="28"/>
        </w:rPr>
        <w:t>С 1991 года по 1 ноября 2005 года в республике реформировано 4069 объектов госсобственности, в том числе 1065 объектов республиканской и 3004 - коммунальной собственности, сообщили в Министерстве. За этот же период реформировано 211 крупных предприятий с численностью работающих свыше 1000 человек, из них 179 - республиканской собственности. На реформированных предприятиях занято свыше 954 тысяч человек.</w:t>
      </w:r>
    </w:p>
    <w:p w:rsidR="0000412C" w:rsidRPr="00167E20" w:rsidRDefault="0000412C" w:rsidP="007212DE">
      <w:pPr>
        <w:spacing w:line="360" w:lineRule="auto"/>
        <w:ind w:firstLine="709"/>
        <w:jc w:val="both"/>
        <w:rPr>
          <w:sz w:val="28"/>
          <w:szCs w:val="28"/>
        </w:rPr>
      </w:pPr>
      <w:r w:rsidRPr="00167E20">
        <w:rPr>
          <w:sz w:val="28"/>
          <w:szCs w:val="28"/>
        </w:rPr>
        <w:t xml:space="preserve">Законодательством предусматривается многообразие подходов к реформированию государственной собственности. Иностранные инвесторы обладают равными правами с белорусскими юридическими и физическими лицами. </w:t>
      </w:r>
    </w:p>
    <w:p w:rsidR="0000412C" w:rsidRPr="00167E20" w:rsidRDefault="0000412C" w:rsidP="007212DE">
      <w:pPr>
        <w:spacing w:line="360" w:lineRule="auto"/>
        <w:ind w:firstLine="709"/>
        <w:jc w:val="both"/>
        <w:rPr>
          <w:sz w:val="28"/>
          <w:szCs w:val="28"/>
        </w:rPr>
      </w:pPr>
      <w:r w:rsidRPr="00167E20">
        <w:rPr>
          <w:sz w:val="28"/>
          <w:szCs w:val="28"/>
        </w:rPr>
        <w:br/>
      </w:r>
      <w:r w:rsidR="008B208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67.5pt">
            <v:imagedata r:id="rId7" o:title=""/>
          </v:shape>
        </w:pict>
      </w:r>
    </w:p>
    <w:p w:rsidR="00167E20" w:rsidRDefault="00167E20" w:rsidP="00167E20">
      <w:pPr>
        <w:spacing w:line="360" w:lineRule="auto"/>
        <w:ind w:firstLine="709"/>
        <w:jc w:val="both"/>
        <w:rPr>
          <w:sz w:val="28"/>
          <w:szCs w:val="28"/>
        </w:rPr>
      </w:pPr>
    </w:p>
    <w:p w:rsidR="0000412C" w:rsidRPr="00167E20" w:rsidRDefault="0000412C" w:rsidP="00167E20">
      <w:pPr>
        <w:spacing w:line="360" w:lineRule="auto"/>
        <w:ind w:firstLine="709"/>
        <w:jc w:val="both"/>
        <w:rPr>
          <w:sz w:val="28"/>
          <w:szCs w:val="28"/>
        </w:rPr>
      </w:pPr>
      <w:r w:rsidRPr="00167E20">
        <w:rPr>
          <w:sz w:val="28"/>
          <w:szCs w:val="28"/>
        </w:rPr>
        <w:t xml:space="preserve">Продолжается совершенствование нормативно-правовой базы в области приватизации государственного имущества. В парламенте страны находится на рассмотрении проект закона о приватизации. Предлагаемый закон учитывает опыт проведения приватизации стран Центральной и Восточной Европы, России и Украины, разработан с учетом современного положения в сфере имущественных отношений, а также с учетом обеспечения унификации с российским законодательством. </w:t>
      </w:r>
    </w:p>
    <w:p w:rsidR="0000412C" w:rsidRPr="00167E20" w:rsidRDefault="0000412C" w:rsidP="007212DE">
      <w:pPr>
        <w:pStyle w:val="5"/>
        <w:spacing w:before="0" w:beforeAutospacing="0" w:after="0" w:afterAutospacing="0" w:line="360" w:lineRule="auto"/>
        <w:jc w:val="both"/>
        <w:rPr>
          <w:sz w:val="28"/>
          <w:szCs w:val="28"/>
        </w:rPr>
      </w:pPr>
    </w:p>
    <w:p w:rsidR="0000412C" w:rsidRPr="00167E20" w:rsidRDefault="00E84C00" w:rsidP="00E25B5E">
      <w:pPr>
        <w:pStyle w:val="5"/>
        <w:spacing w:before="0" w:beforeAutospacing="0" w:after="0" w:afterAutospacing="0" w:line="360" w:lineRule="auto"/>
        <w:jc w:val="center"/>
        <w:rPr>
          <w:sz w:val="28"/>
          <w:szCs w:val="28"/>
        </w:rPr>
      </w:pPr>
      <w:r w:rsidRPr="00167E20">
        <w:rPr>
          <w:sz w:val="28"/>
          <w:szCs w:val="28"/>
        </w:rPr>
        <w:t>2.</w:t>
      </w:r>
      <w:r w:rsidR="00125DB4">
        <w:rPr>
          <w:sz w:val="28"/>
          <w:szCs w:val="28"/>
        </w:rPr>
        <w:t>2. Этапы разгосударствления и</w:t>
      </w:r>
      <w:r w:rsidR="0000412C" w:rsidRPr="00167E20">
        <w:rPr>
          <w:sz w:val="28"/>
          <w:szCs w:val="28"/>
        </w:rPr>
        <w:t xml:space="preserve"> приватизации</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На законодательном уровне цели и принципы разгосударствления и приватизации были сформулированы еще в </w:t>
      </w:r>
      <w:smartTag w:uri="urn:schemas-microsoft-com:office:smarttags" w:element="metricconverter">
        <w:smartTagPr>
          <w:attr w:name="ProductID" w:val="1991 г"/>
        </w:smartTagPr>
        <w:r w:rsidRPr="00167E20">
          <w:rPr>
            <w:sz w:val="28"/>
            <w:szCs w:val="28"/>
          </w:rPr>
          <w:t>1991 г</w:t>
        </w:r>
      </w:smartTag>
      <w:r w:rsidRPr="00167E20">
        <w:rPr>
          <w:sz w:val="28"/>
          <w:szCs w:val="28"/>
        </w:rPr>
        <w:t xml:space="preserve">. в "Основных концептуальных положениях разгосударствления и приватизации экономики Белорусской ССР". </w:t>
      </w:r>
    </w:p>
    <w:p w:rsidR="0000412C" w:rsidRPr="00167E20" w:rsidRDefault="0000412C" w:rsidP="00965083">
      <w:pPr>
        <w:pStyle w:val="a5"/>
        <w:keepNext/>
        <w:spacing w:before="0" w:beforeAutospacing="0" w:after="0" w:afterAutospacing="0" w:line="360" w:lineRule="auto"/>
        <w:ind w:firstLine="709"/>
        <w:jc w:val="both"/>
        <w:rPr>
          <w:sz w:val="28"/>
          <w:szCs w:val="28"/>
        </w:rPr>
      </w:pPr>
      <w:r w:rsidRPr="00167E20">
        <w:rPr>
          <w:sz w:val="28"/>
          <w:szCs w:val="28"/>
        </w:rPr>
        <w:t xml:space="preserve">Предполагалось с </w:t>
      </w:r>
      <w:smartTag w:uri="urn:schemas-microsoft-com:office:smarttags" w:element="metricconverter">
        <w:smartTagPr>
          <w:attr w:name="ProductID" w:val="1991 г"/>
        </w:smartTagPr>
        <w:r w:rsidRPr="00167E20">
          <w:rPr>
            <w:sz w:val="28"/>
            <w:szCs w:val="28"/>
          </w:rPr>
          <w:t>1991 г</w:t>
        </w:r>
      </w:smartTag>
      <w:r w:rsidRPr="00167E20">
        <w:rPr>
          <w:sz w:val="28"/>
          <w:szCs w:val="28"/>
        </w:rPr>
        <w:t xml:space="preserve">. начать решать следующие задачи: </w:t>
      </w:r>
    </w:p>
    <w:p w:rsidR="0000412C" w:rsidRPr="00167E20" w:rsidRDefault="0000412C" w:rsidP="007212DE">
      <w:pPr>
        <w:numPr>
          <w:ilvl w:val="0"/>
          <w:numId w:val="2"/>
        </w:numPr>
        <w:spacing w:line="360" w:lineRule="auto"/>
        <w:ind w:firstLine="0"/>
        <w:jc w:val="both"/>
        <w:rPr>
          <w:sz w:val="28"/>
          <w:szCs w:val="28"/>
        </w:rPr>
      </w:pPr>
      <w:r w:rsidRPr="00167E20">
        <w:rPr>
          <w:sz w:val="28"/>
          <w:szCs w:val="28"/>
        </w:rPr>
        <w:t xml:space="preserve">сформировать основы для экономической свободы граждан; </w:t>
      </w:r>
    </w:p>
    <w:p w:rsidR="0000412C" w:rsidRPr="00167E20" w:rsidRDefault="0000412C" w:rsidP="007212DE">
      <w:pPr>
        <w:numPr>
          <w:ilvl w:val="0"/>
          <w:numId w:val="2"/>
        </w:numPr>
        <w:spacing w:line="360" w:lineRule="auto"/>
        <w:ind w:firstLine="0"/>
        <w:jc w:val="both"/>
        <w:rPr>
          <w:sz w:val="28"/>
          <w:szCs w:val="28"/>
        </w:rPr>
      </w:pPr>
      <w:r w:rsidRPr="00167E20">
        <w:rPr>
          <w:sz w:val="28"/>
          <w:szCs w:val="28"/>
        </w:rPr>
        <w:t xml:space="preserve">разграничить функции государственного управления и функции непосредственного руководства производственно-хозяйственной деятельностью; </w:t>
      </w:r>
    </w:p>
    <w:p w:rsidR="0000412C" w:rsidRPr="00167E20" w:rsidRDefault="0000412C" w:rsidP="007212DE">
      <w:pPr>
        <w:numPr>
          <w:ilvl w:val="0"/>
          <w:numId w:val="2"/>
        </w:numPr>
        <w:spacing w:line="360" w:lineRule="auto"/>
        <w:ind w:firstLine="0"/>
        <w:jc w:val="both"/>
        <w:rPr>
          <w:sz w:val="28"/>
          <w:szCs w:val="28"/>
        </w:rPr>
      </w:pPr>
      <w:r w:rsidRPr="00167E20">
        <w:rPr>
          <w:sz w:val="28"/>
          <w:szCs w:val="28"/>
        </w:rPr>
        <w:t xml:space="preserve">обеспечить экономическую ответственность товаропроизводителей, адекватную их хозяйственной самостоятельности, повышение на этой основе эффективности и восприимчивости экономики к научно-техническим новациям; </w:t>
      </w:r>
    </w:p>
    <w:p w:rsidR="0000412C" w:rsidRPr="00167E20" w:rsidRDefault="0000412C" w:rsidP="007212DE">
      <w:pPr>
        <w:numPr>
          <w:ilvl w:val="0"/>
          <w:numId w:val="2"/>
        </w:numPr>
        <w:spacing w:line="360" w:lineRule="auto"/>
        <w:ind w:firstLine="0"/>
        <w:jc w:val="both"/>
        <w:rPr>
          <w:sz w:val="28"/>
          <w:szCs w:val="28"/>
        </w:rPr>
      </w:pPr>
      <w:r w:rsidRPr="00167E20">
        <w:rPr>
          <w:sz w:val="28"/>
          <w:szCs w:val="28"/>
        </w:rPr>
        <w:t xml:space="preserve">преодолеть монополизм и создать конкурентную среду для эффективного функционирования экономики; </w:t>
      </w:r>
    </w:p>
    <w:p w:rsidR="0000412C" w:rsidRPr="00167E20" w:rsidRDefault="0000412C" w:rsidP="007212DE">
      <w:pPr>
        <w:numPr>
          <w:ilvl w:val="0"/>
          <w:numId w:val="2"/>
        </w:numPr>
        <w:spacing w:line="360" w:lineRule="auto"/>
        <w:ind w:firstLine="0"/>
        <w:jc w:val="both"/>
        <w:rPr>
          <w:sz w:val="28"/>
          <w:szCs w:val="28"/>
        </w:rPr>
      </w:pPr>
      <w:r w:rsidRPr="00167E20">
        <w:rPr>
          <w:sz w:val="28"/>
          <w:szCs w:val="28"/>
        </w:rPr>
        <w:t xml:space="preserve">сократить государственные расходы на поддержку низкорентабельных и убыточных предприятий: </w:t>
      </w:r>
    </w:p>
    <w:p w:rsidR="0000412C" w:rsidRPr="00167E20" w:rsidRDefault="0000412C" w:rsidP="007212DE">
      <w:pPr>
        <w:numPr>
          <w:ilvl w:val="0"/>
          <w:numId w:val="2"/>
        </w:numPr>
        <w:spacing w:line="360" w:lineRule="auto"/>
        <w:ind w:firstLine="0"/>
        <w:jc w:val="both"/>
        <w:rPr>
          <w:sz w:val="28"/>
          <w:szCs w:val="28"/>
        </w:rPr>
      </w:pPr>
      <w:r w:rsidRPr="00167E20">
        <w:rPr>
          <w:sz w:val="28"/>
          <w:szCs w:val="28"/>
        </w:rPr>
        <w:t xml:space="preserve">расширить сферу использования финансовых средств предприятий и населения для стабилизации денежного обращения.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Государственной программой разгосударствления и приватизации, принятой Верховным Советом Республики Беларусь в июне </w:t>
      </w:r>
      <w:smartTag w:uri="urn:schemas-microsoft-com:office:smarttags" w:element="metricconverter">
        <w:smartTagPr>
          <w:attr w:name="ProductID" w:val="1993 г"/>
        </w:smartTagPr>
        <w:r w:rsidRPr="00167E20">
          <w:rPr>
            <w:sz w:val="28"/>
            <w:szCs w:val="28"/>
          </w:rPr>
          <w:t>1993 г</w:t>
        </w:r>
      </w:smartTag>
      <w:r w:rsidRPr="00167E20">
        <w:rPr>
          <w:sz w:val="28"/>
          <w:szCs w:val="28"/>
        </w:rPr>
        <w:t xml:space="preserve">., было продекларировано, что приватизации подлежит 2/3 стоимости основных фондов предприятий и организаций, при этом 50 % приватизируемого имущества государственных предприятий передается гражданам Республики Беларусь безвозмездно.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В </w:t>
      </w:r>
      <w:smartTag w:uri="urn:schemas-microsoft-com:office:smarttags" w:element="metricconverter">
        <w:smartTagPr>
          <w:attr w:name="ProductID" w:val="1993 г"/>
        </w:smartTagPr>
        <w:r w:rsidRPr="00167E20">
          <w:rPr>
            <w:sz w:val="28"/>
            <w:szCs w:val="28"/>
          </w:rPr>
          <w:t>1993 г</w:t>
        </w:r>
      </w:smartTag>
      <w:r w:rsidRPr="00167E20">
        <w:rPr>
          <w:sz w:val="28"/>
          <w:szCs w:val="28"/>
        </w:rPr>
        <w:t xml:space="preserve">. надлежало приватизировать около 10 %, а в </w:t>
      </w:r>
      <w:smartTag w:uri="urn:schemas-microsoft-com:office:smarttags" w:element="metricconverter">
        <w:smartTagPr>
          <w:attr w:name="ProductID" w:val="1994 г"/>
        </w:smartTagPr>
        <w:r w:rsidRPr="00167E20">
          <w:rPr>
            <w:sz w:val="28"/>
            <w:szCs w:val="28"/>
          </w:rPr>
          <w:t>1994 г</w:t>
        </w:r>
      </w:smartTag>
      <w:r w:rsidRPr="00167E20">
        <w:rPr>
          <w:sz w:val="28"/>
          <w:szCs w:val="28"/>
        </w:rPr>
        <w:t xml:space="preserve">. - около 20 % стоимости основных фондов, подлежащих приватизации, т.е. только за 1993-1994 гг. 30 % госимущества подлежало приватизации.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В соответствии с изменениями, внесенными в Государственную программу в июле </w:t>
      </w:r>
      <w:smartTag w:uri="urn:schemas-microsoft-com:office:smarttags" w:element="metricconverter">
        <w:smartTagPr>
          <w:attr w:name="ProductID" w:val="1996 г"/>
        </w:smartTagPr>
        <w:r w:rsidRPr="00167E20">
          <w:rPr>
            <w:sz w:val="28"/>
            <w:szCs w:val="28"/>
          </w:rPr>
          <w:t>1996 г</w:t>
        </w:r>
      </w:smartTag>
      <w:r w:rsidRPr="00167E20">
        <w:rPr>
          <w:sz w:val="28"/>
          <w:szCs w:val="28"/>
        </w:rPr>
        <w:t xml:space="preserve">., необходимо было: </w:t>
      </w:r>
    </w:p>
    <w:p w:rsidR="0000412C" w:rsidRPr="00167E20" w:rsidRDefault="0000412C" w:rsidP="007212DE">
      <w:pPr>
        <w:numPr>
          <w:ilvl w:val="0"/>
          <w:numId w:val="3"/>
        </w:numPr>
        <w:spacing w:line="360" w:lineRule="auto"/>
        <w:ind w:firstLine="0"/>
        <w:jc w:val="both"/>
        <w:rPr>
          <w:sz w:val="28"/>
          <w:szCs w:val="28"/>
        </w:rPr>
      </w:pPr>
      <w:r w:rsidRPr="00167E20">
        <w:rPr>
          <w:sz w:val="28"/>
          <w:szCs w:val="28"/>
        </w:rPr>
        <w:t xml:space="preserve">до конца </w:t>
      </w:r>
      <w:smartTag w:uri="urn:schemas-microsoft-com:office:smarttags" w:element="metricconverter">
        <w:smartTagPr>
          <w:attr w:name="ProductID" w:val="1997 г"/>
        </w:smartTagPr>
        <w:r w:rsidRPr="00167E20">
          <w:rPr>
            <w:sz w:val="28"/>
            <w:szCs w:val="28"/>
          </w:rPr>
          <w:t>1997 г</w:t>
        </w:r>
      </w:smartTag>
      <w:r w:rsidRPr="00167E20">
        <w:rPr>
          <w:sz w:val="28"/>
          <w:szCs w:val="28"/>
        </w:rPr>
        <w:t xml:space="preserve">. завершить разгосударствление предприятий строительства и строительных материалов, лесной и деревообрабатывающей промышленности, а также предприятий, перерабатывающих сельскохозяйственную продукцию и обслуживающих сельское хозяйство; </w:t>
      </w:r>
    </w:p>
    <w:p w:rsidR="0000412C" w:rsidRPr="00167E20" w:rsidRDefault="0000412C" w:rsidP="007212DE">
      <w:pPr>
        <w:numPr>
          <w:ilvl w:val="0"/>
          <w:numId w:val="3"/>
        </w:numPr>
        <w:spacing w:line="360" w:lineRule="auto"/>
        <w:ind w:firstLine="0"/>
        <w:jc w:val="both"/>
        <w:rPr>
          <w:sz w:val="28"/>
          <w:szCs w:val="28"/>
        </w:rPr>
      </w:pPr>
      <w:r w:rsidRPr="00167E20">
        <w:rPr>
          <w:sz w:val="28"/>
          <w:szCs w:val="28"/>
        </w:rPr>
        <w:t xml:space="preserve">до конца </w:t>
      </w:r>
      <w:smartTag w:uri="urn:schemas-microsoft-com:office:smarttags" w:element="metricconverter">
        <w:smartTagPr>
          <w:attr w:name="ProductID" w:val="1997 г"/>
        </w:smartTagPr>
        <w:r w:rsidRPr="00167E20">
          <w:rPr>
            <w:sz w:val="28"/>
            <w:szCs w:val="28"/>
          </w:rPr>
          <w:t>1997 г</w:t>
        </w:r>
      </w:smartTag>
      <w:r w:rsidRPr="00167E20">
        <w:rPr>
          <w:sz w:val="28"/>
          <w:szCs w:val="28"/>
        </w:rPr>
        <w:t xml:space="preserve">. завершить приватизацию государственных предприятий торговли, общественного питания и бытового обслуживания; </w:t>
      </w:r>
    </w:p>
    <w:p w:rsidR="0000412C" w:rsidRPr="00167E20" w:rsidRDefault="0000412C" w:rsidP="007212DE">
      <w:pPr>
        <w:numPr>
          <w:ilvl w:val="0"/>
          <w:numId w:val="3"/>
        </w:numPr>
        <w:spacing w:line="360" w:lineRule="auto"/>
        <w:ind w:firstLine="0"/>
        <w:jc w:val="both"/>
        <w:rPr>
          <w:sz w:val="28"/>
          <w:szCs w:val="28"/>
        </w:rPr>
      </w:pPr>
      <w:r w:rsidRPr="00167E20">
        <w:rPr>
          <w:sz w:val="28"/>
          <w:szCs w:val="28"/>
        </w:rPr>
        <w:t xml:space="preserve">до 1 июля </w:t>
      </w:r>
      <w:smartTag w:uri="urn:schemas-microsoft-com:office:smarttags" w:element="metricconverter">
        <w:smartTagPr>
          <w:attr w:name="ProductID" w:val="1999 г"/>
        </w:smartTagPr>
        <w:r w:rsidRPr="00167E20">
          <w:rPr>
            <w:sz w:val="28"/>
            <w:szCs w:val="28"/>
          </w:rPr>
          <w:t>1999 г</w:t>
        </w:r>
      </w:smartTag>
      <w:r w:rsidRPr="00167E20">
        <w:rPr>
          <w:sz w:val="28"/>
          <w:szCs w:val="28"/>
        </w:rPr>
        <w:t xml:space="preserve">. завершить безвозмездную приватизацию.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Анализ исполнения вышеуказанных документов приводит к неутешительным выводам. Спустя 8 лет от начала приватизации, 6 лет после принятия законов о приватизации и Государственной программы, разгосударствлено всего около 26% предприятий. При этом фактически состоялась лишь передача от государства физическим и юридическим лицам функций непосредственного управления хозяйствующими субъектами.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Приватизация, то есть приобретение физическими и юридическими лицами права собственности на объекты, принадлежащие государству, осуществлена в значительно меньших объемах. </w:t>
      </w:r>
    </w:p>
    <w:p w:rsidR="0000412C" w:rsidRDefault="0000412C" w:rsidP="007212DE">
      <w:pPr>
        <w:pStyle w:val="a5"/>
        <w:spacing w:before="0" w:beforeAutospacing="0" w:after="0" w:afterAutospacing="0" w:line="360" w:lineRule="auto"/>
        <w:ind w:firstLine="709"/>
        <w:jc w:val="both"/>
        <w:rPr>
          <w:sz w:val="28"/>
          <w:szCs w:val="28"/>
        </w:rPr>
      </w:pPr>
      <w:r w:rsidRPr="00167E20">
        <w:rPr>
          <w:sz w:val="28"/>
          <w:szCs w:val="28"/>
        </w:rPr>
        <w:t>Объем разгосударствления и приватизации относительно общего количества государственных предприятий характеризуется следующим образом:</w:t>
      </w:r>
    </w:p>
    <w:p w:rsidR="00167E20" w:rsidRPr="00167E20" w:rsidRDefault="00167E20" w:rsidP="00167E20">
      <w:pPr>
        <w:pStyle w:val="a5"/>
        <w:spacing w:before="0" w:beforeAutospacing="0" w:after="0" w:afterAutospacing="0" w:line="360" w:lineRule="auto"/>
        <w:ind w:firstLine="709"/>
        <w:jc w:val="right"/>
        <w:rPr>
          <w:b/>
          <w:sz w:val="28"/>
          <w:szCs w:val="28"/>
        </w:rPr>
      </w:pPr>
      <w:r w:rsidRPr="00167E20">
        <w:rPr>
          <w:b/>
          <w:sz w:val="28"/>
          <w:szCs w:val="28"/>
        </w:rPr>
        <w:t>Таблица 1.</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772"/>
        <w:gridCol w:w="1730"/>
        <w:gridCol w:w="805"/>
        <w:gridCol w:w="1936"/>
        <w:gridCol w:w="2483"/>
        <w:gridCol w:w="2002"/>
      </w:tblGrid>
      <w:tr w:rsidR="0000412C" w:rsidRPr="00167E20">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b/>
                <w:bCs/>
                <w:sz w:val="28"/>
                <w:szCs w:val="28"/>
              </w:rPr>
            </w:pPr>
            <w:r w:rsidRPr="00167E20">
              <w:rPr>
                <w:b/>
                <w:bCs/>
                <w:sz w:val="28"/>
                <w:szCs w:val="28"/>
              </w:rPr>
              <w:t>№п/п</w:t>
            </w:r>
          </w:p>
        </w:tc>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b/>
                <w:bCs/>
                <w:sz w:val="28"/>
                <w:szCs w:val="28"/>
              </w:rPr>
            </w:pPr>
            <w:r w:rsidRPr="00167E20">
              <w:rPr>
                <w:b/>
                <w:bCs/>
                <w:sz w:val="28"/>
                <w:szCs w:val="28"/>
              </w:rPr>
              <w:t>Республика, область, город</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b/>
                <w:bCs/>
                <w:sz w:val="28"/>
                <w:szCs w:val="28"/>
              </w:rPr>
            </w:pPr>
            <w:r w:rsidRPr="00167E20">
              <w:rPr>
                <w:b/>
                <w:bCs/>
                <w:sz w:val="28"/>
                <w:szCs w:val="28"/>
              </w:rPr>
              <w:t>Кол-во государственных предприятий</w:t>
            </w:r>
          </w:p>
        </w:tc>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b/>
                <w:bCs/>
                <w:sz w:val="28"/>
                <w:szCs w:val="28"/>
              </w:rPr>
            </w:pPr>
            <w:r w:rsidRPr="00167E20">
              <w:rPr>
                <w:b/>
                <w:bCs/>
                <w:sz w:val="28"/>
                <w:szCs w:val="28"/>
              </w:rPr>
              <w:t>Разгосударствле-но и привати-зировано за 1991-1998 гг. гг.</w:t>
            </w:r>
          </w:p>
        </w:tc>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b/>
                <w:bCs/>
                <w:sz w:val="28"/>
                <w:szCs w:val="28"/>
              </w:rPr>
            </w:pPr>
            <w:r w:rsidRPr="00167E20">
              <w:rPr>
                <w:b/>
                <w:bCs/>
                <w:sz w:val="28"/>
                <w:szCs w:val="28"/>
              </w:rPr>
              <w:t>% от кол-ва государственных предприятий</w:t>
            </w:r>
          </w:p>
        </w:tc>
      </w:tr>
      <w:tr w:rsidR="0000412C" w:rsidRPr="00167E2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b/>
                <w:bCs/>
                <w:sz w:val="28"/>
                <w:szCs w:val="28"/>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b/>
                <w:bCs/>
                <w:sz w:val="28"/>
                <w:szCs w:val="28"/>
              </w:rPr>
            </w:pP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b/>
                <w:bCs/>
                <w:sz w:val="28"/>
                <w:szCs w:val="28"/>
              </w:rPr>
            </w:pPr>
            <w:r w:rsidRPr="00167E20">
              <w:rPr>
                <w:b/>
                <w:bCs/>
                <w:sz w:val="28"/>
                <w:szCs w:val="28"/>
              </w:rPr>
              <w:t>всего</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b/>
                <w:bCs/>
                <w:sz w:val="28"/>
                <w:szCs w:val="28"/>
              </w:rPr>
            </w:pPr>
            <w:r w:rsidRPr="00167E20">
              <w:rPr>
                <w:b/>
                <w:bCs/>
                <w:sz w:val="28"/>
                <w:szCs w:val="28"/>
              </w:rPr>
              <w:t>в т.ч. респ./коммун.</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b/>
                <w:bCs/>
                <w:sz w:val="28"/>
                <w:szCs w:val="28"/>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b/>
                <w:bCs/>
                <w:sz w:val="28"/>
                <w:szCs w:val="28"/>
              </w:rPr>
            </w:pPr>
          </w:p>
        </w:tc>
      </w:tr>
      <w:tr w:rsidR="0000412C" w:rsidRPr="00167E2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Брестская обл.</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1632</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552/1080</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424</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25,6</w:t>
            </w:r>
          </w:p>
        </w:tc>
      </w:tr>
      <w:tr w:rsidR="0000412C" w:rsidRPr="00167E2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Витебская обл.</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1920</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606/1314</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284</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14,79</w:t>
            </w:r>
          </w:p>
        </w:tc>
      </w:tr>
      <w:tr w:rsidR="0000412C" w:rsidRPr="00167E2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Гомельская обл.</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1997</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675/1322</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457</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22,88</w:t>
            </w:r>
          </w:p>
        </w:tc>
      </w:tr>
      <w:tr w:rsidR="0000412C" w:rsidRPr="00167E2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Гродненская обл.</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1401</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438/963</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497</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35,47</w:t>
            </w:r>
          </w:p>
        </w:tc>
      </w:tr>
      <w:tr w:rsidR="0000412C" w:rsidRPr="00167E2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5.</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г. Минск</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2002</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1282/720</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623</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31,12</w:t>
            </w:r>
          </w:p>
        </w:tc>
      </w:tr>
      <w:tr w:rsidR="0000412C" w:rsidRPr="00167E2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6.</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Минская обл.</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1375</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522/853</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461</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33,52</w:t>
            </w:r>
          </w:p>
        </w:tc>
      </w:tr>
      <w:tr w:rsidR="0000412C" w:rsidRPr="00167E2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7.</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Могилевская обл.</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1663</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500/1163</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364</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21,88</w:t>
            </w:r>
          </w:p>
        </w:tc>
      </w:tr>
      <w:tr w:rsidR="0000412C" w:rsidRPr="00167E20">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ИТОГО:</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11990</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4575/7415</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3110</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25,9</w:t>
            </w:r>
          </w:p>
        </w:tc>
      </w:tr>
    </w:tbl>
    <w:p w:rsidR="0000412C" w:rsidRDefault="0000412C" w:rsidP="00167E20">
      <w:pPr>
        <w:pStyle w:val="a5"/>
        <w:spacing w:before="0" w:beforeAutospacing="0" w:after="0" w:afterAutospacing="0" w:line="360" w:lineRule="auto"/>
        <w:ind w:firstLine="709"/>
        <w:jc w:val="both"/>
        <w:rPr>
          <w:sz w:val="28"/>
          <w:szCs w:val="28"/>
        </w:rPr>
      </w:pPr>
      <w:r w:rsidRPr="00167E20">
        <w:rPr>
          <w:sz w:val="28"/>
          <w:szCs w:val="28"/>
        </w:rPr>
        <w:t>Не достигнуты намеченные Государственной программой объемы приватизации торговли, общественного питания и бытового обслуживания:</w:t>
      </w:r>
    </w:p>
    <w:p w:rsidR="00167E20" w:rsidRPr="009B6B1D" w:rsidRDefault="00167E20" w:rsidP="00167E20">
      <w:pPr>
        <w:pStyle w:val="a5"/>
        <w:spacing w:before="0" w:beforeAutospacing="0" w:after="0" w:afterAutospacing="0" w:line="360" w:lineRule="auto"/>
        <w:jc w:val="right"/>
        <w:rPr>
          <w:b/>
          <w:sz w:val="28"/>
          <w:szCs w:val="28"/>
        </w:rPr>
      </w:pPr>
      <w:r w:rsidRPr="009B6B1D">
        <w:rPr>
          <w:b/>
          <w:sz w:val="28"/>
          <w:szCs w:val="28"/>
        </w:rPr>
        <w:t>Таблица 2.</w:t>
      </w:r>
    </w:p>
    <w:tbl>
      <w:tblPr>
        <w:tblW w:w="4834" w:type="pct"/>
        <w:tblCellSpacing w:w="0"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1697"/>
        <w:gridCol w:w="1989"/>
        <w:gridCol w:w="1638"/>
        <w:gridCol w:w="2328"/>
        <w:gridCol w:w="1753"/>
      </w:tblGrid>
      <w:tr w:rsidR="0000412C" w:rsidRPr="00167E20">
        <w:trPr>
          <w:tblCellSpacing w:w="0" w:type="dxa"/>
        </w:trPr>
        <w:tc>
          <w:tcPr>
            <w:tcW w:w="1697" w:type="dxa"/>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b/>
                <w:bCs/>
              </w:rPr>
            </w:pPr>
            <w:r w:rsidRPr="00167E20">
              <w:rPr>
                <w:b/>
                <w:bCs/>
              </w:rPr>
              <w:t>Наименование отрасли</w:t>
            </w:r>
          </w:p>
        </w:tc>
        <w:tc>
          <w:tcPr>
            <w:tcW w:w="1989" w:type="dxa"/>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b/>
                <w:bCs/>
              </w:rPr>
            </w:pPr>
            <w:r w:rsidRPr="00167E20">
              <w:rPr>
                <w:b/>
                <w:bCs/>
              </w:rPr>
              <w:t xml:space="preserve">Необходимо было приватизировать до конца </w:t>
            </w:r>
            <w:smartTag w:uri="urn:schemas-microsoft-com:office:smarttags" w:element="metricconverter">
              <w:smartTagPr>
                <w:attr w:name="ProductID" w:val="1998 г"/>
              </w:smartTagPr>
              <w:r w:rsidRPr="00167E20">
                <w:rPr>
                  <w:b/>
                  <w:bCs/>
                </w:rPr>
                <w:t>1998 г</w:t>
              </w:r>
            </w:smartTag>
            <w:r w:rsidRPr="00167E20">
              <w:rPr>
                <w:b/>
                <w:bCs/>
              </w:rPr>
              <w:t>.</w:t>
            </w:r>
          </w:p>
        </w:tc>
        <w:tc>
          <w:tcPr>
            <w:tcW w:w="1638" w:type="dxa"/>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b/>
                <w:bCs/>
              </w:rPr>
            </w:pPr>
            <w:r w:rsidRPr="00167E20">
              <w:rPr>
                <w:b/>
                <w:bCs/>
              </w:rPr>
              <w:t>Кол-во объектов, подлежащих приватизации</w:t>
            </w:r>
          </w:p>
        </w:tc>
        <w:tc>
          <w:tcPr>
            <w:tcW w:w="2328" w:type="dxa"/>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b/>
                <w:bCs/>
              </w:rPr>
            </w:pPr>
            <w:r w:rsidRPr="00167E20">
              <w:rPr>
                <w:b/>
                <w:bCs/>
              </w:rPr>
              <w:t>Кол-во объектов, приватизированных за 1991-98 гг.</w:t>
            </w:r>
          </w:p>
        </w:tc>
        <w:tc>
          <w:tcPr>
            <w:tcW w:w="1753" w:type="dxa"/>
            <w:tcBorders>
              <w:top w:val="outset" w:sz="6" w:space="0" w:color="000000"/>
              <w:left w:val="outset" w:sz="6" w:space="0" w:color="000000"/>
              <w:bottom w:val="outset" w:sz="6" w:space="0" w:color="000000"/>
              <w:right w:val="outset" w:sz="6" w:space="0" w:color="000000"/>
            </w:tcBorders>
            <w:vAlign w:val="center"/>
          </w:tcPr>
          <w:p w:rsidR="0000412C" w:rsidRPr="00167E20" w:rsidRDefault="0088114D" w:rsidP="007212DE">
            <w:pPr>
              <w:spacing w:line="360" w:lineRule="auto"/>
              <w:jc w:val="both"/>
              <w:rPr>
                <w:b/>
                <w:bCs/>
              </w:rPr>
            </w:pPr>
            <w:r>
              <w:rPr>
                <w:b/>
                <w:bCs/>
              </w:rPr>
              <w:t>Удельный вес при</w:t>
            </w:r>
            <w:r w:rsidR="0000412C" w:rsidRPr="00167E20">
              <w:rPr>
                <w:b/>
                <w:bCs/>
              </w:rPr>
              <w:t>ватизированных объектов, в % .</w:t>
            </w:r>
          </w:p>
        </w:tc>
      </w:tr>
      <w:tr w:rsidR="0000412C" w:rsidRPr="00167E20">
        <w:trPr>
          <w:tblCellSpacing w:w="0" w:type="dxa"/>
        </w:trPr>
        <w:tc>
          <w:tcPr>
            <w:tcW w:w="1697" w:type="dxa"/>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pPr>
            <w:r w:rsidRPr="00167E20">
              <w:t>Торговля</w:t>
            </w:r>
          </w:p>
        </w:tc>
        <w:tc>
          <w:tcPr>
            <w:tcW w:w="1989" w:type="dxa"/>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pPr>
            <w:r w:rsidRPr="00167E20">
              <w:t>100 %</w:t>
            </w:r>
          </w:p>
        </w:tc>
        <w:tc>
          <w:tcPr>
            <w:tcW w:w="1638" w:type="dxa"/>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pPr>
            <w:r w:rsidRPr="00167E20">
              <w:t>1420</w:t>
            </w:r>
          </w:p>
        </w:tc>
        <w:tc>
          <w:tcPr>
            <w:tcW w:w="2328" w:type="dxa"/>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pPr>
            <w:r w:rsidRPr="00167E20">
              <w:t>937</w:t>
            </w:r>
          </w:p>
        </w:tc>
        <w:tc>
          <w:tcPr>
            <w:tcW w:w="1753" w:type="dxa"/>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pPr>
            <w:r w:rsidRPr="00167E20">
              <w:t>66</w:t>
            </w:r>
          </w:p>
        </w:tc>
      </w:tr>
      <w:tr w:rsidR="0000412C" w:rsidRPr="00167E20">
        <w:trPr>
          <w:tblCellSpacing w:w="0" w:type="dxa"/>
        </w:trPr>
        <w:tc>
          <w:tcPr>
            <w:tcW w:w="1697" w:type="dxa"/>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pPr>
            <w:r w:rsidRPr="00167E20">
              <w:t>Общественное питание</w:t>
            </w:r>
          </w:p>
        </w:tc>
        <w:tc>
          <w:tcPr>
            <w:tcW w:w="1989" w:type="dxa"/>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pPr>
            <w:r w:rsidRPr="00167E20">
              <w:t>100 %</w:t>
            </w:r>
          </w:p>
        </w:tc>
        <w:tc>
          <w:tcPr>
            <w:tcW w:w="1638" w:type="dxa"/>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pPr>
            <w:r w:rsidRPr="00167E20">
              <w:t>350</w:t>
            </w:r>
          </w:p>
        </w:tc>
        <w:tc>
          <w:tcPr>
            <w:tcW w:w="2328" w:type="dxa"/>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pPr>
            <w:r w:rsidRPr="00167E20">
              <w:t>157</w:t>
            </w:r>
          </w:p>
        </w:tc>
        <w:tc>
          <w:tcPr>
            <w:tcW w:w="1753" w:type="dxa"/>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pPr>
            <w:r w:rsidRPr="00167E20">
              <w:t>45</w:t>
            </w:r>
          </w:p>
        </w:tc>
      </w:tr>
      <w:tr w:rsidR="0000412C" w:rsidRPr="00167E20">
        <w:trPr>
          <w:tblCellSpacing w:w="0" w:type="dxa"/>
        </w:trPr>
        <w:tc>
          <w:tcPr>
            <w:tcW w:w="1697" w:type="dxa"/>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pPr>
            <w:r w:rsidRPr="00167E20">
              <w:t>Бытовое обслуживание</w:t>
            </w:r>
          </w:p>
        </w:tc>
        <w:tc>
          <w:tcPr>
            <w:tcW w:w="1989" w:type="dxa"/>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pPr>
            <w:r w:rsidRPr="00167E20">
              <w:t>100 %</w:t>
            </w:r>
          </w:p>
        </w:tc>
        <w:tc>
          <w:tcPr>
            <w:tcW w:w="1638" w:type="dxa"/>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pPr>
            <w:r w:rsidRPr="00167E20">
              <w:t>1031</w:t>
            </w:r>
          </w:p>
        </w:tc>
        <w:tc>
          <w:tcPr>
            <w:tcW w:w="2328" w:type="dxa"/>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pPr>
            <w:r w:rsidRPr="00167E20">
              <w:t>360</w:t>
            </w:r>
          </w:p>
        </w:tc>
        <w:tc>
          <w:tcPr>
            <w:tcW w:w="1753" w:type="dxa"/>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pPr>
            <w:r w:rsidRPr="00167E20">
              <w:t>35</w:t>
            </w:r>
          </w:p>
        </w:tc>
      </w:tr>
    </w:tbl>
    <w:p w:rsidR="0000412C" w:rsidRDefault="0000412C" w:rsidP="0088114D">
      <w:pPr>
        <w:pStyle w:val="a5"/>
        <w:spacing w:before="0" w:beforeAutospacing="0" w:after="0" w:afterAutospacing="0" w:line="360" w:lineRule="auto"/>
        <w:ind w:firstLine="709"/>
        <w:jc w:val="both"/>
        <w:rPr>
          <w:sz w:val="28"/>
          <w:szCs w:val="28"/>
        </w:rPr>
      </w:pPr>
      <w:r w:rsidRPr="00167E20">
        <w:rPr>
          <w:sz w:val="28"/>
          <w:szCs w:val="28"/>
        </w:rPr>
        <w:t>Но наиболее драматичная ситуация с безвозмездной приватизацией, которую в соответствии с Госпрограммой необходимо было завершить до 1 июля 1999г.</w:t>
      </w:r>
    </w:p>
    <w:p w:rsidR="00167E20" w:rsidRPr="00167E20" w:rsidRDefault="00167E20" w:rsidP="00167E20">
      <w:pPr>
        <w:pStyle w:val="a5"/>
        <w:spacing w:before="0" w:beforeAutospacing="0" w:after="0" w:afterAutospacing="0" w:line="360" w:lineRule="auto"/>
        <w:jc w:val="right"/>
        <w:rPr>
          <w:b/>
          <w:sz w:val="28"/>
          <w:szCs w:val="28"/>
        </w:rPr>
      </w:pPr>
      <w:r w:rsidRPr="00167E20">
        <w:rPr>
          <w:b/>
          <w:sz w:val="28"/>
          <w:szCs w:val="28"/>
        </w:rPr>
        <w:t>Таблица 3.</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7437"/>
        <w:gridCol w:w="2291"/>
      </w:tblGrid>
      <w:tr w:rsidR="0000412C" w:rsidRPr="00167E2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b/>
                <w:bCs/>
                <w:sz w:val="28"/>
                <w:szCs w:val="28"/>
              </w:rPr>
            </w:pPr>
            <w:r w:rsidRPr="00167E20">
              <w:rPr>
                <w:b/>
                <w:bCs/>
                <w:sz w:val="28"/>
                <w:szCs w:val="28"/>
              </w:rPr>
              <w:t>Показатели</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b/>
                <w:bCs/>
                <w:sz w:val="28"/>
                <w:szCs w:val="28"/>
              </w:rPr>
            </w:pPr>
            <w:r w:rsidRPr="00167E20">
              <w:rPr>
                <w:b/>
                <w:bCs/>
                <w:sz w:val="28"/>
                <w:szCs w:val="28"/>
              </w:rPr>
              <w:t>Всего по республике</w:t>
            </w:r>
          </w:p>
        </w:tc>
      </w:tr>
      <w:tr w:rsidR="0000412C" w:rsidRPr="00167E2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1. Кол-во граждан, имевших право на получение ИПЧ, млн. чел.</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7,833</w:t>
            </w:r>
          </w:p>
        </w:tc>
      </w:tr>
      <w:tr w:rsidR="0000412C" w:rsidRPr="00167E2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2. Кол-во граждан, получивших сертификаты, млн. чел.</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4,872</w:t>
            </w:r>
          </w:p>
        </w:tc>
      </w:tr>
      <w:tr w:rsidR="0000412C" w:rsidRPr="00167E2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3. Общее кол-во чеков по выданным сертификатам, млн. шт.</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425,327</w:t>
            </w:r>
          </w:p>
        </w:tc>
      </w:tr>
      <w:tr w:rsidR="0000412C" w:rsidRPr="00167E2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4. Кол-во использованных чеков, млн. шт.</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114,460</w:t>
            </w:r>
          </w:p>
        </w:tc>
      </w:tr>
      <w:tr w:rsidR="0000412C" w:rsidRPr="00167E2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5. Остаток чеков на счетах, млн. шт., в т.ч.:</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311,957</w:t>
            </w:r>
          </w:p>
        </w:tc>
      </w:tr>
      <w:tr w:rsidR="0000412C" w:rsidRPr="00167E2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физических лиц</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295,295</w:t>
            </w:r>
          </w:p>
        </w:tc>
      </w:tr>
      <w:tr w:rsidR="0000412C" w:rsidRPr="00167E2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6. Коэффициент обеспеченности остатков на счетах</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0,27</w:t>
            </w:r>
          </w:p>
        </w:tc>
      </w:tr>
      <w:tr w:rsidR="0000412C" w:rsidRPr="00167E2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7. Неиспользованная имущественная квота, млн. чеков</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271,944</w:t>
            </w:r>
          </w:p>
        </w:tc>
      </w:tr>
      <w:tr w:rsidR="0000412C" w:rsidRPr="00167E2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8. Коэффициент обеспеченности неиспользованной имущественной квоты</w:t>
            </w:r>
          </w:p>
        </w:tc>
        <w:tc>
          <w:tcPr>
            <w:tcW w:w="0" w:type="auto"/>
            <w:tcBorders>
              <w:top w:val="outset" w:sz="6" w:space="0" w:color="000000"/>
              <w:left w:val="outset" w:sz="6" w:space="0" w:color="000000"/>
              <w:bottom w:val="outset" w:sz="6" w:space="0" w:color="000000"/>
              <w:right w:val="outset" w:sz="6" w:space="0" w:color="000000"/>
            </w:tcBorders>
            <w:vAlign w:val="center"/>
          </w:tcPr>
          <w:p w:rsidR="0000412C" w:rsidRPr="00167E20" w:rsidRDefault="0000412C" w:rsidP="007212DE">
            <w:pPr>
              <w:spacing w:line="360" w:lineRule="auto"/>
              <w:jc w:val="both"/>
              <w:rPr>
                <w:sz w:val="28"/>
                <w:szCs w:val="28"/>
              </w:rPr>
            </w:pPr>
            <w:r w:rsidRPr="00167E20">
              <w:rPr>
                <w:sz w:val="28"/>
                <w:szCs w:val="28"/>
              </w:rPr>
              <w:t>0,31</w:t>
            </w:r>
          </w:p>
        </w:tc>
      </w:tr>
    </w:tbl>
    <w:p w:rsidR="0000412C" w:rsidRPr="00167E20" w:rsidRDefault="0000412C" w:rsidP="007212DE">
      <w:pPr>
        <w:pStyle w:val="a5"/>
        <w:spacing w:before="0" w:beforeAutospacing="0" w:after="0" w:afterAutospacing="0" w:line="360" w:lineRule="auto"/>
        <w:ind w:firstLine="709"/>
        <w:jc w:val="both"/>
        <w:rPr>
          <w:sz w:val="28"/>
          <w:szCs w:val="28"/>
        </w:rPr>
      </w:pP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Однако к настоящему времени реформа государственной собственности пока не оказала ощутимого воздействия на экономику в плане ее стабилизации, повышения инвестиционной активности и благосостояния основной массы населения.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Во многом это связано с затянувшимся на три года (1991-1993 гг.) процессом создания правовой основы приватизации государственной собственности. Органы государственной власти в течение того времени не смогли принять и активно донести до населения согласованный порядок и упрощенные процедуры процесса массовой приватизации. Не смогли убедить общественность важности учета фактора времени в столь важном процессе.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В результате, Мингосимушество и другие органы приватизации, не имея поддержки общественности, подвергались яростным нападкам противников рыночных реформ, а приватизация, являющаяся во всех постсоциалистических странах символом перемен, в нашей республике стала предметом нападок.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Из-за неотработанности правовых процедур, разного толкования законов, связанных с разгосударствлением и приватизацией, процесс реформирования госсобственности приостанавливался многократно. Слабо поставленная информационная и пропагандистская работа, недостаточно активное продвижение ярких положительных примеров, дискредитация или непонимание отдельными органами власти самой идеи приватизации создали у общественности негативное отношение к реформированию госсобственности.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Через восемь лет после начала разгосударствления и приватизации, сам процесс преобразований госпредприятий попал в центр замкнутого круга. С одной стороны, кризисное состояние государственного сектора экономики требует его немедленной приватизации. С другой стороны, решительное преобразование госсектора в условиях кризиса крайне затруднено, так как инфляция, усиливаемая скрытой и структурной безработицей, привела к обесцениванию финансовых ресурсов как предприятий, так и населения, что тормозит проведение активной приватизации. </w:t>
      </w:r>
    </w:p>
    <w:p w:rsidR="0000412C" w:rsidRPr="00167E20" w:rsidRDefault="0000412C" w:rsidP="007212DE">
      <w:pPr>
        <w:pStyle w:val="5"/>
        <w:spacing w:before="0" w:beforeAutospacing="0" w:after="0" w:afterAutospacing="0" w:line="360" w:lineRule="auto"/>
        <w:jc w:val="both"/>
        <w:rPr>
          <w:sz w:val="28"/>
          <w:szCs w:val="28"/>
        </w:rPr>
      </w:pPr>
    </w:p>
    <w:p w:rsidR="0000412C" w:rsidRPr="00167E20" w:rsidRDefault="00E84C00" w:rsidP="00E25B5E">
      <w:pPr>
        <w:pStyle w:val="5"/>
        <w:spacing w:before="0" w:beforeAutospacing="0" w:after="0" w:afterAutospacing="0" w:line="360" w:lineRule="auto"/>
        <w:jc w:val="center"/>
        <w:rPr>
          <w:sz w:val="28"/>
          <w:szCs w:val="28"/>
        </w:rPr>
      </w:pPr>
      <w:r w:rsidRPr="00167E20">
        <w:rPr>
          <w:sz w:val="28"/>
          <w:szCs w:val="28"/>
        </w:rPr>
        <w:t>2.3</w:t>
      </w:r>
      <w:r w:rsidR="0000412C" w:rsidRPr="00167E20">
        <w:rPr>
          <w:sz w:val="28"/>
          <w:szCs w:val="28"/>
        </w:rPr>
        <w:t>. Основные подходы к ра</w:t>
      </w:r>
      <w:r w:rsidR="00E25B5E" w:rsidRPr="00167E20">
        <w:rPr>
          <w:sz w:val="28"/>
          <w:szCs w:val="28"/>
        </w:rPr>
        <w:t>згосударствлению и приватизации</w:t>
      </w:r>
      <w:r w:rsidR="00E25B5E" w:rsidRPr="00167E20">
        <w:rPr>
          <w:sz w:val="28"/>
          <w:szCs w:val="28"/>
        </w:rPr>
        <w:br/>
      </w:r>
      <w:r w:rsidR="0000412C" w:rsidRPr="00167E20">
        <w:rPr>
          <w:sz w:val="28"/>
          <w:szCs w:val="28"/>
        </w:rPr>
        <w:t>в Республике Беларусь</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Основными способами приватизации в Республике Беларусь являются конкурсная или аукционная продажа объектов коммунальной собственности и небольших предприятий республиканской собственности.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Разгосударствление осуществляется, в основном, путем преобразования средних и крупных предприятий в открытые акционерные общества с последующей продажей акций за деньги и за чеки.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При преобразовании госпредприятий в акционерные общества выполняются все необходимые условия: принятие устава, занесение в реестр, создание наблюдательного совета, назначение коммерческого руководства, составление вступительного баланса, разработка концепции развития предприятия.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Эта работа огромного масштаба позволит предотвратить растаскивание государственного имущества и создать предпосылки для продажи предприятий новым энергичным собственникам посредством продажи акций.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В республике продекларированы условия для внесения инвестиций и банковских капиталов в приватизируемые предприятия с целью их оживления и реструктуризации в постприватизационный период. Учредителями открытых акционерных обществ, создаваемых на базе государственных предприятий, наряду с Мингосимуществом, могут выступать иностранные инвесторы или кредиторы предприятия, которые с целью увеличения уставных капиталов этих обществ вносят принадлежащее им имущество или денежные средства.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Держателем пакета акций государства в уставном капитале акционерного общества является Мингосимущество в лице Комитета по ценным бумагам.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Основными направлениями приспособления к рыночным условиям в постприватизационный период для реформированных предприятий становится реструктуризация, изменение системы менеджмента, привлечение инвестиционного капитала.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Проблема реструктуризации остается одной из сложнейших. Это связано с необходимостью переориентации предприятия в таких аспектах, как ведение финансовой деятельности, формирование новой структуры управления, а также, при необходимости, перепрофилирование хозяйственной деятельности.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В настоящее время реструктуризация рассматривается как средство для придания привлекательности тому или иному объекту со стороны потенциальных инвесторов. Программа приватизации предусматривает проведение реструктуризации перед предложением тех или иных объектов к продаже для того, чтобы привлечь к покупке потенциальных инвесторов.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Зарубежный опыт подсказывает, что большинство крупнейших зарубежных корпораций фактически являются объединениями десятков предприятий. Наиболее известные типы и формы нынешних стратегических альянсов в мире бизнеса - это холдинговые компании, консорциумы, конгломераты. Создание подобных организаций, союзов способствует объединению стратегических ресурсов и распределению экономического риска. Побуждает к единению и желание освоить новые рынки, приобрести те или иные преимущества в состязании со своими конкурентами. Стратегические альянсы фирм значительно облегчают бремя риска для их участников, а обмен знаниями обеспечивает более стабильный и достаточно прогнозируемый доход.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Эффективность приватизационного процесса напрямую связана с развитием рынка ценных бумаг и рынка капитала. По своей сути рынок капитала является рынком прав собственности и контроля над предприятиями и их активами. Ему отводится важная дисциплинирующая роль, так как рыночная цена акций отражает оценку, которую инвесторы дают результатам работы руководства предприятия. При низких показателях работы новые владельцы могут приобрести на рынках капитала контроль над предприятиями и заменить руководство, не обеспечившее повышение ликвидности акций.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К сожалению, в Беларуси процесс формирования рынка ценных бумаг и рынка капитала только начинается. Разработаны нормативные акты, устанавливающие порядок регистрации и выпуска ценных бумаг, заключения сделок и оформления операций купли-продажи цен</w:t>
      </w:r>
      <w:r w:rsidR="00236A03">
        <w:rPr>
          <w:sz w:val="28"/>
          <w:szCs w:val="28"/>
        </w:rPr>
        <w:t>ны</w:t>
      </w:r>
      <w:r w:rsidRPr="00167E20">
        <w:rPr>
          <w:sz w:val="28"/>
          <w:szCs w:val="28"/>
        </w:rPr>
        <w:t xml:space="preserve">х бумаг.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На белорусском фондовом рынке наиболее крупными по объемам эмиссии, кроме государственных краткосрочных облигаций, являются акции приватизированных предприятий.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Самой сложной проблемой постприватизационного периода становится проблема привлечения инвестиционного капитала.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Привлечение инвестиций возможно по четырем основным направлениям.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u w:val="single"/>
        </w:rPr>
        <w:t>Первое направление.</w:t>
      </w:r>
      <w:r w:rsidRPr="00167E20">
        <w:rPr>
          <w:sz w:val="28"/>
          <w:szCs w:val="28"/>
        </w:rPr>
        <w:t xml:space="preserve">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На стадии разгосударствления и приватизации конкретного государственного предприятия инвестор, в том числе иностранный, может участвовать в создании открытого акционерного общества путем внесения в уставный фонд такого общества денежного или имущественного взноса.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На сумму взноса в уставный фонд инвестору выдается соответствующий пакет акций этого акционерного общества.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Вносимые средства являются прямыми инвестициями в предприятие.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На совместное предприятие, созданное в форме открытого акционерного общества распространяются льготные условия формирования уставного капитала. В первый год он может быть сформирован в размере не менее 50 % объявленной величины, а в полном объеме - до истечения двух лет со дня регистрации акционерного общества.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По этой схеме были созданы первые открытые акционерные общества с участием иностранных учредителей: Могилевский металлургический завод с участием компании Бостон Тренд Коннекшиз, г. Фремингем, штат Массачусетс. США, вклад которой составил 38,8 % от величины уставного фонда общества; Ошмянская кофейно-цикорная фабрика с участием иностранного предприятия "Биэлла", учрежденного американской компанией "Гордон Интерпрайсис ЛТД", вклад которого составил 50 % от величины уставного фонда общества.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u w:val="single"/>
        </w:rPr>
        <w:t>Второе направление.</w:t>
      </w:r>
      <w:r w:rsidRPr="00167E20">
        <w:rPr>
          <w:sz w:val="28"/>
          <w:szCs w:val="28"/>
        </w:rPr>
        <w:t xml:space="preserve">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Иностранный инвестор может участвовать в выкупе принадлежащих государству акций открытых акционерных обществ на конкурсных торгах, или в выкупе государственного имущества по конкурсу, на аукционах.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Основными условиями конкурса являются: величина инвестиций в модернизируемое производство, освоение новых видов продукции и новых рынков сбыта и др.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Так, например, 46 % акций стеклозавода "Октябрь" продано на конкурсной основе белорусско-английскому совместному предприятию "Лада-ОМС" по цене, сниженной на 50 % от начальной стоимости.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u w:val="single"/>
        </w:rPr>
        <w:t>Третье направление.</w:t>
      </w:r>
      <w:r w:rsidRPr="00167E20">
        <w:rPr>
          <w:sz w:val="28"/>
          <w:szCs w:val="28"/>
        </w:rPr>
        <w:t xml:space="preserve">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Иностранный инвестор может приобретать акции дополнительного выпуска открытых акционерных обществ, в которых в настоящее время государству, как акционеру, принадлежат значительные пакеты акций.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Дополнительный выпуск акций осуществляется под конкретный инвестиционный проект.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Возможность проведения второй и последующих эмиссий акций открытых акционерных обществ до полной продажи принадлежащих государству акций первого выпуска может стать стимулом для инвестора, так как средства, вырученные от продажи акций, в этом случае поступают непосредственно на предприятие и направляются на финансирование инвестиционного проекта.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u w:val="single"/>
        </w:rPr>
        <w:t>Четвертое направление.</w:t>
      </w:r>
      <w:r w:rsidRPr="00167E20">
        <w:rPr>
          <w:sz w:val="28"/>
          <w:szCs w:val="28"/>
        </w:rPr>
        <w:t xml:space="preserve">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Иностранные юридические и физические лица могут участвовать в создании на территории страны совместных и иностранных предприятий.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Совместное или иностранное предприятие может быть создано на базе государственного имущества, продаваемого на аукционе или по конкурсу.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Участие в приватизации вполне приемлемо для иностранных юридических и физических лиц, так как согласно законодательству Республики Беларусь совместным предприятиям с долей в уставном капитале иностранного инвестора более 30 % предоставляются следующие льготы: </w:t>
      </w:r>
    </w:p>
    <w:p w:rsidR="0000412C" w:rsidRPr="00167E20" w:rsidRDefault="0000412C" w:rsidP="007212DE">
      <w:pPr>
        <w:numPr>
          <w:ilvl w:val="0"/>
          <w:numId w:val="4"/>
        </w:numPr>
        <w:spacing w:line="360" w:lineRule="auto"/>
        <w:jc w:val="both"/>
        <w:rPr>
          <w:sz w:val="28"/>
          <w:szCs w:val="28"/>
        </w:rPr>
      </w:pPr>
      <w:r w:rsidRPr="00167E20">
        <w:rPr>
          <w:sz w:val="28"/>
          <w:szCs w:val="28"/>
        </w:rPr>
        <w:t xml:space="preserve">без лицензии экспортировать продукцию собственного производства; </w:t>
      </w:r>
    </w:p>
    <w:p w:rsidR="0000412C" w:rsidRPr="00167E20" w:rsidRDefault="0000412C" w:rsidP="007212DE">
      <w:pPr>
        <w:numPr>
          <w:ilvl w:val="0"/>
          <w:numId w:val="4"/>
        </w:numPr>
        <w:spacing w:line="360" w:lineRule="auto"/>
        <w:jc w:val="both"/>
        <w:rPr>
          <w:sz w:val="28"/>
          <w:szCs w:val="28"/>
        </w:rPr>
      </w:pPr>
      <w:r w:rsidRPr="00167E20">
        <w:rPr>
          <w:sz w:val="28"/>
          <w:szCs w:val="28"/>
        </w:rPr>
        <w:t xml:space="preserve">безлицензионно импортировать товары для собственной хозяйственной деятельности; </w:t>
      </w:r>
    </w:p>
    <w:p w:rsidR="0000412C" w:rsidRPr="00167E20" w:rsidRDefault="0000412C" w:rsidP="007212DE">
      <w:pPr>
        <w:numPr>
          <w:ilvl w:val="0"/>
          <w:numId w:val="4"/>
        </w:numPr>
        <w:spacing w:line="360" w:lineRule="auto"/>
        <w:jc w:val="both"/>
        <w:rPr>
          <w:sz w:val="28"/>
          <w:szCs w:val="28"/>
        </w:rPr>
      </w:pPr>
      <w:r w:rsidRPr="00167E20">
        <w:rPr>
          <w:sz w:val="28"/>
          <w:szCs w:val="28"/>
        </w:rPr>
        <w:t xml:space="preserve">в течение 3-х лет предприятие освобождается от уплаты налога на прибыль; </w:t>
      </w:r>
    </w:p>
    <w:p w:rsidR="0000412C" w:rsidRPr="00167E20" w:rsidRDefault="0000412C" w:rsidP="007212DE">
      <w:pPr>
        <w:numPr>
          <w:ilvl w:val="0"/>
          <w:numId w:val="4"/>
        </w:numPr>
        <w:spacing w:line="360" w:lineRule="auto"/>
        <w:jc w:val="both"/>
        <w:rPr>
          <w:sz w:val="28"/>
          <w:szCs w:val="28"/>
        </w:rPr>
      </w:pPr>
      <w:r w:rsidRPr="00167E20">
        <w:rPr>
          <w:sz w:val="28"/>
          <w:szCs w:val="28"/>
        </w:rPr>
        <w:t xml:space="preserve">если предприятие производит особо важную для Республики Беларусь продукцию (перечень такой продукции определен), то оно может быть освобождено еще на 3 года от уплаты 50 % налога на прибыль; </w:t>
      </w:r>
    </w:p>
    <w:p w:rsidR="0000412C" w:rsidRPr="00167E20" w:rsidRDefault="0000412C" w:rsidP="007212DE">
      <w:pPr>
        <w:numPr>
          <w:ilvl w:val="0"/>
          <w:numId w:val="4"/>
        </w:numPr>
        <w:spacing w:line="360" w:lineRule="auto"/>
        <w:jc w:val="both"/>
        <w:rPr>
          <w:sz w:val="28"/>
          <w:szCs w:val="28"/>
        </w:rPr>
      </w:pPr>
      <w:r w:rsidRPr="00167E20">
        <w:rPr>
          <w:sz w:val="28"/>
          <w:szCs w:val="28"/>
        </w:rPr>
        <w:t xml:space="preserve">получать в аренду земельные участки под расширение и модернизацию производства. Если последующее законодательство ухудшает условия для инвесторов, то в течение 5 лет действует законодательство на момент регистрации совместного предприятия. Иностранному инвестору гарантируется беспрепятственный перевод за границу причитающихся ему сумм.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Сегодня самое главное понять, что проблемы создания благоприятного инвестиционного климата в процессе приватизации государственной собственности являются важнейшими, так как инвестор несет с собой ноу-хау, новый менеджмент, стремление к успеху, деньги и, возможно, рынки сбыта, что в общем-то и явится условием стабилизации экономики и повышения благосостояния граждан.</w:t>
      </w:r>
    </w:p>
    <w:p w:rsidR="0000412C" w:rsidRPr="00167E20" w:rsidRDefault="0000412C" w:rsidP="007212DE">
      <w:pPr>
        <w:pStyle w:val="a5"/>
        <w:spacing w:before="0" w:beforeAutospacing="0" w:after="0" w:afterAutospacing="0" w:line="360" w:lineRule="auto"/>
        <w:jc w:val="both"/>
        <w:rPr>
          <w:b/>
          <w:bCs/>
          <w:sz w:val="28"/>
          <w:szCs w:val="28"/>
        </w:rPr>
      </w:pPr>
    </w:p>
    <w:p w:rsidR="0000412C" w:rsidRPr="00167E20" w:rsidRDefault="00E84C00" w:rsidP="00965083">
      <w:pPr>
        <w:pStyle w:val="a5"/>
        <w:keepNext/>
        <w:spacing w:before="0" w:beforeAutospacing="0" w:after="0" w:afterAutospacing="0" w:line="360" w:lineRule="auto"/>
        <w:jc w:val="center"/>
        <w:rPr>
          <w:b/>
          <w:bCs/>
          <w:sz w:val="28"/>
          <w:szCs w:val="28"/>
        </w:rPr>
      </w:pPr>
      <w:r w:rsidRPr="00167E20">
        <w:rPr>
          <w:b/>
          <w:bCs/>
          <w:sz w:val="28"/>
          <w:szCs w:val="28"/>
        </w:rPr>
        <w:t>2.4</w:t>
      </w:r>
      <w:r w:rsidR="00E81AD7" w:rsidRPr="00167E20">
        <w:rPr>
          <w:b/>
          <w:bCs/>
          <w:sz w:val="28"/>
          <w:szCs w:val="28"/>
        </w:rPr>
        <w:t xml:space="preserve">. </w:t>
      </w:r>
      <w:r w:rsidR="0000412C" w:rsidRPr="00167E20">
        <w:rPr>
          <w:b/>
          <w:bCs/>
          <w:sz w:val="28"/>
          <w:szCs w:val="28"/>
        </w:rPr>
        <w:t>Становление х</w:t>
      </w:r>
      <w:r w:rsidR="00E25B5E" w:rsidRPr="00167E20">
        <w:rPr>
          <w:b/>
          <w:bCs/>
          <w:sz w:val="28"/>
          <w:szCs w:val="28"/>
        </w:rPr>
        <w:t>олдингов как вариант проведения</w:t>
      </w:r>
      <w:r w:rsidR="00E25B5E" w:rsidRPr="00167E20">
        <w:rPr>
          <w:b/>
          <w:bCs/>
          <w:sz w:val="28"/>
          <w:szCs w:val="28"/>
        </w:rPr>
        <w:br/>
      </w:r>
      <w:r w:rsidR="0000412C" w:rsidRPr="00167E20">
        <w:rPr>
          <w:b/>
          <w:bCs/>
          <w:sz w:val="28"/>
          <w:szCs w:val="28"/>
        </w:rPr>
        <w:t>эффективной привати</w:t>
      </w:r>
      <w:r w:rsidR="00E25B5E" w:rsidRPr="00167E20">
        <w:rPr>
          <w:b/>
          <w:bCs/>
          <w:sz w:val="28"/>
          <w:szCs w:val="28"/>
        </w:rPr>
        <w:t>зации в Республике Беларусь</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Процесс приватизации в Беларуси идет медленно по сравнению с другими странами с переходной экономикой. Слишком отличаются подходы к реформированию. В стране происходит усиление государственного присутствия, блокировка и запрет приватизации широкого спектра объектов. Мингосимущество практически утратило роль былого инициатора реформ и в основном выполняет лишь методологическую роль.</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Хотя программу приватизации можно завершить за один-два года, но становление новых негосударственных предприятий, финансовой системы рыночного типа потребует десятилетий, так как необходимы коренные изменения макроэкономической структуры, профессиональных кадров и психологии людей.</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Недостатки механизма реформирования государственной собственности обусловили необходимость его совершенствования путем: </w:t>
      </w:r>
    </w:p>
    <w:p w:rsidR="0000412C" w:rsidRPr="00167E20" w:rsidRDefault="0000412C" w:rsidP="007212DE">
      <w:pPr>
        <w:numPr>
          <w:ilvl w:val="0"/>
          <w:numId w:val="5"/>
        </w:numPr>
        <w:spacing w:line="360" w:lineRule="auto"/>
        <w:jc w:val="both"/>
        <w:rPr>
          <w:sz w:val="28"/>
          <w:szCs w:val="28"/>
        </w:rPr>
      </w:pPr>
      <w:r w:rsidRPr="00167E20">
        <w:rPr>
          <w:sz w:val="28"/>
          <w:szCs w:val="28"/>
        </w:rPr>
        <w:t xml:space="preserve">акционирования государственных предприятий; </w:t>
      </w:r>
    </w:p>
    <w:p w:rsidR="0000412C" w:rsidRPr="00167E20" w:rsidRDefault="0000412C" w:rsidP="007212DE">
      <w:pPr>
        <w:numPr>
          <w:ilvl w:val="0"/>
          <w:numId w:val="5"/>
        </w:numPr>
        <w:spacing w:line="360" w:lineRule="auto"/>
        <w:jc w:val="both"/>
        <w:rPr>
          <w:sz w:val="28"/>
          <w:szCs w:val="28"/>
        </w:rPr>
      </w:pPr>
      <w:r w:rsidRPr="00167E20">
        <w:rPr>
          <w:sz w:val="28"/>
          <w:szCs w:val="28"/>
        </w:rPr>
        <w:t xml:space="preserve">создание холдингов посредством выделения структурных подразделений в самостоятельные акционерные общества.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Акционирование наиболее целесообразно для крупных и средних предприятий с высокой ликвидностью</w:t>
      </w:r>
      <w:r w:rsidR="00BB4DCE" w:rsidRPr="00167E20">
        <w:rPr>
          <w:rStyle w:val="a4"/>
          <w:sz w:val="28"/>
          <w:szCs w:val="28"/>
        </w:rPr>
        <w:footnoteReference w:id="4"/>
      </w:r>
      <w:r w:rsidRPr="00167E20">
        <w:rPr>
          <w:sz w:val="28"/>
          <w:szCs w:val="28"/>
        </w:rPr>
        <w:t xml:space="preserve">, достаточной рентабельностью, наличием экспортного потенциала. Создание на базе государственных предприятий множества ОАО позволит разрушить монополию государственной собственности и будет способствовать формированию конкурентной среды и рыночных отношений.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По данным Министерства статистики на 01.01.2000 в Беларуси насчитывалось 1670</w:t>
      </w:r>
      <w:r w:rsidR="00227793">
        <w:rPr>
          <w:sz w:val="28"/>
          <w:szCs w:val="28"/>
        </w:rPr>
        <w:t xml:space="preserve"> АО (при сохранении контрольно-</w:t>
      </w:r>
      <w:r w:rsidRPr="00167E20">
        <w:rPr>
          <w:sz w:val="28"/>
          <w:szCs w:val="28"/>
        </w:rPr>
        <w:t>управляющих функций за государством). Численность работающих в АО составила 14 % занятых в народном хозяйстве. Ведутся работы по подготовке к акционированию ряда предприятий нефтехимической промышленности. В частности, готовятся к реформированию Новополоцкий “Полимир”, проявлен интерес к Новогрудскому заводу газовой аппаратуры и “Белтрансгазу”. Акционируется Оршанский льнокомбинат. В перспективе предполагается создание холдинга, объединяющего льносеющее производство, переработку и производство льноволокна.</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Преобразование государственного предприятия в акционерное общество осуществляется в соответствии с положением Совета Министров РБ “О порядке создания ОАО в процессе разгосударствления и приватизации государственной собственности”.</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Эффективность деятельности ОАО во многом зависит от состава учредителей. В процессе приватизации создаются ОАО либо с одним учредителем - государством, либо ОАО с несколькими учредителями (государством, кредиторами и инвесторами).</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Если учредитель один - государство, то ОАО становится преемником его долгов, которые погашаются из чистой прибыли, что значительно замедляет процесс приватизации.</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Участие кредиторов в учреждении ОАО позволяет начать деятельность без долгов, улучшить финансовое положение, расширить и обновить производство.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Наиболее предпочтительным является вариант участия в учреждении ОАО инвесторов, в том числе зарубежных. Но внешнего финансирования не будет до тех пор, пока инвесторы не получат гарантии, что их деньги находятся в надежных руках, а это может обеспечить только контрольный пакет акций. Действующий закон об акционерных обществах не защищает права инвесторов. Так, Законом установлен принцип голосования “одна акция - один голос</w:t>
      </w:r>
      <w:r w:rsidR="00DE771A">
        <w:rPr>
          <w:sz w:val="28"/>
          <w:szCs w:val="28"/>
          <w:lang w:val="en-US"/>
        </w:rPr>
        <w:t>”</w:t>
      </w:r>
      <w:r w:rsidRPr="00167E20">
        <w:rPr>
          <w:sz w:val="28"/>
          <w:szCs w:val="28"/>
        </w:rPr>
        <w:t>. Практика же показывает, что в большинстве приватизированных АО управляющие и трудовой коллектив владеют от 50 до 70 % голосующих акций, а внешние акционеры - до 20 %. Таким образом решения принимаются простым большинством, а инвестор всегда рискует.</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Для обновления экономики Беларуси необходимо вливание прямых иностранных инвестиций в объеме 50 млрд. долларов США. На сегодня имеется менее 0,5 % этой суммы, которые в основном приходятся на проекты с российскими компаниями по прокладке нефте- и газотрубопроводов.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К сожалению, экономическая ситуация в стране ограничивает участие в преобразовании государственных предприятий иных, кроме государства, учредителей. Поэтому наибольшее распространение получили полностью государственные акционерные общества. Усилению роли государства также способствовал Указ Президента РБ № 591 от 14.11.1997 г., утвердивший “Порядок введения и реализации особого права (“золотой акции”) государства на участие в управлении акционерным обществом”.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Формирование акционерных обществ обладает рядом преимуществ по сравнению с другими способами приватизации. Данный способ позволяет:</w:t>
      </w:r>
    </w:p>
    <w:p w:rsidR="0000412C" w:rsidRPr="00167E20" w:rsidRDefault="0000412C" w:rsidP="007212DE">
      <w:pPr>
        <w:numPr>
          <w:ilvl w:val="0"/>
          <w:numId w:val="7"/>
        </w:numPr>
        <w:spacing w:line="360" w:lineRule="auto"/>
        <w:jc w:val="both"/>
        <w:rPr>
          <w:sz w:val="28"/>
          <w:szCs w:val="28"/>
        </w:rPr>
      </w:pPr>
      <w:r w:rsidRPr="00167E20">
        <w:rPr>
          <w:sz w:val="28"/>
          <w:szCs w:val="28"/>
        </w:rPr>
        <w:t xml:space="preserve">приватизировать крупные предприятия, составляющие наибольший удельный вес в экономике Беларуси; </w:t>
      </w:r>
    </w:p>
    <w:p w:rsidR="0000412C" w:rsidRPr="00167E20" w:rsidRDefault="0000412C" w:rsidP="007212DE">
      <w:pPr>
        <w:numPr>
          <w:ilvl w:val="0"/>
          <w:numId w:val="7"/>
        </w:numPr>
        <w:spacing w:line="360" w:lineRule="auto"/>
        <w:jc w:val="both"/>
        <w:rPr>
          <w:sz w:val="28"/>
          <w:szCs w:val="28"/>
        </w:rPr>
      </w:pPr>
      <w:r w:rsidRPr="00167E20">
        <w:rPr>
          <w:sz w:val="28"/>
          <w:szCs w:val="28"/>
        </w:rPr>
        <w:t xml:space="preserve">экономически заинтересовать предприятия - смежники в развитии ОАО путем продажи им пакета акций; </w:t>
      </w:r>
    </w:p>
    <w:p w:rsidR="0000412C" w:rsidRPr="00167E20" w:rsidRDefault="0000412C" w:rsidP="007212DE">
      <w:pPr>
        <w:numPr>
          <w:ilvl w:val="0"/>
          <w:numId w:val="7"/>
        </w:numPr>
        <w:spacing w:line="360" w:lineRule="auto"/>
        <w:jc w:val="both"/>
        <w:rPr>
          <w:sz w:val="28"/>
          <w:szCs w:val="28"/>
        </w:rPr>
      </w:pPr>
      <w:r w:rsidRPr="00167E20">
        <w:rPr>
          <w:sz w:val="28"/>
          <w:szCs w:val="28"/>
        </w:rPr>
        <w:t xml:space="preserve">привлечь иностранный капитал для технологического обновления через систему владения акциями; </w:t>
      </w:r>
    </w:p>
    <w:p w:rsidR="0000412C" w:rsidRPr="00167E20" w:rsidRDefault="0000412C" w:rsidP="007212DE">
      <w:pPr>
        <w:numPr>
          <w:ilvl w:val="0"/>
          <w:numId w:val="7"/>
        </w:numPr>
        <w:spacing w:line="360" w:lineRule="auto"/>
        <w:jc w:val="both"/>
        <w:rPr>
          <w:sz w:val="28"/>
          <w:szCs w:val="28"/>
        </w:rPr>
      </w:pPr>
      <w:r w:rsidRPr="00167E20">
        <w:rPr>
          <w:sz w:val="28"/>
          <w:szCs w:val="28"/>
        </w:rPr>
        <w:t xml:space="preserve">осуществлять контроль со стороны государства за деятельностью крупных акционерных обществ, владея пакетами их акций.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Учитывая, что для Беларуси наиболее эффективной является акционерная форма предприятий, то будет целесообразным их объединение в холдинги.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i/>
          <w:sz w:val="28"/>
          <w:szCs w:val="28"/>
        </w:rPr>
        <w:t>Холдинг</w:t>
      </w:r>
      <w:r w:rsidRPr="00167E20">
        <w:rPr>
          <w:sz w:val="28"/>
          <w:szCs w:val="28"/>
        </w:rPr>
        <w:t xml:space="preserve"> - юридическое лицо, владеющее контрольными пакетами акций других компаний с целью контроля и управления их деятельностью.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Холдинг отличается от других форм объединения предприятий тем, что право управления и контроля обеспечивается с помощью финансового механизма. Система холдинговых компаний позволяет материнской фирме, при сравнительно небольшом объеме акций других компаний, контролировать их деятельность, т.е. распоряжаться собственностью во много раз превышающую исходную.</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В Германии, Швеции, Голландии нередко холдинговые компании строятся по принципу виноградной лозы. Через свои дочерние общества холдинг участвует в капитале многих сотен компаний. Активы и интересы хозяйственных субъектов на разных уровнях такой системы взаимно переплетаются, что способствует устойчивости организационной структуры в целом.</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Деятельность холдингов в Беларуси регулируется, прежде всего, Законом РБ от 9 декабря </w:t>
      </w:r>
      <w:smartTag w:uri="urn:schemas-microsoft-com:office:smarttags" w:element="metricconverter">
        <w:smartTagPr>
          <w:attr w:name="ProductID" w:val="1992 г"/>
        </w:smartTagPr>
        <w:r w:rsidRPr="00167E20">
          <w:rPr>
            <w:sz w:val="28"/>
            <w:szCs w:val="28"/>
          </w:rPr>
          <w:t>1992 г</w:t>
        </w:r>
      </w:smartTag>
      <w:r w:rsidRPr="00167E20">
        <w:rPr>
          <w:sz w:val="28"/>
          <w:szCs w:val="28"/>
        </w:rPr>
        <w:t xml:space="preserve">. “Об акционерных обществах, обществах с ограниченной ответственностью и обществах с дополнительной ответственностью”; постановлением Совета Министров РБ от 20 апреля </w:t>
      </w:r>
      <w:smartTag w:uri="urn:schemas-microsoft-com:office:smarttags" w:element="metricconverter">
        <w:smartTagPr>
          <w:attr w:name="ProductID" w:val="1993 г"/>
        </w:smartTagPr>
        <w:r w:rsidRPr="00167E20">
          <w:rPr>
            <w:sz w:val="28"/>
            <w:szCs w:val="28"/>
          </w:rPr>
          <w:t>1993 г</w:t>
        </w:r>
      </w:smartTag>
      <w:r w:rsidRPr="00167E20">
        <w:rPr>
          <w:sz w:val="28"/>
          <w:szCs w:val="28"/>
        </w:rPr>
        <w:t xml:space="preserve">. № 250 “О холдингах, создаваемых в процессе приватизации”; Законом РБ от 1 марта </w:t>
      </w:r>
      <w:smartTag w:uri="urn:schemas-microsoft-com:office:smarttags" w:element="metricconverter">
        <w:smartTagPr>
          <w:attr w:name="ProductID" w:val="1993 г"/>
        </w:smartTagPr>
        <w:r w:rsidRPr="00167E20">
          <w:rPr>
            <w:sz w:val="28"/>
            <w:szCs w:val="28"/>
          </w:rPr>
          <w:t>1993 г</w:t>
        </w:r>
      </w:smartTag>
      <w:r w:rsidRPr="00167E20">
        <w:rPr>
          <w:sz w:val="28"/>
          <w:szCs w:val="28"/>
        </w:rPr>
        <w:t xml:space="preserve">. “О противодействии монополистической деятельности и развитии конкуренции”; приказом по Государственному комитету РБ по антимонопольной политике от 19 марта </w:t>
      </w:r>
      <w:smartTag w:uri="urn:schemas-microsoft-com:office:smarttags" w:element="metricconverter">
        <w:smartTagPr>
          <w:attr w:name="ProductID" w:val="1993 г"/>
        </w:smartTagPr>
        <w:r w:rsidRPr="00167E20">
          <w:rPr>
            <w:sz w:val="28"/>
            <w:szCs w:val="28"/>
          </w:rPr>
          <w:t>1993 г</w:t>
        </w:r>
      </w:smartTag>
      <w:r w:rsidRPr="00167E20">
        <w:rPr>
          <w:sz w:val="28"/>
          <w:szCs w:val="28"/>
        </w:rPr>
        <w:t xml:space="preserve">. № 17 “ О порядке рассмотрения и согласования проектов создания холдинговых компаний и инвестиционных фондов”; постановлением Кабинета Министров РБ № 310 от 6 мая </w:t>
      </w:r>
      <w:smartTag w:uri="urn:schemas-microsoft-com:office:smarttags" w:element="metricconverter">
        <w:smartTagPr>
          <w:attr w:name="ProductID" w:val="1996 г"/>
        </w:smartTagPr>
        <w:r w:rsidRPr="00167E20">
          <w:rPr>
            <w:sz w:val="28"/>
            <w:szCs w:val="28"/>
          </w:rPr>
          <w:t>1996 г</w:t>
        </w:r>
      </w:smartTag>
      <w:r w:rsidRPr="00167E20">
        <w:rPr>
          <w:sz w:val="28"/>
          <w:szCs w:val="28"/>
        </w:rPr>
        <w:t>. “О порядке создания открытых акционерных обществ в процессе приватизации государственной собственности”.</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 xml:space="preserve">Согласно белорусскому законодательству, холдинг может быть создан либо в результате реорганизации предприятия или производственного комплекса с выделением из его состава подразделений в качестве юридически самостоятельных, либо путем учреждения новых акционерных обществ при условии сохранения контроля над ними. </w:t>
      </w:r>
    </w:p>
    <w:p w:rsidR="0000412C" w:rsidRPr="00167E20" w:rsidRDefault="0000412C" w:rsidP="007212DE">
      <w:pPr>
        <w:pStyle w:val="a5"/>
        <w:spacing w:before="0" w:beforeAutospacing="0" w:after="0" w:afterAutospacing="0" w:line="360" w:lineRule="auto"/>
        <w:ind w:firstLine="709"/>
        <w:jc w:val="both"/>
        <w:rPr>
          <w:sz w:val="28"/>
          <w:szCs w:val="28"/>
        </w:rPr>
      </w:pPr>
      <w:r w:rsidRPr="00167E20">
        <w:rPr>
          <w:sz w:val="28"/>
          <w:szCs w:val="28"/>
        </w:rPr>
        <w:t>В результате образования холдингов акционерные общества достигнут следующих преимуществ:</w:t>
      </w:r>
    </w:p>
    <w:p w:rsidR="0000412C" w:rsidRPr="00167E20" w:rsidRDefault="0000412C" w:rsidP="007212DE">
      <w:pPr>
        <w:numPr>
          <w:ilvl w:val="1"/>
          <w:numId w:val="8"/>
        </w:numPr>
        <w:spacing w:line="360" w:lineRule="auto"/>
        <w:jc w:val="both"/>
        <w:rPr>
          <w:sz w:val="28"/>
          <w:szCs w:val="28"/>
        </w:rPr>
      </w:pPr>
      <w:r w:rsidRPr="00167E20">
        <w:rPr>
          <w:sz w:val="28"/>
          <w:szCs w:val="28"/>
        </w:rPr>
        <w:t xml:space="preserve">сохранение сложившихся производственных связей будет способствовать образованию скоординированных технологических цепочек, начиная от формирования портфеля заказов на продукцию и заканчивая выпуском и реализацией готовой продукции; </w:t>
      </w:r>
    </w:p>
    <w:p w:rsidR="0000412C" w:rsidRPr="00167E20" w:rsidRDefault="0000412C" w:rsidP="007212DE">
      <w:pPr>
        <w:numPr>
          <w:ilvl w:val="1"/>
          <w:numId w:val="8"/>
        </w:numPr>
        <w:spacing w:line="360" w:lineRule="auto"/>
        <w:jc w:val="both"/>
        <w:rPr>
          <w:sz w:val="28"/>
          <w:szCs w:val="28"/>
        </w:rPr>
      </w:pPr>
      <w:r w:rsidRPr="00167E20">
        <w:rPr>
          <w:sz w:val="28"/>
          <w:szCs w:val="28"/>
        </w:rPr>
        <w:t>совместное проведение научных и опытно-конструкторских работ позволит организовать в холдинге венчурные</w:t>
      </w:r>
      <w:r w:rsidR="00386B11" w:rsidRPr="00167E20">
        <w:rPr>
          <w:rStyle w:val="a4"/>
          <w:sz w:val="28"/>
          <w:szCs w:val="28"/>
        </w:rPr>
        <w:footnoteReference w:id="5"/>
      </w:r>
      <w:r w:rsidRPr="00167E20">
        <w:rPr>
          <w:sz w:val="28"/>
          <w:szCs w:val="28"/>
        </w:rPr>
        <w:t xml:space="preserve"> предприятия с целью повышения конкурентоспособности продукции и получения дополнительной прибыли; </w:t>
      </w:r>
    </w:p>
    <w:p w:rsidR="0000412C" w:rsidRPr="00167E20" w:rsidRDefault="0000412C" w:rsidP="007212DE">
      <w:pPr>
        <w:numPr>
          <w:ilvl w:val="1"/>
          <w:numId w:val="8"/>
        </w:numPr>
        <w:spacing w:line="360" w:lineRule="auto"/>
        <w:jc w:val="both"/>
        <w:rPr>
          <w:sz w:val="28"/>
          <w:szCs w:val="28"/>
        </w:rPr>
      </w:pPr>
      <w:r w:rsidRPr="00167E20">
        <w:rPr>
          <w:sz w:val="28"/>
          <w:szCs w:val="28"/>
        </w:rPr>
        <w:t xml:space="preserve">образование единой финансовой, инвестиционной и инновационной политики будет способствовать повышению технического уровня производства и его диверсификации с целью снижения риска и смягчения кризисных явлений; </w:t>
      </w:r>
    </w:p>
    <w:p w:rsidR="0000412C" w:rsidRPr="00167E20" w:rsidRDefault="003F2DE2" w:rsidP="007212DE">
      <w:pPr>
        <w:numPr>
          <w:ilvl w:val="1"/>
          <w:numId w:val="8"/>
        </w:numPr>
        <w:spacing w:line="360" w:lineRule="auto"/>
        <w:jc w:val="both"/>
        <w:rPr>
          <w:sz w:val="28"/>
          <w:szCs w:val="28"/>
        </w:rPr>
      </w:pPr>
      <w:r>
        <w:rPr>
          <w:sz w:val="28"/>
          <w:szCs w:val="28"/>
        </w:rPr>
        <w:t>о</w:t>
      </w:r>
      <w:r w:rsidR="0000412C" w:rsidRPr="00167E20">
        <w:rPr>
          <w:sz w:val="28"/>
          <w:szCs w:val="28"/>
        </w:rPr>
        <w:t xml:space="preserve">бразование государственных холдингов позволит в короткие сроки сформировать реальные институты рынка, что ускорит движение акционерного капитала. </w:t>
      </w:r>
    </w:p>
    <w:p w:rsidR="004C4BB5" w:rsidRPr="00167E20" w:rsidRDefault="0000412C" w:rsidP="003F2DE2">
      <w:pPr>
        <w:pStyle w:val="a5"/>
        <w:spacing w:before="0" w:beforeAutospacing="0" w:after="0" w:afterAutospacing="0" w:line="360" w:lineRule="auto"/>
        <w:ind w:firstLine="709"/>
        <w:jc w:val="both"/>
        <w:rPr>
          <w:sz w:val="28"/>
          <w:szCs w:val="28"/>
        </w:rPr>
      </w:pPr>
      <w:r w:rsidRPr="00167E20">
        <w:rPr>
          <w:sz w:val="28"/>
          <w:szCs w:val="28"/>
        </w:rPr>
        <w:t>Перспективы холдинговых компаний в Беларуси обязательно связаны с постепенным развитием как государственных, так и частных организационных структур, которые будут возникать по мере роста количества АО, усиления процессов их объединения, слияния, формирования рыночной инфраструктуры. Нужно отметить, что условия для создания холдингов в республике уже имеются.</w:t>
      </w:r>
    </w:p>
    <w:p w:rsidR="00065B75" w:rsidRPr="00167E20" w:rsidRDefault="004C4BB5" w:rsidP="00E25B5E">
      <w:pPr>
        <w:spacing w:line="360" w:lineRule="auto"/>
        <w:jc w:val="center"/>
        <w:rPr>
          <w:b/>
          <w:sz w:val="28"/>
          <w:szCs w:val="28"/>
        </w:rPr>
      </w:pPr>
      <w:r w:rsidRPr="00167E20">
        <w:rPr>
          <w:sz w:val="28"/>
          <w:szCs w:val="28"/>
        </w:rPr>
        <w:br w:type="page"/>
      </w:r>
      <w:r w:rsidR="00B7663E" w:rsidRPr="00167E20">
        <w:rPr>
          <w:b/>
          <w:sz w:val="28"/>
          <w:szCs w:val="28"/>
        </w:rPr>
        <w:t>ЗАКЛЮЧЕНИЕ</w:t>
      </w:r>
    </w:p>
    <w:p w:rsidR="00065B75" w:rsidRPr="00167E20" w:rsidRDefault="00065B75" w:rsidP="007212DE">
      <w:pPr>
        <w:pStyle w:val="a5"/>
        <w:spacing w:before="0" w:beforeAutospacing="0" w:after="0" w:afterAutospacing="0" w:line="360" w:lineRule="auto"/>
        <w:ind w:firstLine="709"/>
        <w:jc w:val="both"/>
        <w:rPr>
          <w:sz w:val="28"/>
          <w:szCs w:val="28"/>
        </w:rPr>
      </w:pPr>
      <w:r w:rsidRPr="00167E20">
        <w:rPr>
          <w:sz w:val="28"/>
          <w:szCs w:val="28"/>
        </w:rPr>
        <w:t xml:space="preserve">Приватизация - это не столько экономическая проблема, но в большей степени политическая и психологическая. Очень важно общественное понимание этой проблемы, недопущение ее компрометации. Приватизацию нельзя проводить бесконечно. Чем больше растянуты сроки, тем сложнее поддерживать общественное согласие, т.к. общественность не хочет понимать и прощать ошибки правительства. </w:t>
      </w:r>
    </w:p>
    <w:p w:rsidR="00065B75" w:rsidRPr="00167E20" w:rsidRDefault="00065B75" w:rsidP="007212DE">
      <w:pPr>
        <w:pStyle w:val="a5"/>
        <w:spacing w:before="0" w:beforeAutospacing="0" w:after="0" w:afterAutospacing="0" w:line="360" w:lineRule="auto"/>
        <w:ind w:firstLine="709"/>
        <w:jc w:val="both"/>
        <w:rPr>
          <w:sz w:val="28"/>
          <w:szCs w:val="28"/>
        </w:rPr>
      </w:pPr>
      <w:r w:rsidRPr="00167E20">
        <w:rPr>
          <w:sz w:val="28"/>
          <w:szCs w:val="28"/>
        </w:rPr>
        <w:t>В Чехии быстрая приватизация не потребовала широкой общественной поддержки, т.к. мнение общественности было сформировано быстро и идеи приватизации были приняты в первозданном виде. Общественность не успела стать в оппозицию к проводимым реформам. Результат: в Чехии достаточно быстро и без драматических коллизий удалось преодолеть кризис переходного периода и после Венгрии выйти на второе место по уровню внешних инвестиций на душу населения в год (Венгрия - 432 долл., Чехия - 234 долл., Беларусь - 1-5 долл.).</w:t>
      </w:r>
    </w:p>
    <w:p w:rsidR="00065B75" w:rsidRPr="00167E20" w:rsidRDefault="00065B75" w:rsidP="007212DE">
      <w:pPr>
        <w:pStyle w:val="a5"/>
        <w:spacing w:before="0" w:beforeAutospacing="0" w:after="0" w:afterAutospacing="0" w:line="360" w:lineRule="auto"/>
        <w:ind w:firstLine="709"/>
        <w:jc w:val="both"/>
        <w:rPr>
          <w:sz w:val="28"/>
          <w:szCs w:val="28"/>
        </w:rPr>
      </w:pPr>
      <w:r w:rsidRPr="00167E20">
        <w:rPr>
          <w:sz w:val="28"/>
          <w:szCs w:val="28"/>
        </w:rPr>
        <w:t xml:space="preserve">Законодательство о приватизации государственной собственности, даже очень хорошее, мертво, если нет команды, способной наполнить закон содержанием и реальным смыслом, соединить в механизме реализации закона интересы людей. </w:t>
      </w:r>
    </w:p>
    <w:p w:rsidR="00065B75" w:rsidRPr="00167E20" w:rsidRDefault="00065B75" w:rsidP="007212DE">
      <w:pPr>
        <w:pStyle w:val="a5"/>
        <w:spacing w:before="0" w:beforeAutospacing="0" w:after="0" w:afterAutospacing="0" w:line="360" w:lineRule="auto"/>
        <w:ind w:firstLine="709"/>
        <w:jc w:val="both"/>
        <w:rPr>
          <w:sz w:val="28"/>
          <w:szCs w:val="28"/>
        </w:rPr>
      </w:pPr>
      <w:r w:rsidRPr="00167E20">
        <w:rPr>
          <w:sz w:val="28"/>
          <w:szCs w:val="28"/>
        </w:rPr>
        <w:t xml:space="preserve">Для управления процессом приватизации команда должна обладать профессиональными знаниями проблем, глубокими и фундаментальными, умением объяснять сложные вещи очень простым языком. И при этом помнить, что средства массовой информации 80 % успешного могут не заметить, а 20 % ошибок раздуть до вселенских масштабов. Задача команды - не бояться делать ошибки, или ничего не делать, боясь критики. Критики не избежать при любых обстоятельствах - и это нормально, но дело будет сделано. Главное, чтобы люди, объединенные идеей приватизации, были готовы пройти все этапы: недоверие общественности, смену политической власти, парламентскую борьбу. Чтобы они были в состоянии продекларировать цели, осознанно донести их до всех и самим от них не отказаться. </w:t>
      </w:r>
    </w:p>
    <w:p w:rsidR="00065B75" w:rsidRPr="00167E20" w:rsidRDefault="00065B75" w:rsidP="007212DE">
      <w:pPr>
        <w:pStyle w:val="a5"/>
        <w:spacing w:before="0" w:beforeAutospacing="0" w:after="0" w:afterAutospacing="0" w:line="360" w:lineRule="auto"/>
        <w:ind w:firstLine="709"/>
        <w:jc w:val="both"/>
        <w:rPr>
          <w:sz w:val="28"/>
          <w:szCs w:val="28"/>
        </w:rPr>
      </w:pPr>
      <w:r w:rsidRPr="00167E20">
        <w:rPr>
          <w:sz w:val="28"/>
          <w:szCs w:val="28"/>
        </w:rPr>
        <w:t>Такие команды были созданы в Венгрии, Чехии, Германии. Осознавая временность своего существования, они смогли с честью исполнить возложенную на них временем миссию.</w:t>
      </w:r>
    </w:p>
    <w:p w:rsidR="00065B75" w:rsidRPr="00167E20" w:rsidRDefault="00065B75" w:rsidP="007212DE">
      <w:pPr>
        <w:pStyle w:val="a5"/>
        <w:spacing w:before="0" w:beforeAutospacing="0" w:after="0" w:afterAutospacing="0" w:line="360" w:lineRule="auto"/>
        <w:ind w:firstLine="709"/>
        <w:jc w:val="both"/>
        <w:rPr>
          <w:sz w:val="28"/>
          <w:szCs w:val="28"/>
        </w:rPr>
      </w:pPr>
      <w:r w:rsidRPr="00167E20">
        <w:rPr>
          <w:sz w:val="28"/>
          <w:szCs w:val="28"/>
        </w:rPr>
        <w:t xml:space="preserve">Медленные темпы приватизации могут себе позволить государства, в которых правительство или сами работники предприятий в состоянии обеспечить контроль над предприятиями и не допустить растаскивания имущества менеджерами. При этом государство должно сохранить за собою возможность финансовой поддержки госпредприятий и обеспечить высокий уровень сбережений и рост в негосударственном секторе. </w:t>
      </w:r>
    </w:p>
    <w:p w:rsidR="00065B75" w:rsidRPr="00167E20" w:rsidRDefault="00065B75" w:rsidP="007212DE">
      <w:pPr>
        <w:pStyle w:val="a5"/>
        <w:spacing w:before="0" w:beforeAutospacing="0" w:after="0" w:afterAutospacing="0" w:line="360" w:lineRule="auto"/>
        <w:ind w:firstLine="709"/>
        <w:jc w:val="both"/>
        <w:rPr>
          <w:sz w:val="28"/>
          <w:szCs w:val="28"/>
        </w:rPr>
      </w:pPr>
      <w:r w:rsidRPr="00167E20">
        <w:rPr>
          <w:sz w:val="28"/>
          <w:szCs w:val="28"/>
        </w:rPr>
        <w:t xml:space="preserve">Если же реальной властью на предприятиях обладает не правительство, администрация или же затраты на реорганизацию предприятий значительно превышают имеющиеся государственные средства, приватизация становится неотложной задачей. </w:t>
      </w:r>
    </w:p>
    <w:p w:rsidR="00065B75" w:rsidRPr="00167E20" w:rsidRDefault="00065B75" w:rsidP="007212DE">
      <w:pPr>
        <w:pStyle w:val="a5"/>
        <w:spacing w:before="0" w:beforeAutospacing="0" w:after="0" w:afterAutospacing="0" w:line="360" w:lineRule="auto"/>
        <w:ind w:firstLine="709"/>
        <w:jc w:val="both"/>
        <w:rPr>
          <w:sz w:val="28"/>
          <w:szCs w:val="28"/>
        </w:rPr>
      </w:pPr>
      <w:r w:rsidRPr="00167E20">
        <w:rPr>
          <w:sz w:val="28"/>
          <w:szCs w:val="28"/>
        </w:rPr>
        <w:t xml:space="preserve">В этих условиях реально увеличивается вероятность такой нежелательной альтернативы, как стихийная приватизация, в ходе которой бесконтрольно присваивается государственное имущество. Во многих странах (Болгария, Украина), где теоретически приватизация была принята, но ее практическая реализация откладывалась, активы и доходы государства тем или иным образом перешли под частный контроль и даже в собственность частных владельцев. Это противоречило законодательству и вызывало широкое возмущение общественности. </w:t>
      </w:r>
    </w:p>
    <w:p w:rsidR="00065B75" w:rsidRPr="00167E20" w:rsidRDefault="00065B75" w:rsidP="007212DE">
      <w:pPr>
        <w:pStyle w:val="a5"/>
        <w:spacing w:before="0" w:beforeAutospacing="0" w:after="0" w:afterAutospacing="0" w:line="360" w:lineRule="auto"/>
        <w:ind w:firstLine="709"/>
        <w:jc w:val="both"/>
        <w:rPr>
          <w:sz w:val="28"/>
          <w:szCs w:val="28"/>
        </w:rPr>
      </w:pPr>
      <w:r w:rsidRPr="00167E20">
        <w:rPr>
          <w:sz w:val="28"/>
          <w:szCs w:val="28"/>
        </w:rPr>
        <w:t xml:space="preserve">Примером этому служит болгарский опыт. Новое правительство, пришедшее к власти в </w:t>
      </w:r>
      <w:smartTag w:uri="urn:schemas-microsoft-com:office:smarttags" w:element="metricconverter">
        <w:smartTagPr>
          <w:attr w:name="ProductID" w:val="1991 г"/>
        </w:smartTagPr>
        <w:r w:rsidRPr="00167E20">
          <w:rPr>
            <w:sz w:val="28"/>
            <w:szCs w:val="28"/>
          </w:rPr>
          <w:t>1991 г</w:t>
        </w:r>
      </w:smartTag>
      <w:r w:rsidRPr="00167E20">
        <w:rPr>
          <w:sz w:val="28"/>
          <w:szCs w:val="28"/>
        </w:rPr>
        <w:t xml:space="preserve">., отошло от курса реформ и заблокировало на много лет принятие программы приватизации. Как результат, руководители присваивали госимущество и денежные средства предприятий, не оставляя государству ничего, кроме обязательств. По мнению болгарских обозревателей, отсутствие четких прав собственности в переходный период из проблемы юридической превращается в одну из главных макроэкономических проблем. </w:t>
      </w:r>
    </w:p>
    <w:p w:rsidR="00065B75" w:rsidRPr="00167E20" w:rsidRDefault="00065B75" w:rsidP="007212DE">
      <w:pPr>
        <w:pStyle w:val="a5"/>
        <w:spacing w:before="0" w:beforeAutospacing="0" w:after="0" w:afterAutospacing="0" w:line="360" w:lineRule="auto"/>
        <w:ind w:firstLine="709"/>
        <w:jc w:val="both"/>
        <w:rPr>
          <w:sz w:val="28"/>
          <w:szCs w:val="28"/>
        </w:rPr>
      </w:pPr>
      <w:r w:rsidRPr="00167E20">
        <w:rPr>
          <w:sz w:val="28"/>
          <w:szCs w:val="28"/>
        </w:rPr>
        <w:t>Страны, принявшие идею безвозмездной массовой приватизации посредством ваучеров</w:t>
      </w:r>
      <w:r w:rsidRPr="00167E20">
        <w:rPr>
          <w:rStyle w:val="a4"/>
          <w:sz w:val="28"/>
          <w:szCs w:val="28"/>
        </w:rPr>
        <w:footnoteReference w:id="6"/>
      </w:r>
      <w:r w:rsidRPr="00167E20">
        <w:rPr>
          <w:sz w:val="28"/>
          <w:szCs w:val="28"/>
        </w:rPr>
        <w:t xml:space="preserve">, купонов (Чехия, Молдова) и проводившие ее последовательно и под контролем государства, являются ярким подтверждением следующих выводов: </w:t>
      </w:r>
    </w:p>
    <w:p w:rsidR="00065B75" w:rsidRPr="00167E20" w:rsidRDefault="00065B75" w:rsidP="007212DE">
      <w:pPr>
        <w:numPr>
          <w:ilvl w:val="0"/>
          <w:numId w:val="9"/>
        </w:numPr>
        <w:spacing w:line="360" w:lineRule="auto"/>
        <w:ind w:left="0" w:firstLine="709"/>
        <w:jc w:val="both"/>
        <w:rPr>
          <w:sz w:val="28"/>
          <w:szCs w:val="28"/>
        </w:rPr>
      </w:pPr>
      <w:r w:rsidRPr="00167E20">
        <w:rPr>
          <w:sz w:val="28"/>
          <w:szCs w:val="28"/>
        </w:rPr>
        <w:t xml:space="preserve">к приватизации было привлечено огромное количество людей </w:t>
      </w:r>
    </w:p>
    <w:p w:rsidR="00065B75" w:rsidRPr="00167E20" w:rsidRDefault="00065B75" w:rsidP="007212DE">
      <w:pPr>
        <w:numPr>
          <w:ilvl w:val="0"/>
          <w:numId w:val="9"/>
        </w:numPr>
        <w:spacing w:line="360" w:lineRule="auto"/>
        <w:ind w:left="0" w:firstLine="709"/>
        <w:jc w:val="both"/>
        <w:rPr>
          <w:sz w:val="28"/>
          <w:szCs w:val="28"/>
        </w:rPr>
      </w:pPr>
      <w:r w:rsidRPr="00167E20">
        <w:rPr>
          <w:sz w:val="28"/>
          <w:szCs w:val="28"/>
        </w:rPr>
        <w:t xml:space="preserve">под давлением людей, получивших купоны, ваучеры, приватизация двигалась быстрее </w:t>
      </w:r>
    </w:p>
    <w:p w:rsidR="00065B75" w:rsidRPr="00167E20" w:rsidRDefault="00065B75" w:rsidP="007212DE">
      <w:pPr>
        <w:numPr>
          <w:ilvl w:val="0"/>
          <w:numId w:val="9"/>
        </w:numPr>
        <w:spacing w:line="360" w:lineRule="auto"/>
        <w:ind w:left="0" w:firstLine="709"/>
        <w:jc w:val="both"/>
        <w:rPr>
          <w:sz w:val="28"/>
          <w:szCs w:val="28"/>
        </w:rPr>
      </w:pPr>
      <w:r w:rsidRPr="00167E20">
        <w:rPr>
          <w:sz w:val="28"/>
          <w:szCs w:val="28"/>
        </w:rPr>
        <w:t xml:space="preserve">свободная продажа акций, приобретенных в обмен на купоны, ваучеры, позволила сосредоточить акции в руках эффективных собственников, обеспечила развитие рынка ценных бумаг и рынка капитала и соответственно, приток инвестиционного капитала для реструктуризации предприятий в постприватизационный период. </w:t>
      </w:r>
    </w:p>
    <w:p w:rsidR="00065B75" w:rsidRPr="00167E20" w:rsidRDefault="00065B75" w:rsidP="007212DE">
      <w:pPr>
        <w:pStyle w:val="a5"/>
        <w:spacing w:before="0" w:beforeAutospacing="0" w:after="0" w:afterAutospacing="0" w:line="360" w:lineRule="auto"/>
        <w:ind w:firstLine="709"/>
        <w:jc w:val="both"/>
        <w:rPr>
          <w:sz w:val="28"/>
          <w:szCs w:val="28"/>
        </w:rPr>
      </w:pPr>
      <w:r w:rsidRPr="00167E20">
        <w:rPr>
          <w:sz w:val="28"/>
          <w:szCs w:val="28"/>
        </w:rPr>
        <w:t xml:space="preserve">Значительное распыление акций среди их держателей на реформированных предприятиях привели к отсутствию эффективного собственника предприятия (активного акционера) и фактически к полной безответственности управляющих перед их акционерами за свою деятельность и деятельность предприятия. У рядовых акционеров и государства в таких случаях практически отсутствовала информация о результатах финансово-хозяйственной деятельности акционерных обществ. Это затрудняло контроль акционерами действий управляющих, и иногда, как в Чехии, приводило к "эффекту туннеля", когда управляющие оставляли от предприятия только коробку, распродавая все имущество. </w:t>
      </w:r>
    </w:p>
    <w:p w:rsidR="00065B75" w:rsidRPr="00167E20" w:rsidRDefault="00065B75" w:rsidP="007212DE">
      <w:pPr>
        <w:pStyle w:val="a5"/>
        <w:spacing w:before="0" w:beforeAutospacing="0" w:after="0" w:afterAutospacing="0" w:line="360" w:lineRule="auto"/>
        <w:ind w:firstLine="709"/>
        <w:jc w:val="both"/>
        <w:rPr>
          <w:sz w:val="28"/>
          <w:szCs w:val="28"/>
        </w:rPr>
      </w:pPr>
      <w:r w:rsidRPr="00167E20">
        <w:rPr>
          <w:sz w:val="28"/>
          <w:szCs w:val="28"/>
        </w:rPr>
        <w:t xml:space="preserve">Таким образом, изучение опыта многих стран позволяет нам избежать возможных ошибок, если начать активные практические действия. </w:t>
      </w:r>
    </w:p>
    <w:p w:rsidR="00065B75" w:rsidRDefault="00065B75" w:rsidP="007212DE">
      <w:pPr>
        <w:spacing w:line="360" w:lineRule="auto"/>
        <w:ind w:firstLine="709"/>
        <w:jc w:val="both"/>
        <w:rPr>
          <w:sz w:val="28"/>
          <w:szCs w:val="28"/>
        </w:rPr>
      </w:pPr>
      <w:r w:rsidRPr="00167E20">
        <w:rPr>
          <w:sz w:val="28"/>
          <w:szCs w:val="28"/>
        </w:rPr>
        <w:t>Наша правовая основа разгосударствления и приватизации логична, четко определяет компетенцию участников приватизации, систематизирована в стандартные процедуры. Отсутствует одно - политическая воля к конкретным преобразованиям и желание взять на себя всю ответственность за эти действия.</w:t>
      </w:r>
    </w:p>
    <w:p w:rsidR="00CE6A6D" w:rsidRPr="001D2930" w:rsidRDefault="001D2930" w:rsidP="001D2930">
      <w:pPr>
        <w:spacing w:line="360" w:lineRule="auto"/>
        <w:jc w:val="center"/>
        <w:rPr>
          <w:b/>
          <w:sz w:val="28"/>
          <w:szCs w:val="28"/>
        </w:rPr>
      </w:pPr>
      <w:r>
        <w:rPr>
          <w:b/>
        </w:rPr>
        <w:br w:type="page"/>
      </w:r>
      <w:r w:rsidRPr="001D2930">
        <w:rPr>
          <w:b/>
          <w:sz w:val="28"/>
          <w:szCs w:val="28"/>
        </w:rPr>
        <w:t>ЛИТЕРАТУРА</w:t>
      </w:r>
    </w:p>
    <w:p w:rsidR="00500168" w:rsidRPr="00B87203" w:rsidRDefault="00500168" w:rsidP="00B87203">
      <w:pPr>
        <w:numPr>
          <w:ilvl w:val="0"/>
          <w:numId w:val="19"/>
        </w:numPr>
        <w:spacing w:line="360" w:lineRule="auto"/>
        <w:jc w:val="both"/>
        <w:rPr>
          <w:sz w:val="28"/>
          <w:szCs w:val="28"/>
        </w:rPr>
      </w:pPr>
      <w:r w:rsidRPr="00B87203">
        <w:rPr>
          <w:sz w:val="28"/>
          <w:szCs w:val="28"/>
        </w:rPr>
        <w:t xml:space="preserve">Головачев А.С., Малиновский Т.К. Приватизация коммунальной собственности. </w:t>
      </w:r>
      <w:r>
        <w:rPr>
          <w:sz w:val="28"/>
          <w:szCs w:val="28"/>
        </w:rPr>
        <w:t xml:space="preserve">― </w:t>
      </w:r>
      <w:r w:rsidRPr="00B87203">
        <w:rPr>
          <w:sz w:val="28"/>
          <w:szCs w:val="28"/>
        </w:rPr>
        <w:t>Мн.</w:t>
      </w:r>
      <w:r>
        <w:rPr>
          <w:sz w:val="28"/>
          <w:szCs w:val="28"/>
        </w:rPr>
        <w:t>,</w:t>
      </w:r>
      <w:r w:rsidRPr="00B87203">
        <w:rPr>
          <w:sz w:val="28"/>
          <w:szCs w:val="28"/>
        </w:rPr>
        <w:t xml:space="preserve"> 1998. </w:t>
      </w:r>
      <w:r>
        <w:rPr>
          <w:sz w:val="28"/>
          <w:szCs w:val="28"/>
        </w:rPr>
        <w:t>―</w:t>
      </w:r>
      <w:r w:rsidRPr="00B87203">
        <w:rPr>
          <w:sz w:val="28"/>
          <w:szCs w:val="28"/>
        </w:rPr>
        <w:t xml:space="preserve"> 128 с. </w:t>
      </w:r>
    </w:p>
    <w:p w:rsidR="00500168" w:rsidRPr="00B87203" w:rsidRDefault="00500168" w:rsidP="00B87203">
      <w:pPr>
        <w:numPr>
          <w:ilvl w:val="0"/>
          <w:numId w:val="19"/>
        </w:numPr>
        <w:spacing w:line="360" w:lineRule="auto"/>
        <w:jc w:val="both"/>
        <w:rPr>
          <w:sz w:val="28"/>
          <w:szCs w:val="28"/>
        </w:rPr>
      </w:pPr>
      <w:r w:rsidRPr="00B87203">
        <w:rPr>
          <w:sz w:val="28"/>
          <w:szCs w:val="28"/>
        </w:rPr>
        <w:t>Государственная программа приватизации (утверждена постановлением Верховного Совета Республики Беларусь 16 июня 1993г.)</w:t>
      </w:r>
      <w:r>
        <w:rPr>
          <w:sz w:val="28"/>
          <w:szCs w:val="28"/>
        </w:rPr>
        <w:t>.</w:t>
      </w:r>
    </w:p>
    <w:p w:rsidR="00500168" w:rsidRPr="00B87203" w:rsidRDefault="00500168" w:rsidP="00B87203">
      <w:pPr>
        <w:numPr>
          <w:ilvl w:val="0"/>
          <w:numId w:val="19"/>
        </w:numPr>
        <w:spacing w:line="360" w:lineRule="auto"/>
        <w:jc w:val="both"/>
        <w:rPr>
          <w:sz w:val="28"/>
          <w:szCs w:val="28"/>
        </w:rPr>
      </w:pPr>
      <w:r w:rsidRPr="00B87203">
        <w:rPr>
          <w:sz w:val="28"/>
          <w:szCs w:val="28"/>
        </w:rPr>
        <w:t>Закон РБ "О разгосударствлении и приватизации государственной собственности в Республике Беларусь" 19 января 1993г.</w:t>
      </w:r>
    </w:p>
    <w:p w:rsidR="00500168" w:rsidRPr="00B87203" w:rsidRDefault="00500168" w:rsidP="00B87203">
      <w:pPr>
        <w:numPr>
          <w:ilvl w:val="0"/>
          <w:numId w:val="19"/>
        </w:numPr>
        <w:spacing w:line="360" w:lineRule="auto"/>
        <w:jc w:val="both"/>
        <w:rPr>
          <w:sz w:val="28"/>
          <w:szCs w:val="28"/>
        </w:rPr>
      </w:pPr>
      <w:r w:rsidRPr="00B87203">
        <w:rPr>
          <w:sz w:val="28"/>
          <w:szCs w:val="28"/>
        </w:rPr>
        <w:t>Закон РБ "Об акционерных обществах, обществах с ограниченной ответственностью и обществах с дополнител</w:t>
      </w:r>
      <w:r>
        <w:rPr>
          <w:sz w:val="28"/>
          <w:szCs w:val="28"/>
        </w:rPr>
        <w:t>ьной ответственностью</w:t>
      </w:r>
      <w:r w:rsidRPr="00B87203">
        <w:rPr>
          <w:sz w:val="28"/>
          <w:szCs w:val="28"/>
        </w:rPr>
        <w:t>" 9.12/1992г.</w:t>
      </w:r>
    </w:p>
    <w:p w:rsidR="00500168" w:rsidRPr="00B87203" w:rsidRDefault="00500168" w:rsidP="00B87203">
      <w:pPr>
        <w:numPr>
          <w:ilvl w:val="0"/>
          <w:numId w:val="19"/>
        </w:numPr>
        <w:spacing w:line="360" w:lineRule="auto"/>
        <w:jc w:val="both"/>
        <w:rPr>
          <w:sz w:val="28"/>
          <w:szCs w:val="28"/>
        </w:rPr>
      </w:pPr>
      <w:r w:rsidRPr="00B87203">
        <w:rPr>
          <w:sz w:val="28"/>
          <w:szCs w:val="28"/>
        </w:rPr>
        <w:t xml:space="preserve">Лобан Л.А. Приватизация предприятий: способы, организация, механизм. </w:t>
      </w:r>
      <w:r>
        <w:rPr>
          <w:sz w:val="28"/>
          <w:szCs w:val="28"/>
        </w:rPr>
        <w:t xml:space="preserve">― </w:t>
      </w:r>
      <w:r w:rsidRPr="00B87203">
        <w:rPr>
          <w:sz w:val="28"/>
          <w:szCs w:val="28"/>
        </w:rPr>
        <w:t xml:space="preserve">Мн.: ООО “Мисанта”, 1996. </w:t>
      </w:r>
      <w:r>
        <w:rPr>
          <w:sz w:val="28"/>
          <w:szCs w:val="28"/>
        </w:rPr>
        <w:t xml:space="preserve">― </w:t>
      </w:r>
      <w:r w:rsidRPr="00B87203">
        <w:rPr>
          <w:sz w:val="28"/>
          <w:szCs w:val="28"/>
        </w:rPr>
        <w:t xml:space="preserve">144 с. </w:t>
      </w:r>
    </w:p>
    <w:p w:rsidR="00500168" w:rsidRDefault="00500168" w:rsidP="00B87203">
      <w:pPr>
        <w:numPr>
          <w:ilvl w:val="0"/>
          <w:numId w:val="19"/>
        </w:numPr>
        <w:spacing w:line="360" w:lineRule="auto"/>
        <w:jc w:val="both"/>
        <w:rPr>
          <w:sz w:val="28"/>
          <w:szCs w:val="28"/>
        </w:rPr>
      </w:pPr>
      <w:r w:rsidRPr="00B87203">
        <w:rPr>
          <w:sz w:val="28"/>
          <w:szCs w:val="28"/>
        </w:rPr>
        <w:t xml:space="preserve">Лобкович Э.И. переходная экономика: сущность, проблемы, особенности в Беларуси. </w:t>
      </w:r>
      <w:r>
        <w:rPr>
          <w:sz w:val="28"/>
          <w:szCs w:val="28"/>
        </w:rPr>
        <w:t xml:space="preserve">― </w:t>
      </w:r>
      <w:r w:rsidRPr="00B87203">
        <w:rPr>
          <w:sz w:val="28"/>
          <w:szCs w:val="28"/>
        </w:rPr>
        <w:t xml:space="preserve">Мн.: БГЭУ, 2000. </w:t>
      </w:r>
      <w:r>
        <w:rPr>
          <w:sz w:val="28"/>
          <w:szCs w:val="28"/>
        </w:rPr>
        <w:t>―</w:t>
      </w:r>
      <w:r w:rsidRPr="00B87203">
        <w:rPr>
          <w:sz w:val="28"/>
          <w:szCs w:val="28"/>
        </w:rPr>
        <w:t xml:space="preserve"> 70 с. </w:t>
      </w:r>
    </w:p>
    <w:p w:rsidR="00500168" w:rsidRPr="00B87203" w:rsidRDefault="00500168" w:rsidP="00B87203">
      <w:pPr>
        <w:numPr>
          <w:ilvl w:val="0"/>
          <w:numId w:val="19"/>
        </w:numPr>
        <w:spacing w:line="360" w:lineRule="auto"/>
        <w:jc w:val="both"/>
        <w:rPr>
          <w:sz w:val="28"/>
          <w:szCs w:val="28"/>
        </w:rPr>
      </w:pPr>
      <w:r>
        <w:rPr>
          <w:sz w:val="28"/>
          <w:szCs w:val="28"/>
        </w:rPr>
        <w:t xml:space="preserve">Новый портал // Экономика ― </w:t>
      </w:r>
      <w:r w:rsidRPr="00E61A90">
        <w:rPr>
          <w:sz w:val="28"/>
          <w:szCs w:val="28"/>
        </w:rPr>
        <w:t>18.12.2005</w:t>
      </w:r>
      <w:r>
        <w:rPr>
          <w:sz w:val="28"/>
          <w:szCs w:val="28"/>
        </w:rPr>
        <w:t>.</w:t>
      </w:r>
    </w:p>
    <w:p w:rsidR="00500168" w:rsidRDefault="00500168" w:rsidP="00B87203">
      <w:pPr>
        <w:numPr>
          <w:ilvl w:val="0"/>
          <w:numId w:val="19"/>
        </w:numPr>
        <w:spacing w:line="360" w:lineRule="auto"/>
        <w:jc w:val="both"/>
        <w:rPr>
          <w:sz w:val="28"/>
          <w:szCs w:val="28"/>
        </w:rPr>
      </w:pPr>
      <w:r w:rsidRPr="00E61A90">
        <w:rPr>
          <w:sz w:val="28"/>
          <w:szCs w:val="28"/>
        </w:rPr>
        <w:t xml:space="preserve">От кризиса к росту. Опыт стран с переходной экономикой. / Под ред. М.А. Дерябиной. </w:t>
      </w:r>
      <w:r>
        <w:rPr>
          <w:sz w:val="28"/>
          <w:szCs w:val="28"/>
        </w:rPr>
        <w:t xml:space="preserve">― </w:t>
      </w:r>
      <w:r w:rsidRPr="00E61A90">
        <w:rPr>
          <w:sz w:val="28"/>
          <w:szCs w:val="28"/>
        </w:rPr>
        <w:t>М.: Эдиториал УРСС, 1998.</w:t>
      </w:r>
    </w:p>
    <w:p w:rsidR="00500168" w:rsidRDefault="00500168" w:rsidP="001D2930">
      <w:pPr>
        <w:numPr>
          <w:ilvl w:val="0"/>
          <w:numId w:val="19"/>
        </w:numPr>
        <w:spacing w:line="360" w:lineRule="auto"/>
        <w:jc w:val="both"/>
        <w:rPr>
          <w:sz w:val="28"/>
          <w:szCs w:val="28"/>
        </w:rPr>
      </w:pPr>
      <w:r>
        <w:rPr>
          <w:sz w:val="28"/>
          <w:szCs w:val="28"/>
        </w:rPr>
        <w:t xml:space="preserve">Приватизация: чему учит мировой опыт / Под общ. ред. Б. М. Болотина. ― М.: Международные отношения, 1993. ― </w:t>
      </w:r>
      <w:r w:rsidRPr="00C941DB">
        <w:rPr>
          <w:sz w:val="28"/>
          <w:szCs w:val="28"/>
        </w:rPr>
        <w:t>278 с</w:t>
      </w:r>
      <w:r>
        <w:rPr>
          <w:sz w:val="28"/>
          <w:szCs w:val="28"/>
        </w:rPr>
        <w:t>.</w:t>
      </w:r>
    </w:p>
    <w:p w:rsidR="00500168" w:rsidRDefault="00500168" w:rsidP="001D2930">
      <w:pPr>
        <w:numPr>
          <w:ilvl w:val="0"/>
          <w:numId w:val="19"/>
        </w:numPr>
        <w:spacing w:line="360" w:lineRule="auto"/>
        <w:jc w:val="both"/>
        <w:rPr>
          <w:sz w:val="28"/>
          <w:szCs w:val="28"/>
        </w:rPr>
      </w:pPr>
      <w:r w:rsidRPr="001D2930">
        <w:rPr>
          <w:sz w:val="28"/>
          <w:szCs w:val="28"/>
        </w:rPr>
        <w:t>Ти</w:t>
      </w:r>
      <w:r>
        <w:rPr>
          <w:sz w:val="28"/>
          <w:szCs w:val="28"/>
        </w:rPr>
        <w:t>тович А. А., Сычев А. Н. Разгосударствление и приватизация: опыт, проблемы, перспективы ― Мн.: Издательский центр БГУ, 2002. ― 216 с.</w:t>
      </w:r>
    </w:p>
    <w:p w:rsidR="00500168" w:rsidRDefault="00500168" w:rsidP="00B87203">
      <w:pPr>
        <w:numPr>
          <w:ilvl w:val="0"/>
          <w:numId w:val="19"/>
        </w:numPr>
        <w:spacing w:line="360" w:lineRule="auto"/>
        <w:jc w:val="both"/>
        <w:rPr>
          <w:sz w:val="28"/>
          <w:szCs w:val="28"/>
        </w:rPr>
      </w:pPr>
      <w:r w:rsidRPr="00E969D1">
        <w:rPr>
          <w:sz w:val="28"/>
          <w:szCs w:val="28"/>
        </w:rPr>
        <w:t>Экономическая Газета / декабрь 2005.</w:t>
      </w:r>
    </w:p>
    <w:p w:rsidR="00B87203" w:rsidRPr="001D2930" w:rsidRDefault="00B87203" w:rsidP="00B87203">
      <w:pPr>
        <w:spacing w:line="360" w:lineRule="auto"/>
        <w:jc w:val="both"/>
        <w:rPr>
          <w:sz w:val="28"/>
          <w:szCs w:val="28"/>
        </w:rPr>
      </w:pPr>
      <w:bookmarkStart w:id="0" w:name="_GoBack"/>
      <w:bookmarkEnd w:id="0"/>
    </w:p>
    <w:sectPr w:rsidR="00B87203" w:rsidRPr="001D2930" w:rsidSect="00B54985">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C71" w:rsidRDefault="00192C71">
      <w:r>
        <w:separator/>
      </w:r>
    </w:p>
  </w:endnote>
  <w:endnote w:type="continuationSeparator" w:id="0">
    <w:p w:rsidR="00192C71" w:rsidRDefault="0019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C71" w:rsidRDefault="00192C71">
      <w:r>
        <w:separator/>
      </w:r>
    </w:p>
  </w:footnote>
  <w:footnote w:type="continuationSeparator" w:id="0">
    <w:p w:rsidR="00192C71" w:rsidRDefault="00192C71">
      <w:r>
        <w:continuationSeparator/>
      </w:r>
    </w:p>
  </w:footnote>
  <w:footnote w:id="1">
    <w:p w:rsidR="0067780E" w:rsidRPr="00B07A03" w:rsidRDefault="0067780E" w:rsidP="007212DE">
      <w:pPr>
        <w:pStyle w:val="a3"/>
        <w:jc w:val="both"/>
      </w:pPr>
      <w:r>
        <w:rPr>
          <w:rStyle w:val="a4"/>
        </w:rPr>
        <w:footnoteRef/>
      </w:r>
      <w:r>
        <w:t xml:space="preserve"> Концессия (от лат. </w:t>
      </w:r>
      <w:r>
        <w:rPr>
          <w:lang w:val="en-US"/>
        </w:rPr>
        <w:t>concession</w:t>
      </w:r>
      <w:r>
        <w:t xml:space="preserve"> – разрешение, уступка) – уступка государством на определенный срок своих имущественных прав и прав на отдельные виды хозяйственной деятельности негосударственным иностранным или отечественным компаниям на определенных условиях. (Современный экономический словарь)</w:t>
      </w:r>
    </w:p>
  </w:footnote>
  <w:footnote w:id="2">
    <w:p w:rsidR="0067780E" w:rsidRDefault="0067780E" w:rsidP="007212DE">
      <w:pPr>
        <w:pStyle w:val="a3"/>
        <w:jc w:val="both"/>
      </w:pPr>
      <w:r>
        <w:rPr>
          <w:rStyle w:val="a4"/>
        </w:rPr>
        <w:footnoteRef/>
      </w:r>
      <w:r>
        <w:t xml:space="preserve">«Демонстрационный эффект» - </w:t>
      </w:r>
      <w:r>
        <w:rPr>
          <w:rFonts w:ascii="Arial" w:hAnsi="Arial" w:cs="Arial"/>
          <w:color w:val="000000"/>
          <w:sz w:val="19"/>
          <w:szCs w:val="19"/>
        </w:rPr>
        <w:t>воздействие уровня жизни одной социальной группы на структуру спроса и экономическое поведение другой группы. (Современный экономический словарь)</w:t>
      </w:r>
    </w:p>
  </w:footnote>
  <w:footnote w:id="3">
    <w:p w:rsidR="0067780E" w:rsidRDefault="0067780E" w:rsidP="007212DE">
      <w:pPr>
        <w:pStyle w:val="a3"/>
        <w:jc w:val="both"/>
      </w:pPr>
      <w:r>
        <w:rPr>
          <w:rStyle w:val="a4"/>
        </w:rPr>
        <w:footnoteRef/>
      </w:r>
      <w:r>
        <w:t xml:space="preserve"> «Экономический человек» </w:t>
      </w:r>
      <w:r>
        <w:rPr>
          <w:rFonts w:ascii="Arial" w:hAnsi="Arial" w:cs="Arial"/>
          <w:color w:val="000000"/>
          <w:sz w:val="19"/>
          <w:szCs w:val="19"/>
        </w:rPr>
        <w:t>(лат. Homo economicus) - человек с высокой экономической интуицией и познаниями, принимающий рациональные варианты экономических решений. (Современный экономический словарь)</w:t>
      </w:r>
    </w:p>
  </w:footnote>
  <w:footnote w:id="4">
    <w:p w:rsidR="0067780E" w:rsidRDefault="0067780E">
      <w:pPr>
        <w:pStyle w:val="a3"/>
      </w:pPr>
      <w:r>
        <w:rPr>
          <w:rStyle w:val="a4"/>
        </w:rPr>
        <w:footnoteRef/>
      </w:r>
      <w:r>
        <w:t xml:space="preserve"> Ликвидность (от лат. </w:t>
      </w:r>
      <w:r>
        <w:rPr>
          <w:lang w:val="en-US"/>
        </w:rPr>
        <w:t>liquidus</w:t>
      </w:r>
      <w:r w:rsidRPr="00BB4DCE">
        <w:t xml:space="preserve"> </w:t>
      </w:r>
      <w:r>
        <w:t>– жидкий, текучий) – подвижность, мобильность активов предприятий, фирм или банков в капиталистических странах, обеспечивающая фактическую возможность (способность) бесперебойно оплачивать в срок все их обязательства и предъявляемые к ним законные денежные требования. (Большая советская энциклопедия)</w:t>
      </w:r>
    </w:p>
  </w:footnote>
  <w:footnote w:id="5">
    <w:p w:rsidR="0067780E" w:rsidRDefault="0067780E">
      <w:pPr>
        <w:pStyle w:val="a3"/>
      </w:pPr>
      <w:r>
        <w:rPr>
          <w:rStyle w:val="a4"/>
        </w:rPr>
        <w:footnoteRef/>
      </w:r>
      <w:r>
        <w:t xml:space="preserve"> Венчурные предприятия – небольшие предприятия, фирмы, занимающиеся прикладными научными исследованиями и разработками, проектно-конструкторской деятельностью, внедрением технических нововведений, технологических новшеств. (Современный экономический словарь)</w:t>
      </w:r>
    </w:p>
  </w:footnote>
  <w:footnote w:id="6">
    <w:p w:rsidR="0067780E" w:rsidRDefault="0067780E" w:rsidP="007212DE">
      <w:pPr>
        <w:pStyle w:val="a3"/>
        <w:jc w:val="both"/>
      </w:pPr>
      <w:r>
        <w:rPr>
          <w:rStyle w:val="a4"/>
        </w:rPr>
        <w:footnoteRef/>
      </w:r>
      <w:r>
        <w:t xml:space="preserve"> Ваучер (от. англ. </w:t>
      </w:r>
      <w:r>
        <w:rPr>
          <w:lang w:val="en-US"/>
        </w:rPr>
        <w:t>voucher</w:t>
      </w:r>
      <w:r w:rsidRPr="00F4124D">
        <w:t xml:space="preserve"> </w:t>
      </w:r>
      <w:r>
        <w:t>- расписка) – приватизационный чек, документ, дающий право на участие в приватизации посредством его обмена на акции приватизируемого предприятия. (Современный экономический словарь)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80E" w:rsidRDefault="0067780E" w:rsidP="00B5498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7780E" w:rsidRDefault="0067780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80E" w:rsidRDefault="0067780E" w:rsidP="00B5498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56956">
      <w:rPr>
        <w:rStyle w:val="a7"/>
        <w:noProof/>
      </w:rPr>
      <w:t>2</w:t>
    </w:r>
    <w:r>
      <w:rPr>
        <w:rStyle w:val="a7"/>
      </w:rPr>
      <w:fldChar w:fldCharType="end"/>
    </w:r>
  </w:p>
  <w:p w:rsidR="0067780E" w:rsidRDefault="006778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81897"/>
    <w:multiLevelType w:val="multilevel"/>
    <w:tmpl w:val="394A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F26D4"/>
    <w:multiLevelType w:val="hybridMultilevel"/>
    <w:tmpl w:val="B4E68D5A"/>
    <w:lvl w:ilvl="0" w:tplc="29F63CC4">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5D48C7"/>
    <w:multiLevelType w:val="multilevel"/>
    <w:tmpl w:val="D7047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61"/>
        </w:tabs>
        <w:ind w:left="567" w:firstLine="17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E440003"/>
    <w:multiLevelType w:val="multilevel"/>
    <w:tmpl w:val="B8C05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94"/>
        </w:tabs>
        <w:ind w:left="567" w:hanging="397"/>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22D01A3"/>
    <w:multiLevelType w:val="multilevel"/>
    <w:tmpl w:val="ABF080CC"/>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5">
    <w:nsid w:val="1619032C"/>
    <w:multiLevelType w:val="hybridMultilevel"/>
    <w:tmpl w:val="ABF080C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1FA9575C"/>
    <w:multiLevelType w:val="hybridMultilevel"/>
    <w:tmpl w:val="FB0C9558"/>
    <w:lvl w:ilvl="0" w:tplc="071E87D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553C1D"/>
    <w:multiLevelType w:val="multilevel"/>
    <w:tmpl w:val="E416D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5144AC"/>
    <w:multiLevelType w:val="multilevel"/>
    <w:tmpl w:val="568A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BA513B"/>
    <w:multiLevelType w:val="multilevel"/>
    <w:tmpl w:val="025C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6F2AF5"/>
    <w:multiLevelType w:val="hybridMultilevel"/>
    <w:tmpl w:val="8376CC04"/>
    <w:lvl w:ilvl="0" w:tplc="F4E21FD0">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E001D9E"/>
    <w:multiLevelType w:val="multilevel"/>
    <w:tmpl w:val="99B43EC6"/>
    <w:lvl w:ilvl="0">
      <w:start w:val="1"/>
      <w:numFmt w:val="decimal"/>
      <w:lvlText w:val="%1."/>
      <w:lvlJc w:val="left"/>
      <w:pPr>
        <w:tabs>
          <w:tab w:val="num" w:pos="227"/>
        </w:tabs>
        <w:ind w:left="0" w:firstLine="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152042F"/>
    <w:multiLevelType w:val="multilevel"/>
    <w:tmpl w:val="6CC0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680C19"/>
    <w:multiLevelType w:val="multilevel"/>
    <w:tmpl w:val="B296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5A7CD3"/>
    <w:multiLevelType w:val="hybridMultilevel"/>
    <w:tmpl w:val="F68635D0"/>
    <w:lvl w:ilvl="0" w:tplc="999EDF7E">
      <w:start w:val="1"/>
      <w:numFmt w:val="decimal"/>
      <w:lvlText w:val="%1."/>
      <w:lvlJc w:val="left"/>
      <w:pPr>
        <w:tabs>
          <w:tab w:val="num" w:pos="22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CB016DE"/>
    <w:multiLevelType w:val="multilevel"/>
    <w:tmpl w:val="0F12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D6797D"/>
    <w:multiLevelType w:val="multilevel"/>
    <w:tmpl w:val="8376CC04"/>
    <w:lvl w:ilvl="0">
      <w:start w:val="1"/>
      <w:numFmt w:val="decimal"/>
      <w:lvlText w:val="%1."/>
      <w:lvlJc w:val="left"/>
      <w:pPr>
        <w:tabs>
          <w:tab w:val="num" w:pos="709"/>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CD7484F"/>
    <w:multiLevelType w:val="multilevel"/>
    <w:tmpl w:val="B4E68D5A"/>
    <w:lvl w:ilvl="0">
      <w:start w:val="1"/>
      <w:numFmt w:val="decimal"/>
      <w:lvlText w:val="%1."/>
      <w:lvlJc w:val="left"/>
      <w:pPr>
        <w:tabs>
          <w:tab w:val="num" w:pos="0"/>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3863337"/>
    <w:multiLevelType w:val="multilevel"/>
    <w:tmpl w:val="E908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696B58"/>
    <w:multiLevelType w:val="hybridMultilevel"/>
    <w:tmpl w:val="99B43EC6"/>
    <w:lvl w:ilvl="0" w:tplc="34B8FE44">
      <w:start w:val="1"/>
      <w:numFmt w:val="decimal"/>
      <w:lvlText w:val="%1."/>
      <w:lvlJc w:val="left"/>
      <w:pPr>
        <w:tabs>
          <w:tab w:val="num" w:pos="227"/>
        </w:tabs>
        <w:ind w:left="0" w:firstLine="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86F13A8"/>
    <w:multiLevelType w:val="multilevel"/>
    <w:tmpl w:val="F68635D0"/>
    <w:lvl w:ilvl="0">
      <w:start w:val="1"/>
      <w:numFmt w:val="decimal"/>
      <w:lvlText w:val="%1."/>
      <w:lvlJc w:val="left"/>
      <w:pPr>
        <w:tabs>
          <w:tab w:val="num" w:pos="227"/>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A6A76BA"/>
    <w:multiLevelType w:val="hybridMultilevel"/>
    <w:tmpl w:val="480C54A2"/>
    <w:lvl w:ilvl="0" w:tplc="C4520666">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1"/>
  </w:num>
  <w:num w:numId="2">
    <w:abstractNumId w:val="0"/>
  </w:num>
  <w:num w:numId="3">
    <w:abstractNumId w:val="12"/>
  </w:num>
  <w:num w:numId="4">
    <w:abstractNumId w:val="18"/>
  </w:num>
  <w:num w:numId="5">
    <w:abstractNumId w:val="13"/>
  </w:num>
  <w:num w:numId="6">
    <w:abstractNumId w:val="2"/>
  </w:num>
  <w:num w:numId="7">
    <w:abstractNumId w:val="9"/>
  </w:num>
  <w:num w:numId="8">
    <w:abstractNumId w:val="3"/>
  </w:num>
  <w:num w:numId="9">
    <w:abstractNumId w:val="15"/>
  </w:num>
  <w:num w:numId="10">
    <w:abstractNumId w:val="8"/>
  </w:num>
  <w:num w:numId="11">
    <w:abstractNumId w:val="5"/>
  </w:num>
  <w:num w:numId="12">
    <w:abstractNumId w:val="4"/>
  </w:num>
  <w:num w:numId="13">
    <w:abstractNumId w:val="19"/>
  </w:num>
  <w:num w:numId="14">
    <w:abstractNumId w:val="11"/>
  </w:num>
  <w:num w:numId="15">
    <w:abstractNumId w:val="14"/>
  </w:num>
  <w:num w:numId="16">
    <w:abstractNumId w:val="20"/>
  </w:num>
  <w:num w:numId="17">
    <w:abstractNumId w:val="10"/>
  </w:num>
  <w:num w:numId="18">
    <w:abstractNumId w:val="16"/>
  </w:num>
  <w:num w:numId="19">
    <w:abstractNumId w:val="1"/>
  </w:num>
  <w:num w:numId="20">
    <w:abstractNumId w:val="17"/>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1DC"/>
    <w:rsid w:val="0000412C"/>
    <w:rsid w:val="000049DC"/>
    <w:rsid w:val="00022EFD"/>
    <w:rsid w:val="00065B75"/>
    <w:rsid w:val="000C7D1E"/>
    <w:rsid w:val="000F270B"/>
    <w:rsid w:val="001060F6"/>
    <w:rsid w:val="0011736A"/>
    <w:rsid w:val="0012465D"/>
    <w:rsid w:val="00125DB4"/>
    <w:rsid w:val="001435FA"/>
    <w:rsid w:val="00156F26"/>
    <w:rsid w:val="00164438"/>
    <w:rsid w:val="001660C6"/>
    <w:rsid w:val="00167E20"/>
    <w:rsid w:val="001803A3"/>
    <w:rsid w:val="00185939"/>
    <w:rsid w:val="00192C71"/>
    <w:rsid w:val="001A1DA5"/>
    <w:rsid w:val="001D2930"/>
    <w:rsid w:val="002027C6"/>
    <w:rsid w:val="00227793"/>
    <w:rsid w:val="00236A03"/>
    <w:rsid w:val="002B7071"/>
    <w:rsid w:val="0032155B"/>
    <w:rsid w:val="003563AC"/>
    <w:rsid w:val="00386B11"/>
    <w:rsid w:val="00394791"/>
    <w:rsid w:val="003D244E"/>
    <w:rsid w:val="003E6028"/>
    <w:rsid w:val="003F2DE2"/>
    <w:rsid w:val="004B5A44"/>
    <w:rsid w:val="004C4BB5"/>
    <w:rsid w:val="004D2F98"/>
    <w:rsid w:val="004E0065"/>
    <w:rsid w:val="004E5F3B"/>
    <w:rsid w:val="00500168"/>
    <w:rsid w:val="00545265"/>
    <w:rsid w:val="0058466B"/>
    <w:rsid w:val="00586201"/>
    <w:rsid w:val="00595A23"/>
    <w:rsid w:val="005A3AA9"/>
    <w:rsid w:val="005F6A03"/>
    <w:rsid w:val="006145C4"/>
    <w:rsid w:val="00633208"/>
    <w:rsid w:val="00637A6F"/>
    <w:rsid w:val="00674273"/>
    <w:rsid w:val="0067780E"/>
    <w:rsid w:val="006A23B1"/>
    <w:rsid w:val="006D4E28"/>
    <w:rsid w:val="00714C88"/>
    <w:rsid w:val="007212DE"/>
    <w:rsid w:val="00730316"/>
    <w:rsid w:val="00773365"/>
    <w:rsid w:val="007B062C"/>
    <w:rsid w:val="007B6C84"/>
    <w:rsid w:val="007B7BAE"/>
    <w:rsid w:val="007F432E"/>
    <w:rsid w:val="00801727"/>
    <w:rsid w:val="008035EA"/>
    <w:rsid w:val="0086767D"/>
    <w:rsid w:val="0088114D"/>
    <w:rsid w:val="008A64E8"/>
    <w:rsid w:val="008B208E"/>
    <w:rsid w:val="008D4E01"/>
    <w:rsid w:val="00921D5C"/>
    <w:rsid w:val="00933CCA"/>
    <w:rsid w:val="00940484"/>
    <w:rsid w:val="009521FC"/>
    <w:rsid w:val="00965083"/>
    <w:rsid w:val="00971038"/>
    <w:rsid w:val="0098665E"/>
    <w:rsid w:val="009A2DE5"/>
    <w:rsid w:val="009B6B1D"/>
    <w:rsid w:val="00A02A9B"/>
    <w:rsid w:val="00A8572A"/>
    <w:rsid w:val="00A86B1C"/>
    <w:rsid w:val="00AA6787"/>
    <w:rsid w:val="00AF0E81"/>
    <w:rsid w:val="00B54985"/>
    <w:rsid w:val="00B7663E"/>
    <w:rsid w:val="00B811DC"/>
    <w:rsid w:val="00B87203"/>
    <w:rsid w:val="00BB3D88"/>
    <w:rsid w:val="00BB4DCE"/>
    <w:rsid w:val="00C31429"/>
    <w:rsid w:val="00C40227"/>
    <w:rsid w:val="00C941DB"/>
    <w:rsid w:val="00CE6A6D"/>
    <w:rsid w:val="00D15E8B"/>
    <w:rsid w:val="00D36042"/>
    <w:rsid w:val="00D36439"/>
    <w:rsid w:val="00D40FEE"/>
    <w:rsid w:val="00D543D1"/>
    <w:rsid w:val="00D709E7"/>
    <w:rsid w:val="00D76546"/>
    <w:rsid w:val="00DE771A"/>
    <w:rsid w:val="00DF149D"/>
    <w:rsid w:val="00E12C42"/>
    <w:rsid w:val="00E25B5E"/>
    <w:rsid w:val="00E349D9"/>
    <w:rsid w:val="00E56956"/>
    <w:rsid w:val="00E61A90"/>
    <w:rsid w:val="00E81AD7"/>
    <w:rsid w:val="00E83203"/>
    <w:rsid w:val="00E84C00"/>
    <w:rsid w:val="00E969D1"/>
    <w:rsid w:val="00EA6DF4"/>
    <w:rsid w:val="00EC6D5C"/>
    <w:rsid w:val="00F63B75"/>
    <w:rsid w:val="00F652F1"/>
    <w:rsid w:val="00F67907"/>
    <w:rsid w:val="00F70056"/>
    <w:rsid w:val="00F90A2C"/>
    <w:rsid w:val="00FD1668"/>
    <w:rsid w:val="00FF2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58D7B117-3E29-4588-BF27-24422090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C42"/>
    <w:rPr>
      <w:sz w:val="24"/>
      <w:szCs w:val="24"/>
    </w:rPr>
  </w:style>
  <w:style w:type="paragraph" w:styleId="4">
    <w:name w:val="heading 4"/>
    <w:basedOn w:val="a"/>
    <w:qFormat/>
    <w:rsid w:val="0000412C"/>
    <w:pPr>
      <w:spacing w:before="100" w:beforeAutospacing="1" w:after="100" w:afterAutospacing="1"/>
      <w:outlineLvl w:val="3"/>
    </w:pPr>
    <w:rPr>
      <w:b/>
      <w:bCs/>
    </w:rPr>
  </w:style>
  <w:style w:type="paragraph" w:styleId="5">
    <w:name w:val="heading 5"/>
    <w:basedOn w:val="a"/>
    <w:qFormat/>
    <w:rsid w:val="0000412C"/>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_Квалиф.экз."/>
    <w:basedOn w:val="a"/>
    <w:rsid w:val="00674273"/>
    <w:pPr>
      <w:tabs>
        <w:tab w:val="left" w:pos="720"/>
      </w:tabs>
      <w:spacing w:line="360" w:lineRule="auto"/>
      <w:jc w:val="center"/>
    </w:pPr>
    <w:rPr>
      <w:b/>
      <w:sz w:val="28"/>
      <w:szCs w:val="28"/>
    </w:rPr>
  </w:style>
  <w:style w:type="paragraph" w:styleId="a3">
    <w:name w:val="footnote text"/>
    <w:basedOn w:val="a"/>
    <w:semiHidden/>
    <w:rsid w:val="00E12C42"/>
    <w:rPr>
      <w:sz w:val="20"/>
      <w:szCs w:val="20"/>
    </w:rPr>
  </w:style>
  <w:style w:type="character" w:styleId="a4">
    <w:name w:val="footnote reference"/>
    <w:basedOn w:val="a0"/>
    <w:semiHidden/>
    <w:rsid w:val="00E12C42"/>
    <w:rPr>
      <w:vertAlign w:val="superscript"/>
    </w:rPr>
  </w:style>
  <w:style w:type="paragraph" w:styleId="a5">
    <w:name w:val="Normal (Web)"/>
    <w:basedOn w:val="a"/>
    <w:rsid w:val="0000412C"/>
    <w:pPr>
      <w:spacing w:before="100" w:beforeAutospacing="1" w:after="100" w:afterAutospacing="1"/>
    </w:pPr>
  </w:style>
  <w:style w:type="character" w:customStyle="1" w:styleId="rubr2">
    <w:name w:val="rubr2"/>
    <w:basedOn w:val="a0"/>
    <w:rsid w:val="00E61A90"/>
    <w:rPr>
      <w:color w:val="808080"/>
      <w:sz w:val="22"/>
      <w:szCs w:val="22"/>
    </w:rPr>
  </w:style>
  <w:style w:type="paragraph" w:styleId="a6">
    <w:name w:val="header"/>
    <w:basedOn w:val="a"/>
    <w:rsid w:val="00B54985"/>
    <w:pPr>
      <w:tabs>
        <w:tab w:val="center" w:pos="4677"/>
        <w:tab w:val="right" w:pos="9355"/>
      </w:tabs>
    </w:pPr>
  </w:style>
  <w:style w:type="character" w:styleId="a7">
    <w:name w:val="page number"/>
    <w:basedOn w:val="a0"/>
    <w:rsid w:val="00B54985"/>
  </w:style>
  <w:style w:type="paragraph" w:styleId="a8">
    <w:name w:val="Body Text"/>
    <w:basedOn w:val="a"/>
    <w:rsid w:val="00EA6DF4"/>
    <w:pPr>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9445</Words>
  <Characters>53841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APO</Company>
  <LinksUpToDate>false</LinksUpToDate>
  <CharactersWithSpaces>63160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Katerina</dc:creator>
  <cp:keywords/>
  <dc:description/>
  <cp:lastModifiedBy>admin</cp:lastModifiedBy>
  <cp:revision>2</cp:revision>
  <cp:lastPrinted>2008-10-07T18:21:00Z</cp:lastPrinted>
  <dcterms:created xsi:type="dcterms:W3CDTF">2014-04-17T13:39:00Z</dcterms:created>
  <dcterms:modified xsi:type="dcterms:W3CDTF">2014-04-17T13:39:00Z</dcterms:modified>
</cp:coreProperties>
</file>