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571"/>
      </w:tblGrid>
      <w:tr w:rsidR="00957B35">
        <w:trPr>
          <w:trHeight w:val="19047"/>
          <w:jc w:val="center"/>
        </w:trPr>
        <w:tc>
          <w:tcPr>
            <w:tcW w:w="11399" w:type="dxa"/>
          </w:tcPr>
          <w:p w:rsidR="00231B15" w:rsidRDefault="00231B15">
            <w:pPr>
              <w:adjustRightInd w:val="0"/>
              <w:spacing w:line="360" w:lineRule="auto"/>
              <w:ind w:firstLine="72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adjustRightInd w:val="0"/>
              <w:spacing w:line="360" w:lineRule="auto"/>
              <w:ind w:firstLine="7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ТЕМА 6.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РАЗГОВОРНАЯ РЕЧЬ В СИСТЕМЕФУНКЦИОНАЛЬНЫХ РАЗНОВИДНОСТЕЙ</w:t>
            </w:r>
          </w:p>
          <w:p w:rsidR="00957B35" w:rsidRDefault="00957B35">
            <w:pPr>
              <w:adjustRightInd w:val="0"/>
              <w:spacing w:line="360" w:lineRule="auto"/>
              <w:ind w:firstLine="7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РУССКОГО ЛИТЕРАТУРНОГО ЯЗЫКА</w:t>
            </w:r>
          </w:p>
          <w:p w:rsidR="00957B35" w:rsidRDefault="00957B35">
            <w:pPr>
              <w:adjustRightInd w:val="0"/>
              <w:spacing w:line="360" w:lineRule="auto"/>
              <w:ind w:firstLine="7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spacing w:line="360" w:lineRule="auto"/>
              <w:ind w:firstLine="72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§1. 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Разговорный стиль речи(общая характеристика)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Разговорный стиль противопоставлен книжным стилям в целом. Этим определяется его особое место в системе функциональных разновидностей русского литературного языка. Разговорный стиль – это наиболее традиционный коммуникативный стиль, обслуживающий бытовую сферу общения. Он предусматривает близкое знакомство, социальную общность участников разговора, отсутствие в общении элемента формальности.</w:t>
            </w:r>
          </w:p>
          <w:p w:rsidR="00957B35" w:rsidRDefault="00957B35">
            <w:pPr>
              <w:pStyle w:val="21"/>
              <w:widowControl/>
              <w:overflowPunct/>
              <w:adjustRightInd/>
              <w:ind w:firstLine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Разговорный стиль характеризуется массовостью употребления. Им пользуются люди всех возрастов, всех профессий не только в быту, но и в неофициальном, личном общении в общественно-политической, производственно-трудовой, учебно-научной сферах деятельности. Он широко представлен в художественной литературе. Разговорная речь занимает исключительное положение в современном русском языке. Это исконный стиль национального языка, в то время как все другие – явления более позднего (часто даже исторически недавнего) периода. 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Специфической определяющей чертой разговорной речи является то, что она используется в условиях неподготовленного, непринужденного общения при непосредственном участии говорящих.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§2. 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Компоненты ситуации разговорной речи</w:t>
            </w:r>
          </w:p>
          <w:p w:rsidR="00957B35" w:rsidRDefault="00957B35">
            <w:pPr>
              <w:tabs>
                <w:tab w:val="left" w:pos="1134"/>
              </w:tabs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Ситуация разговорной речи складывается из специфических 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компонентов</w:t>
            </w:r>
            <w:r>
              <w:rPr>
                <w:rFonts w:ascii="Verdana" w:hAnsi="Verdana"/>
                <w:sz w:val="22"/>
                <w:szCs w:val="22"/>
              </w:rPr>
              <w:t>, которые определяют выбор говорящим именно разговорной разновидности языка.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трем главным</w:t>
            </w:r>
            <w:r>
              <w:rPr>
                <w:rFonts w:ascii="Verdana" w:hAnsi="Verdana"/>
                <w:sz w:val="22"/>
                <w:szCs w:val="22"/>
              </w:rPr>
              <w:t xml:space="preserve"> компонентам ситуации относятся: 1) неофициальные отношения между говорящими, т.е. близкие (дружеские, родственные) или нейтральные; 2) отсутствие у говорящих установки на сообщение, имеющее официальный характер (лекцию, доклад, выступление на собрании, ответ на экзамене, научный диспут и т.д.); 3) отсутствие элементов, нарушающих неофициальность общения (посторонних лиц, магнитофона для записи речи и т.п.). Именно этими компонентами создается непринужденность общения.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Кроме трех перечисленных компонентов ситуации существуют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lastRenderedPageBreak/>
              <w:t>дополнительные</w:t>
            </w:r>
            <w:r>
              <w:rPr>
                <w:rFonts w:ascii="Verdana" w:hAnsi="Verdana"/>
                <w:sz w:val="22"/>
                <w:szCs w:val="22"/>
              </w:rPr>
              <w:t xml:space="preserve"> компоненты, которые также влияют на выбор и построение разговорной речи. К ним относятся: 1) число говорящих и жанр речи (монолог, диалог, полилог); 2) условия осуществления речи; 3) опора на внеязыковую ситуацию; 4) наличие общего житейского опыта, общих предварительных сведений у собеседников.</w:t>
            </w:r>
          </w:p>
          <w:p w:rsidR="00957B35" w:rsidRDefault="00957B35">
            <w:pPr>
              <w:pStyle w:val="21"/>
              <w:widowControl/>
              <w:overflowPunct/>
              <w:adjustRightInd/>
              <w:ind w:firstLine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Рассмотрим эти компоненты.</w:t>
            </w:r>
          </w:p>
          <w:p w:rsidR="00957B35" w:rsidRDefault="00957B35">
            <w:pPr>
              <w:tabs>
                <w:tab w:val="left" w:pos="1134"/>
              </w:tabs>
              <w:spacing w:line="360" w:lineRule="auto"/>
              <w:ind w:firstLine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1.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Число говорящих</w:t>
            </w:r>
            <w:r>
              <w:rPr>
                <w:rFonts w:ascii="Verdana" w:hAnsi="Verdana"/>
                <w:sz w:val="22"/>
                <w:szCs w:val="22"/>
              </w:rPr>
              <w:t xml:space="preserve"> определяется таким образом: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один, два, более двух</w:t>
            </w:r>
            <w:r>
              <w:rPr>
                <w:rFonts w:ascii="Verdana" w:hAnsi="Verdana"/>
                <w:sz w:val="22"/>
                <w:szCs w:val="22"/>
              </w:rPr>
              <w:t xml:space="preserve">. В соответствии с этим различают следующие 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жанры</w:t>
            </w:r>
            <w:r>
              <w:rPr>
                <w:rFonts w:ascii="Verdana" w:hAnsi="Verdana"/>
                <w:sz w:val="22"/>
                <w:szCs w:val="22"/>
              </w:rPr>
              <w:t xml:space="preserve"> разговорной речи: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монолог, диалог, полилог</w:t>
            </w:r>
            <w:r>
              <w:rPr>
                <w:rFonts w:ascii="Verdana" w:hAnsi="Verdana"/>
                <w:sz w:val="22"/>
                <w:szCs w:val="22"/>
              </w:rPr>
              <w:t>. Названные жанры имеют свою специфику.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Отличительная черта </w:t>
            </w:r>
            <w:r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монолога</w:t>
            </w:r>
            <w:r>
              <w:rPr>
                <w:rFonts w:ascii="Verdana" w:hAnsi="Verdana"/>
                <w:sz w:val="22"/>
                <w:szCs w:val="22"/>
              </w:rPr>
              <w:t xml:space="preserve"> в разговорной речи – его диалогичность, т.е. обращенность к слушателю, который может перебить рассказчика, задать ему вопрос, согласиться с ним или возразить ему в любую минуту. Сравни: в монологических видах речи книжного литературного языка говорящего (докладчика, лектора, оратора на митинге) не принято перебивать.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-2"/>
                <w:sz w:val="22"/>
                <w:szCs w:val="22"/>
              </w:rPr>
              <w:t>Диалог</w:t>
            </w:r>
            <w:r>
              <w:rPr>
                <w:rFonts w:ascii="Verdana" w:hAnsi="Verdana"/>
                <w:spacing w:val="-2"/>
                <w:sz w:val="22"/>
                <w:szCs w:val="22"/>
              </w:rPr>
              <w:t> </w:t>
            </w:r>
            <w:r>
              <w:rPr>
                <w:rFonts w:ascii="Verdana" w:hAnsi="Verdana"/>
                <w:spacing w:val="-2"/>
                <w:sz w:val="22"/>
                <w:szCs w:val="22"/>
              </w:rPr>
              <w:sym w:font="Times New Roman" w:char="2013"/>
            </w:r>
            <w:r>
              <w:rPr>
                <w:rFonts w:ascii="Verdana" w:hAnsi="Verdana"/>
                <w:spacing w:val="-2"/>
                <w:sz w:val="22"/>
                <w:szCs w:val="22"/>
              </w:rPr>
              <w:t xml:space="preserve"> основной жанр разговорной речи. Для него характерна частая смена ролей "говорящий </w:t>
            </w:r>
            <w:r>
              <w:rPr>
                <w:rFonts w:ascii="Verdana" w:hAnsi="Verdana"/>
                <w:spacing w:val="-2"/>
                <w:sz w:val="22"/>
                <w:szCs w:val="22"/>
              </w:rPr>
              <w:sym w:font="Times New Roman" w:char="2013"/>
            </w:r>
            <w:r>
              <w:rPr>
                <w:rFonts w:ascii="Verdana" w:hAnsi="Verdana"/>
                <w:spacing w:val="-2"/>
                <w:sz w:val="22"/>
                <w:szCs w:val="22"/>
              </w:rPr>
              <w:t xml:space="preserve"> слушающий", так что собеседники поочередно выступают то в одной, то в другой роли. В реальной разговорной речи монолог и диалог представлены обычно не в чистом виде, а в пересекаю</w:t>
            </w:r>
            <w:r>
              <w:rPr>
                <w:rFonts w:ascii="Verdana" w:hAnsi="Verdana"/>
                <w:spacing w:val="-2"/>
                <w:sz w:val="22"/>
                <w:szCs w:val="22"/>
              </w:rPr>
              <w:softHyphen/>
              <w:t>щихся формах: диалог может содержать элементы монолога (микрорассказы, минимонологи), а монолог </w:t>
            </w:r>
            <w:r>
              <w:rPr>
                <w:rFonts w:ascii="Verdana" w:hAnsi="Verdana"/>
                <w:spacing w:val="-2"/>
                <w:sz w:val="22"/>
                <w:szCs w:val="22"/>
              </w:rPr>
              <w:sym w:font="Times New Roman" w:char="2013"/>
            </w:r>
            <w:r>
              <w:rPr>
                <w:rFonts w:ascii="Verdana" w:hAnsi="Verdana"/>
                <w:spacing w:val="-2"/>
                <w:sz w:val="22"/>
                <w:szCs w:val="22"/>
              </w:rPr>
              <w:t xml:space="preserve"> перебиваться репликами собеседников.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Для </w:t>
            </w:r>
            <w:r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полилога</w:t>
            </w:r>
            <w:r>
              <w:rPr>
                <w:rFonts w:ascii="Verdana" w:hAnsi="Verdana"/>
                <w:sz w:val="22"/>
                <w:szCs w:val="22"/>
              </w:rPr>
              <w:t xml:space="preserve"> разговорной речи характерно смешение разных тем (разнотемье), так как нередко каждый из собеседников говорит о своем, "ведет свою партию". В полилоге возможны разные формы взаимодействия говорящих. Например, собеседник может прервать одну тему разговора (оставить своего партнера) и вклиниться в реплики других участников полилога, может вести разговор, участвуя в двух и более темах сразу, и т.п.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Следует отметить, что разнотемье может быть свойственно и диалогу, т.е. говорящие легко могут переключаться с одной темы на другую. Например, в домашней обстановке двое за завтраком разговаривают о работе (первая тема) и о завтраке (вторая тема):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А: А с кем ты дежуришь,/он молоденький? 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Б: Моложе меня/года на полтора — на два.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А: Хочешь еще капусты? 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Б: Капусты не хочу./ Он от нас уходит./ Потому что его пригласили в другой институт.</w:t>
            </w:r>
          </w:p>
          <w:p w:rsidR="00957B35" w:rsidRDefault="00957B35">
            <w:pPr>
              <w:tabs>
                <w:tab w:val="left" w:pos="1134"/>
              </w:tabs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2. Условия осуществления речи</w:t>
            </w:r>
            <w:r>
              <w:rPr>
                <w:rFonts w:ascii="Verdana" w:hAnsi="Verdana"/>
                <w:sz w:val="22"/>
                <w:szCs w:val="22"/>
              </w:rPr>
              <w:t xml:space="preserve"> подразделяются на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контактные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lastRenderedPageBreak/>
              <w:t xml:space="preserve">(личный разговор) и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дистантные</w:t>
            </w:r>
            <w:r>
              <w:rPr>
                <w:rFonts w:ascii="Verdana" w:hAnsi="Verdana"/>
                <w:sz w:val="22"/>
                <w:szCs w:val="22"/>
              </w:rPr>
              <w:t xml:space="preserve"> (разговор на расстоянии, например по телефону). При контактном разговоре собеседники могут использовать жесты и мимику как средства передачи информации; при дистантном используется лишь один канал связи – слуховой.</w:t>
            </w:r>
          </w:p>
          <w:p w:rsidR="00957B35" w:rsidRDefault="00957B35">
            <w:pPr>
              <w:tabs>
                <w:tab w:val="left" w:pos="1134"/>
              </w:tabs>
              <w:spacing w:line="360" w:lineRule="auto"/>
              <w:ind w:firstLine="72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3.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Опора на внеязыковую ситуацию</w:t>
            </w:r>
            <w:r>
              <w:rPr>
                <w:rFonts w:ascii="Verdana" w:hAnsi="Verdana"/>
                <w:sz w:val="22"/>
                <w:szCs w:val="22"/>
              </w:rPr>
              <w:t xml:space="preserve"> – одна из ярких черт разговорной речи. Внеязыковую ситуацию, то есть непосредственную обстановку речи, в которой протекает общение, принято называть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конситуацией</w:t>
            </w:r>
            <w:r>
              <w:rPr>
                <w:rStyle w:val="Verdana11pt"/>
              </w:rPr>
              <w:footnoteReference w:id="1"/>
            </w:r>
            <w:r>
              <w:rPr>
                <w:rStyle w:val="Verdana11pt"/>
              </w:rPr>
              <w:t>[1]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В условиях непринужденного общения разговорная речь нередко строится так, что конситуация и речь образуют единство, единый акт общения. Конситуация обусловливает эллиптичность</w:t>
            </w:r>
            <w:r>
              <w:rPr>
                <w:rStyle w:val="Verdana11pt"/>
              </w:rPr>
              <w:footnoteReference w:id="2"/>
            </w:r>
            <w:r>
              <w:rPr>
                <w:rStyle w:val="Verdana11pt"/>
              </w:rPr>
              <w:t>[2]</w:t>
            </w:r>
            <w:r>
              <w:rPr>
                <w:rFonts w:ascii="Verdana" w:hAnsi="Verdana"/>
                <w:sz w:val="22"/>
                <w:szCs w:val="22"/>
              </w:rPr>
              <w:t xml:space="preserve"> речи, повышает роль местоимений. Например: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(Женщина перед уходом из дома осматривает сапоги)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>Какие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мне надевать-то (о сапогах)? Вот </w:t>
            </w: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>эти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что ли? Или вот </w:t>
            </w: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>эти?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Не сырые? (щупает) Вроде нет//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Говорящая обходится местоимениями, слово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сапоги</w:t>
            </w:r>
            <w:r>
              <w:rPr>
                <w:rFonts w:ascii="Verdana" w:hAnsi="Verdana"/>
                <w:sz w:val="22"/>
                <w:szCs w:val="22"/>
              </w:rPr>
              <w:t xml:space="preserve"> она не употребляет, однако из ситуации всем понятно, о чем идет речь.</w:t>
            </w:r>
          </w:p>
          <w:p w:rsidR="00957B35" w:rsidRDefault="00957B35">
            <w:pPr>
              <w:tabs>
                <w:tab w:val="left" w:pos="1134"/>
              </w:tabs>
              <w:spacing w:line="360" w:lineRule="auto"/>
              <w:ind w:firstLine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4.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Наличие общих предварительных сведений</w:t>
            </w:r>
            <w:r>
              <w:rPr>
                <w:rFonts w:ascii="Verdana" w:hAnsi="Verdana"/>
                <w:sz w:val="22"/>
                <w:szCs w:val="22"/>
              </w:rPr>
              <w:t>, общего житейского опыта у собеседников – важное условие построения разговорной речи.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Общность житейской базы может быть обусловлена как длительным знакомством участников диалога, их большим (часто многолетним) совместным общением друг с другом, так и кратковременным опытом, важным лишь для данного разговора. Это позволяет говорящим многое не называть, не объяснять, оставлять словесно невыраженным. Например:</w:t>
            </w:r>
          </w:p>
          <w:p w:rsidR="00957B35" w:rsidRDefault="00957B35">
            <w:pPr>
              <w:pStyle w:val="1"/>
              <w:keepNext w:val="0"/>
              <w:widowControl/>
              <w:spacing w:before="0"/>
              <w:ind w:firstLine="720"/>
              <w:rPr>
                <w:rFonts w:ascii="Verdana" w:hAnsi="Verdana" w:cs="Arial"/>
                <w:i w:val="0"/>
                <w:iCs w:val="0"/>
                <w:sz w:val="22"/>
                <w:szCs w:val="22"/>
              </w:rPr>
            </w:pPr>
            <w:r>
              <w:rPr>
                <w:rFonts w:ascii="Verdana" w:hAnsi="Verdana" w:cs="Arial"/>
                <w:i w:val="0"/>
                <w:iCs w:val="0"/>
                <w:sz w:val="22"/>
                <w:szCs w:val="22"/>
              </w:rPr>
              <w:t xml:space="preserve">А: Танечка/ми-иленькая! </w:t>
            </w:r>
          </w:p>
          <w:p w:rsidR="00957B35" w:rsidRDefault="00957B35">
            <w:pPr>
              <w:pStyle w:val="1"/>
              <w:keepNext w:val="0"/>
              <w:widowControl/>
              <w:spacing w:before="0"/>
              <w:ind w:firstLine="720"/>
              <w:rPr>
                <w:rFonts w:ascii="Verdana" w:hAnsi="Verdana" w:cs="Arial"/>
                <w:i w:val="0"/>
                <w:iCs w:val="0"/>
                <w:sz w:val="22"/>
                <w:szCs w:val="22"/>
              </w:rPr>
            </w:pPr>
            <w:r>
              <w:rPr>
                <w:rFonts w:ascii="Verdana" w:hAnsi="Verdana" w:cs="Arial"/>
                <w:i w:val="0"/>
                <w:iCs w:val="0"/>
                <w:sz w:val="22"/>
                <w:szCs w:val="22"/>
              </w:rPr>
              <w:t>Б (</w:t>
            </w:r>
            <w:r>
              <w:rPr>
                <w:rFonts w:ascii="Verdana" w:hAnsi="Verdana" w:cs="Arial"/>
                <w:iCs w:val="0"/>
                <w:sz w:val="22"/>
                <w:szCs w:val="22"/>
              </w:rPr>
              <w:t>сердито</w:t>
            </w:r>
            <w:r>
              <w:rPr>
                <w:rFonts w:ascii="Verdana" w:hAnsi="Verdana" w:cs="Arial"/>
                <w:i w:val="0"/>
                <w:iCs w:val="0"/>
                <w:sz w:val="22"/>
                <w:szCs w:val="22"/>
              </w:rPr>
              <w:t>): Еще не ходила.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Смысл этого диалога ясен лишь участникам диалога: А просит у Б книгу, которую та должна была взять в библиотеке.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Показателем того, какую большую роль  в речевом общении играет совместный житейский опыт, знание собеседниками предситуации, является то, что на один и тот же лаконичный (но типичный для русской разговорной речи вопрос)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Ну как? </w:t>
            </w:r>
            <w:r>
              <w:rPr>
                <w:rFonts w:ascii="Verdana" w:hAnsi="Verdana"/>
                <w:sz w:val="22"/>
                <w:szCs w:val="22"/>
              </w:rPr>
              <w:t>могут быть получены совершенно различные ответы: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 Пятерка!</w:t>
            </w:r>
            <w:r>
              <w:rPr>
                <w:rFonts w:ascii="Verdana" w:hAnsi="Verdana"/>
                <w:sz w:val="22"/>
                <w:szCs w:val="22"/>
              </w:rPr>
              <w:t xml:space="preserve"> (если сдавал экзамен);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 Поправляется!</w:t>
            </w:r>
            <w:r>
              <w:rPr>
                <w:rFonts w:ascii="Verdana" w:hAnsi="Verdana"/>
                <w:sz w:val="22"/>
                <w:szCs w:val="22"/>
              </w:rPr>
              <w:t xml:space="preserve"> (если кто-то был болен);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 Приехал!</w:t>
            </w:r>
            <w:r>
              <w:rPr>
                <w:rFonts w:ascii="Verdana" w:hAnsi="Verdana"/>
                <w:sz w:val="22"/>
                <w:szCs w:val="22"/>
              </w:rPr>
              <w:t xml:space="preserve"> (если кто-то должен приехать);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 Единогласно!</w:t>
            </w:r>
            <w:r>
              <w:rPr>
                <w:rFonts w:ascii="Verdana" w:hAnsi="Verdana"/>
                <w:sz w:val="22"/>
                <w:szCs w:val="22"/>
              </w:rPr>
              <w:t xml:space="preserve"> (если кто-то защищал диссертацию);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 Теплая!</w:t>
            </w:r>
            <w:r>
              <w:rPr>
                <w:rFonts w:ascii="Verdana" w:hAnsi="Verdana"/>
                <w:sz w:val="22"/>
                <w:szCs w:val="22"/>
              </w:rPr>
              <w:t xml:space="preserve"> (если человек ходил купаться и сообщает, какая в море вода).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Итак, русская разговорная речь </w:t>
            </w:r>
            <w:r>
              <w:rPr>
                <w:rFonts w:ascii="Verdana" w:hAnsi="Verdana"/>
                <w:sz w:val="22"/>
                <w:szCs w:val="22"/>
              </w:rPr>
              <w:sym w:font="Times New Roman" w:char="2013"/>
            </w:r>
            <w:r>
              <w:rPr>
                <w:rFonts w:ascii="Verdana" w:hAnsi="Verdana"/>
                <w:sz w:val="22"/>
                <w:szCs w:val="22"/>
              </w:rPr>
              <w:t xml:space="preserve"> это речь носителей литературного языка, функционирующая в условиях непринужденного, неподготовленного общения. Для этой речи характерны: устная форма (как основная форма реализации); неофициальность отношений говорящих; опора на внеязыковую ситуацию. </w:t>
            </w:r>
          </w:p>
          <w:p w:rsidR="00957B35" w:rsidRDefault="00957B35">
            <w:pPr>
              <w:pStyle w:val="2"/>
              <w:keepNext w:val="0"/>
              <w:widowControl/>
              <w:ind w:firstLine="720"/>
              <w:jc w:val="left"/>
              <w:rPr>
                <w:rFonts w:ascii="Verdana" w:hAnsi="Verdana" w:cs="Arial"/>
                <w:noProof w:val="0"/>
                <w:sz w:val="22"/>
                <w:szCs w:val="22"/>
              </w:rPr>
            </w:pPr>
          </w:p>
          <w:p w:rsidR="00957B35" w:rsidRDefault="00957B35">
            <w:pPr>
              <w:pStyle w:val="2"/>
              <w:keepNext w:val="0"/>
              <w:widowControl/>
              <w:ind w:firstLine="720"/>
              <w:jc w:val="left"/>
              <w:rPr>
                <w:rFonts w:ascii="Verdana" w:hAnsi="Verdana"/>
                <w:noProof w:val="0"/>
                <w:sz w:val="22"/>
                <w:szCs w:val="22"/>
              </w:rPr>
            </w:pPr>
            <w:r>
              <w:rPr>
                <w:rFonts w:ascii="Verdana" w:hAnsi="Verdana" w:cs="Arial"/>
                <w:bCs w:val="0"/>
                <w:sz w:val="22"/>
                <w:szCs w:val="22"/>
              </w:rPr>
              <w:t>§</w:t>
            </w:r>
            <w:r>
              <w:rPr>
                <w:rFonts w:ascii="Verdana" w:hAnsi="Verdana" w:cs="Arial"/>
                <w:noProof w:val="0"/>
                <w:sz w:val="22"/>
                <w:szCs w:val="22"/>
              </w:rPr>
              <w:t xml:space="preserve">3. </w:t>
            </w:r>
            <w:r>
              <w:rPr>
                <w:rFonts w:ascii="Verdana" w:hAnsi="Verdana"/>
                <w:noProof w:val="0"/>
                <w:sz w:val="22"/>
                <w:szCs w:val="22"/>
              </w:rPr>
              <w:t>Языковые особенности разговорного стиля речи</w:t>
            </w:r>
          </w:p>
          <w:p w:rsidR="00957B35" w:rsidRDefault="00957B35">
            <w:pPr>
              <w:spacing w:line="360" w:lineRule="auto"/>
              <w:ind w:left="708" w:firstLine="72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spacing w:line="360" w:lineRule="auto"/>
              <w:ind w:left="73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Интонация и произношение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 обиходно-разговорной речи, для которой устная форма является исконной, исключительно важную роль играет интонация. Во взаимодействии с синтаксисом и лексикой она создает впечатление разговорности. Непринужденная речь часто сопровождается резкими повышениями и понижениями тона, удлинением, "растягиванием" гласных, удлинением соглас</w:t>
            </w:r>
            <w:r>
              <w:rPr>
                <w:rFonts w:ascii="Verdana" w:hAnsi="Verdana"/>
                <w:sz w:val="22"/>
                <w:szCs w:val="22"/>
              </w:rPr>
              <w:softHyphen/>
              <w:t>ных, паузами, изменением темпа речи, а также ее ритма.</w:t>
            </w:r>
          </w:p>
          <w:p w:rsidR="00957B35" w:rsidRDefault="00957B35">
            <w:pPr>
              <w:spacing w:line="360" w:lineRule="auto"/>
              <w:ind w:left="708" w:firstLine="72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spacing w:line="360" w:lineRule="auto"/>
              <w:ind w:left="732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Лексика и словообразование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Обиходно-разго</w:t>
            </w:r>
            <w:r>
              <w:rPr>
                <w:rFonts w:ascii="Verdana" w:hAnsi="Verdana"/>
                <w:sz w:val="22"/>
                <w:szCs w:val="22"/>
              </w:rPr>
              <w:softHyphen/>
              <w:t>ворная лек</w:t>
            </w:r>
            <w:r>
              <w:rPr>
                <w:rFonts w:ascii="Verdana" w:hAnsi="Verdana"/>
                <w:sz w:val="22"/>
                <w:szCs w:val="22"/>
              </w:rPr>
              <w:softHyphen/>
              <w:t>сика – это слова, которые приняты в повседневной жизни, в их числе: 1) </w:t>
            </w:r>
            <w:r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>знаменательные нейтральные</w:t>
            </w:r>
            <w:r>
              <w:rPr>
                <w:rFonts w:ascii="Verdana" w:hAnsi="Verdana"/>
                <w:sz w:val="22"/>
                <w:szCs w:val="22"/>
              </w:rPr>
              <w:t xml:space="preserve"> (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время, дело, работа, человек, дом, рука, идти, красный, дождь</w:t>
            </w:r>
            <w:r>
              <w:rPr>
                <w:rFonts w:ascii="Verdana" w:hAnsi="Verdana"/>
                <w:sz w:val="22"/>
                <w:szCs w:val="22"/>
              </w:rPr>
              <w:t>) и 2) </w:t>
            </w:r>
            <w:r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>незна</w:t>
            </w:r>
            <w:r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softHyphen/>
              <w:t>менательные</w:t>
            </w:r>
            <w:r>
              <w:rPr>
                <w:rFonts w:ascii="Verdana" w:hAnsi="Verdana"/>
                <w:sz w:val="22"/>
                <w:szCs w:val="22"/>
              </w:rPr>
              <w:t xml:space="preserve"> (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такой, значит, вообще, вот</w:t>
            </w:r>
            <w:r>
              <w:rPr>
                <w:rFonts w:ascii="Verdana" w:hAnsi="Verdana"/>
                <w:sz w:val="22"/>
                <w:szCs w:val="22"/>
              </w:rPr>
              <w:t xml:space="preserve">;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что, как, где, когда, да, нет</w:t>
            </w:r>
            <w:r>
              <w:rPr>
                <w:rFonts w:ascii="Verdana" w:hAnsi="Verdana"/>
                <w:sz w:val="22"/>
                <w:szCs w:val="22"/>
              </w:rPr>
              <w:t>), часто высту</w:t>
            </w:r>
            <w:r>
              <w:rPr>
                <w:rFonts w:ascii="Verdana" w:hAnsi="Verdana"/>
                <w:sz w:val="22"/>
                <w:szCs w:val="22"/>
              </w:rPr>
              <w:softHyphen/>
              <w:t>пающие в качестве средства смысловой связи или выделения высказываний.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 лексику обиходно-разговорной речи, помимо нейтральных, включаются слова, которые характеризуются экспрессивностью, оценочностью. Среди них: слова </w:t>
            </w:r>
            <w:r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>разговорной и просторечной окраски</w:t>
            </w:r>
            <w:r>
              <w:rPr>
                <w:rFonts w:ascii="Verdana" w:hAnsi="Verdana"/>
                <w:sz w:val="22"/>
                <w:szCs w:val="22"/>
              </w:rPr>
              <w:t xml:space="preserve"> (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будора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softHyphen/>
              <w:t>жит, горемыка, живность, белобрысый, очумелый, огреть</w:t>
            </w:r>
            <w:r>
              <w:rPr>
                <w:rFonts w:ascii="Verdana" w:hAnsi="Verdana"/>
                <w:sz w:val="22"/>
                <w:szCs w:val="22"/>
              </w:rPr>
              <w:t xml:space="preserve">). </w:t>
            </w:r>
          </w:p>
          <w:p w:rsidR="00957B35" w:rsidRDefault="00957B35">
            <w:pPr>
              <w:tabs>
                <w:tab w:val="left" w:pos="1134"/>
              </w:tabs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Для разговорной речи также характерны слова с ситуативным значением, так называемая </w:t>
            </w:r>
            <w:r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>ситуативная лексика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Эти слова могут обозначать любые понятия, и даже целые ситуации, если они хорошо известны участникам диалога (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вещь, штука, карусель, музыка, петрушка, бандура, дело, вопрос, пус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softHyphen/>
              <w:t>тяки, глупости, ерунда, чепуха, пироги, игрушки</w:t>
            </w:r>
            <w:r>
              <w:rPr>
                <w:rFonts w:ascii="Verdana" w:hAnsi="Verdana"/>
                <w:sz w:val="22"/>
                <w:szCs w:val="22"/>
              </w:rPr>
              <w:t>). Например: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 Никак не могу с этой штукой разобраться!,</w:t>
            </w:r>
            <w:r>
              <w:rPr>
                <w:rFonts w:ascii="Verdana" w:hAnsi="Verdana"/>
                <w:sz w:val="22"/>
                <w:szCs w:val="22"/>
              </w:rPr>
              <w:t xml:space="preserve"> т.е.: "Никак не могу понять, как работает (телевизор, пылесос, стиральная машина)".</w:t>
            </w:r>
          </w:p>
          <w:p w:rsidR="00957B35" w:rsidRDefault="00957B35">
            <w:pPr>
              <w:pStyle w:val="21"/>
              <w:widowControl/>
              <w:overflowPunct/>
              <w:adjustRightInd/>
              <w:ind w:firstLine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Основными приметами разговорности в области словообразования являются:</w:t>
            </w:r>
          </w:p>
          <w:p w:rsidR="00957B35" w:rsidRDefault="00957B35">
            <w:pPr>
              <w:tabs>
                <w:tab w:val="left" w:pos="1134"/>
              </w:tabs>
              <w:spacing w:line="360" w:lineRule="auto"/>
              <w:ind w:firstLine="720"/>
              <w:jc w:val="both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1) употребление слов с суффиксами ярко выраженной экспрессив</w:t>
            </w:r>
            <w:r>
              <w:rPr>
                <w:rFonts w:ascii="Verdana" w:hAnsi="Verdana"/>
                <w:sz w:val="22"/>
                <w:szCs w:val="22"/>
              </w:rPr>
              <w:softHyphen/>
              <w:t xml:space="preserve">ности, эмоциональности, стилистической сниженности, например: </w:t>
            </w:r>
            <w:r>
              <w:rPr>
                <w:rFonts w:ascii="Verdana" w:hAnsi="Verdana"/>
                <w:sz w:val="22"/>
                <w:szCs w:val="22"/>
              </w:rPr>
              <w:br/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-ль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(враль), -аш- (торгаш), -ун- (болтун), -ущ- (большущий), -аст- (рука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softHyphen/>
              <w:t>стый), -ша- (докторша), -их-а (сторожиха);</w:t>
            </w:r>
          </w:p>
          <w:p w:rsidR="00957B35" w:rsidRDefault="00957B35">
            <w:pPr>
              <w:tabs>
                <w:tab w:val="left" w:pos="1134"/>
              </w:tabs>
              <w:spacing w:line="360" w:lineRule="auto"/>
              <w:ind w:firstLine="720"/>
              <w:jc w:val="both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2) широкое использование слов, об</w:t>
            </w:r>
            <w:r>
              <w:rPr>
                <w:rFonts w:ascii="Verdana" w:hAnsi="Verdana"/>
                <w:sz w:val="22"/>
                <w:szCs w:val="22"/>
              </w:rPr>
              <w:softHyphen/>
              <w:t xml:space="preserve">разованных по специфическим разговорным моделям "смыслового стяжения" (сокращения), т.е. соединения двух или нескольких слов в одно: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вечерняя газе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softHyphen/>
              <w:t xml:space="preserve">та – </w:t>
            </w:r>
            <w:r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вечерка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; неотложная помощь – </w:t>
            </w:r>
            <w:r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неотложка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; курс зарубежной литера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softHyphen/>
              <w:t xml:space="preserve">туры – </w:t>
            </w:r>
            <w:r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зарубежка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: высшая математика – </w:t>
            </w:r>
            <w:r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вышка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;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ди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softHyphen/>
              <w:t xml:space="preserve">пломная работа – </w:t>
            </w:r>
            <w:r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диплом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. </w:t>
            </w:r>
          </w:p>
          <w:p w:rsidR="00957B35" w:rsidRDefault="00957B35">
            <w:pPr>
              <w:spacing w:line="360" w:lineRule="auto"/>
              <w:ind w:left="708" w:firstLine="72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spacing w:line="360" w:lineRule="auto"/>
              <w:ind w:left="732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Фразеология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Для обиходно-разговорного стиля ха</w:t>
            </w:r>
            <w:r>
              <w:rPr>
                <w:rFonts w:ascii="Verdana" w:hAnsi="Verdana"/>
                <w:sz w:val="22"/>
                <w:szCs w:val="22"/>
              </w:rPr>
              <w:softHyphen/>
              <w:t xml:space="preserve">рактерно обилие разговорной фразеологии. Это: а) речевые устойчивые обороты из разговорно-бытовой речи: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на босу ногу, что и говорить, как бы не так;</w:t>
            </w:r>
            <w:r>
              <w:rPr>
                <w:rFonts w:ascii="Verdana" w:hAnsi="Verdana"/>
                <w:sz w:val="22"/>
                <w:szCs w:val="22"/>
              </w:rPr>
              <w:t xml:space="preserve"> б) обороты-жаргоны: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разделать под орех, топорная работа, зеленая улица, наложить лапу;</w:t>
            </w:r>
            <w:r>
              <w:rPr>
                <w:rFonts w:ascii="Verdana" w:hAnsi="Verdana"/>
                <w:sz w:val="22"/>
                <w:szCs w:val="22"/>
              </w:rPr>
              <w:t xml:space="preserve"> в) обороты, заимствованные из научной терминологии: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катиться по наклонной плоскости</w:t>
            </w:r>
            <w:r>
              <w:rPr>
                <w:rFonts w:ascii="Verdana" w:hAnsi="Verdana"/>
                <w:sz w:val="22"/>
                <w:szCs w:val="22"/>
              </w:rPr>
              <w:t xml:space="preserve"> и др.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Разговорная речь использует фразеологические обороты как готовые и целостные смысловые единицы языка, например: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Рука-то/перелом был/</w:t>
            </w:r>
            <w:r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да</w:t>
            </w:r>
            <w:r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softHyphen/>
              <w:t>ет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 себя знать иногда.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 разговорной речи широко развита синонимия фразеологизмов: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ни в зуб ногой = ни бельмеса не знаю = ни бум-бум.</w:t>
            </w:r>
          </w:p>
          <w:p w:rsidR="00957B35" w:rsidRDefault="00957B35">
            <w:pPr>
              <w:spacing w:line="360" w:lineRule="auto"/>
              <w:ind w:left="708" w:firstLine="72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spacing w:line="360" w:lineRule="auto"/>
              <w:ind w:left="732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Морфология</w:t>
            </w:r>
          </w:p>
          <w:p w:rsidR="00957B35" w:rsidRDefault="00957B35">
            <w:pPr>
              <w:pStyle w:val="21"/>
              <w:widowControl/>
              <w:tabs>
                <w:tab w:val="left" w:pos="1134"/>
              </w:tabs>
              <w:overflowPunct/>
              <w:adjustRightInd/>
              <w:ind w:firstLine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 Морфологические особенности обиходно-разговорной речи проявляются прежде всего в самом наборе частей речи. Так, мы можем отметить отсутствие в разговорной речи причастий и деепричастий, кратких при</w:t>
            </w:r>
            <w:r>
              <w:rPr>
                <w:rFonts w:ascii="Verdana" w:hAnsi="Verdana"/>
                <w:sz w:val="22"/>
                <w:szCs w:val="22"/>
              </w:rPr>
              <w:softHyphen/>
              <w:t>лагательных (в их синтаксическом противопоставлении полным), уменьшение доли существительных, увеличение доли частиц.</w:t>
            </w:r>
          </w:p>
          <w:p w:rsidR="00957B35" w:rsidRDefault="00957B35">
            <w:pPr>
              <w:tabs>
                <w:tab w:val="left" w:pos="1134"/>
              </w:tabs>
              <w:spacing w:line="360" w:lineRule="auto"/>
              <w:ind w:firstLine="720"/>
              <w:jc w:val="both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2. Не менее своеобразна разговорная речь и в распределении падежных форм. Типичным, например, считается преобладание именительного падежа: </w:t>
            </w:r>
            <w:r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Дом обуви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 / где выходить? </w:t>
            </w:r>
            <w:r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Каша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 / посмотри // Не подгорела?</w:t>
            </w:r>
          </w:p>
          <w:p w:rsidR="00957B35" w:rsidRDefault="00957B35">
            <w:pPr>
              <w:tabs>
                <w:tab w:val="left" w:pos="1134"/>
              </w:tabs>
              <w:spacing w:line="360" w:lineRule="auto"/>
              <w:ind w:firstLine="720"/>
              <w:jc w:val="both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3. Отмечено наличие особой звательной формы: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Кать! Мам!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957B35" w:rsidRDefault="00957B35">
            <w:pPr>
              <w:tabs>
                <w:tab w:val="left" w:pos="1134"/>
              </w:tabs>
              <w:spacing w:line="360" w:lineRule="auto"/>
              <w:ind w:firstLine="720"/>
              <w:jc w:val="both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4. В отличие от книжных стилей литературного языка многие слова, на</w:t>
            </w:r>
            <w:r>
              <w:rPr>
                <w:rFonts w:ascii="Verdana" w:hAnsi="Verdana"/>
                <w:sz w:val="22"/>
                <w:szCs w:val="22"/>
              </w:rPr>
              <w:softHyphen/>
              <w:t>зывающие вещество, могут употребляться в значении "порция этого вещест</w:t>
            </w:r>
            <w:r>
              <w:rPr>
                <w:rFonts w:ascii="Verdana" w:hAnsi="Verdana"/>
                <w:sz w:val="22"/>
                <w:szCs w:val="22"/>
              </w:rPr>
              <w:softHyphen/>
              <w:t xml:space="preserve">ва": </w:t>
            </w:r>
            <w:r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два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 моло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softHyphen/>
              <w:t xml:space="preserve">ка, </w:t>
            </w:r>
            <w:r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две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 ряженки.</w:t>
            </w:r>
          </w:p>
          <w:p w:rsidR="00957B35" w:rsidRDefault="00957B35">
            <w:pPr>
              <w:tabs>
                <w:tab w:val="left" w:pos="1134"/>
              </w:tabs>
              <w:spacing w:line="360" w:lineRule="auto"/>
              <w:ind w:firstLine="720"/>
              <w:jc w:val="both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5. В разговорной речи широко употребляются усеченные варианты слу</w:t>
            </w:r>
            <w:r>
              <w:rPr>
                <w:rFonts w:ascii="Verdana" w:hAnsi="Verdana"/>
                <w:sz w:val="22"/>
                <w:szCs w:val="22"/>
              </w:rPr>
              <w:softHyphen/>
              <w:t xml:space="preserve">жебных слов, союзов и частиц: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уж, что ль, чтоб, хоть, </w:t>
            </w:r>
            <w:r>
              <w:rPr>
                <w:rFonts w:ascii="Verdana" w:hAnsi="Verdana"/>
                <w:sz w:val="22"/>
                <w:szCs w:val="22"/>
              </w:rPr>
              <w:t xml:space="preserve">а также усеченные варианты существительных: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пять </w:t>
            </w:r>
            <w:r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килограмм апельсин</w:t>
            </w:r>
            <w:r>
              <w:rPr>
                <w:rFonts w:ascii="Verdana" w:hAnsi="Verdana"/>
                <w:sz w:val="22"/>
                <w:szCs w:val="22"/>
              </w:rPr>
              <w:t xml:space="preserve"> (правильно: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килограммов апельсинов</w:t>
            </w:r>
            <w:r>
              <w:rPr>
                <w:rFonts w:ascii="Verdana" w:hAnsi="Verdana"/>
                <w:sz w:val="22"/>
                <w:szCs w:val="22"/>
              </w:rPr>
              <w:t>).</w:t>
            </w:r>
          </w:p>
          <w:p w:rsidR="00957B35" w:rsidRDefault="00957B35">
            <w:pPr>
              <w:spacing w:line="360" w:lineRule="auto"/>
              <w:ind w:left="708" w:firstLine="72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spacing w:line="360" w:lineRule="auto"/>
              <w:ind w:left="732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Местоимения в разговорном стиле</w:t>
            </w:r>
          </w:p>
          <w:p w:rsidR="00957B35" w:rsidRDefault="00957B35">
            <w:pPr>
              <w:tabs>
                <w:tab w:val="left" w:pos="1134"/>
              </w:tabs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Местоимения </w:t>
            </w:r>
            <w:r>
              <w:rPr>
                <w:rFonts w:ascii="Verdana" w:hAnsi="Verdana"/>
                <w:sz w:val="22"/>
                <w:szCs w:val="22"/>
              </w:rPr>
              <w:t>очень популярны в современной разговорной речи. Будучи незначительными словами, т.е. словами без лексического значения, они, как губка, впиты</w:t>
            </w:r>
            <w:r>
              <w:rPr>
                <w:rFonts w:ascii="Verdana" w:hAnsi="Verdana"/>
                <w:sz w:val="22"/>
                <w:szCs w:val="22"/>
              </w:rPr>
              <w:softHyphen/>
              <w:t xml:space="preserve">вают разнообразные смыслы, играя ту или иную роль. Многозначительно звучит  в устах современной молодежи слово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нечто</w:t>
            </w:r>
            <w:r>
              <w:rPr>
                <w:rFonts w:ascii="Verdana" w:hAnsi="Verdana"/>
                <w:sz w:val="22"/>
                <w:szCs w:val="22"/>
              </w:rPr>
              <w:t>, кото</w:t>
            </w:r>
            <w:r>
              <w:rPr>
                <w:rFonts w:ascii="Verdana" w:hAnsi="Verdana"/>
                <w:sz w:val="22"/>
                <w:szCs w:val="22"/>
              </w:rPr>
              <w:softHyphen/>
              <w:t>рое в зависимости от ситуации может проявлять положительные или отрица</w:t>
            </w:r>
            <w:r>
              <w:rPr>
                <w:rFonts w:ascii="Verdana" w:hAnsi="Verdana"/>
                <w:sz w:val="22"/>
                <w:szCs w:val="22"/>
              </w:rPr>
              <w:softHyphen/>
              <w:t>тельные оттенки значения: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– Ну что? Ты поговорила с ней?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– Это </w:t>
            </w: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>нечто</w:t>
            </w:r>
            <w:r>
              <w:rPr>
                <w:rFonts w:ascii="Verdana" w:hAnsi="Verdana" w:cs="Arial"/>
                <w:sz w:val="22"/>
                <w:szCs w:val="22"/>
              </w:rPr>
              <w:t>! (разговор был неудачным)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– Ну, как, фильм понравился?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– Это </w:t>
            </w: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>нечто</w:t>
            </w:r>
            <w:r>
              <w:rPr>
                <w:rFonts w:ascii="Verdana" w:hAnsi="Verdana" w:cs="Arial"/>
                <w:sz w:val="22"/>
                <w:szCs w:val="22"/>
              </w:rPr>
              <w:t>! (очень хороший фильм)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– Видела его сестру. Это </w:t>
            </w: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>нечто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(странная девушка, экстравагантная, ни на кого не похожая).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Местоимение может выступать как форма отчужде</w:t>
            </w:r>
            <w:r>
              <w:rPr>
                <w:rFonts w:ascii="Verdana" w:hAnsi="Verdana"/>
                <w:sz w:val="22"/>
                <w:szCs w:val="22"/>
              </w:rPr>
              <w:softHyphen/>
              <w:t>ния, нежелания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общаться. Эта роль особенно ярко проявляется в совре</w:t>
            </w:r>
            <w:r>
              <w:rPr>
                <w:rFonts w:ascii="Verdana" w:hAnsi="Verdana"/>
                <w:sz w:val="22"/>
                <w:szCs w:val="22"/>
              </w:rPr>
              <w:softHyphen/>
              <w:t xml:space="preserve">менной устной речи. Слова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никак, ничего, как-нибудь, когда-нибудь</w:t>
            </w:r>
            <w:r>
              <w:rPr>
                <w:rFonts w:ascii="Verdana" w:hAnsi="Verdana"/>
                <w:sz w:val="22"/>
                <w:szCs w:val="22"/>
              </w:rPr>
              <w:t xml:space="preserve"> становятся преградой в разговоре между людьми. Человек словно очерчи</w:t>
            </w:r>
            <w:r>
              <w:rPr>
                <w:rFonts w:ascii="Verdana" w:hAnsi="Verdana"/>
                <w:sz w:val="22"/>
                <w:szCs w:val="22"/>
              </w:rPr>
              <w:softHyphen/>
              <w:t>вает границу своего мира, не желая никого впускать в него: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– Тебе помочь?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– Да уж я </w:t>
            </w: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>как-нибудь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… </w:t>
            </w:r>
            <w:r>
              <w:rPr>
                <w:rFonts w:ascii="Verdana" w:hAnsi="Verdana"/>
                <w:sz w:val="22"/>
                <w:szCs w:val="22"/>
              </w:rPr>
              <w:t>(Я не нуждаюсь в твоей помощи.)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– </w:t>
            </w: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>Как-нибудь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заходите. Будем рады.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– Спасибо, </w:t>
            </w: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>как-нибудь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зайдем. </w:t>
            </w:r>
            <w:r>
              <w:rPr>
                <w:rFonts w:ascii="Verdana" w:hAnsi="Verdana"/>
                <w:sz w:val="22"/>
                <w:szCs w:val="22"/>
              </w:rPr>
              <w:t>(Неопределенная, неконкретная форма вежливого этикетного приглашения, после которой люди могут годами не видеть друг друга.)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Характерной чертой разговорной речи является также использование местоимения 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мы</w:t>
            </w:r>
            <w:r>
              <w:rPr>
                <w:rFonts w:ascii="Verdana" w:hAnsi="Verdana"/>
                <w:sz w:val="22"/>
                <w:szCs w:val="22"/>
              </w:rPr>
              <w:t xml:space="preserve">  при обращении (вопросе) к одному человеку. Так, скорее всего, обратится врач к больному во время обхода в больнице или взрослый к ребенку.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Мы</w:t>
            </w:r>
            <w:r>
              <w:rPr>
                <w:rFonts w:ascii="Verdana" w:hAnsi="Verdana"/>
                <w:sz w:val="22"/>
                <w:szCs w:val="22"/>
              </w:rPr>
              <w:t xml:space="preserve"> в значении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ты –</w:t>
            </w:r>
            <w:r>
              <w:rPr>
                <w:rFonts w:ascii="Verdana" w:hAnsi="Verdana"/>
                <w:sz w:val="22"/>
                <w:szCs w:val="22"/>
              </w:rPr>
              <w:t xml:space="preserve"> обращение сильного к слабому, любящего к любимому: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– Как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мы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себя чувствуем?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–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Мы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уже проснулись?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– 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Мы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все еще сердимся?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"Игра" личными местоимениями составляет яркую особенность русской речи, вносит в нее множество смысловых оттенков. В частности, местоимение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ты</w:t>
            </w:r>
            <w:r>
              <w:rPr>
                <w:rFonts w:ascii="Verdana" w:hAnsi="Verdana"/>
                <w:sz w:val="22"/>
                <w:szCs w:val="22"/>
              </w:rPr>
              <w:t xml:space="preserve"> может быть проявлением дружеских чувств, любви, фамильярности или же презрительного, и даже оскорбительного от</w:t>
            </w:r>
            <w:r>
              <w:rPr>
                <w:rFonts w:ascii="Verdana" w:hAnsi="Verdana"/>
                <w:sz w:val="22"/>
                <w:szCs w:val="22"/>
              </w:rPr>
              <w:softHyphen/>
              <w:t>ношения. Все зависит от того, к кому и в какой си</w:t>
            </w:r>
            <w:r>
              <w:rPr>
                <w:rFonts w:ascii="Verdana" w:hAnsi="Verdana"/>
                <w:sz w:val="22"/>
                <w:szCs w:val="22"/>
              </w:rPr>
              <w:softHyphen/>
              <w:t xml:space="preserve">туации обращается собеседник, к какой культурной среде он относятся собеседники. Например, в деревне в отличие от города больше принято обращение на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ты,</w:t>
            </w:r>
            <w:r>
              <w:rPr>
                <w:rFonts w:ascii="Verdana" w:hAnsi="Verdana"/>
                <w:sz w:val="22"/>
                <w:szCs w:val="22"/>
              </w:rPr>
              <w:t xml:space="preserve"> с другой стороны, к родителям почтительно обращаются на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Вы.</w:t>
            </w:r>
            <w:r>
              <w:rPr>
                <w:rFonts w:ascii="Verdana" w:hAnsi="Verdana"/>
                <w:sz w:val="22"/>
                <w:szCs w:val="22"/>
              </w:rPr>
              <w:t xml:space="preserve"> Иногда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ты</w:t>
            </w:r>
            <w:r>
              <w:rPr>
                <w:rFonts w:ascii="Verdana" w:hAnsi="Verdana"/>
                <w:sz w:val="22"/>
                <w:szCs w:val="22"/>
              </w:rPr>
              <w:t xml:space="preserve"> выступает как знак доверия или принад</w:t>
            </w:r>
            <w:r>
              <w:rPr>
                <w:rFonts w:ascii="Verdana" w:hAnsi="Verdana"/>
                <w:sz w:val="22"/>
                <w:szCs w:val="22"/>
              </w:rPr>
              <w:softHyphen/>
              <w:t xml:space="preserve">лежности к одной "касте", группе, связанной общими интересами (например, разговор на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ты</w:t>
            </w:r>
            <w:r>
              <w:rPr>
                <w:rFonts w:ascii="Verdana" w:hAnsi="Verdana"/>
                <w:sz w:val="22"/>
                <w:szCs w:val="22"/>
              </w:rPr>
              <w:t xml:space="preserve"> автомобилистов). На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ты</w:t>
            </w:r>
            <w:r>
              <w:rPr>
                <w:rFonts w:ascii="Verdana" w:hAnsi="Verdana"/>
                <w:sz w:val="22"/>
                <w:szCs w:val="22"/>
              </w:rPr>
              <w:t xml:space="preserve"> обращаются ко всем маленькие дети, так как они еще не успели освоить этикетных правил.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Ты</w:t>
            </w:r>
            <w:r>
              <w:rPr>
                <w:rFonts w:ascii="Verdana" w:hAnsi="Verdana"/>
                <w:sz w:val="22"/>
                <w:szCs w:val="22"/>
              </w:rPr>
              <w:t xml:space="preserve"> более характерно для мужского, чем женского общения.</w:t>
            </w:r>
          </w:p>
          <w:p w:rsidR="00957B35" w:rsidRDefault="00957B35">
            <w:pPr>
              <w:pStyle w:val="2"/>
              <w:keepNext w:val="0"/>
              <w:widowControl/>
              <w:ind w:left="708" w:firstLine="720"/>
              <w:jc w:val="left"/>
              <w:rPr>
                <w:rFonts w:ascii="Verdana" w:hAnsi="Verdana" w:cs="Arial"/>
                <w:noProof w:val="0"/>
                <w:sz w:val="22"/>
                <w:szCs w:val="22"/>
              </w:rPr>
            </w:pPr>
          </w:p>
          <w:p w:rsidR="00957B35" w:rsidRDefault="00957B35">
            <w:pPr>
              <w:pStyle w:val="2"/>
              <w:keepNext w:val="0"/>
              <w:widowControl/>
              <w:ind w:left="732"/>
              <w:jc w:val="left"/>
              <w:rPr>
                <w:rFonts w:ascii="Verdana" w:hAnsi="Verdana"/>
                <w:noProof w:val="0"/>
                <w:sz w:val="22"/>
                <w:szCs w:val="22"/>
              </w:rPr>
            </w:pPr>
            <w:r>
              <w:rPr>
                <w:rFonts w:ascii="Verdana" w:hAnsi="Verdana"/>
                <w:noProof w:val="0"/>
                <w:sz w:val="22"/>
                <w:szCs w:val="22"/>
              </w:rPr>
              <w:t>Синтаксис разговорного стиля</w:t>
            </w:r>
          </w:p>
          <w:p w:rsidR="00957B35" w:rsidRDefault="00957B35">
            <w:pPr>
              <w:pStyle w:val="21"/>
              <w:widowControl/>
              <w:overflowPunct/>
              <w:adjustRightInd/>
              <w:ind w:firstLine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Большим своеобразием отличается разговорный синтаксис. Указанные выше условия реализации разговорной речи (неподготовленность высказывания, непринужденность речевого общения, влияние ситуации) с особой силой сказываются на ее синтаксическом строе. К основным синтаксическим особенностям разговорного стиля речи относятся:</w:t>
            </w:r>
          </w:p>
          <w:p w:rsidR="00957B35" w:rsidRDefault="00957B35">
            <w:pPr>
              <w:tabs>
                <w:tab w:val="left" w:pos="1134"/>
              </w:tabs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1) преобладание простых предложений;</w:t>
            </w:r>
          </w:p>
          <w:p w:rsidR="00957B35" w:rsidRDefault="00957B35">
            <w:pPr>
              <w:tabs>
                <w:tab w:val="left" w:pos="1134"/>
              </w:tabs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2) широкое использование вопросительных и восклицательных предложений;</w:t>
            </w:r>
          </w:p>
          <w:p w:rsidR="00957B35" w:rsidRDefault="00957B35">
            <w:pPr>
              <w:tabs>
                <w:tab w:val="left" w:pos="1134"/>
              </w:tabs>
              <w:spacing w:line="360" w:lineRule="auto"/>
              <w:ind w:firstLine="720"/>
              <w:jc w:val="both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3) употребление слов-предложений (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Да. Нет</w:t>
            </w:r>
            <w:r>
              <w:rPr>
                <w:rFonts w:ascii="Verdana" w:hAnsi="Verdana"/>
                <w:sz w:val="22"/>
                <w:szCs w:val="22"/>
              </w:rPr>
              <w:t>.);</w:t>
            </w:r>
          </w:p>
          <w:p w:rsidR="00957B35" w:rsidRDefault="00957B35">
            <w:pPr>
              <w:tabs>
                <w:tab w:val="left" w:pos="1134"/>
              </w:tabs>
              <w:spacing w:line="360" w:lineRule="auto"/>
              <w:ind w:firstLine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4) использование в широком масштабе неполных предложений, так называемая "рубленная речь" (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Это платье/никуда. Нет/ну вообще ничего/если с пояском</w:t>
            </w:r>
            <w:r>
              <w:rPr>
                <w:rFonts w:ascii="Verdana" w:hAnsi="Verdana"/>
                <w:sz w:val="22"/>
                <w:szCs w:val="22"/>
              </w:rPr>
              <w:t>);</w:t>
            </w:r>
          </w:p>
          <w:p w:rsidR="00957B35" w:rsidRDefault="00957B35">
            <w:pPr>
              <w:tabs>
                <w:tab w:val="left" w:pos="1134"/>
              </w:tabs>
              <w:spacing w:line="360" w:lineRule="auto"/>
              <w:ind w:firstLine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5) в синтаксическом построении разговорной речи допускаемы паузы, вызванные разными причинами (подыскиванием нужного слова, волнением говорящего, неожиданным переходом от одной мысли к другой и т. д.), переспросы, повторы.</w:t>
            </w:r>
          </w:p>
          <w:p w:rsidR="00957B35" w:rsidRDefault="00957B35">
            <w:pPr>
              <w:pStyle w:val="21"/>
              <w:widowControl/>
              <w:tabs>
                <w:tab w:val="left" w:pos="1134"/>
              </w:tabs>
              <w:overflowPunct/>
              <w:adjustRightInd/>
              <w:ind w:firstLine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pacing w:val="-2"/>
                <w:sz w:val="22"/>
                <w:szCs w:val="22"/>
              </w:rPr>
              <w:t>Названные синтаксические особенности в сочетании с экспрессивной лексикой создают особый, неповторимый колорит разговорной речи: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 w:cs="Arial"/>
                <w:i/>
                <w:i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А: Замерз ты? Б: </w:t>
            </w: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>Ничуть!;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А: Опять ноги промочил? Б: </w:t>
            </w: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А как же!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Дождь-то какой!; А: Как интересно было! Б: </w:t>
            </w: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>Прелесть!-,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А: Молоко убежало! Б: </w:t>
            </w: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>Кошмар!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Всю плиту залило//; А: Он чуть было под ма</w:t>
            </w:r>
            <w:r>
              <w:rPr>
                <w:rFonts w:ascii="Verdana" w:hAnsi="Verdana" w:cs="Arial"/>
                <w:sz w:val="22"/>
                <w:szCs w:val="22"/>
              </w:rPr>
              <w:softHyphen/>
              <w:t xml:space="preserve">шину не попал! Б: </w:t>
            </w: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>Ужас!,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А. Ему опять двойку вкатили// Б: С </w:t>
            </w: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>ума сойти!.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А: Знаете кто там был? Ефремов// Б: </w:t>
            </w: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>Ух ты!.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А: Давай зав</w:t>
            </w:r>
            <w:r>
              <w:rPr>
                <w:rFonts w:ascii="Verdana" w:hAnsi="Verdana" w:cs="Arial"/>
                <w:sz w:val="22"/>
                <w:szCs w:val="22"/>
              </w:rPr>
              <w:softHyphen/>
              <w:t xml:space="preserve">тра на дачу двинем! Б: </w:t>
            </w: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>Идет!</w:t>
            </w:r>
          </w:p>
          <w:p w:rsidR="00957B35" w:rsidRDefault="00957B35">
            <w:pPr>
              <w:spacing w:line="360" w:lineRule="auto"/>
              <w:ind w:firstLine="72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spacing w:line="360" w:lineRule="auto"/>
              <w:ind w:firstLine="72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§4. 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Невербальные средства общения</w:t>
            </w:r>
          </w:p>
          <w:p w:rsidR="00957B35" w:rsidRDefault="00957B35">
            <w:pPr>
              <w:pStyle w:val="21"/>
              <w:widowControl/>
              <w:overflowPunct/>
              <w:adjustRightInd/>
              <w:ind w:firstLine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Непринужденная обстановка, непосредственный контакт с собеседником позволяют максимально использовать в речи жесты, мимику. Роль жестов, мимики (особенно взгляда) в разговорной речи велика: включаясь в высказывание или выступая в качестве самостоятельной реплики, они, заменяя слова или предложения, несут большую смысловую и экспрессивную нагрузку.</w:t>
            </w:r>
          </w:p>
          <w:p w:rsidR="00957B35" w:rsidRDefault="00957B35">
            <w:pPr>
              <w:pStyle w:val="2"/>
              <w:keepNext w:val="0"/>
              <w:widowControl/>
              <w:ind w:firstLine="720"/>
              <w:jc w:val="left"/>
              <w:rPr>
                <w:rFonts w:ascii="Verdana" w:hAnsi="Verdana" w:cs="Arial"/>
                <w:noProof w:val="0"/>
                <w:sz w:val="22"/>
                <w:szCs w:val="22"/>
              </w:rPr>
            </w:pPr>
          </w:p>
          <w:p w:rsidR="00957B35" w:rsidRDefault="00957B35">
            <w:pPr>
              <w:pStyle w:val="2"/>
              <w:keepNext w:val="0"/>
              <w:widowControl/>
              <w:ind w:firstLine="720"/>
              <w:jc w:val="left"/>
              <w:rPr>
                <w:rFonts w:ascii="Verdana" w:hAnsi="Verdana"/>
                <w:noProof w:val="0"/>
                <w:sz w:val="22"/>
                <w:szCs w:val="22"/>
              </w:rPr>
            </w:pPr>
            <w:r>
              <w:rPr>
                <w:rFonts w:ascii="Verdana" w:hAnsi="Verdana" w:cs="Arial"/>
                <w:bCs w:val="0"/>
                <w:sz w:val="22"/>
                <w:szCs w:val="22"/>
              </w:rPr>
              <w:t>§</w:t>
            </w:r>
            <w:r>
              <w:rPr>
                <w:rFonts w:ascii="Verdana" w:hAnsi="Verdana" w:cs="Arial"/>
                <w:noProof w:val="0"/>
                <w:sz w:val="22"/>
                <w:szCs w:val="22"/>
              </w:rPr>
              <w:t xml:space="preserve">5. </w:t>
            </w:r>
            <w:r>
              <w:rPr>
                <w:rFonts w:ascii="Verdana" w:hAnsi="Verdana"/>
                <w:noProof w:val="0"/>
                <w:sz w:val="22"/>
                <w:szCs w:val="22"/>
              </w:rPr>
              <w:t>Тенденции развития разговорного стиля речи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spacing w:val="-4"/>
                <w:sz w:val="22"/>
                <w:szCs w:val="22"/>
              </w:rPr>
              <w:t xml:space="preserve">В современной разговорной речи проявляются две противоположные тенденции. С одной стороны, </w:t>
            </w:r>
            <w:r>
              <w:rPr>
                <w:rFonts w:ascii="Verdana" w:hAnsi="Verdana"/>
                <w:b/>
                <w:bCs/>
                <w:i/>
                <w:iCs/>
                <w:spacing w:val="-4"/>
                <w:sz w:val="22"/>
                <w:szCs w:val="22"/>
              </w:rPr>
              <w:t>речь огрубляется</w:t>
            </w:r>
            <w:r>
              <w:rPr>
                <w:rFonts w:ascii="Verdana" w:hAnsi="Verdana"/>
                <w:spacing w:val="-4"/>
                <w:sz w:val="22"/>
                <w:szCs w:val="22"/>
              </w:rPr>
              <w:t>, к сожалению, в ней все чаще</w:t>
            </w:r>
            <w:r>
              <w:rPr>
                <w:rFonts w:ascii="Verdana" w:hAnsi="Verdana"/>
                <w:spacing w:val="-2"/>
                <w:sz w:val="22"/>
                <w:szCs w:val="22"/>
              </w:rPr>
              <w:t xml:space="preserve"> проявляется агрессивность, негативная экспрессивность: "Не ваше дело!", "Куда лезешь?", "Тебе что, жить надоело?", "Что глаза вытаращил?" Слова, которые раньше были ограничены в употреблении или были запретными, сейчас вошли в ре</w:t>
            </w:r>
            <w:r>
              <w:rPr>
                <w:rFonts w:ascii="Verdana" w:hAnsi="Verdana"/>
                <w:spacing w:val="-2"/>
                <w:sz w:val="22"/>
                <w:szCs w:val="22"/>
              </w:rPr>
              <w:softHyphen/>
              <w:t>чевой обиход. С другой сто</w:t>
            </w:r>
            <w:r>
              <w:rPr>
                <w:rFonts w:ascii="Verdana" w:hAnsi="Verdana"/>
                <w:spacing w:val="-2"/>
                <w:sz w:val="22"/>
                <w:szCs w:val="22"/>
              </w:rPr>
              <w:softHyphen/>
              <w:t>роны, активизировался процесс</w:t>
            </w:r>
            <w:r>
              <w:rPr>
                <w:rFonts w:ascii="Verdana" w:hAnsi="Verdana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iCs/>
                <w:spacing w:val="-2"/>
                <w:sz w:val="22"/>
                <w:szCs w:val="22"/>
              </w:rPr>
              <w:t>эвфемизации</w:t>
            </w:r>
            <w:r>
              <w:rPr>
                <w:rFonts w:ascii="Verdana" w:hAnsi="Verdana"/>
                <w:spacing w:val="-2"/>
                <w:sz w:val="22"/>
                <w:szCs w:val="22"/>
              </w:rPr>
              <w:t xml:space="preserve"> речи. Эвфемизмы – это слова и словосочетания, употреб</w:t>
            </w:r>
            <w:r>
              <w:rPr>
                <w:rFonts w:ascii="Verdana" w:hAnsi="Verdana"/>
                <w:spacing w:val="-2"/>
                <w:sz w:val="22"/>
                <w:szCs w:val="22"/>
              </w:rPr>
              <w:softHyphen/>
              <w:t xml:space="preserve">ляющиеся вместо слов грубых или неуместных в данной ситуации, например: </w:t>
            </w:r>
            <w:r>
              <w:rPr>
                <w:rFonts w:ascii="Verdana" w:hAnsi="Verdana"/>
                <w:i/>
                <w:iCs/>
                <w:spacing w:val="-2"/>
                <w:sz w:val="22"/>
                <w:szCs w:val="22"/>
              </w:rPr>
              <w:t>Успехи оставляют желать лучшего</w:t>
            </w:r>
            <w:r>
              <w:rPr>
                <w:rFonts w:ascii="Verdana" w:hAnsi="Verdana"/>
                <w:spacing w:val="-2"/>
                <w:sz w:val="22"/>
                <w:szCs w:val="22"/>
              </w:rPr>
              <w:t xml:space="preserve"> (успехов нет); </w:t>
            </w:r>
            <w:r>
              <w:rPr>
                <w:rFonts w:ascii="Verdana" w:hAnsi="Verdana"/>
                <w:i/>
                <w:iCs/>
                <w:spacing w:val="-2"/>
                <w:sz w:val="22"/>
                <w:szCs w:val="22"/>
              </w:rPr>
              <w:t>Он звезд с неба не хватает</w:t>
            </w:r>
            <w:r>
              <w:rPr>
                <w:rFonts w:ascii="Verdana" w:hAnsi="Verdana"/>
                <w:spacing w:val="-2"/>
                <w:sz w:val="22"/>
                <w:szCs w:val="22"/>
              </w:rPr>
              <w:t xml:space="preserve"> (он человек средних способностей); </w:t>
            </w:r>
            <w:r>
              <w:rPr>
                <w:rFonts w:ascii="Verdana" w:hAnsi="Verdana"/>
                <w:i/>
                <w:iCs/>
                <w:spacing w:val="-2"/>
                <w:sz w:val="22"/>
                <w:szCs w:val="22"/>
              </w:rPr>
              <w:t>Ее нельзя назвать красавицей</w:t>
            </w:r>
            <w:r>
              <w:rPr>
                <w:rFonts w:ascii="Verdana" w:hAnsi="Verdana"/>
                <w:spacing w:val="-2"/>
                <w:sz w:val="22"/>
                <w:szCs w:val="22"/>
              </w:rPr>
              <w:t xml:space="preserve"> (она некрасива); </w:t>
            </w:r>
            <w:r>
              <w:rPr>
                <w:rFonts w:ascii="Verdana" w:hAnsi="Verdana"/>
                <w:i/>
                <w:iCs/>
                <w:spacing w:val="-2"/>
                <w:sz w:val="22"/>
                <w:szCs w:val="22"/>
              </w:rPr>
              <w:t>Места не столь отдаленные</w:t>
            </w:r>
            <w:r>
              <w:rPr>
                <w:rFonts w:ascii="Verdana" w:hAnsi="Verdana"/>
                <w:spacing w:val="-2"/>
                <w:sz w:val="22"/>
                <w:szCs w:val="22"/>
              </w:rPr>
              <w:t xml:space="preserve"> (места ссылки, заключения).</w:t>
            </w:r>
          </w:p>
          <w:p w:rsidR="00957B35" w:rsidRDefault="00957B35">
            <w:pPr>
              <w:tabs>
                <w:tab w:val="left" w:pos="1134"/>
              </w:tabs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Эвфемизмы используются также для замены слов, которые могут вызвать у адресата ощущение со</w:t>
            </w:r>
            <w:r>
              <w:rPr>
                <w:rFonts w:ascii="Verdana" w:hAnsi="Verdana"/>
                <w:sz w:val="22"/>
                <w:szCs w:val="22"/>
              </w:rPr>
              <w:softHyphen/>
              <w:t xml:space="preserve">циальной ущербности, например: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уйти на заслуженный отдых </w:t>
            </w:r>
            <w:r>
              <w:rPr>
                <w:rFonts w:ascii="Verdana" w:hAnsi="Verdana"/>
                <w:sz w:val="22"/>
                <w:szCs w:val="22"/>
              </w:rPr>
              <w:t xml:space="preserve">(на пенсию);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оператор машинного доения</w:t>
            </w:r>
            <w:r>
              <w:rPr>
                <w:rFonts w:ascii="Verdana" w:hAnsi="Verdana"/>
                <w:sz w:val="22"/>
                <w:szCs w:val="22"/>
              </w:rPr>
              <w:t xml:space="preserve"> (доярка);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контролер</w:t>
            </w:r>
            <w:r>
              <w:rPr>
                <w:rFonts w:ascii="Verdana" w:hAnsi="Verdana"/>
                <w:sz w:val="22"/>
                <w:szCs w:val="22"/>
              </w:rPr>
              <w:t xml:space="preserve"> (надзиратель);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попросили, ушли</w:t>
            </w:r>
            <w:r>
              <w:rPr>
                <w:rFonts w:ascii="Verdana" w:hAnsi="Verdana"/>
                <w:sz w:val="22"/>
                <w:szCs w:val="22"/>
              </w:rPr>
              <w:t xml:space="preserve"> (выгнали с работы).</w:t>
            </w:r>
          </w:p>
          <w:p w:rsidR="00957B35" w:rsidRDefault="00957B35">
            <w:pPr>
              <w:pStyle w:val="21"/>
              <w:widowControl/>
              <w:overflowPunct/>
              <w:adjustRightInd/>
              <w:ind w:firstLine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Обиходно-разговорная речь, ее специфические языковые средства и приемы интенсивно проникают в другие функциональные стили литературно</w:t>
            </w:r>
            <w:r>
              <w:rPr>
                <w:rFonts w:ascii="Verdana" w:hAnsi="Verdana"/>
                <w:sz w:val="22"/>
                <w:szCs w:val="22"/>
              </w:rPr>
              <w:softHyphen/>
              <w:t xml:space="preserve">го языка (публицистический, художественный). </w:t>
            </w:r>
          </w:p>
          <w:p w:rsidR="00957B35" w:rsidRDefault="00957B35">
            <w:pPr>
              <w:spacing w:line="360" w:lineRule="auto"/>
              <w:ind w:firstLine="720"/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Вопросы и задания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1.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Дайте определение разговорного стиля.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2.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Расскажите о компонентах ситуации разговорной речи.</w:t>
            </w:r>
          </w:p>
          <w:p w:rsidR="00957B35" w:rsidRDefault="00957B35">
            <w:pPr>
              <w:spacing w:line="360" w:lineRule="auto"/>
              <w:ind w:firstLine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3.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Каковы языковые особенности разговорной речи (лексические, морфологические, синтаксические)?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4.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Какова роль местоимений в разговорном силе?</w:t>
            </w:r>
          </w:p>
          <w:p w:rsidR="00957B35" w:rsidRDefault="00957B35">
            <w:pPr>
              <w:spacing w:line="360" w:lineRule="auto"/>
              <w:ind w:firstLine="720"/>
              <w:jc w:val="both"/>
              <w:rPr>
                <w:rFonts w:ascii="Verdana" w:hAnsi="Verdana"/>
                <w:spacing w:val="-4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5. </w:t>
            </w:r>
            <w:r>
              <w:rPr>
                <w:rFonts w:ascii="Verdana" w:hAnsi="Verdana"/>
                <w:i/>
                <w:iCs/>
                <w:spacing w:val="-4"/>
                <w:sz w:val="22"/>
                <w:szCs w:val="22"/>
              </w:rPr>
              <w:t>Расскажите о двух тенденциях развития разговорного стиля речи.</w:t>
            </w:r>
          </w:p>
          <w:p w:rsidR="00957B35" w:rsidRDefault="00957B35">
            <w:pPr>
              <w:adjustRightInd w:val="0"/>
              <w:spacing w:line="360" w:lineRule="auto"/>
              <w:ind w:firstLine="72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adjustRightInd w:val="0"/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Структурно-логическая схема "Компоненты речевой ситуации, влияющие на построение разговорной речи"</w:t>
            </w:r>
          </w:p>
          <w:p w:rsidR="00957B35" w:rsidRDefault="00957B35">
            <w:pPr>
              <w:adjustRightInd w:val="0"/>
              <w:spacing w:line="360" w:lineRule="auto"/>
              <w:ind w:firstLine="7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D4087E">
            <w:pPr>
              <w:adjustRightInd w:val="0"/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pict>
                <v:group id="_x0000_s1026" style="position:absolute;left:0;text-align:left;margin-left:124pt;margin-top:15.4pt;width:454.3pt;height:433.85pt;z-index:251657728" coordorigin="1403,2787" coordsize="9086,7959">
                  <v:line id="_x0000_s1027" style="position:absolute;flip:x" from="6040,6980" to="7020,6980" strokeweight="1pt"/>
                  <v:shape id="_x0000_s1028" style="position:absolute;left:6040;top:5460;width:1200;height:3040;mso-position-horizontal:absolute;mso-position-vertical:absolute" coordsize="1200,5780" path="m1200,l,,,5780r640,e" filled="f" strokeweight="1pt">
                    <v:path arrowok="t"/>
                  </v:shape>
                  <v:shape id="_x0000_s1029" style="position:absolute;left:6040;top:4480;width:1200;height:5780;mso-position-horizontal:absolute;mso-position-vertical:absolute" coordsize="1200,5780" path="m1200,l,,,5780r640,e" filled="f" strokeweight="1pt">
                    <v:path arrowok="t"/>
                  </v:shape>
                  <v:shape id="_x0000_s1030" style="position:absolute;left:4440;top:6580;width:1260;height:1820;mso-position-horizontal:absolute;mso-position-vertical:absolute" coordsize="1260,4700" path="m,l1260,r,4700l60,4700e" filled="f" strokeweight="1pt">
                    <v:path arrowok="t"/>
                  </v:shape>
                  <v:shape id="_x0000_s1031" style="position:absolute;left:4440;top:5540;width:1260;height:4700" coordsize="1260,4700" path="m,l1260,r,4700l60,4700e" filled="f" strokeweight="1pt">
                    <v:path arrowok="t"/>
                  </v:shape>
                  <v:shape id="_x0000_s1032" style="position:absolute;left:2998;top:3375;width:5910;height:1965;mso-position-horizontal:center" coordsize="5910,1965" path="m,1965l,,5910,r,1215e" filled="f" strokeweight="1pt">
                    <v:path arrowok="t"/>
                  </v:shape>
                  <v:roundrect id="_x0000_s1033" style="position:absolute;left:3351;top:2787;width:5205;height:975;mso-position-horizontal:center" arcsize="10923f" fillcolor="blue" strokeweight="1.5pt">
                    <v:textbox style="mso-next-textbox:#_x0000_s1033" inset="1mm,1mm,1mm,1mm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986"/>
                          </w:tblGrid>
                          <w:tr w:rsidR="00957B35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957B35" w:rsidRDefault="00957B3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/>
                                    <w:sz w:val="32"/>
                                  </w:rPr>
                                  <w:t>Компоненты ситуации разговорной речи</w:t>
                                </w:r>
                              </w:p>
                            </w:tc>
                          </w:tr>
                        </w:tbl>
                        <w:p w:rsidR="00957B35" w:rsidRDefault="00957B35" w:rsidP="00957B35"/>
                      </w:txbxContent>
                    </v:textbox>
                  </v:roundrect>
                  <v:roundrect id="_x0000_s1034" style="position:absolute;left:6435;top:5009;width:4054;height:939;mso-position-horizontal:right" arcsize="10923f" fillcolor="#cff" strokeweight="1pt">
                    <v:textbox style="mso-next-textbox:#_x0000_s1034" inset="1mm,1mm,1mm,1mm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848"/>
                          </w:tblGrid>
                          <w:tr w:rsidR="00957B35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957B35" w:rsidRDefault="00957B3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6"/>
                                  </w:rPr>
                                  <w:sym w:font="Wingdings" w:char="0081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6"/>
                                  </w:rPr>
                                  <w:t>число говорящих</w:t>
                                </w:r>
                              </w:p>
                              <w:p w:rsidR="00957B35" w:rsidRDefault="00957B35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6"/>
                                  </w:rPr>
                                  <w:t>(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6"/>
                                  </w:rPr>
                                  <w:t>один, два, более двух</w:t>
                                </w:r>
                                <w:r>
                                  <w:rPr>
                                    <w:sz w:val="26"/>
                                  </w:rPr>
                                  <w:t>)</w:t>
                                </w:r>
                              </w:p>
                            </w:tc>
                          </w:tr>
                        </w:tbl>
                        <w:p w:rsidR="00957B35" w:rsidRDefault="00957B35" w:rsidP="00957B35"/>
                      </w:txbxContent>
                    </v:textbox>
                  </v:roundrect>
                  <v:roundrect id="_x0000_s1035" style="position:absolute;left:1418;top:4247;width:3635;height:495" arcsize="10923f" fillcolor="#9cf" strokeweight="1pt">
                    <v:textbox style="mso-next-textbox:#_x0000_s1035" inset="1mm,1mm,1mm,1mm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476"/>
                          </w:tblGrid>
                          <w:tr w:rsidR="00957B35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957B35" w:rsidRDefault="00957B35">
                                <w:pPr>
                                  <w:pStyle w:val="5"/>
                                  <w:adjustRightInd/>
                                  <w:spacing w:before="0" w:after="0" w:line="300" w:lineRule="exact"/>
                                  <w:rPr>
                                    <w:rFonts w:ascii="Arial" w:hAnsi="Arial" w:cs="Arial"/>
                                    <w:sz w:val="3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Cs w:val="24"/>
                                  </w:rPr>
                                  <w:t>Главные</w:t>
                                </w:r>
                              </w:p>
                            </w:tc>
                          </w:tr>
                        </w:tbl>
                        <w:p w:rsidR="00957B35" w:rsidRDefault="00957B35" w:rsidP="00957B35"/>
                      </w:txbxContent>
                    </v:textbox>
                  </v:roundrect>
                  <v:roundrect id="_x0000_s1036" style="position:absolute;left:6435;top:6144;width:4054;height:1550" arcsize="10923f" fillcolor="#cff" strokeweight="1pt">
                    <v:textbox style="mso-next-textbox:#_x0000_s1036" inset="1mm,1mm,1mm,1mm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783"/>
                          </w:tblGrid>
                          <w:tr w:rsidR="00957B35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957B35" w:rsidRDefault="00957B35">
                                <w:pPr>
                                  <w:ind w:left="397" w:hanging="397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6"/>
                                  </w:rPr>
                                  <w:sym w:font="Wingdings 2" w:char="006B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6"/>
                                  </w:rPr>
                                  <w:t>условия осуществления речи (контактные –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6"/>
                                  </w:rPr>
                                  <w:t xml:space="preserve"> личный разговор </w:t>
                                </w:r>
                                <w:r>
                                  <w:rPr>
                                    <w:rFonts w:ascii="Arial" w:hAnsi="Arial" w:cs="Arial"/>
                                    <w:sz w:val="26"/>
                                  </w:rPr>
                                  <w:t xml:space="preserve">или дистантные –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6"/>
                                  </w:rPr>
                                  <w:t>разговор по телефону</w:t>
                                </w:r>
                                <w:r>
                                  <w:rPr>
                                    <w:rFonts w:ascii="Arial" w:hAnsi="Arial" w:cs="Arial"/>
                                    <w:sz w:val="26"/>
                                  </w:rPr>
                                  <w:t>)</w:t>
                                </w:r>
                              </w:p>
                              <w:p w:rsidR="00957B35" w:rsidRDefault="00957B35">
                                <w:pPr>
                                  <w:ind w:left="360"/>
                                  <w:rPr>
                                    <w:rFonts w:ascii="Arial" w:hAnsi="Arial" w:cs="Arial"/>
                                    <w:sz w:val="28"/>
                                  </w:rPr>
                                </w:pPr>
                              </w:p>
                              <w:p w:rsidR="00957B35" w:rsidRDefault="00957B35">
                                <w:pPr>
                                  <w:ind w:left="360"/>
                                  <w:rPr>
                                    <w:sz w:val="28"/>
                                  </w:rPr>
                                </w:pPr>
                              </w:p>
                            </w:tc>
                          </w:tr>
                        </w:tbl>
                        <w:p w:rsidR="00957B35" w:rsidRDefault="00957B35" w:rsidP="00957B35"/>
                      </w:txbxContent>
                    </v:textbox>
                  </v:roundrect>
                  <v:roundrect id="_x0000_s1037" style="position:absolute;left:6435;top:7874;width:4054;height:1155" arcsize="10923f" fillcolor="#cff">
                    <v:textbox style="mso-next-textbox:#_x0000_s1037" inset="1mm,1mm,1mm,1mm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830"/>
                          </w:tblGrid>
                          <w:tr w:rsidR="00957B35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957B35" w:rsidRDefault="00957B35">
                                <w:pPr>
                                  <w:ind w:left="397" w:hanging="397"/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sym w:font="Wingdings 2" w:char="006C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опора на внеязыковую ситуацию (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  <w:t xml:space="preserve">общую обстановку протекания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6"/>
                                  </w:rPr>
                                  <w:t>речи</w:t>
                                </w:r>
                                <w:r>
                                  <w:rPr>
                                    <w:rFonts w:ascii="Arial" w:hAnsi="Arial" w:cs="Arial"/>
                                    <w:sz w:val="26"/>
                                  </w:rPr>
                                  <w:t>)</w:t>
                                </w:r>
                              </w:p>
                              <w:p w:rsidR="00957B35" w:rsidRDefault="00957B35">
                                <w:pPr>
                                  <w:ind w:left="360"/>
                                  <w:rPr>
                                    <w:rFonts w:ascii="Arial" w:hAnsi="Arial" w:cs="Arial"/>
                                    <w:sz w:val="28"/>
                                  </w:rPr>
                                </w:pPr>
                              </w:p>
                              <w:p w:rsidR="00957B35" w:rsidRDefault="00957B35">
                                <w:pPr>
                                  <w:ind w:left="360"/>
                                  <w:rPr>
                                    <w:sz w:val="28"/>
                                  </w:rPr>
                                </w:pPr>
                              </w:p>
                            </w:tc>
                          </w:tr>
                        </w:tbl>
                        <w:p w:rsidR="00957B35" w:rsidRDefault="00957B35" w:rsidP="00957B35"/>
                      </w:txbxContent>
                    </v:textbox>
                  </v:roundrect>
                  <v:roundrect id="_x0000_s1038" style="position:absolute;left:6433;top:9244;width:4056;height:1502" arcsize="10923f" fillcolor="#cff">
                    <v:textbox style="mso-next-textbox:#_x0000_s1038" inset="1mm,1mm,1mm,1mm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795"/>
                          </w:tblGrid>
                          <w:tr w:rsidR="00957B35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957B35" w:rsidRDefault="00957B3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6"/>
                                  </w:rPr>
                                  <w:sym w:font="Wingdings 2" w:char="006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6"/>
                                  </w:rPr>
                                  <w:t xml:space="preserve">наличие общих </w:t>
                                </w:r>
                                <w:r>
                                  <w:rPr>
                                    <w:rFonts w:ascii="Arial" w:hAnsi="Arial" w:cs="Arial"/>
                                    <w:sz w:val="26"/>
                                  </w:rPr>
                                  <w:br/>
                                  <w:t>предварительных сведений</w:t>
                                </w:r>
                                <w:r>
                                  <w:rPr>
                                    <w:rFonts w:ascii="Arial" w:hAnsi="Arial" w:cs="Arial"/>
                                    <w:sz w:val="26"/>
                                  </w:rPr>
                                  <w:br/>
                                  <w:t>(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6"/>
                                  </w:rPr>
                                  <w:t xml:space="preserve">общность житейской базы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6"/>
                                  </w:rPr>
                                  <w:br/>
                                  <w:t>у говорящих</w:t>
                                </w:r>
                                <w:r>
                                  <w:rPr>
                                    <w:rFonts w:ascii="Arial" w:hAnsi="Arial" w:cs="Arial"/>
                                    <w:sz w:val="26"/>
                                  </w:rPr>
                                  <w:t>)</w:t>
                                </w:r>
                              </w:p>
                              <w:p w:rsidR="00957B35" w:rsidRDefault="00957B35">
                                <w:pPr>
                                  <w:ind w:left="360"/>
                                  <w:rPr>
                                    <w:rFonts w:ascii="Arial" w:hAnsi="Arial" w:cs="Arial"/>
                                    <w:sz w:val="28"/>
                                  </w:rPr>
                                </w:pPr>
                              </w:p>
                              <w:p w:rsidR="00957B35" w:rsidRDefault="00957B35">
                                <w:pPr>
                                  <w:ind w:left="360"/>
                                  <w:rPr>
                                    <w:sz w:val="28"/>
                                  </w:rPr>
                                </w:pPr>
                              </w:p>
                            </w:tc>
                          </w:tr>
                        </w:tbl>
                        <w:p w:rsidR="00957B35" w:rsidRDefault="00957B35" w:rsidP="00957B35"/>
                      </w:txbxContent>
                    </v:textbox>
                  </v:roundrect>
                  <v:roundrect id="_x0000_s1039" style="position:absolute;left:7000;top:4250;width:3489;height:495;mso-position-horizontal:right" arcsize="10923f" fillcolor="#9cf" strokeweight="1pt">
                    <v:textbox style="mso-next-textbox:#_x0000_s1039" inset="1mm,1mm,1mm,1mm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330"/>
                          </w:tblGrid>
                          <w:tr w:rsidR="00957B35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957B35" w:rsidRDefault="00957B35">
                                <w:pPr>
                                  <w:pStyle w:val="5"/>
                                  <w:adjustRightInd/>
                                  <w:spacing w:before="0" w:after="0" w:line="300" w:lineRule="exact"/>
                                  <w:rPr>
                                    <w:rFonts w:ascii="Arial" w:hAnsi="Arial" w:cs="Arial"/>
                                    <w:sz w:val="3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Cs w:val="24"/>
                                  </w:rPr>
                                  <w:t>Дополнительные</w:t>
                                </w:r>
                              </w:p>
                            </w:tc>
                          </w:tr>
                        </w:tbl>
                        <w:p w:rsidR="00957B35" w:rsidRDefault="00957B35" w:rsidP="00957B35"/>
                      </w:txbxContent>
                    </v:textbox>
                  </v:roundrect>
                  <v:roundrect id="_x0000_s1040" style="position:absolute;left:1513;top:5012;width:3435;height:840" arcsize="10923f" fillcolor="#9cf" strokeweight="1pt">
                    <v:textbox style="mso-next-textbox:#_x0000_s1040" inset="1mm,1mm,1mm,1mm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240"/>
                          </w:tblGrid>
                          <w:tr w:rsidR="00957B35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957B35" w:rsidRDefault="00957B35">
                                <w:pPr>
                                  <w:spacing w:line="300" w:lineRule="exac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8"/>
                                  </w:rPr>
                                  <w:t>непринужденность общения</w:t>
                                </w:r>
                              </w:p>
                            </w:tc>
                          </w:tr>
                        </w:tbl>
                        <w:p w:rsidR="00957B35" w:rsidRDefault="00957B35" w:rsidP="00957B35"/>
                      </w:txbxContent>
                    </v:textbox>
                  </v:roundrect>
                  <v:roundrect id="_x0000_s1041" style="position:absolute;left:1418;top:6074;width:3776;height:1175" arcsize="10923f" fillcolor="#cff">
                    <v:textbox style="mso-next-textbox:#_x0000_s1041" inset="1mm,1mm,1mm,1mm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550"/>
                          </w:tblGrid>
                          <w:tr w:rsidR="00957B35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957B35" w:rsidRDefault="00957B3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sym w:font="Wingdings" w:char="0081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неофициальные отношения между говорящими (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  <w:t>друзья, родственники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)</w:t>
                                </w:r>
                              </w:p>
                              <w:p w:rsidR="00957B35" w:rsidRDefault="00957B35">
                                <w:pPr>
                                  <w:ind w:left="36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c>
                          </w:tr>
                        </w:tbl>
                        <w:p w:rsidR="00957B35" w:rsidRDefault="00957B35" w:rsidP="00957B35"/>
                      </w:txbxContent>
                    </v:textbox>
                  </v:roundrect>
                  <v:roundrect id="_x0000_s1042" style="position:absolute;left:1403;top:7479;width:3776;height:1555" arcsize="10923f" fillcolor="#cff">
                    <v:textbox style="mso-next-textbox:#_x0000_s1042" inset="1mm,1mm,1mm,1mm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509"/>
                          </w:tblGrid>
                          <w:tr w:rsidR="00957B35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957B35" w:rsidRDefault="00957B3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6"/>
                                  </w:rPr>
                                  <w:sym w:font="Wingdings 2" w:char="006B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6"/>
                                  </w:rPr>
                                  <w:t>отсутствие установки на сообщение, имеющее официальный  характер (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6"/>
                                  </w:rPr>
                                  <w:t>лекцию, доклад</w:t>
                                </w:r>
                                <w:r>
                                  <w:rPr>
                                    <w:rFonts w:ascii="Arial" w:hAnsi="Arial" w:cs="Arial"/>
                                    <w:sz w:val="26"/>
                                  </w:rPr>
                                  <w:t>)</w:t>
                                </w:r>
                              </w:p>
                              <w:p w:rsidR="00957B35" w:rsidRDefault="00957B35">
                                <w:pPr>
                                  <w:ind w:left="360"/>
                                  <w:rPr>
                                    <w:rFonts w:ascii="Arial" w:hAnsi="Arial" w:cs="Arial"/>
                                    <w:sz w:val="28"/>
                                  </w:rPr>
                                </w:pPr>
                              </w:p>
                              <w:p w:rsidR="00957B35" w:rsidRDefault="00957B35">
                                <w:pPr>
                                  <w:ind w:left="360"/>
                                  <w:rPr>
                                    <w:sz w:val="28"/>
                                  </w:rPr>
                                </w:pPr>
                              </w:p>
                            </w:tc>
                          </w:tr>
                        </w:tbl>
                        <w:p w:rsidR="00957B35" w:rsidRDefault="00957B35" w:rsidP="00957B35"/>
                      </w:txbxContent>
                    </v:textbox>
                  </v:roundrect>
                  <v:roundrect id="_x0000_s1043" style="position:absolute;left:1423;top:9221;width:3776;height:1525" arcsize="10923f" fillcolor="#cff">
                    <v:textbox style="mso-next-textbox:#_x0000_s1043" inset="1mm,1mm,1mm,1mm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512"/>
                          </w:tblGrid>
                          <w:tr w:rsidR="00957B35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957B35" w:rsidRDefault="00957B35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sym w:font="Wingdings 2" w:char="006C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 xml:space="preserve">отсутствие элементов, 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br/>
                                  <w:t>нарушающих неофициальность общения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br/>
                                  <w:t>(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  <w:t>посторонних лиц, диктофона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)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br/>
                                </w:r>
                              </w:p>
                              <w:p w:rsidR="00957B35" w:rsidRDefault="00957B35">
                                <w:pPr>
                                  <w:ind w:left="360"/>
                                  <w:rPr>
                                    <w:sz w:val="28"/>
                                  </w:rPr>
                                </w:pPr>
                              </w:p>
                              <w:p w:rsidR="00957B35" w:rsidRDefault="00957B35">
                                <w:pPr>
                                  <w:ind w:left="360"/>
                                  <w:rPr>
                                    <w:sz w:val="28"/>
                                  </w:rPr>
                                </w:pPr>
                              </w:p>
                            </w:tc>
                          </w:tr>
                        </w:tbl>
                        <w:p w:rsidR="00957B35" w:rsidRDefault="00957B35" w:rsidP="00957B35"/>
                      </w:txbxContent>
                    </v:textbox>
                  </v:roundrect>
                </v:group>
              </w:pict>
            </w:r>
          </w:p>
          <w:p w:rsidR="00957B35" w:rsidRDefault="00957B35">
            <w:pPr>
              <w:adjustRightInd w:val="0"/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adjustRightInd w:val="0"/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adjustRightInd w:val="0"/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adjustRightInd w:val="0"/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adjustRightInd w:val="0"/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adjustRightInd w:val="0"/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adjustRightInd w:val="0"/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adjustRightInd w:val="0"/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adjustRightInd w:val="0"/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adjustRightInd w:val="0"/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adjustRightInd w:val="0"/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adjustRightInd w:val="0"/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adjustRightInd w:val="0"/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adjustRightInd w:val="0"/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adjustRightInd w:val="0"/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adjustRightInd w:val="0"/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adjustRightInd w:val="0"/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adjustRightInd w:val="0"/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adjustRightInd w:val="0"/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957B35">
            <w:pPr>
              <w:adjustRightInd w:val="0"/>
              <w:spacing w:line="360" w:lineRule="auto"/>
              <w:ind w:firstLine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57B35" w:rsidRDefault="00957B35"/>
          <w:p w:rsidR="00957B35" w:rsidRDefault="00957B35"/>
          <w:p w:rsidR="00957B35" w:rsidRDefault="00957B35"/>
          <w:p w:rsidR="00957B35" w:rsidRDefault="00957B35"/>
          <w:p w:rsidR="00957B35" w:rsidRDefault="00957B35"/>
          <w:p w:rsidR="00957B35" w:rsidRDefault="00957B35"/>
          <w:p w:rsidR="00957B35" w:rsidRDefault="00957B35"/>
          <w:p w:rsidR="00957B35" w:rsidRDefault="00957B35"/>
          <w:p w:rsidR="00957B35" w:rsidRDefault="00957B35">
            <w:pPr>
              <w:rPr>
                <w:rFonts w:ascii="Verdana" w:hAnsi="Verdana"/>
                <w:b/>
              </w:rPr>
            </w:pPr>
            <w:r w:rsidRPr="00D4087E">
              <w:rPr>
                <w:rFonts w:ascii="Wingdings 3" w:hAnsi="Wingdings 3"/>
                <w:b/>
              </w:rPr>
              <w:t></w:t>
            </w:r>
            <w:r w:rsidRPr="00D4087E">
              <w:rPr>
                <w:b/>
              </w:rPr>
              <w:t xml:space="preserve"> </w:t>
            </w:r>
            <w:r w:rsidRPr="00D4087E">
              <w:rPr>
                <w:rFonts w:ascii="Verdana" w:hAnsi="Verdana"/>
                <w:b/>
              </w:rPr>
              <w:t xml:space="preserve">Предыдущая 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957B35" w:rsidRDefault="00957B35">
            <w:pPr>
              <w:rPr>
                <w:b/>
              </w:rPr>
            </w:pPr>
          </w:p>
          <w:p w:rsidR="00957B35" w:rsidRDefault="00957B35">
            <w:r w:rsidRPr="00D4087E">
              <w:rPr>
                <w:rFonts w:ascii="Verdana" w:hAnsi="Verdana"/>
                <w:b/>
              </w:rPr>
              <w:t>К оглавлению</w:t>
            </w:r>
            <w:r w:rsidRPr="00D4087E">
              <w:rPr>
                <w:b/>
              </w:rPr>
              <w:t xml:space="preserve"> </w:t>
            </w:r>
            <w:r w:rsidRPr="00D4087E">
              <w:rPr>
                <w:rFonts w:ascii="Wingdings 3" w:hAnsi="Wingdings 3"/>
                <w:b/>
              </w:rPr>
              <w:t></w:t>
            </w:r>
          </w:p>
        </w:tc>
      </w:tr>
    </w:tbl>
    <w:p w:rsidR="00957B35" w:rsidRDefault="00957B35" w:rsidP="00957B35">
      <w:pPr>
        <w:adjustRightInd w:val="0"/>
        <w:spacing w:line="360" w:lineRule="auto"/>
        <w:rPr>
          <w:rFonts w:ascii="Verdana" w:hAnsi="Verdana" w:cs="Arial"/>
          <w:b/>
          <w:bCs/>
          <w:sz w:val="22"/>
          <w:szCs w:val="22"/>
        </w:rPr>
      </w:pPr>
    </w:p>
    <w:p w:rsidR="00957B35" w:rsidRDefault="00957B35" w:rsidP="00957B35">
      <w:r>
        <w:br w:type="textWrapping" w:clear="all"/>
      </w:r>
    </w:p>
    <w:p w:rsidR="00957B35" w:rsidRDefault="00D4087E" w:rsidP="00957B35">
      <w:r>
        <w:pict>
          <v:rect id="_x0000_i1025" style="width:154.35pt;height:.75pt" o:hrpct="330" o:hrstd="t" o:hr="t" fillcolor="#aca899" stroked="f"/>
        </w:pict>
      </w:r>
    </w:p>
    <w:p w:rsidR="00277B81" w:rsidRDefault="00277B81">
      <w:bookmarkStart w:id="0" w:name="_GoBack"/>
      <w:bookmarkEnd w:id="0"/>
    </w:p>
    <w:sectPr w:rsidR="0027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BC4" w:rsidRDefault="00254BC4">
      <w:r>
        <w:separator/>
      </w:r>
    </w:p>
  </w:endnote>
  <w:endnote w:type="continuationSeparator" w:id="0">
    <w:p w:rsidR="00254BC4" w:rsidRDefault="0025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BC4" w:rsidRDefault="00254BC4">
      <w:r>
        <w:separator/>
      </w:r>
    </w:p>
  </w:footnote>
  <w:footnote w:type="continuationSeparator" w:id="0">
    <w:p w:rsidR="00254BC4" w:rsidRDefault="00254BC4">
      <w:r>
        <w:continuationSeparator/>
      </w:r>
    </w:p>
  </w:footnote>
  <w:footnote w:id="1">
    <w:p w:rsidR="00957B35" w:rsidRDefault="00957B35" w:rsidP="00957B35"/>
  </w:footnote>
  <w:footnote w:id="2">
    <w:p w:rsidR="00957B35" w:rsidRDefault="00957B35" w:rsidP="00957B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B35"/>
    <w:rsid w:val="00231B15"/>
    <w:rsid w:val="00254BC4"/>
    <w:rsid w:val="00277B81"/>
    <w:rsid w:val="0075061C"/>
    <w:rsid w:val="008E59C2"/>
    <w:rsid w:val="00957B35"/>
    <w:rsid w:val="00D4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3CC86021-7E23-4809-A040-77934AC0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57B35"/>
    <w:pPr>
      <w:keepNext/>
      <w:widowControl w:val="0"/>
      <w:autoSpaceDE w:val="0"/>
      <w:autoSpaceDN w:val="0"/>
      <w:adjustRightInd w:val="0"/>
      <w:spacing w:before="240" w:line="360" w:lineRule="auto"/>
      <w:outlineLvl w:val="0"/>
    </w:pPr>
    <w:rPr>
      <w:i/>
      <w:iCs/>
      <w:sz w:val="26"/>
      <w:szCs w:val="16"/>
    </w:rPr>
  </w:style>
  <w:style w:type="paragraph" w:styleId="2">
    <w:name w:val="heading 2"/>
    <w:basedOn w:val="a"/>
    <w:next w:val="a"/>
    <w:qFormat/>
    <w:rsid w:val="00957B35"/>
    <w:pPr>
      <w:keepNext/>
      <w:widowControl w:val="0"/>
      <w:autoSpaceDE w:val="0"/>
      <w:autoSpaceDN w:val="0"/>
      <w:adjustRightInd w:val="0"/>
      <w:spacing w:line="360" w:lineRule="auto"/>
      <w:jc w:val="both"/>
      <w:outlineLvl w:val="1"/>
    </w:pPr>
    <w:rPr>
      <w:b/>
      <w:bCs/>
      <w:noProof/>
      <w:sz w:val="26"/>
      <w:szCs w:val="16"/>
    </w:rPr>
  </w:style>
  <w:style w:type="paragraph" w:styleId="5">
    <w:name w:val="heading 5"/>
    <w:basedOn w:val="a"/>
    <w:next w:val="a"/>
    <w:qFormat/>
    <w:rsid w:val="00957B35"/>
    <w:pPr>
      <w:keepNext/>
      <w:autoSpaceDE w:val="0"/>
      <w:autoSpaceDN w:val="0"/>
      <w:adjustRightInd w:val="0"/>
      <w:spacing w:before="360" w:after="240"/>
      <w:jc w:val="center"/>
      <w:outlineLvl w:val="4"/>
    </w:pPr>
    <w:rPr>
      <w:rFonts w:ascii="SchoolDL" w:hAnsi="SchoolD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7B35"/>
    <w:rPr>
      <w:color w:val="0000FF"/>
      <w:u w:val="single"/>
    </w:rPr>
  </w:style>
  <w:style w:type="paragraph" w:customStyle="1" w:styleId="21">
    <w:name w:val="Основний текст 21"/>
    <w:basedOn w:val="a"/>
    <w:rsid w:val="00957B35"/>
    <w:pPr>
      <w:widowControl w:val="0"/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Verdana11pt">
    <w:name w:val="Стиль Знак сноски + Verdana 11 pt"/>
    <w:basedOn w:val="a4"/>
    <w:rsid w:val="00957B35"/>
    <w:rPr>
      <w:rFonts w:ascii="Times New Roman" w:hAnsi="Times New Roman" w:cs="Times New Roman" w:hint="default"/>
      <w:sz w:val="22"/>
      <w:szCs w:val="22"/>
      <w:vertAlign w:val="baseline"/>
    </w:rPr>
  </w:style>
  <w:style w:type="character" w:styleId="a4">
    <w:name w:val="footnote reference"/>
    <w:basedOn w:val="a0"/>
    <w:semiHidden/>
    <w:rsid w:val="00957B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6</vt:lpstr>
    </vt:vector>
  </TitlesOfParts>
  <Company>2</Company>
  <LinksUpToDate>false</LinksUpToDate>
  <CharactersWithSpaces>16174</CharactersWithSpaces>
  <SharedDoc>false</SharedDoc>
  <HLinks>
    <vt:vector size="12" baseType="variant">
      <vt:variant>
        <vt:i4>7143437</vt:i4>
      </vt:variant>
      <vt:variant>
        <vt:i4>3</vt:i4>
      </vt:variant>
      <vt:variant>
        <vt:i4>0</vt:i4>
      </vt:variant>
      <vt:variant>
        <vt:i4>5</vt:i4>
      </vt:variant>
      <vt:variant>
        <vt:lpwstr>http://www.dofa.ru/open/book/1_russ/titul.htm</vt:lpwstr>
      </vt:variant>
      <vt:variant>
        <vt:lpwstr>ogl</vt:lpwstr>
      </vt:variant>
      <vt:variant>
        <vt:i4>2424910</vt:i4>
      </vt:variant>
      <vt:variant>
        <vt:i4>0</vt:i4>
      </vt:variant>
      <vt:variant>
        <vt:i4>0</vt:i4>
      </vt:variant>
      <vt:variant>
        <vt:i4>5</vt:i4>
      </vt:variant>
      <vt:variant>
        <vt:lpwstr>http://www.dofa.ru/open/book/1_russ/u35.htm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6</dc:title>
  <dc:subject/>
  <dc:creator>1</dc:creator>
  <cp:keywords/>
  <dc:description/>
  <cp:lastModifiedBy>Irina</cp:lastModifiedBy>
  <cp:revision>2</cp:revision>
  <dcterms:created xsi:type="dcterms:W3CDTF">2014-08-17T17:43:00Z</dcterms:created>
  <dcterms:modified xsi:type="dcterms:W3CDTF">2014-08-17T17:43:00Z</dcterms:modified>
</cp:coreProperties>
</file>