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Toc153810252"/>
      <w:bookmarkStart w:id="1" w:name="_Toc153817360"/>
      <w:r w:rsidRPr="00B05197">
        <w:rPr>
          <w:b/>
          <w:bCs/>
          <w:color w:val="000000"/>
          <w:sz w:val="28"/>
          <w:szCs w:val="28"/>
        </w:rPr>
        <w:t>БЕЛОРУССКИЙ</w:t>
      </w:r>
      <w:r w:rsidR="00B05197">
        <w:rPr>
          <w:b/>
          <w:bCs/>
          <w:color w:val="000000"/>
          <w:sz w:val="28"/>
          <w:szCs w:val="28"/>
        </w:rPr>
        <w:t xml:space="preserve"> </w:t>
      </w:r>
      <w:r w:rsidRPr="00B05197">
        <w:rPr>
          <w:b/>
          <w:bCs/>
          <w:color w:val="000000"/>
          <w:sz w:val="28"/>
          <w:szCs w:val="28"/>
        </w:rPr>
        <w:t>ГОСУДРАСТВЕННЫЙ УНИВЕРСИТЕТ ИНФОРМАТИКИ И РАДИОЭЛЕКТРОНИКИ</w:t>
      </w: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>Кафедра ЭТТ</w:t>
      </w: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>РЕФЕРАТ</w:t>
      </w: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>На тему:</w:t>
      </w: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>«Различные ви</w:t>
      </w:r>
      <w:r w:rsidR="00C76E5A">
        <w:rPr>
          <w:b/>
          <w:bCs/>
          <w:color w:val="000000"/>
          <w:sz w:val="28"/>
          <w:szCs w:val="28"/>
        </w:rPr>
        <w:t>ды обработки металлов давлением</w:t>
      </w:r>
      <w:r w:rsidRPr="00B05197">
        <w:rPr>
          <w:b/>
          <w:bCs/>
          <w:color w:val="000000"/>
          <w:sz w:val="28"/>
          <w:szCs w:val="28"/>
        </w:rPr>
        <w:t>»</w:t>
      </w: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0466" w:rsidRPr="00B05197" w:rsidRDefault="00B30466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>МИНСК, 2008</w:t>
      </w:r>
    </w:p>
    <w:p w:rsidR="00043193" w:rsidRPr="00B05197" w:rsidRDefault="000D3420" w:rsidP="00905307">
      <w:pPr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br w:type="page"/>
      </w:r>
      <w:r w:rsidR="00043193" w:rsidRPr="00B05197">
        <w:rPr>
          <w:b/>
          <w:bCs/>
          <w:color w:val="000000"/>
          <w:sz w:val="28"/>
          <w:szCs w:val="28"/>
        </w:rPr>
        <w:t>Резка</w:t>
      </w:r>
      <w:bookmarkEnd w:id="0"/>
      <w:bookmarkEnd w:id="1"/>
    </w:p>
    <w:p w:rsidR="00043193" w:rsidRPr="00B05197" w:rsidRDefault="00043193" w:rsidP="00905307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_Toc153810253"/>
      <w:r w:rsidRPr="00B05197">
        <w:rPr>
          <w:color w:val="000000"/>
          <w:sz w:val="28"/>
          <w:szCs w:val="28"/>
        </w:rPr>
        <w:t>Резка объединяет большую группу различных операций, в которую входят:</w:t>
      </w:r>
      <w:bookmarkEnd w:id="2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_Toc153810254"/>
      <w:r w:rsidRPr="00B05197">
        <w:rPr>
          <w:color w:val="000000"/>
          <w:sz w:val="28"/>
          <w:szCs w:val="28"/>
        </w:rPr>
        <w:t>– отрезка;</w:t>
      </w:r>
      <w:bookmarkEnd w:id="3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Toc153810255"/>
      <w:r w:rsidRPr="00B05197">
        <w:rPr>
          <w:color w:val="000000"/>
          <w:sz w:val="28"/>
          <w:szCs w:val="28"/>
        </w:rPr>
        <w:t>– вырубка;</w:t>
      </w:r>
      <w:bookmarkEnd w:id="4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Toc153810256"/>
      <w:r w:rsidRPr="00B05197">
        <w:rPr>
          <w:color w:val="000000"/>
          <w:sz w:val="28"/>
          <w:szCs w:val="28"/>
        </w:rPr>
        <w:t>– пробивка;</w:t>
      </w:r>
      <w:bookmarkEnd w:id="5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_Toc153810257"/>
      <w:r w:rsidRPr="00B05197">
        <w:rPr>
          <w:color w:val="000000"/>
          <w:sz w:val="28"/>
          <w:szCs w:val="28"/>
        </w:rPr>
        <w:t>– обрезка;</w:t>
      </w:r>
      <w:bookmarkEnd w:id="6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Toc153810258"/>
      <w:r w:rsidRPr="00B05197">
        <w:rPr>
          <w:color w:val="000000"/>
          <w:sz w:val="28"/>
          <w:szCs w:val="28"/>
        </w:rPr>
        <w:t>– надрезка;</w:t>
      </w:r>
      <w:bookmarkEnd w:id="7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Toc153810259"/>
      <w:r w:rsidRPr="00B05197">
        <w:rPr>
          <w:color w:val="000000"/>
          <w:sz w:val="28"/>
          <w:szCs w:val="28"/>
        </w:rPr>
        <w:t>– зачистка;</w:t>
      </w:r>
      <w:bookmarkEnd w:id="8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Toc153810260"/>
      <w:r w:rsidRPr="00B05197">
        <w:rPr>
          <w:color w:val="000000"/>
          <w:sz w:val="28"/>
          <w:szCs w:val="28"/>
        </w:rPr>
        <w:t>– и некоторые другие операции.</w:t>
      </w:r>
      <w:bookmarkEnd w:id="9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_Toc153810261"/>
      <w:r w:rsidRPr="00B05197">
        <w:rPr>
          <w:i/>
          <w:iCs/>
          <w:color w:val="000000"/>
          <w:sz w:val="28"/>
          <w:szCs w:val="28"/>
        </w:rPr>
        <w:t>Отрезка</w:t>
      </w:r>
      <w:r w:rsidRPr="00B05197">
        <w:rPr>
          <w:color w:val="000000"/>
          <w:sz w:val="28"/>
          <w:szCs w:val="28"/>
        </w:rPr>
        <w:t xml:space="preserve"> заготовок от листового материала производится, в основном, на специальных станках-ножницах различных типов – гильотинных, параллельных, дисковых. Отрезка применяется в большинстве случаев для получения полос материала, необходимых в качестве заготовок для проведения различных операций холодной штамповки.</w:t>
      </w:r>
      <w:bookmarkEnd w:id="10"/>
    </w:p>
    <w:p w:rsidR="00043193" w:rsidRPr="00B05197" w:rsidRDefault="00043193" w:rsidP="009053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3193" w:rsidRPr="00B05197" w:rsidRDefault="006929DE" w:rsidP="00905307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bookmarkStart w:id="11" w:name="_Toc153810262"/>
      <w:r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21.5pt">
            <v:imagedata r:id="rId5" o:title=""/>
          </v:shape>
        </w:pict>
      </w:r>
      <w:bookmarkEnd w:id="11"/>
      <w:r w:rsidR="00905307" w:rsidRPr="00B05197">
        <w:rPr>
          <w:b/>
          <w:bCs/>
          <w:color w:val="000000"/>
          <w:sz w:val="28"/>
          <w:szCs w:val="28"/>
        </w:rPr>
        <w:t xml:space="preserve"> </w:t>
      </w:r>
      <w:bookmarkStart w:id="12" w:name="_Toc153810263"/>
      <w:r>
        <w:rPr>
          <w:b/>
          <w:bCs/>
          <w:color w:val="000000"/>
          <w:sz w:val="28"/>
          <w:szCs w:val="28"/>
          <w:lang w:val="en-US"/>
        </w:rPr>
        <w:pict>
          <v:shape id="_x0000_i1026" type="#_x0000_t75" style="width:202.5pt;height:145.5pt">
            <v:imagedata r:id="rId6" o:title=""/>
          </v:shape>
        </w:pict>
      </w:r>
      <w:bookmarkEnd w:id="12"/>
    </w:p>
    <w:p w:rsidR="00043193" w:rsidRPr="00B05197" w:rsidRDefault="00043193" w:rsidP="0090530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1</w:t>
      </w:r>
      <w:r w:rsidRPr="00B05197">
        <w:rPr>
          <w:b/>
          <w:bCs/>
          <w:color w:val="000000"/>
          <w:sz w:val="28"/>
          <w:szCs w:val="28"/>
        </w:rPr>
        <w:t>. Вырубка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Toc153810264"/>
      <w:r w:rsidRPr="00B05197">
        <w:rPr>
          <w:i/>
          <w:iCs/>
          <w:color w:val="000000"/>
          <w:sz w:val="28"/>
          <w:szCs w:val="28"/>
        </w:rPr>
        <w:t>Вырубка</w:t>
      </w:r>
      <w:r w:rsidRPr="00B05197">
        <w:rPr>
          <w:color w:val="000000"/>
          <w:sz w:val="28"/>
          <w:szCs w:val="28"/>
        </w:rPr>
        <w:t xml:space="preserve"> – это операция полного отделения материала по замкнутому контуру, когда отделенная часть является изделием или готовой заготовкой. Эту операцию осуществляют в штампе, пуансон которого вдавливает отделяемую часть в отверстие матрицы.</w:t>
      </w:r>
      <w:bookmarkEnd w:id="13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_Toc153810265"/>
      <w:r w:rsidRPr="00B05197">
        <w:rPr>
          <w:color w:val="000000"/>
          <w:sz w:val="28"/>
          <w:szCs w:val="28"/>
        </w:rPr>
        <w:t>Отверстие матрицы и форма пуансона соответствует профилю готовой заготовки. Для нормального выполнения вырубки кромки пуансона и матрицы должны быть острыми, а зазор на одну сторону между пуансоном и матрицей должен быть в пределах 5–10% толщины материала.</w:t>
      </w:r>
      <w:bookmarkEnd w:id="14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Toc153810266"/>
      <w:r w:rsidRPr="00B05197">
        <w:rPr>
          <w:color w:val="000000"/>
          <w:sz w:val="28"/>
          <w:szCs w:val="28"/>
        </w:rPr>
        <w:t>При правильном зазоре трещины в материале, идущие от пуансона и матрицы встречаются, и заготовка имеет гладкую кромку. Неправильный зазор является причиной образования ступенек на кромке заготовок. При затоплении кромок пуансона на заготовке образуется заусенец.</w:t>
      </w:r>
      <w:bookmarkEnd w:id="15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_Toc153810267"/>
      <w:r w:rsidRPr="00B05197">
        <w:rPr>
          <w:i/>
          <w:iCs/>
          <w:color w:val="000000"/>
          <w:sz w:val="28"/>
          <w:szCs w:val="28"/>
        </w:rPr>
        <w:t>Пробивка</w:t>
      </w:r>
      <w:r w:rsidRPr="00B05197">
        <w:rPr>
          <w:color w:val="000000"/>
          <w:sz w:val="28"/>
          <w:szCs w:val="28"/>
        </w:rPr>
        <w:t xml:space="preserve"> – операция полного отделения материала, по замкнутому контуру, когда отделяемая часть является отходом, т.е. операция получения отверстия в заготовке. Пробивка ничем не отличается от вырубки по схеме деформации.</w:t>
      </w:r>
      <w:bookmarkEnd w:id="16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7" w:name="_Toc153810268"/>
      <w:r w:rsidRPr="00B05197">
        <w:rPr>
          <w:color w:val="000000"/>
          <w:sz w:val="28"/>
          <w:szCs w:val="28"/>
        </w:rPr>
        <w:t>При вырубке отверстие матрицы равно размерам детали (или заготовки), а размеры пуансона меньше на величину зазора. При пробивке размер пуансона равен размеру отверстия в заготовке, а размер отверстия матрицы больше на величину зазора.</w:t>
      </w:r>
      <w:bookmarkEnd w:id="17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8" w:name="_Toc153810269"/>
      <w:r w:rsidRPr="00B05197">
        <w:rPr>
          <w:color w:val="000000"/>
          <w:sz w:val="28"/>
          <w:szCs w:val="28"/>
        </w:rPr>
        <w:t>Из-за особенностей процесса штамповки при применении вырубки и пробивки следует учитывать некоторые ограничивающие условия.</w:t>
      </w:r>
      <w:bookmarkEnd w:id="18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6929DE" w:rsidP="0090530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9" w:name="_Toc153810270"/>
      <w:r>
        <w:rPr>
          <w:b/>
          <w:bCs/>
          <w:color w:val="000000"/>
          <w:sz w:val="28"/>
          <w:szCs w:val="28"/>
        </w:rPr>
        <w:pict>
          <v:shape id="_x0000_i1027" type="#_x0000_t75" style="width:247.5pt;height:132.75pt">
            <v:imagedata r:id="rId7" o:title=""/>
          </v:shape>
        </w:pict>
      </w:r>
      <w:bookmarkEnd w:id="19"/>
    </w:p>
    <w:p w:rsidR="00043193" w:rsidRPr="00B05197" w:rsidRDefault="00043193" w:rsidP="0090530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2</w:t>
      </w:r>
      <w:r w:rsidRPr="00B05197">
        <w:rPr>
          <w:b/>
          <w:bCs/>
          <w:color w:val="000000"/>
          <w:sz w:val="28"/>
          <w:szCs w:val="28"/>
        </w:rPr>
        <w:t>. Пробивка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0" w:name="_Toc153810271"/>
      <w:r w:rsidRPr="00B05197">
        <w:rPr>
          <w:color w:val="000000"/>
          <w:sz w:val="28"/>
          <w:szCs w:val="28"/>
        </w:rPr>
        <w:t>1. Минимальный диаметр пробиваемого отверстия берется обычно не менее толщины материала:</w:t>
      </w:r>
      <w:bookmarkEnd w:id="20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1" w:name="_Toc153810272"/>
      <w:r w:rsidRPr="00B05197">
        <w:rPr>
          <w:i/>
          <w:iCs/>
          <w:color w:val="000000"/>
          <w:sz w:val="28"/>
          <w:szCs w:val="28"/>
          <w:lang w:val="en-US"/>
        </w:rPr>
        <w:t>d</w:t>
      </w:r>
      <w:r w:rsidRPr="00B05197">
        <w:rPr>
          <w:i/>
          <w:iCs/>
          <w:color w:val="000000"/>
          <w:sz w:val="28"/>
          <w:szCs w:val="28"/>
        </w:rPr>
        <w:t>≥</w:t>
      </w:r>
      <w:r w:rsidRPr="00B05197">
        <w:rPr>
          <w:i/>
          <w:iCs/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>.</w:t>
      </w:r>
      <w:bookmarkEnd w:id="21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197">
        <w:rPr>
          <w:color w:val="000000"/>
          <w:sz w:val="28"/>
          <w:szCs w:val="28"/>
        </w:rPr>
        <w:t xml:space="preserve">2. </w:t>
      </w:r>
      <w:bookmarkStart w:id="22" w:name="_Toc153810273"/>
      <w:r w:rsidRPr="00B05197">
        <w:rPr>
          <w:color w:val="000000"/>
          <w:sz w:val="28"/>
          <w:szCs w:val="28"/>
        </w:rPr>
        <w:t>Расстояние между двумя отверстиями и радиусы закругления:</w:t>
      </w:r>
      <w:bookmarkEnd w:id="22"/>
    </w:p>
    <w:p w:rsidR="00043193" w:rsidRPr="00B05197" w:rsidRDefault="00043193" w:rsidP="0090530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bookmarkStart w:id="23" w:name="_Toc153810274"/>
      <w:r w:rsidRPr="00B05197">
        <w:rPr>
          <w:i/>
          <w:iCs/>
          <w:color w:val="000000"/>
          <w:sz w:val="28"/>
          <w:szCs w:val="28"/>
        </w:rPr>
        <w:t>а≥</w:t>
      </w:r>
      <w:r w:rsidRPr="00B05197">
        <w:rPr>
          <w:i/>
          <w:iCs/>
          <w:color w:val="000000"/>
          <w:sz w:val="28"/>
          <w:szCs w:val="28"/>
          <w:lang w:val="en-US"/>
        </w:rPr>
        <w:t>S</w:t>
      </w:r>
      <w:r w:rsidRPr="00B05197">
        <w:rPr>
          <w:i/>
          <w:iCs/>
          <w:color w:val="000000"/>
          <w:sz w:val="28"/>
          <w:szCs w:val="28"/>
        </w:rPr>
        <w:t xml:space="preserve">; </w:t>
      </w:r>
      <w:r w:rsidRPr="00B05197">
        <w:rPr>
          <w:i/>
          <w:iCs/>
          <w:color w:val="000000"/>
          <w:sz w:val="28"/>
          <w:szCs w:val="28"/>
          <w:lang w:val="en-US"/>
        </w:rPr>
        <w:t>r</w:t>
      </w:r>
      <w:r w:rsidRPr="00B05197">
        <w:rPr>
          <w:i/>
          <w:iCs/>
          <w:color w:val="000000"/>
          <w:sz w:val="28"/>
          <w:szCs w:val="28"/>
        </w:rPr>
        <w:t>≥</w:t>
      </w:r>
      <w:r w:rsidRPr="00B05197">
        <w:rPr>
          <w:i/>
          <w:iCs/>
          <w:color w:val="000000"/>
          <w:sz w:val="28"/>
          <w:szCs w:val="28"/>
          <w:lang w:val="en-US"/>
        </w:rPr>
        <w:t>S</w:t>
      </w:r>
      <w:r w:rsidRPr="00B05197">
        <w:rPr>
          <w:i/>
          <w:iCs/>
          <w:color w:val="000000"/>
          <w:sz w:val="28"/>
          <w:szCs w:val="28"/>
        </w:rPr>
        <w:t>.</w:t>
      </w:r>
      <w:bookmarkEnd w:id="23"/>
    </w:p>
    <w:p w:rsidR="00043193" w:rsidRPr="00B05197" w:rsidRDefault="00043193" w:rsidP="0090530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24" w:name="_Toc153810275"/>
      <w:r w:rsidRPr="00B05197">
        <w:rPr>
          <w:color w:val="000000"/>
          <w:sz w:val="28"/>
          <w:szCs w:val="28"/>
        </w:rPr>
        <w:t>Расстояние между краем отверстия и краем детали (заготовки):</w:t>
      </w:r>
      <w:bookmarkEnd w:id="24"/>
    </w:p>
    <w:p w:rsidR="00043193" w:rsidRPr="00B05197" w:rsidRDefault="00043193" w:rsidP="0090530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bookmarkStart w:id="25" w:name="_Toc153810276"/>
      <w:r w:rsidRPr="00B05197">
        <w:rPr>
          <w:i/>
          <w:iCs/>
          <w:color w:val="000000"/>
          <w:sz w:val="28"/>
          <w:szCs w:val="28"/>
          <w:lang w:val="en-US"/>
        </w:rPr>
        <w:t>b</w:t>
      </w:r>
      <w:r w:rsidRPr="00B05197">
        <w:rPr>
          <w:i/>
          <w:iCs/>
          <w:color w:val="000000"/>
          <w:sz w:val="28"/>
          <w:szCs w:val="28"/>
        </w:rPr>
        <w:t>≥</w:t>
      </w:r>
      <w:r w:rsidRPr="00B05197">
        <w:rPr>
          <w:i/>
          <w:iCs/>
          <w:color w:val="000000"/>
          <w:sz w:val="28"/>
          <w:szCs w:val="28"/>
          <w:lang w:val="en-US"/>
        </w:rPr>
        <w:t>S</w:t>
      </w:r>
      <w:r w:rsidRPr="00B05197">
        <w:rPr>
          <w:i/>
          <w:iCs/>
          <w:color w:val="000000"/>
          <w:sz w:val="28"/>
          <w:szCs w:val="28"/>
        </w:rPr>
        <w:t>.</w:t>
      </w:r>
      <w:bookmarkEnd w:id="25"/>
    </w:p>
    <w:p w:rsidR="00905307" w:rsidRPr="00B05197" w:rsidRDefault="00905307" w:rsidP="00905307">
      <w:pPr>
        <w:spacing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</w:p>
    <w:p w:rsidR="00043193" w:rsidRPr="00B05197" w:rsidRDefault="006929DE" w:rsidP="00905307">
      <w:pPr>
        <w:spacing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  <w:bookmarkStart w:id="26" w:name="_Toc153810277"/>
      <w:r>
        <w:rPr>
          <w:i/>
          <w:iCs/>
          <w:color w:val="000000"/>
          <w:sz w:val="28"/>
          <w:szCs w:val="28"/>
          <w:lang w:val="en-US"/>
        </w:rPr>
        <w:pict>
          <v:shape id="_x0000_i1028" type="#_x0000_t75" style="width:255pt;height:136.5pt">
            <v:imagedata r:id="rId8" o:title=""/>
          </v:shape>
        </w:pict>
      </w:r>
      <w:bookmarkEnd w:id="26"/>
    </w:p>
    <w:p w:rsidR="00043193" w:rsidRPr="00B05197" w:rsidRDefault="00043193" w:rsidP="0090530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3</w:t>
      </w:r>
      <w:r w:rsidRPr="00B05197">
        <w:rPr>
          <w:b/>
          <w:bCs/>
          <w:color w:val="000000"/>
          <w:sz w:val="28"/>
          <w:szCs w:val="28"/>
        </w:rPr>
        <w:t>. Пример пробивки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7" w:name="_Toc153810278"/>
      <w:r w:rsidRPr="00B05197">
        <w:rPr>
          <w:color w:val="000000"/>
          <w:sz w:val="28"/>
          <w:szCs w:val="28"/>
        </w:rPr>
        <w:t>В ряде случаев, при применении сильного прижима, некоторые соотношения могут быть изменены, например диаметр пробиваемого отверстия может быть уменьшен:</w:t>
      </w:r>
      <w:bookmarkEnd w:id="27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bookmarkStart w:id="28" w:name="_Toc153810279"/>
      <w:r w:rsidRPr="00B05197">
        <w:rPr>
          <w:i/>
          <w:iCs/>
          <w:color w:val="000000"/>
          <w:sz w:val="28"/>
          <w:szCs w:val="28"/>
          <w:lang w:val="en-US"/>
        </w:rPr>
        <w:t>d</w:t>
      </w:r>
      <w:r w:rsidRPr="00B05197">
        <w:rPr>
          <w:i/>
          <w:iCs/>
          <w:color w:val="000000"/>
          <w:sz w:val="28"/>
          <w:szCs w:val="28"/>
        </w:rPr>
        <w:t>≥0,3</w:t>
      </w:r>
      <w:r w:rsidRPr="00B05197">
        <w:rPr>
          <w:i/>
          <w:iCs/>
          <w:color w:val="000000"/>
          <w:sz w:val="28"/>
          <w:szCs w:val="28"/>
          <w:lang w:val="en-US"/>
        </w:rPr>
        <w:t>S</w:t>
      </w:r>
      <w:r w:rsidRPr="00B05197">
        <w:rPr>
          <w:i/>
          <w:iCs/>
          <w:color w:val="000000"/>
          <w:sz w:val="28"/>
          <w:szCs w:val="28"/>
        </w:rPr>
        <w:t>.</w:t>
      </w:r>
      <w:bookmarkEnd w:id="28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9" w:name="_Toc153810280"/>
      <w:r w:rsidRPr="00B05197">
        <w:rPr>
          <w:color w:val="000000"/>
          <w:sz w:val="28"/>
          <w:szCs w:val="28"/>
        </w:rPr>
        <w:t>Однако в целом при не соблюдении указанных соотношений уменьшается точность изготовления и увеличивается процент брака. Усилие вырубки и пробивки ориентировочно определяется как произведение длины контура вырубки и пробивки (т.е. периметра) на толщину материала и на сопротивление материала срезу:</w:t>
      </w:r>
      <w:bookmarkEnd w:id="29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6929DE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  <w:lang w:val="en-US"/>
        </w:rPr>
        <w:pict>
          <v:shape id="_x0000_i1029" type="#_x0000_t75" style="width:96pt;height:21pt">
            <v:imagedata r:id="rId9" o:title=""/>
          </v:shape>
        </w:pict>
      </w:r>
      <w:bookmarkStart w:id="30" w:name="_Toc153810281"/>
      <w:r w:rsidR="00043193" w:rsidRPr="00B05197">
        <w:rPr>
          <w:color w:val="000000"/>
          <w:sz w:val="28"/>
          <w:szCs w:val="28"/>
        </w:rPr>
        <w:t>,</w:t>
      </w:r>
      <w:bookmarkEnd w:id="30"/>
      <w:r w:rsidR="00905307" w:rsidRPr="00B05197">
        <w:rPr>
          <w:color w:val="000000"/>
          <w:sz w:val="28"/>
          <w:szCs w:val="28"/>
        </w:rPr>
        <w:t xml:space="preserve"> </w:t>
      </w:r>
      <w:r w:rsidR="00043193" w:rsidRPr="00B05197">
        <w:rPr>
          <w:color w:val="000000"/>
          <w:sz w:val="28"/>
          <w:szCs w:val="28"/>
        </w:rPr>
        <w:t>(</w:t>
      </w:r>
      <w:r w:rsidR="000D3420" w:rsidRPr="00B05197">
        <w:rPr>
          <w:color w:val="000000"/>
          <w:sz w:val="28"/>
          <w:szCs w:val="28"/>
        </w:rPr>
        <w:t>1</w:t>
      </w:r>
      <w:r w:rsidR="00043193" w:rsidRPr="00B05197">
        <w:rPr>
          <w:color w:val="000000"/>
          <w:sz w:val="28"/>
          <w:szCs w:val="28"/>
        </w:rPr>
        <w:t>)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1" w:name="_Toc153810282"/>
      <w:r w:rsidRPr="00B05197">
        <w:rPr>
          <w:color w:val="000000"/>
          <w:sz w:val="28"/>
          <w:szCs w:val="28"/>
        </w:rPr>
        <w:t xml:space="preserve">где </w:t>
      </w:r>
      <w:r w:rsidRPr="00B05197">
        <w:rPr>
          <w:i/>
          <w:iCs/>
          <w:color w:val="000000"/>
          <w:sz w:val="28"/>
          <w:szCs w:val="28"/>
        </w:rPr>
        <w:t>К</w:t>
      </w:r>
      <w:r w:rsidRPr="00B05197">
        <w:rPr>
          <w:color w:val="000000"/>
          <w:sz w:val="28"/>
          <w:szCs w:val="28"/>
        </w:rPr>
        <w:t xml:space="preserve"> – коэффициент, учитывающий влияние конструктивно-технологических факторов; </w:t>
      </w:r>
      <w:r w:rsidRPr="00B05197">
        <w:rPr>
          <w:i/>
          <w:iCs/>
          <w:color w:val="000000"/>
          <w:sz w:val="28"/>
          <w:szCs w:val="28"/>
          <w:lang w:val="en-US"/>
        </w:rPr>
        <w:t>L</w:t>
      </w:r>
      <w:r w:rsidRPr="00B05197">
        <w:rPr>
          <w:color w:val="000000"/>
          <w:sz w:val="28"/>
          <w:szCs w:val="28"/>
        </w:rPr>
        <w:t xml:space="preserve"> – длина линии реза; </w:t>
      </w:r>
      <w:r w:rsidRPr="00B05197">
        <w:rPr>
          <w:i/>
          <w:iCs/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 xml:space="preserve"> – толщина металла; </w:t>
      </w:r>
      <w:r w:rsidRPr="00B05197">
        <w:rPr>
          <w:i/>
          <w:iCs/>
          <w:color w:val="000000"/>
          <w:sz w:val="28"/>
          <w:szCs w:val="28"/>
        </w:rPr>
        <w:t>σ</w:t>
      </w:r>
      <w:r w:rsidRPr="00B05197">
        <w:rPr>
          <w:color w:val="000000"/>
          <w:sz w:val="28"/>
          <w:szCs w:val="28"/>
          <w:vertAlign w:val="subscript"/>
        </w:rPr>
        <w:t>ср</w:t>
      </w:r>
      <w:r w:rsidRPr="00B05197">
        <w:rPr>
          <w:color w:val="000000"/>
          <w:sz w:val="28"/>
          <w:szCs w:val="28"/>
        </w:rPr>
        <w:t xml:space="preserve"> – сопротивление металла срезу (м.б. </w:t>
      </w:r>
      <w:r w:rsidRPr="00B05197">
        <w:rPr>
          <w:i/>
          <w:iCs/>
          <w:color w:val="000000"/>
          <w:sz w:val="28"/>
          <w:szCs w:val="28"/>
        </w:rPr>
        <w:t>σ</w:t>
      </w:r>
      <w:r w:rsidRPr="00B05197">
        <w:rPr>
          <w:color w:val="000000"/>
          <w:sz w:val="28"/>
          <w:szCs w:val="28"/>
          <w:vertAlign w:val="subscript"/>
        </w:rPr>
        <w:t xml:space="preserve">в </w:t>
      </w:r>
      <w:r w:rsidRPr="00B05197">
        <w:rPr>
          <w:color w:val="000000"/>
          <w:sz w:val="28"/>
          <w:szCs w:val="28"/>
        </w:rPr>
        <w:t>– предел прочности материала).</w:t>
      </w:r>
      <w:bookmarkEnd w:id="31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2" w:name="_Toc153810283"/>
      <w:r w:rsidRPr="00B05197">
        <w:rPr>
          <w:color w:val="000000"/>
          <w:sz w:val="28"/>
          <w:szCs w:val="28"/>
        </w:rPr>
        <w:t>Одновременная пробивка нескольких отверстий или одновременная вырубка нескольких деталей требует соответствующего увеличения усилия при штамповке.</w:t>
      </w:r>
      <w:bookmarkEnd w:id="32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3" w:name="_Toc153810284"/>
      <w:r w:rsidRPr="00B05197">
        <w:rPr>
          <w:i/>
          <w:iCs/>
          <w:color w:val="000000"/>
          <w:sz w:val="28"/>
          <w:szCs w:val="28"/>
        </w:rPr>
        <w:t>Прорезка</w:t>
      </w:r>
      <w:r w:rsidRPr="00B05197">
        <w:rPr>
          <w:color w:val="000000"/>
          <w:sz w:val="28"/>
          <w:szCs w:val="28"/>
        </w:rPr>
        <w:t xml:space="preserve"> – операция отделения по краю контура с удалением отделенной части.</w:t>
      </w:r>
      <w:bookmarkEnd w:id="33"/>
    </w:p>
    <w:p w:rsidR="00B05197" w:rsidRPr="00B05197" w:rsidRDefault="00B05197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6929DE" w:rsidP="00B0519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34" w:name="_Toc153810285"/>
      <w:r>
        <w:rPr>
          <w:color w:val="000000"/>
          <w:sz w:val="28"/>
          <w:szCs w:val="28"/>
          <w:lang w:val="en-US"/>
        </w:rPr>
        <w:pict>
          <v:shape id="_x0000_i1030" type="#_x0000_t75" style="width:261.75pt;height:140.25pt">
            <v:imagedata r:id="rId10" o:title=""/>
          </v:shape>
        </w:pict>
      </w:r>
      <w:bookmarkEnd w:id="34"/>
    </w:p>
    <w:p w:rsidR="00043193" w:rsidRPr="00B05197" w:rsidRDefault="00043193" w:rsidP="00B0519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4</w:t>
      </w:r>
      <w:r w:rsidRPr="00B05197">
        <w:rPr>
          <w:b/>
          <w:bCs/>
          <w:color w:val="000000"/>
          <w:sz w:val="28"/>
          <w:szCs w:val="28"/>
        </w:rPr>
        <w:t>. Прорезка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5" w:name="_Toc153810286"/>
      <w:r w:rsidRPr="00B05197">
        <w:rPr>
          <w:i/>
          <w:iCs/>
          <w:color w:val="000000"/>
          <w:sz w:val="28"/>
          <w:szCs w:val="28"/>
        </w:rPr>
        <w:t>Надрезка</w:t>
      </w:r>
      <w:r w:rsidRPr="00B05197">
        <w:rPr>
          <w:color w:val="000000"/>
          <w:sz w:val="28"/>
          <w:szCs w:val="28"/>
        </w:rPr>
        <w:t xml:space="preserve"> – операция отделения материала по незамкнутому контуру без удаления отделенной части.</w:t>
      </w:r>
      <w:bookmarkEnd w:id="35"/>
    </w:p>
    <w:p w:rsidR="00B05197" w:rsidRPr="00B05197" w:rsidRDefault="00B05197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6929DE" w:rsidP="00B0519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36" w:name="_Toc153810287"/>
      <w:r>
        <w:rPr>
          <w:color w:val="000000"/>
          <w:sz w:val="28"/>
          <w:szCs w:val="28"/>
          <w:lang w:val="en-US"/>
        </w:rPr>
        <w:pict>
          <v:shape id="_x0000_i1031" type="#_x0000_t75" style="width:297pt;height:159.75pt">
            <v:imagedata r:id="rId11" o:title=""/>
          </v:shape>
        </w:pict>
      </w:r>
      <w:bookmarkEnd w:id="36"/>
    </w:p>
    <w:p w:rsidR="00043193" w:rsidRPr="00B05197" w:rsidRDefault="00043193" w:rsidP="00B0519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5</w:t>
      </w:r>
      <w:r w:rsidRPr="00B05197">
        <w:rPr>
          <w:b/>
          <w:bCs/>
          <w:color w:val="000000"/>
          <w:sz w:val="28"/>
          <w:szCs w:val="28"/>
        </w:rPr>
        <w:t>. Надрезка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7" w:name="_Toc153810288"/>
      <w:r w:rsidRPr="00B05197">
        <w:rPr>
          <w:i/>
          <w:iCs/>
          <w:color w:val="000000"/>
          <w:sz w:val="28"/>
          <w:szCs w:val="28"/>
        </w:rPr>
        <w:t>Обрезка</w:t>
      </w:r>
      <w:r w:rsidRPr="00B05197">
        <w:rPr>
          <w:color w:val="000000"/>
          <w:sz w:val="28"/>
          <w:szCs w:val="28"/>
        </w:rPr>
        <w:t xml:space="preserve"> – операция полного отделения излишков материала по контуру заготовки, полученной путем вытяжки или объемной штамповки.</w:t>
      </w:r>
      <w:bookmarkEnd w:id="37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8" w:name="_Toc153810289"/>
      <w:r w:rsidRPr="00B05197">
        <w:rPr>
          <w:i/>
          <w:iCs/>
          <w:color w:val="000000"/>
          <w:sz w:val="28"/>
          <w:szCs w:val="28"/>
        </w:rPr>
        <w:t>Зачистка</w:t>
      </w:r>
      <w:r w:rsidRPr="00B05197">
        <w:rPr>
          <w:color w:val="000000"/>
          <w:sz w:val="28"/>
          <w:szCs w:val="28"/>
        </w:rPr>
        <w:t xml:space="preserve"> – операция отделения срезанием небольшого (0,2–0,3 мм) припуска от детали. Зачистная штамповка применяется для чистовой обрезки по контуру предварительно вырубленных или пробитых деталей с целью удаления шероховатой поверхности среза.</w:t>
      </w:r>
      <w:bookmarkEnd w:id="38"/>
      <w:r w:rsidRPr="00B05197">
        <w:rPr>
          <w:color w:val="000000"/>
          <w:sz w:val="28"/>
          <w:szCs w:val="28"/>
        </w:rPr>
        <w:t xml:space="preserve"> </w:t>
      </w:r>
    </w:p>
    <w:p w:rsidR="00B05197" w:rsidRPr="00B05197" w:rsidRDefault="00B05197" w:rsidP="00905307">
      <w:pPr>
        <w:spacing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bookmarkStart w:id="39" w:name="_Toc153810290"/>
      <w:bookmarkStart w:id="40" w:name="_Toc153817361"/>
    </w:p>
    <w:p w:rsidR="00043193" w:rsidRPr="00B05197" w:rsidRDefault="00043193" w:rsidP="00B05197">
      <w:pPr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>Гибка</w:t>
      </w:r>
      <w:bookmarkEnd w:id="39"/>
      <w:bookmarkEnd w:id="40"/>
    </w:p>
    <w:p w:rsidR="00043193" w:rsidRPr="00B05197" w:rsidRDefault="00043193" w:rsidP="00905307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1" w:name="_Toc153810291"/>
      <w:r w:rsidRPr="00B05197">
        <w:rPr>
          <w:i/>
          <w:iCs/>
          <w:color w:val="000000"/>
          <w:sz w:val="28"/>
          <w:szCs w:val="28"/>
        </w:rPr>
        <w:t>Гибка</w:t>
      </w:r>
      <w:r w:rsidRPr="00B05197">
        <w:rPr>
          <w:color w:val="000000"/>
          <w:sz w:val="28"/>
          <w:szCs w:val="28"/>
        </w:rPr>
        <w:t xml:space="preserve"> – образование или изменение углов между частями заготовки или придание ей криволинейной формы.</w:t>
      </w:r>
      <w:bookmarkEnd w:id="41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 </w:t>
      </w:r>
    </w:p>
    <w:p w:rsidR="00043193" w:rsidRPr="00B05197" w:rsidRDefault="006929DE" w:rsidP="00B0519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42" w:name="_Toc153810292"/>
      <w:r>
        <w:rPr>
          <w:b/>
          <w:bCs/>
          <w:color w:val="000000"/>
          <w:sz w:val="28"/>
          <w:szCs w:val="28"/>
        </w:rPr>
        <w:pict>
          <v:shape id="_x0000_i1032" type="#_x0000_t75" style="width:297pt;height:159.75pt">
            <v:imagedata r:id="rId12" o:title=""/>
          </v:shape>
        </w:pict>
      </w:r>
      <w:bookmarkEnd w:id="42"/>
    </w:p>
    <w:p w:rsidR="00043193" w:rsidRPr="00B05197" w:rsidRDefault="00043193" w:rsidP="00B0519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6</w:t>
      </w:r>
      <w:r w:rsidRPr="00B05197">
        <w:rPr>
          <w:b/>
          <w:bCs/>
          <w:color w:val="000000"/>
          <w:sz w:val="28"/>
          <w:szCs w:val="28"/>
        </w:rPr>
        <w:t>. Гибка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3" w:name="_Toc153810293"/>
      <w:r w:rsidRPr="00B05197">
        <w:rPr>
          <w:color w:val="000000"/>
          <w:sz w:val="28"/>
          <w:szCs w:val="28"/>
        </w:rPr>
        <w:t>Гибка листового металла осуществляется в результате упруго-пластической деформации. При гибке происходит растяжение наружных и сжатие внутренних слоев материала изгибаемой детали. После гибки растянутые и сжатые слои стремятся возвратиться в исходное положение под действием упругих сил. В следствие этого форма детали после гибки не будет соответствовать форме штампа на некоторый угол за счет упругости, что необходимо учитывать при изготовлении инструмента. При свободной «</w:t>
      </w:r>
      <w:r w:rsidRPr="00B05197">
        <w:rPr>
          <w:color w:val="000000"/>
          <w:sz w:val="28"/>
          <w:szCs w:val="28"/>
          <w:lang w:val="en-US"/>
        </w:rPr>
        <w:t>V</w:t>
      </w:r>
      <w:r w:rsidRPr="00B05197">
        <w:rPr>
          <w:color w:val="000000"/>
          <w:sz w:val="28"/>
          <w:szCs w:val="28"/>
        </w:rPr>
        <w:t>» образной гибке усилие определяют по формуле:</w:t>
      </w:r>
      <w:bookmarkEnd w:id="43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6929DE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033" type="#_x0000_t75" style="width:108.75pt;height:38.25pt">
            <v:imagedata r:id="rId13" o:title=""/>
          </v:shape>
        </w:pict>
      </w:r>
      <w:bookmarkStart w:id="44" w:name="_Toc153810294"/>
      <w:r w:rsidR="00043193" w:rsidRPr="00B05197">
        <w:rPr>
          <w:color w:val="000000"/>
          <w:sz w:val="28"/>
          <w:szCs w:val="28"/>
        </w:rPr>
        <w:t>,</w:t>
      </w:r>
      <w:bookmarkEnd w:id="44"/>
      <w:r w:rsidR="00B05197">
        <w:rPr>
          <w:color w:val="000000"/>
          <w:sz w:val="28"/>
          <w:szCs w:val="28"/>
        </w:rPr>
        <w:t xml:space="preserve"> </w:t>
      </w:r>
      <w:r w:rsidR="00043193" w:rsidRPr="00B05197">
        <w:rPr>
          <w:color w:val="000000"/>
          <w:sz w:val="28"/>
          <w:szCs w:val="28"/>
        </w:rPr>
        <w:t>(</w:t>
      </w:r>
      <w:r w:rsidR="000D3420" w:rsidRPr="00B05197">
        <w:rPr>
          <w:color w:val="000000"/>
          <w:sz w:val="28"/>
          <w:szCs w:val="28"/>
        </w:rPr>
        <w:t>2</w:t>
      </w:r>
      <w:r w:rsidR="00043193" w:rsidRPr="00B05197">
        <w:rPr>
          <w:color w:val="000000"/>
          <w:sz w:val="28"/>
          <w:szCs w:val="28"/>
        </w:rPr>
        <w:t>)</w:t>
      </w: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5" w:name="_Toc153810295"/>
      <w:r w:rsidRPr="00B05197">
        <w:rPr>
          <w:color w:val="000000"/>
          <w:sz w:val="28"/>
          <w:szCs w:val="28"/>
        </w:rPr>
        <w:t xml:space="preserve">где </w:t>
      </w:r>
      <w:r w:rsidRPr="00B05197">
        <w:rPr>
          <w:i/>
          <w:iCs/>
          <w:color w:val="000000"/>
          <w:sz w:val="28"/>
          <w:szCs w:val="28"/>
        </w:rPr>
        <w:t>В</w:t>
      </w:r>
      <w:r w:rsidRPr="00B05197">
        <w:rPr>
          <w:color w:val="000000"/>
          <w:sz w:val="28"/>
          <w:szCs w:val="28"/>
        </w:rPr>
        <w:t xml:space="preserve"> – ширина заготовки; </w:t>
      </w:r>
      <w:r w:rsidRPr="00B05197">
        <w:rPr>
          <w:i/>
          <w:iCs/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 xml:space="preserve"> – толщина листового материала; σ</w:t>
      </w:r>
      <w:r w:rsidRPr="00B05197">
        <w:rPr>
          <w:color w:val="000000"/>
          <w:sz w:val="28"/>
          <w:szCs w:val="28"/>
          <w:vertAlign w:val="subscript"/>
        </w:rPr>
        <w:t xml:space="preserve">в </w:t>
      </w:r>
      <w:r w:rsidRPr="00B05197">
        <w:rPr>
          <w:color w:val="000000"/>
          <w:sz w:val="28"/>
          <w:szCs w:val="28"/>
        </w:rPr>
        <w:t xml:space="preserve">– предел прочности материала; </w:t>
      </w:r>
      <w:r w:rsidRPr="00B05197">
        <w:rPr>
          <w:i/>
          <w:iCs/>
          <w:color w:val="000000"/>
          <w:sz w:val="28"/>
          <w:szCs w:val="28"/>
          <w:lang w:val="en-US"/>
        </w:rPr>
        <w:t>R</w:t>
      </w:r>
      <w:r w:rsidRPr="00B05197">
        <w:rPr>
          <w:color w:val="000000"/>
          <w:sz w:val="28"/>
          <w:szCs w:val="28"/>
        </w:rPr>
        <w:t xml:space="preserve"> – радиус закругления угла.</w:t>
      </w:r>
      <w:bookmarkEnd w:id="45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6" w:name="_Toc153810296"/>
      <w:r w:rsidRPr="00B05197">
        <w:rPr>
          <w:color w:val="000000"/>
          <w:sz w:val="28"/>
          <w:szCs w:val="28"/>
        </w:rPr>
        <w:t>Минимально допустимые радиусы гибки должны соответствовать пластичности металла и не допускать образования трещин. Выбираются по таблицам.</w:t>
      </w:r>
      <w:bookmarkEnd w:id="46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B05197">
      <w:pPr>
        <w:tabs>
          <w:tab w:val="left" w:pos="154"/>
        </w:tabs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bookmarkStart w:id="47" w:name="_Toc153810297"/>
      <w:bookmarkStart w:id="48" w:name="_Toc153817362"/>
      <w:r w:rsidRPr="00B05197">
        <w:rPr>
          <w:b/>
          <w:bCs/>
          <w:color w:val="000000"/>
          <w:sz w:val="28"/>
          <w:szCs w:val="28"/>
        </w:rPr>
        <w:t>Вытяжка</w:t>
      </w:r>
      <w:bookmarkEnd w:id="47"/>
      <w:bookmarkEnd w:id="48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9" w:name="_Toc153810298"/>
      <w:r w:rsidRPr="00B05197">
        <w:rPr>
          <w:i/>
          <w:iCs/>
          <w:color w:val="000000"/>
          <w:sz w:val="28"/>
          <w:szCs w:val="28"/>
        </w:rPr>
        <w:t>Вытяжка</w:t>
      </w:r>
      <w:r w:rsidRPr="00B05197">
        <w:rPr>
          <w:color w:val="000000"/>
          <w:sz w:val="28"/>
          <w:szCs w:val="28"/>
        </w:rPr>
        <w:t xml:space="preserve"> – это процесс образования полой заготовки или детали из плоской или полой листовой заготовки.</w:t>
      </w:r>
      <w:bookmarkEnd w:id="49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6929DE" w:rsidP="00B05197">
      <w:pPr>
        <w:tabs>
          <w:tab w:val="left" w:pos="154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50" w:name="_Toc153810299"/>
      <w:r>
        <w:rPr>
          <w:b/>
          <w:bCs/>
          <w:color w:val="000000"/>
          <w:sz w:val="28"/>
          <w:szCs w:val="28"/>
        </w:rPr>
        <w:pict>
          <v:shape id="_x0000_i1034" type="#_x0000_t75" style="width:375pt;height:201pt">
            <v:imagedata r:id="rId14" o:title=""/>
          </v:shape>
        </w:pict>
      </w:r>
      <w:bookmarkEnd w:id="50"/>
    </w:p>
    <w:p w:rsidR="00043193" w:rsidRPr="00B05197" w:rsidRDefault="00043193" w:rsidP="00B0519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7</w:t>
      </w:r>
      <w:r w:rsidRPr="00B05197">
        <w:rPr>
          <w:b/>
          <w:bCs/>
          <w:color w:val="000000"/>
          <w:sz w:val="28"/>
          <w:szCs w:val="28"/>
        </w:rPr>
        <w:t>. Вытяжка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1" w:name="_Toc153810300"/>
      <w:r w:rsidRPr="00B05197">
        <w:rPr>
          <w:color w:val="000000"/>
          <w:sz w:val="28"/>
          <w:szCs w:val="28"/>
        </w:rPr>
        <w:t xml:space="preserve">Вытяжка производится за счет пластической деформации, сопровождаемой смещением значительного объема металла. При изготовлении сравнительно неглубоких деталей с отношением высоты к диаметры </w:t>
      </w:r>
      <w:r w:rsidRPr="00B05197">
        <w:rPr>
          <w:color w:val="000000"/>
          <w:sz w:val="28"/>
          <w:szCs w:val="28"/>
          <w:lang w:val="en-US"/>
        </w:rPr>
        <w:t>h</w:t>
      </w:r>
      <w:r w:rsidRPr="00B05197">
        <w:rPr>
          <w:color w:val="000000"/>
          <w:sz w:val="28"/>
          <w:szCs w:val="28"/>
        </w:rPr>
        <w:t xml:space="preserve"> / </w:t>
      </w:r>
      <w:r w:rsidRPr="00B05197">
        <w:rPr>
          <w:color w:val="000000"/>
          <w:sz w:val="28"/>
          <w:szCs w:val="28"/>
          <w:lang w:val="en-US"/>
        </w:rPr>
        <w:t>d</w:t>
      </w:r>
      <w:r w:rsidRPr="00B05197">
        <w:rPr>
          <w:color w:val="000000"/>
          <w:sz w:val="28"/>
          <w:szCs w:val="28"/>
        </w:rPr>
        <w:t xml:space="preserve"> ≤ 0,5 вытяжка может быть произведена за одну операцию. При отношении </w:t>
      </w:r>
      <w:r w:rsidRPr="00B05197">
        <w:rPr>
          <w:color w:val="000000"/>
          <w:sz w:val="28"/>
          <w:szCs w:val="28"/>
          <w:lang w:val="en-US"/>
        </w:rPr>
        <w:t>h</w:t>
      </w:r>
      <w:r w:rsidRPr="00B05197">
        <w:rPr>
          <w:color w:val="000000"/>
          <w:sz w:val="28"/>
          <w:szCs w:val="28"/>
        </w:rPr>
        <w:t xml:space="preserve"> / </w:t>
      </w:r>
      <w:r w:rsidRPr="00B05197">
        <w:rPr>
          <w:color w:val="000000"/>
          <w:sz w:val="28"/>
          <w:szCs w:val="28"/>
          <w:lang w:val="en-US"/>
        </w:rPr>
        <w:t>d</w:t>
      </w:r>
      <w:r w:rsidRPr="00B05197">
        <w:rPr>
          <w:color w:val="000000"/>
          <w:sz w:val="28"/>
          <w:szCs w:val="28"/>
        </w:rPr>
        <w:t xml:space="preserve"> = 3 – 10 требуется уже несколько последовательных операций вытяжки.</w:t>
      </w:r>
      <w:bookmarkEnd w:id="51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2" w:name="_Toc153810301"/>
      <w:r w:rsidRPr="00B05197">
        <w:rPr>
          <w:color w:val="000000"/>
          <w:sz w:val="28"/>
          <w:szCs w:val="28"/>
        </w:rPr>
        <w:t>Вытяжка – относительно сложный технологический процесс, требующий тщательной конструктивной отработки штампов, подбора материала обязательных промежуточных отжигов, эффективной смазки и т.д.</w:t>
      </w:r>
      <w:bookmarkEnd w:id="52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3" w:name="_Toc153810302"/>
      <w:r w:rsidRPr="00B05197">
        <w:rPr>
          <w:color w:val="000000"/>
          <w:sz w:val="28"/>
          <w:szCs w:val="28"/>
        </w:rPr>
        <w:t xml:space="preserve">При изготовлении деталей вытяжкой ограничивающие условия более существенны, чем при других операциях штамповки. Детали должны иметь радиусы закругления: в месте сопряжения дна со стенками </w:t>
      </w:r>
      <w:r w:rsidRPr="00B05197">
        <w:rPr>
          <w:color w:val="000000"/>
          <w:sz w:val="28"/>
          <w:szCs w:val="28"/>
          <w:lang w:val="en-US"/>
        </w:rPr>
        <w:t>r</w:t>
      </w:r>
      <w:r w:rsidRPr="00B05197">
        <w:rPr>
          <w:color w:val="000000"/>
          <w:sz w:val="28"/>
          <w:szCs w:val="28"/>
        </w:rPr>
        <w:t xml:space="preserve"> ≥ 2</w:t>
      </w:r>
      <w:r w:rsidRPr="00B05197">
        <w:rPr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 xml:space="preserve">; в местах сопряжения стенок между собой, стенок с фланцами – </w:t>
      </w:r>
      <w:r w:rsidRPr="00B05197">
        <w:rPr>
          <w:color w:val="000000"/>
          <w:sz w:val="28"/>
          <w:szCs w:val="28"/>
          <w:lang w:val="en-US"/>
        </w:rPr>
        <w:t>r</w:t>
      </w:r>
      <w:r w:rsidRPr="00B05197">
        <w:rPr>
          <w:color w:val="000000"/>
          <w:sz w:val="28"/>
          <w:szCs w:val="28"/>
        </w:rPr>
        <w:t xml:space="preserve"> ≥ 3–4</w:t>
      </w:r>
      <w:r w:rsidRPr="00B05197">
        <w:rPr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>.</w:t>
      </w:r>
      <w:bookmarkEnd w:id="53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B05197">
      <w:pPr>
        <w:tabs>
          <w:tab w:val="left" w:pos="154"/>
        </w:tabs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bookmarkStart w:id="54" w:name="_Toc153810303"/>
      <w:bookmarkStart w:id="55" w:name="_Toc153817363"/>
      <w:r w:rsidRPr="00B05197">
        <w:rPr>
          <w:b/>
          <w:bCs/>
          <w:color w:val="000000"/>
          <w:sz w:val="28"/>
          <w:szCs w:val="28"/>
        </w:rPr>
        <w:t>Формовка</w:t>
      </w:r>
      <w:bookmarkEnd w:id="54"/>
      <w:bookmarkEnd w:id="55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6" w:name="_Toc153810304"/>
      <w:r w:rsidRPr="00B05197">
        <w:rPr>
          <w:color w:val="000000"/>
          <w:sz w:val="28"/>
          <w:szCs w:val="28"/>
        </w:rPr>
        <w:t>Формовка объединяет несколько операций изменения формы листовой заготовки путем местных деформаций различного характера. Сюда относятся:</w:t>
      </w:r>
      <w:bookmarkEnd w:id="56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7" w:name="_Toc153810305"/>
      <w:r w:rsidRPr="00B05197">
        <w:rPr>
          <w:color w:val="000000"/>
          <w:sz w:val="28"/>
          <w:szCs w:val="28"/>
        </w:rPr>
        <w:t>– рельефная формовка;</w:t>
      </w:r>
      <w:bookmarkEnd w:id="57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8" w:name="_Toc153810306"/>
      <w:r w:rsidRPr="00B05197">
        <w:rPr>
          <w:color w:val="000000"/>
          <w:sz w:val="28"/>
          <w:szCs w:val="28"/>
        </w:rPr>
        <w:t>– отбортовка отверстий и наружного контура;</w:t>
      </w:r>
      <w:bookmarkEnd w:id="58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9" w:name="_Toc153810307"/>
      <w:r w:rsidRPr="00B05197">
        <w:rPr>
          <w:color w:val="000000"/>
          <w:sz w:val="28"/>
          <w:szCs w:val="28"/>
        </w:rPr>
        <w:t>– обжатие и др.</w:t>
      </w:r>
      <w:bookmarkEnd w:id="59"/>
    </w:p>
    <w:p w:rsidR="00043193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0" w:name="_Toc153810308"/>
      <w:r w:rsidRPr="00B05197">
        <w:rPr>
          <w:i/>
          <w:iCs/>
          <w:color w:val="000000"/>
          <w:sz w:val="28"/>
          <w:szCs w:val="28"/>
        </w:rPr>
        <w:t>Рельефная формовка</w:t>
      </w:r>
      <w:r w:rsidRPr="00B05197">
        <w:rPr>
          <w:color w:val="000000"/>
          <w:sz w:val="28"/>
          <w:szCs w:val="28"/>
        </w:rPr>
        <w:t xml:space="preserve"> представляет собой изменение формы заготовки, заключается в образовании мелких углублений и выпуклостей за счет растяжения материала. Наиболее часто рельефная формовка применяется для штамповки ребер жесткости и выдавок.</w:t>
      </w:r>
      <w:bookmarkEnd w:id="60"/>
      <w:r w:rsidRPr="00B05197">
        <w:rPr>
          <w:color w:val="000000"/>
          <w:sz w:val="28"/>
          <w:szCs w:val="28"/>
        </w:rPr>
        <w:t xml:space="preserve"> </w:t>
      </w:r>
    </w:p>
    <w:p w:rsidR="00B05197" w:rsidRPr="00B05197" w:rsidRDefault="00B05197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6929DE" w:rsidP="00B05197">
      <w:pPr>
        <w:tabs>
          <w:tab w:val="left" w:pos="154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61" w:name="_Toc153810309"/>
      <w:r>
        <w:rPr>
          <w:b/>
          <w:bCs/>
          <w:color w:val="000000"/>
          <w:sz w:val="28"/>
          <w:szCs w:val="28"/>
        </w:rPr>
        <w:pict>
          <v:shape id="_x0000_i1035" type="#_x0000_t75" style="width:333pt;height:182.25pt">
            <v:imagedata r:id="rId15" o:title=""/>
          </v:shape>
        </w:pict>
      </w:r>
      <w:bookmarkEnd w:id="61"/>
    </w:p>
    <w:p w:rsidR="00043193" w:rsidRPr="00B05197" w:rsidRDefault="00043193" w:rsidP="00B0519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8</w:t>
      </w:r>
      <w:r w:rsidRPr="00B05197">
        <w:rPr>
          <w:b/>
          <w:bCs/>
          <w:color w:val="000000"/>
          <w:sz w:val="28"/>
          <w:szCs w:val="28"/>
        </w:rPr>
        <w:t>.</w:t>
      </w:r>
      <w:r w:rsidR="00B05197">
        <w:rPr>
          <w:b/>
          <w:bCs/>
          <w:color w:val="000000"/>
          <w:sz w:val="28"/>
          <w:szCs w:val="28"/>
        </w:rPr>
        <w:t xml:space="preserve"> </w:t>
      </w:r>
      <w:r w:rsidRPr="00B05197">
        <w:rPr>
          <w:b/>
          <w:bCs/>
          <w:color w:val="000000"/>
          <w:sz w:val="28"/>
          <w:szCs w:val="28"/>
        </w:rPr>
        <w:t>Рельефная формовка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2" w:name="_Toc153810310"/>
      <w:r w:rsidRPr="00B05197">
        <w:rPr>
          <w:color w:val="000000"/>
          <w:sz w:val="28"/>
          <w:szCs w:val="28"/>
        </w:rPr>
        <w:t>При проектировании выдавок и ребер жесткости следует иметь ввиду, что глубина выдавливания не должна быть слишком большой из-за возможности образования складок и трещин.</w:t>
      </w:r>
      <w:bookmarkEnd w:id="62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3" w:name="_Toc153810311"/>
      <w:r w:rsidRPr="00B05197">
        <w:rPr>
          <w:i/>
          <w:iCs/>
          <w:color w:val="000000"/>
          <w:sz w:val="28"/>
          <w:szCs w:val="28"/>
        </w:rPr>
        <w:t>Отбортовка наружного контура</w:t>
      </w:r>
      <w:r w:rsidRPr="00B05197">
        <w:rPr>
          <w:color w:val="000000"/>
          <w:sz w:val="28"/>
          <w:szCs w:val="28"/>
        </w:rPr>
        <w:t xml:space="preserve"> применяется при изготовлении детали типа крышек и др. Применение отбортовки также увеличивает жесткость детали.</w:t>
      </w:r>
      <w:bookmarkEnd w:id="63"/>
      <w:r w:rsidRPr="00B05197">
        <w:rPr>
          <w:color w:val="000000"/>
          <w:sz w:val="28"/>
          <w:szCs w:val="28"/>
        </w:rPr>
        <w:t xml:space="preserve"> </w:t>
      </w:r>
    </w:p>
    <w:p w:rsidR="00043193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4" w:name="_Toc153810312"/>
      <w:r w:rsidRPr="00B05197">
        <w:rPr>
          <w:i/>
          <w:iCs/>
          <w:color w:val="000000"/>
          <w:sz w:val="28"/>
          <w:szCs w:val="28"/>
        </w:rPr>
        <w:t>Отбортовка отверстий</w:t>
      </w:r>
      <w:r w:rsidRPr="00B05197">
        <w:rPr>
          <w:color w:val="000000"/>
          <w:sz w:val="28"/>
          <w:szCs w:val="28"/>
        </w:rPr>
        <w:t xml:space="preserve"> – образование борта по краю отверстия. В основном выполняется для нарезания резьбы в штампованных деталях. Отбортовка под резьбу возможна лишь для мелких резьб (до М5). Шаг резьбы при этом должен быть меньше половины толщины материала.</w:t>
      </w:r>
      <w:bookmarkEnd w:id="64"/>
      <w:r w:rsidRPr="00B05197">
        <w:rPr>
          <w:color w:val="000000"/>
          <w:sz w:val="28"/>
          <w:szCs w:val="28"/>
        </w:rPr>
        <w:t xml:space="preserve"> </w:t>
      </w:r>
    </w:p>
    <w:p w:rsidR="00B05197" w:rsidRPr="00B05197" w:rsidRDefault="00B05197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6929DE" w:rsidP="00B05197">
      <w:pPr>
        <w:tabs>
          <w:tab w:val="left" w:pos="154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65" w:name="_Toc153810313"/>
      <w:r>
        <w:rPr>
          <w:b/>
          <w:bCs/>
          <w:color w:val="000000"/>
          <w:sz w:val="28"/>
          <w:szCs w:val="28"/>
        </w:rPr>
        <w:pict>
          <v:shape id="_x0000_i1036" type="#_x0000_t75" style="width:240.75pt;height:129pt">
            <v:imagedata r:id="rId16" o:title=""/>
          </v:shape>
        </w:pict>
      </w:r>
      <w:bookmarkEnd w:id="65"/>
    </w:p>
    <w:p w:rsidR="00043193" w:rsidRPr="00B05197" w:rsidRDefault="00043193" w:rsidP="00B0519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9</w:t>
      </w:r>
      <w:r w:rsidRPr="00B05197">
        <w:rPr>
          <w:b/>
          <w:bCs/>
          <w:color w:val="000000"/>
          <w:sz w:val="28"/>
          <w:szCs w:val="28"/>
        </w:rPr>
        <w:t>. Отбортовка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6" w:name="_Toc153810314"/>
      <w:r w:rsidRPr="00B05197">
        <w:rPr>
          <w:color w:val="000000"/>
          <w:sz w:val="28"/>
          <w:szCs w:val="28"/>
        </w:rPr>
        <w:t xml:space="preserve">За одну операцию можно получить высоту бота </w:t>
      </w:r>
      <w:r w:rsidRPr="00B05197">
        <w:rPr>
          <w:color w:val="000000"/>
          <w:sz w:val="28"/>
          <w:szCs w:val="28"/>
          <w:lang w:val="en-US"/>
        </w:rPr>
        <w:t>h</w:t>
      </w:r>
      <w:r w:rsidRPr="00B05197">
        <w:rPr>
          <w:color w:val="000000"/>
          <w:sz w:val="28"/>
          <w:szCs w:val="28"/>
        </w:rPr>
        <w:t>, определяемую соотношением</w:t>
      </w:r>
      <w:r w:rsidR="00B05197">
        <w:rPr>
          <w:color w:val="000000"/>
          <w:sz w:val="28"/>
          <w:szCs w:val="28"/>
        </w:rPr>
        <w:t xml:space="preserve"> </w:t>
      </w:r>
      <w:r w:rsidRPr="00B05197">
        <w:rPr>
          <w:color w:val="000000"/>
          <w:sz w:val="28"/>
          <w:szCs w:val="28"/>
          <w:lang w:val="en-US"/>
        </w:rPr>
        <w:t>h</w:t>
      </w:r>
      <w:r w:rsidRPr="00B05197">
        <w:rPr>
          <w:color w:val="000000"/>
          <w:sz w:val="28"/>
          <w:szCs w:val="28"/>
        </w:rPr>
        <w:t xml:space="preserve"> = (0,1–0,4)</w:t>
      </w:r>
      <w:r w:rsidRPr="00B05197">
        <w:rPr>
          <w:color w:val="000000"/>
          <w:sz w:val="28"/>
          <w:szCs w:val="28"/>
          <w:lang w:val="en-US"/>
        </w:rPr>
        <w:t>D</w:t>
      </w:r>
      <w:r w:rsidRPr="00B05197">
        <w:rPr>
          <w:color w:val="000000"/>
          <w:sz w:val="28"/>
          <w:szCs w:val="28"/>
        </w:rPr>
        <w:t>.</w:t>
      </w:r>
      <w:bookmarkEnd w:id="66"/>
    </w:p>
    <w:p w:rsidR="00043193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7" w:name="_Toc153810315"/>
      <w:r w:rsidRPr="00B05197">
        <w:rPr>
          <w:i/>
          <w:iCs/>
          <w:color w:val="000000"/>
          <w:sz w:val="28"/>
          <w:szCs w:val="28"/>
        </w:rPr>
        <w:t>Обжатие</w:t>
      </w:r>
      <w:r w:rsidRPr="00B05197">
        <w:rPr>
          <w:color w:val="000000"/>
          <w:sz w:val="28"/>
          <w:szCs w:val="28"/>
        </w:rPr>
        <w:t xml:space="preserve"> – операция образования в полых заготовках местных суженных участков без преднамеренного изменения толщины стенок.</w:t>
      </w:r>
      <w:bookmarkEnd w:id="67"/>
      <w:r w:rsidRPr="00B05197">
        <w:rPr>
          <w:color w:val="000000"/>
          <w:sz w:val="28"/>
          <w:szCs w:val="28"/>
        </w:rPr>
        <w:t xml:space="preserve"> </w:t>
      </w:r>
    </w:p>
    <w:p w:rsidR="00B05197" w:rsidRPr="00B05197" w:rsidRDefault="00B05197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6929DE" w:rsidP="00B05197">
      <w:pPr>
        <w:tabs>
          <w:tab w:val="left" w:pos="154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68" w:name="_Toc153810316"/>
      <w:r>
        <w:rPr>
          <w:b/>
          <w:bCs/>
          <w:color w:val="000000"/>
          <w:sz w:val="28"/>
          <w:szCs w:val="28"/>
        </w:rPr>
        <w:pict>
          <v:shape id="_x0000_i1037" type="#_x0000_t75" style="width:234pt;height:125.25pt">
            <v:imagedata r:id="rId17" o:title=""/>
          </v:shape>
        </w:pict>
      </w:r>
      <w:bookmarkEnd w:id="68"/>
    </w:p>
    <w:p w:rsidR="00043193" w:rsidRPr="00B05197" w:rsidRDefault="00043193" w:rsidP="00C76E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10</w:t>
      </w:r>
      <w:r w:rsidRPr="00B05197">
        <w:rPr>
          <w:b/>
          <w:bCs/>
          <w:color w:val="000000"/>
          <w:sz w:val="28"/>
          <w:szCs w:val="28"/>
        </w:rPr>
        <w:t>. Обжатие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bookmarkStart w:id="69" w:name="_Toc153810317"/>
      <w:bookmarkStart w:id="70" w:name="_Toc153817364"/>
    </w:p>
    <w:p w:rsidR="00043193" w:rsidRPr="00B05197" w:rsidRDefault="00043193" w:rsidP="00B05197">
      <w:pPr>
        <w:tabs>
          <w:tab w:val="left" w:pos="154"/>
        </w:tabs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>Листовая штамповка пластмасс</w:t>
      </w:r>
      <w:bookmarkEnd w:id="69"/>
      <w:bookmarkEnd w:id="70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1" w:name="_Toc153810318"/>
      <w:r w:rsidRPr="00B05197">
        <w:rPr>
          <w:color w:val="000000"/>
          <w:sz w:val="28"/>
          <w:szCs w:val="28"/>
        </w:rPr>
        <w:t>Наиболее широкое распространение получили операции вырубки и пробивки при изготовлении деталей из листовых и рулонных полимерных материалов.</w:t>
      </w:r>
      <w:bookmarkEnd w:id="71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2" w:name="_Toc153810319"/>
      <w:r w:rsidRPr="00B05197">
        <w:rPr>
          <w:color w:val="000000"/>
          <w:sz w:val="28"/>
          <w:szCs w:val="28"/>
        </w:rPr>
        <w:t>Для штамповки термопластов используют эксцентриковые прессы усилием 10 – 50 кН, для реактопластов – прессы усилием 50 – 1000 кН. Вырубка деталей простой конфигурации осуществляется на кривошипных и эксцентриковых прессах, вырубка деталей повышенной точности и сложной конфигурации в многослойном пакете – на гидравлических прессах. Это связано с тем, что при плавном и равномерном приложении усилия качество вырубки детали выше, чем при вырубке</w:t>
      </w:r>
      <w:r w:rsidR="00B05197">
        <w:rPr>
          <w:color w:val="000000"/>
          <w:sz w:val="28"/>
          <w:szCs w:val="28"/>
        </w:rPr>
        <w:t xml:space="preserve"> </w:t>
      </w:r>
      <w:r w:rsidRPr="00B05197">
        <w:rPr>
          <w:color w:val="000000"/>
          <w:sz w:val="28"/>
          <w:szCs w:val="28"/>
        </w:rPr>
        <w:t>ударным приложением усилия.</w:t>
      </w:r>
      <w:bookmarkEnd w:id="72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3" w:name="_Toc153810320"/>
      <w:r w:rsidRPr="00B05197">
        <w:rPr>
          <w:color w:val="000000"/>
          <w:sz w:val="28"/>
          <w:szCs w:val="28"/>
        </w:rPr>
        <w:t>В качестве основной технологии при изготовлении деталей из полимерных материалов используется последовательная штамповка в открытых штампах с прижимом заготовки и ее предварительным подогревом.</w:t>
      </w:r>
      <w:bookmarkEnd w:id="73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4" w:name="_Toc153810321"/>
      <w:r w:rsidRPr="00B05197">
        <w:rPr>
          <w:color w:val="000000"/>
          <w:sz w:val="28"/>
          <w:szCs w:val="28"/>
        </w:rPr>
        <w:t>Эти технические приемы позволяют устранить такие дефекты как появление трещин, ареолы вокруг пробитых отверстий, сколы на поверхности среза.</w:t>
      </w:r>
      <w:bookmarkEnd w:id="74"/>
      <w:r w:rsidRPr="00B05197">
        <w:rPr>
          <w:color w:val="000000"/>
          <w:sz w:val="28"/>
          <w:szCs w:val="28"/>
        </w:rPr>
        <w:t xml:space="preserve"> </w:t>
      </w: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5" w:name="_Toc153810322"/>
      <w:r w:rsidRPr="00B05197">
        <w:rPr>
          <w:color w:val="000000"/>
          <w:sz w:val="28"/>
          <w:szCs w:val="28"/>
        </w:rPr>
        <w:t>Выбор способа нагрева определяется производственными условиями. Режимы нагрева выбираются в зависимости от марки заготовки, сложности контура детали, толщины материала, температур матрицы, съемника и т.д.</w:t>
      </w:r>
      <w:bookmarkEnd w:id="75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6" w:name="_Toc153810323"/>
      <w:r w:rsidRPr="00B05197">
        <w:rPr>
          <w:color w:val="000000"/>
          <w:sz w:val="28"/>
          <w:szCs w:val="28"/>
        </w:rPr>
        <w:t>Наименьшие возможные размеры отверстий в деталях и слоистых пластмасс, образованные штамповкой с подогревом, принимаются в зависимости от толщины материала и формы отверстий:</w:t>
      </w:r>
      <w:bookmarkEnd w:id="76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7" w:name="_Toc153810324"/>
      <w:r w:rsidRPr="00B05197">
        <w:rPr>
          <w:color w:val="000000"/>
          <w:sz w:val="28"/>
          <w:szCs w:val="28"/>
        </w:rPr>
        <w:t xml:space="preserve">– для круглых отверстий </w:t>
      </w:r>
      <w:r w:rsidRPr="00B05197">
        <w:rPr>
          <w:color w:val="000000"/>
          <w:sz w:val="28"/>
          <w:szCs w:val="28"/>
          <w:lang w:val="en-US"/>
        </w:rPr>
        <w:t>d</w:t>
      </w:r>
      <w:r w:rsidRPr="00B05197">
        <w:rPr>
          <w:color w:val="000000"/>
          <w:sz w:val="28"/>
          <w:szCs w:val="28"/>
        </w:rPr>
        <w:t xml:space="preserve"> ≥ 0,5 </w:t>
      </w:r>
      <w:r w:rsidRPr="00B05197">
        <w:rPr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>;</w:t>
      </w:r>
      <w:bookmarkEnd w:id="77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8" w:name="_Toc153810325"/>
      <w:r w:rsidRPr="00B05197">
        <w:rPr>
          <w:color w:val="000000"/>
          <w:sz w:val="28"/>
          <w:szCs w:val="28"/>
        </w:rPr>
        <w:t>– для квадратных –</w:t>
      </w:r>
      <w:r w:rsidR="00B05197">
        <w:rPr>
          <w:color w:val="000000"/>
          <w:sz w:val="28"/>
          <w:szCs w:val="28"/>
        </w:rPr>
        <w:t xml:space="preserve"> </w:t>
      </w:r>
      <w:r w:rsidRPr="00B05197">
        <w:rPr>
          <w:color w:val="000000"/>
          <w:sz w:val="28"/>
          <w:szCs w:val="28"/>
          <w:lang w:val="en-US"/>
        </w:rPr>
        <w:t>d</w:t>
      </w:r>
      <w:r w:rsidRPr="00B05197">
        <w:rPr>
          <w:color w:val="000000"/>
          <w:sz w:val="28"/>
          <w:szCs w:val="28"/>
        </w:rPr>
        <w:t xml:space="preserve"> ≥ 0,45 </w:t>
      </w:r>
      <w:r w:rsidRPr="00B05197">
        <w:rPr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>;</w:t>
      </w:r>
      <w:bookmarkEnd w:id="78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9" w:name="_Toc153810326"/>
      <w:r w:rsidRPr="00B05197">
        <w:rPr>
          <w:color w:val="000000"/>
          <w:sz w:val="28"/>
          <w:szCs w:val="28"/>
        </w:rPr>
        <w:t xml:space="preserve">– для прямоугольных </w:t>
      </w:r>
      <w:r w:rsidRPr="00B05197">
        <w:rPr>
          <w:color w:val="000000"/>
          <w:sz w:val="28"/>
          <w:szCs w:val="28"/>
          <w:lang w:val="en-US"/>
        </w:rPr>
        <w:t>d</w:t>
      </w:r>
      <w:r w:rsidRPr="00B05197">
        <w:rPr>
          <w:color w:val="000000"/>
          <w:sz w:val="28"/>
          <w:szCs w:val="28"/>
        </w:rPr>
        <w:t xml:space="preserve"> ≥ 0,35 </w:t>
      </w:r>
      <w:r w:rsidRPr="00B05197">
        <w:rPr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>;</w:t>
      </w:r>
      <w:bookmarkEnd w:id="79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0" w:name="_Toc153810327"/>
      <w:r w:rsidRPr="00B05197">
        <w:rPr>
          <w:color w:val="000000"/>
          <w:sz w:val="28"/>
          <w:szCs w:val="28"/>
        </w:rPr>
        <w:t xml:space="preserve">где </w:t>
      </w:r>
      <w:r w:rsidRPr="00B05197">
        <w:rPr>
          <w:color w:val="000000"/>
          <w:sz w:val="28"/>
          <w:szCs w:val="28"/>
          <w:lang w:val="en-US"/>
        </w:rPr>
        <w:t>S</w:t>
      </w:r>
      <w:r w:rsidRPr="00B05197">
        <w:rPr>
          <w:color w:val="000000"/>
          <w:sz w:val="28"/>
          <w:szCs w:val="28"/>
        </w:rPr>
        <w:t xml:space="preserve"> – толщина материала.</w:t>
      </w:r>
      <w:bookmarkEnd w:id="80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1" w:name="_Toc153810328"/>
      <w:r w:rsidRPr="00B05197">
        <w:rPr>
          <w:color w:val="000000"/>
          <w:sz w:val="28"/>
          <w:szCs w:val="28"/>
        </w:rPr>
        <w:t>Для исключения возможного образования трещин разработаны пуансоны специальной конструкции, имеющие предразрушающий выступ, диаметр которого меньше диаметра пуансона.</w:t>
      </w:r>
      <w:bookmarkEnd w:id="81"/>
      <w:r w:rsidRPr="00B05197">
        <w:rPr>
          <w:color w:val="000000"/>
          <w:sz w:val="28"/>
          <w:szCs w:val="28"/>
        </w:rPr>
        <w:t xml:space="preserve"> </w:t>
      </w:r>
    </w:p>
    <w:p w:rsidR="00043193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2" w:name="_Toc153810329"/>
      <w:r w:rsidRPr="00B05197">
        <w:rPr>
          <w:color w:val="000000"/>
          <w:sz w:val="28"/>
          <w:szCs w:val="28"/>
        </w:rPr>
        <w:t>Формообразование пластмассовых листовых заготовок производится также с подогревом материала. Различают три способа штамповки:</w:t>
      </w:r>
      <w:bookmarkEnd w:id="82"/>
    </w:p>
    <w:p w:rsidR="00B05197" w:rsidRPr="00B05197" w:rsidRDefault="00B05197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193" w:rsidRPr="00B05197" w:rsidRDefault="006929DE" w:rsidP="00905307">
      <w:pPr>
        <w:tabs>
          <w:tab w:val="left" w:pos="1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83" w:name="_Toc153810330"/>
      <w:r>
        <w:rPr>
          <w:b/>
          <w:bCs/>
          <w:color w:val="000000"/>
          <w:sz w:val="28"/>
          <w:szCs w:val="28"/>
        </w:rPr>
        <w:pict>
          <v:shape id="_x0000_i1038" type="#_x0000_t75" style="width:198pt;height:121.5pt">
            <v:imagedata r:id="rId18" o:title=""/>
          </v:shape>
        </w:pict>
      </w:r>
      <w:bookmarkStart w:id="84" w:name="_Toc153810332"/>
      <w:bookmarkEnd w:id="83"/>
      <w:r w:rsidR="00B0519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pict>
          <v:shape id="_x0000_i1039" type="#_x0000_t75" style="width:226.5pt;height:121.5pt">
            <v:imagedata r:id="rId19" o:title=""/>
          </v:shape>
        </w:pict>
      </w:r>
      <w:bookmarkEnd w:id="84"/>
      <w:r w:rsidR="00B05197">
        <w:rPr>
          <w:b/>
          <w:bCs/>
          <w:color w:val="000000"/>
          <w:sz w:val="28"/>
          <w:szCs w:val="28"/>
        </w:rPr>
        <w:t xml:space="preserve"> </w:t>
      </w:r>
    </w:p>
    <w:p w:rsidR="00043193" w:rsidRPr="00B05197" w:rsidRDefault="006929DE" w:rsidP="00905307">
      <w:pPr>
        <w:tabs>
          <w:tab w:val="left" w:pos="1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85" w:name="_Toc153810334"/>
      <w:r>
        <w:rPr>
          <w:b/>
          <w:bCs/>
          <w:color w:val="000000"/>
          <w:sz w:val="28"/>
          <w:szCs w:val="28"/>
        </w:rPr>
        <w:pict>
          <v:shape id="_x0000_i1040" type="#_x0000_t75" style="width:200.25pt;height:129pt">
            <v:imagedata r:id="rId20" o:title=""/>
          </v:shape>
        </w:pict>
      </w:r>
      <w:bookmarkEnd w:id="85"/>
    </w:p>
    <w:p w:rsidR="00043193" w:rsidRPr="00B05197" w:rsidRDefault="00043193" w:rsidP="00B05197">
      <w:pPr>
        <w:tabs>
          <w:tab w:val="left" w:pos="154"/>
        </w:tabs>
        <w:spacing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  <w:r w:rsidRPr="00B05197">
        <w:rPr>
          <w:b/>
          <w:bCs/>
          <w:color w:val="000000"/>
          <w:sz w:val="28"/>
          <w:szCs w:val="28"/>
        </w:rPr>
        <w:t xml:space="preserve">Рис. </w:t>
      </w:r>
      <w:r w:rsidR="000D3420" w:rsidRPr="00B05197">
        <w:rPr>
          <w:b/>
          <w:bCs/>
          <w:color w:val="000000"/>
          <w:sz w:val="28"/>
          <w:szCs w:val="28"/>
        </w:rPr>
        <w:t>11</w:t>
      </w:r>
      <w:r w:rsidRPr="00B05197">
        <w:rPr>
          <w:b/>
          <w:bCs/>
          <w:color w:val="000000"/>
          <w:sz w:val="28"/>
          <w:szCs w:val="28"/>
        </w:rPr>
        <w:t xml:space="preserve">. Способы штамповки пластмасс: а – </w:t>
      </w:r>
      <w:bookmarkStart w:id="86" w:name="_Toc153810331"/>
      <w:r w:rsidRPr="00B05197">
        <w:rPr>
          <w:b/>
          <w:bCs/>
          <w:color w:val="000000"/>
          <w:sz w:val="28"/>
          <w:szCs w:val="28"/>
        </w:rPr>
        <w:t>заготовка между матрицей (1) и пуансоном (2)</w:t>
      </w:r>
      <w:bookmarkEnd w:id="86"/>
      <w:r w:rsidRPr="00B05197">
        <w:rPr>
          <w:b/>
          <w:bCs/>
          <w:color w:val="000000"/>
          <w:sz w:val="28"/>
          <w:szCs w:val="28"/>
        </w:rPr>
        <w:t xml:space="preserve">; б – Штампование в матрицу (2) материала эластичным пуансоном; в – Формирование материала толкателем. </w:t>
      </w:r>
      <w:bookmarkStart w:id="87" w:name="_Toc153810336"/>
      <w:r w:rsidRPr="00B05197">
        <w:rPr>
          <w:b/>
          <w:bCs/>
          <w:color w:val="000000"/>
          <w:sz w:val="28"/>
          <w:szCs w:val="28"/>
        </w:rPr>
        <w:t>1– матрица; 2 – пуансон; 3 – листовая заготовка; 4 – зажимная рама; 5</w:t>
      </w:r>
      <w:r w:rsidR="00AD4BAC">
        <w:rPr>
          <w:b/>
          <w:bCs/>
          <w:color w:val="000000"/>
          <w:sz w:val="28"/>
          <w:szCs w:val="28"/>
        </w:rPr>
        <w:t xml:space="preserve"> </w:t>
      </w:r>
      <w:r w:rsidRPr="00B05197">
        <w:rPr>
          <w:b/>
          <w:bCs/>
          <w:color w:val="000000"/>
          <w:sz w:val="28"/>
          <w:szCs w:val="28"/>
        </w:rPr>
        <w:t>–</w:t>
      </w:r>
      <w:r w:rsidR="00AD4BAC">
        <w:rPr>
          <w:b/>
          <w:bCs/>
          <w:color w:val="000000"/>
          <w:sz w:val="28"/>
          <w:szCs w:val="28"/>
        </w:rPr>
        <w:t xml:space="preserve"> </w:t>
      </w:r>
      <w:r w:rsidRPr="00B05197">
        <w:rPr>
          <w:b/>
          <w:bCs/>
          <w:color w:val="000000"/>
          <w:sz w:val="28"/>
          <w:szCs w:val="28"/>
        </w:rPr>
        <w:t>воздушный канал; 6 – поддон; 7– толкатель;</w:t>
      </w:r>
      <w:bookmarkEnd w:id="87"/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3193" w:rsidRPr="00B05197" w:rsidRDefault="00043193" w:rsidP="00905307">
      <w:pPr>
        <w:tabs>
          <w:tab w:val="left" w:pos="1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8" w:name="_Toc153810337"/>
      <w:r w:rsidRPr="00B05197">
        <w:rPr>
          <w:color w:val="000000"/>
          <w:sz w:val="28"/>
          <w:szCs w:val="28"/>
          <w:lang w:val="en-US"/>
        </w:rPr>
        <w:t>I</w:t>
      </w:r>
      <w:r w:rsidRPr="00B05197">
        <w:rPr>
          <w:color w:val="000000"/>
          <w:sz w:val="28"/>
          <w:szCs w:val="28"/>
        </w:rPr>
        <w:t xml:space="preserve"> – первый способ применяется для более сложных деталей; </w:t>
      </w:r>
      <w:r w:rsidRPr="00B05197">
        <w:rPr>
          <w:color w:val="000000"/>
          <w:sz w:val="28"/>
          <w:szCs w:val="28"/>
          <w:lang w:val="en-US"/>
        </w:rPr>
        <w:t>II</w:t>
      </w:r>
      <w:r w:rsidRPr="00B05197">
        <w:rPr>
          <w:color w:val="000000"/>
          <w:sz w:val="28"/>
          <w:szCs w:val="28"/>
        </w:rPr>
        <w:t xml:space="preserve"> – второй способ применяется при штамповке простых деталей на малую длину. Пуансон эластичный, обычно из губчатой резины. </w:t>
      </w:r>
      <w:r w:rsidRPr="00B05197">
        <w:rPr>
          <w:color w:val="000000"/>
          <w:sz w:val="28"/>
          <w:szCs w:val="28"/>
          <w:lang w:val="en-US"/>
        </w:rPr>
        <w:t>III</w:t>
      </w:r>
      <w:r w:rsidRPr="00B05197">
        <w:rPr>
          <w:color w:val="000000"/>
          <w:sz w:val="28"/>
          <w:szCs w:val="28"/>
        </w:rPr>
        <w:t xml:space="preserve"> – третий способ для получения деталей виде усеченного конуса, пирамиды и т.д.</w:t>
      </w:r>
      <w:bookmarkEnd w:id="88"/>
      <w:r w:rsidR="00B05197">
        <w:rPr>
          <w:color w:val="000000"/>
          <w:sz w:val="28"/>
          <w:szCs w:val="28"/>
        </w:rPr>
        <w:t xml:space="preserve"> </w:t>
      </w:r>
    </w:p>
    <w:p w:rsidR="00043193" w:rsidRPr="00B05197" w:rsidRDefault="00043193" w:rsidP="00905307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B05197">
      <w:pPr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bookmarkStart w:id="89" w:name="_Toc153810338"/>
      <w:bookmarkStart w:id="90" w:name="_Toc153817365"/>
      <w:r w:rsidRPr="00B05197">
        <w:rPr>
          <w:b/>
          <w:bCs/>
          <w:color w:val="000000"/>
          <w:sz w:val="28"/>
          <w:szCs w:val="28"/>
        </w:rPr>
        <w:t>Оборудование и специальная технологическая оснастка для листовой штамповки</w:t>
      </w:r>
      <w:bookmarkEnd w:id="89"/>
      <w:bookmarkEnd w:id="90"/>
    </w:p>
    <w:p w:rsidR="00043193" w:rsidRPr="00B05197" w:rsidRDefault="00043193" w:rsidP="00905307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1" w:name="_Toc153810339"/>
      <w:r w:rsidRPr="00B05197">
        <w:rPr>
          <w:color w:val="000000"/>
          <w:sz w:val="28"/>
          <w:szCs w:val="28"/>
        </w:rPr>
        <w:t>Для листовой штамповки применяются гидравлические и механические прессы (кривошипные, эксцентриковые, фрикционные).</w:t>
      </w:r>
      <w:bookmarkEnd w:id="91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2" w:name="_Toc153810340"/>
      <w:r w:rsidRPr="00B05197">
        <w:rPr>
          <w:color w:val="000000"/>
          <w:sz w:val="28"/>
          <w:szCs w:val="28"/>
        </w:rPr>
        <w:t>Штампы для листовой штамповки могут быть простыми последовательными и совмещенными.</w:t>
      </w:r>
      <w:bookmarkEnd w:id="92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3" w:name="_Toc153810341"/>
      <w:r w:rsidRPr="00B05197">
        <w:rPr>
          <w:i/>
          <w:iCs/>
          <w:color w:val="000000"/>
          <w:sz w:val="28"/>
          <w:szCs w:val="28"/>
        </w:rPr>
        <w:t>Простые</w:t>
      </w:r>
      <w:r w:rsidRPr="00B05197">
        <w:rPr>
          <w:color w:val="000000"/>
          <w:sz w:val="28"/>
          <w:szCs w:val="28"/>
        </w:rPr>
        <w:t xml:space="preserve"> (однооперационные) штампы предназначены для выполнения одной операции (гибочные, вырубные, пробивные, вытяжные и т.д.).</w:t>
      </w:r>
      <w:bookmarkEnd w:id="93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4" w:name="_Toc153810342"/>
      <w:r w:rsidRPr="00B05197">
        <w:rPr>
          <w:i/>
          <w:iCs/>
          <w:color w:val="000000"/>
          <w:sz w:val="28"/>
          <w:szCs w:val="28"/>
        </w:rPr>
        <w:t>Последовательные</w:t>
      </w:r>
      <w:r w:rsidRPr="00B05197">
        <w:rPr>
          <w:color w:val="000000"/>
          <w:sz w:val="28"/>
          <w:szCs w:val="28"/>
        </w:rPr>
        <w:t xml:space="preserve"> штампы производят несколько операций последовательно (надрезка→гибка).</w:t>
      </w:r>
      <w:bookmarkEnd w:id="94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5" w:name="_Toc153810343"/>
      <w:r w:rsidRPr="00B05197">
        <w:rPr>
          <w:i/>
          <w:iCs/>
          <w:color w:val="000000"/>
          <w:sz w:val="28"/>
          <w:szCs w:val="28"/>
        </w:rPr>
        <w:t>Совмещенные</w:t>
      </w:r>
      <w:r w:rsidRPr="00B05197">
        <w:rPr>
          <w:color w:val="000000"/>
          <w:sz w:val="28"/>
          <w:szCs w:val="28"/>
        </w:rPr>
        <w:t xml:space="preserve"> – за одни</w:t>
      </w:r>
      <w:r w:rsidR="00B05197">
        <w:rPr>
          <w:color w:val="000000"/>
          <w:sz w:val="28"/>
          <w:szCs w:val="28"/>
        </w:rPr>
        <w:t xml:space="preserve"> </w:t>
      </w:r>
      <w:r w:rsidRPr="00B05197">
        <w:rPr>
          <w:color w:val="000000"/>
          <w:sz w:val="28"/>
          <w:szCs w:val="28"/>
        </w:rPr>
        <w:t>рабочий ход выполняется одновременно несколько операций(вырубка контура детали и пробивка в ней отверстий).</w:t>
      </w:r>
      <w:bookmarkEnd w:id="95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6" w:name="_Toc153810344"/>
      <w:r w:rsidRPr="00B05197">
        <w:rPr>
          <w:color w:val="000000"/>
          <w:sz w:val="28"/>
          <w:szCs w:val="28"/>
        </w:rPr>
        <w:t xml:space="preserve">Независимо от вида штампа его элементы разделяют на </w:t>
      </w:r>
      <w:r w:rsidRPr="00B05197">
        <w:rPr>
          <w:i/>
          <w:iCs/>
          <w:color w:val="000000"/>
          <w:sz w:val="28"/>
          <w:szCs w:val="28"/>
        </w:rPr>
        <w:t>рабочие, установочные</w:t>
      </w:r>
      <w:r w:rsidRPr="00B05197">
        <w:rPr>
          <w:color w:val="000000"/>
          <w:sz w:val="28"/>
          <w:szCs w:val="28"/>
        </w:rPr>
        <w:t xml:space="preserve"> и монтажные.</w:t>
      </w:r>
      <w:bookmarkEnd w:id="96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7" w:name="_Toc153810345"/>
      <w:r w:rsidRPr="00B05197">
        <w:rPr>
          <w:i/>
          <w:iCs/>
          <w:color w:val="000000"/>
          <w:sz w:val="28"/>
          <w:szCs w:val="28"/>
        </w:rPr>
        <w:t>Рабочими</w:t>
      </w:r>
      <w:r w:rsidRPr="00B05197">
        <w:rPr>
          <w:color w:val="000000"/>
          <w:sz w:val="28"/>
          <w:szCs w:val="28"/>
        </w:rPr>
        <w:t xml:space="preserve"> элементами штампа являются пуансоны (объемные детали) и матрицы (объемлющие детали).</w:t>
      </w:r>
      <w:bookmarkEnd w:id="97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8" w:name="_Toc153810346"/>
      <w:r w:rsidRPr="00B05197">
        <w:rPr>
          <w:i/>
          <w:iCs/>
          <w:color w:val="000000"/>
          <w:sz w:val="28"/>
          <w:szCs w:val="28"/>
        </w:rPr>
        <w:t>Установочные</w:t>
      </w:r>
      <w:r w:rsidRPr="00B05197">
        <w:rPr>
          <w:color w:val="000000"/>
          <w:sz w:val="28"/>
          <w:szCs w:val="28"/>
        </w:rPr>
        <w:t xml:space="preserve"> элементы обеспечивают центровку пуансонов относительно матрицы, правильное размещение заготовки внутри штампа, ее фиксацию во время выполнения операции, извлечение детали и удаление отходов.</w:t>
      </w:r>
      <w:bookmarkEnd w:id="98"/>
    </w:p>
    <w:p w:rsidR="00043193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9" w:name="_Toc153810347"/>
      <w:r w:rsidRPr="00B05197">
        <w:rPr>
          <w:i/>
          <w:iCs/>
          <w:color w:val="000000"/>
          <w:sz w:val="28"/>
          <w:szCs w:val="28"/>
        </w:rPr>
        <w:t>Монтажные детали</w:t>
      </w:r>
      <w:r w:rsidRPr="00B05197">
        <w:rPr>
          <w:color w:val="000000"/>
          <w:sz w:val="28"/>
          <w:szCs w:val="28"/>
        </w:rPr>
        <w:t xml:space="preserve"> предназначены для размещения и крепления рабочих и установочных деталей, а также для связи штампа с прессом.</w:t>
      </w:r>
      <w:bookmarkEnd w:id="99"/>
    </w:p>
    <w:p w:rsidR="000D3420" w:rsidRPr="00B05197" w:rsidRDefault="00043193" w:rsidP="0090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0" w:name="_Toc153810348"/>
      <w:r w:rsidRPr="00B05197">
        <w:rPr>
          <w:color w:val="000000"/>
          <w:sz w:val="28"/>
          <w:szCs w:val="28"/>
        </w:rPr>
        <w:t>В последовательном штампе имеется несколько пуансонов и матриц. Полоса или лента подается сначала к первой паре пуансонов и матриц, а затем в промежутке между рабочими ходами пресса подается ко второй паре и т.д. Следовательно каждый участок заготовки подвергается обработке последовательно, а все пуансоны и матрицы работают одновременно. При обработке в последней паре пуансонов и матриц происходит отделение готовой детали от полосы.</w:t>
      </w:r>
      <w:bookmarkEnd w:id="100"/>
    </w:p>
    <w:p w:rsidR="00262648" w:rsidRDefault="000D3420" w:rsidP="00B0519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05197">
        <w:rPr>
          <w:color w:val="000000"/>
          <w:sz w:val="28"/>
          <w:szCs w:val="28"/>
        </w:rPr>
        <w:br w:type="page"/>
      </w:r>
      <w:r w:rsidR="00262648" w:rsidRPr="00B05197">
        <w:rPr>
          <w:b/>
          <w:bCs/>
          <w:color w:val="000000"/>
          <w:sz w:val="28"/>
          <w:szCs w:val="28"/>
        </w:rPr>
        <w:t>ЛИТЕРАТУРА</w:t>
      </w:r>
    </w:p>
    <w:p w:rsidR="00B05197" w:rsidRPr="00B05197" w:rsidRDefault="00B05197" w:rsidP="009053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1702" w:rsidRPr="00B05197" w:rsidRDefault="001A1702" w:rsidP="0090530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5197">
        <w:rPr>
          <w:color w:val="000000"/>
          <w:sz w:val="28"/>
          <w:szCs w:val="28"/>
        </w:rPr>
        <w:t>Технология производства ЭВМ / А.П. Достанко, М.И. Пикуль, А.А. Хмыль: Учеб. – Мн. Выш. Школа, 2004 – 347с.</w:t>
      </w:r>
    </w:p>
    <w:p w:rsidR="001A1702" w:rsidRPr="00B05197" w:rsidRDefault="001A1702" w:rsidP="0090530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5197">
        <w:rPr>
          <w:color w:val="000000"/>
          <w:sz w:val="28"/>
          <w:szCs w:val="28"/>
        </w:rPr>
        <w:t>Технология деталей радиоэлектронной аппаратуры. Учеб. пособие для ВУЗов / С.Е.Ушакова, В.С. Сергеев, А.В. Ключников, В.П. Привалов; Под ред. С.Е. Ушаковой. – М.: Радио и связь, 2002. – 256с.</w:t>
      </w:r>
    </w:p>
    <w:p w:rsidR="001A1702" w:rsidRPr="00B05197" w:rsidRDefault="001A1702" w:rsidP="0090530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5197">
        <w:rPr>
          <w:color w:val="000000"/>
          <w:sz w:val="28"/>
          <w:szCs w:val="28"/>
        </w:rPr>
        <w:t>Тявловский М.Д., Хмыль А.А., Станишевский В.К. Технология деталей и пе-риферийных устройств ЭВА: Учеб. пособие для ВУЗов. Мн.: Выш. школа, 2001. – 256с.</w:t>
      </w:r>
    </w:p>
    <w:p w:rsidR="001A1702" w:rsidRPr="00B05197" w:rsidRDefault="001A1702" w:rsidP="0090530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5197">
        <w:rPr>
          <w:color w:val="000000"/>
          <w:sz w:val="28"/>
          <w:szCs w:val="28"/>
        </w:rPr>
        <w:t>Технология конструкционных материалов: Учебник для машиностроительных специальностей ВУЗов / А.М. Дольский, И.А. Арутюнова, Т.М. Барсукова и др.; Под ред. А.М. Дольского. – М.: Машиностроение, 2005. – 448с.</w:t>
      </w:r>
    </w:p>
    <w:p w:rsidR="001A1702" w:rsidRPr="00B05197" w:rsidRDefault="001A1702" w:rsidP="0090530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5197">
        <w:rPr>
          <w:color w:val="000000"/>
          <w:sz w:val="28"/>
          <w:szCs w:val="28"/>
        </w:rPr>
        <w:t>Зайцев И.В. Технология электроаппаратостроения: Учеб. пособие для ВУЗов. – М.: Высш. Школа, 2002. – 215с.</w:t>
      </w:r>
    </w:p>
    <w:p w:rsidR="001A1702" w:rsidRPr="00B05197" w:rsidRDefault="001A1702" w:rsidP="0090530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5197">
        <w:rPr>
          <w:color w:val="000000"/>
          <w:sz w:val="28"/>
          <w:szCs w:val="28"/>
        </w:rPr>
        <w:t>Основы технологии важнейших отраслей промышленности: В 2 ч. Ч.1: Учеб. пособие для вузов / И.В. Ченцов, И.А.</w:t>
      </w:r>
      <w:bookmarkStart w:id="101" w:name="_GoBack"/>
      <w:bookmarkEnd w:id="101"/>
    </w:p>
    <w:sectPr w:rsidR="001A1702" w:rsidRPr="00B05197" w:rsidSect="00905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1149"/>
    <w:multiLevelType w:val="hybridMultilevel"/>
    <w:tmpl w:val="41A6DF8A"/>
    <w:lvl w:ilvl="0" w:tplc="FB768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193"/>
    <w:rsid w:val="00043193"/>
    <w:rsid w:val="000D3420"/>
    <w:rsid w:val="001A1702"/>
    <w:rsid w:val="00262648"/>
    <w:rsid w:val="004967EB"/>
    <w:rsid w:val="005B4592"/>
    <w:rsid w:val="006929DE"/>
    <w:rsid w:val="006C238E"/>
    <w:rsid w:val="00725100"/>
    <w:rsid w:val="00746133"/>
    <w:rsid w:val="007B7732"/>
    <w:rsid w:val="007D0A97"/>
    <w:rsid w:val="008F6398"/>
    <w:rsid w:val="00905307"/>
    <w:rsid w:val="009F0F3A"/>
    <w:rsid w:val="00AD4BAC"/>
    <w:rsid w:val="00B05197"/>
    <w:rsid w:val="00B30466"/>
    <w:rsid w:val="00C76E5A"/>
    <w:rsid w:val="00E24D4F"/>
    <w:rsid w:val="00FA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AB08585F-DCF2-4613-9198-CB9A772A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«Различные виды обработки металлов давлением</vt:lpstr>
    </vt:vector>
  </TitlesOfParts>
  <Company>Company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«Различные виды обработки металлов давлением</dc:title>
  <dc:subject/>
  <dc:creator>User</dc:creator>
  <cp:keywords/>
  <dc:description/>
  <cp:lastModifiedBy>admin</cp:lastModifiedBy>
  <cp:revision>2</cp:revision>
  <dcterms:created xsi:type="dcterms:W3CDTF">2014-03-04T14:43:00Z</dcterms:created>
  <dcterms:modified xsi:type="dcterms:W3CDTF">2014-03-04T14:43:00Z</dcterms:modified>
</cp:coreProperties>
</file>