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69696"/>
  <w:body>
    <w:p w:rsidR="00B32901" w:rsidRDefault="00B32901" w:rsidP="00BD49D3">
      <w:pPr>
        <w:ind w:firstLine="709"/>
        <w:jc w:val="center"/>
        <w:rPr>
          <w:rFonts w:ascii="Calibri" w:hAnsi="Calibri"/>
          <w:b/>
          <w:sz w:val="32"/>
          <w:szCs w:val="32"/>
        </w:rPr>
      </w:pPr>
    </w:p>
    <w:p w:rsidR="00BD49D3" w:rsidRPr="00B34D6B" w:rsidRDefault="00D33D69" w:rsidP="00BD49D3">
      <w:pPr>
        <w:ind w:firstLine="709"/>
        <w:jc w:val="center"/>
        <w:rPr>
          <w:rFonts w:ascii="Calibri" w:hAnsi="Calibri"/>
          <w:b/>
          <w:sz w:val="32"/>
          <w:szCs w:val="32"/>
        </w:rPr>
      </w:pPr>
      <w:r w:rsidRPr="00B34D6B">
        <w:rPr>
          <w:rFonts w:ascii="Calibri" w:hAnsi="Calibri"/>
          <w:b/>
          <w:sz w:val="32"/>
          <w:szCs w:val="32"/>
        </w:rPr>
        <w:t>Разновидности систем и стилей управления</w:t>
      </w:r>
      <w:r w:rsidR="00035FFF" w:rsidRPr="00B34D6B">
        <w:rPr>
          <w:rFonts w:ascii="Calibri" w:hAnsi="Calibri"/>
          <w:b/>
          <w:sz w:val="32"/>
          <w:szCs w:val="32"/>
        </w:rPr>
        <w:t>.</w:t>
      </w:r>
    </w:p>
    <w:p w:rsidR="00035FFF" w:rsidRPr="00CA39D6" w:rsidRDefault="00035FFF" w:rsidP="00035FFF">
      <w:pPr>
        <w:spacing w:before="120" w:line="264" w:lineRule="auto"/>
        <w:jc w:val="right"/>
        <w:rPr>
          <w:rFonts w:ascii="Calibri" w:hAnsi="Calibri"/>
          <w:i/>
          <w:sz w:val="22"/>
          <w:szCs w:val="22"/>
        </w:rPr>
      </w:pPr>
      <w:r w:rsidRPr="00CA39D6">
        <w:rPr>
          <w:rFonts w:ascii="Calibri" w:hAnsi="Calibri"/>
          <w:i/>
          <w:sz w:val="22"/>
          <w:szCs w:val="22"/>
        </w:rPr>
        <w:t>Соколов Максим Алексеевич.</w:t>
      </w:r>
    </w:p>
    <w:p w:rsidR="00035FFF" w:rsidRDefault="00035FFF" w:rsidP="00035FFF">
      <w:pPr>
        <w:spacing w:after="120" w:line="264" w:lineRule="auto"/>
        <w:jc w:val="right"/>
        <w:rPr>
          <w:rFonts w:ascii="Calibri" w:hAnsi="Calibri"/>
          <w:i/>
          <w:sz w:val="22"/>
          <w:szCs w:val="22"/>
        </w:rPr>
      </w:pPr>
      <w:r w:rsidRPr="00CA39D6">
        <w:rPr>
          <w:rFonts w:ascii="Calibri" w:hAnsi="Calibri"/>
          <w:i/>
          <w:sz w:val="22"/>
          <w:szCs w:val="22"/>
        </w:rPr>
        <w:t>Группа 3165.</w:t>
      </w:r>
    </w:p>
    <w:p w:rsidR="00B44A57" w:rsidRPr="00B34D6B" w:rsidRDefault="00B44A57" w:rsidP="00B34D6B">
      <w:pPr>
        <w:spacing w:after="120" w:line="264" w:lineRule="auto"/>
        <w:jc w:val="both"/>
        <w:rPr>
          <w:rFonts w:ascii="Calibri" w:hAnsi="Calibri"/>
          <w:b/>
          <w:sz w:val="28"/>
          <w:szCs w:val="28"/>
        </w:rPr>
      </w:pPr>
      <w:r w:rsidRPr="00B34D6B">
        <w:rPr>
          <w:rFonts w:ascii="Calibri" w:hAnsi="Calibri"/>
          <w:b/>
          <w:sz w:val="28"/>
          <w:szCs w:val="28"/>
        </w:rPr>
        <w:t>Стили управления.</w:t>
      </w:r>
    </w:p>
    <w:p w:rsidR="008F509D" w:rsidRPr="00CA39D6" w:rsidRDefault="008F509D" w:rsidP="008F509D">
      <w:pPr>
        <w:pStyle w:val="NormalWeb1"/>
        <w:spacing w:before="0" w:after="0"/>
        <w:ind w:firstLine="720"/>
        <w:jc w:val="both"/>
        <w:rPr>
          <w:rFonts w:ascii="Calibri" w:hAnsi="Calibri"/>
          <w:szCs w:val="24"/>
        </w:rPr>
      </w:pPr>
      <w:r w:rsidRPr="00CA39D6">
        <w:rPr>
          <w:rFonts w:ascii="Calibri" w:hAnsi="Calibri"/>
          <w:i/>
          <w:szCs w:val="24"/>
        </w:rPr>
        <w:t>Стиль управления</w:t>
      </w:r>
      <w:r w:rsidRPr="00CA39D6">
        <w:rPr>
          <w:rFonts w:ascii="Calibri" w:hAnsi="Calibri"/>
          <w:szCs w:val="24"/>
        </w:rPr>
        <w:t xml:space="preserve"> — это манера и способ поведения менеджера в процессе подготовки и реализации управленческих решений. Определенному набору постоянно применяемых конкретным менеджером методов руководства соответствует вполне определенный стиль управления. Стиль руководства — явление строго индивидуальное, обусловленное конкретными специфическими свойствами человека, особенностями его работы с людьми. Стиль управления регламентируется личными качествами менеджера.</w:t>
      </w:r>
    </w:p>
    <w:p w:rsidR="008F509D" w:rsidRPr="00CA39D6" w:rsidRDefault="008F509D" w:rsidP="00B34D6B">
      <w:pPr>
        <w:pStyle w:val="NormalWeb1"/>
        <w:spacing w:before="0" w:after="120"/>
        <w:ind w:firstLine="720"/>
        <w:jc w:val="both"/>
        <w:rPr>
          <w:rFonts w:ascii="Calibri" w:hAnsi="Calibri"/>
          <w:szCs w:val="24"/>
        </w:rPr>
      </w:pPr>
      <w:r w:rsidRPr="00CA39D6">
        <w:rPr>
          <w:rFonts w:ascii="Calibri" w:hAnsi="Calibri"/>
          <w:szCs w:val="24"/>
        </w:rPr>
        <w:t>К настоящему времени наиболее широкое и общепризнанное выделение стилей руководства предложено К. Левиным, который выделил авторитарный, демократический и либеральный стили.</w:t>
      </w:r>
    </w:p>
    <w:p w:rsidR="008F509D" w:rsidRPr="00CA39D6" w:rsidRDefault="008F509D" w:rsidP="00B34D6B">
      <w:pPr>
        <w:pStyle w:val="NormalWeb1"/>
        <w:spacing w:before="0" w:after="120"/>
        <w:ind w:firstLine="720"/>
        <w:jc w:val="both"/>
        <w:rPr>
          <w:rFonts w:ascii="Calibri" w:hAnsi="Calibri"/>
          <w:szCs w:val="24"/>
        </w:rPr>
      </w:pPr>
      <w:r w:rsidRPr="00CA39D6">
        <w:rPr>
          <w:rFonts w:ascii="Calibri" w:hAnsi="Calibri"/>
          <w:b/>
          <w:szCs w:val="24"/>
        </w:rPr>
        <w:t>Авторитарный стиль управления</w:t>
      </w:r>
      <w:r w:rsidRPr="00CA39D6">
        <w:rPr>
          <w:rFonts w:ascii="Calibri" w:hAnsi="Calibri"/>
          <w:i/>
          <w:szCs w:val="24"/>
        </w:rPr>
        <w:t xml:space="preserve"> </w:t>
      </w:r>
      <w:r w:rsidRPr="00CA39D6">
        <w:rPr>
          <w:rFonts w:ascii="Calibri" w:hAnsi="Calibri"/>
          <w:szCs w:val="24"/>
        </w:rPr>
        <w:t>характерен централизацией власти и единоличным принятием решений. Основное содержание его управленческой деятельности состоит из приказов и распоряжений, ставка делается на администрирование и ограниченные контакты с подчиненными. Для автократа характерны догматизм и стереотипность мышления, неприятие инициативы подчиненных. Под началом автократа работать неприятно, так как подчиненные испытывают постоянный страх перед увольнением.</w:t>
      </w:r>
    </w:p>
    <w:p w:rsidR="008F509D" w:rsidRPr="00CA39D6" w:rsidRDefault="008F509D" w:rsidP="00B34D6B">
      <w:pPr>
        <w:pStyle w:val="NormalWeb1"/>
        <w:spacing w:before="0" w:after="120"/>
        <w:ind w:firstLine="720"/>
        <w:jc w:val="both"/>
        <w:rPr>
          <w:rFonts w:ascii="Calibri" w:hAnsi="Calibri"/>
          <w:szCs w:val="24"/>
        </w:rPr>
      </w:pPr>
      <w:r w:rsidRPr="00CA39D6">
        <w:rPr>
          <w:rFonts w:ascii="Calibri" w:hAnsi="Calibri"/>
          <w:b/>
          <w:szCs w:val="24"/>
        </w:rPr>
        <w:t>Демократический стиль управления</w:t>
      </w:r>
      <w:r w:rsidRPr="00CA39D6">
        <w:rPr>
          <w:rFonts w:ascii="Calibri" w:hAnsi="Calibri"/>
          <w:i/>
          <w:szCs w:val="24"/>
        </w:rPr>
        <w:t xml:space="preserve"> </w:t>
      </w:r>
      <w:r w:rsidRPr="00CA39D6">
        <w:rPr>
          <w:rFonts w:ascii="Calibri" w:hAnsi="Calibri"/>
          <w:szCs w:val="24"/>
        </w:rPr>
        <w:t>характеризуется доверием к людям, стремлению к коллегиальному решению задач, систематическому информированию подчиненных о положении дел в коллективе. В коллективе царит доброжелательная атмосфера, реакция на критику правильная.</w:t>
      </w:r>
    </w:p>
    <w:p w:rsidR="008F509D" w:rsidRPr="00CA39D6" w:rsidRDefault="008F509D" w:rsidP="00B34D6B">
      <w:pPr>
        <w:pStyle w:val="NormalWeb1"/>
        <w:spacing w:before="0" w:after="120"/>
        <w:ind w:firstLine="720"/>
        <w:jc w:val="both"/>
        <w:rPr>
          <w:rFonts w:ascii="Calibri" w:hAnsi="Calibri"/>
          <w:szCs w:val="24"/>
        </w:rPr>
      </w:pPr>
      <w:r w:rsidRPr="00CA39D6">
        <w:rPr>
          <w:rFonts w:ascii="Calibri" w:hAnsi="Calibri"/>
          <w:b/>
          <w:szCs w:val="24"/>
        </w:rPr>
        <w:t>Либеральный стиль руководства</w:t>
      </w:r>
      <w:r w:rsidRPr="00CA39D6">
        <w:rPr>
          <w:rFonts w:ascii="Calibri" w:hAnsi="Calibri"/>
          <w:i/>
          <w:szCs w:val="24"/>
        </w:rPr>
        <w:t xml:space="preserve"> </w:t>
      </w:r>
      <w:r w:rsidRPr="00CA39D6">
        <w:rPr>
          <w:rFonts w:ascii="Calibri" w:hAnsi="Calibri"/>
          <w:szCs w:val="24"/>
        </w:rPr>
        <w:t>характеризуется предоставлением полной самостоятельности, возможности индивидуального и коллективного творчества. Руководителей-либералов отличают безынициативность, пассивность, боязнь конфликтов, а его деятельность малоэффективна.</w:t>
      </w:r>
    </w:p>
    <w:p w:rsidR="008F509D" w:rsidRPr="00CA39D6" w:rsidRDefault="008F509D" w:rsidP="00B34D6B">
      <w:pPr>
        <w:pStyle w:val="NormalWeb1"/>
        <w:spacing w:before="0" w:after="120"/>
        <w:ind w:firstLine="720"/>
        <w:jc w:val="both"/>
        <w:rPr>
          <w:rFonts w:ascii="Calibri" w:hAnsi="Calibri"/>
          <w:szCs w:val="24"/>
        </w:rPr>
      </w:pPr>
      <w:r w:rsidRPr="00CA39D6">
        <w:rPr>
          <w:rFonts w:ascii="Calibri" w:hAnsi="Calibri"/>
          <w:szCs w:val="24"/>
        </w:rPr>
        <w:t xml:space="preserve">В чистом виде руководители указанных типов встречаются редко. Эффективность ситуационного подхода к управлению предусматривает применение в каждом конкретном случае преимуществ того или иного стиля управления. </w:t>
      </w:r>
    </w:p>
    <w:p w:rsidR="00B34D6B" w:rsidRDefault="00B34D6B" w:rsidP="00C90B1D">
      <w:pPr>
        <w:pStyle w:val="3"/>
        <w:spacing w:after="120"/>
        <w:rPr>
          <w:rFonts w:ascii="Calibri" w:hAnsi="Calibri"/>
          <w:sz w:val="32"/>
          <w:szCs w:val="32"/>
        </w:rPr>
      </w:pPr>
    </w:p>
    <w:p w:rsidR="00C90B1D" w:rsidRDefault="00385563" w:rsidP="00C90B1D">
      <w:pPr>
        <w:pStyle w:val="3"/>
        <w:spacing w:after="12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Системы управления.</w:t>
      </w:r>
    </w:p>
    <w:p w:rsidR="00C90B1D" w:rsidRPr="000A68FE" w:rsidRDefault="00C90B1D" w:rsidP="00B34D6B">
      <w:pPr>
        <w:pStyle w:val="Web"/>
        <w:spacing w:before="0" w:after="120"/>
        <w:ind w:firstLine="72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i/>
          <w:szCs w:val="24"/>
        </w:rPr>
        <w:t>Японская система менеджмента</w:t>
      </w:r>
      <w:r w:rsidRPr="000A68FE">
        <w:rPr>
          <w:rFonts w:ascii="Calibri" w:hAnsi="Calibri"/>
          <w:szCs w:val="24"/>
        </w:rPr>
        <w:t xml:space="preserve"> </w:t>
      </w:r>
      <w:r w:rsidR="00385563" w:rsidRPr="000A68FE">
        <w:rPr>
          <w:rFonts w:ascii="Calibri" w:hAnsi="Calibri"/>
          <w:szCs w:val="24"/>
        </w:rPr>
        <w:t xml:space="preserve">- </w:t>
      </w:r>
      <w:r w:rsidRPr="000A68FE">
        <w:rPr>
          <w:rFonts w:ascii="Calibri" w:hAnsi="Calibri"/>
          <w:szCs w:val="24"/>
        </w:rPr>
        <w:t>признана наиболее эффективной во всем мире, и главная причина ее успеха — умение использовать человеческий фактор. Одним из самых популярных лозунгов в японских фирмах, являются такие, как «</w:t>
      </w:r>
      <w:r w:rsidRPr="000A68FE">
        <w:rPr>
          <w:rFonts w:ascii="Calibri" w:hAnsi="Calibri"/>
          <w:i/>
          <w:szCs w:val="24"/>
        </w:rPr>
        <w:t>Персонал — основное богатство компании», «Кадры решают все!»</w:t>
      </w:r>
      <w:r w:rsidRPr="000A68FE">
        <w:rPr>
          <w:rFonts w:ascii="Calibri" w:hAnsi="Calibri"/>
          <w:szCs w:val="24"/>
        </w:rPr>
        <w:t xml:space="preserve"> и т.д.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В целом японское управление отличает упор на улучшение человеческих отношений: согласованность, групповую ориентацию, моральные качества служащих, стабильность занятости и гармонизацию отношений между рабочими и управляющими. Цель, которую ставит перед собой японский управляющий, — повысить эффективность работы предприятия в основном за счет повышения производительности труда работников. Между тем в европейском и американском менеджменте главной целью является максимализация прибыли, т. е. получение наибольшей выгоды с наименьшими усилиями.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i/>
          <w:color w:val="FF0000"/>
          <w:szCs w:val="24"/>
        </w:rPr>
      </w:pPr>
    </w:p>
    <w:p w:rsidR="00C90B1D" w:rsidRPr="000A68FE" w:rsidRDefault="00C90B1D" w:rsidP="00C90B1D">
      <w:pPr>
        <w:pStyle w:val="Web"/>
        <w:spacing w:before="0" w:after="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Шесть характерных признаков японского управления</w:t>
      </w:r>
      <w:r w:rsidRPr="000A68FE">
        <w:rPr>
          <w:rFonts w:ascii="Calibri" w:hAnsi="Calibri"/>
          <w:b/>
          <w:szCs w:val="24"/>
        </w:rPr>
        <w:t>:</w:t>
      </w:r>
    </w:p>
    <w:p w:rsidR="00C90B1D" w:rsidRPr="000A68FE" w:rsidRDefault="00C90B1D" w:rsidP="00C90B1D">
      <w:pPr>
        <w:pStyle w:val="Web"/>
        <w:numPr>
          <w:ilvl w:val="0"/>
          <w:numId w:val="18"/>
        </w:numPr>
        <w:tabs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Гарантия занятости и создание обстановки доверительности.</w:t>
      </w:r>
    </w:p>
    <w:p w:rsidR="00C90B1D" w:rsidRPr="000A68FE" w:rsidRDefault="00C90B1D" w:rsidP="00C90B1D">
      <w:pPr>
        <w:pStyle w:val="Web"/>
        <w:numPr>
          <w:ilvl w:val="0"/>
          <w:numId w:val="18"/>
        </w:numPr>
        <w:tabs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Гласность и ценности корпорации.</w:t>
      </w:r>
    </w:p>
    <w:p w:rsidR="00C90B1D" w:rsidRPr="000A68FE" w:rsidRDefault="00C90B1D" w:rsidP="00C90B1D">
      <w:pPr>
        <w:pStyle w:val="Web"/>
        <w:numPr>
          <w:ilvl w:val="0"/>
          <w:numId w:val="18"/>
        </w:numPr>
        <w:tabs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Управление, основанное на информации.</w:t>
      </w:r>
    </w:p>
    <w:p w:rsidR="00C90B1D" w:rsidRPr="000A68FE" w:rsidRDefault="00C90B1D" w:rsidP="00C90B1D">
      <w:pPr>
        <w:pStyle w:val="Web"/>
        <w:numPr>
          <w:ilvl w:val="0"/>
          <w:numId w:val="18"/>
        </w:numPr>
        <w:tabs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Управление, ориентированное на качество.</w:t>
      </w:r>
    </w:p>
    <w:p w:rsidR="00C90B1D" w:rsidRPr="000A68FE" w:rsidRDefault="00C90B1D" w:rsidP="00C90B1D">
      <w:pPr>
        <w:pStyle w:val="Web"/>
        <w:numPr>
          <w:ilvl w:val="0"/>
          <w:numId w:val="18"/>
        </w:numPr>
        <w:tabs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Постоянное присутствие руководства на производстве.</w:t>
      </w:r>
    </w:p>
    <w:p w:rsidR="00C90B1D" w:rsidRPr="000A68FE" w:rsidRDefault="00C90B1D" w:rsidP="00C90B1D">
      <w:pPr>
        <w:pStyle w:val="Web"/>
        <w:numPr>
          <w:ilvl w:val="0"/>
          <w:numId w:val="18"/>
        </w:numPr>
        <w:tabs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Поддержка чистоты и порядка.</w:t>
      </w:r>
    </w:p>
    <w:p w:rsidR="00C90B1D" w:rsidRPr="000A68FE" w:rsidRDefault="00C90B1D" w:rsidP="00E63146">
      <w:pPr>
        <w:pStyle w:val="Web"/>
        <w:spacing w:before="0" w:after="0"/>
        <w:jc w:val="both"/>
        <w:rPr>
          <w:rFonts w:ascii="Calibri" w:hAnsi="Calibri"/>
          <w:szCs w:val="24"/>
        </w:rPr>
      </w:pPr>
    </w:p>
    <w:p w:rsidR="00C90B1D" w:rsidRPr="000A68FE" w:rsidRDefault="00C90B1D" w:rsidP="00C90B1D">
      <w:pPr>
        <w:pStyle w:val="Web"/>
        <w:spacing w:before="0" w:after="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 xml:space="preserve">Выделяются три основных элемента, которые в своей совокупности образуют японскую систему управления трудовыми ресурсами: </w:t>
      </w:r>
    </w:p>
    <w:p w:rsidR="00C90B1D" w:rsidRPr="000A68FE" w:rsidRDefault="00C90B1D" w:rsidP="000A68FE">
      <w:pPr>
        <w:pStyle w:val="Web"/>
        <w:numPr>
          <w:ilvl w:val="0"/>
          <w:numId w:val="19"/>
        </w:numPr>
        <w:tabs>
          <w:tab w:val="clear" w:pos="1440"/>
          <w:tab w:val="num" w:pos="360"/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b/>
          <w:szCs w:val="24"/>
        </w:rPr>
        <w:t>Система пожизненного найма.</w:t>
      </w:r>
      <w:r w:rsidRPr="000A68FE">
        <w:rPr>
          <w:rFonts w:ascii="Calibri" w:hAnsi="Calibri"/>
          <w:szCs w:val="24"/>
        </w:rPr>
        <w:t xml:space="preserve"> Гарантирует каждому наемному работнику постоянную занятость в течение всего периода трудовой активности</w:t>
      </w:r>
    </w:p>
    <w:p w:rsidR="00C90B1D" w:rsidRPr="000A68FE" w:rsidRDefault="00C90B1D" w:rsidP="000A68FE">
      <w:pPr>
        <w:pStyle w:val="Web"/>
        <w:numPr>
          <w:ilvl w:val="0"/>
          <w:numId w:val="19"/>
        </w:numPr>
        <w:tabs>
          <w:tab w:val="num" w:pos="360"/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b/>
          <w:szCs w:val="24"/>
        </w:rPr>
        <w:t xml:space="preserve">Система продвижения и оплаты труда на основе стажа работы. </w:t>
      </w:r>
      <w:r w:rsidRPr="000A68FE">
        <w:rPr>
          <w:rFonts w:ascii="Calibri" w:hAnsi="Calibri"/>
          <w:szCs w:val="24"/>
        </w:rPr>
        <w:t>Предусматривает распределение заработной платы и изменение служебного положения в зависимости не столько от показателей труда, сколько от стажа работы в данной компании.</w:t>
      </w:r>
    </w:p>
    <w:p w:rsidR="00C90B1D" w:rsidRPr="000A68FE" w:rsidRDefault="00C90B1D" w:rsidP="000A68FE">
      <w:pPr>
        <w:pStyle w:val="Web"/>
        <w:numPr>
          <w:ilvl w:val="0"/>
          <w:numId w:val="19"/>
        </w:numPr>
        <w:tabs>
          <w:tab w:val="num" w:pos="360"/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b/>
          <w:szCs w:val="24"/>
        </w:rPr>
        <w:t>Наличие в каждой фирме своих независимых профсоюзов.</w:t>
      </w:r>
      <w:r w:rsidRPr="000A68FE">
        <w:rPr>
          <w:rFonts w:ascii="Calibri" w:hAnsi="Calibri"/>
          <w:szCs w:val="24"/>
        </w:rPr>
        <w:t xml:space="preserve"> В рамках этих профсоюзов делается попытка принудительного объединения всех работников фирмы независимо от их статуса, что создает иллюзию совпадения целей и интересов у работников и руководства компании.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</w:p>
    <w:p w:rsidR="00C90B1D" w:rsidRPr="000A68FE" w:rsidRDefault="00C90B1D" w:rsidP="00C90B1D">
      <w:pPr>
        <w:jc w:val="both"/>
        <w:rPr>
          <w:rFonts w:ascii="Calibri" w:hAnsi="Calibri"/>
          <w:sz w:val="24"/>
          <w:szCs w:val="24"/>
        </w:rPr>
      </w:pPr>
      <w:r w:rsidRPr="000A68FE">
        <w:rPr>
          <w:rFonts w:ascii="Calibri" w:hAnsi="Calibri"/>
          <w:sz w:val="24"/>
          <w:szCs w:val="24"/>
        </w:rPr>
        <w:t>Основные факторы, формирующие характер японской системы управления:</w:t>
      </w:r>
    </w:p>
    <w:p w:rsidR="00C90B1D" w:rsidRPr="000A68FE" w:rsidRDefault="00C90B1D" w:rsidP="00C90B1D">
      <w:pPr>
        <w:pStyle w:val="Web"/>
        <w:numPr>
          <w:ilvl w:val="0"/>
          <w:numId w:val="20"/>
        </w:numPr>
        <w:tabs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Радикальное обновление японскими компаниями основных фондов путем закупок новейших зарубежных достижений в области техники и технологии.</w:t>
      </w:r>
    </w:p>
    <w:p w:rsidR="00C90B1D" w:rsidRPr="000A68FE" w:rsidRDefault="00C90B1D" w:rsidP="00C90B1D">
      <w:pPr>
        <w:pStyle w:val="Web"/>
        <w:numPr>
          <w:ilvl w:val="0"/>
          <w:numId w:val="20"/>
        </w:numPr>
        <w:tabs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Широкие учебные программы по изучению передовых теорий и практики обеспечения качества, которые развернуты в общенациональном масштабе.</w:t>
      </w:r>
    </w:p>
    <w:p w:rsidR="00C90B1D" w:rsidRPr="000A68FE" w:rsidRDefault="00C90B1D" w:rsidP="00C90B1D">
      <w:pPr>
        <w:pStyle w:val="Web"/>
        <w:numPr>
          <w:ilvl w:val="0"/>
          <w:numId w:val="20"/>
        </w:numPr>
        <w:tabs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Эффективное использование систем стандартизации и контроля продукции.</w:t>
      </w:r>
    </w:p>
    <w:p w:rsidR="00C90B1D" w:rsidRPr="000A68FE" w:rsidRDefault="00C90B1D" w:rsidP="00C90B1D">
      <w:pPr>
        <w:pStyle w:val="Web"/>
        <w:numPr>
          <w:ilvl w:val="0"/>
          <w:numId w:val="20"/>
        </w:numPr>
        <w:tabs>
          <w:tab w:val="num" w:pos="180"/>
          <w:tab w:val="num" w:pos="720"/>
        </w:tabs>
        <w:spacing w:before="0" w:after="0"/>
        <w:ind w:left="720" w:hanging="18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Организационные меры по перестройке управления качеством.</w:t>
      </w:r>
    </w:p>
    <w:p w:rsidR="00C90B1D" w:rsidRPr="000A68FE" w:rsidRDefault="00C90B1D" w:rsidP="000A68FE">
      <w:pPr>
        <w:pStyle w:val="Web"/>
        <w:numPr>
          <w:ilvl w:val="0"/>
          <w:numId w:val="20"/>
        </w:numPr>
        <w:tabs>
          <w:tab w:val="num" w:pos="720"/>
        </w:tabs>
        <w:spacing w:before="0" w:after="120"/>
        <w:ind w:left="720" w:hanging="181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Весьма эффективные меры организации труда и мотивации персонала, позволяющие достигать более высокой производительности и качества.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pacing w:val="-10"/>
          <w:sz w:val="26"/>
          <w:szCs w:val="26"/>
        </w:rPr>
        <w:t>Пожизненный найм</w:t>
      </w:r>
      <w:r>
        <w:rPr>
          <w:rFonts w:ascii="Calibri" w:hAnsi="Calibri"/>
          <w:spacing w:val="-10"/>
          <w:sz w:val="26"/>
          <w:szCs w:val="26"/>
        </w:rPr>
        <w:t>.</w:t>
      </w:r>
      <w:r>
        <w:rPr>
          <w:rFonts w:ascii="Calibri" w:hAnsi="Calibri"/>
          <w:i/>
          <w:spacing w:val="-10"/>
          <w:sz w:val="26"/>
          <w:szCs w:val="26"/>
        </w:rPr>
        <w:t xml:space="preserve"> </w:t>
      </w:r>
      <w:r w:rsidRPr="000A68FE">
        <w:rPr>
          <w:rFonts w:ascii="Calibri" w:hAnsi="Calibri"/>
          <w:szCs w:val="24"/>
        </w:rPr>
        <w:t>При найме на работу большинство японских фирм использует жесткую систему отбора кандидатов в континген</w:t>
      </w:r>
      <w:r w:rsidR="00722AE1">
        <w:rPr>
          <w:rFonts w:ascii="Calibri" w:hAnsi="Calibri"/>
          <w:szCs w:val="24"/>
        </w:rPr>
        <w:t>т работников, которая включает: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1) Избранные каналы притока новых сотрудников.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2) Использование при приеме на работу системы заявок и рекомендаций.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2) Систему экзаменов и собеседований при приеме на работу.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3) Исследование семейного положения, оценку рекомендаций и отзывов.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>4) Обязательное использование испытательного срока.</w:t>
      </w:r>
    </w:p>
    <w:p w:rsidR="00C90B1D" w:rsidRPr="000A68FE" w:rsidRDefault="00C90B1D" w:rsidP="000A68FE">
      <w:pPr>
        <w:pStyle w:val="Web"/>
        <w:spacing w:before="0" w:after="12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pacing w:val="-10"/>
          <w:szCs w:val="24"/>
        </w:rPr>
        <w:t>В общих чертах механизм</w:t>
      </w:r>
      <w:r w:rsidRPr="000A68FE">
        <w:rPr>
          <w:rFonts w:ascii="Calibri" w:hAnsi="Calibri"/>
          <w:szCs w:val="24"/>
        </w:rPr>
        <w:t xml:space="preserve"> функционирования этой системы можно характеризовать жесткой системой найма новых сотрудников, их функционирования и карьерного роста внутри фирмы и определенного возраста выхода на пенсию.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 w:val="26"/>
          <w:szCs w:val="26"/>
        </w:rPr>
        <w:t>Кадровая политика и подготовка кадров.</w:t>
      </w:r>
      <w:r>
        <w:rPr>
          <w:rFonts w:ascii="Calibri" w:hAnsi="Calibri"/>
          <w:sz w:val="26"/>
          <w:szCs w:val="26"/>
        </w:rPr>
        <w:t xml:space="preserve"> </w:t>
      </w:r>
      <w:r w:rsidRPr="000A68FE">
        <w:rPr>
          <w:rFonts w:ascii="Calibri" w:hAnsi="Calibri"/>
          <w:szCs w:val="24"/>
        </w:rPr>
        <w:t xml:space="preserve">Главная цель кадровой политики Японии — повышение квалификации различных категорий работников, включая управляющих. Для этой цели широко используются различные курсы и программы обучения, ориентированные на самые разные категории работников. Квалифицированный японский рабочий расходует на профессиональную подготовку в шесть раз больше времени, чем рабочий американской компании. Практически каждый работник японской компании независимо от уровня образования и занимаемой должности участвует в деятельности различных курсов повышения квалификации. 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 w:rsidRPr="000A68FE">
        <w:rPr>
          <w:rFonts w:ascii="Calibri" w:hAnsi="Calibri"/>
          <w:szCs w:val="24"/>
        </w:rPr>
        <w:t xml:space="preserve">Рассматривая своих работников как часть капитала, от которого в значительной мере зависит эффективность работы организации не только в настоящем, но и в перспективе, компании вкладывают крупные суммы в профессиональную подготовку и систематическое повышение квалификации своих работников. </w:t>
      </w:r>
    </w:p>
    <w:p w:rsidR="00C90B1D" w:rsidRPr="000A68FE" w:rsidRDefault="00C90B1D" w:rsidP="00C90B1D">
      <w:pPr>
        <w:pStyle w:val="Web"/>
        <w:spacing w:before="0" w:after="0"/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 w:val="26"/>
          <w:szCs w:val="26"/>
        </w:rPr>
        <w:t xml:space="preserve">Ротация персонала. </w:t>
      </w:r>
      <w:r w:rsidRPr="000A68FE">
        <w:rPr>
          <w:rFonts w:ascii="Calibri" w:hAnsi="Calibri"/>
          <w:szCs w:val="24"/>
        </w:rPr>
        <w:t>Это регулярная смена (один раз в несколько лет) рядовыми и руководящими работниками своего места работы внутри фирмы.</w:t>
      </w:r>
      <w:r w:rsidRPr="000A68FE">
        <w:rPr>
          <w:rFonts w:ascii="Calibri" w:hAnsi="Calibri"/>
          <w:b/>
          <w:szCs w:val="24"/>
        </w:rPr>
        <w:t xml:space="preserve"> </w:t>
      </w:r>
      <w:r w:rsidRPr="000A68FE">
        <w:rPr>
          <w:rFonts w:ascii="Calibri" w:hAnsi="Calibri"/>
          <w:szCs w:val="24"/>
        </w:rPr>
        <w:t>Меняется не только должность, но и подразделение. Ротации персонала уделяется большое внимание, поскольку, по мнению японских специалистов, длительное пребывание работника на одной и той же должности вызывает потерю интереса к работе, снижение уровня ответственности и исполнительской дисциплины. Курсы подготовки управляющих включают в себя помимо специальных дисциплин большой объем занятий по психологии, человеческим отношениям, выработке умения обращаться с подчиненными, организовывать групповые действия и др.</w:t>
      </w:r>
    </w:p>
    <w:p w:rsidR="00C90B1D" w:rsidRPr="000A68FE" w:rsidRDefault="00C90B1D" w:rsidP="00C90B1D">
      <w:pPr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6"/>
          <w:szCs w:val="26"/>
        </w:rPr>
        <w:t>Организационные структуры управления.</w:t>
      </w:r>
      <w:r>
        <w:rPr>
          <w:rFonts w:ascii="Calibri" w:hAnsi="Calibri"/>
          <w:sz w:val="26"/>
          <w:szCs w:val="26"/>
        </w:rPr>
        <w:t xml:space="preserve"> </w:t>
      </w:r>
      <w:r w:rsidRPr="000A68FE">
        <w:rPr>
          <w:rFonts w:ascii="Calibri" w:hAnsi="Calibri"/>
          <w:sz w:val="24"/>
          <w:szCs w:val="24"/>
        </w:rPr>
        <w:t xml:space="preserve">Для японских фирм характерна эластичная структура, позволяющая ей благодаря системе внутрифирменной мобильности и переводов работников относительно легко и благополучно адаптироваться к новым условиям. Для японских корпораций характерно активное использование механизмов групповой ответственности и программно-целевых методов управления. </w:t>
      </w:r>
    </w:p>
    <w:p w:rsidR="00C90B1D" w:rsidRPr="000A68FE" w:rsidRDefault="00C90B1D" w:rsidP="00C90B1D">
      <w:pPr>
        <w:ind w:firstLine="720"/>
        <w:jc w:val="both"/>
        <w:rPr>
          <w:rFonts w:ascii="Calibri" w:hAnsi="Calibri"/>
          <w:sz w:val="24"/>
          <w:szCs w:val="24"/>
        </w:rPr>
      </w:pPr>
      <w:r w:rsidRPr="000A68FE">
        <w:rPr>
          <w:rFonts w:ascii="Calibri" w:hAnsi="Calibri"/>
          <w:sz w:val="24"/>
          <w:szCs w:val="24"/>
        </w:rPr>
        <w:t>В краткосрочном плане японская система управления проигрывает американской из-за большой сложности принятия решений и большого количества времени и средств, затрачиваемых на обучение персонала на всех уровнях. Но в долгосрочной перспективе она повышает эффективность производства, поскольку стимулирует соучастие рабочих в управлении и усиливает их ответственность и заинтересованность в делах фирмы.</w:t>
      </w:r>
    </w:p>
    <w:p w:rsidR="00C90B1D" w:rsidRPr="00060386" w:rsidRDefault="00C90B1D" w:rsidP="00C90B1D">
      <w:pPr>
        <w:pStyle w:val="Web"/>
        <w:spacing w:before="0" w:after="0"/>
        <w:jc w:val="right"/>
        <w:rPr>
          <w:rFonts w:ascii="Calibri" w:hAnsi="Calibri"/>
          <w:sz w:val="18"/>
          <w:szCs w:val="18"/>
        </w:rPr>
      </w:pPr>
    </w:p>
    <w:p w:rsidR="006E2D09" w:rsidRDefault="006E2D09" w:rsidP="00C90B1D">
      <w:pPr>
        <w:pStyle w:val="Web"/>
        <w:spacing w:before="0" w:after="120"/>
        <w:rPr>
          <w:rFonts w:ascii="Calibri" w:hAnsi="Calibri"/>
          <w:b/>
          <w:sz w:val="26"/>
          <w:szCs w:val="26"/>
        </w:rPr>
      </w:pPr>
    </w:p>
    <w:p w:rsidR="00C90B1D" w:rsidRDefault="00C90B1D" w:rsidP="00C90B1D">
      <w:pPr>
        <w:pStyle w:val="Web"/>
        <w:spacing w:before="0" w:after="12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Сравнительная оценка двух концепций качества: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4796"/>
      </w:tblGrid>
      <w:tr w:rsidR="00C90B1D" w:rsidTr="00722AE1">
        <w:trPr>
          <w:trHeight w:val="743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 w:rsidP="00722AE1">
            <w:pPr>
              <w:pStyle w:val="Web"/>
              <w:jc w:val="center"/>
              <w:rPr>
                <w:rFonts w:ascii="Calibri" w:hAnsi="Calibri"/>
                <w:b/>
                <w:szCs w:val="24"/>
              </w:rPr>
            </w:pPr>
            <w:r w:rsidRPr="00060386">
              <w:rPr>
                <w:rFonts w:ascii="Calibri" w:hAnsi="Calibri"/>
                <w:b/>
                <w:szCs w:val="24"/>
              </w:rPr>
              <w:t>Американская модель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 w:rsidP="00722AE1">
            <w:pPr>
              <w:pStyle w:val="Web"/>
              <w:jc w:val="center"/>
              <w:rPr>
                <w:rFonts w:ascii="Calibri" w:hAnsi="Calibri"/>
                <w:b/>
                <w:szCs w:val="24"/>
              </w:rPr>
            </w:pPr>
            <w:r w:rsidRPr="00060386">
              <w:rPr>
                <w:rFonts w:ascii="Calibri" w:hAnsi="Calibri"/>
                <w:b/>
                <w:szCs w:val="24"/>
              </w:rPr>
              <w:t>Японская модель</w:t>
            </w:r>
          </w:p>
        </w:tc>
      </w:tr>
      <w:tr w:rsidR="00C90B1D" w:rsidTr="00722AE1">
        <w:trPr>
          <w:trHeight w:val="743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Более высокое качество равносильно более высоким издержкам.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Более высокое качество равносильно более низким издержкам.</w:t>
            </w:r>
          </w:p>
        </w:tc>
      </w:tr>
      <w:tr w:rsidR="00C90B1D" w:rsidTr="00722AE1">
        <w:trPr>
          <w:trHeight w:val="743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Более высокое качество равносильно более низкой производительности.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Более высокое качество равносильно более высокой производительности.</w:t>
            </w:r>
          </w:p>
        </w:tc>
      </w:tr>
      <w:tr w:rsidR="00C90B1D" w:rsidTr="00722AE1">
        <w:trPr>
          <w:trHeight w:val="743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Контроль качества находится в руках специального инспектора.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За качество отвечает весь коллектив рабочих.</w:t>
            </w:r>
          </w:p>
        </w:tc>
      </w:tr>
      <w:tr w:rsidR="00C90B1D" w:rsidTr="00722AE1">
        <w:trPr>
          <w:trHeight w:val="743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Производство более крупных изделий равносильно низким издержкам.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Производство более мелких изделий снижает издержки.</w:t>
            </w:r>
          </w:p>
        </w:tc>
      </w:tr>
      <w:tr w:rsidR="00C90B1D" w:rsidTr="00722AE1">
        <w:trPr>
          <w:trHeight w:val="743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060386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</w:t>
            </w:r>
            <w:r w:rsidR="00C90B1D" w:rsidRPr="00060386">
              <w:rPr>
                <w:rFonts w:ascii="Calibri" w:hAnsi="Calibri"/>
                <w:sz w:val="22"/>
                <w:szCs w:val="22"/>
              </w:rPr>
              <w:t>азделени</w:t>
            </w:r>
            <w:r>
              <w:rPr>
                <w:rFonts w:ascii="Calibri" w:hAnsi="Calibri"/>
                <w:sz w:val="22"/>
                <w:szCs w:val="22"/>
              </w:rPr>
              <w:t>е</w:t>
            </w:r>
            <w:r w:rsidR="00C90B1D" w:rsidRPr="00060386">
              <w:rPr>
                <w:rFonts w:ascii="Calibri" w:hAnsi="Calibri"/>
                <w:sz w:val="22"/>
                <w:szCs w:val="22"/>
              </w:rPr>
              <w:t xml:space="preserve"> труда между теми, кто думает и</w:t>
            </w:r>
            <w:r>
              <w:rPr>
                <w:rFonts w:ascii="Calibri" w:hAnsi="Calibri"/>
                <w:sz w:val="22"/>
                <w:szCs w:val="22"/>
              </w:rPr>
              <w:t xml:space="preserve"> теми</w:t>
            </w:r>
            <w:r w:rsidR="00C90B1D" w:rsidRPr="00060386">
              <w:rPr>
                <w:rFonts w:ascii="Calibri" w:hAnsi="Calibri"/>
                <w:sz w:val="22"/>
                <w:szCs w:val="22"/>
              </w:rPr>
              <w:t xml:space="preserve"> кто производит.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Все рабочие должны думать: думающий рабочий – это продуктивный рабочий.</w:t>
            </w:r>
          </w:p>
        </w:tc>
      </w:tr>
      <w:tr w:rsidR="00C90B1D" w:rsidTr="00722AE1">
        <w:trPr>
          <w:trHeight w:val="743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Всегда существуют потери в затратах, качестве и при доставке.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Никаких потерь в затратах, качестве и доставке.</w:t>
            </w:r>
          </w:p>
        </w:tc>
      </w:tr>
      <w:tr w:rsidR="00C90B1D" w:rsidTr="00722AE1">
        <w:trPr>
          <w:trHeight w:val="743"/>
          <w:jc w:val="center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Автоматизация сокра</w:t>
            </w:r>
            <w:r w:rsidR="009E7465">
              <w:rPr>
                <w:rFonts w:ascii="Calibri" w:hAnsi="Calibri"/>
                <w:sz w:val="22"/>
                <w:szCs w:val="22"/>
              </w:rPr>
              <w:t>щает</w:t>
            </w:r>
            <w:r w:rsidRPr="00060386">
              <w:rPr>
                <w:rFonts w:ascii="Calibri" w:hAnsi="Calibri"/>
                <w:sz w:val="22"/>
                <w:szCs w:val="22"/>
              </w:rPr>
              <w:t xml:space="preserve"> затраты и производственные дефекты, но </w:t>
            </w:r>
            <w:r w:rsidR="009E7465">
              <w:rPr>
                <w:rFonts w:ascii="Calibri" w:hAnsi="Calibri"/>
                <w:sz w:val="22"/>
                <w:szCs w:val="22"/>
              </w:rPr>
              <w:t>создает</w:t>
            </w:r>
            <w:r w:rsidRPr="00060386">
              <w:rPr>
                <w:rFonts w:ascii="Calibri" w:hAnsi="Calibri"/>
                <w:sz w:val="22"/>
                <w:szCs w:val="22"/>
              </w:rPr>
              <w:t xml:space="preserve"> проблемы в отношениях с профсоюзами.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1D" w:rsidRPr="00060386" w:rsidRDefault="00C90B1D">
            <w:pPr>
              <w:pStyle w:val="Web"/>
              <w:jc w:val="center"/>
              <w:rPr>
                <w:rFonts w:ascii="Calibri" w:hAnsi="Calibri"/>
                <w:sz w:val="22"/>
                <w:szCs w:val="22"/>
              </w:rPr>
            </w:pPr>
            <w:r w:rsidRPr="00060386">
              <w:rPr>
                <w:rFonts w:ascii="Calibri" w:hAnsi="Calibri"/>
                <w:sz w:val="22"/>
                <w:szCs w:val="22"/>
              </w:rPr>
              <w:t>Автоматизация сокращает трудовые издержки и устраняет производственные дефекты.</w:t>
            </w:r>
          </w:p>
        </w:tc>
      </w:tr>
    </w:tbl>
    <w:p w:rsidR="00C90B1D" w:rsidRDefault="00C90B1D" w:rsidP="009E7465">
      <w:pPr>
        <w:jc w:val="both"/>
      </w:pPr>
      <w:bookmarkStart w:id="0" w:name="_GoBack"/>
      <w:bookmarkEnd w:id="0"/>
    </w:p>
    <w:sectPr w:rsidR="00C90B1D" w:rsidSect="007B6FD7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3C" w:rsidRDefault="007A433C">
      <w:r>
        <w:separator/>
      </w:r>
    </w:p>
  </w:endnote>
  <w:endnote w:type="continuationSeparator" w:id="0">
    <w:p w:rsidR="007A433C" w:rsidRDefault="007A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3C" w:rsidRDefault="007A433C">
      <w:r>
        <w:separator/>
      </w:r>
    </w:p>
  </w:footnote>
  <w:footnote w:type="continuationSeparator" w:id="0">
    <w:p w:rsidR="007A433C" w:rsidRDefault="007A4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D9" w:rsidRDefault="009A12D9" w:rsidP="008B5B1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12D9" w:rsidRDefault="009A12D9" w:rsidP="008779CF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D9" w:rsidRDefault="009A12D9" w:rsidP="008B5B1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32901">
      <w:rPr>
        <w:rStyle w:val="ad"/>
        <w:noProof/>
      </w:rPr>
      <w:t>2</w:t>
    </w:r>
    <w:r>
      <w:rPr>
        <w:rStyle w:val="ad"/>
      </w:rPr>
      <w:fldChar w:fldCharType="end"/>
    </w:r>
  </w:p>
  <w:p w:rsidR="009A12D9" w:rsidRDefault="009A12D9" w:rsidP="008779CF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6F9C"/>
    <w:multiLevelType w:val="hybridMultilevel"/>
    <w:tmpl w:val="F76CA61E"/>
    <w:lvl w:ilvl="0" w:tplc="7F405C66">
      <w:start w:val="1"/>
      <w:numFmt w:val="bullet"/>
      <w:lvlText w:val=""/>
      <w:lvlJc w:val="left"/>
      <w:pPr>
        <w:tabs>
          <w:tab w:val="num" w:pos="928"/>
        </w:tabs>
        <w:ind w:left="28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4986348"/>
    <w:multiLevelType w:val="hybridMultilevel"/>
    <w:tmpl w:val="2908642E"/>
    <w:lvl w:ilvl="0" w:tplc="F8DCB3C4">
      <w:start w:val="1"/>
      <w:numFmt w:val="bullet"/>
      <w:lvlText w:val=""/>
      <w:lvlJc w:val="left"/>
      <w:pPr>
        <w:tabs>
          <w:tab w:val="num" w:pos="1560"/>
        </w:tabs>
        <w:ind w:left="709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94F1648"/>
    <w:multiLevelType w:val="hybridMultilevel"/>
    <w:tmpl w:val="0B7011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6184"/>
    <w:multiLevelType w:val="hybridMultilevel"/>
    <w:tmpl w:val="853251DC"/>
    <w:lvl w:ilvl="0" w:tplc="93B03B38">
      <w:start w:val="1"/>
      <w:numFmt w:val="bullet"/>
      <w:lvlText w:val=""/>
      <w:lvlJc w:val="left"/>
      <w:pPr>
        <w:tabs>
          <w:tab w:val="num" w:pos="394"/>
        </w:tabs>
        <w:ind w:left="-683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4">
    <w:nsid w:val="1E4B59D8"/>
    <w:multiLevelType w:val="hybridMultilevel"/>
    <w:tmpl w:val="F376C18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2564CCC"/>
    <w:multiLevelType w:val="hybridMultilevel"/>
    <w:tmpl w:val="F208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E3EE4"/>
    <w:multiLevelType w:val="hybridMultilevel"/>
    <w:tmpl w:val="86028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A8468F"/>
    <w:multiLevelType w:val="hybridMultilevel"/>
    <w:tmpl w:val="50289916"/>
    <w:lvl w:ilvl="0" w:tplc="93B03B38">
      <w:start w:val="1"/>
      <w:numFmt w:val="bullet"/>
      <w:lvlText w:val=""/>
      <w:lvlJc w:val="left"/>
      <w:pPr>
        <w:tabs>
          <w:tab w:val="num" w:pos="394"/>
        </w:tabs>
        <w:ind w:left="-683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8">
    <w:nsid w:val="3FD50B96"/>
    <w:multiLevelType w:val="singleLevel"/>
    <w:tmpl w:val="2AF2FF3C"/>
    <w:lvl w:ilvl="0">
      <w:start w:val="1"/>
      <w:numFmt w:val="decimal"/>
      <w:pStyle w:val="s"/>
      <w:lvlText w:val="%1)"/>
      <w:legacy w:legacy="1" w:legacySpace="113" w:legacyIndent="1418"/>
      <w:lvlJc w:val="right"/>
      <w:pPr>
        <w:ind w:left="1418" w:hanging="1418"/>
      </w:pPr>
    </w:lvl>
  </w:abstractNum>
  <w:abstractNum w:abstractNumId="9">
    <w:nsid w:val="40D20A5F"/>
    <w:multiLevelType w:val="singleLevel"/>
    <w:tmpl w:val="C0B8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0">
    <w:nsid w:val="45173990"/>
    <w:multiLevelType w:val="hybridMultilevel"/>
    <w:tmpl w:val="04E2CC7C"/>
    <w:lvl w:ilvl="0" w:tplc="F8DCB3C4">
      <w:start w:val="1"/>
      <w:numFmt w:val="bullet"/>
      <w:lvlText w:val="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F60E3"/>
    <w:multiLevelType w:val="multilevel"/>
    <w:tmpl w:val="40009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05D49B8"/>
    <w:multiLevelType w:val="hybridMultilevel"/>
    <w:tmpl w:val="9DA8E5BE"/>
    <w:lvl w:ilvl="0" w:tplc="F8DCB3C4">
      <w:start w:val="1"/>
      <w:numFmt w:val="bullet"/>
      <w:lvlText w:val=""/>
      <w:lvlJc w:val="left"/>
      <w:pPr>
        <w:tabs>
          <w:tab w:val="num" w:pos="6660"/>
        </w:tabs>
        <w:ind w:left="5809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49"/>
        </w:tabs>
        <w:ind w:left="7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69"/>
        </w:tabs>
        <w:ind w:left="7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689"/>
        </w:tabs>
        <w:ind w:left="8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409"/>
        </w:tabs>
        <w:ind w:left="9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129"/>
        </w:tabs>
        <w:ind w:left="10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849"/>
        </w:tabs>
        <w:ind w:left="10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569"/>
        </w:tabs>
        <w:ind w:left="11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289"/>
        </w:tabs>
        <w:ind w:left="12289" w:hanging="360"/>
      </w:pPr>
      <w:rPr>
        <w:rFonts w:ascii="Wingdings" w:hAnsi="Wingdings" w:hint="default"/>
      </w:rPr>
    </w:lvl>
  </w:abstractNum>
  <w:abstractNum w:abstractNumId="13">
    <w:nsid w:val="567B6C4F"/>
    <w:multiLevelType w:val="hybridMultilevel"/>
    <w:tmpl w:val="B69C2D2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7790D64"/>
    <w:multiLevelType w:val="hybridMultilevel"/>
    <w:tmpl w:val="CFF8D5D0"/>
    <w:lvl w:ilvl="0" w:tplc="7F405C66">
      <w:start w:val="1"/>
      <w:numFmt w:val="bullet"/>
      <w:lvlText w:val=""/>
      <w:lvlJc w:val="left"/>
      <w:pPr>
        <w:tabs>
          <w:tab w:val="num" w:pos="1353"/>
        </w:tabs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8B35949"/>
    <w:multiLevelType w:val="hybridMultilevel"/>
    <w:tmpl w:val="850E0F46"/>
    <w:lvl w:ilvl="0" w:tplc="93B03B38">
      <w:start w:val="1"/>
      <w:numFmt w:val="bullet"/>
      <w:lvlText w:val=""/>
      <w:lvlJc w:val="left"/>
      <w:pPr>
        <w:tabs>
          <w:tab w:val="num" w:pos="394"/>
        </w:tabs>
        <w:ind w:left="-683" w:firstLine="1080"/>
      </w:pPr>
      <w:rPr>
        <w:rFonts w:ascii="Symbol" w:hAnsi="Symbol" w:hint="default"/>
      </w:rPr>
    </w:lvl>
    <w:lvl w:ilvl="1" w:tplc="7F405C66">
      <w:start w:val="1"/>
      <w:numFmt w:val="bullet"/>
      <w:lvlText w:val=""/>
      <w:lvlJc w:val="left"/>
      <w:pPr>
        <w:tabs>
          <w:tab w:val="num" w:pos="757"/>
        </w:tabs>
        <w:ind w:left="113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16">
    <w:nsid w:val="6C217B77"/>
    <w:multiLevelType w:val="hybridMultilevel"/>
    <w:tmpl w:val="8B06DEC6"/>
    <w:lvl w:ilvl="0" w:tplc="94D8D0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D12286"/>
    <w:multiLevelType w:val="hybridMultilevel"/>
    <w:tmpl w:val="3182900E"/>
    <w:lvl w:ilvl="0" w:tplc="F8DCB3C4">
      <w:start w:val="1"/>
      <w:numFmt w:val="bullet"/>
      <w:lvlText w:val=""/>
      <w:lvlJc w:val="left"/>
      <w:pPr>
        <w:tabs>
          <w:tab w:val="num" w:pos="1560"/>
        </w:tabs>
        <w:ind w:left="709" w:firstLine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75BA4028"/>
    <w:multiLevelType w:val="hybridMultilevel"/>
    <w:tmpl w:val="235E33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1215CB"/>
    <w:multiLevelType w:val="hybridMultilevel"/>
    <w:tmpl w:val="83ACE2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5"/>
  </w:num>
  <w:num w:numId="5">
    <w:abstractNumId w:val="7"/>
  </w:num>
  <w:num w:numId="6">
    <w:abstractNumId w:val="3"/>
  </w:num>
  <w:num w:numId="7">
    <w:abstractNumId w:val="16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14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5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B9"/>
    <w:rsid w:val="000019A0"/>
    <w:rsid w:val="000035AC"/>
    <w:rsid w:val="000073DC"/>
    <w:rsid w:val="0000796C"/>
    <w:rsid w:val="00010BEC"/>
    <w:rsid w:val="00011F86"/>
    <w:rsid w:val="00013A3B"/>
    <w:rsid w:val="00015230"/>
    <w:rsid w:val="00016136"/>
    <w:rsid w:val="00017AAC"/>
    <w:rsid w:val="000241E5"/>
    <w:rsid w:val="00024835"/>
    <w:rsid w:val="00031EFC"/>
    <w:rsid w:val="00035FFF"/>
    <w:rsid w:val="00044B5B"/>
    <w:rsid w:val="00047FAC"/>
    <w:rsid w:val="00051727"/>
    <w:rsid w:val="00057E4F"/>
    <w:rsid w:val="00060386"/>
    <w:rsid w:val="00061E61"/>
    <w:rsid w:val="0006559B"/>
    <w:rsid w:val="00074CD8"/>
    <w:rsid w:val="00075D96"/>
    <w:rsid w:val="000768E4"/>
    <w:rsid w:val="0008216E"/>
    <w:rsid w:val="00085A46"/>
    <w:rsid w:val="00092F28"/>
    <w:rsid w:val="000959F8"/>
    <w:rsid w:val="00095C73"/>
    <w:rsid w:val="00097517"/>
    <w:rsid w:val="000A0EA5"/>
    <w:rsid w:val="000A1526"/>
    <w:rsid w:val="000A18C3"/>
    <w:rsid w:val="000A1A2E"/>
    <w:rsid w:val="000A232D"/>
    <w:rsid w:val="000A4024"/>
    <w:rsid w:val="000A68FE"/>
    <w:rsid w:val="000A7F8A"/>
    <w:rsid w:val="000B330F"/>
    <w:rsid w:val="000B4486"/>
    <w:rsid w:val="000C0967"/>
    <w:rsid w:val="000C0D09"/>
    <w:rsid w:val="000C4288"/>
    <w:rsid w:val="000E3093"/>
    <w:rsid w:val="000E3EE1"/>
    <w:rsid w:val="000E5742"/>
    <w:rsid w:val="000E5A4F"/>
    <w:rsid w:val="000F27F4"/>
    <w:rsid w:val="000F3C07"/>
    <w:rsid w:val="000F3F22"/>
    <w:rsid w:val="000F4021"/>
    <w:rsid w:val="00100F87"/>
    <w:rsid w:val="001041D8"/>
    <w:rsid w:val="001050F7"/>
    <w:rsid w:val="001078D6"/>
    <w:rsid w:val="00111118"/>
    <w:rsid w:val="00112943"/>
    <w:rsid w:val="001229BC"/>
    <w:rsid w:val="00123A94"/>
    <w:rsid w:val="00126BDB"/>
    <w:rsid w:val="001274DE"/>
    <w:rsid w:val="00127F8A"/>
    <w:rsid w:val="00131E90"/>
    <w:rsid w:val="00132138"/>
    <w:rsid w:val="00134EDB"/>
    <w:rsid w:val="00136353"/>
    <w:rsid w:val="0013639A"/>
    <w:rsid w:val="00143CBC"/>
    <w:rsid w:val="00145A67"/>
    <w:rsid w:val="001464C9"/>
    <w:rsid w:val="00150592"/>
    <w:rsid w:val="00150EF5"/>
    <w:rsid w:val="00151BF5"/>
    <w:rsid w:val="00154859"/>
    <w:rsid w:val="00157646"/>
    <w:rsid w:val="00157D44"/>
    <w:rsid w:val="00161780"/>
    <w:rsid w:val="00170D91"/>
    <w:rsid w:val="001821E6"/>
    <w:rsid w:val="001826CD"/>
    <w:rsid w:val="00183499"/>
    <w:rsid w:val="00184404"/>
    <w:rsid w:val="00186D67"/>
    <w:rsid w:val="001A153F"/>
    <w:rsid w:val="001A79FB"/>
    <w:rsid w:val="001A7C82"/>
    <w:rsid w:val="001B7529"/>
    <w:rsid w:val="001C367F"/>
    <w:rsid w:val="001C4000"/>
    <w:rsid w:val="001C7968"/>
    <w:rsid w:val="001D0510"/>
    <w:rsid w:val="001D4193"/>
    <w:rsid w:val="001D7CD4"/>
    <w:rsid w:val="001E2B6D"/>
    <w:rsid w:val="001E3509"/>
    <w:rsid w:val="001F1503"/>
    <w:rsid w:val="001F2211"/>
    <w:rsid w:val="001F3CB6"/>
    <w:rsid w:val="001F63B6"/>
    <w:rsid w:val="001F6CDB"/>
    <w:rsid w:val="0020293E"/>
    <w:rsid w:val="00205710"/>
    <w:rsid w:val="002117C7"/>
    <w:rsid w:val="00214CB3"/>
    <w:rsid w:val="00215A3E"/>
    <w:rsid w:val="00215AA8"/>
    <w:rsid w:val="00217B14"/>
    <w:rsid w:val="00220268"/>
    <w:rsid w:val="00224D1A"/>
    <w:rsid w:val="00226293"/>
    <w:rsid w:val="00226497"/>
    <w:rsid w:val="00232E53"/>
    <w:rsid w:val="00234F9F"/>
    <w:rsid w:val="002370D5"/>
    <w:rsid w:val="0024059A"/>
    <w:rsid w:val="00241B9E"/>
    <w:rsid w:val="00247FCD"/>
    <w:rsid w:val="00251CBE"/>
    <w:rsid w:val="00251E49"/>
    <w:rsid w:val="002522B4"/>
    <w:rsid w:val="00254891"/>
    <w:rsid w:val="002654DF"/>
    <w:rsid w:val="002804E4"/>
    <w:rsid w:val="00282482"/>
    <w:rsid w:val="00283126"/>
    <w:rsid w:val="00285033"/>
    <w:rsid w:val="002866F7"/>
    <w:rsid w:val="002907B1"/>
    <w:rsid w:val="00290CB4"/>
    <w:rsid w:val="002922D6"/>
    <w:rsid w:val="002A0511"/>
    <w:rsid w:val="002A14B4"/>
    <w:rsid w:val="002A463B"/>
    <w:rsid w:val="002A5721"/>
    <w:rsid w:val="002A6BAD"/>
    <w:rsid w:val="002A7FF9"/>
    <w:rsid w:val="002B0580"/>
    <w:rsid w:val="002B0673"/>
    <w:rsid w:val="002B5146"/>
    <w:rsid w:val="002C02EC"/>
    <w:rsid w:val="002D1C9B"/>
    <w:rsid w:val="002D3A5C"/>
    <w:rsid w:val="002E0E31"/>
    <w:rsid w:val="002E3072"/>
    <w:rsid w:val="002E37ED"/>
    <w:rsid w:val="002E576C"/>
    <w:rsid w:val="002E66D7"/>
    <w:rsid w:val="002F1B18"/>
    <w:rsid w:val="002F1C31"/>
    <w:rsid w:val="002F28CA"/>
    <w:rsid w:val="002F7E0D"/>
    <w:rsid w:val="003053FB"/>
    <w:rsid w:val="003068AA"/>
    <w:rsid w:val="003077C7"/>
    <w:rsid w:val="0032468F"/>
    <w:rsid w:val="00336EF9"/>
    <w:rsid w:val="00340605"/>
    <w:rsid w:val="00344827"/>
    <w:rsid w:val="003470F7"/>
    <w:rsid w:val="0035050A"/>
    <w:rsid w:val="00350BC6"/>
    <w:rsid w:val="00350E3C"/>
    <w:rsid w:val="0035778A"/>
    <w:rsid w:val="00361652"/>
    <w:rsid w:val="00364DDC"/>
    <w:rsid w:val="00365D62"/>
    <w:rsid w:val="00367AE7"/>
    <w:rsid w:val="003738B6"/>
    <w:rsid w:val="00382029"/>
    <w:rsid w:val="003846EA"/>
    <w:rsid w:val="00385563"/>
    <w:rsid w:val="003855C4"/>
    <w:rsid w:val="003900A0"/>
    <w:rsid w:val="00394BED"/>
    <w:rsid w:val="0039642A"/>
    <w:rsid w:val="003A54C0"/>
    <w:rsid w:val="003A5DAF"/>
    <w:rsid w:val="003B2002"/>
    <w:rsid w:val="003B2C00"/>
    <w:rsid w:val="003B7B09"/>
    <w:rsid w:val="003C403F"/>
    <w:rsid w:val="003C45D0"/>
    <w:rsid w:val="003C672B"/>
    <w:rsid w:val="003E0218"/>
    <w:rsid w:val="003E5303"/>
    <w:rsid w:val="003F03BD"/>
    <w:rsid w:val="003F78A3"/>
    <w:rsid w:val="004002B6"/>
    <w:rsid w:val="00406A5E"/>
    <w:rsid w:val="00406B39"/>
    <w:rsid w:val="004103EA"/>
    <w:rsid w:val="00411F07"/>
    <w:rsid w:val="00414AFB"/>
    <w:rsid w:val="00414B31"/>
    <w:rsid w:val="00417EE7"/>
    <w:rsid w:val="004202E7"/>
    <w:rsid w:val="00423E94"/>
    <w:rsid w:val="00430A74"/>
    <w:rsid w:val="00435619"/>
    <w:rsid w:val="00441A2D"/>
    <w:rsid w:val="00444D03"/>
    <w:rsid w:val="00444FA4"/>
    <w:rsid w:val="00450200"/>
    <w:rsid w:val="0045045D"/>
    <w:rsid w:val="00452631"/>
    <w:rsid w:val="00453765"/>
    <w:rsid w:val="004610A2"/>
    <w:rsid w:val="00463E12"/>
    <w:rsid w:val="00464771"/>
    <w:rsid w:val="004675DA"/>
    <w:rsid w:val="004739E2"/>
    <w:rsid w:val="0047744E"/>
    <w:rsid w:val="004828F2"/>
    <w:rsid w:val="00484252"/>
    <w:rsid w:val="004842B6"/>
    <w:rsid w:val="00484390"/>
    <w:rsid w:val="004858F0"/>
    <w:rsid w:val="00490033"/>
    <w:rsid w:val="004955CA"/>
    <w:rsid w:val="004978F6"/>
    <w:rsid w:val="004A3CE1"/>
    <w:rsid w:val="004A76E1"/>
    <w:rsid w:val="004B0E2D"/>
    <w:rsid w:val="004B0E50"/>
    <w:rsid w:val="004B505F"/>
    <w:rsid w:val="004B6621"/>
    <w:rsid w:val="004B6B04"/>
    <w:rsid w:val="004C4909"/>
    <w:rsid w:val="004C4EFF"/>
    <w:rsid w:val="004C5627"/>
    <w:rsid w:val="004C7B18"/>
    <w:rsid w:val="004D1609"/>
    <w:rsid w:val="004D1D44"/>
    <w:rsid w:val="004D2C13"/>
    <w:rsid w:val="004D5F10"/>
    <w:rsid w:val="004E0885"/>
    <w:rsid w:val="004E3775"/>
    <w:rsid w:val="004F4E9A"/>
    <w:rsid w:val="004F76F6"/>
    <w:rsid w:val="00502166"/>
    <w:rsid w:val="0050345A"/>
    <w:rsid w:val="00516220"/>
    <w:rsid w:val="00523056"/>
    <w:rsid w:val="00523427"/>
    <w:rsid w:val="00526D5D"/>
    <w:rsid w:val="0053130E"/>
    <w:rsid w:val="00533512"/>
    <w:rsid w:val="005349DD"/>
    <w:rsid w:val="00535608"/>
    <w:rsid w:val="00541891"/>
    <w:rsid w:val="005450BE"/>
    <w:rsid w:val="0054704C"/>
    <w:rsid w:val="00547653"/>
    <w:rsid w:val="00556AC6"/>
    <w:rsid w:val="005578E0"/>
    <w:rsid w:val="005654C6"/>
    <w:rsid w:val="005661CF"/>
    <w:rsid w:val="00566BDC"/>
    <w:rsid w:val="005811E8"/>
    <w:rsid w:val="00595C2B"/>
    <w:rsid w:val="005A155D"/>
    <w:rsid w:val="005A4DC3"/>
    <w:rsid w:val="005B07FD"/>
    <w:rsid w:val="005B5E20"/>
    <w:rsid w:val="005B6D26"/>
    <w:rsid w:val="005D0389"/>
    <w:rsid w:val="005D56FC"/>
    <w:rsid w:val="005E3CCB"/>
    <w:rsid w:val="005F04F2"/>
    <w:rsid w:val="005F1262"/>
    <w:rsid w:val="005F33EC"/>
    <w:rsid w:val="005F648F"/>
    <w:rsid w:val="00601EBA"/>
    <w:rsid w:val="00605C98"/>
    <w:rsid w:val="00614B88"/>
    <w:rsid w:val="00617600"/>
    <w:rsid w:val="00620A1E"/>
    <w:rsid w:val="0063022A"/>
    <w:rsid w:val="00633C5B"/>
    <w:rsid w:val="0063408E"/>
    <w:rsid w:val="006422A3"/>
    <w:rsid w:val="006425B6"/>
    <w:rsid w:val="00642B26"/>
    <w:rsid w:val="00644781"/>
    <w:rsid w:val="00652641"/>
    <w:rsid w:val="00652A2F"/>
    <w:rsid w:val="006538CC"/>
    <w:rsid w:val="00653F9B"/>
    <w:rsid w:val="006569F7"/>
    <w:rsid w:val="006617AC"/>
    <w:rsid w:val="006666BC"/>
    <w:rsid w:val="00676C27"/>
    <w:rsid w:val="00680489"/>
    <w:rsid w:val="00681E83"/>
    <w:rsid w:val="006824B4"/>
    <w:rsid w:val="00691972"/>
    <w:rsid w:val="006933FA"/>
    <w:rsid w:val="006A02D0"/>
    <w:rsid w:val="006A7004"/>
    <w:rsid w:val="006B5FBA"/>
    <w:rsid w:val="006B6632"/>
    <w:rsid w:val="006C04A8"/>
    <w:rsid w:val="006C4013"/>
    <w:rsid w:val="006C6682"/>
    <w:rsid w:val="006D068F"/>
    <w:rsid w:val="006D240B"/>
    <w:rsid w:val="006D25B4"/>
    <w:rsid w:val="006E18AB"/>
    <w:rsid w:val="006E2D09"/>
    <w:rsid w:val="006F44AD"/>
    <w:rsid w:val="006F5571"/>
    <w:rsid w:val="007022DE"/>
    <w:rsid w:val="007025FB"/>
    <w:rsid w:val="00703099"/>
    <w:rsid w:val="00703ADB"/>
    <w:rsid w:val="007041D6"/>
    <w:rsid w:val="0070634E"/>
    <w:rsid w:val="00707144"/>
    <w:rsid w:val="00710A07"/>
    <w:rsid w:val="00712A2B"/>
    <w:rsid w:val="00713111"/>
    <w:rsid w:val="00713E6E"/>
    <w:rsid w:val="007211A6"/>
    <w:rsid w:val="00722AE1"/>
    <w:rsid w:val="00723399"/>
    <w:rsid w:val="00723455"/>
    <w:rsid w:val="00734843"/>
    <w:rsid w:val="00747515"/>
    <w:rsid w:val="007476F7"/>
    <w:rsid w:val="00747C3F"/>
    <w:rsid w:val="007519FE"/>
    <w:rsid w:val="0075448F"/>
    <w:rsid w:val="00754AB9"/>
    <w:rsid w:val="007574FF"/>
    <w:rsid w:val="00760E26"/>
    <w:rsid w:val="00763B09"/>
    <w:rsid w:val="0076632E"/>
    <w:rsid w:val="007677D4"/>
    <w:rsid w:val="0077705E"/>
    <w:rsid w:val="00786894"/>
    <w:rsid w:val="00790620"/>
    <w:rsid w:val="00794B04"/>
    <w:rsid w:val="00796066"/>
    <w:rsid w:val="007971B8"/>
    <w:rsid w:val="007A0114"/>
    <w:rsid w:val="007A1710"/>
    <w:rsid w:val="007A3192"/>
    <w:rsid w:val="007A3446"/>
    <w:rsid w:val="007A387B"/>
    <w:rsid w:val="007A433C"/>
    <w:rsid w:val="007A76F0"/>
    <w:rsid w:val="007B566C"/>
    <w:rsid w:val="007B6FD7"/>
    <w:rsid w:val="007D22EE"/>
    <w:rsid w:val="007D3A5F"/>
    <w:rsid w:val="007D43FD"/>
    <w:rsid w:val="007D5C4E"/>
    <w:rsid w:val="007D77F0"/>
    <w:rsid w:val="008000CB"/>
    <w:rsid w:val="008109D5"/>
    <w:rsid w:val="008137F2"/>
    <w:rsid w:val="00821D85"/>
    <w:rsid w:val="008236A0"/>
    <w:rsid w:val="008250D6"/>
    <w:rsid w:val="008258BF"/>
    <w:rsid w:val="0083306D"/>
    <w:rsid w:val="0083317E"/>
    <w:rsid w:val="00833EB1"/>
    <w:rsid w:val="00841621"/>
    <w:rsid w:val="008428C4"/>
    <w:rsid w:val="00842C13"/>
    <w:rsid w:val="00845529"/>
    <w:rsid w:val="00845E69"/>
    <w:rsid w:val="00852F3E"/>
    <w:rsid w:val="00853B8F"/>
    <w:rsid w:val="008601D9"/>
    <w:rsid w:val="00864274"/>
    <w:rsid w:val="00870546"/>
    <w:rsid w:val="00872F85"/>
    <w:rsid w:val="00875FB3"/>
    <w:rsid w:val="00875FE8"/>
    <w:rsid w:val="00876A66"/>
    <w:rsid w:val="008779CF"/>
    <w:rsid w:val="00883B90"/>
    <w:rsid w:val="00894508"/>
    <w:rsid w:val="00895910"/>
    <w:rsid w:val="00895ABD"/>
    <w:rsid w:val="008B09C9"/>
    <w:rsid w:val="008B155B"/>
    <w:rsid w:val="008B1937"/>
    <w:rsid w:val="008B22D5"/>
    <w:rsid w:val="008B256B"/>
    <w:rsid w:val="008B37DD"/>
    <w:rsid w:val="008B5B12"/>
    <w:rsid w:val="008B5FF8"/>
    <w:rsid w:val="008B7314"/>
    <w:rsid w:val="008B7724"/>
    <w:rsid w:val="008C346E"/>
    <w:rsid w:val="008C4B0E"/>
    <w:rsid w:val="008C5231"/>
    <w:rsid w:val="008C6607"/>
    <w:rsid w:val="008C7776"/>
    <w:rsid w:val="008D0FCC"/>
    <w:rsid w:val="008D4B4D"/>
    <w:rsid w:val="008F509D"/>
    <w:rsid w:val="00916AD4"/>
    <w:rsid w:val="009176A9"/>
    <w:rsid w:val="00917FFE"/>
    <w:rsid w:val="009214F7"/>
    <w:rsid w:val="00923664"/>
    <w:rsid w:val="00933BB7"/>
    <w:rsid w:val="009430E7"/>
    <w:rsid w:val="0094417F"/>
    <w:rsid w:val="00945856"/>
    <w:rsid w:val="009471DE"/>
    <w:rsid w:val="009477D6"/>
    <w:rsid w:val="00953B13"/>
    <w:rsid w:val="0095697C"/>
    <w:rsid w:val="009570FD"/>
    <w:rsid w:val="00960719"/>
    <w:rsid w:val="00961A6D"/>
    <w:rsid w:val="00965C6C"/>
    <w:rsid w:val="009665FF"/>
    <w:rsid w:val="00970491"/>
    <w:rsid w:val="00973807"/>
    <w:rsid w:val="0097406E"/>
    <w:rsid w:val="00974EA1"/>
    <w:rsid w:val="00980CAB"/>
    <w:rsid w:val="0098598D"/>
    <w:rsid w:val="00985AC2"/>
    <w:rsid w:val="00985FC5"/>
    <w:rsid w:val="0098631E"/>
    <w:rsid w:val="00991F58"/>
    <w:rsid w:val="00993929"/>
    <w:rsid w:val="00996106"/>
    <w:rsid w:val="009A12D9"/>
    <w:rsid w:val="009A3BE2"/>
    <w:rsid w:val="009A4644"/>
    <w:rsid w:val="009A7227"/>
    <w:rsid w:val="009A72E2"/>
    <w:rsid w:val="009C44CF"/>
    <w:rsid w:val="009C7254"/>
    <w:rsid w:val="009D095A"/>
    <w:rsid w:val="009D1A3F"/>
    <w:rsid w:val="009D3ED5"/>
    <w:rsid w:val="009D4750"/>
    <w:rsid w:val="009E3FCB"/>
    <w:rsid w:val="009E6D0F"/>
    <w:rsid w:val="009E7465"/>
    <w:rsid w:val="009F03C3"/>
    <w:rsid w:val="009F1378"/>
    <w:rsid w:val="009F3611"/>
    <w:rsid w:val="009F652B"/>
    <w:rsid w:val="00A02532"/>
    <w:rsid w:val="00A02F0D"/>
    <w:rsid w:val="00A14DCC"/>
    <w:rsid w:val="00A15F19"/>
    <w:rsid w:val="00A204DA"/>
    <w:rsid w:val="00A20BD2"/>
    <w:rsid w:val="00A20DB3"/>
    <w:rsid w:val="00A20FEB"/>
    <w:rsid w:val="00A21B2E"/>
    <w:rsid w:val="00A27362"/>
    <w:rsid w:val="00A3002E"/>
    <w:rsid w:val="00A30414"/>
    <w:rsid w:val="00A33E5B"/>
    <w:rsid w:val="00A3662B"/>
    <w:rsid w:val="00A37D22"/>
    <w:rsid w:val="00A41786"/>
    <w:rsid w:val="00A41FBF"/>
    <w:rsid w:val="00A46CBF"/>
    <w:rsid w:val="00A50A3C"/>
    <w:rsid w:val="00A64BAB"/>
    <w:rsid w:val="00A70CE4"/>
    <w:rsid w:val="00A76142"/>
    <w:rsid w:val="00A777BC"/>
    <w:rsid w:val="00A81447"/>
    <w:rsid w:val="00A8196D"/>
    <w:rsid w:val="00A83A7F"/>
    <w:rsid w:val="00A92ED7"/>
    <w:rsid w:val="00A93070"/>
    <w:rsid w:val="00AA27C6"/>
    <w:rsid w:val="00AA2D66"/>
    <w:rsid w:val="00AA3E95"/>
    <w:rsid w:val="00AA5274"/>
    <w:rsid w:val="00AC171A"/>
    <w:rsid w:val="00AC51AD"/>
    <w:rsid w:val="00AD2CBA"/>
    <w:rsid w:val="00AE13F9"/>
    <w:rsid w:val="00AE7445"/>
    <w:rsid w:val="00AE7961"/>
    <w:rsid w:val="00AF0092"/>
    <w:rsid w:val="00AF4E0A"/>
    <w:rsid w:val="00AF7149"/>
    <w:rsid w:val="00B01183"/>
    <w:rsid w:val="00B03948"/>
    <w:rsid w:val="00B143C2"/>
    <w:rsid w:val="00B153B7"/>
    <w:rsid w:val="00B21B88"/>
    <w:rsid w:val="00B233BC"/>
    <w:rsid w:val="00B2350D"/>
    <w:rsid w:val="00B26D03"/>
    <w:rsid w:val="00B32901"/>
    <w:rsid w:val="00B349E0"/>
    <w:rsid w:val="00B34D6B"/>
    <w:rsid w:val="00B351E1"/>
    <w:rsid w:val="00B4006A"/>
    <w:rsid w:val="00B41D73"/>
    <w:rsid w:val="00B429EE"/>
    <w:rsid w:val="00B44A57"/>
    <w:rsid w:val="00B453B9"/>
    <w:rsid w:val="00B52FE8"/>
    <w:rsid w:val="00B530B7"/>
    <w:rsid w:val="00B610F4"/>
    <w:rsid w:val="00B641B2"/>
    <w:rsid w:val="00B645FD"/>
    <w:rsid w:val="00B6673F"/>
    <w:rsid w:val="00B66964"/>
    <w:rsid w:val="00B7147C"/>
    <w:rsid w:val="00B7246C"/>
    <w:rsid w:val="00B85D6A"/>
    <w:rsid w:val="00B872A2"/>
    <w:rsid w:val="00B905FE"/>
    <w:rsid w:val="00B91228"/>
    <w:rsid w:val="00B919D6"/>
    <w:rsid w:val="00B975A7"/>
    <w:rsid w:val="00BA526E"/>
    <w:rsid w:val="00BA7511"/>
    <w:rsid w:val="00BA7804"/>
    <w:rsid w:val="00BB0EBF"/>
    <w:rsid w:val="00BB2B53"/>
    <w:rsid w:val="00BB2CBC"/>
    <w:rsid w:val="00BB5976"/>
    <w:rsid w:val="00BB6C1C"/>
    <w:rsid w:val="00BC42EA"/>
    <w:rsid w:val="00BD0232"/>
    <w:rsid w:val="00BD0752"/>
    <w:rsid w:val="00BD0777"/>
    <w:rsid w:val="00BD07BF"/>
    <w:rsid w:val="00BD14F3"/>
    <w:rsid w:val="00BD212A"/>
    <w:rsid w:val="00BD49D3"/>
    <w:rsid w:val="00BD53C8"/>
    <w:rsid w:val="00BD63A8"/>
    <w:rsid w:val="00BD78A1"/>
    <w:rsid w:val="00BE0312"/>
    <w:rsid w:val="00BE357E"/>
    <w:rsid w:val="00BF23F6"/>
    <w:rsid w:val="00BF3683"/>
    <w:rsid w:val="00BF511E"/>
    <w:rsid w:val="00BF5688"/>
    <w:rsid w:val="00C10B6D"/>
    <w:rsid w:val="00C1469C"/>
    <w:rsid w:val="00C16DD5"/>
    <w:rsid w:val="00C244D9"/>
    <w:rsid w:val="00C26BC4"/>
    <w:rsid w:val="00C2704D"/>
    <w:rsid w:val="00C32107"/>
    <w:rsid w:val="00C34629"/>
    <w:rsid w:val="00C419A1"/>
    <w:rsid w:val="00C41EE3"/>
    <w:rsid w:val="00C41EEF"/>
    <w:rsid w:val="00C438B3"/>
    <w:rsid w:val="00C44488"/>
    <w:rsid w:val="00C44B9F"/>
    <w:rsid w:val="00C46A2B"/>
    <w:rsid w:val="00C51C1A"/>
    <w:rsid w:val="00C53CB2"/>
    <w:rsid w:val="00C56305"/>
    <w:rsid w:val="00C566A5"/>
    <w:rsid w:val="00C65D70"/>
    <w:rsid w:val="00C77FAF"/>
    <w:rsid w:val="00C84AF3"/>
    <w:rsid w:val="00C90B1D"/>
    <w:rsid w:val="00C95A42"/>
    <w:rsid w:val="00C97474"/>
    <w:rsid w:val="00CA095B"/>
    <w:rsid w:val="00CA39D6"/>
    <w:rsid w:val="00CB0746"/>
    <w:rsid w:val="00CB4147"/>
    <w:rsid w:val="00CB4965"/>
    <w:rsid w:val="00CB6404"/>
    <w:rsid w:val="00CC2AFF"/>
    <w:rsid w:val="00CC3B82"/>
    <w:rsid w:val="00CC3C6A"/>
    <w:rsid w:val="00CC4AF6"/>
    <w:rsid w:val="00CD13DC"/>
    <w:rsid w:val="00CD2124"/>
    <w:rsid w:val="00CD2226"/>
    <w:rsid w:val="00CD398C"/>
    <w:rsid w:val="00CD66C9"/>
    <w:rsid w:val="00CD7AE8"/>
    <w:rsid w:val="00CE0B89"/>
    <w:rsid w:val="00CE176B"/>
    <w:rsid w:val="00CE696B"/>
    <w:rsid w:val="00D0034A"/>
    <w:rsid w:val="00D06ACC"/>
    <w:rsid w:val="00D124F2"/>
    <w:rsid w:val="00D156AA"/>
    <w:rsid w:val="00D27A09"/>
    <w:rsid w:val="00D32B2D"/>
    <w:rsid w:val="00D33D69"/>
    <w:rsid w:val="00D34E0D"/>
    <w:rsid w:val="00D41FA8"/>
    <w:rsid w:val="00D50F4F"/>
    <w:rsid w:val="00D576D6"/>
    <w:rsid w:val="00D60605"/>
    <w:rsid w:val="00D610B7"/>
    <w:rsid w:val="00D62E52"/>
    <w:rsid w:val="00D66D97"/>
    <w:rsid w:val="00D71688"/>
    <w:rsid w:val="00D724C1"/>
    <w:rsid w:val="00D7349D"/>
    <w:rsid w:val="00D76077"/>
    <w:rsid w:val="00D7621B"/>
    <w:rsid w:val="00D814B4"/>
    <w:rsid w:val="00D81656"/>
    <w:rsid w:val="00D8188E"/>
    <w:rsid w:val="00D82B99"/>
    <w:rsid w:val="00D86938"/>
    <w:rsid w:val="00D94664"/>
    <w:rsid w:val="00DA24AE"/>
    <w:rsid w:val="00DB293E"/>
    <w:rsid w:val="00DB54DC"/>
    <w:rsid w:val="00DB583D"/>
    <w:rsid w:val="00DC26C9"/>
    <w:rsid w:val="00DC3820"/>
    <w:rsid w:val="00DC7544"/>
    <w:rsid w:val="00DD0607"/>
    <w:rsid w:val="00DD0AEC"/>
    <w:rsid w:val="00DD64DE"/>
    <w:rsid w:val="00DD7D65"/>
    <w:rsid w:val="00DE27F4"/>
    <w:rsid w:val="00DE37C8"/>
    <w:rsid w:val="00DE5CBE"/>
    <w:rsid w:val="00DF1867"/>
    <w:rsid w:val="00DF3682"/>
    <w:rsid w:val="00E00458"/>
    <w:rsid w:val="00E014F3"/>
    <w:rsid w:val="00E022D0"/>
    <w:rsid w:val="00E03466"/>
    <w:rsid w:val="00E07D5A"/>
    <w:rsid w:val="00E1246F"/>
    <w:rsid w:val="00E159BA"/>
    <w:rsid w:val="00E15F55"/>
    <w:rsid w:val="00E20CD3"/>
    <w:rsid w:val="00E27CC8"/>
    <w:rsid w:val="00E32366"/>
    <w:rsid w:val="00E323B3"/>
    <w:rsid w:val="00E32F97"/>
    <w:rsid w:val="00E37D23"/>
    <w:rsid w:val="00E4172C"/>
    <w:rsid w:val="00E43A21"/>
    <w:rsid w:val="00E44460"/>
    <w:rsid w:val="00E44A9F"/>
    <w:rsid w:val="00E450AA"/>
    <w:rsid w:val="00E46A66"/>
    <w:rsid w:val="00E46FC7"/>
    <w:rsid w:val="00E50533"/>
    <w:rsid w:val="00E56BAF"/>
    <w:rsid w:val="00E6108A"/>
    <w:rsid w:val="00E63146"/>
    <w:rsid w:val="00E66BC4"/>
    <w:rsid w:val="00E70DB4"/>
    <w:rsid w:val="00E713EC"/>
    <w:rsid w:val="00E73AA7"/>
    <w:rsid w:val="00E9267C"/>
    <w:rsid w:val="00E933C5"/>
    <w:rsid w:val="00EA47FC"/>
    <w:rsid w:val="00EA51C3"/>
    <w:rsid w:val="00EA584B"/>
    <w:rsid w:val="00EB4F8D"/>
    <w:rsid w:val="00ED0173"/>
    <w:rsid w:val="00ED1E0F"/>
    <w:rsid w:val="00ED1FFA"/>
    <w:rsid w:val="00ED6A73"/>
    <w:rsid w:val="00EE0466"/>
    <w:rsid w:val="00EE1691"/>
    <w:rsid w:val="00EF0BCB"/>
    <w:rsid w:val="00EF290E"/>
    <w:rsid w:val="00F018B9"/>
    <w:rsid w:val="00F06744"/>
    <w:rsid w:val="00F06E6B"/>
    <w:rsid w:val="00F11B30"/>
    <w:rsid w:val="00F1328B"/>
    <w:rsid w:val="00F208DB"/>
    <w:rsid w:val="00F2514D"/>
    <w:rsid w:val="00F30560"/>
    <w:rsid w:val="00F30D5A"/>
    <w:rsid w:val="00F325D7"/>
    <w:rsid w:val="00F361A9"/>
    <w:rsid w:val="00F361DA"/>
    <w:rsid w:val="00F3635F"/>
    <w:rsid w:val="00F36C19"/>
    <w:rsid w:val="00F40E82"/>
    <w:rsid w:val="00F414E9"/>
    <w:rsid w:val="00F44B15"/>
    <w:rsid w:val="00F47A3F"/>
    <w:rsid w:val="00F50425"/>
    <w:rsid w:val="00F554E3"/>
    <w:rsid w:val="00F57386"/>
    <w:rsid w:val="00F57FD4"/>
    <w:rsid w:val="00F6216E"/>
    <w:rsid w:val="00F635FA"/>
    <w:rsid w:val="00F63C64"/>
    <w:rsid w:val="00F64FA5"/>
    <w:rsid w:val="00F651CB"/>
    <w:rsid w:val="00F70F2C"/>
    <w:rsid w:val="00F71EEC"/>
    <w:rsid w:val="00F72FA5"/>
    <w:rsid w:val="00F7506E"/>
    <w:rsid w:val="00F75222"/>
    <w:rsid w:val="00F75720"/>
    <w:rsid w:val="00F775C8"/>
    <w:rsid w:val="00F846FE"/>
    <w:rsid w:val="00F87818"/>
    <w:rsid w:val="00F90029"/>
    <w:rsid w:val="00F903D2"/>
    <w:rsid w:val="00F91A06"/>
    <w:rsid w:val="00F93474"/>
    <w:rsid w:val="00FA5F95"/>
    <w:rsid w:val="00FA6C3A"/>
    <w:rsid w:val="00FA7080"/>
    <w:rsid w:val="00FA7445"/>
    <w:rsid w:val="00FB09B1"/>
    <w:rsid w:val="00FB1CDF"/>
    <w:rsid w:val="00FB3B90"/>
    <w:rsid w:val="00FB40A6"/>
    <w:rsid w:val="00FB53D3"/>
    <w:rsid w:val="00FB77D7"/>
    <w:rsid w:val="00FC5237"/>
    <w:rsid w:val="00FC6EB4"/>
    <w:rsid w:val="00FD0440"/>
    <w:rsid w:val="00FD1D53"/>
    <w:rsid w:val="00FD7CF8"/>
    <w:rsid w:val="00FE0864"/>
    <w:rsid w:val="00FE5E45"/>
    <w:rsid w:val="00FF0297"/>
    <w:rsid w:val="00FF11ED"/>
    <w:rsid w:val="00FF12AA"/>
    <w:rsid w:val="00FF4655"/>
    <w:rsid w:val="00FF5840"/>
    <w:rsid w:val="00FF640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o:colormenu v:ext="edit" fillcolor="#969696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980CC9B0-22E3-4155-BBD5-78543A19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B9"/>
  </w:style>
  <w:style w:type="paragraph" w:styleId="1">
    <w:name w:val="heading 1"/>
    <w:basedOn w:val="a"/>
    <w:next w:val="a"/>
    <w:qFormat/>
    <w:rsid w:val="00B453B9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B453B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453B9"/>
    <w:pPr>
      <w:keepNext/>
      <w:ind w:left="142" w:hanging="142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041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00F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453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3AA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A6C3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453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53B9"/>
    <w:rPr>
      <w:b/>
      <w:sz w:val="28"/>
    </w:rPr>
  </w:style>
  <w:style w:type="paragraph" w:styleId="a4">
    <w:name w:val="Body Text Indent"/>
    <w:basedOn w:val="a"/>
    <w:rsid w:val="00B453B9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B453B9"/>
    <w:pPr>
      <w:ind w:left="720"/>
      <w:jc w:val="both"/>
    </w:pPr>
    <w:rPr>
      <w:b/>
      <w:sz w:val="28"/>
    </w:rPr>
  </w:style>
  <w:style w:type="paragraph" w:styleId="a5">
    <w:name w:val="Title"/>
    <w:basedOn w:val="a"/>
    <w:qFormat/>
    <w:rsid w:val="00B453B9"/>
    <w:pPr>
      <w:spacing w:line="360" w:lineRule="auto"/>
      <w:jc w:val="center"/>
    </w:pPr>
    <w:rPr>
      <w:sz w:val="28"/>
      <w:szCs w:val="24"/>
      <w:u w:val="single"/>
    </w:rPr>
  </w:style>
  <w:style w:type="paragraph" w:styleId="30">
    <w:name w:val="Body Text 3"/>
    <w:basedOn w:val="a"/>
    <w:rsid w:val="00B453B9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B453B9"/>
    <w:pPr>
      <w:spacing w:after="120" w:line="480" w:lineRule="auto"/>
    </w:pPr>
  </w:style>
  <w:style w:type="paragraph" w:customStyle="1" w:styleId="NormalWeb1">
    <w:name w:val="Normal (Web)1"/>
    <w:basedOn w:val="a"/>
    <w:rsid w:val="002B5146"/>
    <w:pPr>
      <w:spacing w:before="100" w:after="100"/>
    </w:pPr>
    <w:rPr>
      <w:sz w:val="24"/>
    </w:rPr>
  </w:style>
  <w:style w:type="table" w:styleId="a6">
    <w:name w:val="Table Grid"/>
    <w:basedOn w:val="a1"/>
    <w:rsid w:val="005F3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 рисунка"/>
    <w:next w:val="a"/>
    <w:rsid w:val="007041D6"/>
    <w:pPr>
      <w:autoSpaceDE w:val="0"/>
      <w:autoSpaceDN w:val="0"/>
      <w:adjustRightInd w:val="0"/>
      <w:spacing w:before="120" w:after="120"/>
      <w:jc w:val="center"/>
    </w:pPr>
    <w:rPr>
      <w:sz w:val="28"/>
      <w:szCs w:val="28"/>
    </w:rPr>
  </w:style>
  <w:style w:type="paragraph" w:customStyle="1" w:styleId="a8">
    <w:name w:val="Параграф"/>
    <w:rsid w:val="007041D6"/>
    <w:pPr>
      <w:autoSpaceDE w:val="0"/>
      <w:autoSpaceDN w:val="0"/>
      <w:adjustRightInd w:val="0"/>
      <w:spacing w:before="624" w:after="312"/>
    </w:pPr>
    <w:rPr>
      <w:rFonts w:ascii="Arial" w:hAnsi="Arial" w:cs="Arial"/>
      <w:b/>
      <w:bCs/>
      <w:caps/>
    </w:rPr>
  </w:style>
  <w:style w:type="paragraph" w:customStyle="1" w:styleId="a9">
    <w:name w:val="Глава"/>
    <w:rsid w:val="007041D6"/>
    <w:pPr>
      <w:autoSpaceDE w:val="0"/>
      <w:autoSpaceDN w:val="0"/>
      <w:adjustRightInd w:val="0"/>
      <w:spacing w:before="1020" w:after="567" w:line="360" w:lineRule="atLeast"/>
    </w:pPr>
    <w:rPr>
      <w:rFonts w:ascii="Arial" w:hAnsi="Arial" w:cs="Arial"/>
      <w:b/>
      <w:bCs/>
      <w:caps/>
      <w:color w:val="000000"/>
      <w:sz w:val="24"/>
      <w:szCs w:val="24"/>
    </w:rPr>
  </w:style>
  <w:style w:type="character" w:styleId="aa">
    <w:name w:val="footnote reference"/>
    <w:basedOn w:val="a0"/>
    <w:semiHidden/>
    <w:rsid w:val="00FA6C3A"/>
    <w:rPr>
      <w:vertAlign w:val="superscript"/>
    </w:rPr>
  </w:style>
  <w:style w:type="paragraph" w:styleId="ab">
    <w:name w:val="footnote text"/>
    <w:basedOn w:val="a"/>
    <w:semiHidden/>
    <w:rsid w:val="00FA6C3A"/>
  </w:style>
  <w:style w:type="paragraph" w:styleId="ac">
    <w:name w:val="footer"/>
    <w:basedOn w:val="a"/>
    <w:rsid w:val="008779C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779CF"/>
  </w:style>
  <w:style w:type="paragraph" w:styleId="ae">
    <w:name w:val="header"/>
    <w:basedOn w:val="a"/>
    <w:rsid w:val="008779CF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link w:val="Web0"/>
    <w:rsid w:val="00B91228"/>
    <w:pPr>
      <w:spacing w:before="100" w:after="100"/>
    </w:pPr>
    <w:rPr>
      <w:sz w:val="24"/>
    </w:rPr>
  </w:style>
  <w:style w:type="paragraph" w:styleId="af">
    <w:name w:val="Block Text"/>
    <w:basedOn w:val="a"/>
    <w:rsid w:val="006A02D0"/>
    <w:pPr>
      <w:ind w:left="709" w:right="-384"/>
    </w:pPr>
    <w:rPr>
      <w:sz w:val="28"/>
    </w:rPr>
  </w:style>
  <w:style w:type="paragraph" w:customStyle="1" w:styleId="10">
    <w:name w:val="Обычный (веб)1"/>
    <w:basedOn w:val="a"/>
    <w:rsid w:val="009D4750"/>
    <w:pPr>
      <w:spacing w:before="100" w:after="100"/>
    </w:pPr>
    <w:rPr>
      <w:sz w:val="24"/>
    </w:rPr>
  </w:style>
  <w:style w:type="character" w:customStyle="1" w:styleId="Web0">
    <w:name w:val="Обычный (Web) Знак"/>
    <w:basedOn w:val="a0"/>
    <w:link w:val="Web"/>
    <w:rsid w:val="001041D8"/>
    <w:rPr>
      <w:sz w:val="24"/>
      <w:lang w:val="ru-RU" w:eastAsia="ru-RU" w:bidi="ar-SA"/>
    </w:rPr>
  </w:style>
  <w:style w:type="paragraph" w:customStyle="1" w:styleId="af0">
    <w:name w:val="Рисунок"/>
    <w:rsid w:val="002E0E31"/>
    <w:pPr>
      <w:autoSpaceDE w:val="0"/>
      <w:autoSpaceDN w:val="0"/>
      <w:adjustRightInd w:val="0"/>
      <w:jc w:val="center"/>
    </w:pPr>
    <w:rPr>
      <w:i/>
      <w:iCs/>
      <w:color w:val="000000"/>
      <w:sz w:val="18"/>
      <w:szCs w:val="18"/>
    </w:rPr>
  </w:style>
  <w:style w:type="paragraph" w:customStyle="1" w:styleId="31">
    <w:name w:val="Основной текст 31"/>
    <w:basedOn w:val="a"/>
    <w:rsid w:val="00AC171A"/>
    <w:pPr>
      <w:jc w:val="both"/>
    </w:pPr>
    <w:rPr>
      <w:sz w:val="28"/>
      <w:szCs w:val="24"/>
    </w:rPr>
  </w:style>
  <w:style w:type="paragraph" w:styleId="af1">
    <w:name w:val="caption"/>
    <w:basedOn w:val="a"/>
    <w:next w:val="a"/>
    <w:qFormat/>
    <w:rsid w:val="008C346E"/>
    <w:pPr>
      <w:spacing w:after="280"/>
    </w:pPr>
    <w:rPr>
      <w:i/>
      <w:sz w:val="28"/>
    </w:rPr>
  </w:style>
  <w:style w:type="paragraph" w:customStyle="1" w:styleId="just">
    <w:name w:val="just"/>
    <w:basedOn w:val="a"/>
    <w:rsid w:val="00C77FAF"/>
    <w:pPr>
      <w:spacing w:before="60" w:after="60" w:line="210" w:lineRule="atLeast"/>
      <w:ind w:left="120" w:right="120" w:firstLine="120"/>
      <w:jc w:val="both"/>
    </w:pPr>
  </w:style>
  <w:style w:type="paragraph" w:styleId="32">
    <w:name w:val="Body Text Indent 3"/>
    <w:basedOn w:val="a"/>
    <w:rsid w:val="00D60605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rsid w:val="00D60605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FE5E45"/>
    <w:pPr>
      <w:widowControl w:val="0"/>
      <w:autoSpaceDE w:val="0"/>
      <w:autoSpaceDN w:val="0"/>
      <w:adjustRightInd w:val="0"/>
      <w:jc w:val="both"/>
    </w:pPr>
    <w:rPr>
      <w:rFonts w:ascii="Arial" w:hAnsi="Arial"/>
      <w:sz w:val="28"/>
    </w:rPr>
  </w:style>
  <w:style w:type="paragraph" w:customStyle="1" w:styleId="BodyTextIndent21">
    <w:name w:val="Body Text Indent 21"/>
    <w:basedOn w:val="a"/>
    <w:rsid w:val="00A41786"/>
    <w:pPr>
      <w:widowControl w:val="0"/>
      <w:spacing w:line="264" w:lineRule="auto"/>
      <w:ind w:right="-766" w:firstLine="709"/>
      <w:jc w:val="both"/>
    </w:pPr>
    <w:rPr>
      <w:sz w:val="28"/>
    </w:rPr>
  </w:style>
  <w:style w:type="paragraph" w:customStyle="1" w:styleId="11">
    <w:name w:val="Обычный1"/>
    <w:rsid w:val="00A41786"/>
    <w:pPr>
      <w:widowControl w:val="0"/>
      <w:snapToGrid w:val="0"/>
      <w:spacing w:line="480" w:lineRule="auto"/>
      <w:ind w:firstLine="700"/>
    </w:pPr>
    <w:rPr>
      <w:sz w:val="24"/>
    </w:rPr>
  </w:style>
  <w:style w:type="paragraph" w:customStyle="1" w:styleId="Normal1">
    <w:name w:val="Normal1"/>
    <w:rsid w:val="00BD49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f3">
    <w:name w:val="СГ.Молитвенный.список"/>
    <w:basedOn w:val="a"/>
    <w:rsid w:val="00452631"/>
    <w:pPr>
      <w:keepLines/>
      <w:tabs>
        <w:tab w:val="num" w:pos="720"/>
      </w:tabs>
      <w:ind w:left="720"/>
      <w:jc w:val="both"/>
    </w:pPr>
    <w:rPr>
      <w:sz w:val="24"/>
    </w:rPr>
  </w:style>
  <w:style w:type="paragraph" w:customStyle="1" w:styleId="s">
    <w:name w:val="s"/>
    <w:basedOn w:val="a"/>
    <w:rsid w:val="00BA7804"/>
    <w:pPr>
      <w:numPr>
        <w:numId w:val="8"/>
      </w:numPr>
      <w:jc w:val="both"/>
    </w:pPr>
    <w:rPr>
      <w:rFonts w:ascii="Arial" w:hAnsi="Arial"/>
      <w:kern w:val="24"/>
      <w:sz w:val="28"/>
      <w:lang w:val="en-US"/>
    </w:rPr>
  </w:style>
  <w:style w:type="paragraph" w:customStyle="1" w:styleId="af4">
    <w:name w:val="Сноска"/>
    <w:rsid w:val="00D156AA"/>
    <w:pPr>
      <w:pBdr>
        <w:top w:val="single" w:sz="2" w:space="0" w:color="auto"/>
        <w:between w:val="single" w:sz="2" w:space="7" w:color="auto"/>
      </w:pBdr>
      <w:autoSpaceDE w:val="0"/>
      <w:autoSpaceDN w:val="0"/>
      <w:adjustRightInd w:val="0"/>
      <w:ind w:firstLine="425"/>
      <w:jc w:val="both"/>
    </w:pPr>
    <w:rPr>
      <w:color w:val="000000"/>
      <w:sz w:val="18"/>
      <w:szCs w:val="18"/>
    </w:rPr>
  </w:style>
  <w:style w:type="character" w:styleId="af5">
    <w:name w:val="annotation reference"/>
    <w:basedOn w:val="a0"/>
    <w:semiHidden/>
    <w:rsid w:val="00D156AA"/>
    <w:rPr>
      <w:sz w:val="16"/>
      <w:szCs w:val="16"/>
    </w:rPr>
  </w:style>
  <w:style w:type="paragraph" w:styleId="af6">
    <w:name w:val="annotation text"/>
    <w:basedOn w:val="a"/>
    <w:semiHidden/>
    <w:rsid w:val="00D156AA"/>
  </w:style>
  <w:style w:type="paragraph" w:styleId="af7">
    <w:name w:val="annotation subject"/>
    <w:basedOn w:val="af6"/>
    <w:next w:val="af6"/>
    <w:semiHidden/>
    <w:rsid w:val="00D156AA"/>
    <w:rPr>
      <w:b/>
      <w:bCs/>
    </w:rPr>
  </w:style>
  <w:style w:type="paragraph" w:styleId="af8">
    <w:name w:val="Balloon Text"/>
    <w:basedOn w:val="a"/>
    <w:semiHidden/>
    <w:rsid w:val="00D156AA"/>
    <w:rPr>
      <w:rFonts w:ascii="Tahoma" w:hAnsi="Tahoma" w:cs="Tahoma"/>
      <w:sz w:val="16"/>
      <w:szCs w:val="16"/>
    </w:rPr>
  </w:style>
  <w:style w:type="paragraph" w:styleId="af9">
    <w:name w:val="endnote text"/>
    <w:basedOn w:val="a"/>
    <w:semiHidden/>
    <w:rsid w:val="00464771"/>
  </w:style>
  <w:style w:type="character" w:styleId="afa">
    <w:name w:val="endnote reference"/>
    <w:basedOn w:val="a0"/>
    <w:semiHidden/>
    <w:rsid w:val="00464771"/>
    <w:rPr>
      <w:vertAlign w:val="superscript"/>
    </w:rPr>
  </w:style>
  <w:style w:type="paragraph" w:customStyle="1" w:styleId="12">
    <w:name w:val="Текст выноски1"/>
    <w:basedOn w:val="a"/>
    <w:semiHidden/>
    <w:rsid w:val="00D76077"/>
    <w:rPr>
      <w:rFonts w:ascii="Tahoma" w:hAnsi="Tahoma" w:cs="Tahoma"/>
      <w:sz w:val="16"/>
      <w:szCs w:val="16"/>
    </w:rPr>
  </w:style>
  <w:style w:type="paragraph" w:styleId="22">
    <w:name w:val="envelope return"/>
    <w:basedOn w:val="a"/>
    <w:rsid w:val="00D76077"/>
    <w:rPr>
      <w:rFonts w:ascii="Arial" w:hAnsi="Arial"/>
      <w:sz w:val="28"/>
      <w:szCs w:val="24"/>
    </w:rPr>
  </w:style>
  <w:style w:type="paragraph" w:customStyle="1" w:styleId="13">
    <w:name w:val="Стиль1"/>
    <w:basedOn w:val="a3"/>
    <w:rsid w:val="00D76077"/>
    <w:pPr>
      <w:ind w:firstLine="851"/>
      <w:jc w:val="center"/>
    </w:pPr>
    <w:rPr>
      <w:noProof/>
      <w:sz w:val="32"/>
      <w:szCs w:val="24"/>
    </w:rPr>
  </w:style>
  <w:style w:type="paragraph" w:customStyle="1" w:styleId="23">
    <w:name w:val="Стиль2"/>
    <w:basedOn w:val="a3"/>
    <w:rsid w:val="00D76077"/>
    <w:pPr>
      <w:ind w:firstLine="851"/>
      <w:jc w:val="center"/>
    </w:pPr>
    <w:rPr>
      <w:i/>
      <w:noProof/>
      <w:szCs w:val="24"/>
    </w:rPr>
  </w:style>
  <w:style w:type="paragraph" w:styleId="afb">
    <w:name w:val="Plain Text"/>
    <w:basedOn w:val="a"/>
    <w:rsid w:val="00D76077"/>
    <w:rPr>
      <w:rFonts w:ascii="Courier New" w:hAnsi="Courier New"/>
      <w:szCs w:val="24"/>
    </w:rPr>
  </w:style>
  <w:style w:type="paragraph" w:styleId="afc">
    <w:name w:val="Subtitle"/>
    <w:basedOn w:val="a"/>
    <w:qFormat/>
    <w:rsid w:val="00D76077"/>
    <w:pPr>
      <w:jc w:val="both"/>
    </w:pPr>
    <w:rPr>
      <w:b/>
      <w:sz w:val="28"/>
    </w:rPr>
  </w:style>
  <w:style w:type="character" w:styleId="afd">
    <w:name w:val="Emphasis"/>
    <w:basedOn w:val="a0"/>
    <w:qFormat/>
    <w:rsid w:val="00D76077"/>
    <w:rPr>
      <w:i/>
      <w:iCs/>
    </w:rPr>
  </w:style>
  <w:style w:type="character" w:styleId="afe">
    <w:name w:val="Strong"/>
    <w:basedOn w:val="a0"/>
    <w:qFormat/>
    <w:rsid w:val="00D76077"/>
    <w:rPr>
      <w:b/>
      <w:bCs/>
    </w:rPr>
  </w:style>
  <w:style w:type="paragraph" w:customStyle="1" w:styleId="aff">
    <w:name w:val="Обычный ШИР"/>
    <w:basedOn w:val="a"/>
    <w:rsid w:val="00D76077"/>
    <w:pPr>
      <w:suppressAutoHyphens/>
      <w:spacing w:line="360" w:lineRule="auto"/>
      <w:ind w:firstLine="720"/>
      <w:jc w:val="both"/>
    </w:pPr>
    <w:rPr>
      <w:rFonts w:ascii="Arial" w:hAnsi="Arial"/>
      <w:spacing w:val="3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кафедра</Company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кафедра</dc:creator>
  <cp:keywords/>
  <dc:description/>
  <cp:lastModifiedBy>admin</cp:lastModifiedBy>
  <cp:revision>2</cp:revision>
  <cp:lastPrinted>2008-01-28T12:32:00Z</cp:lastPrinted>
  <dcterms:created xsi:type="dcterms:W3CDTF">2014-04-16T21:51:00Z</dcterms:created>
  <dcterms:modified xsi:type="dcterms:W3CDTF">2014-04-16T21:51:00Z</dcterms:modified>
</cp:coreProperties>
</file>