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46" w:rsidRPr="00BC17FF" w:rsidRDefault="00D330BF"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СОДЕРЖАНИЕ</w:t>
      </w:r>
    </w:p>
    <w:p w:rsidR="00EA513D" w:rsidRPr="00BC17FF" w:rsidRDefault="00EA513D" w:rsidP="00BC17FF">
      <w:pPr>
        <w:shd w:val="clear" w:color="000000" w:fill="auto"/>
        <w:suppressAutoHyphens/>
        <w:spacing w:line="360" w:lineRule="auto"/>
        <w:ind w:firstLine="709"/>
        <w:jc w:val="center"/>
        <w:rPr>
          <w:color w:val="000000" w:themeColor="text1"/>
          <w:sz w:val="28"/>
          <w:szCs w:val="28"/>
        </w:rPr>
      </w:pP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1 РЕЗЮМЕ</w:t>
      </w: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2 АНАЛИЗ ПОЛОЖЕНИЯ ДЕЛ В ОТРАСЛИ</w:t>
      </w: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3 ПРОИЗВОДСТВЕННЫЙ ПЛАН</w:t>
      </w: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4 ПЛАН МАРКЕТИНГА</w:t>
      </w: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5 ОРГАНИЗАЦИОННЫЙ ПЛАН</w:t>
      </w:r>
    </w:p>
    <w:p w:rsidR="00BC17FF" w:rsidRPr="00BC17FF" w:rsidRDefault="00BC17FF" w:rsidP="00BC17FF">
      <w:pPr>
        <w:shd w:val="clear" w:color="000000" w:fill="auto"/>
        <w:suppressAutoHyphens/>
        <w:spacing w:line="360" w:lineRule="auto"/>
        <w:rPr>
          <w:color w:val="000000" w:themeColor="text1"/>
          <w:sz w:val="28"/>
          <w:szCs w:val="28"/>
        </w:rPr>
      </w:pPr>
      <w:r w:rsidRPr="00BC17FF">
        <w:rPr>
          <w:color w:val="000000" w:themeColor="text1"/>
          <w:sz w:val="28"/>
          <w:szCs w:val="28"/>
        </w:rPr>
        <w:t>6 ФИНАНСОВЫЙ ПЛАН</w:t>
      </w:r>
    </w:p>
    <w:p w:rsidR="00BC17FF" w:rsidRPr="00BC17FF" w:rsidRDefault="00BC17FF" w:rsidP="00BC17FF">
      <w:pPr>
        <w:shd w:val="clear" w:color="000000" w:fill="auto"/>
        <w:suppressAutoHyphens/>
        <w:spacing w:line="360" w:lineRule="auto"/>
        <w:rPr>
          <w:color w:val="000000" w:themeColor="text1"/>
          <w:sz w:val="28"/>
        </w:rPr>
      </w:pPr>
    </w:p>
    <w:p w:rsidR="002D031B" w:rsidRPr="00BC17FF" w:rsidRDefault="002D031B" w:rsidP="00BC17FF">
      <w:pPr>
        <w:shd w:val="clear" w:color="000000" w:fill="auto"/>
        <w:suppressAutoHyphens/>
        <w:spacing w:line="360" w:lineRule="auto"/>
        <w:jc w:val="center"/>
        <w:rPr>
          <w:b/>
          <w:bCs/>
          <w:color w:val="000000" w:themeColor="text1"/>
          <w:sz w:val="28"/>
          <w:szCs w:val="28"/>
        </w:rPr>
      </w:pPr>
      <w:r w:rsidRPr="00BC17FF">
        <w:rPr>
          <w:color w:val="000000" w:themeColor="text1"/>
          <w:sz w:val="28"/>
        </w:rPr>
        <w:br w:type="page"/>
      </w:r>
      <w:r w:rsidR="00070E5D" w:rsidRPr="00BC17FF">
        <w:rPr>
          <w:b/>
          <w:bCs/>
          <w:color w:val="000000" w:themeColor="text1"/>
          <w:sz w:val="28"/>
          <w:szCs w:val="28"/>
        </w:rPr>
        <w:lastRenderedPageBreak/>
        <w:t>1 РЕЗЮМЕ</w:t>
      </w:r>
    </w:p>
    <w:p w:rsidR="00E379B0" w:rsidRPr="00BC17FF" w:rsidRDefault="00E379B0" w:rsidP="00BC17FF">
      <w:pPr>
        <w:shd w:val="clear" w:color="000000" w:fill="auto"/>
        <w:suppressAutoHyphens/>
        <w:spacing w:line="360" w:lineRule="auto"/>
        <w:ind w:firstLine="709"/>
        <w:rPr>
          <w:color w:val="000000" w:themeColor="text1"/>
          <w:sz w:val="28"/>
        </w:rPr>
      </w:pPr>
    </w:p>
    <w:p w:rsidR="00D36368" w:rsidRPr="00BC17FF" w:rsidRDefault="00D3636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Название предприятия:</w:t>
      </w:r>
      <w:r w:rsidR="00070E5D" w:rsidRPr="00BC17FF">
        <w:rPr>
          <w:color w:val="000000" w:themeColor="text1"/>
          <w:sz w:val="28"/>
          <w:szCs w:val="28"/>
        </w:rPr>
        <w:t xml:space="preserve"> ООО «ПИЦЦЕРИЯ»</w:t>
      </w:r>
      <w:r w:rsidR="009B4F88" w:rsidRPr="00BC17FF">
        <w:rPr>
          <w:color w:val="000000" w:themeColor="text1"/>
          <w:sz w:val="28"/>
          <w:szCs w:val="28"/>
        </w:rPr>
        <w:t>.</w:t>
      </w:r>
    </w:p>
    <w:p w:rsidR="00BC17FF" w:rsidRDefault="00D3636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Руководители предприятия: коммерческий директор и его заместитель.</w:t>
      </w:r>
    </w:p>
    <w:p w:rsidR="00D36368" w:rsidRPr="00BC17FF" w:rsidRDefault="00D3636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По виду и назначению фирма является производственной. По форме собственности имущество предприятия частное. По количеству собственников наша фирма является коллективной. Коллективному предпринимательству соответствует собственность, принадлежащая одновременно нескольким субъектам с определением долей каждого из них.</w:t>
      </w:r>
      <w:r w:rsidR="00BC17FF">
        <w:rPr>
          <w:color w:val="000000" w:themeColor="text1"/>
          <w:sz w:val="28"/>
          <w:szCs w:val="28"/>
        </w:rPr>
        <w:t xml:space="preserve"> </w:t>
      </w:r>
      <w:r w:rsidRPr="00BC17FF">
        <w:rPr>
          <w:color w:val="000000" w:themeColor="text1"/>
          <w:sz w:val="28"/>
          <w:szCs w:val="28"/>
        </w:rPr>
        <w:t>Управляющий имеет долю собственности в 52%, в то время как заместитель управляющего – 48%.</w:t>
      </w:r>
      <w:r w:rsidR="00960C2A" w:rsidRPr="00BC17FF">
        <w:rPr>
          <w:color w:val="000000" w:themeColor="text1"/>
          <w:sz w:val="28"/>
          <w:szCs w:val="28"/>
        </w:rPr>
        <w:t xml:space="preserve"> У</w:t>
      </w:r>
      <w:r w:rsidR="00CD59A0" w:rsidRPr="00BC17FF">
        <w:rPr>
          <w:color w:val="000000" w:themeColor="text1"/>
          <w:sz w:val="28"/>
          <w:szCs w:val="28"/>
        </w:rPr>
        <w:t>ставный капитал формируется за счет собственных и заемных средств. Сумма собственного капитала составляет 174441,2 руб. (коммерческий директор вносит 90709,4 руб., а его заместитель - 83731,8 руб.). Также планируется взять долгосрочный банковский кредит в 100000 руб.</w:t>
      </w:r>
    </w:p>
    <w:p w:rsidR="00D36368" w:rsidRPr="00BC17FF" w:rsidRDefault="00D3636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При данной форме владельцы предприятия самостоятельно ведут дела в собственных интересах. Они управляют фирмой, получают всю прибыль (в соответствии с долей в уставном капитале)</w:t>
      </w:r>
      <w:r w:rsidR="002C7424" w:rsidRPr="00BC17FF">
        <w:rPr>
          <w:color w:val="000000" w:themeColor="text1"/>
          <w:sz w:val="28"/>
          <w:szCs w:val="28"/>
        </w:rPr>
        <w:t>, несут персональную ответственность по всем ее обязательствам.</w:t>
      </w:r>
    </w:p>
    <w:p w:rsidR="002C7424" w:rsidRPr="00BC17FF" w:rsidRDefault="002C742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Собственники фирмы имеют право найма и увольнения работников, заключают договоры, контракты. Преимущества коллективно-предпринимательской фирмы состоит в простоте ее организации, управления, в свободе действий, в достаточно сильной экономической мотивации. Недостатки такой фирмы – ограниченность финансовых и материальных ресурсов, отсутствие развитой системы внутренней специализации производства и управления, не</w:t>
      </w:r>
      <w:r w:rsidR="00CD59A0" w:rsidRPr="00BC17FF">
        <w:rPr>
          <w:color w:val="000000" w:themeColor="text1"/>
          <w:sz w:val="28"/>
          <w:szCs w:val="28"/>
        </w:rPr>
        <w:t>ограниченная</w:t>
      </w:r>
      <w:r w:rsidRPr="00BC17FF">
        <w:rPr>
          <w:color w:val="000000" w:themeColor="text1"/>
          <w:sz w:val="28"/>
          <w:szCs w:val="28"/>
        </w:rPr>
        <w:t xml:space="preserve"> ответственность.</w:t>
      </w:r>
    </w:p>
    <w:p w:rsidR="00CD59A0" w:rsidRPr="00BC17FF" w:rsidRDefault="00CD59A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Миссия фирмы – удовлетворение потребностей населения города и его гостей в быстром и недорогом питании.</w:t>
      </w:r>
    </w:p>
    <w:p w:rsidR="00CD59A0" w:rsidRPr="00BC17FF" w:rsidRDefault="00CD59A0" w:rsidP="00BC17FF">
      <w:pPr>
        <w:shd w:val="clear" w:color="000000" w:fill="auto"/>
        <w:suppressAutoHyphens/>
        <w:spacing w:line="360" w:lineRule="auto"/>
        <w:ind w:firstLine="709"/>
        <w:jc w:val="both"/>
        <w:rPr>
          <w:b/>
          <w:bCs/>
          <w:color w:val="000000" w:themeColor="text1"/>
          <w:sz w:val="28"/>
          <w:szCs w:val="28"/>
        </w:rPr>
      </w:pPr>
      <w:r w:rsidRPr="00BC17FF">
        <w:rPr>
          <w:color w:val="000000" w:themeColor="text1"/>
          <w:sz w:val="28"/>
          <w:szCs w:val="28"/>
        </w:rPr>
        <w:t>Персонал фирмы: 6 человек:</w:t>
      </w:r>
    </w:p>
    <w:p w:rsidR="00CD59A0" w:rsidRPr="00BC17FF" w:rsidRDefault="00CD59A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1. Административный персонал: </w:t>
      </w:r>
      <w:r w:rsidRPr="00BC17FF">
        <w:rPr>
          <w:snapToGrid w:val="0"/>
          <w:color w:val="000000" w:themeColor="text1"/>
          <w:sz w:val="28"/>
          <w:szCs w:val="28"/>
        </w:rPr>
        <w:t>коммерческий директор, заместитель коммерческого директора,</w:t>
      </w:r>
      <w:r w:rsidR="00847B9D" w:rsidRPr="00BC17FF">
        <w:rPr>
          <w:snapToGrid w:val="0"/>
          <w:color w:val="000000" w:themeColor="text1"/>
          <w:sz w:val="28"/>
          <w:szCs w:val="28"/>
        </w:rPr>
        <w:t xml:space="preserve"> главный</w:t>
      </w:r>
      <w:r w:rsidRPr="00BC17FF">
        <w:rPr>
          <w:snapToGrid w:val="0"/>
          <w:color w:val="000000" w:themeColor="text1"/>
          <w:sz w:val="28"/>
          <w:szCs w:val="28"/>
        </w:rPr>
        <w:t xml:space="preserve"> бухгалтер</w:t>
      </w:r>
      <w:r w:rsidR="00847B9D" w:rsidRPr="00BC17FF">
        <w:rPr>
          <w:snapToGrid w:val="0"/>
          <w:color w:val="000000" w:themeColor="text1"/>
          <w:sz w:val="28"/>
          <w:szCs w:val="28"/>
        </w:rPr>
        <w:t>.</w:t>
      </w:r>
    </w:p>
    <w:p w:rsidR="002C7424" w:rsidRPr="00BC17FF" w:rsidRDefault="00CD59A0" w:rsidP="00BC17FF">
      <w:pPr>
        <w:shd w:val="clear" w:color="000000" w:fill="auto"/>
        <w:suppressAutoHyphens/>
        <w:spacing w:line="360" w:lineRule="auto"/>
        <w:ind w:firstLine="709"/>
        <w:jc w:val="both"/>
        <w:rPr>
          <w:color w:val="000000" w:themeColor="text1"/>
          <w:sz w:val="28"/>
          <w:szCs w:val="28"/>
        </w:rPr>
      </w:pPr>
      <w:r w:rsidRPr="00BC17FF">
        <w:rPr>
          <w:snapToGrid w:val="0"/>
          <w:color w:val="000000" w:themeColor="text1"/>
          <w:sz w:val="28"/>
          <w:szCs w:val="28"/>
        </w:rPr>
        <w:t>2. Производственный персонал: пекарь, разнорабочий, продавец-кассир.</w:t>
      </w:r>
    </w:p>
    <w:p w:rsidR="005F515B" w:rsidRPr="00BC17FF" w:rsidRDefault="005F515B"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Выпускаемая продукция: пиццы различных видов и </w:t>
      </w:r>
      <w:r w:rsidR="00CD59A0" w:rsidRPr="00BC17FF">
        <w:rPr>
          <w:color w:val="000000" w:themeColor="text1"/>
          <w:sz w:val="28"/>
          <w:szCs w:val="28"/>
        </w:rPr>
        <w:t>массы</w:t>
      </w:r>
      <w:r w:rsidRPr="00BC17FF">
        <w:rPr>
          <w:color w:val="000000" w:themeColor="text1"/>
          <w:sz w:val="28"/>
          <w:szCs w:val="28"/>
        </w:rPr>
        <w:t>.</w:t>
      </w:r>
    </w:p>
    <w:p w:rsidR="005F515B" w:rsidRPr="00BC17FF" w:rsidRDefault="005F515B"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Основные потребители: население и организации города </w:t>
      </w:r>
      <w:r w:rsidR="00847B9D" w:rsidRPr="00BC17FF">
        <w:rPr>
          <w:color w:val="000000" w:themeColor="text1"/>
          <w:sz w:val="28"/>
          <w:szCs w:val="28"/>
        </w:rPr>
        <w:t>Орска Оренбургской области.</w:t>
      </w:r>
    </w:p>
    <w:p w:rsidR="006D429D" w:rsidRPr="00BC17FF" w:rsidRDefault="006D429D"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Краткое описание проекта.</w:t>
      </w:r>
    </w:p>
    <w:p w:rsidR="00BC17FF" w:rsidRDefault="00847B9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ООО «ПИЦЦЕРИЯ»</w:t>
      </w:r>
      <w:r w:rsidR="001952A4" w:rsidRPr="00BC17FF">
        <w:rPr>
          <w:color w:val="000000" w:themeColor="text1"/>
          <w:sz w:val="28"/>
          <w:szCs w:val="28"/>
        </w:rPr>
        <w:t xml:space="preserve"> предлагает проект организации пиццерии по выпуску пицц, отличающихся своими превосходными вкусовыми свойствами и лучшим соотношением качества и цены. В стоимость проекта (2</w:t>
      </w:r>
      <w:r w:rsidR="00CD59A0" w:rsidRPr="00BC17FF">
        <w:rPr>
          <w:color w:val="000000" w:themeColor="text1"/>
          <w:sz w:val="28"/>
          <w:szCs w:val="28"/>
        </w:rPr>
        <w:t>74441,2</w:t>
      </w:r>
      <w:r w:rsidR="001952A4" w:rsidRPr="00BC17FF">
        <w:rPr>
          <w:color w:val="000000" w:themeColor="text1"/>
          <w:sz w:val="28"/>
          <w:szCs w:val="28"/>
        </w:rPr>
        <w:t xml:space="preserve"> руб.) входят комплект оборудования, отличающийся высоким качеством при сравнительно невысокой цене, комплект документации</w:t>
      </w:r>
      <w:r w:rsidR="00B431A4" w:rsidRPr="00BC17FF">
        <w:rPr>
          <w:color w:val="000000" w:themeColor="text1"/>
          <w:sz w:val="28"/>
          <w:szCs w:val="28"/>
        </w:rPr>
        <w:t xml:space="preserve"> </w:t>
      </w:r>
      <w:r w:rsidR="001952A4" w:rsidRPr="00BC17FF">
        <w:rPr>
          <w:color w:val="000000" w:themeColor="text1"/>
          <w:sz w:val="28"/>
          <w:szCs w:val="28"/>
        </w:rPr>
        <w:t xml:space="preserve">(6000 руб.) для организации выпуска </w:t>
      </w:r>
      <w:r w:rsidR="00CD59A0" w:rsidRPr="00BC17FF">
        <w:rPr>
          <w:color w:val="000000" w:themeColor="text1"/>
          <w:sz w:val="28"/>
          <w:szCs w:val="28"/>
        </w:rPr>
        <w:t>пицц</w:t>
      </w:r>
      <w:r w:rsidR="004E6A2F" w:rsidRPr="00BC17FF">
        <w:rPr>
          <w:color w:val="000000" w:themeColor="text1"/>
          <w:sz w:val="28"/>
          <w:szCs w:val="28"/>
        </w:rPr>
        <w:t>.</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Для организации работы </w:t>
      </w:r>
      <w:r w:rsidR="004E6A2F" w:rsidRPr="00BC17FF">
        <w:rPr>
          <w:color w:val="000000" w:themeColor="text1"/>
          <w:sz w:val="28"/>
          <w:szCs w:val="28"/>
        </w:rPr>
        <w:t>пиццерии</w:t>
      </w:r>
      <w:r w:rsidRPr="00BC17FF">
        <w:rPr>
          <w:color w:val="000000" w:themeColor="text1"/>
          <w:sz w:val="28"/>
          <w:szCs w:val="28"/>
        </w:rPr>
        <w:t xml:space="preserve"> требуются незначительные производственные </w:t>
      </w:r>
      <w:r w:rsidR="004E6A2F" w:rsidRPr="00BC17FF">
        <w:rPr>
          <w:color w:val="000000" w:themeColor="text1"/>
          <w:sz w:val="28"/>
          <w:szCs w:val="28"/>
        </w:rPr>
        <w:t>площади и небольшой коллектив (6</w:t>
      </w:r>
      <w:r w:rsidRPr="00BC17FF">
        <w:rPr>
          <w:color w:val="000000" w:themeColor="text1"/>
          <w:sz w:val="28"/>
          <w:szCs w:val="28"/>
        </w:rPr>
        <w:t xml:space="preserve"> человек), что положительно отличает </w:t>
      </w:r>
      <w:r w:rsidR="004E6A2F" w:rsidRPr="00BC17FF">
        <w:rPr>
          <w:color w:val="000000" w:themeColor="text1"/>
          <w:sz w:val="28"/>
          <w:szCs w:val="28"/>
        </w:rPr>
        <w:t>нашу пиццерию</w:t>
      </w:r>
      <w:r w:rsidRPr="00BC17FF">
        <w:rPr>
          <w:color w:val="000000" w:themeColor="text1"/>
          <w:sz w:val="28"/>
          <w:szCs w:val="28"/>
        </w:rPr>
        <w:t xml:space="preserve"> от крупн</w:t>
      </w:r>
      <w:r w:rsidR="004E6A2F" w:rsidRPr="00BC17FF">
        <w:rPr>
          <w:color w:val="000000" w:themeColor="text1"/>
          <w:sz w:val="28"/>
          <w:szCs w:val="28"/>
        </w:rPr>
        <w:t>ых</w:t>
      </w:r>
      <w:r w:rsidRPr="00BC17FF">
        <w:rPr>
          <w:color w:val="000000" w:themeColor="text1"/>
          <w:sz w:val="28"/>
          <w:szCs w:val="28"/>
        </w:rPr>
        <w:t xml:space="preserve"> </w:t>
      </w:r>
      <w:r w:rsidR="004E6A2F" w:rsidRPr="00BC17FF">
        <w:rPr>
          <w:color w:val="000000" w:themeColor="text1"/>
          <w:sz w:val="28"/>
          <w:szCs w:val="28"/>
        </w:rPr>
        <w:t>компаний</w:t>
      </w:r>
      <w:r w:rsidRPr="00BC17FF">
        <w:rPr>
          <w:color w:val="000000" w:themeColor="text1"/>
          <w:sz w:val="28"/>
          <w:szCs w:val="28"/>
        </w:rPr>
        <w:t xml:space="preserve">. </w:t>
      </w:r>
      <w:r w:rsidR="004E6A2F" w:rsidRPr="00BC17FF">
        <w:rPr>
          <w:color w:val="000000" w:themeColor="text1"/>
          <w:sz w:val="28"/>
          <w:szCs w:val="28"/>
        </w:rPr>
        <w:t>Небольшой масштаб нашей фирмы позволяет</w:t>
      </w:r>
      <w:r w:rsidRPr="00BC17FF">
        <w:rPr>
          <w:color w:val="000000" w:themeColor="text1"/>
          <w:sz w:val="28"/>
          <w:szCs w:val="28"/>
        </w:rPr>
        <w:t xml:space="preserve"> мобильнее работать на рынке, </w:t>
      </w:r>
      <w:r w:rsidR="00CD59A0" w:rsidRPr="00BC17FF">
        <w:rPr>
          <w:color w:val="000000" w:themeColor="text1"/>
          <w:sz w:val="28"/>
          <w:szCs w:val="28"/>
        </w:rPr>
        <w:t xml:space="preserve">быстро </w:t>
      </w:r>
      <w:r w:rsidRPr="00BC17FF">
        <w:rPr>
          <w:color w:val="000000" w:themeColor="text1"/>
          <w:sz w:val="28"/>
          <w:szCs w:val="28"/>
        </w:rPr>
        <w:t>реагируя на его изменения</w:t>
      </w:r>
      <w:r w:rsidR="00CD59A0" w:rsidRPr="00BC17FF">
        <w:rPr>
          <w:color w:val="000000" w:themeColor="text1"/>
          <w:sz w:val="28"/>
          <w:szCs w:val="28"/>
        </w:rPr>
        <w:t xml:space="preserve">. </w:t>
      </w:r>
      <w:r w:rsidRPr="00BC17FF">
        <w:rPr>
          <w:color w:val="000000" w:themeColor="text1"/>
          <w:sz w:val="28"/>
          <w:szCs w:val="28"/>
        </w:rPr>
        <w:t>Данный проект является высокорентабельным (40 %).</w:t>
      </w:r>
      <w:r w:rsidR="004E6A2F" w:rsidRPr="00BC17FF">
        <w:rPr>
          <w:color w:val="000000" w:themeColor="text1"/>
          <w:sz w:val="28"/>
          <w:szCs w:val="28"/>
        </w:rPr>
        <w:t xml:space="preserve"> Теперь у жителей города </w:t>
      </w:r>
      <w:r w:rsidR="00B431A4" w:rsidRPr="00BC17FF">
        <w:rPr>
          <w:color w:val="000000" w:themeColor="text1"/>
          <w:sz w:val="28"/>
          <w:szCs w:val="28"/>
        </w:rPr>
        <w:t>Орска</w:t>
      </w:r>
      <w:r w:rsidRPr="00BC17FF">
        <w:rPr>
          <w:color w:val="000000" w:themeColor="text1"/>
          <w:sz w:val="28"/>
          <w:szCs w:val="28"/>
        </w:rPr>
        <w:t xml:space="preserve"> есть шанс</w:t>
      </w:r>
      <w:r w:rsidR="004E6A2F" w:rsidRPr="00BC17FF">
        <w:rPr>
          <w:color w:val="000000" w:themeColor="text1"/>
          <w:sz w:val="28"/>
          <w:szCs w:val="28"/>
        </w:rPr>
        <w:t xml:space="preserve"> попробовать настоящую пиццу</w:t>
      </w:r>
      <w:r w:rsidRPr="00BC17FF">
        <w:rPr>
          <w:color w:val="000000" w:themeColor="text1"/>
          <w:sz w:val="28"/>
          <w:szCs w:val="28"/>
        </w:rPr>
        <w:t>. Но это осуществиться в том случае</w:t>
      </w:r>
      <w:r w:rsidR="004E6A2F" w:rsidRPr="00BC17FF">
        <w:rPr>
          <w:color w:val="000000" w:themeColor="text1"/>
          <w:sz w:val="28"/>
          <w:szCs w:val="28"/>
        </w:rPr>
        <w:t xml:space="preserve">, если </w:t>
      </w:r>
      <w:r w:rsidR="00B431A4" w:rsidRPr="00BC17FF">
        <w:rPr>
          <w:color w:val="000000" w:themeColor="text1"/>
          <w:sz w:val="28"/>
          <w:szCs w:val="28"/>
        </w:rPr>
        <w:t>банк окаж</w:t>
      </w:r>
      <w:r w:rsidR="004E6A2F" w:rsidRPr="00BC17FF">
        <w:rPr>
          <w:color w:val="000000" w:themeColor="text1"/>
          <w:sz w:val="28"/>
          <w:szCs w:val="28"/>
        </w:rPr>
        <w:t>е</w:t>
      </w:r>
      <w:r w:rsidR="00B431A4" w:rsidRPr="00BC17FF">
        <w:rPr>
          <w:color w:val="000000" w:themeColor="text1"/>
          <w:sz w:val="28"/>
          <w:szCs w:val="28"/>
        </w:rPr>
        <w:t>т</w:t>
      </w:r>
      <w:r w:rsidR="004E6A2F" w:rsidRPr="00BC17FF">
        <w:rPr>
          <w:color w:val="000000" w:themeColor="text1"/>
          <w:sz w:val="28"/>
          <w:szCs w:val="28"/>
        </w:rPr>
        <w:t xml:space="preserve"> доверие нашей </w:t>
      </w:r>
      <w:r w:rsidR="00B431A4" w:rsidRPr="00BC17FF">
        <w:rPr>
          <w:color w:val="000000" w:themeColor="text1"/>
          <w:sz w:val="28"/>
          <w:szCs w:val="28"/>
        </w:rPr>
        <w:t>фирме и предоставит</w:t>
      </w:r>
      <w:r w:rsidRPr="00BC17FF">
        <w:rPr>
          <w:color w:val="000000" w:themeColor="text1"/>
          <w:sz w:val="28"/>
          <w:szCs w:val="28"/>
        </w:rPr>
        <w:t xml:space="preserve"> кредит в размере </w:t>
      </w:r>
      <w:r w:rsidR="004E6A2F" w:rsidRPr="00BC17FF">
        <w:rPr>
          <w:color w:val="000000" w:themeColor="text1"/>
          <w:sz w:val="28"/>
          <w:szCs w:val="28"/>
        </w:rPr>
        <w:t>100000 рублей</w:t>
      </w:r>
      <w:r w:rsidRPr="00BC17FF">
        <w:rPr>
          <w:color w:val="000000" w:themeColor="text1"/>
          <w:sz w:val="28"/>
          <w:szCs w:val="28"/>
        </w:rPr>
        <w:t>.</w:t>
      </w:r>
    </w:p>
    <w:p w:rsidR="006D429D" w:rsidRPr="00BC17FF" w:rsidRDefault="006D429D" w:rsidP="00BC17FF">
      <w:pPr>
        <w:shd w:val="clear" w:color="000000" w:fill="auto"/>
        <w:suppressAutoHyphens/>
        <w:spacing w:line="360" w:lineRule="auto"/>
        <w:ind w:firstLine="709"/>
        <w:jc w:val="both"/>
        <w:rPr>
          <w:iCs/>
          <w:color w:val="000000" w:themeColor="text1"/>
          <w:sz w:val="28"/>
          <w:szCs w:val="28"/>
        </w:rPr>
      </w:pPr>
      <w:r w:rsidRPr="00BC17FF">
        <w:rPr>
          <w:iCs/>
          <w:color w:val="000000" w:themeColor="text1"/>
          <w:sz w:val="28"/>
          <w:szCs w:val="28"/>
        </w:rPr>
        <w:t>Цели проекта:</w:t>
      </w:r>
    </w:p>
    <w:p w:rsidR="006D429D" w:rsidRPr="00BC17FF" w:rsidRDefault="006D429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w:t>
      </w:r>
      <w:r w:rsidR="00B431A4" w:rsidRPr="00BC17FF">
        <w:rPr>
          <w:color w:val="000000" w:themeColor="text1"/>
          <w:sz w:val="28"/>
          <w:szCs w:val="28"/>
        </w:rPr>
        <w:t xml:space="preserve"> </w:t>
      </w:r>
      <w:r w:rsidRPr="00BC17FF">
        <w:rPr>
          <w:color w:val="000000" w:themeColor="text1"/>
          <w:sz w:val="28"/>
          <w:szCs w:val="28"/>
        </w:rPr>
        <w:t xml:space="preserve">Развитие бизнеса путем реализации инвестиционного проекта организации новой пиццерии для наиболее полного обеспечения населения и организаций города </w:t>
      </w:r>
      <w:r w:rsidR="00B431A4" w:rsidRPr="00BC17FF">
        <w:rPr>
          <w:color w:val="000000" w:themeColor="text1"/>
          <w:sz w:val="28"/>
          <w:szCs w:val="28"/>
        </w:rPr>
        <w:t>Орска</w:t>
      </w:r>
      <w:r w:rsidRPr="00BC17FF">
        <w:rPr>
          <w:color w:val="000000" w:themeColor="text1"/>
          <w:sz w:val="28"/>
          <w:szCs w:val="28"/>
        </w:rPr>
        <w:t xml:space="preserve"> быстрым, недорогим, качественным питанием.</w:t>
      </w:r>
    </w:p>
    <w:p w:rsidR="006D429D" w:rsidRPr="00BC17FF" w:rsidRDefault="006D429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Общая стоимость проекта </w:t>
      </w:r>
      <w:r w:rsidR="00E40B28" w:rsidRPr="00BC17FF">
        <w:rPr>
          <w:color w:val="000000" w:themeColor="text1"/>
          <w:sz w:val="28"/>
          <w:szCs w:val="28"/>
        </w:rPr>
        <w:t>–</w:t>
      </w:r>
      <w:r w:rsidRPr="00BC17FF">
        <w:rPr>
          <w:color w:val="000000" w:themeColor="text1"/>
          <w:sz w:val="28"/>
          <w:szCs w:val="28"/>
        </w:rPr>
        <w:t xml:space="preserve"> </w:t>
      </w:r>
      <w:r w:rsidR="00E40B28" w:rsidRPr="00BC17FF">
        <w:rPr>
          <w:color w:val="000000" w:themeColor="text1"/>
          <w:sz w:val="28"/>
          <w:szCs w:val="28"/>
        </w:rPr>
        <w:t>2</w:t>
      </w:r>
      <w:r w:rsidR="00CD59A0" w:rsidRPr="00BC17FF">
        <w:rPr>
          <w:color w:val="000000" w:themeColor="text1"/>
          <w:sz w:val="28"/>
          <w:szCs w:val="28"/>
        </w:rPr>
        <w:t>74441,2</w:t>
      </w:r>
      <w:r w:rsidR="00E40B28" w:rsidRPr="00BC17FF">
        <w:rPr>
          <w:color w:val="000000" w:themeColor="text1"/>
          <w:sz w:val="28"/>
          <w:szCs w:val="28"/>
        </w:rPr>
        <w:t xml:space="preserve"> рубл</w:t>
      </w:r>
      <w:r w:rsidR="00CD59A0" w:rsidRPr="00BC17FF">
        <w:rPr>
          <w:color w:val="000000" w:themeColor="text1"/>
          <w:sz w:val="28"/>
          <w:szCs w:val="28"/>
        </w:rPr>
        <w:t>я</w:t>
      </w:r>
      <w:r w:rsidRPr="00BC17FF">
        <w:rPr>
          <w:color w:val="000000" w:themeColor="text1"/>
          <w:sz w:val="28"/>
          <w:szCs w:val="28"/>
        </w:rPr>
        <w:t>.</w:t>
      </w:r>
    </w:p>
    <w:p w:rsidR="00B3455D" w:rsidRPr="00BC17FF" w:rsidRDefault="00B431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w:t>
      </w:r>
      <w:r w:rsidR="00B3455D" w:rsidRPr="00BC17FF">
        <w:rPr>
          <w:color w:val="000000" w:themeColor="text1"/>
          <w:sz w:val="28"/>
          <w:szCs w:val="28"/>
        </w:rPr>
        <w:t xml:space="preserve"> Стабилизация экономического положения в городе путем создания новых рабочих мест и налоговых отчислений в бюджет.</w:t>
      </w:r>
    </w:p>
    <w:p w:rsidR="00B3455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w:t>
      </w:r>
      <w:r w:rsidR="00BC17FF">
        <w:rPr>
          <w:color w:val="000000" w:themeColor="text1"/>
          <w:sz w:val="28"/>
          <w:szCs w:val="28"/>
        </w:rPr>
        <w:t xml:space="preserve"> </w:t>
      </w:r>
      <w:r w:rsidRPr="00BC17FF">
        <w:rPr>
          <w:color w:val="000000" w:themeColor="text1"/>
          <w:sz w:val="28"/>
          <w:szCs w:val="28"/>
        </w:rPr>
        <w:t>Рассмотрение практической возможности организации пиццерии.</w:t>
      </w:r>
    </w:p>
    <w:p w:rsidR="00B3455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4.</w:t>
      </w:r>
      <w:r w:rsidR="00B431A4" w:rsidRPr="00BC17FF">
        <w:rPr>
          <w:color w:val="000000" w:themeColor="text1"/>
          <w:sz w:val="28"/>
          <w:szCs w:val="28"/>
        </w:rPr>
        <w:t xml:space="preserve"> </w:t>
      </w:r>
      <w:r w:rsidRPr="00BC17FF">
        <w:rPr>
          <w:color w:val="000000" w:themeColor="text1"/>
          <w:sz w:val="28"/>
          <w:szCs w:val="28"/>
        </w:rPr>
        <w:t>Обоснование прибыльности и определение эффективности организации пиццерии.</w:t>
      </w:r>
    </w:p>
    <w:p w:rsidR="00B3455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5. Доказательство возможности возврата кредитных ресурсов на заданных условиях и в фиксированные сроки кредитования.</w:t>
      </w:r>
    </w:p>
    <w:p w:rsidR="006D429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6</w:t>
      </w:r>
      <w:r w:rsidR="006D429D" w:rsidRPr="00BC17FF">
        <w:rPr>
          <w:color w:val="000000" w:themeColor="text1"/>
          <w:sz w:val="28"/>
          <w:szCs w:val="28"/>
        </w:rPr>
        <w:t>.</w:t>
      </w:r>
      <w:r w:rsidR="00BC17FF">
        <w:rPr>
          <w:color w:val="000000" w:themeColor="text1"/>
          <w:sz w:val="28"/>
          <w:szCs w:val="28"/>
        </w:rPr>
        <w:t xml:space="preserve"> </w:t>
      </w:r>
      <w:r w:rsidR="006D429D" w:rsidRPr="00BC17FF">
        <w:rPr>
          <w:color w:val="000000" w:themeColor="text1"/>
          <w:sz w:val="28"/>
          <w:szCs w:val="28"/>
        </w:rPr>
        <w:t>Увеличение объема продажи пицц, разработка новых видов.</w:t>
      </w:r>
    </w:p>
    <w:p w:rsidR="006D429D" w:rsidRPr="00BC17FF" w:rsidRDefault="00633F4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7</w:t>
      </w:r>
      <w:r w:rsidR="006D429D" w:rsidRPr="00BC17FF">
        <w:rPr>
          <w:color w:val="000000" w:themeColor="text1"/>
          <w:sz w:val="28"/>
          <w:szCs w:val="28"/>
        </w:rPr>
        <w:t>.</w:t>
      </w:r>
      <w:r w:rsidR="00BC17FF">
        <w:rPr>
          <w:color w:val="000000" w:themeColor="text1"/>
          <w:sz w:val="28"/>
          <w:szCs w:val="28"/>
        </w:rPr>
        <w:t xml:space="preserve"> </w:t>
      </w:r>
      <w:r w:rsidR="006D429D" w:rsidRPr="00BC17FF">
        <w:rPr>
          <w:color w:val="000000" w:themeColor="text1"/>
          <w:sz w:val="28"/>
          <w:szCs w:val="28"/>
        </w:rPr>
        <w:t>Получение прибыли, достаточной для своевременного погашения кредитных средств и образования финансовых резервов с целью повышения уровня ликвидности фирмы.</w:t>
      </w:r>
    </w:p>
    <w:p w:rsidR="00F4441A" w:rsidRPr="00BC17FF" w:rsidRDefault="00F4441A" w:rsidP="00BC17FF">
      <w:pPr>
        <w:shd w:val="clear" w:color="000000" w:fill="auto"/>
        <w:suppressAutoHyphens/>
        <w:spacing w:line="360" w:lineRule="auto"/>
        <w:ind w:firstLine="709"/>
        <w:jc w:val="both"/>
        <w:rPr>
          <w:iCs/>
          <w:color w:val="000000" w:themeColor="text1"/>
          <w:sz w:val="28"/>
          <w:szCs w:val="28"/>
        </w:rPr>
      </w:pPr>
      <w:r w:rsidRPr="00BC17FF">
        <w:rPr>
          <w:iCs/>
          <w:color w:val="000000" w:themeColor="text1"/>
          <w:sz w:val="28"/>
          <w:szCs w:val="28"/>
        </w:rPr>
        <w:t>Задачи:</w:t>
      </w:r>
    </w:p>
    <w:p w:rsidR="00B3455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1. Приобретение в долгосрочную аренду здания площадью 40 м2 по адресу: г. </w:t>
      </w:r>
      <w:r w:rsidR="00B431A4" w:rsidRPr="00BC17FF">
        <w:rPr>
          <w:color w:val="000000" w:themeColor="text1"/>
          <w:sz w:val="28"/>
          <w:szCs w:val="28"/>
        </w:rPr>
        <w:t>Орск</w:t>
      </w:r>
      <w:r w:rsidRPr="00BC17FF">
        <w:rPr>
          <w:color w:val="000000" w:themeColor="text1"/>
          <w:sz w:val="28"/>
          <w:szCs w:val="28"/>
        </w:rPr>
        <w:t>, ул.</w:t>
      </w:r>
      <w:r w:rsidR="00B431A4" w:rsidRPr="00BC17FF">
        <w:rPr>
          <w:color w:val="000000" w:themeColor="text1"/>
          <w:sz w:val="28"/>
          <w:szCs w:val="28"/>
        </w:rPr>
        <w:t xml:space="preserve"> Краматорская</w:t>
      </w:r>
      <w:r w:rsidRPr="00BC17FF">
        <w:rPr>
          <w:color w:val="000000" w:themeColor="text1"/>
          <w:sz w:val="28"/>
          <w:szCs w:val="28"/>
        </w:rPr>
        <w:t xml:space="preserve"> </w:t>
      </w:r>
      <w:r w:rsidR="00B431A4" w:rsidRPr="00BC17FF">
        <w:rPr>
          <w:color w:val="000000" w:themeColor="text1"/>
          <w:sz w:val="28"/>
          <w:szCs w:val="28"/>
        </w:rPr>
        <w:t xml:space="preserve">22 </w:t>
      </w:r>
      <w:r w:rsidRPr="00BC17FF">
        <w:rPr>
          <w:color w:val="000000" w:themeColor="text1"/>
          <w:sz w:val="28"/>
          <w:szCs w:val="28"/>
        </w:rPr>
        <w:t>.</w:t>
      </w:r>
    </w:p>
    <w:p w:rsidR="00B3455D"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w:t>
      </w:r>
      <w:r w:rsidR="00BC17FF">
        <w:rPr>
          <w:color w:val="000000" w:themeColor="text1"/>
          <w:sz w:val="28"/>
          <w:szCs w:val="28"/>
        </w:rPr>
        <w:t xml:space="preserve"> </w:t>
      </w:r>
      <w:r w:rsidRPr="00BC17FF">
        <w:rPr>
          <w:color w:val="000000" w:themeColor="text1"/>
          <w:sz w:val="28"/>
          <w:szCs w:val="28"/>
        </w:rPr>
        <w:t>Благоустройство прилегающей территории.</w:t>
      </w:r>
    </w:p>
    <w:p w:rsidR="0064200F"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w:t>
      </w:r>
      <w:r w:rsidR="00B431A4" w:rsidRPr="00BC17FF">
        <w:rPr>
          <w:color w:val="000000" w:themeColor="text1"/>
          <w:sz w:val="28"/>
          <w:szCs w:val="28"/>
        </w:rPr>
        <w:t xml:space="preserve">. </w:t>
      </w:r>
      <w:r w:rsidR="0064200F" w:rsidRPr="00BC17FF">
        <w:rPr>
          <w:color w:val="000000" w:themeColor="text1"/>
          <w:sz w:val="28"/>
          <w:szCs w:val="28"/>
        </w:rPr>
        <w:t>Приобретение необходимых основных производственных и непроизводственных фондов.</w:t>
      </w:r>
    </w:p>
    <w:p w:rsidR="0064200F"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4</w:t>
      </w:r>
      <w:r w:rsidR="00633F44" w:rsidRPr="00BC17FF">
        <w:rPr>
          <w:color w:val="000000" w:themeColor="text1"/>
          <w:sz w:val="28"/>
          <w:szCs w:val="28"/>
        </w:rPr>
        <w:t>.</w:t>
      </w:r>
      <w:r w:rsidR="00BC17FF">
        <w:rPr>
          <w:color w:val="000000" w:themeColor="text1"/>
          <w:sz w:val="28"/>
          <w:szCs w:val="28"/>
        </w:rPr>
        <w:t xml:space="preserve"> </w:t>
      </w:r>
      <w:r w:rsidR="0064200F" w:rsidRPr="00BC17FF">
        <w:rPr>
          <w:color w:val="000000" w:themeColor="text1"/>
          <w:sz w:val="28"/>
          <w:szCs w:val="28"/>
        </w:rPr>
        <w:t>Привлечение на предприятие трудового персонала.</w:t>
      </w:r>
    </w:p>
    <w:p w:rsid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5</w:t>
      </w:r>
      <w:r w:rsidR="00633F44" w:rsidRPr="00BC17FF">
        <w:rPr>
          <w:color w:val="000000" w:themeColor="text1"/>
          <w:sz w:val="28"/>
          <w:szCs w:val="28"/>
        </w:rPr>
        <w:t>.</w:t>
      </w:r>
      <w:r w:rsidR="00BC17FF">
        <w:rPr>
          <w:color w:val="000000" w:themeColor="text1"/>
          <w:sz w:val="28"/>
          <w:szCs w:val="28"/>
        </w:rPr>
        <w:t xml:space="preserve"> </w:t>
      </w:r>
      <w:r w:rsidR="0064200F" w:rsidRPr="00BC17FF">
        <w:rPr>
          <w:color w:val="000000" w:themeColor="text1"/>
          <w:sz w:val="28"/>
          <w:szCs w:val="28"/>
        </w:rPr>
        <w:t>Закупка сырья для производства продукции.</w:t>
      </w:r>
    </w:p>
    <w:p w:rsidR="0064200F"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6</w:t>
      </w:r>
      <w:r w:rsidR="00633F44" w:rsidRPr="00BC17FF">
        <w:rPr>
          <w:color w:val="000000" w:themeColor="text1"/>
          <w:sz w:val="28"/>
          <w:szCs w:val="28"/>
        </w:rPr>
        <w:t xml:space="preserve">. </w:t>
      </w:r>
      <w:r w:rsidR="0064200F" w:rsidRPr="00BC17FF">
        <w:rPr>
          <w:color w:val="000000" w:themeColor="text1"/>
          <w:sz w:val="28"/>
          <w:szCs w:val="28"/>
        </w:rPr>
        <w:t>Оформление документов, необходимых для начала производственной деятельности.</w:t>
      </w:r>
    </w:p>
    <w:p w:rsidR="0064200F" w:rsidRPr="00BC17FF" w:rsidRDefault="00B3455D"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7</w:t>
      </w:r>
      <w:r w:rsidR="00633F44" w:rsidRPr="00BC17FF">
        <w:rPr>
          <w:color w:val="000000" w:themeColor="text1"/>
          <w:sz w:val="28"/>
          <w:szCs w:val="28"/>
        </w:rPr>
        <w:t>.</w:t>
      </w:r>
      <w:r w:rsidR="0064200F" w:rsidRPr="00BC17FF">
        <w:rPr>
          <w:color w:val="000000" w:themeColor="text1"/>
          <w:sz w:val="28"/>
          <w:szCs w:val="28"/>
        </w:rPr>
        <w:t xml:space="preserve"> Предоставление информации населению об открытии фирмы и предоставляемых ею услугах.</w:t>
      </w:r>
    </w:p>
    <w:p w:rsidR="00F4441A" w:rsidRPr="00BC17FF" w:rsidRDefault="00633F4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8</w:t>
      </w:r>
      <w:r w:rsidR="00F4441A" w:rsidRPr="00BC17FF">
        <w:rPr>
          <w:color w:val="000000" w:themeColor="text1"/>
          <w:sz w:val="28"/>
          <w:szCs w:val="28"/>
        </w:rPr>
        <w:t>. Решение организационных и оперативных вопросов и задач, связанных с достижением максимальной эффективности в реализации пицц.</w:t>
      </w:r>
    </w:p>
    <w:p w:rsidR="00F4441A" w:rsidRPr="00BC17FF" w:rsidRDefault="00F4441A" w:rsidP="00BC17FF">
      <w:pPr>
        <w:shd w:val="clear" w:color="000000" w:fill="auto"/>
        <w:suppressAutoHyphens/>
        <w:spacing w:line="360" w:lineRule="auto"/>
        <w:ind w:firstLine="709"/>
        <w:jc w:val="both"/>
        <w:rPr>
          <w:iCs/>
          <w:color w:val="000000" w:themeColor="text1"/>
          <w:sz w:val="28"/>
          <w:szCs w:val="28"/>
        </w:rPr>
      </w:pPr>
      <w:r w:rsidRPr="00BC17FF">
        <w:rPr>
          <w:iCs/>
          <w:color w:val="000000" w:themeColor="text1"/>
          <w:sz w:val="28"/>
          <w:szCs w:val="28"/>
        </w:rPr>
        <w:t>Стратегия реализации проекта.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Для достижения поставленных целей и задач предлагается следующая стратегия реализации проекта: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Проведение необходимых согласований.</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2. </w:t>
      </w:r>
      <w:r w:rsidR="005F515B" w:rsidRPr="00BC17FF">
        <w:rPr>
          <w:color w:val="000000" w:themeColor="text1"/>
          <w:sz w:val="28"/>
          <w:szCs w:val="28"/>
        </w:rPr>
        <w:t>Р</w:t>
      </w:r>
      <w:r w:rsidRPr="00BC17FF">
        <w:rPr>
          <w:color w:val="000000" w:themeColor="text1"/>
          <w:sz w:val="28"/>
          <w:szCs w:val="28"/>
        </w:rPr>
        <w:t>азработка бизнес-плана.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Определение инвесторов.</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4. Финансирование.</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5.</w:t>
      </w:r>
      <w:r w:rsidR="00BC17FF">
        <w:rPr>
          <w:color w:val="000000" w:themeColor="text1"/>
          <w:sz w:val="28"/>
          <w:szCs w:val="28"/>
        </w:rPr>
        <w:t xml:space="preserve"> </w:t>
      </w:r>
      <w:r w:rsidRPr="00BC17FF">
        <w:rPr>
          <w:color w:val="000000" w:themeColor="text1"/>
          <w:sz w:val="28"/>
          <w:szCs w:val="28"/>
        </w:rPr>
        <w:t>Реализация выбранной стратегии и тактики маркетинга.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6. Разработка проектно-сметной документации и архитектурно-планировочных решений.</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7.</w:t>
      </w:r>
      <w:r w:rsidR="00BC17FF">
        <w:rPr>
          <w:color w:val="000000" w:themeColor="text1"/>
          <w:sz w:val="28"/>
          <w:szCs w:val="28"/>
        </w:rPr>
        <w:t xml:space="preserve"> </w:t>
      </w:r>
      <w:r w:rsidRPr="00BC17FF">
        <w:rPr>
          <w:color w:val="000000" w:themeColor="text1"/>
          <w:sz w:val="28"/>
          <w:szCs w:val="28"/>
        </w:rPr>
        <w:t>Приобретение в аренду объекта.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8.</w:t>
      </w:r>
      <w:r w:rsidR="00BC17FF">
        <w:rPr>
          <w:color w:val="000000" w:themeColor="text1"/>
          <w:sz w:val="28"/>
          <w:szCs w:val="28"/>
        </w:rPr>
        <w:t xml:space="preserve"> </w:t>
      </w:r>
      <w:r w:rsidRPr="00BC17FF">
        <w:rPr>
          <w:color w:val="000000" w:themeColor="text1"/>
          <w:sz w:val="28"/>
          <w:szCs w:val="28"/>
        </w:rPr>
        <w:t>Ввод в эксплуатацию и обслуживание объекта.</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9. Кредитные ресурсы направляются на закупку оборудования, необходимого для производства пицц и оплату первой партии сырья поставщику.</w:t>
      </w:r>
    </w:p>
    <w:p w:rsidR="00F4441A" w:rsidRPr="00BC17FF" w:rsidRDefault="00F4441A"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10. Заключение договоров</w:t>
      </w:r>
      <w:r w:rsidR="00B70447" w:rsidRPr="00BC17FF">
        <w:rPr>
          <w:color w:val="000000" w:themeColor="text1"/>
          <w:sz w:val="28"/>
          <w:szCs w:val="28"/>
        </w:rPr>
        <w:t xml:space="preserve"> с предприятиями, приобретающими пиццу для своих сотрудников.</w:t>
      </w:r>
    </w:p>
    <w:p w:rsidR="00B70447" w:rsidRPr="00BC17FF" w:rsidRDefault="00633F4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Сырье и поставки:</w:t>
      </w:r>
    </w:p>
    <w:p w:rsidR="006D429D" w:rsidRP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Планируемы</w:t>
      </w:r>
      <w:r w:rsidR="00E40B28" w:rsidRPr="00BC17FF">
        <w:rPr>
          <w:color w:val="000000" w:themeColor="text1"/>
          <w:sz w:val="28"/>
          <w:szCs w:val="28"/>
        </w:rPr>
        <w:t>е</w:t>
      </w:r>
      <w:r w:rsidRPr="00BC17FF">
        <w:rPr>
          <w:color w:val="000000" w:themeColor="text1"/>
          <w:sz w:val="28"/>
          <w:szCs w:val="28"/>
        </w:rPr>
        <w:t xml:space="preserve"> поставщик</w:t>
      </w:r>
      <w:r w:rsidR="00E40B28" w:rsidRPr="00BC17FF">
        <w:rPr>
          <w:color w:val="000000" w:themeColor="text1"/>
          <w:sz w:val="28"/>
          <w:szCs w:val="28"/>
        </w:rPr>
        <w:t>и</w:t>
      </w:r>
      <w:r w:rsidRPr="00BC17FF">
        <w:rPr>
          <w:color w:val="000000" w:themeColor="text1"/>
          <w:sz w:val="28"/>
          <w:szCs w:val="28"/>
        </w:rPr>
        <w:t xml:space="preserve"> сырья - </w:t>
      </w:r>
      <w:r w:rsidR="00E40B28" w:rsidRPr="00BC17FF">
        <w:rPr>
          <w:color w:val="000000" w:themeColor="text1"/>
          <w:sz w:val="28"/>
          <w:szCs w:val="28"/>
        </w:rPr>
        <w:t>предприятия ОАО «</w:t>
      </w:r>
      <w:r w:rsidR="00633F44" w:rsidRPr="00BC17FF">
        <w:rPr>
          <w:color w:val="000000" w:themeColor="text1"/>
          <w:sz w:val="28"/>
          <w:szCs w:val="28"/>
        </w:rPr>
        <w:t>Орский хлебокомбинат</w:t>
      </w:r>
      <w:r w:rsidR="00E40B28" w:rsidRPr="00BC17FF">
        <w:rPr>
          <w:color w:val="000000" w:themeColor="text1"/>
          <w:sz w:val="28"/>
          <w:szCs w:val="28"/>
        </w:rPr>
        <w:t xml:space="preserve">» и </w:t>
      </w:r>
      <w:r w:rsidR="00633F44" w:rsidRPr="00BC17FF">
        <w:rPr>
          <w:color w:val="000000" w:themeColor="text1"/>
          <w:sz w:val="28"/>
          <w:szCs w:val="28"/>
        </w:rPr>
        <w:t>ООО</w:t>
      </w:r>
      <w:r w:rsidR="00E40B28" w:rsidRPr="00BC17FF">
        <w:rPr>
          <w:color w:val="000000" w:themeColor="text1"/>
          <w:sz w:val="28"/>
          <w:szCs w:val="28"/>
        </w:rPr>
        <w:t xml:space="preserve"> «</w:t>
      </w:r>
      <w:r w:rsidR="00633F44" w:rsidRPr="00BC17FF">
        <w:rPr>
          <w:color w:val="000000" w:themeColor="text1"/>
          <w:sz w:val="28"/>
          <w:szCs w:val="28"/>
        </w:rPr>
        <w:t>Каравай</w:t>
      </w:r>
      <w:r w:rsidR="00E40B28" w:rsidRPr="00BC17FF">
        <w:rPr>
          <w:color w:val="000000" w:themeColor="text1"/>
          <w:sz w:val="28"/>
          <w:szCs w:val="28"/>
        </w:rPr>
        <w:t>», а</w:t>
      </w:r>
      <w:r w:rsidR="00633F44" w:rsidRPr="00BC17FF">
        <w:rPr>
          <w:color w:val="000000" w:themeColor="text1"/>
          <w:sz w:val="28"/>
          <w:szCs w:val="28"/>
        </w:rPr>
        <w:t xml:space="preserve"> также магазин оптовой торговли.</w:t>
      </w:r>
    </w:p>
    <w:p w:rsidR="00B70447" w:rsidRP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Средняя стоимость одного килограмма сырья: </w:t>
      </w:r>
      <w:r w:rsidR="00E40B28" w:rsidRPr="00BC17FF">
        <w:rPr>
          <w:color w:val="000000" w:themeColor="text1"/>
          <w:sz w:val="28"/>
          <w:szCs w:val="28"/>
        </w:rPr>
        <w:t>29,11 рублей</w:t>
      </w:r>
      <w:r w:rsidRPr="00BC17FF">
        <w:rPr>
          <w:color w:val="000000" w:themeColor="text1"/>
          <w:sz w:val="28"/>
          <w:szCs w:val="28"/>
        </w:rPr>
        <w:t>.</w:t>
      </w:r>
    </w:p>
    <w:p w:rsidR="00B70447" w:rsidRP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Средняя стоимость одного килограмма пиццы: </w:t>
      </w:r>
      <w:r w:rsidR="00E40B28" w:rsidRPr="00BC17FF">
        <w:rPr>
          <w:color w:val="000000" w:themeColor="text1"/>
          <w:sz w:val="28"/>
          <w:szCs w:val="28"/>
        </w:rPr>
        <w:t>10</w:t>
      </w:r>
      <w:r w:rsidR="00F407A4" w:rsidRPr="00BC17FF">
        <w:rPr>
          <w:color w:val="000000" w:themeColor="text1"/>
          <w:sz w:val="28"/>
          <w:szCs w:val="28"/>
        </w:rPr>
        <w:t>8</w:t>
      </w:r>
      <w:r w:rsidRPr="00BC17FF">
        <w:rPr>
          <w:color w:val="000000" w:themeColor="text1"/>
          <w:sz w:val="28"/>
          <w:szCs w:val="28"/>
        </w:rPr>
        <w:t xml:space="preserve"> </w:t>
      </w:r>
      <w:r w:rsidR="00E40B28" w:rsidRPr="00BC17FF">
        <w:rPr>
          <w:color w:val="000000" w:themeColor="text1"/>
          <w:sz w:val="28"/>
          <w:szCs w:val="28"/>
        </w:rPr>
        <w:t>рубл</w:t>
      </w:r>
      <w:r w:rsidR="00F407A4" w:rsidRPr="00BC17FF">
        <w:rPr>
          <w:color w:val="000000" w:themeColor="text1"/>
          <w:sz w:val="28"/>
          <w:szCs w:val="28"/>
        </w:rPr>
        <w:t>ей</w:t>
      </w:r>
      <w:r w:rsidRPr="00BC17FF">
        <w:rPr>
          <w:color w:val="000000" w:themeColor="text1"/>
          <w:sz w:val="28"/>
          <w:szCs w:val="28"/>
        </w:rPr>
        <w:t>.</w:t>
      </w:r>
    </w:p>
    <w:p w:rsidR="00B70447" w:rsidRPr="00BC17FF" w:rsidRDefault="00633F4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Потребность в инвестициях:</w:t>
      </w:r>
    </w:p>
    <w:p w:rsidR="00B70447" w:rsidRP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Необходимая сумма инвестиций - </w:t>
      </w:r>
      <w:r w:rsidR="00E40B28" w:rsidRPr="00BC17FF">
        <w:rPr>
          <w:color w:val="000000" w:themeColor="text1"/>
          <w:sz w:val="28"/>
          <w:szCs w:val="28"/>
        </w:rPr>
        <w:t>10</w:t>
      </w:r>
      <w:r w:rsidR="00F407A4" w:rsidRPr="00BC17FF">
        <w:rPr>
          <w:color w:val="000000" w:themeColor="text1"/>
          <w:sz w:val="28"/>
          <w:szCs w:val="28"/>
        </w:rPr>
        <w:t>0</w:t>
      </w:r>
      <w:r w:rsidR="00E40B28" w:rsidRPr="00BC17FF">
        <w:rPr>
          <w:color w:val="000000" w:themeColor="text1"/>
          <w:sz w:val="28"/>
          <w:szCs w:val="28"/>
        </w:rPr>
        <w:t>000</w:t>
      </w:r>
      <w:r w:rsidRPr="00BC17FF">
        <w:rPr>
          <w:color w:val="000000" w:themeColor="text1"/>
          <w:sz w:val="28"/>
          <w:szCs w:val="28"/>
        </w:rPr>
        <w:t xml:space="preserve"> </w:t>
      </w:r>
      <w:r w:rsidR="00E40B28" w:rsidRPr="00BC17FF">
        <w:rPr>
          <w:color w:val="000000" w:themeColor="text1"/>
          <w:sz w:val="28"/>
          <w:szCs w:val="28"/>
        </w:rPr>
        <w:t>рублей</w:t>
      </w:r>
      <w:r w:rsidRPr="00BC17FF">
        <w:rPr>
          <w:color w:val="000000" w:themeColor="text1"/>
          <w:sz w:val="28"/>
          <w:szCs w:val="28"/>
        </w:rPr>
        <w:t>.</w:t>
      </w:r>
    </w:p>
    <w:p w:rsid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Форма инвестиций – долгосрочный кредит.</w:t>
      </w:r>
    </w:p>
    <w:p w:rsid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Ставка кредитования – 16 % годовых в валюте проекта.</w:t>
      </w:r>
    </w:p>
    <w:p w:rsid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Предполагаемые источники финансирования – банки, страховые компании, инвестиционные фонды, частные инвесторы.</w:t>
      </w:r>
    </w:p>
    <w:p w:rsidR="00B70447" w:rsidRPr="00BC17FF" w:rsidRDefault="00B7044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Направление инвестиций: закупка оборудования, необходимого для производства пицц и их последующей реализации; создание необходимых запасов сырья для приготовления пицц; первоначальная плата за аренду помещения.</w:t>
      </w:r>
    </w:p>
    <w:p w:rsidR="00B70447" w:rsidRPr="00BC17FF" w:rsidRDefault="00633F4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Использование капитала:</w:t>
      </w:r>
    </w:p>
    <w:p w:rsidR="00B70447"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Заемный, </w:t>
      </w:r>
      <w:r w:rsidR="00B70447" w:rsidRPr="00BC17FF">
        <w:rPr>
          <w:color w:val="000000" w:themeColor="text1"/>
          <w:sz w:val="28"/>
          <w:szCs w:val="28"/>
        </w:rPr>
        <w:t>инвестиционный</w:t>
      </w:r>
      <w:r w:rsidRPr="00BC17FF">
        <w:rPr>
          <w:color w:val="000000" w:themeColor="text1"/>
          <w:sz w:val="28"/>
          <w:szCs w:val="28"/>
        </w:rPr>
        <w:t xml:space="preserve"> и собственный</w:t>
      </w:r>
      <w:r w:rsidR="00B70447" w:rsidRPr="00BC17FF">
        <w:rPr>
          <w:color w:val="000000" w:themeColor="text1"/>
          <w:sz w:val="28"/>
          <w:szCs w:val="28"/>
        </w:rPr>
        <w:t xml:space="preserve"> капитал используется следующим образом:</w:t>
      </w:r>
    </w:p>
    <w:p w:rsidR="00B70447"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w:t>
      </w:r>
      <w:r w:rsidR="00B70447" w:rsidRPr="00BC17FF">
        <w:rPr>
          <w:color w:val="000000" w:themeColor="text1"/>
          <w:sz w:val="28"/>
          <w:szCs w:val="28"/>
        </w:rPr>
        <w:t xml:space="preserve">. </w:t>
      </w:r>
      <w:r w:rsidR="00CF0BC5" w:rsidRPr="00BC17FF">
        <w:rPr>
          <w:color w:val="000000" w:themeColor="text1"/>
          <w:sz w:val="28"/>
          <w:szCs w:val="28"/>
        </w:rPr>
        <w:t xml:space="preserve">Стоимость аренды объекта для организации пиццерии: </w:t>
      </w:r>
      <w:r w:rsidR="00E40B28" w:rsidRPr="00BC17FF">
        <w:rPr>
          <w:color w:val="000000" w:themeColor="text1"/>
          <w:sz w:val="28"/>
          <w:szCs w:val="28"/>
        </w:rPr>
        <w:t>6000</w:t>
      </w:r>
      <w:r w:rsidR="00CF0BC5" w:rsidRPr="00BC17FF">
        <w:rPr>
          <w:color w:val="000000" w:themeColor="text1"/>
          <w:sz w:val="28"/>
          <w:szCs w:val="28"/>
        </w:rPr>
        <w:t xml:space="preserve"> руб</w:t>
      </w:r>
      <w:r w:rsidR="00E40B28" w:rsidRPr="00BC17FF">
        <w:rPr>
          <w:color w:val="000000" w:themeColor="text1"/>
          <w:sz w:val="28"/>
          <w:szCs w:val="28"/>
        </w:rPr>
        <w:t>./мес</w:t>
      </w:r>
      <w:r w:rsidR="00CF0BC5" w:rsidRPr="00BC17FF">
        <w:rPr>
          <w:color w:val="000000" w:themeColor="text1"/>
          <w:sz w:val="28"/>
          <w:szCs w:val="28"/>
        </w:rPr>
        <w:t>.</w:t>
      </w:r>
    </w:p>
    <w:p w:rsidR="00CF0BC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w:t>
      </w:r>
      <w:r w:rsidR="00CF0BC5" w:rsidRPr="00BC17FF">
        <w:rPr>
          <w:color w:val="000000" w:themeColor="text1"/>
          <w:sz w:val="28"/>
          <w:szCs w:val="28"/>
        </w:rPr>
        <w:t xml:space="preserve">. Закупка и монтаж оборудования: </w:t>
      </w:r>
      <w:r w:rsidR="00E40B28" w:rsidRPr="00BC17FF">
        <w:rPr>
          <w:color w:val="000000" w:themeColor="text1"/>
          <w:sz w:val="28"/>
          <w:szCs w:val="28"/>
        </w:rPr>
        <w:t>237875,7</w:t>
      </w:r>
      <w:r w:rsidR="00CF0BC5" w:rsidRPr="00BC17FF">
        <w:rPr>
          <w:color w:val="000000" w:themeColor="text1"/>
          <w:sz w:val="28"/>
          <w:szCs w:val="28"/>
        </w:rPr>
        <w:t xml:space="preserve"> руб.</w:t>
      </w:r>
    </w:p>
    <w:p w:rsidR="00CF0BC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w:t>
      </w:r>
      <w:r w:rsidR="00CF0BC5" w:rsidRPr="00BC17FF">
        <w:rPr>
          <w:color w:val="000000" w:themeColor="text1"/>
          <w:sz w:val="28"/>
          <w:szCs w:val="28"/>
        </w:rPr>
        <w:t xml:space="preserve">. Закупка сырья: </w:t>
      </w:r>
      <w:r w:rsidRPr="00BC17FF">
        <w:rPr>
          <w:color w:val="000000" w:themeColor="text1"/>
          <w:sz w:val="28"/>
          <w:szCs w:val="28"/>
        </w:rPr>
        <w:t>29,11</w:t>
      </w:r>
      <w:r w:rsidR="00633F44" w:rsidRPr="00BC17FF">
        <w:rPr>
          <w:color w:val="000000" w:themeColor="text1"/>
          <w:sz w:val="28"/>
          <w:szCs w:val="28"/>
        </w:rPr>
        <w:t xml:space="preserve">руб. </w:t>
      </w:r>
      <w:r w:rsidRPr="00BC17FF">
        <w:rPr>
          <w:color w:val="000000" w:themeColor="text1"/>
          <w:sz w:val="28"/>
          <w:szCs w:val="28"/>
        </w:rPr>
        <w:t>*</w:t>
      </w:r>
      <w:r w:rsidR="00633F44" w:rsidRPr="00BC17FF">
        <w:rPr>
          <w:color w:val="000000" w:themeColor="text1"/>
          <w:sz w:val="28"/>
          <w:szCs w:val="28"/>
        </w:rPr>
        <w:t xml:space="preserve"> </w:t>
      </w:r>
      <w:r w:rsidRPr="00BC17FF">
        <w:rPr>
          <w:color w:val="000000" w:themeColor="text1"/>
          <w:sz w:val="28"/>
          <w:szCs w:val="28"/>
        </w:rPr>
        <w:t>1050</w:t>
      </w:r>
      <w:r w:rsidR="00633F44" w:rsidRPr="00BC17FF">
        <w:rPr>
          <w:color w:val="000000" w:themeColor="text1"/>
          <w:sz w:val="28"/>
          <w:szCs w:val="28"/>
        </w:rPr>
        <w:t xml:space="preserve"> кг</w:t>
      </w:r>
      <w:r w:rsidRPr="00BC17FF">
        <w:rPr>
          <w:color w:val="000000" w:themeColor="text1"/>
          <w:sz w:val="28"/>
          <w:szCs w:val="28"/>
        </w:rPr>
        <w:t xml:space="preserve"> = 30565,5</w:t>
      </w:r>
      <w:r w:rsidR="00CF0BC5" w:rsidRPr="00BC17FF">
        <w:rPr>
          <w:color w:val="000000" w:themeColor="text1"/>
          <w:sz w:val="28"/>
          <w:szCs w:val="28"/>
        </w:rPr>
        <w:t xml:space="preserve"> руб.</w:t>
      </w:r>
    </w:p>
    <w:p w:rsidR="00242295" w:rsidRPr="00BC17FF" w:rsidRDefault="00633F4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Финансовое обеспечение:</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В качестве обеспечения проекта рассматриваются:</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Залог оборудования.</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Поручительства третьих лиц.</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По предложениям кредиторов могут рассматриваться дополнительные варианты финансового обеспечения проекта.</w:t>
      </w:r>
    </w:p>
    <w:p w:rsidR="00242295" w:rsidRPr="00BC17FF" w:rsidRDefault="00633F4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Основные финансовые показатели:</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Объем продаж в месяц: 1050 кг.</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Себестоимость единицы продукции: </w:t>
      </w:r>
      <w:r w:rsidR="00BD1A8D" w:rsidRPr="00BC17FF">
        <w:rPr>
          <w:color w:val="000000" w:themeColor="text1"/>
          <w:sz w:val="28"/>
          <w:szCs w:val="28"/>
        </w:rPr>
        <w:t>77,2 руб./кг.</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Прибыль в месяц:</w:t>
      </w:r>
      <w:r w:rsidR="00BD1A8D" w:rsidRPr="00BC17FF">
        <w:rPr>
          <w:color w:val="000000" w:themeColor="text1"/>
          <w:sz w:val="28"/>
          <w:szCs w:val="28"/>
        </w:rPr>
        <w:t xml:space="preserve"> 28140 руб.</w:t>
      </w:r>
    </w:p>
    <w:p w:rsidR="00242295" w:rsidRPr="00BC17FF" w:rsidRDefault="00242295"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Точка безубыточности:</w:t>
      </w:r>
      <w:r w:rsidR="00BD1A8D" w:rsidRPr="00BC17FF">
        <w:rPr>
          <w:color w:val="000000" w:themeColor="text1"/>
          <w:sz w:val="28"/>
          <w:szCs w:val="28"/>
        </w:rPr>
        <w:t xml:space="preserve"> 578 шт./мес.</w:t>
      </w:r>
    </w:p>
    <w:p w:rsidR="00BC17FF" w:rsidRDefault="00BC17FF" w:rsidP="00BC17FF">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szCs w:val="28"/>
        </w:rPr>
      </w:pPr>
    </w:p>
    <w:p w:rsidR="009B4F88" w:rsidRPr="00BC17FF" w:rsidRDefault="009B4F88" w:rsidP="00BC17FF">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BC17FF">
        <w:rPr>
          <w:rFonts w:ascii="Times New Roman" w:hAnsi="Times New Roman" w:cs="Times New Roman"/>
          <w:color w:val="000000" w:themeColor="text1"/>
          <w:sz w:val="28"/>
          <w:szCs w:val="28"/>
        </w:rPr>
        <w:t>2 АНАЛИЗ ПОЛОЖЕНИЯ ДЕЛ В ОТРАСЛИ</w:t>
      </w:r>
    </w:p>
    <w:p w:rsidR="009B4F88" w:rsidRPr="00BC17FF" w:rsidRDefault="009B4F88" w:rsidP="00BC17FF">
      <w:pPr>
        <w:shd w:val="clear" w:color="000000" w:fill="auto"/>
        <w:suppressAutoHyphens/>
        <w:spacing w:line="360" w:lineRule="auto"/>
        <w:ind w:firstLine="709"/>
        <w:rPr>
          <w:color w:val="000000" w:themeColor="text1"/>
          <w:sz w:val="28"/>
        </w:rPr>
      </w:pPr>
    </w:p>
    <w:p w:rsidR="009B4F88" w:rsidRPr="00BC17FF" w:rsidRDefault="009B4F88" w:rsidP="00BC17FF">
      <w:pPr>
        <w:shd w:val="clear" w:color="000000" w:fill="auto"/>
        <w:tabs>
          <w:tab w:val="left" w:pos="9639"/>
          <w:tab w:val="left" w:pos="9781"/>
        </w:tabs>
        <w:suppressAutoHyphens/>
        <w:spacing w:line="360" w:lineRule="auto"/>
        <w:ind w:firstLine="709"/>
        <w:jc w:val="both"/>
        <w:rPr>
          <w:bCs/>
          <w:color w:val="000000" w:themeColor="text1"/>
          <w:sz w:val="28"/>
          <w:szCs w:val="28"/>
        </w:rPr>
      </w:pPr>
      <w:r w:rsidRPr="00BC17FF">
        <w:rPr>
          <w:bCs/>
          <w:color w:val="000000" w:themeColor="text1"/>
          <w:sz w:val="28"/>
          <w:szCs w:val="28"/>
        </w:rPr>
        <w:t>Покупатели.</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За время разработки настоящего бизнес-плана нами проведен анализ потенциальных потребителей продукта. Потребителями нашей продукции являются:</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1) Население города Орска - 62 % от работающего населения.</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2) Предприятия, организации и учреждения города Орска.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3) Оптовые покупатели (перспектива).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Продукт находит спрос постоянно, т.к. ситуация с обеспечением населения быстрой, доступной и горячей едой не удовлетворяется в полном объеме. Поэтому продукт покупается постоянно и регулярно. Предложение продукта (пицц) наиболее привлекательно для потребителя, и он готов платить за эту услугу. На основании этого можно сделать вывод о целесообразности организации пиццерии в городе Орске.</w:t>
      </w:r>
    </w:p>
    <w:p w:rsidR="009B4F88" w:rsidRPr="00BC17FF" w:rsidRDefault="009B4F88" w:rsidP="00BC17FF">
      <w:pPr>
        <w:shd w:val="clear" w:color="000000" w:fill="auto"/>
        <w:tabs>
          <w:tab w:val="left" w:pos="9639"/>
          <w:tab w:val="left" w:pos="9781"/>
        </w:tabs>
        <w:suppressAutoHyphens/>
        <w:spacing w:line="360" w:lineRule="auto"/>
        <w:ind w:firstLine="709"/>
        <w:jc w:val="both"/>
        <w:rPr>
          <w:bCs/>
          <w:color w:val="000000" w:themeColor="text1"/>
          <w:sz w:val="28"/>
          <w:szCs w:val="28"/>
        </w:rPr>
      </w:pPr>
      <w:r w:rsidRPr="00BC17FF">
        <w:rPr>
          <w:bCs/>
          <w:color w:val="000000" w:themeColor="text1"/>
          <w:sz w:val="28"/>
          <w:szCs w:val="28"/>
        </w:rPr>
        <w:t>Конкуренты.</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Производство пицц не требует довольно больших цехов со специальным оборудованием. Поэтому введение в оборот новых производственных мощностей занимает мало времени. По этой причине на рынке услуг по предоставлению быстрого питания могут находиться потенциальные конкуренты. Но этим вновь образовавшимся фирмам придется выходить на старый рынок (рынок нашей фирмы), да еще и предлагая такой же товар. Поэтому продвижение их товаров будет затруднено в нашем небольшом городе.</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Также нашими конкурентами могут являться различные кафе города, но они предлагают другое меню и их местоположение и статус в совокупности с высокой ценой не привлекают большого числа клиентов. В отличие от них, наша фирма прежде всего ориентирована на широкие слои населения, а расположение в центре города призвано удовлетворить потребности большего числа клиентов разного социального положения.</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Можно отнести к конкурентам и отдельные торговые точки, реализующие замороженные пиццы. Но эта продукция отличается завышенной ценой (в нее входят затраты на транспортировку и надежную красивую упаковку). Наша фирма будет реализовывать свой товар на месте, следовательно, цена единицы продукции будет существенно ниже. Пицца будет предлагаться к продаже в горячем виде (что не сравнится с замороженной), разными порциями и в широком ассортименте.</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Продукция, предлагаемая конкурентами, не имеет того уровня сервиса и условий производства как наши пиццы по соотношению «цена – услуги – качество».</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В процессе развития фирмы будут предоставляться новые услуги: доставка пиццы на дом, открытие новых точек реализации продукции, в том числе за чертой города.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Все это в дополнение к высокому качеству обслуживания позволяет нашей фирме занимать лидирующее положение на рынке.</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Для повышения конкурентоспособности фирмы необходимо:</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1. Приобретение профессионализма.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2. Стремление к лидерству.</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3. Совершенствование качества товара.</w:t>
      </w:r>
    </w:p>
    <w:p w:rsidR="009B4F88" w:rsidRPr="00BC17FF" w:rsidRDefault="009B4F88" w:rsidP="00BC17FF">
      <w:pPr>
        <w:shd w:val="clear" w:color="000000" w:fill="auto"/>
        <w:tabs>
          <w:tab w:val="left" w:pos="9639"/>
          <w:tab w:val="left" w:pos="9781"/>
        </w:tabs>
        <w:suppressAutoHyphens/>
        <w:spacing w:line="360" w:lineRule="auto"/>
        <w:ind w:firstLine="709"/>
        <w:jc w:val="both"/>
        <w:rPr>
          <w:bCs/>
          <w:color w:val="000000" w:themeColor="text1"/>
          <w:sz w:val="28"/>
          <w:szCs w:val="28"/>
        </w:rPr>
      </w:pPr>
      <w:r w:rsidRPr="00BC17FF">
        <w:rPr>
          <w:bCs/>
          <w:color w:val="000000" w:themeColor="text1"/>
          <w:sz w:val="28"/>
          <w:szCs w:val="28"/>
        </w:rPr>
        <w:t>Сегменты рынка.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На основании статистических данных разработчиками проведена сегментация рынка по следующим признакам:</w:t>
      </w:r>
    </w:p>
    <w:p w:rsidR="00BC17FF" w:rsidRDefault="00BC17FF" w:rsidP="00BC17FF">
      <w:pPr>
        <w:shd w:val="clear" w:color="000000" w:fill="auto"/>
        <w:tabs>
          <w:tab w:val="left" w:pos="9639"/>
          <w:tab w:val="left" w:pos="9781"/>
        </w:tabs>
        <w:suppressAutoHyphens/>
        <w:spacing w:line="360" w:lineRule="auto"/>
        <w:ind w:firstLine="709"/>
        <w:jc w:val="right"/>
        <w:rPr>
          <w:color w:val="000000" w:themeColor="text1"/>
          <w:sz w:val="28"/>
          <w:szCs w:val="28"/>
        </w:rPr>
      </w:pPr>
    </w:p>
    <w:p w:rsidR="009B4F88" w:rsidRPr="00BC17FF" w:rsidRDefault="009B4F88" w:rsidP="00BC17FF">
      <w:pPr>
        <w:shd w:val="clear" w:color="000000" w:fill="auto"/>
        <w:tabs>
          <w:tab w:val="left" w:pos="9639"/>
          <w:tab w:val="left" w:pos="9781"/>
        </w:tabs>
        <w:suppressAutoHyphens/>
        <w:spacing w:line="360" w:lineRule="auto"/>
        <w:ind w:firstLine="709"/>
        <w:jc w:val="right"/>
        <w:rPr>
          <w:color w:val="000000" w:themeColor="text1"/>
          <w:sz w:val="28"/>
          <w:szCs w:val="28"/>
        </w:rPr>
      </w:pPr>
      <w:r w:rsidRPr="00BC17FF">
        <w:rPr>
          <w:color w:val="000000" w:themeColor="text1"/>
          <w:sz w:val="28"/>
          <w:szCs w:val="28"/>
        </w:rPr>
        <w:t>Таблица 1</w:t>
      </w:r>
    </w:p>
    <w:p w:rsidR="009B4F88" w:rsidRPr="00BC17FF" w:rsidRDefault="009B4F88" w:rsidP="00BC17FF">
      <w:pPr>
        <w:shd w:val="clear" w:color="000000" w:fill="auto"/>
        <w:tabs>
          <w:tab w:val="left" w:pos="9639"/>
          <w:tab w:val="left" w:pos="9781"/>
        </w:tabs>
        <w:suppressAutoHyphens/>
        <w:spacing w:line="360" w:lineRule="auto"/>
        <w:jc w:val="center"/>
        <w:rPr>
          <w:b/>
          <w:color w:val="000000" w:themeColor="text1"/>
          <w:sz w:val="28"/>
          <w:szCs w:val="28"/>
        </w:rPr>
      </w:pPr>
      <w:r w:rsidRPr="00BC17FF">
        <w:rPr>
          <w:b/>
          <w:color w:val="000000" w:themeColor="text1"/>
          <w:sz w:val="28"/>
          <w:szCs w:val="28"/>
        </w:rPr>
        <w:t>Сегментация</w:t>
      </w:r>
      <w:r w:rsidR="00BC17FF" w:rsidRPr="00BC17FF">
        <w:rPr>
          <w:b/>
          <w:color w:val="000000" w:themeColor="text1"/>
          <w:sz w:val="28"/>
          <w:szCs w:val="28"/>
        </w:rPr>
        <w:t xml:space="preserve"> </w:t>
      </w:r>
      <w:r w:rsidRPr="00BC17FF">
        <w:rPr>
          <w:b/>
          <w:color w:val="000000" w:themeColor="text1"/>
          <w:sz w:val="28"/>
          <w:szCs w:val="28"/>
        </w:rPr>
        <w:t>рынка</w:t>
      </w:r>
    </w:p>
    <w:tbl>
      <w:tblPr>
        <w:tblStyle w:val="a4"/>
        <w:tblW w:w="5386" w:type="dxa"/>
        <w:jc w:val="center"/>
        <w:tblLook w:val="04A0" w:firstRow="1" w:lastRow="0" w:firstColumn="1" w:lastColumn="0" w:noHBand="0" w:noVBand="1"/>
      </w:tblPr>
      <w:tblGrid>
        <w:gridCol w:w="3543"/>
        <w:gridCol w:w="1843"/>
      </w:tblGrid>
      <w:tr w:rsidR="009B4F88" w:rsidRPr="00BC17FF" w:rsidTr="00BC17FF">
        <w:trPr>
          <w:trHeight w:val="315"/>
          <w:jc w:val="center"/>
        </w:trPr>
        <w:tc>
          <w:tcPr>
            <w:tcW w:w="5386" w:type="dxa"/>
            <w:gridSpan w:val="2"/>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 Доход на душу населения:</w:t>
            </w:r>
          </w:p>
        </w:tc>
      </w:tr>
      <w:tr w:rsidR="009B4F88" w:rsidRPr="00BC17FF" w:rsidTr="00BC17FF">
        <w:trPr>
          <w:trHeight w:val="315"/>
          <w:jc w:val="center"/>
        </w:trPr>
        <w:tc>
          <w:tcPr>
            <w:tcW w:w="35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до 1000 руб.</w:t>
            </w:r>
          </w:p>
        </w:tc>
        <w:tc>
          <w:tcPr>
            <w:tcW w:w="18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5,80 %</w:t>
            </w:r>
          </w:p>
        </w:tc>
      </w:tr>
      <w:tr w:rsidR="009B4F88" w:rsidRPr="00BC17FF" w:rsidTr="00BC17FF">
        <w:trPr>
          <w:trHeight w:val="315"/>
          <w:jc w:val="center"/>
        </w:trPr>
        <w:tc>
          <w:tcPr>
            <w:tcW w:w="35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1000 - 3000 руб.</w:t>
            </w:r>
          </w:p>
        </w:tc>
        <w:tc>
          <w:tcPr>
            <w:tcW w:w="18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29,50 %</w:t>
            </w:r>
          </w:p>
        </w:tc>
      </w:tr>
      <w:tr w:rsidR="009B4F88" w:rsidRPr="00BC17FF" w:rsidTr="00BC17FF">
        <w:trPr>
          <w:trHeight w:val="315"/>
          <w:jc w:val="center"/>
        </w:trPr>
        <w:tc>
          <w:tcPr>
            <w:tcW w:w="35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3000 руб и более</w:t>
            </w:r>
          </w:p>
        </w:tc>
        <w:tc>
          <w:tcPr>
            <w:tcW w:w="1843"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64,70 %</w:t>
            </w:r>
          </w:p>
        </w:tc>
      </w:tr>
    </w:tbl>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p>
    <w:p w:rsidR="009B4F88" w:rsidRPr="00BC17FF" w:rsidRDefault="00685A49" w:rsidP="00BC17FF">
      <w:pPr>
        <w:shd w:val="clear" w:color="000000" w:fill="auto"/>
        <w:tabs>
          <w:tab w:val="left" w:pos="9639"/>
          <w:tab w:val="left" w:pos="9781"/>
        </w:tabs>
        <w:suppressAutoHyphens/>
        <w:spacing w:line="360" w:lineRule="auto"/>
        <w:jc w:val="center"/>
        <w:rPr>
          <w:color w:val="000000" w:themeColor="text1"/>
          <w:sz w:val="28"/>
          <w:szCs w:val="28"/>
        </w:rPr>
      </w:pPr>
      <w:r w:rsidRPr="00BC17FF">
        <w:rPr>
          <w:b/>
          <w:color w:val="000000" w:themeColor="text1"/>
          <w:sz w:val="28"/>
          <w:szCs w:val="28"/>
        </w:rPr>
        <w:object w:dxaOrig="8303" w:dyaOrig="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86.25pt" o:ole="">
            <v:imagedata r:id="rId7" o:title=""/>
          </v:shape>
          <o:OLEObject Type="Embed" ProgID="MSGraph.Chart.8" ShapeID="_x0000_i1025" DrawAspect="Content" ObjectID="_1458244624" r:id="rId8">
            <o:FieldCodes>\s</o:FieldCodes>
          </o:OLEObject>
        </w:object>
      </w:r>
    </w:p>
    <w:p w:rsidR="009B4F88" w:rsidRPr="00BC17FF" w:rsidRDefault="009B4F88" w:rsidP="00BC17FF">
      <w:pPr>
        <w:shd w:val="clear" w:color="000000" w:fill="auto"/>
        <w:tabs>
          <w:tab w:val="left" w:pos="9639"/>
          <w:tab w:val="left" w:pos="9781"/>
        </w:tabs>
        <w:suppressAutoHyphens/>
        <w:spacing w:line="360" w:lineRule="auto"/>
        <w:jc w:val="center"/>
        <w:rPr>
          <w:b/>
          <w:color w:val="000000" w:themeColor="text1"/>
          <w:sz w:val="28"/>
          <w:szCs w:val="28"/>
        </w:rPr>
      </w:pPr>
      <w:r w:rsidRPr="00BC17FF">
        <w:rPr>
          <w:b/>
          <w:color w:val="000000" w:themeColor="text1"/>
          <w:sz w:val="28"/>
          <w:szCs w:val="28"/>
        </w:rPr>
        <w:t>Рис.1</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p>
    <w:tbl>
      <w:tblPr>
        <w:tblStyle w:val="a4"/>
        <w:tblW w:w="6521" w:type="dxa"/>
        <w:jc w:val="center"/>
        <w:tblLook w:val="04A0" w:firstRow="1" w:lastRow="0" w:firstColumn="1" w:lastColumn="0" w:noHBand="0" w:noVBand="1"/>
      </w:tblPr>
      <w:tblGrid>
        <w:gridCol w:w="3401"/>
        <w:gridCol w:w="3120"/>
      </w:tblGrid>
      <w:tr w:rsidR="009B4F88" w:rsidRPr="00BC17FF" w:rsidTr="00BC17FF">
        <w:trPr>
          <w:trHeight w:val="255"/>
          <w:jc w:val="center"/>
        </w:trPr>
        <w:tc>
          <w:tcPr>
            <w:tcW w:w="6521" w:type="dxa"/>
            <w:gridSpan w:val="2"/>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 Возраст:</w:t>
            </w:r>
          </w:p>
        </w:tc>
      </w:tr>
      <w:tr w:rsidR="009B4F88" w:rsidRPr="00BC17FF" w:rsidTr="00BC17FF">
        <w:trPr>
          <w:trHeight w:val="255"/>
          <w:jc w:val="center"/>
        </w:trPr>
        <w:tc>
          <w:tcPr>
            <w:tcW w:w="3401"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до 18 лет</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24,60%</w:t>
            </w:r>
          </w:p>
        </w:tc>
      </w:tr>
      <w:tr w:rsidR="009B4F88" w:rsidRPr="00BC17FF" w:rsidTr="00BC17FF">
        <w:trPr>
          <w:trHeight w:val="255"/>
          <w:jc w:val="center"/>
        </w:trPr>
        <w:tc>
          <w:tcPr>
            <w:tcW w:w="3401"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18 - 30 лет</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17%</w:t>
            </w:r>
          </w:p>
        </w:tc>
      </w:tr>
      <w:tr w:rsidR="009B4F88" w:rsidRPr="00BC17FF" w:rsidTr="00BC17FF">
        <w:trPr>
          <w:trHeight w:val="255"/>
          <w:jc w:val="center"/>
        </w:trPr>
        <w:tc>
          <w:tcPr>
            <w:tcW w:w="3401"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30 - 50 лет</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24,50%</w:t>
            </w:r>
          </w:p>
        </w:tc>
      </w:tr>
      <w:tr w:rsidR="009B4F88" w:rsidRPr="00BC17FF" w:rsidTr="00BC17FF">
        <w:trPr>
          <w:trHeight w:val="255"/>
          <w:jc w:val="center"/>
        </w:trPr>
        <w:tc>
          <w:tcPr>
            <w:tcW w:w="3401"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50 лет и более</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36,90%</w:t>
            </w:r>
          </w:p>
        </w:tc>
      </w:tr>
    </w:tbl>
    <w:p w:rsidR="00BC17FF" w:rsidRDefault="00BC17FF" w:rsidP="00BC17FF">
      <w:pPr>
        <w:shd w:val="clear" w:color="000000" w:fill="auto"/>
        <w:tabs>
          <w:tab w:val="left" w:pos="9639"/>
          <w:tab w:val="left" w:pos="9781"/>
        </w:tabs>
        <w:suppressAutoHyphens/>
        <w:spacing w:line="360" w:lineRule="auto"/>
        <w:ind w:firstLine="709"/>
        <w:jc w:val="both"/>
        <w:rPr>
          <w:color w:val="000000" w:themeColor="text1"/>
          <w:sz w:val="28"/>
          <w:szCs w:val="28"/>
        </w:rPr>
      </w:pPr>
    </w:p>
    <w:p w:rsidR="009B4F88" w:rsidRPr="00BC17FF" w:rsidRDefault="00685A49" w:rsidP="00BC17FF">
      <w:pPr>
        <w:shd w:val="clear" w:color="000000" w:fill="auto"/>
        <w:tabs>
          <w:tab w:val="left" w:pos="9639"/>
          <w:tab w:val="left" w:pos="9781"/>
        </w:tabs>
        <w:suppressAutoHyphens/>
        <w:spacing w:line="360" w:lineRule="auto"/>
        <w:jc w:val="center"/>
        <w:rPr>
          <w:b/>
          <w:color w:val="000000" w:themeColor="text1"/>
          <w:sz w:val="28"/>
          <w:szCs w:val="28"/>
        </w:rPr>
      </w:pPr>
      <w:r w:rsidRPr="00BC17FF">
        <w:rPr>
          <w:b/>
          <w:color w:val="000000" w:themeColor="text1"/>
          <w:sz w:val="28"/>
          <w:szCs w:val="28"/>
        </w:rPr>
        <w:object w:dxaOrig="8415" w:dyaOrig="1965">
          <v:shape id="_x0000_i1026" type="#_x0000_t75" style="width:420.75pt;height:98.25pt" o:ole="">
            <v:imagedata r:id="rId9" o:title=""/>
          </v:shape>
          <o:OLEObject Type="Embed" ProgID="MSGraph.Chart.8" ShapeID="_x0000_i1026" DrawAspect="Content" ObjectID="_1458244625" r:id="rId10">
            <o:FieldCodes>\s</o:FieldCodes>
          </o:OLEObject>
        </w:object>
      </w:r>
    </w:p>
    <w:p w:rsidR="00BC17FF" w:rsidRPr="00BC17FF" w:rsidRDefault="00BC17FF" w:rsidP="00BC17FF">
      <w:pPr>
        <w:shd w:val="clear" w:color="000000" w:fill="auto"/>
        <w:tabs>
          <w:tab w:val="left" w:pos="9639"/>
          <w:tab w:val="left" w:pos="9781"/>
        </w:tabs>
        <w:suppressAutoHyphens/>
        <w:spacing w:line="360" w:lineRule="auto"/>
        <w:jc w:val="center"/>
        <w:rPr>
          <w:b/>
          <w:color w:val="000000" w:themeColor="text1"/>
          <w:sz w:val="28"/>
          <w:szCs w:val="28"/>
        </w:rPr>
      </w:pPr>
      <w:r w:rsidRPr="00BC17FF">
        <w:rPr>
          <w:b/>
          <w:color w:val="000000" w:themeColor="text1"/>
          <w:sz w:val="28"/>
          <w:szCs w:val="28"/>
        </w:rPr>
        <w:t>Рис. 2</w:t>
      </w:r>
    </w:p>
    <w:p w:rsidR="00BC17FF" w:rsidRPr="00BC17FF" w:rsidRDefault="00BC17FF" w:rsidP="00BC17FF">
      <w:pPr>
        <w:shd w:val="clear" w:color="000000" w:fill="auto"/>
        <w:tabs>
          <w:tab w:val="left" w:pos="9639"/>
          <w:tab w:val="left" w:pos="9781"/>
        </w:tabs>
        <w:suppressAutoHyphens/>
        <w:spacing w:line="360" w:lineRule="auto"/>
        <w:ind w:firstLine="709"/>
        <w:jc w:val="both"/>
        <w:rPr>
          <w:color w:val="000000" w:themeColor="text1"/>
          <w:sz w:val="28"/>
          <w:szCs w:val="28"/>
        </w:rPr>
      </w:pPr>
    </w:p>
    <w:tbl>
      <w:tblPr>
        <w:tblStyle w:val="a4"/>
        <w:tblW w:w="6805" w:type="dxa"/>
        <w:jc w:val="center"/>
        <w:tblLook w:val="04A0" w:firstRow="1" w:lastRow="0" w:firstColumn="1" w:lastColumn="0" w:noHBand="0" w:noVBand="1"/>
      </w:tblPr>
      <w:tblGrid>
        <w:gridCol w:w="3685"/>
        <w:gridCol w:w="3120"/>
      </w:tblGrid>
      <w:tr w:rsidR="009B4F88" w:rsidRPr="00BC17FF" w:rsidTr="00BC17FF">
        <w:trPr>
          <w:trHeight w:val="255"/>
          <w:jc w:val="center"/>
        </w:trPr>
        <w:tc>
          <w:tcPr>
            <w:tcW w:w="6805" w:type="dxa"/>
            <w:gridSpan w:val="2"/>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Наложение:</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18 - 30 лет до 1000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2,90%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30 - 50 лет до 1000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19,70%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50 лет и более до 1000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2,30%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Итого:</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24,90%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18 - 30 лет 1000 - 3000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12,20%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30 - 50 лет 1000 - 3000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21,60%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50 лет и более 1000 - 3000 руб.</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10,10%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Итого:</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43,90%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18 - 30 лет 3000 руб. и более</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30 - 50 лет 3000 руб. и более</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26,20%</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50 лет и более 3000 руб. и более</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w:t>
            </w:r>
          </w:p>
        </w:tc>
      </w:tr>
      <w:tr w:rsidR="009B4F88" w:rsidRPr="00BC17FF" w:rsidTr="00BC17FF">
        <w:trPr>
          <w:trHeight w:val="255"/>
          <w:jc w:val="center"/>
        </w:trPr>
        <w:tc>
          <w:tcPr>
            <w:tcW w:w="3685"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Итого:</w:t>
            </w:r>
          </w:p>
        </w:tc>
        <w:tc>
          <w:tcPr>
            <w:tcW w:w="3120" w:type="dxa"/>
            <w:noWrap/>
            <w:vAlign w:val="center"/>
          </w:tcPr>
          <w:p w:rsidR="009B4F88" w:rsidRPr="00BC17FF" w:rsidRDefault="009B4F88" w:rsidP="00BC17FF">
            <w:pPr>
              <w:shd w:val="clear" w:color="000000" w:fill="auto"/>
              <w:suppressAutoHyphens/>
              <w:autoSpaceDE/>
              <w:autoSpaceDN/>
              <w:spacing w:line="360" w:lineRule="auto"/>
              <w:rPr>
                <w:color w:val="000000" w:themeColor="text1"/>
                <w:sz w:val="20"/>
                <w:szCs w:val="28"/>
              </w:rPr>
            </w:pPr>
            <w:r w:rsidRPr="00BC17FF">
              <w:rPr>
                <w:color w:val="000000" w:themeColor="text1"/>
                <w:sz w:val="20"/>
                <w:szCs w:val="28"/>
              </w:rPr>
              <w:t>31,20%</w:t>
            </w:r>
          </w:p>
        </w:tc>
      </w:tr>
    </w:tbl>
    <w:p w:rsidR="00BC17FF" w:rsidRPr="00BC17FF" w:rsidRDefault="00BC17FF" w:rsidP="00BC17FF">
      <w:pPr>
        <w:shd w:val="clear" w:color="000000" w:fill="auto"/>
        <w:tabs>
          <w:tab w:val="left" w:pos="9639"/>
          <w:tab w:val="left" w:pos="9781"/>
        </w:tabs>
        <w:suppressAutoHyphens/>
        <w:spacing w:line="360" w:lineRule="auto"/>
        <w:jc w:val="center"/>
        <w:rPr>
          <w:b/>
          <w:color w:val="000000" w:themeColor="text1"/>
          <w:sz w:val="28"/>
          <w:szCs w:val="28"/>
        </w:rPr>
      </w:pPr>
    </w:p>
    <w:p w:rsidR="009B4F88" w:rsidRPr="00BC17FF" w:rsidRDefault="00E60C3B" w:rsidP="00BC17FF">
      <w:pPr>
        <w:shd w:val="clear" w:color="000000" w:fill="auto"/>
        <w:tabs>
          <w:tab w:val="left" w:pos="9639"/>
          <w:tab w:val="left" w:pos="9781"/>
        </w:tabs>
        <w:suppressAutoHyphens/>
        <w:spacing w:line="360" w:lineRule="auto"/>
        <w:jc w:val="center"/>
        <w:rPr>
          <w:b/>
          <w:color w:val="000000" w:themeColor="text1"/>
          <w:sz w:val="28"/>
          <w:szCs w:val="28"/>
        </w:rPr>
      </w:pPr>
      <w:r>
        <w:rPr>
          <w:noProof/>
        </w:rPr>
        <w:object w:dxaOrig="1440" w:dyaOrig="1440">
          <v:shape id="_x0000_s1026" type="#_x0000_t75" style="position:absolute;left:0;text-align:left;margin-left:24pt;margin-top:2.8pt;width:416.5pt;height:347.25pt;z-index:251658240;mso-position-horizontal-relative:margin" o:allowoverlap="f">
            <v:imagedata r:id="rId11" o:title=""/>
            <w10:wrap type="topAndBottom" anchorx="margin"/>
            <w10:anchorlock/>
          </v:shape>
          <o:OLEObject Type="Embed" ProgID="MSGraph.Chart.8" ShapeID="_x0000_s1026" DrawAspect="Content" ObjectID="_1458244626" r:id="rId12">
            <o:FieldCodes>\s</o:FieldCodes>
          </o:OLEObject>
        </w:object>
      </w:r>
    </w:p>
    <w:p w:rsidR="00BC17FF" w:rsidRPr="00BC17FF" w:rsidRDefault="00BC17FF" w:rsidP="00BC17FF">
      <w:pPr>
        <w:shd w:val="clear" w:color="000000" w:fill="auto"/>
        <w:tabs>
          <w:tab w:val="left" w:pos="9639"/>
          <w:tab w:val="left" w:pos="9781"/>
        </w:tabs>
        <w:suppressAutoHyphens/>
        <w:spacing w:line="360" w:lineRule="auto"/>
        <w:jc w:val="center"/>
        <w:rPr>
          <w:b/>
          <w:color w:val="000000" w:themeColor="text1"/>
          <w:sz w:val="28"/>
          <w:szCs w:val="28"/>
        </w:rPr>
      </w:pPr>
      <w:r w:rsidRPr="00BC17FF">
        <w:rPr>
          <w:b/>
          <w:color w:val="000000" w:themeColor="text1"/>
          <w:sz w:val="28"/>
          <w:szCs w:val="28"/>
        </w:rPr>
        <w:t>Рис. 3</w:t>
      </w:r>
    </w:p>
    <w:p w:rsidR="00BC17FF" w:rsidRDefault="00BC17FF" w:rsidP="00BC17FF">
      <w:pPr>
        <w:shd w:val="clear" w:color="000000" w:fill="auto"/>
        <w:tabs>
          <w:tab w:val="left" w:pos="9639"/>
          <w:tab w:val="left" w:pos="9781"/>
        </w:tabs>
        <w:suppressAutoHyphens/>
        <w:spacing w:line="360" w:lineRule="auto"/>
        <w:ind w:firstLine="709"/>
        <w:jc w:val="both"/>
        <w:rPr>
          <w:color w:val="000000" w:themeColor="text1"/>
          <w:sz w:val="28"/>
          <w:szCs w:val="28"/>
        </w:rPr>
      </w:pP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За время разработки бизнес-плана нами был проведен анализ потенциальных потребителей продукции. С целью получения достоверной информации о количестве, составе и доходах населения использовались данные, предоставленные органами статистики города Орска. На основе анализа этих данных можно сделать вывод, что основными потребителями нашей продукции являются:</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1) Люди в возрасте 18 – 50 лет (т.к. категория до 18 лет – это учащиеся, которые питаются в школьных столовых, а пожилые жители города вряд ли примут подобную пищу), имеющие доход 1000 – 3000 рублей, что составляет 33,8 % от численности работающего населения города.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2) Люди в возрасте 18 – 50 лет, имеющие доход более 3000 рублей. Эта категория потребителей составляет 28,2 % от общей численности работающего населения города.</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Люди, доход которых составляет сумму, не превышающую 1000 рублей, не рассматриваются как потенциальные потребители нашей продукции.</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Большая часть продукта будет реализована собственными силами участников проекта непосредственно потребителям.</w:t>
      </w:r>
    </w:p>
    <w:p w:rsidR="009B4F88" w:rsidRPr="00BC17FF" w:rsidRDefault="009B4F88" w:rsidP="00BC17FF">
      <w:pPr>
        <w:shd w:val="clear" w:color="000000" w:fill="auto"/>
        <w:tabs>
          <w:tab w:val="left" w:pos="9639"/>
          <w:tab w:val="left" w:pos="9781"/>
        </w:tabs>
        <w:suppressAutoHyphens/>
        <w:spacing w:line="360" w:lineRule="auto"/>
        <w:ind w:firstLine="709"/>
        <w:jc w:val="both"/>
        <w:rPr>
          <w:color w:val="000000" w:themeColor="text1"/>
          <w:sz w:val="28"/>
          <w:szCs w:val="28"/>
        </w:rPr>
      </w:pPr>
      <w:r w:rsidRPr="00BC17FF">
        <w:rPr>
          <w:color w:val="000000" w:themeColor="text1"/>
          <w:sz w:val="28"/>
          <w:szCs w:val="28"/>
        </w:rPr>
        <w:t>Для достижения поставленных целей и задач предприятие учитывает анализ рынка услуг по предоставлению быстрого питания и вырабатывает собственную ценовую стратегию, тактику операционной работы и управления.</w:t>
      </w:r>
    </w:p>
    <w:p w:rsidR="00134A4F" w:rsidRPr="00BC17FF" w:rsidRDefault="00D3614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 xml:space="preserve">Продуктом фирмы </w:t>
      </w:r>
      <w:r w:rsidR="00BA4A5C" w:rsidRPr="00BC17FF">
        <w:rPr>
          <w:color w:val="000000" w:themeColor="text1"/>
          <w:sz w:val="28"/>
          <w:szCs w:val="28"/>
        </w:rPr>
        <w:t xml:space="preserve">ООО </w:t>
      </w:r>
      <w:r w:rsidR="00134A4F" w:rsidRPr="00BC17FF">
        <w:rPr>
          <w:color w:val="000000" w:themeColor="text1"/>
          <w:sz w:val="28"/>
          <w:szCs w:val="28"/>
        </w:rPr>
        <w:t>«</w:t>
      </w:r>
      <w:r w:rsidR="00BA4A5C" w:rsidRPr="00BC17FF">
        <w:rPr>
          <w:color w:val="000000" w:themeColor="text1"/>
          <w:sz w:val="28"/>
          <w:szCs w:val="28"/>
        </w:rPr>
        <w:t>ПИЦЦЕРИЯ</w:t>
      </w:r>
      <w:r w:rsidR="00134A4F" w:rsidRPr="00BC17FF">
        <w:rPr>
          <w:color w:val="000000" w:themeColor="text1"/>
          <w:sz w:val="28"/>
          <w:szCs w:val="28"/>
        </w:rPr>
        <w:t>»</w:t>
      </w:r>
      <w:r w:rsidRPr="00BC17FF">
        <w:rPr>
          <w:color w:val="000000" w:themeColor="text1"/>
          <w:sz w:val="28"/>
          <w:szCs w:val="28"/>
        </w:rPr>
        <w:t xml:space="preserve"> является </w:t>
      </w:r>
      <w:r w:rsidR="00134A4F" w:rsidRPr="00BC17FF">
        <w:rPr>
          <w:color w:val="000000" w:themeColor="text1"/>
          <w:sz w:val="28"/>
          <w:szCs w:val="28"/>
        </w:rPr>
        <w:t>пицца в ассортименте:</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1) Пицца с луком и помидорами.</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2) Пицца из Ниццы.</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3) Пицца с шампиньонами.</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4) Пицца с «бычьим глазом».</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5) Пицца с колбасой.</w:t>
      </w:r>
    </w:p>
    <w:p w:rsidR="00134A4F"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 xml:space="preserve">6) </w:t>
      </w:r>
      <w:r w:rsidR="007B579E" w:rsidRPr="00BC17FF">
        <w:rPr>
          <w:color w:val="000000" w:themeColor="text1"/>
          <w:sz w:val="28"/>
          <w:szCs w:val="28"/>
        </w:rPr>
        <w:t>Напитки, в том числе: к</w:t>
      </w:r>
      <w:r w:rsidRPr="00BC17FF">
        <w:rPr>
          <w:color w:val="000000" w:themeColor="text1"/>
          <w:sz w:val="28"/>
          <w:szCs w:val="28"/>
        </w:rPr>
        <w:t>офе, чай, лимонад, минеральная вода.</w:t>
      </w:r>
    </w:p>
    <w:p w:rsidR="00F06D06" w:rsidRPr="00BC17FF" w:rsidRDefault="00134A4F"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 xml:space="preserve">Пицца выпекается и сразу поступает в продажу, поэтому она предстает перед покупателем всегда свежей и горячей. Стоит отметить несомненные вкусовые качества пиццы. Отличные ее потребительские свойства обеспечивают современная технология производства и качественное сырье. Особые вкусовые качества пицце придают приправы. </w:t>
      </w:r>
      <w:r w:rsidR="00F06D06" w:rsidRPr="00BC17FF">
        <w:rPr>
          <w:color w:val="000000" w:themeColor="text1"/>
          <w:sz w:val="28"/>
          <w:szCs w:val="28"/>
        </w:rPr>
        <w:t>Для производства пиццы используются следующие компоненты:</w:t>
      </w:r>
    </w:p>
    <w:p w:rsidR="00134A4F" w:rsidRPr="00BC17FF" w:rsidRDefault="00F06D0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1) Тесто: мука пшеничная высшего сорта, дрожжи прессованные, соль, вода, масло растительное.</w:t>
      </w:r>
    </w:p>
    <w:p w:rsidR="00F06D06" w:rsidRPr="00BC17FF" w:rsidRDefault="00F06D0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2) Начинка: овощи, грибы, сливочное масло, сыр, лимоны, яйца, полукопченая колбаса, специи.</w:t>
      </w:r>
    </w:p>
    <w:p w:rsidR="00F06D06" w:rsidRPr="00BC17FF" w:rsidRDefault="00F06D0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Кроме отличных вкусовых качеств пиццы, можно отметить:</w:t>
      </w:r>
    </w:p>
    <w:p w:rsidR="00134A4F" w:rsidRPr="00BC17FF" w:rsidRDefault="00F06D0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1) Ее полезность, заключающуюся в содержании полезных минералов и витаминов.</w:t>
      </w:r>
    </w:p>
    <w:p w:rsidR="00F06D06" w:rsidRPr="00BC17FF" w:rsidRDefault="00F06D06"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2) Калорийность (энергетическая ценность в 100 г – 311,1 ккал; белки - 11,7 г, жиры - 8,7 г, углеводы - 46,5).</w:t>
      </w:r>
    </w:p>
    <w:p w:rsidR="00F06D06" w:rsidRPr="00BC17FF" w:rsidRDefault="007B579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Цена на продукт складывается</w:t>
      </w:r>
      <w:r w:rsidR="00004E96" w:rsidRPr="00BC17FF">
        <w:rPr>
          <w:color w:val="000000" w:themeColor="text1"/>
          <w:sz w:val="28"/>
          <w:szCs w:val="28"/>
        </w:rPr>
        <w:t>,</w:t>
      </w:r>
      <w:r w:rsidRPr="00BC17FF">
        <w:rPr>
          <w:color w:val="000000" w:themeColor="text1"/>
          <w:sz w:val="28"/>
          <w:szCs w:val="28"/>
        </w:rPr>
        <w:t xml:space="preserve"> исходя из проведенного анализа цен компаний и частных лиц, предлагающих аналогичные продукты.</w:t>
      </w:r>
    </w:p>
    <w:p w:rsidR="007B579E" w:rsidRPr="00BC17FF" w:rsidRDefault="007B579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Определены цены на типы продукции:</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1. Пицца с луком и помидорами</w:t>
      </w:r>
      <w:r w:rsidR="00314A2F" w:rsidRPr="00BC17FF">
        <w:rPr>
          <w:color w:val="000000" w:themeColor="text1"/>
          <w:sz w:val="28"/>
          <w:szCs w:val="28"/>
        </w:rPr>
        <w:t xml:space="preserve"> </w:t>
      </w:r>
      <w:r w:rsidR="001B318A" w:rsidRPr="00BC17FF">
        <w:rPr>
          <w:color w:val="000000" w:themeColor="text1"/>
          <w:sz w:val="28"/>
          <w:szCs w:val="28"/>
        </w:rPr>
        <w:t>–</w:t>
      </w:r>
      <w:r w:rsidR="00314A2F" w:rsidRPr="00BC17FF">
        <w:rPr>
          <w:color w:val="000000" w:themeColor="text1"/>
          <w:sz w:val="28"/>
          <w:szCs w:val="28"/>
        </w:rPr>
        <w:t xml:space="preserve"> </w:t>
      </w:r>
      <w:r w:rsidR="001B318A" w:rsidRPr="00BC17FF">
        <w:rPr>
          <w:color w:val="000000" w:themeColor="text1"/>
          <w:sz w:val="28"/>
          <w:szCs w:val="28"/>
        </w:rPr>
        <w:t>104,6</w:t>
      </w:r>
      <w:r w:rsidR="00314A2F" w:rsidRPr="00BC17FF">
        <w:rPr>
          <w:color w:val="000000" w:themeColor="text1"/>
          <w:sz w:val="28"/>
          <w:szCs w:val="28"/>
        </w:rPr>
        <w:t xml:space="preserve"> руб</w:t>
      </w:r>
      <w:r w:rsidRPr="00BC17FF">
        <w:rPr>
          <w:color w:val="000000" w:themeColor="text1"/>
          <w:sz w:val="28"/>
          <w:szCs w:val="28"/>
        </w:rPr>
        <w:t>.</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2. Пицца из Ниццы</w:t>
      </w:r>
      <w:r w:rsidR="00314A2F" w:rsidRPr="00BC17FF">
        <w:rPr>
          <w:color w:val="000000" w:themeColor="text1"/>
          <w:sz w:val="28"/>
          <w:szCs w:val="28"/>
        </w:rPr>
        <w:t xml:space="preserve"> - </w:t>
      </w:r>
      <w:r w:rsidR="001B318A" w:rsidRPr="00BC17FF">
        <w:rPr>
          <w:color w:val="000000" w:themeColor="text1"/>
          <w:sz w:val="28"/>
          <w:szCs w:val="28"/>
        </w:rPr>
        <w:t>106,5</w:t>
      </w:r>
      <w:r w:rsidR="00314A2F" w:rsidRPr="00BC17FF">
        <w:rPr>
          <w:color w:val="000000" w:themeColor="text1"/>
          <w:sz w:val="28"/>
          <w:szCs w:val="28"/>
        </w:rPr>
        <w:t xml:space="preserve"> руб</w:t>
      </w:r>
      <w:r w:rsidRPr="00BC17FF">
        <w:rPr>
          <w:color w:val="000000" w:themeColor="text1"/>
          <w:sz w:val="28"/>
          <w:szCs w:val="28"/>
        </w:rPr>
        <w:t>.</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3. Пицца с шампиньонами</w:t>
      </w:r>
      <w:r w:rsidR="00004E96" w:rsidRPr="00BC17FF">
        <w:rPr>
          <w:color w:val="000000" w:themeColor="text1"/>
          <w:sz w:val="28"/>
          <w:szCs w:val="28"/>
        </w:rPr>
        <w:t xml:space="preserve"> - </w:t>
      </w:r>
      <w:r w:rsidR="001B318A" w:rsidRPr="00BC17FF">
        <w:rPr>
          <w:color w:val="000000" w:themeColor="text1"/>
          <w:sz w:val="28"/>
          <w:szCs w:val="28"/>
        </w:rPr>
        <w:t>120,8</w:t>
      </w:r>
      <w:r w:rsidR="00314A2F" w:rsidRPr="00BC17FF">
        <w:rPr>
          <w:color w:val="000000" w:themeColor="text1"/>
          <w:sz w:val="28"/>
          <w:szCs w:val="28"/>
        </w:rPr>
        <w:t xml:space="preserve"> руб</w:t>
      </w:r>
      <w:r w:rsidRPr="00BC17FF">
        <w:rPr>
          <w:color w:val="000000" w:themeColor="text1"/>
          <w:sz w:val="28"/>
          <w:szCs w:val="28"/>
        </w:rPr>
        <w:t>.</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4. Пицца с «бычьим глазом»</w:t>
      </w:r>
      <w:r w:rsidR="00314A2F" w:rsidRPr="00BC17FF">
        <w:rPr>
          <w:color w:val="000000" w:themeColor="text1"/>
          <w:sz w:val="28"/>
          <w:szCs w:val="28"/>
        </w:rPr>
        <w:t xml:space="preserve"> -</w:t>
      </w:r>
      <w:r w:rsidR="00BC17FF">
        <w:rPr>
          <w:color w:val="000000" w:themeColor="text1"/>
          <w:sz w:val="28"/>
          <w:szCs w:val="28"/>
        </w:rPr>
        <w:t xml:space="preserve"> </w:t>
      </w:r>
      <w:r w:rsidR="001B318A" w:rsidRPr="00BC17FF">
        <w:rPr>
          <w:color w:val="000000" w:themeColor="text1"/>
          <w:sz w:val="28"/>
          <w:szCs w:val="28"/>
        </w:rPr>
        <w:t>100,3</w:t>
      </w:r>
      <w:r w:rsidR="00BC17FF">
        <w:rPr>
          <w:color w:val="000000" w:themeColor="text1"/>
          <w:sz w:val="28"/>
          <w:szCs w:val="28"/>
        </w:rPr>
        <w:t xml:space="preserve"> </w:t>
      </w:r>
      <w:r w:rsidR="00314A2F" w:rsidRPr="00BC17FF">
        <w:rPr>
          <w:color w:val="000000" w:themeColor="text1"/>
          <w:sz w:val="28"/>
          <w:szCs w:val="28"/>
        </w:rPr>
        <w:t>руб.</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5. Пицца с колбасой</w:t>
      </w:r>
      <w:r w:rsidR="00314A2F" w:rsidRPr="00BC17FF">
        <w:rPr>
          <w:color w:val="000000" w:themeColor="text1"/>
          <w:sz w:val="28"/>
          <w:szCs w:val="28"/>
        </w:rPr>
        <w:t xml:space="preserve"> -</w:t>
      </w:r>
      <w:r w:rsidR="00BC17FF">
        <w:rPr>
          <w:color w:val="000000" w:themeColor="text1"/>
          <w:sz w:val="28"/>
          <w:szCs w:val="28"/>
        </w:rPr>
        <w:t xml:space="preserve"> </w:t>
      </w:r>
      <w:r w:rsidR="001B318A" w:rsidRPr="00BC17FF">
        <w:rPr>
          <w:color w:val="000000" w:themeColor="text1"/>
          <w:sz w:val="28"/>
          <w:szCs w:val="28"/>
        </w:rPr>
        <w:t>109,6</w:t>
      </w:r>
      <w:r w:rsidR="00314A2F" w:rsidRPr="00BC17FF">
        <w:rPr>
          <w:color w:val="000000" w:themeColor="text1"/>
          <w:sz w:val="28"/>
          <w:szCs w:val="28"/>
        </w:rPr>
        <w:t xml:space="preserve"> руб</w:t>
      </w:r>
      <w:r w:rsidRPr="00BC17FF">
        <w:rPr>
          <w:color w:val="000000" w:themeColor="text1"/>
          <w:sz w:val="28"/>
          <w:szCs w:val="28"/>
        </w:rPr>
        <w:t>.</w:t>
      </w:r>
    </w:p>
    <w:p w:rsidR="0008160E" w:rsidRPr="00BC17FF" w:rsidRDefault="0008160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6. Напитки, в том числе: кофе, чай, лимонад, минеральная вода.</w:t>
      </w:r>
    </w:p>
    <w:p w:rsidR="00BC17FF" w:rsidRDefault="007B579E" w:rsidP="00BC17FF">
      <w:pPr>
        <w:pStyle w:val="22"/>
        <w:shd w:val="clear" w:color="000000" w:fill="auto"/>
        <w:tabs>
          <w:tab w:val="left" w:pos="9639"/>
        </w:tabs>
        <w:suppressAutoHyphens/>
        <w:ind w:firstLine="709"/>
        <w:rPr>
          <w:color w:val="000000" w:themeColor="text1"/>
          <w:sz w:val="28"/>
          <w:szCs w:val="28"/>
        </w:rPr>
      </w:pPr>
      <w:r w:rsidRPr="00BC17FF">
        <w:rPr>
          <w:color w:val="000000" w:themeColor="text1"/>
          <w:sz w:val="28"/>
          <w:szCs w:val="28"/>
        </w:rPr>
        <w:t xml:space="preserve">Предлагаемые цены на продукт ниже аналогичных цен конкурентов </w:t>
      </w:r>
      <w:r w:rsidR="00D13E82" w:rsidRPr="00BC17FF">
        <w:rPr>
          <w:color w:val="000000" w:themeColor="text1"/>
          <w:sz w:val="28"/>
          <w:szCs w:val="28"/>
        </w:rPr>
        <w:t>на 50</w:t>
      </w:r>
      <w:r w:rsidRPr="00BC17FF">
        <w:rPr>
          <w:color w:val="000000" w:themeColor="text1"/>
          <w:sz w:val="28"/>
          <w:szCs w:val="28"/>
        </w:rPr>
        <w:t xml:space="preserve"> %.</w:t>
      </w:r>
    </w:p>
    <w:p w:rsidR="00BC17FF" w:rsidRDefault="00BC17FF" w:rsidP="00BC17FF">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szCs w:val="28"/>
        </w:rPr>
      </w:pPr>
      <w:bookmarkStart w:id="0" w:name="_Toc123179628"/>
    </w:p>
    <w:p w:rsidR="009B4F88" w:rsidRPr="00BC17FF" w:rsidRDefault="009B4F88" w:rsidP="00BC17FF">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BC17FF">
        <w:rPr>
          <w:rFonts w:ascii="Times New Roman" w:hAnsi="Times New Roman" w:cs="Times New Roman"/>
          <w:color w:val="000000" w:themeColor="text1"/>
          <w:sz w:val="28"/>
          <w:szCs w:val="28"/>
        </w:rPr>
        <w:t>3 ПРОИЗВОДСТВЕННЫЙ</w:t>
      </w:r>
      <w:r w:rsidR="00BC17FF">
        <w:rPr>
          <w:rFonts w:ascii="Times New Roman" w:hAnsi="Times New Roman" w:cs="Times New Roman"/>
          <w:color w:val="000000" w:themeColor="text1"/>
          <w:sz w:val="28"/>
          <w:szCs w:val="28"/>
        </w:rPr>
        <w:t xml:space="preserve"> ПЛАН</w:t>
      </w:r>
    </w:p>
    <w:p w:rsidR="009B4F88" w:rsidRPr="00BC17FF" w:rsidRDefault="009B4F88" w:rsidP="00BC17FF">
      <w:pPr>
        <w:shd w:val="clear" w:color="000000" w:fill="auto"/>
        <w:suppressAutoHyphens/>
        <w:spacing w:line="360" w:lineRule="auto"/>
        <w:ind w:firstLine="709"/>
        <w:rPr>
          <w:color w:val="000000" w:themeColor="text1"/>
          <w:sz w:val="28"/>
        </w:rPr>
      </w:pPr>
    </w:p>
    <w:p w:rsidR="009B4F88" w:rsidRPr="00BC17FF" w:rsidRDefault="009B4F88"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Месторасположение</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Предлагаемый к освоению объект расположен по адресу: г. Орск, ул. Краматорская, 22. Площадь помещения 40 м2. Присутствуют все инженерные сети и коммуникации. Существуют договоренности с этими сетями.</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Условия эксплуатации – аренда на 10 лет.</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Стоимость арендной платы за объект - 72000 рублей ежегодно.</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Планируется проведение работ по благоустройству участка, озеленению и включению в общий архитектурный ансамбль города.</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Выбранная территория для аренды помещения расположена в центре города и поэтому обладает хорошим потенциалом для притока клиентов.</w:t>
      </w:r>
    </w:p>
    <w:p w:rsidR="009B4F88" w:rsidRPr="00BC17FF" w:rsidRDefault="009B4F88"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Производственные мощности.</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Здания и сооружения.</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Арендуемое помещение полностью соответствует условиям нашей производственной деятельности.</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Оборудование.</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Оборудование, используемое в организации пиццерии, является наиболее эффективным из предлагаемых на рынке.</w:t>
      </w:r>
    </w:p>
    <w:p w:rsidR="00BC17FF" w:rsidRDefault="00BC17FF" w:rsidP="00BC17FF">
      <w:pPr>
        <w:shd w:val="clear" w:color="000000" w:fill="auto"/>
        <w:suppressAutoHyphens/>
        <w:spacing w:line="360" w:lineRule="auto"/>
        <w:ind w:firstLine="709"/>
        <w:jc w:val="right"/>
        <w:rPr>
          <w:color w:val="000000" w:themeColor="text1"/>
          <w:sz w:val="28"/>
          <w:szCs w:val="28"/>
        </w:rPr>
      </w:pPr>
    </w:p>
    <w:p w:rsidR="00BC17FF" w:rsidRDefault="009B4F88" w:rsidP="00BC17FF">
      <w:pPr>
        <w:shd w:val="clear" w:color="000000" w:fill="auto"/>
        <w:suppressAutoHyphens/>
        <w:spacing w:line="360" w:lineRule="auto"/>
        <w:ind w:firstLine="709"/>
        <w:jc w:val="right"/>
        <w:rPr>
          <w:color w:val="000000" w:themeColor="text1"/>
          <w:sz w:val="28"/>
          <w:szCs w:val="28"/>
        </w:rPr>
      </w:pPr>
      <w:r w:rsidRPr="00BC17FF">
        <w:rPr>
          <w:color w:val="000000" w:themeColor="text1"/>
          <w:sz w:val="28"/>
          <w:szCs w:val="28"/>
        </w:rPr>
        <w:t>Таблица 2</w:t>
      </w:r>
    </w:p>
    <w:p w:rsidR="009B4F88" w:rsidRPr="00BC17FF" w:rsidRDefault="009B4F88"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Необходимое оборудование для производства и реализации пицц</w:t>
      </w:r>
    </w:p>
    <w:tbl>
      <w:tblPr>
        <w:tblStyle w:val="a4"/>
        <w:tblW w:w="8812" w:type="dxa"/>
        <w:jc w:val="center"/>
        <w:tblLook w:val="04A0" w:firstRow="1" w:lastRow="0" w:firstColumn="1" w:lastColumn="0" w:noHBand="0" w:noVBand="1"/>
      </w:tblPr>
      <w:tblGrid>
        <w:gridCol w:w="3652"/>
        <w:gridCol w:w="48"/>
        <w:gridCol w:w="1697"/>
        <w:gridCol w:w="59"/>
        <w:gridCol w:w="1440"/>
        <w:gridCol w:w="8"/>
        <w:gridCol w:w="1908"/>
      </w:tblGrid>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Статья затрат</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Число позиций, шт.</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Стоимость 1 шт., руб.</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Суммарная стоимость, руб.</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Микроволновая печь</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1490,70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1490,70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Печь электрич. ХПЭ – 500 (нерж.)</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33600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33600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Витрина кондитерская</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44400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44400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Кипятильник</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5200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5200</w:t>
            </w:r>
          </w:p>
        </w:tc>
      </w:tr>
      <w:tr w:rsidR="009B4F88" w:rsidRPr="00BC17FF" w:rsidTr="00BC17FF">
        <w:trPr>
          <w:jc w:val="center"/>
        </w:trPr>
        <w:tc>
          <w:tcPr>
            <w:tcW w:w="8812" w:type="dxa"/>
            <w:gridSpan w:val="7"/>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Продолжение таблицы 2</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Шкаф расстойный электрический</w:t>
            </w:r>
          </w:p>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ШРЭ – 2.1</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15000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15000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Шкаф холодильный «Интер 501»</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16500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16500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Мукопросеиватель ПВГ - 600</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12750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12750</w:t>
            </w:r>
          </w:p>
        </w:tc>
      </w:tr>
      <w:tr w:rsidR="009B4F88" w:rsidRPr="00BC17FF" w:rsidTr="00BC17FF">
        <w:trPr>
          <w:jc w:val="center"/>
        </w:trPr>
        <w:tc>
          <w:tcPr>
            <w:tcW w:w="3652"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Тестомесильная машина</w:t>
            </w:r>
          </w:p>
        </w:tc>
        <w:tc>
          <w:tcPr>
            <w:tcW w:w="1745"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507" w:type="dxa"/>
            <w:gridSpan w:val="3"/>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31400</w:t>
            </w:r>
          </w:p>
        </w:tc>
        <w:tc>
          <w:tcPr>
            <w:tcW w:w="190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31400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Стол нерж. СРП – 1 1500/600</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4150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12450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Дежа 60 л. (нерж.)</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7400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7400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Кофеварка</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900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900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Барная стойка</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30000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30000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Кассовый аппарат «Микро – 104»</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12700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12700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Ящик денежный</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1300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1300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Весы электронные ПВ - 6</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5100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5100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Набор ножей</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220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220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Доска деревянная</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45</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135</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Спецодежда для рабочих (халат)</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280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840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Фартук</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80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240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Колпак</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3</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150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Хозяйственный инвентарь</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100</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color w:val="000000" w:themeColor="text1"/>
                <w:sz w:val="20"/>
                <w:szCs w:val="28"/>
              </w:rPr>
              <w:t>Итого полный комплект оборудования:</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p>
        </w:tc>
        <w:tc>
          <w:tcPr>
            <w:tcW w:w="1916" w:type="dxa"/>
            <w:gridSpan w:val="2"/>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color w:val="000000" w:themeColor="text1"/>
                <w:sz w:val="20"/>
                <w:szCs w:val="28"/>
              </w:rPr>
              <w:t>231875,7</w:t>
            </w: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color w:val="000000" w:themeColor="text1"/>
                <w:sz w:val="20"/>
                <w:szCs w:val="28"/>
              </w:rPr>
              <w:t>Прочие расходы:</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p>
        </w:tc>
      </w:tr>
      <w:tr w:rsidR="009B4F88" w:rsidRPr="00BC17FF" w:rsidTr="00BC17FF">
        <w:trPr>
          <w:jc w:val="center"/>
        </w:trPr>
        <w:tc>
          <w:tcPr>
            <w:tcW w:w="3700"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Приобретение пакета документации</w:t>
            </w:r>
          </w:p>
        </w:tc>
        <w:tc>
          <w:tcPr>
            <w:tcW w:w="175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w:t>
            </w:r>
          </w:p>
        </w:tc>
        <w:tc>
          <w:tcPr>
            <w:tcW w:w="1440"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6000</w:t>
            </w:r>
          </w:p>
        </w:tc>
        <w:tc>
          <w:tcPr>
            <w:tcW w:w="1916" w:type="dxa"/>
            <w:gridSpan w:val="2"/>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6000</w:t>
            </w:r>
          </w:p>
        </w:tc>
      </w:tr>
      <w:tr w:rsidR="009B4F88" w:rsidRPr="00BC17FF" w:rsidTr="00BC17FF">
        <w:trPr>
          <w:jc w:val="center"/>
        </w:trPr>
        <w:tc>
          <w:tcPr>
            <w:tcW w:w="6896" w:type="dxa"/>
            <w:gridSpan w:val="5"/>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bCs/>
                <w:color w:val="000000" w:themeColor="text1"/>
                <w:sz w:val="20"/>
                <w:szCs w:val="28"/>
              </w:rPr>
              <w:t>Итого стоимость основных фондов:</w:t>
            </w:r>
          </w:p>
        </w:tc>
        <w:tc>
          <w:tcPr>
            <w:tcW w:w="1916" w:type="dxa"/>
            <w:gridSpan w:val="2"/>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color w:val="000000" w:themeColor="text1"/>
                <w:sz w:val="20"/>
                <w:szCs w:val="28"/>
              </w:rPr>
              <w:t>237875,7</w:t>
            </w:r>
          </w:p>
        </w:tc>
      </w:tr>
    </w:tbl>
    <w:p w:rsidR="009B4F88" w:rsidRPr="00BC17FF" w:rsidRDefault="009B4F88" w:rsidP="00BC17FF">
      <w:pPr>
        <w:shd w:val="clear" w:color="000000" w:fill="auto"/>
        <w:suppressAutoHyphens/>
        <w:spacing w:line="360" w:lineRule="auto"/>
        <w:ind w:firstLine="709"/>
        <w:jc w:val="both"/>
        <w:rPr>
          <w:color w:val="000000" w:themeColor="text1"/>
          <w:sz w:val="28"/>
          <w:szCs w:val="28"/>
        </w:rPr>
      </w:pPr>
    </w:p>
    <w:p w:rsid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Купленного комплекта оборудования будет достаточно для того, чтобы начать производство продукции. Кроме оборудования для производства пицц, которые относятся к пищевым продуктам, необходимо получение сертификата качества и разрешения на производственную деятельность.</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Для получения такого разрешения сначала нужно будет получить гигиенический сертификат на продукцию. После приобретения гигиенического сертификата, необходимо получить сертификат соответствия нашей продукции нормам, указанным в гигиеническом сертификате. Для этого нужно изготовить образцы продукции, которые отдаются на экспертизу в экспериментальную лабораторию города. Для получения всех этих документов необходимы дополнительные затраты в размере 6000 рублей. Однако процедуру подтверждения сертификата необходимо повторять не реже одного раза в квартал.</w:t>
      </w: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При описании производственного процесса необходимо указать производственный график работы. Предполагается организовать 8-ми часовой рабочий день с одной рабочей сменой, с наличием выходных (21 рабочий день в месяц). С учетом возможной максимальной мощности комплекта оборудования 150 пицц в час, представим в таблице основные производственные характеристики производства.</w:t>
      </w:r>
    </w:p>
    <w:p w:rsidR="00BC17FF" w:rsidRDefault="00BC17FF" w:rsidP="00BC17FF">
      <w:pPr>
        <w:shd w:val="clear" w:color="000000" w:fill="auto"/>
        <w:suppressAutoHyphens/>
        <w:spacing w:line="360" w:lineRule="auto"/>
        <w:ind w:firstLine="709"/>
        <w:jc w:val="right"/>
        <w:rPr>
          <w:color w:val="000000" w:themeColor="text1"/>
          <w:sz w:val="28"/>
          <w:szCs w:val="28"/>
        </w:rPr>
      </w:pPr>
    </w:p>
    <w:p w:rsidR="009B4F88" w:rsidRPr="00BC17FF" w:rsidRDefault="009B4F88" w:rsidP="00BC17FF">
      <w:pPr>
        <w:shd w:val="clear" w:color="000000" w:fill="auto"/>
        <w:suppressAutoHyphens/>
        <w:spacing w:line="360" w:lineRule="auto"/>
        <w:ind w:firstLine="709"/>
        <w:jc w:val="right"/>
        <w:rPr>
          <w:color w:val="000000" w:themeColor="text1"/>
          <w:sz w:val="28"/>
          <w:szCs w:val="28"/>
        </w:rPr>
      </w:pPr>
      <w:r w:rsidRPr="00BC17FF">
        <w:rPr>
          <w:color w:val="000000" w:themeColor="text1"/>
          <w:sz w:val="28"/>
          <w:szCs w:val="28"/>
        </w:rPr>
        <w:t>Таблица 3</w:t>
      </w:r>
    </w:p>
    <w:p w:rsidR="009B4F88" w:rsidRPr="00BC17FF" w:rsidRDefault="009B4F88"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Основные характеристики производства</w:t>
      </w:r>
    </w:p>
    <w:tbl>
      <w:tblPr>
        <w:tblStyle w:val="a4"/>
        <w:tblW w:w="7747" w:type="dxa"/>
        <w:jc w:val="center"/>
        <w:tblLook w:val="04A0" w:firstRow="1" w:lastRow="0" w:firstColumn="1" w:lastColumn="0" w:noHBand="0" w:noVBand="1"/>
      </w:tblPr>
      <w:tblGrid>
        <w:gridCol w:w="4678"/>
        <w:gridCol w:w="3069"/>
      </w:tblGrid>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Показатель</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Величина</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Количество пицц, выпекаемых в час</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6 шт.</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Продолжительность рабочей смены</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8 час.</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Количество смен за рабочий день</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 смена</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Количество рабочих дней в месяц</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21 день</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Количество пицц, выпекаемых за смену</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50 пицц</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snapToGrid w:val="0"/>
                <w:color w:val="000000" w:themeColor="text1"/>
                <w:sz w:val="20"/>
                <w:szCs w:val="28"/>
              </w:rPr>
              <w:t>Масса пиццы</w:t>
            </w:r>
          </w:p>
        </w:tc>
        <w:tc>
          <w:tcPr>
            <w:tcW w:w="3069" w:type="dxa"/>
            <w:vAlign w:val="center"/>
          </w:tcPr>
          <w:p w:rsidR="009B4F88" w:rsidRPr="00BC17FF" w:rsidRDefault="009B4F88" w:rsidP="00BC17FF">
            <w:pPr>
              <w:shd w:val="clear" w:color="000000" w:fill="auto"/>
              <w:suppressAutoHyphens/>
              <w:spacing w:line="360" w:lineRule="auto"/>
              <w:rPr>
                <w:color w:val="000000" w:themeColor="text1"/>
                <w:sz w:val="20"/>
                <w:szCs w:val="28"/>
              </w:rPr>
            </w:pPr>
            <w:r w:rsidRPr="00BC17FF">
              <w:rPr>
                <w:color w:val="000000" w:themeColor="text1"/>
                <w:sz w:val="20"/>
                <w:szCs w:val="28"/>
              </w:rPr>
              <w:t>1 кг</w:t>
            </w:r>
          </w:p>
        </w:tc>
      </w:tr>
      <w:tr w:rsidR="009B4F88" w:rsidRPr="00BC17FF" w:rsidTr="00BC17FF">
        <w:trPr>
          <w:jc w:val="center"/>
        </w:trPr>
        <w:tc>
          <w:tcPr>
            <w:tcW w:w="4678" w:type="dxa"/>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snapToGrid w:val="0"/>
                <w:color w:val="000000" w:themeColor="text1"/>
                <w:sz w:val="20"/>
                <w:szCs w:val="28"/>
              </w:rPr>
              <w:t>ИТОГО количество продукции в месяц</w:t>
            </w:r>
          </w:p>
        </w:tc>
        <w:tc>
          <w:tcPr>
            <w:tcW w:w="3069" w:type="dxa"/>
            <w:vAlign w:val="center"/>
          </w:tcPr>
          <w:p w:rsidR="009B4F88" w:rsidRPr="00BC17FF" w:rsidRDefault="009B4F88" w:rsidP="00BC17FF">
            <w:pPr>
              <w:shd w:val="clear" w:color="000000" w:fill="auto"/>
              <w:suppressAutoHyphens/>
              <w:spacing w:line="360" w:lineRule="auto"/>
              <w:rPr>
                <w:bCs/>
                <w:color w:val="000000" w:themeColor="text1"/>
                <w:sz w:val="20"/>
                <w:szCs w:val="28"/>
              </w:rPr>
            </w:pPr>
            <w:r w:rsidRPr="00BC17FF">
              <w:rPr>
                <w:bCs/>
                <w:color w:val="000000" w:themeColor="text1"/>
                <w:sz w:val="20"/>
                <w:szCs w:val="28"/>
              </w:rPr>
              <w:t>1050 кг</w:t>
            </w:r>
          </w:p>
        </w:tc>
      </w:tr>
    </w:tbl>
    <w:p w:rsidR="009B4F88" w:rsidRPr="00BC17FF" w:rsidRDefault="009B4F88" w:rsidP="00BC17FF">
      <w:pPr>
        <w:shd w:val="clear" w:color="000000" w:fill="auto"/>
        <w:suppressAutoHyphens/>
        <w:spacing w:line="360" w:lineRule="auto"/>
        <w:ind w:firstLine="709"/>
        <w:jc w:val="both"/>
        <w:rPr>
          <w:color w:val="000000" w:themeColor="text1"/>
          <w:sz w:val="28"/>
          <w:szCs w:val="28"/>
        </w:rPr>
      </w:pPr>
    </w:p>
    <w:p w:rsidR="009B4F88" w:rsidRPr="00BC17FF" w:rsidRDefault="009B4F88"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Исходя из данных таблицы, можно сделать вывод, что планируемый выпуск продукции в месяц составляет 1050 пицц.</w:t>
      </w:r>
    </w:p>
    <w:p w:rsidR="00BC17FF" w:rsidRDefault="00BC17FF" w:rsidP="00BC17FF">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szCs w:val="28"/>
        </w:rPr>
      </w:pPr>
    </w:p>
    <w:p w:rsidR="00D36146" w:rsidRPr="00BC17FF" w:rsidRDefault="003B7B93" w:rsidP="00BC17FF">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BC17FF">
        <w:rPr>
          <w:rFonts w:ascii="Times New Roman" w:hAnsi="Times New Roman" w:cs="Times New Roman"/>
          <w:color w:val="000000" w:themeColor="text1"/>
          <w:sz w:val="28"/>
          <w:szCs w:val="28"/>
        </w:rPr>
        <w:t>4</w:t>
      </w:r>
      <w:r w:rsidR="009B4F88" w:rsidRPr="00BC17FF">
        <w:rPr>
          <w:rFonts w:ascii="Times New Roman" w:hAnsi="Times New Roman" w:cs="Times New Roman"/>
          <w:color w:val="000000" w:themeColor="text1"/>
          <w:sz w:val="28"/>
          <w:szCs w:val="28"/>
        </w:rPr>
        <w:t xml:space="preserve"> </w:t>
      </w:r>
      <w:r w:rsidR="00A114EE" w:rsidRPr="00BC17FF">
        <w:rPr>
          <w:rFonts w:ascii="Times New Roman" w:hAnsi="Times New Roman" w:cs="Times New Roman"/>
          <w:color w:val="000000" w:themeColor="text1"/>
          <w:sz w:val="28"/>
          <w:szCs w:val="28"/>
        </w:rPr>
        <w:t>ПЛАН</w:t>
      </w:r>
      <w:bookmarkEnd w:id="0"/>
      <w:r w:rsidR="009B4F88" w:rsidRPr="00BC17FF">
        <w:rPr>
          <w:rFonts w:ascii="Times New Roman" w:hAnsi="Times New Roman" w:cs="Times New Roman"/>
          <w:color w:val="000000" w:themeColor="text1"/>
          <w:sz w:val="28"/>
          <w:szCs w:val="28"/>
        </w:rPr>
        <w:t xml:space="preserve"> МАРКЕТИНГА</w:t>
      </w:r>
    </w:p>
    <w:p w:rsidR="00A4546E" w:rsidRPr="00BC17FF" w:rsidRDefault="00A4546E" w:rsidP="00BC17FF">
      <w:pPr>
        <w:shd w:val="clear" w:color="000000" w:fill="auto"/>
        <w:suppressAutoHyphens/>
        <w:spacing w:line="360" w:lineRule="auto"/>
        <w:ind w:firstLine="709"/>
        <w:rPr>
          <w:color w:val="000000" w:themeColor="text1"/>
          <w:sz w:val="28"/>
        </w:rPr>
      </w:pPr>
    </w:p>
    <w:p w:rsidR="00D36146" w:rsidRPr="00BC17FF" w:rsidRDefault="00D36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Рассмотрим в этом пункте следующие моменты: покупатели продукции нашей фирмы, система цен</w:t>
      </w:r>
      <w:r w:rsidR="00A77146" w:rsidRPr="00BC17FF">
        <w:rPr>
          <w:color w:val="000000" w:themeColor="text1"/>
          <w:sz w:val="28"/>
          <w:szCs w:val="28"/>
        </w:rPr>
        <w:t>ообразования</w:t>
      </w:r>
      <w:r w:rsidRPr="00BC17FF">
        <w:rPr>
          <w:color w:val="000000" w:themeColor="text1"/>
          <w:sz w:val="28"/>
          <w:szCs w:val="28"/>
        </w:rPr>
        <w:t>, реклама и с</w:t>
      </w:r>
      <w:r w:rsidR="00A77146" w:rsidRPr="00BC17FF">
        <w:rPr>
          <w:color w:val="000000" w:themeColor="text1"/>
          <w:sz w:val="28"/>
          <w:szCs w:val="28"/>
        </w:rPr>
        <w:t>истема сбыта готовой продукции.</w:t>
      </w:r>
    </w:p>
    <w:p w:rsidR="00D36146" w:rsidRPr="00BC17FF" w:rsidRDefault="00D36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Потенциальными покупателями нашей продукции являются все жители</w:t>
      </w:r>
      <w:r w:rsidR="00A77146" w:rsidRPr="00BC17FF">
        <w:rPr>
          <w:color w:val="000000" w:themeColor="text1"/>
          <w:sz w:val="28"/>
          <w:szCs w:val="28"/>
        </w:rPr>
        <w:t xml:space="preserve"> города </w:t>
      </w:r>
      <w:r w:rsidR="00E379A2" w:rsidRPr="00BC17FF">
        <w:rPr>
          <w:color w:val="000000" w:themeColor="text1"/>
          <w:sz w:val="28"/>
          <w:szCs w:val="28"/>
        </w:rPr>
        <w:t>Орска</w:t>
      </w:r>
      <w:r w:rsidR="00A77146" w:rsidRPr="00BC17FF">
        <w:rPr>
          <w:color w:val="000000" w:themeColor="text1"/>
          <w:sz w:val="28"/>
          <w:szCs w:val="28"/>
        </w:rPr>
        <w:t xml:space="preserve">, а также </w:t>
      </w:r>
      <w:r w:rsidRPr="00BC17FF">
        <w:rPr>
          <w:color w:val="000000" w:themeColor="text1"/>
          <w:sz w:val="28"/>
          <w:szCs w:val="28"/>
        </w:rPr>
        <w:t xml:space="preserve">района, которые часто пребывают в </w:t>
      </w:r>
      <w:r w:rsidR="00E379A2" w:rsidRPr="00BC17FF">
        <w:rPr>
          <w:color w:val="000000" w:themeColor="text1"/>
          <w:sz w:val="28"/>
          <w:szCs w:val="28"/>
        </w:rPr>
        <w:t xml:space="preserve">г. Орске </w:t>
      </w:r>
      <w:r w:rsidR="0008160E" w:rsidRPr="00BC17FF">
        <w:rPr>
          <w:color w:val="000000" w:themeColor="text1"/>
          <w:sz w:val="28"/>
          <w:szCs w:val="28"/>
        </w:rPr>
        <w:t>(</w:t>
      </w:r>
      <w:r w:rsidRPr="00BC17FF">
        <w:rPr>
          <w:color w:val="000000" w:themeColor="text1"/>
          <w:sz w:val="28"/>
          <w:szCs w:val="28"/>
        </w:rPr>
        <w:t>работающие, учащиеся и др</w:t>
      </w:r>
      <w:r w:rsidR="00A77146" w:rsidRPr="00BC17FF">
        <w:rPr>
          <w:color w:val="000000" w:themeColor="text1"/>
          <w:sz w:val="28"/>
          <w:szCs w:val="28"/>
        </w:rPr>
        <w:t>.</w:t>
      </w:r>
      <w:r w:rsidRPr="00BC17FF">
        <w:rPr>
          <w:color w:val="000000" w:themeColor="text1"/>
          <w:sz w:val="28"/>
          <w:szCs w:val="28"/>
        </w:rPr>
        <w:t xml:space="preserve">). Стоимость </w:t>
      </w:r>
      <w:r w:rsidR="00A77146" w:rsidRPr="00BC17FF">
        <w:rPr>
          <w:color w:val="000000" w:themeColor="text1"/>
          <w:sz w:val="28"/>
          <w:szCs w:val="28"/>
        </w:rPr>
        <w:t>пиццы</w:t>
      </w:r>
      <w:r w:rsidRPr="00BC17FF">
        <w:rPr>
          <w:color w:val="000000" w:themeColor="text1"/>
          <w:sz w:val="28"/>
          <w:szCs w:val="28"/>
        </w:rPr>
        <w:t xml:space="preserve"> невысока</w:t>
      </w:r>
      <w:r w:rsidR="0008160E" w:rsidRPr="00BC17FF">
        <w:rPr>
          <w:color w:val="000000" w:themeColor="text1"/>
          <w:sz w:val="28"/>
          <w:szCs w:val="28"/>
        </w:rPr>
        <w:t xml:space="preserve">, </w:t>
      </w:r>
      <w:r w:rsidRPr="00BC17FF">
        <w:rPr>
          <w:color w:val="000000" w:themeColor="text1"/>
          <w:sz w:val="28"/>
          <w:szCs w:val="28"/>
        </w:rPr>
        <w:t>и позволить е</w:t>
      </w:r>
      <w:r w:rsidR="00A77146" w:rsidRPr="00BC17FF">
        <w:rPr>
          <w:color w:val="000000" w:themeColor="text1"/>
          <w:sz w:val="28"/>
          <w:szCs w:val="28"/>
        </w:rPr>
        <w:t>е</w:t>
      </w:r>
      <w:r w:rsidRPr="00BC17FF">
        <w:rPr>
          <w:color w:val="000000" w:themeColor="text1"/>
          <w:sz w:val="28"/>
          <w:szCs w:val="28"/>
        </w:rPr>
        <w:t xml:space="preserve"> купить могут люди со средним и высоким доходами. Таких по данным около 40 </w:t>
      </w:r>
      <w:r w:rsidR="00E379A2" w:rsidRPr="00BC17FF">
        <w:rPr>
          <w:color w:val="000000" w:themeColor="text1"/>
          <w:sz w:val="28"/>
          <w:szCs w:val="28"/>
        </w:rPr>
        <w:t>%</w:t>
      </w:r>
      <w:r w:rsidRPr="00BC17FF">
        <w:rPr>
          <w:color w:val="000000" w:themeColor="text1"/>
          <w:sz w:val="28"/>
          <w:szCs w:val="28"/>
        </w:rPr>
        <w:t>.</w:t>
      </w:r>
    </w:p>
    <w:p w:rsidR="00D36146" w:rsidRPr="00BC17FF" w:rsidRDefault="00D36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Система ценообразования на продукцию заключается в следующем. Рассчитывается себестоимость готовой продукции и прибавляется желаемая прибыль с каждо</w:t>
      </w:r>
      <w:r w:rsidR="00A77146" w:rsidRPr="00BC17FF">
        <w:rPr>
          <w:color w:val="000000" w:themeColor="text1"/>
          <w:sz w:val="28"/>
          <w:szCs w:val="28"/>
        </w:rPr>
        <w:t>й</w:t>
      </w:r>
      <w:r w:rsidRPr="00BC17FF">
        <w:rPr>
          <w:color w:val="000000" w:themeColor="text1"/>
          <w:sz w:val="28"/>
          <w:szCs w:val="28"/>
        </w:rPr>
        <w:t xml:space="preserve"> </w:t>
      </w:r>
      <w:r w:rsidR="00041AD9" w:rsidRPr="00BC17FF">
        <w:rPr>
          <w:color w:val="000000" w:themeColor="text1"/>
          <w:sz w:val="28"/>
          <w:szCs w:val="28"/>
        </w:rPr>
        <w:t>пиццы</w:t>
      </w:r>
      <w:r w:rsidRPr="00BC17FF">
        <w:rPr>
          <w:color w:val="000000" w:themeColor="text1"/>
          <w:sz w:val="28"/>
          <w:szCs w:val="28"/>
        </w:rPr>
        <w:t xml:space="preserve">. Цена </w:t>
      </w:r>
      <w:r w:rsidR="00A77146" w:rsidRPr="00BC17FF">
        <w:rPr>
          <w:color w:val="000000" w:themeColor="text1"/>
          <w:sz w:val="28"/>
          <w:szCs w:val="28"/>
        </w:rPr>
        <w:t>пиццы</w:t>
      </w:r>
      <w:r w:rsidRPr="00BC17FF">
        <w:rPr>
          <w:color w:val="000000" w:themeColor="text1"/>
          <w:sz w:val="28"/>
          <w:szCs w:val="28"/>
        </w:rPr>
        <w:t xml:space="preserve"> зависит от затрат на изготовление продукции и может меняться. Данные расчета</w:t>
      </w:r>
      <w:r w:rsidR="00041AD9" w:rsidRPr="00BC17FF">
        <w:rPr>
          <w:color w:val="000000" w:themeColor="text1"/>
          <w:sz w:val="28"/>
          <w:szCs w:val="28"/>
        </w:rPr>
        <w:t xml:space="preserve"> цены приводятся ниже.</w:t>
      </w:r>
    </w:p>
    <w:p w:rsidR="00D36146" w:rsidRPr="00BC17FF" w:rsidRDefault="00D36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На рекламные цели ежемесячно отводится </w:t>
      </w:r>
      <w:r w:rsidR="00041AD9" w:rsidRPr="00BC17FF">
        <w:rPr>
          <w:color w:val="000000" w:themeColor="text1"/>
          <w:sz w:val="28"/>
          <w:szCs w:val="28"/>
        </w:rPr>
        <w:t>350</w:t>
      </w:r>
      <w:r w:rsidR="00A77146" w:rsidRPr="00BC17FF">
        <w:rPr>
          <w:color w:val="000000" w:themeColor="text1"/>
          <w:sz w:val="28"/>
          <w:szCs w:val="28"/>
        </w:rPr>
        <w:t xml:space="preserve"> руб.</w:t>
      </w:r>
      <w:r w:rsidRPr="00BC17FF">
        <w:rPr>
          <w:color w:val="000000" w:themeColor="text1"/>
          <w:sz w:val="28"/>
          <w:szCs w:val="28"/>
        </w:rPr>
        <w:t xml:space="preserve"> и плюс полтора процента от выручки. В первый месяц работы предполагается каждую недел</w:t>
      </w:r>
      <w:r w:rsidR="00A77146" w:rsidRPr="00BC17FF">
        <w:rPr>
          <w:color w:val="000000" w:themeColor="text1"/>
          <w:sz w:val="28"/>
          <w:szCs w:val="28"/>
        </w:rPr>
        <w:t>ю</w:t>
      </w:r>
      <w:r w:rsidRPr="00BC17FF">
        <w:rPr>
          <w:color w:val="000000" w:themeColor="text1"/>
          <w:sz w:val="28"/>
          <w:szCs w:val="28"/>
        </w:rPr>
        <w:t xml:space="preserve"> проводить так называемые бесплатные дегустации </w:t>
      </w:r>
      <w:r w:rsidR="00A77146" w:rsidRPr="00BC17FF">
        <w:rPr>
          <w:color w:val="000000" w:themeColor="text1"/>
          <w:sz w:val="28"/>
          <w:szCs w:val="28"/>
        </w:rPr>
        <w:t>пицц</w:t>
      </w:r>
      <w:r w:rsidRPr="00BC17FF">
        <w:rPr>
          <w:color w:val="000000" w:themeColor="text1"/>
          <w:sz w:val="28"/>
          <w:szCs w:val="28"/>
        </w:rPr>
        <w:t xml:space="preserve"> для ознакомления с продукцией фирмы.</w:t>
      </w:r>
    </w:p>
    <w:p w:rsidR="00D36146" w:rsidRPr="00BC17FF" w:rsidRDefault="00A77146"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Стратегия маркетинга.</w:t>
      </w:r>
    </w:p>
    <w:p w:rsidR="00A77146" w:rsidRPr="00BC17FF" w:rsidRDefault="00A77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Географический аспект стратегии.</w:t>
      </w:r>
    </w:p>
    <w:p w:rsidR="00A77146" w:rsidRPr="00BC17FF" w:rsidRDefault="00A77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Аспект стратегии заключается в наиболее полном охвате потребителей нашей продукции в городе </w:t>
      </w:r>
      <w:r w:rsidR="00E379A2" w:rsidRPr="00BC17FF">
        <w:rPr>
          <w:color w:val="000000" w:themeColor="text1"/>
          <w:sz w:val="28"/>
          <w:szCs w:val="28"/>
        </w:rPr>
        <w:t>Орске</w:t>
      </w:r>
      <w:r w:rsidRPr="00BC17FF">
        <w:rPr>
          <w:color w:val="000000" w:themeColor="text1"/>
          <w:sz w:val="28"/>
          <w:szCs w:val="28"/>
        </w:rPr>
        <w:t xml:space="preserve"> путем предоставления им услуг по обеспечению питанием.</w:t>
      </w:r>
    </w:p>
    <w:p w:rsidR="00A77146" w:rsidRPr="00BC17FF" w:rsidRDefault="00A77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Выбор стратегии.</w:t>
      </w:r>
    </w:p>
    <w:p w:rsidR="00BC17FF" w:rsidRDefault="00A77146"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Стратегия маркетинга базируется на прогнозе конъюнктуры рынка и предусматривает разработку комплекса мероприятий, получение максимального эффекта на всех стадиях</w:t>
      </w:r>
      <w:r w:rsidR="00661790" w:rsidRPr="00BC17FF">
        <w:rPr>
          <w:color w:val="000000" w:themeColor="text1"/>
          <w:sz w:val="28"/>
          <w:szCs w:val="28"/>
        </w:rPr>
        <w:t xml:space="preserve"> проектирования, приобретения в аренду и эксплуатации объекта настоящего проектного предложения. Настоящий проект разрабатывается для города </w:t>
      </w:r>
      <w:r w:rsidR="00E379A2" w:rsidRPr="00BC17FF">
        <w:rPr>
          <w:color w:val="000000" w:themeColor="text1"/>
          <w:sz w:val="28"/>
          <w:szCs w:val="28"/>
        </w:rPr>
        <w:t>Орска</w:t>
      </w:r>
      <w:r w:rsidR="00661790" w:rsidRPr="00BC17FF">
        <w:rPr>
          <w:color w:val="000000" w:themeColor="text1"/>
          <w:sz w:val="28"/>
          <w:szCs w:val="28"/>
        </w:rPr>
        <w:t>.</w:t>
      </w:r>
    </w:p>
    <w:p w:rsidR="00A77146"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В состав мер для реализации стратегии маркетинга входят:</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разработка экономической концепции ценовой политики;</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разработка концепции финансового плана проекта;</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организация рекламной кампании.</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Цели проекта достигаются собственными средствами и возможностями инициаторов проекта.</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Определение цели маркетинга.</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Основная цель маркетинга данного проекта – предоставление услуг по обеспечению населения и организаций города </w:t>
      </w:r>
      <w:r w:rsidR="00E379A2" w:rsidRPr="00BC17FF">
        <w:rPr>
          <w:color w:val="000000" w:themeColor="text1"/>
          <w:sz w:val="28"/>
          <w:szCs w:val="28"/>
        </w:rPr>
        <w:t>Орска</w:t>
      </w:r>
      <w:r w:rsidRPr="00BC17FF">
        <w:rPr>
          <w:color w:val="000000" w:themeColor="text1"/>
          <w:sz w:val="28"/>
          <w:szCs w:val="28"/>
        </w:rPr>
        <w:t xml:space="preserve"> в быстром питании.</w:t>
      </w:r>
    </w:p>
    <w:p w:rsidR="00661790" w:rsidRPr="00BC17FF" w:rsidRDefault="00661790"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Тактический план маркетинга.</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Стимулирование продаж.</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Гибкая ценовая политика на предлагаемую продукцию: применение неокругленных цен; предоставление скидок на большие партии товара.</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Рекламная кампания.</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Главная цель рекламной кампании – привлечение большего количества потребителей нашей продукции.</w:t>
      </w:r>
    </w:p>
    <w:p w:rsidR="00661790" w:rsidRP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План рекламной кампании:</w:t>
      </w:r>
    </w:p>
    <w:p w:rsidR="00BC17FF" w:rsidRDefault="0066179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1) </w:t>
      </w:r>
      <w:r w:rsidR="00091E10" w:rsidRPr="00BC17FF">
        <w:rPr>
          <w:color w:val="000000" w:themeColor="text1"/>
          <w:sz w:val="28"/>
          <w:szCs w:val="28"/>
        </w:rPr>
        <w:t>Р</w:t>
      </w:r>
      <w:r w:rsidRPr="00BC17FF">
        <w:rPr>
          <w:color w:val="000000" w:themeColor="text1"/>
          <w:sz w:val="28"/>
          <w:szCs w:val="28"/>
        </w:rPr>
        <w:t>егулярная публикация статей в прессе</w:t>
      </w:r>
      <w:r w:rsidR="00091E10" w:rsidRPr="00BC17FF">
        <w:rPr>
          <w:color w:val="000000" w:themeColor="text1"/>
          <w:sz w:val="28"/>
          <w:szCs w:val="28"/>
        </w:rPr>
        <w:t>.</w:t>
      </w:r>
    </w:p>
    <w:p w:rsidR="00091E10" w:rsidRPr="00BC17FF" w:rsidRDefault="00091E10"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Работа с организациями и предприятиями по заключению договоров поставки пиццы.</w:t>
      </w:r>
    </w:p>
    <w:p w:rsidR="00BC17FF" w:rsidRDefault="00BC17FF" w:rsidP="00BC17FF">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szCs w:val="28"/>
        </w:rPr>
      </w:pPr>
      <w:bookmarkStart w:id="1" w:name="_Toc123179630"/>
    </w:p>
    <w:p w:rsidR="001952A4" w:rsidRPr="00BC17FF" w:rsidRDefault="009B4F88" w:rsidP="00BC17FF">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BC17FF">
        <w:rPr>
          <w:rFonts w:ascii="Times New Roman" w:hAnsi="Times New Roman" w:cs="Times New Roman"/>
          <w:color w:val="000000" w:themeColor="text1"/>
          <w:sz w:val="28"/>
          <w:szCs w:val="28"/>
        </w:rPr>
        <w:t>5</w:t>
      </w:r>
      <w:r w:rsidR="00476FDF" w:rsidRPr="00BC17FF">
        <w:rPr>
          <w:rFonts w:ascii="Times New Roman" w:hAnsi="Times New Roman" w:cs="Times New Roman"/>
          <w:color w:val="000000" w:themeColor="text1"/>
          <w:sz w:val="28"/>
          <w:szCs w:val="28"/>
        </w:rPr>
        <w:t xml:space="preserve"> </w:t>
      </w:r>
      <w:bookmarkEnd w:id="1"/>
      <w:r w:rsidRPr="00BC17FF">
        <w:rPr>
          <w:rFonts w:ascii="Times New Roman" w:hAnsi="Times New Roman" w:cs="Times New Roman"/>
          <w:color w:val="000000" w:themeColor="text1"/>
          <w:sz w:val="28"/>
          <w:szCs w:val="28"/>
        </w:rPr>
        <w:t>ОРГАНИЗАЦИОННЫЙ ПЛАН</w:t>
      </w:r>
    </w:p>
    <w:p w:rsidR="003E6D88" w:rsidRPr="00BC17FF" w:rsidRDefault="003E6D88" w:rsidP="00BC17FF">
      <w:pPr>
        <w:shd w:val="clear" w:color="000000" w:fill="auto"/>
        <w:suppressAutoHyphens/>
        <w:spacing w:line="360" w:lineRule="auto"/>
        <w:ind w:firstLine="709"/>
        <w:rPr>
          <w:color w:val="000000" w:themeColor="text1"/>
          <w:sz w:val="28"/>
        </w:rPr>
      </w:pPr>
    </w:p>
    <w:p w:rsidR="001952A4" w:rsidRPr="00BC17FF" w:rsidRDefault="001952A4" w:rsidP="00BC17FF">
      <w:pPr>
        <w:shd w:val="clear" w:color="000000" w:fill="auto"/>
        <w:suppressAutoHyphens/>
        <w:spacing w:line="360" w:lineRule="auto"/>
        <w:ind w:firstLine="709"/>
        <w:jc w:val="both"/>
        <w:rPr>
          <w:bCs/>
          <w:color w:val="000000" w:themeColor="text1"/>
          <w:sz w:val="28"/>
          <w:szCs w:val="28"/>
        </w:rPr>
      </w:pPr>
      <w:r w:rsidRPr="00BC17FF">
        <w:rPr>
          <w:bCs/>
          <w:color w:val="000000" w:themeColor="text1"/>
          <w:sz w:val="28"/>
          <w:szCs w:val="28"/>
        </w:rPr>
        <w:t>Административный персонал.</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Персонал производства:</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color w:val="000000" w:themeColor="text1"/>
          <w:sz w:val="28"/>
          <w:szCs w:val="28"/>
        </w:rPr>
        <w:t xml:space="preserve">1. </w:t>
      </w:r>
      <w:r w:rsidRPr="00BC17FF">
        <w:rPr>
          <w:snapToGrid w:val="0"/>
          <w:color w:val="000000" w:themeColor="text1"/>
          <w:sz w:val="28"/>
          <w:szCs w:val="28"/>
        </w:rPr>
        <w:t>Коммерческий директор исполняет роль управляющего, принимает все производственные решения, вопросы, связанные с заключением договоров, реализацией готовой продукции, рекламы и др.</w:t>
      </w:r>
    </w:p>
    <w:p w:rsidR="00CD59A0" w:rsidRPr="00BC17FF" w:rsidRDefault="00CD59A0"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2. Заместитель директора выполняет функции коммерческого директора в период его отсутствия.</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2. Бухгалтер фирмы ведет все бухгалтерские расчеты, расчет заработной платы, составляет баланс, готовит всю необходимую документацию в ГосНИ.</w:t>
      </w:r>
    </w:p>
    <w:p w:rsidR="001952A4" w:rsidRPr="00BC17FF" w:rsidRDefault="001952A4" w:rsidP="00BC17FF">
      <w:pPr>
        <w:shd w:val="clear" w:color="000000" w:fill="auto"/>
        <w:suppressAutoHyphens/>
        <w:spacing w:line="360" w:lineRule="auto"/>
        <w:ind w:firstLine="709"/>
        <w:jc w:val="both"/>
        <w:rPr>
          <w:bCs/>
          <w:snapToGrid w:val="0"/>
          <w:color w:val="000000" w:themeColor="text1"/>
          <w:sz w:val="28"/>
          <w:szCs w:val="28"/>
        </w:rPr>
      </w:pPr>
      <w:r w:rsidRPr="00BC17FF">
        <w:rPr>
          <w:bCs/>
          <w:snapToGrid w:val="0"/>
          <w:color w:val="000000" w:themeColor="text1"/>
          <w:sz w:val="28"/>
          <w:szCs w:val="28"/>
        </w:rPr>
        <w:t>Производственный персонал.</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1. Пекарь непосредственно связан с изготовлением изделий, следит за производственным процессом, проверяет качество продукции.</w:t>
      </w:r>
    </w:p>
    <w:p w:rsidR="001952A4" w:rsidRPr="00BC17FF" w:rsidRDefault="00CD59A0"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2</w:t>
      </w:r>
      <w:r w:rsidR="001952A4" w:rsidRPr="00BC17FF">
        <w:rPr>
          <w:snapToGrid w:val="0"/>
          <w:color w:val="000000" w:themeColor="text1"/>
          <w:sz w:val="28"/>
          <w:szCs w:val="28"/>
        </w:rPr>
        <w:t>. Разнорабочий занимаются доставкой сырья к месту производства, загружает сырье в смесительные котлы, доставляет готовую продукцию к месту продажи, кроме того, производи</w:t>
      </w:r>
      <w:r w:rsidR="00251424" w:rsidRPr="00BC17FF">
        <w:rPr>
          <w:snapToGrid w:val="0"/>
          <w:color w:val="000000" w:themeColor="text1"/>
          <w:sz w:val="28"/>
          <w:szCs w:val="28"/>
        </w:rPr>
        <w:t>т мелкий ремонт оборудования (по необходимости</w:t>
      </w:r>
      <w:r w:rsidR="001952A4" w:rsidRPr="00BC17FF">
        <w:rPr>
          <w:snapToGrid w:val="0"/>
          <w:color w:val="000000" w:themeColor="text1"/>
          <w:sz w:val="28"/>
          <w:szCs w:val="28"/>
        </w:rPr>
        <w:t>) и убирает помещение в конце рабочего дня.</w:t>
      </w:r>
    </w:p>
    <w:p w:rsidR="001952A4" w:rsidRPr="00BC17FF" w:rsidRDefault="00CD59A0"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3</w:t>
      </w:r>
      <w:r w:rsidR="001952A4" w:rsidRPr="00BC17FF">
        <w:rPr>
          <w:snapToGrid w:val="0"/>
          <w:color w:val="000000" w:themeColor="text1"/>
          <w:sz w:val="28"/>
          <w:szCs w:val="28"/>
        </w:rPr>
        <w:t>. Продавец-кассир отпускает готовую продукцию и ведет расчетные операции с покупателями.</w:t>
      </w:r>
    </w:p>
    <w:p w:rsidR="001952A4" w:rsidRPr="00BC17FF" w:rsidRDefault="001952A4" w:rsidP="00BC17FF">
      <w:pPr>
        <w:shd w:val="clear" w:color="000000" w:fill="auto"/>
        <w:suppressAutoHyphens/>
        <w:spacing w:line="360" w:lineRule="auto"/>
        <w:ind w:firstLine="709"/>
        <w:jc w:val="both"/>
        <w:rPr>
          <w:bCs/>
          <w:snapToGrid w:val="0"/>
          <w:color w:val="000000" w:themeColor="text1"/>
          <w:sz w:val="28"/>
          <w:szCs w:val="28"/>
        </w:rPr>
      </w:pPr>
      <w:r w:rsidRPr="00BC17FF">
        <w:rPr>
          <w:bCs/>
          <w:snapToGrid w:val="0"/>
          <w:color w:val="000000" w:themeColor="text1"/>
          <w:sz w:val="28"/>
          <w:szCs w:val="28"/>
        </w:rPr>
        <w:t>Система стимулирования.</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В процессе работы организации планируется дополнительное вознаграждение сотрудников по результатам работы за отчетный период.</w:t>
      </w:r>
    </w:p>
    <w:p w:rsidR="001952A4" w:rsidRPr="00BC17FF" w:rsidRDefault="001952A4" w:rsidP="00BC17FF">
      <w:pPr>
        <w:shd w:val="clear" w:color="000000" w:fill="auto"/>
        <w:suppressAutoHyphens/>
        <w:spacing w:line="360" w:lineRule="auto"/>
        <w:ind w:firstLine="709"/>
        <w:jc w:val="both"/>
        <w:rPr>
          <w:bCs/>
          <w:snapToGrid w:val="0"/>
          <w:color w:val="000000" w:themeColor="text1"/>
          <w:sz w:val="28"/>
          <w:szCs w:val="28"/>
        </w:rPr>
      </w:pPr>
      <w:r w:rsidRPr="00BC17FF">
        <w:rPr>
          <w:bCs/>
          <w:snapToGrid w:val="0"/>
          <w:color w:val="000000" w:themeColor="text1"/>
          <w:sz w:val="28"/>
          <w:szCs w:val="28"/>
        </w:rPr>
        <w:t>Рынок рабочей силы.</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К работе по производству и реализации пицц привлекаются рабочие и служащие средней квалификации, то есть добросовестные и пунктуальные исполнители, ритмично и монотонно выполняющие свои обязанности.</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 xml:space="preserve">Рынок рабочей силы в городе </w:t>
      </w:r>
      <w:r w:rsidR="00213081" w:rsidRPr="00BC17FF">
        <w:rPr>
          <w:snapToGrid w:val="0"/>
          <w:color w:val="000000" w:themeColor="text1"/>
          <w:sz w:val="28"/>
          <w:szCs w:val="28"/>
        </w:rPr>
        <w:t>Орске</w:t>
      </w:r>
      <w:r w:rsidRPr="00BC17FF">
        <w:rPr>
          <w:snapToGrid w:val="0"/>
          <w:color w:val="000000" w:themeColor="text1"/>
          <w:sz w:val="28"/>
          <w:szCs w:val="28"/>
        </w:rPr>
        <w:t xml:space="preserve"> имеет большое предложение, и проблем с набором персонала не предвидится. В случае необходимости можно привлекать к сотрудничеству службу занятости.</w:t>
      </w:r>
    </w:p>
    <w:p w:rsidR="001952A4" w:rsidRPr="00BC17FF" w:rsidRDefault="001952A4" w:rsidP="00BC17FF">
      <w:pPr>
        <w:shd w:val="clear" w:color="000000" w:fill="auto"/>
        <w:suppressAutoHyphens/>
        <w:spacing w:line="360" w:lineRule="auto"/>
        <w:ind w:firstLine="709"/>
        <w:jc w:val="both"/>
        <w:rPr>
          <w:snapToGrid w:val="0"/>
          <w:color w:val="000000" w:themeColor="text1"/>
          <w:sz w:val="28"/>
          <w:szCs w:val="28"/>
        </w:rPr>
      </w:pPr>
      <w:r w:rsidRPr="00BC17FF">
        <w:rPr>
          <w:snapToGrid w:val="0"/>
          <w:color w:val="000000" w:themeColor="text1"/>
          <w:sz w:val="28"/>
          <w:szCs w:val="28"/>
        </w:rPr>
        <w:t xml:space="preserve">Средняя заработная плата производственного персонала в нашей фирме составит </w:t>
      </w:r>
      <w:r w:rsidR="00251424" w:rsidRPr="00BC17FF">
        <w:rPr>
          <w:snapToGrid w:val="0"/>
          <w:color w:val="000000" w:themeColor="text1"/>
          <w:sz w:val="28"/>
          <w:szCs w:val="28"/>
        </w:rPr>
        <w:t xml:space="preserve">3000 </w:t>
      </w:r>
      <w:r w:rsidRPr="00BC17FF">
        <w:rPr>
          <w:snapToGrid w:val="0"/>
          <w:color w:val="000000" w:themeColor="text1"/>
          <w:sz w:val="28"/>
          <w:szCs w:val="28"/>
        </w:rPr>
        <w:t>руб. в месяц, что выше среднего уровня дохода на душу населения в городе Урюпинске. Эти меры позволят более требовательно относиться к выполнению рабочими своих обязанностей, мотивируя тем, что на это место всегда есть претендент.</w:t>
      </w:r>
    </w:p>
    <w:p w:rsidR="00BC17FF" w:rsidRDefault="00BC17FF" w:rsidP="00BC17FF">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szCs w:val="28"/>
        </w:rPr>
      </w:pPr>
      <w:bookmarkStart w:id="2" w:name="_Toc123179631"/>
    </w:p>
    <w:p w:rsidR="00BC17FF" w:rsidRDefault="009B4F88" w:rsidP="00BC17FF">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BC17FF">
        <w:rPr>
          <w:rFonts w:ascii="Times New Roman" w:hAnsi="Times New Roman" w:cs="Times New Roman"/>
          <w:color w:val="000000" w:themeColor="text1"/>
          <w:sz w:val="28"/>
          <w:szCs w:val="28"/>
        </w:rPr>
        <w:t>6</w:t>
      </w:r>
      <w:r w:rsidR="00213081" w:rsidRPr="00BC17FF">
        <w:rPr>
          <w:rFonts w:ascii="Times New Roman" w:hAnsi="Times New Roman" w:cs="Times New Roman"/>
          <w:color w:val="000000" w:themeColor="text1"/>
          <w:sz w:val="28"/>
          <w:szCs w:val="28"/>
        </w:rPr>
        <w:t xml:space="preserve"> ФИНАНСОВЫЙ ПЛАН</w:t>
      </w:r>
      <w:bookmarkEnd w:id="2"/>
    </w:p>
    <w:p w:rsidR="003E6D88" w:rsidRPr="00BC17FF" w:rsidRDefault="003E6D88" w:rsidP="00BC17FF">
      <w:pPr>
        <w:shd w:val="clear" w:color="000000" w:fill="auto"/>
        <w:suppressAutoHyphens/>
        <w:spacing w:line="360" w:lineRule="auto"/>
        <w:ind w:firstLine="709"/>
        <w:rPr>
          <w:color w:val="000000" w:themeColor="text1"/>
          <w:sz w:val="28"/>
        </w:rPr>
      </w:pPr>
    </w:p>
    <w:p w:rsidR="00630D87" w:rsidRPr="00BC17FF" w:rsidRDefault="00630D8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Отметим некоторые моменты с использованием сырья, необходим</w:t>
      </w:r>
      <w:r w:rsidR="00253840" w:rsidRPr="00BC17FF">
        <w:rPr>
          <w:color w:val="000000" w:themeColor="text1"/>
          <w:sz w:val="28"/>
          <w:szCs w:val="28"/>
        </w:rPr>
        <w:t>ого для производства</w:t>
      </w:r>
      <w:r w:rsidRPr="00BC17FF">
        <w:rPr>
          <w:color w:val="000000" w:themeColor="text1"/>
          <w:sz w:val="28"/>
          <w:szCs w:val="28"/>
        </w:rPr>
        <w:t xml:space="preserve">. Все необходимые </w:t>
      </w:r>
      <w:r w:rsidR="00253840" w:rsidRPr="00BC17FF">
        <w:rPr>
          <w:color w:val="000000" w:themeColor="text1"/>
          <w:sz w:val="28"/>
          <w:szCs w:val="28"/>
        </w:rPr>
        <w:t>ингредиенты</w:t>
      </w:r>
      <w:r w:rsidRPr="00BC17FF">
        <w:rPr>
          <w:color w:val="000000" w:themeColor="text1"/>
          <w:sz w:val="28"/>
          <w:szCs w:val="28"/>
        </w:rPr>
        <w:t xml:space="preserve"> предполагается закупать у предприятия </w:t>
      </w:r>
      <w:r w:rsidR="00253840" w:rsidRPr="00BC17FF">
        <w:rPr>
          <w:color w:val="000000" w:themeColor="text1"/>
          <w:sz w:val="28"/>
          <w:szCs w:val="28"/>
        </w:rPr>
        <w:t>ОАО «</w:t>
      </w:r>
      <w:r w:rsidR="00213081" w:rsidRPr="00BC17FF">
        <w:rPr>
          <w:color w:val="000000" w:themeColor="text1"/>
          <w:sz w:val="28"/>
          <w:szCs w:val="28"/>
        </w:rPr>
        <w:t>Орский хлебокомбинат» и ОО</w:t>
      </w:r>
      <w:r w:rsidR="00253840" w:rsidRPr="00BC17FF">
        <w:rPr>
          <w:color w:val="000000" w:themeColor="text1"/>
          <w:sz w:val="28"/>
          <w:szCs w:val="28"/>
        </w:rPr>
        <w:t>О «</w:t>
      </w:r>
      <w:r w:rsidR="004675AB" w:rsidRPr="00BC17FF">
        <w:rPr>
          <w:color w:val="000000" w:themeColor="text1"/>
          <w:sz w:val="28"/>
          <w:szCs w:val="28"/>
        </w:rPr>
        <w:t>Каравай», а также в магазинах</w:t>
      </w:r>
      <w:r w:rsidR="00253840" w:rsidRPr="00BC17FF">
        <w:rPr>
          <w:color w:val="000000" w:themeColor="text1"/>
          <w:sz w:val="28"/>
          <w:szCs w:val="28"/>
        </w:rPr>
        <w:t xml:space="preserve"> оптов</w:t>
      </w:r>
      <w:r w:rsidR="004675AB" w:rsidRPr="00BC17FF">
        <w:rPr>
          <w:color w:val="000000" w:themeColor="text1"/>
          <w:sz w:val="28"/>
          <w:szCs w:val="28"/>
        </w:rPr>
        <w:t xml:space="preserve">ой торговли. </w:t>
      </w:r>
      <w:r w:rsidRPr="00BC17FF">
        <w:rPr>
          <w:color w:val="000000" w:themeColor="text1"/>
          <w:sz w:val="28"/>
          <w:szCs w:val="28"/>
        </w:rPr>
        <w:t xml:space="preserve">На складах </w:t>
      </w:r>
      <w:r w:rsidR="00253840" w:rsidRPr="00BC17FF">
        <w:rPr>
          <w:color w:val="000000" w:themeColor="text1"/>
          <w:sz w:val="28"/>
          <w:szCs w:val="28"/>
        </w:rPr>
        <w:t xml:space="preserve">указанных </w:t>
      </w:r>
      <w:r w:rsidRPr="00BC17FF">
        <w:rPr>
          <w:color w:val="000000" w:themeColor="text1"/>
          <w:sz w:val="28"/>
          <w:szCs w:val="28"/>
        </w:rPr>
        <w:t>предприяти</w:t>
      </w:r>
      <w:r w:rsidR="00253840" w:rsidRPr="00BC17FF">
        <w:rPr>
          <w:color w:val="000000" w:themeColor="text1"/>
          <w:sz w:val="28"/>
          <w:szCs w:val="28"/>
        </w:rPr>
        <w:t>й</w:t>
      </w:r>
      <w:r w:rsidRPr="00BC17FF">
        <w:rPr>
          <w:color w:val="000000" w:themeColor="text1"/>
          <w:sz w:val="28"/>
          <w:szCs w:val="28"/>
        </w:rPr>
        <w:t xml:space="preserve"> </w:t>
      </w:r>
      <w:r w:rsidR="00253840" w:rsidRPr="00BC17FF">
        <w:rPr>
          <w:color w:val="000000" w:themeColor="text1"/>
          <w:sz w:val="28"/>
          <w:szCs w:val="28"/>
        </w:rPr>
        <w:t xml:space="preserve">мы </w:t>
      </w:r>
      <w:r w:rsidRPr="00BC17FF">
        <w:rPr>
          <w:color w:val="000000" w:themeColor="text1"/>
          <w:sz w:val="28"/>
          <w:szCs w:val="28"/>
        </w:rPr>
        <w:t>може</w:t>
      </w:r>
      <w:r w:rsidR="00253840" w:rsidRPr="00BC17FF">
        <w:rPr>
          <w:color w:val="000000" w:themeColor="text1"/>
          <w:sz w:val="28"/>
          <w:szCs w:val="28"/>
        </w:rPr>
        <w:t>м</w:t>
      </w:r>
      <w:r w:rsidRPr="00BC17FF">
        <w:rPr>
          <w:color w:val="000000" w:themeColor="text1"/>
          <w:sz w:val="28"/>
          <w:szCs w:val="28"/>
        </w:rPr>
        <w:t xml:space="preserve"> закупить сразу все необходимое сырье по достаточно низкой оптовой цене. Все компоненты производим</w:t>
      </w:r>
      <w:r w:rsidR="00253840" w:rsidRPr="00BC17FF">
        <w:rPr>
          <w:color w:val="000000" w:themeColor="text1"/>
          <w:sz w:val="28"/>
          <w:szCs w:val="28"/>
        </w:rPr>
        <w:t>ых</w:t>
      </w:r>
      <w:r w:rsidRPr="00BC17FF">
        <w:rPr>
          <w:color w:val="000000" w:themeColor="text1"/>
          <w:sz w:val="28"/>
          <w:szCs w:val="28"/>
        </w:rPr>
        <w:t xml:space="preserve"> </w:t>
      </w:r>
      <w:r w:rsidR="00253840" w:rsidRPr="00BC17FF">
        <w:rPr>
          <w:color w:val="000000" w:themeColor="text1"/>
          <w:sz w:val="28"/>
          <w:szCs w:val="28"/>
        </w:rPr>
        <w:t>изделий</w:t>
      </w:r>
      <w:r w:rsidRPr="00BC17FF">
        <w:rPr>
          <w:color w:val="000000" w:themeColor="text1"/>
          <w:sz w:val="28"/>
          <w:szCs w:val="28"/>
        </w:rPr>
        <w:t xml:space="preserve"> не являются дефицитными, поэтому сбоев с поставкой сырья не предвидится и проблем</w:t>
      </w:r>
      <w:r w:rsidR="009C3AFF" w:rsidRPr="00BC17FF">
        <w:rPr>
          <w:color w:val="000000" w:themeColor="text1"/>
          <w:sz w:val="28"/>
          <w:szCs w:val="28"/>
        </w:rPr>
        <w:t xml:space="preserve">, </w:t>
      </w:r>
      <w:r w:rsidRPr="00BC17FF">
        <w:rPr>
          <w:color w:val="000000" w:themeColor="text1"/>
          <w:sz w:val="28"/>
          <w:szCs w:val="28"/>
        </w:rPr>
        <w:t>связанных с их приобретением</w:t>
      </w:r>
      <w:r w:rsidR="009C3AFF" w:rsidRPr="00BC17FF">
        <w:rPr>
          <w:color w:val="000000" w:themeColor="text1"/>
          <w:sz w:val="28"/>
          <w:szCs w:val="28"/>
        </w:rPr>
        <w:t xml:space="preserve">, </w:t>
      </w:r>
      <w:r w:rsidRPr="00BC17FF">
        <w:rPr>
          <w:color w:val="000000" w:themeColor="text1"/>
          <w:sz w:val="28"/>
          <w:szCs w:val="28"/>
        </w:rPr>
        <w:t xml:space="preserve">возникать не будут. Теперь рассчитаем </w:t>
      </w:r>
      <w:r w:rsidR="009C3AFF" w:rsidRPr="00BC17FF">
        <w:rPr>
          <w:color w:val="000000" w:themeColor="text1"/>
          <w:sz w:val="28"/>
          <w:szCs w:val="28"/>
        </w:rPr>
        <w:t>затраты на сырье.</w:t>
      </w:r>
      <w:r w:rsidRPr="00BC17FF">
        <w:rPr>
          <w:color w:val="000000" w:themeColor="text1"/>
          <w:sz w:val="28"/>
          <w:szCs w:val="28"/>
        </w:rPr>
        <w:t xml:space="preserve"> </w:t>
      </w:r>
      <w:r w:rsidR="009C3AFF" w:rsidRPr="00BC17FF">
        <w:rPr>
          <w:color w:val="000000" w:themeColor="text1"/>
          <w:sz w:val="28"/>
          <w:szCs w:val="28"/>
        </w:rPr>
        <w:t xml:space="preserve">Для расчета сырья на 1 килограмм продукции рассмотрим ингредиенты, необходимые для приготовления одного основного вида пиццы – «Пиццы с колбасой». </w:t>
      </w:r>
      <w:r w:rsidRPr="00BC17FF">
        <w:rPr>
          <w:color w:val="000000" w:themeColor="text1"/>
          <w:sz w:val="28"/>
          <w:szCs w:val="28"/>
        </w:rPr>
        <w:t xml:space="preserve">Данные приводятся в таблице </w:t>
      </w:r>
      <w:r w:rsidR="009C3AFF" w:rsidRPr="00BC17FF">
        <w:rPr>
          <w:color w:val="000000" w:themeColor="text1"/>
          <w:sz w:val="28"/>
          <w:szCs w:val="28"/>
        </w:rPr>
        <w:t>3</w:t>
      </w:r>
      <w:r w:rsidRPr="00BC17FF">
        <w:rPr>
          <w:color w:val="000000" w:themeColor="text1"/>
          <w:sz w:val="28"/>
          <w:szCs w:val="28"/>
        </w:rPr>
        <w:t>.</w:t>
      </w:r>
    </w:p>
    <w:p w:rsidR="00BC17FF" w:rsidRDefault="00BC17FF" w:rsidP="00BC17FF">
      <w:pPr>
        <w:shd w:val="clear" w:color="000000" w:fill="auto"/>
        <w:suppressAutoHyphens/>
        <w:spacing w:line="360" w:lineRule="auto"/>
        <w:ind w:firstLine="709"/>
        <w:jc w:val="right"/>
        <w:rPr>
          <w:color w:val="000000" w:themeColor="text1"/>
          <w:sz w:val="28"/>
          <w:szCs w:val="28"/>
        </w:rPr>
      </w:pPr>
      <w:r>
        <w:rPr>
          <w:color w:val="000000" w:themeColor="text1"/>
          <w:sz w:val="28"/>
          <w:szCs w:val="28"/>
        </w:rPr>
        <w:br w:type="page"/>
      </w:r>
      <w:r w:rsidR="004675AB" w:rsidRPr="00BC17FF">
        <w:rPr>
          <w:color w:val="000000" w:themeColor="text1"/>
          <w:sz w:val="28"/>
          <w:szCs w:val="28"/>
        </w:rPr>
        <w:t>Таблица 4</w:t>
      </w:r>
    </w:p>
    <w:p w:rsidR="009C3AFF" w:rsidRPr="00BC17FF" w:rsidRDefault="004675AB"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Расход сырья на 1 кг продукции</w:t>
      </w:r>
    </w:p>
    <w:tbl>
      <w:tblPr>
        <w:tblStyle w:val="a4"/>
        <w:tblW w:w="0" w:type="auto"/>
        <w:jc w:val="center"/>
        <w:tblLayout w:type="fixed"/>
        <w:tblLook w:val="04A0" w:firstRow="1" w:lastRow="0" w:firstColumn="1" w:lastColumn="0" w:noHBand="0" w:noVBand="1"/>
      </w:tblPr>
      <w:tblGrid>
        <w:gridCol w:w="2730"/>
        <w:gridCol w:w="2120"/>
        <w:gridCol w:w="1800"/>
        <w:gridCol w:w="2311"/>
      </w:tblGrid>
      <w:tr w:rsidR="009C3AFF" w:rsidRPr="00BC17FF" w:rsidTr="00BC17FF">
        <w:trPr>
          <w:trHeight w:val="648"/>
          <w:jc w:val="center"/>
        </w:trPr>
        <w:tc>
          <w:tcPr>
            <w:tcW w:w="273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Вид сырья</w:t>
            </w:r>
          </w:p>
        </w:tc>
        <w:tc>
          <w:tcPr>
            <w:tcW w:w="212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Расход сырья на 1 кг продукции, гр.</w:t>
            </w:r>
          </w:p>
        </w:tc>
        <w:tc>
          <w:tcPr>
            <w:tcW w:w="180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Стоимость 1 кг сырья, руб.</w:t>
            </w:r>
          </w:p>
        </w:tc>
        <w:tc>
          <w:tcPr>
            <w:tcW w:w="2311"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Стоимость сырья на 1 кг продукции, руб.</w:t>
            </w:r>
          </w:p>
        </w:tc>
      </w:tr>
      <w:tr w:rsidR="009C3AFF" w:rsidRPr="00BC17FF" w:rsidTr="00BC17FF">
        <w:trPr>
          <w:trHeight w:val="293"/>
          <w:jc w:val="center"/>
        </w:trPr>
        <w:tc>
          <w:tcPr>
            <w:tcW w:w="273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Мука пшеничная в/с</w:t>
            </w:r>
          </w:p>
        </w:tc>
        <w:tc>
          <w:tcPr>
            <w:tcW w:w="212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210</w:t>
            </w:r>
          </w:p>
        </w:tc>
        <w:tc>
          <w:tcPr>
            <w:tcW w:w="1800" w:type="dxa"/>
            <w:vAlign w:val="center"/>
          </w:tcPr>
          <w:p w:rsidR="009C3AFF" w:rsidRPr="00BC17FF" w:rsidRDefault="00E3258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7</w:t>
            </w:r>
          </w:p>
        </w:tc>
        <w:tc>
          <w:tcPr>
            <w:tcW w:w="2311"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r w:rsidR="00E50C34" w:rsidRPr="00BC17FF">
              <w:rPr>
                <w:snapToGrid w:val="0"/>
                <w:color w:val="000000" w:themeColor="text1"/>
                <w:sz w:val="20"/>
                <w:szCs w:val="28"/>
              </w:rPr>
              <w:t>47</w:t>
            </w:r>
          </w:p>
        </w:tc>
      </w:tr>
      <w:tr w:rsidR="009C3AFF" w:rsidRPr="00BC17FF" w:rsidTr="00BC17FF">
        <w:trPr>
          <w:trHeight w:val="293"/>
          <w:jc w:val="center"/>
        </w:trPr>
        <w:tc>
          <w:tcPr>
            <w:tcW w:w="273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Дрожжи прессованные</w:t>
            </w:r>
          </w:p>
        </w:tc>
        <w:tc>
          <w:tcPr>
            <w:tcW w:w="2120" w:type="dxa"/>
            <w:vAlign w:val="center"/>
          </w:tcPr>
          <w:p w:rsidR="009C3AFF" w:rsidRPr="00BC17FF" w:rsidRDefault="00E3258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14</w:t>
            </w:r>
          </w:p>
        </w:tc>
        <w:tc>
          <w:tcPr>
            <w:tcW w:w="1800" w:type="dxa"/>
            <w:vAlign w:val="center"/>
          </w:tcPr>
          <w:p w:rsidR="009C3AFF" w:rsidRPr="00BC17FF" w:rsidRDefault="00E50C3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15</w:t>
            </w:r>
          </w:p>
        </w:tc>
        <w:tc>
          <w:tcPr>
            <w:tcW w:w="2311" w:type="dxa"/>
            <w:vAlign w:val="center"/>
          </w:tcPr>
          <w:p w:rsidR="009C3AFF" w:rsidRPr="00BC17FF" w:rsidRDefault="00E3258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w:t>
            </w:r>
            <w:r w:rsidR="00E50C34" w:rsidRPr="00BC17FF">
              <w:rPr>
                <w:snapToGrid w:val="0"/>
                <w:color w:val="000000" w:themeColor="text1"/>
                <w:sz w:val="20"/>
                <w:szCs w:val="28"/>
              </w:rPr>
              <w:t>21</w:t>
            </w:r>
          </w:p>
        </w:tc>
      </w:tr>
      <w:tr w:rsidR="00637020" w:rsidRPr="00BC17FF" w:rsidTr="00BC17FF">
        <w:trPr>
          <w:trHeight w:val="293"/>
          <w:jc w:val="center"/>
        </w:trPr>
        <w:tc>
          <w:tcPr>
            <w:tcW w:w="273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Масло растительное</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22</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0,66</w:t>
            </w:r>
          </w:p>
        </w:tc>
      </w:tr>
      <w:tr w:rsidR="00637020" w:rsidRPr="00BC17FF" w:rsidTr="00BC17FF">
        <w:trPr>
          <w:trHeight w:val="293"/>
          <w:jc w:val="center"/>
        </w:trPr>
        <w:tc>
          <w:tcPr>
            <w:tcW w:w="273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Масло сливочное</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50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65</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3,25</w:t>
            </w:r>
          </w:p>
        </w:tc>
      </w:tr>
      <w:tr w:rsidR="00637020" w:rsidRPr="00BC17FF" w:rsidTr="00BC17FF">
        <w:trPr>
          <w:trHeight w:val="293"/>
          <w:jc w:val="center"/>
        </w:trPr>
        <w:tc>
          <w:tcPr>
            <w:tcW w:w="2730" w:type="dxa"/>
            <w:vAlign w:val="center"/>
          </w:tcPr>
          <w:p w:rsidR="00637020" w:rsidRPr="00BC17FF" w:rsidRDefault="004675AB"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Томаты (том.</w:t>
            </w:r>
            <w:r w:rsidR="00637020" w:rsidRPr="00BC17FF">
              <w:rPr>
                <w:snapToGrid w:val="0"/>
                <w:color w:val="000000" w:themeColor="text1"/>
                <w:sz w:val="20"/>
                <w:szCs w:val="28"/>
              </w:rPr>
              <w:t xml:space="preserve"> паста)</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500 (100)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6 (35)</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 (3,5)</w:t>
            </w:r>
          </w:p>
        </w:tc>
      </w:tr>
      <w:tr w:rsidR="00637020" w:rsidRPr="00BC17FF" w:rsidTr="00BC17FF">
        <w:trPr>
          <w:trHeight w:val="293"/>
          <w:jc w:val="center"/>
        </w:trPr>
        <w:tc>
          <w:tcPr>
            <w:tcW w:w="273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Колбаса полукопченая</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100</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w:t>
            </w:r>
          </w:p>
        </w:tc>
      </w:tr>
      <w:tr w:rsidR="00637020" w:rsidRPr="00BC17FF" w:rsidTr="00BC17FF">
        <w:trPr>
          <w:trHeight w:val="293"/>
          <w:jc w:val="center"/>
        </w:trPr>
        <w:tc>
          <w:tcPr>
            <w:tcW w:w="273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Сыр</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90</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9</w:t>
            </w:r>
          </w:p>
        </w:tc>
      </w:tr>
      <w:tr w:rsidR="00637020" w:rsidRPr="00BC17FF" w:rsidTr="00BC17FF">
        <w:trPr>
          <w:trHeight w:val="293"/>
          <w:jc w:val="center"/>
        </w:trPr>
        <w:tc>
          <w:tcPr>
            <w:tcW w:w="273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Болгарский перец</w:t>
            </w:r>
          </w:p>
        </w:tc>
        <w:tc>
          <w:tcPr>
            <w:tcW w:w="212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60</w:t>
            </w:r>
          </w:p>
        </w:tc>
        <w:tc>
          <w:tcPr>
            <w:tcW w:w="1800"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8</w:t>
            </w:r>
          </w:p>
        </w:tc>
        <w:tc>
          <w:tcPr>
            <w:tcW w:w="2311" w:type="dxa"/>
            <w:vAlign w:val="center"/>
          </w:tcPr>
          <w:p w:rsidR="00637020"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0,50</w:t>
            </w:r>
          </w:p>
        </w:tc>
      </w:tr>
      <w:tr w:rsidR="009C3AFF" w:rsidRPr="00BC17FF" w:rsidTr="00BC17FF">
        <w:trPr>
          <w:trHeight w:val="293"/>
          <w:jc w:val="center"/>
        </w:trPr>
        <w:tc>
          <w:tcPr>
            <w:tcW w:w="273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Соль</w:t>
            </w:r>
          </w:p>
        </w:tc>
        <w:tc>
          <w:tcPr>
            <w:tcW w:w="2120" w:type="dxa"/>
            <w:vAlign w:val="center"/>
          </w:tcPr>
          <w:p w:rsidR="009C3AFF"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7</w:t>
            </w:r>
          </w:p>
        </w:tc>
        <w:tc>
          <w:tcPr>
            <w:tcW w:w="1800" w:type="dxa"/>
            <w:vAlign w:val="center"/>
          </w:tcPr>
          <w:p w:rsidR="009C3AFF" w:rsidRPr="00BC17FF" w:rsidRDefault="0063702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w:t>
            </w:r>
          </w:p>
        </w:tc>
        <w:tc>
          <w:tcPr>
            <w:tcW w:w="2311" w:type="dxa"/>
            <w:vAlign w:val="center"/>
          </w:tcPr>
          <w:p w:rsidR="009C3AFF"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0,02</w:t>
            </w:r>
          </w:p>
        </w:tc>
      </w:tr>
      <w:tr w:rsidR="009C3AFF" w:rsidRPr="00BC17FF" w:rsidTr="00BC17FF">
        <w:trPr>
          <w:trHeight w:val="293"/>
          <w:jc w:val="center"/>
        </w:trPr>
        <w:tc>
          <w:tcPr>
            <w:tcW w:w="2730" w:type="dxa"/>
            <w:vAlign w:val="center"/>
          </w:tcPr>
          <w:p w:rsidR="009C3AFF" w:rsidRPr="00BC17FF" w:rsidRDefault="009C3AF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w:t>
            </w:r>
            <w:r w:rsidR="00465CF1" w:rsidRPr="00BC17FF">
              <w:rPr>
                <w:snapToGrid w:val="0"/>
                <w:color w:val="000000" w:themeColor="text1"/>
                <w:sz w:val="20"/>
                <w:szCs w:val="28"/>
              </w:rPr>
              <w:t>пеции</w:t>
            </w:r>
          </w:p>
        </w:tc>
        <w:tc>
          <w:tcPr>
            <w:tcW w:w="2120" w:type="dxa"/>
            <w:vAlign w:val="center"/>
          </w:tcPr>
          <w:p w:rsidR="009C3AFF"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7</w:t>
            </w:r>
          </w:p>
        </w:tc>
        <w:tc>
          <w:tcPr>
            <w:tcW w:w="1800" w:type="dxa"/>
            <w:vAlign w:val="center"/>
          </w:tcPr>
          <w:p w:rsidR="009C3AFF"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143</w:t>
            </w:r>
          </w:p>
        </w:tc>
        <w:tc>
          <w:tcPr>
            <w:tcW w:w="2311" w:type="dxa"/>
            <w:vAlign w:val="center"/>
          </w:tcPr>
          <w:p w:rsidR="009C3AFF"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r>
      <w:tr w:rsidR="00465CF1" w:rsidRPr="00BC17FF" w:rsidTr="00BC17FF">
        <w:trPr>
          <w:trHeight w:val="293"/>
          <w:jc w:val="center"/>
        </w:trPr>
        <w:tc>
          <w:tcPr>
            <w:tcW w:w="6650" w:type="dxa"/>
            <w:gridSpan w:val="3"/>
            <w:vAlign w:val="center"/>
          </w:tcPr>
          <w:p w:rsidR="00465CF1" w:rsidRPr="00BC17FF" w:rsidRDefault="00465CF1"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Итого стоимость сырья на 1 кг продукции:</w:t>
            </w:r>
          </w:p>
        </w:tc>
        <w:tc>
          <w:tcPr>
            <w:tcW w:w="2311" w:type="dxa"/>
            <w:vAlign w:val="center"/>
          </w:tcPr>
          <w:p w:rsidR="00465CF1" w:rsidRPr="00BC17FF" w:rsidRDefault="00465CF1"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29,11</w:t>
            </w:r>
          </w:p>
        </w:tc>
      </w:tr>
    </w:tbl>
    <w:p w:rsidR="00272127" w:rsidRDefault="00272127" w:rsidP="00BC17FF">
      <w:pPr>
        <w:shd w:val="clear" w:color="000000" w:fill="auto"/>
        <w:suppressAutoHyphens/>
        <w:spacing w:line="360" w:lineRule="auto"/>
        <w:ind w:firstLine="709"/>
        <w:jc w:val="both"/>
        <w:rPr>
          <w:color w:val="000000" w:themeColor="text1"/>
          <w:sz w:val="28"/>
          <w:szCs w:val="28"/>
        </w:rPr>
      </w:pPr>
    </w:p>
    <w:p w:rsidR="00630D87" w:rsidRPr="00BC17FF" w:rsidRDefault="00630D8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Таким образом, для производства 1 </w:t>
      </w:r>
      <w:r w:rsidR="00465CF1" w:rsidRPr="00BC17FF">
        <w:rPr>
          <w:color w:val="000000" w:themeColor="text1"/>
          <w:sz w:val="28"/>
          <w:szCs w:val="28"/>
        </w:rPr>
        <w:t>килограмма</w:t>
      </w:r>
      <w:r w:rsidRPr="00BC17FF">
        <w:rPr>
          <w:color w:val="000000" w:themeColor="text1"/>
          <w:sz w:val="28"/>
          <w:szCs w:val="28"/>
        </w:rPr>
        <w:t xml:space="preserve"> готовой продукции необходимо </w:t>
      </w:r>
      <w:r w:rsidR="00465CF1" w:rsidRPr="00BC17FF">
        <w:rPr>
          <w:color w:val="000000" w:themeColor="text1"/>
          <w:sz w:val="28"/>
          <w:szCs w:val="28"/>
        </w:rPr>
        <w:t>29,11 рублей</w:t>
      </w:r>
      <w:r w:rsidRPr="00BC17FF">
        <w:rPr>
          <w:color w:val="000000" w:themeColor="text1"/>
          <w:sz w:val="28"/>
          <w:szCs w:val="28"/>
        </w:rPr>
        <w:t>. Затраты на сырье являются переменными, и зависят от количества выпускаемой продукции.</w:t>
      </w:r>
    </w:p>
    <w:p w:rsidR="00630D87" w:rsidRPr="00BC17FF" w:rsidRDefault="00630D8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Для организации производства необходимо нанять следующих работников, и соответственно обеспечить выплату определенного размера зарплат</w:t>
      </w:r>
      <w:r w:rsidR="00465CF1" w:rsidRPr="00BC17FF">
        <w:rPr>
          <w:color w:val="000000" w:themeColor="text1"/>
          <w:sz w:val="28"/>
          <w:szCs w:val="28"/>
        </w:rPr>
        <w:t>ы</w:t>
      </w:r>
      <w:r w:rsidRPr="00BC17FF">
        <w:rPr>
          <w:color w:val="000000" w:themeColor="text1"/>
          <w:sz w:val="28"/>
          <w:szCs w:val="28"/>
        </w:rPr>
        <w:t xml:space="preserve">. Данные о работниках и размере зарплаты приведены в таблице </w:t>
      </w:r>
      <w:r w:rsidR="004675AB" w:rsidRPr="00BC17FF">
        <w:rPr>
          <w:color w:val="000000" w:themeColor="text1"/>
          <w:sz w:val="28"/>
          <w:szCs w:val="28"/>
        </w:rPr>
        <w:t>5</w:t>
      </w:r>
      <w:r w:rsidRPr="00BC17FF">
        <w:rPr>
          <w:color w:val="000000" w:themeColor="text1"/>
          <w:sz w:val="28"/>
          <w:szCs w:val="28"/>
        </w:rPr>
        <w:t>.</w:t>
      </w:r>
    </w:p>
    <w:p w:rsidR="00BC17FF" w:rsidRDefault="00BC17FF" w:rsidP="00BC17FF">
      <w:pPr>
        <w:shd w:val="clear" w:color="000000" w:fill="auto"/>
        <w:suppressAutoHyphens/>
        <w:spacing w:line="360" w:lineRule="auto"/>
        <w:ind w:firstLine="709"/>
        <w:jc w:val="right"/>
        <w:rPr>
          <w:color w:val="000000" w:themeColor="text1"/>
          <w:sz w:val="28"/>
          <w:szCs w:val="28"/>
        </w:rPr>
      </w:pPr>
    </w:p>
    <w:p w:rsidR="004675AB" w:rsidRPr="00BC17FF" w:rsidRDefault="00D330BF" w:rsidP="00BC17FF">
      <w:pPr>
        <w:shd w:val="clear" w:color="000000" w:fill="auto"/>
        <w:suppressAutoHyphens/>
        <w:spacing w:line="360" w:lineRule="auto"/>
        <w:ind w:firstLine="709"/>
        <w:jc w:val="right"/>
        <w:rPr>
          <w:color w:val="000000" w:themeColor="text1"/>
          <w:sz w:val="28"/>
          <w:szCs w:val="28"/>
        </w:rPr>
      </w:pPr>
      <w:r w:rsidRPr="00BC17FF">
        <w:rPr>
          <w:color w:val="000000" w:themeColor="text1"/>
          <w:sz w:val="28"/>
          <w:szCs w:val="28"/>
        </w:rPr>
        <w:t>Таблица 5</w:t>
      </w:r>
    </w:p>
    <w:p w:rsidR="00465CF1" w:rsidRPr="00BC17FF" w:rsidRDefault="00465CF1"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Текущие затраты на</w:t>
      </w:r>
      <w:r w:rsidR="004675AB" w:rsidRPr="00BC17FF">
        <w:rPr>
          <w:b/>
          <w:color w:val="000000" w:themeColor="text1"/>
          <w:sz w:val="28"/>
          <w:szCs w:val="28"/>
        </w:rPr>
        <w:t xml:space="preserve"> заработную плату (ежемесячные)</w:t>
      </w:r>
    </w:p>
    <w:tbl>
      <w:tblPr>
        <w:tblStyle w:val="a4"/>
        <w:tblW w:w="8819" w:type="dxa"/>
        <w:jc w:val="center"/>
        <w:tblLayout w:type="fixed"/>
        <w:tblLook w:val="04A0" w:firstRow="1" w:lastRow="0" w:firstColumn="1" w:lastColumn="0" w:noHBand="0" w:noVBand="1"/>
      </w:tblPr>
      <w:tblGrid>
        <w:gridCol w:w="3090"/>
        <w:gridCol w:w="1500"/>
        <w:gridCol w:w="2100"/>
        <w:gridCol w:w="2129"/>
      </w:tblGrid>
      <w:tr w:rsidR="00465CF1" w:rsidRPr="00BC17FF" w:rsidTr="00BC17FF">
        <w:trPr>
          <w:trHeight w:val="296"/>
          <w:jc w:val="center"/>
        </w:trPr>
        <w:tc>
          <w:tcPr>
            <w:tcW w:w="309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Статья расходов</w:t>
            </w:r>
          </w:p>
        </w:tc>
        <w:tc>
          <w:tcPr>
            <w:tcW w:w="150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Количество</w:t>
            </w:r>
          </w:p>
        </w:tc>
        <w:tc>
          <w:tcPr>
            <w:tcW w:w="210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Затраты на ед., руб.</w:t>
            </w:r>
          </w:p>
        </w:tc>
        <w:tc>
          <w:tcPr>
            <w:tcW w:w="2129"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Суммарные затраты, руб.</w:t>
            </w:r>
          </w:p>
        </w:tc>
      </w:tr>
      <w:tr w:rsidR="00465CF1" w:rsidRPr="00BC17FF" w:rsidTr="00BC17FF">
        <w:trPr>
          <w:trHeight w:val="307"/>
          <w:jc w:val="center"/>
        </w:trPr>
        <w:tc>
          <w:tcPr>
            <w:tcW w:w="309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Заработная плата персонала:</w:t>
            </w:r>
          </w:p>
        </w:tc>
        <w:tc>
          <w:tcPr>
            <w:tcW w:w="150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p>
        </w:tc>
        <w:tc>
          <w:tcPr>
            <w:tcW w:w="2100"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p>
        </w:tc>
        <w:tc>
          <w:tcPr>
            <w:tcW w:w="2129" w:type="dxa"/>
            <w:vAlign w:val="center"/>
          </w:tcPr>
          <w:p w:rsidR="00465CF1" w:rsidRPr="00BC17FF" w:rsidRDefault="00465CF1" w:rsidP="00BC17FF">
            <w:pPr>
              <w:shd w:val="clear" w:color="000000" w:fill="auto"/>
              <w:suppressAutoHyphens/>
              <w:spacing w:line="360" w:lineRule="auto"/>
              <w:rPr>
                <w:snapToGrid w:val="0"/>
                <w:color w:val="000000" w:themeColor="text1"/>
                <w:sz w:val="20"/>
                <w:szCs w:val="28"/>
              </w:rPr>
            </w:pP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Коммерческий директор</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4000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4000</w:t>
            </w: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Заместитель директора</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3700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3700</w:t>
            </w: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Бухгалтер</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3300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3300</w:t>
            </w: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Пекарь</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3500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3500</w:t>
            </w: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Разнорабочий</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2400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2400</w:t>
            </w:r>
          </w:p>
        </w:tc>
      </w:tr>
      <w:tr w:rsidR="002178C4" w:rsidRPr="00BC17FF" w:rsidTr="00BC17FF">
        <w:trPr>
          <w:trHeight w:val="293"/>
          <w:jc w:val="center"/>
        </w:trPr>
        <w:tc>
          <w:tcPr>
            <w:tcW w:w="309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Продавец-кассир</w:t>
            </w:r>
          </w:p>
        </w:tc>
        <w:tc>
          <w:tcPr>
            <w:tcW w:w="15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w:t>
            </w:r>
          </w:p>
        </w:tc>
        <w:tc>
          <w:tcPr>
            <w:tcW w:w="2100"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3100</w:t>
            </w:r>
          </w:p>
        </w:tc>
        <w:tc>
          <w:tcPr>
            <w:tcW w:w="2129" w:type="dxa"/>
            <w:vAlign w:val="center"/>
          </w:tcPr>
          <w:p w:rsidR="002178C4" w:rsidRPr="00BC17FF" w:rsidRDefault="002178C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3100</w:t>
            </w:r>
          </w:p>
        </w:tc>
      </w:tr>
      <w:tr w:rsidR="002178C4" w:rsidRPr="00BC17FF" w:rsidTr="00BC17FF">
        <w:trPr>
          <w:trHeight w:val="293"/>
          <w:jc w:val="center"/>
        </w:trPr>
        <w:tc>
          <w:tcPr>
            <w:tcW w:w="6690" w:type="dxa"/>
            <w:gridSpan w:val="3"/>
            <w:vAlign w:val="center"/>
          </w:tcPr>
          <w:p w:rsidR="002178C4" w:rsidRPr="00BC17FF" w:rsidRDefault="002178C4"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Итого фонд заработной платы:</w:t>
            </w:r>
          </w:p>
        </w:tc>
        <w:tc>
          <w:tcPr>
            <w:tcW w:w="2129" w:type="dxa"/>
            <w:vAlign w:val="center"/>
          </w:tcPr>
          <w:p w:rsidR="002178C4" w:rsidRPr="00BC17FF" w:rsidRDefault="002178C4"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20000</w:t>
            </w:r>
          </w:p>
        </w:tc>
      </w:tr>
    </w:tbl>
    <w:p w:rsidR="00272127" w:rsidRDefault="00272127" w:rsidP="00BC17FF">
      <w:pPr>
        <w:shd w:val="clear" w:color="000000" w:fill="auto"/>
        <w:suppressAutoHyphens/>
        <w:spacing w:line="360" w:lineRule="auto"/>
        <w:ind w:firstLine="709"/>
        <w:jc w:val="both"/>
        <w:rPr>
          <w:color w:val="000000" w:themeColor="text1"/>
          <w:sz w:val="28"/>
          <w:szCs w:val="28"/>
        </w:rPr>
      </w:pPr>
    </w:p>
    <w:p w:rsidR="00630D87" w:rsidRPr="00BC17FF" w:rsidRDefault="00272127" w:rsidP="00272127">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630D87" w:rsidRPr="00BC17FF">
        <w:rPr>
          <w:color w:val="000000" w:themeColor="text1"/>
          <w:sz w:val="28"/>
          <w:szCs w:val="28"/>
        </w:rPr>
        <w:t xml:space="preserve">Коммерческий директор выполняет роль управляющего, </w:t>
      </w:r>
      <w:r w:rsidR="00BD21C2" w:rsidRPr="00BC17FF">
        <w:rPr>
          <w:color w:val="000000" w:themeColor="text1"/>
          <w:sz w:val="28"/>
          <w:szCs w:val="28"/>
        </w:rPr>
        <w:t xml:space="preserve">осуществляет руководство предприятием, </w:t>
      </w:r>
      <w:r w:rsidR="00630D87" w:rsidRPr="00BC17FF">
        <w:rPr>
          <w:color w:val="000000" w:themeColor="text1"/>
          <w:sz w:val="28"/>
          <w:szCs w:val="28"/>
        </w:rPr>
        <w:t xml:space="preserve">принимает все производственные решения, вопросы, связанные с заключением договоров, реализацией готовой продукции, рекламы и др. </w:t>
      </w:r>
      <w:r w:rsidR="00BD21C2" w:rsidRPr="00BC17FF">
        <w:rPr>
          <w:color w:val="000000" w:themeColor="text1"/>
          <w:sz w:val="28"/>
          <w:szCs w:val="28"/>
        </w:rPr>
        <w:t>Обязанности коммерческого директора в его отсутствие исполняет заместитель.</w:t>
      </w:r>
      <w:r w:rsidR="004675AB" w:rsidRPr="00BC17FF">
        <w:rPr>
          <w:color w:val="000000" w:themeColor="text1"/>
          <w:sz w:val="28"/>
          <w:szCs w:val="28"/>
        </w:rPr>
        <w:t xml:space="preserve"> Главный б</w:t>
      </w:r>
      <w:r w:rsidR="00630D87" w:rsidRPr="00BC17FF">
        <w:rPr>
          <w:color w:val="000000" w:themeColor="text1"/>
          <w:sz w:val="28"/>
          <w:szCs w:val="28"/>
        </w:rPr>
        <w:t xml:space="preserve">ухгалтер фирмы ведет все бухгалтерские расчеты, </w:t>
      </w:r>
      <w:r w:rsidR="00FF27BE" w:rsidRPr="00BC17FF">
        <w:rPr>
          <w:color w:val="000000" w:themeColor="text1"/>
          <w:sz w:val="28"/>
          <w:szCs w:val="28"/>
        </w:rPr>
        <w:t xml:space="preserve">расчет </w:t>
      </w:r>
      <w:r w:rsidR="00630D87" w:rsidRPr="00BC17FF">
        <w:rPr>
          <w:color w:val="000000" w:themeColor="text1"/>
          <w:sz w:val="28"/>
          <w:szCs w:val="28"/>
        </w:rPr>
        <w:t>зарплаты, составляет баланс, готовит всю необходимую документацию в ГосНИ. Пекар</w:t>
      </w:r>
      <w:r w:rsidR="00FF27BE" w:rsidRPr="00BC17FF">
        <w:rPr>
          <w:color w:val="000000" w:themeColor="text1"/>
          <w:sz w:val="28"/>
          <w:szCs w:val="28"/>
        </w:rPr>
        <w:t>ь непосредственно работае</w:t>
      </w:r>
      <w:r w:rsidR="00630D87" w:rsidRPr="00BC17FF">
        <w:rPr>
          <w:color w:val="000000" w:themeColor="text1"/>
          <w:sz w:val="28"/>
          <w:szCs w:val="28"/>
        </w:rPr>
        <w:t>т на</w:t>
      </w:r>
      <w:r w:rsidR="00FF27BE" w:rsidRPr="00BC17FF">
        <w:rPr>
          <w:color w:val="000000" w:themeColor="text1"/>
          <w:sz w:val="28"/>
          <w:szCs w:val="28"/>
        </w:rPr>
        <w:t xml:space="preserve"> производстве</w:t>
      </w:r>
      <w:r w:rsidR="00630D87" w:rsidRPr="00BC17FF">
        <w:rPr>
          <w:color w:val="000000" w:themeColor="text1"/>
          <w:sz w:val="28"/>
          <w:szCs w:val="28"/>
        </w:rPr>
        <w:t>, след</w:t>
      </w:r>
      <w:r w:rsidR="00FF27BE" w:rsidRPr="00BC17FF">
        <w:rPr>
          <w:color w:val="000000" w:themeColor="text1"/>
          <w:sz w:val="28"/>
          <w:szCs w:val="28"/>
        </w:rPr>
        <w:t>и</w:t>
      </w:r>
      <w:r w:rsidR="00630D87" w:rsidRPr="00BC17FF">
        <w:rPr>
          <w:color w:val="000000" w:themeColor="text1"/>
          <w:sz w:val="28"/>
          <w:szCs w:val="28"/>
        </w:rPr>
        <w:t>т за производственн</w:t>
      </w:r>
      <w:r w:rsidR="00FF27BE" w:rsidRPr="00BC17FF">
        <w:rPr>
          <w:color w:val="000000" w:themeColor="text1"/>
          <w:sz w:val="28"/>
          <w:szCs w:val="28"/>
        </w:rPr>
        <w:t>ы</w:t>
      </w:r>
      <w:r w:rsidR="00630D87" w:rsidRPr="00BC17FF">
        <w:rPr>
          <w:color w:val="000000" w:themeColor="text1"/>
          <w:sz w:val="28"/>
          <w:szCs w:val="28"/>
        </w:rPr>
        <w:t>м процессом, проверя</w:t>
      </w:r>
      <w:r w:rsidR="00FF27BE" w:rsidRPr="00BC17FF">
        <w:rPr>
          <w:color w:val="000000" w:themeColor="text1"/>
          <w:sz w:val="28"/>
          <w:szCs w:val="28"/>
        </w:rPr>
        <w:t>е</w:t>
      </w:r>
      <w:r w:rsidR="00630D87" w:rsidRPr="00BC17FF">
        <w:rPr>
          <w:color w:val="000000" w:themeColor="text1"/>
          <w:sz w:val="28"/>
          <w:szCs w:val="28"/>
        </w:rPr>
        <w:t>т</w:t>
      </w:r>
      <w:r w:rsidR="00FF27BE" w:rsidRPr="00BC17FF">
        <w:rPr>
          <w:color w:val="000000" w:themeColor="text1"/>
          <w:sz w:val="28"/>
          <w:szCs w:val="28"/>
        </w:rPr>
        <w:t xml:space="preserve"> качество продукции. </w:t>
      </w:r>
      <w:r w:rsidR="00630D87" w:rsidRPr="00BC17FF">
        <w:rPr>
          <w:color w:val="000000" w:themeColor="text1"/>
          <w:sz w:val="28"/>
          <w:szCs w:val="28"/>
        </w:rPr>
        <w:t>Разнорабочи</w:t>
      </w:r>
      <w:r w:rsidR="00FF27BE" w:rsidRPr="00BC17FF">
        <w:rPr>
          <w:color w:val="000000" w:themeColor="text1"/>
          <w:sz w:val="28"/>
          <w:szCs w:val="28"/>
        </w:rPr>
        <w:t xml:space="preserve">й </w:t>
      </w:r>
      <w:r w:rsidR="00630D87" w:rsidRPr="00BC17FF">
        <w:rPr>
          <w:color w:val="000000" w:themeColor="text1"/>
          <w:sz w:val="28"/>
          <w:szCs w:val="28"/>
        </w:rPr>
        <w:t>занима</w:t>
      </w:r>
      <w:r w:rsidR="00FF27BE" w:rsidRPr="00BC17FF">
        <w:rPr>
          <w:color w:val="000000" w:themeColor="text1"/>
          <w:sz w:val="28"/>
          <w:szCs w:val="28"/>
        </w:rPr>
        <w:t>е</w:t>
      </w:r>
      <w:r w:rsidR="00630D87" w:rsidRPr="00BC17FF">
        <w:rPr>
          <w:color w:val="000000" w:themeColor="text1"/>
          <w:sz w:val="28"/>
          <w:szCs w:val="28"/>
        </w:rPr>
        <w:t>тся доставкой сырья к месту производства, загружа</w:t>
      </w:r>
      <w:r w:rsidR="00FF27BE" w:rsidRPr="00BC17FF">
        <w:rPr>
          <w:color w:val="000000" w:themeColor="text1"/>
          <w:sz w:val="28"/>
          <w:szCs w:val="28"/>
        </w:rPr>
        <w:t>е</w:t>
      </w:r>
      <w:r w:rsidR="00630D87" w:rsidRPr="00BC17FF">
        <w:rPr>
          <w:color w:val="000000" w:themeColor="text1"/>
          <w:sz w:val="28"/>
          <w:szCs w:val="28"/>
        </w:rPr>
        <w:t>т сырье в смесительные котлы, доставля</w:t>
      </w:r>
      <w:r w:rsidR="00FF27BE" w:rsidRPr="00BC17FF">
        <w:rPr>
          <w:color w:val="000000" w:themeColor="text1"/>
          <w:sz w:val="28"/>
          <w:szCs w:val="28"/>
        </w:rPr>
        <w:t>е</w:t>
      </w:r>
      <w:r w:rsidR="00630D87" w:rsidRPr="00BC17FF">
        <w:rPr>
          <w:color w:val="000000" w:themeColor="text1"/>
          <w:sz w:val="28"/>
          <w:szCs w:val="28"/>
        </w:rPr>
        <w:t>т готовую продукцию к месту продажи, кроме того, производ</w:t>
      </w:r>
      <w:r w:rsidR="00FF27BE" w:rsidRPr="00BC17FF">
        <w:rPr>
          <w:color w:val="000000" w:themeColor="text1"/>
          <w:sz w:val="28"/>
          <w:szCs w:val="28"/>
        </w:rPr>
        <w:t>и</w:t>
      </w:r>
      <w:r w:rsidR="00630D87" w:rsidRPr="00BC17FF">
        <w:rPr>
          <w:color w:val="000000" w:themeColor="text1"/>
          <w:sz w:val="28"/>
          <w:szCs w:val="28"/>
        </w:rPr>
        <w:t>т мелкий ремонт оборудования (по необходимости) и убира</w:t>
      </w:r>
      <w:r w:rsidR="00FF27BE" w:rsidRPr="00BC17FF">
        <w:rPr>
          <w:color w:val="000000" w:themeColor="text1"/>
          <w:sz w:val="28"/>
          <w:szCs w:val="28"/>
        </w:rPr>
        <w:t>е</w:t>
      </w:r>
      <w:r w:rsidR="00630D87" w:rsidRPr="00BC17FF">
        <w:rPr>
          <w:color w:val="000000" w:themeColor="text1"/>
          <w:sz w:val="28"/>
          <w:szCs w:val="28"/>
        </w:rPr>
        <w:t>т помещение в конце рабочего дня. Продавец</w:t>
      </w:r>
      <w:r w:rsidR="00FF27BE" w:rsidRPr="00BC17FF">
        <w:rPr>
          <w:color w:val="000000" w:themeColor="text1"/>
          <w:sz w:val="28"/>
          <w:szCs w:val="28"/>
        </w:rPr>
        <w:t xml:space="preserve">-кассир </w:t>
      </w:r>
      <w:r w:rsidR="00630D87" w:rsidRPr="00BC17FF">
        <w:rPr>
          <w:color w:val="000000" w:themeColor="text1"/>
          <w:sz w:val="28"/>
          <w:szCs w:val="28"/>
        </w:rPr>
        <w:t>отпускает готовую продукцию</w:t>
      </w:r>
      <w:r w:rsidR="00FF27BE" w:rsidRPr="00BC17FF">
        <w:rPr>
          <w:color w:val="000000" w:themeColor="text1"/>
          <w:sz w:val="28"/>
          <w:szCs w:val="28"/>
        </w:rPr>
        <w:t xml:space="preserve"> и</w:t>
      </w:r>
      <w:r w:rsidR="00630D87" w:rsidRPr="00BC17FF">
        <w:rPr>
          <w:color w:val="000000" w:themeColor="text1"/>
          <w:sz w:val="28"/>
          <w:szCs w:val="28"/>
        </w:rPr>
        <w:t xml:space="preserve"> ведет расчетные операции с покупателями.</w:t>
      </w:r>
    </w:p>
    <w:p w:rsidR="00630D87" w:rsidRPr="00BC17FF" w:rsidRDefault="00630D8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Заработанная плата относится к постоянным издержкам и включается в себестоимость готовой продукции. Кроме того, к постоянным издержкам можно отнести и следующие издержки, представленные в таблице </w:t>
      </w:r>
      <w:r w:rsidR="00D330BF" w:rsidRPr="00BC17FF">
        <w:rPr>
          <w:color w:val="000000" w:themeColor="text1"/>
          <w:sz w:val="28"/>
          <w:szCs w:val="28"/>
        </w:rPr>
        <w:t>6</w:t>
      </w:r>
      <w:r w:rsidRPr="00BC17FF">
        <w:rPr>
          <w:color w:val="000000" w:themeColor="text1"/>
          <w:sz w:val="28"/>
          <w:szCs w:val="28"/>
        </w:rPr>
        <w:t>.</w:t>
      </w:r>
    </w:p>
    <w:p w:rsidR="00BC17FF" w:rsidRDefault="00BC17FF" w:rsidP="00BC17FF">
      <w:pPr>
        <w:shd w:val="clear" w:color="000000" w:fill="auto"/>
        <w:suppressAutoHyphens/>
        <w:spacing w:line="360" w:lineRule="auto"/>
        <w:ind w:firstLine="709"/>
        <w:jc w:val="right"/>
        <w:rPr>
          <w:color w:val="000000" w:themeColor="text1"/>
          <w:sz w:val="28"/>
          <w:szCs w:val="28"/>
        </w:rPr>
      </w:pPr>
    </w:p>
    <w:p w:rsidR="00D330BF" w:rsidRPr="00BC17FF" w:rsidRDefault="00D330BF" w:rsidP="00BC17FF">
      <w:pPr>
        <w:shd w:val="clear" w:color="000000" w:fill="auto"/>
        <w:suppressAutoHyphens/>
        <w:spacing w:line="360" w:lineRule="auto"/>
        <w:ind w:firstLine="709"/>
        <w:jc w:val="right"/>
        <w:rPr>
          <w:color w:val="000000" w:themeColor="text1"/>
          <w:sz w:val="28"/>
          <w:szCs w:val="28"/>
        </w:rPr>
      </w:pPr>
      <w:r w:rsidRPr="00BC17FF">
        <w:rPr>
          <w:color w:val="000000" w:themeColor="text1"/>
          <w:sz w:val="28"/>
          <w:szCs w:val="28"/>
        </w:rPr>
        <w:t>Таблица 6</w:t>
      </w:r>
    </w:p>
    <w:p w:rsidR="00FF27BE" w:rsidRPr="00BC17FF" w:rsidRDefault="00D330BF"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Структура издержек</w:t>
      </w:r>
    </w:p>
    <w:tbl>
      <w:tblPr>
        <w:tblStyle w:val="a4"/>
        <w:tblW w:w="0" w:type="auto"/>
        <w:jc w:val="center"/>
        <w:tblLayout w:type="fixed"/>
        <w:tblLook w:val="04A0" w:firstRow="1" w:lastRow="0" w:firstColumn="1" w:lastColumn="0" w:noHBand="0" w:noVBand="1"/>
      </w:tblPr>
      <w:tblGrid>
        <w:gridCol w:w="4283"/>
        <w:gridCol w:w="1260"/>
        <w:gridCol w:w="1240"/>
        <w:gridCol w:w="1545"/>
      </w:tblGrid>
      <w:tr w:rsidR="001D70E7" w:rsidRPr="00BC17FF" w:rsidTr="00BC17FF">
        <w:trPr>
          <w:trHeight w:val="293"/>
          <w:jc w:val="center"/>
        </w:trPr>
        <w:tc>
          <w:tcPr>
            <w:tcW w:w="4283"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Статьи расходов</w:t>
            </w:r>
          </w:p>
        </w:tc>
        <w:tc>
          <w:tcPr>
            <w:tcW w:w="126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p>
        </w:tc>
        <w:tc>
          <w:tcPr>
            <w:tcW w:w="124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Доля</w:t>
            </w:r>
          </w:p>
        </w:tc>
        <w:tc>
          <w:tcPr>
            <w:tcW w:w="1545"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Сумма, руб.</w:t>
            </w:r>
          </w:p>
        </w:tc>
      </w:tr>
      <w:tr w:rsidR="00C371DC" w:rsidRPr="00BC17FF" w:rsidTr="00BC17FF">
        <w:trPr>
          <w:trHeight w:val="293"/>
          <w:jc w:val="center"/>
        </w:trPr>
        <w:tc>
          <w:tcPr>
            <w:tcW w:w="6783" w:type="dxa"/>
            <w:gridSpan w:val="3"/>
            <w:vAlign w:val="center"/>
          </w:tcPr>
          <w:p w:rsidR="00C371DC" w:rsidRPr="00BC17FF" w:rsidRDefault="00C371DC" w:rsidP="00BC17FF">
            <w:pPr>
              <w:shd w:val="clear" w:color="000000" w:fill="auto"/>
              <w:suppressAutoHyphens/>
              <w:spacing w:line="360" w:lineRule="auto"/>
              <w:rPr>
                <w:snapToGrid w:val="0"/>
                <w:color w:val="000000" w:themeColor="text1"/>
                <w:sz w:val="20"/>
                <w:szCs w:val="28"/>
              </w:rPr>
            </w:pPr>
            <w:r w:rsidRPr="00BC17FF">
              <w:rPr>
                <w:bCs/>
                <w:snapToGrid w:val="0"/>
                <w:color w:val="000000" w:themeColor="text1"/>
                <w:sz w:val="20"/>
                <w:szCs w:val="28"/>
              </w:rPr>
              <w:t>Условно постоянные издержки, в т.ч.:</w:t>
            </w:r>
          </w:p>
        </w:tc>
        <w:tc>
          <w:tcPr>
            <w:tcW w:w="1545" w:type="dxa"/>
            <w:vAlign w:val="center"/>
          </w:tcPr>
          <w:p w:rsidR="00C371DC" w:rsidRPr="00BC17FF" w:rsidRDefault="000032A1"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39757,7</w:t>
            </w:r>
          </w:p>
        </w:tc>
      </w:tr>
      <w:tr w:rsidR="001D70E7" w:rsidRPr="00BC17FF" w:rsidTr="00BC17FF">
        <w:trPr>
          <w:trHeight w:val="293"/>
          <w:jc w:val="center"/>
        </w:trPr>
        <w:tc>
          <w:tcPr>
            <w:tcW w:w="4283"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Пенсионный фонд</w:t>
            </w:r>
          </w:p>
        </w:tc>
        <w:tc>
          <w:tcPr>
            <w:tcW w:w="126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ФЗП</w:t>
            </w:r>
          </w:p>
        </w:tc>
        <w:tc>
          <w:tcPr>
            <w:tcW w:w="124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0,28</w:t>
            </w:r>
          </w:p>
        </w:tc>
        <w:tc>
          <w:tcPr>
            <w:tcW w:w="1545"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5</w:t>
            </w:r>
            <w:r w:rsidR="00D32110" w:rsidRPr="00BC17FF">
              <w:rPr>
                <w:snapToGrid w:val="0"/>
                <w:color w:val="000000" w:themeColor="text1"/>
                <w:sz w:val="20"/>
                <w:szCs w:val="28"/>
              </w:rPr>
              <w:t>60</w:t>
            </w:r>
            <w:r w:rsidRPr="00BC17FF">
              <w:rPr>
                <w:snapToGrid w:val="0"/>
                <w:color w:val="000000" w:themeColor="text1"/>
                <w:sz w:val="20"/>
                <w:szCs w:val="28"/>
              </w:rPr>
              <w:t>0</w:t>
            </w:r>
          </w:p>
        </w:tc>
      </w:tr>
      <w:tr w:rsidR="001D70E7" w:rsidRPr="00BC17FF" w:rsidTr="00BC17FF">
        <w:trPr>
          <w:trHeight w:val="293"/>
          <w:jc w:val="center"/>
        </w:trPr>
        <w:tc>
          <w:tcPr>
            <w:tcW w:w="4283"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Фонд социального страхования</w:t>
            </w:r>
          </w:p>
        </w:tc>
        <w:tc>
          <w:tcPr>
            <w:tcW w:w="126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ФЗП</w:t>
            </w:r>
          </w:p>
        </w:tc>
        <w:tc>
          <w:tcPr>
            <w:tcW w:w="124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0,054</w:t>
            </w:r>
          </w:p>
        </w:tc>
        <w:tc>
          <w:tcPr>
            <w:tcW w:w="1545" w:type="dxa"/>
            <w:vAlign w:val="center"/>
          </w:tcPr>
          <w:p w:rsidR="001D70E7" w:rsidRPr="00BC17FF" w:rsidRDefault="00D3211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1080</w:t>
            </w:r>
          </w:p>
        </w:tc>
      </w:tr>
      <w:tr w:rsidR="001D70E7" w:rsidRPr="00BC17FF" w:rsidTr="00BC17FF">
        <w:trPr>
          <w:trHeight w:val="293"/>
          <w:jc w:val="center"/>
        </w:trPr>
        <w:tc>
          <w:tcPr>
            <w:tcW w:w="4283"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Обязательное медицинское страхование</w:t>
            </w:r>
          </w:p>
        </w:tc>
        <w:tc>
          <w:tcPr>
            <w:tcW w:w="126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ФЗП</w:t>
            </w:r>
          </w:p>
        </w:tc>
        <w:tc>
          <w:tcPr>
            <w:tcW w:w="124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0,036</w:t>
            </w:r>
          </w:p>
        </w:tc>
        <w:tc>
          <w:tcPr>
            <w:tcW w:w="1545" w:type="dxa"/>
            <w:vAlign w:val="center"/>
          </w:tcPr>
          <w:p w:rsidR="001D70E7" w:rsidRPr="00BC17FF" w:rsidRDefault="00530D5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720</w:t>
            </w:r>
          </w:p>
        </w:tc>
      </w:tr>
      <w:tr w:rsidR="001D70E7" w:rsidRPr="00BC17FF" w:rsidTr="00BC17FF">
        <w:trPr>
          <w:trHeight w:val="293"/>
          <w:jc w:val="center"/>
        </w:trPr>
        <w:tc>
          <w:tcPr>
            <w:tcW w:w="6783" w:type="dxa"/>
            <w:gridSpan w:val="3"/>
            <w:vAlign w:val="center"/>
          </w:tcPr>
          <w:p w:rsidR="001D70E7" w:rsidRPr="00BC17FF" w:rsidRDefault="001D70E7" w:rsidP="00BC17FF">
            <w:pPr>
              <w:shd w:val="clear" w:color="000000" w:fill="auto"/>
              <w:suppressAutoHyphens/>
              <w:spacing w:line="360" w:lineRule="auto"/>
              <w:rPr>
                <w:bCs/>
                <w:iCs/>
                <w:snapToGrid w:val="0"/>
                <w:color w:val="000000" w:themeColor="text1"/>
                <w:sz w:val="20"/>
                <w:szCs w:val="28"/>
              </w:rPr>
            </w:pPr>
            <w:r w:rsidRPr="00BC17FF">
              <w:rPr>
                <w:bCs/>
                <w:iCs/>
                <w:snapToGrid w:val="0"/>
                <w:color w:val="000000" w:themeColor="text1"/>
                <w:sz w:val="20"/>
                <w:szCs w:val="28"/>
              </w:rPr>
              <w:t>Итого налоговые отчисления из ФЗП</w:t>
            </w:r>
            <w:r w:rsidR="00F50886" w:rsidRPr="00BC17FF">
              <w:rPr>
                <w:bCs/>
                <w:iCs/>
                <w:snapToGrid w:val="0"/>
                <w:color w:val="000000" w:themeColor="text1"/>
                <w:sz w:val="20"/>
                <w:szCs w:val="28"/>
              </w:rPr>
              <w:t>:</w:t>
            </w:r>
          </w:p>
        </w:tc>
        <w:tc>
          <w:tcPr>
            <w:tcW w:w="1545" w:type="dxa"/>
            <w:vAlign w:val="center"/>
          </w:tcPr>
          <w:p w:rsidR="001D70E7" w:rsidRPr="00BC17FF" w:rsidRDefault="00530D50" w:rsidP="00BC17FF">
            <w:pPr>
              <w:shd w:val="clear" w:color="000000" w:fill="auto"/>
              <w:suppressAutoHyphens/>
              <w:spacing w:line="360" w:lineRule="auto"/>
              <w:rPr>
                <w:bCs/>
                <w:iCs/>
                <w:snapToGrid w:val="0"/>
                <w:color w:val="000000" w:themeColor="text1"/>
                <w:sz w:val="20"/>
                <w:szCs w:val="28"/>
              </w:rPr>
            </w:pPr>
            <w:r w:rsidRPr="00BC17FF">
              <w:rPr>
                <w:bCs/>
                <w:iCs/>
                <w:snapToGrid w:val="0"/>
                <w:color w:val="000000" w:themeColor="text1"/>
                <w:sz w:val="20"/>
                <w:szCs w:val="28"/>
              </w:rPr>
              <w:t>7</w:t>
            </w:r>
            <w:r w:rsidR="00C371DC" w:rsidRPr="00BC17FF">
              <w:rPr>
                <w:bCs/>
                <w:iCs/>
                <w:snapToGrid w:val="0"/>
                <w:color w:val="000000" w:themeColor="text1"/>
                <w:sz w:val="20"/>
                <w:szCs w:val="28"/>
              </w:rPr>
              <w:t>4</w:t>
            </w:r>
            <w:r w:rsidRPr="00BC17FF">
              <w:rPr>
                <w:bCs/>
                <w:iCs/>
                <w:snapToGrid w:val="0"/>
                <w:color w:val="000000" w:themeColor="text1"/>
                <w:sz w:val="20"/>
                <w:szCs w:val="28"/>
              </w:rPr>
              <w:t>00</w:t>
            </w:r>
          </w:p>
        </w:tc>
      </w:tr>
      <w:tr w:rsidR="000032A1" w:rsidRPr="00BC17FF" w:rsidTr="00BC17FF">
        <w:trPr>
          <w:trHeight w:val="293"/>
          <w:jc w:val="center"/>
        </w:trPr>
        <w:tc>
          <w:tcPr>
            <w:tcW w:w="4283"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Расходы на оплату труда</w:t>
            </w:r>
          </w:p>
        </w:tc>
        <w:tc>
          <w:tcPr>
            <w:tcW w:w="126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24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545"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20000</w:t>
            </w:r>
          </w:p>
        </w:tc>
      </w:tr>
      <w:tr w:rsidR="001D70E7" w:rsidRPr="00BC17FF" w:rsidTr="00BC17FF">
        <w:trPr>
          <w:trHeight w:val="293"/>
          <w:jc w:val="center"/>
        </w:trPr>
        <w:tc>
          <w:tcPr>
            <w:tcW w:w="4283"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Амортизация основных фондов</w:t>
            </w:r>
          </w:p>
        </w:tc>
        <w:tc>
          <w:tcPr>
            <w:tcW w:w="126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ОФ</w:t>
            </w:r>
          </w:p>
        </w:tc>
        <w:tc>
          <w:tcPr>
            <w:tcW w:w="1240" w:type="dxa"/>
            <w:vAlign w:val="center"/>
          </w:tcPr>
          <w:p w:rsidR="001D70E7" w:rsidRPr="00BC17FF" w:rsidRDefault="001D70E7"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0,0083</w:t>
            </w:r>
          </w:p>
        </w:tc>
        <w:tc>
          <w:tcPr>
            <w:tcW w:w="1545" w:type="dxa"/>
            <w:vAlign w:val="center"/>
          </w:tcPr>
          <w:p w:rsidR="001D70E7" w:rsidRPr="00BC17FF" w:rsidRDefault="00530D50"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1974,4</w:t>
            </w:r>
          </w:p>
        </w:tc>
      </w:tr>
      <w:tr w:rsidR="00AE43F4" w:rsidRPr="00BC17FF" w:rsidTr="00BC17FF">
        <w:trPr>
          <w:trHeight w:val="293"/>
          <w:jc w:val="center"/>
        </w:trPr>
        <w:tc>
          <w:tcPr>
            <w:tcW w:w="4283" w:type="dxa"/>
            <w:vAlign w:val="center"/>
          </w:tcPr>
          <w:p w:rsidR="00AE43F4" w:rsidRPr="00BC17FF" w:rsidRDefault="00FE1CBF"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Возмещение банковского кредита</w:t>
            </w:r>
            <w:r w:rsidR="00AE43F4" w:rsidRPr="00BC17FF">
              <w:rPr>
                <w:snapToGrid w:val="0"/>
                <w:color w:val="000000" w:themeColor="text1"/>
                <w:sz w:val="20"/>
                <w:szCs w:val="28"/>
              </w:rPr>
              <w:t xml:space="preserve"> (100000 руб.)</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0,01333</w:t>
            </w: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1333,3</w:t>
            </w:r>
          </w:p>
        </w:tc>
      </w:tr>
      <w:tr w:rsidR="00AE43F4" w:rsidRPr="00BC17FF" w:rsidTr="00BC17FF">
        <w:trPr>
          <w:trHeight w:val="293"/>
          <w:jc w:val="center"/>
        </w:trPr>
        <w:tc>
          <w:tcPr>
            <w:tcW w:w="4283"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Плата за аренду помещения (40 м2)</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6000</w:t>
            </w:r>
          </w:p>
        </w:tc>
      </w:tr>
      <w:tr w:rsidR="00AE43F4" w:rsidRPr="00BC17FF" w:rsidTr="00BC17FF">
        <w:trPr>
          <w:trHeight w:val="293"/>
          <w:jc w:val="center"/>
        </w:trPr>
        <w:tc>
          <w:tcPr>
            <w:tcW w:w="4283"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Коммунальные услуги</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1500</w:t>
            </w:r>
          </w:p>
        </w:tc>
      </w:tr>
      <w:tr w:rsidR="00AE43F4" w:rsidRPr="00BC17FF" w:rsidTr="00BC17FF">
        <w:trPr>
          <w:trHeight w:val="293"/>
          <w:jc w:val="center"/>
        </w:trPr>
        <w:tc>
          <w:tcPr>
            <w:tcW w:w="4283"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Содержание здания</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1000</w:t>
            </w:r>
          </w:p>
        </w:tc>
      </w:tr>
      <w:tr w:rsidR="00AE43F4" w:rsidRPr="00BC17FF" w:rsidTr="00BC17FF">
        <w:trPr>
          <w:trHeight w:val="293"/>
          <w:jc w:val="center"/>
        </w:trPr>
        <w:tc>
          <w:tcPr>
            <w:tcW w:w="4283"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Маркетинговые издержки (реклама)</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350</w:t>
            </w:r>
          </w:p>
        </w:tc>
      </w:tr>
      <w:tr w:rsidR="00AE43F4" w:rsidRPr="00BC17FF" w:rsidTr="00BC17FF">
        <w:trPr>
          <w:trHeight w:val="293"/>
          <w:jc w:val="center"/>
        </w:trPr>
        <w:tc>
          <w:tcPr>
            <w:tcW w:w="4283"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Административные издержки (канцтовары)</w:t>
            </w:r>
          </w:p>
        </w:tc>
        <w:tc>
          <w:tcPr>
            <w:tcW w:w="126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240"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p>
        </w:tc>
        <w:tc>
          <w:tcPr>
            <w:tcW w:w="1545" w:type="dxa"/>
            <w:vAlign w:val="center"/>
          </w:tcPr>
          <w:p w:rsidR="00AE43F4" w:rsidRPr="00BC17FF" w:rsidRDefault="00AE43F4"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200</w:t>
            </w:r>
          </w:p>
        </w:tc>
      </w:tr>
      <w:tr w:rsidR="00C371DC" w:rsidRPr="00BC17FF" w:rsidTr="00BC17FF">
        <w:trPr>
          <w:trHeight w:val="293"/>
          <w:jc w:val="center"/>
        </w:trPr>
        <w:tc>
          <w:tcPr>
            <w:tcW w:w="6783" w:type="dxa"/>
            <w:gridSpan w:val="3"/>
            <w:vAlign w:val="center"/>
          </w:tcPr>
          <w:p w:rsidR="00C371DC" w:rsidRPr="00BC17FF" w:rsidRDefault="00C371DC"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Переменные издержки, в т.ч.:</w:t>
            </w:r>
          </w:p>
        </w:tc>
        <w:tc>
          <w:tcPr>
            <w:tcW w:w="1545" w:type="dxa"/>
            <w:vAlign w:val="center"/>
          </w:tcPr>
          <w:p w:rsidR="00C371DC" w:rsidRPr="00BC17FF" w:rsidRDefault="005D269E"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41</w:t>
            </w:r>
            <w:r w:rsidR="000032A1" w:rsidRPr="00BC17FF">
              <w:rPr>
                <w:bCs/>
                <w:snapToGrid w:val="0"/>
                <w:color w:val="000000" w:themeColor="text1"/>
                <w:sz w:val="20"/>
                <w:szCs w:val="28"/>
              </w:rPr>
              <w:t>308,5</w:t>
            </w:r>
          </w:p>
        </w:tc>
      </w:tr>
      <w:tr w:rsidR="00C371DC" w:rsidRPr="00BC17FF" w:rsidTr="00BC17FF">
        <w:trPr>
          <w:trHeight w:val="293"/>
          <w:jc w:val="center"/>
        </w:trPr>
        <w:tc>
          <w:tcPr>
            <w:tcW w:w="4283" w:type="dxa"/>
            <w:vAlign w:val="center"/>
          </w:tcPr>
          <w:p w:rsidR="00C371DC"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Расходы на сырье (29,11 руб.*1050 кг.)</w:t>
            </w:r>
          </w:p>
        </w:tc>
        <w:tc>
          <w:tcPr>
            <w:tcW w:w="1260" w:type="dxa"/>
            <w:vAlign w:val="center"/>
          </w:tcPr>
          <w:p w:rsidR="00C371DC" w:rsidRPr="00BC17FF" w:rsidRDefault="00C371DC" w:rsidP="00BC17FF">
            <w:pPr>
              <w:shd w:val="clear" w:color="000000" w:fill="auto"/>
              <w:suppressAutoHyphens/>
              <w:spacing w:line="360" w:lineRule="auto"/>
              <w:rPr>
                <w:snapToGrid w:val="0"/>
                <w:color w:val="000000" w:themeColor="text1"/>
                <w:sz w:val="20"/>
                <w:szCs w:val="28"/>
              </w:rPr>
            </w:pPr>
          </w:p>
        </w:tc>
        <w:tc>
          <w:tcPr>
            <w:tcW w:w="1240" w:type="dxa"/>
            <w:vAlign w:val="center"/>
          </w:tcPr>
          <w:p w:rsidR="00C371DC" w:rsidRPr="00BC17FF" w:rsidRDefault="00C371DC" w:rsidP="00BC17FF">
            <w:pPr>
              <w:shd w:val="clear" w:color="000000" w:fill="auto"/>
              <w:suppressAutoHyphens/>
              <w:spacing w:line="360" w:lineRule="auto"/>
              <w:rPr>
                <w:snapToGrid w:val="0"/>
                <w:color w:val="000000" w:themeColor="text1"/>
                <w:sz w:val="20"/>
                <w:szCs w:val="28"/>
              </w:rPr>
            </w:pPr>
          </w:p>
        </w:tc>
        <w:tc>
          <w:tcPr>
            <w:tcW w:w="1545" w:type="dxa"/>
            <w:vAlign w:val="center"/>
          </w:tcPr>
          <w:p w:rsidR="00C371DC"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30565,5</w:t>
            </w:r>
          </w:p>
        </w:tc>
      </w:tr>
      <w:tr w:rsidR="000032A1" w:rsidRPr="00BC17FF" w:rsidTr="00BC17FF">
        <w:trPr>
          <w:trHeight w:val="293"/>
          <w:jc w:val="center"/>
        </w:trPr>
        <w:tc>
          <w:tcPr>
            <w:tcW w:w="4283"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Расходы на автомашину (</w:t>
            </w:r>
            <w:r w:rsidR="005D269E" w:rsidRPr="00BC17FF">
              <w:rPr>
                <w:snapToGrid w:val="0"/>
                <w:color w:val="000000" w:themeColor="text1"/>
                <w:sz w:val="20"/>
                <w:szCs w:val="28"/>
              </w:rPr>
              <w:t>аренда</w:t>
            </w:r>
            <w:r w:rsidRPr="00BC17FF">
              <w:rPr>
                <w:snapToGrid w:val="0"/>
                <w:color w:val="000000" w:themeColor="text1"/>
                <w:sz w:val="20"/>
                <w:szCs w:val="28"/>
              </w:rPr>
              <w:t>, ремонт)</w:t>
            </w:r>
          </w:p>
        </w:tc>
        <w:tc>
          <w:tcPr>
            <w:tcW w:w="126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24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545"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3000</w:t>
            </w:r>
          </w:p>
        </w:tc>
      </w:tr>
      <w:tr w:rsidR="005D269E" w:rsidRPr="00BC17FF" w:rsidTr="00BC17FF">
        <w:trPr>
          <w:trHeight w:val="293"/>
          <w:jc w:val="center"/>
        </w:trPr>
        <w:tc>
          <w:tcPr>
            <w:tcW w:w="4283" w:type="dxa"/>
            <w:vAlign w:val="center"/>
          </w:tcPr>
          <w:p w:rsidR="005D269E" w:rsidRPr="00BC17FF" w:rsidRDefault="005D269E"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Топливо</w:t>
            </w:r>
          </w:p>
        </w:tc>
        <w:tc>
          <w:tcPr>
            <w:tcW w:w="1260" w:type="dxa"/>
            <w:vAlign w:val="center"/>
          </w:tcPr>
          <w:p w:rsidR="005D269E" w:rsidRPr="00BC17FF" w:rsidRDefault="005D269E" w:rsidP="00BC17FF">
            <w:pPr>
              <w:shd w:val="clear" w:color="000000" w:fill="auto"/>
              <w:suppressAutoHyphens/>
              <w:spacing w:line="360" w:lineRule="auto"/>
              <w:rPr>
                <w:snapToGrid w:val="0"/>
                <w:color w:val="000000" w:themeColor="text1"/>
                <w:sz w:val="20"/>
                <w:szCs w:val="28"/>
              </w:rPr>
            </w:pPr>
          </w:p>
        </w:tc>
        <w:tc>
          <w:tcPr>
            <w:tcW w:w="1240" w:type="dxa"/>
            <w:vAlign w:val="center"/>
          </w:tcPr>
          <w:p w:rsidR="005D269E" w:rsidRPr="00BC17FF" w:rsidRDefault="005D269E" w:rsidP="00BC17FF">
            <w:pPr>
              <w:shd w:val="clear" w:color="000000" w:fill="auto"/>
              <w:suppressAutoHyphens/>
              <w:spacing w:line="360" w:lineRule="auto"/>
              <w:rPr>
                <w:snapToGrid w:val="0"/>
                <w:color w:val="000000" w:themeColor="text1"/>
                <w:sz w:val="20"/>
                <w:szCs w:val="28"/>
              </w:rPr>
            </w:pPr>
          </w:p>
        </w:tc>
        <w:tc>
          <w:tcPr>
            <w:tcW w:w="1545" w:type="dxa"/>
            <w:vAlign w:val="center"/>
          </w:tcPr>
          <w:p w:rsidR="005D269E" w:rsidRPr="00BC17FF" w:rsidRDefault="005D269E"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3000</w:t>
            </w:r>
          </w:p>
        </w:tc>
      </w:tr>
      <w:tr w:rsidR="000032A1" w:rsidRPr="00BC17FF" w:rsidTr="00BC17FF">
        <w:trPr>
          <w:trHeight w:val="293"/>
          <w:jc w:val="center"/>
        </w:trPr>
        <w:tc>
          <w:tcPr>
            <w:tcW w:w="4283"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Другие материалы</w:t>
            </w:r>
          </w:p>
        </w:tc>
        <w:tc>
          <w:tcPr>
            <w:tcW w:w="126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240"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p>
        </w:tc>
        <w:tc>
          <w:tcPr>
            <w:tcW w:w="1545" w:type="dxa"/>
            <w:vAlign w:val="center"/>
          </w:tcPr>
          <w:p w:rsidR="000032A1" w:rsidRPr="00BC17FF" w:rsidRDefault="000032A1" w:rsidP="00BC17FF">
            <w:pPr>
              <w:shd w:val="clear" w:color="000000" w:fill="auto"/>
              <w:suppressAutoHyphens/>
              <w:spacing w:line="360" w:lineRule="auto"/>
              <w:rPr>
                <w:snapToGrid w:val="0"/>
                <w:color w:val="000000" w:themeColor="text1"/>
                <w:sz w:val="20"/>
                <w:szCs w:val="28"/>
              </w:rPr>
            </w:pPr>
            <w:r w:rsidRPr="00BC17FF">
              <w:rPr>
                <w:snapToGrid w:val="0"/>
                <w:color w:val="000000" w:themeColor="text1"/>
                <w:sz w:val="20"/>
                <w:szCs w:val="28"/>
              </w:rPr>
              <w:t>4743</w:t>
            </w:r>
          </w:p>
        </w:tc>
      </w:tr>
      <w:tr w:rsidR="00F50886" w:rsidRPr="00BC17FF" w:rsidTr="00BC17FF">
        <w:trPr>
          <w:trHeight w:val="293"/>
          <w:jc w:val="center"/>
        </w:trPr>
        <w:tc>
          <w:tcPr>
            <w:tcW w:w="6783" w:type="dxa"/>
            <w:gridSpan w:val="3"/>
            <w:vAlign w:val="center"/>
          </w:tcPr>
          <w:p w:rsidR="00F50886" w:rsidRPr="00BC17FF" w:rsidRDefault="00F50886"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Итого с учетом зарплаты:</w:t>
            </w:r>
          </w:p>
        </w:tc>
        <w:tc>
          <w:tcPr>
            <w:tcW w:w="1545" w:type="dxa"/>
            <w:vAlign w:val="center"/>
          </w:tcPr>
          <w:p w:rsidR="00F50886" w:rsidRPr="00BC17FF" w:rsidRDefault="005D269E" w:rsidP="00BC17FF">
            <w:pPr>
              <w:shd w:val="clear" w:color="000000" w:fill="auto"/>
              <w:suppressAutoHyphens/>
              <w:spacing w:line="360" w:lineRule="auto"/>
              <w:rPr>
                <w:bCs/>
                <w:snapToGrid w:val="0"/>
                <w:color w:val="000000" w:themeColor="text1"/>
                <w:sz w:val="20"/>
                <w:szCs w:val="28"/>
              </w:rPr>
            </w:pPr>
            <w:r w:rsidRPr="00BC17FF">
              <w:rPr>
                <w:bCs/>
                <w:snapToGrid w:val="0"/>
                <w:color w:val="000000" w:themeColor="text1"/>
                <w:sz w:val="20"/>
                <w:szCs w:val="28"/>
              </w:rPr>
              <w:t>81066</w:t>
            </w:r>
            <w:r w:rsidR="00F50886" w:rsidRPr="00BC17FF">
              <w:rPr>
                <w:bCs/>
                <w:snapToGrid w:val="0"/>
                <w:color w:val="000000" w:themeColor="text1"/>
                <w:sz w:val="20"/>
                <w:szCs w:val="28"/>
              </w:rPr>
              <w:t>,</w:t>
            </w:r>
            <w:r w:rsidR="00FE1CBF" w:rsidRPr="00BC17FF">
              <w:rPr>
                <w:bCs/>
                <w:snapToGrid w:val="0"/>
                <w:color w:val="000000" w:themeColor="text1"/>
                <w:sz w:val="20"/>
                <w:szCs w:val="28"/>
              </w:rPr>
              <w:t>2</w:t>
            </w:r>
          </w:p>
        </w:tc>
      </w:tr>
    </w:tbl>
    <w:p w:rsidR="00BC17FF" w:rsidRDefault="00BC17FF" w:rsidP="00BC17FF">
      <w:pPr>
        <w:shd w:val="clear" w:color="000000" w:fill="auto"/>
        <w:suppressAutoHyphens/>
        <w:spacing w:line="360" w:lineRule="auto"/>
        <w:ind w:firstLine="709"/>
        <w:jc w:val="both"/>
        <w:rPr>
          <w:color w:val="000000" w:themeColor="text1"/>
          <w:sz w:val="28"/>
          <w:szCs w:val="28"/>
        </w:rPr>
      </w:pPr>
    </w:p>
    <w:p w:rsidR="00BC17FF" w:rsidRDefault="00630D87"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Как видно из таблицы </w:t>
      </w:r>
      <w:r w:rsidR="00D330BF" w:rsidRPr="00BC17FF">
        <w:rPr>
          <w:color w:val="000000" w:themeColor="text1"/>
          <w:sz w:val="28"/>
          <w:szCs w:val="28"/>
        </w:rPr>
        <w:t>6</w:t>
      </w:r>
      <w:r w:rsidR="00F50886" w:rsidRPr="00BC17FF">
        <w:rPr>
          <w:color w:val="000000" w:themeColor="text1"/>
          <w:sz w:val="28"/>
          <w:szCs w:val="28"/>
        </w:rPr>
        <w:t xml:space="preserve">, </w:t>
      </w:r>
      <w:r w:rsidRPr="00BC17FF">
        <w:rPr>
          <w:color w:val="000000" w:themeColor="text1"/>
          <w:sz w:val="28"/>
          <w:szCs w:val="28"/>
        </w:rPr>
        <w:t xml:space="preserve">к ежемесячным издержкам относятся отчисления </w:t>
      </w:r>
      <w:r w:rsidR="00F50886" w:rsidRPr="00BC17FF">
        <w:rPr>
          <w:color w:val="000000" w:themeColor="text1"/>
          <w:sz w:val="28"/>
          <w:szCs w:val="28"/>
        </w:rPr>
        <w:t>из</w:t>
      </w:r>
      <w:r w:rsidRPr="00BC17FF">
        <w:rPr>
          <w:color w:val="000000" w:themeColor="text1"/>
          <w:sz w:val="28"/>
          <w:szCs w:val="28"/>
        </w:rPr>
        <w:t xml:space="preserve"> фонда заработной платы, амортизационные отчисления (</w:t>
      </w:r>
      <w:r w:rsidR="0069395F" w:rsidRPr="00BC17FF">
        <w:rPr>
          <w:color w:val="000000" w:themeColor="text1"/>
          <w:sz w:val="28"/>
          <w:szCs w:val="28"/>
        </w:rPr>
        <w:t xml:space="preserve">срок полезного использования оборудования – 10 лет; </w:t>
      </w:r>
      <w:r w:rsidRPr="00BC17FF">
        <w:rPr>
          <w:color w:val="000000" w:themeColor="text1"/>
          <w:sz w:val="28"/>
          <w:szCs w:val="28"/>
        </w:rPr>
        <w:t>10</w:t>
      </w:r>
      <w:r w:rsidR="00F50886" w:rsidRPr="00BC17FF">
        <w:rPr>
          <w:color w:val="000000" w:themeColor="text1"/>
          <w:sz w:val="28"/>
          <w:szCs w:val="28"/>
        </w:rPr>
        <w:t xml:space="preserve"> % - процент</w:t>
      </w:r>
      <w:r w:rsidRPr="00BC17FF">
        <w:rPr>
          <w:color w:val="000000" w:themeColor="text1"/>
          <w:sz w:val="28"/>
          <w:szCs w:val="28"/>
        </w:rPr>
        <w:t xml:space="preserve"> годовой амортизации, 0.1/12=0.0</w:t>
      </w:r>
      <w:r w:rsidR="00330E5D" w:rsidRPr="00BC17FF">
        <w:rPr>
          <w:color w:val="000000" w:themeColor="text1"/>
          <w:sz w:val="28"/>
          <w:szCs w:val="28"/>
        </w:rPr>
        <w:t>0</w:t>
      </w:r>
      <w:r w:rsidRPr="00BC17FF">
        <w:rPr>
          <w:color w:val="000000" w:themeColor="text1"/>
          <w:sz w:val="28"/>
          <w:szCs w:val="28"/>
        </w:rPr>
        <w:t>83</w:t>
      </w:r>
      <w:r w:rsidR="00330E5D" w:rsidRPr="00BC17FF">
        <w:rPr>
          <w:color w:val="000000" w:themeColor="text1"/>
          <w:sz w:val="28"/>
          <w:szCs w:val="28"/>
        </w:rPr>
        <w:t xml:space="preserve"> </w:t>
      </w:r>
      <w:r w:rsidRPr="00BC17FF">
        <w:rPr>
          <w:color w:val="000000" w:themeColor="text1"/>
          <w:sz w:val="28"/>
          <w:szCs w:val="28"/>
        </w:rPr>
        <w:t>- доля ежемесячных отчислений от стоимости основных фондов). Кроме этого, к еж</w:t>
      </w:r>
      <w:r w:rsidR="00F50886" w:rsidRPr="00BC17FF">
        <w:rPr>
          <w:color w:val="000000" w:themeColor="text1"/>
          <w:sz w:val="28"/>
          <w:szCs w:val="28"/>
        </w:rPr>
        <w:t>емесячным издержкам относятся:</w:t>
      </w:r>
      <w:r w:rsidRPr="00BC17FF">
        <w:rPr>
          <w:color w:val="000000" w:themeColor="text1"/>
          <w:sz w:val="28"/>
          <w:szCs w:val="28"/>
        </w:rPr>
        <w:t xml:space="preserve"> плата за аренду помещений, за аренду машины, расходы на машину, плата за электроэнергию, которая используется </w:t>
      </w:r>
      <w:r w:rsidR="00F50886" w:rsidRPr="00BC17FF">
        <w:rPr>
          <w:color w:val="000000" w:themeColor="text1"/>
          <w:sz w:val="28"/>
          <w:szCs w:val="28"/>
        </w:rPr>
        <w:t>в</w:t>
      </w:r>
      <w:r w:rsidRPr="00BC17FF">
        <w:rPr>
          <w:color w:val="000000" w:themeColor="text1"/>
          <w:sz w:val="28"/>
          <w:szCs w:val="28"/>
        </w:rPr>
        <w:t xml:space="preserve"> производственном процессе и расходы на рекламу. Таким образом</w:t>
      </w:r>
      <w:r w:rsidR="00F50886" w:rsidRPr="00BC17FF">
        <w:rPr>
          <w:color w:val="000000" w:themeColor="text1"/>
          <w:sz w:val="28"/>
          <w:szCs w:val="28"/>
        </w:rPr>
        <w:t xml:space="preserve">, </w:t>
      </w:r>
      <w:r w:rsidRPr="00BC17FF">
        <w:rPr>
          <w:color w:val="000000" w:themeColor="text1"/>
          <w:sz w:val="28"/>
          <w:szCs w:val="28"/>
        </w:rPr>
        <w:t xml:space="preserve">постоянные издержки составляют </w:t>
      </w:r>
      <w:r w:rsidR="005D269E" w:rsidRPr="00BC17FF">
        <w:rPr>
          <w:color w:val="000000" w:themeColor="text1"/>
          <w:sz w:val="28"/>
          <w:szCs w:val="28"/>
        </w:rPr>
        <w:t>39757,7</w:t>
      </w:r>
      <w:r w:rsidR="0069395F" w:rsidRPr="00BC17FF">
        <w:rPr>
          <w:color w:val="000000" w:themeColor="text1"/>
          <w:sz w:val="28"/>
          <w:szCs w:val="28"/>
        </w:rPr>
        <w:t xml:space="preserve"> руб.</w:t>
      </w:r>
      <w:r w:rsidRPr="00BC17FF">
        <w:rPr>
          <w:color w:val="000000" w:themeColor="text1"/>
          <w:sz w:val="28"/>
          <w:szCs w:val="28"/>
        </w:rPr>
        <w:t xml:space="preserve"> в месяц.</w:t>
      </w:r>
      <w:r w:rsidR="00D330BF" w:rsidRPr="00BC17FF">
        <w:rPr>
          <w:color w:val="000000" w:themeColor="text1"/>
          <w:sz w:val="28"/>
          <w:szCs w:val="28"/>
        </w:rPr>
        <w:t xml:space="preserve"> </w:t>
      </w:r>
      <w:r w:rsidRPr="00BC17FF">
        <w:rPr>
          <w:color w:val="000000" w:themeColor="text1"/>
          <w:sz w:val="28"/>
          <w:szCs w:val="28"/>
        </w:rPr>
        <w:t>Подсчитаем цену одно</w:t>
      </w:r>
      <w:r w:rsidR="00F50886" w:rsidRPr="00BC17FF">
        <w:rPr>
          <w:color w:val="000000" w:themeColor="text1"/>
          <w:sz w:val="28"/>
          <w:szCs w:val="28"/>
        </w:rPr>
        <w:t>й</w:t>
      </w:r>
      <w:r w:rsidRPr="00BC17FF">
        <w:rPr>
          <w:color w:val="000000" w:themeColor="text1"/>
          <w:sz w:val="28"/>
          <w:szCs w:val="28"/>
        </w:rPr>
        <w:t xml:space="preserve"> </w:t>
      </w:r>
      <w:r w:rsidR="00F50886" w:rsidRPr="00BC17FF">
        <w:rPr>
          <w:color w:val="000000" w:themeColor="text1"/>
          <w:sz w:val="28"/>
          <w:szCs w:val="28"/>
        </w:rPr>
        <w:t xml:space="preserve">пиццы </w:t>
      </w:r>
      <w:r w:rsidRPr="00BC17FF">
        <w:rPr>
          <w:color w:val="000000" w:themeColor="text1"/>
          <w:sz w:val="28"/>
          <w:szCs w:val="28"/>
        </w:rPr>
        <w:t xml:space="preserve">и точку окупаемости, то есть минимальное количество </w:t>
      </w:r>
      <w:r w:rsidR="00F50886" w:rsidRPr="00BC17FF">
        <w:rPr>
          <w:color w:val="000000" w:themeColor="text1"/>
          <w:sz w:val="28"/>
          <w:szCs w:val="28"/>
        </w:rPr>
        <w:t>пицц</w:t>
      </w:r>
      <w:r w:rsidRPr="00BC17FF">
        <w:rPr>
          <w:color w:val="000000" w:themeColor="text1"/>
          <w:sz w:val="28"/>
          <w:szCs w:val="28"/>
        </w:rPr>
        <w:t xml:space="preserve">, производство которых окупает все затраты. Стоимость 1 </w:t>
      </w:r>
      <w:r w:rsidR="00004D5D" w:rsidRPr="00BC17FF">
        <w:rPr>
          <w:color w:val="000000" w:themeColor="text1"/>
          <w:sz w:val="28"/>
          <w:szCs w:val="28"/>
        </w:rPr>
        <w:t>килограмма</w:t>
      </w:r>
      <w:r w:rsidRPr="00BC17FF">
        <w:rPr>
          <w:color w:val="000000" w:themeColor="text1"/>
          <w:sz w:val="28"/>
          <w:szCs w:val="28"/>
        </w:rPr>
        <w:t xml:space="preserve"> сырья составляет </w:t>
      </w:r>
      <w:r w:rsidR="00004D5D" w:rsidRPr="00BC17FF">
        <w:rPr>
          <w:color w:val="000000" w:themeColor="text1"/>
          <w:sz w:val="28"/>
          <w:szCs w:val="28"/>
        </w:rPr>
        <w:t>29,11 руб. – стоимость одной пиццы (без учета постоянных издержек).</w:t>
      </w:r>
      <w:r w:rsidRPr="00BC17FF">
        <w:rPr>
          <w:color w:val="000000" w:themeColor="text1"/>
          <w:sz w:val="28"/>
          <w:szCs w:val="28"/>
        </w:rPr>
        <w:t xml:space="preserve"> Выпуск в первый месяц составит </w:t>
      </w:r>
      <w:r w:rsidR="0069395F" w:rsidRPr="00BC17FF">
        <w:rPr>
          <w:color w:val="000000" w:themeColor="text1"/>
          <w:sz w:val="28"/>
          <w:szCs w:val="28"/>
        </w:rPr>
        <w:t>1050</w:t>
      </w:r>
      <w:r w:rsidRPr="00BC17FF">
        <w:rPr>
          <w:color w:val="000000" w:themeColor="text1"/>
          <w:sz w:val="28"/>
          <w:szCs w:val="28"/>
        </w:rPr>
        <w:t xml:space="preserve"> </w:t>
      </w:r>
      <w:r w:rsidR="00004D5D" w:rsidRPr="00BC17FF">
        <w:rPr>
          <w:color w:val="000000" w:themeColor="text1"/>
          <w:sz w:val="28"/>
          <w:szCs w:val="28"/>
        </w:rPr>
        <w:t>пицц</w:t>
      </w:r>
      <w:r w:rsidRPr="00BC17FF">
        <w:rPr>
          <w:color w:val="000000" w:themeColor="text1"/>
          <w:sz w:val="28"/>
          <w:szCs w:val="28"/>
        </w:rPr>
        <w:t>.</w:t>
      </w:r>
    </w:p>
    <w:p w:rsidR="00086873" w:rsidRPr="00BC17FF" w:rsidRDefault="005D269E"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Полная себестоимость</w:t>
      </w:r>
      <w:r w:rsidR="00630D87" w:rsidRPr="00BC17FF">
        <w:rPr>
          <w:color w:val="000000" w:themeColor="text1"/>
          <w:sz w:val="28"/>
          <w:szCs w:val="28"/>
        </w:rPr>
        <w:t xml:space="preserve"> одн</w:t>
      </w:r>
      <w:r w:rsidR="00E00CE0" w:rsidRPr="00BC17FF">
        <w:rPr>
          <w:color w:val="000000" w:themeColor="text1"/>
          <w:sz w:val="28"/>
          <w:szCs w:val="28"/>
        </w:rPr>
        <w:t>о</w:t>
      </w:r>
      <w:r w:rsidR="00004D5D" w:rsidRPr="00BC17FF">
        <w:rPr>
          <w:color w:val="000000" w:themeColor="text1"/>
          <w:sz w:val="28"/>
          <w:szCs w:val="28"/>
        </w:rPr>
        <w:t xml:space="preserve">й пиццы </w:t>
      </w:r>
      <w:r w:rsidR="00630D87" w:rsidRPr="00BC17FF">
        <w:rPr>
          <w:color w:val="000000" w:themeColor="text1"/>
          <w:sz w:val="28"/>
          <w:szCs w:val="28"/>
        </w:rPr>
        <w:t>составит</w:t>
      </w:r>
      <w:r w:rsidRPr="00BC17FF">
        <w:rPr>
          <w:color w:val="000000" w:themeColor="text1"/>
          <w:sz w:val="28"/>
          <w:szCs w:val="28"/>
        </w:rPr>
        <w:t>: 81066,2 / 1050 = 77,2 руб.</w:t>
      </w:r>
      <w:r w:rsidR="00630D87" w:rsidRPr="00BC17FF">
        <w:rPr>
          <w:color w:val="000000" w:themeColor="text1"/>
          <w:sz w:val="28"/>
          <w:szCs w:val="28"/>
        </w:rPr>
        <w:t xml:space="preserve"> Стоимость </w:t>
      </w:r>
      <w:r w:rsidR="00004D5D" w:rsidRPr="00BC17FF">
        <w:rPr>
          <w:color w:val="000000" w:themeColor="text1"/>
          <w:sz w:val="28"/>
          <w:szCs w:val="28"/>
        </w:rPr>
        <w:t>пиццы</w:t>
      </w:r>
      <w:r w:rsidR="00630D87" w:rsidRPr="00BC17FF">
        <w:rPr>
          <w:color w:val="000000" w:themeColor="text1"/>
          <w:sz w:val="28"/>
          <w:szCs w:val="28"/>
        </w:rPr>
        <w:t xml:space="preserve"> устанавливается в размере </w:t>
      </w:r>
      <w:r w:rsidR="0086290B" w:rsidRPr="00BC17FF">
        <w:rPr>
          <w:color w:val="000000" w:themeColor="text1"/>
          <w:sz w:val="28"/>
          <w:szCs w:val="28"/>
        </w:rPr>
        <w:t>108 руб.</w:t>
      </w:r>
      <w:r w:rsidR="00630D87" w:rsidRPr="00BC17FF">
        <w:rPr>
          <w:color w:val="000000" w:themeColor="text1"/>
          <w:sz w:val="28"/>
          <w:szCs w:val="28"/>
        </w:rPr>
        <w:t xml:space="preserve"> (издержки + прибыль ( 40%)). Прибыль, с одно</w:t>
      </w:r>
      <w:r w:rsidR="0086290B" w:rsidRPr="00BC17FF">
        <w:rPr>
          <w:color w:val="000000" w:themeColor="text1"/>
          <w:sz w:val="28"/>
          <w:szCs w:val="28"/>
        </w:rPr>
        <w:t xml:space="preserve">й пиццы </w:t>
      </w:r>
      <w:r w:rsidR="00630D87" w:rsidRPr="00BC17FF">
        <w:rPr>
          <w:color w:val="000000" w:themeColor="text1"/>
          <w:sz w:val="28"/>
          <w:szCs w:val="28"/>
        </w:rPr>
        <w:t xml:space="preserve">составляет </w:t>
      </w:r>
      <w:r w:rsidR="0086290B" w:rsidRPr="00BC17FF">
        <w:rPr>
          <w:color w:val="000000" w:themeColor="text1"/>
          <w:sz w:val="28"/>
          <w:szCs w:val="28"/>
        </w:rPr>
        <w:t>108 - 77,2 = 30,8 руб.</w:t>
      </w:r>
      <w:r w:rsidR="00041AD9" w:rsidRPr="00BC17FF">
        <w:rPr>
          <w:color w:val="000000" w:themeColor="text1"/>
          <w:sz w:val="28"/>
          <w:szCs w:val="28"/>
        </w:rPr>
        <w:t xml:space="preserve"> Чистая прибыль с одной пиццы: 30,8 – 13% = 26,8 руб. Общая прибыль за месяц: 26,8*1050 = 28140 руб.</w:t>
      </w:r>
    </w:p>
    <w:p w:rsidR="00041AD9" w:rsidRPr="00BC17FF" w:rsidRDefault="00041AD9"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Точка безубыточности = </w:t>
      </w:r>
      <w:r w:rsidRPr="00BC17FF">
        <w:rPr>
          <w:color w:val="000000" w:themeColor="text1"/>
          <w:sz w:val="28"/>
          <w:szCs w:val="28"/>
          <w:lang w:val="en-US"/>
        </w:rPr>
        <w:t>FC</w:t>
      </w:r>
      <w:r w:rsidRPr="00BC17FF">
        <w:rPr>
          <w:color w:val="000000" w:themeColor="text1"/>
          <w:sz w:val="28"/>
          <w:szCs w:val="28"/>
        </w:rPr>
        <w:t xml:space="preserve"> / (Р ед. – </w:t>
      </w:r>
      <w:r w:rsidRPr="00BC17FF">
        <w:rPr>
          <w:color w:val="000000" w:themeColor="text1"/>
          <w:sz w:val="28"/>
          <w:szCs w:val="28"/>
          <w:lang w:val="en-US"/>
        </w:rPr>
        <w:t>VC</w:t>
      </w:r>
      <w:r w:rsidRPr="00BC17FF">
        <w:rPr>
          <w:color w:val="000000" w:themeColor="text1"/>
          <w:sz w:val="28"/>
          <w:szCs w:val="28"/>
        </w:rPr>
        <w:t xml:space="preserve"> ед.) = 577,9 шт.</w:t>
      </w:r>
    </w:p>
    <w:p w:rsidR="00630D87" w:rsidRPr="00BC17FF" w:rsidRDefault="00272127" w:rsidP="00272127">
      <w:pPr>
        <w:shd w:val="clear" w:color="000000" w:fill="auto"/>
        <w:suppressAutoHyphens/>
        <w:spacing w:line="360" w:lineRule="auto"/>
        <w:ind w:firstLine="709"/>
        <w:jc w:val="both"/>
        <w:rPr>
          <w:b/>
          <w:color w:val="000000" w:themeColor="text1"/>
          <w:sz w:val="28"/>
          <w:szCs w:val="28"/>
        </w:rPr>
      </w:pPr>
      <w:r>
        <w:rPr>
          <w:color w:val="000000" w:themeColor="text1"/>
          <w:sz w:val="28"/>
          <w:szCs w:val="28"/>
        </w:rPr>
        <w:br w:type="page"/>
      </w:r>
      <w:r w:rsidR="00E60C3B">
        <w:rPr>
          <w:b/>
          <w:color w:val="000000" w:themeColor="text1"/>
          <w:sz w:val="28"/>
          <w:szCs w:val="28"/>
        </w:rPr>
      </w:r>
      <w:r w:rsidR="00E60C3B">
        <w:rPr>
          <w:b/>
          <w:color w:val="000000" w:themeColor="text1"/>
          <w:sz w:val="28"/>
          <w:szCs w:val="28"/>
        </w:rPr>
        <w:pict>
          <v:group id="_x0000_s1027" editas="canvas" style="width:299.05pt;height:204.05pt;mso-position-horizontal-relative:char;mso-position-vertical-relative:line" coordorigin="1126,9656" coordsize="5981,4081">
            <o:lock v:ext="edit" aspectratio="t"/>
            <v:shape id="_x0000_s1028" type="#_x0000_t75" style="position:absolute;left:1126;top:9656;width:5981;height:4081" o:preferrelative="f">
              <v:fill o:detectmouseclick="t"/>
              <v:path o:extrusionok="t" o:connecttype="none"/>
              <o:lock v:ext="edit" text="t"/>
            </v:shape>
            <v:line id="_x0000_s1029" style="position:absolute;flip:y" from="1702,9665" to="1703,13729">
              <v:stroke endarrow="block"/>
            </v:line>
            <v:line id="_x0000_s1030" style="position:absolute" from="1134,13358" to="7098,13358">
              <v:stroke endarrow="block"/>
            </v:line>
            <v:shapetype id="_x0000_t202" coordsize="21600,21600" o:spt="202" path="m,l,21600r21600,l21600,xe">
              <v:stroke joinstyle="miter"/>
              <v:path gradientshapeok="t" o:connecttype="rect"/>
            </v:shapetype>
            <v:shape id="_x0000_s1031" type="#_x0000_t202" style="position:absolute;left:1418;top:12686;width:284;height:230" filled="f" stroked="f">
              <v:textbox style="mso-next-textbox:#_x0000_s1031" inset="0,0,0,0">
                <w:txbxContent>
                  <w:p w:rsidR="0086290B" w:rsidRPr="0086290B" w:rsidRDefault="0086290B">
                    <w:pPr>
                      <w:rPr>
                        <w:sz w:val="20"/>
                        <w:szCs w:val="20"/>
                      </w:rPr>
                    </w:pPr>
                    <w:r>
                      <w:rPr>
                        <w:sz w:val="20"/>
                        <w:szCs w:val="20"/>
                      </w:rPr>
                      <w:t>20</w:t>
                    </w:r>
                  </w:p>
                </w:txbxContent>
              </v:textbox>
            </v:shape>
            <v:shape id="_x0000_s1032" type="#_x0000_t202" style="position:absolute;left:1418;top:12079;width:284;height:230" filled="f" stroked="f">
              <v:textbox style="mso-next-textbox:#_x0000_s1032" inset="0,0,0,0">
                <w:txbxContent>
                  <w:p w:rsidR="0086290B" w:rsidRPr="0086290B" w:rsidRDefault="0086290B">
                    <w:pPr>
                      <w:rPr>
                        <w:sz w:val="20"/>
                        <w:szCs w:val="20"/>
                      </w:rPr>
                    </w:pPr>
                    <w:r>
                      <w:rPr>
                        <w:sz w:val="20"/>
                        <w:szCs w:val="20"/>
                      </w:rPr>
                      <w:t>40</w:t>
                    </w:r>
                  </w:p>
                </w:txbxContent>
              </v:textbox>
            </v:shape>
            <v:shape id="_x0000_s1033" type="#_x0000_t202" style="position:absolute;left:1418;top:11565;width:284;height:230" filled="f" stroked="f">
              <v:textbox style="mso-next-textbox:#_x0000_s1033" inset="0,0,0,0">
                <w:txbxContent>
                  <w:p w:rsidR="0086290B" w:rsidRPr="0086290B" w:rsidRDefault="0086290B">
                    <w:pPr>
                      <w:rPr>
                        <w:sz w:val="20"/>
                        <w:szCs w:val="20"/>
                      </w:rPr>
                    </w:pPr>
                    <w:r>
                      <w:rPr>
                        <w:sz w:val="20"/>
                        <w:szCs w:val="20"/>
                      </w:rPr>
                      <w:t>60</w:t>
                    </w:r>
                  </w:p>
                </w:txbxContent>
              </v:textbox>
            </v:shape>
            <v:shape id="_x0000_s1034" type="#_x0000_t202" style="position:absolute;left:1419;top:10943;width:284;height:230" filled="f" stroked="f">
              <v:textbox style="mso-next-textbox:#_x0000_s1034" inset="0,0,0,0">
                <w:txbxContent>
                  <w:p w:rsidR="0086290B" w:rsidRPr="0086290B" w:rsidRDefault="0086290B">
                    <w:pPr>
                      <w:rPr>
                        <w:sz w:val="20"/>
                        <w:szCs w:val="20"/>
                      </w:rPr>
                    </w:pPr>
                    <w:r>
                      <w:rPr>
                        <w:sz w:val="20"/>
                        <w:szCs w:val="20"/>
                      </w:rPr>
                      <w:t>80</w:t>
                    </w:r>
                  </w:p>
                </w:txbxContent>
              </v:textbox>
            </v:shape>
            <v:shape id="_x0000_s1035" type="#_x0000_t202" style="position:absolute;left:1134;top:9807;width:284;height:2556" filled="f" stroked="f">
              <v:textbox style="layout-flow:vertical;mso-layout-flow-alt:bottom-to-top;mso-next-textbox:#_x0000_s1035" inset="0,0,0,0">
                <w:txbxContent>
                  <w:p w:rsidR="0086290B" w:rsidRPr="0086290B" w:rsidRDefault="0086290B">
                    <w:pPr>
                      <w:rPr>
                        <w:sz w:val="20"/>
                        <w:szCs w:val="20"/>
                      </w:rPr>
                    </w:pPr>
                    <w:r>
                      <w:rPr>
                        <w:sz w:val="20"/>
                        <w:szCs w:val="20"/>
                      </w:rPr>
                      <w:t>Выучка, издержки</w:t>
                    </w:r>
                    <w:r w:rsidR="004117E6">
                      <w:rPr>
                        <w:sz w:val="20"/>
                        <w:szCs w:val="20"/>
                      </w:rPr>
                      <w:t>, тыс. руб.</w:t>
                    </w:r>
                  </w:p>
                </w:txbxContent>
              </v:textbox>
            </v:shape>
            <v:shape id="_x0000_s1036" type="#_x0000_t202" style="position:absolute;left:3974;top:13357;width:2272;height:230" filled="f" stroked="f">
              <v:textbox style="mso-next-textbox:#_x0000_s1036" inset="0,0,0,0">
                <w:txbxContent>
                  <w:p w:rsidR="004117E6" w:rsidRPr="0086290B" w:rsidRDefault="004117E6">
                    <w:pPr>
                      <w:rPr>
                        <w:sz w:val="20"/>
                        <w:szCs w:val="20"/>
                      </w:rPr>
                    </w:pPr>
                    <w:r>
                      <w:rPr>
                        <w:sz w:val="20"/>
                        <w:szCs w:val="20"/>
                      </w:rPr>
                      <w:t>Объем производства, шт.</w:t>
                    </w:r>
                  </w:p>
                </w:txbxContent>
              </v:textbox>
            </v:shape>
            <v:shape id="_x0000_s1037" type="#_x0000_t202" style="position:absolute;left:2128;top:13357;width:426;height:230" filled="f" stroked="f">
              <v:textbox style="mso-next-textbox:#_x0000_s1037" inset="0,0,0,0">
                <w:txbxContent>
                  <w:p w:rsidR="004117E6" w:rsidRPr="0086290B" w:rsidRDefault="004117E6">
                    <w:pPr>
                      <w:rPr>
                        <w:sz w:val="20"/>
                        <w:szCs w:val="20"/>
                      </w:rPr>
                    </w:pPr>
                    <w:r>
                      <w:rPr>
                        <w:sz w:val="20"/>
                        <w:szCs w:val="20"/>
                      </w:rPr>
                      <w:t>200</w:t>
                    </w:r>
                  </w:p>
                </w:txbxContent>
              </v:textbox>
            </v:shape>
            <v:shape id="_x0000_s1038" type="#_x0000_t202" style="position:absolute;left:2696;top:13358;width:426;height:230" filled="f" stroked="f">
              <v:textbox style="mso-next-textbox:#_x0000_s1038" inset="0,0,0,0">
                <w:txbxContent>
                  <w:p w:rsidR="004117E6" w:rsidRPr="0086290B" w:rsidRDefault="004117E6">
                    <w:pPr>
                      <w:rPr>
                        <w:sz w:val="20"/>
                        <w:szCs w:val="20"/>
                      </w:rPr>
                    </w:pPr>
                    <w:r>
                      <w:rPr>
                        <w:sz w:val="20"/>
                        <w:szCs w:val="20"/>
                      </w:rPr>
                      <w:t>400</w:t>
                    </w:r>
                  </w:p>
                </w:txbxContent>
              </v:textbox>
            </v:shape>
            <v:shape id="_x0000_s1039" type="#_x0000_t202" style="position:absolute;left:3264;top:13357;width:426;height:230" filled="f" stroked="f">
              <v:textbox style="mso-next-textbox:#_x0000_s1039" inset="0,0,0,0">
                <w:txbxContent>
                  <w:p w:rsidR="004117E6" w:rsidRPr="0086290B" w:rsidRDefault="004117E6">
                    <w:pPr>
                      <w:rPr>
                        <w:sz w:val="20"/>
                        <w:szCs w:val="20"/>
                      </w:rPr>
                    </w:pPr>
                    <w:r>
                      <w:rPr>
                        <w:sz w:val="20"/>
                        <w:szCs w:val="20"/>
                      </w:rPr>
                      <w:t>600</w:t>
                    </w:r>
                  </w:p>
                </w:txbxContent>
              </v:textbox>
            </v:shape>
            <v:line id="_x0000_s1040" style="position:absolute" from="1703,12286" to="5962,12287"/>
            <v:shape id="_x0000_s1041" type="#_x0000_t202" style="position:absolute;left:5961;top:12002;width:285;height:230" filled="f" stroked="f">
              <v:textbox style="mso-next-textbox:#_x0000_s1041" inset="0,0,0,0">
                <w:txbxContent>
                  <w:p w:rsidR="004117E6" w:rsidRPr="004117E6" w:rsidRDefault="004117E6">
                    <w:pPr>
                      <w:rPr>
                        <w:sz w:val="20"/>
                        <w:szCs w:val="20"/>
                        <w:lang w:val="en-US"/>
                      </w:rPr>
                    </w:pPr>
                    <w:r>
                      <w:rPr>
                        <w:sz w:val="20"/>
                        <w:szCs w:val="20"/>
                        <w:lang w:val="en-US"/>
                      </w:rPr>
                      <w:t>FC</w:t>
                    </w:r>
                  </w:p>
                </w:txbxContent>
              </v:textbox>
            </v:shape>
            <v:line id="_x0000_s1042" style="position:absolute;flip:y" from="1703,11795" to="5678,13357"/>
            <v:shape id="_x0000_s1043" type="#_x0000_t202" style="position:absolute;left:5394;top:11565;width:285;height:230" filled="f" stroked="f">
              <v:textbox style="mso-next-textbox:#_x0000_s1043" inset="0,0,0,0">
                <w:txbxContent>
                  <w:p w:rsidR="00681798" w:rsidRPr="004117E6" w:rsidRDefault="00681798">
                    <w:pPr>
                      <w:rPr>
                        <w:sz w:val="20"/>
                        <w:szCs w:val="20"/>
                        <w:lang w:val="en-US"/>
                      </w:rPr>
                    </w:pPr>
                    <w:r>
                      <w:rPr>
                        <w:sz w:val="20"/>
                        <w:szCs w:val="20"/>
                        <w:lang w:val="en-US"/>
                      </w:rPr>
                      <w:t>VC</w:t>
                    </w:r>
                  </w:p>
                </w:txbxContent>
              </v:textbox>
            </v:shape>
            <v:line id="_x0000_s1044" style="position:absolute;flip:y" from="1702,10725" to="5677,12287"/>
            <v:shape id="_x0000_s1045" type="#_x0000_t202" style="position:absolute;left:5394;top:10517;width:285;height:230" filled="f" stroked="f">
              <v:textbox style="mso-next-textbox:#_x0000_s1045" inset="0,0,0,0">
                <w:txbxContent>
                  <w:p w:rsidR="00681798" w:rsidRPr="004117E6" w:rsidRDefault="00681798">
                    <w:pPr>
                      <w:rPr>
                        <w:sz w:val="20"/>
                        <w:szCs w:val="20"/>
                        <w:lang w:val="en-US"/>
                      </w:rPr>
                    </w:pPr>
                    <w:r>
                      <w:rPr>
                        <w:sz w:val="20"/>
                        <w:szCs w:val="20"/>
                        <w:lang w:val="en-US"/>
                      </w:rPr>
                      <w:t>TC</w:t>
                    </w:r>
                  </w:p>
                </w:txbxContent>
              </v:textbox>
            </v:shape>
            <v:line id="_x0000_s1046" style="position:absolute;flip:y" from="1703,10292" to="4611,13358"/>
            <v:shape id="_x0000_s1047" type="#_x0000_t202" style="position:absolute;left:3690;top:10292;width:852;height:230" filled="f" stroked="f">
              <v:textbox style="mso-next-textbox:#_x0000_s1047" inset="0,0,0,0">
                <w:txbxContent>
                  <w:p w:rsidR="00681798" w:rsidRPr="00681798" w:rsidRDefault="00681798">
                    <w:pPr>
                      <w:rPr>
                        <w:sz w:val="20"/>
                        <w:szCs w:val="20"/>
                      </w:rPr>
                    </w:pPr>
                    <w:r>
                      <w:rPr>
                        <w:sz w:val="20"/>
                        <w:szCs w:val="20"/>
                      </w:rPr>
                      <w:t>Выручка</w:t>
                    </w:r>
                  </w:p>
                </w:txbxContent>
              </v:textbox>
            </v:shape>
            <v:shape id="_x0000_s1048" type="#_x0000_t202" style="position:absolute;left:3122;top:11369;width:285;height:230" filled="f" stroked="f">
              <v:textbox style="mso-next-textbox:#_x0000_s1048" inset="0,0,0,0">
                <w:txbxContent>
                  <w:p w:rsidR="00681798" w:rsidRPr="00681798" w:rsidRDefault="00681798">
                    <w:pPr>
                      <w:rPr>
                        <w:sz w:val="20"/>
                        <w:szCs w:val="20"/>
                      </w:rPr>
                    </w:pPr>
                    <w:r>
                      <w:rPr>
                        <w:sz w:val="20"/>
                        <w:szCs w:val="20"/>
                      </w:rPr>
                      <w:t>Е</w:t>
                    </w:r>
                  </w:p>
                </w:txbxContent>
              </v:textbox>
            </v:shape>
            <v:line id="_x0000_s1049" style="position:absolute" from="3300,11660" to="3301,13357">
              <v:stroke dashstyle="dashDot"/>
            </v:line>
            <w10:wrap type="none"/>
            <w10:anchorlock/>
          </v:group>
        </w:pict>
      </w:r>
    </w:p>
    <w:p w:rsidR="00E50C34" w:rsidRPr="00BC17FF" w:rsidRDefault="00D330BF" w:rsidP="00BC17FF">
      <w:pPr>
        <w:shd w:val="clear" w:color="000000" w:fill="auto"/>
        <w:suppressAutoHyphens/>
        <w:spacing w:line="360" w:lineRule="auto"/>
        <w:jc w:val="center"/>
        <w:rPr>
          <w:b/>
          <w:color w:val="000000" w:themeColor="text1"/>
          <w:sz w:val="28"/>
          <w:szCs w:val="28"/>
        </w:rPr>
      </w:pPr>
      <w:r w:rsidRPr="00BC17FF">
        <w:rPr>
          <w:b/>
          <w:color w:val="000000" w:themeColor="text1"/>
          <w:sz w:val="28"/>
          <w:szCs w:val="28"/>
        </w:rPr>
        <w:t>Рис. 4</w:t>
      </w:r>
      <w:r w:rsidR="00BC17FF" w:rsidRPr="00BC17FF">
        <w:rPr>
          <w:b/>
          <w:color w:val="000000" w:themeColor="text1"/>
          <w:sz w:val="28"/>
          <w:szCs w:val="28"/>
        </w:rPr>
        <w:t xml:space="preserve"> </w:t>
      </w:r>
      <w:r w:rsidR="00E50C34" w:rsidRPr="00BC17FF">
        <w:rPr>
          <w:b/>
          <w:color w:val="000000" w:themeColor="text1"/>
          <w:sz w:val="28"/>
          <w:szCs w:val="28"/>
        </w:rPr>
        <w:t>График безубыточно</w:t>
      </w:r>
      <w:r w:rsidR="00B85A52" w:rsidRPr="00BC17FF">
        <w:rPr>
          <w:b/>
          <w:color w:val="000000" w:themeColor="text1"/>
          <w:sz w:val="28"/>
          <w:szCs w:val="28"/>
        </w:rPr>
        <w:t>с</w:t>
      </w:r>
      <w:r w:rsidR="00E50C34" w:rsidRPr="00BC17FF">
        <w:rPr>
          <w:b/>
          <w:color w:val="000000" w:themeColor="text1"/>
          <w:sz w:val="28"/>
          <w:szCs w:val="28"/>
        </w:rPr>
        <w:t>ти проекта</w:t>
      </w:r>
    </w:p>
    <w:p w:rsidR="00BC17FF" w:rsidRDefault="00BC17FF" w:rsidP="00BC17FF">
      <w:pPr>
        <w:shd w:val="clear" w:color="000000" w:fill="auto"/>
        <w:suppressAutoHyphens/>
        <w:spacing w:line="360" w:lineRule="auto"/>
        <w:ind w:firstLine="709"/>
        <w:jc w:val="both"/>
        <w:rPr>
          <w:color w:val="000000" w:themeColor="text1"/>
          <w:sz w:val="28"/>
          <w:szCs w:val="28"/>
        </w:rPr>
      </w:pPr>
    </w:p>
    <w:p w:rsidR="00B85A52"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Рентабельность производства:</w:t>
      </w:r>
    </w:p>
    <w:p w:rsidR="00755E94" w:rsidRPr="00BC17FF" w:rsidRDefault="00755E9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lang w:val="en-US"/>
        </w:rPr>
        <w:t>R</w:t>
      </w:r>
      <w:r w:rsidRPr="00BC17FF">
        <w:rPr>
          <w:color w:val="000000" w:themeColor="text1"/>
          <w:sz w:val="28"/>
          <w:szCs w:val="28"/>
        </w:rPr>
        <w:t xml:space="preserve"> = (1050*108) / 81066,2 = 1,4</w:t>
      </w:r>
    </w:p>
    <w:p w:rsidR="00BC17FF" w:rsidRDefault="004E440B"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lang w:val="en-US"/>
        </w:rPr>
        <w:t>R</w:t>
      </w:r>
      <w:r w:rsidRPr="00BC17FF">
        <w:rPr>
          <w:color w:val="000000" w:themeColor="text1"/>
          <w:sz w:val="28"/>
          <w:szCs w:val="28"/>
        </w:rPr>
        <w:t xml:space="preserve"> = Прибыль / Себест-ть</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lang w:val="en-US"/>
        </w:rPr>
        <w:t>I</w:t>
      </w:r>
      <w:r w:rsidRPr="00BC17FF">
        <w:rPr>
          <w:color w:val="000000" w:themeColor="text1"/>
          <w:sz w:val="28"/>
          <w:szCs w:val="28"/>
        </w:rPr>
        <w:t>. Подготовительная стадия.</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1. Отношение властей – риск незначителен. Проект проводится в рамках городских программ по малых предпринимателей г. </w:t>
      </w:r>
      <w:r w:rsidR="00D330BF" w:rsidRPr="00BC17FF">
        <w:rPr>
          <w:color w:val="000000" w:themeColor="text1"/>
          <w:sz w:val="28"/>
          <w:szCs w:val="28"/>
        </w:rPr>
        <w:t>Орска</w:t>
      </w:r>
      <w:r w:rsidRPr="00BC17FF">
        <w:rPr>
          <w:color w:val="000000" w:themeColor="text1"/>
          <w:sz w:val="28"/>
          <w:szCs w:val="28"/>
        </w:rPr>
        <w:t>.</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Доступность подрядчиков на месте – риск незначителен. На рынке отделочных работ наблюдается превышение предложения над спросом и существует возможность выбора подрядной и субподрядной организации в результате тендера.</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Удаленность от инженерных сетей – риск незначителен. Предлагаемый к эксплуатации объект расположен в непосредственной близости от всех инженерных сетей и коммуникаций. необходимо провести согласование с соответствующими службами в период до начала эксплуатации.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lang w:val="en-US"/>
        </w:rPr>
        <w:t>II</w:t>
      </w:r>
      <w:r w:rsidRPr="00BC17FF">
        <w:rPr>
          <w:color w:val="000000" w:themeColor="text1"/>
          <w:sz w:val="28"/>
          <w:szCs w:val="28"/>
        </w:rPr>
        <w:t>. Стадия отделочных работ.</w:t>
      </w:r>
    </w:p>
    <w:p w:rsid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Недобросовестность подрядчика – риск присутствует. При проведении отделочных работ необходимо привлечение нескольких подрядчиков к разным видам работ.</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Недостатки проектно-изыскательских работ – риск присутствует. При проведении проектно-сметных работ необходим усиленный контроль за сроками и качеством проектирования и согласованием сроков работ с подрядчиками.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Непредвиденные затраты, в том числе из-за инфляции – риск присутствует. Проведение долгосрочного прогноза экономической и политической ситуации. Страхование от этого вида риска.</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lang w:val="en-US"/>
        </w:rPr>
        <w:t>III</w:t>
      </w:r>
      <w:r w:rsidRPr="00BC17FF">
        <w:rPr>
          <w:color w:val="000000" w:themeColor="text1"/>
          <w:sz w:val="28"/>
          <w:szCs w:val="28"/>
        </w:rPr>
        <w:t>. Стадия эксплуатации.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Финансово-экономические риски: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Неустойчивость спроса – риск присутствует. Грамотное предложение ценовой политики.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Предложение альтернативных услуг – риск незначителен.</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Рост налогов – риск незначителен.</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4. Снижение платежеспособности арендаторов – риск присутствует. Предложение услуг по аренде на условиях предоплаты. Проведение грамотной ценовой политики.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Социальные риски: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xml:space="preserve">1. Трудности с набором квалифицированного персонала – риск незначителен. Работа с центром занятости города </w:t>
      </w:r>
      <w:r w:rsidR="00D330BF" w:rsidRPr="00BC17FF">
        <w:rPr>
          <w:color w:val="000000" w:themeColor="text1"/>
          <w:sz w:val="28"/>
          <w:szCs w:val="28"/>
        </w:rPr>
        <w:t>Орска</w:t>
      </w:r>
      <w:r w:rsidRPr="00BC17FF">
        <w:rPr>
          <w:color w:val="000000" w:themeColor="text1"/>
          <w:sz w:val="28"/>
          <w:szCs w:val="28"/>
        </w:rPr>
        <w:t>.</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Недостаточный уровень зарплаты – риск присутствует. Применение системы поощрений персонала по результатам работы за период. Сотрудничество со службой занятости.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Технологические риски: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Изношенность инженерных городских сетей – риск присутствует. Страхование этого вида риска.</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Пожары и другие чрезвычайные ситуации – страхование.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Экологические риски: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Вредность производства – риск незначителен. Заключение договоров на вывоз отходов производства и ТБО с коммунальными службами.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Природные явления – риск присутствует. Страхование этого вида риска.</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Присутствуют криминальные риски. Выход – оформление договоров с МВД и соответствующими службами.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Опасности, которые могут повлиять на сбыт товара и возможности противодействия им.</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Факторы микросреды, влияющие на сбыт:</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Положительные: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стабильность поставок;</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бесперебойность работы предприятия;</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привлечение новых заказчиков и покупателей;</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удовлетворенность заказчиков качеством нашей продукции;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положительное отношение контактной аудитории.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Отрицательные: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нестабильные поставки сырья;</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потеря существующих связей с заказчиками и покупателями;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неудовлетворенность заказчиков и покупателей качеством продукции;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отрицательное отношение контактной аудитории к нашей фирме.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Уменьшить отрицательное влияние вышеперечисленных факторов можно следующим образом:</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Создать производственные запасы;</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Наладить контакты с новыми поставщиками;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3) Постоянно контролировать настроение рабочих;</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4) Постоянный поиск новых связей, но нужно учитывать, что все-таки более надежны старые проверенные связи;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5) Постоянный контроль качеств</w:t>
      </w:r>
      <w:r w:rsidR="003075C0" w:rsidRPr="00BC17FF">
        <w:rPr>
          <w:color w:val="000000" w:themeColor="text1"/>
          <w:sz w:val="28"/>
          <w:szCs w:val="28"/>
        </w:rPr>
        <w:t>а</w:t>
      </w:r>
      <w:r w:rsidRPr="00BC17FF">
        <w:rPr>
          <w:color w:val="000000" w:themeColor="text1"/>
          <w:sz w:val="28"/>
          <w:szCs w:val="28"/>
        </w:rPr>
        <w:t xml:space="preserve"> продукции.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Факторы макросреды, влияющие на сбыт продукции: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1. Положительные: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принятие законов, предусматривающих льготы для производителей;</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спад инфляции;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понижение стоимости энергии;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повышение общего уровня покупательной способности населения.</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2. Отрицательные:</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принятие законов, ущемляющих права производителей;</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рост инфляции;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повышение стоимости энергии;</w:t>
      </w:r>
    </w:p>
    <w:p w:rsidR="001952A4"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 снижение общего уровня покупательной способности населения.</w:t>
      </w:r>
    </w:p>
    <w:p w:rsidR="00630D87" w:rsidRPr="00BC17FF" w:rsidRDefault="001952A4" w:rsidP="00BC17FF">
      <w:pPr>
        <w:shd w:val="clear" w:color="000000" w:fill="auto"/>
        <w:suppressAutoHyphens/>
        <w:spacing w:line="360" w:lineRule="auto"/>
        <w:ind w:firstLine="709"/>
        <w:jc w:val="both"/>
        <w:rPr>
          <w:color w:val="000000" w:themeColor="text1"/>
          <w:sz w:val="28"/>
          <w:szCs w:val="28"/>
        </w:rPr>
      </w:pPr>
      <w:r w:rsidRPr="00BC17FF">
        <w:rPr>
          <w:color w:val="000000" w:themeColor="text1"/>
          <w:sz w:val="28"/>
          <w:szCs w:val="28"/>
        </w:rPr>
        <w:t>При отрицательном влиянии факторов макросреды мы практически не можем ничего поделать. Если наличие каких-либо отрицательных факторов существует постоянно, необходимо принять уместные управленческие решения.</w:t>
      </w:r>
      <w:bookmarkStart w:id="3" w:name="_GoBack"/>
      <w:bookmarkEnd w:id="3"/>
    </w:p>
    <w:sectPr w:rsidR="00630D87" w:rsidRPr="00BC17FF" w:rsidSect="00BC17FF">
      <w:footerReference w:type="even" r:id="rId13"/>
      <w:pgSz w:w="11906" w:h="16838" w:code="9"/>
      <w:pgMar w:top="1134" w:right="850" w:bottom="1134" w:left="1701" w:header="709" w:footer="709" w:gutter="0"/>
      <w:pgNumType w:start="2"/>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D4" w:rsidRDefault="00A57DD4">
      <w:r>
        <w:separator/>
      </w:r>
    </w:p>
  </w:endnote>
  <w:endnote w:type="continuationSeparator" w:id="0">
    <w:p w:rsidR="00A57DD4" w:rsidRDefault="00A5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88" w:rsidRDefault="009B4F88" w:rsidP="00DD231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4F88" w:rsidRDefault="009B4F88" w:rsidP="009B4F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D4" w:rsidRDefault="00A57DD4">
      <w:r>
        <w:separator/>
      </w:r>
    </w:p>
  </w:footnote>
  <w:footnote w:type="continuationSeparator" w:id="0">
    <w:p w:rsidR="00A57DD4" w:rsidRDefault="00A5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497E"/>
    <w:multiLevelType w:val="singleLevel"/>
    <w:tmpl w:val="5C4C57E8"/>
    <w:lvl w:ilvl="0">
      <w:start w:val="4"/>
      <w:numFmt w:val="bullet"/>
      <w:lvlText w:val="-"/>
      <w:lvlJc w:val="left"/>
      <w:pPr>
        <w:tabs>
          <w:tab w:val="num" w:pos="795"/>
        </w:tabs>
        <w:ind w:left="79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28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146"/>
    <w:rsid w:val="000032A1"/>
    <w:rsid w:val="000039E5"/>
    <w:rsid w:val="00004D5D"/>
    <w:rsid w:val="00004E96"/>
    <w:rsid w:val="00015A15"/>
    <w:rsid w:val="0004084A"/>
    <w:rsid w:val="00041AD9"/>
    <w:rsid w:val="00046947"/>
    <w:rsid w:val="00046C27"/>
    <w:rsid w:val="00057AE1"/>
    <w:rsid w:val="00070E5D"/>
    <w:rsid w:val="0008160E"/>
    <w:rsid w:val="00086873"/>
    <w:rsid w:val="00091E10"/>
    <w:rsid w:val="000F41DE"/>
    <w:rsid w:val="00130D3D"/>
    <w:rsid w:val="00134A4F"/>
    <w:rsid w:val="001637BC"/>
    <w:rsid w:val="001952A4"/>
    <w:rsid w:val="001B318A"/>
    <w:rsid w:val="001B5B3C"/>
    <w:rsid w:val="001C5C59"/>
    <w:rsid w:val="001D70E7"/>
    <w:rsid w:val="001F6E69"/>
    <w:rsid w:val="00204A47"/>
    <w:rsid w:val="00213081"/>
    <w:rsid w:val="002178C4"/>
    <w:rsid w:val="00227191"/>
    <w:rsid w:val="00242295"/>
    <w:rsid w:val="00251424"/>
    <w:rsid w:val="00252CD7"/>
    <w:rsid w:val="00253840"/>
    <w:rsid w:val="0026035C"/>
    <w:rsid w:val="00272127"/>
    <w:rsid w:val="002A5245"/>
    <w:rsid w:val="002C7424"/>
    <w:rsid w:val="002D031B"/>
    <w:rsid w:val="002E2C84"/>
    <w:rsid w:val="002F4BBF"/>
    <w:rsid w:val="003075C0"/>
    <w:rsid w:val="003138ED"/>
    <w:rsid w:val="00314A2F"/>
    <w:rsid w:val="00330E5D"/>
    <w:rsid w:val="00371757"/>
    <w:rsid w:val="003A76D7"/>
    <w:rsid w:val="003B1A09"/>
    <w:rsid w:val="003B7B93"/>
    <w:rsid w:val="003E06B8"/>
    <w:rsid w:val="003E4597"/>
    <w:rsid w:val="003E5C45"/>
    <w:rsid w:val="003E6D88"/>
    <w:rsid w:val="004117E6"/>
    <w:rsid w:val="00462F62"/>
    <w:rsid w:val="00465CF1"/>
    <w:rsid w:val="004675AB"/>
    <w:rsid w:val="00476FDF"/>
    <w:rsid w:val="004E440B"/>
    <w:rsid w:val="004E6A2F"/>
    <w:rsid w:val="00530D50"/>
    <w:rsid w:val="0054333C"/>
    <w:rsid w:val="00545C63"/>
    <w:rsid w:val="00564F55"/>
    <w:rsid w:val="0057177E"/>
    <w:rsid w:val="005752B1"/>
    <w:rsid w:val="00582C29"/>
    <w:rsid w:val="005B4CA6"/>
    <w:rsid w:val="005D269E"/>
    <w:rsid w:val="005F515B"/>
    <w:rsid w:val="0061191D"/>
    <w:rsid w:val="00611B83"/>
    <w:rsid w:val="006235E4"/>
    <w:rsid w:val="0062500C"/>
    <w:rsid w:val="00630D87"/>
    <w:rsid w:val="00633F44"/>
    <w:rsid w:val="00637020"/>
    <w:rsid w:val="0064200F"/>
    <w:rsid w:val="00644FF8"/>
    <w:rsid w:val="0064603D"/>
    <w:rsid w:val="00661790"/>
    <w:rsid w:val="00681798"/>
    <w:rsid w:val="00685A49"/>
    <w:rsid w:val="0069075E"/>
    <w:rsid w:val="0069395F"/>
    <w:rsid w:val="006A2214"/>
    <w:rsid w:val="006B36D6"/>
    <w:rsid w:val="006D1E8D"/>
    <w:rsid w:val="006D429D"/>
    <w:rsid w:val="006F3276"/>
    <w:rsid w:val="00700A8E"/>
    <w:rsid w:val="007463D4"/>
    <w:rsid w:val="00755E94"/>
    <w:rsid w:val="007B17A9"/>
    <w:rsid w:val="007B579E"/>
    <w:rsid w:val="007D6E80"/>
    <w:rsid w:val="00841163"/>
    <w:rsid w:val="00847B9D"/>
    <w:rsid w:val="0086290B"/>
    <w:rsid w:val="00865423"/>
    <w:rsid w:val="008B74BB"/>
    <w:rsid w:val="008B7860"/>
    <w:rsid w:val="008C7DA4"/>
    <w:rsid w:val="008F5BD4"/>
    <w:rsid w:val="00900E89"/>
    <w:rsid w:val="0091031B"/>
    <w:rsid w:val="00960C2A"/>
    <w:rsid w:val="009625FC"/>
    <w:rsid w:val="00983C8E"/>
    <w:rsid w:val="009A6897"/>
    <w:rsid w:val="009B4F88"/>
    <w:rsid w:val="009C2D6A"/>
    <w:rsid w:val="009C3AFF"/>
    <w:rsid w:val="009E03C6"/>
    <w:rsid w:val="00A01CC5"/>
    <w:rsid w:val="00A114EE"/>
    <w:rsid w:val="00A4546E"/>
    <w:rsid w:val="00A57DD4"/>
    <w:rsid w:val="00A7428E"/>
    <w:rsid w:val="00A77146"/>
    <w:rsid w:val="00AB47C9"/>
    <w:rsid w:val="00AE43F4"/>
    <w:rsid w:val="00AE552B"/>
    <w:rsid w:val="00AF2A8A"/>
    <w:rsid w:val="00AF47BA"/>
    <w:rsid w:val="00B3455D"/>
    <w:rsid w:val="00B431A4"/>
    <w:rsid w:val="00B56D1A"/>
    <w:rsid w:val="00B57ABB"/>
    <w:rsid w:val="00B639C2"/>
    <w:rsid w:val="00B70447"/>
    <w:rsid w:val="00B85A52"/>
    <w:rsid w:val="00BA2E79"/>
    <w:rsid w:val="00BA4A5C"/>
    <w:rsid w:val="00BC17FF"/>
    <w:rsid w:val="00BC73A8"/>
    <w:rsid w:val="00BD1A8D"/>
    <w:rsid w:val="00BD21C2"/>
    <w:rsid w:val="00BD3615"/>
    <w:rsid w:val="00C371DC"/>
    <w:rsid w:val="00C92B7D"/>
    <w:rsid w:val="00CA479F"/>
    <w:rsid w:val="00CA6EE0"/>
    <w:rsid w:val="00CB3BD3"/>
    <w:rsid w:val="00CC3564"/>
    <w:rsid w:val="00CD59A0"/>
    <w:rsid w:val="00CE55FC"/>
    <w:rsid w:val="00CF0BC5"/>
    <w:rsid w:val="00D13E82"/>
    <w:rsid w:val="00D15C06"/>
    <w:rsid w:val="00D21823"/>
    <w:rsid w:val="00D226BD"/>
    <w:rsid w:val="00D32110"/>
    <w:rsid w:val="00D330BF"/>
    <w:rsid w:val="00D36146"/>
    <w:rsid w:val="00D36368"/>
    <w:rsid w:val="00D72200"/>
    <w:rsid w:val="00D977F3"/>
    <w:rsid w:val="00DC22EE"/>
    <w:rsid w:val="00DC684A"/>
    <w:rsid w:val="00DD231F"/>
    <w:rsid w:val="00E00CE0"/>
    <w:rsid w:val="00E32581"/>
    <w:rsid w:val="00E3733D"/>
    <w:rsid w:val="00E379A2"/>
    <w:rsid w:val="00E379B0"/>
    <w:rsid w:val="00E40B28"/>
    <w:rsid w:val="00E50C34"/>
    <w:rsid w:val="00E60C3B"/>
    <w:rsid w:val="00EA513D"/>
    <w:rsid w:val="00F06D06"/>
    <w:rsid w:val="00F407A4"/>
    <w:rsid w:val="00F4441A"/>
    <w:rsid w:val="00F50886"/>
    <w:rsid w:val="00F51CE0"/>
    <w:rsid w:val="00F91260"/>
    <w:rsid w:val="00FA19E4"/>
    <w:rsid w:val="00FC0AC0"/>
    <w:rsid w:val="00FD0A12"/>
    <w:rsid w:val="00FE1CBF"/>
    <w:rsid w:val="00FE4CF7"/>
    <w:rsid w:val="00FE7BF3"/>
    <w:rsid w:val="00FF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docId w15:val="{9FFD6473-2F8E-478A-AEDC-26667C98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E7"/>
    <w:pPr>
      <w:autoSpaceDE w:val="0"/>
      <w:autoSpaceDN w:val="0"/>
      <w:spacing w:after="0" w:line="240" w:lineRule="auto"/>
    </w:pPr>
    <w:rPr>
      <w:sz w:val="24"/>
      <w:szCs w:val="24"/>
    </w:rPr>
  </w:style>
  <w:style w:type="paragraph" w:styleId="1">
    <w:name w:val="heading 1"/>
    <w:basedOn w:val="a"/>
    <w:next w:val="a"/>
    <w:link w:val="10"/>
    <w:uiPriority w:val="99"/>
    <w:qFormat/>
    <w:rsid w:val="002D03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F51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11">
    <w:name w:val="заголовок 1"/>
    <w:basedOn w:val="a"/>
    <w:next w:val="a"/>
    <w:uiPriority w:val="99"/>
    <w:rsid w:val="00D36146"/>
    <w:pPr>
      <w:keepNext/>
    </w:pPr>
    <w:rPr>
      <w:b/>
      <w:bCs/>
      <w:sz w:val="36"/>
      <w:szCs w:val="36"/>
    </w:rPr>
  </w:style>
  <w:style w:type="paragraph" w:customStyle="1" w:styleId="21">
    <w:name w:val="заголовок 2"/>
    <w:basedOn w:val="a"/>
    <w:next w:val="a"/>
    <w:uiPriority w:val="99"/>
    <w:rsid w:val="00D36146"/>
    <w:pPr>
      <w:keepNext/>
    </w:pPr>
    <w:rPr>
      <w:sz w:val="28"/>
      <w:szCs w:val="28"/>
      <w:lang w:val="en-US"/>
    </w:rPr>
  </w:style>
  <w:style w:type="paragraph" w:customStyle="1" w:styleId="3">
    <w:name w:val="заголовок 3"/>
    <w:basedOn w:val="a"/>
    <w:next w:val="a"/>
    <w:uiPriority w:val="99"/>
    <w:rsid w:val="00D36146"/>
    <w:pPr>
      <w:keepNext/>
      <w:spacing w:line="360" w:lineRule="auto"/>
      <w:ind w:left="-142"/>
      <w:jc w:val="both"/>
      <w:outlineLvl w:val="2"/>
    </w:pPr>
    <w:rPr>
      <w:b/>
      <w:bCs/>
      <w:sz w:val="36"/>
      <w:szCs w:val="36"/>
    </w:rPr>
  </w:style>
  <w:style w:type="paragraph" w:styleId="22">
    <w:name w:val="Body Text 2"/>
    <w:basedOn w:val="a"/>
    <w:link w:val="23"/>
    <w:uiPriority w:val="99"/>
    <w:rsid w:val="00D36146"/>
    <w:pPr>
      <w:spacing w:line="360" w:lineRule="auto"/>
      <w:jc w:val="both"/>
    </w:pPr>
  </w:style>
  <w:style w:type="character" w:customStyle="1" w:styleId="23">
    <w:name w:val="Основной текст 2 Знак"/>
    <w:basedOn w:val="a0"/>
    <w:link w:val="22"/>
    <w:uiPriority w:val="99"/>
    <w:semiHidden/>
    <w:locked/>
    <w:rPr>
      <w:rFonts w:cs="Times New Roman"/>
      <w:sz w:val="24"/>
      <w:szCs w:val="24"/>
    </w:rPr>
  </w:style>
  <w:style w:type="paragraph" w:styleId="30">
    <w:name w:val="Body Text 3"/>
    <w:basedOn w:val="a"/>
    <w:link w:val="31"/>
    <w:uiPriority w:val="99"/>
    <w:rsid w:val="00D36146"/>
    <w:pPr>
      <w:widowControl w:val="0"/>
      <w:tabs>
        <w:tab w:val="left" w:pos="432"/>
        <w:tab w:val="left" w:pos="4608"/>
      </w:tabs>
      <w:spacing w:line="360" w:lineRule="auto"/>
      <w:ind w:right="849"/>
    </w:pPr>
  </w:style>
  <w:style w:type="character" w:customStyle="1" w:styleId="31">
    <w:name w:val="Основной текст 3 Знак"/>
    <w:basedOn w:val="a0"/>
    <w:link w:val="30"/>
    <w:uiPriority w:val="99"/>
    <w:semiHidden/>
    <w:locked/>
    <w:rPr>
      <w:rFonts w:cs="Times New Roman"/>
      <w:sz w:val="16"/>
      <w:szCs w:val="16"/>
    </w:rPr>
  </w:style>
  <w:style w:type="paragraph" w:styleId="24">
    <w:name w:val="Body Text Indent 2"/>
    <w:basedOn w:val="a"/>
    <w:link w:val="25"/>
    <w:uiPriority w:val="99"/>
    <w:rsid w:val="00D36146"/>
    <w:pPr>
      <w:widowControl w:val="0"/>
      <w:tabs>
        <w:tab w:val="left" w:pos="142"/>
        <w:tab w:val="left" w:pos="1008"/>
        <w:tab w:val="left" w:pos="4608"/>
      </w:tabs>
      <w:spacing w:line="360" w:lineRule="auto"/>
      <w:ind w:left="142" w:firstLine="290"/>
    </w:pPr>
  </w:style>
  <w:style w:type="character" w:customStyle="1" w:styleId="25">
    <w:name w:val="Основной текст с отступом 2 Знак"/>
    <w:basedOn w:val="a0"/>
    <w:link w:val="24"/>
    <w:uiPriority w:val="99"/>
    <w:semiHidden/>
    <w:locked/>
    <w:rPr>
      <w:rFonts w:cs="Times New Roman"/>
      <w:sz w:val="24"/>
      <w:szCs w:val="24"/>
    </w:rPr>
  </w:style>
  <w:style w:type="paragraph" w:styleId="32">
    <w:name w:val="Body Text Indent 3"/>
    <w:basedOn w:val="a"/>
    <w:link w:val="33"/>
    <w:uiPriority w:val="99"/>
    <w:rsid w:val="00D36146"/>
    <w:pPr>
      <w:widowControl w:val="0"/>
      <w:tabs>
        <w:tab w:val="left" w:pos="432"/>
        <w:tab w:val="left" w:pos="1008"/>
        <w:tab w:val="left" w:pos="4608"/>
      </w:tabs>
      <w:spacing w:after="240" w:line="360" w:lineRule="auto"/>
      <w:ind w:left="435"/>
    </w:pPr>
  </w:style>
  <w:style w:type="character" w:customStyle="1" w:styleId="33">
    <w:name w:val="Основной текст с отступом 3 Знак"/>
    <w:basedOn w:val="a0"/>
    <w:link w:val="32"/>
    <w:uiPriority w:val="99"/>
    <w:semiHidden/>
    <w:locked/>
    <w:rPr>
      <w:rFonts w:cs="Times New Roman"/>
      <w:sz w:val="16"/>
      <w:szCs w:val="16"/>
    </w:rPr>
  </w:style>
  <w:style w:type="character" w:styleId="a3">
    <w:name w:val="Hyperlink"/>
    <w:basedOn w:val="a0"/>
    <w:uiPriority w:val="99"/>
    <w:rsid w:val="00D36146"/>
    <w:rPr>
      <w:rFonts w:cs="Times New Roman"/>
      <w:color w:val="0000FF"/>
      <w:u w:val="single"/>
    </w:rPr>
  </w:style>
  <w:style w:type="paragraph" w:styleId="34">
    <w:name w:val="toc 3"/>
    <w:basedOn w:val="a"/>
    <w:next w:val="a"/>
    <w:autoRedefine/>
    <w:uiPriority w:val="99"/>
    <w:semiHidden/>
    <w:rsid w:val="002D031B"/>
    <w:pPr>
      <w:ind w:left="480"/>
    </w:pPr>
  </w:style>
  <w:style w:type="paragraph" w:styleId="12">
    <w:name w:val="toc 1"/>
    <w:basedOn w:val="a"/>
    <w:next w:val="a"/>
    <w:autoRedefine/>
    <w:uiPriority w:val="99"/>
    <w:semiHidden/>
    <w:rsid w:val="002D031B"/>
  </w:style>
  <w:style w:type="table" w:styleId="a4">
    <w:name w:val="Table Grid"/>
    <w:basedOn w:val="a1"/>
    <w:uiPriority w:val="99"/>
    <w:rsid w:val="00BC73A8"/>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B36D6"/>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footer"/>
    <w:basedOn w:val="a"/>
    <w:link w:val="a8"/>
    <w:uiPriority w:val="99"/>
    <w:rsid w:val="006B36D6"/>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F51CE0"/>
    <w:rPr>
      <w:rFonts w:cs="Times New Roman"/>
    </w:rPr>
  </w:style>
  <w:style w:type="paragraph" w:styleId="aa">
    <w:name w:val="Balloon Text"/>
    <w:basedOn w:val="a"/>
    <w:link w:val="ab"/>
    <w:uiPriority w:val="99"/>
    <w:semiHidden/>
    <w:rsid w:val="00644FF8"/>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69685">
      <w:marLeft w:val="0"/>
      <w:marRight w:val="0"/>
      <w:marTop w:val="0"/>
      <w:marBottom w:val="0"/>
      <w:divBdr>
        <w:top w:val="none" w:sz="0" w:space="0" w:color="auto"/>
        <w:left w:val="none" w:sz="0" w:space="0" w:color="auto"/>
        <w:bottom w:val="none" w:sz="0" w:space="0" w:color="auto"/>
        <w:right w:val="none" w:sz="0" w:space="0" w:color="auto"/>
      </w:divBdr>
    </w:div>
    <w:div w:id="1270969686">
      <w:marLeft w:val="0"/>
      <w:marRight w:val="0"/>
      <w:marTop w:val="0"/>
      <w:marBottom w:val="0"/>
      <w:divBdr>
        <w:top w:val="none" w:sz="0" w:space="0" w:color="auto"/>
        <w:left w:val="none" w:sz="0" w:space="0" w:color="auto"/>
        <w:bottom w:val="none" w:sz="0" w:space="0" w:color="auto"/>
        <w:right w:val="none" w:sz="0" w:space="0" w:color="auto"/>
      </w:divBdr>
    </w:div>
    <w:div w:id="1270969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25337</Characters>
  <Application>Microsoft Office Word</Application>
  <DocSecurity>0</DocSecurity>
  <Lines>211</Lines>
  <Paragraphs>59</Paragraphs>
  <ScaleCrop>false</ScaleCrop>
  <Company>СПИРИН</Company>
  <LinksUpToDate>false</LinksUpToDate>
  <CharactersWithSpaces>29722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Коллективное предприятие «                         »</dc:title>
  <dc:subject/>
  <dc:creator>Владимир</dc:creator>
  <cp:keywords/>
  <dc:description/>
  <cp:lastModifiedBy>admin</cp:lastModifiedBy>
  <cp:revision>2</cp:revision>
  <cp:lastPrinted>2008-10-10T14:13:00Z</cp:lastPrinted>
  <dcterms:created xsi:type="dcterms:W3CDTF">2014-04-05T20:10:00Z</dcterms:created>
  <dcterms:modified xsi:type="dcterms:W3CDTF">2014-04-05T20:10:00Z</dcterms:modified>
</cp:coreProperties>
</file>