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363"/>
      </w:tblGrid>
      <w:tr w:rsidR="00521022" w:rsidTr="00D01149">
        <w:trPr>
          <w:trHeight w:val="1928"/>
          <w:jc w:val="center"/>
        </w:trPr>
        <w:tc>
          <w:tcPr>
            <w:tcW w:w="8363" w:type="dxa"/>
          </w:tcPr>
          <w:p w:rsidR="00952F1B" w:rsidRDefault="00952F1B" w:rsidP="00D011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1022" w:rsidRPr="00D01149" w:rsidRDefault="00521022" w:rsidP="00D011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1149">
              <w:rPr>
                <w:rFonts w:ascii="Times New Roman" w:hAnsi="Times New Roman"/>
                <w:i/>
                <w:sz w:val="24"/>
                <w:szCs w:val="24"/>
              </w:rPr>
              <w:t>Министерство образования и науки Российской Федерации</w:t>
            </w:r>
          </w:p>
          <w:p w:rsidR="00521022" w:rsidRPr="00D01149" w:rsidRDefault="00521022" w:rsidP="00D01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011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МОСКОВСКИЙ ПСИХОЛОГО-СОЦИАЛЬНЫЙ ИНСТИТУТ</w:t>
            </w:r>
          </w:p>
          <w:p w:rsidR="00521022" w:rsidRPr="009F21CA" w:rsidRDefault="00521022" w:rsidP="00D01149">
            <w:pPr>
              <w:spacing w:after="0" w:line="240" w:lineRule="auto"/>
              <w:jc w:val="center"/>
              <w:rPr>
                <w:i/>
              </w:rPr>
            </w:pPr>
            <w:r w:rsidRPr="00D01149">
              <w:rPr>
                <w:rFonts w:ascii="Times New Roman" w:hAnsi="Times New Roman"/>
                <w:i/>
                <w:sz w:val="24"/>
                <w:szCs w:val="24"/>
              </w:rPr>
              <w:t>Факультет экономики, менеджмента и международного туризма</w:t>
            </w:r>
          </w:p>
        </w:tc>
      </w:tr>
      <w:tr w:rsidR="00521022" w:rsidTr="00D01149">
        <w:trPr>
          <w:trHeight w:val="360"/>
          <w:jc w:val="center"/>
        </w:trPr>
        <w:tc>
          <w:tcPr>
            <w:tcW w:w="8363" w:type="dxa"/>
          </w:tcPr>
          <w:p w:rsidR="00521022" w:rsidRDefault="00521022" w:rsidP="00CE520F">
            <w:pPr>
              <w:jc w:val="both"/>
            </w:pPr>
          </w:p>
          <w:p w:rsidR="00D01149" w:rsidRDefault="00D01149" w:rsidP="00CE520F">
            <w:pPr>
              <w:jc w:val="both"/>
            </w:pPr>
          </w:p>
          <w:p w:rsidR="00D01149" w:rsidRDefault="00D01149" w:rsidP="00CE520F">
            <w:pPr>
              <w:jc w:val="both"/>
            </w:pPr>
          </w:p>
          <w:p w:rsidR="00D01149" w:rsidRDefault="00D01149" w:rsidP="00CE520F">
            <w:pPr>
              <w:jc w:val="both"/>
            </w:pPr>
          </w:p>
          <w:p w:rsidR="00D01149" w:rsidRDefault="00D01149" w:rsidP="00CE520F">
            <w:pPr>
              <w:jc w:val="both"/>
            </w:pPr>
          </w:p>
          <w:p w:rsidR="00D01149" w:rsidRDefault="00D01149" w:rsidP="00CE520F">
            <w:pPr>
              <w:jc w:val="both"/>
            </w:pPr>
          </w:p>
          <w:p w:rsidR="00D01149" w:rsidRPr="00D01149" w:rsidRDefault="00D01149" w:rsidP="00D0114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01149">
              <w:rPr>
                <w:rFonts w:ascii="Times New Roman" w:hAnsi="Times New Roman"/>
                <w:b/>
                <w:sz w:val="32"/>
                <w:szCs w:val="32"/>
              </w:rPr>
              <w:t>Разработка бизнес-плана по Бизнес-Планированию</w:t>
            </w:r>
          </w:p>
          <w:p w:rsidR="00D01149" w:rsidRDefault="00D01149" w:rsidP="00D0114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01149">
              <w:rPr>
                <w:rFonts w:ascii="Times New Roman" w:hAnsi="Times New Roman"/>
                <w:b/>
                <w:sz w:val="32"/>
                <w:szCs w:val="32"/>
              </w:rPr>
              <w:t>«Студенческая гостиница ООО «Кампус»</w:t>
            </w:r>
          </w:p>
          <w:p w:rsidR="00D01149" w:rsidRDefault="00D01149" w:rsidP="00D0114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01149" w:rsidRDefault="00D01149" w:rsidP="00D0114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01149" w:rsidRDefault="00D01149" w:rsidP="00D0114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01149" w:rsidRDefault="00D01149" w:rsidP="00D0114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01149" w:rsidRPr="00D01149" w:rsidRDefault="00D01149" w:rsidP="00D0114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21022" w:rsidTr="00D01149">
        <w:trPr>
          <w:trHeight w:val="360"/>
          <w:jc w:val="center"/>
        </w:trPr>
        <w:tc>
          <w:tcPr>
            <w:tcW w:w="8363" w:type="dxa"/>
          </w:tcPr>
          <w:p w:rsidR="00521022" w:rsidRPr="009F21CA" w:rsidRDefault="00521022" w:rsidP="00CE520F">
            <w:pPr>
              <w:jc w:val="both"/>
            </w:pPr>
          </w:p>
        </w:tc>
      </w:tr>
      <w:tr w:rsidR="00521022" w:rsidTr="00D01149">
        <w:trPr>
          <w:trHeight w:val="360"/>
          <w:jc w:val="center"/>
        </w:trPr>
        <w:tc>
          <w:tcPr>
            <w:tcW w:w="8363" w:type="dxa"/>
          </w:tcPr>
          <w:p w:rsidR="00521022" w:rsidRPr="009F21CA" w:rsidRDefault="00521022" w:rsidP="00CE520F">
            <w:pPr>
              <w:jc w:val="both"/>
            </w:pPr>
          </w:p>
        </w:tc>
      </w:tr>
    </w:tbl>
    <w:p w:rsidR="00D01149" w:rsidRDefault="00D01149" w:rsidP="00D01149">
      <w:pPr>
        <w:spacing w:after="0" w:line="240" w:lineRule="auto"/>
        <w:ind w:left="5387" w:right="-35"/>
        <w:rPr>
          <w:rFonts w:ascii="Times New Roman" w:hAnsi="Times New Roman"/>
          <w:sz w:val="28"/>
          <w:szCs w:val="28"/>
        </w:rPr>
      </w:pPr>
      <w:r w:rsidRPr="00D01149">
        <w:rPr>
          <w:rFonts w:ascii="Times New Roman" w:hAnsi="Times New Roman"/>
          <w:sz w:val="28"/>
          <w:szCs w:val="28"/>
        </w:rPr>
        <w:t>Студентки: Соловьева И.Н.</w:t>
      </w:r>
    </w:p>
    <w:p w:rsidR="00D01149" w:rsidRPr="00D01149" w:rsidRDefault="00D01149" w:rsidP="00D01149">
      <w:pPr>
        <w:spacing w:after="0" w:line="240" w:lineRule="auto"/>
        <w:ind w:left="5387" w:right="-35" w:firstLine="1417"/>
        <w:rPr>
          <w:rFonts w:ascii="Times New Roman" w:hAnsi="Times New Roman"/>
          <w:sz w:val="28"/>
          <w:szCs w:val="28"/>
        </w:rPr>
      </w:pPr>
      <w:r w:rsidRPr="00D01149">
        <w:rPr>
          <w:rFonts w:ascii="Times New Roman" w:hAnsi="Times New Roman"/>
          <w:sz w:val="28"/>
          <w:szCs w:val="28"/>
        </w:rPr>
        <w:t>Захарова Е.В.</w:t>
      </w:r>
    </w:p>
    <w:p w:rsidR="00D01149" w:rsidRPr="00D01149" w:rsidRDefault="00D01149" w:rsidP="00D01149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01149">
        <w:rPr>
          <w:rFonts w:ascii="Times New Roman" w:hAnsi="Times New Roman"/>
          <w:sz w:val="28"/>
          <w:szCs w:val="28"/>
        </w:rPr>
        <w:t>Группа: 26 СТО</w:t>
      </w:r>
    </w:p>
    <w:p w:rsidR="00D01149" w:rsidRDefault="00D01149" w:rsidP="00D01149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01149">
        <w:rPr>
          <w:rFonts w:ascii="Times New Roman" w:hAnsi="Times New Roman"/>
          <w:sz w:val="28"/>
          <w:szCs w:val="28"/>
        </w:rPr>
        <w:t>Преподаватель: Васильева И.А</w:t>
      </w:r>
    </w:p>
    <w:p w:rsidR="00D01149" w:rsidRDefault="00D01149" w:rsidP="00D01149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D01149" w:rsidRDefault="00D01149" w:rsidP="00D01149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D01149" w:rsidRDefault="00D01149" w:rsidP="00D01149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D01149" w:rsidRDefault="00D01149" w:rsidP="00D01149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D01149" w:rsidRDefault="00D01149" w:rsidP="00D01149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D01149" w:rsidRDefault="00D01149" w:rsidP="00D01149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BA0C6D" w:rsidRDefault="00D01149" w:rsidP="00BA0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2010</w:t>
      </w:r>
    </w:p>
    <w:p w:rsidR="00BA0C6D" w:rsidRPr="00BA0C6D" w:rsidRDefault="00E96892" w:rsidP="00BA0C6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521022" w:rsidRPr="00BA0C6D" w:rsidRDefault="00BA0C6D" w:rsidP="00BA0C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A0C6D">
        <w:rPr>
          <w:rFonts w:ascii="Times New Roman" w:hAnsi="Times New Roman"/>
          <w:sz w:val="28"/>
          <w:szCs w:val="28"/>
        </w:rPr>
        <w:t>Студенческая гостиница ООО «Кампус»</w:t>
      </w:r>
      <w:r>
        <w:rPr>
          <w:rFonts w:ascii="Times New Roman" w:hAnsi="Times New Roman"/>
          <w:sz w:val="28"/>
          <w:szCs w:val="28"/>
        </w:rPr>
        <w:t>. Резюме………………………………</w:t>
      </w:r>
      <w:r w:rsidR="00E96892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.3</w:t>
      </w:r>
    </w:p>
    <w:p w:rsidR="00BA0C6D" w:rsidRPr="00BA0C6D" w:rsidRDefault="00BA0C6D" w:rsidP="00BA0C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C6D">
        <w:rPr>
          <w:rFonts w:ascii="Times New Roman" w:hAnsi="Times New Roman"/>
          <w:sz w:val="28"/>
          <w:szCs w:val="28"/>
        </w:rPr>
        <w:t>Организационно-правовая форма предприятия</w:t>
      </w:r>
      <w:r>
        <w:rPr>
          <w:rFonts w:ascii="Times New Roman" w:hAnsi="Times New Roman"/>
          <w:sz w:val="28"/>
          <w:szCs w:val="28"/>
        </w:rPr>
        <w:t>………………………………</w:t>
      </w:r>
      <w:r w:rsidR="00E96892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>…4</w:t>
      </w:r>
    </w:p>
    <w:p w:rsidR="00BA0C6D" w:rsidRPr="00BA0C6D" w:rsidRDefault="00BA0C6D" w:rsidP="00BA0C6D">
      <w:pPr>
        <w:pStyle w:val="2"/>
        <w:widowControl w:val="0"/>
        <w:spacing w:line="360" w:lineRule="auto"/>
        <w:ind w:firstLine="0"/>
      </w:pPr>
      <w:r w:rsidRPr="00BA0C6D">
        <w:t>Режим налогообложения</w:t>
      </w:r>
      <w:r>
        <w:t>………………………………………………….………</w:t>
      </w:r>
      <w:r w:rsidR="00E96892">
        <w:t>…</w:t>
      </w:r>
      <w:r>
        <w:t>.4</w:t>
      </w:r>
    </w:p>
    <w:p w:rsidR="00BA0C6D" w:rsidRPr="00BA0C6D" w:rsidRDefault="00BA0C6D" w:rsidP="00BA0C6D">
      <w:pPr>
        <w:pStyle w:val="2"/>
        <w:widowControl w:val="0"/>
        <w:spacing w:line="360" w:lineRule="auto"/>
        <w:ind w:firstLine="0"/>
      </w:pPr>
      <w:r w:rsidRPr="00BA0C6D">
        <w:t>Общие сведения  о предприятии</w:t>
      </w:r>
      <w:r>
        <w:t>………………………………………………</w:t>
      </w:r>
      <w:r w:rsidR="00E96892">
        <w:t>…</w:t>
      </w:r>
      <w:r>
        <w:t>….5</w:t>
      </w:r>
    </w:p>
    <w:p w:rsidR="00BA0C6D" w:rsidRPr="00BA0C6D" w:rsidRDefault="00BA0C6D" w:rsidP="00BA0C6D">
      <w:pPr>
        <w:pStyle w:val="2"/>
        <w:widowControl w:val="0"/>
        <w:spacing w:line="360" w:lineRule="auto"/>
        <w:ind w:firstLine="0"/>
      </w:pPr>
      <w:r w:rsidRPr="00BA0C6D">
        <w:t>Описание услуг ООО «Кампус»</w:t>
      </w:r>
      <w:r>
        <w:t>………………………………………………</w:t>
      </w:r>
      <w:r w:rsidR="00E96892">
        <w:t>…</w:t>
      </w:r>
      <w:r>
        <w:t>…..6</w:t>
      </w:r>
    </w:p>
    <w:p w:rsidR="00BA0C6D" w:rsidRDefault="00BA0C6D" w:rsidP="00BA0C6D">
      <w:pPr>
        <w:pStyle w:val="2"/>
        <w:widowControl w:val="0"/>
        <w:spacing w:line="360" w:lineRule="auto"/>
        <w:ind w:firstLine="0"/>
      </w:pPr>
      <w:r w:rsidRPr="00BA0C6D">
        <w:t>Конкурентная среда гостиницы «Кампус»</w:t>
      </w:r>
      <w:r>
        <w:t>………………………………………</w:t>
      </w:r>
      <w:r w:rsidR="00E96892">
        <w:t>…</w:t>
      </w:r>
      <w:r>
        <w:t>.6</w:t>
      </w:r>
    </w:p>
    <w:p w:rsidR="00BA0C6D" w:rsidRPr="00BA0C6D" w:rsidRDefault="00BA0C6D" w:rsidP="00BA0C6D">
      <w:pPr>
        <w:pStyle w:val="2"/>
        <w:widowControl w:val="0"/>
        <w:spacing w:line="360" w:lineRule="auto"/>
        <w:ind w:firstLine="0"/>
      </w:pPr>
      <w:r w:rsidRPr="00BA0C6D">
        <w:t>Партнеры ООО «Кампус»</w:t>
      </w:r>
      <w:r>
        <w:t>………………………………………………………</w:t>
      </w:r>
      <w:r w:rsidR="00E96892">
        <w:t>...</w:t>
      </w:r>
      <w:r>
        <w:t>….9</w:t>
      </w:r>
    </w:p>
    <w:p w:rsidR="00BA0C6D" w:rsidRDefault="00BA0C6D" w:rsidP="00BA0C6D">
      <w:pPr>
        <w:pStyle w:val="2"/>
        <w:widowControl w:val="0"/>
        <w:spacing w:line="360" w:lineRule="auto"/>
        <w:ind w:firstLine="0"/>
      </w:pPr>
      <w:r w:rsidRPr="00BA0C6D">
        <w:t xml:space="preserve">Расходы ООО «Кампус» по комплектации номеров и </w:t>
      </w:r>
    </w:p>
    <w:p w:rsidR="00BA0C6D" w:rsidRPr="00BA0C6D" w:rsidRDefault="00E96892" w:rsidP="00BA0C6D">
      <w:pPr>
        <w:pStyle w:val="2"/>
        <w:widowControl w:val="0"/>
        <w:spacing w:line="360" w:lineRule="auto"/>
        <w:ind w:firstLine="0"/>
      </w:pPr>
      <w:r>
        <w:t>закупки мебели для </w:t>
      </w:r>
      <w:r w:rsidR="00BA0C6D" w:rsidRPr="00BA0C6D">
        <w:t>гостиницы</w:t>
      </w:r>
      <w:r w:rsidR="00BA0C6D">
        <w:t>…</w:t>
      </w:r>
      <w:r>
        <w:t>…</w:t>
      </w:r>
      <w:r w:rsidR="00BA0C6D">
        <w:t>……………………………………………</w:t>
      </w:r>
      <w:r>
        <w:t>..</w:t>
      </w:r>
      <w:r w:rsidR="00BA0C6D">
        <w:t>…10</w:t>
      </w:r>
    </w:p>
    <w:p w:rsidR="00BA0C6D" w:rsidRPr="00BA0C6D" w:rsidRDefault="00BA0C6D" w:rsidP="00BA0C6D">
      <w:pPr>
        <w:pStyle w:val="2"/>
        <w:widowControl w:val="0"/>
        <w:spacing w:line="360" w:lineRule="auto"/>
        <w:ind w:firstLine="0"/>
      </w:pPr>
      <w:r w:rsidRPr="00BA0C6D">
        <w:t>Расчет амортизации по оборудованию ООО «Кампус» в год</w:t>
      </w:r>
      <w:r w:rsidR="00E96892">
        <w:t>…………………....12</w:t>
      </w:r>
    </w:p>
    <w:p w:rsidR="00BA0C6D" w:rsidRPr="00BA0C6D" w:rsidRDefault="00BA0C6D" w:rsidP="00BA0C6D">
      <w:pPr>
        <w:pStyle w:val="2"/>
        <w:widowControl w:val="0"/>
        <w:spacing w:line="360" w:lineRule="auto"/>
        <w:ind w:firstLine="0"/>
      </w:pPr>
      <w:r w:rsidRPr="00BA0C6D">
        <w:t>Расходы на материалы для гостиницы в год</w:t>
      </w:r>
      <w:r w:rsidR="00E96892">
        <w:t>………………………………………12</w:t>
      </w:r>
    </w:p>
    <w:p w:rsidR="00BA0C6D" w:rsidRPr="00BA0C6D" w:rsidRDefault="00BA0C6D" w:rsidP="00BA0C6D">
      <w:pPr>
        <w:pStyle w:val="2"/>
        <w:widowControl w:val="0"/>
        <w:spacing w:line="360" w:lineRule="auto"/>
        <w:ind w:firstLine="0"/>
      </w:pPr>
      <w:r w:rsidRPr="00BA0C6D">
        <w:t>Смета затрат ООО «Кампус»  (инвестиции)</w:t>
      </w:r>
      <w:r w:rsidR="00E96892">
        <w:t>………………………………………12</w:t>
      </w:r>
    </w:p>
    <w:p w:rsidR="00BA0C6D" w:rsidRPr="00BA0C6D" w:rsidRDefault="00BA0C6D" w:rsidP="00BA0C6D">
      <w:pPr>
        <w:pStyle w:val="2"/>
        <w:widowControl w:val="0"/>
        <w:spacing w:line="360" w:lineRule="auto"/>
        <w:ind w:firstLine="0"/>
      </w:pPr>
      <w:r w:rsidRPr="00BA0C6D">
        <w:t>Фонд оплаты труда без социальных отчислений</w:t>
      </w:r>
      <w:r w:rsidR="00E96892">
        <w:t>……………….…………………13</w:t>
      </w:r>
    </w:p>
    <w:p w:rsidR="00BA0C6D" w:rsidRPr="00BA0C6D" w:rsidRDefault="00BA0C6D" w:rsidP="00BA0C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C6D">
        <w:rPr>
          <w:rFonts w:ascii="Times New Roman" w:hAnsi="Times New Roman"/>
          <w:sz w:val="28"/>
          <w:szCs w:val="28"/>
        </w:rPr>
        <w:t>Организационная схема управления ООО «Кампус»</w:t>
      </w:r>
      <w:r w:rsidR="00E96892">
        <w:rPr>
          <w:rFonts w:ascii="Times New Roman" w:hAnsi="Times New Roman"/>
          <w:sz w:val="28"/>
          <w:szCs w:val="28"/>
        </w:rPr>
        <w:t>…………………………….14</w:t>
      </w:r>
    </w:p>
    <w:p w:rsidR="00BA0C6D" w:rsidRPr="00BA0C6D" w:rsidRDefault="00BA0C6D" w:rsidP="00BA0C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C6D">
        <w:rPr>
          <w:rFonts w:ascii="Times New Roman" w:hAnsi="Times New Roman"/>
          <w:sz w:val="28"/>
          <w:szCs w:val="28"/>
        </w:rPr>
        <w:t>Продукция, реализуемая кафетерием</w:t>
      </w:r>
      <w:r w:rsidR="00E96892">
        <w:rPr>
          <w:rFonts w:ascii="Times New Roman" w:hAnsi="Times New Roman"/>
          <w:sz w:val="28"/>
          <w:szCs w:val="28"/>
        </w:rPr>
        <w:t>……………………………………………...15</w:t>
      </w:r>
      <w:r w:rsidRPr="00BA0C6D">
        <w:rPr>
          <w:rFonts w:ascii="Times New Roman" w:hAnsi="Times New Roman"/>
          <w:sz w:val="28"/>
          <w:szCs w:val="28"/>
        </w:rPr>
        <w:t xml:space="preserve"> </w:t>
      </w:r>
    </w:p>
    <w:p w:rsidR="00BA0C6D" w:rsidRPr="00BA0C6D" w:rsidRDefault="00BA0C6D" w:rsidP="00BA0C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C6D">
        <w:rPr>
          <w:rFonts w:ascii="Times New Roman" w:hAnsi="Times New Roman"/>
          <w:sz w:val="28"/>
          <w:szCs w:val="28"/>
        </w:rPr>
        <w:t>Объемы поставок продуктов для кафетерия</w:t>
      </w:r>
      <w:r w:rsidR="00E96892">
        <w:rPr>
          <w:rFonts w:ascii="Times New Roman" w:hAnsi="Times New Roman"/>
          <w:sz w:val="28"/>
          <w:szCs w:val="28"/>
        </w:rPr>
        <w:t>………………………………………16</w:t>
      </w:r>
    </w:p>
    <w:p w:rsidR="00BA0C6D" w:rsidRPr="00BA0C6D" w:rsidRDefault="00BA0C6D" w:rsidP="00BA0C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C6D">
        <w:rPr>
          <w:rFonts w:ascii="Times New Roman" w:hAnsi="Times New Roman"/>
          <w:sz w:val="28"/>
          <w:szCs w:val="28"/>
        </w:rPr>
        <w:t>Объемы загруженности номеров в первый год шт/руб</w:t>
      </w:r>
      <w:r w:rsidR="00E96892">
        <w:rPr>
          <w:rFonts w:ascii="Times New Roman" w:hAnsi="Times New Roman"/>
          <w:sz w:val="28"/>
          <w:szCs w:val="28"/>
        </w:rPr>
        <w:t>………………………….17</w:t>
      </w:r>
    </w:p>
    <w:p w:rsidR="00BA0C6D" w:rsidRPr="00BA0C6D" w:rsidRDefault="00BA0C6D" w:rsidP="00BA0C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C6D">
        <w:rPr>
          <w:rFonts w:ascii="Times New Roman" w:hAnsi="Times New Roman"/>
          <w:sz w:val="28"/>
          <w:szCs w:val="28"/>
        </w:rPr>
        <w:t>Доход от оказания дополнительных услуг</w:t>
      </w:r>
      <w:r w:rsidR="00E96892">
        <w:rPr>
          <w:rFonts w:ascii="Times New Roman" w:hAnsi="Times New Roman"/>
          <w:sz w:val="28"/>
          <w:szCs w:val="28"/>
        </w:rPr>
        <w:t>………………………………………..17</w:t>
      </w:r>
    </w:p>
    <w:p w:rsidR="00BA0C6D" w:rsidRPr="00BA0C6D" w:rsidRDefault="00BA0C6D" w:rsidP="00BA0C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C6D">
        <w:rPr>
          <w:rFonts w:ascii="Times New Roman" w:hAnsi="Times New Roman"/>
          <w:sz w:val="28"/>
          <w:szCs w:val="28"/>
        </w:rPr>
        <w:t>Затраты предприятия</w:t>
      </w:r>
      <w:r w:rsidR="00E96892">
        <w:rPr>
          <w:rFonts w:ascii="Times New Roman" w:hAnsi="Times New Roman"/>
          <w:sz w:val="28"/>
          <w:szCs w:val="28"/>
        </w:rPr>
        <w:t xml:space="preserve"> (переменные и постоянные)……………………………….18</w:t>
      </w:r>
    </w:p>
    <w:p w:rsidR="00CE520F" w:rsidRDefault="00CE520F" w:rsidP="00BA0C6D">
      <w:pPr>
        <w:pStyle w:val="2"/>
        <w:spacing w:line="360" w:lineRule="auto"/>
        <w:ind w:firstLine="0"/>
      </w:pPr>
      <w:r>
        <w:t>Отчет о прибылях и убытках……………………………………………………….19</w:t>
      </w:r>
    </w:p>
    <w:p w:rsidR="00CE520F" w:rsidRDefault="00CE520F" w:rsidP="00BA0C6D">
      <w:pPr>
        <w:pStyle w:val="2"/>
        <w:spacing w:line="360" w:lineRule="auto"/>
        <w:ind w:firstLine="0"/>
      </w:pPr>
      <w:r>
        <w:t>Отчет о движении денежных средств……………………………………………..21</w:t>
      </w:r>
    </w:p>
    <w:p w:rsidR="00BA0C6D" w:rsidRPr="00BA0C6D" w:rsidRDefault="00BA0C6D" w:rsidP="00BA0C6D">
      <w:pPr>
        <w:pStyle w:val="2"/>
        <w:spacing w:line="360" w:lineRule="auto"/>
        <w:ind w:firstLine="0"/>
      </w:pPr>
      <w:r w:rsidRPr="00BA0C6D">
        <w:t>Расчет чистой прибыли и рентабельности</w:t>
      </w:r>
      <w:r w:rsidR="00E96892">
        <w:t>………………………………………...</w:t>
      </w:r>
      <w:r w:rsidR="00CE520F">
        <w:t>22</w:t>
      </w:r>
    </w:p>
    <w:p w:rsidR="00BA0C6D" w:rsidRPr="00BA0C6D" w:rsidRDefault="00BA0C6D" w:rsidP="00BA0C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C6D">
        <w:rPr>
          <w:rFonts w:ascii="Times New Roman" w:hAnsi="Times New Roman"/>
          <w:sz w:val="28"/>
          <w:szCs w:val="28"/>
        </w:rPr>
        <w:t>Расчет показателей проекта</w:t>
      </w:r>
      <w:r w:rsidR="00E96892">
        <w:rPr>
          <w:rFonts w:ascii="Times New Roman" w:hAnsi="Times New Roman"/>
          <w:sz w:val="28"/>
          <w:szCs w:val="28"/>
        </w:rPr>
        <w:t>………………………………………………………...</w:t>
      </w:r>
      <w:r w:rsidR="00CE520F">
        <w:rPr>
          <w:rFonts w:ascii="Times New Roman" w:hAnsi="Times New Roman"/>
          <w:sz w:val="28"/>
          <w:szCs w:val="28"/>
        </w:rPr>
        <w:t>23</w:t>
      </w:r>
    </w:p>
    <w:p w:rsidR="00BA0C6D" w:rsidRPr="00BA0C6D" w:rsidRDefault="00BA0C6D" w:rsidP="00BA0C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C6D">
        <w:rPr>
          <w:rFonts w:ascii="Times New Roman" w:hAnsi="Times New Roman"/>
          <w:sz w:val="28"/>
          <w:szCs w:val="28"/>
        </w:rPr>
        <w:t>Возможные риски</w:t>
      </w:r>
      <w:r w:rsidR="00E96892">
        <w:rPr>
          <w:rFonts w:ascii="Times New Roman" w:hAnsi="Times New Roman"/>
          <w:sz w:val="28"/>
          <w:szCs w:val="28"/>
        </w:rPr>
        <w:t>……………………………………………………………………2</w:t>
      </w:r>
      <w:r w:rsidR="00CE520F">
        <w:rPr>
          <w:rFonts w:ascii="Times New Roman" w:hAnsi="Times New Roman"/>
          <w:sz w:val="28"/>
          <w:szCs w:val="28"/>
        </w:rPr>
        <w:t>4</w:t>
      </w:r>
    </w:p>
    <w:p w:rsidR="00BA0C6D" w:rsidRDefault="00BA0C6D" w:rsidP="004700D4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6BB7" w:rsidRDefault="00521022" w:rsidP="004700D4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4700D4">
        <w:rPr>
          <w:rFonts w:ascii="Times New Roman" w:hAnsi="Times New Roman"/>
          <w:b/>
          <w:sz w:val="28"/>
          <w:szCs w:val="28"/>
        </w:rPr>
        <w:t>Студенческая г</w:t>
      </w:r>
      <w:r w:rsidR="004700D4" w:rsidRPr="004700D4">
        <w:rPr>
          <w:rFonts w:ascii="Times New Roman" w:hAnsi="Times New Roman"/>
          <w:b/>
          <w:sz w:val="28"/>
          <w:szCs w:val="28"/>
        </w:rPr>
        <w:t xml:space="preserve">остиница </w:t>
      </w:r>
      <w:r w:rsidR="00BA0C6D">
        <w:rPr>
          <w:rFonts w:ascii="Times New Roman" w:hAnsi="Times New Roman"/>
          <w:b/>
          <w:sz w:val="28"/>
          <w:szCs w:val="28"/>
        </w:rPr>
        <w:t xml:space="preserve">ООО </w:t>
      </w:r>
      <w:r w:rsidR="004700D4" w:rsidRPr="004700D4">
        <w:rPr>
          <w:rFonts w:ascii="Times New Roman" w:hAnsi="Times New Roman"/>
          <w:b/>
          <w:sz w:val="28"/>
          <w:szCs w:val="28"/>
        </w:rPr>
        <w:t>«Кампус»</w:t>
      </w:r>
    </w:p>
    <w:p w:rsidR="00055AD6" w:rsidRDefault="00055AD6" w:rsidP="000B4FD5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5AD6">
        <w:rPr>
          <w:rFonts w:ascii="Times New Roman" w:hAnsi="Times New Roman"/>
          <w:b/>
          <w:sz w:val="28"/>
          <w:szCs w:val="28"/>
        </w:rPr>
        <w:t>Резюме</w:t>
      </w:r>
    </w:p>
    <w:p w:rsidR="00055AD6" w:rsidRDefault="00055AD6" w:rsidP="00055AD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5AD6">
        <w:rPr>
          <w:rFonts w:ascii="Times New Roman" w:hAnsi="Times New Roman"/>
          <w:sz w:val="28"/>
          <w:szCs w:val="28"/>
        </w:rPr>
        <w:t xml:space="preserve">Целью данного проекта является создание </w:t>
      </w:r>
      <w:r>
        <w:rPr>
          <w:rFonts w:ascii="Times New Roman" w:hAnsi="Times New Roman"/>
          <w:sz w:val="28"/>
          <w:szCs w:val="28"/>
        </w:rPr>
        <w:t>гостиницы «Кампус» для студентов с демократичными ценами и широким спектром предлагаемых услуг</w:t>
      </w:r>
      <w:r w:rsidR="00B70F38">
        <w:rPr>
          <w:rFonts w:ascii="Times New Roman" w:hAnsi="Times New Roman"/>
          <w:sz w:val="28"/>
          <w:szCs w:val="28"/>
        </w:rPr>
        <w:t xml:space="preserve"> (кафетерий, читальный зал, бильярд и прачечная).</w:t>
      </w:r>
    </w:p>
    <w:p w:rsidR="00055AD6" w:rsidRPr="00055AD6" w:rsidRDefault="00055AD6" w:rsidP="00055AD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5AD6">
        <w:rPr>
          <w:rFonts w:ascii="Times New Roman" w:hAnsi="Times New Roman"/>
          <w:sz w:val="28"/>
          <w:szCs w:val="28"/>
        </w:rPr>
        <w:t xml:space="preserve">Сумма инвестиций в проект составляет </w:t>
      </w:r>
      <w:r>
        <w:rPr>
          <w:rFonts w:ascii="Times New Roman" w:hAnsi="Times New Roman"/>
          <w:sz w:val="28"/>
          <w:szCs w:val="28"/>
        </w:rPr>
        <w:t>10 313 700</w:t>
      </w:r>
      <w:r w:rsidRPr="00055AD6">
        <w:rPr>
          <w:rFonts w:ascii="Times New Roman" w:hAnsi="Times New Roman"/>
          <w:sz w:val="28"/>
          <w:szCs w:val="28"/>
        </w:rPr>
        <w:t xml:space="preserve"> рублей. В качестве инвесторов выступают </w:t>
      </w:r>
      <w:r>
        <w:rPr>
          <w:rFonts w:ascii="Times New Roman" w:hAnsi="Times New Roman"/>
          <w:sz w:val="28"/>
          <w:szCs w:val="28"/>
        </w:rPr>
        <w:t>2</w:t>
      </w:r>
      <w:r w:rsidRPr="00055AD6">
        <w:rPr>
          <w:rFonts w:ascii="Times New Roman" w:hAnsi="Times New Roman"/>
          <w:sz w:val="28"/>
          <w:szCs w:val="28"/>
        </w:rPr>
        <w:t xml:space="preserve"> учредителя предприятия – физические лица, граждане РФ</w:t>
      </w:r>
      <w:r>
        <w:rPr>
          <w:rFonts w:ascii="Times New Roman" w:hAnsi="Times New Roman"/>
          <w:sz w:val="28"/>
          <w:szCs w:val="28"/>
        </w:rPr>
        <w:t>.</w:t>
      </w:r>
      <w:r w:rsidRPr="00055AD6">
        <w:rPr>
          <w:rFonts w:ascii="Times New Roman" w:hAnsi="Times New Roman"/>
          <w:sz w:val="28"/>
          <w:szCs w:val="28"/>
        </w:rPr>
        <w:t xml:space="preserve"> Привлечение коммерческих кредитов для реализации проекта не предусмотрено. Предприятие образуется как общество с ограниченной ответственностью (ООО «</w:t>
      </w:r>
      <w:r>
        <w:rPr>
          <w:rFonts w:ascii="Times New Roman" w:hAnsi="Times New Roman"/>
          <w:sz w:val="28"/>
          <w:szCs w:val="28"/>
        </w:rPr>
        <w:t>Кампус</w:t>
      </w:r>
      <w:r w:rsidRPr="00055AD6">
        <w:rPr>
          <w:rFonts w:ascii="Times New Roman" w:hAnsi="Times New Roman"/>
          <w:sz w:val="28"/>
          <w:szCs w:val="28"/>
        </w:rPr>
        <w:t xml:space="preserve">»). В соответствии с Налоговым Кодексом РФ </w:t>
      </w:r>
      <w:r>
        <w:rPr>
          <w:rFonts w:ascii="Times New Roman" w:hAnsi="Times New Roman"/>
          <w:sz w:val="28"/>
          <w:szCs w:val="28"/>
        </w:rPr>
        <w:t>предприятие уплачивает налоги и сборы по общей системе налогообложения</w:t>
      </w:r>
      <w:r w:rsidRPr="00055AD6">
        <w:rPr>
          <w:rFonts w:ascii="Times New Roman" w:hAnsi="Times New Roman"/>
          <w:sz w:val="28"/>
          <w:szCs w:val="28"/>
        </w:rPr>
        <w:t>.</w:t>
      </w:r>
    </w:p>
    <w:p w:rsidR="00055AD6" w:rsidRPr="00055AD6" w:rsidRDefault="00055AD6" w:rsidP="00055A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AD6">
        <w:rPr>
          <w:rFonts w:ascii="Times New Roman" w:hAnsi="Times New Roman"/>
          <w:sz w:val="28"/>
          <w:szCs w:val="28"/>
        </w:rPr>
        <w:t xml:space="preserve">Для создания кафе предполагается аренда помещения в </w:t>
      </w:r>
      <w:r>
        <w:rPr>
          <w:rFonts w:ascii="Times New Roman" w:hAnsi="Times New Roman"/>
          <w:sz w:val="28"/>
          <w:szCs w:val="28"/>
        </w:rPr>
        <w:t>3000</w:t>
      </w:r>
      <w:r w:rsidR="00395F28">
        <w:rPr>
          <w:rFonts w:ascii="Times New Roman" w:hAnsi="Times New Roman"/>
          <w:sz w:val="28"/>
          <w:szCs w:val="28"/>
        </w:rPr>
        <w:t xml:space="preserve"> кв. м.</w:t>
      </w:r>
      <w:r w:rsidRPr="00055AD6">
        <w:rPr>
          <w:rFonts w:ascii="Times New Roman" w:hAnsi="Times New Roman"/>
          <w:sz w:val="28"/>
          <w:szCs w:val="28"/>
        </w:rPr>
        <w:t xml:space="preserve"> Помещение полностью соответствует нормативно-техническим и санитарно-гигиеническим требованиям для размещения предприятия </w:t>
      </w:r>
      <w:r>
        <w:rPr>
          <w:rFonts w:ascii="Times New Roman" w:hAnsi="Times New Roman"/>
          <w:sz w:val="28"/>
          <w:szCs w:val="28"/>
        </w:rPr>
        <w:t>гостиничной сферы.</w:t>
      </w:r>
    </w:p>
    <w:p w:rsidR="00055AD6" w:rsidRPr="00055AD6" w:rsidRDefault="00055AD6" w:rsidP="00055A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AD6">
        <w:rPr>
          <w:rFonts w:ascii="Times New Roman" w:hAnsi="Times New Roman"/>
          <w:sz w:val="28"/>
          <w:szCs w:val="28"/>
        </w:rPr>
        <w:t>Создаваемое предприятие комплектуется новым производственным оборудованием, мебелью, иными активами, производится косметический ремонт за счет собственных средств.</w:t>
      </w:r>
    </w:p>
    <w:p w:rsidR="00055AD6" w:rsidRPr="00055AD6" w:rsidRDefault="00055AD6" w:rsidP="00055A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обладает </w:t>
      </w:r>
      <w:r w:rsidRPr="00055AD6">
        <w:rPr>
          <w:rFonts w:ascii="Times New Roman" w:hAnsi="Times New Roman"/>
          <w:sz w:val="28"/>
          <w:szCs w:val="28"/>
        </w:rPr>
        <w:t>всеми необходимыми лицензиями и сертификатами. Заключаются договоры с поставщиками на поставку оборудования, комплектующих материалов, продуктов питания, а также на оказание различных услуг (по ремонту помещения, юридических и т.д.).</w:t>
      </w:r>
    </w:p>
    <w:p w:rsidR="00055AD6" w:rsidRPr="00055AD6" w:rsidRDefault="00055AD6" w:rsidP="00055A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AD6">
        <w:rPr>
          <w:rFonts w:ascii="Times New Roman" w:hAnsi="Times New Roman"/>
          <w:sz w:val="28"/>
          <w:szCs w:val="28"/>
        </w:rPr>
        <w:t>Общее количество работников на предпри</w:t>
      </w:r>
      <w:r>
        <w:rPr>
          <w:rFonts w:ascii="Times New Roman" w:hAnsi="Times New Roman"/>
          <w:sz w:val="28"/>
          <w:szCs w:val="28"/>
        </w:rPr>
        <w:t>ятии - 17</w:t>
      </w:r>
      <w:r w:rsidRPr="00055AD6">
        <w:rPr>
          <w:rFonts w:ascii="Times New Roman" w:hAnsi="Times New Roman"/>
          <w:sz w:val="28"/>
          <w:szCs w:val="28"/>
        </w:rPr>
        <w:t xml:space="preserve"> человек. Основной производственный фонд заработной платы с учетом ЕСН составляет </w:t>
      </w:r>
      <w:r>
        <w:rPr>
          <w:rFonts w:ascii="Times New Roman" w:hAnsi="Times New Roman"/>
          <w:sz w:val="28"/>
          <w:szCs w:val="28"/>
        </w:rPr>
        <w:t>3 976 560</w:t>
      </w:r>
      <w:r w:rsidRPr="00055AD6">
        <w:rPr>
          <w:rFonts w:ascii="Times New Roman" w:hAnsi="Times New Roman"/>
          <w:sz w:val="28"/>
          <w:szCs w:val="28"/>
        </w:rPr>
        <w:t xml:space="preserve"> рублей.</w:t>
      </w:r>
    </w:p>
    <w:p w:rsidR="00055AD6" w:rsidRPr="00055AD6" w:rsidRDefault="00055AD6" w:rsidP="00055A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AD6">
        <w:rPr>
          <w:rFonts w:ascii="Times New Roman" w:hAnsi="Times New Roman"/>
          <w:sz w:val="28"/>
          <w:szCs w:val="28"/>
        </w:rPr>
        <w:t>Основные показатели проекта:</w:t>
      </w:r>
    </w:p>
    <w:p w:rsidR="00055AD6" w:rsidRPr="00055AD6" w:rsidRDefault="00055AD6" w:rsidP="00055A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AD6">
        <w:rPr>
          <w:rFonts w:ascii="Times New Roman" w:hAnsi="Times New Roman"/>
          <w:sz w:val="28"/>
          <w:szCs w:val="28"/>
        </w:rPr>
        <w:t>1) Выручка проекта в первый год составит</w:t>
      </w:r>
      <w:r w:rsidR="00B70F38">
        <w:rPr>
          <w:rFonts w:ascii="Times New Roman" w:hAnsi="Times New Roman"/>
          <w:sz w:val="28"/>
          <w:szCs w:val="28"/>
        </w:rPr>
        <w:t xml:space="preserve"> -</w:t>
      </w:r>
      <w:r w:rsidRPr="00055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29 556 000</w:t>
      </w:r>
      <w:r w:rsidRPr="00055AD6">
        <w:rPr>
          <w:rFonts w:ascii="Times New Roman" w:hAnsi="Times New Roman"/>
          <w:sz w:val="28"/>
          <w:szCs w:val="28"/>
        </w:rPr>
        <w:t xml:space="preserve"> рублей; </w:t>
      </w:r>
    </w:p>
    <w:p w:rsidR="00055AD6" w:rsidRPr="00055AD6" w:rsidRDefault="00055AD6" w:rsidP="00055A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AD6">
        <w:rPr>
          <w:rFonts w:ascii="Times New Roman" w:hAnsi="Times New Roman"/>
          <w:sz w:val="28"/>
          <w:szCs w:val="28"/>
        </w:rPr>
        <w:t xml:space="preserve">2) Расходы на реализацию проекта – </w:t>
      </w:r>
      <w:r>
        <w:rPr>
          <w:rFonts w:ascii="Times New Roman" w:hAnsi="Times New Roman"/>
          <w:sz w:val="28"/>
          <w:szCs w:val="28"/>
        </w:rPr>
        <w:t xml:space="preserve">24 039 923,31 </w:t>
      </w:r>
      <w:r w:rsidRPr="00055AD6">
        <w:rPr>
          <w:rFonts w:ascii="Times New Roman" w:hAnsi="Times New Roman"/>
          <w:sz w:val="28"/>
          <w:szCs w:val="28"/>
        </w:rPr>
        <w:t xml:space="preserve"> рублей;</w:t>
      </w:r>
    </w:p>
    <w:p w:rsidR="00055AD6" w:rsidRPr="00055AD6" w:rsidRDefault="00055AD6" w:rsidP="00055A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AD6">
        <w:rPr>
          <w:rFonts w:ascii="Times New Roman" w:hAnsi="Times New Roman"/>
          <w:sz w:val="28"/>
          <w:szCs w:val="28"/>
        </w:rPr>
        <w:t xml:space="preserve">3) Налоги и отчисления за 1 год </w:t>
      </w:r>
      <w:r>
        <w:rPr>
          <w:rFonts w:ascii="Times New Roman" w:hAnsi="Times New Roman"/>
          <w:sz w:val="28"/>
          <w:szCs w:val="28"/>
        </w:rPr>
        <w:t>–</w:t>
      </w:r>
      <w:r w:rsidRPr="00055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1 103 215,34</w:t>
      </w:r>
      <w:r w:rsidRPr="00055AD6">
        <w:rPr>
          <w:rFonts w:ascii="Times New Roman" w:hAnsi="Times New Roman"/>
          <w:sz w:val="28"/>
          <w:szCs w:val="28"/>
        </w:rPr>
        <w:t xml:space="preserve"> рублей;</w:t>
      </w:r>
    </w:p>
    <w:p w:rsidR="00055AD6" w:rsidRPr="00055AD6" w:rsidRDefault="00055AD6" w:rsidP="00055A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AD6">
        <w:rPr>
          <w:rFonts w:ascii="Times New Roman" w:hAnsi="Times New Roman"/>
          <w:sz w:val="28"/>
          <w:szCs w:val="28"/>
        </w:rPr>
        <w:t xml:space="preserve">4) Чистая прибыль – </w:t>
      </w:r>
      <w:r>
        <w:rPr>
          <w:rFonts w:ascii="Times New Roman" w:hAnsi="Times New Roman"/>
          <w:sz w:val="28"/>
          <w:szCs w:val="28"/>
        </w:rPr>
        <w:t>4 412 861,35</w:t>
      </w:r>
      <w:r w:rsidRPr="00055AD6">
        <w:rPr>
          <w:rFonts w:ascii="Times New Roman" w:hAnsi="Times New Roman"/>
          <w:sz w:val="28"/>
          <w:szCs w:val="28"/>
        </w:rPr>
        <w:t xml:space="preserve"> рублей;</w:t>
      </w:r>
    </w:p>
    <w:p w:rsidR="00055AD6" w:rsidRPr="00055AD6" w:rsidRDefault="00055AD6" w:rsidP="00055A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AD6">
        <w:rPr>
          <w:rFonts w:ascii="Times New Roman" w:hAnsi="Times New Roman"/>
          <w:sz w:val="28"/>
          <w:szCs w:val="28"/>
        </w:rPr>
        <w:t xml:space="preserve">5) Рентабельность проекта равна </w:t>
      </w:r>
      <w:r>
        <w:rPr>
          <w:rFonts w:ascii="Times New Roman" w:hAnsi="Times New Roman"/>
          <w:sz w:val="28"/>
          <w:szCs w:val="28"/>
        </w:rPr>
        <w:t xml:space="preserve">14,9 </w:t>
      </w:r>
      <w:r w:rsidRPr="00055AD6">
        <w:rPr>
          <w:rFonts w:ascii="Times New Roman" w:hAnsi="Times New Roman"/>
          <w:sz w:val="28"/>
          <w:szCs w:val="28"/>
        </w:rPr>
        <w:t>%;</w:t>
      </w:r>
    </w:p>
    <w:p w:rsidR="00055AD6" w:rsidRPr="00055AD6" w:rsidRDefault="00B70F38" w:rsidP="00055A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55AD6" w:rsidRPr="00055AD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055AD6" w:rsidRPr="00055AD6">
        <w:rPr>
          <w:rFonts w:ascii="Times New Roman" w:hAnsi="Times New Roman"/>
          <w:sz w:val="28"/>
          <w:szCs w:val="28"/>
        </w:rPr>
        <w:t>Чистая текущая стоимость проекта (</w:t>
      </w:r>
      <w:r w:rsidR="00055AD6" w:rsidRPr="00055AD6">
        <w:rPr>
          <w:rFonts w:ascii="Times New Roman" w:hAnsi="Times New Roman"/>
          <w:sz w:val="28"/>
          <w:szCs w:val="28"/>
          <w:lang w:val="en-US"/>
        </w:rPr>
        <w:t>NPV</w:t>
      </w:r>
      <w:r w:rsidR="00055AD6" w:rsidRPr="00055AD6">
        <w:rPr>
          <w:rFonts w:ascii="Times New Roman" w:hAnsi="Times New Roman"/>
          <w:sz w:val="28"/>
          <w:szCs w:val="28"/>
        </w:rPr>
        <w:t xml:space="preserve">) </w:t>
      </w:r>
      <w:r w:rsidR="00055AD6">
        <w:rPr>
          <w:rFonts w:ascii="Times New Roman" w:hAnsi="Times New Roman"/>
          <w:sz w:val="28"/>
          <w:szCs w:val="28"/>
        </w:rPr>
        <w:t>–</w:t>
      </w:r>
      <w:r w:rsidR="00055AD6" w:rsidRPr="00055AD6">
        <w:rPr>
          <w:rFonts w:ascii="Times New Roman" w:hAnsi="Times New Roman"/>
          <w:sz w:val="28"/>
          <w:szCs w:val="28"/>
        </w:rPr>
        <w:t xml:space="preserve"> </w:t>
      </w:r>
      <w:r w:rsidR="00055AD6">
        <w:rPr>
          <w:rFonts w:ascii="Times New Roman" w:hAnsi="Times New Roman"/>
          <w:sz w:val="28"/>
          <w:szCs w:val="28"/>
        </w:rPr>
        <w:t>5 131 004,7</w:t>
      </w:r>
      <w:r w:rsidR="00055AD6" w:rsidRPr="00055AD6">
        <w:rPr>
          <w:rFonts w:ascii="Times New Roman" w:hAnsi="Times New Roman"/>
          <w:sz w:val="28"/>
          <w:szCs w:val="28"/>
        </w:rPr>
        <w:t>;</w:t>
      </w:r>
    </w:p>
    <w:p w:rsidR="00055AD6" w:rsidRPr="00055AD6" w:rsidRDefault="00B70F38" w:rsidP="00055A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55AD6" w:rsidRPr="00055AD6">
        <w:rPr>
          <w:rFonts w:ascii="Times New Roman" w:hAnsi="Times New Roman"/>
          <w:sz w:val="28"/>
          <w:szCs w:val="28"/>
        </w:rPr>
        <w:t xml:space="preserve">) Индекс рентабельности – </w:t>
      </w:r>
      <w:r w:rsidR="00055AD6">
        <w:rPr>
          <w:rFonts w:ascii="Times New Roman" w:hAnsi="Times New Roman"/>
          <w:sz w:val="28"/>
          <w:szCs w:val="28"/>
        </w:rPr>
        <w:t>1,5</w:t>
      </w:r>
      <w:r w:rsidR="00055AD6" w:rsidRPr="00055AD6">
        <w:rPr>
          <w:rFonts w:ascii="Times New Roman" w:hAnsi="Times New Roman"/>
          <w:sz w:val="28"/>
          <w:szCs w:val="28"/>
        </w:rPr>
        <w:t>.</w:t>
      </w:r>
    </w:p>
    <w:p w:rsidR="00055AD6" w:rsidRPr="00055AD6" w:rsidRDefault="00055AD6" w:rsidP="00055A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AD6">
        <w:rPr>
          <w:rFonts w:ascii="Times New Roman" w:hAnsi="Times New Roman"/>
          <w:sz w:val="28"/>
          <w:szCs w:val="28"/>
        </w:rPr>
        <w:t xml:space="preserve">Срок окупаемости проекта составит </w:t>
      </w:r>
      <w:r>
        <w:rPr>
          <w:rFonts w:ascii="Times New Roman" w:hAnsi="Times New Roman"/>
          <w:sz w:val="28"/>
          <w:szCs w:val="28"/>
        </w:rPr>
        <w:t>2 года.</w:t>
      </w:r>
      <w:r w:rsidRPr="00055AD6">
        <w:rPr>
          <w:rFonts w:ascii="Times New Roman" w:hAnsi="Times New Roman"/>
          <w:sz w:val="28"/>
          <w:szCs w:val="28"/>
        </w:rPr>
        <w:t xml:space="preserve"> </w:t>
      </w:r>
    </w:p>
    <w:p w:rsidR="004700D4" w:rsidRPr="004700D4" w:rsidRDefault="004700D4" w:rsidP="0026688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00D4">
        <w:rPr>
          <w:rFonts w:ascii="Times New Roman" w:hAnsi="Times New Roman"/>
          <w:b/>
          <w:sz w:val="28"/>
          <w:szCs w:val="28"/>
        </w:rPr>
        <w:t>Организационно-правовая форма предприятия</w:t>
      </w:r>
    </w:p>
    <w:p w:rsidR="00B70F38" w:rsidRDefault="004700D4" w:rsidP="002668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0D4">
        <w:rPr>
          <w:rFonts w:ascii="Times New Roman" w:hAnsi="Times New Roman"/>
          <w:sz w:val="28"/>
          <w:szCs w:val="28"/>
        </w:rPr>
        <w:t>Наименование организации: Общество с ограниченной ответственностью «Кампус» (далее именуемое как ООО «Кампус»). Учредителями являются физические лица, граждане РФ, распределение собственности которых в уставном капитале имеет структуру, представленную в таблице 1.</w:t>
      </w:r>
    </w:p>
    <w:p w:rsidR="004700D4" w:rsidRPr="00B70F38" w:rsidRDefault="004700D4" w:rsidP="00B70F38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val="es-ES"/>
        </w:rPr>
      </w:pPr>
      <w:r w:rsidRPr="00B47568">
        <w:rPr>
          <w:rFonts w:ascii="Times New Roman" w:hAnsi="Times New Roman"/>
          <w:sz w:val="28"/>
          <w:szCs w:val="28"/>
        </w:rPr>
        <w:t>Таблица 1</w:t>
      </w:r>
    </w:p>
    <w:p w:rsidR="004700D4" w:rsidRDefault="004700D4" w:rsidP="004700D4">
      <w:pPr>
        <w:pStyle w:val="2"/>
        <w:widowControl w:val="0"/>
        <w:spacing w:line="360" w:lineRule="auto"/>
        <w:ind w:firstLine="0"/>
        <w:jc w:val="center"/>
      </w:pPr>
      <w:r>
        <w:t>Формирование капитала предприятия и распределение долей собственности</w:t>
      </w:r>
    </w:p>
    <w:tbl>
      <w:tblPr>
        <w:tblW w:w="0" w:type="auto"/>
        <w:tblInd w:w="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5"/>
        <w:gridCol w:w="3045"/>
      </w:tblGrid>
      <w:tr w:rsidR="004700D4" w:rsidRPr="00B70F38" w:rsidTr="00C81A24">
        <w:tc>
          <w:tcPr>
            <w:tcW w:w="3045" w:type="dxa"/>
          </w:tcPr>
          <w:p w:rsidR="004700D4" w:rsidRPr="00B70F38" w:rsidRDefault="004700D4" w:rsidP="00C8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3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45" w:type="dxa"/>
          </w:tcPr>
          <w:p w:rsidR="004700D4" w:rsidRPr="00B70F38" w:rsidRDefault="004700D4" w:rsidP="00C8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38">
              <w:rPr>
                <w:rFonts w:ascii="Times New Roman" w:hAnsi="Times New Roman"/>
                <w:sz w:val="24"/>
                <w:szCs w:val="24"/>
              </w:rPr>
              <w:t>Доля в капитале, %</w:t>
            </w:r>
          </w:p>
        </w:tc>
      </w:tr>
      <w:tr w:rsidR="004700D4" w:rsidRPr="00B70F38" w:rsidTr="00C81A24">
        <w:tc>
          <w:tcPr>
            <w:tcW w:w="3045" w:type="dxa"/>
          </w:tcPr>
          <w:p w:rsidR="004700D4" w:rsidRPr="00B70F38" w:rsidRDefault="004700D4" w:rsidP="00C8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38">
              <w:rPr>
                <w:rFonts w:ascii="Times New Roman" w:hAnsi="Times New Roman"/>
                <w:sz w:val="24"/>
                <w:szCs w:val="24"/>
              </w:rPr>
              <w:t>Захарова Е.В.</w:t>
            </w:r>
          </w:p>
        </w:tc>
        <w:tc>
          <w:tcPr>
            <w:tcW w:w="3045" w:type="dxa"/>
          </w:tcPr>
          <w:p w:rsidR="004700D4" w:rsidRPr="00B70F38" w:rsidRDefault="004700D4" w:rsidP="00C8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3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4700D4" w:rsidRPr="00B70F38" w:rsidTr="00C81A24">
        <w:tc>
          <w:tcPr>
            <w:tcW w:w="3045" w:type="dxa"/>
          </w:tcPr>
          <w:p w:rsidR="004700D4" w:rsidRPr="00B70F38" w:rsidRDefault="004700D4" w:rsidP="00C8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38">
              <w:rPr>
                <w:rFonts w:ascii="Times New Roman" w:hAnsi="Times New Roman"/>
                <w:sz w:val="24"/>
                <w:szCs w:val="24"/>
              </w:rPr>
              <w:t>Соловьева И.В.</w:t>
            </w:r>
          </w:p>
        </w:tc>
        <w:tc>
          <w:tcPr>
            <w:tcW w:w="3045" w:type="dxa"/>
          </w:tcPr>
          <w:p w:rsidR="004700D4" w:rsidRPr="00B70F38" w:rsidRDefault="004700D4" w:rsidP="00C8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3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4700D4" w:rsidRPr="00B70F38" w:rsidTr="00C81A24">
        <w:trPr>
          <w:trHeight w:val="289"/>
        </w:trPr>
        <w:tc>
          <w:tcPr>
            <w:tcW w:w="3045" w:type="dxa"/>
          </w:tcPr>
          <w:p w:rsidR="004700D4" w:rsidRPr="00B70F38" w:rsidRDefault="004700D4" w:rsidP="00C8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3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045" w:type="dxa"/>
          </w:tcPr>
          <w:p w:rsidR="004700D4" w:rsidRPr="00B70F38" w:rsidRDefault="004700D4" w:rsidP="00C8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3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4700D4" w:rsidRDefault="004700D4" w:rsidP="004700D4">
      <w:pPr>
        <w:pStyle w:val="2"/>
        <w:widowControl w:val="0"/>
        <w:spacing w:line="360" w:lineRule="auto"/>
        <w:ind w:firstLine="0"/>
        <w:jc w:val="center"/>
      </w:pPr>
    </w:p>
    <w:p w:rsidR="004700D4" w:rsidRDefault="004700D4" w:rsidP="004700D4">
      <w:pPr>
        <w:pStyle w:val="2"/>
        <w:widowControl w:val="0"/>
        <w:spacing w:line="360" w:lineRule="auto"/>
        <w:ind w:firstLine="709"/>
      </w:pPr>
      <w:r>
        <w:t>У</w:t>
      </w:r>
      <w:r w:rsidRPr="007E28C2">
        <w:t>ставный капитал разделен на доли; участники общества не отвечают по его обязательствам и несут риск убытков, связанных с деятельностью общества, в пределах стоимости принадлежащих им долей в уставном капитале общества.</w:t>
      </w:r>
    </w:p>
    <w:p w:rsidR="004700D4" w:rsidRDefault="004700D4" w:rsidP="004700D4">
      <w:pPr>
        <w:pStyle w:val="2"/>
        <w:widowControl w:val="0"/>
        <w:spacing w:line="360" w:lineRule="auto"/>
        <w:ind w:firstLine="709"/>
      </w:pPr>
      <w:r>
        <w:t>ООО «Кампус» действует на основании устава «О деятельности общества с ограниченной ответственностью «Кампус» от 01/03/2010.</w:t>
      </w:r>
    </w:p>
    <w:p w:rsidR="004700D4" w:rsidRDefault="004700D4" w:rsidP="00266888">
      <w:pPr>
        <w:pStyle w:val="2"/>
        <w:widowControl w:val="0"/>
        <w:spacing w:line="360" w:lineRule="auto"/>
        <w:ind w:firstLine="0"/>
        <w:jc w:val="center"/>
        <w:rPr>
          <w:b/>
        </w:rPr>
      </w:pPr>
      <w:r w:rsidRPr="005242EA">
        <w:rPr>
          <w:b/>
        </w:rPr>
        <w:t>Режим налогообложения</w:t>
      </w:r>
    </w:p>
    <w:p w:rsidR="004700D4" w:rsidRDefault="004700D4" w:rsidP="004700D4">
      <w:pPr>
        <w:pStyle w:val="2"/>
        <w:widowControl w:val="0"/>
        <w:spacing w:line="360" w:lineRule="auto"/>
        <w:ind w:firstLine="709"/>
      </w:pPr>
      <w:r>
        <w:t>В соответствии с действующим законодательством предприятие работает по общей системе налогообложения, и обязана уплатить в бюджет государства налоги в соответствии с Налоговым Кодексом РФ часть 2 от 05.08.2000 года.  К платежам в бюджет будут относиться отчисления, приведенные в таблице 2.</w:t>
      </w:r>
    </w:p>
    <w:p w:rsidR="00266888" w:rsidRDefault="00266888" w:rsidP="004700D4">
      <w:pPr>
        <w:pStyle w:val="2"/>
        <w:widowControl w:val="0"/>
        <w:spacing w:line="360" w:lineRule="auto"/>
        <w:ind w:firstLine="0"/>
        <w:jc w:val="right"/>
      </w:pPr>
    </w:p>
    <w:p w:rsidR="004700D4" w:rsidRDefault="004700D4" w:rsidP="004700D4">
      <w:pPr>
        <w:pStyle w:val="2"/>
        <w:widowControl w:val="0"/>
        <w:spacing w:line="360" w:lineRule="auto"/>
        <w:ind w:firstLine="0"/>
        <w:jc w:val="right"/>
      </w:pPr>
      <w:r>
        <w:t>Таблица 2</w:t>
      </w:r>
    </w:p>
    <w:p w:rsidR="004700D4" w:rsidRDefault="004700D4" w:rsidP="004700D4">
      <w:pPr>
        <w:pStyle w:val="2"/>
        <w:widowControl w:val="0"/>
        <w:spacing w:line="360" w:lineRule="auto"/>
        <w:ind w:firstLine="0"/>
        <w:jc w:val="center"/>
      </w:pPr>
      <w:r>
        <w:t>Налоги и обязательные сборы, уплачиваемые ООО «Кампус»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688"/>
        <w:gridCol w:w="1703"/>
        <w:gridCol w:w="1270"/>
        <w:gridCol w:w="1927"/>
      </w:tblGrid>
      <w:tr w:rsidR="004700D4" w:rsidRPr="00523935" w:rsidTr="00C81A24">
        <w:trPr>
          <w:jc w:val="center"/>
        </w:trPr>
        <w:tc>
          <w:tcPr>
            <w:tcW w:w="746" w:type="dxa"/>
          </w:tcPr>
          <w:p w:rsidR="004700D4" w:rsidRPr="00B47568" w:rsidRDefault="004700D4" w:rsidP="00C81A24">
            <w:pPr>
              <w:rPr>
                <w:rFonts w:ascii="Times New Roman" w:hAnsi="Times New Roman"/>
                <w:sz w:val="24"/>
                <w:szCs w:val="24"/>
              </w:rPr>
            </w:pPr>
            <w:r w:rsidRPr="00B4756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88" w:type="dxa"/>
          </w:tcPr>
          <w:p w:rsidR="004700D4" w:rsidRPr="00B47568" w:rsidRDefault="004700D4" w:rsidP="00C81A24">
            <w:pPr>
              <w:rPr>
                <w:rFonts w:ascii="Times New Roman" w:hAnsi="Times New Roman"/>
                <w:sz w:val="24"/>
                <w:szCs w:val="24"/>
              </w:rPr>
            </w:pPr>
            <w:r w:rsidRPr="00B47568">
              <w:rPr>
                <w:rFonts w:ascii="Times New Roman" w:hAnsi="Times New Roman"/>
                <w:sz w:val="24"/>
                <w:szCs w:val="24"/>
              </w:rPr>
              <w:t>Налог, сбор</w:t>
            </w:r>
          </w:p>
        </w:tc>
        <w:tc>
          <w:tcPr>
            <w:tcW w:w="1703" w:type="dxa"/>
          </w:tcPr>
          <w:p w:rsidR="004700D4" w:rsidRPr="00B47568" w:rsidRDefault="004700D4" w:rsidP="00C81A24">
            <w:pPr>
              <w:rPr>
                <w:rFonts w:ascii="Times New Roman" w:hAnsi="Times New Roman"/>
                <w:sz w:val="24"/>
                <w:szCs w:val="24"/>
              </w:rPr>
            </w:pPr>
            <w:r w:rsidRPr="00B47568">
              <w:rPr>
                <w:rFonts w:ascii="Times New Roman" w:hAnsi="Times New Roman"/>
                <w:sz w:val="24"/>
                <w:szCs w:val="24"/>
              </w:rPr>
              <w:t>База</w:t>
            </w:r>
          </w:p>
        </w:tc>
        <w:tc>
          <w:tcPr>
            <w:tcW w:w="1270" w:type="dxa"/>
          </w:tcPr>
          <w:p w:rsidR="004700D4" w:rsidRPr="00B47568" w:rsidRDefault="004700D4" w:rsidP="00C81A24">
            <w:pPr>
              <w:rPr>
                <w:rFonts w:ascii="Times New Roman" w:hAnsi="Times New Roman"/>
                <w:sz w:val="24"/>
                <w:szCs w:val="24"/>
              </w:rPr>
            </w:pPr>
            <w:r w:rsidRPr="00B47568">
              <w:rPr>
                <w:rFonts w:ascii="Times New Roman" w:hAnsi="Times New Roman"/>
                <w:sz w:val="24"/>
                <w:szCs w:val="24"/>
              </w:rPr>
              <w:t>Ставка</w:t>
            </w:r>
          </w:p>
        </w:tc>
        <w:tc>
          <w:tcPr>
            <w:tcW w:w="1927" w:type="dxa"/>
          </w:tcPr>
          <w:p w:rsidR="004700D4" w:rsidRPr="00B47568" w:rsidRDefault="004700D4" w:rsidP="00C81A24">
            <w:pPr>
              <w:rPr>
                <w:rFonts w:ascii="Times New Roman" w:hAnsi="Times New Roman"/>
                <w:sz w:val="24"/>
                <w:szCs w:val="24"/>
              </w:rPr>
            </w:pPr>
            <w:r w:rsidRPr="00B47568">
              <w:rPr>
                <w:rFonts w:ascii="Times New Roman" w:hAnsi="Times New Roman"/>
                <w:sz w:val="24"/>
                <w:szCs w:val="24"/>
              </w:rPr>
              <w:t>Периодичность уплаты</w:t>
            </w:r>
          </w:p>
        </w:tc>
      </w:tr>
      <w:tr w:rsidR="004700D4" w:rsidRPr="00523935" w:rsidTr="00C81A24">
        <w:trPr>
          <w:jc w:val="center"/>
        </w:trPr>
        <w:tc>
          <w:tcPr>
            <w:tcW w:w="746" w:type="dxa"/>
          </w:tcPr>
          <w:p w:rsidR="004700D4" w:rsidRPr="00B47568" w:rsidRDefault="004700D4" w:rsidP="00C81A24">
            <w:pPr>
              <w:rPr>
                <w:rFonts w:ascii="Times New Roman" w:hAnsi="Times New Roman"/>
                <w:sz w:val="24"/>
                <w:szCs w:val="24"/>
              </w:rPr>
            </w:pPr>
            <w:r w:rsidRPr="00B475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:rsidR="004700D4" w:rsidRPr="00B47568" w:rsidRDefault="004700D4" w:rsidP="00C81A24">
            <w:pPr>
              <w:rPr>
                <w:rFonts w:ascii="Times New Roman" w:hAnsi="Times New Roman"/>
                <w:sz w:val="24"/>
                <w:szCs w:val="24"/>
              </w:rPr>
            </w:pPr>
            <w:r w:rsidRPr="00B47568">
              <w:rPr>
                <w:rFonts w:ascii="Times New Roman" w:hAnsi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1703" w:type="dxa"/>
          </w:tcPr>
          <w:p w:rsidR="004700D4" w:rsidRPr="00B47568" w:rsidRDefault="004700D4" w:rsidP="00C81A24">
            <w:pPr>
              <w:rPr>
                <w:rFonts w:ascii="Times New Roman" w:hAnsi="Times New Roman"/>
                <w:sz w:val="24"/>
                <w:szCs w:val="24"/>
              </w:rPr>
            </w:pPr>
            <w:r w:rsidRPr="00B47568">
              <w:rPr>
                <w:rFonts w:ascii="Times New Roman" w:hAnsi="Times New Roman"/>
                <w:sz w:val="24"/>
                <w:szCs w:val="24"/>
              </w:rPr>
              <w:t>Прибыль организации</w:t>
            </w:r>
          </w:p>
        </w:tc>
        <w:tc>
          <w:tcPr>
            <w:tcW w:w="1270" w:type="dxa"/>
          </w:tcPr>
          <w:p w:rsidR="004700D4" w:rsidRPr="00B47568" w:rsidRDefault="004700D4" w:rsidP="00C8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68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927" w:type="dxa"/>
          </w:tcPr>
          <w:p w:rsidR="004700D4" w:rsidRPr="00B47568" w:rsidRDefault="004700D4" w:rsidP="00C81A24">
            <w:pPr>
              <w:rPr>
                <w:rFonts w:ascii="Times New Roman" w:hAnsi="Times New Roman"/>
                <w:sz w:val="24"/>
                <w:szCs w:val="24"/>
              </w:rPr>
            </w:pPr>
            <w:r w:rsidRPr="00B4756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4700D4" w:rsidRPr="00523935" w:rsidTr="00C81A24">
        <w:trPr>
          <w:jc w:val="center"/>
        </w:trPr>
        <w:tc>
          <w:tcPr>
            <w:tcW w:w="746" w:type="dxa"/>
          </w:tcPr>
          <w:p w:rsidR="004700D4" w:rsidRPr="00B47568" w:rsidRDefault="004700D4" w:rsidP="00C81A24">
            <w:pPr>
              <w:rPr>
                <w:rFonts w:ascii="Times New Roman" w:hAnsi="Times New Roman"/>
                <w:sz w:val="24"/>
                <w:szCs w:val="24"/>
              </w:rPr>
            </w:pPr>
            <w:r w:rsidRPr="00B475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:rsidR="004700D4" w:rsidRPr="00B47568" w:rsidRDefault="004700D4" w:rsidP="00C81A24">
            <w:pPr>
              <w:rPr>
                <w:rFonts w:ascii="Times New Roman" w:hAnsi="Times New Roman"/>
                <w:sz w:val="24"/>
                <w:szCs w:val="24"/>
              </w:rPr>
            </w:pPr>
            <w:r w:rsidRPr="00B47568">
              <w:rPr>
                <w:rFonts w:ascii="Times New Roman" w:hAnsi="Times New Roman"/>
                <w:sz w:val="24"/>
                <w:szCs w:val="24"/>
              </w:rPr>
              <w:t>НДС</w:t>
            </w:r>
          </w:p>
        </w:tc>
        <w:tc>
          <w:tcPr>
            <w:tcW w:w="1703" w:type="dxa"/>
          </w:tcPr>
          <w:p w:rsidR="004700D4" w:rsidRPr="00B47568" w:rsidRDefault="004700D4" w:rsidP="00C81A24">
            <w:pPr>
              <w:rPr>
                <w:rFonts w:ascii="Times New Roman" w:hAnsi="Times New Roman"/>
                <w:sz w:val="24"/>
                <w:szCs w:val="24"/>
              </w:rPr>
            </w:pPr>
            <w:r w:rsidRPr="00B47568">
              <w:rPr>
                <w:rFonts w:ascii="Times New Roman" w:hAnsi="Times New Roman"/>
                <w:sz w:val="24"/>
                <w:szCs w:val="24"/>
              </w:rPr>
              <w:t>От выручки</w:t>
            </w:r>
          </w:p>
        </w:tc>
        <w:tc>
          <w:tcPr>
            <w:tcW w:w="1270" w:type="dxa"/>
          </w:tcPr>
          <w:p w:rsidR="004700D4" w:rsidRPr="00B47568" w:rsidRDefault="004700D4" w:rsidP="00C8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68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1927" w:type="dxa"/>
          </w:tcPr>
          <w:p w:rsidR="004700D4" w:rsidRPr="00B47568" w:rsidRDefault="004700D4" w:rsidP="00C81A24">
            <w:pPr>
              <w:rPr>
                <w:rFonts w:ascii="Times New Roman" w:hAnsi="Times New Roman"/>
                <w:sz w:val="24"/>
                <w:szCs w:val="24"/>
              </w:rPr>
            </w:pPr>
            <w:r w:rsidRPr="00B4756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4700D4" w:rsidRPr="00523935" w:rsidTr="00C81A24">
        <w:trPr>
          <w:jc w:val="center"/>
        </w:trPr>
        <w:tc>
          <w:tcPr>
            <w:tcW w:w="746" w:type="dxa"/>
          </w:tcPr>
          <w:p w:rsidR="004700D4" w:rsidRPr="00B47568" w:rsidRDefault="004700D4" w:rsidP="00C81A24">
            <w:pPr>
              <w:rPr>
                <w:rFonts w:ascii="Times New Roman" w:hAnsi="Times New Roman"/>
                <w:sz w:val="24"/>
                <w:szCs w:val="24"/>
              </w:rPr>
            </w:pPr>
            <w:r w:rsidRPr="00B475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4700D4" w:rsidRPr="00B47568" w:rsidRDefault="004700D4" w:rsidP="00C81A24">
            <w:pPr>
              <w:rPr>
                <w:rFonts w:ascii="Times New Roman" w:hAnsi="Times New Roman"/>
                <w:sz w:val="24"/>
                <w:szCs w:val="24"/>
              </w:rPr>
            </w:pPr>
            <w:r w:rsidRPr="00B47568">
              <w:rPr>
                <w:rFonts w:ascii="Times New Roman" w:hAnsi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703" w:type="dxa"/>
          </w:tcPr>
          <w:p w:rsidR="004700D4" w:rsidRPr="00B47568" w:rsidRDefault="004700D4" w:rsidP="00C81A24">
            <w:pPr>
              <w:rPr>
                <w:rFonts w:ascii="Times New Roman" w:hAnsi="Times New Roman"/>
                <w:sz w:val="24"/>
                <w:szCs w:val="24"/>
              </w:rPr>
            </w:pPr>
            <w:r w:rsidRPr="00B47568">
              <w:rPr>
                <w:rFonts w:ascii="Times New Roman" w:hAnsi="Times New Roman"/>
                <w:sz w:val="24"/>
                <w:szCs w:val="24"/>
              </w:rPr>
              <w:t>От стоимости основных фондов (расчет по остаточной стоимости)</w:t>
            </w:r>
          </w:p>
        </w:tc>
        <w:tc>
          <w:tcPr>
            <w:tcW w:w="1270" w:type="dxa"/>
          </w:tcPr>
          <w:p w:rsidR="004700D4" w:rsidRPr="00B47568" w:rsidRDefault="004700D4" w:rsidP="00C8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68">
              <w:rPr>
                <w:rFonts w:ascii="Times New Roman" w:hAnsi="Times New Roman"/>
                <w:sz w:val="24"/>
                <w:szCs w:val="24"/>
              </w:rPr>
              <w:t>2,2%</w:t>
            </w:r>
          </w:p>
        </w:tc>
        <w:tc>
          <w:tcPr>
            <w:tcW w:w="1927" w:type="dxa"/>
          </w:tcPr>
          <w:p w:rsidR="004700D4" w:rsidRPr="00B47568" w:rsidRDefault="004700D4" w:rsidP="00C81A24">
            <w:pPr>
              <w:rPr>
                <w:rFonts w:ascii="Times New Roman" w:hAnsi="Times New Roman"/>
                <w:sz w:val="24"/>
                <w:szCs w:val="24"/>
              </w:rPr>
            </w:pPr>
            <w:r w:rsidRPr="00B4756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4700D4" w:rsidRPr="00523935" w:rsidTr="00C81A24">
        <w:trPr>
          <w:jc w:val="center"/>
        </w:trPr>
        <w:tc>
          <w:tcPr>
            <w:tcW w:w="746" w:type="dxa"/>
          </w:tcPr>
          <w:p w:rsidR="004700D4" w:rsidRPr="00B47568" w:rsidRDefault="004700D4" w:rsidP="00C81A24">
            <w:pPr>
              <w:rPr>
                <w:rFonts w:ascii="Times New Roman" w:hAnsi="Times New Roman"/>
                <w:sz w:val="24"/>
                <w:szCs w:val="24"/>
              </w:rPr>
            </w:pPr>
            <w:r w:rsidRPr="00B475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4700D4" w:rsidRPr="00B47568" w:rsidRDefault="004700D4" w:rsidP="00C81A24">
            <w:pPr>
              <w:rPr>
                <w:rFonts w:ascii="Times New Roman" w:hAnsi="Times New Roman"/>
                <w:sz w:val="24"/>
                <w:szCs w:val="24"/>
              </w:rPr>
            </w:pPr>
            <w:r w:rsidRPr="00B47568">
              <w:rPr>
                <w:rFonts w:ascii="Times New Roman" w:hAnsi="Times New Roman"/>
                <w:sz w:val="24"/>
                <w:szCs w:val="24"/>
              </w:rPr>
              <w:t>Социальные отчисления от заработной платы</w:t>
            </w:r>
          </w:p>
        </w:tc>
        <w:tc>
          <w:tcPr>
            <w:tcW w:w="1703" w:type="dxa"/>
          </w:tcPr>
          <w:p w:rsidR="004700D4" w:rsidRPr="00B47568" w:rsidRDefault="004700D4" w:rsidP="00C81A24">
            <w:pPr>
              <w:rPr>
                <w:rFonts w:ascii="Times New Roman" w:hAnsi="Times New Roman"/>
                <w:sz w:val="24"/>
                <w:szCs w:val="24"/>
              </w:rPr>
            </w:pPr>
            <w:r w:rsidRPr="00B47568">
              <w:rPr>
                <w:rFonts w:ascii="Times New Roman" w:hAnsi="Times New Roman"/>
                <w:sz w:val="24"/>
                <w:szCs w:val="24"/>
              </w:rPr>
              <w:t>Фонд заработной платы</w:t>
            </w:r>
          </w:p>
        </w:tc>
        <w:tc>
          <w:tcPr>
            <w:tcW w:w="1270" w:type="dxa"/>
          </w:tcPr>
          <w:p w:rsidR="004700D4" w:rsidRPr="00B47568" w:rsidRDefault="004700D4" w:rsidP="00C8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68"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  <w:tc>
          <w:tcPr>
            <w:tcW w:w="1927" w:type="dxa"/>
          </w:tcPr>
          <w:p w:rsidR="004700D4" w:rsidRPr="00B47568" w:rsidRDefault="004700D4" w:rsidP="00C81A24">
            <w:pPr>
              <w:rPr>
                <w:rFonts w:ascii="Times New Roman" w:hAnsi="Times New Roman"/>
                <w:sz w:val="24"/>
                <w:szCs w:val="24"/>
              </w:rPr>
            </w:pPr>
            <w:r w:rsidRPr="00B47568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4700D4" w:rsidRPr="00523935" w:rsidTr="00C81A24">
        <w:trPr>
          <w:jc w:val="center"/>
        </w:trPr>
        <w:tc>
          <w:tcPr>
            <w:tcW w:w="746" w:type="dxa"/>
          </w:tcPr>
          <w:p w:rsidR="004700D4" w:rsidRPr="00B47568" w:rsidRDefault="00B47568" w:rsidP="00C81A24">
            <w:pPr>
              <w:rPr>
                <w:rFonts w:ascii="Times New Roman" w:hAnsi="Times New Roman"/>
                <w:sz w:val="24"/>
                <w:szCs w:val="24"/>
              </w:rPr>
            </w:pPr>
            <w:r w:rsidRPr="00B475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8" w:type="dxa"/>
          </w:tcPr>
          <w:p w:rsidR="004700D4" w:rsidRPr="00B47568" w:rsidRDefault="004700D4" w:rsidP="00C81A24">
            <w:pPr>
              <w:rPr>
                <w:rFonts w:ascii="Times New Roman" w:hAnsi="Times New Roman"/>
                <w:sz w:val="24"/>
                <w:szCs w:val="24"/>
              </w:rPr>
            </w:pPr>
            <w:r w:rsidRPr="00B47568">
              <w:rPr>
                <w:rFonts w:ascii="Times New Roman" w:hAnsi="Times New Roman"/>
                <w:sz w:val="24"/>
                <w:szCs w:val="24"/>
              </w:rPr>
              <w:t>ФСС от несчастных случаев</w:t>
            </w:r>
          </w:p>
        </w:tc>
        <w:tc>
          <w:tcPr>
            <w:tcW w:w="1703" w:type="dxa"/>
          </w:tcPr>
          <w:p w:rsidR="004700D4" w:rsidRPr="00B47568" w:rsidRDefault="004700D4" w:rsidP="00C81A24">
            <w:pPr>
              <w:rPr>
                <w:rFonts w:ascii="Times New Roman" w:hAnsi="Times New Roman"/>
                <w:sz w:val="24"/>
                <w:szCs w:val="24"/>
              </w:rPr>
            </w:pPr>
            <w:r w:rsidRPr="00B47568">
              <w:rPr>
                <w:rFonts w:ascii="Times New Roman" w:hAnsi="Times New Roman"/>
                <w:sz w:val="24"/>
                <w:szCs w:val="24"/>
              </w:rPr>
              <w:t>Фонд заработной платы</w:t>
            </w:r>
          </w:p>
        </w:tc>
        <w:tc>
          <w:tcPr>
            <w:tcW w:w="1270" w:type="dxa"/>
          </w:tcPr>
          <w:p w:rsidR="004700D4" w:rsidRPr="00B47568" w:rsidRDefault="00B47568" w:rsidP="00C8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68">
              <w:rPr>
                <w:rFonts w:ascii="Times New Roman" w:hAnsi="Times New Roman"/>
                <w:sz w:val="24"/>
                <w:szCs w:val="24"/>
              </w:rPr>
              <w:t>0,2</w:t>
            </w:r>
            <w:r w:rsidR="004700D4" w:rsidRPr="00B475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:rsidR="004700D4" w:rsidRPr="00B47568" w:rsidRDefault="004700D4" w:rsidP="00C81A24">
            <w:pPr>
              <w:rPr>
                <w:rFonts w:ascii="Times New Roman" w:hAnsi="Times New Roman"/>
                <w:sz w:val="24"/>
                <w:szCs w:val="24"/>
              </w:rPr>
            </w:pPr>
            <w:r w:rsidRPr="00B47568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</w:tbl>
    <w:p w:rsidR="004700D4" w:rsidRDefault="004700D4" w:rsidP="004700D4">
      <w:pPr>
        <w:pStyle w:val="2"/>
        <w:widowControl w:val="0"/>
        <w:spacing w:line="360" w:lineRule="auto"/>
        <w:ind w:firstLine="540"/>
      </w:pPr>
    </w:p>
    <w:p w:rsidR="004700D4" w:rsidRDefault="004700D4" w:rsidP="004700D4">
      <w:pPr>
        <w:pStyle w:val="2"/>
        <w:widowControl w:val="0"/>
        <w:spacing w:line="360" w:lineRule="auto"/>
        <w:ind w:firstLine="709"/>
      </w:pPr>
      <w:r>
        <w:t xml:space="preserve">Приведенные отчисления должны производиться по указанной налоговой базе, в соответствии с процентами, установленными НК РФ в соответствующий налоговый период. Субъектом налогообложения является ООО «Кампус». </w:t>
      </w:r>
    </w:p>
    <w:p w:rsidR="004700D4" w:rsidRDefault="00523935" w:rsidP="00266888">
      <w:pPr>
        <w:pStyle w:val="2"/>
        <w:widowControl w:val="0"/>
        <w:spacing w:line="360" w:lineRule="auto"/>
        <w:ind w:firstLine="0"/>
        <w:jc w:val="center"/>
        <w:rPr>
          <w:b/>
        </w:rPr>
      </w:pPr>
      <w:r>
        <w:rPr>
          <w:b/>
        </w:rPr>
        <w:t>Общие сведения  о предприятии</w:t>
      </w:r>
    </w:p>
    <w:p w:rsidR="004700D4" w:rsidRDefault="004700D4" w:rsidP="004700D4">
      <w:pPr>
        <w:pStyle w:val="2"/>
        <w:widowControl w:val="0"/>
        <w:spacing w:line="360" w:lineRule="auto"/>
        <w:ind w:firstLine="709"/>
      </w:pPr>
      <w:r>
        <w:t>Здание студенческой гостиницы «Кампус» будет располагаться в г. Москв</w:t>
      </w:r>
      <w:r w:rsidR="00BC4016">
        <w:t>е</w:t>
      </w:r>
      <w:r>
        <w:t>, в районе станции метро Шаболовская, на ул. Донск</w:t>
      </w:r>
      <w:r w:rsidR="00BC4016">
        <w:t>ая</w:t>
      </w:r>
      <w:r>
        <w:t xml:space="preserve"> д.13.</w:t>
      </w:r>
      <w:r w:rsidR="00BC4016">
        <w:t xml:space="preserve"> </w:t>
      </w:r>
      <w:r>
        <w:t xml:space="preserve"> </w:t>
      </w:r>
      <w:r w:rsidR="00BC4016">
        <w:t xml:space="preserve">Это 5-ти этажное здание, раньше используемое как общежитие для </w:t>
      </w:r>
      <w:r w:rsidR="00A04A41">
        <w:t>студентов</w:t>
      </w:r>
      <w:r w:rsidR="00BC4016">
        <w:t>, было построено в 1970 г. и сейчас находится в хорошем состоянии, достаточно будет произвести косметический ремонт здания.</w:t>
      </w:r>
    </w:p>
    <w:p w:rsidR="00BC4016" w:rsidRDefault="00BC4016" w:rsidP="004700D4">
      <w:pPr>
        <w:pStyle w:val="2"/>
        <w:widowControl w:val="0"/>
        <w:spacing w:line="360" w:lineRule="auto"/>
        <w:ind w:firstLine="709"/>
      </w:pPr>
      <w:r>
        <w:t xml:space="preserve">Располагается здание близь одного из факультетов РУДН, достаточно быстро можно добраться до МГУ. </w:t>
      </w:r>
      <w:r w:rsidR="00523935">
        <w:t>На 5-ти этажах располагается 55 номеров: одноместных – 15, двухместных – 40. На первом этаже располагается ресепшн отеля, кафетерий, бильярдная комната и комната досуга. В подвальном помещении находится прачечная.</w:t>
      </w:r>
    </w:p>
    <w:p w:rsidR="00523935" w:rsidRDefault="00523935" w:rsidP="004700D4">
      <w:pPr>
        <w:pStyle w:val="2"/>
        <w:widowControl w:val="0"/>
        <w:spacing w:line="360" w:lineRule="auto"/>
        <w:ind w:firstLine="709"/>
      </w:pPr>
      <w:r>
        <w:t>Ценовая категория номеров составит</w:t>
      </w:r>
      <w:r w:rsidR="007A19C3">
        <w:t>: за 1-местный номер – 1100 ру</w:t>
      </w:r>
      <w:r w:rsidR="00370966">
        <w:t>б/сутки; 2-местный – 1800</w:t>
      </w:r>
      <w:r w:rsidR="007A19C3">
        <w:t xml:space="preserve"> руб/сутки.</w:t>
      </w:r>
    </w:p>
    <w:p w:rsidR="00BA0C6D" w:rsidRDefault="00BA0C6D" w:rsidP="00BA0C6D">
      <w:pPr>
        <w:pStyle w:val="2"/>
        <w:widowControl w:val="0"/>
        <w:spacing w:line="360" w:lineRule="auto"/>
        <w:ind w:firstLine="709"/>
        <w:jc w:val="center"/>
        <w:rPr>
          <w:b/>
        </w:rPr>
      </w:pPr>
      <w:r>
        <w:rPr>
          <w:b/>
        </w:rPr>
        <w:t>Описание услуг ООО «Кампус»</w:t>
      </w:r>
    </w:p>
    <w:p w:rsidR="00BA0C6D" w:rsidRPr="008F2F50" w:rsidRDefault="00BA0C6D" w:rsidP="00BA0C6D">
      <w:pPr>
        <w:pStyle w:val="2"/>
        <w:widowControl w:val="0"/>
        <w:spacing w:line="360" w:lineRule="auto"/>
        <w:ind w:firstLine="709"/>
      </w:pPr>
      <w:r>
        <w:t>Предприятие будет оказывать услуги размещения для студентов в одноместных и двухместных номерах. Также в гостинице организован кафетерий, читальный зал (с оказанием услуг принтера-сканера-копира), бильярд и прачечная.</w:t>
      </w:r>
    </w:p>
    <w:p w:rsidR="007A19C3" w:rsidRPr="007A19C3" w:rsidRDefault="007A19C3" w:rsidP="00BA0C6D">
      <w:pPr>
        <w:pStyle w:val="2"/>
        <w:widowControl w:val="0"/>
        <w:spacing w:line="360" w:lineRule="auto"/>
        <w:ind w:firstLine="0"/>
        <w:jc w:val="center"/>
        <w:rPr>
          <w:b/>
        </w:rPr>
      </w:pPr>
      <w:r w:rsidRPr="007A19C3">
        <w:rPr>
          <w:b/>
        </w:rPr>
        <w:t>Конкурентная среда гостиницы «К</w:t>
      </w:r>
      <w:r w:rsidR="00B0590F">
        <w:rPr>
          <w:b/>
        </w:rPr>
        <w:t>ампус</w:t>
      </w:r>
      <w:r w:rsidRPr="007A19C3">
        <w:rPr>
          <w:b/>
        </w:rPr>
        <w:t>»</w:t>
      </w:r>
    </w:p>
    <w:p w:rsidR="0081530A" w:rsidRDefault="007A19C3" w:rsidP="007A19C3">
      <w:pPr>
        <w:pStyle w:val="2"/>
        <w:widowControl w:val="0"/>
        <w:spacing w:line="360" w:lineRule="auto"/>
        <w:ind w:firstLine="709"/>
      </w:pPr>
      <w:r w:rsidRPr="007A19C3">
        <w:t>Главным конкурентом гостиницы является</w:t>
      </w:r>
      <w:r w:rsidR="007C1CE1">
        <w:t xml:space="preserve"> </w:t>
      </w:r>
      <w:r w:rsidR="000026C8">
        <w:t>гостиница-общежитие</w:t>
      </w:r>
      <w:r w:rsidR="007C1CE1">
        <w:t xml:space="preserve"> для преподавателей, аспирантов и стажеров «Дом аспиранта и стажера»</w:t>
      </w:r>
      <w:r w:rsidR="006566A9">
        <w:t xml:space="preserve">, расположенная </w:t>
      </w:r>
      <w:r w:rsidR="007C1CE1">
        <w:t>недалеко от метро Академическая</w:t>
      </w:r>
      <w:r w:rsidRPr="007A19C3">
        <w:t>. Эт</w:t>
      </w:r>
      <w:r w:rsidR="007C1CE1">
        <w:t>о здание</w:t>
      </w:r>
      <w:r w:rsidRPr="007A19C3">
        <w:t xml:space="preserve"> старой постройки 19</w:t>
      </w:r>
      <w:r w:rsidR="00C81A24">
        <w:t>6</w:t>
      </w:r>
      <w:r w:rsidR="007C1CE1">
        <w:t>5</w:t>
      </w:r>
      <w:r w:rsidRPr="007A19C3">
        <w:t xml:space="preserve"> года</w:t>
      </w:r>
      <w:r w:rsidR="007C1CE1">
        <w:t xml:space="preserve"> и сейчас находиться в плохом состоянии.</w:t>
      </w:r>
      <w:r w:rsidR="00C81A24">
        <w:t xml:space="preserve"> Он</w:t>
      </w:r>
      <w:r w:rsidR="007C1CE1">
        <w:t>о</w:t>
      </w:r>
      <w:r w:rsidR="00C81A24">
        <w:t xml:space="preserve"> располагается на </w:t>
      </w:r>
      <w:r w:rsidR="007C1CE1">
        <w:t>улице Шверника д. 19</w:t>
      </w:r>
      <w:r w:rsidR="00FD73AB">
        <w:t>,</w:t>
      </w:r>
      <w:r w:rsidR="00C81A24">
        <w:t xml:space="preserve"> </w:t>
      </w:r>
      <w:r w:rsidR="007C1CE1" w:rsidRPr="007C1CE1">
        <w:t>Комплекс после строительства был передан Московскому государственному университету имени М.В.Ломоносова</w:t>
      </w:r>
      <w:r w:rsidR="007C1CE1">
        <w:t xml:space="preserve"> и сейчас находится под его ведомством. В общежитии-гостинице 2 корпуса </w:t>
      </w:r>
      <w:r w:rsidR="007C1CE1" w:rsidRPr="007C1CE1">
        <w:t>из двух 16-этажных корпусов с 812 квартирами (изначально проектировавшихся для одиночек и малосемейных жителе</w:t>
      </w:r>
      <w:r w:rsidR="007C1CE1">
        <w:t>й) и боковых 2-3-этажных блоков</w:t>
      </w:r>
      <w:r w:rsidR="007C1CE1" w:rsidRPr="007C1CE1">
        <w:t>. </w:t>
      </w:r>
      <w:r w:rsidR="00A4558D">
        <w:t xml:space="preserve"> </w:t>
      </w:r>
      <w:r w:rsidR="007C1CE1" w:rsidRPr="007C1CE1">
        <w:t>Студенты живут в комнатах, как правило, по два, три человек</w:t>
      </w:r>
      <w:r w:rsidR="008D07FA">
        <w:t>а</w:t>
      </w:r>
      <w:r w:rsidR="007C1CE1" w:rsidRPr="007C1CE1">
        <w:t>. На каждом этаже 35 жилых комнат (из них несколько являются жилыми блоками из двух комнат), каждая из которых (либо — каждый блок) оборудована туалетом и ванной комнатой (в блоках санузлы раздельные, в остальных комнатах — совмещённые). На всех этажах имеются кухни с электроплитами.</w:t>
      </w:r>
      <w:r w:rsidR="0081530A">
        <w:t xml:space="preserve"> </w:t>
      </w:r>
    </w:p>
    <w:p w:rsidR="007A19C3" w:rsidRDefault="0081530A" w:rsidP="007A19C3">
      <w:pPr>
        <w:pStyle w:val="2"/>
        <w:widowControl w:val="0"/>
        <w:spacing w:line="360" w:lineRule="auto"/>
        <w:ind w:firstLine="709"/>
      </w:pPr>
      <w:r>
        <w:t>Также «Дом аспиранта и стажера» предлагает услуги Бассейна и спортивного зала.</w:t>
      </w:r>
    </w:p>
    <w:p w:rsidR="0081530A" w:rsidRPr="007A19C3" w:rsidRDefault="0081530A" w:rsidP="007A19C3">
      <w:pPr>
        <w:pStyle w:val="2"/>
        <w:widowControl w:val="0"/>
        <w:spacing w:line="360" w:lineRule="auto"/>
        <w:ind w:firstLine="709"/>
      </w:pPr>
      <w:r>
        <w:t>Стоимость проживания в гостинице-общежитии составляет 800 рублей в год. Предоставляется только для студентов МГУ. Услугами тренажерного зала и бассейна могут пользоваться любые желающие.</w:t>
      </w:r>
    </w:p>
    <w:p w:rsidR="007A19C3" w:rsidRPr="007A19C3" w:rsidRDefault="007A19C3" w:rsidP="007A19C3">
      <w:pPr>
        <w:pStyle w:val="2"/>
        <w:widowControl w:val="0"/>
        <w:spacing w:line="360" w:lineRule="auto"/>
        <w:ind w:firstLine="709"/>
      </w:pPr>
      <w:r w:rsidRPr="007A19C3">
        <w:t>Анализ конкурентных позиций гостиницы «К</w:t>
      </w:r>
      <w:r w:rsidR="00A4558D">
        <w:t>ампус</w:t>
      </w:r>
      <w:r w:rsidR="0081530A">
        <w:t>» и гостиницы-общежития «Дом аспиранта и стажера</w:t>
      </w:r>
      <w:r w:rsidRPr="007A19C3">
        <w:t>» представлен в таблице 3.</w:t>
      </w:r>
    </w:p>
    <w:p w:rsidR="00266888" w:rsidRDefault="00266888" w:rsidP="00A4558D">
      <w:pPr>
        <w:pStyle w:val="2"/>
        <w:widowControl w:val="0"/>
        <w:ind w:firstLine="0"/>
        <w:jc w:val="right"/>
      </w:pPr>
    </w:p>
    <w:p w:rsidR="00B0590F" w:rsidRDefault="00B0590F" w:rsidP="00A4558D">
      <w:pPr>
        <w:pStyle w:val="2"/>
        <w:widowControl w:val="0"/>
        <w:ind w:firstLine="0"/>
        <w:jc w:val="right"/>
      </w:pPr>
    </w:p>
    <w:p w:rsidR="007A19C3" w:rsidRPr="007A19C3" w:rsidRDefault="007A19C3" w:rsidP="00A4558D">
      <w:pPr>
        <w:pStyle w:val="2"/>
        <w:widowControl w:val="0"/>
        <w:ind w:firstLine="0"/>
        <w:jc w:val="right"/>
      </w:pPr>
      <w:r w:rsidRPr="007A19C3">
        <w:t>Таблица 3</w:t>
      </w:r>
    </w:p>
    <w:p w:rsidR="007A19C3" w:rsidRPr="007A19C3" w:rsidRDefault="007A19C3" w:rsidP="00FD73AB">
      <w:pPr>
        <w:pStyle w:val="2"/>
        <w:widowControl w:val="0"/>
        <w:ind w:firstLine="709"/>
        <w:jc w:val="center"/>
      </w:pPr>
      <w:r w:rsidRPr="007A19C3">
        <w:t>Сопоставление факторов конкурентоспособности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119"/>
        <w:gridCol w:w="3433"/>
      </w:tblGrid>
      <w:tr w:rsidR="007A19C3" w:rsidRPr="008D07FA" w:rsidTr="00A4558D">
        <w:trPr>
          <w:trHeight w:val="375"/>
        </w:trPr>
        <w:tc>
          <w:tcPr>
            <w:tcW w:w="2943" w:type="dxa"/>
            <w:vMerge w:val="restart"/>
          </w:tcPr>
          <w:p w:rsidR="007A19C3" w:rsidRPr="008D07FA" w:rsidRDefault="007A19C3" w:rsidP="007A19C3">
            <w:pPr>
              <w:pStyle w:val="2"/>
              <w:widowControl w:val="0"/>
              <w:spacing w:line="360" w:lineRule="auto"/>
              <w:ind w:firstLine="709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Факторы</w:t>
            </w:r>
          </w:p>
        </w:tc>
        <w:tc>
          <w:tcPr>
            <w:tcW w:w="3119" w:type="dxa"/>
            <w:vMerge w:val="restart"/>
          </w:tcPr>
          <w:p w:rsidR="007A19C3" w:rsidRPr="008D07FA" w:rsidRDefault="007A19C3" w:rsidP="00A4558D">
            <w:pPr>
              <w:pStyle w:val="2"/>
              <w:widowControl w:val="0"/>
              <w:spacing w:line="360" w:lineRule="auto"/>
              <w:ind w:firstLine="0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Гостиница «</w:t>
            </w:r>
            <w:r w:rsidR="00A4558D" w:rsidRPr="008D07FA">
              <w:rPr>
                <w:sz w:val="24"/>
                <w:szCs w:val="24"/>
              </w:rPr>
              <w:t>Кампус</w:t>
            </w:r>
            <w:r w:rsidRPr="008D07FA">
              <w:rPr>
                <w:sz w:val="24"/>
                <w:szCs w:val="24"/>
              </w:rPr>
              <w:t>»</w:t>
            </w:r>
          </w:p>
        </w:tc>
        <w:tc>
          <w:tcPr>
            <w:tcW w:w="3433" w:type="dxa"/>
          </w:tcPr>
          <w:p w:rsidR="007A19C3" w:rsidRPr="008D07FA" w:rsidRDefault="007A19C3" w:rsidP="00A4558D">
            <w:pPr>
              <w:pStyle w:val="2"/>
              <w:widowControl w:val="0"/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Конкуренты</w:t>
            </w:r>
          </w:p>
        </w:tc>
      </w:tr>
      <w:tr w:rsidR="007A19C3" w:rsidRPr="008D07FA" w:rsidTr="00A4558D">
        <w:trPr>
          <w:trHeight w:val="450"/>
        </w:trPr>
        <w:tc>
          <w:tcPr>
            <w:tcW w:w="2943" w:type="dxa"/>
            <w:vMerge/>
          </w:tcPr>
          <w:p w:rsidR="007A19C3" w:rsidRPr="008D07FA" w:rsidRDefault="007A19C3" w:rsidP="007A19C3">
            <w:pPr>
              <w:pStyle w:val="2"/>
              <w:widowControl w:val="0"/>
              <w:spacing w:line="36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A19C3" w:rsidRPr="008D07FA" w:rsidRDefault="007A19C3" w:rsidP="00A4558D">
            <w:pPr>
              <w:pStyle w:val="2"/>
              <w:widowControl w:val="0"/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7A19C3" w:rsidRPr="008D07FA" w:rsidRDefault="0081530A" w:rsidP="00A4558D">
            <w:pPr>
              <w:pStyle w:val="2"/>
              <w:widowControl w:val="0"/>
              <w:spacing w:line="360" w:lineRule="auto"/>
              <w:ind w:firstLine="0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Гостиница-общежитие «Дом аспиранта и стажера»</w:t>
            </w:r>
          </w:p>
        </w:tc>
      </w:tr>
      <w:tr w:rsidR="007A19C3" w:rsidRPr="008D07FA" w:rsidTr="00A4558D">
        <w:tc>
          <w:tcPr>
            <w:tcW w:w="2943" w:type="dxa"/>
          </w:tcPr>
          <w:p w:rsidR="007A19C3" w:rsidRPr="008D07FA" w:rsidRDefault="007A19C3" w:rsidP="00975D68">
            <w:pPr>
              <w:pStyle w:val="2"/>
              <w:widowControl w:val="0"/>
              <w:spacing w:line="360" w:lineRule="auto"/>
              <w:ind w:firstLine="0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Уровень конкуренции</w:t>
            </w:r>
          </w:p>
        </w:tc>
        <w:tc>
          <w:tcPr>
            <w:tcW w:w="3119" w:type="dxa"/>
          </w:tcPr>
          <w:p w:rsidR="007A19C3" w:rsidRPr="008D07FA" w:rsidRDefault="007A19C3" w:rsidP="007A19C3">
            <w:pPr>
              <w:pStyle w:val="2"/>
              <w:widowControl w:val="0"/>
              <w:spacing w:line="360" w:lineRule="auto"/>
              <w:ind w:firstLine="709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---</w:t>
            </w:r>
          </w:p>
        </w:tc>
        <w:tc>
          <w:tcPr>
            <w:tcW w:w="3433" w:type="dxa"/>
          </w:tcPr>
          <w:p w:rsidR="007A19C3" w:rsidRPr="008D07FA" w:rsidRDefault="007A19C3" w:rsidP="00B60581">
            <w:pPr>
              <w:pStyle w:val="2"/>
              <w:widowControl w:val="0"/>
              <w:spacing w:line="360" w:lineRule="auto"/>
              <w:ind w:firstLine="0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Прямой конкурент</w:t>
            </w:r>
          </w:p>
        </w:tc>
      </w:tr>
      <w:tr w:rsidR="007A19C3" w:rsidRPr="008D07FA" w:rsidTr="00A4558D">
        <w:tc>
          <w:tcPr>
            <w:tcW w:w="2943" w:type="dxa"/>
          </w:tcPr>
          <w:p w:rsidR="007A19C3" w:rsidRPr="008D07FA" w:rsidRDefault="007A19C3" w:rsidP="00975D68">
            <w:pPr>
              <w:pStyle w:val="2"/>
              <w:widowControl w:val="0"/>
              <w:spacing w:line="360" w:lineRule="auto"/>
              <w:ind w:firstLine="0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Номерной фонд</w:t>
            </w:r>
          </w:p>
        </w:tc>
        <w:tc>
          <w:tcPr>
            <w:tcW w:w="3119" w:type="dxa"/>
          </w:tcPr>
          <w:p w:rsidR="007A19C3" w:rsidRPr="008D07FA" w:rsidRDefault="00A4558D" w:rsidP="00975D68">
            <w:pPr>
              <w:pStyle w:val="2"/>
              <w:widowControl w:val="0"/>
              <w:spacing w:line="360" w:lineRule="auto"/>
              <w:ind w:firstLine="0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55 номеров</w:t>
            </w:r>
          </w:p>
        </w:tc>
        <w:tc>
          <w:tcPr>
            <w:tcW w:w="3433" w:type="dxa"/>
          </w:tcPr>
          <w:p w:rsidR="007A19C3" w:rsidRPr="008D07FA" w:rsidRDefault="0081530A" w:rsidP="00975D68">
            <w:pPr>
              <w:pStyle w:val="2"/>
              <w:widowControl w:val="0"/>
              <w:spacing w:line="360" w:lineRule="auto"/>
              <w:ind w:firstLine="0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 xml:space="preserve">1624 </w:t>
            </w:r>
            <w:r w:rsidR="00A4558D" w:rsidRPr="008D07FA">
              <w:rPr>
                <w:sz w:val="24"/>
                <w:szCs w:val="24"/>
              </w:rPr>
              <w:t>номер</w:t>
            </w:r>
            <w:r w:rsidRPr="008D07FA">
              <w:rPr>
                <w:sz w:val="24"/>
                <w:szCs w:val="24"/>
              </w:rPr>
              <w:t>а</w:t>
            </w:r>
          </w:p>
        </w:tc>
      </w:tr>
      <w:tr w:rsidR="007A19C3" w:rsidRPr="008D07FA" w:rsidTr="00A4558D">
        <w:tc>
          <w:tcPr>
            <w:tcW w:w="2943" w:type="dxa"/>
          </w:tcPr>
          <w:p w:rsidR="007A19C3" w:rsidRPr="008D07FA" w:rsidRDefault="007A19C3" w:rsidP="00975D68">
            <w:pPr>
              <w:pStyle w:val="2"/>
              <w:widowControl w:val="0"/>
              <w:spacing w:line="360" w:lineRule="auto"/>
              <w:ind w:firstLine="0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Качество</w:t>
            </w:r>
          </w:p>
        </w:tc>
        <w:tc>
          <w:tcPr>
            <w:tcW w:w="3119" w:type="dxa"/>
          </w:tcPr>
          <w:p w:rsidR="007A19C3" w:rsidRPr="008D07FA" w:rsidRDefault="00975D68" w:rsidP="00975D68">
            <w:pPr>
              <w:pStyle w:val="2"/>
              <w:widowControl w:val="0"/>
              <w:spacing w:line="360" w:lineRule="auto"/>
              <w:ind w:firstLine="0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Только входит на рынок. Хорошее качество.</w:t>
            </w:r>
          </w:p>
        </w:tc>
        <w:tc>
          <w:tcPr>
            <w:tcW w:w="3433" w:type="dxa"/>
          </w:tcPr>
          <w:p w:rsidR="007A19C3" w:rsidRPr="008D07FA" w:rsidRDefault="0081530A" w:rsidP="00975D68">
            <w:pPr>
              <w:pStyle w:val="2"/>
              <w:widowControl w:val="0"/>
              <w:spacing w:line="360" w:lineRule="auto"/>
              <w:ind w:firstLine="0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Стабильное качество услуг.</w:t>
            </w:r>
          </w:p>
        </w:tc>
      </w:tr>
      <w:tr w:rsidR="007A19C3" w:rsidRPr="008D07FA" w:rsidTr="00A4558D">
        <w:tc>
          <w:tcPr>
            <w:tcW w:w="2943" w:type="dxa"/>
          </w:tcPr>
          <w:p w:rsidR="007A19C3" w:rsidRPr="008D07FA" w:rsidRDefault="007A19C3" w:rsidP="00975D68">
            <w:pPr>
              <w:pStyle w:val="2"/>
              <w:widowControl w:val="0"/>
              <w:spacing w:line="360" w:lineRule="auto"/>
              <w:ind w:firstLine="0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Месторасположение</w:t>
            </w:r>
          </w:p>
        </w:tc>
        <w:tc>
          <w:tcPr>
            <w:tcW w:w="3119" w:type="dxa"/>
          </w:tcPr>
          <w:p w:rsidR="007A19C3" w:rsidRPr="008D07FA" w:rsidRDefault="002C7B76" w:rsidP="00975D68">
            <w:pPr>
              <w:pStyle w:val="2"/>
              <w:widowControl w:val="0"/>
              <w:spacing w:line="360" w:lineRule="auto"/>
              <w:ind w:firstLine="0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5 минут от метро Шаболовская</w:t>
            </w:r>
          </w:p>
        </w:tc>
        <w:tc>
          <w:tcPr>
            <w:tcW w:w="3433" w:type="dxa"/>
          </w:tcPr>
          <w:p w:rsidR="007A19C3" w:rsidRPr="008D07FA" w:rsidRDefault="0081530A" w:rsidP="00975D68">
            <w:pPr>
              <w:pStyle w:val="2"/>
              <w:widowControl w:val="0"/>
              <w:spacing w:line="360" w:lineRule="auto"/>
              <w:ind w:firstLine="0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Наземным транспортом от метро Академическая, Шаболовская или Профсоюзная.</w:t>
            </w:r>
          </w:p>
        </w:tc>
      </w:tr>
      <w:tr w:rsidR="007A19C3" w:rsidRPr="008D07FA" w:rsidTr="00A4558D">
        <w:tc>
          <w:tcPr>
            <w:tcW w:w="2943" w:type="dxa"/>
          </w:tcPr>
          <w:p w:rsidR="007A19C3" w:rsidRPr="008D07FA" w:rsidRDefault="007A19C3" w:rsidP="00975D68">
            <w:pPr>
              <w:pStyle w:val="2"/>
              <w:widowControl w:val="0"/>
              <w:spacing w:line="360" w:lineRule="auto"/>
              <w:ind w:firstLine="0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Особенности предлагаемых услуг</w:t>
            </w:r>
          </w:p>
        </w:tc>
        <w:tc>
          <w:tcPr>
            <w:tcW w:w="3119" w:type="dxa"/>
          </w:tcPr>
          <w:p w:rsidR="007A19C3" w:rsidRPr="008D07FA" w:rsidRDefault="00FD73AB" w:rsidP="00FD73AB">
            <w:pPr>
              <w:pStyle w:val="2"/>
              <w:widowControl w:val="0"/>
              <w:spacing w:line="360" w:lineRule="auto"/>
              <w:ind w:firstLine="0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Гостиница, ориентированная на узкий</w:t>
            </w:r>
            <w:r w:rsidR="00975D68" w:rsidRPr="008D07FA">
              <w:rPr>
                <w:sz w:val="24"/>
                <w:szCs w:val="24"/>
              </w:rPr>
              <w:t xml:space="preserve"> сегмент рынка, наличие в гостинице бильярда, кафетерия, комнаты досуга.</w:t>
            </w:r>
          </w:p>
        </w:tc>
        <w:tc>
          <w:tcPr>
            <w:tcW w:w="3433" w:type="dxa"/>
          </w:tcPr>
          <w:p w:rsidR="007A19C3" w:rsidRPr="008D07FA" w:rsidRDefault="0081530A" w:rsidP="00A2329F">
            <w:pPr>
              <w:pStyle w:val="2"/>
              <w:widowControl w:val="0"/>
              <w:spacing w:line="360" w:lineRule="auto"/>
              <w:ind w:firstLine="0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На территории имеется тренажерный зал и бассейн.</w:t>
            </w:r>
          </w:p>
        </w:tc>
      </w:tr>
      <w:tr w:rsidR="007A19C3" w:rsidRPr="008D07FA" w:rsidTr="00A4558D">
        <w:tc>
          <w:tcPr>
            <w:tcW w:w="2943" w:type="dxa"/>
          </w:tcPr>
          <w:p w:rsidR="007A19C3" w:rsidRPr="008D07FA" w:rsidRDefault="007A19C3" w:rsidP="007A19C3">
            <w:pPr>
              <w:pStyle w:val="2"/>
              <w:widowControl w:val="0"/>
              <w:spacing w:line="360" w:lineRule="auto"/>
              <w:ind w:firstLine="709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Репутация гостиницы</w:t>
            </w:r>
          </w:p>
        </w:tc>
        <w:tc>
          <w:tcPr>
            <w:tcW w:w="3119" w:type="dxa"/>
          </w:tcPr>
          <w:p w:rsidR="007A19C3" w:rsidRPr="008D07FA" w:rsidRDefault="002C7B76" w:rsidP="00975D68">
            <w:pPr>
              <w:pStyle w:val="2"/>
              <w:widowControl w:val="0"/>
              <w:spacing w:line="360" w:lineRule="auto"/>
              <w:ind w:firstLine="0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Неизвестна на рынке</w:t>
            </w:r>
          </w:p>
        </w:tc>
        <w:tc>
          <w:tcPr>
            <w:tcW w:w="3433" w:type="dxa"/>
          </w:tcPr>
          <w:p w:rsidR="007A19C3" w:rsidRPr="008D07FA" w:rsidRDefault="002C7B76" w:rsidP="00975D68">
            <w:pPr>
              <w:pStyle w:val="2"/>
              <w:widowControl w:val="0"/>
              <w:spacing w:line="360" w:lineRule="auto"/>
              <w:ind w:firstLine="0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 xml:space="preserve">Существует давно, </w:t>
            </w:r>
            <w:r w:rsidR="00975D68" w:rsidRPr="008D07FA">
              <w:rPr>
                <w:sz w:val="24"/>
                <w:szCs w:val="24"/>
              </w:rPr>
              <w:t>является государственной, обладает хорошей репутацией.</w:t>
            </w:r>
          </w:p>
        </w:tc>
      </w:tr>
    </w:tbl>
    <w:p w:rsidR="007A19C3" w:rsidRPr="007A19C3" w:rsidRDefault="007A19C3" w:rsidP="007A19C3">
      <w:pPr>
        <w:pStyle w:val="2"/>
        <w:widowControl w:val="0"/>
        <w:ind w:firstLine="709"/>
      </w:pPr>
    </w:p>
    <w:p w:rsidR="007A19C3" w:rsidRDefault="007A19C3" w:rsidP="00A4558D">
      <w:pPr>
        <w:pStyle w:val="2"/>
        <w:widowControl w:val="0"/>
        <w:spacing w:line="360" w:lineRule="auto"/>
        <w:ind w:firstLine="709"/>
      </w:pPr>
      <w:r w:rsidRPr="007A19C3">
        <w:t xml:space="preserve">Также следует выявить и соотнести между собой ограничения и возможности, сильные и слабые стороны гостиниц, в этом поможет </w:t>
      </w:r>
      <w:r w:rsidRPr="007A19C3">
        <w:rPr>
          <w:lang w:val="en-US"/>
        </w:rPr>
        <w:t>SWOT</w:t>
      </w:r>
      <w:r w:rsidRPr="007A19C3">
        <w:t xml:space="preserve"> – анализ. (Таблица 4)</w:t>
      </w:r>
    </w:p>
    <w:p w:rsidR="00B70F38" w:rsidRDefault="00B70F38" w:rsidP="00B70F38">
      <w:pPr>
        <w:pStyle w:val="2"/>
        <w:widowControl w:val="0"/>
        <w:ind w:firstLine="0"/>
      </w:pPr>
    </w:p>
    <w:p w:rsidR="00B70F38" w:rsidRDefault="00B70F38" w:rsidP="00B70F38">
      <w:pPr>
        <w:pStyle w:val="2"/>
        <w:widowControl w:val="0"/>
        <w:ind w:firstLine="0"/>
      </w:pPr>
    </w:p>
    <w:p w:rsidR="00A05528" w:rsidRDefault="00A05528" w:rsidP="00B70F38">
      <w:pPr>
        <w:pStyle w:val="2"/>
        <w:widowControl w:val="0"/>
        <w:ind w:firstLine="0"/>
        <w:jc w:val="right"/>
      </w:pPr>
    </w:p>
    <w:p w:rsidR="00BA0C6D" w:rsidRDefault="00BA0C6D" w:rsidP="00BA0C6D">
      <w:pPr>
        <w:pStyle w:val="2"/>
        <w:widowControl w:val="0"/>
        <w:ind w:firstLine="0"/>
      </w:pPr>
    </w:p>
    <w:p w:rsidR="007A19C3" w:rsidRPr="007A19C3" w:rsidRDefault="007A19C3" w:rsidP="00BA0C6D">
      <w:pPr>
        <w:pStyle w:val="2"/>
        <w:widowControl w:val="0"/>
        <w:ind w:firstLine="0"/>
        <w:jc w:val="right"/>
      </w:pPr>
      <w:r w:rsidRPr="007A19C3">
        <w:t>Таблица 4</w:t>
      </w:r>
    </w:p>
    <w:p w:rsidR="007A19C3" w:rsidRPr="007A19C3" w:rsidRDefault="007A19C3" w:rsidP="00FD73AB">
      <w:pPr>
        <w:pStyle w:val="2"/>
        <w:widowControl w:val="0"/>
        <w:jc w:val="center"/>
      </w:pPr>
      <w:r w:rsidRPr="007A19C3">
        <w:rPr>
          <w:lang w:val="en-US"/>
        </w:rPr>
        <w:t>SWOT</w:t>
      </w:r>
      <w:r w:rsidRPr="007A19C3">
        <w:t>- анализ</w:t>
      </w:r>
    </w:p>
    <w:tbl>
      <w:tblPr>
        <w:tblW w:w="0" w:type="auto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767"/>
        <w:gridCol w:w="4643"/>
      </w:tblGrid>
      <w:tr w:rsidR="007A19C3" w:rsidRPr="008D07FA" w:rsidTr="00B47568">
        <w:tc>
          <w:tcPr>
            <w:tcW w:w="596" w:type="dxa"/>
            <w:shd w:val="clear" w:color="auto" w:fill="auto"/>
          </w:tcPr>
          <w:p w:rsidR="007A19C3" w:rsidRPr="008D07FA" w:rsidRDefault="007A19C3" w:rsidP="007A19C3">
            <w:pPr>
              <w:pStyle w:val="2"/>
              <w:widowControl w:val="0"/>
              <w:spacing w:line="36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4767" w:type="dxa"/>
          </w:tcPr>
          <w:p w:rsidR="007A19C3" w:rsidRPr="008D07FA" w:rsidRDefault="007A19C3" w:rsidP="000026C8">
            <w:pPr>
              <w:pStyle w:val="2"/>
              <w:widowControl w:val="0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Конкурент</w:t>
            </w:r>
          </w:p>
          <w:p w:rsidR="007A19C3" w:rsidRPr="008D07FA" w:rsidRDefault="000026C8" w:rsidP="000026C8">
            <w:pPr>
              <w:pStyle w:val="2"/>
              <w:widowControl w:val="0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Гостиница-общежитие «Дом аспиранта и стажера»</w:t>
            </w:r>
          </w:p>
        </w:tc>
        <w:tc>
          <w:tcPr>
            <w:tcW w:w="4643" w:type="dxa"/>
          </w:tcPr>
          <w:p w:rsidR="000026C8" w:rsidRPr="008D07FA" w:rsidRDefault="000026C8" w:rsidP="000026C8">
            <w:pPr>
              <w:pStyle w:val="2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:rsidR="000026C8" w:rsidRPr="008D07FA" w:rsidRDefault="000026C8" w:rsidP="000026C8">
            <w:pPr>
              <w:pStyle w:val="2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:rsidR="007A19C3" w:rsidRPr="008D07FA" w:rsidRDefault="007A19C3" w:rsidP="000026C8">
            <w:pPr>
              <w:pStyle w:val="2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Гостиница «К</w:t>
            </w:r>
            <w:r w:rsidR="00FD73AB" w:rsidRPr="008D07FA">
              <w:rPr>
                <w:sz w:val="24"/>
                <w:szCs w:val="24"/>
              </w:rPr>
              <w:t>ампус</w:t>
            </w:r>
            <w:r w:rsidRPr="008D07FA">
              <w:rPr>
                <w:sz w:val="24"/>
                <w:szCs w:val="24"/>
              </w:rPr>
              <w:t>»</w:t>
            </w:r>
          </w:p>
        </w:tc>
      </w:tr>
      <w:tr w:rsidR="007A19C3" w:rsidRPr="008D07FA" w:rsidTr="00B47568">
        <w:trPr>
          <w:cantSplit/>
          <w:trHeight w:val="2189"/>
        </w:trPr>
        <w:tc>
          <w:tcPr>
            <w:tcW w:w="596" w:type="dxa"/>
            <w:shd w:val="clear" w:color="auto" w:fill="auto"/>
            <w:textDirection w:val="btLr"/>
          </w:tcPr>
          <w:p w:rsidR="007A19C3" w:rsidRPr="008D07FA" w:rsidRDefault="007A19C3" w:rsidP="00FD73AB">
            <w:pPr>
              <w:pStyle w:val="2"/>
              <w:widowControl w:val="0"/>
              <w:ind w:firstLine="0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Сильные стороны</w:t>
            </w:r>
          </w:p>
        </w:tc>
        <w:tc>
          <w:tcPr>
            <w:tcW w:w="4767" w:type="dxa"/>
          </w:tcPr>
          <w:p w:rsidR="007A19C3" w:rsidRPr="008D07FA" w:rsidRDefault="007A19C3" w:rsidP="00FD73AB">
            <w:pPr>
              <w:pStyle w:val="2"/>
              <w:widowControl w:val="0"/>
              <w:spacing w:line="360" w:lineRule="auto"/>
              <w:ind w:firstLine="0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Известность, хорошее месторасположение, существует давно, наличие дополнительных услуг, большой номерной фонд.</w:t>
            </w:r>
          </w:p>
        </w:tc>
        <w:tc>
          <w:tcPr>
            <w:tcW w:w="4643" w:type="dxa"/>
          </w:tcPr>
          <w:p w:rsidR="007A19C3" w:rsidRPr="008D07FA" w:rsidRDefault="00FD73AB" w:rsidP="00FD73AB">
            <w:pPr>
              <w:pStyle w:val="2"/>
              <w:widowControl w:val="0"/>
              <w:spacing w:line="360" w:lineRule="auto"/>
              <w:ind w:firstLine="0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Д</w:t>
            </w:r>
            <w:r w:rsidR="007A19C3" w:rsidRPr="008D07FA">
              <w:rPr>
                <w:sz w:val="24"/>
                <w:szCs w:val="24"/>
              </w:rPr>
              <w:t>оступная цена, выгодное месторасположение, высокое качество предоставляемых услуг, уютность гостиницы, наличие спектра дополнительных услуг</w:t>
            </w:r>
            <w:r w:rsidR="000026C8" w:rsidRPr="008D07FA">
              <w:rPr>
                <w:sz w:val="24"/>
                <w:szCs w:val="24"/>
              </w:rPr>
              <w:t>, межличностная коммуникация, обмен опытом.</w:t>
            </w:r>
          </w:p>
        </w:tc>
      </w:tr>
      <w:tr w:rsidR="007A19C3" w:rsidRPr="008D07FA" w:rsidTr="00B47568">
        <w:trPr>
          <w:cantSplit/>
          <w:trHeight w:val="2136"/>
        </w:trPr>
        <w:tc>
          <w:tcPr>
            <w:tcW w:w="596" w:type="dxa"/>
            <w:shd w:val="clear" w:color="auto" w:fill="auto"/>
            <w:textDirection w:val="btLr"/>
          </w:tcPr>
          <w:p w:rsidR="007A19C3" w:rsidRPr="008D07FA" w:rsidRDefault="007A19C3" w:rsidP="00FD73AB">
            <w:pPr>
              <w:pStyle w:val="2"/>
              <w:widowControl w:val="0"/>
              <w:ind w:firstLine="0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Слабые стороны</w:t>
            </w:r>
          </w:p>
        </w:tc>
        <w:tc>
          <w:tcPr>
            <w:tcW w:w="4767" w:type="dxa"/>
          </w:tcPr>
          <w:p w:rsidR="007A19C3" w:rsidRPr="008D07FA" w:rsidRDefault="00FD73AB" w:rsidP="00FD73AB">
            <w:pPr>
              <w:pStyle w:val="2"/>
              <w:widowControl w:val="0"/>
              <w:spacing w:line="360" w:lineRule="auto"/>
              <w:ind w:firstLine="0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Высокие цены, </w:t>
            </w:r>
            <w:r w:rsidR="007A19C3" w:rsidRPr="008D07FA">
              <w:rPr>
                <w:sz w:val="24"/>
                <w:szCs w:val="24"/>
              </w:rPr>
              <w:t>неквалифицированный  персонал,</w:t>
            </w:r>
            <w:r w:rsidRPr="008D07FA">
              <w:rPr>
                <w:sz w:val="24"/>
                <w:szCs w:val="24"/>
              </w:rPr>
              <w:t xml:space="preserve"> давно не производился косметический ремонт.</w:t>
            </w:r>
          </w:p>
        </w:tc>
        <w:tc>
          <w:tcPr>
            <w:tcW w:w="4643" w:type="dxa"/>
          </w:tcPr>
          <w:p w:rsidR="007A19C3" w:rsidRPr="008D07FA" w:rsidRDefault="007A19C3" w:rsidP="00FD73AB">
            <w:pPr>
              <w:pStyle w:val="2"/>
              <w:widowControl w:val="0"/>
              <w:spacing w:line="360" w:lineRule="auto"/>
              <w:ind w:firstLine="0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Существует недавно, маленький номерной фонд</w:t>
            </w:r>
            <w:r w:rsidR="000026C8" w:rsidRPr="008D07FA">
              <w:rPr>
                <w:sz w:val="24"/>
                <w:szCs w:val="24"/>
              </w:rPr>
              <w:t>, низкоприбыльность</w:t>
            </w:r>
          </w:p>
        </w:tc>
      </w:tr>
      <w:tr w:rsidR="007A19C3" w:rsidRPr="008D07FA" w:rsidTr="00B47568">
        <w:trPr>
          <w:cantSplit/>
          <w:trHeight w:val="2336"/>
        </w:trPr>
        <w:tc>
          <w:tcPr>
            <w:tcW w:w="596" w:type="dxa"/>
            <w:shd w:val="clear" w:color="auto" w:fill="auto"/>
            <w:textDirection w:val="btLr"/>
          </w:tcPr>
          <w:p w:rsidR="007A19C3" w:rsidRPr="008D07FA" w:rsidRDefault="007A19C3" w:rsidP="00FD73AB">
            <w:pPr>
              <w:pStyle w:val="2"/>
              <w:widowControl w:val="0"/>
              <w:ind w:firstLine="0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Возможности</w:t>
            </w:r>
          </w:p>
        </w:tc>
        <w:tc>
          <w:tcPr>
            <w:tcW w:w="4767" w:type="dxa"/>
          </w:tcPr>
          <w:p w:rsidR="007A19C3" w:rsidRPr="008D07FA" w:rsidRDefault="007A19C3" w:rsidP="00FD73AB">
            <w:pPr>
              <w:pStyle w:val="2"/>
              <w:widowControl w:val="0"/>
              <w:spacing w:line="360" w:lineRule="auto"/>
              <w:ind w:firstLine="0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 xml:space="preserve">Полная реконструкция гостиницы и реорганизация управленческой системы. </w:t>
            </w:r>
          </w:p>
        </w:tc>
        <w:tc>
          <w:tcPr>
            <w:tcW w:w="4643" w:type="dxa"/>
          </w:tcPr>
          <w:p w:rsidR="007A19C3" w:rsidRPr="008D07FA" w:rsidRDefault="00B47568" w:rsidP="00FD73AB">
            <w:pPr>
              <w:pStyle w:val="2"/>
              <w:widowControl w:val="0"/>
              <w:spacing w:line="360" w:lineRule="auto"/>
              <w:ind w:firstLine="0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Усиленная рекламная компания, введение системы скидок для клиентов.</w:t>
            </w:r>
          </w:p>
        </w:tc>
      </w:tr>
      <w:tr w:rsidR="007A19C3" w:rsidRPr="008D07FA" w:rsidTr="00B47568">
        <w:trPr>
          <w:cantSplit/>
          <w:trHeight w:val="2336"/>
        </w:trPr>
        <w:tc>
          <w:tcPr>
            <w:tcW w:w="596" w:type="dxa"/>
            <w:shd w:val="clear" w:color="auto" w:fill="auto"/>
            <w:textDirection w:val="btLr"/>
          </w:tcPr>
          <w:p w:rsidR="007A19C3" w:rsidRPr="008D07FA" w:rsidRDefault="007A19C3" w:rsidP="00FD73AB">
            <w:pPr>
              <w:pStyle w:val="2"/>
              <w:widowControl w:val="0"/>
              <w:ind w:left="113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Угрозы</w:t>
            </w:r>
          </w:p>
        </w:tc>
        <w:tc>
          <w:tcPr>
            <w:tcW w:w="4767" w:type="dxa"/>
          </w:tcPr>
          <w:p w:rsidR="007A19C3" w:rsidRPr="008D07FA" w:rsidRDefault="007A19C3" w:rsidP="00B47568">
            <w:pPr>
              <w:pStyle w:val="2"/>
              <w:widowControl w:val="0"/>
              <w:spacing w:line="360" w:lineRule="auto"/>
              <w:ind w:firstLine="0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Возможность появления новых конкурентов, неудовлетворенност</w:t>
            </w:r>
            <w:r w:rsidR="00B47568" w:rsidRPr="008D07FA">
              <w:rPr>
                <w:sz w:val="24"/>
                <w:szCs w:val="24"/>
              </w:rPr>
              <w:t>ь клиентов качеством продукции, </w:t>
            </w:r>
            <w:r w:rsidRPr="008D07FA">
              <w:rPr>
                <w:sz w:val="24"/>
                <w:szCs w:val="24"/>
              </w:rPr>
              <w:t>снижен</w:t>
            </w:r>
            <w:r w:rsidR="00B47568" w:rsidRPr="008D07FA">
              <w:rPr>
                <w:sz w:val="24"/>
                <w:szCs w:val="24"/>
              </w:rPr>
              <w:t>ие общего уровня покупательской способности, неблагоприятная </w:t>
            </w:r>
            <w:r w:rsidRPr="008D07FA">
              <w:rPr>
                <w:sz w:val="24"/>
                <w:szCs w:val="24"/>
              </w:rPr>
              <w:t>политика государства, рост инфляции.</w:t>
            </w:r>
          </w:p>
        </w:tc>
        <w:tc>
          <w:tcPr>
            <w:tcW w:w="4643" w:type="dxa"/>
          </w:tcPr>
          <w:p w:rsidR="007A19C3" w:rsidRPr="008D07FA" w:rsidRDefault="007A19C3" w:rsidP="00B47568">
            <w:pPr>
              <w:pStyle w:val="2"/>
              <w:widowControl w:val="0"/>
              <w:spacing w:line="360" w:lineRule="auto"/>
              <w:ind w:firstLine="0"/>
              <w:rPr>
                <w:sz w:val="24"/>
                <w:szCs w:val="24"/>
              </w:rPr>
            </w:pPr>
            <w:r w:rsidRPr="008D07FA">
              <w:rPr>
                <w:sz w:val="24"/>
                <w:szCs w:val="24"/>
              </w:rPr>
              <w:t>Неблагоприя</w:t>
            </w:r>
            <w:r w:rsidR="00B47568" w:rsidRPr="008D07FA">
              <w:rPr>
                <w:sz w:val="24"/>
                <w:szCs w:val="24"/>
              </w:rPr>
              <w:t>тные демографические изменения, рост инфляции, снижение </w:t>
            </w:r>
            <w:r w:rsidRPr="008D07FA">
              <w:rPr>
                <w:sz w:val="24"/>
                <w:szCs w:val="24"/>
              </w:rPr>
              <w:t>общего уро</w:t>
            </w:r>
            <w:r w:rsidR="00B47568" w:rsidRPr="008D07FA">
              <w:rPr>
                <w:sz w:val="24"/>
                <w:szCs w:val="24"/>
              </w:rPr>
              <w:t>вня покупательской способности, </w:t>
            </w:r>
            <w:r w:rsidRPr="008D07FA">
              <w:rPr>
                <w:sz w:val="24"/>
                <w:szCs w:val="24"/>
              </w:rPr>
              <w:t>неблаго</w:t>
            </w:r>
            <w:r w:rsidR="00B47568" w:rsidRPr="008D07FA">
              <w:rPr>
                <w:sz w:val="24"/>
                <w:szCs w:val="24"/>
              </w:rPr>
              <w:t>приятная политика </w:t>
            </w:r>
            <w:r w:rsidRPr="008D07FA">
              <w:rPr>
                <w:sz w:val="24"/>
                <w:szCs w:val="24"/>
              </w:rPr>
              <w:t>государства.</w:t>
            </w:r>
          </w:p>
        </w:tc>
      </w:tr>
    </w:tbl>
    <w:p w:rsidR="007A19C3" w:rsidRPr="007A19C3" w:rsidRDefault="007A19C3" w:rsidP="007A19C3">
      <w:pPr>
        <w:pStyle w:val="2"/>
        <w:widowControl w:val="0"/>
        <w:spacing w:line="360" w:lineRule="auto"/>
        <w:ind w:firstLine="709"/>
      </w:pPr>
    </w:p>
    <w:p w:rsidR="007A19C3" w:rsidRDefault="007A19C3" w:rsidP="004700D4">
      <w:pPr>
        <w:pStyle w:val="2"/>
        <w:widowControl w:val="0"/>
        <w:spacing w:line="360" w:lineRule="auto"/>
        <w:ind w:firstLine="709"/>
        <w:rPr>
          <w:lang w:val="es-ES"/>
        </w:rPr>
      </w:pPr>
    </w:p>
    <w:p w:rsidR="00B47568" w:rsidRPr="0072559D" w:rsidRDefault="00B47568" w:rsidP="004700D4">
      <w:pPr>
        <w:pStyle w:val="2"/>
        <w:widowControl w:val="0"/>
        <w:spacing w:line="360" w:lineRule="auto"/>
        <w:ind w:firstLine="709"/>
      </w:pPr>
    </w:p>
    <w:p w:rsidR="00B47568" w:rsidRDefault="00B47568" w:rsidP="004700D4">
      <w:pPr>
        <w:pStyle w:val="2"/>
        <w:widowControl w:val="0"/>
        <w:spacing w:line="360" w:lineRule="auto"/>
        <w:ind w:firstLine="709"/>
        <w:rPr>
          <w:lang w:val="es-ES"/>
        </w:rPr>
      </w:pPr>
    </w:p>
    <w:p w:rsidR="00BA0C6D" w:rsidRDefault="00BA0C6D" w:rsidP="000B4FD5">
      <w:pPr>
        <w:pStyle w:val="2"/>
        <w:widowControl w:val="0"/>
        <w:spacing w:line="360" w:lineRule="auto"/>
        <w:ind w:firstLine="709"/>
        <w:jc w:val="center"/>
        <w:rPr>
          <w:b/>
        </w:rPr>
      </w:pPr>
    </w:p>
    <w:p w:rsidR="000B4FD5" w:rsidRDefault="000B4FD5" w:rsidP="000B4FD5">
      <w:pPr>
        <w:pStyle w:val="2"/>
        <w:widowControl w:val="0"/>
        <w:spacing w:line="360" w:lineRule="auto"/>
        <w:ind w:firstLine="709"/>
        <w:jc w:val="center"/>
        <w:rPr>
          <w:b/>
        </w:rPr>
      </w:pPr>
      <w:r>
        <w:rPr>
          <w:b/>
        </w:rPr>
        <w:t>Партнеры ООО «Кампус»</w:t>
      </w:r>
    </w:p>
    <w:p w:rsidR="000B4FD5" w:rsidRDefault="000B4FD5" w:rsidP="000B4FD5">
      <w:pPr>
        <w:pStyle w:val="2"/>
        <w:widowControl w:val="0"/>
        <w:spacing w:line="360" w:lineRule="auto"/>
        <w:ind w:firstLine="709"/>
      </w:pPr>
      <w:r>
        <w:rPr>
          <w:b/>
        </w:rPr>
        <w:t xml:space="preserve"> </w:t>
      </w:r>
      <w:r w:rsidRPr="000B4FD5">
        <w:t xml:space="preserve">Для </w:t>
      </w:r>
      <w:r>
        <w:t>реализации проекта необходимо заключить договора с рядом организаций для оказания услуг по ремонту помещения,</w:t>
      </w:r>
      <w:r w:rsidR="002B153E">
        <w:t xml:space="preserve"> дизайнерскому оформлению гостиницы,</w:t>
      </w:r>
      <w:r>
        <w:t xml:space="preserve"> закупки мебели и продуктов питания</w:t>
      </w:r>
      <w:r w:rsidR="002B153E">
        <w:t>.</w:t>
      </w:r>
    </w:p>
    <w:p w:rsidR="002B153E" w:rsidRDefault="002B153E" w:rsidP="000B4FD5">
      <w:pPr>
        <w:pStyle w:val="2"/>
        <w:widowControl w:val="0"/>
        <w:spacing w:line="360" w:lineRule="auto"/>
        <w:ind w:firstLine="709"/>
      </w:pPr>
      <w:r>
        <w:t>Партнеры ООО «Кампус»:</w:t>
      </w:r>
    </w:p>
    <w:p w:rsidR="002B153E" w:rsidRDefault="002B153E" w:rsidP="002B153E">
      <w:pPr>
        <w:pStyle w:val="2"/>
        <w:widowControl w:val="0"/>
        <w:numPr>
          <w:ilvl w:val="0"/>
          <w:numId w:val="6"/>
        </w:numPr>
        <w:spacing w:line="360" w:lineRule="auto"/>
      </w:pPr>
      <w:r>
        <w:t>«Ремстройтрест 2001» - организация, по ремонту помещений и зданий, заключен договор об оказании услуг сроком на 1 год;</w:t>
      </w:r>
    </w:p>
    <w:p w:rsidR="002B153E" w:rsidRDefault="002B153E" w:rsidP="002B153E">
      <w:pPr>
        <w:pStyle w:val="2"/>
        <w:widowControl w:val="0"/>
        <w:numPr>
          <w:ilvl w:val="0"/>
          <w:numId w:val="6"/>
        </w:numPr>
        <w:spacing w:line="360" w:lineRule="auto"/>
      </w:pPr>
      <w:r>
        <w:t>«</w:t>
      </w:r>
      <w:r>
        <w:rPr>
          <w:lang w:val="en-US"/>
        </w:rPr>
        <w:t>Arstelle</w:t>
      </w:r>
      <w:r>
        <w:t>» - организация по дизайну офисов и зданий, заключен договор об оказании услуг сроком на 1 год;</w:t>
      </w:r>
    </w:p>
    <w:p w:rsidR="002B153E" w:rsidRDefault="002B153E" w:rsidP="002B153E">
      <w:pPr>
        <w:pStyle w:val="2"/>
        <w:widowControl w:val="0"/>
        <w:numPr>
          <w:ilvl w:val="0"/>
          <w:numId w:val="6"/>
        </w:numPr>
        <w:spacing w:line="360" w:lineRule="auto"/>
      </w:pPr>
      <w:r>
        <w:t>«Юнитекс» - организация по продаже мебели для гостиничных предприятий, заключен договор поставки сроком на 1 год;</w:t>
      </w:r>
    </w:p>
    <w:p w:rsidR="000B4FD5" w:rsidRPr="002B153E" w:rsidRDefault="002B153E" w:rsidP="002B153E">
      <w:pPr>
        <w:pStyle w:val="2"/>
        <w:widowControl w:val="0"/>
        <w:numPr>
          <w:ilvl w:val="0"/>
          <w:numId w:val="6"/>
        </w:numPr>
        <w:spacing w:line="360" w:lineRule="auto"/>
      </w:pPr>
      <w:r>
        <w:t>«</w:t>
      </w:r>
      <w:r w:rsidRPr="002B153E">
        <w:rPr>
          <w:lang w:val="en-US"/>
        </w:rPr>
        <w:t>METRO</w:t>
      </w:r>
      <w:r w:rsidRPr="002B153E">
        <w:t xml:space="preserve"> </w:t>
      </w:r>
      <w:r w:rsidRPr="002B153E">
        <w:rPr>
          <w:lang w:val="en-US"/>
        </w:rPr>
        <w:t>Cash</w:t>
      </w:r>
      <w:r w:rsidRPr="002B153E">
        <w:t>&amp;</w:t>
      </w:r>
      <w:r w:rsidRPr="002B153E">
        <w:rPr>
          <w:lang w:val="en-US"/>
        </w:rPr>
        <w:t>Carry</w:t>
      </w:r>
      <w:r>
        <w:t>» - организация по продаже продуктов питания, напитков, канцелярии для офиса и многого другого, заключен договор поставки сроком на 1 год с учетом возможной пролонгации.</w:t>
      </w:r>
    </w:p>
    <w:p w:rsidR="002B153E" w:rsidRPr="002B153E" w:rsidRDefault="002B153E" w:rsidP="002B153E">
      <w:pPr>
        <w:pStyle w:val="2"/>
        <w:widowControl w:val="0"/>
        <w:spacing w:line="360" w:lineRule="auto"/>
        <w:ind w:left="1069" w:firstLine="0"/>
        <w:rPr>
          <w:b/>
        </w:rPr>
      </w:pPr>
    </w:p>
    <w:p w:rsidR="000B4FD5" w:rsidRDefault="000B4FD5" w:rsidP="00A05528">
      <w:pPr>
        <w:pStyle w:val="2"/>
        <w:widowControl w:val="0"/>
        <w:ind w:firstLine="0"/>
        <w:jc w:val="center"/>
        <w:rPr>
          <w:b/>
        </w:rPr>
      </w:pPr>
    </w:p>
    <w:p w:rsidR="000B4FD5" w:rsidRDefault="000B4FD5" w:rsidP="00A05528">
      <w:pPr>
        <w:pStyle w:val="2"/>
        <w:widowControl w:val="0"/>
        <w:ind w:firstLine="0"/>
        <w:jc w:val="center"/>
        <w:rPr>
          <w:b/>
        </w:rPr>
      </w:pPr>
    </w:p>
    <w:p w:rsidR="008F2F50" w:rsidRDefault="008F2F50" w:rsidP="00A05528">
      <w:pPr>
        <w:pStyle w:val="2"/>
        <w:widowControl w:val="0"/>
        <w:ind w:firstLine="0"/>
        <w:jc w:val="center"/>
        <w:rPr>
          <w:b/>
        </w:rPr>
      </w:pPr>
    </w:p>
    <w:p w:rsidR="000B4FD5" w:rsidRDefault="000B4FD5" w:rsidP="00A05528">
      <w:pPr>
        <w:pStyle w:val="2"/>
        <w:widowControl w:val="0"/>
        <w:ind w:firstLine="0"/>
        <w:jc w:val="center"/>
        <w:rPr>
          <w:b/>
        </w:rPr>
      </w:pPr>
    </w:p>
    <w:p w:rsidR="000B4FD5" w:rsidRDefault="000B4FD5" w:rsidP="00A05528">
      <w:pPr>
        <w:pStyle w:val="2"/>
        <w:widowControl w:val="0"/>
        <w:ind w:firstLine="0"/>
        <w:jc w:val="center"/>
        <w:rPr>
          <w:b/>
        </w:rPr>
      </w:pPr>
    </w:p>
    <w:p w:rsidR="000B4FD5" w:rsidRDefault="000B4FD5" w:rsidP="00A05528">
      <w:pPr>
        <w:pStyle w:val="2"/>
        <w:widowControl w:val="0"/>
        <w:ind w:firstLine="0"/>
        <w:jc w:val="center"/>
        <w:rPr>
          <w:b/>
        </w:rPr>
      </w:pPr>
    </w:p>
    <w:p w:rsidR="000B4FD5" w:rsidRDefault="000B4FD5" w:rsidP="00A05528">
      <w:pPr>
        <w:pStyle w:val="2"/>
        <w:widowControl w:val="0"/>
        <w:ind w:firstLine="0"/>
        <w:jc w:val="center"/>
        <w:rPr>
          <w:b/>
        </w:rPr>
      </w:pPr>
    </w:p>
    <w:p w:rsidR="000B4FD5" w:rsidRDefault="000B4FD5" w:rsidP="00A05528">
      <w:pPr>
        <w:pStyle w:val="2"/>
        <w:widowControl w:val="0"/>
        <w:ind w:firstLine="0"/>
        <w:jc w:val="center"/>
        <w:rPr>
          <w:b/>
        </w:rPr>
      </w:pPr>
    </w:p>
    <w:p w:rsidR="000B4FD5" w:rsidRDefault="000B4FD5" w:rsidP="00A05528">
      <w:pPr>
        <w:pStyle w:val="2"/>
        <w:widowControl w:val="0"/>
        <w:ind w:firstLine="0"/>
        <w:jc w:val="center"/>
        <w:rPr>
          <w:b/>
        </w:rPr>
      </w:pPr>
    </w:p>
    <w:p w:rsidR="000B4FD5" w:rsidRDefault="000B4FD5" w:rsidP="00A05528">
      <w:pPr>
        <w:pStyle w:val="2"/>
        <w:widowControl w:val="0"/>
        <w:ind w:firstLine="0"/>
        <w:jc w:val="center"/>
        <w:rPr>
          <w:b/>
        </w:rPr>
      </w:pPr>
    </w:p>
    <w:p w:rsidR="000B4FD5" w:rsidRDefault="000B4FD5" w:rsidP="00A05528">
      <w:pPr>
        <w:pStyle w:val="2"/>
        <w:widowControl w:val="0"/>
        <w:ind w:firstLine="0"/>
        <w:jc w:val="center"/>
        <w:rPr>
          <w:b/>
        </w:rPr>
      </w:pPr>
    </w:p>
    <w:p w:rsidR="00BA0C6D" w:rsidRDefault="00BA0C6D" w:rsidP="00A05528">
      <w:pPr>
        <w:pStyle w:val="2"/>
        <w:widowControl w:val="0"/>
        <w:ind w:firstLine="0"/>
        <w:jc w:val="center"/>
        <w:rPr>
          <w:b/>
        </w:rPr>
      </w:pPr>
    </w:p>
    <w:p w:rsidR="00BA0C6D" w:rsidRDefault="00BA0C6D" w:rsidP="00A05528">
      <w:pPr>
        <w:pStyle w:val="2"/>
        <w:widowControl w:val="0"/>
        <w:ind w:firstLine="0"/>
        <w:jc w:val="center"/>
        <w:rPr>
          <w:b/>
        </w:rPr>
      </w:pPr>
    </w:p>
    <w:p w:rsidR="00BA0C6D" w:rsidRDefault="00BA0C6D" w:rsidP="00A05528">
      <w:pPr>
        <w:pStyle w:val="2"/>
        <w:widowControl w:val="0"/>
        <w:ind w:firstLine="0"/>
        <w:jc w:val="center"/>
        <w:rPr>
          <w:b/>
        </w:rPr>
      </w:pPr>
    </w:p>
    <w:p w:rsidR="00BA0C6D" w:rsidRDefault="00BA0C6D" w:rsidP="00A05528">
      <w:pPr>
        <w:pStyle w:val="2"/>
        <w:widowControl w:val="0"/>
        <w:ind w:firstLine="0"/>
        <w:jc w:val="center"/>
        <w:rPr>
          <w:b/>
        </w:rPr>
      </w:pPr>
    </w:p>
    <w:p w:rsidR="00BA0C6D" w:rsidRDefault="00BA0C6D" w:rsidP="00A05528">
      <w:pPr>
        <w:pStyle w:val="2"/>
        <w:widowControl w:val="0"/>
        <w:ind w:firstLine="0"/>
        <w:jc w:val="center"/>
        <w:rPr>
          <w:b/>
        </w:rPr>
      </w:pPr>
    </w:p>
    <w:p w:rsidR="00BA0C6D" w:rsidRDefault="00BA0C6D" w:rsidP="00A05528">
      <w:pPr>
        <w:pStyle w:val="2"/>
        <w:widowControl w:val="0"/>
        <w:ind w:firstLine="0"/>
        <w:jc w:val="center"/>
        <w:rPr>
          <w:b/>
        </w:rPr>
      </w:pPr>
    </w:p>
    <w:p w:rsidR="00BA0C6D" w:rsidRDefault="00BA0C6D" w:rsidP="00A05528">
      <w:pPr>
        <w:pStyle w:val="2"/>
        <w:widowControl w:val="0"/>
        <w:ind w:firstLine="0"/>
        <w:jc w:val="center"/>
        <w:rPr>
          <w:b/>
        </w:rPr>
      </w:pPr>
    </w:p>
    <w:p w:rsidR="000B4FD5" w:rsidRDefault="000B4FD5" w:rsidP="00A05528">
      <w:pPr>
        <w:pStyle w:val="2"/>
        <w:widowControl w:val="0"/>
        <w:ind w:firstLine="0"/>
        <w:jc w:val="center"/>
        <w:rPr>
          <w:b/>
        </w:rPr>
      </w:pPr>
    </w:p>
    <w:p w:rsidR="000B4FD5" w:rsidRDefault="000B4FD5" w:rsidP="00A05528">
      <w:pPr>
        <w:pStyle w:val="2"/>
        <w:widowControl w:val="0"/>
        <w:ind w:firstLine="0"/>
        <w:jc w:val="center"/>
        <w:rPr>
          <w:b/>
        </w:rPr>
      </w:pPr>
    </w:p>
    <w:p w:rsidR="00F73F58" w:rsidRDefault="00A05528" w:rsidP="00A05528">
      <w:pPr>
        <w:pStyle w:val="2"/>
        <w:widowControl w:val="0"/>
        <w:ind w:firstLine="0"/>
        <w:jc w:val="center"/>
        <w:rPr>
          <w:b/>
        </w:rPr>
      </w:pPr>
      <w:r>
        <w:rPr>
          <w:b/>
        </w:rPr>
        <w:t>Расходы ООО «Кампус» по комплектации номеров и закупки мебели для гостиницы</w:t>
      </w:r>
    </w:p>
    <w:tbl>
      <w:tblPr>
        <w:tblpPr w:leftFromText="180" w:rightFromText="180" w:vertAnchor="page" w:horzAnchor="margin" w:tblpY="26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E0" w:firstRow="1" w:lastRow="1" w:firstColumn="1" w:lastColumn="0" w:noHBand="0" w:noVBand="1"/>
      </w:tblPr>
      <w:tblGrid>
        <w:gridCol w:w="675"/>
        <w:gridCol w:w="4013"/>
        <w:gridCol w:w="2366"/>
        <w:gridCol w:w="2517"/>
      </w:tblGrid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Статья расходов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Количество, шт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Общая сумма, руб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b/>
                <w:i/>
                <w:color w:val="000000"/>
                <w:sz w:val="24"/>
                <w:szCs w:val="24"/>
                <w:lang w:val="es-ES"/>
              </w:rPr>
            </w:pPr>
            <w:r w:rsidRPr="00B70F38">
              <w:rPr>
                <w:b/>
                <w:i/>
                <w:color w:val="000000"/>
                <w:sz w:val="24"/>
                <w:szCs w:val="24"/>
                <w:lang w:val="es-ES"/>
              </w:rPr>
              <w:t>I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b/>
                <w:i/>
                <w:color w:val="000000"/>
                <w:sz w:val="24"/>
                <w:szCs w:val="24"/>
              </w:rPr>
            </w:pPr>
            <w:r w:rsidRPr="00B70F38">
              <w:rPr>
                <w:b/>
                <w:i/>
                <w:color w:val="000000"/>
                <w:sz w:val="24"/>
                <w:szCs w:val="24"/>
              </w:rPr>
              <w:t>Комплектация номера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Душевые кабинки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360 000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2)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Унитазы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36 000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3)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Зеркала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32 500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4)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Раковины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30 000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5)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Кровати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950 000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6)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Тумбы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180 000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7)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Столы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120 000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8)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Стулья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18 000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9)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27 500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10)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Лампы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11 000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11)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Телефоны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11 000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12)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Телевизоры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550 000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13)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Двери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550 000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14)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Холодильник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55 000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b/>
                <w:i/>
                <w:color w:val="000000"/>
                <w:sz w:val="24"/>
                <w:szCs w:val="24"/>
                <w:lang w:val="es-ES"/>
              </w:rPr>
            </w:pPr>
            <w:r w:rsidRPr="00B70F38">
              <w:rPr>
                <w:b/>
                <w:i/>
                <w:color w:val="000000"/>
                <w:sz w:val="24"/>
                <w:szCs w:val="24"/>
                <w:lang w:val="es-ES"/>
              </w:rPr>
              <w:t>II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b/>
                <w:i/>
                <w:color w:val="000000"/>
                <w:sz w:val="24"/>
                <w:szCs w:val="24"/>
              </w:rPr>
            </w:pPr>
            <w:r w:rsidRPr="00B70F38">
              <w:rPr>
                <w:b/>
                <w:i/>
                <w:color w:val="000000"/>
                <w:sz w:val="24"/>
                <w:szCs w:val="24"/>
              </w:rPr>
              <w:t>Для гостиницы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15)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Стойка ресепшн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360 000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16)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Диваны в холл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100 000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17)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Журнальные столики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50 000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18)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Горшки для цветов (с цветами)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15 000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19)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Кондиционеры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150 000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20)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 xml:space="preserve">Компьютеры 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160 000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21)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Оргтехника:  - Ксерокс</w:t>
            </w:r>
          </w:p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- Принтер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</w:t>
            </w:r>
          </w:p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15 000</w:t>
            </w:r>
          </w:p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3 000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22)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Телефоны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23)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Оборудование для уборки номеров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49 500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24)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Телевизоры в холл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50 000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25)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Аквариум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15 000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26)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Кассовый аппарат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7 000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27)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Форма для персонала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5 000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28)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Розетки для гостиницы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2500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29)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Стиральные машины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50 000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b/>
                <w:i/>
                <w:color w:val="000000"/>
                <w:sz w:val="24"/>
                <w:szCs w:val="24"/>
                <w:lang w:val="es-ES"/>
              </w:rPr>
            </w:pPr>
            <w:r w:rsidRPr="00B70F38">
              <w:rPr>
                <w:b/>
                <w:i/>
                <w:color w:val="000000"/>
                <w:sz w:val="24"/>
                <w:szCs w:val="24"/>
                <w:lang w:val="es-ES"/>
              </w:rPr>
              <w:t>III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b/>
                <w:i/>
                <w:color w:val="000000"/>
                <w:sz w:val="24"/>
                <w:szCs w:val="24"/>
              </w:rPr>
            </w:pPr>
            <w:r w:rsidRPr="00B70F38">
              <w:rPr>
                <w:b/>
                <w:i/>
                <w:color w:val="000000"/>
                <w:sz w:val="24"/>
                <w:szCs w:val="24"/>
              </w:rPr>
              <w:t>Бильярдная комната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30)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Столы для бильярда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600 000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31)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Оборудование для бильярда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120 000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32)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Кондиционер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30 000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33)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Диваны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40 000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b/>
                <w:i/>
                <w:color w:val="000000"/>
                <w:sz w:val="24"/>
                <w:szCs w:val="24"/>
                <w:lang w:val="es-ES"/>
              </w:rPr>
            </w:pPr>
            <w:r w:rsidRPr="00B70F38">
              <w:rPr>
                <w:b/>
                <w:i/>
                <w:color w:val="000000"/>
                <w:sz w:val="24"/>
                <w:szCs w:val="24"/>
                <w:lang w:val="es-ES"/>
              </w:rPr>
              <w:t>IV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b/>
                <w:i/>
                <w:color w:val="000000"/>
                <w:sz w:val="24"/>
                <w:szCs w:val="24"/>
              </w:rPr>
            </w:pPr>
            <w:r w:rsidRPr="00B70F38">
              <w:rPr>
                <w:b/>
                <w:i/>
                <w:color w:val="000000"/>
                <w:sz w:val="24"/>
                <w:szCs w:val="24"/>
              </w:rPr>
              <w:t>Комната досуга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34)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Стеллажи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15 000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35)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Журналы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---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24 000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36)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Компьютеры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160 000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37)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Столы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12 000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38)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Стулья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10 800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39)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Принтер-Сканер-Копир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10 000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40)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Настольные лампы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2 400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41)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b/>
                <w:i/>
                <w:color w:val="000000"/>
                <w:sz w:val="24"/>
                <w:szCs w:val="24"/>
                <w:lang w:val="es-ES"/>
              </w:rPr>
            </w:pPr>
            <w:r w:rsidRPr="00B70F38">
              <w:rPr>
                <w:b/>
                <w:i/>
                <w:color w:val="000000"/>
                <w:sz w:val="24"/>
                <w:szCs w:val="24"/>
                <w:lang w:val="es-ES"/>
              </w:rPr>
              <w:t>V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b/>
                <w:i/>
                <w:color w:val="000000"/>
                <w:sz w:val="24"/>
                <w:szCs w:val="24"/>
              </w:rPr>
            </w:pPr>
            <w:r w:rsidRPr="00B70F38">
              <w:rPr>
                <w:b/>
                <w:i/>
                <w:color w:val="000000"/>
                <w:sz w:val="24"/>
                <w:szCs w:val="24"/>
              </w:rPr>
              <w:t>Кафетерий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42)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 xml:space="preserve">Стойка 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30 000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43)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Полки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3 000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44)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Стулья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9 000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45)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Посуда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10 000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46)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Столы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20 000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47)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Раковина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48)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Кофеварка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1 200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49)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Микроволновка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3 200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50)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Тостер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900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51)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Соковыжималка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1 400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52)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Холодильник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10 000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53)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Подносы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2 000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54)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Кондиционер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30 000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55)</w:t>
            </w: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Музыкальная система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70F38">
              <w:rPr>
                <w:color w:val="000000"/>
                <w:sz w:val="24"/>
                <w:szCs w:val="24"/>
              </w:rPr>
              <w:t>3 600</w:t>
            </w:r>
          </w:p>
        </w:tc>
      </w:tr>
      <w:tr w:rsidR="00B70F38" w:rsidRPr="00B70F38" w:rsidTr="00B70F38">
        <w:tc>
          <w:tcPr>
            <w:tcW w:w="675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b/>
                <w:i/>
                <w:color w:val="000000"/>
                <w:sz w:val="24"/>
                <w:szCs w:val="24"/>
              </w:rPr>
            </w:pPr>
            <w:r w:rsidRPr="00B70F38">
              <w:rPr>
                <w:b/>
                <w:i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66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B70F38" w:rsidRPr="00B70F38" w:rsidRDefault="00B70F38" w:rsidP="00B70F38">
            <w:pPr>
              <w:pStyle w:val="2"/>
              <w:widowControl w:val="0"/>
              <w:spacing w:line="36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B70F38">
              <w:rPr>
                <w:b/>
                <w:color w:val="000000"/>
                <w:sz w:val="24"/>
                <w:szCs w:val="24"/>
              </w:rPr>
              <w:t>5 113 700</w:t>
            </w:r>
          </w:p>
        </w:tc>
      </w:tr>
    </w:tbl>
    <w:p w:rsidR="00523935" w:rsidRDefault="00CE3A14" w:rsidP="00A05528">
      <w:pPr>
        <w:pStyle w:val="2"/>
        <w:widowControl w:val="0"/>
        <w:spacing w:line="360" w:lineRule="auto"/>
        <w:ind w:firstLine="0"/>
        <w:jc w:val="center"/>
        <w:rPr>
          <w:b/>
        </w:rPr>
      </w:pPr>
      <w:r w:rsidRPr="00F1435D">
        <w:rPr>
          <w:b/>
        </w:rPr>
        <w:t>Расчет амортизации по оборудованию ООО «Кампус»</w:t>
      </w:r>
      <w:r w:rsidR="008D07FA">
        <w:rPr>
          <w:b/>
        </w:rPr>
        <w:t xml:space="preserve"> в год</w:t>
      </w:r>
    </w:p>
    <w:p w:rsidR="00F1435D" w:rsidRPr="00F1435D" w:rsidRDefault="00F1435D" w:rsidP="00F1435D">
      <w:pPr>
        <w:pStyle w:val="2"/>
        <w:widowControl w:val="0"/>
        <w:spacing w:line="360" w:lineRule="auto"/>
        <w:ind w:firstLine="709"/>
        <w:jc w:val="center"/>
        <w:rPr>
          <w:b/>
        </w:rPr>
      </w:pPr>
    </w:p>
    <w:p w:rsidR="00CE3A14" w:rsidRDefault="00CE3A14" w:rsidP="00523935">
      <w:pPr>
        <w:pStyle w:val="2"/>
        <w:widowControl w:val="0"/>
        <w:spacing w:line="360" w:lineRule="auto"/>
        <w:ind w:firstLine="709"/>
        <w:rPr>
          <w:b/>
        </w:rPr>
      </w:pPr>
      <w:r w:rsidRPr="00CE3A14">
        <w:rPr>
          <w:b/>
        </w:rPr>
        <w:t>А</w:t>
      </w:r>
      <w:r w:rsidRPr="00CE3A14">
        <w:rPr>
          <w:b/>
          <w:vertAlign w:val="subscript"/>
        </w:rPr>
        <w:t xml:space="preserve">год </w:t>
      </w:r>
      <w:r w:rsidR="00F1435D">
        <w:rPr>
          <w:b/>
        </w:rPr>
        <w:t>= ОПФ</w:t>
      </w:r>
      <w:r w:rsidR="00F1435D" w:rsidRPr="00F1435D">
        <w:rPr>
          <w:b/>
        </w:rPr>
        <w:t>/</w:t>
      </w:r>
      <w:r w:rsidRPr="00CE3A14">
        <w:rPr>
          <w:b/>
          <w:lang w:val="es-ES"/>
        </w:rPr>
        <w:t>n</w:t>
      </w:r>
    </w:p>
    <w:p w:rsidR="00F1435D" w:rsidRPr="00F1435D" w:rsidRDefault="00F1435D" w:rsidP="00523935">
      <w:pPr>
        <w:pStyle w:val="2"/>
        <w:widowControl w:val="0"/>
        <w:spacing w:line="360" w:lineRule="auto"/>
        <w:ind w:firstLine="709"/>
      </w:pPr>
      <w:r w:rsidRPr="00F1435D">
        <w:t>Везде норма амортизации составляет 5 лет, 20%, кроме п.4</w:t>
      </w:r>
    </w:p>
    <w:p w:rsidR="00CE3A14" w:rsidRDefault="00CE3A14" w:rsidP="00523935">
      <w:pPr>
        <w:pStyle w:val="2"/>
        <w:widowControl w:val="0"/>
        <w:spacing w:line="360" w:lineRule="auto"/>
        <w:ind w:firstLine="709"/>
      </w:pPr>
      <w:r>
        <w:t xml:space="preserve">1) Стойка ресепшн: </w:t>
      </w:r>
      <w:r w:rsidR="00F1435D" w:rsidRPr="00CE3A14">
        <w:rPr>
          <w:b/>
        </w:rPr>
        <w:t>А</w:t>
      </w:r>
      <w:r w:rsidR="00F1435D" w:rsidRPr="00CE3A14">
        <w:rPr>
          <w:b/>
          <w:vertAlign w:val="subscript"/>
        </w:rPr>
        <w:t>год</w:t>
      </w:r>
      <w:r w:rsidR="00F1435D" w:rsidRPr="00F1435D">
        <w:rPr>
          <w:b/>
          <w:vertAlign w:val="subscript"/>
        </w:rPr>
        <w:t xml:space="preserve"> </w:t>
      </w:r>
      <w:r w:rsidR="00F1435D">
        <w:t>=72 000</w:t>
      </w:r>
    </w:p>
    <w:p w:rsidR="00F1435D" w:rsidRDefault="00F1435D" w:rsidP="00523935">
      <w:pPr>
        <w:pStyle w:val="2"/>
        <w:widowControl w:val="0"/>
        <w:spacing w:line="360" w:lineRule="auto"/>
        <w:ind w:firstLine="709"/>
      </w:pPr>
      <w:r>
        <w:t xml:space="preserve">2) Диваны: </w:t>
      </w:r>
      <w:r w:rsidRPr="00CE3A14">
        <w:rPr>
          <w:b/>
        </w:rPr>
        <w:t>А</w:t>
      </w:r>
      <w:r w:rsidRPr="00CE3A14">
        <w:rPr>
          <w:b/>
          <w:vertAlign w:val="subscript"/>
        </w:rPr>
        <w:t>год</w:t>
      </w:r>
      <w:r>
        <w:rPr>
          <w:b/>
          <w:vertAlign w:val="subscript"/>
        </w:rPr>
        <w:t xml:space="preserve">  </w:t>
      </w:r>
      <w:r>
        <w:t>= 28 000</w:t>
      </w:r>
    </w:p>
    <w:p w:rsidR="00F1435D" w:rsidRDefault="00F1435D" w:rsidP="00523935">
      <w:pPr>
        <w:pStyle w:val="2"/>
        <w:widowControl w:val="0"/>
        <w:spacing w:line="360" w:lineRule="auto"/>
        <w:ind w:firstLine="709"/>
      </w:pPr>
      <w:r>
        <w:t xml:space="preserve">3) Кондиционеры: </w:t>
      </w:r>
      <w:r w:rsidRPr="00CE3A14">
        <w:rPr>
          <w:b/>
        </w:rPr>
        <w:t>А</w:t>
      </w:r>
      <w:r w:rsidRPr="00CE3A14">
        <w:rPr>
          <w:b/>
          <w:vertAlign w:val="subscript"/>
        </w:rPr>
        <w:t>год</w:t>
      </w:r>
      <w:r>
        <w:rPr>
          <w:b/>
          <w:vertAlign w:val="subscript"/>
        </w:rPr>
        <w:t xml:space="preserve">  </w:t>
      </w:r>
      <w:r>
        <w:t>=42 000</w:t>
      </w:r>
    </w:p>
    <w:p w:rsidR="00F1435D" w:rsidRDefault="00F1435D" w:rsidP="00523935">
      <w:pPr>
        <w:pStyle w:val="2"/>
        <w:widowControl w:val="0"/>
        <w:spacing w:line="360" w:lineRule="auto"/>
        <w:ind w:firstLine="709"/>
      </w:pPr>
      <w:r>
        <w:t xml:space="preserve">4) Компьютеры:  </w:t>
      </w:r>
      <w:r w:rsidRPr="00CE3A14">
        <w:rPr>
          <w:b/>
        </w:rPr>
        <w:t>А</w:t>
      </w:r>
      <w:r w:rsidRPr="00CE3A14">
        <w:rPr>
          <w:b/>
          <w:vertAlign w:val="subscript"/>
        </w:rPr>
        <w:t>год</w:t>
      </w:r>
      <w:r>
        <w:rPr>
          <w:b/>
          <w:vertAlign w:val="subscript"/>
        </w:rPr>
        <w:t xml:space="preserve">  </w:t>
      </w:r>
      <w:r>
        <w:t>= 106 667 (норма амортизации – 3 года/ 33,33%)</w:t>
      </w:r>
    </w:p>
    <w:p w:rsidR="00F1435D" w:rsidRDefault="00F1435D" w:rsidP="00523935">
      <w:pPr>
        <w:pStyle w:val="2"/>
        <w:widowControl w:val="0"/>
        <w:spacing w:line="360" w:lineRule="auto"/>
        <w:ind w:firstLine="709"/>
      </w:pPr>
      <w:r>
        <w:t xml:space="preserve">5) Бильярд: </w:t>
      </w:r>
      <w:r w:rsidRPr="00CE3A14">
        <w:rPr>
          <w:b/>
        </w:rPr>
        <w:t>А</w:t>
      </w:r>
      <w:r w:rsidRPr="00CE3A14">
        <w:rPr>
          <w:b/>
          <w:vertAlign w:val="subscript"/>
        </w:rPr>
        <w:t>год</w:t>
      </w:r>
      <w:r>
        <w:rPr>
          <w:b/>
          <w:vertAlign w:val="subscript"/>
        </w:rPr>
        <w:t xml:space="preserve"> </w:t>
      </w:r>
      <w:r>
        <w:t>=120 000</w:t>
      </w:r>
    </w:p>
    <w:p w:rsidR="00F1435D" w:rsidRDefault="00F1435D" w:rsidP="00523935">
      <w:pPr>
        <w:pStyle w:val="2"/>
        <w:widowControl w:val="0"/>
        <w:spacing w:line="360" w:lineRule="auto"/>
        <w:ind w:firstLine="709"/>
      </w:pPr>
      <w:r>
        <w:t xml:space="preserve">6) Стойка кафетерия: </w:t>
      </w:r>
      <w:r w:rsidRPr="00CE3A14">
        <w:rPr>
          <w:b/>
        </w:rPr>
        <w:t>А</w:t>
      </w:r>
      <w:r w:rsidRPr="00CE3A14">
        <w:rPr>
          <w:b/>
          <w:vertAlign w:val="subscript"/>
        </w:rPr>
        <w:t>год</w:t>
      </w:r>
      <w:r>
        <w:rPr>
          <w:b/>
          <w:vertAlign w:val="subscript"/>
        </w:rPr>
        <w:t xml:space="preserve"> </w:t>
      </w:r>
      <w:r>
        <w:t>= 6 000</w:t>
      </w:r>
    </w:p>
    <w:p w:rsidR="00F1435D" w:rsidRDefault="00F1435D" w:rsidP="00523935">
      <w:pPr>
        <w:pStyle w:val="2"/>
        <w:widowControl w:val="0"/>
        <w:spacing w:line="360" w:lineRule="auto"/>
        <w:ind w:firstLine="709"/>
        <w:rPr>
          <w:u w:val="single"/>
        </w:rPr>
      </w:pPr>
      <w:r w:rsidRPr="00F1435D">
        <w:rPr>
          <w:u w:val="single"/>
        </w:rPr>
        <w:t xml:space="preserve">7) Телевизоры: </w:t>
      </w:r>
      <w:r w:rsidRPr="00F1435D">
        <w:rPr>
          <w:b/>
          <w:u w:val="single"/>
        </w:rPr>
        <w:t>А</w:t>
      </w:r>
      <w:r w:rsidRPr="00F1435D">
        <w:rPr>
          <w:b/>
          <w:u w:val="single"/>
          <w:vertAlign w:val="subscript"/>
        </w:rPr>
        <w:t xml:space="preserve">год </w:t>
      </w:r>
      <w:r w:rsidRPr="00F1435D">
        <w:rPr>
          <w:u w:val="single"/>
        </w:rPr>
        <w:t>= 5</w:t>
      </w:r>
      <w:r>
        <w:rPr>
          <w:u w:val="single"/>
        </w:rPr>
        <w:t> </w:t>
      </w:r>
      <w:r w:rsidRPr="00F1435D">
        <w:rPr>
          <w:u w:val="single"/>
        </w:rPr>
        <w:t>000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>_____________________________________</w:t>
      </w:r>
    </w:p>
    <w:p w:rsidR="00F1435D" w:rsidRPr="00F1435D" w:rsidRDefault="00F1435D" w:rsidP="00523935">
      <w:pPr>
        <w:pStyle w:val="2"/>
        <w:widowControl w:val="0"/>
        <w:spacing w:line="360" w:lineRule="auto"/>
        <w:ind w:firstLine="709"/>
        <w:rPr>
          <w:u w:val="single"/>
        </w:rPr>
      </w:pPr>
      <w:r>
        <w:rPr>
          <w:u w:val="single"/>
        </w:rPr>
        <w:t>ИТОГО</w:t>
      </w:r>
      <w:r w:rsidRPr="00F1435D">
        <w:rPr>
          <w:u w:val="single"/>
        </w:rPr>
        <w:t xml:space="preserve"> </w:t>
      </w:r>
      <w:r w:rsidRPr="00F1435D">
        <w:rPr>
          <w:b/>
          <w:u w:val="single"/>
        </w:rPr>
        <w:t>А</w:t>
      </w:r>
      <w:r w:rsidRPr="00F1435D">
        <w:rPr>
          <w:b/>
          <w:u w:val="single"/>
          <w:vertAlign w:val="subscript"/>
        </w:rPr>
        <w:t>год</w:t>
      </w:r>
      <w:r>
        <w:rPr>
          <w:b/>
          <w:vertAlign w:val="subscript"/>
        </w:rPr>
        <w:t xml:space="preserve">  </w:t>
      </w:r>
      <w:r>
        <w:rPr>
          <w:u w:val="single"/>
        </w:rPr>
        <w:t xml:space="preserve">по всему оборудованию составит – </w:t>
      </w:r>
      <w:r w:rsidRPr="008D07FA">
        <w:rPr>
          <w:b/>
          <w:u w:val="single"/>
        </w:rPr>
        <w:t>379 667 руб_________</w:t>
      </w:r>
    </w:p>
    <w:p w:rsidR="00F1435D" w:rsidRDefault="00F1435D" w:rsidP="00523935">
      <w:pPr>
        <w:pStyle w:val="2"/>
        <w:widowControl w:val="0"/>
        <w:spacing w:line="360" w:lineRule="auto"/>
        <w:ind w:firstLine="709"/>
      </w:pPr>
    </w:p>
    <w:p w:rsidR="008D07FA" w:rsidRPr="00A05528" w:rsidRDefault="008D07FA" w:rsidP="008D07FA">
      <w:pPr>
        <w:pStyle w:val="2"/>
        <w:widowControl w:val="0"/>
        <w:spacing w:line="360" w:lineRule="auto"/>
        <w:ind w:firstLine="709"/>
        <w:jc w:val="center"/>
        <w:rPr>
          <w:b/>
        </w:rPr>
      </w:pPr>
      <w:r w:rsidRPr="00A05528">
        <w:rPr>
          <w:b/>
        </w:rPr>
        <w:t>Расходы на материалы для гостиницы</w:t>
      </w:r>
      <w:r w:rsidR="002B153E">
        <w:rPr>
          <w:b/>
        </w:rPr>
        <w:t xml:space="preserve"> в год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E0" w:firstRow="1" w:lastRow="1" w:firstColumn="1" w:lastColumn="0" w:noHBand="0" w:noVBand="1"/>
      </w:tblPr>
      <w:tblGrid>
        <w:gridCol w:w="3190"/>
        <w:gridCol w:w="3190"/>
        <w:gridCol w:w="3191"/>
      </w:tblGrid>
      <w:tr w:rsidR="008D07FA" w:rsidRPr="008D07FA" w:rsidTr="006E75E1">
        <w:tc>
          <w:tcPr>
            <w:tcW w:w="319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D07FA" w:rsidRPr="006E75E1" w:rsidRDefault="008D07FA" w:rsidP="006E75E1">
            <w:pPr>
              <w:pStyle w:val="2"/>
              <w:widowControl w:val="0"/>
              <w:spacing w:line="360" w:lineRule="auto"/>
              <w:ind w:firstLine="0"/>
              <w:rPr>
                <w:b/>
                <w:bCs/>
              </w:rPr>
            </w:pPr>
            <w:r w:rsidRPr="006E75E1">
              <w:rPr>
                <w:b/>
                <w:bCs/>
              </w:rPr>
              <w:t>Статья расхода</w:t>
            </w:r>
          </w:p>
        </w:tc>
        <w:tc>
          <w:tcPr>
            <w:tcW w:w="319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D07FA" w:rsidRPr="006E75E1" w:rsidRDefault="008D07FA" w:rsidP="006E75E1">
            <w:pPr>
              <w:pStyle w:val="2"/>
              <w:widowControl w:val="0"/>
              <w:spacing w:line="360" w:lineRule="auto"/>
              <w:ind w:firstLine="0"/>
              <w:rPr>
                <w:b/>
                <w:bCs/>
              </w:rPr>
            </w:pPr>
            <w:r w:rsidRPr="006E75E1">
              <w:rPr>
                <w:b/>
                <w:bCs/>
              </w:rPr>
              <w:t>Кол-во/цена</w:t>
            </w:r>
          </w:p>
        </w:tc>
        <w:tc>
          <w:tcPr>
            <w:tcW w:w="319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D07FA" w:rsidRPr="006E75E1" w:rsidRDefault="008D07FA" w:rsidP="006E75E1">
            <w:pPr>
              <w:pStyle w:val="2"/>
              <w:widowControl w:val="0"/>
              <w:spacing w:line="360" w:lineRule="auto"/>
              <w:ind w:firstLine="0"/>
              <w:rPr>
                <w:b/>
                <w:bCs/>
              </w:rPr>
            </w:pPr>
            <w:r w:rsidRPr="006E75E1">
              <w:rPr>
                <w:b/>
                <w:bCs/>
              </w:rPr>
              <w:t>Общая сумма</w:t>
            </w:r>
          </w:p>
        </w:tc>
      </w:tr>
      <w:tr w:rsidR="00335F75" w:rsidRPr="008D07FA" w:rsidTr="006E75E1">
        <w:tc>
          <w:tcPr>
            <w:tcW w:w="3190" w:type="dxa"/>
            <w:tcBorders>
              <w:left w:val="nil"/>
              <w:right w:val="nil"/>
            </w:tcBorders>
            <w:shd w:val="clear" w:color="auto" w:fill="D3DFEE"/>
          </w:tcPr>
          <w:p w:rsidR="008D07FA" w:rsidRPr="00C61C34" w:rsidRDefault="008D07FA" w:rsidP="006E75E1">
            <w:pPr>
              <w:pStyle w:val="2"/>
              <w:widowControl w:val="0"/>
              <w:spacing w:line="360" w:lineRule="auto"/>
              <w:ind w:firstLine="0"/>
              <w:rPr>
                <w:bCs/>
              </w:rPr>
            </w:pPr>
            <w:r w:rsidRPr="00C61C34">
              <w:rPr>
                <w:bCs/>
              </w:rPr>
              <w:t xml:space="preserve">Постельное белье </w:t>
            </w:r>
          </w:p>
        </w:tc>
        <w:tc>
          <w:tcPr>
            <w:tcW w:w="3190" w:type="dxa"/>
            <w:tcBorders>
              <w:left w:val="nil"/>
              <w:right w:val="nil"/>
            </w:tcBorders>
            <w:shd w:val="clear" w:color="auto" w:fill="D3DFEE"/>
          </w:tcPr>
          <w:p w:rsidR="008D07FA" w:rsidRPr="008D07FA" w:rsidRDefault="008D07FA" w:rsidP="006E75E1">
            <w:pPr>
              <w:pStyle w:val="2"/>
              <w:widowControl w:val="0"/>
              <w:spacing w:line="360" w:lineRule="auto"/>
              <w:ind w:firstLine="0"/>
            </w:pPr>
            <w:r w:rsidRPr="008D07FA">
              <w:t>95шт/200 р</w:t>
            </w:r>
          </w:p>
        </w:tc>
        <w:tc>
          <w:tcPr>
            <w:tcW w:w="3191" w:type="dxa"/>
            <w:tcBorders>
              <w:left w:val="nil"/>
              <w:right w:val="nil"/>
            </w:tcBorders>
            <w:shd w:val="clear" w:color="auto" w:fill="D3DFEE"/>
          </w:tcPr>
          <w:p w:rsidR="008D07FA" w:rsidRPr="008D07FA" w:rsidRDefault="008D07FA" w:rsidP="006E75E1">
            <w:pPr>
              <w:pStyle w:val="2"/>
              <w:widowControl w:val="0"/>
              <w:spacing w:line="360" w:lineRule="auto"/>
              <w:ind w:firstLine="0"/>
            </w:pPr>
            <w:r w:rsidRPr="008D07FA">
              <w:t>19 000</w:t>
            </w:r>
          </w:p>
        </w:tc>
      </w:tr>
      <w:tr w:rsidR="00335F75" w:rsidRPr="008D07FA" w:rsidTr="006E75E1">
        <w:tc>
          <w:tcPr>
            <w:tcW w:w="3190" w:type="dxa"/>
          </w:tcPr>
          <w:p w:rsidR="008D07FA" w:rsidRPr="006E75E1" w:rsidRDefault="008D07FA" w:rsidP="006E75E1">
            <w:pPr>
              <w:pStyle w:val="2"/>
              <w:widowControl w:val="0"/>
              <w:spacing w:line="360" w:lineRule="auto"/>
              <w:ind w:firstLine="0"/>
              <w:rPr>
                <w:bCs/>
              </w:rPr>
            </w:pPr>
            <w:r w:rsidRPr="006E75E1">
              <w:rPr>
                <w:bCs/>
              </w:rPr>
              <w:t>Полотенца</w:t>
            </w:r>
          </w:p>
        </w:tc>
        <w:tc>
          <w:tcPr>
            <w:tcW w:w="3190" w:type="dxa"/>
          </w:tcPr>
          <w:p w:rsidR="008D07FA" w:rsidRPr="008D07FA" w:rsidRDefault="008D07FA" w:rsidP="006E75E1">
            <w:pPr>
              <w:pStyle w:val="2"/>
              <w:widowControl w:val="0"/>
              <w:spacing w:line="360" w:lineRule="auto"/>
              <w:ind w:firstLine="0"/>
            </w:pPr>
            <w:r w:rsidRPr="008D07FA">
              <w:t>110 шт /155</w:t>
            </w:r>
          </w:p>
        </w:tc>
        <w:tc>
          <w:tcPr>
            <w:tcW w:w="3191" w:type="dxa"/>
          </w:tcPr>
          <w:p w:rsidR="008D07FA" w:rsidRPr="008D07FA" w:rsidRDefault="008D07FA" w:rsidP="006E75E1">
            <w:pPr>
              <w:pStyle w:val="2"/>
              <w:widowControl w:val="0"/>
              <w:spacing w:line="360" w:lineRule="auto"/>
              <w:ind w:firstLine="0"/>
            </w:pPr>
            <w:r w:rsidRPr="008D07FA">
              <w:t>17 050</w:t>
            </w:r>
          </w:p>
        </w:tc>
      </w:tr>
      <w:tr w:rsidR="00335F75" w:rsidRPr="008D07FA" w:rsidTr="006E75E1">
        <w:tc>
          <w:tcPr>
            <w:tcW w:w="3190" w:type="dxa"/>
            <w:tcBorders>
              <w:left w:val="nil"/>
              <w:right w:val="nil"/>
            </w:tcBorders>
            <w:shd w:val="clear" w:color="auto" w:fill="D3DFEE"/>
          </w:tcPr>
          <w:p w:rsidR="008D07FA" w:rsidRPr="006E75E1" w:rsidRDefault="008D07FA" w:rsidP="006E75E1">
            <w:pPr>
              <w:pStyle w:val="2"/>
              <w:widowControl w:val="0"/>
              <w:spacing w:line="360" w:lineRule="auto"/>
              <w:ind w:firstLine="0"/>
              <w:rPr>
                <w:bCs/>
              </w:rPr>
            </w:pPr>
            <w:r w:rsidRPr="006E75E1">
              <w:rPr>
                <w:bCs/>
              </w:rPr>
              <w:t>Туалетная бумага</w:t>
            </w:r>
          </w:p>
        </w:tc>
        <w:tc>
          <w:tcPr>
            <w:tcW w:w="3190" w:type="dxa"/>
            <w:tcBorders>
              <w:left w:val="nil"/>
              <w:right w:val="nil"/>
            </w:tcBorders>
            <w:shd w:val="clear" w:color="auto" w:fill="D3DFEE"/>
          </w:tcPr>
          <w:p w:rsidR="008D07FA" w:rsidRPr="008D07FA" w:rsidRDefault="008D07FA" w:rsidP="006E75E1">
            <w:pPr>
              <w:pStyle w:val="2"/>
              <w:widowControl w:val="0"/>
              <w:spacing w:line="360" w:lineRule="auto"/>
              <w:ind w:firstLine="0"/>
            </w:pPr>
          </w:p>
        </w:tc>
        <w:tc>
          <w:tcPr>
            <w:tcW w:w="3191" w:type="dxa"/>
            <w:tcBorders>
              <w:left w:val="nil"/>
              <w:right w:val="nil"/>
            </w:tcBorders>
            <w:shd w:val="clear" w:color="auto" w:fill="D3DFEE"/>
          </w:tcPr>
          <w:p w:rsidR="008D07FA" w:rsidRPr="008D07FA" w:rsidRDefault="008D07FA" w:rsidP="006E75E1">
            <w:pPr>
              <w:pStyle w:val="2"/>
              <w:widowControl w:val="0"/>
              <w:spacing w:line="360" w:lineRule="auto"/>
              <w:ind w:firstLine="0"/>
            </w:pPr>
            <w:r w:rsidRPr="008D07FA">
              <w:t>34 675</w:t>
            </w:r>
          </w:p>
        </w:tc>
      </w:tr>
      <w:tr w:rsidR="00335F75" w:rsidRPr="008D07FA" w:rsidTr="006E75E1">
        <w:tc>
          <w:tcPr>
            <w:tcW w:w="3190" w:type="dxa"/>
          </w:tcPr>
          <w:p w:rsidR="008D07FA" w:rsidRPr="006E75E1" w:rsidRDefault="008D07FA" w:rsidP="006E75E1">
            <w:pPr>
              <w:pStyle w:val="2"/>
              <w:widowControl w:val="0"/>
              <w:spacing w:line="360" w:lineRule="auto"/>
              <w:ind w:firstLine="0"/>
              <w:rPr>
                <w:bCs/>
              </w:rPr>
            </w:pPr>
            <w:r w:rsidRPr="006E75E1">
              <w:rPr>
                <w:bCs/>
              </w:rPr>
              <w:t>Мыло</w:t>
            </w:r>
          </w:p>
        </w:tc>
        <w:tc>
          <w:tcPr>
            <w:tcW w:w="3190" w:type="dxa"/>
          </w:tcPr>
          <w:p w:rsidR="008D07FA" w:rsidRPr="008D07FA" w:rsidRDefault="008D07FA" w:rsidP="006E75E1">
            <w:pPr>
              <w:pStyle w:val="2"/>
              <w:widowControl w:val="0"/>
              <w:spacing w:line="360" w:lineRule="auto"/>
              <w:ind w:firstLine="0"/>
            </w:pPr>
          </w:p>
        </w:tc>
        <w:tc>
          <w:tcPr>
            <w:tcW w:w="3191" w:type="dxa"/>
          </w:tcPr>
          <w:p w:rsidR="008D07FA" w:rsidRPr="008D07FA" w:rsidRDefault="008D07FA" w:rsidP="006E75E1">
            <w:pPr>
              <w:pStyle w:val="2"/>
              <w:widowControl w:val="0"/>
              <w:spacing w:line="360" w:lineRule="auto"/>
              <w:ind w:firstLine="0"/>
            </w:pPr>
            <w:r w:rsidRPr="008D07FA">
              <w:t>17 337,5</w:t>
            </w:r>
          </w:p>
        </w:tc>
      </w:tr>
      <w:tr w:rsidR="00335F75" w:rsidRPr="008D07FA" w:rsidTr="006E75E1">
        <w:tc>
          <w:tcPr>
            <w:tcW w:w="319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D07FA" w:rsidRPr="006E75E1" w:rsidRDefault="008D07FA" w:rsidP="006E75E1">
            <w:pPr>
              <w:pStyle w:val="2"/>
              <w:widowControl w:val="0"/>
              <w:spacing w:line="360" w:lineRule="auto"/>
              <w:ind w:firstLine="0"/>
              <w:rPr>
                <w:b/>
                <w:bCs/>
              </w:rPr>
            </w:pPr>
            <w:r w:rsidRPr="006E75E1">
              <w:rPr>
                <w:b/>
                <w:bCs/>
              </w:rPr>
              <w:t>ИТОГО</w:t>
            </w:r>
          </w:p>
        </w:tc>
        <w:tc>
          <w:tcPr>
            <w:tcW w:w="319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D07FA" w:rsidRPr="006E75E1" w:rsidRDefault="008D07FA" w:rsidP="006E75E1">
            <w:pPr>
              <w:pStyle w:val="2"/>
              <w:widowControl w:val="0"/>
              <w:spacing w:line="360" w:lineRule="auto"/>
              <w:ind w:firstLine="0"/>
              <w:rPr>
                <w:b/>
                <w:bCs/>
              </w:rPr>
            </w:pPr>
          </w:p>
        </w:tc>
        <w:tc>
          <w:tcPr>
            <w:tcW w:w="319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D07FA" w:rsidRPr="006E75E1" w:rsidRDefault="008D07FA" w:rsidP="006E75E1">
            <w:pPr>
              <w:pStyle w:val="2"/>
              <w:widowControl w:val="0"/>
              <w:spacing w:line="360" w:lineRule="auto"/>
              <w:ind w:firstLine="0"/>
              <w:rPr>
                <w:b/>
                <w:bCs/>
              </w:rPr>
            </w:pPr>
            <w:r w:rsidRPr="006E75E1">
              <w:rPr>
                <w:b/>
                <w:bCs/>
              </w:rPr>
              <w:t>88 062,5</w:t>
            </w:r>
          </w:p>
        </w:tc>
      </w:tr>
    </w:tbl>
    <w:p w:rsidR="00F1435D" w:rsidRPr="00F1435D" w:rsidRDefault="00F1435D" w:rsidP="00523935">
      <w:pPr>
        <w:pStyle w:val="2"/>
        <w:widowControl w:val="0"/>
        <w:spacing w:line="360" w:lineRule="auto"/>
        <w:ind w:firstLine="709"/>
      </w:pPr>
    </w:p>
    <w:p w:rsidR="002B153E" w:rsidRPr="00A05528" w:rsidRDefault="002B153E" w:rsidP="002B153E">
      <w:pPr>
        <w:pStyle w:val="2"/>
        <w:widowControl w:val="0"/>
        <w:spacing w:line="360" w:lineRule="auto"/>
        <w:ind w:firstLine="0"/>
        <w:jc w:val="center"/>
        <w:rPr>
          <w:b/>
        </w:rPr>
      </w:pPr>
      <w:r w:rsidRPr="00A05528">
        <w:rPr>
          <w:b/>
        </w:rPr>
        <w:t>Смета затрат ООО «Кампус»</w:t>
      </w:r>
      <w:r>
        <w:rPr>
          <w:b/>
        </w:rPr>
        <w:t xml:space="preserve"> </w:t>
      </w:r>
      <w:r w:rsidRPr="00A05528">
        <w:rPr>
          <w:b/>
        </w:rPr>
        <w:t xml:space="preserve"> </w:t>
      </w:r>
      <w:r>
        <w:rPr>
          <w:b/>
        </w:rPr>
        <w:t>(</w:t>
      </w:r>
      <w:r w:rsidRPr="00A05528">
        <w:rPr>
          <w:b/>
        </w:rPr>
        <w:t>инвестиции</w:t>
      </w:r>
      <w:r>
        <w:rPr>
          <w:b/>
        </w:rPr>
        <w:t>)</w:t>
      </w: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E0" w:firstRow="1" w:lastRow="1" w:firstColumn="1" w:lastColumn="0" w:noHBand="0" w:noVBand="1"/>
      </w:tblPr>
      <w:tblGrid>
        <w:gridCol w:w="817"/>
        <w:gridCol w:w="5563"/>
        <w:gridCol w:w="3191"/>
      </w:tblGrid>
      <w:tr w:rsidR="002B153E" w:rsidRPr="00C873E5" w:rsidTr="00CE520F">
        <w:tc>
          <w:tcPr>
            <w:tcW w:w="817" w:type="dxa"/>
            <w:tcBorders>
              <w:top w:val="nil"/>
              <w:left w:val="nil"/>
              <w:bottom w:val="single" w:sz="24" w:space="0" w:color="8064A2"/>
              <w:right w:val="nil"/>
            </w:tcBorders>
            <w:shd w:val="clear" w:color="auto" w:fill="FFFFFF"/>
          </w:tcPr>
          <w:p w:rsidR="002B153E" w:rsidRPr="00C873E5" w:rsidRDefault="002B153E" w:rsidP="00CE520F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C873E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24" w:space="0" w:color="8064A2"/>
              <w:right w:val="nil"/>
            </w:tcBorders>
            <w:shd w:val="clear" w:color="auto" w:fill="FFFFFF"/>
          </w:tcPr>
          <w:p w:rsidR="002B153E" w:rsidRPr="00C873E5" w:rsidRDefault="002B153E" w:rsidP="00CE520F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C873E5">
              <w:rPr>
                <w:color w:val="000000"/>
                <w:sz w:val="24"/>
                <w:szCs w:val="24"/>
              </w:rPr>
              <w:t>Статья затрат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24" w:space="0" w:color="8064A2"/>
              <w:right w:val="nil"/>
            </w:tcBorders>
            <w:shd w:val="clear" w:color="auto" w:fill="FFFFFF"/>
          </w:tcPr>
          <w:p w:rsidR="002B153E" w:rsidRPr="00C873E5" w:rsidRDefault="002B153E" w:rsidP="00CE520F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C873E5">
              <w:rPr>
                <w:color w:val="000000"/>
                <w:sz w:val="24"/>
                <w:szCs w:val="24"/>
              </w:rPr>
              <w:t>Сумма, руб</w:t>
            </w:r>
          </w:p>
        </w:tc>
      </w:tr>
      <w:tr w:rsidR="002B153E" w:rsidRPr="00C873E5" w:rsidTr="00CE520F"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8064A2"/>
            </w:tcBorders>
            <w:shd w:val="clear" w:color="auto" w:fill="FFFFFF"/>
          </w:tcPr>
          <w:p w:rsidR="002B153E" w:rsidRPr="00C873E5" w:rsidRDefault="002B153E" w:rsidP="00CE520F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C873E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2B153E" w:rsidRPr="00C873E5" w:rsidRDefault="002B153E" w:rsidP="00CE520F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C873E5">
              <w:rPr>
                <w:color w:val="000000"/>
                <w:sz w:val="24"/>
                <w:szCs w:val="24"/>
              </w:rPr>
              <w:t>Косметический ремонт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</w:tcBorders>
            <w:shd w:val="clear" w:color="auto" w:fill="DFD8E8"/>
          </w:tcPr>
          <w:p w:rsidR="002B153E" w:rsidRPr="00C873E5" w:rsidRDefault="002B153E" w:rsidP="00CE520F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C873E5">
              <w:rPr>
                <w:color w:val="000000"/>
                <w:sz w:val="24"/>
                <w:szCs w:val="24"/>
              </w:rPr>
              <w:t>1 200 000</w:t>
            </w:r>
          </w:p>
        </w:tc>
      </w:tr>
      <w:tr w:rsidR="002B153E" w:rsidRPr="00C873E5" w:rsidTr="00CE520F">
        <w:tc>
          <w:tcPr>
            <w:tcW w:w="817" w:type="dxa"/>
            <w:tcBorders>
              <w:left w:val="nil"/>
              <w:bottom w:val="nil"/>
              <w:right w:val="single" w:sz="8" w:space="0" w:color="8064A2"/>
            </w:tcBorders>
            <w:shd w:val="clear" w:color="auto" w:fill="FFFFFF"/>
          </w:tcPr>
          <w:p w:rsidR="002B153E" w:rsidRPr="00C873E5" w:rsidRDefault="002B153E" w:rsidP="00CE520F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C873E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2B153E" w:rsidRPr="00C873E5" w:rsidRDefault="002B153E" w:rsidP="00CE520F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C873E5">
              <w:rPr>
                <w:color w:val="000000"/>
                <w:sz w:val="24"/>
                <w:szCs w:val="24"/>
              </w:rPr>
              <w:t>Пластиковые окна</w:t>
            </w:r>
          </w:p>
        </w:tc>
        <w:tc>
          <w:tcPr>
            <w:tcW w:w="3191" w:type="dxa"/>
          </w:tcPr>
          <w:p w:rsidR="002B153E" w:rsidRPr="00C873E5" w:rsidRDefault="002B153E" w:rsidP="00CE520F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C873E5">
              <w:rPr>
                <w:color w:val="000000"/>
                <w:sz w:val="24"/>
                <w:szCs w:val="24"/>
              </w:rPr>
              <w:t>2 000 000</w:t>
            </w:r>
          </w:p>
        </w:tc>
      </w:tr>
      <w:tr w:rsidR="002B153E" w:rsidRPr="00C873E5" w:rsidTr="00CE520F"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8064A2"/>
            </w:tcBorders>
            <w:shd w:val="clear" w:color="auto" w:fill="FFFFFF"/>
          </w:tcPr>
          <w:p w:rsidR="002B153E" w:rsidRPr="00C873E5" w:rsidRDefault="002B153E" w:rsidP="00CE520F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C873E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2B153E" w:rsidRPr="00C873E5" w:rsidRDefault="002B153E" w:rsidP="00CE520F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C873E5">
              <w:rPr>
                <w:color w:val="000000"/>
                <w:sz w:val="24"/>
                <w:szCs w:val="24"/>
              </w:rPr>
              <w:t>Мебель для гостиницы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</w:tcBorders>
            <w:shd w:val="clear" w:color="auto" w:fill="DFD8E8"/>
          </w:tcPr>
          <w:p w:rsidR="002B153E" w:rsidRPr="00C873E5" w:rsidRDefault="002B153E" w:rsidP="00CE520F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C873E5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 113 700</w:t>
            </w:r>
          </w:p>
        </w:tc>
      </w:tr>
      <w:tr w:rsidR="002B153E" w:rsidRPr="00C873E5" w:rsidTr="00CE520F">
        <w:tc>
          <w:tcPr>
            <w:tcW w:w="817" w:type="dxa"/>
            <w:tcBorders>
              <w:left w:val="nil"/>
              <w:right w:val="single" w:sz="8" w:space="0" w:color="8064A2"/>
            </w:tcBorders>
            <w:shd w:val="clear" w:color="auto" w:fill="FFFFFF"/>
          </w:tcPr>
          <w:p w:rsidR="002B153E" w:rsidRPr="00C873E5" w:rsidRDefault="002B153E" w:rsidP="00CE520F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C873E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2B153E" w:rsidRPr="00C873E5" w:rsidRDefault="002B153E" w:rsidP="00CE520F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C873E5">
              <w:rPr>
                <w:color w:val="000000"/>
                <w:sz w:val="24"/>
                <w:szCs w:val="24"/>
              </w:rPr>
              <w:t>Дизайнерское оформление</w:t>
            </w:r>
          </w:p>
        </w:tc>
        <w:tc>
          <w:tcPr>
            <w:tcW w:w="3191" w:type="dxa"/>
          </w:tcPr>
          <w:p w:rsidR="002B153E" w:rsidRPr="00C873E5" w:rsidRDefault="002B153E" w:rsidP="00CE520F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2 000 000</w:t>
            </w:r>
          </w:p>
        </w:tc>
      </w:tr>
      <w:tr w:rsidR="002B153E" w:rsidRPr="00C873E5" w:rsidTr="00CE520F">
        <w:tc>
          <w:tcPr>
            <w:tcW w:w="817" w:type="dxa"/>
            <w:tcBorders>
              <w:left w:val="nil"/>
              <w:bottom w:val="nil"/>
              <w:right w:val="single" w:sz="8" w:space="0" w:color="8064A2"/>
            </w:tcBorders>
            <w:shd w:val="clear" w:color="auto" w:fill="FFFFFF"/>
          </w:tcPr>
          <w:p w:rsidR="002B153E" w:rsidRPr="00C873E5" w:rsidRDefault="002B153E" w:rsidP="00CE520F">
            <w:pPr>
              <w:pStyle w:val="2"/>
              <w:widowControl w:val="0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63" w:type="dxa"/>
          </w:tcPr>
          <w:p w:rsidR="002B153E" w:rsidRPr="00A05528" w:rsidRDefault="002B153E" w:rsidP="00CE520F">
            <w:pPr>
              <w:pStyle w:val="2"/>
              <w:widowControl w:val="0"/>
              <w:spacing w:line="36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A05528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2B153E" w:rsidRPr="00A05528" w:rsidRDefault="002B153E" w:rsidP="00CE520F">
            <w:pPr>
              <w:pStyle w:val="2"/>
              <w:widowControl w:val="0"/>
              <w:spacing w:line="36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A05528">
              <w:rPr>
                <w:b/>
                <w:color w:val="000000"/>
                <w:sz w:val="24"/>
                <w:szCs w:val="24"/>
              </w:rPr>
              <w:t>10 313 700</w:t>
            </w:r>
          </w:p>
        </w:tc>
      </w:tr>
    </w:tbl>
    <w:p w:rsidR="002B153E" w:rsidRDefault="002B153E" w:rsidP="002B153E">
      <w:pPr>
        <w:pStyle w:val="2"/>
        <w:widowControl w:val="0"/>
        <w:spacing w:line="360" w:lineRule="auto"/>
        <w:ind w:firstLine="0"/>
      </w:pPr>
    </w:p>
    <w:p w:rsidR="008D07FA" w:rsidRPr="00A05528" w:rsidRDefault="008D07FA" w:rsidP="002B153E">
      <w:pPr>
        <w:pStyle w:val="2"/>
        <w:widowControl w:val="0"/>
        <w:spacing w:line="360" w:lineRule="auto"/>
        <w:ind w:firstLine="0"/>
        <w:jc w:val="center"/>
        <w:rPr>
          <w:b/>
        </w:rPr>
      </w:pPr>
      <w:r w:rsidRPr="00A05528">
        <w:rPr>
          <w:b/>
        </w:rPr>
        <w:t>Фонд оплаты труда без социальных отчислений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E0" w:firstRow="1" w:lastRow="1" w:firstColumn="1" w:lastColumn="0" w:noHBand="0" w:noVBand="1"/>
      </w:tblPr>
      <w:tblGrid>
        <w:gridCol w:w="846"/>
        <w:gridCol w:w="2461"/>
        <w:gridCol w:w="2391"/>
        <w:gridCol w:w="2058"/>
        <w:gridCol w:w="2206"/>
      </w:tblGrid>
      <w:tr w:rsidR="008D07FA" w:rsidRPr="00B0590F" w:rsidTr="00273EC1"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35" w:type="pct"/>
            <w:shd w:val="clear" w:color="auto" w:fill="F2EFF6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200" w:type="pct"/>
            <w:shd w:val="clear" w:color="auto" w:fill="F2EFF6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человек в штате</w:t>
            </w:r>
          </w:p>
        </w:tc>
        <w:tc>
          <w:tcPr>
            <w:tcW w:w="1033" w:type="pct"/>
            <w:shd w:val="clear" w:color="auto" w:fill="F2EFF6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Зарплата / месяц, руб</w:t>
            </w:r>
          </w:p>
        </w:tc>
        <w:tc>
          <w:tcPr>
            <w:tcW w:w="1107" w:type="pct"/>
            <w:shd w:val="clear" w:color="auto" w:fill="F2EFF6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Зарплата /год, руб</w:t>
            </w:r>
          </w:p>
        </w:tc>
      </w:tr>
      <w:tr w:rsidR="008D07FA" w:rsidRPr="00B0590F" w:rsidTr="00273EC1">
        <w:tc>
          <w:tcPr>
            <w:tcW w:w="425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5" w:type="pct"/>
            <w:tcBorders>
              <w:left w:val="single" w:sz="6" w:space="0" w:color="8064A2"/>
              <w:right w:val="single" w:sz="6" w:space="0" w:color="8064A2"/>
            </w:tcBorders>
            <w:shd w:val="clear" w:color="auto" w:fill="BFB1D0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1200" w:type="pct"/>
            <w:tcBorders>
              <w:left w:val="single" w:sz="6" w:space="0" w:color="8064A2"/>
              <w:right w:val="single" w:sz="6" w:space="0" w:color="8064A2"/>
            </w:tcBorders>
            <w:shd w:val="clear" w:color="auto" w:fill="BFB1D0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3" w:type="pct"/>
            <w:tcBorders>
              <w:left w:val="single" w:sz="6" w:space="0" w:color="8064A2"/>
              <w:right w:val="single" w:sz="6" w:space="0" w:color="8064A2"/>
            </w:tcBorders>
            <w:shd w:val="clear" w:color="auto" w:fill="BFB1D0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30 000</w:t>
            </w:r>
          </w:p>
        </w:tc>
        <w:tc>
          <w:tcPr>
            <w:tcW w:w="1107" w:type="pct"/>
            <w:tcBorders>
              <w:left w:val="single" w:sz="6" w:space="0" w:color="8064A2"/>
            </w:tcBorders>
            <w:shd w:val="clear" w:color="auto" w:fill="BFB1D0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360 000</w:t>
            </w:r>
          </w:p>
        </w:tc>
      </w:tr>
      <w:tr w:rsidR="008D07FA" w:rsidRPr="00B0590F" w:rsidTr="00273EC1">
        <w:tc>
          <w:tcPr>
            <w:tcW w:w="425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5" w:type="pct"/>
            <w:shd w:val="clear" w:color="auto" w:fill="DFD8E8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1200" w:type="pct"/>
            <w:shd w:val="clear" w:color="auto" w:fill="DFD8E8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3" w:type="pct"/>
            <w:shd w:val="clear" w:color="auto" w:fill="DFD8E8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</w:rPr>
              <w:t>25 000</w:t>
            </w:r>
          </w:p>
        </w:tc>
        <w:tc>
          <w:tcPr>
            <w:tcW w:w="1107" w:type="pct"/>
            <w:shd w:val="clear" w:color="auto" w:fill="DFD8E8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</w:rPr>
              <w:t>300 000</w:t>
            </w:r>
          </w:p>
        </w:tc>
      </w:tr>
      <w:tr w:rsidR="008D07FA" w:rsidRPr="00B0590F" w:rsidTr="00273EC1">
        <w:trPr>
          <w:trHeight w:val="1008"/>
        </w:trPr>
        <w:tc>
          <w:tcPr>
            <w:tcW w:w="425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35" w:type="pct"/>
            <w:shd w:val="clear" w:color="auto" w:fill="DFD8E8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</w:rPr>
              <w:t>Комендант</w:t>
            </w:r>
          </w:p>
        </w:tc>
        <w:tc>
          <w:tcPr>
            <w:tcW w:w="1200" w:type="pct"/>
            <w:shd w:val="clear" w:color="auto" w:fill="DFD8E8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2</w:t>
            </w:r>
          </w:p>
        </w:tc>
        <w:tc>
          <w:tcPr>
            <w:tcW w:w="1033" w:type="pct"/>
            <w:shd w:val="clear" w:color="auto" w:fill="DFD8E8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107" w:type="pct"/>
            <w:shd w:val="clear" w:color="auto" w:fill="DFD8E8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</w:rPr>
              <w:t>480 000</w:t>
            </w:r>
          </w:p>
        </w:tc>
      </w:tr>
      <w:tr w:rsidR="008D07FA" w:rsidRPr="00B0590F" w:rsidTr="00273EC1">
        <w:tc>
          <w:tcPr>
            <w:tcW w:w="425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35" w:type="pct"/>
            <w:tcBorders>
              <w:left w:val="single" w:sz="6" w:space="0" w:color="8064A2"/>
              <w:right w:val="single" w:sz="6" w:space="0" w:color="8064A2"/>
            </w:tcBorders>
            <w:shd w:val="clear" w:color="auto" w:fill="BFB1D0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</w:rPr>
              <w:t>Уборщица</w:t>
            </w:r>
          </w:p>
        </w:tc>
        <w:tc>
          <w:tcPr>
            <w:tcW w:w="1200" w:type="pct"/>
            <w:tcBorders>
              <w:left w:val="single" w:sz="6" w:space="0" w:color="8064A2"/>
              <w:right w:val="single" w:sz="6" w:space="0" w:color="8064A2"/>
            </w:tcBorders>
            <w:shd w:val="clear" w:color="auto" w:fill="BFB1D0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3" w:type="pct"/>
            <w:tcBorders>
              <w:left w:val="single" w:sz="6" w:space="0" w:color="8064A2"/>
              <w:right w:val="single" w:sz="6" w:space="0" w:color="8064A2"/>
            </w:tcBorders>
            <w:shd w:val="clear" w:color="auto" w:fill="BFB1D0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</w:rPr>
              <w:t>13 000</w:t>
            </w:r>
          </w:p>
        </w:tc>
        <w:tc>
          <w:tcPr>
            <w:tcW w:w="1107" w:type="pct"/>
            <w:tcBorders>
              <w:left w:val="single" w:sz="6" w:space="0" w:color="8064A2"/>
            </w:tcBorders>
            <w:shd w:val="clear" w:color="auto" w:fill="BFB1D0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</w:rPr>
              <w:t>936 000</w:t>
            </w:r>
          </w:p>
        </w:tc>
      </w:tr>
      <w:tr w:rsidR="008D07FA" w:rsidRPr="00B0590F" w:rsidTr="00273EC1">
        <w:tc>
          <w:tcPr>
            <w:tcW w:w="425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35" w:type="pct"/>
            <w:shd w:val="clear" w:color="auto" w:fill="DFD8E8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</w:rPr>
              <w:t>Техник</w:t>
            </w:r>
          </w:p>
        </w:tc>
        <w:tc>
          <w:tcPr>
            <w:tcW w:w="1200" w:type="pct"/>
            <w:shd w:val="clear" w:color="auto" w:fill="DFD8E8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3" w:type="pct"/>
            <w:shd w:val="clear" w:color="auto" w:fill="DFD8E8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</w:rPr>
              <w:t>14 000</w:t>
            </w:r>
          </w:p>
        </w:tc>
        <w:tc>
          <w:tcPr>
            <w:tcW w:w="1107" w:type="pct"/>
            <w:shd w:val="clear" w:color="auto" w:fill="DFD8E8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</w:rPr>
              <w:t>168 000</w:t>
            </w:r>
          </w:p>
        </w:tc>
      </w:tr>
      <w:tr w:rsidR="008D07FA" w:rsidRPr="00B0590F" w:rsidTr="00273EC1">
        <w:tc>
          <w:tcPr>
            <w:tcW w:w="425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35" w:type="pct"/>
            <w:tcBorders>
              <w:left w:val="single" w:sz="6" w:space="0" w:color="8064A2"/>
              <w:right w:val="single" w:sz="6" w:space="0" w:color="8064A2"/>
            </w:tcBorders>
            <w:shd w:val="clear" w:color="auto" w:fill="BFB1D0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</w:rPr>
              <w:t>Официант</w:t>
            </w:r>
          </w:p>
        </w:tc>
        <w:tc>
          <w:tcPr>
            <w:tcW w:w="1200" w:type="pct"/>
            <w:tcBorders>
              <w:left w:val="single" w:sz="6" w:space="0" w:color="8064A2"/>
              <w:right w:val="single" w:sz="6" w:space="0" w:color="8064A2"/>
            </w:tcBorders>
            <w:shd w:val="clear" w:color="auto" w:fill="BFB1D0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3" w:type="pct"/>
            <w:tcBorders>
              <w:left w:val="single" w:sz="6" w:space="0" w:color="8064A2"/>
              <w:right w:val="single" w:sz="6" w:space="0" w:color="8064A2"/>
            </w:tcBorders>
            <w:shd w:val="clear" w:color="auto" w:fill="BFB1D0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107" w:type="pct"/>
            <w:tcBorders>
              <w:left w:val="single" w:sz="6" w:space="0" w:color="8064A2"/>
            </w:tcBorders>
            <w:shd w:val="clear" w:color="auto" w:fill="BFB1D0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</w:rPr>
              <w:t>540 000</w:t>
            </w:r>
          </w:p>
        </w:tc>
      </w:tr>
      <w:tr w:rsidR="008D07FA" w:rsidRPr="00B0590F" w:rsidTr="00273EC1">
        <w:tc>
          <w:tcPr>
            <w:tcW w:w="425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35" w:type="pct"/>
            <w:shd w:val="clear" w:color="auto" w:fill="DFD8E8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</w:rPr>
              <w:t>Кассир</w:t>
            </w:r>
          </w:p>
        </w:tc>
        <w:tc>
          <w:tcPr>
            <w:tcW w:w="1200" w:type="pct"/>
            <w:shd w:val="clear" w:color="auto" w:fill="DFD8E8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3" w:type="pct"/>
            <w:shd w:val="clear" w:color="auto" w:fill="DFD8E8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</w:rPr>
              <w:t>12 000</w:t>
            </w:r>
          </w:p>
        </w:tc>
        <w:tc>
          <w:tcPr>
            <w:tcW w:w="1107" w:type="pct"/>
            <w:shd w:val="clear" w:color="auto" w:fill="DFD8E8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</w:rPr>
              <w:t>144 000</w:t>
            </w:r>
          </w:p>
        </w:tc>
      </w:tr>
      <w:tr w:rsidR="008D07FA" w:rsidRPr="00B0590F" w:rsidTr="00273EC1">
        <w:tc>
          <w:tcPr>
            <w:tcW w:w="425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35" w:type="pct"/>
            <w:tcBorders>
              <w:left w:val="single" w:sz="6" w:space="0" w:color="8064A2"/>
              <w:right w:val="single" w:sz="6" w:space="0" w:color="8064A2"/>
            </w:tcBorders>
            <w:shd w:val="clear" w:color="auto" w:fill="BFB1D0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1200" w:type="pct"/>
            <w:tcBorders>
              <w:left w:val="single" w:sz="6" w:space="0" w:color="8064A2"/>
              <w:right w:val="single" w:sz="6" w:space="0" w:color="8064A2"/>
            </w:tcBorders>
            <w:shd w:val="clear" w:color="auto" w:fill="BFB1D0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3" w:type="pct"/>
            <w:tcBorders>
              <w:left w:val="single" w:sz="6" w:space="0" w:color="8064A2"/>
              <w:right w:val="single" w:sz="6" w:space="0" w:color="8064A2"/>
            </w:tcBorders>
            <w:shd w:val="clear" w:color="auto" w:fill="BFB1D0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</w:rPr>
              <w:t>14 000</w:t>
            </w:r>
          </w:p>
        </w:tc>
        <w:tc>
          <w:tcPr>
            <w:tcW w:w="1107" w:type="pct"/>
            <w:tcBorders>
              <w:left w:val="single" w:sz="6" w:space="0" w:color="8064A2"/>
            </w:tcBorders>
            <w:shd w:val="clear" w:color="auto" w:fill="BFB1D0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</w:rPr>
              <w:t>168 000</w:t>
            </w:r>
          </w:p>
        </w:tc>
      </w:tr>
      <w:tr w:rsidR="008D07FA" w:rsidRPr="00B0590F" w:rsidTr="00273EC1">
        <w:tc>
          <w:tcPr>
            <w:tcW w:w="425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35" w:type="pct"/>
            <w:shd w:val="clear" w:color="auto" w:fill="DFD8E8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</w:rPr>
              <w:t>Работник комнаты досуга</w:t>
            </w:r>
          </w:p>
        </w:tc>
        <w:tc>
          <w:tcPr>
            <w:tcW w:w="1200" w:type="pct"/>
            <w:shd w:val="clear" w:color="auto" w:fill="DFD8E8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3" w:type="pct"/>
            <w:shd w:val="clear" w:color="auto" w:fill="DFD8E8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107" w:type="pct"/>
            <w:shd w:val="clear" w:color="auto" w:fill="DFD8E8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sz w:val="24"/>
                <w:szCs w:val="24"/>
              </w:rPr>
              <w:t>60 000</w:t>
            </w:r>
          </w:p>
        </w:tc>
      </w:tr>
      <w:tr w:rsidR="008D07FA" w:rsidRPr="00B0590F" w:rsidTr="00273EC1">
        <w:tc>
          <w:tcPr>
            <w:tcW w:w="42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120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D07FA" w:rsidRPr="00B0590F" w:rsidRDefault="008D07FA" w:rsidP="00273EC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59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3 156 000</w:t>
            </w:r>
          </w:p>
        </w:tc>
      </w:tr>
    </w:tbl>
    <w:p w:rsidR="008D07FA" w:rsidRDefault="008D07FA" w:rsidP="008D07FA">
      <w:pPr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C873E5">
        <w:rPr>
          <w:rFonts w:ascii="Times New Roman" w:hAnsi="Times New Roman"/>
          <w:b/>
          <w:sz w:val="28"/>
          <w:szCs w:val="28"/>
        </w:rPr>
        <w:t>С социальными отчислениями</w:t>
      </w:r>
      <w:r>
        <w:rPr>
          <w:rFonts w:ascii="Times New Roman" w:hAnsi="Times New Roman"/>
          <w:b/>
          <w:sz w:val="28"/>
          <w:szCs w:val="28"/>
        </w:rPr>
        <w:t xml:space="preserve"> на з/п</w:t>
      </w:r>
      <w:r w:rsidRPr="00C873E5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color w:val="FF0000"/>
          <w:sz w:val="28"/>
          <w:szCs w:val="28"/>
        </w:rPr>
        <w:t>+ 26% = 3 976 560 рублей</w:t>
      </w:r>
    </w:p>
    <w:p w:rsidR="008A2E14" w:rsidRDefault="008A2E14" w:rsidP="008F2F5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E14" w:rsidRDefault="008A2E14" w:rsidP="008F2F5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E14" w:rsidRDefault="008A2E14" w:rsidP="008F2F5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E14" w:rsidRDefault="008A2E14" w:rsidP="008F2F5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E14" w:rsidRDefault="008A2E14" w:rsidP="008F2F5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E14" w:rsidRDefault="008A2E14" w:rsidP="008F2F5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F50" w:rsidRDefault="008F2F50" w:rsidP="008F2F5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F2F50">
        <w:rPr>
          <w:rFonts w:ascii="Times New Roman" w:hAnsi="Times New Roman"/>
          <w:b/>
          <w:sz w:val="28"/>
          <w:szCs w:val="28"/>
        </w:rPr>
        <w:t>Организационная схема управления ООО «Кампус»</w:t>
      </w:r>
    </w:p>
    <w:p w:rsidR="008F2F50" w:rsidRPr="008F2F50" w:rsidRDefault="00D16B54" w:rsidP="008F2F5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  <w:pict>
          <v:group id="_x0000_s1048" editas="orgchart" style="width:6in;height:384.75pt;mso-position-horizontal-relative:char;mso-position-vertical-relative:line" coordorigin="1640,3460" coordsize="9357,7200">
            <o:lock v:ext="edit" aspectratio="t"/>
            <o:diagram v:ext="edit" dgmstyle="1" dgmscalex="60513" dgmscaley="70044" dgmfontsize="11" constrainbounds="0,0,0,0" autoformat="t">
              <o:relationtable v:ext="edit">
                <o:rel v:ext="edit" idsrc="#_s1049" iddest="#_s1049"/>
                <o:rel v:ext="edit" idsrc="#_s1050" iddest="#_s1049" idcntr="#_s1053"/>
                <o:rel v:ext="edit" idsrc="#_s1051" iddest="#_s1049" idcntr="#_s1054"/>
                <o:rel v:ext="edit" idsrc="#_s1052" iddest="#_s1049" idcntr="#_s1055"/>
                <o:rel v:ext="edit" idsrc="#_s1056" iddest="#_s1050" idcntr="#_s1057"/>
                <o:rel v:ext="edit" idsrc="#_s1062" iddest="#_s1051" idcntr="#_s1063"/>
                <o:rel v:ext="edit" idsrc="#_s1064" iddest="#_s1051" idcntr="#_s1065"/>
                <o:rel v:ext="edit" idsrc="#_s1066" iddest="#_s1051" idcntr="#_s1067"/>
                <o:rel v:ext="edit" idsrc="#_s1068" iddest="#_s1052" idcntr="#_s1069"/>
                <o:rel v:ext="edit" idsrc="#_s1060" iddest="#_s1056" idcntr="#_s1061"/>
                <o:rel v:ext="edit" idsrc="#_s1072" iddest="#_s1062" idcntr="#_s1073"/>
                <o:rel v:ext="edit" idsrc="#_s1074" iddest="#_s1062" idcntr="#_s1075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1640;top:3460;width:9357;height:7200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75" o:spid="_x0000_s1075" type="#_x0000_t33" style="position:absolute;left:7039;top:6361;width:335;height:1779;rotation:180" o:connectortype="elbow" adj="-368942,-56805,-368942" strokecolor="#669"/>
            <v:shape id="_s1073" o:spid="_x0000_s1073" type="#_x0000_t33" style="position:absolute;left:7039;top:6361;width:335;height:699;rotation:180" o:connectortype="elbow" adj="-368942,-111119,-368942" strokecolor="#669"/>
            <v:shape id="_s1069" o:spid="_x0000_s1069" type="#_x0000_t33" style="position:absolute;left:8478;top:5281;width:336;height:700;rotation:180" o:connectortype="elbow" adj="-461543,-77795,-461543" strokecolor="#669"/>
            <v:shape id="_s1067" o:spid="_x0000_s1067" type="#_x0000_t33" style="position:absolute;left:5599;top:5281;width:336;height:5020;rotation:180" o:connectortype="elbow" adj="-276341,-29435,-276341" strokecolor="#669"/>
            <v:shape id="_s1065" o:spid="_x0000_s1065" type="#_x0000_t33" style="position:absolute;left:5599;top:5281;width:336;height:3939;rotation:180" o:connectortype="elbow" adj="-276341,-31584,-276341" strokecolor="#669"/>
            <v:shape id="_s1063" o:spid="_x0000_s1063" type="#_x0000_t33" style="position:absolute;left:5599;top:5281;width:336;height:700;rotation:180" o:connectortype="elbow" adj="-276341,-77795,-276341" strokecolor="#669"/>
            <v:shape id="_s1061" o:spid="_x0000_s1061" type="#_x0000_t33" style="position:absolute;left:2721;top:6361;width:336;height:699;rotation:180" o:connectortype="elbow" adj="-91138,-111119,-91138" strokecolor="#669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57" o:spid="_x0000_s1057" type="#_x0000_t34" style="position:absolute;left:2561;top:5440;width:319;height:1;rotation:270;flip:x" o:connectortype="elbow" adj="10768,49399200,-63216" strokecolor="#669"/>
            <v:shape id="_s1055" o:spid="_x0000_s1055" type="#_x0000_t34" style="position:absolute;left:6880;top:2920;width:318;height:2879;rotation:270;flip:x" o:connectortype="elbow" adj=",9199,-401125" strokecolor="#669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54" o:spid="_x0000_s1054" type="#_x0000_t32" style="position:absolute;left:5441;top:4359;width:318;height:1;rotation:270" o:connectortype="elbow" adj="-232264,-1,-232264" strokecolor="#669"/>
            <v:shape id="_s1053" o:spid="_x0000_s1053" type="#_x0000_t34" style="position:absolute;left:4001;top:2920;width:318;height:2879;rotation:270" o:connectortype="elbow" adj=",-9196,-63339" strokecolor="#669"/>
            <v:roundrect id="_s1049" o:spid="_x0000_s1049" style="position:absolute;left:4519;top:3460;width:2160;height:720;v-text-anchor:middle" arcsize=".5" o:dgmlayout="0" o:dgmnodekind="1" filled="f" strokecolor="#a50021" strokeweight="2.25pt">
              <v:textbox inset="0,0,0,0">
                <w:txbxContent>
                  <w:p w:rsidR="00CE520F" w:rsidRPr="00D14A2D" w:rsidRDefault="00CE520F" w:rsidP="0097679D">
                    <w:pPr>
                      <w:jc w:val="center"/>
                      <w:rPr>
                        <w:sz w:val="20"/>
                      </w:rPr>
                    </w:pPr>
                    <w:r w:rsidRPr="00D14A2D">
                      <w:rPr>
                        <w:sz w:val="20"/>
                      </w:rPr>
                      <w:t>Генеральный директор</w:t>
                    </w:r>
                  </w:p>
                </w:txbxContent>
              </v:textbox>
            </v:roundrect>
            <v:roundrect id="_s1050" o:spid="_x0000_s1050" style="position:absolute;left:1640;top:4540;width:2160;height:720;v-text-anchor:middle" arcsize=".5" o:dgmlayout="0" o:dgmnodekind="0" filled="f" strokecolor="#4c6d80" strokeweight="2.25pt">
              <v:textbox inset="0,0,0,0">
                <w:txbxContent>
                  <w:p w:rsidR="00CE520F" w:rsidRPr="00D14A2D" w:rsidRDefault="00CE520F" w:rsidP="0097679D">
                    <w:pPr>
                      <w:jc w:val="center"/>
                      <w:rPr>
                        <w:sz w:val="20"/>
                      </w:rPr>
                    </w:pPr>
                    <w:r w:rsidRPr="00D14A2D">
                      <w:rPr>
                        <w:sz w:val="20"/>
                      </w:rPr>
                      <w:t>Бухгалтерия</w:t>
                    </w:r>
                  </w:p>
                </w:txbxContent>
              </v:textbox>
            </v:roundrect>
            <v:roundrect id="_s1051" o:spid="_x0000_s1051" style="position:absolute;left:4519;top:4540;width:2160;height:720;v-text-anchor:middle" arcsize=".5" o:dgmlayout="2" o:dgmnodekind="0" o:dgmlayoutmru="2" filled="f" strokecolor="#4c6d80" strokeweight="2.25pt">
              <v:textbox inset="0,0,0,0">
                <w:txbxContent>
                  <w:p w:rsidR="00CE520F" w:rsidRPr="00D14A2D" w:rsidRDefault="00CE520F" w:rsidP="0097679D">
                    <w:pPr>
                      <w:jc w:val="center"/>
                      <w:rPr>
                        <w:sz w:val="20"/>
                      </w:rPr>
                    </w:pPr>
                    <w:r w:rsidRPr="00D14A2D">
                      <w:rPr>
                        <w:sz w:val="20"/>
                      </w:rPr>
                      <w:t xml:space="preserve">Обслуживающий персонал </w:t>
                    </w:r>
                  </w:p>
                </w:txbxContent>
              </v:textbox>
            </v:roundrect>
            <v:roundrect id="_s1052" o:spid="_x0000_s1052" style="position:absolute;left:7398;top:4540;width:2160;height:720;v-text-anchor:middle" arcsize=".5" o:dgmlayout="2" o:dgmnodekind="0" o:dgmlayoutmru="2" filled="f" strokecolor="#4c6d80" strokeweight="2.25pt">
              <v:textbox inset="0,0,0,0">
                <w:txbxContent>
                  <w:p w:rsidR="00CE520F" w:rsidRPr="00D14A2D" w:rsidRDefault="00CE520F" w:rsidP="0097679D">
                    <w:pPr>
                      <w:jc w:val="center"/>
                      <w:rPr>
                        <w:sz w:val="20"/>
                      </w:rPr>
                    </w:pPr>
                    <w:r w:rsidRPr="00D14A2D">
                      <w:rPr>
                        <w:sz w:val="20"/>
                      </w:rPr>
                      <w:t>Компьютерный отдел</w:t>
                    </w:r>
                  </w:p>
                </w:txbxContent>
              </v:textbox>
            </v:roundrect>
            <v:roundrect id="_s1056" o:spid="_x0000_s1056" style="position:absolute;left:1641;top:5620;width:2159;height:720;v-text-anchor:middle" arcsize=".5" o:dgmlayout="2" o:dgmnodekind="0" filled="f" strokecolor="#993" strokeweight="2.25pt">
              <v:textbox inset="0,0,0,0">
                <w:txbxContent>
                  <w:p w:rsidR="00CE520F" w:rsidRPr="00D14A2D" w:rsidRDefault="00CE520F" w:rsidP="0097679D">
                    <w:pPr>
                      <w:jc w:val="center"/>
                      <w:rPr>
                        <w:sz w:val="20"/>
                      </w:rPr>
                    </w:pPr>
                    <w:r w:rsidRPr="00D14A2D">
                      <w:rPr>
                        <w:sz w:val="20"/>
                      </w:rPr>
                      <w:t>Бухгалтер</w:t>
                    </w:r>
                  </w:p>
                </w:txbxContent>
              </v:textbox>
            </v:roundrect>
            <v:roundrect id="_s1060" o:spid="_x0000_s1060" style="position:absolute;left:3080;top:6700;width:2159;height:720;v-text-anchor:middle" arcsize=".5" o:dgmlayout="2" o:dgmnodekind="0" filled="f" strokecolor="#993" strokeweight="2.25pt">
              <v:textbox inset="0,0,0,0">
                <w:txbxContent>
                  <w:p w:rsidR="00CE520F" w:rsidRPr="00D14A2D" w:rsidRDefault="00CE520F" w:rsidP="0097679D">
                    <w:pPr>
                      <w:jc w:val="center"/>
                      <w:rPr>
                        <w:sz w:val="20"/>
                      </w:rPr>
                    </w:pPr>
                    <w:r w:rsidRPr="00D14A2D">
                      <w:rPr>
                        <w:sz w:val="20"/>
                      </w:rPr>
                      <w:t>Кассир</w:t>
                    </w:r>
                  </w:p>
                </w:txbxContent>
              </v:textbox>
            </v:roundrect>
            <v:roundrect id="_s1062" o:spid="_x0000_s1062" style="position:absolute;left:5959;top:5620;width:2159;height:720;v-text-anchor:middle" arcsize=".5" o:dgmlayout="2" o:dgmnodekind="0" filled="f" strokecolor="#993" strokeweight="2.25pt">
              <v:textbox inset="0,0,0,0">
                <w:txbxContent>
                  <w:p w:rsidR="00CE520F" w:rsidRPr="00D14A2D" w:rsidRDefault="00CE520F" w:rsidP="0097679D">
                    <w:pPr>
                      <w:jc w:val="center"/>
                      <w:rPr>
                        <w:sz w:val="20"/>
                      </w:rPr>
                    </w:pPr>
                    <w:r w:rsidRPr="00D14A2D">
                      <w:rPr>
                        <w:sz w:val="20"/>
                      </w:rPr>
                      <w:t>Комендант</w:t>
                    </w:r>
                  </w:p>
                </w:txbxContent>
              </v:textbox>
            </v:roundrect>
            <v:roundrect id="_s1064" o:spid="_x0000_s1064" style="position:absolute;left:5959;top:8860;width:2159;height:720;v-text-anchor:middle" arcsize=".5" o:dgmlayout="2" o:dgmnodekind="0" filled="f" strokecolor="#993" strokeweight="2.25pt">
              <v:textbox inset="0,0,0,0">
                <w:txbxContent>
                  <w:p w:rsidR="00CE520F" w:rsidRPr="00D14A2D" w:rsidRDefault="00CE520F" w:rsidP="0097679D">
                    <w:pPr>
                      <w:jc w:val="center"/>
                      <w:rPr>
                        <w:sz w:val="20"/>
                      </w:rPr>
                    </w:pPr>
                    <w:r w:rsidRPr="00D14A2D">
                      <w:rPr>
                        <w:sz w:val="20"/>
                      </w:rPr>
                      <w:t>Официант</w:t>
                    </w:r>
                  </w:p>
                </w:txbxContent>
              </v:textbox>
            </v:roundrect>
            <v:roundrect id="_s1066" o:spid="_x0000_s1066" style="position:absolute;left:5959;top:9940;width:2159;height:720;v-text-anchor:middle" arcsize=".5" o:dgmlayout="2" o:dgmnodekind="0" filled="f" strokecolor="#993" strokeweight="2.25pt">
              <v:textbox inset="0,0,0,0">
                <w:txbxContent>
                  <w:p w:rsidR="00CE520F" w:rsidRPr="00D14A2D" w:rsidRDefault="00CE520F" w:rsidP="0097679D">
                    <w:pPr>
                      <w:jc w:val="center"/>
                      <w:rPr>
                        <w:sz w:val="20"/>
                      </w:rPr>
                    </w:pPr>
                    <w:r w:rsidRPr="00D14A2D">
                      <w:rPr>
                        <w:sz w:val="20"/>
                      </w:rPr>
                      <w:t>Работник комнаты досуга</w:t>
                    </w:r>
                  </w:p>
                </w:txbxContent>
              </v:textbox>
            </v:roundrect>
            <v:roundrect id="_s1068" o:spid="_x0000_s1068" style="position:absolute;left:8838;top:5620;width:2159;height:720;v-text-anchor:middle" arcsize=".5" o:dgmlayout="2" o:dgmnodekind="0" filled="f" strokecolor="#993" strokeweight="2.25pt">
              <v:textbox inset="0,0,0,0">
                <w:txbxContent>
                  <w:p w:rsidR="00CE520F" w:rsidRPr="00D14A2D" w:rsidRDefault="00CE520F" w:rsidP="0097679D">
                    <w:pPr>
                      <w:jc w:val="center"/>
                      <w:rPr>
                        <w:sz w:val="20"/>
                      </w:rPr>
                    </w:pPr>
                    <w:r w:rsidRPr="00D14A2D">
                      <w:rPr>
                        <w:sz w:val="20"/>
                      </w:rPr>
                      <w:t>Системный администратор</w:t>
                    </w:r>
                  </w:p>
                </w:txbxContent>
              </v:textbox>
            </v:roundrect>
            <v:roundrect id="_s1072" o:spid="_x0000_s1072" style="position:absolute;left:7398;top:6700;width:2159;height:720;v-text-anchor:middle" arcsize=".5" o:dgmlayout="2" o:dgmnodekind="0" filled="f" strokecolor="#993" strokeweight="2.25pt">
              <v:textbox inset="0,0,0,0">
                <w:txbxContent>
                  <w:p w:rsidR="00CE520F" w:rsidRPr="00D14A2D" w:rsidRDefault="00CE520F" w:rsidP="00D14A2D">
                    <w:pPr>
                      <w:jc w:val="center"/>
                      <w:rPr>
                        <w:sz w:val="20"/>
                      </w:rPr>
                    </w:pPr>
                    <w:r w:rsidRPr="00D14A2D">
                      <w:rPr>
                        <w:sz w:val="20"/>
                      </w:rPr>
                      <w:t>Уборщица</w:t>
                    </w:r>
                  </w:p>
                </w:txbxContent>
              </v:textbox>
            </v:roundrect>
            <v:roundrect id="_s1074" o:spid="_x0000_s1074" style="position:absolute;left:7398;top:7780;width:2159;height:720;v-text-anchor:middle" arcsize=".5" o:dgmlayout="2" o:dgmnodekind="0" filled="f" strokecolor="#993" strokeweight="2.25pt">
              <v:textbox inset="0,0,0,0">
                <w:txbxContent>
                  <w:p w:rsidR="00CE520F" w:rsidRPr="00D14A2D" w:rsidRDefault="00CE520F" w:rsidP="00D14A2D">
                    <w:pPr>
                      <w:jc w:val="center"/>
                      <w:rPr>
                        <w:sz w:val="20"/>
                      </w:rPr>
                    </w:pPr>
                    <w:r w:rsidRPr="00D14A2D">
                      <w:rPr>
                        <w:sz w:val="20"/>
                      </w:rPr>
                      <w:t>Тех</w:t>
                    </w:r>
                    <w:r>
                      <w:rPr>
                        <w:sz w:val="20"/>
                      </w:rPr>
                      <w:t>ник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7F5978" w:rsidRPr="008A2E14" w:rsidRDefault="008A2E14" w:rsidP="008A2E1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A2E14">
        <w:rPr>
          <w:rFonts w:ascii="Times New Roman" w:hAnsi="Times New Roman"/>
          <w:sz w:val="28"/>
          <w:szCs w:val="28"/>
        </w:rPr>
        <w:t>ООО «Кампус»</w:t>
      </w:r>
      <w:r>
        <w:rPr>
          <w:rFonts w:ascii="Times New Roman" w:hAnsi="Times New Roman"/>
          <w:sz w:val="28"/>
          <w:szCs w:val="28"/>
        </w:rPr>
        <w:t xml:space="preserve"> </w:t>
      </w:r>
      <w:r w:rsidR="00D14A2D">
        <w:rPr>
          <w:rFonts w:ascii="Times New Roman" w:hAnsi="Times New Roman"/>
          <w:sz w:val="28"/>
          <w:szCs w:val="28"/>
        </w:rPr>
        <w:t>работает по линейной организационной структуре.</w:t>
      </w:r>
    </w:p>
    <w:p w:rsidR="007F5978" w:rsidRDefault="007F5978" w:rsidP="007F5978">
      <w:pPr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2B153E" w:rsidRDefault="002B153E" w:rsidP="007F5978">
      <w:pPr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2B153E" w:rsidRDefault="002B153E" w:rsidP="007F5978">
      <w:pPr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F73F58" w:rsidRDefault="00F73F58" w:rsidP="007F5978">
      <w:pPr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A2E14" w:rsidRDefault="008A2E14" w:rsidP="008A0DF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E14" w:rsidRDefault="008A2E14" w:rsidP="008A0DF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E14" w:rsidRDefault="008A2E14" w:rsidP="008A0DF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68AD" w:rsidRPr="007F5978" w:rsidRDefault="007F5978" w:rsidP="00E9689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978">
        <w:rPr>
          <w:rFonts w:ascii="Times New Roman" w:hAnsi="Times New Roman"/>
          <w:b/>
          <w:sz w:val="28"/>
          <w:szCs w:val="28"/>
        </w:rPr>
        <w:t>Продукция, реализуемая кафетерием</w:t>
      </w:r>
      <w:r w:rsidR="008D07FA">
        <w:rPr>
          <w:rFonts w:ascii="Times New Roman" w:hAnsi="Times New Roman"/>
          <w:b/>
          <w:sz w:val="28"/>
          <w:szCs w:val="28"/>
        </w:rPr>
        <w:t xml:space="preserve"> (1 год)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11"/>
        <w:gridCol w:w="1108"/>
        <w:gridCol w:w="2118"/>
        <w:gridCol w:w="2517"/>
      </w:tblGrid>
      <w:tr w:rsidR="00AB68AD" w:rsidRPr="00C61C34" w:rsidTr="002F6314">
        <w:trPr>
          <w:trHeight w:val="1265"/>
        </w:trPr>
        <w:tc>
          <w:tcPr>
            <w:tcW w:w="817" w:type="dxa"/>
          </w:tcPr>
          <w:p w:rsidR="00AB68AD" w:rsidRPr="00C61C34" w:rsidRDefault="00AB68AD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№</w:t>
            </w:r>
          </w:p>
        </w:tc>
        <w:tc>
          <w:tcPr>
            <w:tcW w:w="3011" w:type="dxa"/>
          </w:tcPr>
          <w:p w:rsidR="00AB68AD" w:rsidRPr="00C61C34" w:rsidRDefault="00AB68AD" w:rsidP="00C873E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 xml:space="preserve">Статья </w:t>
            </w:r>
            <w:r w:rsidR="00C873E5" w:rsidRPr="00C61C34">
              <w:rPr>
                <w:rFonts w:ascii="Times New Roman" w:hAnsi="Times New Roman"/>
              </w:rPr>
              <w:t>дохода</w:t>
            </w:r>
          </w:p>
        </w:tc>
        <w:tc>
          <w:tcPr>
            <w:tcW w:w="1108" w:type="dxa"/>
          </w:tcPr>
          <w:p w:rsidR="00AB68AD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Цена продажи (руб)</w:t>
            </w:r>
          </w:p>
        </w:tc>
        <w:tc>
          <w:tcPr>
            <w:tcW w:w="2118" w:type="dxa"/>
          </w:tcPr>
          <w:p w:rsidR="00AB68AD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Кол-во в месяц (шт.)</w:t>
            </w:r>
          </w:p>
        </w:tc>
        <w:tc>
          <w:tcPr>
            <w:tcW w:w="2517" w:type="dxa"/>
          </w:tcPr>
          <w:p w:rsidR="00AB68AD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Кол-во в месяц (руб)</w:t>
            </w:r>
          </w:p>
        </w:tc>
      </w:tr>
      <w:tr w:rsidR="007F5978" w:rsidRPr="00C61C34" w:rsidTr="002F6314">
        <w:tc>
          <w:tcPr>
            <w:tcW w:w="817" w:type="dxa"/>
          </w:tcPr>
          <w:p w:rsidR="007F5978" w:rsidRPr="00C61C34" w:rsidRDefault="007F5978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1</w:t>
            </w:r>
          </w:p>
        </w:tc>
        <w:tc>
          <w:tcPr>
            <w:tcW w:w="3011" w:type="dxa"/>
          </w:tcPr>
          <w:p w:rsidR="007F5978" w:rsidRPr="00C61C34" w:rsidRDefault="007F5978" w:rsidP="0023328E">
            <w:pPr>
              <w:pStyle w:val="2"/>
              <w:widowControl w:val="0"/>
              <w:ind w:firstLine="0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>Чай</w:t>
            </w:r>
            <w:r w:rsidR="00C873E5" w:rsidRPr="00C61C34">
              <w:rPr>
                <w:sz w:val="22"/>
                <w:szCs w:val="22"/>
              </w:rPr>
              <w:t xml:space="preserve"> в пакетиках</w:t>
            </w:r>
          </w:p>
        </w:tc>
        <w:tc>
          <w:tcPr>
            <w:tcW w:w="1108" w:type="dxa"/>
          </w:tcPr>
          <w:p w:rsidR="007F5978" w:rsidRPr="00C61C34" w:rsidRDefault="00C873E5" w:rsidP="002F6314">
            <w:pPr>
              <w:pStyle w:val="2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>10</w:t>
            </w:r>
          </w:p>
        </w:tc>
        <w:tc>
          <w:tcPr>
            <w:tcW w:w="2118" w:type="dxa"/>
          </w:tcPr>
          <w:p w:rsidR="007F5978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5</w:t>
            </w:r>
            <w:r w:rsidR="002F6314" w:rsidRPr="00C61C34">
              <w:rPr>
                <w:rFonts w:ascii="Times New Roman" w:hAnsi="Times New Roman"/>
              </w:rPr>
              <w:t xml:space="preserve"> </w:t>
            </w:r>
            <w:r w:rsidRPr="00C61C34">
              <w:rPr>
                <w:rFonts w:ascii="Times New Roman" w:hAnsi="Times New Roman"/>
              </w:rPr>
              <w:t>700</w:t>
            </w:r>
          </w:p>
        </w:tc>
        <w:tc>
          <w:tcPr>
            <w:tcW w:w="2517" w:type="dxa"/>
          </w:tcPr>
          <w:p w:rsidR="007F5978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57 000</w:t>
            </w:r>
          </w:p>
        </w:tc>
      </w:tr>
      <w:tr w:rsidR="007F5978" w:rsidRPr="00C61C34" w:rsidTr="002F6314">
        <w:tc>
          <w:tcPr>
            <w:tcW w:w="817" w:type="dxa"/>
          </w:tcPr>
          <w:p w:rsidR="007F5978" w:rsidRPr="00C61C34" w:rsidRDefault="007F5978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2</w:t>
            </w:r>
          </w:p>
        </w:tc>
        <w:tc>
          <w:tcPr>
            <w:tcW w:w="3011" w:type="dxa"/>
          </w:tcPr>
          <w:p w:rsidR="007F5978" w:rsidRPr="00C61C34" w:rsidRDefault="007F5978" w:rsidP="0023328E">
            <w:pPr>
              <w:pStyle w:val="2"/>
              <w:widowControl w:val="0"/>
              <w:ind w:firstLine="0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>Соки</w:t>
            </w:r>
          </w:p>
        </w:tc>
        <w:tc>
          <w:tcPr>
            <w:tcW w:w="1108" w:type="dxa"/>
          </w:tcPr>
          <w:p w:rsidR="007F5978" w:rsidRPr="00C61C34" w:rsidRDefault="00C873E5" w:rsidP="002F6314">
            <w:pPr>
              <w:pStyle w:val="2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>25</w:t>
            </w:r>
          </w:p>
        </w:tc>
        <w:tc>
          <w:tcPr>
            <w:tcW w:w="2118" w:type="dxa"/>
          </w:tcPr>
          <w:p w:rsidR="007F5978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5 700</w:t>
            </w:r>
          </w:p>
        </w:tc>
        <w:tc>
          <w:tcPr>
            <w:tcW w:w="2517" w:type="dxa"/>
          </w:tcPr>
          <w:p w:rsidR="007F5978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142 500</w:t>
            </w:r>
          </w:p>
        </w:tc>
      </w:tr>
      <w:tr w:rsidR="007F5978" w:rsidRPr="00C61C34" w:rsidTr="002F6314">
        <w:tc>
          <w:tcPr>
            <w:tcW w:w="817" w:type="dxa"/>
          </w:tcPr>
          <w:p w:rsidR="007F5978" w:rsidRPr="00C61C34" w:rsidRDefault="007F5978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3</w:t>
            </w:r>
          </w:p>
        </w:tc>
        <w:tc>
          <w:tcPr>
            <w:tcW w:w="3011" w:type="dxa"/>
          </w:tcPr>
          <w:p w:rsidR="007F5978" w:rsidRPr="00C61C34" w:rsidRDefault="007F5978" w:rsidP="0023328E">
            <w:pPr>
              <w:pStyle w:val="2"/>
              <w:widowControl w:val="0"/>
              <w:ind w:firstLine="0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>Десертные блюда</w:t>
            </w:r>
          </w:p>
        </w:tc>
        <w:tc>
          <w:tcPr>
            <w:tcW w:w="1108" w:type="dxa"/>
          </w:tcPr>
          <w:p w:rsidR="007F5978" w:rsidRPr="00C61C34" w:rsidRDefault="00C873E5" w:rsidP="002F6314">
            <w:pPr>
              <w:pStyle w:val="2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>47</w:t>
            </w:r>
          </w:p>
        </w:tc>
        <w:tc>
          <w:tcPr>
            <w:tcW w:w="2118" w:type="dxa"/>
          </w:tcPr>
          <w:p w:rsidR="007F5978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1 425</w:t>
            </w:r>
          </w:p>
        </w:tc>
        <w:tc>
          <w:tcPr>
            <w:tcW w:w="2517" w:type="dxa"/>
          </w:tcPr>
          <w:p w:rsidR="007F5978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66 975</w:t>
            </w:r>
          </w:p>
        </w:tc>
      </w:tr>
      <w:tr w:rsidR="007F5978" w:rsidRPr="00C61C34" w:rsidTr="002F6314">
        <w:tc>
          <w:tcPr>
            <w:tcW w:w="817" w:type="dxa"/>
          </w:tcPr>
          <w:p w:rsidR="007F5978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4</w:t>
            </w:r>
          </w:p>
        </w:tc>
        <w:tc>
          <w:tcPr>
            <w:tcW w:w="3011" w:type="dxa"/>
          </w:tcPr>
          <w:p w:rsidR="007F5978" w:rsidRPr="00C61C34" w:rsidRDefault="007F5978" w:rsidP="0023328E">
            <w:pPr>
              <w:pStyle w:val="2"/>
              <w:widowControl w:val="0"/>
              <w:ind w:firstLine="0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 xml:space="preserve">Йогурт </w:t>
            </w:r>
          </w:p>
        </w:tc>
        <w:tc>
          <w:tcPr>
            <w:tcW w:w="1108" w:type="dxa"/>
          </w:tcPr>
          <w:p w:rsidR="007F5978" w:rsidRPr="00C61C34" w:rsidRDefault="00C873E5" w:rsidP="002F6314">
            <w:pPr>
              <w:pStyle w:val="2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>35</w:t>
            </w:r>
          </w:p>
        </w:tc>
        <w:tc>
          <w:tcPr>
            <w:tcW w:w="2118" w:type="dxa"/>
          </w:tcPr>
          <w:p w:rsidR="007F5978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1 300</w:t>
            </w:r>
          </w:p>
        </w:tc>
        <w:tc>
          <w:tcPr>
            <w:tcW w:w="2517" w:type="dxa"/>
          </w:tcPr>
          <w:p w:rsidR="007F5978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45 500</w:t>
            </w:r>
          </w:p>
        </w:tc>
      </w:tr>
      <w:tr w:rsidR="007F5978" w:rsidRPr="00C61C34" w:rsidTr="002F6314">
        <w:tc>
          <w:tcPr>
            <w:tcW w:w="817" w:type="dxa"/>
          </w:tcPr>
          <w:p w:rsidR="007F5978" w:rsidRPr="00C61C34" w:rsidRDefault="007F5978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5</w:t>
            </w:r>
          </w:p>
        </w:tc>
        <w:tc>
          <w:tcPr>
            <w:tcW w:w="3011" w:type="dxa"/>
          </w:tcPr>
          <w:p w:rsidR="007F5978" w:rsidRPr="00C61C34" w:rsidRDefault="007F5978" w:rsidP="0023328E">
            <w:pPr>
              <w:pStyle w:val="2"/>
              <w:widowControl w:val="0"/>
              <w:ind w:firstLine="0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>Мороженое</w:t>
            </w:r>
          </w:p>
        </w:tc>
        <w:tc>
          <w:tcPr>
            <w:tcW w:w="1108" w:type="dxa"/>
          </w:tcPr>
          <w:p w:rsidR="007F5978" w:rsidRPr="00C61C34" w:rsidRDefault="00C873E5" w:rsidP="002F6314">
            <w:pPr>
              <w:pStyle w:val="2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>20</w:t>
            </w:r>
          </w:p>
        </w:tc>
        <w:tc>
          <w:tcPr>
            <w:tcW w:w="2118" w:type="dxa"/>
          </w:tcPr>
          <w:p w:rsidR="007F5978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1 300</w:t>
            </w:r>
          </w:p>
        </w:tc>
        <w:tc>
          <w:tcPr>
            <w:tcW w:w="2517" w:type="dxa"/>
          </w:tcPr>
          <w:p w:rsidR="007F5978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26 000</w:t>
            </w:r>
          </w:p>
        </w:tc>
      </w:tr>
      <w:tr w:rsidR="007F5978" w:rsidRPr="00C61C34" w:rsidTr="002F6314">
        <w:tc>
          <w:tcPr>
            <w:tcW w:w="817" w:type="dxa"/>
          </w:tcPr>
          <w:p w:rsidR="007F5978" w:rsidRPr="00C61C34" w:rsidRDefault="007F5978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6</w:t>
            </w:r>
          </w:p>
        </w:tc>
        <w:tc>
          <w:tcPr>
            <w:tcW w:w="3011" w:type="dxa"/>
          </w:tcPr>
          <w:p w:rsidR="007F5978" w:rsidRPr="00C61C34" w:rsidRDefault="007F5978" w:rsidP="00C873E5">
            <w:pPr>
              <w:pStyle w:val="2"/>
              <w:widowControl w:val="0"/>
              <w:ind w:firstLine="0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 xml:space="preserve">Кофе </w:t>
            </w:r>
            <w:r w:rsidR="00C873E5" w:rsidRPr="00C61C34">
              <w:rPr>
                <w:sz w:val="22"/>
                <w:szCs w:val="22"/>
              </w:rPr>
              <w:t>со сливками</w:t>
            </w:r>
          </w:p>
        </w:tc>
        <w:tc>
          <w:tcPr>
            <w:tcW w:w="1108" w:type="dxa"/>
          </w:tcPr>
          <w:p w:rsidR="007F5978" w:rsidRPr="00C61C34" w:rsidRDefault="00C873E5" w:rsidP="002F6314">
            <w:pPr>
              <w:pStyle w:val="2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>28</w:t>
            </w:r>
          </w:p>
        </w:tc>
        <w:tc>
          <w:tcPr>
            <w:tcW w:w="2118" w:type="dxa"/>
          </w:tcPr>
          <w:p w:rsidR="007F5978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900</w:t>
            </w:r>
          </w:p>
        </w:tc>
        <w:tc>
          <w:tcPr>
            <w:tcW w:w="2517" w:type="dxa"/>
          </w:tcPr>
          <w:p w:rsidR="007F5978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25 200</w:t>
            </w:r>
          </w:p>
        </w:tc>
      </w:tr>
      <w:tr w:rsidR="007F5978" w:rsidRPr="00C61C34" w:rsidTr="002F6314">
        <w:tc>
          <w:tcPr>
            <w:tcW w:w="817" w:type="dxa"/>
          </w:tcPr>
          <w:p w:rsidR="007F5978" w:rsidRPr="00C61C34" w:rsidRDefault="007F5978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7</w:t>
            </w:r>
          </w:p>
        </w:tc>
        <w:tc>
          <w:tcPr>
            <w:tcW w:w="3011" w:type="dxa"/>
          </w:tcPr>
          <w:p w:rsidR="007F5978" w:rsidRPr="00C61C34" w:rsidRDefault="007F5978" w:rsidP="0023328E">
            <w:pPr>
              <w:pStyle w:val="2"/>
              <w:widowControl w:val="0"/>
              <w:ind w:firstLine="0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>Кофе "Эспрессо"</w:t>
            </w:r>
          </w:p>
        </w:tc>
        <w:tc>
          <w:tcPr>
            <w:tcW w:w="1108" w:type="dxa"/>
          </w:tcPr>
          <w:p w:rsidR="007F5978" w:rsidRPr="00C61C34" w:rsidRDefault="00C873E5" w:rsidP="002F6314">
            <w:pPr>
              <w:pStyle w:val="2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>25</w:t>
            </w:r>
          </w:p>
        </w:tc>
        <w:tc>
          <w:tcPr>
            <w:tcW w:w="2118" w:type="dxa"/>
          </w:tcPr>
          <w:p w:rsidR="007F5978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750</w:t>
            </w:r>
          </w:p>
        </w:tc>
        <w:tc>
          <w:tcPr>
            <w:tcW w:w="2517" w:type="dxa"/>
          </w:tcPr>
          <w:p w:rsidR="007F5978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18 750</w:t>
            </w:r>
          </w:p>
        </w:tc>
      </w:tr>
      <w:tr w:rsidR="007F5978" w:rsidRPr="00C61C34" w:rsidTr="002F6314">
        <w:tc>
          <w:tcPr>
            <w:tcW w:w="817" w:type="dxa"/>
          </w:tcPr>
          <w:p w:rsidR="007F5978" w:rsidRPr="00C61C34" w:rsidRDefault="007F5978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8</w:t>
            </w:r>
          </w:p>
        </w:tc>
        <w:tc>
          <w:tcPr>
            <w:tcW w:w="3011" w:type="dxa"/>
          </w:tcPr>
          <w:p w:rsidR="007F5978" w:rsidRPr="00C61C34" w:rsidRDefault="00C873E5" w:rsidP="0023328E">
            <w:pPr>
              <w:pStyle w:val="2"/>
              <w:widowControl w:val="0"/>
              <w:ind w:firstLine="0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>Кофе растворимый 3 в 1</w:t>
            </w:r>
          </w:p>
        </w:tc>
        <w:tc>
          <w:tcPr>
            <w:tcW w:w="1108" w:type="dxa"/>
          </w:tcPr>
          <w:p w:rsidR="007F5978" w:rsidRPr="00C61C34" w:rsidRDefault="00C873E5" w:rsidP="002F6314">
            <w:pPr>
              <w:pStyle w:val="2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>10</w:t>
            </w:r>
          </w:p>
        </w:tc>
        <w:tc>
          <w:tcPr>
            <w:tcW w:w="2118" w:type="dxa"/>
          </w:tcPr>
          <w:p w:rsidR="007F5978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5 200</w:t>
            </w:r>
          </w:p>
        </w:tc>
        <w:tc>
          <w:tcPr>
            <w:tcW w:w="2517" w:type="dxa"/>
          </w:tcPr>
          <w:p w:rsidR="007F5978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52 000</w:t>
            </w:r>
          </w:p>
        </w:tc>
      </w:tr>
      <w:tr w:rsidR="007F5978" w:rsidRPr="00C61C34" w:rsidTr="002F6314">
        <w:tc>
          <w:tcPr>
            <w:tcW w:w="817" w:type="dxa"/>
          </w:tcPr>
          <w:p w:rsidR="007F5978" w:rsidRPr="00C61C34" w:rsidRDefault="007F5978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9</w:t>
            </w:r>
          </w:p>
        </w:tc>
        <w:tc>
          <w:tcPr>
            <w:tcW w:w="3011" w:type="dxa"/>
          </w:tcPr>
          <w:p w:rsidR="007F5978" w:rsidRPr="00C61C34" w:rsidRDefault="00C873E5" w:rsidP="0023328E">
            <w:pPr>
              <w:pStyle w:val="2"/>
              <w:widowControl w:val="0"/>
              <w:ind w:firstLine="0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>Кофе растворимый экспрессо</w:t>
            </w:r>
          </w:p>
        </w:tc>
        <w:tc>
          <w:tcPr>
            <w:tcW w:w="1108" w:type="dxa"/>
          </w:tcPr>
          <w:p w:rsidR="007F5978" w:rsidRPr="00C61C34" w:rsidRDefault="00C873E5" w:rsidP="002F6314">
            <w:pPr>
              <w:pStyle w:val="2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>8</w:t>
            </w:r>
          </w:p>
        </w:tc>
        <w:tc>
          <w:tcPr>
            <w:tcW w:w="2118" w:type="dxa"/>
          </w:tcPr>
          <w:p w:rsidR="007F5978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4 100</w:t>
            </w:r>
          </w:p>
        </w:tc>
        <w:tc>
          <w:tcPr>
            <w:tcW w:w="2517" w:type="dxa"/>
          </w:tcPr>
          <w:p w:rsidR="007F5978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32 800</w:t>
            </w:r>
          </w:p>
        </w:tc>
      </w:tr>
      <w:tr w:rsidR="007F5978" w:rsidRPr="00C61C34" w:rsidTr="002F6314">
        <w:tc>
          <w:tcPr>
            <w:tcW w:w="817" w:type="dxa"/>
          </w:tcPr>
          <w:p w:rsidR="007F5978" w:rsidRPr="00C61C34" w:rsidRDefault="007F5978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10</w:t>
            </w:r>
          </w:p>
        </w:tc>
        <w:tc>
          <w:tcPr>
            <w:tcW w:w="3011" w:type="dxa"/>
          </w:tcPr>
          <w:p w:rsidR="007F5978" w:rsidRPr="00C61C34" w:rsidRDefault="00C873E5" w:rsidP="0023328E">
            <w:pPr>
              <w:pStyle w:val="2"/>
              <w:widowControl w:val="0"/>
              <w:ind w:firstLine="0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>Горячие пирожки</w:t>
            </w:r>
          </w:p>
        </w:tc>
        <w:tc>
          <w:tcPr>
            <w:tcW w:w="1108" w:type="dxa"/>
          </w:tcPr>
          <w:p w:rsidR="007F5978" w:rsidRPr="00C61C34" w:rsidRDefault="00C873E5" w:rsidP="002F6314">
            <w:pPr>
              <w:pStyle w:val="2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>22</w:t>
            </w:r>
          </w:p>
        </w:tc>
        <w:tc>
          <w:tcPr>
            <w:tcW w:w="2118" w:type="dxa"/>
          </w:tcPr>
          <w:p w:rsidR="007F5978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2 850</w:t>
            </w:r>
          </w:p>
        </w:tc>
        <w:tc>
          <w:tcPr>
            <w:tcW w:w="2517" w:type="dxa"/>
          </w:tcPr>
          <w:p w:rsidR="007F5978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62 700</w:t>
            </w:r>
          </w:p>
        </w:tc>
      </w:tr>
      <w:tr w:rsidR="00C873E5" w:rsidRPr="00C61C34" w:rsidTr="002F6314">
        <w:tc>
          <w:tcPr>
            <w:tcW w:w="817" w:type="dxa"/>
          </w:tcPr>
          <w:p w:rsidR="00C873E5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11</w:t>
            </w:r>
          </w:p>
        </w:tc>
        <w:tc>
          <w:tcPr>
            <w:tcW w:w="3011" w:type="dxa"/>
          </w:tcPr>
          <w:p w:rsidR="00C873E5" w:rsidRPr="00C61C34" w:rsidRDefault="00C873E5" w:rsidP="0023328E">
            <w:pPr>
              <w:pStyle w:val="2"/>
              <w:widowControl w:val="0"/>
              <w:ind w:firstLine="0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>Салаты</w:t>
            </w:r>
          </w:p>
        </w:tc>
        <w:tc>
          <w:tcPr>
            <w:tcW w:w="1108" w:type="dxa"/>
          </w:tcPr>
          <w:p w:rsidR="00C873E5" w:rsidRPr="00C61C34" w:rsidRDefault="00C873E5" w:rsidP="002F6314">
            <w:pPr>
              <w:pStyle w:val="2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>47</w:t>
            </w:r>
          </w:p>
        </w:tc>
        <w:tc>
          <w:tcPr>
            <w:tcW w:w="2118" w:type="dxa"/>
          </w:tcPr>
          <w:p w:rsidR="00C873E5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1 430</w:t>
            </w:r>
          </w:p>
        </w:tc>
        <w:tc>
          <w:tcPr>
            <w:tcW w:w="2517" w:type="dxa"/>
          </w:tcPr>
          <w:p w:rsidR="00C873E5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67 210</w:t>
            </w:r>
          </w:p>
        </w:tc>
      </w:tr>
      <w:tr w:rsidR="00C873E5" w:rsidRPr="00C61C34" w:rsidTr="002F6314">
        <w:tc>
          <w:tcPr>
            <w:tcW w:w="817" w:type="dxa"/>
          </w:tcPr>
          <w:p w:rsidR="00C873E5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12</w:t>
            </w:r>
          </w:p>
        </w:tc>
        <w:tc>
          <w:tcPr>
            <w:tcW w:w="3011" w:type="dxa"/>
          </w:tcPr>
          <w:p w:rsidR="00C873E5" w:rsidRPr="00C61C34" w:rsidRDefault="00C873E5" w:rsidP="0023328E">
            <w:pPr>
              <w:pStyle w:val="2"/>
              <w:widowControl w:val="0"/>
              <w:ind w:firstLine="0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>Тосты</w:t>
            </w:r>
          </w:p>
        </w:tc>
        <w:tc>
          <w:tcPr>
            <w:tcW w:w="1108" w:type="dxa"/>
          </w:tcPr>
          <w:p w:rsidR="00C873E5" w:rsidRPr="00C61C34" w:rsidRDefault="00C873E5" w:rsidP="002F6314">
            <w:pPr>
              <w:pStyle w:val="2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>20</w:t>
            </w:r>
          </w:p>
        </w:tc>
        <w:tc>
          <w:tcPr>
            <w:tcW w:w="2118" w:type="dxa"/>
          </w:tcPr>
          <w:p w:rsidR="00C873E5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2 850</w:t>
            </w:r>
          </w:p>
        </w:tc>
        <w:tc>
          <w:tcPr>
            <w:tcW w:w="2517" w:type="dxa"/>
          </w:tcPr>
          <w:p w:rsidR="00C873E5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57 000</w:t>
            </w:r>
          </w:p>
        </w:tc>
      </w:tr>
      <w:tr w:rsidR="00C873E5" w:rsidRPr="00C61C34" w:rsidTr="002F6314">
        <w:tc>
          <w:tcPr>
            <w:tcW w:w="817" w:type="dxa"/>
          </w:tcPr>
          <w:p w:rsidR="00C873E5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13</w:t>
            </w:r>
          </w:p>
        </w:tc>
        <w:tc>
          <w:tcPr>
            <w:tcW w:w="3011" w:type="dxa"/>
          </w:tcPr>
          <w:p w:rsidR="00C873E5" w:rsidRPr="00C61C34" w:rsidRDefault="00C873E5" w:rsidP="0023328E">
            <w:pPr>
              <w:pStyle w:val="2"/>
              <w:widowControl w:val="0"/>
              <w:ind w:firstLine="0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>Шоколад</w:t>
            </w:r>
          </w:p>
        </w:tc>
        <w:tc>
          <w:tcPr>
            <w:tcW w:w="1108" w:type="dxa"/>
          </w:tcPr>
          <w:p w:rsidR="00C873E5" w:rsidRPr="00C61C34" w:rsidRDefault="00C873E5" w:rsidP="002F6314">
            <w:pPr>
              <w:pStyle w:val="2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>30</w:t>
            </w:r>
          </w:p>
        </w:tc>
        <w:tc>
          <w:tcPr>
            <w:tcW w:w="2118" w:type="dxa"/>
          </w:tcPr>
          <w:p w:rsidR="00C873E5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300</w:t>
            </w:r>
          </w:p>
        </w:tc>
        <w:tc>
          <w:tcPr>
            <w:tcW w:w="2517" w:type="dxa"/>
          </w:tcPr>
          <w:p w:rsidR="00C873E5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9 000</w:t>
            </w:r>
          </w:p>
        </w:tc>
      </w:tr>
      <w:tr w:rsidR="00C873E5" w:rsidRPr="00C61C34" w:rsidTr="002F6314">
        <w:tc>
          <w:tcPr>
            <w:tcW w:w="817" w:type="dxa"/>
          </w:tcPr>
          <w:p w:rsidR="00C873E5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14</w:t>
            </w:r>
          </w:p>
        </w:tc>
        <w:tc>
          <w:tcPr>
            <w:tcW w:w="3011" w:type="dxa"/>
          </w:tcPr>
          <w:p w:rsidR="00C873E5" w:rsidRPr="00C61C34" w:rsidRDefault="00C873E5" w:rsidP="0023328E">
            <w:pPr>
              <w:pStyle w:val="2"/>
              <w:widowControl w:val="0"/>
              <w:ind w:firstLine="0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>Чипсы</w:t>
            </w:r>
          </w:p>
        </w:tc>
        <w:tc>
          <w:tcPr>
            <w:tcW w:w="1108" w:type="dxa"/>
          </w:tcPr>
          <w:p w:rsidR="00C873E5" w:rsidRPr="00C61C34" w:rsidRDefault="00C873E5" w:rsidP="002F6314">
            <w:pPr>
              <w:pStyle w:val="2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>30</w:t>
            </w:r>
          </w:p>
        </w:tc>
        <w:tc>
          <w:tcPr>
            <w:tcW w:w="2118" w:type="dxa"/>
          </w:tcPr>
          <w:p w:rsidR="00C873E5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300</w:t>
            </w:r>
          </w:p>
        </w:tc>
        <w:tc>
          <w:tcPr>
            <w:tcW w:w="2517" w:type="dxa"/>
          </w:tcPr>
          <w:p w:rsidR="00C873E5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9 000</w:t>
            </w:r>
          </w:p>
        </w:tc>
      </w:tr>
      <w:tr w:rsidR="00C873E5" w:rsidRPr="00C61C34" w:rsidTr="002F6314">
        <w:tc>
          <w:tcPr>
            <w:tcW w:w="817" w:type="dxa"/>
          </w:tcPr>
          <w:p w:rsidR="00C873E5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15</w:t>
            </w:r>
          </w:p>
        </w:tc>
        <w:tc>
          <w:tcPr>
            <w:tcW w:w="3011" w:type="dxa"/>
          </w:tcPr>
          <w:p w:rsidR="00C873E5" w:rsidRPr="00C61C34" w:rsidRDefault="00C873E5" w:rsidP="0023328E">
            <w:pPr>
              <w:pStyle w:val="2"/>
              <w:widowControl w:val="0"/>
              <w:ind w:firstLine="0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>Орешки</w:t>
            </w:r>
          </w:p>
        </w:tc>
        <w:tc>
          <w:tcPr>
            <w:tcW w:w="1108" w:type="dxa"/>
          </w:tcPr>
          <w:p w:rsidR="00C873E5" w:rsidRPr="00C61C34" w:rsidRDefault="00C873E5" w:rsidP="002F6314">
            <w:pPr>
              <w:pStyle w:val="2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>23</w:t>
            </w:r>
          </w:p>
        </w:tc>
        <w:tc>
          <w:tcPr>
            <w:tcW w:w="2118" w:type="dxa"/>
          </w:tcPr>
          <w:p w:rsidR="00C873E5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250</w:t>
            </w:r>
          </w:p>
        </w:tc>
        <w:tc>
          <w:tcPr>
            <w:tcW w:w="2517" w:type="dxa"/>
          </w:tcPr>
          <w:p w:rsidR="00C873E5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5 750</w:t>
            </w:r>
          </w:p>
        </w:tc>
      </w:tr>
      <w:tr w:rsidR="00C873E5" w:rsidRPr="00C61C34" w:rsidTr="002F6314">
        <w:tc>
          <w:tcPr>
            <w:tcW w:w="817" w:type="dxa"/>
          </w:tcPr>
          <w:p w:rsidR="00C873E5" w:rsidRPr="00C61C34" w:rsidRDefault="00C873E5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16</w:t>
            </w:r>
          </w:p>
        </w:tc>
        <w:tc>
          <w:tcPr>
            <w:tcW w:w="3011" w:type="dxa"/>
          </w:tcPr>
          <w:p w:rsidR="00C873E5" w:rsidRPr="00C61C34" w:rsidRDefault="002F6314" w:rsidP="0023328E">
            <w:pPr>
              <w:pStyle w:val="2"/>
              <w:widowControl w:val="0"/>
              <w:ind w:firstLine="0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>Газировка сладкая</w:t>
            </w:r>
          </w:p>
        </w:tc>
        <w:tc>
          <w:tcPr>
            <w:tcW w:w="1108" w:type="dxa"/>
          </w:tcPr>
          <w:p w:rsidR="00C873E5" w:rsidRPr="00C61C34" w:rsidRDefault="002F6314" w:rsidP="002F6314">
            <w:pPr>
              <w:pStyle w:val="2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>35</w:t>
            </w:r>
          </w:p>
        </w:tc>
        <w:tc>
          <w:tcPr>
            <w:tcW w:w="2118" w:type="dxa"/>
          </w:tcPr>
          <w:p w:rsidR="00C873E5" w:rsidRPr="00C61C34" w:rsidRDefault="002F6314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 xml:space="preserve">4 275 </w:t>
            </w:r>
          </w:p>
        </w:tc>
        <w:tc>
          <w:tcPr>
            <w:tcW w:w="2517" w:type="dxa"/>
          </w:tcPr>
          <w:p w:rsidR="00C873E5" w:rsidRPr="00C61C34" w:rsidRDefault="002F6314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149 625</w:t>
            </w:r>
          </w:p>
        </w:tc>
      </w:tr>
      <w:tr w:rsidR="00C873E5" w:rsidRPr="00C61C34" w:rsidTr="002F6314">
        <w:tc>
          <w:tcPr>
            <w:tcW w:w="817" w:type="dxa"/>
          </w:tcPr>
          <w:p w:rsidR="00C873E5" w:rsidRPr="00C61C34" w:rsidRDefault="002F6314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17</w:t>
            </w:r>
          </w:p>
        </w:tc>
        <w:tc>
          <w:tcPr>
            <w:tcW w:w="3011" w:type="dxa"/>
          </w:tcPr>
          <w:p w:rsidR="00C873E5" w:rsidRPr="00C61C34" w:rsidRDefault="002F6314" w:rsidP="0023328E">
            <w:pPr>
              <w:pStyle w:val="2"/>
              <w:widowControl w:val="0"/>
              <w:ind w:firstLine="0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>Минералка газ/без</w:t>
            </w:r>
          </w:p>
        </w:tc>
        <w:tc>
          <w:tcPr>
            <w:tcW w:w="1108" w:type="dxa"/>
          </w:tcPr>
          <w:p w:rsidR="00C873E5" w:rsidRPr="00C61C34" w:rsidRDefault="002F6314" w:rsidP="002F6314">
            <w:pPr>
              <w:pStyle w:val="2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61C34">
              <w:rPr>
                <w:sz w:val="22"/>
                <w:szCs w:val="22"/>
              </w:rPr>
              <w:t>18</w:t>
            </w:r>
          </w:p>
        </w:tc>
        <w:tc>
          <w:tcPr>
            <w:tcW w:w="2118" w:type="dxa"/>
          </w:tcPr>
          <w:p w:rsidR="00C873E5" w:rsidRPr="00C61C34" w:rsidRDefault="002F6314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4560</w:t>
            </w:r>
          </w:p>
        </w:tc>
        <w:tc>
          <w:tcPr>
            <w:tcW w:w="2517" w:type="dxa"/>
          </w:tcPr>
          <w:p w:rsidR="00C873E5" w:rsidRPr="00C61C34" w:rsidRDefault="002F6314" w:rsidP="006A3A0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61C34">
              <w:rPr>
                <w:rFonts w:ascii="Times New Roman" w:hAnsi="Times New Roman"/>
              </w:rPr>
              <w:t>82 080</w:t>
            </w:r>
          </w:p>
        </w:tc>
      </w:tr>
      <w:tr w:rsidR="007F5978" w:rsidRPr="00C61C34" w:rsidTr="002F6314">
        <w:tc>
          <w:tcPr>
            <w:tcW w:w="4936" w:type="dxa"/>
            <w:gridSpan w:val="3"/>
          </w:tcPr>
          <w:p w:rsidR="007F5978" w:rsidRPr="00C61C34" w:rsidRDefault="002F6314" w:rsidP="00E34F61">
            <w:pPr>
              <w:pStyle w:val="2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61C3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118" w:type="dxa"/>
          </w:tcPr>
          <w:p w:rsidR="007F5978" w:rsidRPr="00C61C34" w:rsidRDefault="007F5978" w:rsidP="006A3A0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17" w:type="dxa"/>
          </w:tcPr>
          <w:p w:rsidR="007F5978" w:rsidRPr="00C61C34" w:rsidRDefault="002F6314" w:rsidP="006A3A0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61C34">
              <w:rPr>
                <w:rFonts w:ascii="Times New Roman" w:hAnsi="Times New Roman"/>
                <w:b/>
              </w:rPr>
              <w:t>909 090</w:t>
            </w:r>
          </w:p>
        </w:tc>
      </w:tr>
      <w:tr w:rsidR="002F6314" w:rsidRPr="00C61C34" w:rsidTr="002F6314">
        <w:tc>
          <w:tcPr>
            <w:tcW w:w="7054" w:type="dxa"/>
            <w:gridSpan w:val="4"/>
          </w:tcPr>
          <w:p w:rsidR="002F6314" w:rsidRPr="00C61C34" w:rsidRDefault="002F6314" w:rsidP="006A3A0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61C34">
              <w:rPr>
                <w:rFonts w:ascii="Times New Roman" w:hAnsi="Times New Roman"/>
                <w:b/>
              </w:rPr>
              <w:t>ИТОГО ЗА ГОД</w:t>
            </w:r>
          </w:p>
        </w:tc>
        <w:tc>
          <w:tcPr>
            <w:tcW w:w="2517" w:type="dxa"/>
          </w:tcPr>
          <w:p w:rsidR="002F6314" w:rsidRPr="00C61C34" w:rsidRDefault="002F6314" w:rsidP="006A3A0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61C34">
              <w:rPr>
                <w:rFonts w:ascii="Times New Roman" w:hAnsi="Times New Roman"/>
                <w:b/>
              </w:rPr>
              <w:t>*12 =  10 909 080</w:t>
            </w:r>
          </w:p>
        </w:tc>
      </w:tr>
    </w:tbl>
    <w:p w:rsidR="00AB68AD" w:rsidRDefault="00AB68AD" w:rsidP="00AB68A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34F61" w:rsidRDefault="00E34F61" w:rsidP="002F631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  <w:sectPr w:rsidR="00E34F61" w:rsidSect="00E96892">
          <w:footerReference w:type="default" r:id="rId7"/>
          <w:pgSz w:w="11906" w:h="16838" w:code="9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:rsidR="00893A1C" w:rsidRPr="002F6314" w:rsidRDefault="00A04A41" w:rsidP="002F631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F6314">
        <w:rPr>
          <w:rFonts w:ascii="Times New Roman" w:hAnsi="Times New Roman"/>
          <w:b/>
          <w:sz w:val="28"/>
          <w:szCs w:val="28"/>
        </w:rPr>
        <w:t>Объемы поставок продуктов для кафетерия</w:t>
      </w:r>
      <w:r w:rsidR="008D07FA">
        <w:rPr>
          <w:rFonts w:ascii="Times New Roman" w:hAnsi="Times New Roman"/>
          <w:b/>
          <w:sz w:val="28"/>
          <w:szCs w:val="28"/>
        </w:rPr>
        <w:t xml:space="preserve"> – статья расходов (1 год)</w:t>
      </w:r>
    </w:p>
    <w:tbl>
      <w:tblPr>
        <w:tblpPr w:leftFromText="180" w:rightFromText="180" w:vertAnchor="text" w:horzAnchor="margin" w:tblpXSpec="center" w:tblpY="548"/>
        <w:tblW w:w="11796" w:type="dxa"/>
        <w:tblBorders>
          <w:top w:val="single" w:sz="8" w:space="0" w:color="F79646"/>
          <w:bottom w:val="single" w:sz="8" w:space="0" w:color="F79646"/>
        </w:tblBorders>
        <w:tblLayout w:type="fixed"/>
        <w:tblLook w:val="00E0" w:firstRow="1" w:lastRow="1" w:firstColumn="1" w:lastColumn="0" w:noHBand="0" w:noVBand="0"/>
      </w:tblPr>
      <w:tblGrid>
        <w:gridCol w:w="709"/>
        <w:gridCol w:w="3007"/>
        <w:gridCol w:w="2126"/>
        <w:gridCol w:w="1985"/>
        <w:gridCol w:w="1701"/>
        <w:gridCol w:w="2268"/>
      </w:tblGrid>
      <w:tr w:rsidR="00CE3A14" w:rsidTr="00EF4363">
        <w:trPr>
          <w:trHeight w:val="252"/>
        </w:trPr>
        <w:tc>
          <w:tcPr>
            <w:tcW w:w="709" w:type="dxa"/>
            <w:tcBorders>
              <w:top w:val="nil"/>
              <w:bottom w:val="single" w:sz="8" w:space="0" w:color="F79646"/>
            </w:tcBorders>
          </w:tcPr>
          <w:p w:rsidR="00AB579C" w:rsidRPr="00EF4363" w:rsidRDefault="00AB579C" w:rsidP="00EF4363">
            <w:pPr>
              <w:pStyle w:val="2"/>
              <w:widowControl w:val="0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F4363">
              <w:rPr>
                <w:b/>
                <w:bCs/>
                <w:color w:val="000000"/>
                <w:sz w:val="24"/>
              </w:rPr>
              <w:t>№</w:t>
            </w:r>
          </w:p>
        </w:tc>
        <w:tc>
          <w:tcPr>
            <w:tcW w:w="3007" w:type="dxa"/>
            <w:tcBorders>
              <w:top w:val="nil"/>
              <w:bottom w:val="single" w:sz="8" w:space="0" w:color="F79646"/>
            </w:tcBorders>
            <w:shd w:val="clear" w:color="auto" w:fill="FDE4D0"/>
          </w:tcPr>
          <w:p w:rsidR="00AB579C" w:rsidRPr="00EF4363" w:rsidRDefault="00AB579C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Укрупненная позиция ассортимента</w:t>
            </w:r>
          </w:p>
        </w:tc>
        <w:tc>
          <w:tcPr>
            <w:tcW w:w="2126" w:type="dxa"/>
            <w:tcBorders>
              <w:top w:val="nil"/>
              <w:bottom w:val="single" w:sz="8" w:space="0" w:color="F79646"/>
            </w:tcBorders>
          </w:tcPr>
          <w:p w:rsidR="00AB579C" w:rsidRPr="00EF4363" w:rsidRDefault="00AB579C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Количество закупок /месяц</w:t>
            </w:r>
          </w:p>
        </w:tc>
        <w:tc>
          <w:tcPr>
            <w:tcW w:w="1985" w:type="dxa"/>
            <w:tcBorders>
              <w:top w:val="nil"/>
              <w:bottom w:val="single" w:sz="8" w:space="0" w:color="F79646"/>
            </w:tcBorders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Цена товара (руб)</w:t>
            </w:r>
          </w:p>
        </w:tc>
        <w:tc>
          <w:tcPr>
            <w:tcW w:w="1701" w:type="dxa"/>
            <w:tcBorders>
              <w:top w:val="nil"/>
              <w:bottom w:val="single" w:sz="8" w:space="0" w:color="F79646"/>
            </w:tcBorders>
          </w:tcPr>
          <w:p w:rsidR="00AB579C" w:rsidRPr="00EF4363" w:rsidRDefault="00AB579C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Цена поставки/месяц (руб.)</w:t>
            </w:r>
          </w:p>
        </w:tc>
        <w:tc>
          <w:tcPr>
            <w:tcW w:w="2268" w:type="dxa"/>
            <w:tcBorders>
              <w:top w:val="nil"/>
              <w:bottom w:val="single" w:sz="8" w:space="0" w:color="F79646"/>
            </w:tcBorders>
            <w:shd w:val="clear" w:color="auto" w:fill="FDE4D0"/>
          </w:tcPr>
          <w:p w:rsidR="00AB579C" w:rsidRPr="00EF4363" w:rsidRDefault="00AB579C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Цена поставки/год (руб.)</w:t>
            </w:r>
          </w:p>
        </w:tc>
      </w:tr>
      <w:tr w:rsidR="00AB579C" w:rsidTr="00EF4363">
        <w:trPr>
          <w:trHeight w:val="252"/>
        </w:trPr>
        <w:tc>
          <w:tcPr>
            <w:tcW w:w="709" w:type="dxa"/>
            <w:shd w:val="clear" w:color="auto" w:fill="FDE4D0"/>
          </w:tcPr>
          <w:p w:rsidR="00AB579C" w:rsidRPr="00EF4363" w:rsidRDefault="00AB579C" w:rsidP="00EF4363">
            <w:pPr>
              <w:pStyle w:val="2"/>
              <w:widowControl w:val="0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F4363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007" w:type="dxa"/>
            <w:shd w:val="clear" w:color="auto" w:fill="FDE4D0"/>
          </w:tcPr>
          <w:p w:rsidR="00AB579C" w:rsidRPr="00EF4363" w:rsidRDefault="00AB579C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Чай в пакетиках</w:t>
            </w:r>
          </w:p>
        </w:tc>
        <w:tc>
          <w:tcPr>
            <w:tcW w:w="2126" w:type="dxa"/>
            <w:shd w:val="clear" w:color="auto" w:fill="FDE4D0"/>
          </w:tcPr>
          <w:p w:rsidR="00AB579C" w:rsidRPr="00EF4363" w:rsidRDefault="00AB579C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30 пачек/200 пакетиков</w:t>
            </w:r>
          </w:p>
        </w:tc>
        <w:tc>
          <w:tcPr>
            <w:tcW w:w="1985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200</w:t>
            </w:r>
          </w:p>
        </w:tc>
        <w:tc>
          <w:tcPr>
            <w:tcW w:w="1701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6 000</w:t>
            </w:r>
          </w:p>
        </w:tc>
        <w:tc>
          <w:tcPr>
            <w:tcW w:w="2268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72 000</w:t>
            </w:r>
          </w:p>
        </w:tc>
      </w:tr>
      <w:tr w:rsidR="00CE3A14" w:rsidTr="00EF4363">
        <w:trPr>
          <w:trHeight w:val="252"/>
        </w:trPr>
        <w:tc>
          <w:tcPr>
            <w:tcW w:w="709" w:type="dxa"/>
          </w:tcPr>
          <w:p w:rsidR="00AB579C" w:rsidRPr="00EF4363" w:rsidRDefault="00AB579C" w:rsidP="00EF4363">
            <w:pPr>
              <w:pStyle w:val="2"/>
              <w:widowControl w:val="0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F4363"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3007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Сок</w:t>
            </w:r>
          </w:p>
        </w:tc>
        <w:tc>
          <w:tcPr>
            <w:tcW w:w="2126" w:type="dxa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6000</w:t>
            </w:r>
          </w:p>
        </w:tc>
        <w:tc>
          <w:tcPr>
            <w:tcW w:w="1985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18</w:t>
            </w:r>
          </w:p>
        </w:tc>
        <w:tc>
          <w:tcPr>
            <w:tcW w:w="1701" w:type="dxa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108 000</w:t>
            </w:r>
          </w:p>
        </w:tc>
        <w:tc>
          <w:tcPr>
            <w:tcW w:w="2268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1 296 000</w:t>
            </w:r>
          </w:p>
        </w:tc>
      </w:tr>
      <w:tr w:rsidR="00AB579C" w:rsidTr="00EF4363">
        <w:trPr>
          <w:trHeight w:val="252"/>
        </w:trPr>
        <w:tc>
          <w:tcPr>
            <w:tcW w:w="709" w:type="dxa"/>
            <w:shd w:val="clear" w:color="auto" w:fill="FDE4D0"/>
          </w:tcPr>
          <w:p w:rsidR="00AB579C" w:rsidRPr="00EF4363" w:rsidRDefault="00AB579C" w:rsidP="00EF4363">
            <w:pPr>
              <w:pStyle w:val="2"/>
              <w:widowControl w:val="0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F4363"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3007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Десерт</w:t>
            </w:r>
          </w:p>
        </w:tc>
        <w:tc>
          <w:tcPr>
            <w:tcW w:w="2126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143 торта</w:t>
            </w:r>
          </w:p>
        </w:tc>
        <w:tc>
          <w:tcPr>
            <w:tcW w:w="1985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200</w:t>
            </w:r>
          </w:p>
        </w:tc>
        <w:tc>
          <w:tcPr>
            <w:tcW w:w="1701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28 600</w:t>
            </w:r>
          </w:p>
        </w:tc>
        <w:tc>
          <w:tcPr>
            <w:tcW w:w="2268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343 200</w:t>
            </w:r>
          </w:p>
        </w:tc>
      </w:tr>
      <w:tr w:rsidR="00CE3A14" w:rsidTr="00EF4363">
        <w:trPr>
          <w:trHeight w:val="252"/>
        </w:trPr>
        <w:tc>
          <w:tcPr>
            <w:tcW w:w="709" w:type="dxa"/>
          </w:tcPr>
          <w:p w:rsidR="00AB579C" w:rsidRPr="00EF4363" w:rsidRDefault="00AB579C" w:rsidP="00EF4363">
            <w:pPr>
              <w:pStyle w:val="2"/>
              <w:widowControl w:val="0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F4363"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3007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Йогурт</w:t>
            </w:r>
          </w:p>
        </w:tc>
        <w:tc>
          <w:tcPr>
            <w:tcW w:w="2126" w:type="dxa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1 300</w:t>
            </w:r>
          </w:p>
        </w:tc>
        <w:tc>
          <w:tcPr>
            <w:tcW w:w="1985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29</w:t>
            </w:r>
          </w:p>
        </w:tc>
        <w:tc>
          <w:tcPr>
            <w:tcW w:w="1701" w:type="dxa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37 700</w:t>
            </w:r>
          </w:p>
        </w:tc>
        <w:tc>
          <w:tcPr>
            <w:tcW w:w="2268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452 400</w:t>
            </w:r>
          </w:p>
        </w:tc>
      </w:tr>
      <w:tr w:rsidR="00AB579C" w:rsidTr="00EF4363">
        <w:trPr>
          <w:trHeight w:val="252"/>
        </w:trPr>
        <w:tc>
          <w:tcPr>
            <w:tcW w:w="709" w:type="dxa"/>
            <w:shd w:val="clear" w:color="auto" w:fill="FDE4D0"/>
          </w:tcPr>
          <w:p w:rsidR="00AB579C" w:rsidRPr="00EF4363" w:rsidRDefault="00AB579C" w:rsidP="00EF4363">
            <w:pPr>
              <w:pStyle w:val="2"/>
              <w:widowControl w:val="0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F4363"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3007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Мороженое</w:t>
            </w:r>
          </w:p>
        </w:tc>
        <w:tc>
          <w:tcPr>
            <w:tcW w:w="2126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1 300</w:t>
            </w:r>
          </w:p>
        </w:tc>
        <w:tc>
          <w:tcPr>
            <w:tcW w:w="1985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15</w:t>
            </w:r>
          </w:p>
        </w:tc>
        <w:tc>
          <w:tcPr>
            <w:tcW w:w="1701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19 500</w:t>
            </w:r>
          </w:p>
        </w:tc>
        <w:tc>
          <w:tcPr>
            <w:tcW w:w="2268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234 000</w:t>
            </w:r>
          </w:p>
        </w:tc>
      </w:tr>
      <w:tr w:rsidR="00CE3A14" w:rsidTr="00EF4363">
        <w:trPr>
          <w:trHeight w:val="252"/>
        </w:trPr>
        <w:tc>
          <w:tcPr>
            <w:tcW w:w="709" w:type="dxa"/>
          </w:tcPr>
          <w:p w:rsidR="00AB579C" w:rsidRPr="00EF4363" w:rsidRDefault="00AB579C" w:rsidP="00EF4363">
            <w:pPr>
              <w:pStyle w:val="2"/>
              <w:widowControl w:val="0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F4363"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3007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Кофе 3 в 1</w:t>
            </w:r>
          </w:p>
        </w:tc>
        <w:tc>
          <w:tcPr>
            <w:tcW w:w="2126" w:type="dxa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5 200</w:t>
            </w:r>
          </w:p>
        </w:tc>
        <w:tc>
          <w:tcPr>
            <w:tcW w:w="1985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3</w:t>
            </w:r>
          </w:p>
        </w:tc>
        <w:tc>
          <w:tcPr>
            <w:tcW w:w="1701" w:type="dxa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15 600</w:t>
            </w:r>
          </w:p>
        </w:tc>
        <w:tc>
          <w:tcPr>
            <w:tcW w:w="2268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187 200</w:t>
            </w:r>
          </w:p>
        </w:tc>
      </w:tr>
      <w:tr w:rsidR="00AB579C" w:rsidTr="00EF4363">
        <w:trPr>
          <w:trHeight w:val="252"/>
        </w:trPr>
        <w:tc>
          <w:tcPr>
            <w:tcW w:w="709" w:type="dxa"/>
            <w:shd w:val="clear" w:color="auto" w:fill="FDE4D0"/>
          </w:tcPr>
          <w:p w:rsidR="00AB579C" w:rsidRPr="00EF4363" w:rsidRDefault="00AB579C" w:rsidP="00EF4363">
            <w:pPr>
              <w:pStyle w:val="2"/>
              <w:widowControl w:val="0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F4363"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3007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Кофе растворимый экспрессо</w:t>
            </w:r>
          </w:p>
        </w:tc>
        <w:tc>
          <w:tcPr>
            <w:tcW w:w="2126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4 100</w:t>
            </w:r>
          </w:p>
        </w:tc>
        <w:tc>
          <w:tcPr>
            <w:tcW w:w="1985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2</w:t>
            </w:r>
          </w:p>
        </w:tc>
        <w:tc>
          <w:tcPr>
            <w:tcW w:w="1701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8 200</w:t>
            </w:r>
          </w:p>
        </w:tc>
        <w:tc>
          <w:tcPr>
            <w:tcW w:w="2268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98 400</w:t>
            </w:r>
          </w:p>
        </w:tc>
      </w:tr>
      <w:tr w:rsidR="00CE3A14" w:rsidTr="00EF4363">
        <w:trPr>
          <w:trHeight w:val="252"/>
        </w:trPr>
        <w:tc>
          <w:tcPr>
            <w:tcW w:w="709" w:type="dxa"/>
          </w:tcPr>
          <w:p w:rsidR="00AB579C" w:rsidRPr="00EF4363" w:rsidRDefault="00AB579C" w:rsidP="00EF4363">
            <w:pPr>
              <w:pStyle w:val="2"/>
              <w:widowControl w:val="0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F4363"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3007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Пирожки</w:t>
            </w:r>
          </w:p>
        </w:tc>
        <w:tc>
          <w:tcPr>
            <w:tcW w:w="2126" w:type="dxa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2 900</w:t>
            </w:r>
          </w:p>
        </w:tc>
        <w:tc>
          <w:tcPr>
            <w:tcW w:w="1985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10</w:t>
            </w:r>
          </w:p>
        </w:tc>
        <w:tc>
          <w:tcPr>
            <w:tcW w:w="1701" w:type="dxa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29 000</w:t>
            </w:r>
          </w:p>
        </w:tc>
        <w:tc>
          <w:tcPr>
            <w:tcW w:w="2268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348 000</w:t>
            </w:r>
          </w:p>
        </w:tc>
      </w:tr>
      <w:tr w:rsidR="00AB579C" w:rsidTr="00EF4363">
        <w:trPr>
          <w:trHeight w:val="373"/>
        </w:trPr>
        <w:tc>
          <w:tcPr>
            <w:tcW w:w="709" w:type="dxa"/>
            <w:shd w:val="clear" w:color="auto" w:fill="FDE4D0"/>
          </w:tcPr>
          <w:p w:rsidR="00AB579C" w:rsidRPr="00EF4363" w:rsidRDefault="00AB579C" w:rsidP="00EF4363">
            <w:pPr>
              <w:pStyle w:val="2"/>
              <w:widowControl w:val="0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F4363"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3007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Салаты</w:t>
            </w:r>
          </w:p>
        </w:tc>
        <w:tc>
          <w:tcPr>
            <w:tcW w:w="2126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1 450</w:t>
            </w:r>
          </w:p>
        </w:tc>
        <w:tc>
          <w:tcPr>
            <w:tcW w:w="1985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32</w:t>
            </w:r>
          </w:p>
        </w:tc>
        <w:tc>
          <w:tcPr>
            <w:tcW w:w="1701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46 400</w:t>
            </w:r>
          </w:p>
        </w:tc>
        <w:tc>
          <w:tcPr>
            <w:tcW w:w="2268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556 800</w:t>
            </w:r>
          </w:p>
        </w:tc>
      </w:tr>
      <w:tr w:rsidR="00CE3A14" w:rsidTr="00EF4363">
        <w:trPr>
          <w:trHeight w:val="252"/>
        </w:trPr>
        <w:tc>
          <w:tcPr>
            <w:tcW w:w="709" w:type="dxa"/>
          </w:tcPr>
          <w:p w:rsidR="00AB579C" w:rsidRPr="00EF4363" w:rsidRDefault="00AB579C" w:rsidP="00EF4363">
            <w:pPr>
              <w:pStyle w:val="2"/>
              <w:widowControl w:val="0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F4363"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3007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Хлеб тостовой</w:t>
            </w:r>
          </w:p>
        </w:tc>
        <w:tc>
          <w:tcPr>
            <w:tcW w:w="2126" w:type="dxa"/>
          </w:tcPr>
          <w:p w:rsidR="00AB579C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95 упаковок</w:t>
            </w:r>
          </w:p>
        </w:tc>
        <w:tc>
          <w:tcPr>
            <w:tcW w:w="1985" w:type="dxa"/>
            <w:shd w:val="clear" w:color="auto" w:fill="FDE4D0"/>
          </w:tcPr>
          <w:p w:rsidR="00AB579C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23</w:t>
            </w:r>
          </w:p>
        </w:tc>
        <w:tc>
          <w:tcPr>
            <w:tcW w:w="1701" w:type="dxa"/>
          </w:tcPr>
          <w:p w:rsidR="00AB579C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 xml:space="preserve">2 185 </w:t>
            </w:r>
          </w:p>
        </w:tc>
        <w:tc>
          <w:tcPr>
            <w:tcW w:w="2268" w:type="dxa"/>
            <w:shd w:val="clear" w:color="auto" w:fill="FDE4D0"/>
          </w:tcPr>
          <w:p w:rsidR="00AB579C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26 200</w:t>
            </w:r>
          </w:p>
        </w:tc>
      </w:tr>
      <w:tr w:rsidR="00AB579C" w:rsidTr="00EF4363">
        <w:trPr>
          <w:trHeight w:val="252"/>
        </w:trPr>
        <w:tc>
          <w:tcPr>
            <w:tcW w:w="709" w:type="dxa"/>
            <w:shd w:val="clear" w:color="auto" w:fill="FDE4D0"/>
          </w:tcPr>
          <w:p w:rsidR="00AB579C" w:rsidRPr="00EF4363" w:rsidRDefault="00AB579C" w:rsidP="00EF4363">
            <w:pPr>
              <w:pStyle w:val="2"/>
              <w:widowControl w:val="0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F4363"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3007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Кофе молотый</w:t>
            </w:r>
          </w:p>
        </w:tc>
        <w:tc>
          <w:tcPr>
            <w:tcW w:w="2126" w:type="dxa"/>
            <w:shd w:val="clear" w:color="auto" w:fill="FDE4D0"/>
          </w:tcPr>
          <w:p w:rsidR="00AB579C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2 000 гр</w:t>
            </w:r>
          </w:p>
        </w:tc>
        <w:tc>
          <w:tcPr>
            <w:tcW w:w="1985" w:type="dxa"/>
            <w:shd w:val="clear" w:color="auto" w:fill="FDE4D0"/>
          </w:tcPr>
          <w:p w:rsidR="00AB579C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100</w:t>
            </w:r>
          </w:p>
        </w:tc>
        <w:tc>
          <w:tcPr>
            <w:tcW w:w="1701" w:type="dxa"/>
            <w:shd w:val="clear" w:color="auto" w:fill="FDE4D0"/>
          </w:tcPr>
          <w:p w:rsidR="00AB579C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1 000</w:t>
            </w:r>
          </w:p>
        </w:tc>
        <w:tc>
          <w:tcPr>
            <w:tcW w:w="2268" w:type="dxa"/>
            <w:shd w:val="clear" w:color="auto" w:fill="FDE4D0"/>
          </w:tcPr>
          <w:p w:rsidR="00AB579C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12 000</w:t>
            </w:r>
          </w:p>
        </w:tc>
      </w:tr>
      <w:tr w:rsidR="00CE3A14" w:rsidTr="00EF4363">
        <w:trPr>
          <w:trHeight w:val="252"/>
        </w:trPr>
        <w:tc>
          <w:tcPr>
            <w:tcW w:w="709" w:type="dxa"/>
          </w:tcPr>
          <w:p w:rsidR="00AB579C" w:rsidRPr="00EF4363" w:rsidRDefault="00AB579C" w:rsidP="00EF4363">
            <w:pPr>
              <w:pStyle w:val="2"/>
              <w:widowControl w:val="0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F4363"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3007" w:type="dxa"/>
            <w:shd w:val="clear" w:color="auto" w:fill="FDE4D0"/>
          </w:tcPr>
          <w:p w:rsidR="00AB579C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Сливки порционные</w:t>
            </w:r>
          </w:p>
        </w:tc>
        <w:tc>
          <w:tcPr>
            <w:tcW w:w="2126" w:type="dxa"/>
          </w:tcPr>
          <w:p w:rsidR="00AB579C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9 000 гр</w:t>
            </w:r>
          </w:p>
        </w:tc>
        <w:tc>
          <w:tcPr>
            <w:tcW w:w="1985" w:type="dxa"/>
            <w:shd w:val="clear" w:color="auto" w:fill="FDE4D0"/>
          </w:tcPr>
          <w:p w:rsidR="00AB579C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</w:tcPr>
          <w:p w:rsidR="00AB579C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9 000</w:t>
            </w:r>
          </w:p>
        </w:tc>
        <w:tc>
          <w:tcPr>
            <w:tcW w:w="2268" w:type="dxa"/>
            <w:shd w:val="clear" w:color="auto" w:fill="FDE4D0"/>
          </w:tcPr>
          <w:p w:rsidR="00AB579C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108 000</w:t>
            </w:r>
          </w:p>
        </w:tc>
      </w:tr>
      <w:tr w:rsidR="00E34F61" w:rsidTr="00EF4363">
        <w:trPr>
          <w:trHeight w:val="252"/>
        </w:trPr>
        <w:tc>
          <w:tcPr>
            <w:tcW w:w="709" w:type="dxa"/>
            <w:shd w:val="clear" w:color="auto" w:fill="FDE4D0"/>
          </w:tcPr>
          <w:p w:rsidR="00E34F61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F4363"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3007" w:type="dxa"/>
            <w:shd w:val="clear" w:color="auto" w:fill="FDE4D0"/>
          </w:tcPr>
          <w:p w:rsidR="00E34F61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Шоколад</w:t>
            </w:r>
          </w:p>
        </w:tc>
        <w:tc>
          <w:tcPr>
            <w:tcW w:w="2126" w:type="dxa"/>
            <w:shd w:val="clear" w:color="auto" w:fill="FDE4D0"/>
          </w:tcPr>
          <w:p w:rsidR="00E34F61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300</w:t>
            </w:r>
          </w:p>
        </w:tc>
        <w:tc>
          <w:tcPr>
            <w:tcW w:w="1985" w:type="dxa"/>
            <w:shd w:val="clear" w:color="auto" w:fill="FDE4D0"/>
          </w:tcPr>
          <w:p w:rsidR="00E34F61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20</w:t>
            </w:r>
          </w:p>
        </w:tc>
        <w:tc>
          <w:tcPr>
            <w:tcW w:w="1701" w:type="dxa"/>
            <w:shd w:val="clear" w:color="auto" w:fill="FDE4D0"/>
          </w:tcPr>
          <w:p w:rsidR="00E34F61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6 000</w:t>
            </w:r>
          </w:p>
        </w:tc>
        <w:tc>
          <w:tcPr>
            <w:tcW w:w="2268" w:type="dxa"/>
            <w:shd w:val="clear" w:color="auto" w:fill="FDE4D0"/>
          </w:tcPr>
          <w:p w:rsidR="00E34F61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72 000</w:t>
            </w:r>
          </w:p>
        </w:tc>
      </w:tr>
      <w:tr w:rsidR="00E34F61" w:rsidTr="00EF4363">
        <w:trPr>
          <w:trHeight w:val="252"/>
        </w:trPr>
        <w:tc>
          <w:tcPr>
            <w:tcW w:w="709" w:type="dxa"/>
          </w:tcPr>
          <w:p w:rsidR="00E34F61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F4363"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3007" w:type="dxa"/>
            <w:shd w:val="clear" w:color="auto" w:fill="FDE4D0"/>
          </w:tcPr>
          <w:p w:rsidR="00E34F61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Чипсы</w:t>
            </w:r>
          </w:p>
        </w:tc>
        <w:tc>
          <w:tcPr>
            <w:tcW w:w="2126" w:type="dxa"/>
          </w:tcPr>
          <w:p w:rsidR="00E34F61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300</w:t>
            </w:r>
          </w:p>
        </w:tc>
        <w:tc>
          <w:tcPr>
            <w:tcW w:w="1985" w:type="dxa"/>
            <w:shd w:val="clear" w:color="auto" w:fill="FDE4D0"/>
          </w:tcPr>
          <w:p w:rsidR="00E34F61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18</w:t>
            </w:r>
          </w:p>
        </w:tc>
        <w:tc>
          <w:tcPr>
            <w:tcW w:w="1701" w:type="dxa"/>
          </w:tcPr>
          <w:p w:rsidR="00E34F61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5 400</w:t>
            </w:r>
          </w:p>
        </w:tc>
        <w:tc>
          <w:tcPr>
            <w:tcW w:w="2268" w:type="dxa"/>
            <w:shd w:val="clear" w:color="auto" w:fill="FDE4D0"/>
          </w:tcPr>
          <w:p w:rsidR="00E34F61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64 800</w:t>
            </w:r>
          </w:p>
        </w:tc>
      </w:tr>
      <w:tr w:rsidR="00E34F61" w:rsidTr="00EF4363">
        <w:trPr>
          <w:trHeight w:val="252"/>
        </w:trPr>
        <w:tc>
          <w:tcPr>
            <w:tcW w:w="709" w:type="dxa"/>
            <w:shd w:val="clear" w:color="auto" w:fill="FDE4D0"/>
          </w:tcPr>
          <w:p w:rsidR="00E34F61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F4363"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3007" w:type="dxa"/>
            <w:shd w:val="clear" w:color="auto" w:fill="FDE4D0"/>
          </w:tcPr>
          <w:p w:rsidR="00E34F61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Орешки</w:t>
            </w:r>
          </w:p>
        </w:tc>
        <w:tc>
          <w:tcPr>
            <w:tcW w:w="2126" w:type="dxa"/>
            <w:shd w:val="clear" w:color="auto" w:fill="FDE4D0"/>
          </w:tcPr>
          <w:p w:rsidR="00E34F61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250</w:t>
            </w:r>
          </w:p>
        </w:tc>
        <w:tc>
          <w:tcPr>
            <w:tcW w:w="1985" w:type="dxa"/>
            <w:shd w:val="clear" w:color="auto" w:fill="FDE4D0"/>
          </w:tcPr>
          <w:p w:rsidR="00E34F61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16</w:t>
            </w:r>
          </w:p>
        </w:tc>
        <w:tc>
          <w:tcPr>
            <w:tcW w:w="1701" w:type="dxa"/>
            <w:shd w:val="clear" w:color="auto" w:fill="FDE4D0"/>
          </w:tcPr>
          <w:p w:rsidR="00E34F61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4 000</w:t>
            </w:r>
          </w:p>
        </w:tc>
        <w:tc>
          <w:tcPr>
            <w:tcW w:w="2268" w:type="dxa"/>
            <w:shd w:val="clear" w:color="auto" w:fill="FDE4D0"/>
          </w:tcPr>
          <w:p w:rsidR="00E34F61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480 000</w:t>
            </w:r>
          </w:p>
        </w:tc>
      </w:tr>
      <w:tr w:rsidR="00E34F61" w:rsidTr="00EF4363">
        <w:trPr>
          <w:trHeight w:val="252"/>
        </w:trPr>
        <w:tc>
          <w:tcPr>
            <w:tcW w:w="709" w:type="dxa"/>
          </w:tcPr>
          <w:p w:rsidR="00E34F61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F4363"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3007" w:type="dxa"/>
            <w:shd w:val="clear" w:color="auto" w:fill="FDE4D0"/>
          </w:tcPr>
          <w:p w:rsidR="00E34F61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Газировка сладкая</w:t>
            </w:r>
          </w:p>
        </w:tc>
        <w:tc>
          <w:tcPr>
            <w:tcW w:w="2126" w:type="dxa"/>
          </w:tcPr>
          <w:p w:rsidR="00E34F61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4 300</w:t>
            </w:r>
          </w:p>
        </w:tc>
        <w:tc>
          <w:tcPr>
            <w:tcW w:w="1985" w:type="dxa"/>
            <w:shd w:val="clear" w:color="auto" w:fill="FDE4D0"/>
          </w:tcPr>
          <w:p w:rsidR="00E34F61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28</w:t>
            </w:r>
          </w:p>
        </w:tc>
        <w:tc>
          <w:tcPr>
            <w:tcW w:w="1701" w:type="dxa"/>
          </w:tcPr>
          <w:p w:rsidR="00E34F61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120 400</w:t>
            </w:r>
          </w:p>
        </w:tc>
        <w:tc>
          <w:tcPr>
            <w:tcW w:w="2268" w:type="dxa"/>
            <w:shd w:val="clear" w:color="auto" w:fill="FDE4D0"/>
          </w:tcPr>
          <w:p w:rsidR="00E34F61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1 444 800</w:t>
            </w:r>
          </w:p>
        </w:tc>
      </w:tr>
      <w:tr w:rsidR="00E34F61" w:rsidTr="00EF4363">
        <w:trPr>
          <w:trHeight w:val="252"/>
        </w:trPr>
        <w:tc>
          <w:tcPr>
            <w:tcW w:w="709" w:type="dxa"/>
            <w:shd w:val="clear" w:color="auto" w:fill="FDE4D0"/>
          </w:tcPr>
          <w:p w:rsidR="00E34F61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F4363"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3007" w:type="dxa"/>
            <w:shd w:val="clear" w:color="auto" w:fill="FDE4D0"/>
          </w:tcPr>
          <w:p w:rsidR="00E34F61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Минералка с газом</w:t>
            </w:r>
          </w:p>
        </w:tc>
        <w:tc>
          <w:tcPr>
            <w:tcW w:w="2126" w:type="dxa"/>
            <w:shd w:val="clear" w:color="auto" w:fill="FDE4D0"/>
          </w:tcPr>
          <w:p w:rsidR="00E34F61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2 300</w:t>
            </w:r>
          </w:p>
        </w:tc>
        <w:tc>
          <w:tcPr>
            <w:tcW w:w="1985" w:type="dxa"/>
            <w:shd w:val="clear" w:color="auto" w:fill="FDE4D0"/>
          </w:tcPr>
          <w:p w:rsidR="00E34F61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13</w:t>
            </w:r>
          </w:p>
        </w:tc>
        <w:tc>
          <w:tcPr>
            <w:tcW w:w="1701" w:type="dxa"/>
            <w:shd w:val="clear" w:color="auto" w:fill="FDE4D0"/>
          </w:tcPr>
          <w:p w:rsidR="00E34F61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29 900</w:t>
            </w:r>
          </w:p>
        </w:tc>
        <w:tc>
          <w:tcPr>
            <w:tcW w:w="2268" w:type="dxa"/>
            <w:shd w:val="clear" w:color="auto" w:fill="FDE4D0"/>
          </w:tcPr>
          <w:p w:rsidR="00E34F61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358 800</w:t>
            </w:r>
          </w:p>
        </w:tc>
      </w:tr>
      <w:tr w:rsidR="00E34F61" w:rsidTr="00EF4363">
        <w:trPr>
          <w:trHeight w:val="252"/>
        </w:trPr>
        <w:tc>
          <w:tcPr>
            <w:tcW w:w="709" w:type="dxa"/>
          </w:tcPr>
          <w:p w:rsidR="00E34F61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F4363"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3007" w:type="dxa"/>
            <w:shd w:val="clear" w:color="auto" w:fill="FDE4D0"/>
          </w:tcPr>
          <w:p w:rsidR="00E34F61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Минералка без газа</w:t>
            </w:r>
          </w:p>
        </w:tc>
        <w:tc>
          <w:tcPr>
            <w:tcW w:w="2126" w:type="dxa"/>
          </w:tcPr>
          <w:p w:rsidR="00E34F61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2 300</w:t>
            </w:r>
          </w:p>
        </w:tc>
        <w:tc>
          <w:tcPr>
            <w:tcW w:w="1985" w:type="dxa"/>
            <w:shd w:val="clear" w:color="auto" w:fill="FDE4D0"/>
          </w:tcPr>
          <w:p w:rsidR="00E34F61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11</w:t>
            </w:r>
          </w:p>
        </w:tc>
        <w:tc>
          <w:tcPr>
            <w:tcW w:w="1701" w:type="dxa"/>
          </w:tcPr>
          <w:p w:rsidR="00E34F61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25 300</w:t>
            </w:r>
          </w:p>
        </w:tc>
        <w:tc>
          <w:tcPr>
            <w:tcW w:w="2268" w:type="dxa"/>
            <w:shd w:val="clear" w:color="auto" w:fill="FDE4D0"/>
          </w:tcPr>
          <w:p w:rsidR="00E34F61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303 600</w:t>
            </w:r>
          </w:p>
        </w:tc>
      </w:tr>
      <w:tr w:rsidR="00E34F61" w:rsidTr="00EF4363">
        <w:trPr>
          <w:trHeight w:val="252"/>
        </w:trPr>
        <w:tc>
          <w:tcPr>
            <w:tcW w:w="709" w:type="dxa"/>
            <w:shd w:val="clear" w:color="auto" w:fill="FDE4D0"/>
          </w:tcPr>
          <w:p w:rsidR="00E34F61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F4363"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3007" w:type="dxa"/>
            <w:shd w:val="clear" w:color="auto" w:fill="FDE4D0"/>
          </w:tcPr>
          <w:p w:rsidR="00E34F61" w:rsidRPr="00EF4363" w:rsidRDefault="00E34F61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Сахар кусковой</w:t>
            </w:r>
          </w:p>
        </w:tc>
        <w:tc>
          <w:tcPr>
            <w:tcW w:w="2126" w:type="dxa"/>
            <w:shd w:val="clear" w:color="auto" w:fill="FDE4D0"/>
          </w:tcPr>
          <w:p w:rsidR="00E34F61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10 пачек</w:t>
            </w:r>
          </w:p>
        </w:tc>
        <w:tc>
          <w:tcPr>
            <w:tcW w:w="1985" w:type="dxa"/>
            <w:shd w:val="clear" w:color="auto" w:fill="FDE4D0"/>
          </w:tcPr>
          <w:p w:rsidR="00E34F61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60</w:t>
            </w:r>
          </w:p>
        </w:tc>
        <w:tc>
          <w:tcPr>
            <w:tcW w:w="1701" w:type="dxa"/>
            <w:shd w:val="clear" w:color="auto" w:fill="FDE4D0"/>
          </w:tcPr>
          <w:p w:rsidR="00E34F61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shd w:val="clear" w:color="auto" w:fill="FDE4D0"/>
          </w:tcPr>
          <w:p w:rsidR="00E34F61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EF4363">
              <w:rPr>
                <w:color w:val="000000"/>
                <w:sz w:val="24"/>
              </w:rPr>
              <w:t>7 200</w:t>
            </w:r>
          </w:p>
        </w:tc>
      </w:tr>
      <w:tr w:rsidR="00CE3A14" w:rsidRPr="00EF4363" w:rsidTr="00EF4363">
        <w:trPr>
          <w:trHeight w:val="349"/>
        </w:trPr>
        <w:tc>
          <w:tcPr>
            <w:tcW w:w="709" w:type="dxa"/>
            <w:tcBorders>
              <w:top w:val="single" w:sz="8" w:space="0" w:color="F79646"/>
              <w:bottom w:val="single" w:sz="8" w:space="0" w:color="F79646"/>
            </w:tcBorders>
          </w:tcPr>
          <w:p w:rsidR="00AB579C" w:rsidRPr="00EF4363" w:rsidRDefault="00AB579C" w:rsidP="00EF4363">
            <w:pPr>
              <w:pStyle w:val="2"/>
              <w:widowControl w:val="0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33" w:type="dxa"/>
            <w:gridSpan w:val="2"/>
            <w:tcBorders>
              <w:top w:val="single" w:sz="8" w:space="0" w:color="F79646"/>
              <w:bottom w:val="single" w:sz="8" w:space="0" w:color="F79646"/>
            </w:tcBorders>
            <w:shd w:val="clear" w:color="auto" w:fill="FDE4D0"/>
          </w:tcPr>
          <w:p w:rsidR="00AB579C" w:rsidRPr="00EF4363" w:rsidRDefault="00CE3A14" w:rsidP="00EF4363">
            <w:pPr>
              <w:pStyle w:val="2"/>
              <w:widowControl w:val="0"/>
              <w:ind w:firstLine="0"/>
              <w:rPr>
                <w:b/>
                <w:bCs/>
                <w:sz w:val="24"/>
              </w:rPr>
            </w:pPr>
            <w:r w:rsidRPr="00EF4363">
              <w:rPr>
                <w:b/>
                <w:bCs/>
                <w:sz w:val="24"/>
              </w:rPr>
              <w:t>ИТОГО</w:t>
            </w:r>
          </w:p>
        </w:tc>
        <w:tc>
          <w:tcPr>
            <w:tcW w:w="1985" w:type="dxa"/>
            <w:tcBorders>
              <w:top w:val="single" w:sz="8" w:space="0" w:color="F79646"/>
              <w:bottom w:val="single" w:sz="8" w:space="0" w:color="F79646"/>
            </w:tcBorders>
          </w:tcPr>
          <w:p w:rsidR="00AB579C" w:rsidRPr="00EF4363" w:rsidRDefault="00AB579C" w:rsidP="00EF4363">
            <w:pPr>
              <w:pStyle w:val="2"/>
              <w:widowControl w:val="0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FDE4D0"/>
          </w:tcPr>
          <w:p w:rsidR="00AB579C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b/>
                <w:bCs/>
                <w:sz w:val="24"/>
              </w:rPr>
            </w:pPr>
            <w:r w:rsidRPr="00EF4363">
              <w:rPr>
                <w:b/>
                <w:bCs/>
                <w:sz w:val="24"/>
              </w:rPr>
              <w:t>502 285</w:t>
            </w:r>
          </w:p>
        </w:tc>
        <w:tc>
          <w:tcPr>
            <w:tcW w:w="2268" w:type="dxa"/>
            <w:tcBorders>
              <w:top w:val="single" w:sz="8" w:space="0" w:color="F79646"/>
              <w:bottom w:val="single" w:sz="8" w:space="0" w:color="F79646"/>
            </w:tcBorders>
          </w:tcPr>
          <w:p w:rsidR="00AB579C" w:rsidRPr="00EF4363" w:rsidRDefault="00CE3A14" w:rsidP="00EF4363">
            <w:pPr>
              <w:pStyle w:val="2"/>
              <w:widowControl w:val="0"/>
              <w:ind w:firstLine="0"/>
              <w:jc w:val="center"/>
              <w:rPr>
                <w:b/>
                <w:bCs/>
                <w:sz w:val="24"/>
              </w:rPr>
            </w:pPr>
            <w:r w:rsidRPr="00EF4363">
              <w:rPr>
                <w:b/>
                <w:bCs/>
                <w:sz w:val="24"/>
              </w:rPr>
              <w:t>6 027 420</w:t>
            </w:r>
          </w:p>
        </w:tc>
      </w:tr>
    </w:tbl>
    <w:p w:rsidR="00893A1C" w:rsidRPr="00CE3A14" w:rsidRDefault="00893A1C" w:rsidP="00AB68AD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4A81" w:rsidRPr="00CE3A14" w:rsidRDefault="00BC4A81" w:rsidP="00A04A4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4A81" w:rsidRPr="00CE3A14" w:rsidRDefault="00BC4A81" w:rsidP="00A04A4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4A81" w:rsidRPr="00CE3A14" w:rsidRDefault="00BC4A81" w:rsidP="00A04A4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4A81" w:rsidRPr="00CE3A14" w:rsidRDefault="00BC4A81" w:rsidP="00A04A4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4A81" w:rsidRPr="00CE3A14" w:rsidRDefault="00BC4A81" w:rsidP="00A04A4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4A81" w:rsidRPr="00CE3A14" w:rsidRDefault="00BC4A81" w:rsidP="00A04A4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4A81" w:rsidRPr="00CE3A14" w:rsidRDefault="00BC4A81" w:rsidP="00A04A4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4A81" w:rsidRPr="00CE3A14" w:rsidRDefault="00BC4A81" w:rsidP="00A04A4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4A81" w:rsidRPr="00CE3A14" w:rsidRDefault="00BC4A81" w:rsidP="00A04A4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4A81" w:rsidRDefault="00BC4A81" w:rsidP="00A04A4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4A81" w:rsidRDefault="00BC4A81" w:rsidP="00A04A4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D07FA" w:rsidRDefault="008D07FA" w:rsidP="00B0590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Объемы загруженности номеров в первый год шт/руб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992"/>
        <w:gridCol w:w="992"/>
        <w:gridCol w:w="934"/>
        <w:gridCol w:w="973"/>
        <w:gridCol w:w="928"/>
        <w:gridCol w:w="1134"/>
        <w:gridCol w:w="992"/>
        <w:gridCol w:w="993"/>
        <w:gridCol w:w="992"/>
        <w:gridCol w:w="1134"/>
        <w:gridCol w:w="1353"/>
      </w:tblGrid>
      <w:tr w:rsidR="008D07FA" w:rsidRPr="00152B3F" w:rsidTr="00273EC1">
        <w:tc>
          <w:tcPr>
            <w:tcW w:w="1101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Тип номера/месяц</w:t>
            </w:r>
          </w:p>
        </w:tc>
        <w:tc>
          <w:tcPr>
            <w:tcW w:w="1134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134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92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34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73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928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92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93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992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134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353" w:type="dxa"/>
            <w:vMerge w:val="restart"/>
            <w:shd w:val="clear" w:color="auto" w:fill="D9D9D9"/>
            <w:textDirection w:val="btLr"/>
          </w:tcPr>
          <w:p w:rsidR="008D07FA" w:rsidRPr="00152B3F" w:rsidRDefault="008D07FA" w:rsidP="00273EC1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</w:tr>
      <w:tr w:rsidR="008D07FA" w:rsidRPr="00152B3F" w:rsidTr="00273EC1">
        <w:tc>
          <w:tcPr>
            <w:tcW w:w="1101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SNGL</w:t>
            </w: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 xml:space="preserve"> (1100)</w:t>
            </w:r>
          </w:p>
        </w:tc>
        <w:tc>
          <w:tcPr>
            <w:tcW w:w="1134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134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34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28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353" w:type="dxa"/>
            <w:vMerge/>
            <w:shd w:val="clear" w:color="auto" w:fill="D9D9D9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07FA" w:rsidRPr="00152B3F" w:rsidTr="00273EC1">
        <w:tc>
          <w:tcPr>
            <w:tcW w:w="1101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 xml:space="preserve">DBL </w:t>
            </w: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152B3F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1800</w:t>
            </w: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934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973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28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353" w:type="dxa"/>
            <w:vMerge/>
            <w:shd w:val="clear" w:color="auto" w:fill="D9D9D9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07FA" w:rsidRPr="00152B3F" w:rsidTr="00273EC1">
        <w:tc>
          <w:tcPr>
            <w:tcW w:w="1101" w:type="dxa"/>
            <w:shd w:val="clear" w:color="auto" w:fill="D9D9D9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ИТОГО доход</w:t>
            </w:r>
          </w:p>
        </w:tc>
        <w:tc>
          <w:tcPr>
            <w:tcW w:w="1134" w:type="dxa"/>
            <w:shd w:val="clear" w:color="auto" w:fill="D9D9D9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en-AU"/>
              </w:rPr>
            </w:pPr>
            <w:r w:rsidRPr="00152B3F">
              <w:rPr>
                <w:rFonts w:ascii="Times New Roman" w:hAnsi="Times New Roman"/>
                <w:b/>
                <w:sz w:val="17"/>
                <w:szCs w:val="17"/>
                <w:lang w:val="en-AU"/>
              </w:rPr>
              <w:t>369</w:t>
            </w:r>
            <w:r w:rsidRPr="00152B3F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152B3F">
              <w:rPr>
                <w:rFonts w:ascii="Times New Roman" w:hAnsi="Times New Roman"/>
                <w:b/>
                <w:sz w:val="17"/>
                <w:szCs w:val="17"/>
                <w:lang w:val="en-AU"/>
              </w:rPr>
              <w:t>000</w:t>
            </w:r>
          </w:p>
        </w:tc>
        <w:tc>
          <w:tcPr>
            <w:tcW w:w="1134" w:type="dxa"/>
            <w:shd w:val="clear" w:color="auto" w:fill="D9D9D9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en-AU"/>
              </w:rPr>
            </w:pPr>
            <w:r w:rsidRPr="00152B3F">
              <w:rPr>
                <w:rFonts w:ascii="Times New Roman" w:hAnsi="Times New Roman"/>
                <w:b/>
                <w:sz w:val="17"/>
                <w:szCs w:val="17"/>
                <w:lang w:val="en-AU"/>
              </w:rPr>
              <w:t>597</w:t>
            </w:r>
            <w:r w:rsidRPr="00152B3F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152B3F">
              <w:rPr>
                <w:rFonts w:ascii="Times New Roman" w:hAnsi="Times New Roman"/>
                <w:b/>
                <w:sz w:val="17"/>
                <w:szCs w:val="17"/>
                <w:lang w:val="en-AU"/>
              </w:rPr>
              <w:t>000</w:t>
            </w:r>
          </w:p>
        </w:tc>
        <w:tc>
          <w:tcPr>
            <w:tcW w:w="992" w:type="dxa"/>
            <w:shd w:val="clear" w:color="auto" w:fill="D9D9D9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en-AU"/>
              </w:rPr>
            </w:pPr>
            <w:r w:rsidRPr="00152B3F">
              <w:rPr>
                <w:rFonts w:ascii="Times New Roman" w:hAnsi="Times New Roman"/>
                <w:b/>
                <w:sz w:val="17"/>
                <w:szCs w:val="17"/>
                <w:lang w:val="en-AU"/>
              </w:rPr>
              <w:t>705</w:t>
            </w:r>
            <w:r w:rsidRPr="00152B3F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152B3F">
              <w:rPr>
                <w:rFonts w:ascii="Times New Roman" w:hAnsi="Times New Roman"/>
                <w:b/>
                <w:sz w:val="17"/>
                <w:szCs w:val="17"/>
                <w:lang w:val="en-AU"/>
              </w:rPr>
              <w:t>000</w:t>
            </w:r>
          </w:p>
        </w:tc>
        <w:tc>
          <w:tcPr>
            <w:tcW w:w="992" w:type="dxa"/>
            <w:shd w:val="clear" w:color="auto" w:fill="D9D9D9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en-AU"/>
              </w:rPr>
            </w:pPr>
            <w:r w:rsidRPr="00152B3F">
              <w:rPr>
                <w:rFonts w:ascii="Times New Roman" w:hAnsi="Times New Roman"/>
                <w:b/>
                <w:sz w:val="17"/>
                <w:szCs w:val="17"/>
                <w:lang w:val="en-AU"/>
              </w:rPr>
              <w:t>1</w:t>
            </w:r>
            <w:r w:rsidRPr="00152B3F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152B3F">
              <w:rPr>
                <w:rFonts w:ascii="Times New Roman" w:hAnsi="Times New Roman"/>
                <w:b/>
                <w:sz w:val="17"/>
                <w:szCs w:val="17"/>
                <w:lang w:val="en-AU"/>
              </w:rPr>
              <w:t>680</w:t>
            </w:r>
            <w:r w:rsidRPr="00152B3F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152B3F">
              <w:rPr>
                <w:rFonts w:ascii="Times New Roman" w:hAnsi="Times New Roman"/>
                <w:b/>
                <w:sz w:val="17"/>
                <w:szCs w:val="17"/>
                <w:lang w:val="en-AU"/>
              </w:rPr>
              <w:t>000</w:t>
            </w:r>
          </w:p>
        </w:tc>
        <w:tc>
          <w:tcPr>
            <w:tcW w:w="934" w:type="dxa"/>
            <w:shd w:val="clear" w:color="auto" w:fill="D9D9D9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en-AU"/>
              </w:rPr>
            </w:pPr>
            <w:r w:rsidRPr="00152B3F">
              <w:rPr>
                <w:rFonts w:ascii="Times New Roman" w:hAnsi="Times New Roman"/>
                <w:b/>
                <w:sz w:val="17"/>
                <w:szCs w:val="17"/>
                <w:lang w:val="en-AU"/>
              </w:rPr>
              <w:t>1</w:t>
            </w:r>
            <w:r w:rsidRPr="00152B3F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152B3F">
              <w:rPr>
                <w:rFonts w:ascii="Times New Roman" w:hAnsi="Times New Roman"/>
                <w:b/>
                <w:sz w:val="17"/>
                <w:szCs w:val="17"/>
                <w:lang w:val="en-AU"/>
              </w:rPr>
              <w:t>788</w:t>
            </w:r>
            <w:r w:rsidRPr="00152B3F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152B3F">
              <w:rPr>
                <w:rFonts w:ascii="Times New Roman" w:hAnsi="Times New Roman"/>
                <w:b/>
                <w:sz w:val="17"/>
                <w:szCs w:val="17"/>
                <w:lang w:val="en-AU"/>
              </w:rPr>
              <w:t>000</w:t>
            </w:r>
          </w:p>
        </w:tc>
        <w:tc>
          <w:tcPr>
            <w:tcW w:w="973" w:type="dxa"/>
            <w:shd w:val="clear" w:color="auto" w:fill="D9D9D9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en-AU"/>
              </w:rPr>
            </w:pPr>
            <w:r w:rsidRPr="00152B3F">
              <w:rPr>
                <w:rFonts w:ascii="Times New Roman" w:hAnsi="Times New Roman"/>
                <w:b/>
                <w:sz w:val="17"/>
                <w:szCs w:val="17"/>
                <w:lang w:val="en-AU"/>
              </w:rPr>
              <w:t>2</w:t>
            </w:r>
            <w:r w:rsidRPr="00152B3F">
              <w:rPr>
                <w:rFonts w:ascii="Times New Roman" w:hAnsi="Times New Roman"/>
                <w:b/>
                <w:sz w:val="17"/>
                <w:szCs w:val="17"/>
              </w:rPr>
              <w:t> </w:t>
            </w:r>
            <w:r w:rsidRPr="00152B3F">
              <w:rPr>
                <w:rFonts w:ascii="Times New Roman" w:hAnsi="Times New Roman"/>
                <w:b/>
                <w:sz w:val="17"/>
                <w:szCs w:val="17"/>
                <w:lang w:val="en-AU"/>
              </w:rPr>
              <w:t>223</w:t>
            </w:r>
            <w:r w:rsidRPr="00152B3F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152B3F">
              <w:rPr>
                <w:rFonts w:ascii="Times New Roman" w:hAnsi="Times New Roman"/>
                <w:b/>
                <w:sz w:val="17"/>
                <w:szCs w:val="17"/>
                <w:lang w:val="en-AU"/>
              </w:rPr>
              <w:t>000</w:t>
            </w:r>
          </w:p>
        </w:tc>
        <w:tc>
          <w:tcPr>
            <w:tcW w:w="928" w:type="dxa"/>
            <w:shd w:val="clear" w:color="auto" w:fill="D9D9D9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en-AU"/>
              </w:rPr>
            </w:pPr>
            <w:r w:rsidRPr="00152B3F">
              <w:rPr>
                <w:rFonts w:ascii="Times New Roman" w:hAnsi="Times New Roman"/>
                <w:b/>
                <w:sz w:val="17"/>
                <w:szCs w:val="17"/>
                <w:lang w:val="en-AU"/>
              </w:rPr>
              <w:t>2</w:t>
            </w:r>
            <w:r w:rsidRPr="00152B3F">
              <w:rPr>
                <w:rFonts w:ascii="Times New Roman" w:hAnsi="Times New Roman"/>
                <w:b/>
                <w:sz w:val="17"/>
                <w:szCs w:val="17"/>
              </w:rPr>
              <w:t> </w:t>
            </w:r>
            <w:r w:rsidRPr="00152B3F">
              <w:rPr>
                <w:rFonts w:ascii="Times New Roman" w:hAnsi="Times New Roman"/>
                <w:b/>
                <w:sz w:val="17"/>
                <w:szCs w:val="17"/>
                <w:lang w:val="en-AU"/>
              </w:rPr>
              <w:t>493</w:t>
            </w:r>
            <w:r w:rsidRPr="00152B3F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152B3F">
              <w:rPr>
                <w:rFonts w:ascii="Times New Roman" w:hAnsi="Times New Roman"/>
                <w:b/>
                <w:sz w:val="17"/>
                <w:szCs w:val="17"/>
                <w:lang w:val="en-AU"/>
              </w:rPr>
              <w:t>000</w:t>
            </w:r>
          </w:p>
        </w:tc>
        <w:tc>
          <w:tcPr>
            <w:tcW w:w="1134" w:type="dxa"/>
            <w:shd w:val="clear" w:color="auto" w:fill="D9D9D9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en-AU"/>
              </w:rPr>
            </w:pPr>
            <w:r w:rsidRPr="00152B3F">
              <w:rPr>
                <w:rFonts w:ascii="Times New Roman" w:hAnsi="Times New Roman"/>
                <w:b/>
                <w:sz w:val="17"/>
                <w:szCs w:val="17"/>
                <w:lang w:val="en-AU"/>
              </w:rPr>
              <w:t>2</w:t>
            </w:r>
            <w:r w:rsidRPr="00152B3F">
              <w:rPr>
                <w:rFonts w:ascii="Times New Roman" w:hAnsi="Times New Roman"/>
                <w:b/>
                <w:sz w:val="17"/>
                <w:szCs w:val="17"/>
              </w:rPr>
              <w:t> </w:t>
            </w:r>
            <w:r w:rsidRPr="00152B3F">
              <w:rPr>
                <w:rFonts w:ascii="Times New Roman" w:hAnsi="Times New Roman"/>
                <w:b/>
                <w:sz w:val="17"/>
                <w:szCs w:val="17"/>
                <w:lang w:val="en-AU"/>
              </w:rPr>
              <w:t>394</w:t>
            </w:r>
            <w:r w:rsidRPr="00152B3F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152B3F">
              <w:rPr>
                <w:rFonts w:ascii="Times New Roman" w:hAnsi="Times New Roman"/>
                <w:b/>
                <w:sz w:val="17"/>
                <w:szCs w:val="17"/>
                <w:lang w:val="en-AU"/>
              </w:rPr>
              <w:t>000</w:t>
            </w:r>
          </w:p>
        </w:tc>
        <w:tc>
          <w:tcPr>
            <w:tcW w:w="992" w:type="dxa"/>
            <w:shd w:val="clear" w:color="auto" w:fill="D9D9D9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en-AU"/>
              </w:rPr>
            </w:pPr>
            <w:r w:rsidRPr="00152B3F">
              <w:rPr>
                <w:rFonts w:ascii="Times New Roman" w:hAnsi="Times New Roman"/>
                <w:b/>
                <w:sz w:val="17"/>
                <w:szCs w:val="17"/>
                <w:lang w:val="en-AU"/>
              </w:rPr>
              <w:t>2</w:t>
            </w:r>
            <w:r w:rsidRPr="00152B3F">
              <w:rPr>
                <w:rFonts w:ascii="Times New Roman" w:hAnsi="Times New Roman"/>
                <w:b/>
                <w:sz w:val="17"/>
                <w:szCs w:val="17"/>
              </w:rPr>
              <w:t> </w:t>
            </w:r>
            <w:r w:rsidRPr="00152B3F">
              <w:rPr>
                <w:rFonts w:ascii="Times New Roman" w:hAnsi="Times New Roman"/>
                <w:b/>
                <w:sz w:val="17"/>
                <w:szCs w:val="17"/>
                <w:lang w:val="en-AU"/>
              </w:rPr>
              <w:t>556</w:t>
            </w:r>
            <w:r w:rsidRPr="00152B3F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152B3F">
              <w:rPr>
                <w:rFonts w:ascii="Times New Roman" w:hAnsi="Times New Roman"/>
                <w:b/>
                <w:sz w:val="17"/>
                <w:szCs w:val="17"/>
                <w:lang w:val="en-AU"/>
              </w:rPr>
              <w:t>000</w:t>
            </w:r>
          </w:p>
        </w:tc>
        <w:tc>
          <w:tcPr>
            <w:tcW w:w="993" w:type="dxa"/>
            <w:shd w:val="clear" w:color="auto" w:fill="D9D9D9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en-AU"/>
              </w:rPr>
            </w:pPr>
            <w:r w:rsidRPr="00152B3F">
              <w:rPr>
                <w:rFonts w:ascii="Times New Roman" w:hAnsi="Times New Roman"/>
                <w:b/>
                <w:sz w:val="17"/>
                <w:szCs w:val="17"/>
                <w:lang w:val="en-AU"/>
              </w:rPr>
              <w:t>2</w:t>
            </w:r>
            <w:r w:rsidRPr="00152B3F">
              <w:rPr>
                <w:rFonts w:ascii="Times New Roman" w:hAnsi="Times New Roman"/>
                <w:b/>
                <w:sz w:val="17"/>
                <w:szCs w:val="17"/>
              </w:rPr>
              <w:t> </w:t>
            </w:r>
            <w:r w:rsidRPr="00152B3F">
              <w:rPr>
                <w:rFonts w:ascii="Times New Roman" w:hAnsi="Times New Roman"/>
                <w:b/>
                <w:sz w:val="17"/>
                <w:szCs w:val="17"/>
                <w:lang w:val="en-AU"/>
              </w:rPr>
              <w:t>556</w:t>
            </w:r>
            <w:r w:rsidRPr="00152B3F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152B3F">
              <w:rPr>
                <w:rFonts w:ascii="Times New Roman" w:hAnsi="Times New Roman"/>
                <w:b/>
                <w:sz w:val="17"/>
                <w:szCs w:val="17"/>
                <w:lang w:val="en-AU"/>
              </w:rPr>
              <w:t>000</w:t>
            </w:r>
          </w:p>
        </w:tc>
        <w:tc>
          <w:tcPr>
            <w:tcW w:w="992" w:type="dxa"/>
            <w:shd w:val="clear" w:color="auto" w:fill="D9D9D9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en-AU"/>
              </w:rPr>
            </w:pPr>
            <w:r w:rsidRPr="00152B3F">
              <w:rPr>
                <w:rFonts w:ascii="Times New Roman" w:hAnsi="Times New Roman"/>
                <w:b/>
                <w:sz w:val="17"/>
                <w:szCs w:val="17"/>
                <w:lang w:val="en-AU"/>
              </w:rPr>
              <w:t>2</w:t>
            </w:r>
            <w:r w:rsidRPr="00152B3F">
              <w:rPr>
                <w:rFonts w:ascii="Times New Roman" w:hAnsi="Times New Roman"/>
                <w:b/>
                <w:sz w:val="17"/>
                <w:szCs w:val="17"/>
              </w:rPr>
              <w:t> </w:t>
            </w:r>
            <w:r w:rsidRPr="00152B3F">
              <w:rPr>
                <w:rFonts w:ascii="Times New Roman" w:hAnsi="Times New Roman"/>
                <w:b/>
                <w:sz w:val="17"/>
                <w:szCs w:val="17"/>
                <w:lang w:val="en-AU"/>
              </w:rPr>
              <w:t>655</w:t>
            </w:r>
            <w:r w:rsidRPr="00152B3F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152B3F">
              <w:rPr>
                <w:rFonts w:ascii="Times New Roman" w:hAnsi="Times New Roman"/>
                <w:b/>
                <w:sz w:val="17"/>
                <w:szCs w:val="17"/>
                <w:lang w:val="en-AU"/>
              </w:rPr>
              <w:t>000</w:t>
            </w:r>
          </w:p>
        </w:tc>
        <w:tc>
          <w:tcPr>
            <w:tcW w:w="1134" w:type="dxa"/>
            <w:shd w:val="clear" w:color="auto" w:fill="D9D9D9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en-AU"/>
              </w:rPr>
            </w:pPr>
            <w:r w:rsidRPr="00152B3F">
              <w:rPr>
                <w:rFonts w:ascii="Times New Roman" w:hAnsi="Times New Roman"/>
                <w:b/>
                <w:sz w:val="17"/>
                <w:szCs w:val="17"/>
                <w:lang w:val="en-AU"/>
              </w:rPr>
              <w:t>2</w:t>
            </w:r>
            <w:r w:rsidRPr="00152B3F">
              <w:rPr>
                <w:rFonts w:ascii="Times New Roman" w:hAnsi="Times New Roman"/>
                <w:b/>
                <w:sz w:val="17"/>
                <w:szCs w:val="17"/>
              </w:rPr>
              <w:t> </w:t>
            </w:r>
            <w:r w:rsidRPr="00152B3F">
              <w:rPr>
                <w:rFonts w:ascii="Times New Roman" w:hAnsi="Times New Roman"/>
                <w:b/>
                <w:sz w:val="17"/>
                <w:szCs w:val="17"/>
                <w:lang w:val="en-AU"/>
              </w:rPr>
              <w:t>655</w:t>
            </w:r>
            <w:r w:rsidRPr="00152B3F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152B3F">
              <w:rPr>
                <w:rFonts w:ascii="Times New Roman" w:hAnsi="Times New Roman"/>
                <w:b/>
                <w:sz w:val="17"/>
                <w:szCs w:val="17"/>
                <w:lang w:val="en-AU"/>
              </w:rPr>
              <w:t>000</w:t>
            </w:r>
          </w:p>
        </w:tc>
        <w:tc>
          <w:tcPr>
            <w:tcW w:w="1353" w:type="dxa"/>
            <w:shd w:val="clear" w:color="auto" w:fill="D9D9D9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22</w:t>
            </w: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52B3F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671</w:t>
            </w: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52B3F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000</w:t>
            </w:r>
          </w:p>
        </w:tc>
      </w:tr>
    </w:tbl>
    <w:p w:rsidR="008D07FA" w:rsidRDefault="008D07FA" w:rsidP="008D07FA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Доход от оказания дополнительных услуг</w:t>
      </w:r>
    </w:p>
    <w:tbl>
      <w:tblPr>
        <w:tblpPr w:leftFromText="180" w:rightFromText="180" w:vertAnchor="text" w:horzAnchor="margin" w:tblpY="1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D07FA" w:rsidRPr="00152B3F" w:rsidTr="00273EC1">
        <w:tc>
          <w:tcPr>
            <w:tcW w:w="4928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9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4929" w:type="dxa"/>
            <w:shd w:val="clear" w:color="auto" w:fill="D9D9D9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</w:tr>
      <w:tr w:rsidR="008D07FA" w:rsidRPr="00152B3F" w:rsidTr="00273EC1">
        <w:tc>
          <w:tcPr>
            <w:tcW w:w="4928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Бильярд (200 р/час)</w:t>
            </w:r>
          </w:p>
        </w:tc>
        <w:tc>
          <w:tcPr>
            <w:tcW w:w="4929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72 000</w:t>
            </w:r>
          </w:p>
        </w:tc>
        <w:tc>
          <w:tcPr>
            <w:tcW w:w="4929" w:type="dxa"/>
            <w:shd w:val="clear" w:color="auto" w:fill="D9D9D9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864 000</w:t>
            </w:r>
          </w:p>
        </w:tc>
      </w:tr>
      <w:tr w:rsidR="008D07FA" w:rsidRPr="00152B3F" w:rsidTr="00273EC1">
        <w:tc>
          <w:tcPr>
            <w:tcW w:w="4928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Принтер-сканер-копир</w:t>
            </w:r>
          </w:p>
        </w:tc>
        <w:tc>
          <w:tcPr>
            <w:tcW w:w="4929" w:type="dxa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36 000</w:t>
            </w:r>
          </w:p>
        </w:tc>
        <w:tc>
          <w:tcPr>
            <w:tcW w:w="4929" w:type="dxa"/>
            <w:shd w:val="clear" w:color="auto" w:fill="D9D9D9"/>
          </w:tcPr>
          <w:p w:rsidR="008D07FA" w:rsidRPr="00152B3F" w:rsidRDefault="008D07FA" w:rsidP="00273EC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3F">
              <w:rPr>
                <w:rFonts w:ascii="Times New Roman" w:hAnsi="Times New Roman"/>
                <w:b/>
                <w:sz w:val="20"/>
                <w:szCs w:val="20"/>
              </w:rPr>
              <w:t>432 000</w:t>
            </w:r>
          </w:p>
        </w:tc>
      </w:tr>
    </w:tbl>
    <w:p w:rsidR="000D3DD9" w:rsidRPr="00CE3A14" w:rsidRDefault="000D3DD9" w:rsidP="006E75E1">
      <w:pPr>
        <w:spacing w:line="360" w:lineRule="auto"/>
        <w:rPr>
          <w:rFonts w:ascii="Times New Roman" w:hAnsi="Times New Roman"/>
          <w:b/>
          <w:sz w:val="28"/>
          <w:szCs w:val="28"/>
        </w:rPr>
        <w:sectPr w:rsidR="000D3DD9" w:rsidRPr="00CE3A14" w:rsidSect="00E34F6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04A41" w:rsidRPr="00653FCF" w:rsidRDefault="00A04A41" w:rsidP="00F73F5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FCF">
        <w:rPr>
          <w:rFonts w:ascii="Times New Roman" w:hAnsi="Times New Roman"/>
          <w:b/>
          <w:sz w:val="28"/>
          <w:szCs w:val="28"/>
        </w:rPr>
        <w:t>Затраты предприятия, руб.</w:t>
      </w:r>
    </w:p>
    <w:tbl>
      <w:tblPr>
        <w:tblW w:w="0" w:type="auto"/>
        <w:jc w:val="center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ook w:val="01E0" w:firstRow="1" w:lastRow="1" w:firstColumn="1" w:lastColumn="1" w:noHBand="0" w:noVBand="0"/>
      </w:tblPr>
      <w:tblGrid>
        <w:gridCol w:w="5790"/>
        <w:gridCol w:w="2953"/>
      </w:tblGrid>
      <w:tr w:rsidR="009C5EAB" w:rsidRPr="00EF4363" w:rsidTr="00EF4363">
        <w:trPr>
          <w:jc w:val="center"/>
        </w:trPr>
        <w:tc>
          <w:tcPr>
            <w:tcW w:w="5790" w:type="dxa"/>
            <w:shd w:val="clear" w:color="auto" w:fill="FDE4D0"/>
          </w:tcPr>
          <w:p w:rsidR="009C5EAB" w:rsidRPr="00EF4363" w:rsidRDefault="009501F6" w:rsidP="00EF4363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4363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="009C5EAB" w:rsidRPr="00EF4363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Материалы, сырье, комплектующие</w:t>
            </w:r>
          </w:p>
          <w:p w:rsidR="009C5EAB" w:rsidRDefault="00423930" w:rsidP="00EF4363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9C5EAB" w:rsidRPr="00EF4363">
              <w:rPr>
                <w:rFonts w:ascii="Times New Roman" w:hAnsi="Times New Roman"/>
                <w:b/>
                <w:bCs/>
                <w:sz w:val="24"/>
                <w:szCs w:val="24"/>
              </w:rPr>
              <w:t>.  Расходы на электроэнергию</w:t>
            </w:r>
          </w:p>
          <w:p w:rsidR="00423930" w:rsidRPr="00EF4363" w:rsidRDefault="00423930" w:rsidP="00423930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F4363">
              <w:rPr>
                <w:rFonts w:ascii="Times New Roman" w:hAnsi="Times New Roman"/>
                <w:b/>
                <w:bCs/>
                <w:sz w:val="24"/>
                <w:szCs w:val="24"/>
              </w:rPr>
              <w:t>. Закупка продуктов для кафетерия</w:t>
            </w:r>
          </w:p>
          <w:p w:rsidR="009C5EAB" w:rsidRPr="00EF4363" w:rsidRDefault="009C5EAB" w:rsidP="0042393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F436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ИТОГО переменные расходы</w:t>
            </w:r>
          </w:p>
        </w:tc>
        <w:tc>
          <w:tcPr>
            <w:tcW w:w="2953" w:type="dxa"/>
            <w:shd w:val="clear" w:color="auto" w:fill="D9D9D9"/>
          </w:tcPr>
          <w:p w:rsidR="00653FCF" w:rsidRDefault="008D07FA" w:rsidP="008D07FA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FA">
              <w:rPr>
                <w:rFonts w:ascii="Times New Roman" w:hAnsi="Times New Roman"/>
                <w:bCs/>
                <w:sz w:val="24"/>
                <w:szCs w:val="24"/>
              </w:rPr>
              <w:t>88 062,5</w:t>
            </w:r>
          </w:p>
          <w:p w:rsidR="008D07FA" w:rsidRDefault="008D07FA" w:rsidP="0042393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1 400</w:t>
            </w:r>
            <w:r w:rsidR="0042393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  <w:p w:rsidR="00423930" w:rsidRPr="008D07FA" w:rsidRDefault="00423930" w:rsidP="0042393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FA">
              <w:rPr>
                <w:rFonts w:ascii="Times New Roman" w:hAnsi="Times New Roman"/>
                <w:bCs/>
                <w:sz w:val="24"/>
                <w:szCs w:val="24"/>
              </w:rPr>
              <w:t>6 027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8D07FA">
              <w:rPr>
                <w:rFonts w:ascii="Times New Roman" w:hAnsi="Times New Roman"/>
                <w:bCs/>
                <w:sz w:val="24"/>
                <w:szCs w:val="24"/>
              </w:rPr>
              <w:t>420</w:t>
            </w:r>
          </w:p>
          <w:p w:rsidR="008D07FA" w:rsidRPr="00C61C34" w:rsidRDefault="00423930" w:rsidP="0042393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7 515 482,5</w:t>
            </w:r>
          </w:p>
        </w:tc>
      </w:tr>
      <w:tr w:rsidR="009C5EAB" w:rsidRPr="00EF4363" w:rsidTr="00EF4363">
        <w:trPr>
          <w:jc w:val="center"/>
        </w:trPr>
        <w:tc>
          <w:tcPr>
            <w:tcW w:w="5790" w:type="dxa"/>
            <w:tcBorders>
              <w:top w:val="single" w:sz="18" w:space="0" w:color="F9B074"/>
            </w:tcBorders>
            <w:shd w:val="clear" w:color="auto" w:fill="FDE4D0"/>
          </w:tcPr>
          <w:p w:rsidR="009C5EAB" w:rsidRPr="00EF4363" w:rsidRDefault="009501F6" w:rsidP="00EF4363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43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9C5EAB" w:rsidRPr="00EF4363">
              <w:rPr>
                <w:rFonts w:ascii="Times New Roman" w:hAnsi="Times New Roman"/>
                <w:b/>
                <w:bCs/>
                <w:sz w:val="24"/>
                <w:szCs w:val="24"/>
              </w:rPr>
              <w:t>Затраты на управление:</w:t>
            </w:r>
          </w:p>
          <w:p w:rsidR="009C5EAB" w:rsidRPr="00EF4363" w:rsidRDefault="009C5EAB" w:rsidP="00EF4363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4363">
              <w:rPr>
                <w:rFonts w:ascii="Times New Roman" w:hAnsi="Times New Roman"/>
                <w:b/>
                <w:bCs/>
                <w:sz w:val="24"/>
                <w:szCs w:val="24"/>
              </w:rPr>
              <w:t>- фонд оплаты труда в год</w:t>
            </w:r>
          </w:p>
          <w:p w:rsidR="009C5EAB" w:rsidRPr="00EF4363" w:rsidRDefault="009C5EAB" w:rsidP="00EF4363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4363">
              <w:rPr>
                <w:rFonts w:ascii="Times New Roman" w:hAnsi="Times New Roman"/>
                <w:b/>
                <w:bCs/>
                <w:sz w:val="24"/>
                <w:szCs w:val="24"/>
              </w:rPr>
              <w:t>-  начисление на зарплату (ЕСН)</w:t>
            </w:r>
          </w:p>
          <w:p w:rsidR="009C5EAB" w:rsidRPr="00EF4363" w:rsidRDefault="009C5EAB" w:rsidP="00EF4363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4363">
              <w:rPr>
                <w:rFonts w:ascii="Times New Roman" w:hAnsi="Times New Roman"/>
                <w:b/>
                <w:bCs/>
                <w:sz w:val="24"/>
                <w:szCs w:val="24"/>
              </w:rPr>
              <w:t>- оргтехника, связь, канцтовары</w:t>
            </w:r>
          </w:p>
          <w:p w:rsidR="009C5EAB" w:rsidRPr="00EF4363" w:rsidRDefault="0095766F" w:rsidP="00EF4363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436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9C5EAB" w:rsidRPr="00EF43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8D07FA">
              <w:rPr>
                <w:rFonts w:ascii="Times New Roman" w:hAnsi="Times New Roman"/>
                <w:b/>
                <w:bCs/>
                <w:sz w:val="24"/>
                <w:szCs w:val="24"/>
              </w:rPr>
              <w:t>Аренда</w:t>
            </w:r>
          </w:p>
          <w:p w:rsidR="009C5EAB" w:rsidRDefault="0095766F" w:rsidP="00EF4363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436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9C5EAB" w:rsidRPr="00EF4363">
              <w:rPr>
                <w:rFonts w:ascii="Times New Roman" w:hAnsi="Times New Roman"/>
                <w:b/>
                <w:bCs/>
                <w:sz w:val="24"/>
                <w:szCs w:val="24"/>
              </w:rPr>
              <w:t>. Коммунальные  расходы</w:t>
            </w:r>
          </w:p>
          <w:p w:rsidR="008D07FA" w:rsidRPr="00EF4363" w:rsidRDefault="008D07FA" w:rsidP="008D07FA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4363">
              <w:rPr>
                <w:rFonts w:ascii="Times New Roman" w:hAnsi="Times New Roman"/>
                <w:b/>
                <w:bCs/>
                <w:sz w:val="24"/>
                <w:szCs w:val="24"/>
              </w:rPr>
              <w:t>4.  Амортизация производственного оборудования</w:t>
            </w:r>
          </w:p>
          <w:p w:rsidR="009C5EAB" w:rsidRPr="00EF4363" w:rsidRDefault="009C5EAB" w:rsidP="00EF4363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F436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ИТОГО условно-постоянные затраты</w:t>
            </w:r>
          </w:p>
          <w:p w:rsidR="009C5EAB" w:rsidRPr="00EF4363" w:rsidRDefault="009501F6" w:rsidP="00EF4363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436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9C5EAB" w:rsidRPr="00EF4363">
              <w:rPr>
                <w:rFonts w:ascii="Times New Roman" w:hAnsi="Times New Roman"/>
                <w:b/>
                <w:bCs/>
                <w:sz w:val="24"/>
                <w:szCs w:val="24"/>
              </w:rPr>
              <w:t>. Затраты на рекламу</w:t>
            </w:r>
          </w:p>
          <w:p w:rsidR="009C5EAB" w:rsidRPr="00EF4363" w:rsidRDefault="009C5EAB" w:rsidP="00EF4363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F436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ИТОГО СЕБЕСТОИМОСТЬ</w:t>
            </w:r>
          </w:p>
        </w:tc>
        <w:tc>
          <w:tcPr>
            <w:tcW w:w="2953" w:type="dxa"/>
            <w:tcBorders>
              <w:top w:val="single" w:sz="18" w:space="0" w:color="F9B074"/>
            </w:tcBorders>
            <w:shd w:val="clear" w:color="auto" w:fill="D9D9D9"/>
          </w:tcPr>
          <w:p w:rsidR="009C5EAB" w:rsidRDefault="009C5EAB" w:rsidP="008D07FA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07FA" w:rsidRPr="008D07FA" w:rsidRDefault="00423930" w:rsidP="008D07FA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3 156 000</w:t>
            </w:r>
          </w:p>
          <w:p w:rsidR="008D07FA" w:rsidRPr="008D07FA" w:rsidRDefault="00423930" w:rsidP="008D07FA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780 960</w:t>
            </w:r>
          </w:p>
          <w:p w:rsidR="008D07FA" w:rsidRDefault="008D07FA" w:rsidP="008D07FA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FA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8D07F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  <w:p w:rsidR="008D07FA" w:rsidRPr="008D07FA" w:rsidRDefault="008D07FA" w:rsidP="008D07FA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FA">
              <w:rPr>
                <w:rFonts w:ascii="Times New Roman" w:hAnsi="Times New Roman"/>
                <w:bCs/>
                <w:sz w:val="24"/>
                <w:szCs w:val="24"/>
              </w:rPr>
              <w:t>13 200 000</w:t>
            </w:r>
          </w:p>
          <w:p w:rsidR="008D07FA" w:rsidRPr="008D07FA" w:rsidRDefault="008D07FA" w:rsidP="008D07FA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FA">
              <w:rPr>
                <w:rFonts w:ascii="Times New Roman" w:hAnsi="Times New Roman"/>
                <w:bCs/>
                <w:sz w:val="24"/>
                <w:szCs w:val="24"/>
              </w:rPr>
              <w:t>3 200 000</w:t>
            </w:r>
          </w:p>
          <w:p w:rsidR="00653FCF" w:rsidRPr="008D07FA" w:rsidRDefault="008D07FA" w:rsidP="008D07FA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FA">
              <w:rPr>
                <w:rFonts w:ascii="Times New Roman" w:hAnsi="Times New Roman"/>
                <w:bCs/>
                <w:sz w:val="24"/>
                <w:szCs w:val="24"/>
              </w:rPr>
              <w:t>379 667</w:t>
            </w:r>
          </w:p>
          <w:p w:rsidR="008D07FA" w:rsidRPr="00C61C34" w:rsidRDefault="00423930" w:rsidP="008D07F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20 731 627</w:t>
            </w:r>
          </w:p>
          <w:p w:rsidR="008D07FA" w:rsidRPr="008D07FA" w:rsidRDefault="008D07FA" w:rsidP="008D07FA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FA">
              <w:rPr>
                <w:rFonts w:ascii="Times New Roman" w:hAnsi="Times New Roman"/>
                <w:bCs/>
                <w:sz w:val="24"/>
                <w:szCs w:val="24"/>
              </w:rPr>
              <w:t>120 000</w:t>
            </w:r>
          </w:p>
          <w:p w:rsidR="008D07FA" w:rsidRPr="00C61C34" w:rsidRDefault="008D07FA" w:rsidP="008D07F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61C3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28 367 109,5</w:t>
            </w:r>
          </w:p>
        </w:tc>
      </w:tr>
    </w:tbl>
    <w:p w:rsidR="009501F6" w:rsidRDefault="009501F6" w:rsidP="009501F6">
      <w:pPr>
        <w:pStyle w:val="2"/>
        <w:ind w:left="540"/>
        <w:rPr>
          <w:rFonts w:eastAsia="Calibri"/>
          <w:szCs w:val="28"/>
          <w:lang w:eastAsia="en-US"/>
        </w:rPr>
      </w:pPr>
    </w:p>
    <w:p w:rsidR="009501F6" w:rsidRPr="00B8706F" w:rsidRDefault="009501F6" w:rsidP="001E43D0">
      <w:pPr>
        <w:pStyle w:val="2"/>
      </w:pPr>
    </w:p>
    <w:p w:rsidR="00423930" w:rsidRDefault="00266888" w:rsidP="00266888">
      <w:pPr>
        <w:pStyle w:val="2"/>
        <w:ind w:left="540"/>
      </w:pPr>
      <w:r>
        <w:t xml:space="preserve"> </w:t>
      </w:r>
    </w:p>
    <w:p w:rsidR="00266888" w:rsidRDefault="00266888" w:rsidP="00266888">
      <w:pPr>
        <w:pStyle w:val="2"/>
        <w:ind w:left="540"/>
      </w:pPr>
    </w:p>
    <w:p w:rsidR="00545543" w:rsidRDefault="00545543" w:rsidP="00266888">
      <w:pPr>
        <w:pStyle w:val="2"/>
        <w:ind w:left="540"/>
      </w:pPr>
    </w:p>
    <w:p w:rsidR="00545543" w:rsidRDefault="00545543" w:rsidP="00545543">
      <w:pPr>
        <w:pStyle w:val="2"/>
        <w:ind w:left="540"/>
      </w:pPr>
    </w:p>
    <w:p w:rsidR="00545543" w:rsidRDefault="00545543" w:rsidP="00545543">
      <w:pPr>
        <w:pStyle w:val="2"/>
        <w:ind w:left="540"/>
      </w:pPr>
    </w:p>
    <w:p w:rsidR="00545543" w:rsidRDefault="00545543" w:rsidP="00545543">
      <w:pPr>
        <w:pStyle w:val="2"/>
        <w:ind w:left="540"/>
      </w:pPr>
    </w:p>
    <w:p w:rsidR="00545543" w:rsidRDefault="00545543" w:rsidP="00545543">
      <w:pPr>
        <w:pStyle w:val="2"/>
        <w:ind w:left="540"/>
      </w:pPr>
    </w:p>
    <w:p w:rsidR="00545543" w:rsidRDefault="00545543" w:rsidP="00545543">
      <w:pPr>
        <w:pStyle w:val="2"/>
        <w:ind w:left="540"/>
      </w:pPr>
    </w:p>
    <w:p w:rsidR="00545543" w:rsidRDefault="00545543" w:rsidP="00545543">
      <w:pPr>
        <w:pStyle w:val="2"/>
        <w:ind w:left="540"/>
      </w:pPr>
    </w:p>
    <w:p w:rsidR="00545543" w:rsidRDefault="00545543" w:rsidP="00545543">
      <w:pPr>
        <w:pStyle w:val="2"/>
        <w:ind w:left="540"/>
      </w:pPr>
    </w:p>
    <w:p w:rsidR="00545543" w:rsidRDefault="00545543" w:rsidP="00545543">
      <w:pPr>
        <w:pStyle w:val="2"/>
        <w:ind w:left="540"/>
      </w:pPr>
    </w:p>
    <w:p w:rsidR="00545543" w:rsidRDefault="00545543" w:rsidP="00545543">
      <w:pPr>
        <w:pStyle w:val="2"/>
        <w:ind w:left="540"/>
      </w:pPr>
    </w:p>
    <w:p w:rsidR="00545543" w:rsidRDefault="00545543" w:rsidP="00545543">
      <w:pPr>
        <w:pStyle w:val="2"/>
        <w:ind w:left="540"/>
      </w:pPr>
    </w:p>
    <w:p w:rsidR="00545543" w:rsidRPr="00545543" w:rsidRDefault="00545543" w:rsidP="00545543">
      <w:pPr>
        <w:pStyle w:val="2"/>
        <w:ind w:firstLine="0"/>
        <w:sectPr w:rsidR="00545543" w:rsidRPr="00545543" w:rsidSect="00545543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480"/>
        <w:tblW w:w="15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679"/>
        <w:gridCol w:w="679"/>
        <w:gridCol w:w="679"/>
        <w:gridCol w:w="680"/>
        <w:gridCol w:w="679"/>
        <w:gridCol w:w="682"/>
        <w:gridCol w:w="681"/>
        <w:gridCol w:w="680"/>
        <w:gridCol w:w="680"/>
        <w:gridCol w:w="680"/>
        <w:gridCol w:w="680"/>
        <w:gridCol w:w="680"/>
        <w:gridCol w:w="680"/>
        <w:gridCol w:w="680"/>
        <w:gridCol w:w="683"/>
        <w:gridCol w:w="681"/>
        <w:gridCol w:w="681"/>
        <w:gridCol w:w="681"/>
        <w:gridCol w:w="680"/>
      </w:tblGrid>
      <w:tr w:rsidR="001E143E" w:rsidRPr="00CE520F" w:rsidTr="00CE520F">
        <w:trPr>
          <w:trHeight w:val="275"/>
        </w:trPr>
        <w:tc>
          <w:tcPr>
            <w:tcW w:w="15166" w:type="dxa"/>
            <w:gridSpan w:val="20"/>
          </w:tcPr>
          <w:p w:rsidR="001E143E" w:rsidRPr="00CE520F" w:rsidRDefault="001E143E" w:rsidP="00CE520F">
            <w:pPr>
              <w:pStyle w:val="2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E520F">
              <w:rPr>
                <w:b/>
                <w:bCs/>
                <w:sz w:val="24"/>
                <w:szCs w:val="24"/>
              </w:rPr>
              <w:t>ОТЧЕТ О ПРИБЫЛЯХ И УБЫТКАХ</w:t>
            </w:r>
          </w:p>
        </w:tc>
      </w:tr>
      <w:tr w:rsidR="00CE520F" w:rsidRPr="00CE520F" w:rsidTr="00CE520F">
        <w:trPr>
          <w:trHeight w:val="567"/>
        </w:trPr>
        <w:tc>
          <w:tcPr>
            <w:tcW w:w="2241" w:type="dxa"/>
            <w:vMerge w:val="restart"/>
          </w:tcPr>
          <w:p w:rsidR="00545543" w:rsidRPr="00CE520F" w:rsidRDefault="00545543" w:rsidP="00CE520F">
            <w:pPr>
              <w:pStyle w:val="2"/>
              <w:rPr>
                <w:b/>
                <w:bCs/>
                <w:sz w:val="20"/>
              </w:rPr>
            </w:pPr>
          </w:p>
          <w:p w:rsidR="00545543" w:rsidRPr="00CE520F" w:rsidRDefault="00545543" w:rsidP="00CE520F">
            <w:pPr>
              <w:pStyle w:val="2"/>
              <w:rPr>
                <w:b/>
                <w:bCs/>
                <w:sz w:val="20"/>
              </w:rPr>
            </w:pPr>
            <w:r w:rsidRPr="00CE520F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8839" w:type="dxa"/>
            <w:gridSpan w:val="13"/>
          </w:tcPr>
          <w:p w:rsidR="00545543" w:rsidRPr="00CE520F" w:rsidRDefault="00545543" w:rsidP="00CE520F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CE520F">
              <w:rPr>
                <w:b/>
                <w:sz w:val="20"/>
              </w:rPr>
              <w:t>1-й год</w:t>
            </w:r>
          </w:p>
        </w:tc>
        <w:tc>
          <w:tcPr>
            <w:tcW w:w="3406" w:type="dxa"/>
            <w:gridSpan w:val="5"/>
          </w:tcPr>
          <w:p w:rsidR="00545543" w:rsidRPr="00CE520F" w:rsidRDefault="00545543" w:rsidP="00CE520F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CE520F">
              <w:rPr>
                <w:b/>
                <w:sz w:val="20"/>
              </w:rPr>
              <w:t>2-ой год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jc w:val="center"/>
              <w:rPr>
                <w:b/>
                <w:bCs/>
                <w:sz w:val="20"/>
              </w:rPr>
            </w:pPr>
            <w:r w:rsidRPr="00CE520F">
              <w:rPr>
                <w:b/>
                <w:bCs/>
                <w:sz w:val="20"/>
              </w:rPr>
              <w:t>3-й год</w:t>
            </w:r>
          </w:p>
        </w:tc>
      </w:tr>
      <w:tr w:rsidR="00CE520F" w:rsidRPr="00CE520F" w:rsidTr="00CE520F">
        <w:trPr>
          <w:trHeight w:val="567"/>
        </w:trPr>
        <w:tc>
          <w:tcPr>
            <w:tcW w:w="2241" w:type="dxa"/>
            <w:vMerge/>
          </w:tcPr>
          <w:p w:rsidR="00545543" w:rsidRPr="00CE520F" w:rsidRDefault="00545543" w:rsidP="00CE520F">
            <w:pPr>
              <w:pStyle w:val="2"/>
              <w:rPr>
                <w:b/>
                <w:bCs/>
                <w:sz w:val="20"/>
              </w:rPr>
            </w:pPr>
          </w:p>
        </w:tc>
        <w:tc>
          <w:tcPr>
            <w:tcW w:w="679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1 мес</w:t>
            </w:r>
          </w:p>
        </w:tc>
        <w:tc>
          <w:tcPr>
            <w:tcW w:w="679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2 мес</w:t>
            </w:r>
          </w:p>
        </w:tc>
        <w:tc>
          <w:tcPr>
            <w:tcW w:w="679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3 мес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4 мес</w:t>
            </w:r>
          </w:p>
        </w:tc>
        <w:tc>
          <w:tcPr>
            <w:tcW w:w="679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 xml:space="preserve"> 5 мес</w:t>
            </w:r>
          </w:p>
        </w:tc>
        <w:tc>
          <w:tcPr>
            <w:tcW w:w="682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6 мес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7 мес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8 мес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9 мес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10 мес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11 мес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12 мес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всего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1кв.</w:t>
            </w:r>
          </w:p>
        </w:tc>
        <w:tc>
          <w:tcPr>
            <w:tcW w:w="683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2 кв.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 xml:space="preserve">3 кв.  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4 кв.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всего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b/>
                <w:bCs/>
                <w:sz w:val="20"/>
              </w:rPr>
            </w:pPr>
            <w:r w:rsidRPr="00CE520F">
              <w:rPr>
                <w:b/>
                <w:bCs/>
                <w:sz w:val="20"/>
              </w:rPr>
              <w:t>всего</w:t>
            </w:r>
          </w:p>
        </w:tc>
      </w:tr>
      <w:tr w:rsidR="00CE520F" w:rsidRPr="00CE520F" w:rsidTr="00CE520F">
        <w:trPr>
          <w:trHeight w:val="1134"/>
        </w:trPr>
        <w:tc>
          <w:tcPr>
            <w:tcW w:w="2241" w:type="dxa"/>
          </w:tcPr>
          <w:p w:rsidR="00545543" w:rsidRPr="00CE520F" w:rsidRDefault="00545543" w:rsidP="00CE520F">
            <w:pPr>
              <w:pStyle w:val="2"/>
              <w:ind w:firstLine="0"/>
              <w:jc w:val="left"/>
              <w:rPr>
                <w:b/>
                <w:bCs/>
                <w:sz w:val="20"/>
              </w:rPr>
            </w:pPr>
            <w:r w:rsidRPr="00CE520F">
              <w:rPr>
                <w:b/>
                <w:bCs/>
                <w:sz w:val="20"/>
              </w:rPr>
              <w:t>1. Выручка от реализации</w:t>
            </w:r>
          </w:p>
        </w:tc>
        <w:tc>
          <w:tcPr>
            <w:tcW w:w="679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1 386 090</w:t>
            </w:r>
          </w:p>
        </w:tc>
        <w:tc>
          <w:tcPr>
            <w:tcW w:w="679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1 614 090</w:t>
            </w:r>
          </w:p>
        </w:tc>
        <w:tc>
          <w:tcPr>
            <w:tcW w:w="679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1 722 090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2 697 090</w:t>
            </w:r>
          </w:p>
        </w:tc>
        <w:tc>
          <w:tcPr>
            <w:tcW w:w="679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2 805 090</w:t>
            </w:r>
          </w:p>
        </w:tc>
        <w:tc>
          <w:tcPr>
            <w:tcW w:w="682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3 240 090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3 510 090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3 411 090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3 583 090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3 583 090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3 672 090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3 672 090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b/>
                <w:sz w:val="20"/>
              </w:rPr>
            </w:pPr>
            <w:r w:rsidRPr="00CE520F">
              <w:rPr>
                <w:b/>
                <w:sz w:val="20"/>
              </w:rPr>
              <w:t>34 </w:t>
            </w:r>
          </w:p>
          <w:p w:rsidR="00545543" w:rsidRPr="00CE520F" w:rsidRDefault="00545543" w:rsidP="00CE520F">
            <w:pPr>
              <w:pStyle w:val="2"/>
              <w:ind w:firstLine="0"/>
              <w:rPr>
                <w:b/>
                <w:sz w:val="20"/>
              </w:rPr>
            </w:pPr>
            <w:r w:rsidRPr="00CE520F">
              <w:rPr>
                <w:b/>
                <w:sz w:val="20"/>
              </w:rPr>
              <w:t>876 080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11  834 580</w:t>
            </w:r>
          </w:p>
        </w:tc>
        <w:tc>
          <w:tcPr>
            <w:tcW w:w="683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11  874 580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11  794 580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11  834 580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47  338 320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49 166 000</w:t>
            </w:r>
          </w:p>
        </w:tc>
      </w:tr>
      <w:tr w:rsidR="00CE520F" w:rsidRPr="00CE520F" w:rsidTr="00CE520F">
        <w:trPr>
          <w:trHeight w:val="1134"/>
        </w:trPr>
        <w:tc>
          <w:tcPr>
            <w:tcW w:w="2241" w:type="dxa"/>
          </w:tcPr>
          <w:p w:rsidR="00545543" w:rsidRPr="00CE520F" w:rsidRDefault="00545543" w:rsidP="00CE520F">
            <w:pPr>
              <w:pStyle w:val="2"/>
              <w:ind w:firstLine="0"/>
              <w:jc w:val="left"/>
              <w:rPr>
                <w:b/>
                <w:bCs/>
                <w:sz w:val="20"/>
              </w:rPr>
            </w:pPr>
            <w:r w:rsidRPr="00CE520F">
              <w:rPr>
                <w:b/>
                <w:bCs/>
                <w:sz w:val="20"/>
              </w:rPr>
              <w:t>2. НДС (акцизы)</w:t>
            </w:r>
          </w:p>
          <w:p w:rsidR="00545543" w:rsidRPr="00CE520F" w:rsidRDefault="00545543" w:rsidP="00CE520F">
            <w:pPr>
              <w:pStyle w:val="2"/>
              <w:ind w:firstLine="0"/>
              <w:jc w:val="left"/>
              <w:rPr>
                <w:b/>
                <w:bCs/>
                <w:sz w:val="20"/>
              </w:rPr>
            </w:pPr>
            <w:r w:rsidRPr="00CE520F">
              <w:rPr>
                <w:b/>
                <w:bCs/>
                <w:sz w:val="20"/>
              </w:rPr>
              <w:t>/1,18</w:t>
            </w:r>
          </w:p>
        </w:tc>
        <w:tc>
          <w:tcPr>
            <w:tcW w:w="679" w:type="dxa"/>
          </w:tcPr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211 438</w:t>
            </w:r>
          </w:p>
        </w:tc>
        <w:tc>
          <w:tcPr>
            <w:tcW w:w="679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246 217</w:t>
            </w:r>
          </w:p>
        </w:tc>
        <w:tc>
          <w:tcPr>
            <w:tcW w:w="679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262 692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411 421</w:t>
            </w:r>
          </w:p>
        </w:tc>
        <w:tc>
          <w:tcPr>
            <w:tcW w:w="679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427 895</w:t>
            </w:r>
          </w:p>
        </w:tc>
        <w:tc>
          <w:tcPr>
            <w:tcW w:w="682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494 251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535 438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520 336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546 573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546 573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560 150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560 150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b/>
                <w:sz w:val="20"/>
              </w:rPr>
            </w:pPr>
            <w:r w:rsidRPr="00CE520F">
              <w:rPr>
                <w:b/>
                <w:sz w:val="20"/>
              </w:rPr>
              <w:t>5 320 080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1 805 275</w:t>
            </w:r>
          </w:p>
        </w:tc>
        <w:tc>
          <w:tcPr>
            <w:tcW w:w="683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1 811376,6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1 799173,2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1 805 275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9  467 664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b/>
                <w:bCs/>
                <w:sz w:val="20"/>
              </w:rPr>
            </w:pPr>
            <w:r w:rsidRPr="00CE520F">
              <w:rPr>
                <w:b/>
                <w:bCs/>
                <w:sz w:val="20"/>
              </w:rPr>
              <w:t>7  499 899</w:t>
            </w:r>
          </w:p>
        </w:tc>
      </w:tr>
      <w:tr w:rsidR="00CE520F" w:rsidRPr="00CE520F" w:rsidTr="00CE520F">
        <w:trPr>
          <w:trHeight w:val="1134"/>
        </w:trPr>
        <w:tc>
          <w:tcPr>
            <w:tcW w:w="2241" w:type="dxa"/>
          </w:tcPr>
          <w:p w:rsidR="00545543" w:rsidRPr="00CE520F" w:rsidRDefault="00545543" w:rsidP="00CE520F">
            <w:pPr>
              <w:pStyle w:val="2"/>
              <w:ind w:firstLine="0"/>
              <w:jc w:val="left"/>
              <w:rPr>
                <w:b/>
                <w:bCs/>
                <w:sz w:val="20"/>
              </w:rPr>
            </w:pPr>
            <w:r w:rsidRPr="00CE520F">
              <w:rPr>
                <w:b/>
                <w:bCs/>
                <w:sz w:val="20"/>
              </w:rPr>
              <w:t>3. Прибыль от реализации</w:t>
            </w:r>
          </w:p>
          <w:p w:rsidR="00545543" w:rsidRPr="00CE520F" w:rsidRDefault="00545543" w:rsidP="00CE520F">
            <w:pPr>
              <w:pStyle w:val="2"/>
              <w:ind w:firstLine="0"/>
              <w:jc w:val="left"/>
              <w:rPr>
                <w:b/>
                <w:bCs/>
                <w:sz w:val="20"/>
              </w:rPr>
            </w:pPr>
            <w:r w:rsidRPr="00CE520F">
              <w:rPr>
                <w:b/>
                <w:bCs/>
                <w:sz w:val="20"/>
              </w:rPr>
              <w:t>(1-2)</w:t>
            </w:r>
          </w:p>
        </w:tc>
        <w:tc>
          <w:tcPr>
            <w:tcW w:w="679" w:type="dxa"/>
          </w:tcPr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1 174 652</w:t>
            </w:r>
          </w:p>
        </w:tc>
        <w:tc>
          <w:tcPr>
            <w:tcW w:w="679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1 367 881</w:t>
            </w:r>
          </w:p>
        </w:tc>
        <w:tc>
          <w:tcPr>
            <w:tcW w:w="679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1 459 398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2 285 669</w:t>
            </w:r>
          </w:p>
        </w:tc>
        <w:tc>
          <w:tcPr>
            <w:tcW w:w="679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2 377 195</w:t>
            </w:r>
          </w:p>
        </w:tc>
        <w:tc>
          <w:tcPr>
            <w:tcW w:w="682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2 745 839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2 974 652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2 890 754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3 036 517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3 036 517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3 111 940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3 111 940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b/>
                <w:sz w:val="20"/>
              </w:rPr>
            </w:pPr>
            <w:r w:rsidRPr="00CE520F">
              <w:rPr>
                <w:b/>
                <w:sz w:val="20"/>
              </w:rPr>
              <w:t>29    556 000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10  029 305</w:t>
            </w:r>
          </w:p>
        </w:tc>
        <w:tc>
          <w:tcPr>
            <w:tcW w:w="683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10  063  203,4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9 995406,8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10  029 305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37 870 656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b/>
                <w:bCs/>
                <w:sz w:val="20"/>
              </w:rPr>
            </w:pPr>
            <w:r w:rsidRPr="00CE520F">
              <w:rPr>
                <w:b/>
                <w:bCs/>
                <w:sz w:val="20"/>
              </w:rPr>
              <w:t>41  666 101</w:t>
            </w:r>
          </w:p>
        </w:tc>
      </w:tr>
      <w:tr w:rsidR="00CE520F" w:rsidRPr="00CE520F" w:rsidTr="00CE520F">
        <w:trPr>
          <w:trHeight w:val="1134"/>
        </w:trPr>
        <w:tc>
          <w:tcPr>
            <w:tcW w:w="2241" w:type="dxa"/>
          </w:tcPr>
          <w:p w:rsidR="00545543" w:rsidRPr="00CE520F" w:rsidRDefault="00545543" w:rsidP="00CE520F">
            <w:pPr>
              <w:pStyle w:val="2"/>
              <w:ind w:firstLine="0"/>
              <w:jc w:val="left"/>
              <w:rPr>
                <w:b/>
                <w:bCs/>
                <w:sz w:val="20"/>
              </w:rPr>
            </w:pPr>
            <w:r w:rsidRPr="00CE520F">
              <w:rPr>
                <w:b/>
                <w:bCs/>
                <w:sz w:val="20"/>
              </w:rPr>
              <w:t>5. Переменные затраты</w:t>
            </w:r>
          </w:p>
        </w:tc>
        <w:tc>
          <w:tcPr>
            <w:tcW w:w="679" w:type="dxa"/>
          </w:tcPr>
          <w:p w:rsidR="00545543" w:rsidRPr="00CE520F" w:rsidRDefault="00545543" w:rsidP="00CE520F">
            <w:pPr>
              <w:rPr>
                <w:rFonts w:ascii="Times New Roman" w:hAnsi="Times New Roman"/>
                <w:lang w:eastAsia="ru-RU"/>
              </w:rPr>
            </w:pPr>
            <w:r w:rsidRPr="00CE52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611 290,3</w:t>
            </w:r>
          </w:p>
        </w:tc>
        <w:tc>
          <w:tcPr>
            <w:tcW w:w="679" w:type="dxa"/>
          </w:tcPr>
          <w:p w:rsidR="00545543" w:rsidRPr="00CE520F" w:rsidRDefault="00545543" w:rsidP="00CE520F">
            <w:pPr>
              <w:rPr>
                <w:rFonts w:ascii="Times New Roman" w:hAnsi="Times New Roman"/>
                <w:lang w:eastAsia="ru-RU"/>
              </w:rPr>
            </w:pPr>
            <w:r w:rsidRPr="00CE52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641 290,3</w:t>
            </w:r>
          </w:p>
        </w:tc>
        <w:tc>
          <w:tcPr>
            <w:tcW w:w="679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646 290,3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626 290,2</w:t>
            </w:r>
          </w:p>
        </w:tc>
        <w:tc>
          <w:tcPr>
            <w:tcW w:w="679" w:type="dxa"/>
          </w:tcPr>
          <w:p w:rsidR="00545543" w:rsidRPr="00CE520F" w:rsidRDefault="00545543" w:rsidP="00CE520F">
            <w:pPr>
              <w:rPr>
                <w:rFonts w:ascii="Times New Roman" w:hAnsi="Times New Roman"/>
                <w:lang w:eastAsia="ru-RU"/>
              </w:rPr>
            </w:pPr>
            <w:r w:rsidRPr="00CE52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606 290,3</w:t>
            </w:r>
          </w:p>
        </w:tc>
        <w:tc>
          <w:tcPr>
            <w:tcW w:w="682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626 290,2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646 290,3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611 290,3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626 290,2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rPr>
                <w:rFonts w:ascii="Times New Roman" w:hAnsi="Times New Roman"/>
                <w:lang w:eastAsia="ru-RU"/>
              </w:rPr>
            </w:pPr>
            <w:r w:rsidRPr="00CE52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606 290,3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641 290,3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rPr>
                <w:rFonts w:ascii="Times New Roman" w:hAnsi="Times New Roman"/>
                <w:lang w:eastAsia="ru-RU"/>
              </w:rPr>
            </w:pPr>
            <w:r w:rsidRPr="00CE52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626 290,2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b/>
                <w:sz w:val="20"/>
              </w:rPr>
            </w:pPr>
            <w:r w:rsidRPr="00CE520F">
              <w:rPr>
                <w:b/>
                <w:sz w:val="20"/>
              </w:rPr>
              <w:t>7 515482,5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2 363 056</w:t>
            </w:r>
          </w:p>
        </w:tc>
        <w:tc>
          <w:tcPr>
            <w:tcW w:w="683" w:type="dxa"/>
          </w:tcPr>
          <w:p w:rsidR="00545543" w:rsidRPr="00CE520F" w:rsidRDefault="00545543" w:rsidP="00CE520F">
            <w:pPr>
              <w:rPr>
                <w:lang w:eastAsia="ru-RU"/>
              </w:rPr>
            </w:pPr>
            <w:r w:rsidRPr="00CE52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2 403 056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2 323 056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2 363 056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pStyle w:val="2"/>
              <w:ind w:firstLine="0"/>
              <w:rPr>
                <w:b/>
                <w:sz w:val="20"/>
              </w:rPr>
            </w:pPr>
            <w:r w:rsidRPr="00CE520F">
              <w:rPr>
                <w:b/>
                <w:sz w:val="20"/>
              </w:rPr>
              <w:t>9 452222,5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10  953 845</w:t>
            </w:r>
          </w:p>
        </w:tc>
      </w:tr>
      <w:tr w:rsidR="006B345E" w:rsidRPr="00CE520F" w:rsidTr="00CE520F">
        <w:trPr>
          <w:trHeight w:val="1134"/>
        </w:trPr>
        <w:tc>
          <w:tcPr>
            <w:tcW w:w="2241" w:type="dxa"/>
          </w:tcPr>
          <w:p w:rsidR="006B345E" w:rsidRPr="00CE520F" w:rsidRDefault="006B345E" w:rsidP="006B345E">
            <w:pPr>
              <w:pStyle w:val="2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6.Постоянные затраты (без амортизации)</w:t>
            </w:r>
          </w:p>
        </w:tc>
        <w:tc>
          <w:tcPr>
            <w:tcW w:w="679" w:type="dxa"/>
          </w:tcPr>
          <w:p w:rsidR="006B345E" w:rsidRPr="00CE520F" w:rsidRDefault="006B345E" w:rsidP="006B345E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1 705996,7</w:t>
            </w:r>
          </w:p>
        </w:tc>
        <w:tc>
          <w:tcPr>
            <w:tcW w:w="679" w:type="dxa"/>
          </w:tcPr>
          <w:p w:rsidR="006B345E" w:rsidRPr="00CE520F" w:rsidRDefault="006B345E" w:rsidP="006B345E">
            <w:pPr>
              <w:rPr>
                <w:rFonts w:ascii="Times New Roman" w:hAnsi="Times New Roman"/>
              </w:rPr>
            </w:pPr>
            <w:r w:rsidRPr="00CE520F">
              <w:rPr>
                <w:rFonts w:ascii="Times New Roman" w:hAnsi="Times New Roman"/>
                <w:sz w:val="20"/>
              </w:rPr>
              <w:t>1 705996,7</w:t>
            </w:r>
          </w:p>
        </w:tc>
        <w:tc>
          <w:tcPr>
            <w:tcW w:w="679" w:type="dxa"/>
          </w:tcPr>
          <w:p w:rsidR="006B345E" w:rsidRPr="00CE520F" w:rsidRDefault="006B345E" w:rsidP="006B345E">
            <w:pPr>
              <w:rPr>
                <w:rFonts w:ascii="Times New Roman" w:hAnsi="Times New Roman"/>
              </w:rPr>
            </w:pPr>
            <w:r w:rsidRPr="00CE520F">
              <w:rPr>
                <w:rFonts w:ascii="Times New Roman" w:hAnsi="Times New Roman"/>
                <w:sz w:val="20"/>
              </w:rPr>
              <w:t>1 705996,7</w:t>
            </w:r>
          </w:p>
        </w:tc>
        <w:tc>
          <w:tcPr>
            <w:tcW w:w="680" w:type="dxa"/>
          </w:tcPr>
          <w:p w:rsidR="006B345E" w:rsidRPr="00CE520F" w:rsidRDefault="006B345E" w:rsidP="006B345E">
            <w:pPr>
              <w:rPr>
                <w:rFonts w:ascii="Times New Roman" w:hAnsi="Times New Roman"/>
              </w:rPr>
            </w:pPr>
            <w:r w:rsidRPr="00CE520F">
              <w:rPr>
                <w:rFonts w:ascii="Times New Roman" w:hAnsi="Times New Roman"/>
                <w:sz w:val="20"/>
              </w:rPr>
              <w:t>1 705996,7</w:t>
            </w:r>
          </w:p>
        </w:tc>
        <w:tc>
          <w:tcPr>
            <w:tcW w:w="679" w:type="dxa"/>
          </w:tcPr>
          <w:p w:rsidR="006B345E" w:rsidRPr="00CE520F" w:rsidRDefault="006B345E" w:rsidP="006B345E">
            <w:pPr>
              <w:rPr>
                <w:rFonts w:ascii="Times New Roman" w:hAnsi="Times New Roman"/>
              </w:rPr>
            </w:pPr>
            <w:r w:rsidRPr="00CE520F">
              <w:rPr>
                <w:rFonts w:ascii="Times New Roman" w:hAnsi="Times New Roman"/>
                <w:sz w:val="20"/>
              </w:rPr>
              <w:t>1 705996,7</w:t>
            </w:r>
          </w:p>
        </w:tc>
        <w:tc>
          <w:tcPr>
            <w:tcW w:w="682" w:type="dxa"/>
          </w:tcPr>
          <w:p w:rsidR="006B345E" w:rsidRPr="00CE520F" w:rsidRDefault="006B345E" w:rsidP="006B345E">
            <w:pPr>
              <w:rPr>
                <w:rFonts w:ascii="Times New Roman" w:hAnsi="Times New Roman"/>
              </w:rPr>
            </w:pPr>
            <w:r w:rsidRPr="00CE520F">
              <w:rPr>
                <w:rFonts w:ascii="Times New Roman" w:hAnsi="Times New Roman"/>
                <w:sz w:val="20"/>
              </w:rPr>
              <w:t>1 705996,7</w:t>
            </w:r>
          </w:p>
        </w:tc>
        <w:tc>
          <w:tcPr>
            <w:tcW w:w="681" w:type="dxa"/>
          </w:tcPr>
          <w:p w:rsidR="006B345E" w:rsidRPr="00CE520F" w:rsidRDefault="006B345E" w:rsidP="006B345E">
            <w:pPr>
              <w:rPr>
                <w:rFonts w:ascii="Times New Roman" w:hAnsi="Times New Roman"/>
              </w:rPr>
            </w:pPr>
            <w:r w:rsidRPr="00CE520F">
              <w:rPr>
                <w:rFonts w:ascii="Times New Roman" w:hAnsi="Times New Roman"/>
                <w:sz w:val="20"/>
              </w:rPr>
              <w:t>1 705996,7</w:t>
            </w:r>
          </w:p>
        </w:tc>
        <w:tc>
          <w:tcPr>
            <w:tcW w:w="680" w:type="dxa"/>
          </w:tcPr>
          <w:p w:rsidR="006B345E" w:rsidRPr="00CE520F" w:rsidRDefault="006B345E" w:rsidP="006B345E">
            <w:pPr>
              <w:rPr>
                <w:rFonts w:ascii="Times New Roman" w:hAnsi="Times New Roman"/>
              </w:rPr>
            </w:pPr>
            <w:r w:rsidRPr="00CE520F">
              <w:rPr>
                <w:rFonts w:ascii="Times New Roman" w:hAnsi="Times New Roman"/>
                <w:sz w:val="20"/>
              </w:rPr>
              <w:t>1 705996,7</w:t>
            </w:r>
          </w:p>
        </w:tc>
        <w:tc>
          <w:tcPr>
            <w:tcW w:w="680" w:type="dxa"/>
          </w:tcPr>
          <w:p w:rsidR="006B345E" w:rsidRPr="00CE520F" w:rsidRDefault="006B345E" w:rsidP="006B345E">
            <w:pPr>
              <w:rPr>
                <w:rFonts w:ascii="Times New Roman" w:hAnsi="Times New Roman"/>
              </w:rPr>
            </w:pPr>
            <w:r w:rsidRPr="00CE520F">
              <w:rPr>
                <w:rFonts w:ascii="Times New Roman" w:hAnsi="Times New Roman"/>
                <w:sz w:val="20"/>
              </w:rPr>
              <w:t>1 705996,7</w:t>
            </w:r>
          </w:p>
        </w:tc>
        <w:tc>
          <w:tcPr>
            <w:tcW w:w="680" w:type="dxa"/>
          </w:tcPr>
          <w:p w:rsidR="006B345E" w:rsidRPr="00CE520F" w:rsidRDefault="006B345E" w:rsidP="006B345E">
            <w:pPr>
              <w:rPr>
                <w:rFonts w:ascii="Times New Roman" w:hAnsi="Times New Roman"/>
              </w:rPr>
            </w:pPr>
            <w:r w:rsidRPr="00CE520F">
              <w:rPr>
                <w:rFonts w:ascii="Times New Roman" w:hAnsi="Times New Roman"/>
                <w:sz w:val="20"/>
              </w:rPr>
              <w:t>1 705996,7</w:t>
            </w:r>
          </w:p>
        </w:tc>
        <w:tc>
          <w:tcPr>
            <w:tcW w:w="680" w:type="dxa"/>
          </w:tcPr>
          <w:p w:rsidR="006B345E" w:rsidRPr="00CE520F" w:rsidRDefault="006B345E" w:rsidP="006B345E">
            <w:pPr>
              <w:rPr>
                <w:rFonts w:ascii="Times New Roman" w:hAnsi="Times New Roman"/>
              </w:rPr>
            </w:pPr>
            <w:r w:rsidRPr="00CE520F">
              <w:rPr>
                <w:rFonts w:ascii="Times New Roman" w:hAnsi="Times New Roman"/>
                <w:sz w:val="20"/>
              </w:rPr>
              <w:t>1 705996,7</w:t>
            </w:r>
          </w:p>
        </w:tc>
        <w:tc>
          <w:tcPr>
            <w:tcW w:w="680" w:type="dxa"/>
          </w:tcPr>
          <w:p w:rsidR="006B345E" w:rsidRPr="00CE520F" w:rsidRDefault="006B345E" w:rsidP="006B345E">
            <w:pPr>
              <w:rPr>
                <w:rFonts w:ascii="Times New Roman" w:hAnsi="Times New Roman"/>
              </w:rPr>
            </w:pPr>
            <w:r w:rsidRPr="00CE520F">
              <w:rPr>
                <w:rFonts w:ascii="Times New Roman" w:hAnsi="Times New Roman"/>
                <w:sz w:val="20"/>
              </w:rPr>
              <w:t>1 705996,7</w:t>
            </w:r>
          </w:p>
        </w:tc>
        <w:tc>
          <w:tcPr>
            <w:tcW w:w="680" w:type="dxa"/>
          </w:tcPr>
          <w:p w:rsidR="006B345E" w:rsidRPr="00CE520F" w:rsidRDefault="006B345E" w:rsidP="006B345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E52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20  471 960</w:t>
            </w:r>
          </w:p>
        </w:tc>
        <w:tc>
          <w:tcPr>
            <w:tcW w:w="680" w:type="dxa"/>
          </w:tcPr>
          <w:p w:rsidR="006B345E" w:rsidRPr="00CE520F" w:rsidRDefault="006B345E" w:rsidP="006B345E">
            <w:pPr>
              <w:rPr>
                <w:lang w:eastAsia="ru-RU"/>
              </w:rPr>
            </w:pPr>
            <w:r w:rsidRPr="00CE52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5 117990,1</w:t>
            </w:r>
          </w:p>
        </w:tc>
        <w:tc>
          <w:tcPr>
            <w:tcW w:w="683" w:type="dxa"/>
          </w:tcPr>
          <w:p w:rsidR="006B345E" w:rsidRPr="00CE520F" w:rsidRDefault="006B345E" w:rsidP="006B345E">
            <w:pPr>
              <w:rPr>
                <w:lang w:eastAsia="ru-RU"/>
              </w:rPr>
            </w:pPr>
            <w:r w:rsidRPr="00CE52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5 117990,1</w:t>
            </w:r>
          </w:p>
        </w:tc>
        <w:tc>
          <w:tcPr>
            <w:tcW w:w="681" w:type="dxa"/>
          </w:tcPr>
          <w:p w:rsidR="006B345E" w:rsidRPr="00CE520F" w:rsidRDefault="006B345E" w:rsidP="006B345E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5 117990,1</w:t>
            </w:r>
          </w:p>
        </w:tc>
        <w:tc>
          <w:tcPr>
            <w:tcW w:w="681" w:type="dxa"/>
          </w:tcPr>
          <w:p w:rsidR="006B345E" w:rsidRPr="00CE520F" w:rsidRDefault="006B345E" w:rsidP="006B345E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5 117 990,1</w:t>
            </w:r>
          </w:p>
        </w:tc>
        <w:tc>
          <w:tcPr>
            <w:tcW w:w="681" w:type="dxa"/>
          </w:tcPr>
          <w:p w:rsidR="006B345E" w:rsidRPr="00CE520F" w:rsidRDefault="006B345E" w:rsidP="006B345E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20  471 960</w:t>
            </w:r>
          </w:p>
        </w:tc>
        <w:tc>
          <w:tcPr>
            <w:tcW w:w="680" w:type="dxa"/>
          </w:tcPr>
          <w:p w:rsidR="006B345E" w:rsidRPr="00CE520F" w:rsidRDefault="006B345E" w:rsidP="006B345E">
            <w:pPr>
              <w:pStyle w:val="2"/>
              <w:ind w:firstLine="0"/>
              <w:rPr>
                <w:b/>
                <w:bCs/>
                <w:sz w:val="20"/>
              </w:rPr>
            </w:pPr>
            <w:r w:rsidRPr="00CE520F">
              <w:rPr>
                <w:b/>
                <w:bCs/>
                <w:sz w:val="20"/>
              </w:rPr>
              <w:t>20  546 310</w:t>
            </w:r>
          </w:p>
        </w:tc>
      </w:tr>
      <w:tr w:rsidR="006B345E" w:rsidRPr="00CE520F" w:rsidTr="00CE520F">
        <w:trPr>
          <w:trHeight w:val="1134"/>
        </w:trPr>
        <w:tc>
          <w:tcPr>
            <w:tcW w:w="2241" w:type="dxa"/>
          </w:tcPr>
          <w:p w:rsidR="006B345E" w:rsidRPr="00CE520F" w:rsidRDefault="006B345E" w:rsidP="006B345E">
            <w:pPr>
              <w:pStyle w:val="2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 Амортизация</w:t>
            </w:r>
          </w:p>
        </w:tc>
        <w:tc>
          <w:tcPr>
            <w:tcW w:w="679" w:type="dxa"/>
          </w:tcPr>
          <w:p w:rsidR="006B345E" w:rsidRPr="00CE520F" w:rsidRDefault="006B345E" w:rsidP="006B345E">
            <w:pPr>
              <w:pStyle w:val="2"/>
              <w:ind w:firstLine="0"/>
              <w:jc w:val="center"/>
              <w:rPr>
                <w:sz w:val="20"/>
              </w:rPr>
            </w:pPr>
            <w:r w:rsidRPr="00CE520F">
              <w:rPr>
                <w:sz w:val="20"/>
              </w:rPr>
              <w:t>31 639</w:t>
            </w:r>
          </w:p>
        </w:tc>
        <w:tc>
          <w:tcPr>
            <w:tcW w:w="679" w:type="dxa"/>
          </w:tcPr>
          <w:p w:rsidR="006B345E" w:rsidRPr="00CE520F" w:rsidRDefault="006B345E" w:rsidP="006B345E">
            <w:pPr>
              <w:jc w:val="center"/>
              <w:rPr>
                <w:rFonts w:ascii="Times New Roman" w:hAnsi="Times New Roman"/>
              </w:rPr>
            </w:pPr>
            <w:r w:rsidRPr="00CE520F">
              <w:rPr>
                <w:rFonts w:ascii="Times New Roman" w:hAnsi="Times New Roman"/>
                <w:sz w:val="20"/>
              </w:rPr>
              <w:t>31 639</w:t>
            </w:r>
          </w:p>
        </w:tc>
        <w:tc>
          <w:tcPr>
            <w:tcW w:w="679" w:type="dxa"/>
          </w:tcPr>
          <w:p w:rsidR="006B345E" w:rsidRPr="00CE520F" w:rsidRDefault="006B345E" w:rsidP="006B345E">
            <w:pPr>
              <w:jc w:val="center"/>
              <w:rPr>
                <w:rFonts w:ascii="Times New Roman" w:hAnsi="Times New Roman"/>
              </w:rPr>
            </w:pPr>
            <w:r w:rsidRPr="00CE520F">
              <w:rPr>
                <w:rFonts w:ascii="Times New Roman" w:hAnsi="Times New Roman"/>
                <w:sz w:val="20"/>
              </w:rPr>
              <w:t>31 639</w:t>
            </w:r>
          </w:p>
        </w:tc>
        <w:tc>
          <w:tcPr>
            <w:tcW w:w="680" w:type="dxa"/>
          </w:tcPr>
          <w:p w:rsidR="006B345E" w:rsidRPr="00CE520F" w:rsidRDefault="006B345E" w:rsidP="006B345E">
            <w:pPr>
              <w:jc w:val="center"/>
              <w:rPr>
                <w:rFonts w:ascii="Times New Roman" w:hAnsi="Times New Roman"/>
              </w:rPr>
            </w:pPr>
            <w:r w:rsidRPr="00CE520F">
              <w:rPr>
                <w:rFonts w:ascii="Times New Roman" w:hAnsi="Times New Roman"/>
                <w:sz w:val="20"/>
              </w:rPr>
              <w:t>31 639</w:t>
            </w:r>
          </w:p>
        </w:tc>
        <w:tc>
          <w:tcPr>
            <w:tcW w:w="679" w:type="dxa"/>
          </w:tcPr>
          <w:p w:rsidR="006B345E" w:rsidRPr="00CE520F" w:rsidRDefault="006B345E" w:rsidP="006B345E">
            <w:pPr>
              <w:jc w:val="center"/>
              <w:rPr>
                <w:rFonts w:ascii="Times New Roman" w:hAnsi="Times New Roman"/>
              </w:rPr>
            </w:pPr>
            <w:r w:rsidRPr="00CE520F">
              <w:rPr>
                <w:rFonts w:ascii="Times New Roman" w:hAnsi="Times New Roman"/>
                <w:sz w:val="20"/>
              </w:rPr>
              <w:t>31 639</w:t>
            </w:r>
          </w:p>
        </w:tc>
        <w:tc>
          <w:tcPr>
            <w:tcW w:w="682" w:type="dxa"/>
          </w:tcPr>
          <w:p w:rsidR="006B345E" w:rsidRPr="00CE520F" w:rsidRDefault="006B345E" w:rsidP="006B345E">
            <w:pPr>
              <w:jc w:val="center"/>
              <w:rPr>
                <w:rFonts w:ascii="Times New Roman" w:hAnsi="Times New Roman"/>
              </w:rPr>
            </w:pPr>
            <w:r w:rsidRPr="00CE520F">
              <w:rPr>
                <w:rFonts w:ascii="Times New Roman" w:hAnsi="Times New Roman"/>
                <w:sz w:val="20"/>
              </w:rPr>
              <w:t>31 639</w:t>
            </w:r>
          </w:p>
        </w:tc>
        <w:tc>
          <w:tcPr>
            <w:tcW w:w="681" w:type="dxa"/>
          </w:tcPr>
          <w:p w:rsidR="006B345E" w:rsidRPr="00CE520F" w:rsidRDefault="006B345E" w:rsidP="006B345E">
            <w:pPr>
              <w:jc w:val="center"/>
              <w:rPr>
                <w:rFonts w:ascii="Times New Roman" w:hAnsi="Times New Roman"/>
              </w:rPr>
            </w:pPr>
            <w:r w:rsidRPr="00CE520F">
              <w:rPr>
                <w:rFonts w:ascii="Times New Roman" w:hAnsi="Times New Roman"/>
                <w:sz w:val="20"/>
              </w:rPr>
              <w:t>31 639</w:t>
            </w:r>
          </w:p>
        </w:tc>
        <w:tc>
          <w:tcPr>
            <w:tcW w:w="680" w:type="dxa"/>
          </w:tcPr>
          <w:p w:rsidR="006B345E" w:rsidRPr="00CE520F" w:rsidRDefault="006B345E" w:rsidP="006B345E">
            <w:pPr>
              <w:jc w:val="center"/>
              <w:rPr>
                <w:rFonts w:ascii="Times New Roman" w:hAnsi="Times New Roman"/>
              </w:rPr>
            </w:pPr>
            <w:r w:rsidRPr="00CE520F">
              <w:rPr>
                <w:rFonts w:ascii="Times New Roman" w:hAnsi="Times New Roman"/>
                <w:sz w:val="20"/>
              </w:rPr>
              <w:t>31 639</w:t>
            </w:r>
          </w:p>
        </w:tc>
        <w:tc>
          <w:tcPr>
            <w:tcW w:w="680" w:type="dxa"/>
          </w:tcPr>
          <w:p w:rsidR="006B345E" w:rsidRPr="00CE520F" w:rsidRDefault="006B345E" w:rsidP="006B345E">
            <w:pPr>
              <w:jc w:val="center"/>
              <w:rPr>
                <w:rFonts w:ascii="Times New Roman" w:hAnsi="Times New Roman"/>
              </w:rPr>
            </w:pPr>
            <w:r w:rsidRPr="00CE520F">
              <w:rPr>
                <w:rFonts w:ascii="Times New Roman" w:hAnsi="Times New Roman"/>
                <w:sz w:val="20"/>
              </w:rPr>
              <w:t>31 639</w:t>
            </w:r>
          </w:p>
        </w:tc>
        <w:tc>
          <w:tcPr>
            <w:tcW w:w="680" w:type="dxa"/>
          </w:tcPr>
          <w:p w:rsidR="006B345E" w:rsidRPr="00CE520F" w:rsidRDefault="006B345E" w:rsidP="006B345E">
            <w:pPr>
              <w:jc w:val="center"/>
              <w:rPr>
                <w:rFonts w:ascii="Times New Roman" w:hAnsi="Times New Roman"/>
              </w:rPr>
            </w:pPr>
            <w:r w:rsidRPr="00CE520F">
              <w:rPr>
                <w:rFonts w:ascii="Times New Roman" w:hAnsi="Times New Roman"/>
                <w:sz w:val="20"/>
              </w:rPr>
              <w:t>31 639</w:t>
            </w:r>
          </w:p>
        </w:tc>
        <w:tc>
          <w:tcPr>
            <w:tcW w:w="680" w:type="dxa"/>
          </w:tcPr>
          <w:p w:rsidR="006B345E" w:rsidRPr="00CE520F" w:rsidRDefault="006B345E" w:rsidP="006B345E">
            <w:pPr>
              <w:jc w:val="center"/>
              <w:rPr>
                <w:rFonts w:ascii="Times New Roman" w:hAnsi="Times New Roman"/>
              </w:rPr>
            </w:pPr>
            <w:r w:rsidRPr="00CE520F">
              <w:rPr>
                <w:rFonts w:ascii="Times New Roman" w:hAnsi="Times New Roman"/>
                <w:sz w:val="20"/>
              </w:rPr>
              <w:t>31 639</w:t>
            </w:r>
          </w:p>
        </w:tc>
        <w:tc>
          <w:tcPr>
            <w:tcW w:w="680" w:type="dxa"/>
          </w:tcPr>
          <w:p w:rsidR="006B345E" w:rsidRPr="00CE520F" w:rsidRDefault="006B345E" w:rsidP="006B345E">
            <w:pPr>
              <w:jc w:val="center"/>
              <w:rPr>
                <w:rFonts w:ascii="Times New Roman" w:hAnsi="Times New Roman"/>
              </w:rPr>
            </w:pPr>
            <w:r w:rsidRPr="00CE520F">
              <w:rPr>
                <w:rFonts w:ascii="Times New Roman" w:hAnsi="Times New Roman"/>
                <w:sz w:val="20"/>
              </w:rPr>
              <w:t>31 639</w:t>
            </w:r>
          </w:p>
        </w:tc>
        <w:tc>
          <w:tcPr>
            <w:tcW w:w="680" w:type="dxa"/>
          </w:tcPr>
          <w:p w:rsidR="006B345E" w:rsidRPr="00CE520F" w:rsidRDefault="006B345E" w:rsidP="006B345E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379 667</w:t>
            </w:r>
          </w:p>
        </w:tc>
        <w:tc>
          <w:tcPr>
            <w:tcW w:w="680" w:type="dxa"/>
          </w:tcPr>
          <w:p w:rsidR="006B345E" w:rsidRPr="00CE520F" w:rsidRDefault="006B345E" w:rsidP="006B345E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94 917</w:t>
            </w:r>
          </w:p>
        </w:tc>
        <w:tc>
          <w:tcPr>
            <w:tcW w:w="683" w:type="dxa"/>
          </w:tcPr>
          <w:p w:rsidR="006B345E" w:rsidRPr="00CE520F" w:rsidRDefault="006B345E" w:rsidP="006B345E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94 917</w:t>
            </w:r>
          </w:p>
        </w:tc>
        <w:tc>
          <w:tcPr>
            <w:tcW w:w="681" w:type="dxa"/>
          </w:tcPr>
          <w:p w:rsidR="006B345E" w:rsidRPr="00CE520F" w:rsidRDefault="006B345E" w:rsidP="006B345E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94 917</w:t>
            </w:r>
          </w:p>
        </w:tc>
        <w:tc>
          <w:tcPr>
            <w:tcW w:w="681" w:type="dxa"/>
          </w:tcPr>
          <w:p w:rsidR="006B345E" w:rsidRPr="00CE520F" w:rsidRDefault="006B345E" w:rsidP="006B345E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94 917</w:t>
            </w:r>
          </w:p>
        </w:tc>
        <w:tc>
          <w:tcPr>
            <w:tcW w:w="681" w:type="dxa"/>
          </w:tcPr>
          <w:p w:rsidR="006B345E" w:rsidRPr="00CE520F" w:rsidRDefault="006B345E" w:rsidP="006B345E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379  667</w:t>
            </w:r>
          </w:p>
          <w:p w:rsidR="006B345E" w:rsidRPr="00CE520F" w:rsidRDefault="006B345E" w:rsidP="006B345E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6B345E" w:rsidRPr="00CE520F" w:rsidRDefault="006B345E" w:rsidP="006B345E">
            <w:pPr>
              <w:pStyle w:val="2"/>
              <w:ind w:firstLine="0"/>
              <w:rPr>
                <w:b/>
                <w:bCs/>
                <w:sz w:val="20"/>
              </w:rPr>
            </w:pPr>
            <w:r w:rsidRPr="00CE520F">
              <w:rPr>
                <w:b/>
                <w:bCs/>
                <w:sz w:val="20"/>
              </w:rPr>
              <w:t>379 667</w:t>
            </w:r>
          </w:p>
        </w:tc>
      </w:tr>
      <w:tr w:rsidR="006B345E" w:rsidRPr="00CE520F" w:rsidTr="00CE520F">
        <w:trPr>
          <w:trHeight w:val="1134"/>
        </w:trPr>
        <w:tc>
          <w:tcPr>
            <w:tcW w:w="2241" w:type="dxa"/>
          </w:tcPr>
          <w:p w:rsidR="006B345E" w:rsidRDefault="00E02F1E" w:rsidP="00CE520F">
            <w:pPr>
              <w:pStyle w:val="2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8. </w:t>
            </w:r>
            <w:r w:rsidR="006B345E">
              <w:rPr>
                <w:b/>
                <w:bCs/>
                <w:sz w:val="20"/>
              </w:rPr>
              <w:t>Затраты без НДС</w:t>
            </w:r>
          </w:p>
        </w:tc>
        <w:tc>
          <w:tcPr>
            <w:tcW w:w="679" w:type="dxa"/>
          </w:tcPr>
          <w:p w:rsidR="006B345E" w:rsidRPr="00CE520F" w:rsidRDefault="006B345E" w:rsidP="00CE520F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1 990589,8</w:t>
            </w:r>
          </w:p>
        </w:tc>
        <w:tc>
          <w:tcPr>
            <w:tcW w:w="679" w:type="dxa"/>
          </w:tcPr>
          <w:p w:rsidR="006B345E" w:rsidRPr="00CE520F" w:rsidRDefault="006B345E" w:rsidP="00CE520F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2 378 896</w:t>
            </w:r>
          </w:p>
        </w:tc>
        <w:tc>
          <w:tcPr>
            <w:tcW w:w="679" w:type="dxa"/>
          </w:tcPr>
          <w:p w:rsidR="006B345E" w:rsidRPr="00CE520F" w:rsidRDefault="006B345E" w:rsidP="00CE520F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2 383 896</w:t>
            </w:r>
          </w:p>
        </w:tc>
        <w:tc>
          <w:tcPr>
            <w:tcW w:w="680" w:type="dxa"/>
          </w:tcPr>
          <w:p w:rsidR="006B345E" w:rsidRPr="00CE520F" w:rsidRDefault="006B345E" w:rsidP="00CE520F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2 363895,9</w:t>
            </w:r>
          </w:p>
        </w:tc>
        <w:tc>
          <w:tcPr>
            <w:tcW w:w="679" w:type="dxa"/>
          </w:tcPr>
          <w:p w:rsidR="006B345E" w:rsidRPr="00CE520F" w:rsidRDefault="006B345E" w:rsidP="00CE520F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2 343 896</w:t>
            </w:r>
          </w:p>
        </w:tc>
        <w:tc>
          <w:tcPr>
            <w:tcW w:w="682" w:type="dxa"/>
          </w:tcPr>
          <w:p w:rsidR="006B345E" w:rsidRPr="00CE520F" w:rsidRDefault="00E02F1E" w:rsidP="00CE520F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2 363895,9</w:t>
            </w:r>
          </w:p>
        </w:tc>
        <w:tc>
          <w:tcPr>
            <w:tcW w:w="681" w:type="dxa"/>
          </w:tcPr>
          <w:p w:rsidR="006B345E" w:rsidRPr="00CE520F" w:rsidRDefault="00E02F1E" w:rsidP="00CE520F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2 383 896</w:t>
            </w:r>
          </w:p>
        </w:tc>
        <w:tc>
          <w:tcPr>
            <w:tcW w:w="680" w:type="dxa"/>
          </w:tcPr>
          <w:p w:rsidR="006B345E" w:rsidRPr="00CE520F" w:rsidRDefault="00E02F1E" w:rsidP="004B690E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1 990589,8</w:t>
            </w:r>
          </w:p>
        </w:tc>
        <w:tc>
          <w:tcPr>
            <w:tcW w:w="680" w:type="dxa"/>
          </w:tcPr>
          <w:p w:rsidR="006B345E" w:rsidRPr="00CE520F" w:rsidRDefault="00E02F1E" w:rsidP="00CE520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2F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2 363895,9</w:t>
            </w:r>
          </w:p>
        </w:tc>
        <w:tc>
          <w:tcPr>
            <w:tcW w:w="680" w:type="dxa"/>
          </w:tcPr>
          <w:p w:rsidR="006B345E" w:rsidRPr="00CE520F" w:rsidRDefault="00E02F1E" w:rsidP="00CE520F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2 343 896</w:t>
            </w:r>
          </w:p>
        </w:tc>
        <w:tc>
          <w:tcPr>
            <w:tcW w:w="680" w:type="dxa"/>
          </w:tcPr>
          <w:p w:rsidR="006B345E" w:rsidRPr="00CE520F" w:rsidRDefault="00E02F1E" w:rsidP="00CE520F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2 378 896</w:t>
            </w:r>
          </w:p>
        </w:tc>
        <w:tc>
          <w:tcPr>
            <w:tcW w:w="680" w:type="dxa"/>
          </w:tcPr>
          <w:p w:rsidR="006B345E" w:rsidRPr="00CE520F" w:rsidRDefault="00E02F1E" w:rsidP="00CE520F">
            <w:pPr>
              <w:pStyle w:val="2"/>
              <w:ind w:firstLine="0"/>
              <w:rPr>
                <w:sz w:val="20"/>
              </w:rPr>
            </w:pPr>
            <w:r w:rsidRPr="00E02F1E">
              <w:rPr>
                <w:sz w:val="20"/>
              </w:rPr>
              <w:t>2 363895,9</w:t>
            </w:r>
          </w:p>
        </w:tc>
        <w:tc>
          <w:tcPr>
            <w:tcW w:w="680" w:type="dxa"/>
          </w:tcPr>
          <w:p w:rsidR="006B345E" w:rsidRPr="00CE520F" w:rsidRDefault="00E02F1E" w:rsidP="00CE520F">
            <w:pPr>
              <w:pStyle w:val="2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24  039  923,3</w:t>
            </w:r>
          </w:p>
        </w:tc>
        <w:tc>
          <w:tcPr>
            <w:tcW w:w="680" w:type="dxa"/>
          </w:tcPr>
          <w:p w:rsidR="006B345E" w:rsidRPr="004B690E" w:rsidRDefault="004B690E" w:rsidP="00CE520F">
            <w:pPr>
              <w:pStyle w:val="2"/>
              <w:ind w:firstLine="0"/>
              <w:rPr>
                <w:sz w:val="20"/>
              </w:rPr>
            </w:pPr>
            <w:r w:rsidRPr="004B690E">
              <w:rPr>
                <w:sz w:val="20"/>
              </w:rPr>
              <w:t>6 420307,7</w:t>
            </w:r>
          </w:p>
        </w:tc>
        <w:tc>
          <w:tcPr>
            <w:tcW w:w="683" w:type="dxa"/>
          </w:tcPr>
          <w:p w:rsidR="006B345E" w:rsidRPr="004B690E" w:rsidRDefault="004B690E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90E">
              <w:rPr>
                <w:rFonts w:ascii="Times New Roman" w:hAnsi="Times New Roman"/>
                <w:sz w:val="20"/>
                <w:szCs w:val="20"/>
                <w:lang w:eastAsia="ru-RU"/>
              </w:rPr>
              <w:t>6 454 206</w:t>
            </w:r>
          </w:p>
        </w:tc>
        <w:tc>
          <w:tcPr>
            <w:tcW w:w="681" w:type="dxa"/>
          </w:tcPr>
          <w:p w:rsidR="006B345E" w:rsidRPr="00CE520F" w:rsidRDefault="004B690E" w:rsidP="00CE520F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6 740773,9</w:t>
            </w:r>
          </w:p>
        </w:tc>
        <w:tc>
          <w:tcPr>
            <w:tcW w:w="681" w:type="dxa"/>
          </w:tcPr>
          <w:p w:rsidR="006B345E" w:rsidRPr="00CE520F" w:rsidRDefault="004B690E" w:rsidP="004B690E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6 420307,7</w:t>
            </w:r>
          </w:p>
        </w:tc>
        <w:tc>
          <w:tcPr>
            <w:tcW w:w="681" w:type="dxa"/>
          </w:tcPr>
          <w:p w:rsidR="006B345E" w:rsidRPr="00CE520F" w:rsidRDefault="004B690E" w:rsidP="004B690E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25  681 228,4</w:t>
            </w:r>
          </w:p>
        </w:tc>
        <w:tc>
          <w:tcPr>
            <w:tcW w:w="680" w:type="dxa"/>
          </w:tcPr>
          <w:p w:rsidR="006B345E" w:rsidRPr="00CE520F" w:rsidRDefault="004B690E" w:rsidP="00CE520F">
            <w:pPr>
              <w:pStyle w:val="2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27  016 798</w:t>
            </w:r>
          </w:p>
        </w:tc>
      </w:tr>
      <w:tr w:rsidR="00E02F1E" w:rsidRPr="00CE520F" w:rsidTr="00CE520F">
        <w:trPr>
          <w:trHeight w:val="1134"/>
        </w:trPr>
        <w:tc>
          <w:tcPr>
            <w:tcW w:w="2241" w:type="dxa"/>
          </w:tcPr>
          <w:p w:rsidR="00E02F1E" w:rsidRPr="00CE520F" w:rsidRDefault="00E02F1E" w:rsidP="00CE520F">
            <w:pPr>
              <w:pStyle w:val="2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CE520F">
              <w:rPr>
                <w:b/>
                <w:bCs/>
                <w:sz w:val="20"/>
              </w:rPr>
              <w:t xml:space="preserve">. Валовая прибыль </w:t>
            </w:r>
          </w:p>
          <w:p w:rsidR="00E02F1E" w:rsidRPr="00CE520F" w:rsidRDefault="00E02F1E" w:rsidP="00CE520F">
            <w:pPr>
              <w:pStyle w:val="2"/>
              <w:ind w:firstLine="0"/>
              <w:jc w:val="left"/>
              <w:rPr>
                <w:b/>
                <w:bCs/>
                <w:sz w:val="20"/>
              </w:rPr>
            </w:pPr>
            <w:r w:rsidRPr="00CE520F">
              <w:rPr>
                <w:b/>
                <w:bCs/>
                <w:sz w:val="20"/>
              </w:rPr>
              <w:t>(3-5)</w:t>
            </w:r>
          </w:p>
        </w:tc>
        <w:tc>
          <w:tcPr>
            <w:tcW w:w="679" w:type="dxa"/>
          </w:tcPr>
          <w:p w:rsidR="00E02F1E" w:rsidRPr="00CE520F" w:rsidRDefault="00E02F1E" w:rsidP="00CE520F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- 815 937,8</w:t>
            </w:r>
          </w:p>
        </w:tc>
        <w:tc>
          <w:tcPr>
            <w:tcW w:w="679" w:type="dxa"/>
          </w:tcPr>
          <w:p w:rsidR="00E02F1E" w:rsidRPr="00CE520F" w:rsidRDefault="00E02F1E" w:rsidP="00CE520F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- 1 011 015</w:t>
            </w:r>
          </w:p>
        </w:tc>
        <w:tc>
          <w:tcPr>
            <w:tcW w:w="679" w:type="dxa"/>
          </w:tcPr>
          <w:p w:rsidR="00E02F1E" w:rsidRPr="00CE520F" w:rsidRDefault="00E02F1E" w:rsidP="00CE520F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-  924 498</w:t>
            </w:r>
          </w:p>
        </w:tc>
        <w:tc>
          <w:tcPr>
            <w:tcW w:w="680" w:type="dxa"/>
          </w:tcPr>
          <w:p w:rsidR="00E02F1E" w:rsidRPr="00CE520F" w:rsidRDefault="00E02F1E" w:rsidP="00CE520F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-   78  226,9</w:t>
            </w:r>
          </w:p>
        </w:tc>
        <w:tc>
          <w:tcPr>
            <w:tcW w:w="679" w:type="dxa"/>
          </w:tcPr>
          <w:p w:rsidR="00E02F1E" w:rsidRPr="00CE520F" w:rsidRDefault="00E02F1E" w:rsidP="00CE520F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33 299</w:t>
            </w:r>
          </w:p>
        </w:tc>
        <w:tc>
          <w:tcPr>
            <w:tcW w:w="682" w:type="dxa"/>
          </w:tcPr>
          <w:p w:rsidR="00E02F1E" w:rsidRPr="00CE520F" w:rsidRDefault="00E02F1E" w:rsidP="00CE520F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381  943,1</w:t>
            </w:r>
          </w:p>
        </w:tc>
        <w:tc>
          <w:tcPr>
            <w:tcW w:w="681" w:type="dxa"/>
          </w:tcPr>
          <w:p w:rsidR="00E02F1E" w:rsidRPr="00CE520F" w:rsidRDefault="00E02F1E" w:rsidP="00CE520F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590 756</w:t>
            </w:r>
          </w:p>
        </w:tc>
        <w:tc>
          <w:tcPr>
            <w:tcW w:w="680" w:type="dxa"/>
          </w:tcPr>
          <w:p w:rsidR="00E02F1E" w:rsidRPr="00CE520F" w:rsidRDefault="00E02F1E" w:rsidP="00CE520F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900  164,2</w:t>
            </w:r>
          </w:p>
        </w:tc>
        <w:tc>
          <w:tcPr>
            <w:tcW w:w="680" w:type="dxa"/>
          </w:tcPr>
          <w:p w:rsidR="00E02F1E" w:rsidRPr="00CE520F" w:rsidRDefault="00E02F1E" w:rsidP="00CE520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672  621,1</w:t>
            </w:r>
          </w:p>
        </w:tc>
        <w:tc>
          <w:tcPr>
            <w:tcW w:w="680" w:type="dxa"/>
          </w:tcPr>
          <w:p w:rsidR="00E02F1E" w:rsidRPr="00CE520F" w:rsidRDefault="00E02F1E" w:rsidP="00CE520F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692 621</w:t>
            </w:r>
          </w:p>
        </w:tc>
        <w:tc>
          <w:tcPr>
            <w:tcW w:w="680" w:type="dxa"/>
          </w:tcPr>
          <w:p w:rsidR="00E02F1E" w:rsidRPr="00CE520F" w:rsidRDefault="00E02F1E" w:rsidP="00CE520F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733 044</w:t>
            </w:r>
          </w:p>
        </w:tc>
        <w:tc>
          <w:tcPr>
            <w:tcW w:w="680" w:type="dxa"/>
          </w:tcPr>
          <w:p w:rsidR="00E02F1E" w:rsidRPr="00CE520F" w:rsidRDefault="00E02F1E" w:rsidP="00CE520F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748  044,1</w:t>
            </w:r>
          </w:p>
        </w:tc>
        <w:tc>
          <w:tcPr>
            <w:tcW w:w="680" w:type="dxa"/>
          </w:tcPr>
          <w:p w:rsidR="00E02F1E" w:rsidRPr="00CE520F" w:rsidRDefault="00E02F1E" w:rsidP="00CE520F">
            <w:pPr>
              <w:pStyle w:val="2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5 516076,7</w:t>
            </w:r>
          </w:p>
        </w:tc>
        <w:tc>
          <w:tcPr>
            <w:tcW w:w="680" w:type="dxa"/>
          </w:tcPr>
          <w:p w:rsidR="00E02F1E" w:rsidRPr="0028524C" w:rsidRDefault="0028524C" w:rsidP="0032592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524C">
              <w:rPr>
                <w:rFonts w:ascii="Times New Roman" w:hAnsi="Times New Roman"/>
                <w:sz w:val="20"/>
                <w:szCs w:val="20"/>
                <w:lang w:eastAsia="ru-RU"/>
              </w:rPr>
              <w:t>3 608997,3</w:t>
            </w:r>
          </w:p>
        </w:tc>
        <w:tc>
          <w:tcPr>
            <w:tcW w:w="683" w:type="dxa"/>
          </w:tcPr>
          <w:p w:rsidR="00E02F1E" w:rsidRPr="0028524C" w:rsidRDefault="0028524C" w:rsidP="00325925">
            <w:pPr>
              <w:pStyle w:val="2"/>
              <w:ind w:firstLine="0"/>
              <w:rPr>
                <w:sz w:val="20"/>
              </w:rPr>
            </w:pPr>
            <w:r w:rsidRPr="0028524C">
              <w:rPr>
                <w:sz w:val="20"/>
              </w:rPr>
              <w:t>3 608997,4</w:t>
            </w:r>
          </w:p>
        </w:tc>
        <w:tc>
          <w:tcPr>
            <w:tcW w:w="681" w:type="dxa"/>
          </w:tcPr>
          <w:p w:rsidR="00E02F1E" w:rsidRPr="0028524C" w:rsidRDefault="0028524C" w:rsidP="0032592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524C">
              <w:rPr>
                <w:rFonts w:ascii="Times New Roman" w:hAnsi="Times New Roman"/>
                <w:sz w:val="20"/>
                <w:szCs w:val="20"/>
                <w:lang w:eastAsia="ru-RU"/>
              </w:rPr>
              <w:t>3 254632,9</w:t>
            </w:r>
          </w:p>
        </w:tc>
        <w:tc>
          <w:tcPr>
            <w:tcW w:w="681" w:type="dxa"/>
          </w:tcPr>
          <w:p w:rsidR="00E02F1E" w:rsidRPr="0028524C" w:rsidRDefault="0028524C" w:rsidP="0028524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524C">
              <w:rPr>
                <w:rFonts w:ascii="Times New Roman" w:hAnsi="Times New Roman"/>
                <w:sz w:val="20"/>
                <w:szCs w:val="20"/>
                <w:lang w:eastAsia="ru-RU"/>
              </w:rPr>
              <w:t>3 608997,3</w:t>
            </w:r>
          </w:p>
        </w:tc>
        <w:tc>
          <w:tcPr>
            <w:tcW w:w="681" w:type="dxa"/>
          </w:tcPr>
          <w:p w:rsidR="00E02F1E" w:rsidRPr="00273416" w:rsidRDefault="004B690E" w:rsidP="00325925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12  189  427,6</w:t>
            </w:r>
          </w:p>
        </w:tc>
        <w:tc>
          <w:tcPr>
            <w:tcW w:w="680" w:type="dxa"/>
          </w:tcPr>
          <w:p w:rsidR="00E02F1E" w:rsidRPr="004B690E" w:rsidRDefault="004B690E" w:rsidP="00325925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B690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14 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B690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649 303</w:t>
            </w:r>
          </w:p>
        </w:tc>
      </w:tr>
      <w:tr w:rsidR="00E02F1E" w:rsidRPr="00CE520F" w:rsidTr="00CE520F">
        <w:trPr>
          <w:trHeight w:val="1134"/>
        </w:trPr>
        <w:tc>
          <w:tcPr>
            <w:tcW w:w="2241" w:type="dxa"/>
          </w:tcPr>
          <w:p w:rsidR="00E02F1E" w:rsidRPr="00CE520F" w:rsidRDefault="00E02F1E" w:rsidP="00CE520F">
            <w:pPr>
              <w:pStyle w:val="2"/>
              <w:ind w:firstLine="0"/>
              <w:jc w:val="left"/>
              <w:rPr>
                <w:b/>
                <w:bCs/>
                <w:sz w:val="20"/>
              </w:rPr>
            </w:pPr>
            <w:r w:rsidRPr="00CE520F">
              <w:rPr>
                <w:b/>
                <w:bCs/>
                <w:sz w:val="20"/>
              </w:rPr>
              <w:t>10. Налог на прибыль</w:t>
            </w:r>
          </w:p>
          <w:p w:rsidR="00E02F1E" w:rsidRPr="00CE520F" w:rsidRDefault="00E02F1E" w:rsidP="00CE520F">
            <w:pPr>
              <w:pStyle w:val="2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679" w:type="dxa"/>
          </w:tcPr>
          <w:p w:rsidR="00E02F1E" w:rsidRPr="00CE520F" w:rsidRDefault="00E02F1E" w:rsidP="00CE520F">
            <w:pPr>
              <w:pStyle w:val="2"/>
              <w:jc w:val="center"/>
              <w:rPr>
                <w:sz w:val="20"/>
              </w:rPr>
            </w:pPr>
            <w:r w:rsidRPr="00CE520F">
              <w:rPr>
                <w:sz w:val="20"/>
              </w:rPr>
              <w:t>--</w:t>
            </w:r>
          </w:p>
        </w:tc>
        <w:tc>
          <w:tcPr>
            <w:tcW w:w="679" w:type="dxa"/>
          </w:tcPr>
          <w:p w:rsidR="00E02F1E" w:rsidRPr="00CE520F" w:rsidRDefault="00E02F1E" w:rsidP="00CE520F">
            <w:pPr>
              <w:pStyle w:val="2"/>
              <w:jc w:val="center"/>
              <w:rPr>
                <w:sz w:val="20"/>
              </w:rPr>
            </w:pPr>
          </w:p>
          <w:p w:rsidR="00E02F1E" w:rsidRPr="00CE520F" w:rsidRDefault="00E02F1E" w:rsidP="00CE52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dxa"/>
          </w:tcPr>
          <w:p w:rsidR="00E02F1E" w:rsidRPr="00CE520F" w:rsidRDefault="00E02F1E" w:rsidP="00CE520F">
            <w:pPr>
              <w:pStyle w:val="2"/>
              <w:jc w:val="center"/>
              <w:rPr>
                <w:sz w:val="20"/>
              </w:rPr>
            </w:pPr>
          </w:p>
          <w:p w:rsidR="00E02F1E" w:rsidRPr="00CE520F" w:rsidRDefault="00E02F1E" w:rsidP="00CE52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" w:type="dxa"/>
          </w:tcPr>
          <w:p w:rsidR="00E02F1E" w:rsidRPr="00CE520F" w:rsidRDefault="00E02F1E" w:rsidP="00CE520F">
            <w:pPr>
              <w:pStyle w:val="2"/>
              <w:jc w:val="center"/>
              <w:rPr>
                <w:sz w:val="20"/>
              </w:rPr>
            </w:pPr>
          </w:p>
          <w:p w:rsidR="00E02F1E" w:rsidRPr="00CE520F" w:rsidRDefault="00E02F1E" w:rsidP="00CE52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dxa"/>
          </w:tcPr>
          <w:p w:rsidR="00E02F1E" w:rsidRPr="00CE520F" w:rsidRDefault="00B05DC4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6 659,8</w:t>
            </w:r>
          </w:p>
        </w:tc>
        <w:tc>
          <w:tcPr>
            <w:tcW w:w="682" w:type="dxa"/>
          </w:tcPr>
          <w:p w:rsidR="00E02F1E" w:rsidRPr="00CE520F" w:rsidRDefault="00B05DC4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76  388,62</w:t>
            </w:r>
          </w:p>
        </w:tc>
        <w:tc>
          <w:tcPr>
            <w:tcW w:w="681" w:type="dxa"/>
          </w:tcPr>
          <w:p w:rsidR="00E02F1E" w:rsidRPr="00CE520F" w:rsidRDefault="00B05DC4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118  151,2</w:t>
            </w:r>
          </w:p>
        </w:tc>
        <w:tc>
          <w:tcPr>
            <w:tcW w:w="680" w:type="dxa"/>
          </w:tcPr>
          <w:p w:rsidR="00E02F1E" w:rsidRPr="00CE520F" w:rsidRDefault="00B05DC4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180 032,84</w:t>
            </w:r>
          </w:p>
        </w:tc>
        <w:tc>
          <w:tcPr>
            <w:tcW w:w="680" w:type="dxa"/>
          </w:tcPr>
          <w:p w:rsidR="00E02F1E" w:rsidRPr="00CE520F" w:rsidRDefault="00B05DC4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134  524,22</w:t>
            </w:r>
          </w:p>
        </w:tc>
        <w:tc>
          <w:tcPr>
            <w:tcW w:w="680" w:type="dxa"/>
          </w:tcPr>
          <w:p w:rsidR="00E02F1E" w:rsidRPr="00CE520F" w:rsidRDefault="00B05DC4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138  524,2</w:t>
            </w:r>
          </w:p>
        </w:tc>
        <w:tc>
          <w:tcPr>
            <w:tcW w:w="680" w:type="dxa"/>
          </w:tcPr>
          <w:p w:rsidR="00E02F1E" w:rsidRPr="00CE520F" w:rsidRDefault="00B05DC4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146  608,8</w:t>
            </w:r>
          </w:p>
        </w:tc>
        <w:tc>
          <w:tcPr>
            <w:tcW w:w="680" w:type="dxa"/>
          </w:tcPr>
          <w:p w:rsidR="00E02F1E" w:rsidRPr="00CE520F" w:rsidRDefault="00B05DC4" w:rsidP="00B05DC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149 608,82</w:t>
            </w:r>
          </w:p>
        </w:tc>
        <w:tc>
          <w:tcPr>
            <w:tcW w:w="680" w:type="dxa"/>
          </w:tcPr>
          <w:p w:rsidR="00E02F1E" w:rsidRPr="00CE520F" w:rsidRDefault="00B05DC4" w:rsidP="00CE520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1 103215,34</w:t>
            </w:r>
          </w:p>
        </w:tc>
        <w:tc>
          <w:tcPr>
            <w:tcW w:w="680" w:type="dxa"/>
          </w:tcPr>
          <w:p w:rsidR="00E02F1E" w:rsidRPr="00C62C38" w:rsidRDefault="0028524C" w:rsidP="0032592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721  799,5</w:t>
            </w:r>
          </w:p>
        </w:tc>
        <w:tc>
          <w:tcPr>
            <w:tcW w:w="683" w:type="dxa"/>
          </w:tcPr>
          <w:p w:rsidR="00E02F1E" w:rsidRPr="00C62C38" w:rsidRDefault="0028524C" w:rsidP="0032592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721  799,5</w:t>
            </w:r>
          </w:p>
        </w:tc>
        <w:tc>
          <w:tcPr>
            <w:tcW w:w="681" w:type="dxa"/>
          </w:tcPr>
          <w:p w:rsidR="00E02F1E" w:rsidRPr="00C62C38" w:rsidRDefault="0028524C" w:rsidP="0032592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650  926,6</w:t>
            </w:r>
          </w:p>
        </w:tc>
        <w:tc>
          <w:tcPr>
            <w:tcW w:w="681" w:type="dxa"/>
          </w:tcPr>
          <w:p w:rsidR="00E02F1E" w:rsidRPr="00C62C38" w:rsidRDefault="0028524C" w:rsidP="0032592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721  799,5</w:t>
            </w:r>
          </w:p>
        </w:tc>
        <w:tc>
          <w:tcPr>
            <w:tcW w:w="681" w:type="dxa"/>
          </w:tcPr>
          <w:p w:rsidR="00E02F1E" w:rsidRPr="00C62C38" w:rsidRDefault="004B690E" w:rsidP="00325925">
            <w:pPr>
              <w:pStyle w:val="2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2  437  885,5</w:t>
            </w:r>
          </w:p>
        </w:tc>
        <w:tc>
          <w:tcPr>
            <w:tcW w:w="680" w:type="dxa"/>
          </w:tcPr>
          <w:p w:rsidR="00E02F1E" w:rsidRPr="004B690E" w:rsidRDefault="004B690E" w:rsidP="00325925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B690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2  929 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B690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860,6</w:t>
            </w:r>
          </w:p>
        </w:tc>
      </w:tr>
      <w:tr w:rsidR="00E02F1E" w:rsidRPr="00CE520F" w:rsidTr="00CE520F">
        <w:trPr>
          <w:trHeight w:val="1134"/>
        </w:trPr>
        <w:tc>
          <w:tcPr>
            <w:tcW w:w="2241" w:type="dxa"/>
          </w:tcPr>
          <w:p w:rsidR="00E02F1E" w:rsidRPr="00CE520F" w:rsidRDefault="00E02F1E" w:rsidP="00E02F1E">
            <w:pPr>
              <w:pStyle w:val="2"/>
              <w:ind w:firstLine="0"/>
              <w:jc w:val="left"/>
              <w:rPr>
                <w:b/>
                <w:bCs/>
                <w:sz w:val="20"/>
              </w:rPr>
            </w:pPr>
            <w:r w:rsidRPr="00CE520F">
              <w:rPr>
                <w:b/>
                <w:bCs/>
                <w:sz w:val="20"/>
              </w:rPr>
              <w:t>11. Чистая прибыль (убытки)</w:t>
            </w:r>
          </w:p>
          <w:p w:rsidR="00E02F1E" w:rsidRPr="00CE520F" w:rsidRDefault="00E02F1E" w:rsidP="00E02F1E">
            <w:pPr>
              <w:pStyle w:val="2"/>
              <w:ind w:firstLine="0"/>
              <w:jc w:val="left"/>
              <w:rPr>
                <w:b/>
                <w:bCs/>
                <w:sz w:val="20"/>
              </w:rPr>
            </w:pPr>
            <w:r w:rsidRPr="00CE520F">
              <w:rPr>
                <w:b/>
                <w:bCs/>
                <w:sz w:val="20"/>
              </w:rPr>
              <w:t>(9-10)</w:t>
            </w:r>
          </w:p>
        </w:tc>
        <w:tc>
          <w:tcPr>
            <w:tcW w:w="679" w:type="dxa"/>
          </w:tcPr>
          <w:p w:rsidR="00E02F1E" w:rsidRPr="00CE520F" w:rsidRDefault="00E02F1E" w:rsidP="00E02F1E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- 815 937,8</w:t>
            </w:r>
          </w:p>
        </w:tc>
        <w:tc>
          <w:tcPr>
            <w:tcW w:w="679" w:type="dxa"/>
          </w:tcPr>
          <w:p w:rsidR="00E02F1E" w:rsidRPr="00CE520F" w:rsidRDefault="00E02F1E" w:rsidP="00E02F1E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- 1 011 015</w:t>
            </w:r>
          </w:p>
        </w:tc>
        <w:tc>
          <w:tcPr>
            <w:tcW w:w="679" w:type="dxa"/>
          </w:tcPr>
          <w:p w:rsidR="00E02F1E" w:rsidRPr="00CE520F" w:rsidRDefault="00E02F1E" w:rsidP="00E02F1E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-  924 498</w:t>
            </w:r>
          </w:p>
        </w:tc>
        <w:tc>
          <w:tcPr>
            <w:tcW w:w="680" w:type="dxa"/>
          </w:tcPr>
          <w:p w:rsidR="00E02F1E" w:rsidRPr="00CE520F" w:rsidRDefault="00E02F1E" w:rsidP="00E02F1E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>-   78  226,9</w:t>
            </w:r>
          </w:p>
        </w:tc>
        <w:tc>
          <w:tcPr>
            <w:tcW w:w="679" w:type="dxa"/>
          </w:tcPr>
          <w:p w:rsidR="00E02F1E" w:rsidRPr="00CE520F" w:rsidRDefault="00B05DC4" w:rsidP="00E02F1E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26 639,2</w:t>
            </w:r>
          </w:p>
        </w:tc>
        <w:tc>
          <w:tcPr>
            <w:tcW w:w="682" w:type="dxa"/>
          </w:tcPr>
          <w:p w:rsidR="00E02F1E" w:rsidRPr="00CE520F" w:rsidRDefault="00B05DC4" w:rsidP="00E02F1E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305 554,5</w:t>
            </w:r>
          </w:p>
        </w:tc>
        <w:tc>
          <w:tcPr>
            <w:tcW w:w="681" w:type="dxa"/>
          </w:tcPr>
          <w:p w:rsidR="00E02F1E" w:rsidRPr="00CE520F" w:rsidRDefault="00B05DC4" w:rsidP="00E02F1E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472 604,8</w:t>
            </w:r>
          </w:p>
        </w:tc>
        <w:tc>
          <w:tcPr>
            <w:tcW w:w="680" w:type="dxa"/>
          </w:tcPr>
          <w:p w:rsidR="00E02F1E" w:rsidRPr="00CE520F" w:rsidRDefault="00B05DC4" w:rsidP="00E02F1E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720 131,36</w:t>
            </w:r>
          </w:p>
        </w:tc>
        <w:tc>
          <w:tcPr>
            <w:tcW w:w="680" w:type="dxa"/>
          </w:tcPr>
          <w:p w:rsidR="00E02F1E" w:rsidRPr="004B690E" w:rsidRDefault="00B05DC4" w:rsidP="00B05DC4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B690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538 096,88</w:t>
            </w:r>
          </w:p>
        </w:tc>
        <w:tc>
          <w:tcPr>
            <w:tcW w:w="680" w:type="dxa"/>
          </w:tcPr>
          <w:p w:rsidR="00E02F1E" w:rsidRPr="00CE520F" w:rsidRDefault="004B690E" w:rsidP="00E02F1E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554 096,8</w:t>
            </w:r>
          </w:p>
        </w:tc>
        <w:tc>
          <w:tcPr>
            <w:tcW w:w="680" w:type="dxa"/>
          </w:tcPr>
          <w:p w:rsidR="00E02F1E" w:rsidRPr="00CE520F" w:rsidRDefault="004B690E" w:rsidP="00E02F1E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586 435,2</w:t>
            </w:r>
          </w:p>
        </w:tc>
        <w:tc>
          <w:tcPr>
            <w:tcW w:w="680" w:type="dxa"/>
          </w:tcPr>
          <w:p w:rsidR="00E02F1E" w:rsidRPr="00CE520F" w:rsidRDefault="004B690E" w:rsidP="00E02F1E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598 435,28</w:t>
            </w:r>
          </w:p>
        </w:tc>
        <w:tc>
          <w:tcPr>
            <w:tcW w:w="680" w:type="dxa"/>
          </w:tcPr>
          <w:p w:rsidR="00E02F1E" w:rsidRPr="00CE520F" w:rsidRDefault="00B05DC4" w:rsidP="00B05DC4">
            <w:pPr>
              <w:pStyle w:val="2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4 412861,35</w:t>
            </w:r>
          </w:p>
        </w:tc>
        <w:tc>
          <w:tcPr>
            <w:tcW w:w="680" w:type="dxa"/>
          </w:tcPr>
          <w:p w:rsidR="00E02F1E" w:rsidRPr="00395F28" w:rsidRDefault="0028524C" w:rsidP="00E02F1E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95F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2 887197,8</w:t>
            </w:r>
          </w:p>
        </w:tc>
        <w:tc>
          <w:tcPr>
            <w:tcW w:w="683" w:type="dxa"/>
          </w:tcPr>
          <w:p w:rsidR="00E02F1E" w:rsidRPr="00395F28" w:rsidRDefault="0028524C" w:rsidP="00395F28">
            <w:pPr>
              <w:pStyle w:val="2"/>
              <w:ind w:firstLine="0"/>
              <w:rPr>
                <w:bCs/>
                <w:sz w:val="20"/>
              </w:rPr>
            </w:pPr>
            <w:r w:rsidRPr="00395F28">
              <w:rPr>
                <w:bCs/>
                <w:sz w:val="20"/>
              </w:rPr>
              <w:t>2 887197,9</w:t>
            </w:r>
          </w:p>
        </w:tc>
        <w:tc>
          <w:tcPr>
            <w:tcW w:w="681" w:type="dxa"/>
          </w:tcPr>
          <w:p w:rsidR="00E02F1E" w:rsidRPr="00395F28" w:rsidRDefault="00395F28" w:rsidP="00E02F1E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95F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2 603706,3</w:t>
            </w:r>
          </w:p>
        </w:tc>
        <w:tc>
          <w:tcPr>
            <w:tcW w:w="681" w:type="dxa"/>
          </w:tcPr>
          <w:p w:rsidR="00E02F1E" w:rsidRPr="00395F28" w:rsidRDefault="00395F28" w:rsidP="00395F28">
            <w:pPr>
              <w:pStyle w:val="2"/>
              <w:ind w:firstLine="0"/>
              <w:rPr>
                <w:bCs/>
                <w:sz w:val="20"/>
              </w:rPr>
            </w:pPr>
            <w:r w:rsidRPr="00395F28">
              <w:rPr>
                <w:bCs/>
                <w:sz w:val="20"/>
              </w:rPr>
              <w:t>2 887197,8</w:t>
            </w:r>
          </w:p>
        </w:tc>
        <w:tc>
          <w:tcPr>
            <w:tcW w:w="681" w:type="dxa"/>
          </w:tcPr>
          <w:p w:rsidR="00E02F1E" w:rsidRPr="00CE520F" w:rsidRDefault="0028524C" w:rsidP="00E02F1E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9 751542,1</w:t>
            </w:r>
          </w:p>
        </w:tc>
        <w:tc>
          <w:tcPr>
            <w:tcW w:w="680" w:type="dxa"/>
          </w:tcPr>
          <w:p w:rsidR="00E02F1E" w:rsidRPr="00CE520F" w:rsidRDefault="0028524C" w:rsidP="00E02F1E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11  719  442,4</w:t>
            </w:r>
          </w:p>
        </w:tc>
      </w:tr>
    </w:tbl>
    <w:p w:rsidR="00545543" w:rsidRDefault="00545543" w:rsidP="00266888">
      <w:pPr>
        <w:pStyle w:val="2"/>
        <w:ind w:left="540"/>
      </w:pPr>
    </w:p>
    <w:p w:rsidR="00545543" w:rsidRDefault="00545543" w:rsidP="00266888">
      <w:pPr>
        <w:pStyle w:val="2"/>
        <w:ind w:left="540"/>
      </w:pPr>
    </w:p>
    <w:p w:rsidR="00545543" w:rsidRDefault="00545543" w:rsidP="00266888">
      <w:pPr>
        <w:pStyle w:val="2"/>
        <w:ind w:left="540"/>
      </w:pPr>
    </w:p>
    <w:p w:rsidR="00545543" w:rsidRDefault="00545543" w:rsidP="00266888">
      <w:pPr>
        <w:pStyle w:val="2"/>
        <w:ind w:left="540"/>
      </w:pPr>
    </w:p>
    <w:p w:rsidR="00545543" w:rsidRDefault="00545543" w:rsidP="00266888">
      <w:pPr>
        <w:pStyle w:val="2"/>
        <w:ind w:left="540"/>
      </w:pPr>
    </w:p>
    <w:p w:rsidR="00545543" w:rsidRDefault="00545543" w:rsidP="00266888">
      <w:pPr>
        <w:pStyle w:val="2"/>
        <w:ind w:left="540"/>
      </w:pPr>
    </w:p>
    <w:p w:rsidR="00545543" w:rsidRDefault="00545543" w:rsidP="00266888">
      <w:pPr>
        <w:pStyle w:val="2"/>
        <w:ind w:left="540"/>
      </w:pPr>
    </w:p>
    <w:p w:rsidR="00545543" w:rsidRDefault="00545543" w:rsidP="00266888">
      <w:pPr>
        <w:pStyle w:val="2"/>
        <w:ind w:left="540"/>
      </w:pPr>
    </w:p>
    <w:p w:rsidR="00545543" w:rsidRDefault="00545543" w:rsidP="00266888">
      <w:pPr>
        <w:pStyle w:val="2"/>
        <w:ind w:left="540"/>
      </w:pPr>
    </w:p>
    <w:p w:rsidR="00545543" w:rsidRDefault="00545543" w:rsidP="00266888">
      <w:pPr>
        <w:pStyle w:val="2"/>
        <w:ind w:left="540"/>
      </w:pPr>
    </w:p>
    <w:p w:rsidR="00545543" w:rsidRDefault="00545543" w:rsidP="00266888">
      <w:pPr>
        <w:pStyle w:val="2"/>
        <w:ind w:left="540"/>
      </w:pPr>
    </w:p>
    <w:p w:rsidR="00545543" w:rsidRDefault="00545543" w:rsidP="00266888">
      <w:pPr>
        <w:pStyle w:val="2"/>
        <w:ind w:left="540"/>
      </w:pPr>
    </w:p>
    <w:p w:rsidR="001E143E" w:rsidRDefault="001E143E" w:rsidP="00266888">
      <w:pPr>
        <w:pStyle w:val="2"/>
        <w:ind w:left="540"/>
      </w:pPr>
    </w:p>
    <w:tbl>
      <w:tblPr>
        <w:tblW w:w="15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679"/>
        <w:gridCol w:w="679"/>
        <w:gridCol w:w="679"/>
        <w:gridCol w:w="680"/>
        <w:gridCol w:w="681"/>
        <w:gridCol w:w="680"/>
        <w:gridCol w:w="681"/>
        <w:gridCol w:w="680"/>
        <w:gridCol w:w="680"/>
        <w:gridCol w:w="680"/>
        <w:gridCol w:w="680"/>
        <w:gridCol w:w="680"/>
        <w:gridCol w:w="680"/>
        <w:gridCol w:w="680"/>
        <w:gridCol w:w="683"/>
        <w:gridCol w:w="706"/>
        <w:gridCol w:w="656"/>
        <w:gridCol w:w="681"/>
        <w:gridCol w:w="680"/>
      </w:tblGrid>
      <w:tr w:rsidR="001E143E" w:rsidRPr="00CE520F" w:rsidTr="00CE520F">
        <w:trPr>
          <w:trHeight w:val="278"/>
        </w:trPr>
        <w:tc>
          <w:tcPr>
            <w:tcW w:w="15166" w:type="dxa"/>
            <w:gridSpan w:val="20"/>
          </w:tcPr>
          <w:p w:rsidR="001E143E" w:rsidRPr="00CE520F" w:rsidRDefault="001E143E" w:rsidP="00CE520F">
            <w:pPr>
              <w:pStyle w:val="2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E520F">
              <w:rPr>
                <w:b/>
                <w:bCs/>
                <w:sz w:val="24"/>
                <w:szCs w:val="24"/>
              </w:rPr>
              <w:t>ОТЧЕТ О ДВИЖЕНИИ ДЕНЕЖНЫХ СРЕДСТВ</w:t>
            </w:r>
          </w:p>
        </w:tc>
      </w:tr>
      <w:tr w:rsidR="00CE520F" w:rsidRPr="00CE520F" w:rsidTr="00CE520F">
        <w:trPr>
          <w:trHeight w:val="567"/>
        </w:trPr>
        <w:tc>
          <w:tcPr>
            <w:tcW w:w="2241" w:type="dxa"/>
            <w:vMerge w:val="restart"/>
          </w:tcPr>
          <w:p w:rsidR="00545543" w:rsidRPr="00CE520F" w:rsidRDefault="00545543" w:rsidP="00CE520F">
            <w:pPr>
              <w:pStyle w:val="2"/>
              <w:rPr>
                <w:b/>
                <w:bCs/>
                <w:sz w:val="20"/>
              </w:rPr>
            </w:pPr>
            <w:r w:rsidRPr="00CE520F">
              <w:rPr>
                <w:b/>
                <w:bCs/>
                <w:sz w:val="20"/>
              </w:rPr>
              <w:t xml:space="preserve">     </w:t>
            </w:r>
          </w:p>
          <w:p w:rsidR="00545543" w:rsidRPr="00CE520F" w:rsidRDefault="00545543" w:rsidP="00CE520F">
            <w:pPr>
              <w:pStyle w:val="2"/>
              <w:rPr>
                <w:b/>
                <w:bCs/>
                <w:sz w:val="20"/>
              </w:rPr>
            </w:pPr>
            <w:r w:rsidRPr="00CE520F">
              <w:rPr>
                <w:b/>
                <w:bCs/>
                <w:sz w:val="20"/>
              </w:rPr>
              <w:t>Основные показатели</w:t>
            </w:r>
          </w:p>
        </w:tc>
        <w:tc>
          <w:tcPr>
            <w:tcW w:w="8839" w:type="dxa"/>
            <w:gridSpan w:val="13"/>
          </w:tcPr>
          <w:p w:rsidR="00545543" w:rsidRPr="00CE520F" w:rsidRDefault="00545543" w:rsidP="00CE520F">
            <w:pPr>
              <w:pStyle w:val="2"/>
              <w:ind w:firstLine="0"/>
              <w:jc w:val="center"/>
              <w:rPr>
                <w:sz w:val="20"/>
              </w:rPr>
            </w:pPr>
            <w:r w:rsidRPr="00CE520F">
              <w:rPr>
                <w:sz w:val="20"/>
              </w:rPr>
              <w:t>1-й год</w:t>
            </w:r>
          </w:p>
        </w:tc>
        <w:tc>
          <w:tcPr>
            <w:tcW w:w="3406" w:type="dxa"/>
            <w:gridSpan w:val="5"/>
          </w:tcPr>
          <w:p w:rsidR="00545543" w:rsidRPr="00CE520F" w:rsidRDefault="00545543" w:rsidP="00CE520F">
            <w:pPr>
              <w:pStyle w:val="2"/>
              <w:ind w:firstLine="0"/>
              <w:jc w:val="center"/>
              <w:rPr>
                <w:sz w:val="20"/>
              </w:rPr>
            </w:pPr>
            <w:r w:rsidRPr="00CE520F">
              <w:rPr>
                <w:sz w:val="20"/>
              </w:rPr>
              <w:t>2-ой год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jc w:val="center"/>
              <w:rPr>
                <w:b/>
                <w:bCs/>
                <w:sz w:val="20"/>
              </w:rPr>
            </w:pPr>
            <w:r w:rsidRPr="00CE520F">
              <w:rPr>
                <w:b/>
                <w:bCs/>
                <w:sz w:val="20"/>
              </w:rPr>
              <w:t>3-й год</w:t>
            </w:r>
          </w:p>
        </w:tc>
      </w:tr>
      <w:tr w:rsidR="00CE520F" w:rsidRPr="00CE520F" w:rsidTr="00CE520F">
        <w:trPr>
          <w:trHeight w:val="567"/>
        </w:trPr>
        <w:tc>
          <w:tcPr>
            <w:tcW w:w="2241" w:type="dxa"/>
            <w:vMerge/>
          </w:tcPr>
          <w:p w:rsidR="00545543" w:rsidRPr="00CE520F" w:rsidRDefault="00545543" w:rsidP="00CE520F">
            <w:pPr>
              <w:pStyle w:val="2"/>
              <w:rPr>
                <w:b/>
                <w:bCs/>
                <w:sz w:val="20"/>
              </w:rPr>
            </w:pPr>
          </w:p>
        </w:tc>
        <w:tc>
          <w:tcPr>
            <w:tcW w:w="679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1 мес</w:t>
            </w:r>
          </w:p>
        </w:tc>
        <w:tc>
          <w:tcPr>
            <w:tcW w:w="679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2 мес</w:t>
            </w:r>
          </w:p>
        </w:tc>
        <w:tc>
          <w:tcPr>
            <w:tcW w:w="679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3 мес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4 мес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 xml:space="preserve"> 5 мес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6 мес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7 мес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8 мес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9 мес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10 мес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11 мес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12 мес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всего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1кв.</w:t>
            </w:r>
          </w:p>
        </w:tc>
        <w:tc>
          <w:tcPr>
            <w:tcW w:w="683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2 кв.</w:t>
            </w:r>
          </w:p>
        </w:tc>
        <w:tc>
          <w:tcPr>
            <w:tcW w:w="706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 xml:space="preserve">3 кв.  </w:t>
            </w:r>
          </w:p>
        </w:tc>
        <w:tc>
          <w:tcPr>
            <w:tcW w:w="656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4 кв.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всего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b/>
                <w:bCs/>
                <w:sz w:val="20"/>
              </w:rPr>
            </w:pPr>
            <w:r w:rsidRPr="00CE520F">
              <w:rPr>
                <w:b/>
                <w:bCs/>
                <w:sz w:val="20"/>
              </w:rPr>
              <w:t>всего</w:t>
            </w:r>
          </w:p>
        </w:tc>
      </w:tr>
      <w:tr w:rsidR="00CE520F" w:rsidRPr="00CE520F" w:rsidTr="00CE520F">
        <w:trPr>
          <w:trHeight w:val="794"/>
        </w:trPr>
        <w:tc>
          <w:tcPr>
            <w:tcW w:w="2241" w:type="dxa"/>
          </w:tcPr>
          <w:p w:rsidR="00545543" w:rsidRPr="00CE520F" w:rsidRDefault="00545543" w:rsidP="00CE520F">
            <w:pPr>
              <w:pStyle w:val="2"/>
              <w:ind w:firstLine="0"/>
              <w:rPr>
                <w:b/>
                <w:bCs/>
                <w:sz w:val="20"/>
              </w:rPr>
            </w:pPr>
            <w:r w:rsidRPr="00CE520F">
              <w:rPr>
                <w:b/>
                <w:bCs/>
                <w:sz w:val="20"/>
              </w:rPr>
              <w:t xml:space="preserve">1. Выручка от сбыта </w:t>
            </w:r>
          </w:p>
        </w:tc>
        <w:tc>
          <w:tcPr>
            <w:tcW w:w="679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369 000</w:t>
            </w:r>
          </w:p>
        </w:tc>
        <w:tc>
          <w:tcPr>
            <w:tcW w:w="679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597 000</w:t>
            </w:r>
          </w:p>
        </w:tc>
        <w:tc>
          <w:tcPr>
            <w:tcW w:w="679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705 000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rPr>
                <w:lang w:eastAsia="ru-RU"/>
              </w:rPr>
            </w:pPr>
            <w:r w:rsidRPr="00CE52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1 680 000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1 788 000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rPr>
                <w:lang w:eastAsia="ru-RU"/>
              </w:rPr>
            </w:pPr>
            <w:r w:rsidRPr="00CE52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2 223 000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rPr>
                <w:lang w:eastAsia="ru-RU"/>
              </w:rPr>
            </w:pPr>
            <w:r w:rsidRPr="00CE52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2 493 000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2 394 000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2 556 000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2 556 000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2 655 000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2 655 000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22 </w:t>
            </w:r>
          </w:p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671 000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rPr>
                <w:lang w:eastAsia="ru-RU"/>
              </w:rPr>
            </w:pPr>
            <w:r w:rsidRPr="00CE52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7 965 000</w:t>
            </w:r>
          </w:p>
        </w:tc>
        <w:tc>
          <w:tcPr>
            <w:tcW w:w="683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7 925 000</w:t>
            </w:r>
          </w:p>
        </w:tc>
        <w:tc>
          <w:tcPr>
            <w:tcW w:w="706" w:type="dxa"/>
          </w:tcPr>
          <w:p w:rsidR="00545543" w:rsidRPr="00CE520F" w:rsidRDefault="00545543" w:rsidP="00CE520F">
            <w:pPr>
              <w:rPr>
                <w:lang w:eastAsia="ru-RU"/>
              </w:rPr>
            </w:pPr>
            <w:r w:rsidRPr="00CE52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8 005 000</w:t>
            </w:r>
          </w:p>
        </w:tc>
        <w:tc>
          <w:tcPr>
            <w:tcW w:w="656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7 965 000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31  860 000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b/>
                <w:bCs/>
                <w:sz w:val="20"/>
              </w:rPr>
            </w:pPr>
            <w:r w:rsidRPr="00CE520F">
              <w:rPr>
                <w:b/>
                <w:bCs/>
                <w:sz w:val="20"/>
              </w:rPr>
              <w:t>32  302 500</w:t>
            </w:r>
          </w:p>
        </w:tc>
      </w:tr>
      <w:tr w:rsidR="00CE520F" w:rsidRPr="00CE520F" w:rsidTr="00CE520F">
        <w:trPr>
          <w:trHeight w:val="794"/>
        </w:trPr>
        <w:tc>
          <w:tcPr>
            <w:tcW w:w="2241" w:type="dxa"/>
          </w:tcPr>
          <w:p w:rsidR="00545543" w:rsidRPr="00CE520F" w:rsidRDefault="00CE520F" w:rsidP="00CE520F">
            <w:pPr>
              <w:pStyle w:val="2"/>
              <w:ind w:firstLine="0"/>
              <w:rPr>
                <w:b/>
                <w:bCs/>
                <w:sz w:val="20"/>
              </w:rPr>
            </w:pPr>
            <w:r w:rsidRPr="00CE520F">
              <w:rPr>
                <w:b/>
                <w:bCs/>
                <w:sz w:val="20"/>
              </w:rPr>
              <w:t>2.</w:t>
            </w:r>
            <w:r w:rsidR="00545543" w:rsidRPr="00CE520F">
              <w:rPr>
                <w:b/>
                <w:bCs/>
                <w:sz w:val="20"/>
              </w:rPr>
              <w:t>Другие поступления</w:t>
            </w:r>
          </w:p>
        </w:tc>
        <w:tc>
          <w:tcPr>
            <w:tcW w:w="679" w:type="dxa"/>
          </w:tcPr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1 017 090</w:t>
            </w:r>
          </w:p>
        </w:tc>
        <w:tc>
          <w:tcPr>
            <w:tcW w:w="679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1 017 090</w:t>
            </w:r>
          </w:p>
        </w:tc>
        <w:tc>
          <w:tcPr>
            <w:tcW w:w="679" w:type="dxa"/>
          </w:tcPr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1 017 090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1 017 090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1 017 090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1 017 090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1 017 090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1 017 090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1 017 090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1 017 090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1 017 090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1 017 090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rPr>
                <w:lang w:eastAsia="ru-RU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12 205 080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3 869 580</w:t>
            </w:r>
          </w:p>
        </w:tc>
        <w:tc>
          <w:tcPr>
            <w:tcW w:w="683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3 569 580</w:t>
            </w:r>
          </w:p>
        </w:tc>
        <w:tc>
          <w:tcPr>
            <w:tcW w:w="706" w:type="dxa"/>
          </w:tcPr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3 869 580</w:t>
            </w:r>
          </w:p>
        </w:tc>
        <w:tc>
          <w:tcPr>
            <w:tcW w:w="656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4  169 580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15  478 320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b/>
                <w:bCs/>
                <w:sz w:val="20"/>
              </w:rPr>
            </w:pPr>
            <w:r w:rsidRPr="00CE520F">
              <w:rPr>
                <w:b/>
                <w:bCs/>
                <w:sz w:val="20"/>
              </w:rPr>
              <w:t>16 863 500</w:t>
            </w:r>
          </w:p>
        </w:tc>
      </w:tr>
      <w:tr w:rsidR="00CE520F" w:rsidRPr="00CE520F" w:rsidTr="00CE520F">
        <w:trPr>
          <w:trHeight w:val="794"/>
        </w:trPr>
        <w:tc>
          <w:tcPr>
            <w:tcW w:w="2241" w:type="dxa"/>
          </w:tcPr>
          <w:p w:rsidR="00545543" w:rsidRPr="00CE520F" w:rsidRDefault="00CE520F" w:rsidP="00CE520F">
            <w:pPr>
              <w:pStyle w:val="2"/>
              <w:ind w:firstLine="0"/>
              <w:rPr>
                <w:b/>
                <w:bCs/>
                <w:sz w:val="20"/>
              </w:rPr>
            </w:pPr>
            <w:r w:rsidRPr="00CE520F">
              <w:rPr>
                <w:b/>
                <w:bCs/>
                <w:sz w:val="20"/>
              </w:rPr>
              <w:t>3.</w:t>
            </w:r>
            <w:r w:rsidR="00545543" w:rsidRPr="00CE520F">
              <w:rPr>
                <w:b/>
                <w:bCs/>
                <w:sz w:val="20"/>
              </w:rPr>
              <w:t>Постоянные расходы</w:t>
            </w:r>
          </w:p>
        </w:tc>
        <w:tc>
          <w:tcPr>
            <w:tcW w:w="679" w:type="dxa"/>
          </w:tcPr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1 737 635,6</w:t>
            </w:r>
          </w:p>
        </w:tc>
        <w:tc>
          <w:tcPr>
            <w:tcW w:w="679" w:type="dxa"/>
          </w:tcPr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1 737 635,6</w:t>
            </w:r>
          </w:p>
        </w:tc>
        <w:tc>
          <w:tcPr>
            <w:tcW w:w="679" w:type="dxa"/>
          </w:tcPr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1 737 635,6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1 737 635,6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1 737 635,6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1 737 635,6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1 737 635,6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1 737 635,6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1 737 635,6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1 737 635,6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1 737 635,6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1 737 635,6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20 851 627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rPr>
                <w:lang w:eastAsia="ru-RU"/>
              </w:rPr>
            </w:pPr>
            <w:r w:rsidRPr="00CE52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5 212906,8</w:t>
            </w:r>
          </w:p>
        </w:tc>
        <w:tc>
          <w:tcPr>
            <w:tcW w:w="683" w:type="dxa"/>
          </w:tcPr>
          <w:p w:rsidR="00545543" w:rsidRPr="00CE520F" w:rsidRDefault="00545543" w:rsidP="00CE520F">
            <w:pPr>
              <w:rPr>
                <w:lang w:eastAsia="ru-RU"/>
              </w:rPr>
            </w:pPr>
            <w:r w:rsidRPr="00CE52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5 212906,8</w:t>
            </w:r>
          </w:p>
        </w:tc>
        <w:tc>
          <w:tcPr>
            <w:tcW w:w="706" w:type="dxa"/>
          </w:tcPr>
          <w:p w:rsidR="00545543" w:rsidRPr="00CE520F" w:rsidRDefault="00545543" w:rsidP="00CE520F">
            <w:pPr>
              <w:rPr>
                <w:lang w:eastAsia="ru-RU"/>
              </w:rPr>
            </w:pPr>
            <w:r w:rsidRPr="00CE52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5 212906,8</w:t>
            </w:r>
          </w:p>
        </w:tc>
        <w:tc>
          <w:tcPr>
            <w:tcW w:w="656" w:type="dxa"/>
          </w:tcPr>
          <w:p w:rsidR="00545543" w:rsidRPr="00CE520F" w:rsidRDefault="00545543" w:rsidP="00CE520F">
            <w:pPr>
              <w:rPr>
                <w:lang w:eastAsia="ru-RU"/>
              </w:rPr>
            </w:pPr>
            <w:r w:rsidRPr="00CE52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5 212906,8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20  851 627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b/>
                <w:bCs/>
                <w:sz w:val="20"/>
              </w:rPr>
            </w:pPr>
            <w:r w:rsidRPr="00CE520F">
              <w:rPr>
                <w:b/>
                <w:bCs/>
                <w:sz w:val="20"/>
              </w:rPr>
              <w:t>20  925 977</w:t>
            </w:r>
          </w:p>
        </w:tc>
      </w:tr>
      <w:tr w:rsidR="00CE520F" w:rsidRPr="00CE520F" w:rsidTr="00CE520F">
        <w:trPr>
          <w:trHeight w:val="794"/>
        </w:trPr>
        <w:tc>
          <w:tcPr>
            <w:tcW w:w="2241" w:type="dxa"/>
          </w:tcPr>
          <w:p w:rsidR="00545543" w:rsidRPr="00CE520F" w:rsidRDefault="00545543" w:rsidP="00CE520F">
            <w:pPr>
              <w:pStyle w:val="2"/>
              <w:ind w:firstLine="0"/>
              <w:rPr>
                <w:b/>
                <w:bCs/>
                <w:sz w:val="20"/>
              </w:rPr>
            </w:pPr>
            <w:r w:rsidRPr="00CE520F">
              <w:rPr>
                <w:b/>
                <w:bCs/>
                <w:sz w:val="20"/>
              </w:rPr>
              <w:t>4.Переменные расходы</w:t>
            </w:r>
          </w:p>
        </w:tc>
        <w:tc>
          <w:tcPr>
            <w:tcW w:w="679" w:type="dxa"/>
          </w:tcPr>
          <w:p w:rsidR="00545543" w:rsidRPr="00CE520F" w:rsidRDefault="00545543" w:rsidP="00CE520F">
            <w:pPr>
              <w:pStyle w:val="2"/>
              <w:rPr>
                <w:sz w:val="20"/>
              </w:rPr>
            </w:pPr>
          </w:p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611  290,3</w:t>
            </w:r>
          </w:p>
        </w:tc>
        <w:tc>
          <w:tcPr>
            <w:tcW w:w="679" w:type="dxa"/>
          </w:tcPr>
          <w:p w:rsidR="00545543" w:rsidRPr="00CE520F" w:rsidRDefault="00545543" w:rsidP="00CE520F">
            <w:pPr>
              <w:pStyle w:val="2"/>
              <w:rPr>
                <w:sz w:val="20"/>
              </w:rPr>
            </w:pPr>
          </w:p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641 290,3</w:t>
            </w:r>
          </w:p>
        </w:tc>
        <w:tc>
          <w:tcPr>
            <w:tcW w:w="679" w:type="dxa"/>
          </w:tcPr>
          <w:p w:rsidR="00545543" w:rsidRPr="00CE520F" w:rsidRDefault="00545543" w:rsidP="00CE520F">
            <w:pPr>
              <w:pStyle w:val="2"/>
              <w:rPr>
                <w:sz w:val="20"/>
              </w:rPr>
            </w:pPr>
          </w:p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646  290,3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rPr>
                <w:sz w:val="20"/>
              </w:rPr>
            </w:pPr>
          </w:p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626  290,2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pStyle w:val="2"/>
              <w:rPr>
                <w:sz w:val="20"/>
              </w:rPr>
            </w:pPr>
          </w:p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606  290,3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rPr>
                <w:sz w:val="20"/>
              </w:rPr>
            </w:pPr>
          </w:p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626  290,2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</w:p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646  290,3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rPr>
                <w:sz w:val="20"/>
              </w:rPr>
            </w:pPr>
          </w:p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611  290,3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rPr>
                <w:sz w:val="20"/>
              </w:rPr>
            </w:pPr>
          </w:p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626  290,2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rPr>
                <w:sz w:val="20"/>
              </w:rPr>
            </w:pPr>
          </w:p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606  290,3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rPr>
                <w:sz w:val="20"/>
              </w:rPr>
            </w:pPr>
          </w:p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641  290,3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</w:p>
          <w:p w:rsidR="00545543" w:rsidRPr="00CE520F" w:rsidRDefault="00545543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626  290,2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rPr>
                <w:sz w:val="20"/>
              </w:rPr>
            </w:pPr>
          </w:p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7 515 482,5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rPr>
                <w:sz w:val="20"/>
              </w:rPr>
            </w:pPr>
          </w:p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2 363 056</w:t>
            </w:r>
          </w:p>
        </w:tc>
        <w:tc>
          <w:tcPr>
            <w:tcW w:w="683" w:type="dxa"/>
          </w:tcPr>
          <w:p w:rsidR="00545543" w:rsidRPr="00CE520F" w:rsidRDefault="00545543" w:rsidP="00CE520F">
            <w:pPr>
              <w:pStyle w:val="2"/>
              <w:rPr>
                <w:sz w:val="20"/>
              </w:rPr>
            </w:pPr>
          </w:p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2 403 056</w:t>
            </w:r>
          </w:p>
        </w:tc>
        <w:tc>
          <w:tcPr>
            <w:tcW w:w="706" w:type="dxa"/>
          </w:tcPr>
          <w:p w:rsidR="00545543" w:rsidRPr="00CE520F" w:rsidRDefault="00545543" w:rsidP="00CE520F">
            <w:pPr>
              <w:pStyle w:val="2"/>
              <w:rPr>
                <w:sz w:val="20"/>
              </w:rPr>
            </w:pPr>
          </w:p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2 323 056</w:t>
            </w:r>
          </w:p>
        </w:tc>
        <w:tc>
          <w:tcPr>
            <w:tcW w:w="656" w:type="dxa"/>
          </w:tcPr>
          <w:p w:rsidR="00545543" w:rsidRPr="00CE520F" w:rsidRDefault="00545543" w:rsidP="00CE520F">
            <w:pPr>
              <w:pStyle w:val="2"/>
              <w:rPr>
                <w:sz w:val="20"/>
              </w:rPr>
            </w:pPr>
          </w:p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2 363 056</w:t>
            </w:r>
          </w:p>
        </w:tc>
        <w:tc>
          <w:tcPr>
            <w:tcW w:w="681" w:type="dxa"/>
          </w:tcPr>
          <w:p w:rsidR="00545543" w:rsidRPr="00CE520F" w:rsidRDefault="00545543" w:rsidP="00CE520F">
            <w:pPr>
              <w:pStyle w:val="2"/>
              <w:rPr>
                <w:sz w:val="20"/>
              </w:rPr>
            </w:pPr>
          </w:p>
          <w:p w:rsidR="00545543" w:rsidRPr="00CE520F" w:rsidRDefault="00545543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9 452222,5</w:t>
            </w:r>
          </w:p>
        </w:tc>
        <w:tc>
          <w:tcPr>
            <w:tcW w:w="680" w:type="dxa"/>
          </w:tcPr>
          <w:p w:rsidR="00545543" w:rsidRPr="00CE520F" w:rsidRDefault="00545543" w:rsidP="00CE520F">
            <w:pPr>
              <w:pStyle w:val="2"/>
              <w:rPr>
                <w:b/>
                <w:bCs/>
                <w:sz w:val="20"/>
              </w:rPr>
            </w:pPr>
          </w:p>
          <w:p w:rsidR="00545543" w:rsidRPr="00CE520F" w:rsidRDefault="00545543" w:rsidP="00CE520F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10  953 845</w:t>
            </w:r>
          </w:p>
        </w:tc>
      </w:tr>
      <w:tr w:rsidR="00B05DC4" w:rsidRPr="00CE520F" w:rsidTr="00325925">
        <w:trPr>
          <w:trHeight w:val="752"/>
        </w:trPr>
        <w:tc>
          <w:tcPr>
            <w:tcW w:w="2241" w:type="dxa"/>
          </w:tcPr>
          <w:p w:rsidR="00B05DC4" w:rsidRPr="00CE520F" w:rsidRDefault="00B05DC4" w:rsidP="00CE520F">
            <w:pPr>
              <w:pStyle w:val="2"/>
              <w:ind w:firstLine="0"/>
              <w:rPr>
                <w:b/>
                <w:bCs/>
                <w:sz w:val="20"/>
              </w:rPr>
            </w:pPr>
            <w:r w:rsidRPr="00CE520F">
              <w:rPr>
                <w:b/>
                <w:bCs/>
                <w:sz w:val="20"/>
              </w:rPr>
              <w:t>5.Затраты подготовительного периода – инвестиции</w:t>
            </w:r>
          </w:p>
        </w:tc>
        <w:tc>
          <w:tcPr>
            <w:tcW w:w="8159" w:type="dxa"/>
            <w:gridSpan w:val="12"/>
          </w:tcPr>
          <w:p w:rsidR="00B05DC4" w:rsidRPr="00CE520F" w:rsidRDefault="00B05DC4" w:rsidP="00CE520F">
            <w:pPr>
              <w:pStyle w:val="2"/>
              <w:jc w:val="center"/>
              <w:rPr>
                <w:sz w:val="20"/>
              </w:rPr>
            </w:pPr>
            <w:r w:rsidRPr="00CE520F">
              <w:rPr>
                <w:sz w:val="20"/>
              </w:rPr>
              <w:t>10 313 700</w:t>
            </w:r>
          </w:p>
        </w:tc>
        <w:tc>
          <w:tcPr>
            <w:tcW w:w="680" w:type="dxa"/>
          </w:tcPr>
          <w:p w:rsidR="00B05DC4" w:rsidRPr="00CE520F" w:rsidRDefault="00B05DC4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10  313 700</w:t>
            </w:r>
          </w:p>
        </w:tc>
        <w:tc>
          <w:tcPr>
            <w:tcW w:w="4086" w:type="dxa"/>
            <w:gridSpan w:val="6"/>
            <w:vMerge w:val="restart"/>
          </w:tcPr>
          <w:p w:rsidR="00B05DC4" w:rsidRPr="00CE520F" w:rsidRDefault="00B05DC4" w:rsidP="00CE520F">
            <w:pPr>
              <w:pStyle w:val="2"/>
              <w:rPr>
                <w:b/>
                <w:bCs/>
                <w:sz w:val="20"/>
              </w:rPr>
            </w:pPr>
          </w:p>
        </w:tc>
      </w:tr>
      <w:tr w:rsidR="00B05DC4" w:rsidRPr="00CE520F" w:rsidTr="00325925">
        <w:trPr>
          <w:trHeight w:val="794"/>
        </w:trPr>
        <w:tc>
          <w:tcPr>
            <w:tcW w:w="2241" w:type="dxa"/>
          </w:tcPr>
          <w:p w:rsidR="00B05DC4" w:rsidRPr="00CE520F" w:rsidRDefault="00B05DC4" w:rsidP="00CE520F">
            <w:pPr>
              <w:pStyle w:val="2"/>
              <w:ind w:firstLine="0"/>
              <w:rPr>
                <w:b/>
                <w:bCs/>
                <w:sz w:val="20"/>
              </w:rPr>
            </w:pPr>
            <w:r w:rsidRPr="00CE520F">
              <w:rPr>
                <w:b/>
                <w:bCs/>
                <w:sz w:val="20"/>
              </w:rPr>
              <w:t>6.Собственный капитал</w:t>
            </w:r>
          </w:p>
        </w:tc>
        <w:tc>
          <w:tcPr>
            <w:tcW w:w="8159" w:type="dxa"/>
            <w:gridSpan w:val="12"/>
          </w:tcPr>
          <w:p w:rsidR="00B05DC4" w:rsidRPr="00CE520F" w:rsidRDefault="00B05DC4" w:rsidP="00CE520F">
            <w:pPr>
              <w:pStyle w:val="2"/>
              <w:jc w:val="center"/>
              <w:rPr>
                <w:sz w:val="20"/>
              </w:rPr>
            </w:pPr>
            <w:r w:rsidRPr="00CE520F">
              <w:rPr>
                <w:sz w:val="20"/>
              </w:rPr>
              <w:t>10 313 700</w:t>
            </w:r>
          </w:p>
        </w:tc>
        <w:tc>
          <w:tcPr>
            <w:tcW w:w="680" w:type="dxa"/>
          </w:tcPr>
          <w:p w:rsidR="00B05DC4" w:rsidRPr="00CE520F" w:rsidRDefault="00B05DC4" w:rsidP="00CE520F">
            <w:pPr>
              <w:pStyle w:val="2"/>
              <w:ind w:firstLine="0"/>
              <w:rPr>
                <w:sz w:val="20"/>
              </w:rPr>
            </w:pPr>
            <w:r w:rsidRPr="00CE520F">
              <w:rPr>
                <w:sz w:val="20"/>
              </w:rPr>
              <w:t>10  313 700</w:t>
            </w:r>
          </w:p>
        </w:tc>
        <w:tc>
          <w:tcPr>
            <w:tcW w:w="4086" w:type="dxa"/>
            <w:gridSpan w:val="6"/>
            <w:vMerge/>
          </w:tcPr>
          <w:p w:rsidR="00B05DC4" w:rsidRPr="00CE520F" w:rsidRDefault="00B05DC4" w:rsidP="00CE520F">
            <w:pPr>
              <w:pStyle w:val="2"/>
              <w:rPr>
                <w:b/>
                <w:bCs/>
                <w:sz w:val="20"/>
              </w:rPr>
            </w:pPr>
          </w:p>
        </w:tc>
      </w:tr>
      <w:tr w:rsidR="00B05DC4" w:rsidRPr="00CE520F" w:rsidTr="00325925">
        <w:trPr>
          <w:trHeight w:val="853"/>
        </w:trPr>
        <w:tc>
          <w:tcPr>
            <w:tcW w:w="2241" w:type="dxa"/>
          </w:tcPr>
          <w:p w:rsidR="00B05DC4" w:rsidRPr="00CE520F" w:rsidRDefault="00B05DC4" w:rsidP="00CE520F">
            <w:pPr>
              <w:pStyle w:val="2"/>
              <w:ind w:firstLine="0"/>
              <w:rPr>
                <w:b/>
                <w:bCs/>
                <w:sz w:val="20"/>
              </w:rPr>
            </w:pPr>
            <w:r w:rsidRPr="00CE520F">
              <w:rPr>
                <w:b/>
                <w:bCs/>
                <w:sz w:val="20"/>
              </w:rPr>
              <w:t>7. Баланс наличности на начало периода</w:t>
            </w:r>
          </w:p>
        </w:tc>
        <w:tc>
          <w:tcPr>
            <w:tcW w:w="8159" w:type="dxa"/>
            <w:gridSpan w:val="12"/>
          </w:tcPr>
          <w:p w:rsidR="00B05DC4" w:rsidRPr="00CE520F" w:rsidRDefault="00B05DC4" w:rsidP="00CE520F">
            <w:pPr>
              <w:pStyle w:val="2"/>
              <w:jc w:val="center"/>
              <w:rPr>
                <w:sz w:val="20"/>
              </w:rPr>
            </w:pPr>
            <w:r w:rsidRPr="00CE520F">
              <w:rPr>
                <w:sz w:val="20"/>
              </w:rPr>
              <w:t>10 313 700</w:t>
            </w:r>
          </w:p>
        </w:tc>
        <w:tc>
          <w:tcPr>
            <w:tcW w:w="680" w:type="dxa"/>
          </w:tcPr>
          <w:p w:rsidR="00B05DC4" w:rsidRPr="00CE520F" w:rsidRDefault="00B05DC4" w:rsidP="00CE52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sz w:val="20"/>
                <w:szCs w:val="20"/>
                <w:lang w:eastAsia="ru-RU"/>
              </w:rPr>
              <w:t>10    313 700</w:t>
            </w:r>
          </w:p>
        </w:tc>
        <w:tc>
          <w:tcPr>
            <w:tcW w:w="4086" w:type="dxa"/>
            <w:gridSpan w:val="6"/>
            <w:vMerge/>
          </w:tcPr>
          <w:p w:rsidR="00B05DC4" w:rsidRPr="00CE520F" w:rsidRDefault="00B05DC4" w:rsidP="00CE520F">
            <w:pPr>
              <w:pStyle w:val="2"/>
              <w:rPr>
                <w:b/>
                <w:bCs/>
                <w:sz w:val="20"/>
              </w:rPr>
            </w:pPr>
          </w:p>
        </w:tc>
      </w:tr>
      <w:tr w:rsidR="00B05DC4" w:rsidRPr="00CE520F" w:rsidTr="00325925">
        <w:trPr>
          <w:trHeight w:val="562"/>
        </w:trPr>
        <w:tc>
          <w:tcPr>
            <w:tcW w:w="2241" w:type="dxa"/>
          </w:tcPr>
          <w:p w:rsidR="00B05DC4" w:rsidRPr="00CE520F" w:rsidRDefault="00B05DC4" w:rsidP="00CE520F">
            <w:pPr>
              <w:pStyle w:val="2"/>
              <w:ind w:firstLine="0"/>
              <w:rPr>
                <w:b/>
                <w:bCs/>
                <w:sz w:val="20"/>
              </w:rPr>
            </w:pPr>
            <w:r w:rsidRPr="00CE520F">
              <w:rPr>
                <w:b/>
                <w:bCs/>
                <w:sz w:val="20"/>
              </w:rPr>
              <w:t>8. Баланс наличности на конец периода</w:t>
            </w:r>
          </w:p>
        </w:tc>
        <w:tc>
          <w:tcPr>
            <w:tcW w:w="8159" w:type="dxa"/>
            <w:gridSpan w:val="12"/>
          </w:tcPr>
          <w:p w:rsidR="00B05DC4" w:rsidRPr="00CE520F" w:rsidRDefault="00B05DC4" w:rsidP="00CE520F">
            <w:pPr>
              <w:pStyle w:val="2"/>
              <w:jc w:val="center"/>
              <w:rPr>
                <w:b/>
                <w:bCs/>
                <w:sz w:val="20"/>
              </w:rPr>
            </w:pPr>
          </w:p>
          <w:p w:rsidR="00B05DC4" w:rsidRPr="00CE520F" w:rsidRDefault="00B05DC4" w:rsidP="00CE520F">
            <w:pPr>
              <w:pStyle w:val="2"/>
              <w:jc w:val="center"/>
              <w:rPr>
                <w:b/>
                <w:bCs/>
                <w:sz w:val="20"/>
              </w:rPr>
            </w:pPr>
            <w:r w:rsidRPr="00CE520F">
              <w:rPr>
                <w:b/>
                <w:bCs/>
                <w:sz w:val="20"/>
              </w:rPr>
              <w:t>0</w:t>
            </w:r>
          </w:p>
        </w:tc>
        <w:tc>
          <w:tcPr>
            <w:tcW w:w="680" w:type="dxa"/>
          </w:tcPr>
          <w:p w:rsidR="00B05DC4" w:rsidRPr="00CE520F" w:rsidRDefault="00B05DC4" w:rsidP="00CE520F">
            <w:pPr>
              <w:pStyle w:val="2"/>
              <w:rPr>
                <w:b/>
                <w:bCs/>
                <w:sz w:val="20"/>
              </w:rPr>
            </w:pPr>
          </w:p>
          <w:p w:rsidR="00B05DC4" w:rsidRPr="00CE520F" w:rsidRDefault="00B05DC4" w:rsidP="00CE520F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520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86" w:type="dxa"/>
            <w:gridSpan w:val="6"/>
            <w:vMerge/>
          </w:tcPr>
          <w:p w:rsidR="00B05DC4" w:rsidRPr="00CE520F" w:rsidRDefault="00B05DC4" w:rsidP="00CE520F">
            <w:pPr>
              <w:pStyle w:val="2"/>
              <w:rPr>
                <w:b/>
                <w:bCs/>
                <w:sz w:val="20"/>
              </w:rPr>
            </w:pPr>
          </w:p>
        </w:tc>
      </w:tr>
    </w:tbl>
    <w:p w:rsidR="00545543" w:rsidRDefault="00545543" w:rsidP="00545543">
      <w:pPr>
        <w:pStyle w:val="2"/>
        <w:sectPr w:rsidR="00545543" w:rsidSect="0054554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66888" w:rsidRDefault="00266888" w:rsidP="00266888">
      <w:pPr>
        <w:pStyle w:val="2"/>
        <w:ind w:left="540"/>
      </w:pPr>
    </w:p>
    <w:p w:rsidR="00545543" w:rsidRDefault="00545543" w:rsidP="00266888">
      <w:pPr>
        <w:pStyle w:val="2"/>
        <w:ind w:left="540"/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3266B2" w:rsidRPr="00266888" w:rsidTr="00266888">
        <w:tc>
          <w:tcPr>
            <w:tcW w:w="319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266B2" w:rsidRPr="00266888" w:rsidRDefault="00266888" w:rsidP="00266888">
            <w:pPr>
              <w:pStyle w:val="2"/>
              <w:ind w:firstLine="0"/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r w:rsidRPr="00266888">
              <w:rPr>
                <w:b/>
                <w:bCs/>
                <w:color w:val="365F91"/>
                <w:sz w:val="24"/>
                <w:szCs w:val="24"/>
              </w:rPr>
              <w:t>В</w:t>
            </w:r>
            <w:r w:rsidR="003266B2" w:rsidRPr="00266888">
              <w:rPr>
                <w:b/>
                <w:bCs/>
                <w:color w:val="365F91"/>
                <w:sz w:val="24"/>
                <w:szCs w:val="24"/>
              </w:rPr>
              <w:t>ыручка с НДС</w:t>
            </w:r>
          </w:p>
        </w:tc>
        <w:tc>
          <w:tcPr>
            <w:tcW w:w="319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266B2" w:rsidRPr="00266888" w:rsidRDefault="003266B2" w:rsidP="00266888">
            <w:pPr>
              <w:pStyle w:val="2"/>
              <w:ind w:firstLine="0"/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r w:rsidRPr="00266888">
              <w:rPr>
                <w:b/>
                <w:bCs/>
                <w:color w:val="365F91"/>
                <w:sz w:val="24"/>
                <w:szCs w:val="24"/>
              </w:rPr>
              <w:t>НДС</w:t>
            </w:r>
          </w:p>
        </w:tc>
        <w:tc>
          <w:tcPr>
            <w:tcW w:w="319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266B2" w:rsidRPr="00266888" w:rsidRDefault="003266B2" w:rsidP="00266888">
            <w:pPr>
              <w:pStyle w:val="2"/>
              <w:ind w:firstLine="0"/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r w:rsidRPr="00266888">
              <w:rPr>
                <w:b/>
                <w:bCs/>
                <w:color w:val="365F91"/>
                <w:sz w:val="24"/>
                <w:szCs w:val="24"/>
              </w:rPr>
              <w:t>Выручка без НДС</w:t>
            </w:r>
          </w:p>
        </w:tc>
      </w:tr>
      <w:tr w:rsidR="000B4FD5" w:rsidRPr="00266888" w:rsidTr="00266888">
        <w:tc>
          <w:tcPr>
            <w:tcW w:w="3190" w:type="dxa"/>
            <w:tcBorders>
              <w:left w:val="nil"/>
              <w:right w:val="nil"/>
            </w:tcBorders>
            <w:shd w:val="clear" w:color="auto" w:fill="D3DFEE"/>
          </w:tcPr>
          <w:p w:rsidR="003266B2" w:rsidRPr="00266888" w:rsidRDefault="00B533BB" w:rsidP="00545543">
            <w:pPr>
              <w:pStyle w:val="2"/>
              <w:ind w:firstLine="0"/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r w:rsidRPr="00266888">
              <w:rPr>
                <w:b/>
                <w:bCs/>
                <w:color w:val="365F91"/>
                <w:sz w:val="24"/>
                <w:szCs w:val="24"/>
              </w:rPr>
              <w:t>34 876 080</w:t>
            </w:r>
          </w:p>
        </w:tc>
        <w:tc>
          <w:tcPr>
            <w:tcW w:w="3190" w:type="dxa"/>
            <w:tcBorders>
              <w:left w:val="nil"/>
              <w:right w:val="nil"/>
            </w:tcBorders>
            <w:shd w:val="clear" w:color="auto" w:fill="D3DFEE"/>
          </w:tcPr>
          <w:p w:rsidR="003266B2" w:rsidRPr="00266888" w:rsidRDefault="00B533BB" w:rsidP="00266888">
            <w:pPr>
              <w:pStyle w:val="2"/>
              <w:ind w:firstLine="0"/>
              <w:jc w:val="center"/>
              <w:rPr>
                <w:color w:val="365F91"/>
                <w:sz w:val="24"/>
                <w:szCs w:val="24"/>
              </w:rPr>
            </w:pPr>
            <w:r w:rsidRPr="00266888">
              <w:rPr>
                <w:color w:val="365F91"/>
                <w:sz w:val="24"/>
                <w:szCs w:val="24"/>
              </w:rPr>
              <w:t>5 320 080</w:t>
            </w:r>
          </w:p>
        </w:tc>
        <w:tc>
          <w:tcPr>
            <w:tcW w:w="3191" w:type="dxa"/>
            <w:tcBorders>
              <w:left w:val="nil"/>
              <w:right w:val="nil"/>
            </w:tcBorders>
            <w:shd w:val="clear" w:color="auto" w:fill="D3DFEE"/>
          </w:tcPr>
          <w:p w:rsidR="003266B2" w:rsidRPr="00266888" w:rsidRDefault="00B533BB" w:rsidP="00266888">
            <w:pPr>
              <w:pStyle w:val="2"/>
              <w:ind w:firstLine="0"/>
              <w:jc w:val="center"/>
              <w:rPr>
                <w:color w:val="365F91"/>
                <w:sz w:val="24"/>
                <w:szCs w:val="24"/>
              </w:rPr>
            </w:pPr>
            <w:r w:rsidRPr="00266888">
              <w:rPr>
                <w:color w:val="365F91"/>
                <w:sz w:val="24"/>
                <w:szCs w:val="24"/>
              </w:rPr>
              <w:t>29 556 000</w:t>
            </w:r>
          </w:p>
        </w:tc>
      </w:tr>
      <w:tr w:rsidR="003266B2" w:rsidRPr="00266888" w:rsidTr="00266888">
        <w:tc>
          <w:tcPr>
            <w:tcW w:w="3190" w:type="dxa"/>
          </w:tcPr>
          <w:p w:rsidR="003266B2" w:rsidRPr="00266888" w:rsidRDefault="003266B2" w:rsidP="00266888">
            <w:pPr>
              <w:pStyle w:val="2"/>
              <w:ind w:firstLine="0"/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r w:rsidRPr="00266888">
              <w:rPr>
                <w:b/>
                <w:bCs/>
                <w:color w:val="365F91"/>
                <w:sz w:val="24"/>
                <w:szCs w:val="24"/>
              </w:rPr>
              <w:t>Затраты с НДС</w:t>
            </w:r>
          </w:p>
        </w:tc>
        <w:tc>
          <w:tcPr>
            <w:tcW w:w="3190" w:type="dxa"/>
          </w:tcPr>
          <w:p w:rsidR="003266B2" w:rsidRPr="00266888" w:rsidRDefault="003266B2" w:rsidP="00266888">
            <w:pPr>
              <w:pStyle w:val="2"/>
              <w:ind w:firstLine="0"/>
              <w:jc w:val="center"/>
              <w:rPr>
                <w:b/>
                <w:color w:val="365F91"/>
                <w:sz w:val="24"/>
                <w:szCs w:val="24"/>
              </w:rPr>
            </w:pPr>
          </w:p>
        </w:tc>
        <w:tc>
          <w:tcPr>
            <w:tcW w:w="3191" w:type="dxa"/>
          </w:tcPr>
          <w:p w:rsidR="003266B2" w:rsidRPr="00266888" w:rsidRDefault="003266B2" w:rsidP="00266888">
            <w:pPr>
              <w:pStyle w:val="2"/>
              <w:ind w:firstLine="0"/>
              <w:jc w:val="center"/>
              <w:rPr>
                <w:b/>
                <w:color w:val="365F91"/>
                <w:sz w:val="24"/>
                <w:szCs w:val="24"/>
              </w:rPr>
            </w:pPr>
            <w:r w:rsidRPr="00266888">
              <w:rPr>
                <w:b/>
                <w:color w:val="365F91"/>
                <w:sz w:val="24"/>
                <w:szCs w:val="24"/>
              </w:rPr>
              <w:t>Затраты без НДС</w:t>
            </w:r>
          </w:p>
        </w:tc>
      </w:tr>
      <w:tr w:rsidR="000B4FD5" w:rsidRPr="00266888" w:rsidTr="00266888">
        <w:tc>
          <w:tcPr>
            <w:tcW w:w="3190" w:type="dxa"/>
            <w:tcBorders>
              <w:left w:val="nil"/>
              <w:right w:val="nil"/>
            </w:tcBorders>
            <w:shd w:val="clear" w:color="auto" w:fill="D3DFEE"/>
          </w:tcPr>
          <w:p w:rsidR="003266B2" w:rsidRPr="00266888" w:rsidRDefault="00B533BB" w:rsidP="00266888">
            <w:pPr>
              <w:pStyle w:val="2"/>
              <w:ind w:firstLine="0"/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r w:rsidRPr="00266888">
              <w:rPr>
                <w:b/>
                <w:bCs/>
                <w:color w:val="365F91"/>
                <w:sz w:val="24"/>
                <w:szCs w:val="24"/>
              </w:rPr>
              <w:t>28 367 109,5</w:t>
            </w:r>
          </w:p>
        </w:tc>
        <w:tc>
          <w:tcPr>
            <w:tcW w:w="3190" w:type="dxa"/>
            <w:tcBorders>
              <w:left w:val="nil"/>
              <w:right w:val="nil"/>
            </w:tcBorders>
            <w:shd w:val="clear" w:color="auto" w:fill="D3DFEE"/>
          </w:tcPr>
          <w:p w:rsidR="003266B2" w:rsidRPr="00266888" w:rsidRDefault="00B533BB" w:rsidP="00266888">
            <w:pPr>
              <w:pStyle w:val="2"/>
              <w:ind w:firstLine="0"/>
              <w:jc w:val="center"/>
              <w:rPr>
                <w:color w:val="365F91"/>
                <w:sz w:val="24"/>
                <w:szCs w:val="24"/>
              </w:rPr>
            </w:pPr>
            <w:r w:rsidRPr="00266888">
              <w:rPr>
                <w:color w:val="365F91"/>
                <w:sz w:val="24"/>
                <w:szCs w:val="24"/>
              </w:rPr>
              <w:t>4 327 186,19</w:t>
            </w:r>
          </w:p>
        </w:tc>
        <w:tc>
          <w:tcPr>
            <w:tcW w:w="3191" w:type="dxa"/>
            <w:tcBorders>
              <w:left w:val="nil"/>
              <w:right w:val="nil"/>
            </w:tcBorders>
            <w:shd w:val="clear" w:color="auto" w:fill="D3DFEE"/>
          </w:tcPr>
          <w:p w:rsidR="003266B2" w:rsidRPr="00266888" w:rsidRDefault="00B533BB" w:rsidP="00266888">
            <w:pPr>
              <w:pStyle w:val="2"/>
              <w:ind w:firstLine="0"/>
              <w:jc w:val="center"/>
              <w:rPr>
                <w:color w:val="365F91"/>
                <w:sz w:val="24"/>
                <w:szCs w:val="24"/>
              </w:rPr>
            </w:pPr>
            <w:r w:rsidRPr="00266888">
              <w:rPr>
                <w:color w:val="365F91"/>
                <w:sz w:val="24"/>
                <w:szCs w:val="24"/>
              </w:rPr>
              <w:t>24 039 923,31</w:t>
            </w:r>
          </w:p>
        </w:tc>
      </w:tr>
    </w:tbl>
    <w:p w:rsidR="003266B2" w:rsidRDefault="003266B2" w:rsidP="009501F6">
      <w:pPr>
        <w:pStyle w:val="2"/>
        <w:ind w:left="360"/>
      </w:pPr>
    </w:p>
    <w:p w:rsidR="00126767" w:rsidRDefault="003266B2" w:rsidP="009501F6">
      <w:pPr>
        <w:pStyle w:val="2"/>
        <w:ind w:left="360"/>
      </w:pPr>
      <w:r>
        <w:t>Без НДС = с НДС /1,18</w:t>
      </w:r>
    </w:p>
    <w:p w:rsidR="00126767" w:rsidRPr="00B8706F" w:rsidRDefault="00126767" w:rsidP="009501F6">
      <w:pPr>
        <w:pStyle w:val="2"/>
        <w:ind w:left="360"/>
      </w:pPr>
    </w:p>
    <w:p w:rsidR="009501F6" w:rsidRPr="003266B2" w:rsidRDefault="009501F6" w:rsidP="003266B2">
      <w:pPr>
        <w:pStyle w:val="2"/>
        <w:spacing w:after="120"/>
        <w:ind w:firstLine="0"/>
        <w:jc w:val="center"/>
        <w:rPr>
          <w:b/>
        </w:rPr>
      </w:pPr>
      <w:r w:rsidRPr="003266B2">
        <w:rPr>
          <w:b/>
        </w:rPr>
        <w:t>Расчет чистой прибыли и рентабельности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1E0" w:firstRow="1" w:lastRow="1" w:firstColumn="1" w:lastColumn="1" w:noHBand="0" w:noVBand="0"/>
      </w:tblPr>
      <w:tblGrid>
        <w:gridCol w:w="7330"/>
        <w:gridCol w:w="2240"/>
      </w:tblGrid>
      <w:tr w:rsidR="000B4FD5" w:rsidRPr="00B8706F" w:rsidTr="00266888">
        <w:trPr>
          <w:trHeight w:val="170"/>
        </w:trPr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9501F6" w:rsidRPr="00266888" w:rsidRDefault="009501F6" w:rsidP="00266888">
            <w:pPr>
              <w:pStyle w:val="2"/>
              <w:jc w:val="center"/>
              <w:rPr>
                <w:b/>
                <w:bCs/>
                <w:color w:val="365F91"/>
              </w:rPr>
            </w:pPr>
            <w:r w:rsidRPr="00266888">
              <w:rPr>
                <w:b/>
                <w:bCs/>
                <w:color w:val="365F91"/>
              </w:rPr>
              <w:t>Показатели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9501F6" w:rsidRPr="00266888" w:rsidRDefault="003266B2" w:rsidP="00266888">
            <w:pPr>
              <w:pStyle w:val="2"/>
              <w:ind w:firstLine="0"/>
              <w:rPr>
                <w:b/>
                <w:bCs/>
                <w:color w:val="365F91"/>
              </w:rPr>
            </w:pPr>
            <w:r w:rsidRPr="00266888">
              <w:rPr>
                <w:b/>
                <w:bCs/>
                <w:color w:val="365F91"/>
              </w:rPr>
              <w:t>Сумма (ден. ед</w:t>
            </w:r>
            <w:r w:rsidR="009501F6" w:rsidRPr="00266888">
              <w:rPr>
                <w:b/>
                <w:bCs/>
                <w:color w:val="365F91"/>
              </w:rPr>
              <w:t>.)</w:t>
            </w:r>
          </w:p>
        </w:tc>
      </w:tr>
      <w:tr w:rsidR="000B4FD5" w:rsidRPr="00B8706F" w:rsidTr="00266888">
        <w:trPr>
          <w:trHeight w:val="17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</w:tcPr>
          <w:p w:rsidR="009501F6" w:rsidRPr="00266888" w:rsidRDefault="009501F6" w:rsidP="00266888">
            <w:pPr>
              <w:pStyle w:val="2"/>
              <w:numPr>
                <w:ilvl w:val="0"/>
                <w:numId w:val="4"/>
              </w:numPr>
              <w:ind w:left="714" w:hanging="357"/>
              <w:jc w:val="left"/>
              <w:rPr>
                <w:b/>
                <w:bCs/>
                <w:color w:val="365F91"/>
              </w:rPr>
            </w:pPr>
            <w:r w:rsidRPr="00266888">
              <w:rPr>
                <w:b/>
                <w:bCs/>
                <w:color w:val="365F91"/>
              </w:rPr>
              <w:t>Нетто - выручка от реализации</w:t>
            </w:r>
            <w:r w:rsidR="001E43D0" w:rsidRPr="00266888">
              <w:rPr>
                <w:b/>
                <w:bCs/>
                <w:color w:val="365F91"/>
              </w:rPr>
              <w:t xml:space="preserve"> (выручка –НДС)</w:t>
            </w:r>
          </w:p>
          <w:p w:rsidR="009501F6" w:rsidRPr="00266888" w:rsidRDefault="009501F6" w:rsidP="00266888">
            <w:pPr>
              <w:pStyle w:val="2"/>
              <w:numPr>
                <w:ilvl w:val="0"/>
                <w:numId w:val="4"/>
              </w:numPr>
              <w:ind w:left="714" w:hanging="357"/>
              <w:jc w:val="left"/>
              <w:rPr>
                <w:b/>
                <w:bCs/>
                <w:color w:val="365F91"/>
              </w:rPr>
            </w:pPr>
            <w:r w:rsidRPr="00266888">
              <w:rPr>
                <w:b/>
                <w:bCs/>
                <w:color w:val="365F91"/>
              </w:rPr>
              <w:t>Затраты на реализованную продукцию</w:t>
            </w:r>
          </w:p>
          <w:p w:rsidR="009501F6" w:rsidRPr="00266888" w:rsidRDefault="009501F6" w:rsidP="00266888">
            <w:pPr>
              <w:pStyle w:val="2"/>
              <w:numPr>
                <w:ilvl w:val="0"/>
                <w:numId w:val="4"/>
              </w:numPr>
              <w:ind w:left="714" w:hanging="357"/>
              <w:jc w:val="left"/>
              <w:rPr>
                <w:b/>
                <w:bCs/>
                <w:color w:val="365F91"/>
              </w:rPr>
            </w:pPr>
            <w:r w:rsidRPr="00266888">
              <w:rPr>
                <w:b/>
                <w:bCs/>
                <w:color w:val="365F91"/>
              </w:rPr>
              <w:t>Валовая прибыль</w:t>
            </w:r>
          </w:p>
          <w:p w:rsidR="009501F6" w:rsidRPr="00266888" w:rsidRDefault="009501F6" w:rsidP="00266888">
            <w:pPr>
              <w:pStyle w:val="2"/>
              <w:numPr>
                <w:ilvl w:val="0"/>
                <w:numId w:val="4"/>
              </w:numPr>
              <w:ind w:left="714" w:hanging="357"/>
              <w:jc w:val="left"/>
              <w:rPr>
                <w:b/>
                <w:bCs/>
                <w:color w:val="365F91"/>
              </w:rPr>
            </w:pPr>
            <w:r w:rsidRPr="00266888">
              <w:rPr>
                <w:b/>
                <w:bCs/>
                <w:color w:val="365F91"/>
              </w:rPr>
              <w:t>Налог на прибыль</w:t>
            </w:r>
          </w:p>
          <w:p w:rsidR="009501F6" w:rsidRPr="00266888" w:rsidRDefault="009501F6" w:rsidP="00266888">
            <w:pPr>
              <w:pStyle w:val="2"/>
              <w:numPr>
                <w:ilvl w:val="0"/>
                <w:numId w:val="4"/>
              </w:numPr>
              <w:ind w:left="714" w:hanging="357"/>
              <w:jc w:val="left"/>
              <w:rPr>
                <w:b/>
                <w:bCs/>
                <w:color w:val="365F91"/>
              </w:rPr>
            </w:pPr>
            <w:r w:rsidRPr="00266888">
              <w:rPr>
                <w:b/>
                <w:bCs/>
                <w:color w:val="365F91"/>
              </w:rPr>
              <w:t>Чистая прибыль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</w:tcPr>
          <w:p w:rsidR="001E43D0" w:rsidRPr="00266888" w:rsidRDefault="00B533BB" w:rsidP="00266888">
            <w:pPr>
              <w:pStyle w:val="2"/>
              <w:ind w:firstLine="0"/>
              <w:jc w:val="center"/>
              <w:rPr>
                <w:b/>
                <w:bCs/>
                <w:color w:val="365F91"/>
              </w:rPr>
            </w:pPr>
            <w:r w:rsidRPr="00266888">
              <w:rPr>
                <w:b/>
                <w:bCs/>
                <w:color w:val="365F91"/>
              </w:rPr>
              <w:t>29 556 000</w:t>
            </w:r>
          </w:p>
          <w:p w:rsidR="00B533BB" w:rsidRPr="00266888" w:rsidRDefault="00B533BB" w:rsidP="00266888">
            <w:pPr>
              <w:pStyle w:val="2"/>
              <w:ind w:firstLine="0"/>
              <w:jc w:val="center"/>
              <w:rPr>
                <w:b/>
                <w:bCs/>
                <w:color w:val="365F91"/>
              </w:rPr>
            </w:pPr>
            <w:r w:rsidRPr="00266888">
              <w:rPr>
                <w:b/>
                <w:bCs/>
                <w:color w:val="365F91"/>
              </w:rPr>
              <w:t>24 039 923,31</w:t>
            </w:r>
          </w:p>
          <w:p w:rsidR="00B533BB" w:rsidRPr="00266888" w:rsidRDefault="00B533BB" w:rsidP="00266888">
            <w:pPr>
              <w:pStyle w:val="2"/>
              <w:ind w:firstLine="0"/>
              <w:jc w:val="center"/>
              <w:rPr>
                <w:b/>
                <w:bCs/>
                <w:color w:val="365F91"/>
              </w:rPr>
            </w:pPr>
            <w:r w:rsidRPr="00266888">
              <w:rPr>
                <w:b/>
                <w:bCs/>
                <w:color w:val="365F91"/>
              </w:rPr>
              <w:t>5 516 076,69</w:t>
            </w:r>
          </w:p>
          <w:p w:rsidR="00B533BB" w:rsidRPr="00266888" w:rsidRDefault="00B533BB" w:rsidP="00266888">
            <w:pPr>
              <w:pStyle w:val="2"/>
              <w:ind w:firstLine="0"/>
              <w:jc w:val="center"/>
              <w:rPr>
                <w:b/>
                <w:bCs/>
                <w:color w:val="365F91"/>
              </w:rPr>
            </w:pPr>
            <w:r w:rsidRPr="00266888">
              <w:rPr>
                <w:b/>
                <w:bCs/>
                <w:color w:val="365F91"/>
              </w:rPr>
              <w:t>1 103 215,34</w:t>
            </w:r>
          </w:p>
          <w:p w:rsidR="00B533BB" w:rsidRPr="00266888" w:rsidRDefault="00B533BB" w:rsidP="00266888">
            <w:pPr>
              <w:pStyle w:val="2"/>
              <w:ind w:firstLine="0"/>
              <w:jc w:val="center"/>
              <w:rPr>
                <w:b/>
                <w:bCs/>
                <w:color w:val="365F91"/>
              </w:rPr>
            </w:pPr>
            <w:r w:rsidRPr="00266888">
              <w:rPr>
                <w:b/>
                <w:bCs/>
                <w:color w:val="365F91"/>
              </w:rPr>
              <w:t>4 412 861,35</w:t>
            </w:r>
          </w:p>
        </w:tc>
      </w:tr>
      <w:tr w:rsidR="000B4FD5" w:rsidRPr="00B8706F" w:rsidTr="00266888">
        <w:trPr>
          <w:trHeight w:val="170"/>
        </w:trPr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9501F6" w:rsidRPr="00266888" w:rsidRDefault="009501F6" w:rsidP="00370966">
            <w:pPr>
              <w:pStyle w:val="2"/>
              <w:rPr>
                <w:b/>
                <w:bCs/>
                <w:color w:val="365F91"/>
              </w:rPr>
            </w:pPr>
            <w:r w:rsidRPr="00266888">
              <w:rPr>
                <w:b/>
                <w:bCs/>
                <w:color w:val="365F91"/>
              </w:rPr>
              <w:t xml:space="preserve">  Рентабельность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9501F6" w:rsidRPr="00266888" w:rsidRDefault="00B533BB" w:rsidP="00370966">
            <w:pPr>
              <w:pStyle w:val="2"/>
              <w:rPr>
                <w:b/>
                <w:bCs/>
                <w:color w:val="365F91"/>
              </w:rPr>
            </w:pPr>
            <w:r w:rsidRPr="00266888">
              <w:rPr>
                <w:b/>
                <w:bCs/>
                <w:color w:val="365F91"/>
              </w:rPr>
              <w:t>14,9 %</w:t>
            </w:r>
          </w:p>
        </w:tc>
      </w:tr>
    </w:tbl>
    <w:p w:rsidR="009501F6" w:rsidRDefault="009501F6" w:rsidP="00AB68A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75E1" w:rsidRDefault="006E75E1" w:rsidP="00AB68A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75E1" w:rsidRDefault="006E75E1" w:rsidP="00AB68A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23930" w:rsidRDefault="00423930" w:rsidP="00AB68A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23930" w:rsidRDefault="00423930" w:rsidP="00AB68A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23930" w:rsidRDefault="00423930" w:rsidP="00AB68A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23930" w:rsidRDefault="00423930" w:rsidP="00AB68A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23930" w:rsidRDefault="00423930" w:rsidP="00AB68A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23930" w:rsidRDefault="00423930" w:rsidP="00AB68A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23930" w:rsidRDefault="00423930" w:rsidP="00AB68A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23930" w:rsidRDefault="00423930" w:rsidP="00AB68A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23930" w:rsidRDefault="00423930" w:rsidP="00AB68A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23930" w:rsidRDefault="00423930" w:rsidP="00AB68A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4FD5" w:rsidRPr="000B4FD5" w:rsidRDefault="000B4FD5" w:rsidP="000B4FD5">
      <w:pPr>
        <w:spacing w:line="36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0B4FD5">
        <w:rPr>
          <w:rFonts w:ascii="Times New Roman" w:hAnsi="Times New Roman"/>
          <w:b/>
          <w:sz w:val="28"/>
          <w:szCs w:val="28"/>
        </w:rPr>
        <w:t>Расчет показателей проекта</w:t>
      </w:r>
    </w:p>
    <w:p w:rsidR="00423930" w:rsidRDefault="00423930" w:rsidP="00F73F58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 xml:space="preserve">безуб </w:t>
      </w:r>
      <w:r>
        <w:rPr>
          <w:rFonts w:ascii="Times New Roman" w:hAnsi="Times New Roman"/>
          <w:sz w:val="28"/>
          <w:szCs w:val="28"/>
        </w:rPr>
        <w:t>= В</w:t>
      </w:r>
      <w:r>
        <w:rPr>
          <w:rFonts w:ascii="Times New Roman" w:hAnsi="Times New Roman"/>
          <w:sz w:val="28"/>
          <w:szCs w:val="28"/>
          <w:vertAlign w:val="subscript"/>
        </w:rPr>
        <w:t>год</w:t>
      </w:r>
      <w:r>
        <w:rPr>
          <w:rFonts w:ascii="Times New Roman" w:hAnsi="Times New Roman"/>
          <w:sz w:val="28"/>
          <w:szCs w:val="28"/>
        </w:rPr>
        <w:t>*З</w:t>
      </w:r>
      <w:r>
        <w:rPr>
          <w:rFonts w:ascii="Times New Roman" w:hAnsi="Times New Roman"/>
          <w:sz w:val="28"/>
          <w:szCs w:val="28"/>
          <w:vertAlign w:val="subscript"/>
        </w:rPr>
        <w:t>пост</w:t>
      </w:r>
      <w:r>
        <w:rPr>
          <w:rFonts w:ascii="Times New Roman" w:hAnsi="Times New Roman"/>
          <w:sz w:val="28"/>
          <w:szCs w:val="28"/>
        </w:rPr>
        <w:t>/В</w:t>
      </w:r>
      <w:r>
        <w:rPr>
          <w:rFonts w:ascii="Times New Roman" w:hAnsi="Times New Roman"/>
          <w:sz w:val="28"/>
          <w:szCs w:val="28"/>
          <w:vertAlign w:val="subscript"/>
        </w:rPr>
        <w:t>год</w:t>
      </w:r>
      <w:r>
        <w:rPr>
          <w:rFonts w:ascii="Times New Roman" w:hAnsi="Times New Roman"/>
          <w:sz w:val="28"/>
          <w:szCs w:val="28"/>
        </w:rPr>
        <w:t>-З</w:t>
      </w:r>
      <w:r>
        <w:rPr>
          <w:rFonts w:ascii="Times New Roman" w:hAnsi="Times New Roman"/>
          <w:sz w:val="28"/>
          <w:szCs w:val="28"/>
          <w:vertAlign w:val="subscript"/>
        </w:rPr>
        <w:t>перем</w:t>
      </w:r>
    </w:p>
    <w:p w:rsidR="001939A6" w:rsidRDefault="00423930" w:rsidP="001939A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безуб</w:t>
      </w:r>
      <w:r>
        <w:rPr>
          <w:rFonts w:ascii="Times New Roman" w:hAnsi="Times New Roman"/>
          <w:sz w:val="28"/>
          <w:szCs w:val="28"/>
        </w:rPr>
        <w:t xml:space="preserve"> =  </w:t>
      </w:r>
      <w:r w:rsidR="00875B23">
        <w:rPr>
          <w:rFonts w:ascii="Times New Roman" w:hAnsi="Times New Roman"/>
          <w:sz w:val="28"/>
          <w:szCs w:val="28"/>
        </w:rPr>
        <w:t>26 579</w:t>
      </w:r>
      <w:r w:rsidR="001939A6">
        <w:rPr>
          <w:rFonts w:ascii="Times New Roman" w:hAnsi="Times New Roman"/>
          <w:sz w:val="28"/>
          <w:szCs w:val="28"/>
        </w:rPr>
        <w:t> </w:t>
      </w:r>
      <w:r w:rsidR="00875B23">
        <w:rPr>
          <w:rFonts w:ascii="Times New Roman" w:hAnsi="Times New Roman"/>
          <w:sz w:val="28"/>
          <w:szCs w:val="28"/>
        </w:rPr>
        <w:t>208</w:t>
      </w:r>
    </w:p>
    <w:p w:rsidR="001939A6" w:rsidRPr="001939A6" w:rsidRDefault="001939A6" w:rsidP="001939A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Чистая текущая стоимость</w:t>
      </w:r>
    </w:p>
    <w:p w:rsidR="001939A6" w:rsidRDefault="001939A6" w:rsidP="00F73F58">
      <w:pPr>
        <w:spacing w:line="360" w:lineRule="auto"/>
        <w:ind w:left="1069"/>
        <w:jc w:val="both"/>
      </w:pPr>
      <w:r w:rsidRPr="001939A6">
        <w:rPr>
          <w:position w:val="-116"/>
        </w:rPr>
        <w:object w:dxaOrig="9960" w:dyaOrig="2439">
          <v:shape id="_x0000_i1026" type="#_x0000_t75" style="width:494.25pt;height:122.25pt" o:ole="">
            <v:imagedata r:id="rId8" o:title=""/>
          </v:shape>
          <o:OLEObject Type="Embed" ProgID="Equation.3" ShapeID="_x0000_i1026" DrawAspect="Content" ObjectID="_1458555198" r:id="rId9"/>
        </w:object>
      </w:r>
    </w:p>
    <w:p w:rsidR="001939A6" w:rsidRPr="001939A6" w:rsidRDefault="001939A6" w:rsidP="001939A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39A6">
        <w:rPr>
          <w:position w:val="-32"/>
        </w:rPr>
        <w:object w:dxaOrig="5520" w:dyaOrig="720">
          <v:shape id="_x0000_i1027" type="#_x0000_t75" style="width:273.75pt;height:36pt" o:ole="">
            <v:imagedata r:id="rId10" o:title=""/>
          </v:shape>
          <o:OLEObject Type="Embed" ProgID="Equation.3" ShapeID="_x0000_i1027" DrawAspect="Content" ObjectID="_1458555199" r:id="rId11"/>
        </w:object>
      </w:r>
    </w:p>
    <w:p w:rsidR="001939A6" w:rsidRDefault="001939A6" w:rsidP="00F73F58">
      <w:pPr>
        <w:spacing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1939A6">
        <w:rPr>
          <w:rFonts w:ascii="Times New Roman" w:hAnsi="Times New Roman"/>
          <w:sz w:val="28"/>
          <w:szCs w:val="28"/>
        </w:rPr>
        <w:t>Срок окупаемости проекта составит 2 года.</w:t>
      </w:r>
    </w:p>
    <w:p w:rsidR="001939A6" w:rsidRDefault="00FA3505" w:rsidP="001F791B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 рентабельности</w:t>
      </w:r>
    </w:p>
    <w:p w:rsidR="00FA3505" w:rsidRDefault="00FA3505" w:rsidP="00FA3505">
      <w:pPr>
        <w:spacing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FA3505">
        <w:rPr>
          <w:position w:val="-28"/>
        </w:rPr>
        <w:object w:dxaOrig="3440" w:dyaOrig="680">
          <v:shape id="_x0000_i1028" type="#_x0000_t75" style="width:171pt;height:34.5pt" o:ole="">
            <v:imagedata r:id="rId12" o:title=""/>
          </v:shape>
          <o:OLEObject Type="Embed" ProgID="Equation.3" ShapeID="_x0000_i1028" DrawAspect="Content" ObjectID="_1458555200" r:id="rId13"/>
        </w:object>
      </w:r>
    </w:p>
    <w:p w:rsidR="001939A6" w:rsidRPr="001939A6" w:rsidRDefault="001939A6" w:rsidP="00F73F58">
      <w:pPr>
        <w:spacing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F73F58" w:rsidRPr="00F73F58" w:rsidRDefault="00F73F58" w:rsidP="00F73F58">
      <w:pPr>
        <w:spacing w:line="360" w:lineRule="auto"/>
        <w:ind w:left="106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E75E1" w:rsidRDefault="006E75E1" w:rsidP="00AB68A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75E1" w:rsidRDefault="006E75E1" w:rsidP="00AB68A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75E1" w:rsidRDefault="006E75E1" w:rsidP="00AB68A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75E1" w:rsidRDefault="006E75E1" w:rsidP="00AB68A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75E1" w:rsidRDefault="006E75E1" w:rsidP="00AB68A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75E1" w:rsidRDefault="006E75E1" w:rsidP="00AB68A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3505" w:rsidRPr="00FA3505" w:rsidRDefault="00FA3505" w:rsidP="000B4FD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505">
        <w:rPr>
          <w:rFonts w:ascii="Times New Roman" w:hAnsi="Times New Roman"/>
          <w:b/>
          <w:sz w:val="28"/>
          <w:szCs w:val="28"/>
        </w:rPr>
        <w:t>Возможные риски</w:t>
      </w:r>
    </w:p>
    <w:p w:rsidR="006E75E1" w:rsidRDefault="00FA3505" w:rsidP="003123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возможных рисков будет являться рост уровня инфляции и повышение цен, в результате чего, необходимо будет повысить цены на услуги на 25%, из-за чего возможны потери клиентов на 50%.</w:t>
      </w:r>
    </w:p>
    <w:p w:rsidR="00014794" w:rsidRDefault="00FA3505" w:rsidP="003123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</w:t>
      </w:r>
      <w:r w:rsidR="00245D1F">
        <w:rPr>
          <w:rFonts w:ascii="Times New Roman" w:hAnsi="Times New Roman"/>
          <w:sz w:val="28"/>
          <w:szCs w:val="28"/>
        </w:rPr>
        <w:t>выручка от реализации составит</w:t>
      </w:r>
      <w:r>
        <w:rPr>
          <w:rFonts w:ascii="Times New Roman" w:hAnsi="Times New Roman"/>
          <w:sz w:val="28"/>
          <w:szCs w:val="28"/>
        </w:rPr>
        <w:t xml:space="preserve"> </w:t>
      </w:r>
      <w:r w:rsidR="00245D1F">
        <w:rPr>
          <w:rFonts w:ascii="Times New Roman" w:hAnsi="Times New Roman"/>
          <w:sz w:val="28"/>
          <w:szCs w:val="28"/>
        </w:rPr>
        <w:t>21 797 550</w:t>
      </w:r>
      <w:r>
        <w:rPr>
          <w:rFonts w:ascii="Times New Roman" w:hAnsi="Times New Roman"/>
          <w:sz w:val="28"/>
          <w:szCs w:val="28"/>
        </w:rPr>
        <w:t xml:space="preserve"> рублей, </w:t>
      </w:r>
      <w:r w:rsidR="00014794">
        <w:rPr>
          <w:rFonts w:ascii="Times New Roman" w:hAnsi="Times New Roman"/>
          <w:sz w:val="28"/>
          <w:szCs w:val="28"/>
        </w:rPr>
        <w:t xml:space="preserve">а </w:t>
      </w:r>
      <w:r w:rsidR="00245D1F">
        <w:rPr>
          <w:rFonts w:ascii="Times New Roman" w:hAnsi="Times New Roman"/>
          <w:sz w:val="28"/>
          <w:szCs w:val="28"/>
        </w:rPr>
        <w:t xml:space="preserve">затраты на реализацию продукции составят 26 106 827 </w:t>
      </w:r>
      <w:r w:rsidR="00014794">
        <w:rPr>
          <w:rFonts w:ascii="Times New Roman" w:hAnsi="Times New Roman"/>
          <w:sz w:val="28"/>
          <w:szCs w:val="28"/>
        </w:rPr>
        <w:t xml:space="preserve">рублей. </w:t>
      </w:r>
      <w:r w:rsidR="00245D1F">
        <w:rPr>
          <w:rFonts w:ascii="Times New Roman" w:hAnsi="Times New Roman"/>
          <w:sz w:val="28"/>
          <w:szCs w:val="28"/>
        </w:rPr>
        <w:t>Следовательно, чистая прибыль составит – 4 309 277 рублей. В данном случае бизнес-проект ООО «Кампус» будет являться нерентабельным.</w:t>
      </w:r>
    </w:p>
    <w:p w:rsidR="00245D1F" w:rsidRDefault="00245D1F" w:rsidP="003123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окупаемости такого проекта </w:t>
      </w:r>
      <w:r w:rsidR="00E70669">
        <w:rPr>
          <w:rFonts w:ascii="Times New Roman" w:hAnsi="Times New Roman"/>
          <w:sz w:val="28"/>
          <w:szCs w:val="28"/>
        </w:rPr>
        <w:t>составит 6 лет.</w:t>
      </w:r>
    </w:p>
    <w:p w:rsidR="003123BE" w:rsidRPr="003123BE" w:rsidRDefault="003123BE" w:rsidP="003123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Другим вероятным рисками могут являться: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63"/>
        <w:gridCol w:w="1754"/>
        <w:gridCol w:w="1865"/>
      </w:tblGrid>
      <w:tr w:rsidR="003123BE" w:rsidRPr="003123BE" w:rsidTr="003123BE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E" w:rsidRPr="003123BE" w:rsidRDefault="003123BE" w:rsidP="003123B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3BE">
              <w:rPr>
                <w:rFonts w:ascii="Times New Roman" w:hAnsi="Times New Roman"/>
                <w:sz w:val="24"/>
                <w:szCs w:val="24"/>
              </w:rPr>
              <w:t>Виды рисков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E" w:rsidRPr="003123BE" w:rsidRDefault="003123BE" w:rsidP="003123B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3BE">
              <w:rPr>
                <w:rFonts w:ascii="Times New Roman" w:hAnsi="Times New Roman"/>
                <w:sz w:val="24"/>
                <w:szCs w:val="24"/>
              </w:rPr>
              <w:t>Возможные потери (руб.)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E" w:rsidRPr="003123BE" w:rsidRDefault="003123BE" w:rsidP="003123B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3BE">
              <w:rPr>
                <w:rFonts w:ascii="Times New Roman" w:hAnsi="Times New Roman"/>
                <w:sz w:val="24"/>
                <w:szCs w:val="24"/>
              </w:rPr>
              <w:t>Гарантии</w:t>
            </w:r>
          </w:p>
        </w:tc>
      </w:tr>
      <w:tr w:rsidR="003123BE" w:rsidRPr="003123BE" w:rsidTr="003123BE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E" w:rsidRPr="003123BE" w:rsidRDefault="003123BE" w:rsidP="003123B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123BE">
              <w:rPr>
                <w:rFonts w:ascii="Times New Roman" w:hAnsi="Times New Roman"/>
                <w:sz w:val="24"/>
                <w:szCs w:val="24"/>
              </w:rPr>
              <w:t>Невостребованность продукции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E" w:rsidRPr="003123BE" w:rsidRDefault="003123BE" w:rsidP="003123B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380 000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E" w:rsidRPr="003123BE" w:rsidRDefault="003123BE" w:rsidP="003123B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123BE">
              <w:rPr>
                <w:rFonts w:ascii="Times New Roman" w:hAnsi="Times New Roman"/>
                <w:sz w:val="24"/>
                <w:szCs w:val="24"/>
              </w:rPr>
              <w:t>Уменьшение доли закупок</w:t>
            </w:r>
          </w:p>
        </w:tc>
      </w:tr>
      <w:tr w:rsidR="003123BE" w:rsidRPr="003123BE" w:rsidTr="003123BE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E" w:rsidRPr="003123BE" w:rsidRDefault="003123BE" w:rsidP="003123B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123BE">
              <w:rPr>
                <w:rFonts w:ascii="Times New Roman" w:hAnsi="Times New Roman"/>
                <w:sz w:val="24"/>
                <w:szCs w:val="24"/>
              </w:rPr>
              <w:t>Сбои в поставках, выполнении контрактов, договоров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E" w:rsidRPr="003123BE" w:rsidRDefault="003123BE" w:rsidP="003123B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E" w:rsidRPr="003123BE" w:rsidRDefault="003123BE" w:rsidP="003123B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3BE">
              <w:rPr>
                <w:rFonts w:ascii="Times New Roman" w:hAnsi="Times New Roman"/>
                <w:sz w:val="24"/>
                <w:szCs w:val="24"/>
              </w:rPr>
              <w:t>Условия договора</w:t>
            </w:r>
          </w:p>
        </w:tc>
      </w:tr>
      <w:tr w:rsidR="003123BE" w:rsidRPr="003123BE" w:rsidTr="003123BE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E" w:rsidRPr="003123BE" w:rsidRDefault="003123BE" w:rsidP="003123B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123BE">
              <w:rPr>
                <w:rFonts w:ascii="Times New Roman" w:hAnsi="Times New Roman"/>
                <w:sz w:val="24"/>
                <w:szCs w:val="24"/>
              </w:rPr>
              <w:t>Усиление конкуренции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E" w:rsidRPr="003123BE" w:rsidRDefault="003123BE" w:rsidP="003123B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476 000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E" w:rsidRPr="003123BE" w:rsidRDefault="003123BE" w:rsidP="003123B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3BE">
              <w:rPr>
                <w:rFonts w:ascii="Times New Roman" w:hAnsi="Times New Roman"/>
                <w:sz w:val="24"/>
                <w:szCs w:val="24"/>
              </w:rPr>
              <w:t>Активная рекламная компания</w:t>
            </w:r>
          </w:p>
        </w:tc>
      </w:tr>
      <w:tr w:rsidR="003123BE" w:rsidRPr="003123BE" w:rsidTr="003123BE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E" w:rsidRPr="003123BE" w:rsidRDefault="003123BE" w:rsidP="003123B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123BE">
              <w:rPr>
                <w:rFonts w:ascii="Times New Roman" w:hAnsi="Times New Roman"/>
                <w:sz w:val="24"/>
                <w:szCs w:val="24"/>
              </w:rPr>
              <w:t>Увеличение арендной платы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E" w:rsidRPr="003123BE" w:rsidRDefault="003123BE" w:rsidP="003123B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2 000 000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E" w:rsidRPr="003123BE" w:rsidRDefault="003123BE" w:rsidP="003123B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3BE">
              <w:rPr>
                <w:rFonts w:ascii="Times New Roman" w:hAnsi="Times New Roman"/>
                <w:sz w:val="24"/>
                <w:szCs w:val="24"/>
              </w:rPr>
              <w:t>Договор об аренде</w:t>
            </w:r>
          </w:p>
        </w:tc>
      </w:tr>
      <w:tr w:rsidR="003123BE" w:rsidRPr="003123BE" w:rsidTr="003123BE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E" w:rsidRPr="003123BE" w:rsidRDefault="003123BE" w:rsidP="003123B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123BE">
              <w:rPr>
                <w:rFonts w:ascii="Times New Roman" w:hAnsi="Times New Roman"/>
                <w:sz w:val="24"/>
                <w:szCs w:val="24"/>
              </w:rPr>
              <w:t>Непредвиденные затраты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E" w:rsidRPr="003123BE" w:rsidRDefault="003123BE" w:rsidP="003123B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13 000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E" w:rsidRPr="003123BE" w:rsidRDefault="003123BE" w:rsidP="003123B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3BE">
              <w:rPr>
                <w:rFonts w:ascii="Times New Roman" w:hAnsi="Times New Roman"/>
                <w:sz w:val="24"/>
                <w:szCs w:val="24"/>
              </w:rPr>
              <w:t>Гарантий нет</w:t>
            </w:r>
          </w:p>
        </w:tc>
      </w:tr>
      <w:tr w:rsidR="003123BE" w:rsidRPr="003123BE" w:rsidTr="003123BE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E" w:rsidRPr="003123BE" w:rsidRDefault="003123BE" w:rsidP="003123B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123BE">
              <w:rPr>
                <w:rFonts w:ascii="Times New Roman" w:hAnsi="Times New Roman"/>
                <w:sz w:val="24"/>
                <w:szCs w:val="24"/>
              </w:rPr>
              <w:t>Изменение в налогообложении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E" w:rsidRPr="003123BE" w:rsidRDefault="003123BE" w:rsidP="003123B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3BE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E" w:rsidRPr="003123BE" w:rsidRDefault="003123BE" w:rsidP="003123B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3BE">
              <w:rPr>
                <w:rFonts w:ascii="Times New Roman" w:hAnsi="Times New Roman"/>
                <w:sz w:val="24"/>
                <w:szCs w:val="24"/>
              </w:rPr>
              <w:t>Гарантий нет, но риск не велик</w:t>
            </w:r>
          </w:p>
        </w:tc>
      </w:tr>
      <w:tr w:rsidR="003123BE" w:rsidRPr="003123BE" w:rsidTr="003123BE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E" w:rsidRPr="003123BE" w:rsidRDefault="003123BE" w:rsidP="003123B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123BE">
              <w:rPr>
                <w:rFonts w:ascii="Times New Roman" w:hAnsi="Times New Roman"/>
                <w:sz w:val="24"/>
                <w:szCs w:val="24"/>
              </w:rPr>
              <w:t>Форс-мажорные риски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E" w:rsidRPr="003123BE" w:rsidRDefault="003123BE" w:rsidP="003123B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25 600 000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E" w:rsidRPr="003123BE" w:rsidRDefault="003123BE" w:rsidP="003123B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3BE">
              <w:rPr>
                <w:rFonts w:ascii="Times New Roman" w:hAnsi="Times New Roman"/>
                <w:sz w:val="24"/>
                <w:szCs w:val="24"/>
              </w:rPr>
              <w:t>Страховка и договор аренды</w:t>
            </w:r>
          </w:p>
        </w:tc>
      </w:tr>
    </w:tbl>
    <w:p w:rsidR="003123BE" w:rsidRDefault="003123BE" w:rsidP="00245D1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75E1" w:rsidRPr="00AB68AD" w:rsidRDefault="006E75E1" w:rsidP="003123BE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E75E1" w:rsidRPr="00AB68AD" w:rsidSect="0054554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925" w:rsidRDefault="00325925" w:rsidP="003114BE">
      <w:pPr>
        <w:spacing w:after="0" w:line="240" w:lineRule="auto"/>
      </w:pPr>
      <w:r>
        <w:separator/>
      </w:r>
    </w:p>
  </w:endnote>
  <w:endnote w:type="continuationSeparator" w:id="0">
    <w:p w:rsidR="00325925" w:rsidRDefault="00325925" w:rsidP="0031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20F" w:rsidRDefault="00D16B54">
    <w:pPr>
      <w:pStyle w:val="a6"/>
    </w:pPr>
    <w:r>
      <w:rPr>
        <w:noProof/>
        <w:lang w:eastAsia="zh-TW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2056" type="#_x0000_t185" style="position:absolute;margin-left:254.2pt;margin-top:802.1pt;width:44.45pt;height:18.8pt;z-index:251658240;mso-width-percent:100;mso-position-horizontal-relative:page;mso-position-vertical-relative:page;mso-width-percent:100;mso-width-relative:margin;mso-height-relative:bottom-margin-area" filled="t" strokecolor="gray" strokeweight="2.25pt">
          <v:textbox style="mso-next-textbox:#_x0000_s2056" inset=",0,,0">
            <w:txbxContent>
              <w:p w:rsidR="00CE520F" w:rsidRDefault="00CE520F">
                <w:pPr>
                  <w:jc w:val="center"/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952F1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 anchory="page"/>
        </v:shape>
      </w:pict>
    </w:r>
    <w:r>
      <w:rPr>
        <w:noProof/>
        <w:lang w:eastAsia="zh-TW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59.15pt;margin-top:811.5pt;width:434.5pt;height:0;z-index:251657216;mso-position-horizontal-relative:page;mso-position-vertical-relative:page;mso-height-relative:bottom-margin-area;v-text-anchor:middle" o:connectortype="straight" strokecolor="gray" strokeweight="1pt"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925" w:rsidRDefault="00325925" w:rsidP="003114BE">
      <w:pPr>
        <w:spacing w:after="0" w:line="240" w:lineRule="auto"/>
      </w:pPr>
      <w:r>
        <w:separator/>
      </w:r>
    </w:p>
  </w:footnote>
  <w:footnote w:type="continuationSeparator" w:id="0">
    <w:p w:rsidR="00325925" w:rsidRDefault="00325925" w:rsidP="00311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E1E65"/>
    <w:multiLevelType w:val="hybridMultilevel"/>
    <w:tmpl w:val="392A64C8"/>
    <w:lvl w:ilvl="0" w:tplc="C99617D0">
      <w:start w:val="1"/>
      <w:numFmt w:val="decimal"/>
      <w:lvlText w:val="%1)"/>
      <w:lvlJc w:val="left"/>
      <w:pPr>
        <w:ind w:left="1069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8468C8"/>
    <w:multiLevelType w:val="hybridMultilevel"/>
    <w:tmpl w:val="880CB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BF3323"/>
    <w:multiLevelType w:val="hybridMultilevel"/>
    <w:tmpl w:val="216A4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41905"/>
    <w:multiLevelType w:val="hybridMultilevel"/>
    <w:tmpl w:val="19EA72BE"/>
    <w:lvl w:ilvl="0" w:tplc="EB3A95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A845DC"/>
    <w:multiLevelType w:val="hybridMultilevel"/>
    <w:tmpl w:val="9EAEF6D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E357D31"/>
    <w:multiLevelType w:val="hybridMultilevel"/>
    <w:tmpl w:val="E7509BC4"/>
    <w:lvl w:ilvl="0" w:tplc="3E18A44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058">
      <o:colormenu v:ext="edit" fillcolor="none [661]"/>
    </o:shapedefaults>
    <o:shapelayout v:ext="edit">
      <o:idmap v:ext="edit" data="2"/>
      <o:rules v:ext="edit"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0D4"/>
    <w:rsid w:val="000026C8"/>
    <w:rsid w:val="00014794"/>
    <w:rsid w:val="00055AD6"/>
    <w:rsid w:val="000B4FD5"/>
    <w:rsid w:val="000D3DD9"/>
    <w:rsid w:val="000E5643"/>
    <w:rsid w:val="00126767"/>
    <w:rsid w:val="0017449C"/>
    <w:rsid w:val="001939A6"/>
    <w:rsid w:val="00197AE7"/>
    <w:rsid w:val="001A6759"/>
    <w:rsid w:val="001E143E"/>
    <w:rsid w:val="001E43D0"/>
    <w:rsid w:val="001F791B"/>
    <w:rsid w:val="0023328E"/>
    <w:rsid w:val="00245D1F"/>
    <w:rsid w:val="0025433C"/>
    <w:rsid w:val="00266888"/>
    <w:rsid w:val="00273EC1"/>
    <w:rsid w:val="0028524C"/>
    <w:rsid w:val="002B153E"/>
    <w:rsid w:val="002C7B76"/>
    <w:rsid w:val="002F6314"/>
    <w:rsid w:val="003114BE"/>
    <w:rsid w:val="003123BE"/>
    <w:rsid w:val="00325925"/>
    <w:rsid w:val="003266B2"/>
    <w:rsid w:val="00335F75"/>
    <w:rsid w:val="00370966"/>
    <w:rsid w:val="00395F28"/>
    <w:rsid w:val="00423930"/>
    <w:rsid w:val="004700D4"/>
    <w:rsid w:val="004B690E"/>
    <w:rsid w:val="005173AC"/>
    <w:rsid w:val="00521022"/>
    <w:rsid w:val="00523935"/>
    <w:rsid w:val="00545543"/>
    <w:rsid w:val="0055089A"/>
    <w:rsid w:val="005D5CFF"/>
    <w:rsid w:val="00653FCF"/>
    <w:rsid w:val="006566A9"/>
    <w:rsid w:val="006A3A05"/>
    <w:rsid w:val="006B345E"/>
    <w:rsid w:val="006E75E1"/>
    <w:rsid w:val="006F01AA"/>
    <w:rsid w:val="0072559D"/>
    <w:rsid w:val="00772F6F"/>
    <w:rsid w:val="007A19C3"/>
    <w:rsid w:val="007B2D53"/>
    <w:rsid w:val="007C1CE1"/>
    <w:rsid w:val="007F5978"/>
    <w:rsid w:val="0081530A"/>
    <w:rsid w:val="008504C5"/>
    <w:rsid w:val="00875B23"/>
    <w:rsid w:val="00893A1C"/>
    <w:rsid w:val="008A0DF8"/>
    <w:rsid w:val="008A2E14"/>
    <w:rsid w:val="008D07FA"/>
    <w:rsid w:val="008F2F50"/>
    <w:rsid w:val="008F65D2"/>
    <w:rsid w:val="009501F6"/>
    <w:rsid w:val="00952F1B"/>
    <w:rsid w:val="0095766F"/>
    <w:rsid w:val="00960F53"/>
    <w:rsid w:val="00975D68"/>
    <w:rsid w:val="0097679D"/>
    <w:rsid w:val="009C5EAB"/>
    <w:rsid w:val="00A04A41"/>
    <w:rsid w:val="00A05528"/>
    <w:rsid w:val="00A10986"/>
    <w:rsid w:val="00A2329F"/>
    <w:rsid w:val="00A25823"/>
    <w:rsid w:val="00A4558D"/>
    <w:rsid w:val="00A736EF"/>
    <w:rsid w:val="00AB579C"/>
    <w:rsid w:val="00AB68AD"/>
    <w:rsid w:val="00B0590F"/>
    <w:rsid w:val="00B05DC4"/>
    <w:rsid w:val="00B1720A"/>
    <w:rsid w:val="00B36BB7"/>
    <w:rsid w:val="00B47568"/>
    <w:rsid w:val="00B533BB"/>
    <w:rsid w:val="00B60581"/>
    <w:rsid w:val="00B70F38"/>
    <w:rsid w:val="00B808E7"/>
    <w:rsid w:val="00BA0C6D"/>
    <w:rsid w:val="00BC0187"/>
    <w:rsid w:val="00BC4016"/>
    <w:rsid w:val="00BC4A81"/>
    <w:rsid w:val="00C1088D"/>
    <w:rsid w:val="00C61C34"/>
    <w:rsid w:val="00C81A24"/>
    <w:rsid w:val="00C873E5"/>
    <w:rsid w:val="00CA6F3B"/>
    <w:rsid w:val="00CE3A14"/>
    <w:rsid w:val="00CE520F"/>
    <w:rsid w:val="00D0080D"/>
    <w:rsid w:val="00D01149"/>
    <w:rsid w:val="00D13372"/>
    <w:rsid w:val="00D14A2D"/>
    <w:rsid w:val="00D16B54"/>
    <w:rsid w:val="00D3396F"/>
    <w:rsid w:val="00E02F1E"/>
    <w:rsid w:val="00E34F61"/>
    <w:rsid w:val="00E36154"/>
    <w:rsid w:val="00E70669"/>
    <w:rsid w:val="00E96892"/>
    <w:rsid w:val="00EC4FA5"/>
    <w:rsid w:val="00ED1D2B"/>
    <w:rsid w:val="00EF4363"/>
    <w:rsid w:val="00F1435D"/>
    <w:rsid w:val="00F6062F"/>
    <w:rsid w:val="00F73F58"/>
    <w:rsid w:val="00FA1FA4"/>
    <w:rsid w:val="00FA3505"/>
    <w:rsid w:val="00FD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enu v:ext="edit" fillcolor="none [661]"/>
    </o:shapedefaults>
    <o:shapelayout v:ext="edit">
      <o:idmap v:ext="edit" data="1"/>
      <o:rules v:ext="edit">
        <o:r id="V:Rule12" type="connector" idref="#_s1069">
          <o:proxy start="" idref="#_s1068" connectloc="1"/>
          <o:proxy end="" idref="#_s1052" connectloc="2"/>
        </o:r>
        <o:r id="V:Rule13" type="connector" idref="#_s1054">
          <o:proxy start="" idref="#_s1051" connectloc="0"/>
          <o:proxy end="" idref="#_s1049" connectloc="2"/>
        </o:r>
        <o:r id="V:Rule14" type="connector" idref="#_s1075">
          <o:proxy start="" idref="#_s1074" connectloc="1"/>
          <o:proxy end="" idref="#_s1062" connectloc="2"/>
        </o:r>
        <o:r id="V:Rule15" type="connector" idref="#_s1073">
          <o:proxy start="" idref="#_s1072" connectloc="1"/>
          <o:proxy end="" idref="#_s1062" connectloc="2"/>
        </o:r>
        <o:r id="V:Rule16" type="connector" idref="#_s1055">
          <o:proxy start="" idref="#_s1052" connectloc="0"/>
          <o:proxy end="" idref="#_s1049" connectloc="2"/>
        </o:r>
        <o:r id="V:Rule17" type="connector" idref="#_s1057">
          <o:proxy start="" idref="#_s1056" connectloc="0"/>
          <o:proxy end="" idref="#_s1050" connectloc="2"/>
        </o:r>
        <o:r id="V:Rule18" type="connector" idref="#_s1067">
          <o:proxy start="" idref="#_s1066" connectloc="1"/>
          <o:proxy end="" idref="#_s1051" connectloc="2"/>
        </o:r>
        <o:r id="V:Rule19" type="connector" idref="#_s1065">
          <o:proxy start="" idref="#_s1064" connectloc="1"/>
          <o:proxy end="" idref="#_s1051" connectloc="2"/>
        </o:r>
        <o:r id="V:Rule20" type="connector" idref="#_s1053">
          <o:proxy start="" idref="#_s1050" connectloc="0"/>
          <o:proxy end="" idref="#_s1049" connectloc="2"/>
        </o:r>
        <o:r id="V:Rule21" type="connector" idref="#_s1061">
          <o:proxy start="" idref="#_s1060" connectloc="1"/>
          <o:proxy end="" idref="#_s1056" connectloc="2"/>
        </o:r>
        <o:r id="V:Rule22" type="connector" idref="#_s1063">
          <o:proxy start="" idref="#_s1062" connectloc="1"/>
          <o:proxy end="" idref="#_s1051" connectloc="2"/>
        </o:r>
      </o:rules>
    </o:shapelayout>
  </w:shapeDefaults>
  <w:decimalSymbol w:val=","/>
  <w:listSeparator w:val=";"/>
  <w15:chartTrackingRefBased/>
  <w15:docId w15:val="{56065B6C-FB98-4CFB-A700-E138FA08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B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A0C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700D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700D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B475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Shading 2 Accent 2"/>
    <w:basedOn w:val="a1"/>
    <w:uiPriority w:val="64"/>
    <w:rsid w:val="00B4756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List 2 Accent 2"/>
    <w:basedOn w:val="a1"/>
    <w:uiPriority w:val="66"/>
    <w:rsid w:val="00197AE7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D13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Grid 2 Accent 4"/>
    <w:basedOn w:val="a1"/>
    <w:uiPriority w:val="68"/>
    <w:rsid w:val="00D3396F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paragraph" w:styleId="a4">
    <w:name w:val="header"/>
    <w:basedOn w:val="a"/>
    <w:link w:val="a5"/>
    <w:uiPriority w:val="99"/>
    <w:unhideWhenUsed/>
    <w:rsid w:val="003114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14B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114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14BE"/>
    <w:rPr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3114BE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3114BE"/>
    <w:rPr>
      <w:rFonts w:eastAsia="Times New Roman"/>
      <w:sz w:val="22"/>
      <w:szCs w:val="22"/>
      <w:lang w:val="ru-RU" w:eastAsia="en-US" w:bidi="ar-SA"/>
    </w:rPr>
  </w:style>
  <w:style w:type="table" w:styleId="-5">
    <w:name w:val="Light Shading Accent 5"/>
    <w:basedOn w:val="a1"/>
    <w:uiPriority w:val="60"/>
    <w:rsid w:val="005173AC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2-5">
    <w:name w:val="Medium List 2 Accent 5"/>
    <w:basedOn w:val="a1"/>
    <w:uiPriority w:val="66"/>
    <w:rsid w:val="005173AC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a">
    <w:name w:val="endnote text"/>
    <w:basedOn w:val="a"/>
    <w:link w:val="ab"/>
    <w:uiPriority w:val="99"/>
    <w:semiHidden/>
    <w:unhideWhenUsed/>
    <w:rsid w:val="002F631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F6314"/>
    <w:rPr>
      <w:lang w:eastAsia="en-US"/>
    </w:rPr>
  </w:style>
  <w:style w:type="character" w:styleId="ac">
    <w:name w:val="endnote reference"/>
    <w:basedOn w:val="a0"/>
    <w:uiPriority w:val="99"/>
    <w:semiHidden/>
    <w:unhideWhenUsed/>
    <w:rsid w:val="002F6314"/>
    <w:rPr>
      <w:vertAlign w:val="superscript"/>
    </w:rPr>
  </w:style>
  <w:style w:type="table" w:styleId="-4">
    <w:name w:val="Light Shading Accent 4"/>
    <w:basedOn w:val="a1"/>
    <w:uiPriority w:val="60"/>
    <w:rsid w:val="00E34F6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-6">
    <w:name w:val="Medium List 1 Accent 6"/>
    <w:basedOn w:val="a1"/>
    <w:uiPriority w:val="65"/>
    <w:rsid w:val="00E34F61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-6">
    <w:name w:val="Colorful List Accent 6"/>
    <w:basedOn w:val="a1"/>
    <w:uiPriority w:val="72"/>
    <w:rsid w:val="009C5E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-60">
    <w:name w:val="Medium Grid 1 Accent 6"/>
    <w:basedOn w:val="a1"/>
    <w:uiPriority w:val="67"/>
    <w:rsid w:val="009C5EAB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-3">
    <w:name w:val="Medium Grid 1 Accent 3"/>
    <w:basedOn w:val="a1"/>
    <w:uiPriority w:val="67"/>
    <w:rsid w:val="003266B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1">
    <w:name w:val="Light Shading Accent 1"/>
    <w:basedOn w:val="a1"/>
    <w:uiPriority w:val="60"/>
    <w:rsid w:val="008D07F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d">
    <w:name w:val="List Paragraph"/>
    <w:basedOn w:val="a"/>
    <w:uiPriority w:val="34"/>
    <w:qFormat/>
    <w:rsid w:val="00B533BB"/>
    <w:pPr>
      <w:ind w:left="708"/>
    </w:pPr>
  </w:style>
  <w:style w:type="table" w:styleId="2-6">
    <w:name w:val="Medium List 2 Accent 6"/>
    <w:basedOn w:val="a1"/>
    <w:uiPriority w:val="66"/>
    <w:rsid w:val="0026688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Shading Accent 3"/>
    <w:basedOn w:val="a1"/>
    <w:uiPriority w:val="60"/>
    <w:rsid w:val="00266888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60"/>
    <w:rsid w:val="00266888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521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1022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A0C6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0">
    <w:name w:val="TOC Heading"/>
    <w:basedOn w:val="1"/>
    <w:next w:val="a"/>
    <w:uiPriority w:val="39"/>
    <w:qFormat/>
    <w:rsid w:val="00BA0C6D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A0C6D"/>
    <w:pPr>
      <w:spacing w:before="360" w:after="360"/>
    </w:pPr>
    <w:rPr>
      <w:rFonts w:cs="Calibri"/>
      <w:b/>
      <w:bCs/>
      <w:caps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A0C6D"/>
    <w:pPr>
      <w:spacing w:after="0"/>
    </w:pPr>
    <w:rPr>
      <w:rFonts w:cs="Calibri"/>
      <w:b/>
      <w:bCs/>
      <w:smallCaps/>
    </w:rPr>
  </w:style>
  <w:style w:type="paragraph" w:styleId="3">
    <w:name w:val="toc 3"/>
    <w:basedOn w:val="a"/>
    <w:next w:val="a"/>
    <w:autoRedefine/>
    <w:uiPriority w:val="39"/>
    <w:unhideWhenUsed/>
    <w:rsid w:val="00BA0C6D"/>
    <w:pPr>
      <w:spacing w:after="0"/>
    </w:pPr>
    <w:rPr>
      <w:rFonts w:cs="Calibri"/>
      <w:smallCaps/>
    </w:rPr>
  </w:style>
  <w:style w:type="paragraph" w:styleId="4">
    <w:name w:val="toc 4"/>
    <w:basedOn w:val="a"/>
    <w:next w:val="a"/>
    <w:autoRedefine/>
    <w:uiPriority w:val="39"/>
    <w:unhideWhenUsed/>
    <w:rsid w:val="00BA0C6D"/>
    <w:pPr>
      <w:spacing w:after="0"/>
    </w:pPr>
    <w:rPr>
      <w:rFonts w:cs="Calibri"/>
    </w:rPr>
  </w:style>
  <w:style w:type="paragraph" w:styleId="5">
    <w:name w:val="toc 5"/>
    <w:basedOn w:val="a"/>
    <w:next w:val="a"/>
    <w:autoRedefine/>
    <w:uiPriority w:val="39"/>
    <w:unhideWhenUsed/>
    <w:rsid w:val="00BA0C6D"/>
    <w:pPr>
      <w:spacing w:after="0"/>
    </w:pPr>
    <w:rPr>
      <w:rFonts w:cs="Calibri"/>
    </w:rPr>
  </w:style>
  <w:style w:type="paragraph" w:styleId="6">
    <w:name w:val="toc 6"/>
    <w:basedOn w:val="a"/>
    <w:next w:val="a"/>
    <w:autoRedefine/>
    <w:uiPriority w:val="39"/>
    <w:unhideWhenUsed/>
    <w:rsid w:val="00BA0C6D"/>
    <w:pPr>
      <w:spacing w:after="0"/>
    </w:pPr>
    <w:rPr>
      <w:rFonts w:cs="Calibri"/>
    </w:rPr>
  </w:style>
  <w:style w:type="paragraph" w:styleId="7">
    <w:name w:val="toc 7"/>
    <w:basedOn w:val="a"/>
    <w:next w:val="a"/>
    <w:autoRedefine/>
    <w:uiPriority w:val="39"/>
    <w:unhideWhenUsed/>
    <w:rsid w:val="00BA0C6D"/>
    <w:pPr>
      <w:spacing w:after="0"/>
    </w:pPr>
    <w:rPr>
      <w:rFonts w:cs="Calibri"/>
    </w:rPr>
  </w:style>
  <w:style w:type="paragraph" w:styleId="8">
    <w:name w:val="toc 8"/>
    <w:basedOn w:val="a"/>
    <w:next w:val="a"/>
    <w:autoRedefine/>
    <w:uiPriority w:val="39"/>
    <w:unhideWhenUsed/>
    <w:rsid w:val="00BA0C6D"/>
    <w:pPr>
      <w:spacing w:after="0"/>
    </w:pPr>
    <w:rPr>
      <w:rFonts w:cs="Calibri"/>
    </w:rPr>
  </w:style>
  <w:style w:type="paragraph" w:styleId="9">
    <w:name w:val="toc 9"/>
    <w:basedOn w:val="a"/>
    <w:next w:val="a"/>
    <w:autoRedefine/>
    <w:uiPriority w:val="39"/>
    <w:unhideWhenUsed/>
    <w:rsid w:val="00BA0C6D"/>
    <w:pPr>
      <w:spacing w:after="0"/>
    </w:pPr>
    <w:rPr>
      <w:rFonts w:cs="Calibri"/>
    </w:rPr>
  </w:style>
  <w:style w:type="table" w:styleId="1-1">
    <w:name w:val="Medium List 1 Accent 1"/>
    <w:basedOn w:val="a1"/>
    <w:uiPriority w:val="65"/>
    <w:rsid w:val="001E143E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7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Российской Федерации                                                         </Company>
  <LinksUpToDate>false</LinksUpToDate>
  <CharactersWithSpaces>22032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cp:lastModifiedBy>admin</cp:lastModifiedBy>
  <cp:revision>2</cp:revision>
  <dcterms:created xsi:type="dcterms:W3CDTF">2014-04-09T10:27:00Z</dcterms:created>
  <dcterms:modified xsi:type="dcterms:W3CDTF">2014-04-09T10:27:00Z</dcterms:modified>
</cp:coreProperties>
</file>