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EA" w:rsidRDefault="00A74AEA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«Разработка измерительного преобразователя».</w:t>
      </w:r>
    </w:p>
    <w:p w:rsidR="00A74AEA" w:rsidRDefault="00A74AEA">
      <w:pPr>
        <w:rPr>
          <w:rFonts w:ascii="Bookman Old Style" w:hAnsi="Bookman Old Style"/>
          <w:b/>
          <w:sz w:val="28"/>
        </w:rPr>
      </w:pPr>
    </w:p>
    <w:p w:rsidR="00A74AEA" w:rsidRDefault="00A74AEA">
      <w:pPr>
        <w:rPr>
          <w:rFonts w:ascii="Bookman Old Style" w:hAnsi="Bookman Old Style"/>
          <w:b/>
          <w:sz w:val="28"/>
        </w:rPr>
      </w:pPr>
    </w:p>
    <w:p w:rsidR="00A74AEA" w:rsidRDefault="00A74AEA">
      <w:pPr>
        <w:ind w:firstLine="709"/>
        <w:outlineLvl w:val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Задание:</w:t>
      </w:r>
    </w:p>
    <w:p w:rsidR="00A74AEA" w:rsidRDefault="00A74AEA">
      <w:pPr>
        <w:ind w:firstLine="709"/>
        <w:rPr>
          <w:rFonts w:ascii="Bookman Old Style" w:hAnsi="Bookman Old Style"/>
          <w:b/>
          <w:sz w:val="28"/>
        </w:rPr>
      </w:pPr>
    </w:p>
    <w:p w:rsidR="00A74AEA" w:rsidRDefault="00A74AEA">
      <w:pPr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Требуется разработать измерительный преобразователь со следующими техническими характеристиками: 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Напряжение входного сигнала </w:t>
      </w:r>
      <w:r>
        <w:rPr>
          <w:rFonts w:ascii="Bookman Old Style" w:hAnsi="Bookman Old Style"/>
          <w:i/>
          <w:sz w:val="28"/>
        </w:rPr>
        <w:t>℮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>=20 мВ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Максимальное значение частоты входного сигнала </w:t>
      </w:r>
      <w:r>
        <w:rPr>
          <w:rFonts w:ascii="Bookman Old Style" w:hAnsi="Bookman Old Style"/>
          <w:i/>
          <w:sz w:val="28"/>
        </w:rPr>
        <w:t>f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>=0,3 мГц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Погрешность нелинейности =1,5%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Значение выходного сигнала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=3 В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Измерительный преобразователь должен запитываться от источника постоянного  напряжения </w:t>
      </w:r>
      <w:r>
        <w:rPr>
          <w:rFonts w:ascii="Bookman Old Style" w:hAnsi="Bookman Old Style"/>
          <w:i/>
          <w:sz w:val="28"/>
        </w:rPr>
        <w:t>Е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i/>
          <w:sz w:val="28"/>
        </w:rPr>
        <w:t>, Е</w:t>
      </w:r>
      <w:r>
        <w:rPr>
          <w:rFonts w:ascii="Bookman Old Style" w:hAnsi="Bookman Old Style"/>
          <w:i/>
          <w:sz w:val="28"/>
          <w:vertAlign w:val="subscript"/>
        </w:rPr>
        <w:t>2</w:t>
      </w:r>
      <w:r>
        <w:rPr>
          <w:rFonts w:ascii="Bookman Old Style" w:hAnsi="Bookman Old Style"/>
          <w:i/>
          <w:sz w:val="28"/>
        </w:rPr>
        <w:t>=32 В</w:t>
      </w:r>
    </w:p>
    <w:p w:rsidR="00A74AEA" w:rsidRDefault="00A74AEA">
      <w:pPr>
        <w:numPr>
          <w:ilvl w:val="0"/>
          <w:numId w:val="2"/>
        </w:numPr>
        <w:spacing w:line="360" w:lineRule="auto"/>
        <w:ind w:firstLine="720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Нестабильность источников питания </w:t>
      </w:r>
      <w:r>
        <w:rPr>
          <w:rFonts w:ascii="Bookman Old Style" w:hAnsi="Bookman Old Style"/>
          <w:i/>
          <w:sz w:val="28"/>
        </w:rPr>
        <w:t>δ</w:t>
      </w:r>
      <w:r>
        <w:rPr>
          <w:rFonts w:ascii="Bookman Old Style" w:hAnsi="Bookman Old Style"/>
          <w:i/>
          <w:sz w:val="28"/>
          <w:vertAlign w:val="subscript"/>
        </w:rPr>
        <w:t>Е</w:t>
      </w:r>
      <w:r>
        <w:rPr>
          <w:rFonts w:ascii="Bookman Old Style" w:hAnsi="Bookman Old Style"/>
          <w:i/>
          <w:sz w:val="28"/>
        </w:rPr>
        <w:t>=20%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Исходя из технического задания, измерительный преобразователь должен содержать усилитель переменного напряжения, поскольку данный усилитель предназначен для усиления только переменой составляющей входного сигнала;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двухполупериодный выпрямитель, осуществляющий преобразование переменного напряжения в средневыпрямленное значение;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фильтр низкой частоты, предназначенный для сглаживания пульсаций входного сигнала выпрямителя;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масштабирующий усилитель, осуществляющий приведение выходного сигнала измерительного преобразователя к номинальному значению.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Структурная схема измерительного преобразователя переменного напряжения в постоянное приведена на рисунке 1.</w:t>
      </w:r>
    </w:p>
    <w:p w:rsidR="00A74AEA" w:rsidRDefault="00A74AEA">
      <w:pPr>
        <w:spacing w:line="360" w:lineRule="auto"/>
        <w:ind w:left="72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72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720" w:firstLine="720"/>
        <w:rPr>
          <w:rFonts w:ascii="Bookman Old Style" w:hAnsi="Bookman Old Style"/>
          <w:sz w:val="28"/>
        </w:rPr>
      </w:pPr>
    </w:p>
    <w:p w:rsidR="00A74AEA" w:rsidRDefault="004F4F25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pict>
          <v:line id="_x0000_s1055" style="position:absolute;left:0;text-align:left;z-index:251660288" from="328.9pt,12.95pt" to="371.5pt,12.9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rect id="_x0000_s1028" style="position:absolute;left:0;text-align:left;margin-left:215.3pt;margin-top:5.85pt;width:35.5pt;height:21.3pt;z-index:251641856" o:allowincell="f">
            <v:textbox style="mso-next-textbox:#_x0000_s1028">
              <w:txbxContent>
                <w:p w:rsidR="00A74AEA" w:rsidRDefault="00A74AEA">
                  <w:r>
                    <w:rPr>
                      <w:sz w:val="18"/>
                    </w:rPr>
                    <w:t>ФНЧ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sz w:val="28"/>
        </w:rPr>
        <w:pict>
          <v:rect id="_x0000_s1026" style="position:absolute;left:0;text-align:left;margin-left:293.4pt;margin-top:5.85pt;width:35.5pt;height:21.3pt;z-index:251639808" o:allowincell="f">
            <v:textbox style="mso-next-textbox:#_x0000_s1026">
              <w:txbxContent>
                <w:p w:rsidR="00A74AEA" w:rsidRDefault="00A74AEA">
                  <w:r>
                    <w:t>МУ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sz w:val="28"/>
        </w:rPr>
        <w:pict>
          <v:line id="_x0000_s1053" style="position:absolute;left:0;text-align:left;z-index:251658240" from="94.6pt,12.95pt" to="137.2pt,12.9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50" style="position:absolute;left:0;text-align:left;z-index:251655168" from="16.5pt,12.95pt" to="59.1pt,12.9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52" style="position:absolute;left:0;text-align:left;z-index:251657216" from="250.8pt,12.95pt" to="293.4pt,12.9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51" style="position:absolute;left:0;text-align:left;z-index:251656192" from="172.7pt,12.95pt" to="215.3pt,12.9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rect id="_x0000_s1030" style="position:absolute;left:0;text-align:left;margin-left:137.2pt;margin-top:5.85pt;width:35.5pt;height:21.3pt;z-index:251643904" o:allowincell="f">
            <v:textbox style="mso-next-textbox:#_x0000_s1030">
              <w:txbxContent>
                <w:p w:rsidR="00A74AEA" w:rsidRDefault="00A74AEA">
                  <w:r>
                    <w:t>В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sz w:val="28"/>
        </w:rPr>
        <w:pict>
          <v:rect id="_x0000_s1027" style="position:absolute;left:0;text-align:left;margin-left:59.1pt;margin-top:5.85pt;width:35.5pt;height:21.3pt;z-index:251640832" o:allowincell="f">
            <v:textbox style="mso-next-textbox:#_x0000_s1027">
              <w:txbxContent>
                <w:p w:rsidR="00A74AEA" w:rsidRDefault="00A74AEA">
                  <w:r>
                    <w:t>У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sz w:val="28"/>
        </w:rPr>
        <w:pict>
          <v:line id="_x0000_s1049" style="position:absolute;left:0;text-align:left;z-index:251654144" from="179.8pt,98.15pt" to="222.4pt,98.1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48" style="position:absolute;left:0;text-align:left;flip:y;z-index:251653120" from="179.8pt,98.15pt" to="179.8pt,126.55pt" o:allowincell="f"/>
        </w:pict>
      </w:r>
      <w:r>
        <w:rPr>
          <w:rFonts w:ascii="Bookman Old Style" w:hAnsi="Bookman Old Style"/>
          <w:sz w:val="28"/>
        </w:rPr>
        <w:pict>
          <v:line id="_x0000_s1047" style="position:absolute;left:0;text-align:left;z-index:251652096" from="165.6pt,126.55pt" to="179.8pt,126.55pt" o:allowincell="f"/>
        </w:pict>
      </w:r>
      <w:r>
        <w:rPr>
          <w:rFonts w:ascii="Bookman Old Style" w:hAnsi="Bookman Old Style"/>
          <w:sz w:val="28"/>
        </w:rPr>
        <w:pict>
          <v:line id="_x0000_s1046" style="position:absolute;left:0;text-align:left;z-index:251651072" from="108.8pt,133.65pt" to="130.1pt,133.6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45" style="position:absolute;left:0;text-align:left;flip:y;z-index:251650048" from="108.8pt,133.65pt" to="108.8pt,154.95pt" o:allowincell="f"/>
        </w:pict>
      </w:r>
      <w:r>
        <w:rPr>
          <w:rFonts w:ascii="Bookman Old Style" w:hAnsi="Bookman Old Style"/>
          <w:sz w:val="28"/>
        </w:rPr>
        <w:pict>
          <v:line id="_x0000_s1043" style="position:absolute;left:0;text-align:left;z-index:251649024" from="44.9pt,154.95pt" to="108.8pt,154.95pt" o:allowincell="f"/>
        </w:pict>
      </w:r>
      <w:r>
        <w:rPr>
          <w:rFonts w:ascii="Bookman Old Style" w:hAnsi="Bookman Old Style"/>
          <w:sz w:val="28"/>
        </w:rPr>
        <w:pict>
          <v:rect id="_x0000_s1031" style="position:absolute;left:0;text-align:left;margin-left:130.1pt;margin-top:119.45pt;width:35.5pt;height:21.3pt;z-index:251644928" o:allowincell="f">
            <v:textbox style="mso-next-textbox:#_x0000_s1031">
              <w:txbxContent>
                <w:p w:rsidR="00A74AEA" w:rsidRDefault="00A74AEA">
                  <w:r>
                    <w:t>СТ2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sz w:val="28"/>
        </w:rPr>
        <w:pict>
          <v:line id="_x0000_s1042" style="position:absolute;left:0;text-align:left;z-index:251659264" from="108.8pt,91.05pt" to="151.4pt,91.0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41" style="position:absolute;left:0;text-align:left;flip:y;z-index:251648000" from="108.8pt,91.05pt" to="108.8pt,119.45pt" o:allowincell="f"/>
        </w:pict>
      </w:r>
      <w:r>
        <w:rPr>
          <w:rFonts w:ascii="Bookman Old Style" w:hAnsi="Bookman Old Style"/>
          <w:sz w:val="28"/>
        </w:rPr>
        <w:pict>
          <v:line id="_x0000_s1040" style="position:absolute;left:0;text-align:left;z-index:251646976" from="94.6pt,119.45pt" to="108.8pt,119.45pt" o:allowincell="f"/>
        </w:pict>
      </w:r>
      <w:r>
        <w:rPr>
          <w:rFonts w:ascii="Bookman Old Style" w:hAnsi="Bookman Old Style"/>
          <w:sz w:val="28"/>
        </w:rPr>
        <w:pict>
          <v:line id="_x0000_s1034" style="position:absolute;left:0;text-align:left;z-index:251645952" from="37.8pt,119.45pt" to="59.1pt,119.45pt" o:allowincell="f">
            <v:stroke endarrow="block"/>
          </v:line>
        </w:pict>
      </w:r>
      <w:r>
        <w:rPr>
          <w:rFonts w:ascii="Bookman Old Style" w:hAnsi="Bookman Old Style"/>
          <w:sz w:val="28"/>
        </w:rPr>
        <w:pict>
          <v:rect id="_x0000_s1029" style="position:absolute;left:0;text-align:left;margin-left:59.1pt;margin-top:112.35pt;width:35.5pt;height:21.3pt;z-index:251642880" o:allowincell="f">
            <v:textbox style="mso-next-textbox:#_x0000_s1029">
              <w:txbxContent>
                <w:p w:rsidR="00A74AEA" w:rsidRDefault="00A74AEA">
                  <w:r>
                    <w:t>СТ1</w:t>
                  </w:r>
                </w:p>
              </w:txbxContent>
            </v:textbox>
          </v:rect>
        </w:pict>
      </w:r>
      <w:r w:rsidR="00A74AEA">
        <w:rPr>
          <w:rFonts w:ascii="Bookman Old Style" w:hAnsi="Bookman Old Style"/>
          <w:sz w:val="28"/>
        </w:rPr>
        <w:t>℮</w:t>
      </w:r>
      <w:r w:rsidR="00A74AEA">
        <w:rPr>
          <w:rFonts w:ascii="Bookman Old Style" w:hAnsi="Bookman Old Style"/>
          <w:sz w:val="28"/>
          <w:vertAlign w:val="subscript"/>
        </w:rPr>
        <w:t>с</w:t>
      </w:r>
      <w:r w:rsidR="00A74AEA">
        <w:rPr>
          <w:rFonts w:ascii="Bookman Old Style" w:hAnsi="Bookman Old Style"/>
          <w:sz w:val="28"/>
        </w:rPr>
        <w:t xml:space="preserve">                                                                                                U</w:t>
      </w:r>
      <w:r w:rsidR="00A74AEA">
        <w:rPr>
          <w:rFonts w:ascii="Bookman Old Style" w:hAnsi="Bookman Old Style"/>
          <w:sz w:val="28"/>
          <w:vertAlign w:val="subscript"/>
        </w:rPr>
        <w:t>вых</w:t>
      </w: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U</w:t>
      </w:r>
      <w:r>
        <w:rPr>
          <w:rFonts w:ascii="Bookman Old Style" w:hAnsi="Bookman Old Style"/>
          <w:sz w:val="28"/>
          <w:vertAlign w:val="subscript"/>
        </w:rPr>
        <w:t>СТ1</w:t>
      </w:r>
      <w:r>
        <w:rPr>
          <w:rFonts w:ascii="Bookman Old Style" w:hAnsi="Bookman Old Style"/>
          <w:sz w:val="28"/>
        </w:rPr>
        <w:t xml:space="preserve">                U</w:t>
      </w:r>
      <w:r>
        <w:rPr>
          <w:rFonts w:ascii="Bookman Old Style" w:hAnsi="Bookman Old Style"/>
          <w:sz w:val="28"/>
          <w:vertAlign w:val="subscript"/>
        </w:rPr>
        <w:t>СТ2</w:t>
      </w:r>
    </w:p>
    <w:p w:rsidR="00A74AEA" w:rsidRDefault="00A74AEA">
      <w:pPr>
        <w:spacing w:line="360" w:lineRule="auto"/>
        <w:ind w:firstLine="720"/>
        <w:outlineLvl w:val="0"/>
        <w:rPr>
          <w:rFonts w:ascii="Bookman Old Style" w:hAnsi="Bookman Old Style"/>
          <w:sz w:val="28"/>
          <w:vertAlign w:val="subscript"/>
        </w:rPr>
      </w:pP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  <w:vertAlign w:val="subscript"/>
        </w:rPr>
        <w:t>1</w:t>
      </w:r>
      <w:r>
        <w:rPr>
          <w:rFonts w:ascii="Bookman Old Style" w:hAnsi="Bookman Old Style"/>
          <w:sz w:val="28"/>
        </w:rPr>
        <w:t xml:space="preserve">                                       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  <w:vertAlign w:val="subscript"/>
        </w:rPr>
      </w:pPr>
    </w:p>
    <w:p w:rsidR="00A74AEA" w:rsidRDefault="00A74AEA">
      <w:pPr>
        <w:spacing w:line="360" w:lineRule="auto"/>
        <w:ind w:firstLine="720"/>
        <w:outlineLvl w:val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Е</w:t>
      </w:r>
      <w:r>
        <w:rPr>
          <w:rFonts w:ascii="Bookman Old Style" w:hAnsi="Bookman Old Style"/>
          <w:sz w:val="28"/>
          <w:vertAlign w:val="subscript"/>
        </w:rPr>
        <w:t>2</w:t>
      </w: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  <w:vertAlign w:val="subscript"/>
        </w:rPr>
      </w:pPr>
      <w:r>
        <w:rPr>
          <w:rFonts w:ascii="Bookman Old Style" w:hAnsi="Bookman Old Style"/>
          <w:sz w:val="28"/>
        </w:rPr>
        <w:t xml:space="preserve"> 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 рисунке 1 введены следующие обозначения: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 - усилитель переменного напряжения;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- выпрямитель;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ФНЧ - фильтр низкой частоты;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МУ - масштабирующий усилитель;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СТ1, СТ2 - стабилизаторы напряжений;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outlineLvl w:val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Разработка принципиальной электрической схемы.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На основании структурной схемы была разработана функциональная, а затем и принципиальная электрическая схема. Поскольку принципиальная и функциональная схемы измерительного преобразователя, построенного на интегральных микросхемах отличаются незначительно (в функциональных схемах отсутствует нумерация выводов микросхемы), описание принципа действия основных узлов будем вести по принципиальной электрической схеме. 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jc w:val="center"/>
        <w:outlineLvl w:val="0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Описание основных узлов измерительного преобразователя.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Усилитель переменного напряжения выполнен на операционных усилителях </w:t>
      </w:r>
      <w:r>
        <w:rPr>
          <w:rFonts w:ascii="Bookman Old Style" w:hAnsi="Bookman Old Style"/>
          <w:i/>
          <w:sz w:val="28"/>
        </w:rPr>
        <w:t>Э1, Э2</w:t>
      </w:r>
      <w:r>
        <w:rPr>
          <w:rFonts w:ascii="Bookman Old Style" w:hAnsi="Bookman Old Style"/>
          <w:sz w:val="28"/>
        </w:rPr>
        <w:t xml:space="preserve">, резисторах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i/>
          <w:sz w:val="28"/>
        </w:rPr>
        <w:t>-R</w:t>
      </w:r>
      <w:r>
        <w:rPr>
          <w:rFonts w:ascii="Bookman Old Style" w:hAnsi="Bookman Old Style"/>
          <w:i/>
          <w:sz w:val="28"/>
          <w:vertAlign w:val="subscript"/>
        </w:rPr>
        <w:t>4</w:t>
      </w:r>
      <w:r>
        <w:rPr>
          <w:rFonts w:ascii="Bookman Old Style" w:hAnsi="Bookman Old Style"/>
          <w:sz w:val="28"/>
        </w:rPr>
        <w:t xml:space="preserve">, конденсаторе </w:t>
      </w:r>
      <w:r>
        <w:rPr>
          <w:rFonts w:ascii="Bookman Old Style" w:hAnsi="Bookman Old Style"/>
          <w:i/>
          <w:sz w:val="28"/>
        </w:rPr>
        <w:t>С1</w:t>
      </w:r>
      <w:r>
        <w:rPr>
          <w:rFonts w:ascii="Bookman Old Style" w:hAnsi="Bookman Old Style"/>
          <w:sz w:val="28"/>
        </w:rPr>
        <w:t xml:space="preserve">. Он предназначен для усиления только переменной составляющей входного сигнала. Применение данного усилителя позволяет существенно уменьшить погрешность, обусловленную смещением и дрейфом нуля операционного усилителя. Первый каскад усилителя выполнен по схеме инвертирующего усилителя. Он имеет коэффициент усиления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3</w:t>
      </w:r>
      <w:r>
        <w:rPr>
          <w:rFonts w:ascii="Bookman Old Style" w:hAnsi="Bookman Old Style"/>
          <w:i/>
          <w:sz w:val="28"/>
        </w:rPr>
        <w:t>/R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sz w:val="28"/>
        </w:rPr>
        <w:t xml:space="preserve">. Второй каскад выполнен по схеме буферного повторителя напряжения. Его значение - обеспечить лучшее согласование выхода усилителя переменного напряжения со входом двухполупериодного выпрямителя. Переходная цепочка </w:t>
      </w:r>
      <w:r>
        <w:rPr>
          <w:rFonts w:ascii="Bookman Old Style" w:hAnsi="Bookman Old Style"/>
          <w:i/>
          <w:sz w:val="28"/>
        </w:rPr>
        <w:t>С1, R4</w:t>
      </w:r>
      <w:r>
        <w:rPr>
          <w:rFonts w:ascii="Bookman Old Style" w:hAnsi="Bookman Old Style"/>
          <w:sz w:val="28"/>
        </w:rPr>
        <w:t xml:space="preserve"> не пропускает постоянной составляющей выходного сигнала первого каскада усилителя на вход второго каскада. Как известно, передаточная функция такой цепи описывается выражением</w:t>
      </w:r>
      <w:r>
        <w:rPr>
          <w:rFonts w:ascii="Bookman Old Style" w:hAnsi="Bookman Old Style"/>
          <w:i/>
          <w:sz w:val="28"/>
        </w:rPr>
        <w:t>: К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>(р) = рτ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>/1+ рτ</w:t>
      </w:r>
      <w:r>
        <w:rPr>
          <w:rFonts w:ascii="Bookman Old Style" w:hAnsi="Bookman Old Style"/>
          <w:i/>
          <w:sz w:val="28"/>
          <w:vertAlign w:val="subscript"/>
        </w:rPr>
        <w:t>ц</w:t>
      </w:r>
      <w:r>
        <w:rPr>
          <w:rFonts w:ascii="Bookman Old Style" w:hAnsi="Bookman Old Style"/>
          <w:sz w:val="28"/>
        </w:rPr>
        <w:t>, где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τ</w:t>
      </w:r>
      <w:r>
        <w:rPr>
          <w:rFonts w:ascii="Bookman Old Style" w:hAnsi="Bookman Old Style"/>
          <w:i/>
          <w:sz w:val="28"/>
          <w:vertAlign w:val="subscript"/>
        </w:rPr>
        <w:t xml:space="preserve">ц = </w:t>
      </w:r>
      <w:r>
        <w:rPr>
          <w:rFonts w:ascii="Bookman Old Style" w:hAnsi="Bookman Old Style"/>
          <w:i/>
          <w:sz w:val="28"/>
        </w:rPr>
        <w:t>С1R4</w:t>
      </w:r>
      <w:r>
        <w:rPr>
          <w:rFonts w:ascii="Bookman Old Style" w:hAnsi="Bookman Old Style"/>
          <w:sz w:val="28"/>
        </w:rPr>
        <w:t xml:space="preserve"> - постоянная времязадающая цепи.    (1).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Двухполупериодный выпрямитель выполнен на микросхемах </w:t>
      </w:r>
      <w:r>
        <w:rPr>
          <w:rFonts w:ascii="Bookman Old Style" w:hAnsi="Bookman Old Style"/>
          <w:i/>
          <w:sz w:val="28"/>
        </w:rPr>
        <w:t>Э4, Э6,</w:t>
      </w:r>
      <w:r>
        <w:rPr>
          <w:rFonts w:ascii="Bookman Old Style" w:hAnsi="Bookman Old Style"/>
          <w:sz w:val="28"/>
        </w:rPr>
        <w:t xml:space="preserve"> резисторах </w:t>
      </w:r>
      <w:r>
        <w:rPr>
          <w:rFonts w:ascii="Bookman Old Style" w:hAnsi="Bookman Old Style"/>
          <w:i/>
          <w:sz w:val="28"/>
        </w:rPr>
        <w:t>R8, R9, R10, R14</w:t>
      </w:r>
      <w:r>
        <w:rPr>
          <w:rFonts w:ascii="Bookman Old Style" w:hAnsi="Bookman Old Style"/>
          <w:sz w:val="28"/>
        </w:rPr>
        <w:t xml:space="preserve">, диодах </w:t>
      </w:r>
      <w:r>
        <w:rPr>
          <w:rFonts w:ascii="Bookman Old Style" w:hAnsi="Bookman Old Style"/>
          <w:i/>
          <w:sz w:val="28"/>
        </w:rPr>
        <w:t>D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i/>
          <w:sz w:val="28"/>
        </w:rPr>
        <w:t>, D</w:t>
      </w:r>
      <w:r>
        <w:rPr>
          <w:rFonts w:ascii="Bookman Old Style" w:hAnsi="Bookman Old Style"/>
          <w:i/>
          <w:sz w:val="28"/>
          <w:vertAlign w:val="subscript"/>
        </w:rPr>
        <w:t>2</w:t>
      </w:r>
      <w:r>
        <w:rPr>
          <w:rFonts w:ascii="Bookman Old Style" w:hAnsi="Bookman Old Style"/>
          <w:sz w:val="28"/>
        </w:rPr>
        <w:t xml:space="preserve">. Выпрямитель работает следующим образом. При входном сигнале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>&gt;0</w:t>
      </w:r>
      <w:r>
        <w:rPr>
          <w:rFonts w:ascii="Bookman Old Style" w:hAnsi="Bookman Old Style"/>
          <w:sz w:val="28"/>
        </w:rPr>
        <w:t xml:space="preserve"> сигнал проходит на выход усилителя, через усилитель </w:t>
      </w:r>
      <w:r>
        <w:rPr>
          <w:rFonts w:ascii="Bookman Old Style" w:hAnsi="Bookman Old Style"/>
          <w:i/>
          <w:sz w:val="28"/>
        </w:rPr>
        <w:t>Э4</w:t>
      </w:r>
      <w:r>
        <w:rPr>
          <w:rFonts w:ascii="Bookman Old Style" w:hAnsi="Bookman Old Style"/>
          <w:sz w:val="28"/>
        </w:rPr>
        <w:t xml:space="preserve">, диод </w:t>
      </w:r>
      <w:r>
        <w:rPr>
          <w:rFonts w:ascii="Bookman Old Style" w:hAnsi="Bookman Old Style"/>
          <w:i/>
          <w:sz w:val="28"/>
        </w:rPr>
        <w:t>D</w:t>
      </w:r>
      <w:r>
        <w:rPr>
          <w:rFonts w:ascii="Bookman Old Style" w:hAnsi="Bookman Old Style"/>
          <w:i/>
          <w:sz w:val="28"/>
          <w:vertAlign w:val="subscript"/>
        </w:rPr>
        <w:t>2</w:t>
      </w:r>
      <w:r>
        <w:rPr>
          <w:rFonts w:ascii="Bookman Old Style" w:hAnsi="Bookman Old Style"/>
          <w:sz w:val="28"/>
        </w:rPr>
        <w:t xml:space="preserve">, усилитель </w:t>
      </w:r>
      <w:r>
        <w:rPr>
          <w:rFonts w:ascii="Bookman Old Style" w:hAnsi="Bookman Old Style"/>
          <w:i/>
          <w:sz w:val="28"/>
        </w:rPr>
        <w:t>Э6</w:t>
      </w:r>
      <w:r>
        <w:rPr>
          <w:rFonts w:ascii="Bookman Old Style" w:hAnsi="Bookman Old Style"/>
          <w:sz w:val="28"/>
        </w:rPr>
        <w:t xml:space="preserve">, а обратная связь замыкается через резисторы </w:t>
      </w:r>
      <w:r>
        <w:rPr>
          <w:rFonts w:ascii="Bookman Old Style" w:hAnsi="Bookman Old Style"/>
          <w:i/>
          <w:sz w:val="28"/>
        </w:rPr>
        <w:t>R9, R14</w:t>
      </w:r>
      <w:r>
        <w:rPr>
          <w:rFonts w:ascii="Bookman Old Style" w:hAnsi="Bookman Old Style"/>
          <w:sz w:val="28"/>
        </w:rPr>
        <w:t xml:space="preserve">. При этом очевидно, что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= 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sz w:val="28"/>
          <w:vertAlign w:val="subscript"/>
        </w:rPr>
        <w:t xml:space="preserve"> </w:t>
      </w:r>
      <w:r>
        <w:rPr>
          <w:rFonts w:ascii="Bookman Old Style" w:hAnsi="Bookman Old Style"/>
          <w:i/>
          <w:sz w:val="28"/>
        </w:rPr>
        <w:t>(R8+R9+R14/R8).</w:t>
      </w:r>
      <w:r>
        <w:rPr>
          <w:rFonts w:ascii="Bookman Old Style" w:hAnsi="Bookman Old Style"/>
          <w:sz w:val="28"/>
        </w:rPr>
        <w:t xml:space="preserve"> Если же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>&lt;0</w:t>
      </w:r>
      <w:r>
        <w:rPr>
          <w:rFonts w:ascii="Bookman Old Style" w:hAnsi="Bookman Old Style"/>
          <w:sz w:val="28"/>
        </w:rPr>
        <w:t xml:space="preserve"> , то открывается диод </w:t>
      </w:r>
      <w:r>
        <w:rPr>
          <w:rFonts w:ascii="Bookman Old Style" w:hAnsi="Bookman Old Style"/>
          <w:i/>
          <w:sz w:val="28"/>
        </w:rPr>
        <w:t>D1</w:t>
      </w:r>
      <w:r>
        <w:rPr>
          <w:rFonts w:ascii="Bookman Old Style" w:hAnsi="Bookman Old Style"/>
          <w:sz w:val="28"/>
        </w:rPr>
        <w:t xml:space="preserve">, диод </w:t>
      </w:r>
      <w:r>
        <w:rPr>
          <w:rFonts w:ascii="Bookman Old Style" w:hAnsi="Bookman Old Style"/>
          <w:i/>
          <w:sz w:val="28"/>
        </w:rPr>
        <w:t>D2</w:t>
      </w:r>
      <w:r>
        <w:rPr>
          <w:rFonts w:ascii="Bookman Old Style" w:hAnsi="Bookman Old Style"/>
          <w:sz w:val="28"/>
        </w:rPr>
        <w:t xml:space="preserve"> закрыт и выходное напряжение формируется в результате усиления инвертирующим усилителем </w:t>
      </w:r>
      <w:r>
        <w:rPr>
          <w:rFonts w:ascii="Bookman Old Style" w:hAnsi="Bookman Old Style"/>
          <w:i/>
          <w:sz w:val="28"/>
        </w:rPr>
        <w:t>Э6</w:t>
      </w:r>
      <w:r>
        <w:rPr>
          <w:rFonts w:ascii="Bookman Old Style" w:hAnsi="Bookman Old Style"/>
          <w:sz w:val="28"/>
        </w:rPr>
        <w:t xml:space="preserve"> напряжения, поступающего с выхода повторителя на основе </w:t>
      </w:r>
      <w:r>
        <w:rPr>
          <w:rFonts w:ascii="Bookman Old Style" w:hAnsi="Bookman Old Style"/>
          <w:i/>
          <w:sz w:val="28"/>
        </w:rPr>
        <w:t>Э4</w:t>
      </w:r>
      <w:r>
        <w:rPr>
          <w:rFonts w:ascii="Bookman Old Style" w:hAnsi="Bookman Old Style"/>
          <w:sz w:val="28"/>
        </w:rPr>
        <w:t xml:space="preserve">. В результате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= - 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 xml:space="preserve"> * R14/ R9</w:t>
      </w:r>
      <w:r>
        <w:rPr>
          <w:rFonts w:ascii="Bookman Old Style" w:hAnsi="Bookman Old Style"/>
          <w:sz w:val="28"/>
        </w:rPr>
        <w:t>. Постоянство модуля коэффициента передачи будет достигаться при:</w:t>
      </w: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1+ R9/ R8 + R14/R8 = R14/ R9</w:t>
      </w:r>
      <w:r>
        <w:rPr>
          <w:rFonts w:ascii="Bookman Old Style" w:hAnsi="Bookman Old Style"/>
          <w:sz w:val="28"/>
        </w:rPr>
        <w:t xml:space="preserve">        (2)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outlineLvl w:val="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частности, если </w:t>
      </w:r>
      <w:r>
        <w:rPr>
          <w:rFonts w:ascii="Bookman Old Style" w:hAnsi="Bookman Old Style"/>
          <w:i/>
          <w:sz w:val="28"/>
        </w:rPr>
        <w:t>R8 = ∞ и R9 = R14, то 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= U</w:t>
      </w:r>
      <w:r>
        <w:rPr>
          <w:rFonts w:ascii="Bookman Old Style" w:hAnsi="Bookman Old Style"/>
          <w:i/>
          <w:sz w:val="28"/>
          <w:vertAlign w:val="subscript"/>
        </w:rPr>
        <w:t>вх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качестве ФНЧ выбираем активный ФНЧ.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Применение активного ФНЧ позволяет исключить из структурной схемы измерительного преобразователя масштабирующий усилитель. Передаточная функция активного фильтра описывается выражением </w:t>
      </w: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ф(р)</w:t>
      </w:r>
      <w:r>
        <w:rPr>
          <w:rFonts w:ascii="Bookman Old Style" w:hAnsi="Bookman Old Style"/>
          <w:i/>
          <w:sz w:val="28"/>
        </w:rPr>
        <w:t xml:space="preserve"> = - R17/ R15*1/рС6 R17+1</w:t>
      </w:r>
      <w:r>
        <w:rPr>
          <w:rFonts w:ascii="Bookman Old Style" w:hAnsi="Bookman Old Style"/>
          <w:sz w:val="28"/>
        </w:rPr>
        <w:t xml:space="preserve">    (3)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Подобный фильтр применяется в тех случаях, когда необходимо усилить постоянную составляющую входного сигнала фильтра и сгладить с этом сигнале пульсации.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Расчет параметров элементов схемы </w:t>
      </w: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измерительного преобразователя.</w:t>
      </w: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разработке принципиальной схемы использовались:</w:t>
      </w:r>
    </w:p>
    <w:p w:rsidR="00A74AEA" w:rsidRDefault="00A74AEA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Операционный усилитель 154 УД2</w:t>
      </w:r>
    </w:p>
    <w:p w:rsidR="00A74AEA" w:rsidRDefault="00A74AEA">
      <w:pPr>
        <w:numPr>
          <w:ilvl w:val="0"/>
          <w:numId w:val="4"/>
        </w:num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Стабилизаторы напряжения 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имеющие следующие характеристики:</w:t>
      </w:r>
    </w:p>
    <w:p w:rsidR="00A74AEA" w:rsidRDefault="00A74AEA">
      <w:pPr>
        <w:spacing w:line="360" w:lineRule="auto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Микросхема 154 УД2:</w:t>
      </w:r>
    </w:p>
    <w:p w:rsidR="00A74AEA" w:rsidRDefault="00A74AEA">
      <w:pPr>
        <w:tabs>
          <w:tab w:val="left" w:pos="4395"/>
        </w:tabs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коэффициент усиления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sz w:val="28"/>
        </w:rPr>
        <w:t>, тыс -        10</w:t>
      </w:r>
      <w:r>
        <w:rPr>
          <w:rFonts w:ascii="Bookman Old Style" w:hAnsi="Bookman Old Style"/>
          <w:sz w:val="28"/>
          <w:vertAlign w:val="superscript"/>
        </w:rPr>
        <w:t>4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напряжение питания </w:t>
      </w:r>
      <w:r>
        <w:rPr>
          <w:rFonts w:ascii="Bookman Old Style" w:hAnsi="Bookman Old Style"/>
          <w:i/>
          <w:sz w:val="28"/>
        </w:rPr>
        <w:t>±U</w:t>
      </w:r>
      <w:r>
        <w:rPr>
          <w:rFonts w:ascii="Bookman Old Style" w:hAnsi="Bookman Old Style"/>
          <w:i/>
          <w:sz w:val="28"/>
          <w:vertAlign w:val="subscript"/>
        </w:rPr>
        <w:t>п</w:t>
      </w:r>
      <w:r>
        <w:rPr>
          <w:rFonts w:ascii="Bookman Old Style" w:hAnsi="Bookman Old Style"/>
          <w:i/>
          <w:sz w:val="28"/>
        </w:rPr>
        <w:t>, В</w:t>
      </w:r>
      <w:r>
        <w:rPr>
          <w:rFonts w:ascii="Bookman Old Style" w:hAnsi="Bookman Old Style"/>
          <w:sz w:val="28"/>
        </w:rPr>
        <w:t xml:space="preserve"> -            13,5-16,5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напряжение смещения </w:t>
      </w:r>
      <w:r>
        <w:rPr>
          <w:rFonts w:ascii="Bookman Old Style" w:hAnsi="Bookman Old Style"/>
          <w:i/>
          <w:sz w:val="28"/>
        </w:rPr>
        <w:t>±l</w:t>
      </w:r>
      <w:r>
        <w:rPr>
          <w:rFonts w:ascii="Bookman Old Style" w:hAnsi="Bookman Old Style"/>
          <w:i/>
          <w:sz w:val="28"/>
          <w:vertAlign w:val="subscript"/>
        </w:rPr>
        <w:t>см</w:t>
      </w:r>
      <w:r>
        <w:rPr>
          <w:rFonts w:ascii="Bookman Old Style" w:hAnsi="Bookman Old Style"/>
          <w:i/>
          <w:sz w:val="28"/>
        </w:rPr>
        <w:t>, мВ</w:t>
      </w:r>
      <w:r>
        <w:rPr>
          <w:rFonts w:ascii="Bookman Old Style" w:hAnsi="Bookman Old Style"/>
          <w:sz w:val="28"/>
        </w:rPr>
        <w:t xml:space="preserve"> -       2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входной ток </w:t>
      </w:r>
      <w:r>
        <w:rPr>
          <w:rFonts w:ascii="Bookman Old Style" w:hAnsi="Bookman Old Style"/>
          <w:i/>
          <w:sz w:val="28"/>
        </w:rPr>
        <w:t>i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>, нА</w:t>
      </w:r>
      <w:r>
        <w:rPr>
          <w:rFonts w:ascii="Bookman Old Style" w:hAnsi="Bookman Old Style"/>
          <w:sz w:val="28"/>
        </w:rPr>
        <w:t xml:space="preserve"> -                            100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граничная частота </w:t>
      </w:r>
      <w:r>
        <w:rPr>
          <w:rFonts w:ascii="Bookman Old Style" w:hAnsi="Bookman Old Style"/>
          <w:i/>
          <w:sz w:val="28"/>
        </w:rPr>
        <w:t>f, мГц</w:t>
      </w:r>
      <w:r>
        <w:rPr>
          <w:rFonts w:ascii="Bookman Old Style" w:hAnsi="Bookman Old Style"/>
          <w:sz w:val="28"/>
        </w:rPr>
        <w:t xml:space="preserve"> -                  50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сопротивление нагрузки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н</w:t>
      </w:r>
      <w:r>
        <w:rPr>
          <w:rFonts w:ascii="Bookman Old Style" w:hAnsi="Bookman Old Style"/>
          <w:i/>
          <w:sz w:val="28"/>
        </w:rPr>
        <w:t>, кОм</w:t>
      </w:r>
      <w:r>
        <w:rPr>
          <w:rFonts w:ascii="Bookman Old Style" w:hAnsi="Bookman Old Style"/>
          <w:sz w:val="28"/>
        </w:rPr>
        <w:t xml:space="preserve"> - ≥ 2  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дрейф нуля </w:t>
      </w:r>
      <w:r>
        <w:rPr>
          <w:rFonts w:ascii="Bookman Old Style" w:hAnsi="Bookman Old Style"/>
          <w:i/>
          <w:sz w:val="28"/>
        </w:rPr>
        <w:t>ТКl</w:t>
      </w:r>
      <w:r>
        <w:rPr>
          <w:rFonts w:ascii="Bookman Old Style" w:hAnsi="Bookman Old Style"/>
          <w:i/>
          <w:sz w:val="28"/>
          <w:vertAlign w:val="subscript"/>
        </w:rPr>
        <w:t xml:space="preserve">см </w:t>
      </w:r>
      <w:r>
        <w:rPr>
          <w:rFonts w:ascii="Bookman Old Style" w:hAnsi="Bookman Old Style"/>
          <w:i/>
          <w:sz w:val="28"/>
        </w:rPr>
        <w:t>мкВ/К</w:t>
      </w:r>
      <w:r>
        <w:rPr>
          <w:rFonts w:ascii="Bookman Old Style" w:hAnsi="Bookman Old Style"/>
          <w:sz w:val="28"/>
        </w:rPr>
        <w:t xml:space="preserve">-                     20      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Ток потребления </w:t>
      </w:r>
      <w:r>
        <w:rPr>
          <w:rFonts w:ascii="Bookman Old Style" w:hAnsi="Bookman Old Style"/>
          <w:i/>
          <w:sz w:val="28"/>
        </w:rPr>
        <w:t>I</w:t>
      </w:r>
      <w:r>
        <w:rPr>
          <w:rFonts w:ascii="Bookman Old Style" w:hAnsi="Bookman Old Style"/>
          <w:i/>
          <w:sz w:val="28"/>
          <w:vertAlign w:val="subscript"/>
        </w:rPr>
        <w:t xml:space="preserve">потр </w:t>
      </w:r>
      <w:r>
        <w:rPr>
          <w:rFonts w:ascii="Bookman Old Style" w:hAnsi="Bookman Old Style"/>
          <w:i/>
          <w:sz w:val="28"/>
        </w:rPr>
        <w:t>, мА</w:t>
      </w:r>
      <w:r>
        <w:rPr>
          <w:rFonts w:ascii="Bookman Old Style" w:hAnsi="Bookman Old Style"/>
          <w:sz w:val="28"/>
        </w:rPr>
        <w:t>-                  10</w:t>
      </w:r>
    </w:p>
    <w:p w:rsidR="00A74AEA" w:rsidRDefault="00A74AEA">
      <w:pPr>
        <w:spacing w:line="360" w:lineRule="auto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t>Микросхема К142 ЕН 3: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Выходное напряжение </w:t>
      </w: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, В</w:t>
      </w:r>
      <w:r>
        <w:rPr>
          <w:rFonts w:ascii="Bookman Old Style" w:hAnsi="Bookman Old Style"/>
          <w:sz w:val="28"/>
        </w:rPr>
        <w:t>-            3-30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Ток нагрузки </w:t>
      </w:r>
      <w:r>
        <w:rPr>
          <w:rFonts w:ascii="Bookman Old Style" w:hAnsi="Bookman Old Style"/>
          <w:i/>
          <w:sz w:val="28"/>
        </w:rPr>
        <w:t>Iн</w:t>
      </w:r>
      <w:r>
        <w:rPr>
          <w:rFonts w:ascii="Bookman Old Style" w:hAnsi="Bookman Old Style"/>
          <w:i/>
          <w:sz w:val="28"/>
          <w:vertAlign w:val="subscript"/>
        </w:rPr>
        <w:t>max</w:t>
      </w:r>
      <w:r>
        <w:rPr>
          <w:rFonts w:ascii="Bookman Old Style" w:hAnsi="Bookman Old Style"/>
          <w:i/>
          <w:sz w:val="28"/>
        </w:rPr>
        <w:t>, А-</w:t>
      </w:r>
      <w:r>
        <w:rPr>
          <w:rFonts w:ascii="Bookman Old Style" w:hAnsi="Bookman Old Style"/>
          <w:sz w:val="28"/>
        </w:rPr>
        <w:t xml:space="preserve">                            1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вх max</w:t>
      </w:r>
      <w:r>
        <w:rPr>
          <w:rFonts w:ascii="Bookman Old Style" w:hAnsi="Bookman Old Style"/>
          <w:i/>
          <w:sz w:val="28"/>
        </w:rPr>
        <w:t>, В-</w:t>
      </w:r>
      <w:r>
        <w:rPr>
          <w:rFonts w:ascii="Bookman Old Style" w:hAnsi="Bookman Old Style"/>
          <w:sz w:val="28"/>
        </w:rPr>
        <w:t xml:space="preserve">                                                45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i/>
          <w:sz w:val="28"/>
          <w:vertAlign w:val="subscript"/>
        </w:rPr>
        <w:t>min</w:t>
      </w:r>
      <w:r>
        <w:rPr>
          <w:rFonts w:ascii="Bookman Old Style" w:hAnsi="Bookman Old Style"/>
          <w:i/>
          <w:sz w:val="28"/>
        </w:rPr>
        <w:t>- U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, В</w:t>
      </w:r>
      <w:r>
        <w:rPr>
          <w:rFonts w:ascii="Bookman Old Style" w:hAnsi="Bookman Old Style"/>
          <w:sz w:val="28"/>
        </w:rPr>
        <w:t>-                                       4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ст</w:t>
      </w:r>
      <w:r>
        <w:rPr>
          <w:rFonts w:ascii="Bookman Old Style" w:hAnsi="Bookman Old Style"/>
          <w:i/>
          <w:sz w:val="28"/>
        </w:rPr>
        <w:t xml:space="preserve"> %/В-</w:t>
      </w:r>
      <w:r>
        <w:rPr>
          <w:rFonts w:ascii="Bookman Old Style" w:hAnsi="Bookman Old Style"/>
          <w:sz w:val="28"/>
        </w:rPr>
        <w:t xml:space="preserve">                                                   0,05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ТК U</w:t>
      </w:r>
      <w:r>
        <w:rPr>
          <w:rFonts w:ascii="Bookman Old Style" w:hAnsi="Bookman Old Style"/>
          <w:i/>
          <w:sz w:val="28"/>
          <w:vertAlign w:val="subscript"/>
        </w:rPr>
        <w:t xml:space="preserve">вых </w:t>
      </w:r>
      <w:r>
        <w:rPr>
          <w:rFonts w:ascii="Bookman Old Style" w:hAnsi="Bookman Old Style"/>
          <w:i/>
          <w:sz w:val="28"/>
        </w:rPr>
        <w:t>%/К-</w:t>
      </w:r>
      <w:r>
        <w:rPr>
          <w:rFonts w:ascii="Bookman Old Style" w:hAnsi="Bookman Old Style"/>
          <w:sz w:val="28"/>
        </w:rPr>
        <w:t xml:space="preserve">                                           0,01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U</w:t>
      </w:r>
      <w:r>
        <w:rPr>
          <w:rFonts w:ascii="Bookman Old Style" w:hAnsi="Bookman Old Style"/>
          <w:i/>
          <w:sz w:val="28"/>
          <w:vertAlign w:val="subscript"/>
        </w:rPr>
        <w:t>вх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i/>
          <w:sz w:val="28"/>
          <w:vertAlign w:val="subscript"/>
        </w:rPr>
        <w:t>min</w:t>
      </w:r>
      <w:r>
        <w:rPr>
          <w:rFonts w:ascii="Bookman Old Style" w:hAnsi="Bookman Old Style"/>
          <w:sz w:val="28"/>
        </w:rPr>
        <w:t xml:space="preserve"> -                                                     9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Определяем общий коэффициент передачи измерительного преобразователя: </w:t>
      </w:r>
      <w:r>
        <w:rPr>
          <w:rFonts w:ascii="Bookman Old Style" w:hAnsi="Bookman Old Style"/>
          <w:i/>
          <w:sz w:val="28"/>
        </w:rPr>
        <w:t>К = 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*К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i/>
          <w:sz w:val="28"/>
        </w:rPr>
        <w:t>*К</w:t>
      </w:r>
      <w:r>
        <w:rPr>
          <w:rFonts w:ascii="Bookman Old Style" w:hAnsi="Bookman Old Style"/>
          <w:i/>
          <w:sz w:val="28"/>
          <w:vertAlign w:val="subscript"/>
        </w:rPr>
        <w:t>ф</w:t>
      </w:r>
      <w:r>
        <w:rPr>
          <w:rFonts w:ascii="Bookman Old Style" w:hAnsi="Bookman Old Style"/>
          <w:i/>
          <w:sz w:val="28"/>
        </w:rPr>
        <w:t>=150</w:t>
      </w:r>
      <w:r>
        <w:rPr>
          <w:rFonts w:ascii="Bookman Old Style" w:hAnsi="Bookman Old Style"/>
          <w:sz w:val="28"/>
        </w:rPr>
        <w:t>, где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,К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i/>
          <w:sz w:val="28"/>
        </w:rPr>
        <w:t>,К</w:t>
      </w:r>
      <w:r>
        <w:rPr>
          <w:rFonts w:ascii="Bookman Old Style" w:hAnsi="Bookman Old Style"/>
          <w:i/>
          <w:sz w:val="28"/>
          <w:vertAlign w:val="subscript"/>
        </w:rPr>
        <w:t>ф</w:t>
      </w:r>
      <w:r>
        <w:rPr>
          <w:rFonts w:ascii="Bookman Old Style" w:hAnsi="Bookman Old Style"/>
          <w:sz w:val="28"/>
        </w:rPr>
        <w:t xml:space="preserve"> - коэффициенты передач усилителя, выпрямителя и фильтра соответственно.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Распределим коэффициенты передач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, 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i/>
          <w:sz w:val="28"/>
        </w:rPr>
        <w:t>,К</w:t>
      </w:r>
      <w:r>
        <w:rPr>
          <w:rFonts w:ascii="Bookman Old Style" w:hAnsi="Bookman Old Style"/>
          <w:i/>
          <w:sz w:val="28"/>
          <w:vertAlign w:val="subscript"/>
        </w:rPr>
        <w:t>ф</w:t>
      </w:r>
      <w:r>
        <w:rPr>
          <w:rFonts w:ascii="Bookman Old Style" w:hAnsi="Bookman Old Style"/>
          <w:sz w:val="28"/>
        </w:rPr>
        <w:t xml:space="preserve"> следующим образом:</w:t>
      </w:r>
    </w:p>
    <w:p w:rsidR="00A74AEA" w:rsidRDefault="00A74AEA">
      <w:pPr>
        <w:spacing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=3, 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i/>
          <w:sz w:val="28"/>
        </w:rPr>
        <w:t>=5, К</w:t>
      </w:r>
      <w:r>
        <w:rPr>
          <w:rFonts w:ascii="Bookman Old Style" w:hAnsi="Bookman Old Style"/>
          <w:i/>
          <w:sz w:val="28"/>
          <w:vertAlign w:val="subscript"/>
        </w:rPr>
        <w:t>ф</w:t>
      </w:r>
      <w:r>
        <w:rPr>
          <w:rFonts w:ascii="Bookman Old Style" w:hAnsi="Bookman Old Style"/>
          <w:i/>
          <w:sz w:val="28"/>
        </w:rPr>
        <w:t>=10.</w:t>
      </w:r>
    </w:p>
    <w:p w:rsidR="00A74AEA" w:rsidRDefault="00A74AEA">
      <w:pPr>
        <w:spacing w:line="360" w:lineRule="auto"/>
        <w:jc w:val="center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Расчет параметров усилителя </w:t>
      </w:r>
    </w:p>
    <w:p w:rsidR="00A74AEA" w:rsidRDefault="00A74AEA">
      <w:pPr>
        <w:spacing w:line="360" w:lineRule="auto"/>
        <w:ind w:firstLine="7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переменного напряжения.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Для обеспечения достаточно высокого входного сопротивления измерительного преобразователя, равного суммирующему сопротивлению </w:t>
      </w:r>
      <w:r>
        <w:rPr>
          <w:rFonts w:ascii="Bookman Old Style" w:hAnsi="Bookman Old Style"/>
          <w:i/>
          <w:sz w:val="28"/>
        </w:rPr>
        <w:t>R1</w:t>
      </w:r>
      <w:r>
        <w:rPr>
          <w:rFonts w:ascii="Bookman Old Style" w:hAnsi="Bookman Old Style"/>
          <w:sz w:val="28"/>
        </w:rPr>
        <w:t xml:space="preserve">, выбираем </w:t>
      </w:r>
      <w:r>
        <w:rPr>
          <w:rFonts w:ascii="Bookman Old Style" w:hAnsi="Bookman Old Style"/>
          <w:i/>
          <w:sz w:val="28"/>
        </w:rPr>
        <w:t>R1=10кОм</w:t>
      </w:r>
      <w:r>
        <w:rPr>
          <w:rFonts w:ascii="Bookman Old Style" w:hAnsi="Bookman Old Style"/>
          <w:sz w:val="28"/>
        </w:rPr>
        <w:t xml:space="preserve">. Тогда </w:t>
      </w:r>
      <w:r>
        <w:rPr>
          <w:rFonts w:ascii="Bookman Old Style" w:hAnsi="Bookman Old Style"/>
          <w:i/>
          <w:sz w:val="28"/>
        </w:rPr>
        <w:t>R3</w:t>
      </w:r>
      <w:r>
        <w:rPr>
          <w:rFonts w:ascii="Bookman Old Style" w:hAnsi="Bookman Old Style"/>
          <w:sz w:val="28"/>
        </w:rPr>
        <w:t xml:space="preserve"> определится из уравнения </w:t>
      </w:r>
      <w:r>
        <w:rPr>
          <w:rFonts w:ascii="Bookman Old Style" w:hAnsi="Bookman Old Style"/>
          <w:i/>
          <w:sz w:val="28"/>
        </w:rPr>
        <w:t>R3/R1=К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=3;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R3=30кОм</w:t>
      </w:r>
      <w:r>
        <w:rPr>
          <w:rFonts w:ascii="Bookman Old Style" w:hAnsi="Bookman Old Style"/>
          <w:sz w:val="28"/>
        </w:rPr>
        <w:t xml:space="preserve">. Значение сопротивления резистора </w:t>
      </w:r>
      <w:r>
        <w:rPr>
          <w:rFonts w:ascii="Bookman Old Style" w:hAnsi="Bookman Old Style"/>
          <w:i/>
          <w:sz w:val="28"/>
        </w:rPr>
        <w:t>R2</w:t>
      </w:r>
      <w:r>
        <w:rPr>
          <w:rFonts w:ascii="Bookman Old Style" w:hAnsi="Bookman Old Style"/>
          <w:sz w:val="28"/>
        </w:rPr>
        <w:t xml:space="preserve"> выбирается из уравнения </w:t>
      </w:r>
      <w:r>
        <w:rPr>
          <w:rFonts w:ascii="Bookman Old Style" w:hAnsi="Bookman Old Style"/>
          <w:i/>
          <w:sz w:val="28"/>
        </w:rPr>
        <w:t>R2= R1*R3/ R1+R3. R2=10*30/10+30≈7,5кОм.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Выходное сопротивление 1-го каскада усилителя определится как 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 ос</w:t>
      </w:r>
      <w:r>
        <w:rPr>
          <w:rFonts w:ascii="Bookman Old Style" w:hAnsi="Bookman Old Style"/>
          <w:i/>
          <w:sz w:val="28"/>
        </w:rPr>
        <w:t>= R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/1+ 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β</w:t>
      </w:r>
      <w:r>
        <w:rPr>
          <w:rFonts w:ascii="Bookman Old Style" w:hAnsi="Bookman Old Style"/>
          <w:sz w:val="28"/>
        </w:rPr>
        <w:t xml:space="preserve">, где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 ос</w:t>
      </w:r>
      <w:r>
        <w:rPr>
          <w:rFonts w:ascii="Bookman Old Style" w:hAnsi="Bookman Old Style"/>
          <w:sz w:val="28"/>
        </w:rPr>
        <w:t xml:space="preserve"> - выходное сопротивление 1-го каскада, охваченного обратной связью;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sz w:val="28"/>
        </w:rPr>
        <w:t xml:space="preserve"> - выходное сопротивление собственно Оу.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</w:t>
      </w:r>
      <w:r>
        <w:rPr>
          <w:rFonts w:ascii="Bookman Old Style" w:hAnsi="Bookman Old Style"/>
          <w:i/>
          <w:sz w:val="28"/>
        </w:rPr>
        <w:t>≈500Ом; 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sz w:val="28"/>
        </w:rPr>
        <w:t xml:space="preserve"> - коэффициент усиления на рабочей частоте </w:t>
      </w:r>
      <w:r>
        <w:rPr>
          <w:rFonts w:ascii="Bookman Old Style" w:hAnsi="Bookman Old Style"/>
          <w:i/>
          <w:sz w:val="28"/>
        </w:rPr>
        <w:t>f</w:t>
      </w:r>
      <w:r>
        <w:rPr>
          <w:rFonts w:ascii="Bookman Old Style" w:hAnsi="Bookman Old Style"/>
          <w:i/>
          <w:sz w:val="28"/>
          <w:vertAlign w:val="subscript"/>
        </w:rPr>
        <w:t>с max</w:t>
      </w:r>
      <w:r>
        <w:rPr>
          <w:rFonts w:ascii="Bookman Old Style" w:hAnsi="Bookman Old Style"/>
          <w:i/>
          <w:sz w:val="28"/>
        </w:rPr>
        <w:t>=0,3мГц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≈f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i/>
          <w:sz w:val="28"/>
        </w:rPr>
        <w:t>/f</w:t>
      </w:r>
      <w:r>
        <w:rPr>
          <w:rFonts w:ascii="Bookman Old Style" w:hAnsi="Bookman Old Style"/>
          <w:i/>
          <w:sz w:val="28"/>
          <w:vertAlign w:val="subscript"/>
        </w:rPr>
        <w:t>с max</w:t>
      </w:r>
      <w:r>
        <w:rPr>
          <w:rFonts w:ascii="Bookman Old Style" w:hAnsi="Bookman Old Style"/>
          <w:i/>
          <w:sz w:val="28"/>
        </w:rPr>
        <w:t>=50/0,3≈180</w:t>
      </w:r>
      <w:r>
        <w:rPr>
          <w:rFonts w:ascii="Bookman Old Style" w:hAnsi="Bookman Old Style"/>
          <w:sz w:val="28"/>
        </w:rPr>
        <w:t xml:space="preserve">; </w:t>
      </w:r>
      <w:r>
        <w:rPr>
          <w:rFonts w:ascii="Bookman Old Style" w:hAnsi="Bookman Old Style"/>
          <w:i/>
          <w:sz w:val="28"/>
        </w:rPr>
        <w:t>β</w:t>
      </w:r>
      <w:r>
        <w:rPr>
          <w:rFonts w:ascii="Bookman Old Style" w:hAnsi="Bookman Old Style"/>
          <w:sz w:val="28"/>
        </w:rPr>
        <w:t xml:space="preserve">-глубина обратной связи </w:t>
      </w:r>
      <w:r>
        <w:rPr>
          <w:rFonts w:ascii="Bookman Old Style" w:hAnsi="Bookman Old Style"/>
          <w:i/>
          <w:sz w:val="28"/>
        </w:rPr>
        <w:t>β= 1/R1+R3=10/40=0,25.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Тогда </w:t>
      </w: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 ос</w:t>
      </w:r>
      <w:r>
        <w:rPr>
          <w:rFonts w:ascii="Bookman Old Style" w:hAnsi="Bookman Old Style"/>
          <w:i/>
          <w:sz w:val="28"/>
        </w:rPr>
        <w:t>=500/1+180*0,25≈10 Ом</w:t>
      </w:r>
      <w:r>
        <w:rPr>
          <w:rFonts w:ascii="Bookman Old Style" w:hAnsi="Bookman Old Style"/>
          <w:sz w:val="28"/>
        </w:rPr>
        <w:t>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  <w:t>Выходное сопротивление 2-го каскада усилителя (</w:t>
      </w:r>
      <w:r>
        <w:rPr>
          <w:rFonts w:ascii="Bookman Old Style" w:hAnsi="Bookman Old Style"/>
          <w:i/>
          <w:sz w:val="28"/>
        </w:rPr>
        <w:t>β=1</w:t>
      </w:r>
      <w:r>
        <w:rPr>
          <w:rFonts w:ascii="Bookman Old Style" w:hAnsi="Bookman Old Style"/>
          <w:sz w:val="28"/>
        </w:rPr>
        <w:t>)</w:t>
      </w: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R</w:t>
      </w:r>
      <w:r>
        <w:rPr>
          <w:rFonts w:ascii="Bookman Old Style" w:hAnsi="Bookman Old Style"/>
          <w:i/>
          <w:sz w:val="28"/>
          <w:vertAlign w:val="subscript"/>
        </w:rPr>
        <w:t>вых ус</w:t>
      </w:r>
      <w:r>
        <w:rPr>
          <w:rFonts w:ascii="Bookman Old Style" w:hAnsi="Bookman Old Style"/>
          <w:i/>
          <w:sz w:val="28"/>
        </w:rPr>
        <w:t xml:space="preserve"> =500/1+180≈2,8 Ом.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Погрешность нелинейности </w:t>
      </w:r>
      <w:r>
        <w:rPr>
          <w:rFonts w:ascii="Bookman Old Style" w:hAnsi="Bookman Old Style"/>
          <w:i/>
          <w:sz w:val="28"/>
        </w:rPr>
        <w:t xml:space="preserve">γ </w:t>
      </w:r>
      <w:r>
        <w:rPr>
          <w:rFonts w:ascii="Bookman Old Style" w:hAnsi="Bookman Old Style"/>
          <w:i/>
          <w:sz w:val="28"/>
          <w:vertAlign w:val="subscript"/>
        </w:rPr>
        <w:t>н</w:t>
      </w:r>
      <w:r>
        <w:rPr>
          <w:rFonts w:ascii="Bookman Old Style" w:hAnsi="Bookman Old Style"/>
          <w:i/>
          <w:sz w:val="28"/>
        </w:rPr>
        <w:t xml:space="preserve">= </w:t>
      </w:r>
      <w:r>
        <w:rPr>
          <w:rFonts w:ascii="Bookman Old Style" w:hAnsi="Bookman Old Style"/>
          <w:i/>
          <w:sz w:val="28"/>
        </w:rPr>
        <w:softHyphen/>
      </w:r>
      <w:r>
        <w:rPr>
          <w:rFonts w:ascii="Bookman Old Style" w:hAnsi="Bookman Old Style"/>
          <w:i/>
          <w:sz w:val="28"/>
        </w:rPr>
        <w:softHyphen/>
        <w:t>–1/ 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i/>
          <w:sz w:val="28"/>
        </w:rPr>
        <w:t>β=1/180*0,25≈2%.</w:t>
      </w:r>
      <w:r>
        <w:rPr>
          <w:rFonts w:ascii="Bookman Old Style" w:hAnsi="Bookman Old Style"/>
          <w:sz w:val="28"/>
        </w:rPr>
        <w:t xml:space="preserve">сказанное справедливо, если О.у. представлен аппериодическим звеном 1-го порядка. В реальном случае Оу моделируется аппериодическим звеном 2-го и даже 3-го порядка. При этом реальный коэффициент усиления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у</w:t>
      </w:r>
      <w:r>
        <w:rPr>
          <w:rFonts w:ascii="Bookman Old Style" w:hAnsi="Bookman Old Style"/>
          <w:sz w:val="28"/>
        </w:rPr>
        <w:t xml:space="preserve"> возрастает больше, чем на порядок, что приводит к уменьшению погрешности нелинейности более, чем на порядок, т.е</w:t>
      </w:r>
      <w:r>
        <w:rPr>
          <w:rFonts w:ascii="Bookman Old Style" w:hAnsi="Bookman Old Style"/>
          <w:i/>
          <w:sz w:val="28"/>
        </w:rPr>
        <w:t xml:space="preserve">. γ </w:t>
      </w:r>
      <w:r>
        <w:rPr>
          <w:rFonts w:ascii="Bookman Old Style" w:hAnsi="Bookman Old Style"/>
          <w:i/>
          <w:sz w:val="28"/>
          <w:vertAlign w:val="subscript"/>
        </w:rPr>
        <w:t>н</w:t>
      </w:r>
      <w:r>
        <w:rPr>
          <w:rFonts w:ascii="Bookman Old Style" w:hAnsi="Bookman Old Style"/>
          <w:i/>
          <w:sz w:val="28"/>
        </w:rPr>
        <w:t>≈0,2%,</w:t>
      </w:r>
      <w:r>
        <w:rPr>
          <w:rFonts w:ascii="Bookman Old Style" w:hAnsi="Bookman Old Style"/>
          <w:sz w:val="28"/>
        </w:rPr>
        <w:t xml:space="preserve"> что соответствует требованиям технического задания.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 расчёте переходной цепи из выражения для передаточной функции (1) получим выражение для модуля комплексного коэффициента передачи.</w:t>
      </w: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i/>
          <w:sz w:val="28"/>
          <w:vertAlign w:val="subscript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ц</w:t>
      </w:r>
      <w:r>
        <w:rPr>
          <w:rFonts w:ascii="Bookman Old Style" w:hAnsi="Bookman Old Style"/>
          <w:i/>
          <w:sz w:val="28"/>
        </w:rPr>
        <w:t xml:space="preserve"> (ω)= ω τ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>/V1+ ω</w:t>
      </w:r>
      <w:r>
        <w:rPr>
          <w:rFonts w:ascii="Bookman Old Style" w:hAnsi="Bookman Old Style"/>
          <w:i/>
          <w:sz w:val="28"/>
          <w:vertAlign w:val="superscript"/>
        </w:rPr>
        <w:t>2</w:t>
      </w:r>
      <w:r>
        <w:rPr>
          <w:rFonts w:ascii="Bookman Old Style" w:hAnsi="Bookman Old Style"/>
          <w:i/>
          <w:sz w:val="28"/>
        </w:rPr>
        <w:t xml:space="preserve"> τ</w:t>
      </w:r>
      <w:r>
        <w:rPr>
          <w:rFonts w:ascii="Bookman Old Style" w:hAnsi="Bookman Old Style"/>
          <w:i/>
          <w:sz w:val="28"/>
          <w:vertAlign w:val="superscript"/>
        </w:rPr>
        <w:t>2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i/>
          <w:sz w:val="28"/>
          <w:vertAlign w:val="subscript"/>
        </w:rPr>
        <w:t xml:space="preserve">ц   </w:t>
      </w:r>
      <w:r>
        <w:rPr>
          <w:rFonts w:ascii="Bookman Old Style" w:hAnsi="Bookman Old Style"/>
          <w:i/>
          <w:sz w:val="28"/>
        </w:rPr>
        <w:t xml:space="preserve">          (4)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Используя это выражение построим логарифмическую амплитудно-частотную характеристику.</w:t>
      </w:r>
    </w:p>
    <w:p w:rsidR="00A74AEA" w:rsidRDefault="004F4F25">
      <w:pPr>
        <w:spacing w:line="360" w:lineRule="auto"/>
        <w:ind w:firstLine="709"/>
        <w:rPr>
          <w:rFonts w:ascii="Bookman Old Style" w:hAnsi="Bookman Old Style"/>
          <w:i/>
          <w:sz w:val="28"/>
          <w:vertAlign w:val="subscript"/>
        </w:rPr>
      </w:pPr>
      <w:r>
        <w:rPr>
          <w:rFonts w:ascii="Bookman Old Style" w:hAnsi="Bookman Old Style"/>
          <w:sz w:val="28"/>
        </w:rPr>
        <w:pict>
          <v:line id="_x0000_s1058" style="position:absolute;left:0;text-align:left;flip:y;z-index:251661312" from="37.8pt,1.15pt" to="37.8pt,228.35pt" o:allowincell="f">
            <v:stroke endarrow="block"/>
          </v:line>
        </w:pict>
      </w:r>
      <w:r w:rsidR="00A74AEA">
        <w:rPr>
          <w:rFonts w:ascii="Bookman Old Style" w:hAnsi="Bookman Old Style"/>
          <w:sz w:val="28"/>
        </w:rPr>
        <w:t xml:space="preserve">  </w:t>
      </w:r>
      <w:r w:rsidR="00A74AEA">
        <w:rPr>
          <w:rFonts w:ascii="Bookman Old Style" w:hAnsi="Bookman Old Style"/>
          <w:i/>
          <w:sz w:val="28"/>
        </w:rPr>
        <w:t>20lgk</w:t>
      </w:r>
      <w:r w:rsidR="00A74AEA">
        <w:rPr>
          <w:rFonts w:ascii="Bookman Old Style" w:hAnsi="Bookman Old Style"/>
          <w:i/>
          <w:sz w:val="28"/>
          <w:vertAlign w:val="subscript"/>
        </w:rPr>
        <w:t>ц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4F4F25">
      <w:pPr>
        <w:spacing w:line="360" w:lineRule="auto"/>
        <w:ind w:firstLine="709"/>
        <w:rPr>
          <w:rFonts w:ascii="Bookman Old Style" w:hAnsi="Bookman Old Style"/>
          <w:i/>
          <w:sz w:val="28"/>
          <w:vertAlign w:val="subscript"/>
        </w:rPr>
      </w:pPr>
      <w:r>
        <w:rPr>
          <w:rFonts w:ascii="Bookman Old Style" w:hAnsi="Bookman Old Style"/>
          <w:sz w:val="28"/>
        </w:rPr>
        <w:pict>
          <v:line id="_x0000_s1063" style="position:absolute;left:0;text-align:left;z-index:251666432" from="243.7pt,13.9pt" to="243.7pt,21pt" o:allowincell="f"/>
        </w:pict>
      </w:r>
      <w:r>
        <w:rPr>
          <w:rFonts w:ascii="Bookman Old Style" w:hAnsi="Bookman Old Style"/>
          <w:sz w:val="28"/>
        </w:rPr>
        <w:pict>
          <v:line id="_x0000_s1061" style="position:absolute;left:0;text-align:left;flip:y;z-index:251664384" from="37.8pt,13.9pt" to="123pt,106.2pt" o:allowincell="f" strokeweight="1pt"/>
        </w:pict>
      </w:r>
      <w:r>
        <w:rPr>
          <w:rFonts w:ascii="Bookman Old Style" w:hAnsi="Bookman Old Style"/>
          <w:sz w:val="28"/>
        </w:rPr>
        <w:pict>
          <v:line id="_x0000_s1062" style="position:absolute;left:0;text-align:left;z-index:251665408" from="123pt,13.9pt" to="123pt,21pt" o:allowincell="f"/>
        </w:pict>
      </w:r>
      <w:r>
        <w:rPr>
          <w:rFonts w:ascii="Bookman Old Style" w:hAnsi="Bookman Old Style"/>
          <w:sz w:val="28"/>
        </w:rPr>
        <w:pict>
          <v:line id="_x0000_s1060" style="position:absolute;left:0;text-align:left;z-index:251663360" from="123pt,13.9pt" to="371.5pt,13.9pt" o:allowincell="f" strokeweight="1pt">
            <v:stroke endarrow="block"/>
          </v:line>
        </w:pict>
      </w:r>
      <w:r>
        <w:rPr>
          <w:rFonts w:ascii="Bookman Old Style" w:hAnsi="Bookman Old Style"/>
          <w:sz w:val="28"/>
        </w:rPr>
        <w:pict>
          <v:line id="_x0000_s1059" style="position:absolute;left:0;text-align:left;z-index:251662336" from="37.8pt,13.9pt" to="123pt,13.9pt" o:allowincell="f" strokeweight=".5pt"/>
        </w:pict>
      </w:r>
      <w:r w:rsidR="00A74AEA">
        <w:rPr>
          <w:rFonts w:ascii="Bookman Old Style" w:hAnsi="Bookman Old Style"/>
          <w:sz w:val="28"/>
        </w:rPr>
        <w:t xml:space="preserve"> </w:t>
      </w:r>
      <w:r w:rsidR="00A74AEA">
        <w:rPr>
          <w:rFonts w:ascii="Bookman Old Style" w:hAnsi="Bookman Old Style"/>
          <w:i/>
          <w:sz w:val="28"/>
        </w:rPr>
        <w:t xml:space="preserve">0                   ω=1/τ </w:t>
      </w:r>
      <w:r w:rsidR="00A74AEA">
        <w:rPr>
          <w:rFonts w:ascii="Bookman Old Style" w:hAnsi="Bookman Old Style"/>
          <w:i/>
          <w:sz w:val="28"/>
          <w:vertAlign w:val="subscript"/>
        </w:rPr>
        <w:t>ц</w:t>
      </w:r>
      <w:r w:rsidR="00A74AEA">
        <w:rPr>
          <w:rFonts w:ascii="Bookman Old Style" w:hAnsi="Bookman Old Style"/>
          <w:i/>
          <w:sz w:val="28"/>
        </w:rPr>
        <w:t xml:space="preserve">                      ω</w:t>
      </w:r>
      <w:r w:rsidR="00A74AEA">
        <w:rPr>
          <w:rFonts w:ascii="Bookman Old Style" w:hAnsi="Bookman Old Style"/>
          <w:i/>
          <w:sz w:val="28"/>
          <w:vertAlign w:val="subscript"/>
        </w:rPr>
        <w:t>с max</w:t>
      </w:r>
      <w:r w:rsidR="00A74AEA">
        <w:rPr>
          <w:rFonts w:ascii="Bookman Old Style" w:hAnsi="Bookman Old Style"/>
          <w:i/>
          <w:sz w:val="28"/>
        </w:rPr>
        <w:t>=2πf</w:t>
      </w:r>
      <w:r w:rsidR="00A74AEA">
        <w:rPr>
          <w:rFonts w:ascii="Bookman Old Style" w:hAnsi="Bookman Old Style"/>
          <w:i/>
          <w:sz w:val="28"/>
          <w:vertAlign w:val="subscript"/>
        </w:rPr>
        <w:t>c max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 xml:space="preserve">                                                                                            ω</w:t>
      </w:r>
    </w:p>
    <w:p w:rsidR="00A74AEA" w:rsidRDefault="004F4F25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pict>
          <v:line id="_x0000_s1064" style="position:absolute;left:0;text-align:left;z-index:251667456" from="87.5pt,8.25pt" to="101.7pt,8.25pt" o:allowincell="f"/>
        </w:pict>
      </w:r>
      <w:r w:rsidR="00A74AEA">
        <w:rPr>
          <w:rFonts w:ascii="Bookman Old Style" w:hAnsi="Bookman Old Style"/>
          <w:i/>
          <w:sz w:val="28"/>
        </w:rPr>
        <w:t xml:space="preserve">                  20дб/дек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  -</w:t>
      </w:r>
      <w:r>
        <w:rPr>
          <w:rFonts w:ascii="Bookman Old Style" w:hAnsi="Bookman Old Style"/>
          <w:i/>
          <w:sz w:val="28"/>
        </w:rPr>
        <w:t>20lgk</w:t>
      </w:r>
      <w:r>
        <w:rPr>
          <w:rFonts w:ascii="Bookman Old Style" w:hAnsi="Bookman Old Style"/>
          <w:i/>
          <w:sz w:val="28"/>
          <w:vertAlign w:val="subscript"/>
        </w:rPr>
        <w:t>ц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Определим значения параметров </w:t>
      </w:r>
      <w:r>
        <w:rPr>
          <w:rFonts w:ascii="Bookman Old Style" w:hAnsi="Bookman Old Style"/>
          <w:i/>
          <w:sz w:val="28"/>
        </w:rPr>
        <w:t>С1, R4</w:t>
      </w:r>
      <w:r>
        <w:rPr>
          <w:rFonts w:ascii="Bookman Old Style" w:hAnsi="Bookman Old Style"/>
          <w:sz w:val="28"/>
        </w:rPr>
        <w:t xml:space="preserve"> переходной цепи. Предположим, что коэффициент передачи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при максимальном значении частоты входного сигнала </w:t>
      </w:r>
      <w:r>
        <w:rPr>
          <w:rFonts w:ascii="Bookman Old Style" w:hAnsi="Bookman Old Style"/>
          <w:i/>
          <w:sz w:val="28"/>
        </w:rPr>
        <w:t>f</w:t>
      </w:r>
      <w:r>
        <w:rPr>
          <w:rFonts w:ascii="Bookman Old Style" w:hAnsi="Bookman Old Style"/>
          <w:i/>
          <w:sz w:val="28"/>
          <w:vertAlign w:val="subscript"/>
        </w:rPr>
        <w:t xml:space="preserve">с </w:t>
      </w:r>
      <w:r>
        <w:rPr>
          <w:rFonts w:ascii="Bookman Old Style" w:hAnsi="Bookman Old Style"/>
          <w:i/>
          <w:sz w:val="28"/>
        </w:rPr>
        <w:t>=0,3мГц</w:t>
      </w:r>
      <w:r>
        <w:rPr>
          <w:rFonts w:ascii="Bookman Old Style" w:hAnsi="Bookman Old Style"/>
          <w:sz w:val="28"/>
        </w:rPr>
        <w:t xml:space="preserve"> меньше 1 на 1%. Как следует, из выражения (4), этому условию соответствует неравенство </w:t>
      </w:r>
      <w:r>
        <w:rPr>
          <w:rFonts w:ascii="Bookman Old Style" w:hAnsi="Bookman Old Style"/>
          <w:i/>
          <w:sz w:val="28"/>
        </w:rPr>
        <w:t>ω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 xml:space="preserve"> τ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 xml:space="preserve"> ≥10</w:t>
      </w:r>
      <w:r>
        <w:rPr>
          <w:rFonts w:ascii="Bookman Old Style" w:hAnsi="Bookman Old Style"/>
          <w:sz w:val="28"/>
        </w:rPr>
        <w:t xml:space="preserve">, </w:t>
      </w:r>
    </w:p>
    <w:p w:rsidR="00A74AEA" w:rsidRDefault="00A74AEA">
      <w:pPr>
        <w:spacing w:line="360" w:lineRule="auto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откуда </w:t>
      </w:r>
      <w:r>
        <w:rPr>
          <w:rFonts w:ascii="Bookman Old Style" w:hAnsi="Bookman Old Style"/>
          <w:i/>
          <w:sz w:val="28"/>
        </w:rPr>
        <w:t>τ</w:t>
      </w:r>
      <w:r>
        <w:rPr>
          <w:rFonts w:ascii="Bookman Old Style" w:hAnsi="Bookman Old Style"/>
          <w:i/>
          <w:sz w:val="28"/>
          <w:vertAlign w:val="subscript"/>
        </w:rPr>
        <w:t xml:space="preserve">ц </w:t>
      </w:r>
      <w:r>
        <w:rPr>
          <w:rFonts w:ascii="Bookman Old Style" w:hAnsi="Bookman Old Style"/>
          <w:i/>
          <w:sz w:val="28"/>
        </w:rPr>
        <w:t>≥10/2П*0,3*10</w:t>
      </w:r>
      <w:r>
        <w:rPr>
          <w:rFonts w:ascii="Bookman Old Style" w:hAnsi="Bookman Old Style"/>
          <w:i/>
          <w:sz w:val="28"/>
          <w:vertAlign w:val="superscript"/>
        </w:rPr>
        <w:t>6</w:t>
      </w:r>
      <w:r>
        <w:rPr>
          <w:rFonts w:ascii="Bookman Old Style" w:hAnsi="Bookman Old Style"/>
          <w:i/>
          <w:sz w:val="28"/>
        </w:rPr>
        <w:t xml:space="preserve"> =5*10</w:t>
      </w:r>
      <w:r>
        <w:rPr>
          <w:rFonts w:ascii="Bookman Old Style" w:hAnsi="Bookman Old Style"/>
          <w:i/>
          <w:sz w:val="28"/>
          <w:vertAlign w:val="superscript"/>
        </w:rPr>
        <w:t>-6</w:t>
      </w:r>
      <w:r>
        <w:rPr>
          <w:rFonts w:ascii="Bookman Old Style" w:hAnsi="Bookman Old Style"/>
          <w:i/>
          <w:sz w:val="28"/>
        </w:rPr>
        <w:t>с</w:t>
      </w:r>
      <w:r>
        <w:rPr>
          <w:rFonts w:ascii="Bookman Old Style" w:hAnsi="Bookman Old Style"/>
          <w:sz w:val="28"/>
        </w:rPr>
        <w:t xml:space="preserve">. Задаёмся значением </w:t>
      </w:r>
      <w:r>
        <w:rPr>
          <w:rFonts w:ascii="Bookman Old Style" w:hAnsi="Bookman Old Style"/>
          <w:i/>
          <w:sz w:val="28"/>
        </w:rPr>
        <w:t>R4=10кОм</w:t>
      </w:r>
      <w:r>
        <w:rPr>
          <w:rFonts w:ascii="Bookman Old Style" w:hAnsi="Bookman Old Style"/>
          <w:sz w:val="28"/>
        </w:rPr>
        <w:t xml:space="preserve"> и определяем значение </w:t>
      </w:r>
      <w:r>
        <w:rPr>
          <w:rFonts w:ascii="Bookman Old Style" w:hAnsi="Bookman Old Style"/>
          <w:i/>
          <w:sz w:val="28"/>
        </w:rPr>
        <w:t>С1: С1≥ τ</w:t>
      </w:r>
      <w:r>
        <w:rPr>
          <w:rFonts w:ascii="Bookman Old Style" w:hAnsi="Bookman Old Style"/>
          <w:i/>
          <w:sz w:val="28"/>
          <w:vertAlign w:val="subscript"/>
        </w:rPr>
        <w:t>ц</w:t>
      </w:r>
      <w:r>
        <w:rPr>
          <w:rFonts w:ascii="Bookman Old Style" w:hAnsi="Bookman Old Style"/>
          <w:i/>
          <w:sz w:val="28"/>
        </w:rPr>
        <w:t xml:space="preserve"> / R4=5*10</w:t>
      </w:r>
      <w:r>
        <w:rPr>
          <w:rFonts w:ascii="Bookman Old Style" w:hAnsi="Bookman Old Style"/>
          <w:i/>
          <w:sz w:val="28"/>
          <w:vertAlign w:val="superscript"/>
        </w:rPr>
        <w:t>-6</w:t>
      </w:r>
      <w:r>
        <w:rPr>
          <w:rFonts w:ascii="Bookman Old Style" w:hAnsi="Bookman Old Style"/>
          <w:i/>
          <w:sz w:val="28"/>
        </w:rPr>
        <w:t xml:space="preserve"> /10</w:t>
      </w:r>
      <w:r>
        <w:rPr>
          <w:rFonts w:ascii="Bookman Old Style" w:hAnsi="Bookman Old Style"/>
          <w:i/>
          <w:sz w:val="28"/>
          <w:vertAlign w:val="superscript"/>
        </w:rPr>
        <w:t>4</w:t>
      </w:r>
      <w:r>
        <w:rPr>
          <w:rFonts w:ascii="Bookman Old Style" w:hAnsi="Bookman Old Style"/>
          <w:i/>
          <w:sz w:val="28"/>
        </w:rPr>
        <w:t>=500пФ</w:t>
      </w:r>
      <w:r>
        <w:rPr>
          <w:rFonts w:ascii="Bookman Old Style" w:hAnsi="Bookman Old Style"/>
          <w:sz w:val="28"/>
        </w:rPr>
        <w:t xml:space="preserve">. Выбираем значение </w:t>
      </w:r>
      <w:r>
        <w:rPr>
          <w:rFonts w:ascii="Bookman Old Style" w:hAnsi="Bookman Old Style"/>
          <w:i/>
          <w:sz w:val="28"/>
        </w:rPr>
        <w:t>С1=1000пФ.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Расчёт параметров</w:t>
      </w:r>
    </w:p>
    <w:p w:rsidR="00A74AEA" w:rsidRDefault="00A74AEA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двухполупериодного выпрямителя.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Коэффициент передачи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sz w:val="28"/>
          <w:vertAlign w:val="subscript"/>
        </w:rPr>
        <w:t xml:space="preserve"> </w:t>
      </w:r>
      <w:r>
        <w:rPr>
          <w:rFonts w:ascii="Bookman Old Style" w:hAnsi="Bookman Old Style"/>
          <w:sz w:val="28"/>
        </w:rPr>
        <w:t xml:space="preserve">выпрямителя, как было определено выше, должен быть равен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>в</w:t>
      </w:r>
      <w:r>
        <w:rPr>
          <w:rFonts w:ascii="Bookman Old Style" w:hAnsi="Bookman Old Style"/>
          <w:i/>
          <w:sz w:val="28"/>
        </w:rPr>
        <w:t>=5.</w:t>
      </w:r>
      <w:r>
        <w:rPr>
          <w:rFonts w:ascii="Bookman Old Style" w:hAnsi="Bookman Old Style"/>
          <w:sz w:val="28"/>
        </w:rPr>
        <w:t xml:space="preserve"> Постоянство модуля коэффициента передачи для положительных и отрицательных полуволн входного сигнала обеспечивается при выполнении условия </w:t>
      </w:r>
      <w:r>
        <w:rPr>
          <w:rFonts w:ascii="Bookman Old Style" w:hAnsi="Bookman Old Style"/>
          <w:i/>
          <w:sz w:val="28"/>
        </w:rPr>
        <w:t>1+ R9/ R8+ R14/ R8= R14/ R9=5</w:t>
      </w:r>
      <w:r>
        <w:rPr>
          <w:rFonts w:ascii="Bookman Old Style" w:hAnsi="Bookman Old Style"/>
          <w:sz w:val="28"/>
        </w:rPr>
        <w:t xml:space="preserve">. Выбираем значение </w:t>
      </w:r>
      <w:r>
        <w:rPr>
          <w:rFonts w:ascii="Bookman Old Style" w:hAnsi="Bookman Old Style"/>
          <w:i/>
          <w:sz w:val="28"/>
          <w:u w:val="single"/>
        </w:rPr>
        <w:t>R9=10кОм</w:t>
      </w:r>
      <w:r>
        <w:rPr>
          <w:rFonts w:ascii="Bookman Old Style" w:hAnsi="Bookman Old Style"/>
          <w:sz w:val="28"/>
        </w:rPr>
        <w:t xml:space="preserve">, тогда </w:t>
      </w:r>
      <w:r>
        <w:rPr>
          <w:rFonts w:ascii="Bookman Old Style" w:hAnsi="Bookman Old Style"/>
          <w:i/>
          <w:sz w:val="28"/>
        </w:rPr>
        <w:t>R14==50кОм</w:t>
      </w:r>
      <w:r>
        <w:rPr>
          <w:rFonts w:ascii="Bookman Old Style" w:hAnsi="Bookman Old Style"/>
          <w:sz w:val="28"/>
        </w:rPr>
        <w:t xml:space="preserve">. Выбираем ближайшее из ряда </w:t>
      </w:r>
      <w:r>
        <w:rPr>
          <w:rFonts w:ascii="Bookman Old Style" w:hAnsi="Bookman Old Style"/>
          <w:i/>
          <w:sz w:val="28"/>
        </w:rPr>
        <w:t xml:space="preserve">Е24 </w:t>
      </w:r>
      <w:r>
        <w:rPr>
          <w:rFonts w:ascii="Bookman Old Style" w:hAnsi="Bookman Old Style"/>
          <w:i/>
          <w:sz w:val="28"/>
          <w:u w:val="single"/>
        </w:rPr>
        <w:t>R14==51кОм</w:t>
      </w:r>
      <w:r>
        <w:rPr>
          <w:rFonts w:ascii="Bookman Old Style" w:hAnsi="Bookman Old Style"/>
          <w:sz w:val="28"/>
        </w:rPr>
        <w:t xml:space="preserve">. Тогда </w:t>
      </w:r>
      <w:r>
        <w:rPr>
          <w:rFonts w:ascii="Bookman Old Style" w:hAnsi="Bookman Old Style"/>
          <w:i/>
          <w:sz w:val="28"/>
          <w:u w:val="single"/>
        </w:rPr>
        <w:t>R8=15кОм</w:t>
      </w:r>
      <w:r>
        <w:rPr>
          <w:rFonts w:ascii="Bookman Old Style" w:hAnsi="Bookman Old Style"/>
          <w:sz w:val="28"/>
        </w:rPr>
        <w:t xml:space="preserve">. </w:t>
      </w:r>
    </w:p>
    <w:p w:rsidR="00A74AEA" w:rsidRDefault="00A74AEA">
      <w:pPr>
        <w:spacing w:line="360" w:lineRule="auto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 xml:space="preserve">Значение сопротивления </w:t>
      </w:r>
      <w:r>
        <w:rPr>
          <w:rFonts w:ascii="Bookman Old Style" w:hAnsi="Bookman Old Style"/>
          <w:i/>
          <w:sz w:val="28"/>
        </w:rPr>
        <w:t>R10= R9* R14/ R9+ R14=510/61≈8,2кОм.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Расчёт параметров активного фильтра.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Коэффициент передачи фильтра, как было определено выше, должен быть равен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ф </w:t>
      </w:r>
      <w:r>
        <w:rPr>
          <w:rFonts w:ascii="Bookman Old Style" w:hAnsi="Bookman Old Style"/>
          <w:i/>
          <w:sz w:val="28"/>
        </w:rPr>
        <w:t>=10</w:t>
      </w:r>
      <w:r>
        <w:rPr>
          <w:rFonts w:ascii="Bookman Old Style" w:hAnsi="Bookman Old Style"/>
          <w:sz w:val="28"/>
        </w:rPr>
        <w:t>. Из выражения для передаточной функции (3) получим выражение для модуля комплексного коэффициента передачи</w:t>
      </w:r>
    </w:p>
    <w:p w:rsidR="00A74AEA" w:rsidRDefault="00A74AEA">
      <w:pPr>
        <w:spacing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ф </w:t>
      </w:r>
      <w:r>
        <w:rPr>
          <w:rFonts w:ascii="Bookman Old Style" w:hAnsi="Bookman Old Style"/>
          <w:i/>
          <w:sz w:val="28"/>
        </w:rPr>
        <w:t>(ω)= – R17/ R15 · 1/√1+ ω</w:t>
      </w:r>
      <w:r>
        <w:rPr>
          <w:rFonts w:ascii="Bookman Old Style" w:hAnsi="Bookman Old Style"/>
          <w:i/>
          <w:sz w:val="28"/>
          <w:vertAlign w:val="superscript"/>
        </w:rPr>
        <w:t>2</w:t>
      </w:r>
      <w:r>
        <w:rPr>
          <w:rFonts w:ascii="Bookman Old Style" w:hAnsi="Bookman Old Style"/>
          <w:i/>
          <w:sz w:val="28"/>
        </w:rPr>
        <w:t xml:space="preserve"> τ</w:t>
      </w:r>
      <w:r>
        <w:rPr>
          <w:rFonts w:ascii="Bookman Old Style" w:hAnsi="Bookman Old Style"/>
          <w:i/>
          <w:sz w:val="28"/>
          <w:vertAlign w:val="superscript"/>
        </w:rPr>
        <w:t>2</w:t>
      </w:r>
      <w:r>
        <w:rPr>
          <w:rFonts w:ascii="Bookman Old Style" w:hAnsi="Bookman Old Style"/>
          <w:i/>
          <w:sz w:val="28"/>
        </w:rPr>
        <w:t xml:space="preserve"> , где τ=С6* R17      </w:t>
      </w:r>
      <w:r>
        <w:rPr>
          <w:rFonts w:ascii="Bookman Old Style" w:hAnsi="Bookman Old Style"/>
          <w:sz w:val="28"/>
        </w:rPr>
        <w:t>(5)</w:t>
      </w:r>
    </w:p>
    <w:p w:rsidR="00A74AEA" w:rsidRDefault="00A74AEA">
      <w:pPr>
        <w:spacing w:line="36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При передачи постоянной составляющей входного сигнала </w:t>
      </w:r>
      <w:r>
        <w:rPr>
          <w:rFonts w:ascii="Bookman Old Style" w:hAnsi="Bookman Old Style"/>
          <w:i/>
          <w:sz w:val="28"/>
        </w:rPr>
        <w:t>ω=0</w:t>
      </w:r>
      <w:r>
        <w:rPr>
          <w:rFonts w:ascii="Bookman Old Style" w:hAnsi="Bookman Old Style"/>
          <w:sz w:val="28"/>
        </w:rPr>
        <w:t xml:space="preserve">, тогда </w:t>
      </w:r>
    </w:p>
    <w:p w:rsidR="00A74AEA" w:rsidRDefault="004F4F25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noProof/>
          <w:sz w:val="28"/>
        </w:rPr>
        <w:pict>
          <v:line id="_x0000_s1066" style="position:absolute;left:0;text-align:left;flip:y;z-index:251668480" from="37.8pt,87.3pt" to="37.8pt,264.8pt" o:allowincell="f">
            <v:stroke endarrow="block"/>
          </v:line>
        </w:pict>
      </w:r>
      <w:r w:rsidR="00A74AEA">
        <w:rPr>
          <w:rFonts w:ascii="Bookman Old Style" w:hAnsi="Bookman Old Style"/>
          <w:i/>
          <w:sz w:val="28"/>
        </w:rPr>
        <w:t>К</w:t>
      </w:r>
      <w:r w:rsidR="00A74AEA">
        <w:rPr>
          <w:rFonts w:ascii="Bookman Old Style" w:hAnsi="Bookman Old Style"/>
          <w:i/>
          <w:sz w:val="28"/>
          <w:vertAlign w:val="subscript"/>
        </w:rPr>
        <w:t>ф</w:t>
      </w:r>
      <w:r w:rsidR="00A74AEA">
        <w:rPr>
          <w:rFonts w:ascii="Bookman Old Style" w:hAnsi="Bookman Old Style"/>
          <w:i/>
          <w:sz w:val="28"/>
        </w:rPr>
        <w:t xml:space="preserve"> = –R17/ R15</w:t>
      </w:r>
      <w:r w:rsidR="00A74AEA">
        <w:rPr>
          <w:rFonts w:ascii="Bookman Old Style" w:hAnsi="Bookman Old Style"/>
          <w:sz w:val="28"/>
        </w:rPr>
        <w:t xml:space="preserve">. Задаёмся значением </w:t>
      </w:r>
      <w:r w:rsidR="00A74AEA">
        <w:rPr>
          <w:rFonts w:ascii="Bookman Old Style" w:hAnsi="Bookman Old Style"/>
          <w:i/>
          <w:sz w:val="28"/>
          <w:u w:val="single"/>
        </w:rPr>
        <w:t>R15=10кОм</w:t>
      </w:r>
      <w:r w:rsidR="00A74AEA">
        <w:rPr>
          <w:rFonts w:ascii="Bookman Old Style" w:hAnsi="Bookman Old Style"/>
          <w:sz w:val="28"/>
        </w:rPr>
        <w:t xml:space="preserve">, тогда </w:t>
      </w:r>
      <w:r w:rsidR="00A74AEA">
        <w:rPr>
          <w:rFonts w:ascii="Bookman Old Style" w:hAnsi="Bookman Old Style"/>
          <w:i/>
          <w:sz w:val="28"/>
          <w:u w:val="single"/>
        </w:rPr>
        <w:t>R17=100кОм</w:t>
      </w:r>
      <w:r w:rsidR="00A74AEA">
        <w:rPr>
          <w:rFonts w:ascii="Bookman Old Style" w:hAnsi="Bookman Old Style"/>
          <w:sz w:val="28"/>
        </w:rPr>
        <w:t xml:space="preserve">. Значение </w:t>
      </w:r>
      <w:r w:rsidR="00A74AEA">
        <w:rPr>
          <w:rFonts w:ascii="Bookman Old Style" w:hAnsi="Bookman Old Style"/>
          <w:i/>
          <w:sz w:val="28"/>
        </w:rPr>
        <w:t xml:space="preserve">R16 </w:t>
      </w:r>
      <w:r w:rsidR="00A74AEA">
        <w:rPr>
          <w:rFonts w:ascii="Bookman Old Style" w:hAnsi="Bookman Old Style"/>
          <w:sz w:val="28"/>
        </w:rPr>
        <w:t xml:space="preserve">определяется из условия </w:t>
      </w:r>
      <w:r w:rsidR="00A74AEA">
        <w:rPr>
          <w:rFonts w:ascii="Bookman Old Style" w:hAnsi="Bookman Old Style"/>
          <w:i/>
          <w:sz w:val="28"/>
        </w:rPr>
        <w:t>R16= R15* R17/ R15+ R17≈9,1кОм</w:t>
      </w:r>
      <w:r w:rsidR="00A74AEA">
        <w:rPr>
          <w:rFonts w:ascii="Bookman Old Style" w:hAnsi="Bookman Old Style"/>
          <w:sz w:val="28"/>
        </w:rPr>
        <w:t>. Используя выражение (5) построим логарифмическую амплитудно-частотную характеристику фильтра.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  20</w:t>
      </w:r>
      <w:r>
        <w:rPr>
          <w:rFonts w:ascii="Bookman Old Style" w:hAnsi="Bookman Old Style"/>
          <w:i/>
          <w:sz w:val="28"/>
          <w:lang w:val="en-US"/>
        </w:rPr>
        <w:t>lgk</w:t>
      </w:r>
      <w:r>
        <w:rPr>
          <w:rFonts w:ascii="Bookman Old Style" w:hAnsi="Bookman Old Style"/>
          <w:i/>
          <w:sz w:val="28"/>
          <w:vertAlign w:val="subscript"/>
        </w:rPr>
        <w:t>ф</w:t>
      </w:r>
    </w:p>
    <w:p w:rsidR="00A74AEA" w:rsidRDefault="004F4F25">
      <w:pPr>
        <w:spacing w:line="360" w:lineRule="auto"/>
        <w:ind w:firstLine="709"/>
        <w:rPr>
          <w:rFonts w:ascii="Bookman Old Style" w:hAnsi="Bookman Old Style"/>
          <w:i/>
          <w:sz w:val="28"/>
          <w:vertAlign w:val="subscript"/>
        </w:rPr>
      </w:pPr>
      <w:r>
        <w:rPr>
          <w:rFonts w:ascii="Bookman Old Style" w:hAnsi="Bookman Old Style"/>
          <w:noProof/>
          <w:sz w:val="28"/>
        </w:rPr>
        <w:pict>
          <v:line id="_x0000_s1075" style="position:absolute;left:0;text-align:left;flip:y;z-index:251675648" from="137.2pt,9.15pt" to="158.5pt,23.35pt" o:allowincell="f"/>
        </w:pict>
      </w:r>
      <w:r>
        <w:rPr>
          <w:rFonts w:ascii="Bookman Old Style" w:hAnsi="Bookman Old Style"/>
          <w:noProof/>
          <w:sz w:val="28"/>
        </w:rPr>
        <w:pict>
          <v:line id="_x0000_s1069" style="position:absolute;left:0;text-align:left;z-index:251671552" from="87.5pt,2.05pt" to="343.1pt,101.45pt" o:allowincell="f" strokeweight="1pt"/>
        </w:pict>
      </w:r>
      <w:r>
        <w:rPr>
          <w:rFonts w:ascii="Bookman Old Style" w:hAnsi="Bookman Old Style"/>
          <w:noProof/>
          <w:sz w:val="28"/>
        </w:rPr>
        <w:pict>
          <v:line id="_x0000_s1068" style="position:absolute;left:0;text-align:left;z-index:251670528" from="16.5pt,2.05pt" to="87.5pt,2.05pt" o:allowincell="f" strokeweight="1pt"/>
        </w:pict>
      </w:r>
      <w:r w:rsidR="00A74AEA">
        <w:rPr>
          <w:rFonts w:ascii="Bookman Old Style" w:hAnsi="Bookman Old Style"/>
          <w:sz w:val="28"/>
        </w:rPr>
        <w:t xml:space="preserve">                                    </w:t>
      </w:r>
      <w:r w:rsidR="00A74AEA">
        <w:rPr>
          <w:rFonts w:ascii="Bookman Old Style" w:hAnsi="Bookman Old Style"/>
          <w:i/>
          <w:sz w:val="28"/>
        </w:rPr>
        <w:t>20</w:t>
      </w:r>
      <w:r w:rsidR="00A74AEA">
        <w:rPr>
          <w:rFonts w:ascii="Bookman Old Style" w:hAnsi="Bookman Old Style"/>
          <w:i/>
          <w:sz w:val="28"/>
          <w:lang w:val="en-US"/>
        </w:rPr>
        <w:t>lgk</w:t>
      </w:r>
      <w:r w:rsidR="00A74AEA">
        <w:rPr>
          <w:rFonts w:ascii="Bookman Old Style" w:hAnsi="Bookman Old Style"/>
          <w:i/>
          <w:sz w:val="28"/>
          <w:vertAlign w:val="subscript"/>
        </w:rPr>
        <w:t>ф</w:t>
      </w:r>
    </w:p>
    <w:p w:rsidR="00A74AEA" w:rsidRDefault="004F4F25">
      <w:pPr>
        <w:spacing w:line="360" w:lineRule="auto"/>
        <w:ind w:firstLine="709"/>
        <w:rPr>
          <w:rFonts w:ascii="Bookman Old Style" w:hAnsi="Bookman Old Style"/>
          <w:i/>
          <w:sz w:val="28"/>
          <w:vertAlign w:val="subscript"/>
        </w:rPr>
      </w:pPr>
      <w:r>
        <w:rPr>
          <w:rFonts w:ascii="Bookman Old Style" w:hAnsi="Bookman Old Style"/>
          <w:i/>
          <w:noProof/>
          <w:sz w:val="28"/>
        </w:rPr>
        <w:pict>
          <v:line id="_x0000_s1073" style="position:absolute;left:0;text-align:left;z-index:251674624" from="194pt,20.5pt" to="194pt,27.6pt" o:allowincell="f"/>
        </w:pict>
      </w:r>
      <w:r>
        <w:rPr>
          <w:rFonts w:ascii="Bookman Old Style" w:hAnsi="Bookman Old Style"/>
          <w:i/>
          <w:noProof/>
          <w:sz w:val="28"/>
        </w:rPr>
        <w:pict>
          <v:line id="_x0000_s1072" style="position:absolute;left:0;text-align:left;z-index:251673600" from="87.5pt,20.5pt" to="87.5pt,27.6pt" o:allowincell="f"/>
        </w:pict>
      </w:r>
      <w:r>
        <w:rPr>
          <w:rFonts w:ascii="Bookman Old Style" w:hAnsi="Bookman Old Style"/>
          <w:i/>
          <w:noProof/>
          <w:sz w:val="28"/>
        </w:rPr>
        <w:pict>
          <v:line id="_x0000_s1070" style="position:absolute;left:0;text-align:left;flip:y;z-index:251672576" from="343.1pt,20.5pt" to="343.1pt,77.3pt" o:allowincell="f" strokeweight=".5pt"/>
        </w:pict>
      </w:r>
      <w:r>
        <w:rPr>
          <w:rFonts w:ascii="Bookman Old Style" w:hAnsi="Bookman Old Style"/>
          <w:i/>
          <w:noProof/>
          <w:sz w:val="28"/>
        </w:rPr>
        <w:pict>
          <v:line id="_x0000_s1067" style="position:absolute;left:0;text-align:left;z-index:251669504" from="9.4pt,20.5pt" to="435.4pt,20.5pt" o:allowincell="f">
            <v:stroke endarrow="block"/>
          </v:line>
        </w:pict>
      </w:r>
      <w:r w:rsidR="00A74AEA">
        <w:rPr>
          <w:rFonts w:ascii="Bookman Old Style" w:hAnsi="Bookman Old Style"/>
          <w:i/>
          <w:sz w:val="28"/>
        </w:rPr>
        <w:t xml:space="preserve">            ω</w:t>
      </w:r>
      <w:r w:rsidR="00A74AEA">
        <w:rPr>
          <w:rFonts w:ascii="Bookman Old Style" w:hAnsi="Bookman Old Style"/>
          <w:i/>
          <w:sz w:val="28"/>
          <w:vertAlign w:val="subscript"/>
        </w:rPr>
        <w:t>1</w:t>
      </w:r>
      <w:r w:rsidR="00A74AEA">
        <w:rPr>
          <w:rFonts w:ascii="Bookman Old Style" w:hAnsi="Bookman Old Style"/>
          <w:i/>
          <w:sz w:val="28"/>
        </w:rPr>
        <w:t>=1/τ                     ω</w:t>
      </w:r>
      <w:r w:rsidR="00A74AEA">
        <w:rPr>
          <w:rFonts w:ascii="Bookman Old Style" w:hAnsi="Bookman Old Style"/>
          <w:i/>
          <w:sz w:val="28"/>
          <w:vertAlign w:val="subscript"/>
        </w:rPr>
        <w:t>ср</w:t>
      </w:r>
      <w:r w:rsidR="00A74AEA">
        <w:rPr>
          <w:rFonts w:ascii="Bookman Old Style" w:hAnsi="Bookman Old Style"/>
          <w:i/>
          <w:sz w:val="28"/>
        </w:rPr>
        <w:t>=10/τ                          ω</w:t>
      </w:r>
      <w:r w:rsidR="00A74AEA">
        <w:rPr>
          <w:rFonts w:ascii="Bookman Old Style" w:hAnsi="Bookman Old Style"/>
          <w:i/>
          <w:sz w:val="28"/>
          <w:vertAlign w:val="subscript"/>
        </w:rPr>
        <w:t>с</w:t>
      </w:r>
      <w:r w:rsidR="00A74AEA">
        <w:rPr>
          <w:rFonts w:ascii="Bookman Old Style" w:hAnsi="Bookman Old Style"/>
          <w:i/>
          <w:sz w:val="28"/>
        </w:rPr>
        <w:t>=2пf</w:t>
      </w:r>
      <w:r w:rsidR="00A74AEA">
        <w:rPr>
          <w:rFonts w:ascii="Bookman Old Style" w:hAnsi="Bookman Old Style"/>
          <w:i/>
          <w:sz w:val="28"/>
          <w:vertAlign w:val="subscript"/>
        </w:rPr>
        <w:t>с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i/>
          <w:sz w:val="28"/>
        </w:rPr>
        <w:t>ω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Частота сопряжения ω определяется из условия </w:t>
      </w:r>
      <w:r>
        <w:rPr>
          <w:rFonts w:ascii="Bookman Old Style" w:hAnsi="Bookman Old Style"/>
          <w:i/>
          <w:sz w:val="28"/>
        </w:rPr>
        <w:t>ω</w:t>
      </w:r>
      <w:r>
        <w:rPr>
          <w:rFonts w:ascii="Bookman Old Style" w:hAnsi="Bookman Old Style"/>
          <w:i/>
          <w:sz w:val="28"/>
          <w:vertAlign w:val="subscript"/>
        </w:rPr>
        <w:t>1</w:t>
      </w:r>
      <w:r>
        <w:rPr>
          <w:rFonts w:ascii="Bookman Old Style" w:hAnsi="Bookman Old Style"/>
          <w:i/>
          <w:sz w:val="28"/>
        </w:rPr>
        <w:t xml:space="preserve"> = 1/ τ</w:t>
      </w:r>
      <w:r>
        <w:rPr>
          <w:rFonts w:ascii="Bookman Old Style" w:hAnsi="Bookman Old Style"/>
          <w:sz w:val="28"/>
        </w:rPr>
        <w:t xml:space="preserve">. На этой частоте модуль комплексного коэффициента передачи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 </w:t>
      </w:r>
      <w:r>
        <w:rPr>
          <w:rFonts w:ascii="Bookman Old Style" w:hAnsi="Bookman Old Style"/>
          <w:i/>
          <w:sz w:val="28"/>
        </w:rPr>
        <w:t xml:space="preserve">(ω)= – R17/ R15 · 1/√2. </w:t>
      </w:r>
      <w:r>
        <w:rPr>
          <w:rFonts w:ascii="Bookman Old Style" w:hAnsi="Bookman Old Style"/>
          <w:sz w:val="28"/>
        </w:rPr>
        <w:t xml:space="preserve">Частота среза </w:t>
      </w:r>
      <w:r>
        <w:rPr>
          <w:rFonts w:ascii="Bookman Old Style" w:hAnsi="Bookman Old Style"/>
          <w:i/>
          <w:sz w:val="28"/>
        </w:rPr>
        <w:t>ω</w:t>
      </w:r>
      <w:r>
        <w:rPr>
          <w:rFonts w:ascii="Bookman Old Style" w:hAnsi="Bookman Old Style"/>
          <w:i/>
          <w:sz w:val="28"/>
          <w:vertAlign w:val="subscript"/>
        </w:rPr>
        <w:t>ср</w:t>
      </w:r>
      <w:r>
        <w:rPr>
          <w:rFonts w:ascii="Bookman Old Style" w:hAnsi="Bookman Old Style"/>
          <w:sz w:val="28"/>
          <w:vertAlign w:val="subscript"/>
        </w:rPr>
        <w:t xml:space="preserve"> </w:t>
      </w:r>
      <w:r>
        <w:rPr>
          <w:rFonts w:ascii="Bookman Old Style" w:hAnsi="Bookman Old Style"/>
          <w:sz w:val="28"/>
        </w:rPr>
        <w:t xml:space="preserve">при которой модуль комплексного коэффициента передачи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ф </w:t>
      </w:r>
      <w:r>
        <w:rPr>
          <w:rFonts w:ascii="Bookman Old Style" w:hAnsi="Bookman Old Style"/>
          <w:i/>
          <w:sz w:val="28"/>
        </w:rPr>
        <w:t>(ω)=1</w:t>
      </w:r>
      <w:r>
        <w:rPr>
          <w:rFonts w:ascii="Bookman Old Style" w:hAnsi="Bookman Old Style"/>
          <w:sz w:val="28"/>
        </w:rPr>
        <w:t xml:space="preserve">, как следует из выражения (5), равна </w:t>
      </w:r>
      <w:r>
        <w:rPr>
          <w:rFonts w:ascii="Bookman Old Style" w:hAnsi="Bookman Old Style"/>
          <w:i/>
          <w:sz w:val="28"/>
        </w:rPr>
        <w:t>ω</w:t>
      </w:r>
      <w:r>
        <w:rPr>
          <w:rFonts w:ascii="Bookman Old Style" w:hAnsi="Bookman Old Style"/>
          <w:i/>
          <w:sz w:val="28"/>
          <w:vertAlign w:val="subscript"/>
        </w:rPr>
        <w:t>ср</w:t>
      </w:r>
      <w:r>
        <w:rPr>
          <w:rFonts w:ascii="Bookman Old Style" w:hAnsi="Bookman Old Style"/>
          <w:i/>
          <w:sz w:val="28"/>
        </w:rPr>
        <w:t xml:space="preserve"> = 10/ τ.</w:t>
      </w:r>
      <w:r>
        <w:rPr>
          <w:rFonts w:ascii="Bookman Old Style" w:hAnsi="Bookman Old Style"/>
          <w:sz w:val="28"/>
        </w:rPr>
        <w:t xml:space="preserve"> Действительно пренебрегая 1 в подкоренном выражении (5) получим 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ср </w:t>
      </w:r>
      <w:r>
        <w:rPr>
          <w:rFonts w:ascii="Bookman Old Style" w:hAnsi="Bookman Old Style"/>
          <w:i/>
          <w:sz w:val="28"/>
        </w:rPr>
        <w:t>= – R17/ R15 · 1/10=1.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Определим значения параметров времязадающей цепи </w:t>
      </w:r>
      <w:r>
        <w:rPr>
          <w:rFonts w:ascii="Bookman Old Style" w:hAnsi="Bookman Old Style"/>
          <w:i/>
          <w:sz w:val="28"/>
        </w:rPr>
        <w:t>τ</w:t>
      </w:r>
      <w:r>
        <w:rPr>
          <w:rFonts w:ascii="Bookman Old Style" w:hAnsi="Bookman Old Style"/>
          <w:sz w:val="28"/>
        </w:rPr>
        <w:t xml:space="preserve"> условия, что пульсации при максимальном значении частоты выходного сигнала </w:t>
      </w:r>
      <w:r>
        <w:rPr>
          <w:rFonts w:ascii="Bookman Old Style" w:hAnsi="Bookman Old Style"/>
          <w:i/>
          <w:sz w:val="28"/>
        </w:rPr>
        <w:t>f</w:t>
      </w:r>
      <w:r>
        <w:rPr>
          <w:rFonts w:ascii="Bookman Old Style" w:hAnsi="Bookman Old Style"/>
          <w:i/>
          <w:sz w:val="28"/>
          <w:vertAlign w:val="subscript"/>
        </w:rPr>
        <w:t xml:space="preserve">с </w:t>
      </w:r>
      <w:r>
        <w:rPr>
          <w:rFonts w:ascii="Bookman Old Style" w:hAnsi="Bookman Old Style"/>
          <w:sz w:val="28"/>
        </w:rPr>
        <w:t xml:space="preserve">не будет превышать 1% от постоянной составляющей. Данному условию удовлетворяет очевидное неравенство </w:t>
      </w:r>
      <w:r>
        <w:rPr>
          <w:rFonts w:ascii="Bookman Old Style" w:hAnsi="Bookman Old Style"/>
          <w:i/>
          <w:sz w:val="28"/>
        </w:rPr>
        <w:t>ω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 xml:space="preserve"> τ ≥100</w:t>
      </w:r>
      <w:r>
        <w:rPr>
          <w:rFonts w:ascii="Bookman Old Style" w:hAnsi="Bookman Old Style"/>
          <w:sz w:val="28"/>
        </w:rPr>
        <w:t xml:space="preserve">. При выполнении этого условия из выражения (5) получим </w:t>
      </w:r>
      <w:r>
        <w:rPr>
          <w:rFonts w:ascii="Bookman Old Style" w:hAnsi="Bookman Old Style"/>
          <w:i/>
          <w:sz w:val="28"/>
        </w:rPr>
        <w:t>К</w:t>
      </w:r>
      <w:r>
        <w:rPr>
          <w:rFonts w:ascii="Bookman Old Style" w:hAnsi="Bookman Old Style"/>
          <w:i/>
          <w:sz w:val="28"/>
          <w:vertAlign w:val="subscript"/>
        </w:rPr>
        <w:t xml:space="preserve">ф </w:t>
      </w:r>
      <w:r>
        <w:rPr>
          <w:rFonts w:ascii="Bookman Old Style" w:hAnsi="Bookman Old Style"/>
          <w:i/>
          <w:sz w:val="28"/>
        </w:rPr>
        <w:t>(ω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>)= – R17/ R15 · 1/100</w:t>
      </w:r>
      <w:r>
        <w:rPr>
          <w:rFonts w:ascii="Bookman Old Style" w:hAnsi="Bookman Old Style"/>
          <w:sz w:val="28"/>
        </w:rPr>
        <w:t xml:space="preserve">. Постоянная времязадающей цепи </w:t>
      </w:r>
      <w:r>
        <w:rPr>
          <w:rFonts w:ascii="Bookman Old Style" w:hAnsi="Bookman Old Style"/>
          <w:i/>
          <w:sz w:val="28"/>
        </w:rPr>
        <w:t>τ</w:t>
      </w:r>
      <w:r>
        <w:rPr>
          <w:rFonts w:ascii="Bookman Old Style" w:hAnsi="Bookman Old Style"/>
          <w:sz w:val="28"/>
        </w:rPr>
        <w:t xml:space="preserve"> при этом должна быть τ</w:t>
      </w:r>
      <w:r>
        <w:rPr>
          <w:rFonts w:ascii="Bookman Old Style" w:hAnsi="Bookman Old Style"/>
          <w:i/>
          <w:sz w:val="28"/>
        </w:rPr>
        <w:t>≥100/ω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>=100/2пf</w:t>
      </w:r>
      <w:r>
        <w:rPr>
          <w:rFonts w:ascii="Bookman Old Style" w:hAnsi="Bookman Old Style"/>
          <w:i/>
          <w:sz w:val="28"/>
          <w:vertAlign w:val="subscript"/>
        </w:rPr>
        <w:t>с</w:t>
      </w:r>
      <w:r>
        <w:rPr>
          <w:rFonts w:ascii="Bookman Old Style" w:hAnsi="Bookman Old Style"/>
          <w:i/>
          <w:sz w:val="28"/>
        </w:rPr>
        <w:t>=100/6,28*0,3*10</w:t>
      </w:r>
      <w:r>
        <w:rPr>
          <w:rFonts w:ascii="Bookman Old Style" w:hAnsi="Bookman Old Style"/>
          <w:i/>
          <w:sz w:val="28"/>
          <w:vertAlign w:val="superscript"/>
        </w:rPr>
        <w:t>-6</w:t>
      </w:r>
      <w:r>
        <w:rPr>
          <w:rFonts w:ascii="Bookman Old Style" w:hAnsi="Bookman Old Style"/>
          <w:i/>
          <w:sz w:val="28"/>
        </w:rPr>
        <w:t>=10</w:t>
      </w:r>
      <w:r>
        <w:rPr>
          <w:rFonts w:ascii="Bookman Old Style" w:hAnsi="Bookman Old Style"/>
          <w:i/>
          <w:sz w:val="28"/>
          <w:vertAlign w:val="superscript"/>
        </w:rPr>
        <w:t>-4</w:t>
      </w:r>
      <w:r>
        <w:rPr>
          <w:rFonts w:ascii="Bookman Old Style" w:hAnsi="Bookman Old Style"/>
          <w:i/>
          <w:sz w:val="28"/>
        </w:rPr>
        <w:t>/2=50мкс</w:t>
      </w:r>
      <w:r>
        <w:rPr>
          <w:rFonts w:ascii="Bookman Old Style" w:hAnsi="Bookman Old Style"/>
          <w:sz w:val="28"/>
        </w:rPr>
        <w:t xml:space="preserve">. Поскольку </w:t>
      </w:r>
      <w:r>
        <w:rPr>
          <w:rFonts w:ascii="Bookman Old Style" w:hAnsi="Bookman Old Style"/>
          <w:i/>
          <w:sz w:val="28"/>
        </w:rPr>
        <w:t>τ=С6 R17</w:t>
      </w:r>
      <w:r>
        <w:rPr>
          <w:rFonts w:ascii="Bookman Old Style" w:hAnsi="Bookman Old Style"/>
          <w:sz w:val="28"/>
        </w:rPr>
        <w:t xml:space="preserve">, значение ёмкости конденсатора </w:t>
      </w:r>
      <w:r>
        <w:rPr>
          <w:rFonts w:ascii="Bookman Old Style" w:hAnsi="Bookman Old Style"/>
          <w:i/>
          <w:sz w:val="28"/>
        </w:rPr>
        <w:t>С6 ≥ τ/ R7=50*10</w:t>
      </w:r>
      <w:r>
        <w:rPr>
          <w:rFonts w:ascii="Bookman Old Style" w:hAnsi="Bookman Old Style"/>
          <w:i/>
          <w:sz w:val="28"/>
          <w:vertAlign w:val="superscript"/>
        </w:rPr>
        <w:t>-6</w:t>
      </w:r>
      <w:r>
        <w:rPr>
          <w:rFonts w:ascii="Bookman Old Style" w:hAnsi="Bookman Old Style"/>
          <w:i/>
          <w:sz w:val="28"/>
        </w:rPr>
        <w:t>/10</w:t>
      </w:r>
      <w:r>
        <w:rPr>
          <w:rFonts w:ascii="Bookman Old Style" w:hAnsi="Bookman Old Style"/>
          <w:i/>
          <w:sz w:val="28"/>
          <w:vertAlign w:val="superscript"/>
        </w:rPr>
        <w:t xml:space="preserve">5 </w:t>
      </w:r>
      <w:r>
        <w:rPr>
          <w:rFonts w:ascii="Bookman Old Style" w:hAnsi="Bookman Old Style"/>
          <w:i/>
          <w:sz w:val="28"/>
        </w:rPr>
        <w:t>=500пФ</w:t>
      </w:r>
      <w:r>
        <w:rPr>
          <w:rFonts w:ascii="Bookman Old Style" w:hAnsi="Bookman Old Style"/>
          <w:sz w:val="28"/>
        </w:rPr>
        <w:t xml:space="preserve">. Выбираем значение </w:t>
      </w:r>
      <w:r>
        <w:rPr>
          <w:rFonts w:ascii="Bookman Old Style" w:hAnsi="Bookman Old Style"/>
          <w:i/>
          <w:sz w:val="28"/>
          <w:u w:val="single"/>
        </w:rPr>
        <w:t>С6=1000пФ</w:t>
      </w:r>
      <w:r>
        <w:rPr>
          <w:rFonts w:ascii="Bookman Old Style" w:hAnsi="Bookman Old Style"/>
          <w:sz w:val="28"/>
        </w:rPr>
        <w:t>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Расчёт стабилизаторов напряжения.</w:t>
      </w: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Определяем диапазон изменения напряжения 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Е</w:t>
      </w:r>
      <w:r>
        <w:rPr>
          <w:rFonts w:ascii="Bookman Old Style" w:hAnsi="Bookman Old Style"/>
          <w:i/>
          <w:sz w:val="28"/>
          <w:vertAlign w:val="subscript"/>
        </w:rPr>
        <w:t>1,2 min</w:t>
      </w:r>
      <w:r>
        <w:rPr>
          <w:rFonts w:ascii="Bookman Old Style" w:hAnsi="Bookman Old Style"/>
          <w:i/>
          <w:sz w:val="28"/>
        </w:rPr>
        <w:t>= Е</w:t>
      </w:r>
      <w:r>
        <w:rPr>
          <w:rFonts w:ascii="Bookman Old Style" w:hAnsi="Bookman Old Style"/>
          <w:i/>
          <w:sz w:val="28"/>
          <w:vertAlign w:val="subscript"/>
        </w:rPr>
        <w:t>1,2</w:t>
      </w:r>
      <w:r>
        <w:rPr>
          <w:rFonts w:ascii="Bookman Old Style" w:hAnsi="Bookman Old Style"/>
          <w:i/>
          <w:sz w:val="28"/>
        </w:rPr>
        <w:t xml:space="preserve"> –δ</w:t>
      </w:r>
      <w:r>
        <w:rPr>
          <w:rFonts w:ascii="Bookman Old Style" w:hAnsi="Bookman Old Style"/>
          <w:i/>
          <w:sz w:val="28"/>
          <w:vertAlign w:val="subscript"/>
        </w:rPr>
        <w:t>е</w:t>
      </w:r>
      <w:r>
        <w:rPr>
          <w:rFonts w:ascii="Bookman Old Style" w:hAnsi="Bookman Old Style"/>
          <w:i/>
          <w:sz w:val="28"/>
        </w:rPr>
        <w:t xml:space="preserve"> Е</w:t>
      </w:r>
      <w:r>
        <w:rPr>
          <w:rFonts w:ascii="Bookman Old Style" w:hAnsi="Bookman Old Style"/>
          <w:i/>
          <w:sz w:val="28"/>
          <w:vertAlign w:val="subscript"/>
        </w:rPr>
        <w:t>1,2</w:t>
      </w:r>
      <w:r>
        <w:rPr>
          <w:rFonts w:ascii="Bookman Old Style" w:hAnsi="Bookman Old Style"/>
          <w:i/>
          <w:sz w:val="28"/>
        </w:rPr>
        <w:t>=32–6,4=25,6В.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Е</w:t>
      </w:r>
      <w:r>
        <w:rPr>
          <w:rFonts w:ascii="Bookman Old Style" w:hAnsi="Bookman Old Style"/>
          <w:i/>
          <w:sz w:val="28"/>
          <w:vertAlign w:val="subscript"/>
        </w:rPr>
        <w:t>1,2 mах</w:t>
      </w:r>
      <w:r>
        <w:rPr>
          <w:rFonts w:ascii="Bookman Old Style" w:hAnsi="Bookman Old Style"/>
          <w:i/>
          <w:sz w:val="28"/>
        </w:rPr>
        <w:t>= Е</w:t>
      </w:r>
      <w:r>
        <w:rPr>
          <w:rFonts w:ascii="Bookman Old Style" w:hAnsi="Bookman Old Style"/>
          <w:i/>
          <w:sz w:val="28"/>
          <w:vertAlign w:val="subscript"/>
        </w:rPr>
        <w:t>1,2</w:t>
      </w:r>
      <w:r>
        <w:rPr>
          <w:rFonts w:ascii="Bookman Old Style" w:hAnsi="Bookman Old Style"/>
          <w:i/>
          <w:sz w:val="28"/>
        </w:rPr>
        <w:t xml:space="preserve"> +δ</w:t>
      </w:r>
      <w:r>
        <w:rPr>
          <w:rFonts w:ascii="Bookman Old Style" w:hAnsi="Bookman Old Style"/>
          <w:i/>
          <w:sz w:val="28"/>
          <w:vertAlign w:val="subscript"/>
        </w:rPr>
        <w:t>е</w:t>
      </w:r>
      <w:r>
        <w:rPr>
          <w:rFonts w:ascii="Bookman Old Style" w:hAnsi="Bookman Old Style"/>
          <w:i/>
          <w:sz w:val="28"/>
        </w:rPr>
        <w:t xml:space="preserve"> Е</w:t>
      </w:r>
      <w:r>
        <w:rPr>
          <w:rFonts w:ascii="Bookman Old Style" w:hAnsi="Bookman Old Style"/>
          <w:i/>
          <w:sz w:val="28"/>
          <w:vertAlign w:val="subscript"/>
        </w:rPr>
        <w:t>1,2</w:t>
      </w:r>
      <w:r>
        <w:rPr>
          <w:rFonts w:ascii="Bookman Old Style" w:hAnsi="Bookman Old Style"/>
          <w:i/>
          <w:sz w:val="28"/>
        </w:rPr>
        <w:t>=32+6,4=38,4В.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Напряжение питания микросхем измерительного преобразователя ±15В.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Всем этим требованиям удовлетворяет стабилизатор напряжения К142 ЕН 3 (см. технические характеристики на микросхему). В соответствии с рекомендациями на применение микросхемы К142 ЕН 3. Значения сопротивлений резисторов </w:t>
      </w:r>
      <w:r>
        <w:rPr>
          <w:rFonts w:ascii="Bookman Old Style" w:hAnsi="Bookman Old Style"/>
          <w:i/>
          <w:sz w:val="28"/>
        </w:rPr>
        <w:t>R7= R13=1,5кОм, R6= R12=15кОм</w:t>
      </w:r>
      <w:r>
        <w:rPr>
          <w:rFonts w:ascii="Bookman Old Style" w:hAnsi="Bookman Old Style"/>
          <w:sz w:val="28"/>
        </w:rPr>
        <w:t xml:space="preserve">, ёмкости конденсаторов </w:t>
      </w:r>
      <w:r>
        <w:rPr>
          <w:rFonts w:ascii="Bookman Old Style" w:hAnsi="Bookman Old Style"/>
          <w:i/>
          <w:sz w:val="28"/>
        </w:rPr>
        <w:t>С2=С4=0,01мкФ, С3=С5=22мкФ</w:t>
      </w:r>
      <w:r>
        <w:rPr>
          <w:rFonts w:ascii="Bookman Old Style" w:hAnsi="Bookman Old Style"/>
          <w:sz w:val="28"/>
        </w:rPr>
        <w:t xml:space="preserve">. Резисторы </w:t>
      </w:r>
      <w:r>
        <w:rPr>
          <w:rFonts w:ascii="Bookman Old Style" w:hAnsi="Bookman Old Style"/>
          <w:i/>
          <w:sz w:val="28"/>
          <w:lang w:val="en-US"/>
        </w:rPr>
        <w:t>R5, R11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 xml:space="preserve">предназначены для защиты стабилизаторов от перегрузки выходным током. Значения сопротивления этих резисторов </w:t>
      </w:r>
      <w:r>
        <w:rPr>
          <w:rFonts w:ascii="Bookman Old Style" w:hAnsi="Bookman Old Style"/>
          <w:i/>
          <w:sz w:val="28"/>
          <w:lang w:val="en-US"/>
        </w:rPr>
        <w:t>R5=R11=1,5Ом</w:t>
      </w:r>
      <w:r>
        <w:rPr>
          <w:rFonts w:ascii="Bookman Old Style" w:hAnsi="Bookman Old Style"/>
          <w:sz w:val="28"/>
          <w:lang w:val="en-US"/>
        </w:rPr>
        <w:t>.</w:t>
      </w:r>
    </w:p>
    <w:p w:rsidR="00A74AEA" w:rsidRDefault="00A74AEA">
      <w:pPr>
        <w:spacing w:line="360" w:lineRule="auto"/>
        <w:ind w:firstLine="70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Все резисторы, которые определяют коэффициент передачи измерительного преобразователя – высокочастотные типа </w:t>
      </w:r>
      <w:r>
        <w:rPr>
          <w:rFonts w:ascii="Bookman Old Style" w:hAnsi="Bookman Old Style"/>
          <w:i/>
          <w:sz w:val="28"/>
        </w:rPr>
        <w:t>С2–29В ±0,5%,</w:t>
      </w:r>
      <w:r>
        <w:rPr>
          <w:rFonts w:ascii="Bookman Old Style" w:hAnsi="Bookman Old Style"/>
          <w:sz w:val="28"/>
        </w:rPr>
        <w:t xml:space="preserve"> остальные типа </w:t>
      </w:r>
      <w:r>
        <w:rPr>
          <w:rFonts w:ascii="Bookman Old Style" w:hAnsi="Bookman Old Style"/>
          <w:i/>
          <w:sz w:val="28"/>
        </w:rPr>
        <w:t>С2–33±5%.</w:t>
      </w:r>
    </w:p>
    <w:p w:rsidR="00A74AEA" w:rsidRDefault="00A74AEA">
      <w:pPr>
        <w:spacing w:line="360" w:lineRule="auto"/>
        <w:jc w:val="center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Литература</w:t>
      </w: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b/>
          <w:sz w:val="28"/>
        </w:rPr>
      </w:pPr>
    </w:p>
    <w:p w:rsidR="00A74AEA" w:rsidRDefault="00A74AEA">
      <w:pPr>
        <w:numPr>
          <w:ilvl w:val="0"/>
          <w:numId w:val="5"/>
        </w:numPr>
        <w:tabs>
          <w:tab w:val="clear" w:pos="360"/>
          <w:tab w:val="num" w:pos="1069"/>
        </w:tabs>
        <w:spacing w:line="360" w:lineRule="auto"/>
        <w:ind w:left="106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Гутников В.С. «Интегральная электроника в измерительных устройствах». Энергоатомиздат 1988 г.</w:t>
      </w:r>
    </w:p>
    <w:p w:rsidR="00A74AEA" w:rsidRDefault="00A74AEA">
      <w:pPr>
        <w:numPr>
          <w:ilvl w:val="0"/>
          <w:numId w:val="5"/>
        </w:numPr>
        <w:tabs>
          <w:tab w:val="clear" w:pos="360"/>
          <w:tab w:val="num" w:pos="1069"/>
        </w:tabs>
        <w:spacing w:line="360" w:lineRule="auto"/>
        <w:ind w:left="1069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Справочник «Цифровые и аналоговые интегральные микросхемы». Радио и связь, 1989 г. </w:t>
      </w:r>
    </w:p>
    <w:p w:rsidR="00A74AEA" w:rsidRDefault="00A74AEA">
      <w:pPr>
        <w:spacing w:line="360" w:lineRule="auto"/>
        <w:ind w:firstLine="720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firstLine="709"/>
        <w:jc w:val="center"/>
        <w:rPr>
          <w:rFonts w:ascii="Bookman Old Style" w:hAnsi="Bookman Old Style"/>
          <w:sz w:val="28"/>
        </w:rPr>
      </w:pPr>
    </w:p>
    <w:p w:rsidR="00A74AEA" w:rsidRDefault="00A74AEA">
      <w:pPr>
        <w:spacing w:line="360" w:lineRule="auto"/>
        <w:ind w:left="1440" w:firstLine="720"/>
        <w:rPr>
          <w:rFonts w:ascii="Bookman Old Style" w:hAnsi="Bookman Old Style"/>
          <w:sz w:val="28"/>
        </w:rPr>
      </w:pPr>
      <w:bookmarkStart w:id="0" w:name="_GoBack"/>
      <w:bookmarkEnd w:id="0"/>
    </w:p>
    <w:sectPr w:rsidR="00A74AEA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3E3E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AE1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E735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724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8B5"/>
    <w:rsid w:val="002B48B5"/>
    <w:rsid w:val="004F4F25"/>
    <w:rsid w:val="00803C12"/>
    <w:rsid w:val="00A7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DC9A5626-D79C-4498-859A-9A8F1EA6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«Разработка измерительного преобразователя»</vt:lpstr>
    </vt:vector>
  </TitlesOfParts>
  <Company> 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«Разработка измерительного преобразователя»</dc:title>
  <dc:subject/>
  <dc:creator>User</dc:creator>
  <cp:keywords/>
  <cp:lastModifiedBy>admin</cp:lastModifiedBy>
  <cp:revision>2</cp:revision>
  <cp:lastPrinted>2000-06-19T10:13:00Z</cp:lastPrinted>
  <dcterms:created xsi:type="dcterms:W3CDTF">2014-02-13T15:36:00Z</dcterms:created>
  <dcterms:modified xsi:type="dcterms:W3CDTF">2014-02-13T15:36:00Z</dcterms:modified>
</cp:coreProperties>
</file>