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FC" w:rsidRDefault="00DE2396">
      <w:pPr>
        <w:pStyle w:val="1"/>
        <w:jc w:val="center"/>
      </w:pPr>
      <w:r>
        <w:t>Разработка конструкции и технологии изготовления печатного узла</w:t>
      </w:r>
    </w:p>
    <w:p w:rsidR="00B804FC" w:rsidRDefault="009107B0">
      <w:pPr>
        <w:divId w:val="10585502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487.5pt;height:726.75pt">
            <v:imagedata r:id="rId4" o:title=""/>
          </v:shape>
        </w:pict>
      </w:r>
    </w:p>
    <w:p w:rsidR="00B804FC" w:rsidRPr="00DE2396" w:rsidRDefault="00DE2396">
      <w:pPr>
        <w:pStyle w:val="a3"/>
        <w:divId w:val="1058550255"/>
      </w:pPr>
      <w:r>
        <w:t>      БАЛТИЙСКИЙ ГОСУДАРСТВЕННЫЙ ТЕХНИЧЕСКИЙ УНИВЕРСИТЕТ</w:t>
      </w:r>
    </w:p>
    <w:p w:rsidR="00B804FC" w:rsidRDefault="00DE2396">
      <w:pPr>
        <w:pStyle w:val="a3"/>
        <w:divId w:val="1058550255"/>
      </w:pPr>
      <w:r>
        <w:t>«ВОЕНМЕХ» им. Д.Ф. Устинова</w:t>
      </w:r>
    </w:p>
    <w:p w:rsidR="00B804FC" w:rsidRDefault="00DE2396">
      <w:pPr>
        <w:pStyle w:val="4"/>
        <w:divId w:val="1058550255"/>
      </w:pPr>
      <w:r>
        <w:t>Кафедра Н2</w:t>
      </w:r>
    </w:p>
    <w:p w:rsidR="00B804FC" w:rsidRDefault="00DE2396">
      <w:pPr>
        <w:pStyle w:val="1"/>
        <w:divId w:val="1058550255"/>
      </w:pPr>
      <w:r>
        <w:t>Курсовая работа</w:t>
      </w:r>
    </w:p>
    <w:p w:rsidR="00B804FC" w:rsidRPr="00DE2396" w:rsidRDefault="00DE2396">
      <w:pPr>
        <w:pStyle w:val="a3"/>
        <w:divId w:val="1058550255"/>
      </w:pPr>
      <w:r>
        <w:t>на тему: Разработка конструкции и технологии печатного узла</w:t>
      </w:r>
    </w:p>
    <w:p w:rsidR="00B804FC" w:rsidRDefault="00DE2396">
      <w:pPr>
        <w:pStyle w:val="a3"/>
        <w:divId w:val="1058550255"/>
      </w:pPr>
      <w:r>
        <w:t xml:space="preserve">                                                                     Студент:              </w:t>
      </w:r>
    </w:p>
    <w:p w:rsidR="00B804FC" w:rsidRDefault="00DE2396">
      <w:pPr>
        <w:pStyle w:val="a3"/>
        <w:divId w:val="1058550255"/>
      </w:pPr>
      <w:r>
        <w:t xml:space="preserve">                                                           Группа:                   </w:t>
      </w:r>
    </w:p>
    <w:p w:rsidR="00B804FC" w:rsidRDefault="00DE2396">
      <w:pPr>
        <w:pStyle w:val="a3"/>
        <w:divId w:val="1058550255"/>
      </w:pPr>
      <w:r>
        <w:t>                                                                              Преподаватель:   Акимов Г.А.                                                         </w:t>
      </w:r>
    </w:p>
    <w:p w:rsidR="00B804FC" w:rsidRDefault="00DE2396">
      <w:pPr>
        <w:pStyle w:val="a3"/>
        <w:divId w:val="1058550255"/>
      </w:pPr>
      <w:r>
        <w:t>       Санкт-Петербург</w:t>
      </w:r>
    </w:p>
    <w:p w:rsidR="00B804FC" w:rsidRDefault="00DE2396">
      <w:pPr>
        <w:pStyle w:val="a3"/>
        <w:divId w:val="1058550255"/>
      </w:pPr>
      <w:r>
        <w:t>       200 год</w:t>
      </w:r>
    </w:p>
    <w:p w:rsidR="00B804FC" w:rsidRDefault="00DE2396">
      <w:pPr>
        <w:pStyle w:val="6"/>
        <w:divId w:val="1058550255"/>
      </w:pPr>
      <w:r>
        <w:t>Содержание</w:t>
      </w:r>
    </w:p>
    <w:p w:rsidR="00B804FC" w:rsidRPr="00DE2396" w:rsidRDefault="00DE2396">
      <w:pPr>
        <w:pStyle w:val="a3"/>
        <w:divId w:val="1058550255"/>
      </w:pPr>
      <w:r>
        <w:t>1. Исходные данные.</w:t>
      </w:r>
    </w:p>
    <w:p w:rsidR="00B804FC" w:rsidRDefault="00DE2396">
      <w:pPr>
        <w:pStyle w:val="a3"/>
        <w:divId w:val="1058550255"/>
      </w:pPr>
      <w:r>
        <w:t>1.1. Условия эксплуатации.</w:t>
      </w:r>
    </w:p>
    <w:p w:rsidR="00B804FC" w:rsidRDefault="00DE2396">
      <w:pPr>
        <w:pStyle w:val="a3"/>
        <w:divId w:val="1058550255"/>
      </w:pPr>
      <w:r>
        <w:t>1.2. Годовая программа выпуска.</w:t>
      </w:r>
    </w:p>
    <w:p w:rsidR="00B804FC" w:rsidRDefault="00DE2396">
      <w:pPr>
        <w:pStyle w:val="a3"/>
        <w:divId w:val="1058550255"/>
      </w:pPr>
      <w:r>
        <w:t>2. Конструкторско-технологический расчет платы.</w:t>
      </w:r>
    </w:p>
    <w:p w:rsidR="00B804FC" w:rsidRDefault="00DE2396">
      <w:pPr>
        <w:pStyle w:val="a3"/>
        <w:divId w:val="1058550255"/>
      </w:pPr>
      <w:r>
        <w:t xml:space="preserve">2.1. Расчет параметров проводящего рисунка с учетом технологических  </w:t>
      </w:r>
    </w:p>
    <w:p w:rsidR="00B804FC" w:rsidRDefault="00DE2396">
      <w:pPr>
        <w:pStyle w:val="a3"/>
        <w:divId w:val="1058550255"/>
      </w:pPr>
      <w:r>
        <w:t>       погрешностей получения защитного рисунка.</w:t>
      </w:r>
    </w:p>
    <w:p w:rsidR="00B804FC" w:rsidRDefault="00DE2396">
      <w:pPr>
        <w:pStyle w:val="a3"/>
        <w:divId w:val="1058550255"/>
      </w:pPr>
      <w:r>
        <w:t xml:space="preserve">2.2. Расчет параметров проводящего рисунка с учетом технологических  </w:t>
      </w:r>
    </w:p>
    <w:p w:rsidR="00B804FC" w:rsidRDefault="00DE2396">
      <w:pPr>
        <w:pStyle w:val="a3"/>
        <w:divId w:val="1058550255"/>
      </w:pPr>
      <w:r>
        <w:t>      погрешностей получения защитного рисунка.</w:t>
      </w:r>
    </w:p>
    <w:p w:rsidR="00B804FC" w:rsidRDefault="00DE2396">
      <w:pPr>
        <w:pStyle w:val="a3"/>
        <w:divId w:val="1058550255"/>
      </w:pPr>
      <w:r>
        <w:t>2.3. Расчет проводников по постоянному току.</w:t>
      </w:r>
    </w:p>
    <w:p w:rsidR="00B804FC" w:rsidRDefault="00DE2396">
      <w:pPr>
        <w:pStyle w:val="a3"/>
        <w:divId w:val="1058550255"/>
      </w:pPr>
      <w:r>
        <w:t>2.4. Расчет проводников по переменному току.</w:t>
      </w:r>
    </w:p>
    <w:p w:rsidR="00B804FC" w:rsidRDefault="00DE2396">
      <w:pPr>
        <w:pStyle w:val="a3"/>
        <w:divId w:val="1058550255"/>
      </w:pPr>
      <w:r>
        <w:t xml:space="preserve">3. Анализ технического задания и выбор конструкции узла с учетом </w:t>
      </w:r>
    </w:p>
    <w:p w:rsidR="00B804FC" w:rsidRDefault="00DE2396">
      <w:pPr>
        <w:pStyle w:val="a3"/>
        <w:divId w:val="1058550255"/>
      </w:pPr>
      <w:r>
        <w:t>    параметров печатной платы и вида соединителя.</w:t>
      </w:r>
    </w:p>
    <w:p w:rsidR="00B804FC" w:rsidRDefault="00DE2396">
      <w:pPr>
        <w:pStyle w:val="a3"/>
        <w:divId w:val="1058550255"/>
      </w:pPr>
      <w:r>
        <w:t>3.1. Расчет механической прочности.</w:t>
      </w:r>
    </w:p>
    <w:p w:rsidR="00B804FC" w:rsidRDefault="00DE2396">
      <w:pPr>
        <w:pStyle w:val="a3"/>
        <w:divId w:val="1058550255"/>
      </w:pPr>
      <w:r>
        <w:t>3.2. Расчет теплового режима.</w:t>
      </w:r>
    </w:p>
    <w:p w:rsidR="00B804FC" w:rsidRDefault="00B804FC">
      <w:pPr>
        <w:divId w:val="1058550255"/>
      </w:pPr>
    </w:p>
    <w:p w:rsidR="00B804FC" w:rsidRPr="00DE2396" w:rsidRDefault="00DE2396">
      <w:pPr>
        <w:pStyle w:val="a3"/>
        <w:divId w:val="1058550255"/>
      </w:pPr>
      <w:r>
        <w:t>1. ИСХОДНЫЕ ДАННЫЕ</w:t>
      </w:r>
    </w:p>
    <w:p w:rsidR="00B804FC" w:rsidRDefault="00DE2396">
      <w:pPr>
        <w:pStyle w:val="a3"/>
        <w:divId w:val="1058550255"/>
      </w:pPr>
      <w:r>
        <w:t>1.1.     Условия эксплуатации.</w:t>
      </w:r>
    </w:p>
    <w:p w:rsidR="00B804FC" w:rsidRDefault="00DE2396">
      <w:pPr>
        <w:pStyle w:val="a3"/>
        <w:divId w:val="1058550255"/>
      </w:pPr>
      <w:r>
        <w:t>Цифровой октан-корректор применяется в автомобильной РЭА (возимая РЭА на транспорте).</w:t>
      </w:r>
    </w:p>
    <w:p w:rsidR="00B804FC" w:rsidRDefault="00DE2396">
      <w:pPr>
        <w:pStyle w:val="a3"/>
        <w:divId w:val="1058550255"/>
      </w:pPr>
      <w:r>
        <w:t>Данная РЭА обладает следующими основными характеристиками:</w:t>
      </w:r>
    </w:p>
    <w:p w:rsidR="00B804FC" w:rsidRDefault="00DE2396">
      <w:pPr>
        <w:pStyle w:val="a3"/>
        <w:divId w:val="1058550255"/>
      </w:pPr>
      <w:r>
        <w:t>1) Окружающая температура, К: Т</w:t>
      </w:r>
      <w:r>
        <w:rPr>
          <w:vertAlign w:val="subscript"/>
        </w:rPr>
        <w:t>MIN</w:t>
      </w:r>
      <w:r>
        <w:t xml:space="preserve"> = 233К;</w:t>
      </w:r>
    </w:p>
    <w:p w:rsidR="00B804FC" w:rsidRDefault="00DE2396">
      <w:pPr>
        <w:pStyle w:val="a3"/>
        <w:divId w:val="1058550255"/>
      </w:pPr>
      <w:r>
        <w:t>                                                        Т</w:t>
      </w:r>
      <w:r>
        <w:rPr>
          <w:vertAlign w:val="subscript"/>
        </w:rPr>
        <w:t>MAX</w:t>
      </w:r>
      <w:r>
        <w:t xml:space="preserve"> = 333К;</w:t>
      </w:r>
    </w:p>
    <w:p w:rsidR="00B804FC" w:rsidRDefault="00DE2396">
      <w:pPr>
        <w:pStyle w:val="a3"/>
        <w:divId w:val="1058550255"/>
      </w:pPr>
      <w:r>
        <w:t>2) Относительная влажность при 298К, %: 93%;</w:t>
      </w:r>
    </w:p>
    <w:p w:rsidR="00B804FC" w:rsidRDefault="00DE2396">
      <w:pPr>
        <w:pStyle w:val="a3"/>
        <w:divId w:val="1058550255"/>
      </w:pPr>
      <w:r>
        <w:t>3) Удары:</w:t>
      </w:r>
    </w:p>
    <w:p w:rsidR="00B804FC" w:rsidRDefault="00DE2396">
      <w:pPr>
        <w:pStyle w:val="a3"/>
        <w:divId w:val="1058550255"/>
      </w:pPr>
      <w:r>
        <w:t xml:space="preserve">а) длительность, мс: </w:t>
      </w:r>
      <w:r w:rsidR="009107B0">
        <w:rPr>
          <w:noProof/>
        </w:rPr>
        <w:pict>
          <v:shape id="_x0000_i1127" type="#_x0000_t75" style="width:15.75pt;height:17.25pt">
            <v:imagedata r:id="rId5" o:title=""/>
          </v:shape>
        </w:pict>
      </w:r>
      <w:r>
        <w:t> = 5 … 10мс;</w:t>
      </w:r>
    </w:p>
    <w:p w:rsidR="00B804FC" w:rsidRDefault="00DE2396">
      <w:pPr>
        <w:pStyle w:val="a3"/>
        <w:divId w:val="1058550255"/>
      </w:pPr>
      <w:r>
        <w:t>б) ускорение, м/с</w:t>
      </w:r>
      <w:r>
        <w:rPr>
          <w:vertAlign w:val="superscript"/>
        </w:rPr>
        <w:t>2</w:t>
      </w:r>
      <w:r>
        <w:t>: а</w:t>
      </w:r>
      <w:r>
        <w:rPr>
          <w:vertAlign w:val="subscript"/>
        </w:rPr>
        <w:t>Н</w:t>
      </w:r>
      <w:r>
        <w:t xml:space="preserve"> 147м/с</w:t>
      </w:r>
      <w:r>
        <w:rPr>
          <w:vertAlign w:val="superscript"/>
        </w:rPr>
        <w:t>2</w:t>
      </w:r>
      <w:r>
        <w:t>;</w:t>
      </w:r>
    </w:p>
    <w:p w:rsidR="00B804FC" w:rsidRDefault="00DE2396">
      <w:pPr>
        <w:pStyle w:val="a3"/>
        <w:divId w:val="1058550255"/>
      </w:pPr>
      <w:r>
        <w:t>в) частота, мин</w:t>
      </w:r>
      <w:r>
        <w:rPr>
          <w:vertAlign w:val="superscript"/>
        </w:rPr>
        <w:t>-1</w:t>
      </w:r>
      <w:r>
        <w:t xml:space="preserve">: </w:t>
      </w:r>
      <w:r w:rsidR="009107B0">
        <w:rPr>
          <w:noProof/>
        </w:rPr>
        <w:pict>
          <v:shape id="_x0000_i1130" type="#_x0000_t75" style="width:17.25pt;height:17.25pt">
            <v:imagedata r:id="rId6" o:title=""/>
          </v:shape>
        </w:pict>
      </w:r>
      <w:r>
        <w:t> = 40 … 80мин</w:t>
      </w:r>
      <w:r>
        <w:rPr>
          <w:vertAlign w:val="superscript"/>
        </w:rPr>
        <w:t>-1</w:t>
      </w:r>
      <w:r>
        <w:t>;</w:t>
      </w:r>
    </w:p>
    <w:p w:rsidR="00B804FC" w:rsidRDefault="00DE2396">
      <w:pPr>
        <w:pStyle w:val="a3"/>
        <w:divId w:val="1058550255"/>
      </w:pPr>
      <w:r>
        <w:t>4) Вибрации:</w:t>
      </w:r>
    </w:p>
    <w:p w:rsidR="00B804FC" w:rsidRDefault="00DE2396">
      <w:pPr>
        <w:pStyle w:val="a3"/>
        <w:divId w:val="1058550255"/>
      </w:pPr>
      <w:r>
        <w:t>а) диапазон частот, Гц: f</w:t>
      </w:r>
      <w:r>
        <w:rPr>
          <w:vertAlign w:val="subscript"/>
        </w:rPr>
        <w:t>H</w:t>
      </w:r>
      <w:r>
        <w:t xml:space="preserve"> … f</w:t>
      </w:r>
      <w:r>
        <w:rPr>
          <w:vertAlign w:val="subscript"/>
        </w:rPr>
        <w:t>B</w:t>
      </w:r>
      <w:r>
        <w:t xml:space="preserve"> = 4 … 80Гц;</w:t>
      </w:r>
    </w:p>
    <w:p w:rsidR="00B804FC" w:rsidRDefault="00DE2396">
      <w:pPr>
        <w:pStyle w:val="a3"/>
        <w:divId w:val="1058550255"/>
      </w:pPr>
      <w:r>
        <w:t>б) виброускорение, м/с</w:t>
      </w:r>
      <w:r>
        <w:rPr>
          <w:vertAlign w:val="superscript"/>
        </w:rPr>
        <w:t>2</w:t>
      </w:r>
      <w:r>
        <w:t>: а = 78,5м/с</w:t>
      </w:r>
      <w:r>
        <w:rPr>
          <w:vertAlign w:val="superscript"/>
        </w:rPr>
        <w:t>2</w:t>
      </w:r>
      <w:r>
        <w:t>;</w:t>
      </w:r>
    </w:p>
    <w:p w:rsidR="00B804FC" w:rsidRDefault="00DE2396">
      <w:pPr>
        <w:pStyle w:val="a3"/>
        <w:divId w:val="1058550255"/>
      </w:pPr>
      <w:r>
        <w:t>5) Линейные ускорения, м/с</w:t>
      </w:r>
      <w:r>
        <w:rPr>
          <w:vertAlign w:val="superscript"/>
        </w:rPr>
        <w:t>2</w:t>
      </w:r>
      <w:r>
        <w:t>: 3,12м/с</w:t>
      </w:r>
      <w:r>
        <w:rPr>
          <w:vertAlign w:val="superscript"/>
        </w:rPr>
        <w:t>2</w:t>
      </w:r>
      <w:r>
        <w:t>;</w:t>
      </w:r>
    </w:p>
    <w:p w:rsidR="00B804FC" w:rsidRDefault="00DE2396">
      <w:pPr>
        <w:pStyle w:val="a3"/>
        <w:divId w:val="1058550255"/>
      </w:pPr>
      <w:r>
        <w:t>6) Пониженное атмосферное давление, кПа: Н = 61кПа;</w:t>
      </w:r>
    </w:p>
    <w:p w:rsidR="00B804FC" w:rsidRDefault="00DE2396">
      <w:pPr>
        <w:pStyle w:val="a3"/>
        <w:divId w:val="1058550255"/>
      </w:pPr>
      <w:r>
        <w:t>7) Дополнительные условия:</w:t>
      </w:r>
    </w:p>
    <w:p w:rsidR="00B804FC" w:rsidRDefault="00DE2396">
      <w:pPr>
        <w:pStyle w:val="a3"/>
        <w:divId w:val="1058550255"/>
      </w:pPr>
      <w:r>
        <w:t xml:space="preserve">    Возникновение инея и росы, дождя, воздушного потока, </w:t>
      </w:r>
    </w:p>
    <w:p w:rsidR="00B804FC" w:rsidRDefault="00DE2396">
      <w:pPr>
        <w:pStyle w:val="a3"/>
        <w:divId w:val="1058550255"/>
      </w:pPr>
      <w:r>
        <w:t>    ГОСТ 16019 – 78.</w:t>
      </w:r>
    </w:p>
    <w:p w:rsidR="00B804FC" w:rsidRDefault="00DE2396">
      <w:pPr>
        <w:pStyle w:val="a3"/>
        <w:divId w:val="1058550255"/>
      </w:pPr>
      <w:r>
        <w:t>1.2. Годовая программа выпуска.</w:t>
      </w:r>
    </w:p>
    <w:p w:rsidR="00B804FC" w:rsidRDefault="00DE2396">
      <w:pPr>
        <w:pStyle w:val="a3"/>
        <w:divId w:val="1058550255"/>
      </w:pPr>
      <w:r>
        <w:t>Технология сборки и монтажа печатного узла разрабатывается для массового и крупносерийного производства.</w:t>
      </w:r>
    </w:p>
    <w:p w:rsidR="00B804FC" w:rsidRDefault="00DE2396">
      <w:pPr>
        <w:pStyle w:val="a3"/>
        <w:divId w:val="1058550255"/>
      </w:pPr>
      <w:r>
        <w:t>1.3. Анализ электрической принципиальной схемы.</w:t>
      </w:r>
    </w:p>
    <w:p w:rsidR="00B804FC" w:rsidRDefault="00DE2396">
      <w:pPr>
        <w:pStyle w:val="a3"/>
        <w:divId w:val="1058550255"/>
      </w:pPr>
      <w:r>
        <w:t>Описываемый ниже электронный цифровой октан-корректор позволяет оперативно, с рабочего места водителя, менять ОЗ от 0 до 16,8</w:t>
      </w:r>
      <w:r>
        <w:rPr>
          <w:vertAlign w:val="superscript"/>
        </w:rPr>
        <w:t>0</w:t>
      </w:r>
      <w:r>
        <w:t xml:space="preserve"> относительно начального угла, определяемого механическим октан корректором; шаг регулирования – 1,4</w:t>
      </w:r>
      <w:r>
        <w:rPr>
          <w:vertAlign w:val="superscript"/>
        </w:rPr>
        <w:t>0</w:t>
      </w:r>
      <w:r>
        <w:t>. Технические характеристики электронного октан-корректора практически не зависят от температуры окружающей среды. Возможные колебания установленного угла не превышает ±0,1</w:t>
      </w:r>
      <w:r>
        <w:rPr>
          <w:vertAlign w:val="superscript"/>
        </w:rPr>
        <w:t>0</w:t>
      </w:r>
      <w:r>
        <w:t>. Устройство предназначено для работы совместно с любой системой электронного зажигания. Угол ОЗ регулируют малогабаритным галетным переключателем на 12 положений.</w:t>
      </w:r>
    </w:p>
    <w:p w:rsidR="00B804FC" w:rsidRDefault="00DE2396">
      <w:pPr>
        <w:pStyle w:val="a3"/>
        <w:divId w:val="1058550255"/>
      </w:pPr>
      <w:r>
        <w:t>Устройство состоит из узла, устраняющего влияние дребезга контактов прерывателя (VT1, DD3.1, DD3.4), генератора прямоугольных импульсов (DD1.1, DD1.4), счетчика DD4 с переменным коэффициентом счета, реверсивного счетчика (DD5 – DD7), триггера (DD2.1, DD2.2), одновибратора (DD3.3, DD1.2) и усилителя, формирующего выходной импульс (VT3, VT4).</w:t>
      </w:r>
    </w:p>
    <w:p w:rsidR="00B804FC" w:rsidRDefault="00DE2396">
      <w:pPr>
        <w:pStyle w:val="a3"/>
        <w:divId w:val="1058550255"/>
      </w:pPr>
      <w:r>
        <w:t>После включения питания триггер DD2.1, DD2.2 может установиться в любое положение. Предположим, что на выходе элемента DD2.2 будет высокий уровень. Тогда импульсы частотой около 640кГц с выхода генератора DD1.1, DD1.4, пройдя через счетчик DD4, делитель частоты на счетчике DD8, элемент DD2.3, попадут на вход +1 реверсивного счетчика DD5 – DD7. При появлении на выходах 4,8 счетчика DD7 сигнала высокого уровня элемент DD1.3 запретит работу счетчика DD4 и заполнение счетчика DD5 – DD7 прекратится.</w:t>
      </w:r>
    </w:p>
    <w:p w:rsidR="00B804FC" w:rsidRDefault="00DE2396">
      <w:pPr>
        <w:pStyle w:val="a3"/>
        <w:divId w:val="1058550255"/>
      </w:pPr>
      <w:r>
        <w:t>После первого размыкания контактов прерывателя на выходе одновибратора DD3.1, DD3.4 сформируется импульс длительностью около 500мкс, необходимый для устранения влияния дребезга контактов при их размыкании. После дифференцирования цепью C5R13R14 этот импульс переключит триггер DD2.1, DD2.2 и обнулит счетчик DD8, триггер своими выходными сигналами обнулит счетчик DD4, запретит прохождение импульсов с генератора на вход +1 реверсивного счетчика и разрешит прохождение импульсов через делитель частоты DD8 и элемент DD2.4 на вход –1 счетчика DD5 – DD7. В момент обнуления реверсивного счетчика на катодах диодов VD6 – VD17 появится сигнал низкого уровня. Выходной импульс эмиттерного повторителя на транзисторе VT2 запускает одновибратор DD3.3, DD1.2.</w:t>
      </w:r>
    </w:p>
    <w:p w:rsidR="00B804FC" w:rsidRDefault="00DE2396">
      <w:pPr>
        <w:pStyle w:val="a3"/>
        <w:divId w:val="1058550255"/>
      </w:pPr>
      <w:r>
        <w:t>В корректоре использованы резисторы: R6 – МЛТ-2, остальные МЛТ-0,125; конденсаторы: С15 – К52-1, остальные – КМ6-Б или КМ5. Переключатель SA1 – ПГ2-8-12П4НВ, SA2 – МТ-3. Вместо КД522А (VD1 – VD4) можно применить любые кремниевые маломощные диоды, рассчитанные на прямой ток не менее 100мА (например, КД102А, КД509А). Остальные диоды можно заменить на КД503А, КД509А.</w:t>
      </w:r>
    </w:p>
    <w:p w:rsidR="00B804FC" w:rsidRDefault="00DE2396">
      <w:pPr>
        <w:pStyle w:val="a3"/>
        <w:divId w:val="1058550255"/>
      </w:pPr>
      <w:r>
        <w:t>Транзистор КТ817Б можно заменить на КТ801А, Кт815А.</w:t>
      </w:r>
    </w:p>
    <w:p w:rsidR="00B804FC" w:rsidRDefault="00DE2396">
      <w:pPr>
        <w:pStyle w:val="a3"/>
        <w:divId w:val="1058550255"/>
      </w:pPr>
      <w:r>
        <w:t>1.4. Выбор типа и технологии печатной платы, класса точности, габаритных размеров, материала, толщины и шага координатной сетки.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1890"/>
        <w:gridCol w:w="5940"/>
        <w:gridCol w:w="1485"/>
        <w:gridCol w:w="1485"/>
        <w:gridCol w:w="1485"/>
      </w:tblGrid>
      <w:tr w:rsidR="00B804FC">
        <w:trPr>
          <w:divId w:val="1058550255"/>
          <w:cantSplit/>
          <w:tblCellSpacing w:w="0" w:type="dxa"/>
        </w:trPr>
        <w:tc>
          <w:tcPr>
            <w:tcW w:w="3345" w:type="dxa"/>
            <w:gridSpan w:val="2"/>
            <w:vMerge w:val="restart"/>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Наименование</w:t>
            </w:r>
          </w:p>
          <w:p w:rsidR="00B804FC" w:rsidRPr="00DE2396" w:rsidRDefault="00DE2396">
            <w:pPr>
              <w:pStyle w:val="a3"/>
            </w:pPr>
            <w:r w:rsidRPr="00DE2396">
              <w:t>воздействующего фактора</w:t>
            </w:r>
          </w:p>
        </w:tc>
        <w:tc>
          <w:tcPr>
            <w:tcW w:w="5940" w:type="dxa"/>
            <w:gridSpan w:val="4"/>
            <w:tcBorders>
              <w:top w:val="outset" w:sz="6" w:space="0" w:color="auto"/>
              <w:left w:val="outset" w:sz="6" w:space="0" w:color="auto"/>
              <w:bottom w:val="outset" w:sz="6" w:space="0" w:color="auto"/>
              <w:right w:val="outset" w:sz="6" w:space="0" w:color="auto"/>
            </w:tcBorders>
            <w:hideMark/>
          </w:tcPr>
          <w:p w:rsidR="00B804FC" w:rsidRDefault="00DE2396">
            <w:r>
              <w:t>Значение воздействующего фактора по группе жесткости</w:t>
            </w:r>
          </w:p>
        </w:tc>
      </w:tr>
      <w:tr w:rsidR="00B804FC">
        <w:trPr>
          <w:divId w:val="1058550255"/>
          <w:cantSplit/>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B804FC" w:rsidRPr="00DE2396" w:rsidRDefault="00B804FC"/>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1</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2</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3</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4</w:t>
            </w:r>
          </w:p>
        </w:tc>
      </w:tr>
      <w:tr w:rsidR="00B804FC">
        <w:trPr>
          <w:divId w:val="1058550255"/>
          <w:tblCellSpacing w:w="0" w:type="dxa"/>
        </w:trPr>
        <w:tc>
          <w:tcPr>
            <w:tcW w:w="145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Температура</w:t>
            </w:r>
          </w:p>
          <w:p w:rsidR="00B804FC" w:rsidRPr="00DE2396" w:rsidRDefault="00DE2396">
            <w:pPr>
              <w:pStyle w:val="a3"/>
            </w:pPr>
            <w:r w:rsidRPr="00DE2396">
              <w:t>окружающей среды</w:t>
            </w:r>
          </w:p>
        </w:tc>
        <w:tc>
          <w:tcPr>
            <w:tcW w:w="189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Повышенная</w:t>
            </w:r>
          </w:p>
          <w:p w:rsidR="00B804FC" w:rsidRPr="00DE2396" w:rsidRDefault="00DE2396">
            <w:pPr>
              <w:pStyle w:val="a3"/>
            </w:pPr>
            <w:r w:rsidRPr="00DE2396">
              <w:t>Пониженная</w:t>
            </w:r>
          </w:p>
          <w:p w:rsidR="00B804FC" w:rsidRPr="00DE2396" w:rsidRDefault="00DE2396">
            <w:pPr>
              <w:pStyle w:val="a3"/>
            </w:pPr>
            <w:r w:rsidRPr="00DE2396">
              <w:t>Время выдержки</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85</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-60</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100</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120</w:t>
            </w:r>
          </w:p>
        </w:tc>
      </w:tr>
      <w:tr w:rsidR="00B804FC">
        <w:trPr>
          <w:divId w:val="1058550255"/>
          <w:tblCellSpacing w:w="0" w:type="dxa"/>
        </w:trPr>
        <w:tc>
          <w:tcPr>
            <w:tcW w:w="1455" w:type="dxa"/>
            <w:tcBorders>
              <w:top w:val="outset" w:sz="6" w:space="0" w:color="auto"/>
              <w:left w:val="outset" w:sz="6" w:space="0" w:color="auto"/>
              <w:bottom w:val="outset" w:sz="6" w:space="0" w:color="auto"/>
              <w:right w:val="outset" w:sz="6" w:space="0" w:color="auto"/>
            </w:tcBorders>
            <w:hideMark/>
          </w:tcPr>
          <w:p w:rsidR="00B804FC" w:rsidRDefault="00DE2396">
            <w:r>
              <w:t>Повышенная влажность</w:t>
            </w:r>
          </w:p>
        </w:tc>
        <w:tc>
          <w:tcPr>
            <w:tcW w:w="189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Относ. влажность</w:t>
            </w:r>
          </w:p>
          <w:p w:rsidR="00B804FC" w:rsidRPr="00DE2396" w:rsidRDefault="00DE2396">
            <w:pPr>
              <w:pStyle w:val="a3"/>
            </w:pPr>
            <w:r w:rsidRPr="00DE2396">
              <w:t>Температура</w:t>
            </w:r>
          </w:p>
          <w:p w:rsidR="00B804FC" w:rsidRPr="00DE2396" w:rsidRDefault="00DE2396">
            <w:pPr>
              <w:pStyle w:val="a3"/>
            </w:pPr>
            <w:r w:rsidRPr="00DE2396">
              <w:t>Время выдержки</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2 суток</w:t>
            </w:r>
          </w:p>
        </w:tc>
        <w:tc>
          <w:tcPr>
            <w:tcW w:w="148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93</w:t>
            </w:r>
          </w:p>
          <w:p w:rsidR="00B804FC" w:rsidRPr="00DE2396" w:rsidRDefault="00DE2396">
            <w:pPr>
              <w:pStyle w:val="a3"/>
            </w:pPr>
            <w:r w:rsidRPr="00DE2396">
              <w:t>40</w:t>
            </w:r>
          </w:p>
          <w:p w:rsidR="00B804FC" w:rsidRPr="00DE2396" w:rsidRDefault="00DE2396">
            <w:pPr>
              <w:pStyle w:val="a3"/>
            </w:pPr>
            <w:r w:rsidRPr="00DE2396">
              <w:t>4 суток</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10 суток</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21 суток</w:t>
            </w:r>
          </w:p>
        </w:tc>
      </w:tr>
      <w:tr w:rsidR="00B804FC">
        <w:trPr>
          <w:divId w:val="1058550255"/>
          <w:tblCellSpacing w:w="0" w:type="dxa"/>
        </w:trPr>
        <w:tc>
          <w:tcPr>
            <w:tcW w:w="145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Циклическое</w:t>
            </w:r>
          </w:p>
          <w:p w:rsidR="00B804FC" w:rsidRPr="00DE2396" w:rsidRDefault="00DE2396">
            <w:pPr>
              <w:pStyle w:val="a3"/>
            </w:pPr>
            <w:r w:rsidRPr="00DE2396">
              <w:t>воздействие</w:t>
            </w:r>
          </w:p>
          <w:p w:rsidR="00B804FC" w:rsidRPr="00DE2396" w:rsidRDefault="00DE2396">
            <w:pPr>
              <w:pStyle w:val="a3"/>
            </w:pPr>
            <w:r w:rsidRPr="00DE2396">
              <w:t>температур</w:t>
            </w:r>
          </w:p>
        </w:tc>
        <w:tc>
          <w:tcPr>
            <w:tcW w:w="189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Верхнее значение</w:t>
            </w:r>
          </w:p>
          <w:p w:rsidR="00B804FC" w:rsidRPr="00DE2396" w:rsidRDefault="00DE2396">
            <w:pPr>
              <w:pStyle w:val="a3"/>
            </w:pPr>
            <w:r w:rsidRPr="00DE2396">
              <w:t>Нижнее значение</w:t>
            </w:r>
          </w:p>
          <w:p w:rsidR="00B804FC" w:rsidRPr="00DE2396" w:rsidRDefault="00DE2396">
            <w:pPr>
              <w:pStyle w:val="a3"/>
            </w:pPr>
            <w:r w:rsidRPr="00DE2396">
              <w:t>Число циклов</w:t>
            </w:r>
          </w:p>
        </w:tc>
        <w:tc>
          <w:tcPr>
            <w:tcW w:w="148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55</w:t>
            </w:r>
          </w:p>
          <w:p w:rsidR="00B804FC" w:rsidRPr="00DE2396" w:rsidRDefault="00DE2396">
            <w:pPr>
              <w:pStyle w:val="a3"/>
            </w:pPr>
            <w:r w:rsidRPr="00DE2396">
              <w:t>-40</w:t>
            </w:r>
          </w:p>
          <w:p w:rsidR="00B804FC" w:rsidRPr="00DE2396" w:rsidRDefault="00DE2396">
            <w:pPr>
              <w:pStyle w:val="a3"/>
            </w:pPr>
            <w:r w:rsidRPr="00DE2396">
              <w:t>2</w:t>
            </w:r>
          </w:p>
        </w:tc>
        <w:tc>
          <w:tcPr>
            <w:tcW w:w="148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85</w:t>
            </w:r>
          </w:p>
          <w:p w:rsidR="00B804FC" w:rsidRPr="00DE2396" w:rsidRDefault="00DE2396">
            <w:pPr>
              <w:pStyle w:val="a3"/>
            </w:pPr>
            <w:r w:rsidRPr="00DE2396">
              <w:t>4</w:t>
            </w:r>
          </w:p>
        </w:tc>
        <w:tc>
          <w:tcPr>
            <w:tcW w:w="1485" w:type="dxa"/>
            <w:tcBorders>
              <w:top w:val="outset" w:sz="6" w:space="0" w:color="auto"/>
              <w:left w:val="outset" w:sz="6" w:space="0" w:color="auto"/>
              <w:bottom w:val="outset" w:sz="6" w:space="0" w:color="auto"/>
              <w:right w:val="outset" w:sz="6" w:space="0" w:color="auto"/>
            </w:tcBorders>
            <w:hideMark/>
          </w:tcPr>
          <w:p w:rsidR="00B804FC" w:rsidRPr="00DE2396" w:rsidRDefault="00B804FC"/>
        </w:tc>
        <w:tc>
          <w:tcPr>
            <w:tcW w:w="1485"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120</w:t>
            </w:r>
          </w:p>
          <w:p w:rsidR="00B804FC" w:rsidRPr="00DE2396" w:rsidRDefault="00DE2396">
            <w:pPr>
              <w:pStyle w:val="a3"/>
            </w:pPr>
            <w:r w:rsidRPr="00DE2396">
              <w:t>9</w:t>
            </w:r>
          </w:p>
        </w:tc>
      </w:tr>
      <w:tr w:rsidR="00B804FC">
        <w:trPr>
          <w:divId w:val="1058550255"/>
          <w:cantSplit/>
          <w:tblCellSpacing w:w="0" w:type="dxa"/>
        </w:trPr>
        <w:tc>
          <w:tcPr>
            <w:tcW w:w="3345" w:type="dxa"/>
            <w:gridSpan w:val="2"/>
            <w:tcBorders>
              <w:top w:val="outset" w:sz="6" w:space="0" w:color="auto"/>
              <w:left w:val="outset" w:sz="6" w:space="0" w:color="auto"/>
              <w:bottom w:val="outset" w:sz="6" w:space="0" w:color="auto"/>
              <w:right w:val="outset" w:sz="6" w:space="0" w:color="auto"/>
            </w:tcBorders>
            <w:hideMark/>
          </w:tcPr>
          <w:p w:rsidR="00B804FC" w:rsidRDefault="00DE2396">
            <w:r>
              <w:t>Давление, кПа/мм рт ст</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B804FC"/>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53,6/400</w:t>
            </w:r>
          </w:p>
        </w:tc>
        <w:tc>
          <w:tcPr>
            <w:tcW w:w="1485" w:type="dxa"/>
            <w:tcBorders>
              <w:top w:val="outset" w:sz="6" w:space="0" w:color="auto"/>
              <w:left w:val="outset" w:sz="6" w:space="0" w:color="auto"/>
              <w:bottom w:val="outset" w:sz="6" w:space="0" w:color="auto"/>
              <w:right w:val="outset" w:sz="6" w:space="0" w:color="auto"/>
            </w:tcBorders>
            <w:hideMark/>
          </w:tcPr>
          <w:p w:rsidR="00B804FC" w:rsidRDefault="00B804FC"/>
        </w:tc>
        <w:tc>
          <w:tcPr>
            <w:tcW w:w="1485" w:type="dxa"/>
            <w:tcBorders>
              <w:top w:val="outset" w:sz="6" w:space="0" w:color="auto"/>
              <w:left w:val="outset" w:sz="6" w:space="0" w:color="auto"/>
              <w:bottom w:val="outset" w:sz="6" w:space="0" w:color="auto"/>
              <w:right w:val="outset" w:sz="6" w:space="0" w:color="auto"/>
            </w:tcBorders>
            <w:hideMark/>
          </w:tcPr>
          <w:p w:rsidR="00B804FC" w:rsidRDefault="00DE2396">
            <w:r>
              <w:t>0,67/5</w:t>
            </w:r>
          </w:p>
        </w:tc>
      </w:tr>
    </w:tbl>
    <w:p w:rsidR="00B804FC" w:rsidRPr="00DE2396" w:rsidRDefault="00DE2396">
      <w:pPr>
        <w:pStyle w:val="a3"/>
        <w:divId w:val="1058550255"/>
      </w:pPr>
      <w:r>
        <w:t>Приведенная таблица – группы жесткости по ОСТ 4.077.000. Нашей схеме соответствует 3 группа жесткости по значениям воздействующих факторов.</w:t>
      </w:r>
    </w:p>
    <w:p w:rsidR="00B804FC" w:rsidRDefault="00DE2396">
      <w:pPr>
        <w:pStyle w:val="a3"/>
        <w:divId w:val="1058550255"/>
      </w:pPr>
      <w:r>
        <w:t>Выбираем двухстороннюю печатную плату (ДПП) с металлизированными монтажными и переходными отверстиями, так как она обеспечивает достаточно высокую плотность монтажа (больше, чем при односторонней) и низкую себестоимость) меньше, чем у многослойных). Также обеспечивается повышенная ремонтопригодность и прочность.</w:t>
      </w:r>
    </w:p>
    <w:p w:rsidR="00B804FC" w:rsidRDefault="00DE2396">
      <w:pPr>
        <w:pStyle w:val="a3"/>
        <w:divId w:val="1058550255"/>
      </w:pPr>
      <w:r>
        <w:t>Выбираем полуаддитивный метод формирования проводящего слоя, так как он обеспечивает достаточную точность при наименьшей из всех методов себестоимости при массовом и крупносерийном производстве.</w:t>
      </w:r>
    </w:p>
    <w:p w:rsidR="00B804FC" w:rsidRDefault="00DE2396">
      <w:pPr>
        <w:pStyle w:val="a3"/>
        <w:divId w:val="1058550255"/>
      </w:pPr>
      <w:r>
        <w:t>Выбираем сеткографический метод нанесения защитного покрытия, как обеспечивающий высокую производительность и экономичность в массовом производстве, а также имеющем высокую точность.</w:t>
      </w:r>
    </w:p>
    <w:p w:rsidR="00B804FC" w:rsidRDefault="00DE2396">
      <w:pPr>
        <w:pStyle w:val="a3"/>
        <w:divId w:val="1058550255"/>
      </w:pPr>
      <w:r>
        <w:t xml:space="preserve">Выбираем 3 класс точности: </w:t>
      </w:r>
    </w:p>
    <w:p w:rsidR="00B804FC" w:rsidRDefault="00DE2396">
      <w:pPr>
        <w:pStyle w:val="a3"/>
        <w:divId w:val="1058550255"/>
      </w:pPr>
      <w:r>
        <w:t>а) ширина проводника – 0,25мм;</w:t>
      </w:r>
    </w:p>
    <w:p w:rsidR="00B804FC" w:rsidRDefault="00DE2396">
      <w:pPr>
        <w:pStyle w:val="a3"/>
        <w:divId w:val="1058550255"/>
      </w:pPr>
      <w:r>
        <w:t>б) расстояние между элементами – 0,25мм;</w:t>
      </w:r>
    </w:p>
    <w:p w:rsidR="00B804FC" w:rsidRDefault="00DE2396">
      <w:pPr>
        <w:pStyle w:val="a3"/>
        <w:divId w:val="1058550255"/>
      </w:pPr>
      <w:r>
        <w:t>в) гарантированный поясок – 0,1мм;</w:t>
      </w:r>
    </w:p>
    <w:p w:rsidR="00B804FC" w:rsidRDefault="00DE2396">
      <w:pPr>
        <w:pStyle w:val="a3"/>
        <w:divId w:val="1058550255"/>
      </w:pPr>
      <w:r>
        <w:t>г) отношение диаметра отверстия к толщине – 0,33.</w:t>
      </w:r>
    </w:p>
    <w:p w:rsidR="00B804FC" w:rsidRDefault="00DE2396">
      <w:pPr>
        <w:pStyle w:val="a3"/>
        <w:divId w:val="1058550255"/>
      </w:pPr>
      <w:r>
        <w:t>Габаритные размеры платы 100x60мм. Материал основания печатной платы – стеклотекстолит, так как он обеспечивает необходимый запас по прочности без применения специальных методов увеличения прочности.</w:t>
      </w:r>
    </w:p>
    <w:p w:rsidR="00B804FC" w:rsidRDefault="00DE2396">
      <w:pPr>
        <w:pStyle w:val="a3"/>
        <w:divId w:val="1058550255"/>
      </w:pPr>
      <w:r>
        <w:t>Шаг координатной сетки 2,5мм.</w:t>
      </w:r>
    </w:p>
    <w:p w:rsidR="00B804FC" w:rsidRDefault="00B804FC">
      <w:pPr>
        <w:divId w:val="1058550255"/>
      </w:pPr>
    </w:p>
    <w:p w:rsidR="00B804FC" w:rsidRPr="00DE2396" w:rsidRDefault="00DE2396">
      <w:pPr>
        <w:pStyle w:val="a3"/>
        <w:divId w:val="1058550255"/>
      </w:pPr>
      <w:r>
        <w:t>2. КОНСТРУКТОРСКО-ТЕХНОЛОГИЧЕСКИЙ РАСЧЕТ ПЛАТЫ</w:t>
      </w:r>
    </w:p>
    <w:p w:rsidR="00B804FC" w:rsidRDefault="00DE2396">
      <w:pPr>
        <w:pStyle w:val="a3"/>
        <w:divId w:val="1058550255"/>
      </w:pPr>
      <w:r>
        <w:t>2.1. Расчет параметров проводящего рисунка с учетом технологических погрешностей его получения.</w:t>
      </w:r>
    </w:p>
    <w:p w:rsidR="00B804FC" w:rsidRDefault="00DE2396">
      <w:pPr>
        <w:pStyle w:val="a3"/>
        <w:divId w:val="1058550255"/>
      </w:pPr>
      <w:r>
        <w:t>Номинальное значение диаметра монтажного отверстия (для установки навесного элемента):</w:t>
      </w:r>
    </w:p>
    <w:p w:rsidR="00B804FC" w:rsidRDefault="00DE2396">
      <w:pPr>
        <w:pStyle w:val="a3"/>
        <w:divId w:val="1058550255"/>
      </w:pPr>
      <w:r>
        <w:t>d</w:t>
      </w:r>
      <w:r>
        <w:rPr>
          <w:vertAlign w:val="subscript"/>
        </w:rPr>
        <w:t>Э</w:t>
      </w:r>
      <w:r>
        <w:t xml:space="preserve"> = 1мм – максимальное значение диаметра вывода навесного элемента;</w:t>
      </w:r>
    </w:p>
    <w:p w:rsidR="00B804FC" w:rsidRDefault="00DE2396">
      <w:pPr>
        <w:pStyle w:val="a3"/>
        <w:divId w:val="1058550255"/>
      </w:pPr>
      <w:r>
        <w:t xml:space="preserve">r = 0,25мм – разность между минимальным значением диаметра отверстия и  </w:t>
      </w:r>
    </w:p>
    <w:p w:rsidR="00B804FC" w:rsidRDefault="00DE2396">
      <w:pPr>
        <w:pStyle w:val="a3"/>
        <w:divId w:val="1058550255"/>
      </w:pPr>
      <w:r>
        <w:t>                         максимальным диаметром вывода устанавливаемого элемента;</w:t>
      </w:r>
    </w:p>
    <w:p w:rsidR="00B804FC" w:rsidRDefault="009107B0">
      <w:pPr>
        <w:pStyle w:val="a3"/>
        <w:divId w:val="1058550255"/>
      </w:pPr>
      <w:r>
        <w:rPr>
          <w:noProof/>
        </w:rPr>
        <w:pict>
          <v:shape id="_x0000_i1133" type="#_x0000_t75" alt="*" style="width:11.25pt;height:12.75pt">
            <v:imagedata r:id="rId7" o:title=""/>
          </v:shape>
        </w:pict>
      </w:r>
      <w:r w:rsidR="00DE2396">
        <w:t>d</w:t>
      </w:r>
      <w:r w:rsidR="00DE2396">
        <w:rPr>
          <w:vertAlign w:val="subscript"/>
        </w:rPr>
        <w:t>HO</w:t>
      </w:r>
      <w:r w:rsidR="00DE2396">
        <w:t xml:space="preserve"> = - 0,15мм – нижнее предельное отклонение номинального значения </w:t>
      </w:r>
    </w:p>
    <w:p w:rsidR="00B804FC" w:rsidRDefault="00DE2396">
      <w:pPr>
        <w:pStyle w:val="a3"/>
        <w:divId w:val="1058550255"/>
      </w:pPr>
      <w:r>
        <w:t>                                    диаметра отверстия;</w:t>
      </w:r>
    </w:p>
    <w:p w:rsidR="00B804FC" w:rsidRDefault="009107B0">
      <w:pPr>
        <w:pStyle w:val="a3"/>
        <w:divId w:val="1058550255"/>
      </w:pPr>
      <w:r>
        <w:rPr>
          <w:noProof/>
        </w:rPr>
        <w:pict>
          <v:shape id="_x0000_i1136" type="#_x0000_t75" style="width:254.25pt;height:27.75pt">
            <v:imagedata r:id="rId8" o:title=""/>
          </v:shape>
        </w:pict>
      </w:r>
    </w:p>
    <w:p w:rsidR="00B804FC" w:rsidRDefault="00DE2396">
      <w:pPr>
        <w:pStyle w:val="a3"/>
        <w:divId w:val="1058550255"/>
      </w:pPr>
      <w:r>
        <w:t>d = 1,4мм – диаметр монтажного отверстия.</w:t>
      </w:r>
    </w:p>
    <w:p w:rsidR="00B804FC" w:rsidRDefault="00DE2396">
      <w:pPr>
        <w:pStyle w:val="a3"/>
        <w:divId w:val="1058550255"/>
      </w:pPr>
      <w:r>
        <w:t>Номинальное значение ширины проводника:</w:t>
      </w:r>
    </w:p>
    <w:p w:rsidR="00B804FC" w:rsidRDefault="00DE2396">
      <w:pPr>
        <w:pStyle w:val="a3"/>
        <w:divId w:val="1058550255"/>
      </w:pPr>
      <w:r>
        <w:t>t</w:t>
      </w:r>
      <w:r>
        <w:rPr>
          <w:vertAlign w:val="subscript"/>
        </w:rPr>
        <w:t>МД</w:t>
      </w:r>
      <w:r>
        <w:t xml:space="preserve"> =0,25мм – минимально допустимая ширина проводника;</w:t>
      </w:r>
    </w:p>
    <w:p w:rsidR="00B804FC" w:rsidRDefault="009107B0">
      <w:pPr>
        <w:pStyle w:val="a3"/>
        <w:divId w:val="1058550255"/>
      </w:pPr>
      <w:r>
        <w:rPr>
          <w:noProof/>
        </w:rPr>
        <w:pict>
          <v:shape id="_x0000_i1139" type="#_x0000_t75" alt="*" style="width:11.25pt;height:12.75pt">
            <v:imagedata r:id="rId7" o:title=""/>
          </v:shape>
        </w:pict>
      </w:r>
      <w:r w:rsidR="00DE2396">
        <w:t>t</w:t>
      </w:r>
      <w:r w:rsidR="00DE2396">
        <w:rPr>
          <w:vertAlign w:val="subscript"/>
        </w:rPr>
        <w:t>HO</w:t>
      </w:r>
      <w:r w:rsidR="00DE2396">
        <w:t xml:space="preserve"> = - 0,08мм – нижнее предельное отклонение ширины проводника;</w:t>
      </w:r>
    </w:p>
    <w:p w:rsidR="00B804FC" w:rsidRDefault="009107B0">
      <w:pPr>
        <w:pStyle w:val="a3"/>
        <w:divId w:val="1058550255"/>
      </w:pPr>
      <w:r>
        <w:rPr>
          <w:noProof/>
        </w:rPr>
        <w:pict>
          <v:shape id="_x0000_i1142" type="#_x0000_t75" style="width:230.25pt;height:29.25pt">
            <v:imagedata r:id="rId9" o:title=""/>
          </v:shape>
        </w:pict>
      </w:r>
    </w:p>
    <w:p w:rsidR="00B804FC" w:rsidRDefault="00DE2396">
      <w:pPr>
        <w:pStyle w:val="a3"/>
        <w:divId w:val="1058550255"/>
      </w:pPr>
      <w:r>
        <w:t>t = 0,33мм – номинальное значение ширины проводника.</w:t>
      </w:r>
    </w:p>
    <w:p w:rsidR="00B804FC" w:rsidRDefault="00DE2396">
      <w:pPr>
        <w:pStyle w:val="a3"/>
        <w:divId w:val="1058550255"/>
      </w:pPr>
      <w:r>
        <w:t>Номинальное значение расстояния между элементами проводящего рисунка:</w:t>
      </w:r>
    </w:p>
    <w:p w:rsidR="00B804FC" w:rsidRDefault="00DE2396">
      <w:pPr>
        <w:pStyle w:val="a3"/>
        <w:divId w:val="1058550255"/>
      </w:pPr>
      <w:r>
        <w:t>S</w:t>
      </w:r>
      <w:r>
        <w:rPr>
          <w:vertAlign w:val="subscript"/>
        </w:rPr>
        <w:t>МД</w:t>
      </w:r>
      <w:r>
        <w:t xml:space="preserve"> = 2,35мм – минимально допустимое расстояние между элементами </w:t>
      </w:r>
    </w:p>
    <w:p w:rsidR="00B804FC" w:rsidRDefault="00DE2396">
      <w:pPr>
        <w:pStyle w:val="a3"/>
        <w:divId w:val="1058550255"/>
      </w:pPr>
      <w:r>
        <w:t>                               проводящего рисунка;</w:t>
      </w:r>
    </w:p>
    <w:p w:rsidR="00B804FC" w:rsidRDefault="009107B0">
      <w:pPr>
        <w:pStyle w:val="a3"/>
        <w:divId w:val="1058550255"/>
      </w:pPr>
      <w:r>
        <w:rPr>
          <w:noProof/>
        </w:rPr>
        <w:pict>
          <v:shape id="_x0000_i1145" type="#_x0000_t75" alt="*" style="width:11.25pt;height:12.75pt">
            <v:imagedata r:id="rId7" o:title=""/>
          </v:shape>
        </w:pict>
      </w:r>
      <w:r w:rsidR="00DE2396">
        <w:t>t</w:t>
      </w:r>
      <w:r w:rsidR="00DE2396">
        <w:rPr>
          <w:vertAlign w:val="subscript"/>
        </w:rPr>
        <w:t>ВО</w:t>
      </w:r>
      <w:r w:rsidR="00DE2396">
        <w:t xml:space="preserve"> = 0,1мм – верхнее предельное отклонение ширины проводника;</w:t>
      </w:r>
    </w:p>
    <w:p w:rsidR="00B804FC" w:rsidRDefault="009107B0">
      <w:pPr>
        <w:pStyle w:val="a3"/>
        <w:divId w:val="1058550255"/>
      </w:pPr>
      <w:r>
        <w:rPr>
          <w:noProof/>
        </w:rPr>
        <w:pict>
          <v:shape id="_x0000_i1148" type="#_x0000_t75" style="width:225pt;height:24pt">
            <v:imagedata r:id="rId10" o:title=""/>
          </v:shape>
        </w:pict>
      </w:r>
    </w:p>
    <w:p w:rsidR="00B804FC" w:rsidRDefault="00DE2396">
      <w:pPr>
        <w:pStyle w:val="a3"/>
        <w:divId w:val="1058550255"/>
      </w:pPr>
      <w:r>
        <w:t>Диаметральное значение позиционного допуска расположения центров отверстий относительно номинального положения узла координатной сетки:</w:t>
      </w:r>
    </w:p>
    <w:p w:rsidR="00B804FC" w:rsidRDefault="009107B0">
      <w:pPr>
        <w:pStyle w:val="a3"/>
        <w:divId w:val="1058550255"/>
      </w:pPr>
      <w:r>
        <w:rPr>
          <w:noProof/>
        </w:rPr>
        <w:pict>
          <v:shape id="_x0000_i1151" type="#_x0000_t75" style="width:78pt;height:21.75pt">
            <v:imagedata r:id="rId11" o:title=""/>
          </v:shape>
        </w:pict>
      </w:r>
    </w:p>
    <w:p w:rsidR="00B804FC" w:rsidRDefault="00DE2396">
      <w:pPr>
        <w:pStyle w:val="a3"/>
        <w:divId w:val="1058550255"/>
      </w:pPr>
      <w:r>
        <w:t>Диаметральное значение позиционного допуска расположения контактных площадок относительно их номинального положения:</w:t>
      </w:r>
    </w:p>
    <w:p w:rsidR="00B804FC" w:rsidRDefault="009107B0">
      <w:pPr>
        <w:pStyle w:val="a3"/>
        <w:divId w:val="1058550255"/>
      </w:pPr>
      <w:r>
        <w:rPr>
          <w:noProof/>
        </w:rPr>
        <w:pict>
          <v:shape id="_x0000_i1154" type="#_x0000_t75" style="width:71.25pt;height:21.75pt">
            <v:imagedata r:id="rId12" o:title=""/>
          </v:shape>
        </w:pict>
      </w:r>
    </w:p>
    <w:p w:rsidR="00B804FC" w:rsidRDefault="00DE2396">
      <w:pPr>
        <w:pStyle w:val="a3"/>
        <w:divId w:val="1058550255"/>
      </w:pPr>
      <w:r>
        <w:t>Минимальный диаметр контактной площадки:</w:t>
      </w:r>
    </w:p>
    <w:p w:rsidR="00B804FC" w:rsidRDefault="009107B0">
      <w:pPr>
        <w:pStyle w:val="a3"/>
        <w:divId w:val="1058550255"/>
      </w:pPr>
      <w:r>
        <w:rPr>
          <w:noProof/>
        </w:rPr>
        <w:pict>
          <v:shape id="_x0000_i1157" type="#_x0000_t75" alt="*" style="width:11.25pt;height:12.75pt">
            <v:imagedata r:id="rId7" o:title=""/>
          </v:shape>
        </w:pict>
      </w:r>
      <w:r w:rsidR="00DE2396">
        <w:t>d</w:t>
      </w:r>
      <w:r w:rsidR="00DE2396">
        <w:rPr>
          <w:vertAlign w:val="subscript"/>
        </w:rPr>
        <w:t>ВО</w:t>
      </w:r>
      <w:r w:rsidR="00DE2396">
        <w:t xml:space="preserve"> = 0,05мм – предельное отклонение;</w:t>
      </w:r>
    </w:p>
    <w:p w:rsidR="00B804FC" w:rsidRDefault="00DE2396">
      <w:pPr>
        <w:pStyle w:val="a3"/>
        <w:divId w:val="1058550255"/>
      </w:pPr>
      <w:r>
        <w:t>b</w:t>
      </w:r>
      <w:r>
        <w:rPr>
          <w:vertAlign w:val="subscript"/>
        </w:rPr>
        <w:t>П</w:t>
      </w:r>
      <w:r>
        <w:t xml:space="preserve"> = 0,1мм – ширина гарантированного пояска;</w:t>
      </w:r>
    </w:p>
    <w:p w:rsidR="00B804FC" w:rsidRDefault="009107B0">
      <w:pPr>
        <w:pStyle w:val="a3"/>
        <w:divId w:val="1058550255"/>
      </w:pPr>
      <w:r>
        <w:rPr>
          <w:noProof/>
        </w:rPr>
        <w:pict>
          <v:shape id="_x0000_i1160" type="#_x0000_t75" alt="*" style="width:11.25pt;height:12.75pt">
            <v:imagedata r:id="rId7" o:title=""/>
          </v:shape>
        </w:pict>
      </w:r>
      <w:r w:rsidR="00DE2396">
        <w:t>d</w:t>
      </w:r>
      <w:r w:rsidR="00DE2396">
        <w:rPr>
          <w:vertAlign w:val="subscript"/>
        </w:rPr>
        <w:t>ТР</w:t>
      </w:r>
      <w:r w:rsidR="00DE2396">
        <w:t xml:space="preserve"> = 0 – глубина подтравливания диэлектрика;</w:t>
      </w:r>
    </w:p>
    <w:p w:rsidR="00B804FC" w:rsidRDefault="009107B0">
      <w:pPr>
        <w:pStyle w:val="a3"/>
        <w:divId w:val="1058550255"/>
      </w:pPr>
      <w:r>
        <w:rPr>
          <w:noProof/>
        </w:rPr>
        <w:pict>
          <v:shape id="_x0000_i1163" type="#_x0000_t75" style="width:440.25pt;height:42.75pt">
            <v:imagedata r:id="rId13" o:title=""/>
          </v:shape>
        </w:pict>
      </w:r>
    </w:p>
    <w:p w:rsidR="00B804FC" w:rsidRDefault="00DE2396">
      <w:pPr>
        <w:pStyle w:val="a3"/>
        <w:divId w:val="1058550255"/>
      </w:pPr>
      <w:r>
        <w:t>Номинальное значение диаметра монтажного отверстия (для установки навесного элемента):</w:t>
      </w:r>
    </w:p>
    <w:p w:rsidR="00B804FC" w:rsidRDefault="00DE2396">
      <w:pPr>
        <w:pStyle w:val="a3"/>
        <w:divId w:val="1058550255"/>
      </w:pPr>
      <w:r>
        <w:t>d</w:t>
      </w:r>
      <w:r>
        <w:rPr>
          <w:vertAlign w:val="subscript"/>
        </w:rPr>
        <w:t>Э</w:t>
      </w:r>
      <w:r>
        <w:t xml:space="preserve"> = 0,5мм – максимальное значение диаметра вывода навесного элемента;</w:t>
      </w:r>
    </w:p>
    <w:p w:rsidR="00B804FC" w:rsidRDefault="00DE2396">
      <w:pPr>
        <w:pStyle w:val="a3"/>
        <w:divId w:val="1058550255"/>
      </w:pPr>
      <w:r>
        <w:t xml:space="preserve">r = 0,2мм – разность между минимальным значением диаметра отверстия и  </w:t>
      </w:r>
    </w:p>
    <w:p w:rsidR="00B804FC" w:rsidRDefault="00DE2396">
      <w:pPr>
        <w:pStyle w:val="a3"/>
        <w:divId w:val="1058550255"/>
      </w:pPr>
      <w:r>
        <w:t>                         максимальным диаметром вывода устанавливаемого элемента;</w:t>
      </w:r>
    </w:p>
    <w:p w:rsidR="00B804FC" w:rsidRDefault="009107B0">
      <w:pPr>
        <w:pStyle w:val="a3"/>
        <w:divId w:val="1058550255"/>
      </w:pPr>
      <w:r>
        <w:rPr>
          <w:noProof/>
        </w:rPr>
        <w:pict>
          <v:shape id="_x0000_i1166" type="#_x0000_t75" alt="*" style="width:11.25pt;height:12.75pt">
            <v:imagedata r:id="rId7" o:title=""/>
          </v:shape>
        </w:pict>
      </w:r>
      <w:r w:rsidR="00DE2396">
        <w:t>d</w:t>
      </w:r>
      <w:r w:rsidR="00DE2396">
        <w:rPr>
          <w:vertAlign w:val="subscript"/>
        </w:rPr>
        <w:t>HO</w:t>
      </w:r>
      <w:r w:rsidR="00DE2396">
        <w:t xml:space="preserve"> = - 0,15мм – нижнее предельное отклонение номинального значения </w:t>
      </w:r>
    </w:p>
    <w:p w:rsidR="00B804FC" w:rsidRDefault="00DE2396">
      <w:pPr>
        <w:pStyle w:val="a3"/>
        <w:divId w:val="1058550255"/>
      </w:pPr>
      <w:r>
        <w:t>                                    диаметра отверстия;</w:t>
      </w:r>
    </w:p>
    <w:p w:rsidR="00B804FC" w:rsidRDefault="009107B0">
      <w:pPr>
        <w:pStyle w:val="a3"/>
        <w:divId w:val="1058550255"/>
      </w:pPr>
      <w:r>
        <w:rPr>
          <w:noProof/>
        </w:rPr>
        <w:pict>
          <v:shape id="_x0000_i1169" type="#_x0000_t75" style="width:267.75pt;height:27.75pt">
            <v:imagedata r:id="rId14" o:title=""/>
          </v:shape>
        </w:pict>
      </w:r>
    </w:p>
    <w:p w:rsidR="00B804FC" w:rsidRDefault="00DE2396">
      <w:pPr>
        <w:pStyle w:val="a3"/>
        <w:divId w:val="1058550255"/>
      </w:pPr>
      <w:r>
        <w:t>d = 0,85мм – диаметр монтажного отверстия.</w:t>
      </w:r>
    </w:p>
    <w:p w:rsidR="00B804FC" w:rsidRDefault="00DE2396">
      <w:pPr>
        <w:pStyle w:val="a3"/>
        <w:divId w:val="1058550255"/>
      </w:pPr>
      <w:r>
        <w:t>Минимальный диаметр контактной площадки:</w:t>
      </w:r>
    </w:p>
    <w:p w:rsidR="00B804FC" w:rsidRDefault="009107B0">
      <w:pPr>
        <w:pStyle w:val="a3"/>
        <w:divId w:val="1058550255"/>
      </w:pPr>
      <w:r>
        <w:rPr>
          <w:noProof/>
        </w:rPr>
        <w:pict>
          <v:shape id="_x0000_i1172" type="#_x0000_t75" alt="*" style="width:11.25pt;height:12.75pt">
            <v:imagedata r:id="rId7" o:title=""/>
          </v:shape>
        </w:pict>
      </w:r>
      <w:r w:rsidR="00DE2396">
        <w:t>d</w:t>
      </w:r>
      <w:r w:rsidR="00DE2396">
        <w:rPr>
          <w:vertAlign w:val="subscript"/>
        </w:rPr>
        <w:t>ВО</w:t>
      </w:r>
      <w:r w:rsidR="00DE2396">
        <w:t xml:space="preserve"> = 0,05мм – предельное отклонение;</w:t>
      </w:r>
    </w:p>
    <w:p w:rsidR="00B804FC" w:rsidRDefault="00DE2396">
      <w:pPr>
        <w:pStyle w:val="a3"/>
        <w:divId w:val="1058550255"/>
      </w:pPr>
      <w:r>
        <w:t>b</w:t>
      </w:r>
      <w:r>
        <w:rPr>
          <w:vertAlign w:val="subscript"/>
        </w:rPr>
        <w:t>П</w:t>
      </w:r>
      <w:r>
        <w:t xml:space="preserve"> = 0,1мм – ширина гарантированного пояска;</w:t>
      </w:r>
    </w:p>
    <w:p w:rsidR="00B804FC" w:rsidRDefault="009107B0">
      <w:pPr>
        <w:pStyle w:val="a3"/>
        <w:divId w:val="1058550255"/>
      </w:pPr>
      <w:r>
        <w:rPr>
          <w:noProof/>
        </w:rPr>
        <w:pict>
          <v:shape id="_x0000_i1175" type="#_x0000_t75" alt="*" style="width:11.25pt;height:12.75pt">
            <v:imagedata r:id="rId7" o:title=""/>
          </v:shape>
        </w:pict>
      </w:r>
      <w:r w:rsidR="00DE2396">
        <w:t>d</w:t>
      </w:r>
      <w:r w:rsidR="00DE2396">
        <w:rPr>
          <w:vertAlign w:val="subscript"/>
        </w:rPr>
        <w:t>ТР</w:t>
      </w:r>
      <w:r w:rsidR="00DE2396">
        <w:t xml:space="preserve"> = 0 – глубина подтравливания диэлектрика;</w:t>
      </w:r>
    </w:p>
    <w:p w:rsidR="00B804FC" w:rsidRDefault="009107B0">
      <w:pPr>
        <w:pStyle w:val="a3"/>
        <w:divId w:val="1058550255"/>
      </w:pPr>
      <w:r>
        <w:rPr>
          <w:noProof/>
        </w:rPr>
        <w:pict>
          <v:shape id="_x0000_i1178" type="#_x0000_t75" style="width:440.25pt;height:42.75pt">
            <v:imagedata r:id="rId15" o:title=""/>
          </v:shape>
        </w:pict>
      </w:r>
    </w:p>
    <w:p w:rsidR="00B804FC" w:rsidRDefault="00DE2396">
      <w:pPr>
        <w:pStyle w:val="a3"/>
        <w:divId w:val="1058550255"/>
      </w:pPr>
      <w:r>
        <w:t>2.2. Расчет конструктивных параметров печатных плат с учетом погрешностей получения защитного рисунка.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5"/>
        <w:gridCol w:w="1710"/>
        <w:gridCol w:w="1440"/>
      </w:tblGrid>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Технологические коэффициенты и погрешности, мм</w:t>
            </w:r>
          </w:p>
        </w:tc>
        <w:tc>
          <w:tcPr>
            <w:tcW w:w="1710" w:type="dxa"/>
            <w:tcBorders>
              <w:top w:val="outset" w:sz="6" w:space="0" w:color="auto"/>
              <w:left w:val="outset" w:sz="6" w:space="0" w:color="auto"/>
              <w:bottom w:val="outset" w:sz="6" w:space="0" w:color="auto"/>
              <w:right w:val="outset" w:sz="6" w:space="0" w:color="auto"/>
            </w:tcBorders>
            <w:hideMark/>
          </w:tcPr>
          <w:p w:rsidR="00B804FC" w:rsidRDefault="00DE2396">
            <w:r>
              <w:t>Обозначение</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Величина</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1</w:t>
            </w:r>
          </w:p>
        </w:tc>
        <w:tc>
          <w:tcPr>
            <w:tcW w:w="1710" w:type="dxa"/>
            <w:tcBorders>
              <w:top w:val="outset" w:sz="6" w:space="0" w:color="auto"/>
              <w:left w:val="outset" w:sz="6" w:space="0" w:color="auto"/>
              <w:bottom w:val="outset" w:sz="6" w:space="0" w:color="auto"/>
              <w:right w:val="outset" w:sz="6" w:space="0" w:color="auto"/>
            </w:tcBorders>
            <w:hideMark/>
          </w:tcPr>
          <w:p w:rsidR="00B804FC" w:rsidRDefault="00DE2396">
            <w:r>
              <w:t>2</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Толщина предварительно осажденной меди</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h</w:t>
            </w:r>
            <w:r w:rsidRPr="00DE2396">
              <w:rPr>
                <w:vertAlign w:val="subscript"/>
              </w:rPr>
              <w:t>ПМ</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0,006</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Толщина наращенной гальванической меди</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h</w:t>
            </w:r>
            <w:r w:rsidRPr="00DE2396">
              <w:rPr>
                <w:vertAlign w:val="subscript"/>
              </w:rPr>
              <w:t>Г</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0,05</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Толщина металлического резиста</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DE2396">
            <w:pPr>
              <w:pStyle w:val="a3"/>
            </w:pPr>
            <w:r w:rsidRPr="00DE2396">
              <w:t>h</w:t>
            </w:r>
            <w:r w:rsidRPr="00DE2396">
              <w:rPr>
                <w:vertAlign w:val="subscript"/>
              </w:rPr>
              <w:t>Р</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0,02</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отверстия относительно координатной сетки, обусловленная точностью сверлильного станка</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81" type="#_x0000_t75" style="width:11.25pt;height:14.25pt">
                  <v:imagedata r:id="rId16" o:title=""/>
                </v:shape>
              </w:pict>
            </w:r>
            <w:r w:rsidR="00DE2396" w:rsidRPr="00DE2396">
              <w:rPr>
                <w:vertAlign w:val="subscript"/>
              </w:rPr>
              <w:t>о</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0,05</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базирования плат на сверлильном станке</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84" type="#_x0000_t75" style="width:11.25pt;height:14.25pt">
                  <v:imagedata r:id="rId16" o:title=""/>
                </v:shape>
              </w:pict>
            </w:r>
            <w:r w:rsidR="00DE2396" w:rsidRPr="00DE2396">
              <w:rPr>
                <w:vertAlign w:val="subscript"/>
              </w:rPr>
              <w:t>б</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оси контактной площадки относительно оси координатной сетки на фотошаблоне</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87" type="#_x0000_t75" style="width:11.25pt;height:14.25pt">
                  <v:imagedata r:id="rId16" o:title=""/>
                </v:shape>
              </w:pict>
            </w:r>
            <w:r w:rsidR="00DE2396" w:rsidRPr="00DE2396">
              <w:rPr>
                <w:vertAlign w:val="subscript"/>
              </w:rPr>
              <w:t>Ш</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0,04</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проводника на фотошаблоне относительно координатной сетки</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90" type="#_x0000_t75" alt="*" style="width:11.25pt;height:14.25pt">
                  <v:imagedata r:id="rId16" o:title=""/>
                </v:shape>
              </w:pict>
            </w:r>
            <w:r w:rsidR="00DE2396" w:rsidRPr="00DE2396">
              <w:rPr>
                <w:vertAlign w:val="subscript"/>
              </w:rPr>
              <w:t>ШТ</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0,04</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элементов при экспонировании на слое</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93" type="#_x0000_t75" style="width:11.25pt;height:14.25pt">
                  <v:imagedata r:id="rId16" o:title=""/>
                </v:shape>
              </w:pict>
            </w:r>
            <w:r w:rsidR="00DE2396" w:rsidRPr="00DE2396">
              <w:rPr>
                <w:vertAlign w:val="subscript"/>
              </w:rPr>
              <w:t>Э</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контактной площадки на слое из-за нестабильности его линейных размеров, % от толщины</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96" type="#_x0000_t75" style="width:11.25pt;height:14.25pt">
                  <v:imagedata r:id="rId16" o:title=""/>
                </v:shape>
              </w:pict>
            </w:r>
            <w:r w:rsidR="00DE2396" w:rsidRPr="00DE2396">
              <w:rPr>
                <w:vertAlign w:val="subscript"/>
              </w:rPr>
              <w:t>М</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0,1</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базовых отверстий на заготовке</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199" type="#_x0000_t75" style="width:11.25pt;height:14.25pt">
                  <v:imagedata r:id="rId16" o:title=""/>
                </v:shape>
              </w:pict>
            </w:r>
            <w:r w:rsidR="00DE2396" w:rsidRPr="00DE2396">
              <w:rPr>
                <w:vertAlign w:val="subscript"/>
              </w:rPr>
              <w:t>Б</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базовых отверстий на фотошаблоне</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02" type="#_x0000_t75" style="width:11.25pt;height:14.25pt">
                  <v:imagedata r:id="rId16" o:title=""/>
                </v:shape>
              </w:pict>
            </w:r>
            <w:r w:rsidR="00DE2396" w:rsidRPr="00DE2396">
              <w:rPr>
                <w:vertAlign w:val="subscript"/>
              </w:rPr>
              <w:t>П</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контактной площадки на слое, обусловленная точностью пробивки базовых отверстий</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05" type="#_x0000_t75" style="width:11.25pt;height:14.25pt">
                  <v:imagedata r:id="rId16" o:title=""/>
                </v:shape>
              </w:pict>
            </w:r>
            <w:r w:rsidR="00DE2396" w:rsidRPr="00DE2396">
              <w:rPr>
                <w:vertAlign w:val="subscript"/>
              </w:rPr>
              <w:t>ПР</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расположения контактной площадки, обусловленная точностью изготовления базовых штырей пресс-форм</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08" type="#_x0000_t75" style="width:11.25pt;height:14.25pt">
                  <v:imagedata r:id="rId16" o:title=""/>
                </v:shape>
              </w:pict>
            </w:r>
            <w:r w:rsidR="00DE2396" w:rsidRPr="00DE2396">
              <w:rPr>
                <w:vertAlign w:val="subscript"/>
              </w:rPr>
              <w:t>ПФ</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0,04</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диаметра отверстия после сверления</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11" type="#_x0000_t75" style="width:11.25pt;height:12.75pt">
                  <v:imagedata r:id="rId7" o:title=""/>
                </v:shape>
              </w:pict>
            </w:r>
            <w:r w:rsidR="00DE2396" w:rsidRPr="00DE2396">
              <w:t>d</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изготовления окна фотошаблона</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14" type="#_x0000_t75" style="width:11.25pt;height:12.75pt">
                  <v:imagedata r:id="rId7" o:title=""/>
                </v:shape>
              </w:pict>
            </w:r>
            <w:r w:rsidR="00DE2396" w:rsidRPr="00DE2396">
              <w:t>D</w:t>
            </w:r>
            <w:r w:rsidR="00DE2396" w:rsidRPr="00DE2396">
              <w:rPr>
                <w:vertAlign w:val="subscript"/>
              </w:rPr>
              <w:t>Ш</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изготовления линии фотошаблона</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17" type="#_x0000_t75" alt="*" style="width:11.25pt;height:12.75pt">
                  <v:imagedata r:id="rId7" o:title=""/>
                </v:shape>
              </w:pict>
            </w:r>
            <w:r w:rsidR="00DE2396" w:rsidRPr="00DE2396">
              <w:t>t</w:t>
            </w:r>
            <w:r w:rsidR="00DE2396" w:rsidRPr="00DE2396">
              <w:rPr>
                <w:vertAlign w:val="subscript"/>
              </w:rPr>
              <w:t>Ш</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0,04</w:t>
            </w:r>
          </w:p>
        </w:tc>
      </w:tr>
      <w:tr w:rsidR="00B804FC">
        <w:trPr>
          <w:divId w:val="1058550255"/>
          <w:tblCellSpacing w:w="0" w:type="dxa"/>
        </w:trPr>
        <w:tc>
          <w:tcPr>
            <w:tcW w:w="6135" w:type="dxa"/>
            <w:tcBorders>
              <w:top w:val="outset" w:sz="6" w:space="0" w:color="auto"/>
              <w:left w:val="outset" w:sz="6" w:space="0" w:color="auto"/>
              <w:bottom w:val="outset" w:sz="6" w:space="0" w:color="auto"/>
              <w:right w:val="outset" w:sz="6" w:space="0" w:color="auto"/>
            </w:tcBorders>
            <w:hideMark/>
          </w:tcPr>
          <w:p w:rsidR="00B804FC" w:rsidRDefault="00DE2396">
            <w:r>
              <w:t>Погрешность диаметра контактной площадки фотокопии при экспонировании рисунка</w:t>
            </w:r>
          </w:p>
        </w:tc>
        <w:tc>
          <w:tcPr>
            <w:tcW w:w="1710" w:type="dxa"/>
            <w:tcBorders>
              <w:top w:val="outset" w:sz="6" w:space="0" w:color="auto"/>
              <w:left w:val="outset" w:sz="6" w:space="0" w:color="auto"/>
              <w:bottom w:val="outset" w:sz="6" w:space="0" w:color="auto"/>
              <w:right w:val="outset" w:sz="6" w:space="0" w:color="auto"/>
            </w:tcBorders>
            <w:hideMark/>
          </w:tcPr>
          <w:p w:rsidR="00B804FC" w:rsidRPr="00DE2396" w:rsidRDefault="009107B0">
            <w:pPr>
              <w:pStyle w:val="a3"/>
            </w:pPr>
            <w:r>
              <w:rPr>
                <w:noProof/>
              </w:rPr>
              <w:pict>
                <v:shape id="_x0000_i1220" type="#_x0000_t75" style="width:11.25pt;height:12.75pt">
                  <v:imagedata r:id="rId7" o:title=""/>
                </v:shape>
              </w:pict>
            </w:r>
            <w:r w:rsidR="00DE2396" w:rsidRPr="00DE2396">
              <w:t>Э</w:t>
            </w:r>
          </w:p>
        </w:tc>
        <w:tc>
          <w:tcPr>
            <w:tcW w:w="1440" w:type="dxa"/>
            <w:tcBorders>
              <w:top w:val="outset" w:sz="6" w:space="0" w:color="auto"/>
              <w:left w:val="outset" w:sz="6" w:space="0" w:color="auto"/>
              <w:bottom w:val="outset" w:sz="6" w:space="0" w:color="auto"/>
              <w:right w:val="outset" w:sz="6" w:space="0" w:color="auto"/>
            </w:tcBorders>
            <w:hideMark/>
          </w:tcPr>
          <w:p w:rsidR="00B804FC" w:rsidRDefault="00DE2396">
            <w:r>
              <w:t>0,03</w:t>
            </w:r>
          </w:p>
        </w:tc>
      </w:tr>
    </w:tbl>
    <w:p w:rsidR="00B804FC" w:rsidRPr="00DE2396" w:rsidRDefault="00DE2396">
      <w:pPr>
        <w:pStyle w:val="a3"/>
        <w:divId w:val="1058550255"/>
      </w:pPr>
      <w:r>
        <w:t>Минимальный диаметр металлизированного отверстия:</w:t>
      </w:r>
    </w:p>
    <w:p w:rsidR="00B804FC" w:rsidRDefault="00DE2396">
      <w:pPr>
        <w:pStyle w:val="a3"/>
        <w:divId w:val="1058550255"/>
      </w:pPr>
      <w:r>
        <w:t>H</w:t>
      </w:r>
      <w:r>
        <w:rPr>
          <w:vertAlign w:val="subscript"/>
        </w:rPr>
        <w:t>П</w:t>
      </w:r>
      <w:r>
        <w:t xml:space="preserve"> = 2мм – толщина платы;</w:t>
      </w:r>
    </w:p>
    <w:p w:rsidR="00B804FC" w:rsidRDefault="00DE2396">
      <w:pPr>
        <w:pStyle w:val="a3"/>
        <w:divId w:val="1058550255"/>
      </w:pPr>
      <w:r>
        <w:t xml:space="preserve">      </w:t>
      </w:r>
      <w:r w:rsidR="009107B0">
        <w:rPr>
          <w:noProof/>
        </w:rPr>
        <w:pict>
          <v:shape id="_x0000_i1223" type="#_x0000_t75" alt="*" style="width:9.75pt;height:12.75pt">
            <v:imagedata r:id="rId17" o:title=""/>
          </v:shape>
        </w:pict>
      </w:r>
      <w:r>
        <w:t xml:space="preserve"> = 0,4мм – отношение диаметра металлизированного отверстия к толщине </w:t>
      </w:r>
    </w:p>
    <w:p w:rsidR="00B804FC" w:rsidRDefault="00DE2396">
      <w:pPr>
        <w:pStyle w:val="a3"/>
        <w:divId w:val="1058550255"/>
      </w:pPr>
      <w:r>
        <w:t>                               платы;</w:t>
      </w:r>
    </w:p>
    <w:p w:rsidR="00B804FC" w:rsidRDefault="009107B0">
      <w:pPr>
        <w:pStyle w:val="a3"/>
        <w:divId w:val="1058550255"/>
      </w:pPr>
      <w:r>
        <w:rPr>
          <w:noProof/>
        </w:rPr>
        <w:pict>
          <v:shape id="_x0000_i1226" type="#_x0000_t75" style="width:186.75pt;height:21.75pt">
            <v:imagedata r:id="rId18" o:title=""/>
          </v:shape>
        </w:pict>
      </w:r>
    </w:p>
    <w:p w:rsidR="00B804FC" w:rsidRDefault="00DE2396">
      <w:pPr>
        <w:pStyle w:val="a3"/>
        <w:divId w:val="1058550255"/>
      </w:pPr>
      <w:r>
        <w:t>Минимальный диаметр просверленного отверстия:</w:t>
      </w:r>
    </w:p>
    <w:p w:rsidR="00B804FC" w:rsidRDefault="00DE2396">
      <w:pPr>
        <w:pStyle w:val="a3"/>
        <w:divId w:val="1058550255"/>
      </w:pPr>
      <w:r>
        <w:t>d</w:t>
      </w:r>
      <w:r>
        <w:rPr>
          <w:vertAlign w:val="subscript"/>
        </w:rPr>
        <w:t>МОТВ</w:t>
      </w:r>
      <w:r>
        <w:t xml:space="preserve"> = 1мм – диаметр металлизированного отверстия;</w:t>
      </w:r>
    </w:p>
    <w:p w:rsidR="00B804FC" w:rsidRDefault="00DE2396">
      <w:pPr>
        <w:pStyle w:val="a3"/>
        <w:divId w:val="1058550255"/>
      </w:pPr>
      <w:r>
        <w:t>d</w:t>
      </w:r>
      <w:r>
        <w:rPr>
          <w:vertAlign w:val="subscript"/>
        </w:rPr>
        <w:t>СВ</w:t>
      </w:r>
      <w:r>
        <w:t xml:space="preserve"> = 1,1мм – диаметр сверла;</w:t>
      </w:r>
    </w:p>
    <w:p w:rsidR="00B804FC" w:rsidRDefault="00DE2396">
      <w:pPr>
        <w:pStyle w:val="a3"/>
        <w:divId w:val="1058550255"/>
      </w:pPr>
      <w:r>
        <w:t>d</w:t>
      </w:r>
      <w:r>
        <w:rPr>
          <w:vertAlign w:val="subscript"/>
        </w:rPr>
        <w:t>MAX</w:t>
      </w:r>
      <w:r>
        <w:t xml:space="preserve"> = 1,3мм</w:t>
      </w:r>
    </w:p>
    <w:p w:rsidR="00B804FC" w:rsidRDefault="00DE2396">
      <w:pPr>
        <w:pStyle w:val="a3"/>
        <w:divId w:val="1058550255"/>
      </w:pPr>
      <w:r>
        <w:t>Погрешность расположения отверстия:</w:t>
      </w:r>
    </w:p>
    <w:p w:rsidR="00B804FC" w:rsidRDefault="009107B0">
      <w:pPr>
        <w:pStyle w:val="a3"/>
        <w:divId w:val="1058550255"/>
      </w:pPr>
      <w:r>
        <w:rPr>
          <w:noProof/>
        </w:rPr>
        <w:pict>
          <v:shape id="_x0000_i1229" type="#_x0000_t75" style="width:159.75pt;height:21.75pt">
            <v:imagedata r:id="rId19" o:title=""/>
          </v:shape>
        </w:pict>
      </w:r>
    </w:p>
    <w:p w:rsidR="00B804FC" w:rsidRDefault="00DE2396">
      <w:pPr>
        <w:pStyle w:val="a3"/>
        <w:divId w:val="1058550255"/>
      </w:pPr>
      <w:r>
        <w:t>Минимальный диаметр контактных площадок:</w:t>
      </w:r>
    </w:p>
    <w:p w:rsidR="00B804FC" w:rsidRDefault="009107B0">
      <w:pPr>
        <w:pStyle w:val="a3"/>
        <w:divId w:val="1058550255"/>
      </w:pPr>
      <w:r>
        <w:rPr>
          <w:noProof/>
        </w:rPr>
        <w:pict>
          <v:shape id="_x0000_i1232" type="#_x0000_t75" style="width:291pt;height:108.75pt">
            <v:imagedata r:id="rId20" o:title=""/>
          </v:shape>
        </w:pict>
      </w:r>
    </w:p>
    <w:p w:rsidR="00B804FC" w:rsidRDefault="00DE2396">
      <w:pPr>
        <w:pStyle w:val="a3"/>
        <w:divId w:val="1058550255"/>
      </w:pPr>
      <w:r>
        <w:t>Минимальный диаметр окна фотошаблона для контактной площадки:</w:t>
      </w:r>
    </w:p>
    <w:p w:rsidR="00B804FC" w:rsidRDefault="00DE2396">
      <w:pPr>
        <w:pStyle w:val="a3"/>
        <w:divId w:val="1058550255"/>
      </w:pPr>
      <w:r>
        <w:t>D</w:t>
      </w:r>
      <w:r>
        <w:rPr>
          <w:vertAlign w:val="subscript"/>
        </w:rPr>
        <w:t>ШMIN</w:t>
      </w:r>
      <w:r>
        <w:t xml:space="preserve"> = D</w:t>
      </w:r>
      <w:r>
        <w:rPr>
          <w:vertAlign w:val="subscript"/>
        </w:rPr>
        <w:t>MIN</w:t>
      </w:r>
      <w:r>
        <w:t xml:space="preserve"> – (h</w:t>
      </w:r>
      <w:r>
        <w:rPr>
          <w:vertAlign w:val="subscript"/>
        </w:rPr>
        <w:t>Г</w:t>
      </w:r>
      <w:r>
        <w:t xml:space="preserve"> + h</w:t>
      </w:r>
      <w:r>
        <w:rPr>
          <w:vertAlign w:val="subscript"/>
        </w:rPr>
        <w:t>P</w:t>
      </w:r>
      <w:r>
        <w:t>) = 1,869мм</w:t>
      </w:r>
    </w:p>
    <w:p w:rsidR="00B804FC" w:rsidRDefault="00DE2396">
      <w:pPr>
        <w:pStyle w:val="a3"/>
        <w:divId w:val="1058550255"/>
      </w:pPr>
      <w:r>
        <w:t>Максимальный диаметр окна фотошаблона для контактной площадки:</w:t>
      </w:r>
    </w:p>
    <w:p w:rsidR="00B804FC" w:rsidRDefault="00DE2396">
      <w:pPr>
        <w:pStyle w:val="a3"/>
        <w:divId w:val="1058550255"/>
      </w:pPr>
      <w:r>
        <w:t>D</w:t>
      </w:r>
      <w:r>
        <w:rPr>
          <w:vertAlign w:val="subscript"/>
        </w:rPr>
        <w:t>ШMАX</w:t>
      </w:r>
      <w:r>
        <w:t xml:space="preserve"> = D</w:t>
      </w:r>
      <w:r>
        <w:rPr>
          <w:vertAlign w:val="subscript"/>
        </w:rPr>
        <w:t>ШMIN</w:t>
      </w:r>
      <w:r>
        <w:t xml:space="preserve"> + </w:t>
      </w:r>
      <w:r w:rsidR="009107B0">
        <w:rPr>
          <w:noProof/>
        </w:rPr>
        <w:pict>
          <v:shape id="_x0000_i1235" type="#_x0000_t75" style="width:11.25pt;height:12.75pt">
            <v:imagedata r:id="rId7" o:title=""/>
          </v:shape>
        </w:pict>
      </w:r>
      <w:r>
        <w:t>D</w:t>
      </w:r>
      <w:r>
        <w:rPr>
          <w:vertAlign w:val="subscript"/>
        </w:rPr>
        <w:t>Ш</w:t>
      </w:r>
      <w:r>
        <w:t xml:space="preserve"> = 1,899мм</w:t>
      </w:r>
    </w:p>
    <w:p w:rsidR="00B804FC" w:rsidRDefault="00DE2396">
      <w:pPr>
        <w:pStyle w:val="a3"/>
        <w:divId w:val="1058550255"/>
      </w:pPr>
      <w:r>
        <w:t>Максимальный диаметр контактной площадки:</w:t>
      </w:r>
    </w:p>
    <w:p w:rsidR="00B804FC" w:rsidRDefault="00DE2396">
      <w:pPr>
        <w:pStyle w:val="a3"/>
        <w:divId w:val="1058550255"/>
      </w:pPr>
      <w:r>
        <w:t>D</w:t>
      </w:r>
      <w:r>
        <w:rPr>
          <w:vertAlign w:val="subscript"/>
        </w:rPr>
        <w:t>MАХ</w:t>
      </w:r>
      <w:r>
        <w:t xml:space="preserve"> = D</w:t>
      </w:r>
      <w:r>
        <w:rPr>
          <w:vertAlign w:val="subscript"/>
        </w:rPr>
        <w:t>ШMAX</w:t>
      </w:r>
      <w:r>
        <w:t xml:space="preserve"> + </w:t>
      </w:r>
      <w:r w:rsidR="009107B0">
        <w:rPr>
          <w:noProof/>
        </w:rPr>
        <w:pict>
          <v:shape id="_x0000_i1238" type="#_x0000_t75" style="width:11.25pt;height:12.75pt">
            <v:imagedata r:id="rId7" o:title=""/>
          </v:shape>
        </w:pict>
      </w:r>
      <w:r>
        <w:t>Э + h</w:t>
      </w:r>
      <w:r>
        <w:rPr>
          <w:vertAlign w:val="subscript"/>
        </w:rPr>
        <w:t>P</w:t>
      </w:r>
      <w:r>
        <w:t xml:space="preserve"> + h</w:t>
      </w:r>
      <w:r>
        <w:rPr>
          <w:vertAlign w:val="subscript"/>
        </w:rPr>
        <w:t>Г</w:t>
      </w:r>
      <w:r>
        <w:t>  = 1,999мм</w:t>
      </w:r>
    </w:p>
    <w:p w:rsidR="00B804FC" w:rsidRDefault="00DE2396">
      <w:pPr>
        <w:pStyle w:val="a3"/>
        <w:divId w:val="1058550255"/>
      </w:pPr>
      <w:r>
        <w:t>Минимальная ширина проводников:</w:t>
      </w:r>
    </w:p>
    <w:p w:rsidR="00B804FC" w:rsidRDefault="00DE2396">
      <w:pPr>
        <w:pStyle w:val="a3"/>
        <w:divId w:val="1058550255"/>
      </w:pPr>
      <w:r>
        <w:t>t</w:t>
      </w:r>
      <w:r>
        <w:rPr>
          <w:vertAlign w:val="subscript"/>
        </w:rPr>
        <w:t>П1MIN</w:t>
      </w:r>
      <w:r>
        <w:t xml:space="preserve"> = 0,18мм – эффективная минимальная ширина проводника;</w:t>
      </w:r>
    </w:p>
    <w:p w:rsidR="00B804FC" w:rsidRDefault="009107B0">
      <w:pPr>
        <w:pStyle w:val="a3"/>
        <w:divId w:val="1058550255"/>
      </w:pPr>
      <w:r>
        <w:rPr>
          <w:noProof/>
        </w:rPr>
        <w:pict>
          <v:shape id="_x0000_i1241" type="#_x0000_t75" style="width:300pt;height:21.75pt">
            <v:imagedata r:id="rId21" o:title=""/>
          </v:shape>
        </w:pict>
      </w:r>
    </w:p>
    <w:p w:rsidR="00B804FC" w:rsidRDefault="00DE2396">
      <w:pPr>
        <w:pStyle w:val="a3"/>
        <w:divId w:val="1058550255"/>
      </w:pPr>
      <w:r>
        <w:t>Минимальная ширина линии на фотошаблоне:</w:t>
      </w:r>
    </w:p>
    <w:p w:rsidR="00B804FC" w:rsidRDefault="009107B0">
      <w:pPr>
        <w:pStyle w:val="a3"/>
        <w:divId w:val="1058550255"/>
      </w:pPr>
      <w:r>
        <w:rPr>
          <w:noProof/>
        </w:rPr>
        <w:pict>
          <v:shape id="_x0000_i1244" type="#_x0000_t75" style="width:45pt;height:21.75pt">
            <v:imagedata r:id="rId22" o:title=""/>
          </v:shape>
        </w:pict>
      </w:r>
      <w:r w:rsidR="00DE2396">
        <w:t xml:space="preserve"> = </w:t>
      </w:r>
      <w:r>
        <w:rPr>
          <w:noProof/>
        </w:rPr>
        <w:pict>
          <v:shape id="_x0000_i1247" type="#_x0000_t75" style="width:45pt;height:21.75pt">
            <v:imagedata r:id="rId22" o:title=""/>
          </v:shape>
        </w:pict>
      </w:r>
      <w:r w:rsidR="00DE2396">
        <w:t> – (h</w:t>
      </w:r>
      <w:r w:rsidR="00DE2396">
        <w:rPr>
          <w:vertAlign w:val="subscript"/>
        </w:rPr>
        <w:t>Г</w:t>
      </w:r>
      <w:r w:rsidR="00DE2396">
        <w:t xml:space="preserve"> + h</w:t>
      </w:r>
      <w:r w:rsidR="00DE2396">
        <w:rPr>
          <w:vertAlign w:val="subscript"/>
        </w:rPr>
        <w:t>P</w:t>
      </w:r>
      <w:r w:rsidR="00DE2396">
        <w:t>) = 0,189мм</w:t>
      </w:r>
    </w:p>
    <w:p w:rsidR="00B804FC" w:rsidRDefault="00DE2396">
      <w:pPr>
        <w:pStyle w:val="a3"/>
        <w:divId w:val="1058550255"/>
      </w:pPr>
      <w:r>
        <w:t>Максимальная ширина линии на фотошаблоне:</w:t>
      </w:r>
    </w:p>
    <w:p w:rsidR="00B804FC" w:rsidRDefault="00DE2396">
      <w:pPr>
        <w:pStyle w:val="a3"/>
        <w:divId w:val="1058550255"/>
      </w:pPr>
      <w:r>
        <w:t>t</w:t>
      </w:r>
      <w:r>
        <w:rPr>
          <w:vertAlign w:val="subscript"/>
        </w:rPr>
        <w:t>ШMАX</w:t>
      </w:r>
      <w:r>
        <w:t xml:space="preserve"> = t</w:t>
      </w:r>
      <w:r>
        <w:rPr>
          <w:vertAlign w:val="subscript"/>
        </w:rPr>
        <w:t>ШMIN</w:t>
      </w:r>
      <w:r>
        <w:t xml:space="preserve"> + </w:t>
      </w:r>
      <w:r w:rsidR="009107B0">
        <w:rPr>
          <w:noProof/>
        </w:rPr>
        <w:pict>
          <v:shape id="_x0000_i1250" type="#_x0000_t75" style="width:11.25pt;height:12.75pt">
            <v:imagedata r:id="rId7" o:title=""/>
          </v:shape>
        </w:pict>
      </w:r>
      <w:r>
        <w:t>t</w:t>
      </w:r>
      <w:r>
        <w:rPr>
          <w:vertAlign w:val="subscript"/>
        </w:rPr>
        <w:t>Ш</w:t>
      </w:r>
      <w:r>
        <w:t xml:space="preserve"> = 0,229мм</w:t>
      </w:r>
    </w:p>
    <w:p w:rsidR="00B804FC" w:rsidRDefault="00DE2396">
      <w:pPr>
        <w:pStyle w:val="a3"/>
        <w:divId w:val="1058550255"/>
      </w:pPr>
      <w:r>
        <w:t>Максимальная ширина проводников:</w:t>
      </w:r>
    </w:p>
    <w:p w:rsidR="00B804FC" w:rsidRDefault="00DE2396">
      <w:pPr>
        <w:pStyle w:val="a3"/>
        <w:divId w:val="1058550255"/>
      </w:pPr>
      <w:r>
        <w:t>t</w:t>
      </w:r>
      <w:r>
        <w:rPr>
          <w:vertAlign w:val="subscript"/>
        </w:rPr>
        <w:t>ПМАХ</w:t>
      </w:r>
      <w:r>
        <w:t xml:space="preserve"> = t</w:t>
      </w:r>
      <w:r>
        <w:rPr>
          <w:vertAlign w:val="subscript"/>
        </w:rPr>
        <w:t>ШMAX</w:t>
      </w:r>
      <w:r>
        <w:t xml:space="preserve"> + </w:t>
      </w:r>
      <w:r w:rsidR="009107B0">
        <w:rPr>
          <w:noProof/>
        </w:rPr>
        <w:pict>
          <v:shape id="_x0000_i1253" type="#_x0000_t75" style="width:11.25pt;height:12.75pt">
            <v:imagedata r:id="rId7" o:title=""/>
          </v:shape>
        </w:pict>
      </w:r>
      <w:r>
        <w:t>Э + h</w:t>
      </w:r>
      <w:r>
        <w:rPr>
          <w:vertAlign w:val="subscript"/>
        </w:rPr>
        <w:t>P</w:t>
      </w:r>
      <w:r>
        <w:t>  = 1,999мм</w:t>
      </w:r>
    </w:p>
    <w:p w:rsidR="00B804FC" w:rsidRDefault="00DE2396">
      <w:pPr>
        <w:pStyle w:val="a3"/>
        <w:divId w:val="1058550255"/>
      </w:pPr>
      <w:r>
        <w:t>Минимальное расстояние между проводником и контактной площадкой:</w:t>
      </w:r>
    </w:p>
    <w:p w:rsidR="00B804FC" w:rsidRDefault="00DE2396">
      <w:pPr>
        <w:pStyle w:val="a3"/>
        <w:divId w:val="1058550255"/>
      </w:pPr>
      <w:r>
        <w:t>L</w:t>
      </w:r>
      <w:r>
        <w:rPr>
          <w:vertAlign w:val="subscript"/>
        </w:rPr>
        <w:t>0</w:t>
      </w:r>
      <w:r>
        <w:t xml:space="preserve"> = 2,5мм – расстояние между рассматриваемыми элементами;</w:t>
      </w:r>
    </w:p>
    <w:p w:rsidR="00B804FC" w:rsidRDefault="009107B0">
      <w:pPr>
        <w:pStyle w:val="a3"/>
        <w:divId w:val="1058550255"/>
      </w:pPr>
      <w:r>
        <w:rPr>
          <w:noProof/>
        </w:rPr>
        <w:pict>
          <v:shape id="_x0000_i1256" type="#_x0000_t75" style="width:356.25pt;height:39.75pt">
            <v:imagedata r:id="rId23" o:title=""/>
          </v:shape>
        </w:pict>
      </w:r>
    </w:p>
    <w:p w:rsidR="00B804FC" w:rsidRDefault="00DE2396">
      <w:pPr>
        <w:pStyle w:val="a3"/>
        <w:divId w:val="1058550255"/>
      </w:pPr>
      <w:r>
        <w:t>Минимальное расстояние между контактными площадками:</w:t>
      </w:r>
    </w:p>
    <w:p w:rsidR="00B804FC" w:rsidRDefault="009107B0">
      <w:pPr>
        <w:pStyle w:val="a3"/>
        <w:divId w:val="1058550255"/>
      </w:pPr>
      <w:r>
        <w:rPr>
          <w:noProof/>
        </w:rPr>
        <w:pict>
          <v:shape id="_x0000_i1259" type="#_x0000_t75" style="width:243pt;height:21.75pt">
            <v:imagedata r:id="rId24" o:title=""/>
          </v:shape>
        </w:pict>
      </w:r>
    </w:p>
    <w:p w:rsidR="00B804FC" w:rsidRDefault="00DE2396">
      <w:pPr>
        <w:pStyle w:val="a3"/>
        <w:divId w:val="1058550255"/>
      </w:pPr>
      <w:r>
        <w:t>Минимальное расстояние между двумя проводниками:</w:t>
      </w:r>
    </w:p>
    <w:p w:rsidR="00B804FC" w:rsidRDefault="009107B0">
      <w:pPr>
        <w:pStyle w:val="a3"/>
        <w:divId w:val="1058550255"/>
      </w:pPr>
      <w:r>
        <w:rPr>
          <w:noProof/>
        </w:rPr>
        <w:pict>
          <v:shape id="_x0000_i1262" type="#_x0000_t75" style="width:242.25pt;height:21.75pt">
            <v:imagedata r:id="rId25" o:title=""/>
          </v:shape>
        </w:pict>
      </w:r>
    </w:p>
    <w:p w:rsidR="00B804FC" w:rsidRDefault="00DE2396">
      <w:pPr>
        <w:pStyle w:val="a3"/>
        <w:divId w:val="1058550255"/>
      </w:pPr>
      <w:r>
        <w:t>Минимальное расстояние между проводником и контактной площадки:</w:t>
      </w:r>
    </w:p>
    <w:p w:rsidR="00B804FC" w:rsidRDefault="009107B0">
      <w:pPr>
        <w:pStyle w:val="a3"/>
        <w:divId w:val="1058550255"/>
      </w:pPr>
      <w:r>
        <w:rPr>
          <w:noProof/>
        </w:rPr>
        <w:pict>
          <v:shape id="_x0000_i1265" type="#_x0000_t75" style="width:399.75pt;height:39.75pt">
            <v:imagedata r:id="rId26" o:title=""/>
          </v:shape>
        </w:pict>
      </w:r>
    </w:p>
    <w:p w:rsidR="00B804FC" w:rsidRDefault="00DE2396">
      <w:pPr>
        <w:pStyle w:val="a3"/>
        <w:divId w:val="1058550255"/>
      </w:pPr>
      <w:r>
        <w:t>Минимальное расстояние между двумя контактными площадками на фотошаблоне:</w:t>
      </w:r>
    </w:p>
    <w:p w:rsidR="00B804FC" w:rsidRDefault="009107B0">
      <w:pPr>
        <w:pStyle w:val="a3"/>
        <w:divId w:val="1058550255"/>
      </w:pPr>
      <w:r>
        <w:rPr>
          <w:noProof/>
        </w:rPr>
        <w:pict>
          <v:shape id="_x0000_i1268" type="#_x0000_t75" style="width:249.75pt;height:21.75pt">
            <v:imagedata r:id="rId27" o:title=""/>
          </v:shape>
        </w:pict>
      </w:r>
    </w:p>
    <w:p w:rsidR="00B804FC" w:rsidRDefault="00DE2396">
      <w:pPr>
        <w:pStyle w:val="a3"/>
        <w:divId w:val="1058550255"/>
      </w:pPr>
      <w:r>
        <w:t>Минимальное расстояние между двумя проводниками на фотошаблоне:</w:t>
      </w:r>
    </w:p>
    <w:p w:rsidR="00B804FC" w:rsidRDefault="009107B0">
      <w:pPr>
        <w:pStyle w:val="a3"/>
        <w:divId w:val="1058550255"/>
      </w:pPr>
      <w:r>
        <w:rPr>
          <w:noProof/>
        </w:rPr>
        <w:pict>
          <v:shape id="_x0000_i1271" type="#_x0000_t75" style="width:243pt;height:21.75pt">
            <v:imagedata r:id="rId28" o:title=""/>
          </v:shape>
        </w:pict>
      </w:r>
    </w:p>
    <w:p w:rsidR="00B804FC" w:rsidRDefault="00DE2396">
      <w:pPr>
        <w:pStyle w:val="a3"/>
        <w:divId w:val="1058550255"/>
      </w:pPr>
      <w:r>
        <w:t>Минимальный диаметр просверленного отверстия:</w:t>
      </w:r>
    </w:p>
    <w:p w:rsidR="00B804FC" w:rsidRDefault="00DE2396">
      <w:pPr>
        <w:pStyle w:val="a3"/>
        <w:divId w:val="1058550255"/>
      </w:pPr>
      <w:r>
        <w:t>d</w:t>
      </w:r>
      <w:r>
        <w:rPr>
          <w:vertAlign w:val="subscript"/>
        </w:rPr>
        <w:t>МОТВ</w:t>
      </w:r>
      <w:r>
        <w:t xml:space="preserve"> = 0,5мм – диаметр металлизированного отверстия;</w:t>
      </w:r>
    </w:p>
    <w:p w:rsidR="00B804FC" w:rsidRDefault="00DE2396">
      <w:pPr>
        <w:pStyle w:val="a3"/>
        <w:divId w:val="1058550255"/>
      </w:pPr>
      <w:r>
        <w:t>d</w:t>
      </w:r>
      <w:r>
        <w:rPr>
          <w:vertAlign w:val="subscript"/>
        </w:rPr>
        <w:t>СВ</w:t>
      </w:r>
      <w:r>
        <w:t xml:space="preserve"> = 0,6мм – диаметр сверла;</w:t>
      </w:r>
    </w:p>
    <w:p w:rsidR="00B804FC" w:rsidRDefault="00DE2396">
      <w:pPr>
        <w:pStyle w:val="a3"/>
        <w:divId w:val="1058550255"/>
      </w:pPr>
      <w:r>
        <w:t>d</w:t>
      </w:r>
      <w:r>
        <w:rPr>
          <w:vertAlign w:val="subscript"/>
        </w:rPr>
        <w:t>MAX</w:t>
      </w:r>
      <w:r>
        <w:t xml:space="preserve"> = 0,8мм</w:t>
      </w:r>
    </w:p>
    <w:p w:rsidR="00B804FC" w:rsidRDefault="00DE2396">
      <w:pPr>
        <w:pStyle w:val="a3"/>
        <w:divId w:val="1058550255"/>
      </w:pPr>
      <w:r>
        <w:t>Минимальный диаметр контактных площадок:</w:t>
      </w:r>
    </w:p>
    <w:p w:rsidR="00B804FC" w:rsidRDefault="009107B0">
      <w:pPr>
        <w:pStyle w:val="a3"/>
        <w:divId w:val="1058550255"/>
      </w:pPr>
      <w:r>
        <w:rPr>
          <w:noProof/>
        </w:rPr>
        <w:pict>
          <v:shape id="_x0000_i1274" type="#_x0000_t75" style="width:291pt;height:108.75pt">
            <v:imagedata r:id="rId29" o:title=""/>
          </v:shape>
        </w:pict>
      </w:r>
    </w:p>
    <w:p w:rsidR="00B804FC" w:rsidRDefault="00DE2396">
      <w:pPr>
        <w:pStyle w:val="a3"/>
        <w:divId w:val="1058550255"/>
      </w:pPr>
      <w:r>
        <w:t>Минимальный диаметр окна фотошаблона для контактной площадки:</w:t>
      </w:r>
    </w:p>
    <w:p w:rsidR="00B804FC" w:rsidRDefault="00DE2396">
      <w:pPr>
        <w:pStyle w:val="a3"/>
        <w:divId w:val="1058550255"/>
      </w:pPr>
      <w:r>
        <w:t>D</w:t>
      </w:r>
      <w:r>
        <w:rPr>
          <w:vertAlign w:val="subscript"/>
        </w:rPr>
        <w:t>ШMIN</w:t>
      </w:r>
      <w:r>
        <w:t xml:space="preserve"> = D</w:t>
      </w:r>
      <w:r>
        <w:rPr>
          <w:vertAlign w:val="subscript"/>
        </w:rPr>
        <w:t>MIN</w:t>
      </w:r>
      <w:r>
        <w:t xml:space="preserve"> – (h</w:t>
      </w:r>
      <w:r>
        <w:rPr>
          <w:vertAlign w:val="subscript"/>
        </w:rPr>
        <w:t>Г</w:t>
      </w:r>
      <w:r>
        <w:t xml:space="preserve"> + h</w:t>
      </w:r>
      <w:r>
        <w:rPr>
          <w:vertAlign w:val="subscript"/>
        </w:rPr>
        <w:t>P</w:t>
      </w:r>
      <w:r>
        <w:t>) = 1,369мм</w:t>
      </w:r>
    </w:p>
    <w:p w:rsidR="00B804FC" w:rsidRDefault="00DE2396">
      <w:pPr>
        <w:pStyle w:val="a3"/>
        <w:divId w:val="1058550255"/>
      </w:pPr>
      <w:r>
        <w:t>Максимальный диаметр окна фотошаблона для контактной площадки:</w:t>
      </w:r>
    </w:p>
    <w:p w:rsidR="00B804FC" w:rsidRDefault="00DE2396">
      <w:pPr>
        <w:pStyle w:val="a3"/>
        <w:divId w:val="1058550255"/>
      </w:pPr>
      <w:r>
        <w:t>D</w:t>
      </w:r>
      <w:r>
        <w:rPr>
          <w:vertAlign w:val="subscript"/>
        </w:rPr>
        <w:t>ШMАX</w:t>
      </w:r>
      <w:r>
        <w:t xml:space="preserve"> = D</w:t>
      </w:r>
      <w:r>
        <w:rPr>
          <w:vertAlign w:val="subscript"/>
        </w:rPr>
        <w:t>ШMIN</w:t>
      </w:r>
      <w:r>
        <w:t xml:space="preserve"> + </w:t>
      </w:r>
      <w:r w:rsidR="009107B0">
        <w:rPr>
          <w:noProof/>
        </w:rPr>
        <w:pict>
          <v:shape id="_x0000_i1277" type="#_x0000_t75" style="width:11.25pt;height:12.75pt">
            <v:imagedata r:id="rId7" o:title=""/>
          </v:shape>
        </w:pict>
      </w:r>
      <w:r>
        <w:t>D</w:t>
      </w:r>
      <w:r>
        <w:rPr>
          <w:vertAlign w:val="subscript"/>
        </w:rPr>
        <w:t>Ш</w:t>
      </w:r>
      <w:r>
        <w:t xml:space="preserve"> = 1,399мм</w:t>
      </w:r>
    </w:p>
    <w:p w:rsidR="00B804FC" w:rsidRDefault="00DE2396">
      <w:pPr>
        <w:pStyle w:val="a3"/>
        <w:divId w:val="1058550255"/>
      </w:pPr>
      <w:r>
        <w:t>Максимальный диаметр контактной площадки:</w:t>
      </w:r>
    </w:p>
    <w:p w:rsidR="00B804FC" w:rsidRDefault="00DE2396">
      <w:pPr>
        <w:pStyle w:val="a3"/>
        <w:divId w:val="1058550255"/>
      </w:pPr>
      <w:r>
        <w:t>D</w:t>
      </w:r>
      <w:r>
        <w:rPr>
          <w:vertAlign w:val="subscript"/>
        </w:rPr>
        <w:t>MАХ</w:t>
      </w:r>
      <w:r>
        <w:t xml:space="preserve"> = D</w:t>
      </w:r>
      <w:r>
        <w:rPr>
          <w:vertAlign w:val="subscript"/>
        </w:rPr>
        <w:t>ШMAX</w:t>
      </w:r>
      <w:r>
        <w:t xml:space="preserve"> + </w:t>
      </w:r>
      <w:r w:rsidR="009107B0">
        <w:rPr>
          <w:noProof/>
        </w:rPr>
        <w:pict>
          <v:shape id="_x0000_i1280" type="#_x0000_t75" style="width:11.25pt;height:12.75pt">
            <v:imagedata r:id="rId7" o:title=""/>
          </v:shape>
        </w:pict>
      </w:r>
      <w:r>
        <w:t>Э + h</w:t>
      </w:r>
      <w:r>
        <w:rPr>
          <w:vertAlign w:val="subscript"/>
        </w:rPr>
        <w:t>P</w:t>
      </w:r>
      <w:r>
        <w:t xml:space="preserve"> + h</w:t>
      </w:r>
      <w:r>
        <w:rPr>
          <w:vertAlign w:val="subscript"/>
        </w:rPr>
        <w:t>Г</w:t>
      </w:r>
      <w:r>
        <w:t>  = 1,499мм</w:t>
      </w:r>
    </w:p>
    <w:p w:rsidR="00B804FC" w:rsidRDefault="00DE2396">
      <w:pPr>
        <w:pStyle w:val="a3"/>
        <w:divId w:val="1058550255"/>
      </w:pPr>
      <w:r>
        <w:t>Минимальное расстояние между проводником и контактной площадкой:</w:t>
      </w:r>
    </w:p>
    <w:p w:rsidR="00B804FC" w:rsidRDefault="00DE2396">
      <w:pPr>
        <w:pStyle w:val="a3"/>
        <w:divId w:val="1058550255"/>
      </w:pPr>
      <w:r>
        <w:t>L</w:t>
      </w:r>
      <w:r>
        <w:rPr>
          <w:vertAlign w:val="subscript"/>
        </w:rPr>
        <w:t>0</w:t>
      </w:r>
      <w:r>
        <w:t xml:space="preserve"> = 2,5мм – расстояние между рассматриваемыми элементами;</w:t>
      </w:r>
    </w:p>
    <w:p w:rsidR="00B804FC" w:rsidRDefault="009107B0">
      <w:pPr>
        <w:pStyle w:val="a3"/>
        <w:divId w:val="1058550255"/>
      </w:pPr>
      <w:r>
        <w:rPr>
          <w:noProof/>
        </w:rPr>
        <w:pict>
          <v:shape id="_x0000_i1283" type="#_x0000_t75" style="width:356.25pt;height:39.75pt">
            <v:imagedata r:id="rId30" o:title=""/>
          </v:shape>
        </w:pict>
      </w:r>
    </w:p>
    <w:p w:rsidR="00B804FC" w:rsidRDefault="00DE2396">
      <w:pPr>
        <w:pStyle w:val="a3"/>
        <w:divId w:val="1058550255"/>
      </w:pPr>
      <w:r>
        <w:t>Минимальное расстояние между контактными площадками:</w:t>
      </w:r>
    </w:p>
    <w:p w:rsidR="00B804FC" w:rsidRDefault="009107B0">
      <w:pPr>
        <w:pStyle w:val="a3"/>
        <w:divId w:val="1058550255"/>
      </w:pPr>
      <w:r>
        <w:rPr>
          <w:noProof/>
        </w:rPr>
        <w:pict>
          <v:shape id="_x0000_i1286" type="#_x0000_t75" style="width:243pt;height:21.75pt">
            <v:imagedata r:id="rId31" o:title=""/>
          </v:shape>
        </w:pict>
      </w:r>
    </w:p>
    <w:p w:rsidR="00B804FC" w:rsidRDefault="00DE2396">
      <w:pPr>
        <w:pStyle w:val="a3"/>
        <w:divId w:val="1058550255"/>
      </w:pPr>
      <w:r>
        <w:t>Минимальное расстояние между двумя проводниками:</w:t>
      </w:r>
    </w:p>
    <w:p w:rsidR="00B804FC" w:rsidRDefault="009107B0">
      <w:pPr>
        <w:pStyle w:val="a3"/>
        <w:divId w:val="1058550255"/>
      </w:pPr>
      <w:r>
        <w:rPr>
          <w:noProof/>
        </w:rPr>
        <w:pict>
          <v:shape id="_x0000_i1289" type="#_x0000_t75" style="width:242.25pt;height:21.75pt">
            <v:imagedata r:id="rId25" o:title=""/>
          </v:shape>
        </w:pict>
      </w:r>
    </w:p>
    <w:p w:rsidR="00B804FC" w:rsidRDefault="00DE2396">
      <w:pPr>
        <w:pStyle w:val="a3"/>
        <w:divId w:val="1058550255"/>
      </w:pPr>
      <w:r>
        <w:t>Минимальное расстояние между проводником и контактной площадки:</w:t>
      </w:r>
    </w:p>
    <w:p w:rsidR="00B804FC" w:rsidRDefault="009107B0">
      <w:pPr>
        <w:pStyle w:val="a3"/>
        <w:divId w:val="1058550255"/>
      </w:pPr>
      <w:r>
        <w:rPr>
          <w:noProof/>
        </w:rPr>
        <w:pict>
          <v:shape id="_x0000_i1292" type="#_x0000_t75" style="width:401.25pt;height:39.75pt">
            <v:imagedata r:id="rId32" o:title=""/>
          </v:shape>
        </w:pict>
      </w:r>
    </w:p>
    <w:p w:rsidR="00B804FC" w:rsidRDefault="00DE2396">
      <w:pPr>
        <w:pStyle w:val="a3"/>
        <w:divId w:val="1058550255"/>
      </w:pPr>
      <w:r>
        <w:t>Минимальное расстояние между двумя контактными площадками на фотошаблоне:</w:t>
      </w:r>
    </w:p>
    <w:p w:rsidR="00B804FC" w:rsidRDefault="009107B0">
      <w:pPr>
        <w:pStyle w:val="a3"/>
        <w:divId w:val="1058550255"/>
      </w:pPr>
      <w:r>
        <w:rPr>
          <w:noProof/>
        </w:rPr>
        <w:pict>
          <v:shape id="_x0000_i1295" type="#_x0000_t75" style="width:249pt;height:21.75pt">
            <v:imagedata r:id="rId33" o:title=""/>
          </v:shape>
        </w:pict>
      </w:r>
    </w:p>
    <w:p w:rsidR="00B804FC" w:rsidRDefault="00DE2396">
      <w:pPr>
        <w:pStyle w:val="a3"/>
        <w:divId w:val="1058550255"/>
      </w:pPr>
      <w:r>
        <w:t>Минимальное расстояние между двумя проводниками на фотошаблоне:</w:t>
      </w:r>
    </w:p>
    <w:p w:rsidR="00B804FC" w:rsidRDefault="009107B0">
      <w:pPr>
        <w:pStyle w:val="a3"/>
        <w:divId w:val="1058550255"/>
      </w:pPr>
      <w:r>
        <w:rPr>
          <w:noProof/>
        </w:rPr>
        <w:pict>
          <v:shape id="_x0000_i1298" type="#_x0000_t75" style="width:243pt;height:21.75pt">
            <v:imagedata r:id="rId28" o:title=""/>
          </v:shape>
        </w:pict>
      </w:r>
    </w:p>
    <w:p w:rsidR="00B804FC" w:rsidRDefault="00DE2396">
      <w:pPr>
        <w:pStyle w:val="a3"/>
        <w:divId w:val="1058550255"/>
      </w:pPr>
      <w:r>
        <w:t>2.3. Расчет проводников по постоянному току.</w:t>
      </w:r>
    </w:p>
    <w:p w:rsidR="00B804FC" w:rsidRDefault="00DE2396">
      <w:pPr>
        <w:pStyle w:val="a3"/>
        <w:divId w:val="1058550255"/>
      </w:pPr>
      <w:r>
        <w:t>а) падение напряжения на проводнике:</w:t>
      </w:r>
    </w:p>
    <w:p w:rsidR="00B804FC" w:rsidRDefault="009107B0">
      <w:pPr>
        <w:pStyle w:val="a3"/>
        <w:divId w:val="1058550255"/>
      </w:pPr>
      <w:r>
        <w:rPr>
          <w:noProof/>
        </w:rPr>
        <w:pict>
          <v:shape id="_x0000_i1301" type="#_x0000_t75" style="width:111pt;height:18pt">
            <v:imagedata r:id="rId34" o:title=""/>
          </v:shape>
        </w:pict>
      </w:r>
      <w:r w:rsidR="00DE2396">
        <w:t>- удельное сопротивление проводника;</w:t>
      </w:r>
    </w:p>
    <w:p w:rsidR="00B804FC" w:rsidRDefault="00DE2396">
      <w:pPr>
        <w:pStyle w:val="a3"/>
        <w:divId w:val="1058550255"/>
      </w:pPr>
      <w:r>
        <w:t>h</w:t>
      </w:r>
      <w:r>
        <w:rPr>
          <w:vertAlign w:val="subscript"/>
        </w:rPr>
        <w:t>Ф</w:t>
      </w:r>
      <w:r>
        <w:t xml:space="preserve"> = 0,05мм – толщина фольги;</w:t>
      </w:r>
    </w:p>
    <w:p w:rsidR="00B804FC" w:rsidRDefault="00DE2396">
      <w:pPr>
        <w:pStyle w:val="a3"/>
        <w:divId w:val="1058550255"/>
      </w:pPr>
      <w:r>
        <w:t>b</w:t>
      </w:r>
      <w:r>
        <w:rPr>
          <w:vertAlign w:val="subscript"/>
        </w:rPr>
        <w:t>Ф</w:t>
      </w:r>
      <w:r>
        <w:t xml:space="preserve"> = 0,259мм – ширина проводника;</w:t>
      </w:r>
    </w:p>
    <w:p w:rsidR="00B804FC" w:rsidRDefault="00DE2396">
      <w:pPr>
        <w:pStyle w:val="a3"/>
        <w:divId w:val="1058550255"/>
      </w:pPr>
      <w:r>
        <w:t>I = 0,4мм – ток;</w:t>
      </w:r>
    </w:p>
    <w:p w:rsidR="00B804FC" w:rsidRDefault="00DE2396">
      <w:pPr>
        <w:pStyle w:val="a3"/>
        <w:divId w:val="1058550255"/>
      </w:pPr>
      <w:r>
        <w:rPr>
          <w:i/>
          <w:iCs/>
        </w:rPr>
        <w:t>l</w:t>
      </w:r>
      <w:r>
        <w:t xml:space="preserve"> = 115мм –  длина проводника;</w:t>
      </w:r>
    </w:p>
    <w:p w:rsidR="00B804FC" w:rsidRDefault="009107B0">
      <w:pPr>
        <w:pStyle w:val="a3"/>
        <w:divId w:val="1058550255"/>
      </w:pPr>
      <w:r>
        <w:rPr>
          <w:noProof/>
        </w:rPr>
        <w:pict>
          <v:shape id="_x0000_i1304" type="#_x0000_t75" style="width:150pt;height:39pt">
            <v:imagedata r:id="rId35" o:title=""/>
          </v:shape>
        </w:pict>
      </w:r>
    </w:p>
    <w:p w:rsidR="00B804FC" w:rsidRDefault="00DE2396">
      <w:pPr>
        <w:pStyle w:val="a3"/>
        <w:divId w:val="1058550255"/>
      </w:pPr>
      <w:r>
        <w:t>Условие U</w:t>
      </w:r>
      <w:r>
        <w:rPr>
          <w:vertAlign w:val="subscript"/>
        </w:rPr>
        <w:t>П</w:t>
      </w:r>
      <w:r>
        <w:t xml:space="preserve"> &lt; U</w:t>
      </w:r>
      <w:r>
        <w:rPr>
          <w:vertAlign w:val="subscript"/>
        </w:rPr>
        <w:t>ЗПУ</w:t>
      </w:r>
      <w:r>
        <w:t>  =  60,39мВ &lt; 0,4В.</w:t>
      </w:r>
    </w:p>
    <w:p w:rsidR="00B804FC" w:rsidRDefault="00DE2396">
      <w:pPr>
        <w:pStyle w:val="a3"/>
        <w:divId w:val="1058550255"/>
      </w:pPr>
      <w:r>
        <w:t>б) Для шин питания и земли:</w:t>
      </w:r>
    </w:p>
    <w:p w:rsidR="00B804FC" w:rsidRDefault="00DE2396">
      <w:pPr>
        <w:pStyle w:val="a3"/>
        <w:divId w:val="1058550255"/>
      </w:pPr>
      <w:r>
        <w:t>Е</w:t>
      </w:r>
      <w:r>
        <w:rPr>
          <w:vertAlign w:val="subscript"/>
        </w:rPr>
        <w:t>П</w:t>
      </w:r>
      <w:r>
        <w:t xml:space="preserve"> = 12В – номинальное значение напряжения питания;</w:t>
      </w:r>
    </w:p>
    <w:p w:rsidR="00B804FC" w:rsidRDefault="00DE2396">
      <w:pPr>
        <w:pStyle w:val="a3"/>
        <w:divId w:val="1058550255"/>
      </w:pPr>
      <w:r>
        <w:rPr>
          <w:i/>
          <w:iCs/>
        </w:rPr>
        <w:t>l</w:t>
      </w:r>
      <w:r>
        <w:t xml:space="preserve"> = 103мм;</w:t>
      </w:r>
    </w:p>
    <w:p w:rsidR="00B804FC" w:rsidRDefault="009107B0">
      <w:pPr>
        <w:pStyle w:val="a3"/>
        <w:divId w:val="1058550255"/>
      </w:pPr>
      <w:r>
        <w:rPr>
          <w:noProof/>
        </w:rPr>
        <w:pict>
          <v:shape id="_x0000_i1307" type="#_x0000_t75" style="width:150pt;height:39pt">
            <v:imagedata r:id="rId36" o:title=""/>
          </v:shape>
        </w:pict>
      </w:r>
    </w:p>
    <w:p w:rsidR="00B804FC" w:rsidRDefault="00DE2396">
      <w:pPr>
        <w:pStyle w:val="a3"/>
        <w:divId w:val="1058550255"/>
      </w:pPr>
      <w:r>
        <w:t>S</w:t>
      </w:r>
      <w:r>
        <w:rPr>
          <w:vertAlign w:val="subscript"/>
        </w:rPr>
        <w:t>ПЗ</w:t>
      </w:r>
      <w:r>
        <w:t xml:space="preserve"> = 0,29мм</w:t>
      </w:r>
      <w:r>
        <w:rPr>
          <w:vertAlign w:val="superscript"/>
        </w:rPr>
        <w:t>2</w:t>
      </w:r>
      <w:r>
        <w:t xml:space="preserve"> – сечение проводника шины питания и земли.</w:t>
      </w:r>
    </w:p>
    <w:p w:rsidR="00B804FC" w:rsidRDefault="00DE2396">
      <w:pPr>
        <w:pStyle w:val="a3"/>
        <w:divId w:val="1058550255"/>
      </w:pPr>
      <w:r>
        <w:t>в) Определение сопротивления изоляции:</w:t>
      </w:r>
    </w:p>
    <w:p w:rsidR="00B804FC" w:rsidRDefault="00DE2396">
      <w:pPr>
        <w:pStyle w:val="a3"/>
        <w:divId w:val="1058550255"/>
      </w:pPr>
      <w:r>
        <w:t xml:space="preserve">    Поверхностное сопротивление изоляции параллельных печатных  </w:t>
      </w:r>
    </w:p>
    <w:p w:rsidR="00B804FC" w:rsidRDefault="00DE2396">
      <w:pPr>
        <w:pStyle w:val="a3"/>
        <w:divId w:val="1058550255"/>
      </w:pPr>
      <w:r>
        <w:t>    проводников:</w:t>
      </w:r>
    </w:p>
    <w:p w:rsidR="00B804FC" w:rsidRDefault="00DE2396">
      <w:pPr>
        <w:pStyle w:val="a3"/>
        <w:divId w:val="1058550255"/>
      </w:pPr>
      <w:r>
        <w:t xml:space="preserve">               </w:t>
      </w:r>
      <w:r w:rsidR="009107B0">
        <w:rPr>
          <w:noProof/>
        </w:rPr>
        <w:pict>
          <v:shape id="_x0000_i1310" type="#_x0000_t75" alt="*" style="width:15.75pt;height:18pt">
            <v:imagedata r:id="rId37" o:title=""/>
          </v:shape>
        </w:pict>
      </w:r>
      <w:r>
        <w:t>= 5*10</w:t>
      </w:r>
      <w:r>
        <w:rPr>
          <w:vertAlign w:val="superscript"/>
        </w:rPr>
        <w:t>10</w:t>
      </w:r>
      <w:r>
        <w:t xml:space="preserve"> Ом – удельное поверхностное сопротивление </w:t>
      </w:r>
    </w:p>
    <w:p w:rsidR="00B804FC" w:rsidRDefault="00DE2396">
      <w:pPr>
        <w:pStyle w:val="a3"/>
        <w:divId w:val="1058550255"/>
      </w:pPr>
      <w:r>
        <w:t>                                                   диэлектрика из стеклотекстолита;</w:t>
      </w:r>
    </w:p>
    <w:p w:rsidR="00B804FC" w:rsidRDefault="00DE2396">
      <w:pPr>
        <w:pStyle w:val="a3"/>
        <w:divId w:val="1058550255"/>
      </w:pPr>
      <w:r>
        <w:rPr>
          <w:i/>
          <w:iCs/>
        </w:rPr>
        <w:t>l</w:t>
      </w:r>
      <w:r>
        <w:t>  = 22,5мм;</w:t>
      </w:r>
    </w:p>
    <w:p w:rsidR="00B804FC" w:rsidRDefault="00DE2396">
      <w:pPr>
        <w:pStyle w:val="a3"/>
        <w:divId w:val="1058550255"/>
      </w:pPr>
      <w:r>
        <w:t xml:space="preserve">               </w:t>
      </w:r>
      <w:r w:rsidR="009107B0">
        <w:rPr>
          <w:noProof/>
        </w:rPr>
        <w:pict>
          <v:shape id="_x0000_i1313" type="#_x0000_t75" alt="*" style="width:11.25pt;height:14.25pt">
            <v:imagedata r:id="rId16" o:title=""/>
          </v:shape>
        </w:pict>
      </w:r>
      <w:r>
        <w:t>= 2,5мм – зазор между проводниками;</w:t>
      </w:r>
    </w:p>
    <w:p w:rsidR="00B804FC" w:rsidRDefault="009107B0">
      <w:pPr>
        <w:pStyle w:val="a3"/>
        <w:divId w:val="1058550255"/>
      </w:pPr>
      <w:r>
        <w:rPr>
          <w:noProof/>
        </w:rPr>
        <w:pict>
          <v:shape id="_x0000_i1316" type="#_x0000_t75" style="width:161.25pt;height:36pt">
            <v:imagedata r:id="rId38" o:title=""/>
          </v:shape>
        </w:pict>
      </w:r>
    </w:p>
    <w:p w:rsidR="00B804FC" w:rsidRDefault="00DE2396">
      <w:pPr>
        <w:pStyle w:val="a3"/>
        <w:divId w:val="1058550255"/>
      </w:pPr>
      <w:r>
        <w:t xml:space="preserve">Объемное сопротивление изоляции между проводниками </w:t>
      </w:r>
    </w:p>
    <w:p w:rsidR="00B804FC" w:rsidRDefault="00DE2396">
      <w:pPr>
        <w:pStyle w:val="a3"/>
        <w:divId w:val="1058550255"/>
      </w:pPr>
      <w:r>
        <w:t>противоположных слоев ДПП:</w:t>
      </w:r>
    </w:p>
    <w:p w:rsidR="00B804FC" w:rsidRDefault="009107B0">
      <w:pPr>
        <w:pStyle w:val="a3"/>
        <w:divId w:val="1058550255"/>
      </w:pPr>
      <w:r>
        <w:rPr>
          <w:noProof/>
        </w:rPr>
        <w:pict>
          <v:shape id="_x0000_i1319" type="#_x0000_t75" alt="*" style="width:17.25pt;height:18pt">
            <v:imagedata r:id="rId39" o:title=""/>
          </v:shape>
        </w:pict>
      </w:r>
      <w:r w:rsidR="00DE2396">
        <w:t>= 5*10</w:t>
      </w:r>
      <w:r w:rsidR="00DE2396">
        <w:rPr>
          <w:vertAlign w:val="superscript"/>
        </w:rPr>
        <w:t>9</w:t>
      </w:r>
      <w:r w:rsidR="00DE2396">
        <w:t xml:space="preserve"> Ом*м – объемное удельное сопротивление диэлектрика из </w:t>
      </w:r>
    </w:p>
    <w:p w:rsidR="00B804FC" w:rsidRDefault="00DE2396">
      <w:pPr>
        <w:pStyle w:val="a3"/>
        <w:divId w:val="1058550255"/>
      </w:pPr>
      <w:r>
        <w:t>                                стеклотекстолита;</w:t>
      </w:r>
    </w:p>
    <w:p w:rsidR="00B804FC" w:rsidRDefault="00DE2396">
      <w:pPr>
        <w:pStyle w:val="a3"/>
        <w:divId w:val="1058550255"/>
      </w:pPr>
      <w:r>
        <w:t>h</w:t>
      </w:r>
      <w:r>
        <w:rPr>
          <w:vertAlign w:val="subscript"/>
        </w:rPr>
        <w:t>ПП</w:t>
      </w:r>
      <w:r>
        <w:t xml:space="preserve"> = 2мм – толщина печатной платы;</w:t>
      </w:r>
    </w:p>
    <w:p w:rsidR="00B804FC" w:rsidRDefault="00DE2396">
      <w:pPr>
        <w:pStyle w:val="a3"/>
        <w:divId w:val="1058550255"/>
      </w:pPr>
      <w:r>
        <w:t>S</w:t>
      </w:r>
      <w:r>
        <w:rPr>
          <w:vertAlign w:val="subscript"/>
        </w:rPr>
        <w:t>П</w:t>
      </w:r>
      <w:r>
        <w:t xml:space="preserve"> = 8,84мм</w:t>
      </w:r>
      <w:r>
        <w:rPr>
          <w:vertAlign w:val="superscript"/>
        </w:rPr>
        <w:t>2</w:t>
      </w:r>
      <w:r>
        <w:t xml:space="preserve"> – площадь проекции одного проводника на другой;</w:t>
      </w:r>
    </w:p>
    <w:p w:rsidR="00B804FC" w:rsidRDefault="009107B0">
      <w:pPr>
        <w:pStyle w:val="a3"/>
        <w:divId w:val="1058550255"/>
      </w:pPr>
      <w:r>
        <w:rPr>
          <w:noProof/>
        </w:rPr>
        <w:pict>
          <v:shape id="_x0000_i1322" type="#_x0000_t75" style="width:218.25pt;height:42.75pt">
            <v:imagedata r:id="rId40" o:title=""/>
          </v:shape>
        </w:pict>
      </w:r>
    </w:p>
    <w:p w:rsidR="00B804FC" w:rsidRDefault="00DE2396">
      <w:pPr>
        <w:pStyle w:val="a3"/>
        <w:divId w:val="1058550255"/>
      </w:pPr>
      <w:r>
        <w:t>Сопротивление изоляции параллельных проводников:</w:t>
      </w:r>
    </w:p>
    <w:p w:rsidR="00B804FC" w:rsidRDefault="00DE2396">
      <w:pPr>
        <w:pStyle w:val="a3"/>
        <w:divId w:val="1058550255"/>
      </w:pPr>
      <w:r>
        <w:t>b</w:t>
      </w:r>
      <w:r>
        <w:rPr>
          <w:vertAlign w:val="subscript"/>
        </w:rPr>
        <w:t>ПР</w:t>
      </w:r>
      <w:r>
        <w:t xml:space="preserve"> = 0,259мм – ширина проводника;</w:t>
      </w:r>
    </w:p>
    <w:p w:rsidR="00B804FC" w:rsidRDefault="00DE2396">
      <w:pPr>
        <w:pStyle w:val="a3"/>
        <w:divId w:val="1058550255"/>
      </w:pPr>
      <w:r>
        <w:t xml:space="preserve">               </w:t>
      </w:r>
      <w:r w:rsidR="009107B0">
        <w:rPr>
          <w:noProof/>
        </w:rPr>
        <w:pict>
          <v:shape id="_x0000_i1325" type="#_x0000_t75" style="width:11.25pt;height:14.25pt">
            <v:imagedata r:id="rId16" o:title=""/>
          </v:shape>
        </w:pict>
      </w:r>
      <w:r>
        <w:t>= 2,5мм – зазор между проводниками;</w:t>
      </w:r>
    </w:p>
    <w:p w:rsidR="00B804FC" w:rsidRDefault="00DE2396">
      <w:pPr>
        <w:pStyle w:val="a3"/>
        <w:divId w:val="1058550255"/>
      </w:pPr>
      <w:r>
        <w:rPr>
          <w:i/>
          <w:iCs/>
        </w:rPr>
        <w:t>l</w:t>
      </w:r>
      <w:r>
        <w:t xml:space="preserve"> = 5мм – длина совместного прохождения;</w:t>
      </w:r>
    </w:p>
    <w:p w:rsidR="00B804FC" w:rsidRDefault="009107B0">
      <w:pPr>
        <w:pStyle w:val="a3"/>
        <w:divId w:val="1058550255"/>
      </w:pPr>
      <w:r>
        <w:rPr>
          <w:noProof/>
        </w:rPr>
        <w:pict>
          <v:shape id="_x0000_i1328" type="#_x0000_t75" style="width:251.25pt;height:86.25pt">
            <v:imagedata r:id="rId41" o:title=""/>
          </v:shape>
        </w:pict>
      </w:r>
    </w:p>
    <w:p w:rsidR="00B804FC" w:rsidRDefault="00DE2396">
      <w:pPr>
        <w:pStyle w:val="a3"/>
        <w:divId w:val="1058550255"/>
      </w:pPr>
      <w:r>
        <w:t>2.4. Расчет проводников по переменному току.</w:t>
      </w:r>
    </w:p>
    <w:p w:rsidR="00B804FC" w:rsidRDefault="00DE2396">
      <w:pPr>
        <w:pStyle w:val="a3"/>
        <w:divId w:val="1058550255"/>
      </w:pPr>
      <w:r>
        <w:t>Падение импульсного напряжения на проводнике в 1 см.</w:t>
      </w:r>
    </w:p>
    <w:p w:rsidR="00B804FC" w:rsidRDefault="00DE2396">
      <w:pPr>
        <w:pStyle w:val="a3"/>
        <w:divId w:val="1058550255"/>
      </w:pPr>
      <w:r>
        <w:t>L</w:t>
      </w:r>
      <w:r>
        <w:rPr>
          <w:vertAlign w:val="subscript"/>
        </w:rPr>
        <w:t>ПО</w:t>
      </w:r>
      <w:r>
        <w:t xml:space="preserve"> = 1,73А – погонная индуктивность одиночного проводника;</w:t>
      </w:r>
    </w:p>
    <w:p w:rsidR="00B804FC" w:rsidRDefault="009107B0">
      <w:pPr>
        <w:pStyle w:val="a3"/>
        <w:divId w:val="1058550255"/>
      </w:pPr>
      <w:r>
        <w:rPr>
          <w:noProof/>
        </w:rPr>
        <w:pict>
          <v:shape id="_x0000_i1331" type="#_x0000_t75" style="width:11.25pt;height:12.75pt">
            <v:imagedata r:id="rId7" o:title=""/>
          </v:shape>
        </w:pict>
      </w:r>
      <w:r w:rsidR="00DE2396">
        <w:t>I = 8*10</w:t>
      </w:r>
      <w:r w:rsidR="00DE2396">
        <w:rPr>
          <w:vertAlign w:val="superscript"/>
        </w:rPr>
        <w:t>-3</w:t>
      </w:r>
      <w:r w:rsidR="00DE2396">
        <w:t>мкГн/см – изменение выходного тока переключения;</w:t>
      </w:r>
    </w:p>
    <w:p w:rsidR="00B804FC" w:rsidRDefault="00DE2396">
      <w:pPr>
        <w:pStyle w:val="a3"/>
        <w:divId w:val="1058550255"/>
      </w:pPr>
      <w:r>
        <w:t>t</w:t>
      </w:r>
      <w:r>
        <w:rPr>
          <w:vertAlign w:val="subscript"/>
        </w:rPr>
        <w:t>И</w:t>
      </w:r>
      <w:r>
        <w:t xml:space="preserve"> = 100нс – длительность импульса;</w:t>
      </w:r>
    </w:p>
    <w:p w:rsidR="00B804FC" w:rsidRDefault="009107B0">
      <w:pPr>
        <w:pStyle w:val="a3"/>
        <w:divId w:val="1058550255"/>
      </w:pPr>
      <w:r>
        <w:rPr>
          <w:noProof/>
        </w:rPr>
        <w:pict>
          <v:shape id="_x0000_i1334" type="#_x0000_t75" style="width:195.75pt;height:42.75pt">
            <v:imagedata r:id="rId42" o:title=""/>
          </v:shape>
        </w:pict>
      </w:r>
    </w:p>
    <w:p w:rsidR="00B804FC" w:rsidRDefault="00DE2396">
      <w:pPr>
        <w:pStyle w:val="a3"/>
        <w:divId w:val="1058550255"/>
      </w:pPr>
      <w:r>
        <w:t>Максимальная длина проводника:</w:t>
      </w:r>
    </w:p>
    <w:p w:rsidR="00B804FC" w:rsidRDefault="009107B0">
      <w:pPr>
        <w:pStyle w:val="a3"/>
        <w:divId w:val="1058550255"/>
      </w:pPr>
      <w:r>
        <w:rPr>
          <w:noProof/>
        </w:rPr>
        <w:pict>
          <v:shape id="_x0000_i1337" type="#_x0000_t75" style="width:168.75pt;height:36pt">
            <v:imagedata r:id="rId43" o:title=""/>
          </v:shape>
        </w:pict>
      </w:r>
    </w:p>
    <w:p w:rsidR="00B804FC" w:rsidRDefault="00DE2396">
      <w:pPr>
        <w:pStyle w:val="a3"/>
        <w:divId w:val="1058550255"/>
      </w:pPr>
      <w:r>
        <w:t>Задержка сигналов в линии связи:</w:t>
      </w:r>
    </w:p>
    <w:p w:rsidR="00B804FC" w:rsidRDefault="009107B0">
      <w:pPr>
        <w:pStyle w:val="a3"/>
        <w:divId w:val="1058550255"/>
      </w:pPr>
      <w:r>
        <w:rPr>
          <w:noProof/>
        </w:rPr>
        <w:pict>
          <v:shape id="_x0000_i1340" type="#_x0000_t75" style="width:63.75pt;height:30.75pt">
            <v:imagedata r:id="rId44" o:title=""/>
          </v:shape>
        </w:pict>
      </w:r>
      <w:r w:rsidR="00DE2396">
        <w:t>- задержка по проводнику в вакууме;</w:t>
      </w:r>
    </w:p>
    <w:p w:rsidR="00B804FC" w:rsidRDefault="00DE2396">
      <w:pPr>
        <w:pStyle w:val="a3"/>
        <w:divId w:val="1058550255"/>
      </w:pPr>
      <w:r>
        <w:t xml:space="preserve">           </w:t>
      </w:r>
      <w:r w:rsidR="009107B0">
        <w:rPr>
          <w:noProof/>
        </w:rPr>
        <w:pict>
          <v:shape id="_x0000_i1343" type="#_x0000_t75" style="width:12.75pt;height:17.25pt">
            <v:imagedata r:id="rId45" o:title=""/>
          </v:shape>
        </w:pict>
      </w:r>
      <w:r>
        <w:t>= 5 – относительная диэлектрическая проницаемость платы;</w:t>
      </w:r>
    </w:p>
    <w:p w:rsidR="00B804FC" w:rsidRDefault="00DE2396">
      <w:pPr>
        <w:pStyle w:val="a3"/>
        <w:divId w:val="1058550255"/>
      </w:pPr>
      <w:r>
        <w:t xml:space="preserve">           </w:t>
      </w:r>
      <w:r w:rsidR="009107B0">
        <w:rPr>
          <w:noProof/>
        </w:rPr>
        <w:pict>
          <v:shape id="_x0000_i1346" type="#_x0000_t75" style="width:15pt;height:17.25pt">
            <v:imagedata r:id="rId46" o:title=""/>
          </v:shape>
        </w:pict>
      </w:r>
      <w:r>
        <w:t>= 1 - относительная магнитная проницаемость платы;</w:t>
      </w:r>
    </w:p>
    <w:p w:rsidR="00B804FC" w:rsidRDefault="00DE2396">
      <w:pPr>
        <w:pStyle w:val="a3"/>
        <w:divId w:val="1058550255"/>
      </w:pPr>
      <w:r>
        <w:rPr>
          <w:i/>
          <w:iCs/>
        </w:rPr>
        <w:t>l</w:t>
      </w:r>
      <w:r>
        <w:t xml:space="preserve"> = 0,25м;</w:t>
      </w:r>
    </w:p>
    <w:p w:rsidR="00B804FC" w:rsidRDefault="009107B0">
      <w:pPr>
        <w:pStyle w:val="a3"/>
        <w:divId w:val="1058550255"/>
      </w:pPr>
      <w:r>
        <w:rPr>
          <w:noProof/>
        </w:rPr>
        <w:pict>
          <v:shape id="_x0000_i1349" type="#_x0000_t75" style="width:189.75pt;height:27pt">
            <v:imagedata r:id="rId47" o:title=""/>
          </v:shape>
        </w:pict>
      </w:r>
    </w:p>
    <w:p w:rsidR="00B804FC" w:rsidRDefault="00DE2396">
      <w:pPr>
        <w:pStyle w:val="a3"/>
        <w:divId w:val="1058550255"/>
      </w:pPr>
      <w:r>
        <w:t>Рассчитываем значение емкости печатных проводников ( С ) и коэффициент взаимоиндукции ( М ):</w:t>
      </w:r>
    </w:p>
    <w:p w:rsidR="00B804FC" w:rsidRDefault="009107B0">
      <w:pPr>
        <w:pStyle w:val="a3"/>
        <w:divId w:val="1058550255"/>
      </w:pPr>
      <w:r>
        <w:rPr>
          <w:noProof/>
        </w:rPr>
        <w:pict>
          <v:shape id="_x0000_i1352" type="#_x0000_t75" style="width:1in;height:18pt">
            <v:imagedata r:id="rId48" o:title=""/>
          </v:shape>
        </w:pict>
      </w:r>
      <w:r w:rsidR="00DE2396">
        <w:t> - ширина проводника;</w:t>
      </w:r>
    </w:p>
    <w:p w:rsidR="00B804FC" w:rsidRDefault="009107B0">
      <w:pPr>
        <w:pStyle w:val="a3"/>
        <w:divId w:val="1058550255"/>
      </w:pPr>
      <w:r>
        <w:rPr>
          <w:noProof/>
        </w:rPr>
        <w:pict>
          <v:shape id="_x0000_i1355" type="#_x0000_t75" style="width:74.25pt;height:18pt">
            <v:imagedata r:id="rId49" o:title=""/>
          </v:shape>
        </w:pict>
      </w:r>
      <w:r w:rsidR="00DE2396">
        <w:t> - зазор между проводниками;</w:t>
      </w:r>
    </w:p>
    <w:p w:rsidR="00B804FC" w:rsidRDefault="009107B0">
      <w:pPr>
        <w:pStyle w:val="a3"/>
        <w:divId w:val="1058550255"/>
      </w:pPr>
      <w:r>
        <w:rPr>
          <w:noProof/>
        </w:rPr>
        <w:pict>
          <v:shape id="_x0000_i1358" type="#_x0000_t75" style="width:75pt;height:15.75pt">
            <v:imagedata r:id="rId50" o:title=""/>
          </v:shape>
        </w:pict>
      </w:r>
      <w:r w:rsidR="00DE2396">
        <w:t> - толщина фольги;</w:t>
      </w:r>
    </w:p>
    <w:p w:rsidR="00B804FC" w:rsidRDefault="009107B0">
      <w:pPr>
        <w:pStyle w:val="a3"/>
        <w:divId w:val="1058550255"/>
      </w:pPr>
      <w:r>
        <w:rPr>
          <w:noProof/>
        </w:rPr>
        <w:pict>
          <v:shape id="_x0000_i1361" type="#_x0000_t75" style="width:60.75pt;height:15.75pt">
            <v:imagedata r:id="rId51" o:title=""/>
          </v:shape>
        </w:pict>
      </w:r>
      <w:r w:rsidR="00DE2396">
        <w:t>;</w:t>
      </w:r>
    </w:p>
    <w:p w:rsidR="00B804FC" w:rsidRDefault="009107B0">
      <w:pPr>
        <w:pStyle w:val="a3"/>
        <w:divId w:val="1058550255"/>
      </w:pPr>
      <w:r>
        <w:rPr>
          <w:noProof/>
        </w:rPr>
        <w:pict>
          <v:shape id="_x0000_i1364" type="#_x0000_t75" style="width:183pt;height:92.25pt">
            <v:imagedata r:id="rId52" o:title=""/>
          </v:shape>
        </w:pict>
      </w:r>
    </w:p>
    <w:p w:rsidR="00B804FC" w:rsidRDefault="00B804FC">
      <w:pPr>
        <w:divId w:val="1058550255"/>
      </w:pPr>
    </w:p>
    <w:p w:rsidR="00B804FC" w:rsidRPr="00DE2396" w:rsidRDefault="00DE2396">
      <w:pPr>
        <w:pStyle w:val="a3"/>
        <w:divId w:val="1058550255"/>
      </w:pPr>
      <w:r>
        <w:t xml:space="preserve">3. Анализ технического задания и выбор конструкции узла с учетом </w:t>
      </w:r>
    </w:p>
    <w:p w:rsidR="00B804FC" w:rsidRDefault="00DE2396">
      <w:pPr>
        <w:pStyle w:val="a3"/>
        <w:divId w:val="1058550255"/>
      </w:pPr>
      <w:r>
        <w:t>    параметров печатной платы и вида соединителя.</w:t>
      </w:r>
    </w:p>
    <w:p w:rsidR="00B804FC" w:rsidRDefault="00DE2396">
      <w:pPr>
        <w:pStyle w:val="a3"/>
        <w:divId w:val="1058550255"/>
      </w:pPr>
      <w:r>
        <w:t>3.1. Расчет механической прочности.</w:t>
      </w:r>
    </w:p>
    <w:p w:rsidR="00B804FC" w:rsidRDefault="00DE2396">
      <w:pPr>
        <w:pStyle w:val="a3"/>
        <w:divId w:val="1058550255"/>
      </w:pPr>
      <w:r>
        <w:t>Исходные данные для расчета ПУ на вибропрочность:</w:t>
      </w:r>
    </w:p>
    <w:p w:rsidR="00B804FC" w:rsidRDefault="00DE2396">
      <w:pPr>
        <w:pStyle w:val="a3"/>
        <w:divId w:val="1058550255"/>
      </w:pPr>
      <w:r>
        <w:t xml:space="preserve">-     длина платы, м: </w:t>
      </w:r>
      <w:r w:rsidR="009107B0">
        <w:rPr>
          <w:noProof/>
        </w:rPr>
        <w:pict>
          <v:shape id="_x0000_i1367" type="#_x0000_t75" style="width:80.25pt;height:20.25pt">
            <v:imagedata r:id="rId53" o:title=""/>
          </v:shape>
        </w:pict>
      </w:r>
      <w:r>
        <w:t>                              </w:t>
      </w:r>
    </w:p>
    <w:p w:rsidR="00B804FC" w:rsidRDefault="00DE2396">
      <w:pPr>
        <w:pStyle w:val="a3"/>
        <w:divId w:val="1058550255"/>
      </w:pPr>
      <w:r>
        <w:t xml:space="preserve">-     ширина, м: </w:t>
      </w:r>
      <w:r w:rsidR="009107B0">
        <w:rPr>
          <w:noProof/>
        </w:rPr>
        <w:pict>
          <v:shape id="_x0000_i1370" type="#_x0000_t75" style="width:77.25pt;height:18pt">
            <v:imagedata r:id="rId54" o:title=""/>
          </v:shape>
        </w:pict>
      </w:r>
    </w:p>
    <w:p w:rsidR="00B804FC" w:rsidRDefault="00DE2396">
      <w:pPr>
        <w:pStyle w:val="a3"/>
        <w:divId w:val="1058550255"/>
      </w:pPr>
      <w:r>
        <w:t xml:space="preserve">-     толщина, м: </w:t>
      </w:r>
      <w:r w:rsidR="009107B0">
        <w:rPr>
          <w:noProof/>
        </w:rPr>
        <w:pict>
          <v:shape id="_x0000_i1373" type="#_x0000_t75" style="width:69.75pt;height:18pt">
            <v:imagedata r:id="rId55" o:title=""/>
          </v:shape>
        </w:pict>
      </w:r>
    </w:p>
    <w:p w:rsidR="00B804FC" w:rsidRDefault="00DE2396">
      <w:pPr>
        <w:pStyle w:val="a3"/>
        <w:divId w:val="1058550255"/>
      </w:pPr>
      <w:r>
        <w:t xml:space="preserve">-     материал печатной платы: </w:t>
      </w:r>
    </w:p>
    <w:p w:rsidR="00B804FC" w:rsidRDefault="00DE2396">
      <w:pPr>
        <w:pStyle w:val="a3"/>
        <w:divId w:val="1058550255"/>
      </w:pPr>
      <w:r>
        <w:t>-     плотность, кг/м</w:t>
      </w:r>
      <w:r>
        <w:rPr>
          <w:vertAlign w:val="superscript"/>
        </w:rPr>
        <w:t>3</w:t>
      </w:r>
      <w:r>
        <w:t xml:space="preserve">: </w:t>
      </w:r>
      <w:r w:rsidR="009107B0">
        <w:rPr>
          <w:noProof/>
        </w:rPr>
        <w:pict>
          <v:shape id="_x0000_i1376" type="#_x0000_t75" style="width:98.25pt;height:18pt">
            <v:imagedata r:id="rId56" o:title=""/>
          </v:shape>
        </w:pict>
      </w:r>
    </w:p>
    <w:p w:rsidR="00B804FC" w:rsidRDefault="00DE2396">
      <w:pPr>
        <w:pStyle w:val="a3"/>
        <w:divId w:val="1058550255"/>
      </w:pPr>
      <w:r>
        <w:t>-     модуль упругости, Н/м</w:t>
      </w:r>
      <w:r>
        <w:rPr>
          <w:vertAlign w:val="superscript"/>
        </w:rPr>
        <w:t>2</w:t>
      </w:r>
      <w:r>
        <w:t xml:space="preserve">: </w:t>
      </w:r>
      <w:r w:rsidR="009107B0">
        <w:rPr>
          <w:noProof/>
        </w:rPr>
        <w:pict>
          <v:shape id="_x0000_i1379" type="#_x0000_t75" style="width:90pt;height:18pt">
            <v:imagedata r:id="rId57" o:title=""/>
          </v:shape>
        </w:pict>
      </w:r>
    </w:p>
    <w:p w:rsidR="00B804FC" w:rsidRDefault="00DE2396">
      <w:pPr>
        <w:pStyle w:val="a3"/>
        <w:divId w:val="1058550255"/>
      </w:pPr>
      <w:r>
        <w:t xml:space="preserve">-     коэффициент Пуассона: </w:t>
      </w:r>
      <w:r w:rsidR="009107B0">
        <w:rPr>
          <w:noProof/>
        </w:rPr>
        <w:pict>
          <v:shape id="_x0000_i1382" type="#_x0000_t75" style="width:60pt;height:17.25pt">
            <v:imagedata r:id="rId58" o:title=""/>
          </v:shape>
        </w:pict>
      </w:r>
    </w:p>
    <w:p w:rsidR="00B804FC" w:rsidRDefault="00DE2396">
      <w:pPr>
        <w:pStyle w:val="a3"/>
        <w:divId w:val="1058550255"/>
      </w:pPr>
      <w:r>
        <w:t>-     предел прочности, Н/м</w:t>
      </w:r>
      <w:r>
        <w:rPr>
          <w:vertAlign w:val="superscript"/>
        </w:rPr>
        <w:t>2</w:t>
      </w:r>
      <w:r>
        <w:t xml:space="preserve">: </w:t>
      </w:r>
      <w:r w:rsidR="009107B0">
        <w:rPr>
          <w:noProof/>
        </w:rPr>
        <w:pict>
          <v:shape id="_x0000_i1385" type="#_x0000_t75" style="width:78pt;height:18.75pt">
            <v:imagedata r:id="rId59" o:title=""/>
          </v:shape>
        </w:pict>
      </w:r>
    </w:p>
    <w:p w:rsidR="00B804FC" w:rsidRDefault="00DE2396">
      <w:pPr>
        <w:pStyle w:val="a3"/>
        <w:divId w:val="1058550255"/>
      </w:pPr>
      <w:r>
        <w:t xml:space="preserve">-     масса всех ЭРЭ на ПП, кг: </w:t>
      </w:r>
      <w:r w:rsidR="009107B0">
        <w:rPr>
          <w:noProof/>
        </w:rPr>
        <w:pict>
          <v:shape id="_x0000_i1388" type="#_x0000_t75" style="width:101.25pt;height:20.25pt">
            <v:imagedata r:id="rId60" o:title=""/>
          </v:shape>
        </w:pict>
      </w:r>
    </w:p>
    <w:p w:rsidR="00B804FC" w:rsidRDefault="00DE2396">
      <w:pPr>
        <w:pStyle w:val="a3"/>
        <w:divId w:val="1058550255"/>
      </w:pPr>
      <w:r>
        <w:t>-     виброускорение, м/с</w:t>
      </w:r>
      <w:r>
        <w:rPr>
          <w:vertAlign w:val="superscript"/>
        </w:rPr>
        <w:t>2</w:t>
      </w:r>
      <w:r>
        <w:t xml:space="preserve">: </w:t>
      </w:r>
      <w:r w:rsidR="009107B0">
        <w:rPr>
          <w:noProof/>
        </w:rPr>
        <w:pict>
          <v:shape id="_x0000_i1391" type="#_x0000_t75" style="width:54.75pt;height:15.75pt">
            <v:imagedata r:id="rId61" o:title=""/>
          </v:shape>
        </w:pict>
      </w:r>
    </w:p>
    <w:p w:rsidR="00B804FC" w:rsidRDefault="00DE2396">
      <w:pPr>
        <w:pStyle w:val="a3"/>
        <w:divId w:val="1058550255"/>
      </w:pPr>
      <w:r>
        <w:t xml:space="preserve">-     виброперегрузка: </w:t>
      </w:r>
      <w:r w:rsidR="009107B0">
        <w:rPr>
          <w:noProof/>
        </w:rPr>
        <w:pict>
          <v:shape id="_x0000_i1394" type="#_x0000_t75" style="width:50.25pt;height:33pt">
            <v:imagedata r:id="rId62" o:title=""/>
          </v:shape>
        </w:pict>
      </w:r>
      <w:r>
        <w:t>.</w:t>
      </w:r>
    </w:p>
    <w:p w:rsidR="00B804FC" w:rsidRDefault="00DE2396">
      <w:pPr>
        <w:pStyle w:val="a3"/>
        <w:divId w:val="1058550255"/>
      </w:pPr>
      <w:r>
        <w:t>1)   Низшие собственные частоты печатных узлов:</w:t>
      </w:r>
    </w:p>
    <w:p w:rsidR="00B804FC" w:rsidRDefault="009107B0">
      <w:pPr>
        <w:pStyle w:val="a3"/>
        <w:divId w:val="1058550255"/>
      </w:pPr>
      <w:r>
        <w:rPr>
          <w:noProof/>
        </w:rPr>
        <w:pict>
          <v:shape id="_x0000_i1397" type="#_x0000_t75" style="width:113.25pt;height:33.75pt">
            <v:imagedata r:id="rId63" o:title=""/>
          </v:shape>
        </w:pict>
      </w:r>
      <w:r w:rsidR="00DE2396">
        <w:t> - главный центральный момент инерции;</w:t>
      </w:r>
    </w:p>
    <w:p w:rsidR="00B804FC" w:rsidRDefault="009107B0">
      <w:pPr>
        <w:pStyle w:val="a3"/>
        <w:divId w:val="1058550255"/>
      </w:pPr>
      <w:r>
        <w:rPr>
          <w:noProof/>
        </w:rPr>
        <w:pict>
          <v:shape id="_x0000_i1400" type="#_x0000_t75" style="width:252pt;height:51.75pt">
            <v:imagedata r:id="rId64" o:title=""/>
          </v:shape>
        </w:pict>
      </w:r>
      <w:r w:rsidR="00DE2396">
        <w:t> = 484,45</w:t>
      </w:r>
    </w:p>
    <w:p w:rsidR="00B804FC" w:rsidRDefault="009107B0">
      <w:pPr>
        <w:pStyle w:val="a3"/>
        <w:divId w:val="1058550255"/>
      </w:pPr>
      <w:r>
        <w:rPr>
          <w:noProof/>
        </w:rPr>
        <w:pict>
          <v:shape id="_x0000_i1403" type="#_x0000_t75" style="width:278.25pt;height:56.25pt">
            <v:imagedata r:id="rId65" o:title=""/>
          </v:shape>
        </w:pict>
      </w:r>
      <w:r w:rsidR="00DE2396">
        <w:t>556,74кГц</w:t>
      </w:r>
    </w:p>
    <w:p w:rsidR="00B804FC" w:rsidRDefault="00DE2396">
      <w:pPr>
        <w:pStyle w:val="a3"/>
        <w:divId w:val="1058550255"/>
      </w:pPr>
      <w:r>
        <w:t>2) Напряжение в пластине:</w:t>
      </w:r>
    </w:p>
    <w:p w:rsidR="00B804FC" w:rsidRDefault="009107B0">
      <w:pPr>
        <w:pStyle w:val="a3"/>
        <w:divId w:val="1058550255"/>
      </w:pPr>
      <w:r>
        <w:rPr>
          <w:noProof/>
        </w:rPr>
        <w:pict>
          <v:shape id="_x0000_i1406" type="#_x0000_t75" style="width:186.75pt;height:24pt">
            <v:imagedata r:id="rId66" o:title=""/>
          </v:shape>
        </w:pict>
      </w:r>
      <w:r w:rsidR="00DE2396">
        <w:t>- масса ПУ;</w:t>
      </w:r>
    </w:p>
    <w:p w:rsidR="00B804FC" w:rsidRDefault="00DE2396">
      <w:pPr>
        <w:pStyle w:val="a3"/>
        <w:divId w:val="1058550255"/>
      </w:pPr>
      <w:r>
        <w:t>Р</w:t>
      </w:r>
      <w:r>
        <w:rPr>
          <w:vertAlign w:val="subscript"/>
        </w:rPr>
        <w:t>Н</w:t>
      </w:r>
      <w:r>
        <w:t xml:space="preserve"> =120Н – дополнительное усиление стягивания винтами;</w:t>
      </w:r>
    </w:p>
    <w:p w:rsidR="00B804FC" w:rsidRDefault="009107B0">
      <w:pPr>
        <w:pStyle w:val="a3"/>
        <w:divId w:val="1058550255"/>
      </w:pPr>
      <w:r>
        <w:rPr>
          <w:noProof/>
        </w:rPr>
        <w:pict>
          <v:shape id="_x0000_i1409" type="#_x0000_t75" style="width:177pt;height:45.75pt">
            <v:imagedata r:id="rId67" o:title=""/>
          </v:shape>
        </w:pict>
      </w:r>
      <w:r w:rsidR="00DE2396">
        <w:t>- нагрузка на пластину;</w:t>
      </w:r>
    </w:p>
    <w:p w:rsidR="00B804FC" w:rsidRDefault="009107B0">
      <w:pPr>
        <w:pStyle w:val="a3"/>
        <w:divId w:val="1058550255"/>
      </w:pPr>
      <w:r>
        <w:rPr>
          <w:noProof/>
        </w:rPr>
        <w:pict>
          <v:shape id="_x0000_i1412" type="#_x0000_t75" style="width:240pt;height:95.25pt">
            <v:imagedata r:id="rId68" o:title=""/>
          </v:shape>
        </w:pict>
      </w:r>
    </w:p>
    <w:p w:rsidR="00B804FC" w:rsidRDefault="00DE2396">
      <w:pPr>
        <w:pStyle w:val="a3"/>
        <w:divId w:val="1058550255"/>
      </w:pPr>
      <w:r>
        <w:t xml:space="preserve">Запас прочности: </w:t>
      </w:r>
      <w:r w:rsidR="009107B0">
        <w:rPr>
          <w:noProof/>
        </w:rPr>
        <w:pict>
          <v:shape id="_x0000_i1415" type="#_x0000_t75" style="width:126.75pt;height:36.75pt">
            <v:imagedata r:id="rId69" o:title=""/>
          </v:shape>
        </w:pict>
      </w:r>
      <w:r>
        <w:t>.</w:t>
      </w:r>
    </w:p>
    <w:p w:rsidR="00B804FC" w:rsidRDefault="00DE2396">
      <w:pPr>
        <w:pStyle w:val="a3"/>
        <w:divId w:val="1058550255"/>
      </w:pPr>
      <w:r>
        <w:t>Список литературы</w:t>
      </w:r>
    </w:p>
    <w:p w:rsidR="00B804FC" w:rsidRDefault="00DE2396">
      <w:pPr>
        <w:pStyle w:val="a3"/>
        <w:divId w:val="1058550255"/>
      </w:pPr>
      <w:r>
        <w:t>1. Е.М.Парфенов, Э.Н.Камышная, В.П.Усачев.</w:t>
      </w:r>
    </w:p>
    <w:p w:rsidR="00B804FC" w:rsidRDefault="00DE2396">
      <w:pPr>
        <w:pStyle w:val="a3"/>
        <w:divId w:val="1058550255"/>
      </w:pPr>
      <w:r>
        <w:t>    “Проектирование конструкций радиоэлектронной аппаратуры”</w:t>
      </w:r>
    </w:p>
    <w:p w:rsidR="00B804FC" w:rsidRDefault="00DE2396">
      <w:pPr>
        <w:pStyle w:val="a3"/>
        <w:divId w:val="1058550255"/>
      </w:pPr>
      <w:r>
        <w:t>    М.: Радио и связь, 1989г. - 272с.</w:t>
      </w:r>
    </w:p>
    <w:p w:rsidR="00B804FC" w:rsidRDefault="00DE2396">
      <w:pPr>
        <w:pStyle w:val="a3"/>
        <w:divId w:val="1058550255"/>
      </w:pPr>
      <w:r>
        <w:t>2. В.А.Егоров, К.М.Лебедев, Ю.Г.Мурашев, Ю.Ф.Шеханов</w:t>
      </w:r>
    </w:p>
    <w:p w:rsidR="00B804FC" w:rsidRDefault="00DE2396">
      <w:pPr>
        <w:pStyle w:val="a3"/>
        <w:divId w:val="1058550255"/>
      </w:pPr>
      <w:r>
        <w:t xml:space="preserve">    “Конструкторско-технологическое проектирование печатных   </w:t>
      </w:r>
    </w:p>
    <w:p w:rsidR="00B804FC" w:rsidRDefault="00DE2396">
      <w:pPr>
        <w:pStyle w:val="a3"/>
        <w:divId w:val="1058550255"/>
      </w:pPr>
      <w:r>
        <w:t>    узлов” Под редакцией Ю.Г.Мурашева. БГТУ СПб, 1995г. – 92с.</w:t>
      </w:r>
    </w:p>
    <w:p w:rsidR="00B804FC" w:rsidRDefault="00DE2396">
      <w:pPr>
        <w:pStyle w:val="a3"/>
        <w:divId w:val="1058550255"/>
      </w:pPr>
      <w:r>
        <w:t>3. http://www.sitednl.narod.ru/1.zip - база сотовых по Петербургу</w:t>
      </w:r>
      <w:bookmarkStart w:id="0" w:name="_GoBack"/>
      <w:bookmarkEnd w:id="0"/>
    </w:p>
    <w:sectPr w:rsidR="00B804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396"/>
    <w:rsid w:val="009107B0"/>
    <w:rsid w:val="00B804FC"/>
    <w:rsid w:val="00DE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4"/>
    <o:shapelayout v:ext="edit">
      <o:idmap v:ext="edit" data="1"/>
    </o:shapelayout>
  </w:shapeDefaults>
  <w:decimalSymbol w:val=","/>
  <w:listSeparator w:val=";"/>
  <w15:chartTrackingRefBased/>
  <w15:docId w15:val="{B4E4F883-69FC-4AA0-A7D6-AE3314C0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550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7" Type="http://schemas.openxmlformats.org/officeDocument/2006/relationships/image" Target="media/image4.gif"/><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gif"/><Relationship Id="rId29" Type="http://schemas.openxmlformats.org/officeDocument/2006/relationships/image" Target="media/image26.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3" Type="http://schemas.openxmlformats.org/officeDocument/2006/relationships/image" Target="media/image50.gif"/><Relationship Id="rId58" Type="http://schemas.openxmlformats.org/officeDocument/2006/relationships/image" Target="media/image55.gif"/><Relationship Id="rId66" Type="http://schemas.openxmlformats.org/officeDocument/2006/relationships/image" Target="media/image63.gif"/><Relationship Id="rId5" Type="http://schemas.openxmlformats.org/officeDocument/2006/relationships/image" Target="media/image2.gif"/><Relationship Id="rId61" Type="http://schemas.openxmlformats.org/officeDocument/2006/relationships/image" Target="media/image58.gif"/><Relationship Id="rId19" Type="http://schemas.openxmlformats.org/officeDocument/2006/relationships/image" Target="media/image1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64" Type="http://schemas.openxmlformats.org/officeDocument/2006/relationships/image" Target="media/image61.gif"/><Relationship Id="rId69" Type="http://schemas.openxmlformats.org/officeDocument/2006/relationships/image" Target="media/image66.gif"/><Relationship Id="rId8" Type="http://schemas.openxmlformats.org/officeDocument/2006/relationships/image" Target="media/image5.gif"/><Relationship Id="rId51" Type="http://schemas.openxmlformats.org/officeDocument/2006/relationships/image" Target="media/image48.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 Id="rId67" Type="http://schemas.openxmlformats.org/officeDocument/2006/relationships/image" Target="media/image64.gif"/><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4" Type="http://schemas.openxmlformats.org/officeDocument/2006/relationships/image" Target="media/image1.gif"/><Relationship Id="rId9"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13368</Characters>
  <Application>Microsoft Office Word</Application>
  <DocSecurity>0</DocSecurity>
  <Lines>111</Lines>
  <Paragraphs>31</Paragraphs>
  <ScaleCrop>false</ScaleCrop>
  <Company>diakov.net</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конструкции и технологии изготовления печатного узла</dc:title>
  <dc:subject/>
  <dc:creator>Irina</dc:creator>
  <cp:keywords/>
  <dc:description/>
  <cp:lastModifiedBy>Irina</cp:lastModifiedBy>
  <cp:revision>2</cp:revision>
  <dcterms:created xsi:type="dcterms:W3CDTF">2014-09-06T19:08:00Z</dcterms:created>
  <dcterms:modified xsi:type="dcterms:W3CDTF">2014-09-06T19:08:00Z</dcterms:modified>
</cp:coreProperties>
</file>