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DF4" w:rsidRDefault="00746DF4" w:rsidP="00103CEC">
      <w:pPr>
        <w:jc w:val="center"/>
        <w:rPr>
          <w:rFonts w:ascii="Bookman Old Style" w:hAnsi="Bookman Old Style"/>
          <w:b/>
          <w:caps/>
        </w:rPr>
      </w:pPr>
    </w:p>
    <w:p w:rsidR="00B041FA" w:rsidRPr="00103CEC" w:rsidRDefault="00B041FA" w:rsidP="00103CEC">
      <w:pPr>
        <w:jc w:val="center"/>
        <w:rPr>
          <w:rFonts w:ascii="Bookman Old Style" w:hAnsi="Bookman Old Style"/>
          <w:b/>
          <w:caps/>
        </w:rPr>
      </w:pPr>
    </w:p>
    <w:p w:rsidR="00B041FA" w:rsidRPr="00103CEC" w:rsidRDefault="00B041FA" w:rsidP="00103CEC">
      <w:pPr>
        <w:jc w:val="center"/>
        <w:rPr>
          <w:rFonts w:ascii="Bookman Old Style" w:hAnsi="Bookman Old Style"/>
          <w:b/>
          <w:caps/>
        </w:rPr>
      </w:pPr>
    </w:p>
    <w:p w:rsidR="00B041FA" w:rsidRPr="00103CEC" w:rsidRDefault="00B041FA" w:rsidP="00103CEC">
      <w:pPr>
        <w:jc w:val="center"/>
        <w:rPr>
          <w:rFonts w:ascii="Bookman Old Style" w:hAnsi="Bookman Old Style"/>
          <w:b/>
          <w:caps/>
        </w:rPr>
      </w:pPr>
    </w:p>
    <w:p w:rsidR="00B041FA" w:rsidRPr="00103CEC" w:rsidRDefault="00B041FA" w:rsidP="00103CEC">
      <w:pPr>
        <w:jc w:val="center"/>
        <w:rPr>
          <w:rFonts w:ascii="Bookman Old Style" w:hAnsi="Bookman Old Style"/>
          <w:b/>
          <w:caps/>
        </w:rPr>
      </w:pPr>
    </w:p>
    <w:p w:rsidR="00B041FA" w:rsidRPr="00103CEC" w:rsidRDefault="00B041FA" w:rsidP="00103CEC">
      <w:pPr>
        <w:jc w:val="center"/>
        <w:rPr>
          <w:rFonts w:ascii="Bookman Old Style" w:hAnsi="Bookman Old Style"/>
          <w:b/>
          <w:caps/>
        </w:rPr>
      </w:pPr>
    </w:p>
    <w:p w:rsidR="00B041FA" w:rsidRPr="00103CEC" w:rsidRDefault="00B041FA" w:rsidP="00103CEC">
      <w:pPr>
        <w:jc w:val="center"/>
        <w:rPr>
          <w:rFonts w:ascii="Bookman Old Style" w:hAnsi="Bookman Old Style"/>
          <w:b/>
          <w:caps/>
        </w:rPr>
      </w:pPr>
    </w:p>
    <w:p w:rsidR="00B041FA" w:rsidRPr="00103CEC" w:rsidRDefault="00B041FA" w:rsidP="00103CEC">
      <w:pPr>
        <w:jc w:val="center"/>
        <w:rPr>
          <w:rFonts w:ascii="Bookman Old Style" w:hAnsi="Bookman Old Style"/>
          <w:b/>
          <w:caps/>
        </w:rPr>
      </w:pPr>
    </w:p>
    <w:p w:rsidR="00B041FA" w:rsidRPr="00103CEC" w:rsidRDefault="00B041FA" w:rsidP="00103CEC">
      <w:pPr>
        <w:jc w:val="center"/>
        <w:rPr>
          <w:rFonts w:ascii="Bookman Old Style" w:hAnsi="Bookman Old Style"/>
          <w:b/>
          <w:caps/>
        </w:rPr>
      </w:pPr>
    </w:p>
    <w:p w:rsidR="00B041FA" w:rsidRPr="00103CEC" w:rsidRDefault="00B041FA" w:rsidP="00103CEC">
      <w:pPr>
        <w:jc w:val="center"/>
        <w:rPr>
          <w:rFonts w:ascii="Bookman Old Style" w:hAnsi="Bookman Old Style"/>
          <w:b/>
          <w:caps/>
        </w:rPr>
      </w:pPr>
    </w:p>
    <w:p w:rsidR="00B041FA" w:rsidRPr="00103CEC" w:rsidRDefault="00B041FA" w:rsidP="00103CEC">
      <w:pPr>
        <w:jc w:val="center"/>
        <w:rPr>
          <w:rFonts w:ascii="Bookman Old Style" w:hAnsi="Bookman Old Style"/>
          <w:b/>
          <w:caps/>
        </w:rPr>
      </w:pPr>
    </w:p>
    <w:p w:rsidR="00B041FA" w:rsidRPr="00103CEC" w:rsidRDefault="00B041FA" w:rsidP="00103CEC">
      <w:pPr>
        <w:jc w:val="center"/>
        <w:rPr>
          <w:rFonts w:ascii="Bookman Old Style" w:hAnsi="Bookman Old Style"/>
          <w:b/>
          <w:caps/>
        </w:rPr>
      </w:pPr>
      <w:r w:rsidRPr="00103CEC">
        <w:rPr>
          <w:rFonts w:ascii="Bookman Old Style" w:hAnsi="Bookman Old Style"/>
          <w:b/>
          <w:caps/>
        </w:rPr>
        <w:t>Контрольная работа</w:t>
      </w:r>
    </w:p>
    <w:p w:rsidR="00B041FA" w:rsidRPr="00103CEC" w:rsidRDefault="00B041FA" w:rsidP="00103CEC">
      <w:pPr>
        <w:jc w:val="center"/>
        <w:rPr>
          <w:rFonts w:ascii="Bookman Old Style" w:hAnsi="Bookman Old Style"/>
          <w:b/>
          <w:caps/>
        </w:rPr>
      </w:pPr>
    </w:p>
    <w:p w:rsidR="00B041FA" w:rsidRPr="00103CEC" w:rsidRDefault="00B041FA" w:rsidP="00103CEC">
      <w:pPr>
        <w:jc w:val="center"/>
        <w:rPr>
          <w:rFonts w:ascii="Bookman Old Style" w:hAnsi="Bookman Old Style"/>
        </w:rPr>
      </w:pPr>
      <w:r w:rsidRPr="00103CEC">
        <w:rPr>
          <w:rFonts w:ascii="Bookman Old Style" w:hAnsi="Bookman Old Style"/>
        </w:rPr>
        <w:t>по дисциплине: «Экономика организации (предприятия)»</w:t>
      </w:r>
    </w:p>
    <w:p w:rsidR="00B041FA" w:rsidRPr="00103CEC" w:rsidRDefault="00B041FA" w:rsidP="00103CEC">
      <w:pPr>
        <w:jc w:val="center"/>
        <w:rPr>
          <w:rFonts w:ascii="Bookman Old Style" w:hAnsi="Bookman Old Style"/>
        </w:rPr>
      </w:pPr>
    </w:p>
    <w:p w:rsidR="00B041FA" w:rsidRPr="00103CEC" w:rsidRDefault="00B041FA" w:rsidP="00103CEC">
      <w:pPr>
        <w:spacing w:line="360" w:lineRule="auto"/>
        <w:jc w:val="center"/>
        <w:rPr>
          <w:rFonts w:ascii="Bookman Old Style" w:hAnsi="Bookman Old Style"/>
        </w:rPr>
      </w:pPr>
      <w:r w:rsidRPr="00103CEC">
        <w:rPr>
          <w:rFonts w:ascii="Bookman Old Style" w:hAnsi="Bookman Old Style"/>
        </w:rPr>
        <w:t xml:space="preserve">на тему: </w:t>
      </w:r>
    </w:p>
    <w:p w:rsidR="00B041FA" w:rsidRPr="00103CEC" w:rsidRDefault="00B041FA" w:rsidP="00103CEC">
      <w:pPr>
        <w:jc w:val="center"/>
        <w:rPr>
          <w:rFonts w:ascii="Bookman Old Style" w:hAnsi="Bookman Old Style"/>
          <w:b/>
          <w:i/>
          <w:u w:val="single"/>
        </w:rPr>
      </w:pPr>
      <w:r w:rsidRPr="00103CEC">
        <w:rPr>
          <w:rFonts w:ascii="Bookman Old Style" w:hAnsi="Bookman Old Style"/>
          <w:b/>
          <w:i/>
          <w:u w:val="single"/>
        </w:rPr>
        <w:t>«Разработка маркетинговой и товарной стратегии предприятия,</w:t>
      </w:r>
    </w:p>
    <w:p w:rsidR="00B041FA" w:rsidRPr="00103CEC" w:rsidRDefault="00B041FA" w:rsidP="00103CEC">
      <w:pPr>
        <w:jc w:val="center"/>
        <w:rPr>
          <w:rFonts w:ascii="Bookman Old Style" w:hAnsi="Bookman Old Style"/>
          <w:b/>
          <w:i/>
          <w:u w:val="single"/>
        </w:rPr>
      </w:pPr>
      <w:r w:rsidRPr="00103CEC">
        <w:rPr>
          <w:rFonts w:ascii="Bookman Old Style" w:hAnsi="Bookman Old Style"/>
          <w:b/>
          <w:i/>
          <w:u w:val="single"/>
        </w:rPr>
        <w:t xml:space="preserve"> их сущность. Изучение потребностей и сегментация рынка. </w:t>
      </w:r>
    </w:p>
    <w:p w:rsidR="00B041FA" w:rsidRPr="00103CEC" w:rsidRDefault="00B041FA" w:rsidP="00103CEC">
      <w:pPr>
        <w:jc w:val="center"/>
        <w:rPr>
          <w:rFonts w:ascii="Bookman Old Style" w:hAnsi="Bookman Old Style"/>
          <w:b/>
          <w:i/>
          <w:u w:val="single"/>
        </w:rPr>
      </w:pPr>
      <w:r w:rsidRPr="00103CEC">
        <w:rPr>
          <w:rFonts w:ascii="Bookman Old Style" w:hAnsi="Bookman Old Style"/>
          <w:b/>
          <w:i/>
          <w:u w:val="single"/>
        </w:rPr>
        <w:t>Инструменты маркетинга»</w:t>
      </w:r>
    </w:p>
    <w:p w:rsidR="00B041FA" w:rsidRPr="00103CEC" w:rsidRDefault="00B041FA" w:rsidP="00103CEC">
      <w:pPr>
        <w:jc w:val="center"/>
        <w:rPr>
          <w:rFonts w:ascii="Bookman Old Style" w:hAnsi="Bookman Old Style"/>
        </w:rPr>
      </w:pPr>
    </w:p>
    <w:p w:rsidR="00B041FA" w:rsidRPr="00103CEC" w:rsidRDefault="00B041FA" w:rsidP="00103CEC">
      <w:pPr>
        <w:jc w:val="center"/>
        <w:rPr>
          <w:rFonts w:ascii="Bookman Old Style" w:hAnsi="Bookman Old Style"/>
        </w:rPr>
      </w:pPr>
    </w:p>
    <w:p w:rsidR="00B041FA" w:rsidRPr="00103CEC" w:rsidRDefault="00B041FA" w:rsidP="00103CEC">
      <w:pPr>
        <w:jc w:val="center"/>
        <w:rPr>
          <w:rFonts w:ascii="Bookman Old Style" w:hAnsi="Bookman Old Style"/>
        </w:rPr>
      </w:pPr>
    </w:p>
    <w:p w:rsidR="00B041FA" w:rsidRPr="00103CEC" w:rsidRDefault="00B041FA" w:rsidP="00103CEC">
      <w:pPr>
        <w:jc w:val="center"/>
        <w:rPr>
          <w:rFonts w:ascii="Bookman Old Style" w:hAnsi="Bookman Old Style"/>
        </w:rPr>
      </w:pPr>
    </w:p>
    <w:p w:rsidR="00B041FA" w:rsidRPr="00103CEC" w:rsidRDefault="00B041FA" w:rsidP="00103CEC">
      <w:pPr>
        <w:jc w:val="center"/>
        <w:rPr>
          <w:rFonts w:ascii="Bookman Old Style" w:hAnsi="Bookman Old Style"/>
        </w:rPr>
      </w:pPr>
    </w:p>
    <w:p w:rsidR="00B041FA" w:rsidRPr="00103CEC" w:rsidRDefault="00B041FA" w:rsidP="00103CEC">
      <w:pPr>
        <w:jc w:val="center"/>
        <w:rPr>
          <w:rFonts w:ascii="Bookman Old Style" w:hAnsi="Bookman Old Style"/>
        </w:rPr>
      </w:pPr>
    </w:p>
    <w:p w:rsidR="00B041FA" w:rsidRPr="00103CEC" w:rsidRDefault="00B041FA" w:rsidP="00103CEC">
      <w:pPr>
        <w:jc w:val="center"/>
        <w:rPr>
          <w:rFonts w:ascii="Bookman Old Style" w:hAnsi="Bookman Old Style"/>
        </w:rPr>
      </w:pPr>
    </w:p>
    <w:p w:rsidR="00B041FA" w:rsidRPr="00103CEC" w:rsidRDefault="00B041FA" w:rsidP="00103CEC">
      <w:pPr>
        <w:jc w:val="center"/>
        <w:rPr>
          <w:rFonts w:ascii="Bookman Old Style" w:hAnsi="Bookman Old Style"/>
        </w:rPr>
      </w:pPr>
    </w:p>
    <w:p w:rsidR="00B041FA" w:rsidRPr="00103CEC" w:rsidRDefault="00B041FA" w:rsidP="00103CEC">
      <w:pPr>
        <w:rPr>
          <w:rFonts w:ascii="Bookman Old Style" w:hAnsi="Bookman Old Style"/>
        </w:rPr>
        <w:sectPr w:rsidR="00B041FA" w:rsidRPr="00103CEC">
          <w:pgSz w:w="11906" w:h="16838"/>
          <w:pgMar w:top="1134" w:right="850" w:bottom="1134" w:left="1701" w:header="708" w:footer="708" w:gutter="0"/>
          <w:cols w:space="720"/>
        </w:sectPr>
      </w:pPr>
    </w:p>
    <w:p w:rsidR="00B041FA" w:rsidRPr="00103CEC" w:rsidRDefault="00B041FA" w:rsidP="00103CEC">
      <w:pPr>
        <w:jc w:val="center"/>
        <w:rPr>
          <w:rFonts w:ascii="Bookman Old Style" w:hAnsi="Bookman Old Style"/>
          <w:b/>
        </w:rPr>
      </w:pPr>
      <w:r w:rsidRPr="00103CEC">
        <w:rPr>
          <w:rFonts w:ascii="Bookman Old Style" w:hAnsi="Bookman Old Style"/>
          <w:b/>
        </w:rPr>
        <w:lastRenderedPageBreak/>
        <w:t>Содержание</w:t>
      </w:r>
    </w:p>
    <w:p w:rsidR="00B041FA" w:rsidRPr="00103CEC" w:rsidRDefault="00B041FA" w:rsidP="00103CEC">
      <w:pPr>
        <w:jc w:val="center"/>
        <w:rPr>
          <w:rFonts w:ascii="Bookman Old Style" w:hAnsi="Bookman Old Style"/>
        </w:rPr>
      </w:pPr>
    </w:p>
    <w:p w:rsidR="00B041FA" w:rsidRPr="00103CEC" w:rsidRDefault="00B041FA" w:rsidP="00103CEC">
      <w:pPr>
        <w:tabs>
          <w:tab w:val="left" w:pos="1080"/>
          <w:tab w:val="left" w:leader="dot" w:pos="9000"/>
        </w:tabs>
        <w:spacing w:line="360" w:lineRule="auto"/>
        <w:rPr>
          <w:rFonts w:ascii="Bookman Old Style" w:hAnsi="Bookman Old Style"/>
        </w:rPr>
      </w:pPr>
      <w:r w:rsidRPr="00103CEC">
        <w:rPr>
          <w:rFonts w:ascii="Bookman Old Style" w:hAnsi="Bookman Old Style"/>
        </w:rPr>
        <w:t>Введение</w:t>
      </w:r>
      <w:r w:rsidRPr="00103CEC">
        <w:rPr>
          <w:rFonts w:ascii="Bookman Old Style" w:hAnsi="Bookman Old Style"/>
        </w:rPr>
        <w:tab/>
        <w:t>3</w:t>
      </w:r>
    </w:p>
    <w:p w:rsidR="00B041FA" w:rsidRPr="00103CEC" w:rsidRDefault="00B041FA" w:rsidP="00103CEC">
      <w:pPr>
        <w:spacing w:line="360" w:lineRule="auto"/>
        <w:jc w:val="both"/>
        <w:rPr>
          <w:rFonts w:ascii="Bookman Old Style" w:hAnsi="Bookman Old Style"/>
        </w:rPr>
      </w:pPr>
      <w:r w:rsidRPr="00103CEC">
        <w:rPr>
          <w:rFonts w:ascii="Bookman Old Style" w:hAnsi="Bookman Old Style"/>
        </w:rPr>
        <w:t xml:space="preserve">Глава 1. Разработка маркетинговой и товарной стратегии предприятия, </w:t>
      </w:r>
    </w:p>
    <w:p w:rsidR="00B041FA" w:rsidRPr="00103CEC" w:rsidRDefault="00B041FA" w:rsidP="00103CEC">
      <w:pPr>
        <w:tabs>
          <w:tab w:val="left" w:leader="dot" w:pos="9000"/>
        </w:tabs>
        <w:spacing w:line="360" w:lineRule="auto"/>
        <w:ind w:firstLine="1080"/>
        <w:jc w:val="both"/>
        <w:rPr>
          <w:rFonts w:ascii="Bookman Old Style" w:hAnsi="Bookman Old Style"/>
        </w:rPr>
      </w:pPr>
      <w:r w:rsidRPr="00103CEC">
        <w:rPr>
          <w:rFonts w:ascii="Bookman Old Style" w:hAnsi="Bookman Old Style"/>
        </w:rPr>
        <w:t>их сущность</w:t>
      </w:r>
      <w:r w:rsidRPr="00103CEC">
        <w:rPr>
          <w:rFonts w:ascii="Bookman Old Style" w:hAnsi="Bookman Old Style"/>
        </w:rPr>
        <w:tab/>
        <w:t>4</w:t>
      </w:r>
    </w:p>
    <w:p w:rsidR="00B041FA" w:rsidRPr="00103CEC" w:rsidRDefault="00B041FA" w:rsidP="00103CEC">
      <w:pPr>
        <w:tabs>
          <w:tab w:val="left" w:leader="dot" w:pos="9000"/>
        </w:tabs>
        <w:spacing w:line="360" w:lineRule="auto"/>
        <w:jc w:val="both"/>
        <w:rPr>
          <w:rFonts w:ascii="Bookman Old Style" w:hAnsi="Bookman Old Style"/>
        </w:rPr>
      </w:pPr>
      <w:r w:rsidRPr="00103CEC">
        <w:rPr>
          <w:rFonts w:ascii="Bookman Old Style" w:hAnsi="Bookman Old Style"/>
        </w:rPr>
        <w:t>Глава 2. Изучение потребностей и сегментация рынка</w:t>
      </w:r>
      <w:r w:rsidRPr="00103CEC">
        <w:rPr>
          <w:rFonts w:ascii="Bookman Old Style" w:hAnsi="Bookman Old Style"/>
        </w:rPr>
        <w:tab/>
        <w:t>6</w:t>
      </w:r>
    </w:p>
    <w:p w:rsidR="00B041FA" w:rsidRPr="00103CEC" w:rsidRDefault="00B041FA" w:rsidP="00103CEC">
      <w:pPr>
        <w:tabs>
          <w:tab w:val="left" w:leader="dot" w:pos="9000"/>
        </w:tabs>
        <w:spacing w:line="360" w:lineRule="auto"/>
        <w:jc w:val="both"/>
        <w:rPr>
          <w:rFonts w:ascii="Bookman Old Style" w:hAnsi="Bookman Old Style"/>
        </w:rPr>
      </w:pPr>
      <w:r w:rsidRPr="00103CEC">
        <w:rPr>
          <w:rFonts w:ascii="Bookman Old Style" w:hAnsi="Bookman Old Style"/>
        </w:rPr>
        <w:t>Глава 3. Инструменты маркетинга</w:t>
      </w:r>
      <w:r w:rsidRPr="00103CEC">
        <w:rPr>
          <w:rFonts w:ascii="Bookman Old Style" w:hAnsi="Bookman Old Style"/>
        </w:rPr>
        <w:tab/>
        <w:t>10</w:t>
      </w:r>
    </w:p>
    <w:p w:rsidR="00B041FA" w:rsidRPr="00103CEC" w:rsidRDefault="00B041FA" w:rsidP="00103CEC">
      <w:pPr>
        <w:tabs>
          <w:tab w:val="left" w:pos="9000"/>
        </w:tabs>
        <w:spacing w:line="360" w:lineRule="auto"/>
        <w:rPr>
          <w:rFonts w:ascii="Bookman Old Style" w:hAnsi="Bookman Old Style"/>
        </w:rPr>
      </w:pPr>
      <w:r w:rsidRPr="00103CEC">
        <w:rPr>
          <w:rFonts w:ascii="Bookman Old Style" w:hAnsi="Bookman Old Style"/>
        </w:rPr>
        <w:t>Заключение………………………………………………………………………11</w:t>
      </w:r>
    </w:p>
    <w:p w:rsidR="00B041FA" w:rsidRPr="00103CEC" w:rsidRDefault="00B041FA" w:rsidP="00103CEC">
      <w:pPr>
        <w:tabs>
          <w:tab w:val="left" w:pos="9000"/>
        </w:tabs>
        <w:spacing w:line="360" w:lineRule="auto"/>
        <w:rPr>
          <w:rFonts w:ascii="Bookman Old Style" w:hAnsi="Bookman Old Style"/>
        </w:rPr>
      </w:pPr>
      <w:r w:rsidRPr="00103CEC">
        <w:rPr>
          <w:rFonts w:ascii="Bookman Old Style" w:hAnsi="Bookman Old Style"/>
        </w:rPr>
        <w:t>Практическая часть………..…………………………………………………….12</w:t>
      </w: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Default="00B041FA" w:rsidP="00103CEC">
      <w:pPr>
        <w:rPr>
          <w:rFonts w:ascii="Bookman Old Style" w:hAnsi="Bookman Old Style"/>
        </w:rPr>
      </w:pPr>
    </w:p>
    <w:p w:rsidR="00B041FA"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rPr>
          <w:rFonts w:ascii="Bookman Old Style" w:hAnsi="Bookman Old Style"/>
        </w:rPr>
      </w:pPr>
    </w:p>
    <w:p w:rsidR="00B041FA" w:rsidRPr="00103CEC" w:rsidRDefault="00B041FA" w:rsidP="00103CEC">
      <w:pPr>
        <w:jc w:val="center"/>
        <w:rPr>
          <w:rFonts w:ascii="Bookman Old Style" w:hAnsi="Bookman Old Style"/>
          <w:b/>
        </w:rPr>
      </w:pPr>
      <w:r w:rsidRPr="00103CEC">
        <w:rPr>
          <w:rFonts w:ascii="Bookman Old Style" w:hAnsi="Bookman Old Style"/>
          <w:b/>
        </w:rPr>
        <w:t>Введение</w:t>
      </w:r>
    </w:p>
    <w:p w:rsidR="00B041FA" w:rsidRPr="00103CEC" w:rsidRDefault="00B041FA" w:rsidP="00103CEC">
      <w:pPr>
        <w:spacing w:line="360" w:lineRule="auto"/>
        <w:ind w:firstLine="720"/>
        <w:jc w:val="both"/>
        <w:rPr>
          <w:rFonts w:ascii="Bookman Old Style" w:hAnsi="Bookman Old Style"/>
        </w:rPr>
      </w:pPr>
      <w:r w:rsidRPr="00103CEC">
        <w:rPr>
          <w:rFonts w:ascii="Bookman Old Style" w:hAnsi="Bookman Old Style"/>
        </w:rPr>
        <w:t>Термин «маркетинг» происходит от английского «</w:t>
      </w:r>
      <w:r w:rsidRPr="00103CEC">
        <w:rPr>
          <w:rFonts w:ascii="Bookman Old Style" w:hAnsi="Bookman Old Style"/>
          <w:lang w:val="en-US"/>
        </w:rPr>
        <w:t>market</w:t>
      </w:r>
      <w:r w:rsidRPr="00103CEC">
        <w:rPr>
          <w:rFonts w:ascii="Bookman Old Style" w:hAnsi="Bookman Old Style"/>
        </w:rPr>
        <w:t>» (рынок) и оз</w:t>
      </w:r>
      <w:r w:rsidRPr="00103CEC">
        <w:rPr>
          <w:rFonts w:ascii="Bookman Old Style" w:hAnsi="Bookman Old Style"/>
        </w:rPr>
        <w:softHyphen/>
        <w:t>начает деятельность в сфере рынка сбыта. Однако маркетинг как система экономической деятельности — более широкое понятие.</w:t>
      </w:r>
    </w:p>
    <w:p w:rsidR="00B041FA" w:rsidRPr="00103CEC" w:rsidRDefault="00B041FA" w:rsidP="00103CEC">
      <w:pPr>
        <w:pStyle w:val="a3"/>
        <w:spacing w:line="360" w:lineRule="auto"/>
        <w:ind w:firstLine="720"/>
        <w:jc w:val="both"/>
        <w:rPr>
          <w:rFonts w:ascii="Bookman Old Style" w:hAnsi="Bookman Old Style"/>
        </w:rPr>
      </w:pPr>
      <w:r w:rsidRPr="00103CEC">
        <w:rPr>
          <w:rFonts w:ascii="Bookman Old Style" w:hAnsi="Bookman Old Style"/>
        </w:rPr>
        <w:t>Главное в маркетинге — двуединый и взаимодополняющий подход. С одной стороны, это тщательное и всестороннее изучение рынка, спроса, вкусов и потребностей, ориентация на них производства, адресность выпу</w:t>
      </w:r>
      <w:r w:rsidRPr="00103CEC">
        <w:rPr>
          <w:rFonts w:ascii="Bookman Old Style" w:hAnsi="Bookman Old Style"/>
        </w:rPr>
        <w:softHyphen/>
        <w:t>скаемой продукции. С другой — активное воздействие на рынок и суще</w:t>
      </w:r>
      <w:r w:rsidRPr="00103CEC">
        <w:rPr>
          <w:rFonts w:ascii="Bookman Old Style" w:hAnsi="Bookman Old Style"/>
        </w:rPr>
        <w:softHyphen/>
        <w:t>ствующий спрос, на формирование потребностей и покупательских предпо</w:t>
      </w:r>
      <w:r w:rsidRPr="00103CEC">
        <w:rPr>
          <w:rFonts w:ascii="Bookman Old Style" w:hAnsi="Bookman Old Style"/>
        </w:rPr>
        <w:softHyphen/>
        <w:t>чтений. В промышленно развитых странах покупательские предпочтения являются главной движущей силой созидательного труда. Ведь даже труд рабочего самой высокой квалификации по изготовлению очень нужного обществу изделия самого высокого качества и с самыми низкими издер</w:t>
      </w:r>
      <w:r w:rsidRPr="00103CEC">
        <w:rPr>
          <w:rFonts w:ascii="Bookman Old Style" w:hAnsi="Bookman Old Style"/>
        </w:rPr>
        <w:softHyphen/>
        <w:t>жками производства может оказаться в конечном счете непроизводитель</w:t>
      </w:r>
      <w:r w:rsidRPr="00103CEC">
        <w:rPr>
          <w:rFonts w:ascii="Bookman Old Style" w:hAnsi="Bookman Old Style"/>
        </w:rPr>
        <w:softHyphen/>
        <w:t>ным только потому, что изделие не нашло своего покупателя, не попало в конечное потребление. Произойти это может по той причине, что потен</w:t>
      </w:r>
      <w:r w:rsidRPr="00103CEC">
        <w:rPr>
          <w:rFonts w:ascii="Bookman Old Style" w:hAnsi="Bookman Old Style"/>
        </w:rPr>
        <w:softHyphen/>
        <w:t>циальный потребитель не знал о существовании нужного ему изделия или о месте, где его можно купить. Связать изготовителя и потребителя, помочь им найти друг друга и тем самым сделать труд первого по-настоящему производительным — в этом, собственно, и состоит основная цель любой маркетинговой деятельности.</w:t>
      </w:r>
    </w:p>
    <w:p w:rsidR="00B041FA" w:rsidRPr="00103CEC" w:rsidRDefault="00B041FA" w:rsidP="00103CEC">
      <w:pPr>
        <w:spacing w:line="360" w:lineRule="auto"/>
        <w:ind w:firstLine="720"/>
        <w:jc w:val="both"/>
        <w:rPr>
          <w:rFonts w:ascii="Bookman Old Style" w:hAnsi="Bookman Old Style"/>
        </w:rPr>
      </w:pPr>
      <w:r w:rsidRPr="00103CEC">
        <w:rPr>
          <w:rFonts w:ascii="Bookman Old Style" w:hAnsi="Bookman Old Style"/>
        </w:rPr>
        <w:t>В основе маркетинга лежит идея человеческих нужд. Нужды людей многообразны и сложны: тут и физиологическая нужда в пище, одежде, тепле и безопасности, и социальные нужды в духовной близости, влиянии и привязанности, и личные нужды в знаниях и самовыражении. Они не формируются усилиями рекламных агентств, а исходят от природы че</w:t>
      </w:r>
      <w:r w:rsidRPr="00103CEC">
        <w:rPr>
          <w:rFonts w:ascii="Bookman Old Style" w:hAnsi="Bookman Old Style"/>
        </w:rPr>
        <w:softHyphen/>
        <w:t xml:space="preserve">ловека. </w:t>
      </w:r>
    </w:p>
    <w:p w:rsidR="00B041FA" w:rsidRPr="00103CEC" w:rsidRDefault="00B041FA" w:rsidP="00103CEC">
      <w:pPr>
        <w:spacing w:line="360" w:lineRule="auto"/>
        <w:jc w:val="both"/>
        <w:rPr>
          <w:rFonts w:ascii="Bookman Old Style" w:hAnsi="Bookman Old Style"/>
        </w:rPr>
      </w:pPr>
    </w:p>
    <w:p w:rsidR="00B041FA" w:rsidRDefault="00B041FA" w:rsidP="00103CEC">
      <w:pPr>
        <w:spacing w:line="360" w:lineRule="auto"/>
        <w:jc w:val="both"/>
        <w:rPr>
          <w:rFonts w:ascii="Bookman Old Style" w:hAnsi="Bookman Old Style"/>
        </w:rPr>
      </w:pPr>
    </w:p>
    <w:p w:rsidR="00B041FA" w:rsidRDefault="00B041FA" w:rsidP="00103CEC">
      <w:pPr>
        <w:spacing w:line="360" w:lineRule="auto"/>
        <w:jc w:val="both"/>
        <w:rPr>
          <w:rFonts w:ascii="Bookman Old Style" w:hAnsi="Bookman Old Style"/>
        </w:rPr>
      </w:pPr>
    </w:p>
    <w:p w:rsidR="00B041FA" w:rsidRDefault="00B041FA" w:rsidP="00103CEC">
      <w:pPr>
        <w:spacing w:line="360" w:lineRule="auto"/>
        <w:jc w:val="both"/>
        <w:rPr>
          <w:rFonts w:ascii="Bookman Old Style" w:hAnsi="Bookman Old Style"/>
        </w:rPr>
      </w:pPr>
    </w:p>
    <w:p w:rsidR="00B041FA" w:rsidRPr="00103CEC" w:rsidRDefault="00B041FA" w:rsidP="00103CEC">
      <w:pPr>
        <w:spacing w:line="360" w:lineRule="auto"/>
        <w:jc w:val="both"/>
        <w:rPr>
          <w:rFonts w:ascii="Bookman Old Style" w:hAnsi="Bookman Old Style"/>
        </w:rPr>
      </w:pPr>
    </w:p>
    <w:p w:rsidR="00B041FA" w:rsidRPr="00103CEC" w:rsidRDefault="00B041FA" w:rsidP="00103CEC">
      <w:pPr>
        <w:spacing w:line="360" w:lineRule="auto"/>
        <w:jc w:val="both"/>
        <w:rPr>
          <w:rFonts w:ascii="Bookman Old Style" w:hAnsi="Bookman Old Style"/>
        </w:rPr>
      </w:pPr>
    </w:p>
    <w:p w:rsidR="00B041FA" w:rsidRPr="00103CEC" w:rsidRDefault="00B041FA" w:rsidP="00103CEC">
      <w:pPr>
        <w:spacing w:line="360" w:lineRule="auto"/>
        <w:jc w:val="both"/>
        <w:rPr>
          <w:rFonts w:ascii="Bookman Old Style" w:hAnsi="Bookman Old Style"/>
        </w:rPr>
      </w:pPr>
    </w:p>
    <w:p w:rsidR="00B041FA" w:rsidRPr="00103CEC" w:rsidRDefault="00B041FA" w:rsidP="00103CEC">
      <w:pPr>
        <w:spacing w:line="288" w:lineRule="auto"/>
        <w:ind w:left="360"/>
        <w:jc w:val="center"/>
        <w:rPr>
          <w:rFonts w:ascii="Bookman Old Style" w:hAnsi="Bookman Old Style"/>
          <w:b/>
        </w:rPr>
      </w:pPr>
      <w:r w:rsidRPr="00103CEC">
        <w:rPr>
          <w:rFonts w:ascii="Bookman Old Style" w:hAnsi="Bookman Old Style"/>
          <w:b/>
        </w:rPr>
        <w:t xml:space="preserve">1. Разработка маркетинговой и товарной стратегии </w:t>
      </w:r>
    </w:p>
    <w:p w:rsidR="00B041FA" w:rsidRPr="00103CEC" w:rsidRDefault="00B041FA" w:rsidP="00103CEC">
      <w:pPr>
        <w:spacing w:line="288" w:lineRule="auto"/>
        <w:ind w:left="360"/>
        <w:jc w:val="center"/>
        <w:rPr>
          <w:rFonts w:ascii="Bookman Old Style" w:hAnsi="Bookman Old Style"/>
          <w:b/>
        </w:rPr>
      </w:pPr>
      <w:r w:rsidRPr="00103CEC">
        <w:rPr>
          <w:rFonts w:ascii="Bookman Old Style" w:hAnsi="Bookman Old Style"/>
          <w:b/>
        </w:rPr>
        <w:t>предприятия, их сущность.</w:t>
      </w:r>
    </w:p>
    <w:p w:rsidR="00B041FA" w:rsidRPr="00103CEC" w:rsidRDefault="00B041FA" w:rsidP="00103CEC">
      <w:pPr>
        <w:pStyle w:val="2"/>
        <w:spacing w:line="360" w:lineRule="auto"/>
        <w:ind w:firstLine="540"/>
        <w:jc w:val="both"/>
        <w:rPr>
          <w:rFonts w:ascii="Bookman Old Style" w:hAnsi="Bookman Old Style"/>
          <w:sz w:val="24"/>
          <w:szCs w:val="24"/>
        </w:rPr>
      </w:pPr>
      <w:r w:rsidRPr="00103CEC">
        <w:rPr>
          <w:rFonts w:ascii="Bookman Old Style" w:hAnsi="Bookman Old Style"/>
          <w:b/>
          <w:i/>
          <w:sz w:val="24"/>
          <w:szCs w:val="24"/>
        </w:rPr>
        <w:t>Маркетинговая стратегия</w:t>
      </w:r>
      <w:r w:rsidRPr="00103CEC">
        <w:rPr>
          <w:rFonts w:ascii="Bookman Old Style" w:hAnsi="Bookman Old Style"/>
          <w:sz w:val="24"/>
          <w:szCs w:val="24"/>
        </w:rPr>
        <w:t xml:space="preserve"> является составляющей частью маркетингового и стратегического менеджмента фирмы. Это комплекс мероприятий по разработке, производству и сбыту товаров или услуг на основе запросов потребителей, направленный на максимизацию прибыли предприятия.</w:t>
      </w:r>
    </w:p>
    <w:p w:rsidR="00B041FA" w:rsidRPr="00103CEC" w:rsidRDefault="00B041FA" w:rsidP="00103CEC">
      <w:pPr>
        <w:pStyle w:val="1"/>
        <w:spacing w:line="360" w:lineRule="auto"/>
        <w:ind w:firstLine="540"/>
        <w:rPr>
          <w:rFonts w:ascii="Bookman Old Style" w:hAnsi="Bookman Old Style"/>
          <w:sz w:val="24"/>
          <w:szCs w:val="24"/>
        </w:rPr>
      </w:pPr>
      <w:r w:rsidRPr="00103CEC">
        <w:rPr>
          <w:rFonts w:ascii="Bookman Old Style" w:hAnsi="Bookman Old Style"/>
          <w:i/>
          <w:sz w:val="24"/>
          <w:szCs w:val="24"/>
        </w:rPr>
        <w:t>Основная суть стратегического маркетинга состоит в  следующем</w:t>
      </w:r>
      <w:r w:rsidRPr="00103CEC">
        <w:rPr>
          <w:rFonts w:ascii="Bookman Old Style" w:hAnsi="Bookman Old Style"/>
          <w:sz w:val="24"/>
          <w:szCs w:val="24"/>
        </w:rPr>
        <w:t>:</w:t>
      </w:r>
    </w:p>
    <w:p w:rsidR="00B041FA" w:rsidRPr="00103CEC" w:rsidRDefault="00B041FA" w:rsidP="00103CEC">
      <w:pPr>
        <w:numPr>
          <w:ilvl w:val="0"/>
          <w:numId w:val="1"/>
        </w:numPr>
        <w:spacing w:line="360" w:lineRule="auto"/>
        <w:jc w:val="both"/>
        <w:rPr>
          <w:rFonts w:ascii="Bookman Old Style" w:hAnsi="Bookman Old Style"/>
        </w:rPr>
      </w:pPr>
      <w:r w:rsidRPr="00103CEC">
        <w:rPr>
          <w:rFonts w:ascii="Bookman Old Style" w:hAnsi="Bookman Old Style"/>
        </w:rPr>
        <w:t>Задаёт направление для деятельности предприятия.</w:t>
      </w:r>
    </w:p>
    <w:p w:rsidR="00B041FA" w:rsidRPr="00103CEC" w:rsidRDefault="00B041FA" w:rsidP="00103CEC">
      <w:pPr>
        <w:numPr>
          <w:ilvl w:val="0"/>
          <w:numId w:val="2"/>
        </w:numPr>
        <w:spacing w:line="360" w:lineRule="auto"/>
        <w:jc w:val="both"/>
        <w:rPr>
          <w:rFonts w:ascii="Bookman Old Style" w:hAnsi="Bookman Old Style"/>
        </w:rPr>
      </w:pPr>
      <w:r w:rsidRPr="00103CEC">
        <w:rPr>
          <w:rFonts w:ascii="Bookman Old Style" w:hAnsi="Bookman Old Style"/>
        </w:rPr>
        <w:t>Позволяет лучше понимать структуру маркетинговых исследований, процессы изучения потребителей, планирования продукции, ее продвижения на рынок и планирование ценообразования.</w:t>
      </w:r>
    </w:p>
    <w:p w:rsidR="00B041FA" w:rsidRPr="00103CEC" w:rsidRDefault="00B041FA" w:rsidP="00103CEC">
      <w:pPr>
        <w:numPr>
          <w:ilvl w:val="0"/>
          <w:numId w:val="3"/>
        </w:numPr>
        <w:spacing w:line="360" w:lineRule="auto"/>
        <w:jc w:val="both"/>
        <w:rPr>
          <w:rFonts w:ascii="Bookman Old Style" w:hAnsi="Bookman Old Style"/>
        </w:rPr>
      </w:pPr>
      <w:r w:rsidRPr="00103CEC">
        <w:rPr>
          <w:rFonts w:ascii="Bookman Old Style" w:hAnsi="Bookman Old Style"/>
        </w:rPr>
        <w:t>Обеспечивает каждому структурному подразделению на предприятии четкие цели, которые увязываются с общими задачами предприятия.</w:t>
      </w:r>
    </w:p>
    <w:p w:rsidR="00B041FA" w:rsidRPr="00103CEC" w:rsidRDefault="00B041FA" w:rsidP="00103CEC">
      <w:pPr>
        <w:numPr>
          <w:ilvl w:val="0"/>
          <w:numId w:val="3"/>
        </w:numPr>
        <w:spacing w:line="360" w:lineRule="auto"/>
        <w:jc w:val="both"/>
        <w:rPr>
          <w:rFonts w:ascii="Bookman Old Style" w:hAnsi="Bookman Old Style"/>
        </w:rPr>
      </w:pPr>
      <w:r w:rsidRPr="00103CEC">
        <w:rPr>
          <w:rFonts w:ascii="Bookman Old Style" w:hAnsi="Bookman Old Style"/>
        </w:rPr>
        <w:t>Заставляет предприятие оценивать свои сильные и слабые стороны с точки зрения конкурентов, возможностей и угроз в окружающей среде.</w:t>
      </w:r>
    </w:p>
    <w:p w:rsidR="00B041FA" w:rsidRPr="00103CEC" w:rsidRDefault="00B041FA" w:rsidP="00103CEC">
      <w:pPr>
        <w:numPr>
          <w:ilvl w:val="0"/>
          <w:numId w:val="3"/>
        </w:numPr>
        <w:spacing w:line="360" w:lineRule="auto"/>
        <w:jc w:val="both"/>
        <w:rPr>
          <w:rFonts w:ascii="Bookman Old Style" w:hAnsi="Bookman Old Style"/>
        </w:rPr>
      </w:pPr>
      <w:r w:rsidRPr="00103CEC">
        <w:rPr>
          <w:rFonts w:ascii="Bookman Old Style" w:hAnsi="Bookman Old Style"/>
        </w:rPr>
        <w:t xml:space="preserve">Создает основу для распределения ресурсов. </w:t>
      </w:r>
    </w:p>
    <w:p w:rsidR="00B041FA" w:rsidRPr="00103CEC" w:rsidRDefault="00B041FA" w:rsidP="00103CEC">
      <w:pPr>
        <w:spacing w:line="360" w:lineRule="auto"/>
        <w:ind w:firstLine="540"/>
        <w:jc w:val="both"/>
        <w:rPr>
          <w:rFonts w:ascii="Bookman Old Style" w:hAnsi="Bookman Old Style"/>
          <w:i/>
        </w:rPr>
      </w:pPr>
      <w:r w:rsidRPr="00103CEC">
        <w:rPr>
          <w:rFonts w:ascii="Bookman Old Style" w:hAnsi="Bookman Old Style"/>
          <w:b/>
          <w:i/>
        </w:rPr>
        <w:t>Основным принципом разработки маркетинговой и товарной стратегии предприятия</w:t>
      </w:r>
      <w:r w:rsidRPr="00103CEC">
        <w:rPr>
          <w:rFonts w:ascii="Bookman Old Style" w:hAnsi="Bookman Old Style"/>
          <w:i/>
        </w:rPr>
        <w:t xml:space="preserve"> является ориентация конечных результатов производства на реальные требования и пожелания потребителей. </w:t>
      </w:r>
    </w:p>
    <w:p w:rsidR="00B041FA" w:rsidRPr="00103CEC" w:rsidRDefault="00B041FA" w:rsidP="00103CEC">
      <w:pPr>
        <w:spacing w:line="360" w:lineRule="auto"/>
        <w:ind w:firstLine="540"/>
        <w:jc w:val="both"/>
        <w:rPr>
          <w:rFonts w:ascii="Bookman Old Style" w:hAnsi="Bookman Old Style"/>
          <w:i/>
        </w:rPr>
      </w:pPr>
      <w:r w:rsidRPr="00103CEC">
        <w:rPr>
          <w:rFonts w:ascii="Bookman Old Style" w:hAnsi="Bookman Old Style"/>
          <w:i/>
        </w:rPr>
        <w:t>Это можно представить в виде следующих  действий</w:t>
      </w:r>
      <w:r w:rsidRPr="00103CEC">
        <w:rPr>
          <w:rFonts w:ascii="Bookman Old Style" w:hAnsi="Bookman Old Style"/>
        </w:rPr>
        <w:t xml:space="preserve">: </w:t>
      </w:r>
    </w:p>
    <w:p w:rsidR="00B041FA" w:rsidRPr="00103CEC" w:rsidRDefault="00B041FA" w:rsidP="00103CEC">
      <w:pPr>
        <w:pStyle w:val="2"/>
        <w:numPr>
          <w:ilvl w:val="0"/>
          <w:numId w:val="4"/>
        </w:numPr>
        <w:spacing w:line="360" w:lineRule="auto"/>
        <w:jc w:val="both"/>
        <w:rPr>
          <w:rFonts w:ascii="Bookman Old Style" w:hAnsi="Bookman Old Style"/>
          <w:sz w:val="24"/>
          <w:szCs w:val="24"/>
        </w:rPr>
      </w:pPr>
      <w:r w:rsidRPr="00103CEC">
        <w:rPr>
          <w:rFonts w:ascii="Bookman Old Style" w:hAnsi="Bookman Old Style"/>
          <w:sz w:val="24"/>
          <w:szCs w:val="24"/>
        </w:rPr>
        <w:t>Определение задач предприятия.</w:t>
      </w:r>
    </w:p>
    <w:p w:rsidR="00B041FA" w:rsidRPr="00103CEC" w:rsidRDefault="00B041FA" w:rsidP="00103CEC">
      <w:pPr>
        <w:pStyle w:val="2"/>
        <w:numPr>
          <w:ilvl w:val="0"/>
          <w:numId w:val="5"/>
        </w:numPr>
        <w:spacing w:line="360" w:lineRule="auto"/>
        <w:jc w:val="both"/>
        <w:rPr>
          <w:rFonts w:ascii="Bookman Old Style" w:hAnsi="Bookman Old Style"/>
          <w:sz w:val="24"/>
          <w:szCs w:val="24"/>
        </w:rPr>
      </w:pPr>
      <w:r w:rsidRPr="00103CEC">
        <w:rPr>
          <w:rFonts w:ascii="Bookman Old Style" w:hAnsi="Bookman Old Style"/>
          <w:sz w:val="24"/>
          <w:szCs w:val="24"/>
        </w:rPr>
        <w:t>Установление целей маркетинга.</w:t>
      </w:r>
    </w:p>
    <w:p w:rsidR="00B041FA" w:rsidRPr="00103CEC" w:rsidRDefault="00B041FA" w:rsidP="00103CEC">
      <w:pPr>
        <w:pStyle w:val="2"/>
        <w:numPr>
          <w:ilvl w:val="0"/>
          <w:numId w:val="6"/>
        </w:numPr>
        <w:spacing w:line="360" w:lineRule="auto"/>
        <w:jc w:val="both"/>
        <w:rPr>
          <w:rFonts w:ascii="Bookman Old Style" w:hAnsi="Bookman Old Style"/>
          <w:sz w:val="24"/>
          <w:szCs w:val="24"/>
        </w:rPr>
      </w:pPr>
      <w:r w:rsidRPr="00103CEC">
        <w:rPr>
          <w:rFonts w:ascii="Bookman Old Style" w:hAnsi="Bookman Old Style"/>
          <w:sz w:val="24"/>
          <w:szCs w:val="24"/>
        </w:rPr>
        <w:t>Комплексный анализ ситуации (окружающей среды маркетинга / анализ деятельности предприятия).</w:t>
      </w:r>
    </w:p>
    <w:p w:rsidR="00B041FA" w:rsidRPr="00103CEC" w:rsidRDefault="00B041FA" w:rsidP="00103CEC">
      <w:pPr>
        <w:pStyle w:val="2"/>
        <w:numPr>
          <w:ilvl w:val="0"/>
          <w:numId w:val="6"/>
        </w:numPr>
        <w:spacing w:line="360" w:lineRule="auto"/>
        <w:jc w:val="both"/>
        <w:rPr>
          <w:rFonts w:ascii="Bookman Old Style" w:hAnsi="Bookman Old Style"/>
          <w:sz w:val="24"/>
          <w:szCs w:val="24"/>
        </w:rPr>
      </w:pPr>
      <w:r w:rsidRPr="00103CEC">
        <w:rPr>
          <w:rFonts w:ascii="Bookman Old Style" w:hAnsi="Bookman Old Style"/>
          <w:sz w:val="24"/>
          <w:szCs w:val="24"/>
        </w:rPr>
        <w:t>Реализация тактики маркетинга.</w:t>
      </w:r>
    </w:p>
    <w:p w:rsidR="00B041FA" w:rsidRPr="00103CEC" w:rsidRDefault="00B041FA" w:rsidP="00103CEC">
      <w:pPr>
        <w:pStyle w:val="2"/>
        <w:numPr>
          <w:ilvl w:val="0"/>
          <w:numId w:val="7"/>
        </w:numPr>
        <w:spacing w:line="360" w:lineRule="auto"/>
        <w:jc w:val="both"/>
        <w:rPr>
          <w:rFonts w:ascii="Bookman Old Style" w:hAnsi="Bookman Old Style"/>
          <w:sz w:val="24"/>
          <w:szCs w:val="24"/>
        </w:rPr>
      </w:pPr>
      <w:r w:rsidRPr="00103CEC">
        <w:rPr>
          <w:rFonts w:ascii="Bookman Old Style" w:hAnsi="Bookman Old Style"/>
          <w:sz w:val="24"/>
          <w:szCs w:val="24"/>
        </w:rPr>
        <w:t>Организовать доставку товаров в таких количествах и в такое время и место, которые больше всего устраивают конечного потребителя.</w:t>
      </w:r>
    </w:p>
    <w:p w:rsidR="00B041FA" w:rsidRPr="00103CEC" w:rsidRDefault="00B041FA" w:rsidP="00103CEC">
      <w:pPr>
        <w:pStyle w:val="2"/>
        <w:numPr>
          <w:ilvl w:val="0"/>
          <w:numId w:val="7"/>
        </w:numPr>
        <w:spacing w:line="360" w:lineRule="auto"/>
        <w:jc w:val="both"/>
        <w:rPr>
          <w:rFonts w:ascii="Bookman Old Style" w:hAnsi="Bookman Old Style"/>
          <w:sz w:val="24"/>
          <w:szCs w:val="24"/>
        </w:rPr>
      </w:pPr>
      <w:r w:rsidRPr="00103CEC">
        <w:rPr>
          <w:rFonts w:ascii="Bookman Old Style" w:hAnsi="Bookman Old Style"/>
          <w:sz w:val="24"/>
          <w:szCs w:val="24"/>
        </w:rPr>
        <w:t>Обеспечение целевого управления процессом.</w:t>
      </w:r>
    </w:p>
    <w:p w:rsidR="00B041FA" w:rsidRDefault="00B041FA" w:rsidP="00103CEC">
      <w:pPr>
        <w:pStyle w:val="2"/>
        <w:numPr>
          <w:ilvl w:val="0"/>
          <w:numId w:val="7"/>
        </w:numPr>
        <w:spacing w:line="360" w:lineRule="auto"/>
        <w:jc w:val="both"/>
        <w:rPr>
          <w:rFonts w:ascii="Bookman Old Style" w:hAnsi="Bookman Old Style"/>
          <w:sz w:val="24"/>
          <w:szCs w:val="24"/>
        </w:rPr>
      </w:pPr>
      <w:r w:rsidRPr="00103CEC">
        <w:rPr>
          <w:rFonts w:ascii="Bookman Old Style" w:hAnsi="Bookman Old Style"/>
          <w:sz w:val="24"/>
          <w:szCs w:val="24"/>
        </w:rPr>
        <w:t xml:space="preserve">Своевременно выпускать на рынок новую, высококачественную продукцию. </w:t>
      </w:r>
      <w:r w:rsidRPr="00103CEC">
        <w:rPr>
          <w:rFonts w:ascii="Bookman Old Style" w:hAnsi="Bookman Old Style"/>
          <w:sz w:val="24"/>
          <w:szCs w:val="24"/>
          <w:lang w:val="en-US"/>
        </w:rPr>
        <w:t>[3]</w:t>
      </w:r>
    </w:p>
    <w:p w:rsidR="00B041FA" w:rsidRDefault="00B041FA" w:rsidP="00103CEC">
      <w:pPr>
        <w:pStyle w:val="2"/>
        <w:spacing w:line="360" w:lineRule="auto"/>
        <w:jc w:val="both"/>
        <w:rPr>
          <w:rFonts w:ascii="Bookman Old Style" w:hAnsi="Bookman Old Style"/>
          <w:sz w:val="24"/>
          <w:szCs w:val="24"/>
        </w:rPr>
      </w:pPr>
    </w:p>
    <w:p w:rsidR="00B041FA" w:rsidRDefault="00B041FA" w:rsidP="00103CEC">
      <w:pPr>
        <w:pStyle w:val="2"/>
        <w:spacing w:line="360" w:lineRule="auto"/>
        <w:jc w:val="both"/>
        <w:rPr>
          <w:rFonts w:ascii="Bookman Old Style" w:hAnsi="Bookman Old Style"/>
          <w:sz w:val="24"/>
          <w:szCs w:val="24"/>
        </w:rPr>
      </w:pPr>
    </w:p>
    <w:p w:rsidR="00B041FA" w:rsidRPr="00103CEC" w:rsidRDefault="00B041FA" w:rsidP="00103CEC">
      <w:pPr>
        <w:pStyle w:val="2"/>
        <w:spacing w:line="360" w:lineRule="auto"/>
        <w:jc w:val="both"/>
        <w:rPr>
          <w:rFonts w:ascii="Bookman Old Style" w:hAnsi="Bookman Old Style"/>
          <w:sz w:val="24"/>
          <w:szCs w:val="24"/>
        </w:rPr>
      </w:pPr>
    </w:p>
    <w:p w:rsidR="00B041FA" w:rsidRPr="00103CEC" w:rsidRDefault="00B041FA" w:rsidP="00103CEC">
      <w:pPr>
        <w:spacing w:line="360" w:lineRule="auto"/>
        <w:ind w:firstLine="540"/>
        <w:jc w:val="center"/>
        <w:rPr>
          <w:rFonts w:ascii="Bookman Old Style" w:hAnsi="Bookman Old Style"/>
        </w:rPr>
      </w:pPr>
      <w:r w:rsidRPr="00103CEC">
        <w:rPr>
          <w:rFonts w:ascii="Bookman Old Style" w:hAnsi="Bookman Old Style"/>
          <w:b/>
          <w:i/>
        </w:rPr>
        <w:t>Маркетинговая стратегия включает в себя ряд функциональных блоков</w:t>
      </w:r>
      <w:r w:rsidRPr="00103CEC">
        <w:rPr>
          <w:rFonts w:ascii="Bookman Old Style" w:hAnsi="Bookman Old Style"/>
        </w:rPr>
        <w:t>:</w:t>
      </w:r>
    </w:p>
    <w:p w:rsidR="00B041FA" w:rsidRPr="00103CEC" w:rsidRDefault="004372E9" w:rsidP="00103CEC">
      <w:pPr>
        <w:spacing w:line="360" w:lineRule="auto"/>
        <w:jc w:val="both"/>
        <w:rPr>
          <w:rFonts w:ascii="Bookman Old Style" w:hAnsi="Bookman Old Style"/>
        </w:rPr>
      </w:pPr>
      <w:r>
        <w:rPr>
          <w:rFonts w:ascii="Bookman Old Style" w:hAnsi="Bookman Old Style"/>
        </w:rPr>
      </w:r>
      <w:r>
        <w:rPr>
          <w:rFonts w:ascii="Bookman Old Style" w:hAnsi="Bookman Old Style"/>
        </w:rPr>
        <w:pict>
          <v:group id="_x0000_s1026" editas="canvas" style="width:459pt;height:279pt;mso-position-horizontal-relative:char;mso-position-vertical-relative:line" coordorigin="2281,564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5646;width:7200;height:4320" o:preferrelative="f">
              <v:fill o:detectmouseclick="t"/>
              <v:path o:extrusionok="t" o:connecttype="none"/>
            </v:shape>
            <v:roundrect id="_x0000_s1028" style="position:absolute;left:4681;top:6900;width:2400;height:697" arcsize="10923f" strokeweight="3pt">
              <v:stroke linestyle="thinThin"/>
              <v:textbox style="mso-next-textbox:#_x0000_s1028">
                <w:txbxContent>
                  <w:p w:rsidR="00B041FA" w:rsidRDefault="00B041FA" w:rsidP="00103CEC">
                    <w:pPr>
                      <w:jc w:val="center"/>
                      <w:rPr>
                        <w:b/>
                        <w:i/>
                      </w:rPr>
                    </w:pPr>
                    <w:r>
                      <w:rPr>
                        <w:b/>
                        <w:i/>
                      </w:rPr>
                      <w:t>Маркетинговая</w:t>
                    </w:r>
                  </w:p>
                  <w:p w:rsidR="00B041FA" w:rsidRDefault="00B041FA" w:rsidP="00103CEC">
                    <w:pPr>
                      <w:jc w:val="center"/>
                      <w:rPr>
                        <w:b/>
                        <w:i/>
                      </w:rPr>
                    </w:pPr>
                    <w:r>
                      <w:rPr>
                        <w:b/>
                        <w:i/>
                      </w:rPr>
                      <w:t>стратегия</w:t>
                    </w:r>
                  </w:p>
                </w:txbxContent>
              </v:textbox>
            </v:roundrect>
            <v:oval id="_x0000_s1029" style="position:absolute;left:6940;top:5925;width:1976;height:836">
              <v:textbox style="mso-next-textbox:#_x0000_s1029">
                <w:txbxContent>
                  <w:p w:rsidR="00B041FA" w:rsidRDefault="00B041FA" w:rsidP="00103CEC">
                    <w:pPr>
                      <w:jc w:val="center"/>
                      <w:rPr>
                        <w:b/>
                        <w:i/>
                        <w:sz w:val="18"/>
                        <w:szCs w:val="18"/>
                      </w:rPr>
                    </w:pPr>
                    <w:r>
                      <w:rPr>
                        <w:b/>
                        <w:i/>
                        <w:sz w:val="18"/>
                        <w:szCs w:val="18"/>
                      </w:rPr>
                      <w:t>Стратегическое планирование и контроль</w:t>
                    </w:r>
                  </w:p>
                </w:txbxContent>
              </v:textbox>
            </v:oval>
            <v:oval id="_x0000_s1030" style="position:absolute;left:4900;top:8217;width:1976;height:558">
              <v:textbox style="mso-next-textbox:#_x0000_s1030">
                <w:txbxContent>
                  <w:p w:rsidR="00B041FA" w:rsidRDefault="00B041FA" w:rsidP="00103CEC">
                    <w:pPr>
                      <w:jc w:val="center"/>
                      <w:rPr>
                        <w:b/>
                        <w:i/>
                        <w:sz w:val="18"/>
                        <w:szCs w:val="18"/>
                      </w:rPr>
                    </w:pPr>
                    <w:r>
                      <w:rPr>
                        <w:b/>
                        <w:i/>
                        <w:sz w:val="18"/>
                        <w:szCs w:val="18"/>
                      </w:rPr>
                      <w:t>Сегментирование рынка</w:t>
                    </w:r>
                  </w:p>
                </w:txbxContent>
              </v:textbox>
            </v:oval>
            <v:oval id="_x0000_s1031" style="position:absolute;left:7363;top:7179;width:1976;height:557">
              <v:textbox style="mso-next-textbox:#_x0000_s1031">
                <w:txbxContent>
                  <w:p w:rsidR="00B041FA" w:rsidRDefault="00B041FA" w:rsidP="00103CEC">
                    <w:pPr>
                      <w:jc w:val="center"/>
                      <w:rPr>
                        <w:b/>
                        <w:i/>
                        <w:sz w:val="18"/>
                        <w:szCs w:val="18"/>
                      </w:rPr>
                    </w:pPr>
                    <w:r>
                      <w:rPr>
                        <w:b/>
                        <w:i/>
                        <w:sz w:val="18"/>
                        <w:szCs w:val="18"/>
                      </w:rPr>
                      <w:t>Товарная</w:t>
                    </w:r>
                  </w:p>
                  <w:p w:rsidR="00B041FA" w:rsidRDefault="00B041FA" w:rsidP="00103CEC">
                    <w:pPr>
                      <w:jc w:val="center"/>
                      <w:rPr>
                        <w:b/>
                        <w:i/>
                        <w:sz w:val="18"/>
                        <w:szCs w:val="18"/>
                      </w:rPr>
                    </w:pPr>
                    <w:r>
                      <w:rPr>
                        <w:b/>
                        <w:i/>
                        <w:sz w:val="18"/>
                        <w:szCs w:val="18"/>
                      </w:rPr>
                      <w:t>стратегия</w:t>
                    </w:r>
                  </w:p>
                </w:txbxContent>
              </v:textbox>
            </v:oval>
            <v:oval id="_x0000_s1032" style="position:absolute;left:2281;top:7179;width:2118;height:557">
              <v:textbox style="mso-next-textbox:#_x0000_s1032">
                <w:txbxContent>
                  <w:p w:rsidR="00B041FA" w:rsidRDefault="00B041FA" w:rsidP="00103CEC">
                    <w:pPr>
                      <w:jc w:val="center"/>
                      <w:rPr>
                        <w:b/>
                        <w:i/>
                      </w:rPr>
                    </w:pPr>
                    <w:r>
                      <w:rPr>
                        <w:b/>
                        <w:i/>
                        <w:sz w:val="18"/>
                        <w:szCs w:val="18"/>
                      </w:rPr>
                      <w:t>Анализ рынков и их возможностей</w:t>
                    </w:r>
                  </w:p>
                </w:txbxContent>
              </v:textbox>
            </v:oval>
            <v:oval id="_x0000_s1033" style="position:absolute;left:2563;top:5925;width:1978;height:836">
              <v:textbox style="mso-next-textbox:#_x0000_s1033">
                <w:txbxContent>
                  <w:p w:rsidR="00B041FA" w:rsidRDefault="00B041FA" w:rsidP="00103CEC">
                    <w:pPr>
                      <w:jc w:val="center"/>
                      <w:rPr>
                        <w:b/>
                        <w:i/>
                        <w:sz w:val="18"/>
                        <w:szCs w:val="18"/>
                      </w:rPr>
                    </w:pPr>
                    <w:r>
                      <w:rPr>
                        <w:b/>
                        <w:i/>
                        <w:sz w:val="18"/>
                        <w:szCs w:val="18"/>
                      </w:rPr>
                      <w:t xml:space="preserve">Управление </w:t>
                    </w:r>
                  </w:p>
                  <w:p w:rsidR="00B041FA" w:rsidRDefault="00B041FA" w:rsidP="00103CEC">
                    <w:pPr>
                      <w:jc w:val="center"/>
                      <w:rPr>
                        <w:b/>
                        <w:i/>
                        <w:sz w:val="18"/>
                        <w:szCs w:val="18"/>
                      </w:rPr>
                    </w:pPr>
                    <w:r>
                      <w:rPr>
                        <w:b/>
                        <w:i/>
                        <w:sz w:val="18"/>
                        <w:szCs w:val="18"/>
                      </w:rPr>
                      <w:t xml:space="preserve">маркетинговой </w:t>
                    </w:r>
                  </w:p>
                  <w:p w:rsidR="00B041FA" w:rsidRDefault="00B041FA" w:rsidP="00103CEC">
                    <w:pPr>
                      <w:jc w:val="center"/>
                      <w:rPr>
                        <w:b/>
                        <w:i/>
                        <w:sz w:val="18"/>
                        <w:szCs w:val="18"/>
                      </w:rPr>
                    </w:pPr>
                    <w:r>
                      <w:rPr>
                        <w:b/>
                        <w:i/>
                        <w:sz w:val="18"/>
                        <w:szCs w:val="18"/>
                      </w:rPr>
                      <w:t>стратегией</w:t>
                    </w:r>
                  </w:p>
                </w:txbxContent>
              </v:textbox>
            </v:oval>
            <v:shapetype id="_x0000_t37" coordsize="21600,21600" o:spt="37" o:oned="t" path="m,c10800,,21600,10800,21600,21600e" filled="f">
              <v:path arrowok="t" fillok="f" o:connecttype="none"/>
              <o:lock v:ext="edit" shapetype="t"/>
            </v:shapetype>
            <v:shape id="_x0000_s1034" type="#_x0000_t37" style="position:absolute;left:7105;top:6761;width:823;height:488;flip:y" o:connectortype="curved" adj="-161630,272503,-161630">
              <v:stroke endarrow="block"/>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_x0000_s1035" type="#_x0000_t39" style="position:absolute;left:7105;top:7249;width:548;height:406" o:connectortype="curved" adj="4635,40731,-242791">
              <v:stroke endarrow="block"/>
            </v:shape>
            <v:shape id="_x0000_s1036" type="#_x0000_t37" style="position:absolute;left:3552;top:6761;width:1105;height:488;rotation:180" o:connectortype="curved" adj="-72618,-272503,-72618">
              <v:stroke endarrow="block"/>
            </v:shape>
            <v:shape id="_x0000_s1037" type="#_x0000_t39" style="position:absolute;left:4089;top:7249;width:568;height:406;rotation:180;flip:y" o:connectortype="curved" adj="4469,40731,-141130">
              <v:stroke endarrow="block"/>
            </v:shape>
            <v:shapetype id="_x0000_t32" coordsize="21600,21600" o:spt="32" o:oned="t" path="m,l21600,21600e" filled="f">
              <v:path arrowok="t" fillok="f" o:connecttype="none"/>
              <o:lock v:ext="edit" shapetype="t"/>
            </v:shapetype>
            <v:shape id="_x0000_s1038" type="#_x0000_t32" style="position:absolute;left:5881;top:7620;width:7;height:597" o:connectortype="straight">
              <v:stroke endarrow="block"/>
            </v:shape>
            <w10:wrap type="none"/>
            <w10:anchorlock/>
          </v:group>
        </w:pict>
      </w:r>
    </w:p>
    <w:p w:rsidR="00B041FA" w:rsidRPr="00103CEC" w:rsidRDefault="00B041FA" w:rsidP="00103CEC">
      <w:pPr>
        <w:spacing w:line="360" w:lineRule="auto"/>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Default="00B041FA" w:rsidP="00103CEC">
      <w:pPr>
        <w:spacing w:line="360" w:lineRule="auto"/>
        <w:ind w:firstLine="540"/>
        <w:jc w:val="both"/>
        <w:rPr>
          <w:rFonts w:ascii="Bookman Old Style" w:hAnsi="Bookman Old Style"/>
        </w:rPr>
      </w:pPr>
    </w:p>
    <w:p w:rsidR="00B041FA"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r w:rsidRPr="00103CEC">
        <w:rPr>
          <w:rFonts w:ascii="Bookman Old Style" w:hAnsi="Bookman Old Style"/>
        </w:rPr>
        <w:t xml:space="preserve"> </w:t>
      </w: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hd w:val="clear" w:color="auto" w:fill="FFFFFF"/>
        <w:tabs>
          <w:tab w:val="left" w:pos="8441"/>
        </w:tabs>
        <w:spacing w:before="139" w:line="360" w:lineRule="auto"/>
        <w:ind w:right="-14" w:firstLine="564"/>
        <w:jc w:val="center"/>
        <w:rPr>
          <w:rFonts w:ascii="Bookman Old Style" w:hAnsi="Bookman Old Style"/>
          <w:color w:val="000000"/>
        </w:rPr>
      </w:pPr>
      <w:r w:rsidRPr="00103CEC">
        <w:rPr>
          <w:rFonts w:ascii="Bookman Old Style" w:hAnsi="Bookman Old Style"/>
          <w:b/>
        </w:rPr>
        <w:t>2. Изучение потребностей и сегментация рынка</w:t>
      </w:r>
    </w:p>
    <w:p w:rsidR="00B041FA" w:rsidRPr="00103CEC" w:rsidRDefault="00B041FA" w:rsidP="00103CEC">
      <w:pPr>
        <w:shd w:val="clear" w:color="auto" w:fill="FFFFFF"/>
        <w:tabs>
          <w:tab w:val="left" w:pos="8441"/>
        </w:tabs>
        <w:spacing w:before="139" w:line="360" w:lineRule="auto"/>
        <w:ind w:right="-14" w:firstLine="564"/>
        <w:jc w:val="both"/>
        <w:rPr>
          <w:rFonts w:ascii="Bookman Old Style" w:hAnsi="Bookman Old Style"/>
          <w:i/>
        </w:rPr>
      </w:pPr>
      <w:r w:rsidRPr="00103CEC">
        <w:rPr>
          <w:rFonts w:ascii="Bookman Old Style" w:hAnsi="Bookman Old Style"/>
          <w:i/>
          <w:color w:val="000000"/>
        </w:rPr>
        <w:t>Для того чтобы изучить поведение потребителей</w:t>
      </w:r>
      <w:r w:rsidRPr="00103CEC">
        <w:rPr>
          <w:rFonts w:ascii="Bookman Old Style" w:hAnsi="Bookman Old Style"/>
          <w:i/>
          <w:color w:val="000000"/>
          <w:spacing w:val="5"/>
        </w:rPr>
        <w:t xml:space="preserve">, рассматривают </w:t>
      </w:r>
      <w:r w:rsidRPr="00103CEC">
        <w:rPr>
          <w:rFonts w:ascii="Bookman Old Style" w:hAnsi="Bookman Old Style"/>
          <w:i/>
          <w:iCs/>
          <w:color w:val="000000"/>
          <w:spacing w:val="5"/>
        </w:rPr>
        <w:t>следующие стадии данного процесса:</w:t>
      </w:r>
    </w:p>
    <w:p w:rsidR="00B041FA" w:rsidRPr="00103CEC" w:rsidRDefault="00B041FA" w:rsidP="00103CEC">
      <w:pPr>
        <w:widowControl w:val="0"/>
        <w:numPr>
          <w:ilvl w:val="0"/>
          <w:numId w:val="8"/>
        </w:numPr>
        <w:shd w:val="clear" w:color="auto" w:fill="FFFFFF"/>
        <w:tabs>
          <w:tab w:val="left" w:pos="782"/>
          <w:tab w:val="left" w:pos="8441"/>
        </w:tabs>
        <w:autoSpaceDE w:val="0"/>
        <w:autoSpaceDN w:val="0"/>
        <w:adjustRightInd w:val="0"/>
        <w:spacing w:before="2" w:line="360" w:lineRule="auto"/>
        <w:ind w:left="559" w:right="-14"/>
        <w:jc w:val="both"/>
        <w:rPr>
          <w:rFonts w:ascii="Bookman Old Style" w:hAnsi="Bookman Old Style"/>
          <w:iCs/>
          <w:color w:val="000000"/>
          <w:spacing w:val="-16"/>
        </w:rPr>
      </w:pPr>
      <w:r w:rsidRPr="00103CEC">
        <w:rPr>
          <w:rFonts w:ascii="Bookman Old Style" w:hAnsi="Bookman Old Style"/>
          <w:color w:val="000000"/>
          <w:spacing w:val="-1"/>
        </w:rPr>
        <w:t xml:space="preserve"> осознание потребности;</w:t>
      </w:r>
    </w:p>
    <w:p w:rsidR="00B041FA" w:rsidRPr="00103CEC" w:rsidRDefault="00B041FA" w:rsidP="00103CEC">
      <w:pPr>
        <w:widowControl w:val="0"/>
        <w:numPr>
          <w:ilvl w:val="0"/>
          <w:numId w:val="8"/>
        </w:numPr>
        <w:shd w:val="clear" w:color="auto" w:fill="FFFFFF"/>
        <w:tabs>
          <w:tab w:val="left" w:pos="782"/>
          <w:tab w:val="left" w:pos="8441"/>
        </w:tabs>
        <w:autoSpaceDE w:val="0"/>
        <w:autoSpaceDN w:val="0"/>
        <w:adjustRightInd w:val="0"/>
        <w:spacing w:before="2" w:line="360" w:lineRule="auto"/>
        <w:ind w:left="559" w:right="-14"/>
        <w:jc w:val="both"/>
        <w:rPr>
          <w:rFonts w:ascii="Bookman Old Style" w:hAnsi="Bookman Old Style"/>
          <w:color w:val="000000"/>
          <w:spacing w:val="-6"/>
        </w:rPr>
      </w:pPr>
      <w:r w:rsidRPr="00103CEC">
        <w:rPr>
          <w:rFonts w:ascii="Bookman Old Style" w:hAnsi="Bookman Old Style"/>
          <w:color w:val="000000"/>
          <w:spacing w:val="-4"/>
        </w:rPr>
        <w:t>поиск информации;</w:t>
      </w:r>
    </w:p>
    <w:p w:rsidR="00B041FA" w:rsidRPr="00103CEC" w:rsidRDefault="00B041FA" w:rsidP="00103CEC">
      <w:pPr>
        <w:widowControl w:val="0"/>
        <w:numPr>
          <w:ilvl w:val="0"/>
          <w:numId w:val="8"/>
        </w:numPr>
        <w:shd w:val="clear" w:color="auto" w:fill="FFFFFF"/>
        <w:tabs>
          <w:tab w:val="left" w:pos="782"/>
          <w:tab w:val="left" w:pos="8441"/>
        </w:tabs>
        <w:autoSpaceDE w:val="0"/>
        <w:autoSpaceDN w:val="0"/>
        <w:adjustRightInd w:val="0"/>
        <w:spacing w:before="2" w:line="360" w:lineRule="auto"/>
        <w:ind w:left="559" w:right="-14"/>
        <w:jc w:val="both"/>
        <w:rPr>
          <w:rFonts w:ascii="Bookman Old Style" w:hAnsi="Bookman Old Style"/>
          <w:color w:val="000000"/>
          <w:spacing w:val="-6"/>
        </w:rPr>
      </w:pPr>
      <w:r w:rsidRPr="00103CEC">
        <w:rPr>
          <w:rFonts w:ascii="Bookman Old Style" w:hAnsi="Bookman Old Style"/>
          <w:color w:val="000000"/>
          <w:spacing w:val="-1"/>
        </w:rPr>
        <w:t>предпокупочная оценка вариантов;</w:t>
      </w:r>
    </w:p>
    <w:p w:rsidR="00B041FA" w:rsidRPr="00103CEC" w:rsidRDefault="00B041FA" w:rsidP="00103CEC">
      <w:pPr>
        <w:widowControl w:val="0"/>
        <w:numPr>
          <w:ilvl w:val="0"/>
          <w:numId w:val="8"/>
        </w:numPr>
        <w:shd w:val="clear" w:color="auto" w:fill="FFFFFF"/>
        <w:tabs>
          <w:tab w:val="left" w:pos="782"/>
          <w:tab w:val="left" w:pos="8441"/>
        </w:tabs>
        <w:autoSpaceDE w:val="0"/>
        <w:autoSpaceDN w:val="0"/>
        <w:adjustRightInd w:val="0"/>
        <w:spacing w:line="360" w:lineRule="auto"/>
        <w:ind w:left="559" w:right="-14"/>
        <w:jc w:val="both"/>
        <w:rPr>
          <w:rFonts w:ascii="Bookman Old Style" w:hAnsi="Bookman Old Style"/>
          <w:color w:val="000000"/>
          <w:spacing w:val="-5"/>
        </w:rPr>
      </w:pPr>
      <w:r w:rsidRPr="00103CEC">
        <w:rPr>
          <w:rFonts w:ascii="Bookman Old Style" w:hAnsi="Bookman Old Style"/>
          <w:color w:val="000000"/>
          <w:spacing w:val="-4"/>
        </w:rPr>
        <w:t>покупка;</w:t>
      </w:r>
    </w:p>
    <w:p w:rsidR="00B041FA" w:rsidRPr="00103CEC" w:rsidRDefault="00B041FA" w:rsidP="00103CEC">
      <w:pPr>
        <w:widowControl w:val="0"/>
        <w:numPr>
          <w:ilvl w:val="0"/>
          <w:numId w:val="8"/>
        </w:numPr>
        <w:shd w:val="clear" w:color="auto" w:fill="FFFFFF"/>
        <w:tabs>
          <w:tab w:val="left" w:pos="782"/>
          <w:tab w:val="left" w:pos="8441"/>
        </w:tabs>
        <w:autoSpaceDE w:val="0"/>
        <w:autoSpaceDN w:val="0"/>
        <w:adjustRightInd w:val="0"/>
        <w:spacing w:before="2" w:line="360" w:lineRule="auto"/>
        <w:ind w:left="559" w:right="-14"/>
        <w:jc w:val="both"/>
        <w:rPr>
          <w:rFonts w:ascii="Bookman Old Style" w:hAnsi="Bookman Old Style"/>
          <w:color w:val="000000"/>
          <w:spacing w:val="-9"/>
        </w:rPr>
      </w:pPr>
      <w:r w:rsidRPr="00103CEC">
        <w:rPr>
          <w:rFonts w:ascii="Bookman Old Style" w:hAnsi="Bookman Old Style"/>
          <w:color w:val="000000"/>
          <w:spacing w:val="-1"/>
        </w:rPr>
        <w:t xml:space="preserve"> потребление;</w:t>
      </w:r>
    </w:p>
    <w:p w:rsidR="00B041FA" w:rsidRPr="00103CEC" w:rsidRDefault="00B041FA" w:rsidP="00103CEC">
      <w:pPr>
        <w:widowControl w:val="0"/>
        <w:numPr>
          <w:ilvl w:val="0"/>
          <w:numId w:val="8"/>
        </w:numPr>
        <w:shd w:val="clear" w:color="auto" w:fill="FFFFFF"/>
        <w:tabs>
          <w:tab w:val="left" w:pos="782"/>
          <w:tab w:val="left" w:pos="8441"/>
        </w:tabs>
        <w:autoSpaceDE w:val="0"/>
        <w:autoSpaceDN w:val="0"/>
        <w:adjustRightInd w:val="0"/>
        <w:spacing w:before="2" w:line="360" w:lineRule="auto"/>
        <w:ind w:left="559" w:right="-14"/>
        <w:jc w:val="both"/>
        <w:rPr>
          <w:rFonts w:ascii="Bookman Old Style" w:hAnsi="Bookman Old Style"/>
          <w:color w:val="000000"/>
          <w:spacing w:val="-8"/>
        </w:rPr>
      </w:pPr>
      <w:r w:rsidRPr="00103CEC">
        <w:rPr>
          <w:rFonts w:ascii="Bookman Old Style" w:hAnsi="Bookman Old Style"/>
          <w:color w:val="000000"/>
          <w:spacing w:val="-1"/>
        </w:rPr>
        <w:t xml:space="preserve"> оценка альтернатив после покупки;</w:t>
      </w:r>
    </w:p>
    <w:p w:rsidR="00B041FA" w:rsidRPr="00103CEC" w:rsidRDefault="00B041FA" w:rsidP="00103CEC">
      <w:pPr>
        <w:widowControl w:val="0"/>
        <w:numPr>
          <w:ilvl w:val="0"/>
          <w:numId w:val="8"/>
        </w:numPr>
        <w:shd w:val="clear" w:color="auto" w:fill="FFFFFF"/>
        <w:tabs>
          <w:tab w:val="left" w:pos="782"/>
          <w:tab w:val="left" w:pos="8441"/>
        </w:tabs>
        <w:autoSpaceDE w:val="0"/>
        <w:autoSpaceDN w:val="0"/>
        <w:adjustRightInd w:val="0"/>
        <w:spacing w:after="314" w:line="360" w:lineRule="auto"/>
        <w:ind w:left="559" w:right="-14"/>
        <w:jc w:val="both"/>
        <w:rPr>
          <w:rFonts w:ascii="Bookman Old Style" w:hAnsi="Bookman Old Style"/>
          <w:color w:val="000000"/>
          <w:spacing w:val="-10"/>
        </w:rPr>
      </w:pPr>
      <w:r w:rsidRPr="00103CEC">
        <w:rPr>
          <w:rFonts w:ascii="Bookman Old Style" w:hAnsi="Bookman Old Style"/>
          <w:color w:val="000000"/>
          <w:spacing w:val="-1"/>
        </w:rPr>
        <w:t xml:space="preserve"> избавление.</w:t>
      </w:r>
    </w:p>
    <w:p w:rsidR="00B041FA" w:rsidRPr="00103CEC" w:rsidRDefault="00B041FA" w:rsidP="00103CEC">
      <w:pPr>
        <w:shd w:val="clear" w:color="auto" w:fill="FFFFFF"/>
        <w:spacing w:before="331" w:line="360" w:lineRule="auto"/>
        <w:ind w:right="-19" w:firstLine="576"/>
        <w:jc w:val="both"/>
        <w:rPr>
          <w:rFonts w:ascii="Bookman Old Style" w:hAnsi="Bookman Old Style"/>
        </w:rPr>
      </w:pPr>
      <w:r w:rsidRPr="00103CEC">
        <w:rPr>
          <w:rFonts w:ascii="Bookman Old Style" w:hAnsi="Bookman Old Style"/>
          <w:color w:val="000000"/>
          <w:spacing w:val="-4"/>
        </w:rPr>
        <w:t xml:space="preserve">На первой стадии человек осознает потребность в приобретении товара. </w:t>
      </w:r>
      <w:r w:rsidRPr="00103CEC">
        <w:rPr>
          <w:rFonts w:ascii="Bookman Old Style" w:hAnsi="Bookman Old Style"/>
          <w:color w:val="000000"/>
          <w:spacing w:val="-9"/>
        </w:rPr>
        <w:t>При поиске информации потребители пользу</w:t>
      </w:r>
      <w:r w:rsidRPr="00103CEC">
        <w:rPr>
          <w:rFonts w:ascii="Bookman Old Style" w:hAnsi="Bookman Old Style"/>
          <w:color w:val="000000"/>
          <w:spacing w:val="-5"/>
        </w:rPr>
        <w:t>ются различными источниками</w:t>
      </w:r>
      <w:r w:rsidRPr="00103CEC">
        <w:rPr>
          <w:rFonts w:ascii="Bookman Old Style" w:hAnsi="Bookman Old Style"/>
          <w:color w:val="000000"/>
          <w:spacing w:val="-6"/>
        </w:rPr>
        <w:t>.</w:t>
      </w:r>
    </w:p>
    <w:p w:rsidR="00B041FA" w:rsidRPr="00103CEC" w:rsidRDefault="00B041FA" w:rsidP="00103CEC">
      <w:pPr>
        <w:shd w:val="clear" w:color="auto" w:fill="FFFFFF"/>
        <w:spacing w:before="149" w:line="360" w:lineRule="auto"/>
        <w:ind w:right="-14" w:firstLine="576"/>
        <w:jc w:val="both"/>
        <w:rPr>
          <w:rFonts w:ascii="Bookman Old Style" w:hAnsi="Bookman Old Style"/>
        </w:rPr>
      </w:pPr>
      <w:r w:rsidRPr="00103CEC">
        <w:rPr>
          <w:rFonts w:ascii="Bookman Old Style" w:hAnsi="Bookman Old Style"/>
          <w:color w:val="000000"/>
          <w:spacing w:val="4"/>
        </w:rPr>
        <w:t>Таким образом, основным источником информации, влияющим на выбор товаров</w:t>
      </w:r>
      <w:r w:rsidRPr="00103CEC">
        <w:rPr>
          <w:rFonts w:ascii="Bookman Old Style" w:hAnsi="Bookman Old Style"/>
          <w:color w:val="000000"/>
          <w:spacing w:val="5"/>
        </w:rPr>
        <w:t xml:space="preserve">, является собственный опыт потребителя. Это, прежде всего, связано с тем, </w:t>
      </w:r>
      <w:r w:rsidRPr="00103CEC">
        <w:rPr>
          <w:rFonts w:ascii="Bookman Old Style" w:hAnsi="Bookman Old Style"/>
          <w:color w:val="000000"/>
          <w:spacing w:val="1"/>
        </w:rPr>
        <w:t>что по поводу товаров мнения и предпочтения большинства людей давно сфор</w:t>
      </w:r>
      <w:r w:rsidRPr="00103CEC">
        <w:rPr>
          <w:rFonts w:ascii="Bookman Old Style" w:hAnsi="Bookman Old Style"/>
          <w:color w:val="000000"/>
          <w:spacing w:val="5"/>
        </w:rPr>
        <w:t>мировались, поэтому потребители, вне зависимости от принадлежности к той или иной социальной группе, в основном, опираются на собственный опыт.</w:t>
      </w:r>
    </w:p>
    <w:p w:rsidR="00B041FA" w:rsidRPr="00103CEC" w:rsidRDefault="00B041FA" w:rsidP="00103CEC">
      <w:pPr>
        <w:shd w:val="clear" w:color="auto" w:fill="FFFFFF"/>
        <w:spacing w:line="360" w:lineRule="auto"/>
        <w:ind w:right="-14" w:firstLine="564"/>
        <w:jc w:val="both"/>
        <w:rPr>
          <w:rFonts w:ascii="Bookman Old Style" w:hAnsi="Bookman Old Style"/>
          <w:color w:val="000000"/>
          <w:spacing w:val="-4"/>
        </w:rPr>
      </w:pPr>
      <w:r w:rsidRPr="00103CEC">
        <w:rPr>
          <w:rFonts w:ascii="Bookman Old Style" w:hAnsi="Bookman Old Style"/>
          <w:color w:val="000000"/>
          <w:spacing w:val="-5"/>
        </w:rPr>
        <w:t xml:space="preserve">При оценке вариантов покупатель рассматривает различные альтернативы, соотнося их с </w:t>
      </w:r>
      <w:r w:rsidRPr="00103CEC">
        <w:rPr>
          <w:rFonts w:ascii="Bookman Old Style" w:hAnsi="Bookman Old Style"/>
          <w:color w:val="000000"/>
          <w:spacing w:val="-4"/>
        </w:rPr>
        <w:t xml:space="preserve">ожидаемой выгодой в процессе потребления. </w:t>
      </w:r>
    </w:p>
    <w:p w:rsidR="00B041FA" w:rsidRPr="00103CEC" w:rsidRDefault="00B041FA" w:rsidP="00103CEC">
      <w:pPr>
        <w:shd w:val="clear" w:color="auto" w:fill="FFFFFF"/>
        <w:spacing w:line="360" w:lineRule="auto"/>
        <w:ind w:right="-14" w:firstLine="564"/>
        <w:jc w:val="both"/>
        <w:rPr>
          <w:rFonts w:ascii="Bookman Old Style" w:hAnsi="Bookman Old Style"/>
          <w:iCs/>
          <w:color w:val="000000"/>
          <w:spacing w:val="-7"/>
        </w:rPr>
      </w:pPr>
      <w:r w:rsidRPr="00103CEC">
        <w:rPr>
          <w:rFonts w:ascii="Bookman Old Style" w:hAnsi="Bookman Old Style"/>
          <w:color w:val="000000"/>
          <w:spacing w:val="-4"/>
        </w:rPr>
        <w:t xml:space="preserve">В качестве важных критериев выбора различных </w:t>
      </w:r>
      <w:r w:rsidRPr="00103CEC">
        <w:rPr>
          <w:rFonts w:ascii="Bookman Old Style" w:hAnsi="Bookman Old Style"/>
          <w:color w:val="000000"/>
          <w:spacing w:val="-7"/>
        </w:rPr>
        <w:t xml:space="preserve">товаров (в порядке убывания значимости) респонденты отмечают </w:t>
      </w:r>
      <w:r w:rsidRPr="00103CEC">
        <w:rPr>
          <w:rFonts w:ascii="Bookman Old Style" w:hAnsi="Bookman Old Style"/>
          <w:i/>
          <w:iCs/>
          <w:color w:val="000000"/>
          <w:spacing w:val="-7"/>
        </w:rPr>
        <w:t>следующие позиции</w:t>
      </w:r>
      <w:r w:rsidRPr="00103CEC">
        <w:rPr>
          <w:rFonts w:ascii="Bookman Old Style" w:hAnsi="Bookman Old Style"/>
          <w:iCs/>
          <w:color w:val="000000"/>
          <w:spacing w:val="-7"/>
        </w:rPr>
        <w:t>:</w:t>
      </w:r>
    </w:p>
    <w:p w:rsidR="00B041FA" w:rsidRPr="00103CEC" w:rsidRDefault="00B041FA" w:rsidP="00103CEC">
      <w:pPr>
        <w:numPr>
          <w:ilvl w:val="0"/>
          <w:numId w:val="9"/>
        </w:numPr>
        <w:tabs>
          <w:tab w:val="clear" w:pos="360"/>
          <w:tab w:val="num" w:pos="900"/>
        </w:tabs>
        <w:spacing w:before="100" w:after="100" w:line="360" w:lineRule="auto"/>
        <w:ind w:left="0" w:firstLine="540"/>
        <w:rPr>
          <w:rFonts w:ascii="Bookman Old Style" w:hAnsi="Bookman Old Style"/>
        </w:rPr>
      </w:pPr>
      <w:r w:rsidRPr="00103CEC">
        <w:rPr>
          <w:rFonts w:ascii="Bookman Old Style" w:hAnsi="Bookman Old Style"/>
        </w:rPr>
        <w:t xml:space="preserve">качество товара, цена, </w:t>
      </w:r>
      <w:r w:rsidRPr="00103CEC">
        <w:rPr>
          <w:rFonts w:ascii="Bookman Old Style" w:hAnsi="Bookman Old Style"/>
          <w:color w:val="000000"/>
          <w:spacing w:val="-4"/>
        </w:rPr>
        <w:t xml:space="preserve">польза для здоровья, </w:t>
      </w:r>
      <w:r w:rsidRPr="00103CEC">
        <w:rPr>
          <w:rFonts w:ascii="Bookman Old Style" w:hAnsi="Bookman Old Style"/>
          <w:color w:val="000000"/>
          <w:spacing w:val="-3"/>
        </w:rPr>
        <w:t xml:space="preserve">торговая марка, </w:t>
      </w:r>
      <w:r w:rsidRPr="00103CEC">
        <w:rPr>
          <w:rFonts w:ascii="Bookman Old Style" w:hAnsi="Bookman Old Style"/>
          <w:color w:val="000000"/>
          <w:spacing w:val="-5"/>
        </w:rPr>
        <w:t>страна –</w:t>
      </w:r>
      <w:r w:rsidRPr="00103CEC">
        <w:rPr>
          <w:rFonts w:ascii="Bookman Old Style" w:hAnsi="Bookman Old Style"/>
          <w:color w:val="000000"/>
          <w:spacing w:val="-9"/>
        </w:rPr>
        <w:t xml:space="preserve"> </w:t>
      </w:r>
      <w:r w:rsidRPr="00103CEC">
        <w:rPr>
          <w:rFonts w:ascii="Bookman Old Style" w:hAnsi="Bookman Old Style"/>
          <w:color w:val="000000"/>
          <w:spacing w:val="-5"/>
        </w:rPr>
        <w:t>производитель,</w:t>
      </w:r>
      <w:r w:rsidRPr="00103CEC">
        <w:rPr>
          <w:rFonts w:ascii="Bookman Old Style" w:hAnsi="Bookman Old Style"/>
        </w:rPr>
        <w:t xml:space="preserve"> </w:t>
      </w:r>
      <w:r w:rsidRPr="00103CEC">
        <w:rPr>
          <w:rFonts w:ascii="Bookman Old Style" w:hAnsi="Bookman Old Style"/>
          <w:color w:val="000000"/>
          <w:spacing w:val="-7"/>
        </w:rPr>
        <w:t>упаковка,</w:t>
      </w:r>
      <w:r w:rsidRPr="00103CEC">
        <w:rPr>
          <w:rFonts w:ascii="Bookman Old Style" w:hAnsi="Bookman Old Style"/>
        </w:rPr>
        <w:t xml:space="preserve"> </w:t>
      </w:r>
      <w:r w:rsidRPr="00103CEC">
        <w:rPr>
          <w:rFonts w:ascii="Bookman Old Style" w:hAnsi="Bookman Old Style"/>
          <w:color w:val="000000"/>
          <w:spacing w:val="-6"/>
        </w:rPr>
        <w:t>реклама.</w:t>
      </w:r>
    </w:p>
    <w:p w:rsidR="00B041FA" w:rsidRPr="00103CEC" w:rsidRDefault="00B041FA" w:rsidP="00103CEC">
      <w:pPr>
        <w:spacing w:before="100" w:after="100" w:line="360" w:lineRule="auto"/>
        <w:ind w:firstLine="540"/>
        <w:rPr>
          <w:rFonts w:ascii="Bookman Old Style" w:hAnsi="Bookman Old Style"/>
          <w:color w:val="000000"/>
          <w:spacing w:val="1"/>
        </w:rPr>
      </w:pPr>
      <w:r w:rsidRPr="00103CEC">
        <w:rPr>
          <w:rFonts w:ascii="Bookman Old Style" w:hAnsi="Bookman Old Style"/>
          <w:color w:val="000000"/>
          <w:spacing w:val="-1"/>
        </w:rPr>
        <w:t xml:space="preserve">На следующей стадии потребитель принимает решение о покупке, то есть решает, </w:t>
      </w:r>
      <w:r w:rsidRPr="00103CEC">
        <w:rPr>
          <w:rFonts w:ascii="Bookman Old Style" w:hAnsi="Bookman Old Style"/>
          <w:color w:val="000000"/>
          <w:spacing w:val="1"/>
        </w:rPr>
        <w:t xml:space="preserve">где, сколько и когда купить. </w:t>
      </w:r>
    </w:p>
    <w:p w:rsidR="00B041FA" w:rsidRPr="00103CEC" w:rsidRDefault="00B041FA" w:rsidP="00103CEC">
      <w:pPr>
        <w:spacing w:before="100" w:after="100" w:line="360" w:lineRule="auto"/>
        <w:ind w:firstLine="540"/>
        <w:rPr>
          <w:rFonts w:ascii="Bookman Old Style" w:hAnsi="Bookman Old Style"/>
        </w:rPr>
      </w:pPr>
      <w:r w:rsidRPr="00103CEC">
        <w:rPr>
          <w:rFonts w:ascii="Bookman Old Style" w:hAnsi="Bookman Old Style"/>
          <w:color w:val="000000"/>
          <w:spacing w:val="1"/>
        </w:rPr>
        <w:t xml:space="preserve">Самыми значимыми характеристиками при выборе места </w:t>
      </w:r>
      <w:r w:rsidRPr="00103CEC">
        <w:rPr>
          <w:rFonts w:ascii="Bookman Old Style" w:hAnsi="Bookman Old Style"/>
          <w:color w:val="000000"/>
          <w:spacing w:val="-1"/>
        </w:rPr>
        <w:t>покупки респонденты отмечают:</w:t>
      </w:r>
      <w:r w:rsidRPr="00103CEC">
        <w:rPr>
          <w:rFonts w:ascii="Bookman Old Style" w:hAnsi="Bookman Old Style"/>
        </w:rPr>
        <w:t xml:space="preserve"> </w:t>
      </w:r>
    </w:p>
    <w:p w:rsidR="00B041FA" w:rsidRPr="00103CEC" w:rsidRDefault="00B041FA" w:rsidP="00103CEC">
      <w:pPr>
        <w:widowControl w:val="0"/>
        <w:numPr>
          <w:ilvl w:val="0"/>
          <w:numId w:val="9"/>
        </w:numPr>
        <w:shd w:val="clear" w:color="auto" w:fill="FFFFFF"/>
        <w:tabs>
          <w:tab w:val="left" w:pos="811"/>
        </w:tabs>
        <w:autoSpaceDE w:val="0"/>
        <w:autoSpaceDN w:val="0"/>
        <w:adjustRightInd w:val="0"/>
        <w:spacing w:before="2" w:line="360" w:lineRule="auto"/>
        <w:ind w:right="-19"/>
        <w:rPr>
          <w:rFonts w:ascii="Bookman Old Style" w:hAnsi="Bookman Old Style"/>
          <w:color w:val="000000"/>
          <w:spacing w:val="-4"/>
        </w:rPr>
      </w:pPr>
      <w:r w:rsidRPr="00103CEC">
        <w:rPr>
          <w:rFonts w:ascii="Bookman Old Style" w:hAnsi="Bookman Old Style"/>
          <w:color w:val="000000"/>
        </w:rPr>
        <w:t>качество товара,</w:t>
      </w:r>
      <w:r w:rsidRPr="00103CEC">
        <w:rPr>
          <w:rFonts w:ascii="Bookman Old Style" w:hAnsi="Bookman Old Style"/>
          <w:color w:val="000000"/>
          <w:spacing w:val="-3"/>
        </w:rPr>
        <w:t xml:space="preserve"> большой выбор, </w:t>
      </w:r>
      <w:r w:rsidRPr="00103CEC">
        <w:rPr>
          <w:rFonts w:ascii="Bookman Old Style" w:hAnsi="Bookman Old Style"/>
          <w:color w:val="000000"/>
          <w:spacing w:val="3"/>
        </w:rPr>
        <w:t>цену,</w:t>
      </w:r>
      <w:r w:rsidRPr="00103CEC">
        <w:rPr>
          <w:rFonts w:ascii="Bookman Old Style" w:hAnsi="Bookman Old Style"/>
          <w:color w:val="000000"/>
          <w:spacing w:val="-1"/>
        </w:rPr>
        <w:t xml:space="preserve"> удобство расположения,</w:t>
      </w:r>
      <w:r w:rsidRPr="00103CEC">
        <w:rPr>
          <w:rFonts w:ascii="Bookman Old Style" w:hAnsi="Bookman Old Style"/>
          <w:color w:val="000000"/>
        </w:rPr>
        <w:t xml:space="preserve"> общую атмосферу торговой точки, работу персонала,</w:t>
      </w:r>
      <w:r w:rsidRPr="00103CEC">
        <w:rPr>
          <w:rFonts w:ascii="Bookman Old Style" w:hAnsi="Bookman Old Style"/>
          <w:color w:val="000000"/>
          <w:spacing w:val="-2"/>
        </w:rPr>
        <w:t xml:space="preserve"> стимулирование продаж.</w:t>
      </w:r>
    </w:p>
    <w:p w:rsidR="00B041FA" w:rsidRPr="00103CEC" w:rsidRDefault="00B041FA" w:rsidP="00103CEC">
      <w:pPr>
        <w:shd w:val="clear" w:color="auto" w:fill="FFFFFF"/>
        <w:spacing w:before="163" w:line="360" w:lineRule="auto"/>
        <w:ind w:right="-5" w:firstLine="566"/>
        <w:jc w:val="both"/>
        <w:rPr>
          <w:rFonts w:ascii="Bookman Old Style" w:hAnsi="Bookman Old Style"/>
        </w:rPr>
      </w:pPr>
      <w:r w:rsidRPr="00103CEC">
        <w:rPr>
          <w:rFonts w:ascii="Bookman Old Style" w:hAnsi="Bookman Old Style"/>
          <w:color w:val="000000"/>
          <w:spacing w:val="-3"/>
        </w:rPr>
        <w:t xml:space="preserve">Но на выбор могут влиять и непредвиденные обстоятельства. Такими </w:t>
      </w:r>
      <w:r w:rsidRPr="00103CEC">
        <w:rPr>
          <w:rFonts w:ascii="Bookman Old Style" w:hAnsi="Bookman Old Style"/>
          <w:bCs/>
          <w:color w:val="000000"/>
          <w:spacing w:val="-3"/>
        </w:rPr>
        <w:t xml:space="preserve">обстоятельствами могут быть, например, </w:t>
      </w:r>
      <w:r w:rsidRPr="00103CEC">
        <w:rPr>
          <w:rFonts w:ascii="Bookman Old Style" w:hAnsi="Bookman Old Style"/>
          <w:color w:val="000000"/>
          <w:spacing w:val="-3"/>
        </w:rPr>
        <w:t xml:space="preserve">вмешательство </w:t>
      </w:r>
      <w:r w:rsidRPr="00103CEC">
        <w:rPr>
          <w:rFonts w:ascii="Bookman Old Style" w:hAnsi="Bookman Old Style"/>
          <w:bCs/>
          <w:color w:val="000000"/>
          <w:spacing w:val="-3"/>
        </w:rPr>
        <w:t xml:space="preserve">друзей, </w:t>
      </w:r>
      <w:r w:rsidRPr="00103CEC">
        <w:rPr>
          <w:rFonts w:ascii="Bookman Old Style" w:hAnsi="Bookman Old Style"/>
          <w:color w:val="000000"/>
          <w:spacing w:val="-3"/>
        </w:rPr>
        <w:t>знако</w:t>
      </w:r>
      <w:r w:rsidRPr="00103CEC">
        <w:rPr>
          <w:rFonts w:ascii="Bookman Old Style" w:hAnsi="Bookman Old Style"/>
          <w:color w:val="000000"/>
          <w:spacing w:val="-2"/>
        </w:rPr>
        <w:t xml:space="preserve">мых или </w:t>
      </w:r>
      <w:r w:rsidRPr="00103CEC">
        <w:rPr>
          <w:rFonts w:ascii="Bookman Old Style" w:hAnsi="Bookman Old Style"/>
          <w:bCs/>
          <w:color w:val="000000"/>
          <w:spacing w:val="-2"/>
        </w:rPr>
        <w:t xml:space="preserve">других людей, имеющих и высказывающих определенное негативное </w:t>
      </w:r>
      <w:r w:rsidRPr="00103CEC">
        <w:rPr>
          <w:rFonts w:ascii="Bookman Old Style" w:hAnsi="Bookman Old Style"/>
          <w:color w:val="000000"/>
          <w:spacing w:val="-2"/>
        </w:rPr>
        <w:t xml:space="preserve">мнение. </w:t>
      </w:r>
      <w:r w:rsidRPr="00103CEC">
        <w:rPr>
          <w:rFonts w:ascii="Bookman Old Style" w:hAnsi="Bookman Old Style"/>
          <w:bCs/>
          <w:color w:val="000000"/>
          <w:spacing w:val="1"/>
        </w:rPr>
        <w:t xml:space="preserve">Это может отрицательно сказаться на выборе </w:t>
      </w:r>
      <w:r w:rsidRPr="00103CEC">
        <w:rPr>
          <w:rFonts w:ascii="Bookman Old Style" w:hAnsi="Bookman Old Style"/>
          <w:color w:val="000000"/>
          <w:spacing w:val="1"/>
        </w:rPr>
        <w:t xml:space="preserve">товара </w:t>
      </w:r>
      <w:r w:rsidRPr="00103CEC">
        <w:rPr>
          <w:rFonts w:ascii="Bookman Old Style" w:hAnsi="Bookman Old Style"/>
          <w:bCs/>
          <w:color w:val="000000"/>
          <w:spacing w:val="1"/>
        </w:rPr>
        <w:t xml:space="preserve">потребителем (так называемый </w:t>
      </w:r>
      <w:r w:rsidRPr="00103CEC">
        <w:rPr>
          <w:rFonts w:ascii="Bookman Old Style" w:hAnsi="Bookman Old Style"/>
          <w:bCs/>
          <w:color w:val="000000"/>
          <w:spacing w:val="-1"/>
        </w:rPr>
        <w:t xml:space="preserve">«эффект сторожа»). И, наоборот, позитивное </w:t>
      </w:r>
      <w:r w:rsidRPr="00103CEC">
        <w:rPr>
          <w:rFonts w:ascii="Bookman Old Style" w:hAnsi="Bookman Old Style"/>
          <w:color w:val="000000"/>
          <w:spacing w:val="-1"/>
        </w:rPr>
        <w:t xml:space="preserve">мнение </w:t>
      </w:r>
      <w:r w:rsidRPr="00103CEC">
        <w:rPr>
          <w:rFonts w:ascii="Bookman Old Style" w:hAnsi="Bookman Old Style"/>
          <w:bCs/>
          <w:color w:val="000000"/>
          <w:spacing w:val="-1"/>
        </w:rPr>
        <w:t xml:space="preserve">других </w:t>
      </w:r>
      <w:r w:rsidRPr="00103CEC">
        <w:rPr>
          <w:rFonts w:ascii="Bookman Old Style" w:hAnsi="Bookman Old Style"/>
          <w:color w:val="000000"/>
          <w:spacing w:val="-1"/>
        </w:rPr>
        <w:t xml:space="preserve">людей обычно </w:t>
      </w:r>
      <w:r w:rsidRPr="00103CEC">
        <w:rPr>
          <w:rFonts w:ascii="Bookman Old Style" w:hAnsi="Bookman Old Style"/>
          <w:bCs/>
          <w:color w:val="000000"/>
          <w:spacing w:val="-1"/>
        </w:rPr>
        <w:t xml:space="preserve">усиливает </w:t>
      </w:r>
      <w:r w:rsidRPr="00103CEC">
        <w:rPr>
          <w:rFonts w:ascii="Bookman Old Style" w:hAnsi="Bookman Old Style"/>
          <w:bCs/>
          <w:color w:val="000000"/>
          <w:spacing w:val="-4"/>
        </w:rPr>
        <w:t xml:space="preserve">намерение потребителя </w:t>
      </w:r>
      <w:r w:rsidRPr="00103CEC">
        <w:rPr>
          <w:rFonts w:ascii="Bookman Old Style" w:hAnsi="Bookman Old Style"/>
          <w:color w:val="000000"/>
          <w:spacing w:val="-4"/>
        </w:rPr>
        <w:t xml:space="preserve">приобрести выбранный </w:t>
      </w:r>
      <w:r w:rsidRPr="00103CEC">
        <w:rPr>
          <w:rFonts w:ascii="Bookman Old Style" w:hAnsi="Bookman Old Style"/>
          <w:bCs/>
          <w:color w:val="000000"/>
          <w:spacing w:val="-4"/>
        </w:rPr>
        <w:t>товар.</w:t>
      </w:r>
    </w:p>
    <w:p w:rsidR="00B041FA" w:rsidRPr="00103CEC" w:rsidRDefault="00B041FA" w:rsidP="00103CEC">
      <w:pPr>
        <w:shd w:val="clear" w:color="auto" w:fill="FFFFFF"/>
        <w:spacing w:before="163" w:line="360" w:lineRule="auto"/>
        <w:ind w:right="-5" w:firstLine="566"/>
        <w:jc w:val="both"/>
        <w:rPr>
          <w:rFonts w:ascii="Bookman Old Style" w:hAnsi="Bookman Old Style"/>
        </w:rPr>
      </w:pPr>
      <w:r w:rsidRPr="00103CEC">
        <w:rPr>
          <w:rFonts w:ascii="Bookman Old Style" w:hAnsi="Bookman Old Style"/>
          <w:bCs/>
          <w:color w:val="000000"/>
        </w:rPr>
        <w:t xml:space="preserve">На окончательное решение о покупке могут оказать влияние и непредвиденные </w:t>
      </w:r>
      <w:r w:rsidRPr="00103CEC">
        <w:rPr>
          <w:rFonts w:ascii="Bookman Old Style" w:hAnsi="Bookman Old Style"/>
          <w:bCs/>
          <w:color w:val="000000"/>
          <w:spacing w:val="-3"/>
        </w:rPr>
        <w:t xml:space="preserve">обстоятельства, которые </w:t>
      </w:r>
      <w:r w:rsidRPr="00103CEC">
        <w:rPr>
          <w:rFonts w:ascii="Bookman Old Style" w:hAnsi="Bookman Old Style"/>
          <w:color w:val="000000"/>
          <w:spacing w:val="-3"/>
        </w:rPr>
        <w:t xml:space="preserve">возникают в </w:t>
      </w:r>
      <w:r w:rsidRPr="00103CEC">
        <w:rPr>
          <w:rFonts w:ascii="Bookman Old Style" w:hAnsi="Bookman Old Style"/>
          <w:bCs/>
          <w:color w:val="000000"/>
          <w:spacing w:val="-3"/>
        </w:rPr>
        <w:t xml:space="preserve">процессе приобретения товара, коммуникации </w:t>
      </w:r>
      <w:r w:rsidRPr="00103CEC">
        <w:rPr>
          <w:rFonts w:ascii="Bookman Old Style" w:hAnsi="Bookman Old Style"/>
          <w:color w:val="000000"/>
          <w:spacing w:val="-3"/>
        </w:rPr>
        <w:t xml:space="preserve">или </w:t>
      </w:r>
      <w:r w:rsidRPr="00103CEC">
        <w:rPr>
          <w:rFonts w:ascii="Bookman Old Style" w:hAnsi="Bookman Old Style"/>
          <w:bCs/>
          <w:color w:val="000000"/>
          <w:spacing w:val="-2"/>
        </w:rPr>
        <w:t>потребления.</w:t>
      </w:r>
    </w:p>
    <w:p w:rsidR="00B041FA" w:rsidRPr="00103CEC" w:rsidRDefault="00B041FA" w:rsidP="00103CEC">
      <w:pPr>
        <w:shd w:val="clear" w:color="auto" w:fill="FFFFFF"/>
        <w:spacing w:before="163" w:line="360" w:lineRule="auto"/>
        <w:ind w:right="-5" w:firstLine="566"/>
        <w:jc w:val="both"/>
        <w:rPr>
          <w:rFonts w:ascii="Bookman Old Style" w:hAnsi="Bookman Old Style"/>
        </w:rPr>
      </w:pPr>
      <w:r w:rsidRPr="00103CEC">
        <w:rPr>
          <w:rFonts w:ascii="Bookman Old Style" w:hAnsi="Bookman Old Style"/>
          <w:color w:val="000000"/>
          <w:spacing w:val="-6"/>
        </w:rPr>
        <w:t xml:space="preserve">Купив </w:t>
      </w:r>
      <w:r w:rsidRPr="00103CEC">
        <w:rPr>
          <w:rFonts w:ascii="Bookman Old Style" w:hAnsi="Bookman Old Style"/>
          <w:bCs/>
          <w:color w:val="000000"/>
          <w:spacing w:val="-6"/>
        </w:rPr>
        <w:t xml:space="preserve">тот или иной товар, потребитель в результате может быть удовлетворен </w:t>
      </w:r>
      <w:r w:rsidRPr="00103CEC">
        <w:rPr>
          <w:rFonts w:ascii="Bookman Old Style" w:hAnsi="Bookman Old Style"/>
          <w:color w:val="000000"/>
          <w:spacing w:val="-6"/>
        </w:rPr>
        <w:t>или р</w:t>
      </w:r>
      <w:r w:rsidRPr="00103CEC">
        <w:rPr>
          <w:rFonts w:ascii="Bookman Old Style" w:hAnsi="Bookman Old Style"/>
          <w:bCs/>
          <w:color w:val="000000"/>
          <w:spacing w:val="8"/>
        </w:rPr>
        <w:t>азочарован сделанной покупкой</w:t>
      </w:r>
      <w:r w:rsidRPr="00103CEC">
        <w:rPr>
          <w:rFonts w:ascii="Bookman Old Style" w:hAnsi="Bookman Old Style"/>
          <w:bCs/>
          <w:color w:val="000000"/>
          <w:spacing w:val="-8"/>
        </w:rPr>
        <w:t xml:space="preserve">. </w:t>
      </w:r>
      <w:r w:rsidRPr="00103CEC">
        <w:rPr>
          <w:rFonts w:ascii="Bookman Old Style" w:hAnsi="Bookman Old Style"/>
          <w:color w:val="000000"/>
          <w:spacing w:val="-8"/>
        </w:rPr>
        <w:t xml:space="preserve">В зависимости </w:t>
      </w:r>
      <w:r w:rsidRPr="00103CEC">
        <w:rPr>
          <w:rFonts w:ascii="Bookman Old Style" w:hAnsi="Bookman Old Style"/>
          <w:bCs/>
          <w:color w:val="000000"/>
          <w:spacing w:val="-8"/>
        </w:rPr>
        <w:t xml:space="preserve">оттого, насколько удовлетворен или </w:t>
      </w:r>
      <w:r w:rsidRPr="00103CEC">
        <w:rPr>
          <w:rFonts w:ascii="Bookman Old Style" w:hAnsi="Bookman Old Style"/>
          <w:color w:val="000000"/>
          <w:spacing w:val="-8"/>
        </w:rPr>
        <w:t xml:space="preserve">не </w:t>
      </w:r>
      <w:r w:rsidRPr="00103CEC">
        <w:rPr>
          <w:rFonts w:ascii="Bookman Old Style" w:hAnsi="Bookman Old Style"/>
          <w:bCs/>
          <w:color w:val="000000"/>
          <w:spacing w:val="-8"/>
        </w:rPr>
        <w:t>удовлетворен потребитель приоб</w:t>
      </w:r>
      <w:r w:rsidRPr="00103CEC">
        <w:rPr>
          <w:rFonts w:ascii="Bookman Old Style" w:hAnsi="Bookman Old Style"/>
          <w:color w:val="000000"/>
          <w:spacing w:val="-9"/>
        </w:rPr>
        <w:t>ретенным товаром, он принимает в дальнейшем действия по его использованию и распоряжению.</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 xml:space="preserve">Доскональное знание потребителя, особенностей и мотивов его поведения позволяет фирме успешно развиваться в высококонкурентной среде. Если фирма хочет постоянно отслеживать обратную связь с покупателем, быть на гребне волны, а не ждать на обочине, она просто обязана проводить маркетинговые исследования. </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Исследование потребителя применяются почти во всех сферах бизнеса. Производителей товаров широкого потребления может интересовать, довольны ли потребители качеством продукта, упаковкой. [3]</w:t>
      </w:r>
    </w:p>
    <w:p w:rsidR="00B041FA" w:rsidRPr="00103CEC" w:rsidRDefault="00B041FA" w:rsidP="00103CEC">
      <w:pPr>
        <w:spacing w:line="360" w:lineRule="auto"/>
        <w:ind w:firstLine="547"/>
        <w:rPr>
          <w:rFonts w:ascii="Bookman Old Style" w:hAnsi="Bookman Old Style"/>
          <w:b/>
          <w:i/>
        </w:rPr>
      </w:pPr>
      <w:r w:rsidRPr="00103CEC">
        <w:rPr>
          <w:rFonts w:ascii="Bookman Old Style" w:hAnsi="Bookman Old Style"/>
          <w:b/>
          <w:i/>
        </w:rPr>
        <w:t>Сегментация рынка</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 xml:space="preserve">Углубленное деление рынка на сегменты позволяет компании выделить круг заинтересованных лиц и целенаправленно с ними работать. </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Как правило, такой подход включает в себя:</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 первичная сегментация (учитываются технологическая база и размер компании)</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 создание баз данных по выделенным сегментам, в которых потребители ранжируются по статусу, темпам потребления, поведенческим различиям</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 анализ баз сегментации, отбор наиболее привлекательных, классификация и определение сегментов</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 выделение и ранжирование лучших сегментов, разработка плана маркетинговой кампании</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i/>
        </w:rPr>
        <w:t>Преимущества сегментации</w:t>
      </w:r>
      <w:r w:rsidRPr="00103CEC">
        <w:rPr>
          <w:rFonts w:ascii="Bookman Old Style" w:hAnsi="Bookman Old Style"/>
        </w:rPr>
        <w:t>:</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1. легче планировать работу</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2. сокращаются расходы на программы по продвижению товаров или услуг на рынках</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3. создается более ясное и полное представление о нуждах потребителя</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4. возможность повысить эффективность рыночных проектов</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5. концентрация ресурсов на прибыльных направлениях работы</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6. осуществляется вскрытие потенциальных неблагоприятных возможностей на основе тщательного изучения потребителя</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Сегментация рынка является сегодня необходимым направлением в системе маркетинговых исследований. Однако, сегментация – это не более чем попытка «прочитать» рынок и понять покупателя и его запросы. Она всегда сопряжена с риском. Каждый может сегментировать рынок по-своему, и нет гарантии, что именно это видение является лучшим и оптимальным. Трудно также сегментировать рынок под новым углом зрения, пытаясь увидеть в нем нечто такое, чего еще никто раньше не разглядел. В этом случае необходимо творческое мышление и воображение. [4]</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Для проведения сегментации полезно применять правило Парето. Дело в том, что существует некий верхний предел общего потенциала спроса на любой товар, и по мере приближения к этой верхней планке привлечение потребителей обходится все дороже. В этом плане смещение баланса в сторону больших расходов для утоления нужд потребителя при ограниченности финансовых ресурсов никак не способствует достижению оптимального результата. Вильфредо Парето при изучении закономерностей накопления распределения материальных благ обнаружил, что 80% всех доходов приходится на 20% населения. Это правило называется «20/80». Основным выводом из правила Парето является реальная возможность экономии времени и ресурсов. Не всегда оправдано стремиться к сосредоточению усилий на 100% покупателей. Достаточно 80% усилий направить на 20% населения.</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i/>
        </w:rPr>
        <w:t>Кроме того, можно отметить, что поведение потребителей различных социальных групп связано с их полом</w:t>
      </w:r>
      <w:r w:rsidRPr="00103CEC">
        <w:rPr>
          <w:rFonts w:ascii="Bookman Old Style" w:hAnsi="Bookman Old Style"/>
        </w:rPr>
        <w:t>:</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 женщины при покупке товара стремятся получить двуединую выгоду «качество + цена» и готовы обойти множество торговых точек в поисках товара, соответствующего данным требованиям;</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 мужчины, напротив, ищут качественный товар, стремясь минимизировать время, расходуемое на покупку, поэтому одним из важнейших факторов для них является удобное расположение торговой точки.</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Данные утверждения приобретают особое значение, если учесть, что, согласно проведенным исследованиям, покупкой продуктов питания в семьях в 75% случаев занимаются женщины и только в 25% - мужчины.</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 xml:space="preserve">При выборе целевого рынка учитываются: размер рыночного сегмента и скорость его изменения; структурная привлекательность, размер фирм; цели и ресурсы организации, осваивающей данный рыночный сегмент. </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После проведения сегментации необходимо определить позиции продукта на отдельных рыночных сегментах. Позицию продукта можно определить с помощью анкетирования.</w:t>
      </w:r>
    </w:p>
    <w:p w:rsidR="00B041FA" w:rsidRPr="00103CEC" w:rsidRDefault="00B041FA" w:rsidP="00103CEC">
      <w:pPr>
        <w:spacing w:line="360" w:lineRule="auto"/>
        <w:ind w:firstLine="547"/>
        <w:jc w:val="both"/>
        <w:rPr>
          <w:rFonts w:ascii="Bookman Old Style" w:hAnsi="Bookman Old Style"/>
        </w:rPr>
      </w:pPr>
      <w:r w:rsidRPr="00103CEC">
        <w:rPr>
          <w:rFonts w:ascii="Bookman Old Style" w:hAnsi="Bookman Old Style"/>
        </w:rPr>
        <w:t>В целом в важности и необходимости маркетинговых исследований сомневаться не приходится, так как с помощью них формируются процессы сбыта продукции, реализации товарной, политики, стимулируется спрос, образуется обратная связь с потребителем и повышается эффективность работы предприятия.[2]</w:t>
      </w:r>
    </w:p>
    <w:p w:rsidR="00B041FA" w:rsidRPr="00103CEC" w:rsidRDefault="00B041FA" w:rsidP="00103CEC">
      <w:pPr>
        <w:spacing w:line="360" w:lineRule="auto"/>
        <w:ind w:firstLine="547"/>
        <w:jc w:val="both"/>
        <w:rPr>
          <w:rFonts w:ascii="Bookman Old Style" w:hAnsi="Bookman Old Style"/>
        </w:rPr>
      </w:pPr>
    </w:p>
    <w:p w:rsidR="00B041FA" w:rsidRDefault="00B041FA" w:rsidP="00103CEC">
      <w:pPr>
        <w:spacing w:line="360" w:lineRule="auto"/>
        <w:ind w:firstLine="547"/>
        <w:jc w:val="both"/>
        <w:rPr>
          <w:rFonts w:ascii="Bookman Old Style" w:hAnsi="Bookman Old Style"/>
        </w:rPr>
      </w:pPr>
    </w:p>
    <w:p w:rsidR="00B041FA" w:rsidRDefault="00B041FA" w:rsidP="00103CEC">
      <w:pPr>
        <w:spacing w:line="360" w:lineRule="auto"/>
        <w:ind w:firstLine="547"/>
        <w:jc w:val="both"/>
        <w:rPr>
          <w:rFonts w:ascii="Bookman Old Style" w:hAnsi="Bookman Old Style"/>
        </w:rPr>
      </w:pPr>
    </w:p>
    <w:p w:rsidR="00B041FA" w:rsidRDefault="00B041FA" w:rsidP="00103CEC">
      <w:pPr>
        <w:spacing w:line="360" w:lineRule="auto"/>
        <w:ind w:firstLine="547"/>
        <w:jc w:val="both"/>
        <w:rPr>
          <w:rFonts w:ascii="Bookman Old Style" w:hAnsi="Bookman Old Style"/>
        </w:rPr>
      </w:pPr>
    </w:p>
    <w:p w:rsidR="00B041FA" w:rsidRDefault="00B041FA" w:rsidP="00103CEC">
      <w:pPr>
        <w:spacing w:line="360" w:lineRule="auto"/>
        <w:ind w:firstLine="547"/>
        <w:jc w:val="both"/>
        <w:rPr>
          <w:rFonts w:ascii="Bookman Old Style" w:hAnsi="Bookman Old Style"/>
        </w:rPr>
      </w:pPr>
    </w:p>
    <w:p w:rsidR="00B041FA" w:rsidRDefault="00B041FA" w:rsidP="00103CEC">
      <w:pPr>
        <w:spacing w:line="360" w:lineRule="auto"/>
        <w:ind w:firstLine="547"/>
        <w:jc w:val="both"/>
        <w:rPr>
          <w:rFonts w:ascii="Bookman Old Style" w:hAnsi="Bookman Old Style"/>
        </w:rPr>
      </w:pPr>
    </w:p>
    <w:p w:rsidR="00B041FA" w:rsidRDefault="00B041FA" w:rsidP="00103CEC">
      <w:pPr>
        <w:spacing w:line="360" w:lineRule="auto"/>
        <w:ind w:firstLine="547"/>
        <w:jc w:val="both"/>
        <w:rPr>
          <w:rFonts w:ascii="Bookman Old Style" w:hAnsi="Bookman Old Style"/>
        </w:rPr>
      </w:pPr>
    </w:p>
    <w:p w:rsidR="00B041FA" w:rsidRDefault="00B041FA" w:rsidP="00103CEC">
      <w:pPr>
        <w:spacing w:line="360" w:lineRule="auto"/>
        <w:ind w:firstLine="547"/>
        <w:jc w:val="both"/>
        <w:rPr>
          <w:rFonts w:ascii="Bookman Old Style" w:hAnsi="Bookman Old Style"/>
        </w:rPr>
      </w:pPr>
    </w:p>
    <w:p w:rsidR="00B041FA" w:rsidRDefault="00B041FA" w:rsidP="00103CEC">
      <w:pPr>
        <w:spacing w:line="360" w:lineRule="auto"/>
        <w:ind w:firstLine="547"/>
        <w:jc w:val="both"/>
        <w:rPr>
          <w:rFonts w:ascii="Bookman Old Style" w:hAnsi="Bookman Old Style"/>
        </w:rPr>
      </w:pPr>
    </w:p>
    <w:p w:rsidR="00B041FA" w:rsidRPr="00103CEC" w:rsidRDefault="00B041FA" w:rsidP="00103CEC">
      <w:pPr>
        <w:spacing w:line="360" w:lineRule="auto"/>
        <w:ind w:firstLine="547"/>
        <w:jc w:val="both"/>
        <w:rPr>
          <w:rFonts w:ascii="Bookman Old Style" w:hAnsi="Bookman Old Style"/>
        </w:rPr>
      </w:pPr>
    </w:p>
    <w:p w:rsidR="00B041FA" w:rsidRPr="00103CEC" w:rsidRDefault="00B041FA" w:rsidP="00103CEC">
      <w:pPr>
        <w:spacing w:line="360" w:lineRule="auto"/>
        <w:ind w:firstLine="547"/>
        <w:jc w:val="both"/>
        <w:rPr>
          <w:rFonts w:ascii="Bookman Old Style" w:hAnsi="Bookman Old Style"/>
        </w:rPr>
      </w:pPr>
    </w:p>
    <w:p w:rsidR="00B041FA" w:rsidRPr="00103CEC" w:rsidRDefault="00B041FA" w:rsidP="00103CEC">
      <w:pPr>
        <w:spacing w:line="360" w:lineRule="auto"/>
        <w:ind w:firstLine="709"/>
        <w:jc w:val="center"/>
        <w:rPr>
          <w:rFonts w:ascii="Bookman Old Style" w:hAnsi="Bookman Old Style"/>
        </w:rPr>
      </w:pPr>
      <w:r w:rsidRPr="00103CEC">
        <w:rPr>
          <w:rFonts w:ascii="Bookman Old Style" w:hAnsi="Bookman Old Style"/>
          <w:b/>
        </w:rPr>
        <w:t>3. Инструменты маркетинга</w:t>
      </w:r>
    </w:p>
    <w:p w:rsidR="00B041FA" w:rsidRPr="00103CEC" w:rsidRDefault="00B041FA" w:rsidP="00103CEC">
      <w:pPr>
        <w:spacing w:line="360" w:lineRule="auto"/>
        <w:ind w:firstLine="540"/>
        <w:jc w:val="both"/>
        <w:rPr>
          <w:rFonts w:ascii="Bookman Old Style" w:hAnsi="Bookman Old Style"/>
        </w:rPr>
      </w:pPr>
      <w:r w:rsidRPr="00103CEC">
        <w:rPr>
          <w:rFonts w:ascii="Bookman Old Style" w:hAnsi="Bookman Old Style"/>
          <w:b/>
          <w:i/>
        </w:rPr>
        <w:t>Товар</w:t>
      </w:r>
      <w:r w:rsidRPr="00103CEC">
        <w:rPr>
          <w:rFonts w:ascii="Bookman Old Style" w:hAnsi="Bookman Old Style"/>
        </w:rPr>
        <w:t xml:space="preserve"> – все, что может удовлетворить потребность или нужду и предлагается рынку с целью привлечения внимания, приобретения, использования или потребления. Как, правило, предлагается все это - в прочной и в достаточно красивой упаковке, что также является "товаром".   "Идеальный товар": с точки зрения маркетинга, такой, который удовлетворяет запрос, потребность и нужду - полностью. Чем полнее соответствует товар желаниям потребителя  (заказчика,  клиента) - тем большего успеха добивается его производитель.    Отсюда   вытекает   </w:t>
      </w:r>
      <w:r w:rsidRPr="00103CEC">
        <w:rPr>
          <w:rFonts w:ascii="Bookman Old Style" w:hAnsi="Bookman Old Style"/>
          <w:b/>
          <w:i/>
        </w:rPr>
        <w:t>главная    идея    маркетинга</w:t>
      </w:r>
      <w:r w:rsidRPr="00103CEC">
        <w:rPr>
          <w:rFonts w:ascii="Bookman Old Style" w:hAnsi="Bookman Old Style"/>
          <w:i/>
        </w:rPr>
        <w:t>:</w:t>
      </w:r>
      <w:r w:rsidRPr="00103CEC">
        <w:rPr>
          <w:rFonts w:ascii="Bookman Old Style" w:hAnsi="Bookman Old Style"/>
        </w:rPr>
        <w:t xml:space="preserve">  производитель товара, услуги  -  должен отыскивать потребителей (заказчиков,  клиентов), выяснять их потребности, нужды и запросы; а затем и создавать товар, услугу, - как можно полнее удовлетворяя эти потребности, нужды и запросы.</w:t>
      </w:r>
    </w:p>
    <w:p w:rsidR="00B041FA" w:rsidRPr="00103CEC" w:rsidRDefault="00B041FA" w:rsidP="00103CEC">
      <w:pPr>
        <w:spacing w:line="360" w:lineRule="auto"/>
        <w:ind w:firstLine="540"/>
        <w:jc w:val="both"/>
        <w:rPr>
          <w:rFonts w:ascii="Bookman Old Style" w:hAnsi="Bookman Old Style"/>
        </w:rPr>
      </w:pPr>
      <w:r w:rsidRPr="00103CEC">
        <w:rPr>
          <w:rFonts w:ascii="Bookman Old Style" w:hAnsi="Bookman Old Style"/>
        </w:rPr>
        <w:t xml:space="preserve">    Все товары, способные удовлетворить эту нужду, мы называем </w:t>
      </w:r>
      <w:r w:rsidRPr="00103CEC">
        <w:rPr>
          <w:rFonts w:ascii="Bookman Old Style" w:hAnsi="Bookman Old Style"/>
          <w:b/>
          <w:i/>
        </w:rPr>
        <w:t>товарным ассортиментом выбора</w:t>
      </w:r>
      <w:r w:rsidRPr="00103CEC">
        <w:rPr>
          <w:rFonts w:ascii="Bookman Old Style" w:hAnsi="Bookman Old Style"/>
          <w:i/>
        </w:rPr>
        <w:t>.</w:t>
      </w:r>
      <w:r w:rsidRPr="00103CEC">
        <w:rPr>
          <w:rFonts w:ascii="Bookman Old Style" w:hAnsi="Bookman Old Style"/>
        </w:rPr>
        <w:t xml:space="preserve"> Этот ассортимент включает в себя косметику, новую одежду, курортный загар, услуги косметолога, пластическую операцию и т.д.</w:t>
      </w:r>
    </w:p>
    <w:p w:rsidR="00B041FA" w:rsidRPr="00103CEC" w:rsidRDefault="00B041FA" w:rsidP="00103CEC">
      <w:pPr>
        <w:spacing w:line="360" w:lineRule="auto"/>
        <w:ind w:firstLine="540"/>
        <w:jc w:val="both"/>
        <w:rPr>
          <w:rFonts w:ascii="Bookman Old Style" w:hAnsi="Bookman Old Style"/>
        </w:rPr>
      </w:pPr>
      <w:r w:rsidRPr="00103CEC">
        <w:rPr>
          <w:rFonts w:ascii="Bookman Old Style" w:hAnsi="Bookman Old Style"/>
          <w:b/>
          <w:i/>
        </w:rPr>
        <w:t>Цена</w:t>
      </w:r>
      <w:r w:rsidRPr="00103CEC">
        <w:rPr>
          <w:rFonts w:ascii="Bookman Old Style" w:hAnsi="Bookman Old Style"/>
        </w:rPr>
        <w:t xml:space="preserve"> – это плата, которую мы запрашиваем: наши издержки, гонорар или зарплата и другие расходы, которые потребителю приходится оплачивать.</w:t>
      </w:r>
    </w:p>
    <w:p w:rsidR="00B041FA" w:rsidRPr="00103CEC" w:rsidRDefault="00B041FA" w:rsidP="00103CEC">
      <w:pPr>
        <w:spacing w:line="360" w:lineRule="auto"/>
        <w:ind w:firstLine="540"/>
        <w:jc w:val="both"/>
        <w:rPr>
          <w:rFonts w:ascii="Bookman Old Style" w:hAnsi="Bookman Old Style"/>
        </w:rPr>
      </w:pPr>
      <w:r w:rsidRPr="00103CEC">
        <w:rPr>
          <w:rFonts w:ascii="Bookman Old Style" w:hAnsi="Bookman Old Style"/>
          <w:b/>
          <w:i/>
        </w:rPr>
        <w:t>Продвижение</w:t>
      </w:r>
      <w:r w:rsidRPr="00103CEC">
        <w:rPr>
          <w:rFonts w:ascii="Bookman Old Style" w:hAnsi="Bookman Old Style"/>
          <w:b/>
        </w:rPr>
        <w:t xml:space="preserve"> </w:t>
      </w:r>
      <w:r w:rsidRPr="00103CEC">
        <w:rPr>
          <w:rFonts w:ascii="Bookman Old Style" w:hAnsi="Bookman Old Style"/>
        </w:rPr>
        <w:t>– это то, как мы общаемся с потребителем: формируем осведомленность о нашем предложении, а затем и заинтересованность в нем.</w:t>
      </w:r>
    </w:p>
    <w:p w:rsidR="00B041FA" w:rsidRPr="00103CEC" w:rsidRDefault="00B041FA" w:rsidP="00103CEC">
      <w:pPr>
        <w:spacing w:line="360" w:lineRule="auto"/>
        <w:ind w:firstLine="540"/>
        <w:jc w:val="both"/>
        <w:rPr>
          <w:rFonts w:ascii="Bookman Old Style" w:hAnsi="Bookman Old Style"/>
        </w:rPr>
      </w:pPr>
      <w:r w:rsidRPr="00103CEC">
        <w:rPr>
          <w:rFonts w:ascii="Bookman Old Style" w:hAnsi="Bookman Old Style"/>
          <w:b/>
          <w:i/>
        </w:rPr>
        <w:t>Место</w:t>
      </w:r>
      <w:r w:rsidRPr="00103CEC">
        <w:rPr>
          <w:rFonts w:ascii="Bookman Old Style" w:hAnsi="Bookman Old Style"/>
        </w:rPr>
        <w:t xml:space="preserve"> – как, когда и куда мы поставляем наш товар или услугу в зависимости от спроса потребителя. </w:t>
      </w:r>
    </w:p>
    <w:p w:rsidR="00B041FA" w:rsidRPr="00103CEC" w:rsidRDefault="00B041FA" w:rsidP="00103CEC">
      <w:pPr>
        <w:spacing w:line="360" w:lineRule="auto"/>
        <w:ind w:firstLine="540"/>
        <w:jc w:val="both"/>
        <w:rPr>
          <w:rFonts w:ascii="Bookman Old Style" w:hAnsi="Bookman Old Style"/>
        </w:rPr>
      </w:pPr>
      <w:r w:rsidRPr="00103CEC">
        <w:rPr>
          <w:rFonts w:ascii="Bookman Old Style" w:hAnsi="Bookman Old Style"/>
          <w:b/>
          <w:i/>
        </w:rPr>
        <w:t>Каналы распределения</w:t>
      </w:r>
      <w:r w:rsidRPr="00103CEC">
        <w:rPr>
          <w:rFonts w:ascii="Bookman Old Style" w:hAnsi="Bookman Old Style"/>
          <w:i/>
        </w:rPr>
        <w:t xml:space="preserve"> –</w:t>
      </w:r>
      <w:r w:rsidRPr="00103CEC">
        <w:rPr>
          <w:rFonts w:ascii="Bookman Old Style" w:hAnsi="Bookman Old Style"/>
        </w:rPr>
        <w:t xml:space="preserve"> совокупность взаимозависимых организаций, которые делают товар или услугу доступной для использования или потребления. В качестве таких организаций выступают торговые посредники, осуществляющие перепродажу товаров для удовлетворения потребностей рынка и получения прибыли. [1]</w:t>
      </w:r>
    </w:p>
    <w:p w:rsidR="00B041FA" w:rsidRPr="00103CEC" w:rsidRDefault="00B041FA" w:rsidP="00103CEC">
      <w:pPr>
        <w:spacing w:line="360" w:lineRule="auto"/>
        <w:ind w:firstLine="540"/>
        <w:jc w:val="both"/>
        <w:rPr>
          <w:rFonts w:ascii="Bookman Old Style" w:hAnsi="Bookman Old Style"/>
          <w:i/>
        </w:rPr>
      </w:pPr>
    </w:p>
    <w:p w:rsidR="00B041FA" w:rsidRDefault="00B041FA" w:rsidP="00103CEC">
      <w:pPr>
        <w:spacing w:line="360" w:lineRule="auto"/>
        <w:ind w:firstLine="540"/>
        <w:jc w:val="center"/>
        <w:rPr>
          <w:rFonts w:ascii="Bookman Old Style" w:hAnsi="Bookman Old Style"/>
          <w:b/>
        </w:rPr>
      </w:pPr>
    </w:p>
    <w:p w:rsidR="00B041FA" w:rsidRDefault="00B041FA" w:rsidP="00103CEC">
      <w:pPr>
        <w:spacing w:line="360" w:lineRule="auto"/>
        <w:ind w:firstLine="540"/>
        <w:jc w:val="center"/>
        <w:rPr>
          <w:rFonts w:ascii="Bookman Old Style" w:hAnsi="Bookman Old Style"/>
          <w:b/>
        </w:rPr>
      </w:pPr>
    </w:p>
    <w:p w:rsidR="00B041FA" w:rsidRDefault="00B041FA" w:rsidP="00103CEC">
      <w:pPr>
        <w:spacing w:line="360" w:lineRule="auto"/>
        <w:ind w:firstLine="540"/>
        <w:jc w:val="center"/>
        <w:rPr>
          <w:rFonts w:ascii="Bookman Old Style" w:hAnsi="Bookman Old Style"/>
          <w:b/>
        </w:rPr>
      </w:pPr>
    </w:p>
    <w:p w:rsidR="00B041FA" w:rsidRPr="00103CEC" w:rsidRDefault="00B041FA" w:rsidP="00103CEC">
      <w:pPr>
        <w:spacing w:line="360" w:lineRule="auto"/>
        <w:ind w:firstLine="540"/>
        <w:jc w:val="center"/>
        <w:rPr>
          <w:rFonts w:ascii="Bookman Old Style" w:hAnsi="Bookman Old Style"/>
          <w:b/>
        </w:rPr>
      </w:pPr>
      <w:r w:rsidRPr="00103CEC">
        <w:rPr>
          <w:rFonts w:ascii="Bookman Old Style" w:hAnsi="Bookman Old Style"/>
          <w:b/>
        </w:rPr>
        <w:t>Заключение</w:t>
      </w:r>
    </w:p>
    <w:p w:rsidR="00B041FA" w:rsidRPr="00103CEC" w:rsidRDefault="00B041FA" w:rsidP="00103CEC">
      <w:pPr>
        <w:spacing w:line="360" w:lineRule="auto"/>
        <w:ind w:firstLine="720"/>
        <w:jc w:val="both"/>
        <w:rPr>
          <w:rFonts w:ascii="Bookman Old Style" w:hAnsi="Bookman Old Style"/>
        </w:rPr>
      </w:pPr>
      <w:r w:rsidRPr="00103CEC">
        <w:rPr>
          <w:rFonts w:ascii="Bookman Old Style" w:hAnsi="Bookman Old Style"/>
        </w:rPr>
        <w:t>Маркетинг вид человеческой деятельности, направленной на удовлетворение нужд и потребностей посредством обмена. Основными понятиями сферы маркетинга являются следующие: нужды, потребности, запросы, товар, обмена, сделка и рынок.</w:t>
      </w:r>
    </w:p>
    <w:p w:rsidR="00B041FA" w:rsidRPr="00103CEC" w:rsidRDefault="00B041FA" w:rsidP="00103CEC">
      <w:pPr>
        <w:spacing w:line="360" w:lineRule="auto"/>
        <w:ind w:firstLine="720"/>
        <w:jc w:val="both"/>
        <w:rPr>
          <w:rFonts w:ascii="Bookman Old Style" w:hAnsi="Bookman Old Style"/>
        </w:rPr>
      </w:pPr>
      <w:r w:rsidRPr="00103CEC">
        <w:rPr>
          <w:rFonts w:ascii="Bookman Old Style" w:hAnsi="Bookman Old Style"/>
        </w:rPr>
        <w:t>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целей организации. Занимающийся маркетингом должен хорошо уметь воздействовать на уровень, время, характер спроса, поскольку существующий спрос может не совпадать с тем, которого желает  для себя фирма.</w:t>
      </w:r>
    </w:p>
    <w:p w:rsidR="00B041FA" w:rsidRPr="00103CEC" w:rsidRDefault="00B041FA" w:rsidP="00103CEC">
      <w:pPr>
        <w:spacing w:line="360" w:lineRule="auto"/>
        <w:ind w:firstLine="720"/>
        <w:jc w:val="both"/>
        <w:rPr>
          <w:rFonts w:ascii="Bookman Old Style" w:hAnsi="Bookman Old Style"/>
        </w:rPr>
      </w:pPr>
      <w:r w:rsidRPr="00103CEC">
        <w:rPr>
          <w:rFonts w:ascii="Bookman Old Style" w:hAnsi="Bookman Old Style"/>
        </w:rPr>
        <w:t>Практическая деятельность маркетинга оказывает большое влияние на людей, выступающих в качестве покупателей, продавцов и рядовых граждан. В качестве ее целей выдвигаются такие, как достижение максимально возможного высокого потребления, достижение максимальной потребительской удовлетворенности, предоставление потребителям максимально широкого выбора, максимальное повышение качества жизни. Многие считают, что целью должно быть именно повышение качества жизни, а средством ее достижения - применение концепции социально-этичного маркетинга.</w:t>
      </w:r>
    </w:p>
    <w:p w:rsidR="00B041FA" w:rsidRPr="00103CEC" w:rsidRDefault="00B041FA" w:rsidP="00103CEC">
      <w:pPr>
        <w:spacing w:line="360" w:lineRule="auto"/>
        <w:ind w:firstLine="720"/>
        <w:jc w:val="both"/>
        <w:rPr>
          <w:rFonts w:ascii="Bookman Old Style" w:hAnsi="Bookman Old Style"/>
        </w:rPr>
      </w:pPr>
      <w:r w:rsidRPr="00103CEC">
        <w:rPr>
          <w:rFonts w:ascii="Bookman Old Style" w:hAnsi="Bookman Old Style"/>
        </w:rPr>
        <w:t>Интерес к этой деятельности усиливается по мере того, как все большее число организаций в сфере предпринимательства, в международной сфере осознают, как именно маркетинг способствует их более успешному выступлению на рынке.</w:t>
      </w:r>
    </w:p>
    <w:p w:rsidR="00B041FA" w:rsidRPr="00103CEC" w:rsidRDefault="00B041FA" w:rsidP="00103CEC">
      <w:pPr>
        <w:spacing w:line="360" w:lineRule="auto"/>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Default="00B041FA" w:rsidP="00103CEC">
      <w:pPr>
        <w:spacing w:line="360" w:lineRule="auto"/>
        <w:ind w:firstLine="540"/>
        <w:jc w:val="both"/>
        <w:rPr>
          <w:rFonts w:ascii="Bookman Old Style" w:hAnsi="Bookman Old Style"/>
        </w:rPr>
      </w:pPr>
    </w:p>
    <w:p w:rsidR="00B041FA" w:rsidRDefault="00B041FA" w:rsidP="00103CEC">
      <w:pPr>
        <w:spacing w:line="360" w:lineRule="auto"/>
        <w:ind w:firstLine="540"/>
        <w:jc w:val="both"/>
        <w:rPr>
          <w:rFonts w:ascii="Bookman Old Style" w:hAnsi="Bookman Old Style"/>
        </w:rPr>
      </w:pPr>
    </w:p>
    <w:p w:rsidR="00B041FA"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jc w:val="center"/>
        <w:rPr>
          <w:rFonts w:ascii="Bookman Old Style" w:hAnsi="Bookman Old Style"/>
          <w:b/>
          <w:i/>
          <w:u w:val="single"/>
        </w:rPr>
      </w:pPr>
      <w:r w:rsidRPr="00103CEC">
        <w:rPr>
          <w:rFonts w:ascii="Bookman Old Style" w:hAnsi="Bookman Old Style"/>
          <w:b/>
          <w:i/>
          <w:u w:val="single"/>
        </w:rPr>
        <w:t>ПРАКТИЧЕСКАЯ ЧАСТЬ</w:t>
      </w:r>
    </w:p>
    <w:p w:rsidR="00B041FA" w:rsidRPr="00103CEC" w:rsidRDefault="00B041FA" w:rsidP="00103CEC">
      <w:pPr>
        <w:spacing w:line="360" w:lineRule="auto"/>
        <w:ind w:firstLine="540"/>
        <w:jc w:val="both"/>
        <w:rPr>
          <w:rFonts w:ascii="Bookman Old Style" w:hAnsi="Bookman Old Style"/>
          <w:b/>
        </w:rPr>
      </w:pPr>
      <w:r w:rsidRPr="00103CEC">
        <w:rPr>
          <w:rFonts w:ascii="Bookman Old Style" w:hAnsi="Bookman Old Style"/>
          <w:b/>
          <w:i/>
        </w:rPr>
        <w:t>Задача 26</w:t>
      </w:r>
      <w:r w:rsidRPr="00103CEC">
        <w:rPr>
          <w:rFonts w:ascii="Bookman Old Style" w:hAnsi="Bookman Old Style"/>
          <w:i/>
        </w:rPr>
        <w:t>.</w:t>
      </w:r>
      <w:r w:rsidRPr="00103CEC">
        <w:rPr>
          <w:rFonts w:ascii="Bookman Old Style" w:hAnsi="Bookman Old Style" w:cs="Arial"/>
        </w:rPr>
        <w:t xml:space="preserve"> </w:t>
      </w:r>
      <w:r w:rsidRPr="00103CEC">
        <w:rPr>
          <w:rFonts w:ascii="Bookman Old Style" w:hAnsi="Bookman Old Style"/>
          <w:b/>
        </w:rPr>
        <w:t>Срок полезного использования объекта основных средств стоимостью 220 тыс. руб. составляет 5 лет.</w:t>
      </w:r>
    </w:p>
    <w:p w:rsidR="00B041FA" w:rsidRPr="00103CEC" w:rsidRDefault="00B041FA" w:rsidP="00103CEC">
      <w:pPr>
        <w:spacing w:line="360" w:lineRule="auto"/>
        <w:ind w:firstLine="709"/>
        <w:jc w:val="both"/>
        <w:rPr>
          <w:rFonts w:ascii="Bookman Old Style" w:hAnsi="Bookman Old Style"/>
          <w:i/>
        </w:rPr>
      </w:pPr>
      <w:r w:rsidRPr="00103CEC">
        <w:rPr>
          <w:rFonts w:ascii="Bookman Old Style" w:hAnsi="Bookman Old Style"/>
          <w:i/>
        </w:rPr>
        <w:t xml:space="preserve"> Определить годовые суммы амортизации по годам эксплуатации (способ списания стоимости по сумме чисел лет).</w:t>
      </w:r>
    </w:p>
    <w:p w:rsidR="00B041FA" w:rsidRPr="00103CEC" w:rsidRDefault="00B041FA" w:rsidP="00103CEC">
      <w:pPr>
        <w:spacing w:line="360" w:lineRule="auto"/>
        <w:ind w:firstLine="720"/>
        <w:jc w:val="both"/>
        <w:rPr>
          <w:rFonts w:ascii="Bookman Old Style" w:hAnsi="Bookman Old Style"/>
          <w:b/>
          <w:i/>
          <w:color w:val="000000"/>
        </w:rPr>
      </w:pPr>
    </w:p>
    <w:p w:rsidR="00B041FA" w:rsidRPr="00103CEC" w:rsidRDefault="00B041FA" w:rsidP="00103CEC">
      <w:pPr>
        <w:spacing w:line="360" w:lineRule="auto"/>
        <w:ind w:firstLine="720"/>
        <w:jc w:val="both"/>
        <w:rPr>
          <w:rFonts w:ascii="Bookman Old Style" w:hAnsi="Bookman Old Style"/>
          <w:b/>
          <w:i/>
          <w:color w:val="000000"/>
        </w:rPr>
      </w:pPr>
      <w:r w:rsidRPr="00103CEC">
        <w:rPr>
          <w:rFonts w:ascii="Bookman Old Style" w:hAnsi="Bookman Old Style"/>
          <w:b/>
          <w:i/>
          <w:color w:val="000000"/>
        </w:rPr>
        <w:t>Решение</w:t>
      </w:r>
    </w:p>
    <w:p w:rsidR="00B041FA" w:rsidRPr="00103CEC" w:rsidRDefault="00B041FA" w:rsidP="00103CEC">
      <w:pPr>
        <w:spacing w:line="360" w:lineRule="auto"/>
        <w:ind w:firstLine="720"/>
        <w:jc w:val="both"/>
        <w:rPr>
          <w:rFonts w:ascii="Bookman Old Style" w:hAnsi="Bookman Old Style"/>
        </w:rPr>
      </w:pPr>
      <w:r w:rsidRPr="00103CEC">
        <w:rPr>
          <w:rFonts w:ascii="Bookman Old Style" w:hAnsi="Bookman Old Style"/>
          <w:b/>
          <w:i/>
          <w:color w:val="000000"/>
        </w:rPr>
        <w:t xml:space="preserve">Метод списания стоимости по сумме числа лет срока полезного использования </w:t>
      </w:r>
      <w:r w:rsidRPr="00103CEC">
        <w:rPr>
          <w:rFonts w:ascii="Bookman Old Style" w:hAnsi="Bookman Old Style"/>
        </w:rPr>
        <w:t xml:space="preserve">определяется исходя из первоначальной стоимости основных средств и годового соотношения, где в числителе – число лет, остающихся до конца срока службы объекта, а в знаменателе – срок службы объекта. </w:t>
      </w:r>
    </w:p>
    <w:p w:rsidR="00B041FA" w:rsidRPr="00103CEC" w:rsidRDefault="00B041FA" w:rsidP="00103CEC">
      <w:pPr>
        <w:spacing w:line="240" w:lineRule="atLeast"/>
        <w:ind w:firstLine="567"/>
        <w:rPr>
          <w:rFonts w:ascii="Bookman Old Style" w:hAnsi="Bookman Old Style"/>
        </w:rPr>
      </w:pPr>
      <w:r w:rsidRPr="00103CEC">
        <w:rPr>
          <w:rFonts w:ascii="Bookman Old Style" w:hAnsi="Bookman Old Style"/>
          <w:b/>
          <w:position w:val="-24"/>
        </w:rPr>
        <w:object w:dxaOrig="1020" w:dyaOrig="620">
          <v:shape id="_x0000_i1026" type="#_x0000_t75" style="width:78.75pt;height:42pt" o:ole="">
            <v:imagedata r:id="rId5" o:title=""/>
          </v:shape>
          <o:OLEObject Type="Embed" ProgID="Equation.3" ShapeID="_x0000_i1026" DrawAspect="Content" ObjectID="_1458292005" r:id="rId6"/>
        </w:object>
      </w:r>
    </w:p>
    <w:p w:rsidR="00B041FA" w:rsidRPr="00103CEC" w:rsidRDefault="00B041FA" w:rsidP="00103CEC">
      <w:pPr>
        <w:spacing w:line="360" w:lineRule="auto"/>
        <w:ind w:firstLine="567"/>
        <w:jc w:val="both"/>
        <w:rPr>
          <w:rFonts w:ascii="Bookman Old Style" w:hAnsi="Bookman Old Style"/>
        </w:rPr>
      </w:pPr>
      <w:r w:rsidRPr="00103CEC">
        <w:rPr>
          <w:rFonts w:ascii="Bookman Old Style" w:hAnsi="Bookman Old Style"/>
        </w:rPr>
        <w:t xml:space="preserve">где </w:t>
      </w:r>
      <w:r w:rsidRPr="00103CEC">
        <w:rPr>
          <w:rFonts w:ascii="Bookman Old Style" w:hAnsi="Bookman Old Style"/>
          <w:b/>
          <w:i/>
        </w:rPr>
        <w:t xml:space="preserve">К </w:t>
      </w:r>
      <w:r w:rsidRPr="00103CEC">
        <w:rPr>
          <w:rFonts w:ascii="Bookman Old Style" w:hAnsi="Bookman Old Style"/>
        </w:rPr>
        <w:t>– сумма амортизационных отчислений;</w:t>
      </w:r>
    </w:p>
    <w:p w:rsidR="00B041FA" w:rsidRPr="00103CEC" w:rsidRDefault="00B041FA" w:rsidP="00103CEC">
      <w:pPr>
        <w:spacing w:line="360" w:lineRule="auto"/>
        <w:ind w:firstLine="567"/>
        <w:jc w:val="both"/>
        <w:rPr>
          <w:rFonts w:ascii="Bookman Old Style" w:hAnsi="Bookman Old Style"/>
        </w:rPr>
      </w:pPr>
      <w:r w:rsidRPr="00103CEC">
        <w:rPr>
          <w:rFonts w:ascii="Bookman Old Style" w:hAnsi="Bookman Old Style"/>
          <w:b/>
          <w:i/>
        </w:rPr>
        <w:t>Р</w:t>
      </w:r>
      <w:r w:rsidRPr="00103CEC">
        <w:rPr>
          <w:rFonts w:ascii="Bookman Old Style" w:hAnsi="Bookman Old Style"/>
        </w:rPr>
        <w:t xml:space="preserve"> – первоначальная стоимость объекта;</w:t>
      </w:r>
    </w:p>
    <w:p w:rsidR="00B041FA" w:rsidRPr="00103CEC" w:rsidRDefault="00B041FA" w:rsidP="00103CEC">
      <w:pPr>
        <w:spacing w:line="360" w:lineRule="auto"/>
        <w:ind w:firstLine="567"/>
        <w:jc w:val="both"/>
        <w:rPr>
          <w:rFonts w:ascii="Bookman Old Style" w:hAnsi="Bookman Old Style"/>
        </w:rPr>
      </w:pPr>
      <w:r w:rsidRPr="00103CEC">
        <w:rPr>
          <w:rFonts w:ascii="Bookman Old Style" w:hAnsi="Bookman Old Style"/>
          <w:b/>
          <w:i/>
        </w:rPr>
        <w:t>k</w:t>
      </w:r>
      <w:r w:rsidRPr="00103CEC">
        <w:rPr>
          <w:rFonts w:ascii="Bookman Old Style" w:hAnsi="Bookman Old Style"/>
        </w:rPr>
        <w:t xml:space="preserve"> – число лет, оставшихся до конца срока службы объекта;</w:t>
      </w:r>
    </w:p>
    <w:p w:rsidR="00B041FA" w:rsidRPr="00103CEC" w:rsidRDefault="00B041FA" w:rsidP="00103CEC">
      <w:pPr>
        <w:spacing w:line="360" w:lineRule="auto"/>
        <w:ind w:firstLine="567"/>
        <w:jc w:val="both"/>
        <w:rPr>
          <w:rFonts w:ascii="Bookman Old Style" w:hAnsi="Bookman Old Style"/>
        </w:rPr>
      </w:pPr>
      <w:r w:rsidRPr="00103CEC">
        <w:rPr>
          <w:rFonts w:ascii="Bookman Old Style" w:hAnsi="Bookman Old Style"/>
          <w:b/>
          <w:i/>
        </w:rPr>
        <w:t xml:space="preserve">n </w:t>
      </w:r>
      <w:r w:rsidRPr="00103CEC">
        <w:rPr>
          <w:rFonts w:ascii="Bookman Old Style" w:hAnsi="Bookman Old Style"/>
        </w:rPr>
        <w:t>– сумма чисел лет срока службы объекта.</w:t>
      </w:r>
    </w:p>
    <w:p w:rsidR="00B041FA" w:rsidRPr="00103CEC" w:rsidRDefault="00B041FA" w:rsidP="00103CEC">
      <w:pPr>
        <w:pStyle w:val="21"/>
        <w:spacing w:after="0" w:line="360" w:lineRule="auto"/>
        <w:ind w:left="0" w:firstLine="567"/>
        <w:jc w:val="both"/>
        <w:rPr>
          <w:rFonts w:ascii="Bookman Old Style" w:hAnsi="Bookman Old Style"/>
        </w:rPr>
      </w:pPr>
      <w:r w:rsidRPr="00103CEC">
        <w:rPr>
          <w:rFonts w:ascii="Bookman Old Style" w:hAnsi="Bookman Old Style"/>
        </w:rPr>
        <w:t>Сумма чисел лет срока полезного использования, необходимая для расчета амортизации</w:t>
      </w:r>
      <w:r w:rsidRPr="00103CEC">
        <w:rPr>
          <w:rFonts w:ascii="Bookman Old Style" w:hAnsi="Bookman Old Style"/>
          <w:i/>
        </w:rPr>
        <w:t xml:space="preserve"> </w:t>
      </w:r>
      <w:r w:rsidRPr="00103CEC">
        <w:rPr>
          <w:rFonts w:ascii="Bookman Old Style" w:hAnsi="Bookman Old Style"/>
        </w:rPr>
        <w:t>способом списания стоимости по сумме чисел лет, определяется следующим образом:</w:t>
      </w:r>
    </w:p>
    <w:p w:rsidR="00B041FA" w:rsidRPr="00103CEC" w:rsidRDefault="00B041FA" w:rsidP="00103CEC">
      <w:pPr>
        <w:pStyle w:val="21"/>
        <w:spacing w:after="0" w:line="360" w:lineRule="auto"/>
        <w:ind w:left="0" w:firstLine="567"/>
        <w:jc w:val="both"/>
        <w:rPr>
          <w:rFonts w:ascii="Bookman Old Style" w:hAnsi="Bookman Old Style"/>
        </w:rPr>
      </w:pPr>
      <w:r w:rsidRPr="00103CEC">
        <w:rPr>
          <w:rFonts w:ascii="Bookman Old Style" w:hAnsi="Bookman Old Style"/>
          <w:lang w:val="en-US"/>
        </w:rPr>
        <w:t>n</w:t>
      </w:r>
      <w:r w:rsidRPr="00103CEC">
        <w:rPr>
          <w:rFonts w:ascii="Bookman Old Style" w:hAnsi="Bookman Old Style"/>
        </w:rPr>
        <w:t xml:space="preserve"> = 1 + 2 + 3 + 4 + 5 = 15.</w:t>
      </w:r>
    </w:p>
    <w:p w:rsidR="00B041FA" w:rsidRPr="00103CEC" w:rsidRDefault="00B041FA" w:rsidP="00103CEC">
      <w:pPr>
        <w:pStyle w:val="21"/>
        <w:spacing w:after="0" w:line="240" w:lineRule="auto"/>
        <w:ind w:left="0" w:firstLine="567"/>
        <w:jc w:val="both"/>
        <w:rPr>
          <w:rFonts w:ascii="Bookman Old Style" w:hAnsi="Bookman Old Style"/>
        </w:rPr>
      </w:pPr>
      <w:r w:rsidRPr="00103CEC">
        <w:rPr>
          <w:rFonts w:ascii="Bookman Old Style" w:hAnsi="Bookman Old Style"/>
        </w:rPr>
        <w:t>Сумма амортизации, подлежащая списанию в отчетном году, определяется:</w:t>
      </w:r>
    </w:p>
    <w:p w:rsidR="00B041FA" w:rsidRPr="00103CEC" w:rsidRDefault="00B041FA" w:rsidP="00103CEC">
      <w:pPr>
        <w:pStyle w:val="21"/>
        <w:spacing w:after="0" w:line="240" w:lineRule="auto"/>
        <w:ind w:left="0" w:firstLine="567"/>
        <w:jc w:val="both"/>
        <w:rPr>
          <w:rFonts w:ascii="Bookman Old Style" w:hAnsi="Bookman Old Style"/>
        </w:rPr>
      </w:pPr>
      <w:r w:rsidRPr="00103CEC">
        <w:rPr>
          <w:rFonts w:ascii="Bookman Old Style" w:hAnsi="Bookman Old Style"/>
        </w:rPr>
        <w:t xml:space="preserve">в первый год = </w:t>
      </w:r>
      <w:r w:rsidRPr="00103CEC">
        <w:rPr>
          <w:rFonts w:ascii="Bookman Old Style" w:hAnsi="Bookman Old Style"/>
          <w:position w:val="-24"/>
        </w:rPr>
        <w:object w:dxaOrig="2780" w:dyaOrig="620">
          <v:shape id="_x0000_i1027" type="#_x0000_t75" style="width:156pt;height:33.75pt" o:ole="">
            <v:imagedata r:id="rId7" o:title=""/>
          </v:shape>
          <o:OLEObject Type="Embed" ProgID="Equation.3" ShapeID="_x0000_i1027" DrawAspect="Content" ObjectID="_1458292006" r:id="rId8"/>
        </w:object>
      </w:r>
    </w:p>
    <w:p w:rsidR="00B041FA" w:rsidRPr="00103CEC" w:rsidRDefault="00B041FA" w:rsidP="00103CEC">
      <w:pPr>
        <w:ind w:firstLine="567"/>
        <w:jc w:val="both"/>
        <w:rPr>
          <w:rFonts w:ascii="Bookman Old Style" w:hAnsi="Bookman Old Style"/>
          <w:i/>
          <w:iCs/>
        </w:rPr>
      </w:pPr>
      <w:r w:rsidRPr="00103CEC">
        <w:rPr>
          <w:rFonts w:ascii="Bookman Old Style" w:hAnsi="Bookman Old Style"/>
          <w:iCs/>
        </w:rPr>
        <w:t>во второй год</w:t>
      </w:r>
      <w:r w:rsidRPr="00103CEC">
        <w:rPr>
          <w:rFonts w:ascii="Bookman Old Style" w:hAnsi="Bookman Old Style"/>
          <w:i/>
          <w:iCs/>
        </w:rPr>
        <w:t xml:space="preserve"> = </w:t>
      </w:r>
      <w:r w:rsidRPr="00103CEC">
        <w:rPr>
          <w:rFonts w:ascii="Bookman Old Style" w:hAnsi="Bookman Old Style"/>
          <w:i/>
          <w:iCs/>
          <w:position w:val="-24"/>
        </w:rPr>
        <w:object w:dxaOrig="2840" w:dyaOrig="620">
          <v:shape id="_x0000_i1028" type="#_x0000_t75" style="width:171.75pt;height:33.75pt" o:ole="">
            <v:imagedata r:id="rId9" o:title=""/>
          </v:shape>
          <o:OLEObject Type="Embed" ProgID="Equation.3" ShapeID="_x0000_i1028" DrawAspect="Content" ObjectID="_1458292007" r:id="rId10"/>
        </w:object>
      </w:r>
    </w:p>
    <w:p w:rsidR="00B041FA" w:rsidRPr="00103CEC" w:rsidRDefault="00B041FA" w:rsidP="00103CEC">
      <w:pPr>
        <w:ind w:firstLine="567"/>
        <w:jc w:val="both"/>
        <w:rPr>
          <w:rFonts w:ascii="Bookman Old Style" w:hAnsi="Bookman Old Style"/>
          <w:i/>
          <w:iCs/>
        </w:rPr>
      </w:pPr>
      <w:r w:rsidRPr="00103CEC">
        <w:rPr>
          <w:rFonts w:ascii="Bookman Old Style" w:hAnsi="Bookman Old Style"/>
          <w:iCs/>
        </w:rPr>
        <w:t xml:space="preserve">в третий год = </w:t>
      </w:r>
      <w:r w:rsidRPr="00103CEC">
        <w:rPr>
          <w:rFonts w:ascii="Bookman Old Style" w:hAnsi="Bookman Old Style"/>
          <w:i/>
          <w:iCs/>
          <w:position w:val="-24"/>
        </w:rPr>
        <w:object w:dxaOrig="2900" w:dyaOrig="620">
          <v:shape id="_x0000_i1029" type="#_x0000_t75" style="width:175.5pt;height:33.75pt" o:ole="">
            <v:imagedata r:id="rId11" o:title=""/>
          </v:shape>
          <o:OLEObject Type="Embed" ProgID="Equation.3" ShapeID="_x0000_i1029" DrawAspect="Content" ObjectID="_1458292008" r:id="rId12"/>
        </w:object>
      </w:r>
    </w:p>
    <w:p w:rsidR="00B041FA" w:rsidRPr="00103CEC" w:rsidRDefault="00B041FA" w:rsidP="00103CEC">
      <w:pPr>
        <w:ind w:firstLine="567"/>
        <w:jc w:val="both"/>
        <w:rPr>
          <w:rFonts w:ascii="Bookman Old Style" w:hAnsi="Bookman Old Style"/>
          <w:i/>
          <w:iCs/>
        </w:rPr>
      </w:pPr>
      <w:r w:rsidRPr="00103CEC">
        <w:rPr>
          <w:rFonts w:ascii="Bookman Old Style" w:hAnsi="Bookman Old Style"/>
          <w:iCs/>
        </w:rPr>
        <w:t xml:space="preserve">в четвертый год = </w:t>
      </w:r>
      <w:r w:rsidRPr="00103CEC">
        <w:rPr>
          <w:rFonts w:ascii="Bookman Old Style" w:hAnsi="Bookman Old Style"/>
          <w:i/>
          <w:iCs/>
          <w:position w:val="-24"/>
        </w:rPr>
        <w:object w:dxaOrig="2880" w:dyaOrig="620">
          <v:shape id="_x0000_i1030" type="#_x0000_t75" style="width:172.5pt;height:33.75pt" o:ole="">
            <v:imagedata r:id="rId13" o:title=""/>
          </v:shape>
          <o:OLEObject Type="Embed" ProgID="Equation.3" ShapeID="_x0000_i1030" DrawAspect="Content" ObjectID="_1458292009" r:id="rId14"/>
        </w:object>
      </w:r>
    </w:p>
    <w:p w:rsidR="00B041FA" w:rsidRPr="00103CEC" w:rsidRDefault="00B041FA" w:rsidP="00103CEC">
      <w:pPr>
        <w:spacing w:line="360" w:lineRule="auto"/>
        <w:ind w:firstLine="567"/>
        <w:jc w:val="both"/>
        <w:rPr>
          <w:rFonts w:ascii="Bookman Old Style" w:hAnsi="Bookman Old Style"/>
          <w:i/>
          <w:iCs/>
        </w:rPr>
      </w:pPr>
      <w:r w:rsidRPr="00103CEC">
        <w:rPr>
          <w:rFonts w:ascii="Bookman Old Style" w:hAnsi="Bookman Old Style"/>
          <w:iCs/>
        </w:rPr>
        <w:t xml:space="preserve">в пятый год = </w:t>
      </w:r>
      <w:r w:rsidRPr="00103CEC">
        <w:rPr>
          <w:rFonts w:ascii="Bookman Old Style" w:hAnsi="Bookman Old Style"/>
          <w:i/>
          <w:iCs/>
          <w:position w:val="-24"/>
        </w:rPr>
        <w:object w:dxaOrig="2859" w:dyaOrig="620">
          <v:shape id="_x0000_i1031" type="#_x0000_t75" style="width:173.25pt;height:33.75pt" o:ole="">
            <v:imagedata r:id="rId15" o:title=""/>
          </v:shape>
          <o:OLEObject Type="Embed" ProgID="Equation.3" ShapeID="_x0000_i1031" DrawAspect="Content" ObjectID="_1458292010" r:id="rId16"/>
        </w:object>
      </w:r>
    </w:p>
    <w:p w:rsidR="00B041FA" w:rsidRPr="00103CEC" w:rsidRDefault="00B041FA" w:rsidP="00103CEC">
      <w:pPr>
        <w:widowControl w:val="0"/>
        <w:spacing w:line="360" w:lineRule="auto"/>
        <w:ind w:firstLine="567"/>
        <w:jc w:val="both"/>
        <w:rPr>
          <w:rFonts w:ascii="Bookman Old Style" w:hAnsi="Bookman Old Style"/>
        </w:rPr>
      </w:pPr>
    </w:p>
    <w:p w:rsidR="00B041FA" w:rsidRPr="00103CEC" w:rsidRDefault="00B041FA" w:rsidP="00103CEC">
      <w:pPr>
        <w:widowControl w:val="0"/>
        <w:spacing w:line="360" w:lineRule="auto"/>
        <w:ind w:firstLine="567"/>
        <w:jc w:val="both"/>
        <w:rPr>
          <w:rFonts w:ascii="Bookman Old Style" w:hAnsi="Bookman Old Style"/>
        </w:rPr>
      </w:pPr>
      <w:r w:rsidRPr="00103CEC">
        <w:rPr>
          <w:rFonts w:ascii="Bookman Old Style" w:hAnsi="Bookman Old Style"/>
        </w:rPr>
        <w:t>Самая большая сумма амортизации начисляется в первый год, а затем уменьшается, накопленная амортизация возрастает, а остаточная стоимость каждый год уменьшается до тех пор, пока не достигнет нуля.</w:t>
      </w:r>
    </w:p>
    <w:p w:rsidR="00B041FA" w:rsidRPr="00103CEC" w:rsidRDefault="00B041FA" w:rsidP="00103CEC">
      <w:pPr>
        <w:pStyle w:val="a5"/>
        <w:spacing w:line="360" w:lineRule="auto"/>
        <w:ind w:left="0" w:firstLine="567"/>
        <w:jc w:val="both"/>
        <w:rPr>
          <w:rFonts w:ascii="Bookman Old Style" w:hAnsi="Bookman Old Style"/>
        </w:rPr>
      </w:pPr>
      <w:r w:rsidRPr="00103CEC">
        <w:rPr>
          <w:rFonts w:ascii="Bookman Old Style" w:hAnsi="Bookman Old Style"/>
        </w:rPr>
        <w:t>Данный способ позволяет в начале эксплуатации списать большую часть стоимости фондов, в последующем темп списания замедляется, что обеспечивает снижение себестоимости продукции.</w:t>
      </w:r>
    </w:p>
    <w:p w:rsidR="00B041FA" w:rsidRPr="00103CEC" w:rsidRDefault="00B041FA" w:rsidP="00103CEC">
      <w:pPr>
        <w:spacing w:line="288" w:lineRule="auto"/>
        <w:ind w:firstLine="540"/>
        <w:jc w:val="both"/>
        <w:rPr>
          <w:rFonts w:ascii="Bookman Old Style" w:hAnsi="Bookman Old Style"/>
        </w:rPr>
      </w:pPr>
    </w:p>
    <w:p w:rsidR="00B041FA" w:rsidRPr="00103CEC" w:rsidRDefault="00B041FA" w:rsidP="00103CEC">
      <w:pPr>
        <w:spacing w:line="288" w:lineRule="auto"/>
        <w:ind w:firstLine="540"/>
        <w:jc w:val="both"/>
        <w:rPr>
          <w:rFonts w:ascii="Bookman Old Style" w:hAnsi="Bookman Old Style"/>
        </w:rPr>
      </w:pPr>
    </w:p>
    <w:p w:rsidR="00B041FA" w:rsidRPr="00103CEC" w:rsidRDefault="00B041FA" w:rsidP="00103CEC">
      <w:pPr>
        <w:spacing w:line="288" w:lineRule="auto"/>
        <w:ind w:firstLine="540"/>
        <w:jc w:val="both"/>
        <w:rPr>
          <w:rFonts w:ascii="Bookman Old Style" w:hAnsi="Bookman Old Style"/>
        </w:rPr>
      </w:pPr>
      <w:r w:rsidRPr="00103CEC">
        <w:rPr>
          <w:rFonts w:ascii="Bookman Old Style" w:hAnsi="Bookman Old Style"/>
          <w:b/>
          <w:i/>
        </w:rPr>
        <w:t>Задача 37</w:t>
      </w:r>
      <w:r w:rsidRPr="00103CEC">
        <w:rPr>
          <w:rFonts w:ascii="Bookman Old Style" w:hAnsi="Bookman Old Style"/>
          <w:b/>
        </w:rPr>
        <w:t>. Руководство предприятия приняло на рассмотрение два инновационных проекта, млн.руб.:</w:t>
      </w:r>
    </w:p>
    <w:p w:rsidR="00B041FA" w:rsidRPr="00103CEC" w:rsidRDefault="00B041FA" w:rsidP="00103CEC">
      <w:pPr>
        <w:spacing w:line="288" w:lineRule="auto"/>
        <w:ind w:firstLine="540"/>
        <w:jc w:val="both"/>
        <w:rPr>
          <w:rFonts w:ascii="Bookman Old Style" w:hAnsi="Bookman Old Style"/>
        </w:rPr>
      </w:pPr>
      <w:r w:rsidRPr="00103CEC">
        <w:rPr>
          <w:rFonts w:ascii="Bookman Old Style" w:hAnsi="Bookman Old Style"/>
        </w:rPr>
        <w:t>Проект А, ставка дисконтирования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B041FA" w:rsidRPr="00103CEC" w:rsidTr="00103CEC">
        <w:tc>
          <w:tcPr>
            <w:tcW w:w="1914" w:type="dxa"/>
            <w:vMerge w:val="restart"/>
          </w:tcPr>
          <w:p w:rsidR="00B041FA" w:rsidRPr="00103CEC" w:rsidRDefault="00B041FA">
            <w:pPr>
              <w:spacing w:line="288" w:lineRule="auto"/>
              <w:jc w:val="center"/>
              <w:rPr>
                <w:rFonts w:ascii="Bookman Old Style" w:hAnsi="Bookman Old Style"/>
              </w:rPr>
            </w:pPr>
          </w:p>
        </w:tc>
        <w:tc>
          <w:tcPr>
            <w:tcW w:w="7657" w:type="dxa"/>
            <w:gridSpan w:val="4"/>
          </w:tcPr>
          <w:p w:rsidR="00B041FA" w:rsidRPr="00103CEC" w:rsidRDefault="00B041FA">
            <w:pPr>
              <w:spacing w:line="288" w:lineRule="auto"/>
              <w:jc w:val="center"/>
              <w:rPr>
                <w:rFonts w:ascii="Bookman Old Style" w:hAnsi="Bookman Old Style"/>
              </w:rPr>
            </w:pPr>
            <w:r w:rsidRPr="00103CEC">
              <w:rPr>
                <w:rFonts w:ascii="Bookman Old Style" w:hAnsi="Bookman Old Style"/>
              </w:rPr>
              <w:t>Год</w:t>
            </w:r>
          </w:p>
        </w:tc>
      </w:tr>
      <w:tr w:rsidR="00B041FA" w:rsidRPr="00103CEC" w:rsidTr="00103CEC">
        <w:tc>
          <w:tcPr>
            <w:tcW w:w="0" w:type="auto"/>
            <w:vMerge/>
            <w:vAlign w:val="center"/>
          </w:tcPr>
          <w:p w:rsidR="00B041FA" w:rsidRPr="00103CEC" w:rsidRDefault="00B041FA">
            <w:pPr>
              <w:rPr>
                <w:rFonts w:ascii="Bookman Old Style" w:hAnsi="Bookman Old Style"/>
              </w:rPr>
            </w:pPr>
          </w:p>
        </w:tc>
        <w:tc>
          <w:tcPr>
            <w:tcW w:w="191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1</w:t>
            </w:r>
          </w:p>
        </w:tc>
        <w:tc>
          <w:tcPr>
            <w:tcW w:w="191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2</w:t>
            </w:r>
          </w:p>
        </w:tc>
        <w:tc>
          <w:tcPr>
            <w:tcW w:w="191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3</w:t>
            </w:r>
          </w:p>
        </w:tc>
        <w:tc>
          <w:tcPr>
            <w:tcW w:w="1915"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4</w:t>
            </w:r>
          </w:p>
        </w:tc>
      </w:tr>
      <w:tr w:rsidR="00B041FA" w:rsidRPr="00103CEC" w:rsidTr="00103CEC">
        <w:tc>
          <w:tcPr>
            <w:tcW w:w="191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Капвложения</w:t>
            </w:r>
          </w:p>
        </w:tc>
        <w:tc>
          <w:tcPr>
            <w:tcW w:w="191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90</w:t>
            </w:r>
          </w:p>
        </w:tc>
        <w:tc>
          <w:tcPr>
            <w:tcW w:w="191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90</w:t>
            </w:r>
          </w:p>
        </w:tc>
        <w:tc>
          <w:tcPr>
            <w:tcW w:w="1914" w:type="dxa"/>
          </w:tcPr>
          <w:p w:rsidR="00B041FA" w:rsidRPr="00103CEC" w:rsidRDefault="00B041FA">
            <w:pPr>
              <w:spacing w:line="288" w:lineRule="auto"/>
              <w:jc w:val="center"/>
              <w:rPr>
                <w:rFonts w:ascii="Bookman Old Style" w:hAnsi="Bookman Old Style"/>
              </w:rPr>
            </w:pPr>
          </w:p>
        </w:tc>
        <w:tc>
          <w:tcPr>
            <w:tcW w:w="1915" w:type="dxa"/>
          </w:tcPr>
          <w:p w:rsidR="00B041FA" w:rsidRPr="00103CEC" w:rsidRDefault="00B041FA">
            <w:pPr>
              <w:spacing w:line="288" w:lineRule="auto"/>
              <w:jc w:val="center"/>
              <w:rPr>
                <w:rFonts w:ascii="Bookman Old Style" w:hAnsi="Bookman Old Style"/>
              </w:rPr>
            </w:pPr>
          </w:p>
        </w:tc>
      </w:tr>
      <w:tr w:rsidR="00B041FA" w:rsidRPr="00103CEC" w:rsidTr="00103CEC">
        <w:tc>
          <w:tcPr>
            <w:tcW w:w="191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Доход</w:t>
            </w:r>
          </w:p>
        </w:tc>
        <w:tc>
          <w:tcPr>
            <w:tcW w:w="191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60</w:t>
            </w:r>
          </w:p>
        </w:tc>
        <w:tc>
          <w:tcPr>
            <w:tcW w:w="191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65</w:t>
            </w:r>
          </w:p>
        </w:tc>
        <w:tc>
          <w:tcPr>
            <w:tcW w:w="191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100</w:t>
            </w:r>
          </w:p>
        </w:tc>
        <w:tc>
          <w:tcPr>
            <w:tcW w:w="1915"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280</w:t>
            </w:r>
          </w:p>
        </w:tc>
      </w:tr>
    </w:tbl>
    <w:p w:rsidR="00B041FA" w:rsidRPr="00103CEC" w:rsidRDefault="00B041FA" w:rsidP="00103CEC">
      <w:pPr>
        <w:spacing w:line="288" w:lineRule="auto"/>
        <w:ind w:firstLine="540"/>
        <w:jc w:val="both"/>
        <w:rPr>
          <w:rFonts w:ascii="Bookman Old Style" w:hAnsi="Bookman Old Style"/>
        </w:rPr>
      </w:pPr>
    </w:p>
    <w:p w:rsidR="00B041FA" w:rsidRPr="00103CEC" w:rsidRDefault="00B041FA" w:rsidP="00103CEC">
      <w:pPr>
        <w:spacing w:line="288" w:lineRule="auto"/>
        <w:ind w:firstLine="540"/>
        <w:jc w:val="both"/>
        <w:rPr>
          <w:rFonts w:ascii="Bookman Old Style" w:hAnsi="Bookman Old Style"/>
        </w:rPr>
      </w:pPr>
      <w:r w:rsidRPr="00103CEC">
        <w:rPr>
          <w:rFonts w:ascii="Bookman Old Style" w:hAnsi="Bookman Old Style"/>
        </w:rPr>
        <w:t>Проект Б, ставка дисконтирования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826"/>
        <w:gridCol w:w="1826"/>
        <w:gridCol w:w="1826"/>
        <w:gridCol w:w="2184"/>
      </w:tblGrid>
      <w:tr w:rsidR="00B041FA" w:rsidRPr="00103CEC" w:rsidTr="00103CEC">
        <w:tc>
          <w:tcPr>
            <w:tcW w:w="1909" w:type="dxa"/>
            <w:vMerge w:val="restart"/>
          </w:tcPr>
          <w:p w:rsidR="00B041FA" w:rsidRPr="00103CEC" w:rsidRDefault="00B041FA">
            <w:pPr>
              <w:spacing w:line="288" w:lineRule="auto"/>
              <w:jc w:val="center"/>
              <w:rPr>
                <w:rFonts w:ascii="Bookman Old Style" w:hAnsi="Bookman Old Style"/>
              </w:rPr>
            </w:pPr>
          </w:p>
        </w:tc>
        <w:tc>
          <w:tcPr>
            <w:tcW w:w="7739" w:type="dxa"/>
            <w:gridSpan w:val="4"/>
          </w:tcPr>
          <w:p w:rsidR="00B041FA" w:rsidRPr="00103CEC" w:rsidRDefault="00B041FA">
            <w:pPr>
              <w:spacing w:line="288" w:lineRule="auto"/>
              <w:jc w:val="center"/>
              <w:rPr>
                <w:rFonts w:ascii="Bookman Old Style" w:hAnsi="Bookman Old Style"/>
              </w:rPr>
            </w:pPr>
            <w:r w:rsidRPr="00103CEC">
              <w:rPr>
                <w:rFonts w:ascii="Bookman Old Style" w:hAnsi="Bookman Old Style"/>
              </w:rPr>
              <w:t>Год</w:t>
            </w:r>
          </w:p>
        </w:tc>
      </w:tr>
      <w:tr w:rsidR="00B041FA" w:rsidRPr="00103CEC" w:rsidTr="00103CEC">
        <w:tc>
          <w:tcPr>
            <w:tcW w:w="0" w:type="auto"/>
            <w:vMerge/>
            <w:vAlign w:val="center"/>
          </w:tcPr>
          <w:p w:rsidR="00B041FA" w:rsidRPr="00103CEC" w:rsidRDefault="00B041FA">
            <w:pPr>
              <w:rPr>
                <w:rFonts w:ascii="Bookman Old Style" w:hAnsi="Bookman Old Style"/>
              </w:rPr>
            </w:pPr>
          </w:p>
        </w:tc>
        <w:tc>
          <w:tcPr>
            <w:tcW w:w="184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1</w:t>
            </w:r>
          </w:p>
        </w:tc>
        <w:tc>
          <w:tcPr>
            <w:tcW w:w="184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2</w:t>
            </w:r>
          </w:p>
        </w:tc>
        <w:tc>
          <w:tcPr>
            <w:tcW w:w="184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3</w:t>
            </w:r>
          </w:p>
        </w:tc>
        <w:tc>
          <w:tcPr>
            <w:tcW w:w="2207"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4</w:t>
            </w:r>
          </w:p>
        </w:tc>
      </w:tr>
      <w:tr w:rsidR="00B041FA" w:rsidRPr="00103CEC" w:rsidTr="00103CEC">
        <w:tc>
          <w:tcPr>
            <w:tcW w:w="1909"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Капвложения</w:t>
            </w:r>
          </w:p>
        </w:tc>
        <w:tc>
          <w:tcPr>
            <w:tcW w:w="184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150</w:t>
            </w:r>
          </w:p>
        </w:tc>
        <w:tc>
          <w:tcPr>
            <w:tcW w:w="1844" w:type="dxa"/>
          </w:tcPr>
          <w:p w:rsidR="00B041FA" w:rsidRPr="00103CEC" w:rsidRDefault="00B041FA">
            <w:pPr>
              <w:spacing w:line="288" w:lineRule="auto"/>
              <w:jc w:val="center"/>
              <w:rPr>
                <w:rFonts w:ascii="Bookman Old Style" w:hAnsi="Bookman Old Style"/>
              </w:rPr>
            </w:pPr>
          </w:p>
        </w:tc>
        <w:tc>
          <w:tcPr>
            <w:tcW w:w="1844" w:type="dxa"/>
          </w:tcPr>
          <w:p w:rsidR="00B041FA" w:rsidRPr="00103CEC" w:rsidRDefault="00B041FA">
            <w:pPr>
              <w:spacing w:line="288" w:lineRule="auto"/>
              <w:jc w:val="center"/>
              <w:rPr>
                <w:rFonts w:ascii="Bookman Old Style" w:hAnsi="Bookman Old Style"/>
              </w:rPr>
            </w:pPr>
          </w:p>
        </w:tc>
        <w:tc>
          <w:tcPr>
            <w:tcW w:w="2207" w:type="dxa"/>
          </w:tcPr>
          <w:p w:rsidR="00B041FA" w:rsidRPr="00103CEC" w:rsidRDefault="00B041FA">
            <w:pPr>
              <w:spacing w:line="288" w:lineRule="auto"/>
              <w:jc w:val="center"/>
              <w:rPr>
                <w:rFonts w:ascii="Bookman Old Style" w:hAnsi="Bookman Old Style"/>
              </w:rPr>
            </w:pPr>
          </w:p>
        </w:tc>
      </w:tr>
      <w:tr w:rsidR="00B041FA" w:rsidRPr="00103CEC" w:rsidTr="00103CEC">
        <w:tc>
          <w:tcPr>
            <w:tcW w:w="1909"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Доход</w:t>
            </w:r>
          </w:p>
        </w:tc>
        <w:tc>
          <w:tcPr>
            <w:tcW w:w="184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5</w:t>
            </w:r>
          </w:p>
        </w:tc>
        <w:tc>
          <w:tcPr>
            <w:tcW w:w="184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100</w:t>
            </w:r>
          </w:p>
        </w:tc>
        <w:tc>
          <w:tcPr>
            <w:tcW w:w="1844"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160</w:t>
            </w:r>
          </w:p>
        </w:tc>
        <w:tc>
          <w:tcPr>
            <w:tcW w:w="2207" w:type="dxa"/>
          </w:tcPr>
          <w:p w:rsidR="00B041FA" w:rsidRPr="00103CEC" w:rsidRDefault="00B041FA">
            <w:pPr>
              <w:spacing w:line="288" w:lineRule="auto"/>
              <w:jc w:val="center"/>
              <w:rPr>
                <w:rFonts w:ascii="Bookman Old Style" w:hAnsi="Bookman Old Style"/>
              </w:rPr>
            </w:pPr>
            <w:r w:rsidRPr="00103CEC">
              <w:rPr>
                <w:rFonts w:ascii="Bookman Old Style" w:hAnsi="Bookman Old Style"/>
              </w:rPr>
              <w:t>240</w:t>
            </w:r>
          </w:p>
        </w:tc>
      </w:tr>
    </w:tbl>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i/>
        </w:rPr>
      </w:pPr>
      <w:r w:rsidRPr="00103CEC">
        <w:rPr>
          <w:rFonts w:ascii="Bookman Old Style" w:hAnsi="Bookman Old Style"/>
        </w:rPr>
        <w:t xml:space="preserve">Проекты реализуются в условиях нестабильной экономической ситуации. </w:t>
      </w:r>
      <w:r w:rsidRPr="00103CEC">
        <w:rPr>
          <w:rFonts w:ascii="Bookman Old Style" w:hAnsi="Bookman Old Style"/>
          <w:i/>
        </w:rPr>
        <w:t>Выбрать проект более предпочтительный для реализации.</w:t>
      </w:r>
    </w:p>
    <w:p w:rsidR="00B041FA" w:rsidRPr="00103CEC" w:rsidRDefault="00B041FA" w:rsidP="00103CEC">
      <w:pPr>
        <w:shd w:val="clear" w:color="auto" w:fill="FFFFFF"/>
        <w:ind w:firstLine="720"/>
        <w:jc w:val="both"/>
        <w:rPr>
          <w:rFonts w:ascii="Bookman Old Style" w:hAnsi="Bookman Old Style"/>
          <w:b/>
          <w:i/>
          <w:iCs/>
          <w:color w:val="000000"/>
        </w:rPr>
      </w:pPr>
    </w:p>
    <w:p w:rsidR="00B041FA" w:rsidRPr="00103CEC" w:rsidRDefault="00B041FA" w:rsidP="00103CEC">
      <w:pPr>
        <w:shd w:val="clear" w:color="auto" w:fill="FFFFFF"/>
        <w:ind w:firstLine="720"/>
        <w:jc w:val="both"/>
        <w:rPr>
          <w:rFonts w:ascii="Bookman Old Style" w:hAnsi="Bookman Old Style"/>
          <w:b/>
          <w:i/>
          <w:iCs/>
          <w:color w:val="000000"/>
        </w:rPr>
      </w:pPr>
      <w:r w:rsidRPr="00103CEC">
        <w:rPr>
          <w:rFonts w:ascii="Bookman Old Style" w:hAnsi="Bookman Old Style"/>
          <w:b/>
          <w:i/>
          <w:iCs/>
          <w:color w:val="000000"/>
        </w:rPr>
        <w:t>Решение</w:t>
      </w:r>
    </w:p>
    <w:p w:rsidR="00B041FA" w:rsidRPr="00103CEC" w:rsidRDefault="00B041FA" w:rsidP="00103CEC">
      <w:pPr>
        <w:shd w:val="clear" w:color="auto" w:fill="FFFFFF"/>
        <w:spacing w:line="360" w:lineRule="auto"/>
        <w:ind w:firstLine="720"/>
        <w:jc w:val="both"/>
        <w:rPr>
          <w:rFonts w:ascii="Bookman Old Style" w:hAnsi="Bookman Old Style"/>
          <w:color w:val="000000"/>
        </w:rPr>
      </w:pPr>
      <w:r w:rsidRPr="00103CEC">
        <w:rPr>
          <w:rFonts w:ascii="Bookman Old Style" w:hAnsi="Bookman Old Style"/>
          <w:iCs/>
          <w:color w:val="000000"/>
          <w:u w:val="single"/>
        </w:rPr>
        <w:t>Дисконтирование</w:t>
      </w:r>
      <w:r w:rsidRPr="00103CEC">
        <w:rPr>
          <w:rFonts w:ascii="Bookman Old Style" w:hAnsi="Bookman Old Style"/>
          <w:iCs/>
          <w:color w:val="000000"/>
        </w:rPr>
        <w:t xml:space="preserve"> </w:t>
      </w:r>
      <w:r w:rsidRPr="00103CEC">
        <w:rPr>
          <w:rFonts w:ascii="Bookman Old Style" w:hAnsi="Bookman Old Style"/>
          <w:color w:val="000000"/>
        </w:rPr>
        <w:t xml:space="preserve">– нахождение современного (на </w:t>
      </w:r>
      <w:r w:rsidRPr="00103CEC">
        <w:rPr>
          <w:rFonts w:ascii="Bookman Old Style" w:hAnsi="Bookman Old Style"/>
          <w:iCs/>
          <w:color w:val="000000"/>
        </w:rPr>
        <w:t xml:space="preserve">текущий </w:t>
      </w:r>
      <w:r w:rsidRPr="00103CEC">
        <w:rPr>
          <w:rFonts w:ascii="Bookman Old Style" w:hAnsi="Bookman Old Style"/>
          <w:color w:val="000000"/>
        </w:rPr>
        <w:t>момент времени) размера некоторой суммы по ее известному или предполагаемому значению в будущем. Движение от будущего к настоящему.</w:t>
      </w:r>
    </w:p>
    <w:p w:rsidR="00B041FA" w:rsidRPr="00103CEC" w:rsidRDefault="00B041FA" w:rsidP="00103CEC">
      <w:pPr>
        <w:ind w:firstLine="540"/>
        <w:jc w:val="center"/>
        <w:rPr>
          <w:rFonts w:ascii="Bookman Old Style" w:hAnsi="Bookman Old Style"/>
        </w:rPr>
      </w:pPr>
      <w:r w:rsidRPr="00103CEC">
        <w:rPr>
          <w:rFonts w:ascii="Bookman Old Style" w:hAnsi="Bookman Old Style"/>
          <w:position w:val="-28"/>
        </w:rPr>
        <w:object w:dxaOrig="1199" w:dyaOrig="680">
          <v:shape id="_x0000_i1032" type="#_x0000_t75" style="width:60pt;height:33.75pt" o:ole="">
            <v:imagedata r:id="rId17" o:title=""/>
          </v:shape>
          <o:OLEObject Type="Embed" ProgID="Equation.3" ShapeID="_x0000_i1032" DrawAspect="Content" ObjectID="_1458292011" r:id="rId18"/>
        </w:object>
      </w:r>
      <w:r w:rsidRPr="00103CEC">
        <w:rPr>
          <w:rFonts w:ascii="Bookman Old Style" w:hAnsi="Bookman Old Style"/>
          <w:position w:val="-30"/>
        </w:rPr>
        <w:object w:dxaOrig="900" w:dyaOrig="740">
          <v:shape id="_x0000_i1033" type="#_x0000_t75" style="width:45pt;height:36.75pt" o:ole="">
            <v:imagedata r:id="rId19" o:title=""/>
          </v:shape>
          <o:OLEObject Type="Embed" ProgID="Equation.3" ShapeID="_x0000_i1033" DrawAspect="Content" ObjectID="_1458292012" r:id="rId20"/>
        </w:object>
      </w:r>
    </w:p>
    <w:p w:rsidR="00B041FA" w:rsidRPr="00103CEC" w:rsidRDefault="00B041FA" w:rsidP="00103CEC">
      <w:pPr>
        <w:shd w:val="clear" w:color="auto" w:fill="FFFFFF"/>
        <w:jc w:val="both"/>
        <w:rPr>
          <w:rFonts w:ascii="Bookman Old Style" w:hAnsi="Bookman Old Style"/>
        </w:rPr>
      </w:pPr>
      <w:r w:rsidRPr="00103CEC">
        <w:rPr>
          <w:rFonts w:ascii="Bookman Old Style" w:hAnsi="Bookman Old Style"/>
          <w:bCs/>
        </w:rPr>
        <w:t>К</w:t>
      </w:r>
      <w:r w:rsidRPr="00103CEC">
        <w:rPr>
          <w:rFonts w:ascii="Bookman Old Style" w:hAnsi="Bookman Old Style"/>
          <w:bCs/>
          <w:lang w:val="en-US"/>
        </w:rPr>
        <w:t>t</w:t>
      </w:r>
      <w:r w:rsidRPr="00103CEC">
        <w:rPr>
          <w:rFonts w:ascii="Bookman Old Style" w:hAnsi="Bookman Old Style"/>
          <w:bCs/>
        </w:rPr>
        <w:t xml:space="preserve"> - инвестиционные расходы (капитальные вложения) во временном промежутке </w:t>
      </w:r>
      <w:r w:rsidRPr="00103CEC">
        <w:rPr>
          <w:rFonts w:ascii="Bookman Old Style" w:hAnsi="Bookman Old Style"/>
          <w:bCs/>
          <w:lang w:val="en-US"/>
        </w:rPr>
        <w:t>t</w:t>
      </w:r>
      <w:r w:rsidRPr="00103CEC">
        <w:rPr>
          <w:rFonts w:ascii="Bookman Old Style" w:hAnsi="Bookman Old Style"/>
          <w:bCs/>
        </w:rPr>
        <w:t>, руб.</w:t>
      </w:r>
    </w:p>
    <w:p w:rsidR="00B041FA" w:rsidRPr="00103CEC" w:rsidRDefault="00B041FA" w:rsidP="00103CEC">
      <w:pPr>
        <w:shd w:val="clear" w:color="auto" w:fill="FFFFFF"/>
        <w:tabs>
          <w:tab w:val="left" w:pos="5299"/>
        </w:tabs>
        <w:ind w:left="540" w:hanging="540"/>
        <w:jc w:val="both"/>
        <w:rPr>
          <w:rFonts w:ascii="Bookman Old Style" w:hAnsi="Bookman Old Style"/>
        </w:rPr>
      </w:pPr>
      <w:r w:rsidRPr="00103CEC">
        <w:rPr>
          <w:rFonts w:ascii="Bookman Old Style" w:hAnsi="Bookman Old Style"/>
          <w:lang w:val="en-US"/>
        </w:rPr>
        <w:t>d</w:t>
      </w:r>
      <w:r w:rsidRPr="00103CEC">
        <w:rPr>
          <w:rFonts w:ascii="Bookman Old Style" w:hAnsi="Bookman Old Style"/>
        </w:rPr>
        <w:t xml:space="preserve"> – ставка дисконтирования </w:t>
      </w:r>
      <w:r w:rsidRPr="00103CEC">
        <w:rPr>
          <w:rFonts w:ascii="Bookman Old Style" w:hAnsi="Bookman Old Style"/>
          <w:bCs/>
        </w:rPr>
        <w:t>(ставка процента).</w:t>
      </w:r>
    </w:p>
    <w:p w:rsidR="00B041FA" w:rsidRPr="00103CEC" w:rsidRDefault="00B041FA" w:rsidP="00103CEC">
      <w:pPr>
        <w:ind w:left="540" w:hanging="540"/>
        <w:jc w:val="both"/>
        <w:rPr>
          <w:rFonts w:ascii="Bookman Old Style" w:hAnsi="Bookman Old Style"/>
        </w:rPr>
      </w:pPr>
      <w:r w:rsidRPr="00103CEC">
        <w:rPr>
          <w:rFonts w:ascii="Bookman Old Style" w:hAnsi="Bookman Old Style"/>
        </w:rPr>
        <w:t>Т – горизонт расчета (расчетный период: месяц, квартал, год).</w:t>
      </w:r>
    </w:p>
    <w:p w:rsidR="00B041FA" w:rsidRPr="00103CEC" w:rsidRDefault="00B041FA" w:rsidP="00103CEC">
      <w:pPr>
        <w:ind w:firstLine="540"/>
        <w:jc w:val="both"/>
        <w:rPr>
          <w:rFonts w:ascii="Bookman Old Style" w:hAnsi="Bookman Old Style"/>
        </w:rPr>
      </w:pPr>
    </w:p>
    <w:p w:rsidR="00B041FA" w:rsidRPr="00103CEC" w:rsidRDefault="00B041FA" w:rsidP="00103CEC">
      <w:pPr>
        <w:ind w:firstLine="540"/>
        <w:jc w:val="both"/>
        <w:rPr>
          <w:rFonts w:ascii="Bookman Old Style" w:hAnsi="Bookman Old Style"/>
        </w:rPr>
      </w:pPr>
      <w:r w:rsidRPr="00103CEC">
        <w:rPr>
          <w:rFonts w:ascii="Bookman Old Style" w:hAnsi="Bookman Old Style"/>
        </w:rPr>
        <w:t xml:space="preserve">Инвестиционный проект считается экономически целесообразным для реализации, если ЧДД </w:t>
      </w:r>
      <w:r w:rsidRPr="00103CEC">
        <w:rPr>
          <w:rFonts w:ascii="Bookman Old Style" w:hAnsi="Bookman Old Style"/>
        </w:rPr>
        <w:sym w:font="Symbol" w:char="F03E"/>
      </w:r>
      <w:r w:rsidRPr="00103CEC">
        <w:rPr>
          <w:rFonts w:ascii="Bookman Old Style" w:hAnsi="Bookman Old Style"/>
        </w:rPr>
        <w:t xml:space="preserve"> 0.</w:t>
      </w:r>
    </w:p>
    <w:p w:rsidR="00B041FA" w:rsidRPr="00103CEC" w:rsidRDefault="00B041FA" w:rsidP="00103CEC">
      <w:pPr>
        <w:spacing w:line="360" w:lineRule="auto"/>
        <w:ind w:firstLine="540"/>
        <w:jc w:val="both"/>
        <w:rPr>
          <w:rFonts w:ascii="Bookman Old Style" w:hAnsi="Bookman Old Style"/>
          <w:i/>
        </w:rPr>
      </w:pPr>
    </w:p>
    <w:p w:rsidR="00B041FA" w:rsidRPr="00103CEC" w:rsidRDefault="00B041FA" w:rsidP="00103CEC">
      <w:pPr>
        <w:spacing w:line="360" w:lineRule="auto"/>
        <w:ind w:firstLine="540"/>
        <w:rPr>
          <w:rFonts w:ascii="Bookman Old Style" w:hAnsi="Bookman Old Style"/>
        </w:rPr>
      </w:pPr>
      <w:r w:rsidRPr="00103CEC">
        <w:rPr>
          <w:rFonts w:ascii="Bookman Old Style" w:hAnsi="Bookman Old Style"/>
          <w:b/>
          <w:i/>
        </w:rPr>
        <w:t>Проект А.</w:t>
      </w:r>
      <w:r w:rsidRPr="00103CEC">
        <w:rPr>
          <w:rFonts w:ascii="Bookman Old Style" w:hAnsi="Bookman Old Style"/>
        </w:rPr>
        <w:br/>
        <w:t xml:space="preserve">Дисконтированные </w:t>
      </w:r>
      <w:r w:rsidRPr="00103CEC">
        <w:rPr>
          <w:rFonts w:ascii="Bookman Old Style" w:hAnsi="Bookman Old Style"/>
          <w:b/>
          <w:i/>
        </w:rPr>
        <w:t>капитальные вложения</w:t>
      </w:r>
      <w:r w:rsidRPr="00103CEC">
        <w:rPr>
          <w:rFonts w:ascii="Bookman Old Style" w:hAnsi="Bookman Old Style"/>
        </w:rPr>
        <w:t xml:space="preserve"> по проекту:</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0 год = 90/(1+0,14)</w:t>
      </w:r>
      <w:r w:rsidRPr="00103CEC">
        <w:rPr>
          <w:rFonts w:ascii="Bookman Old Style" w:hAnsi="Bookman Old Style"/>
          <w:vertAlign w:val="superscript"/>
        </w:rPr>
        <w:t xml:space="preserve">0 </w:t>
      </w:r>
      <w:r w:rsidRPr="00103CEC">
        <w:rPr>
          <w:rFonts w:ascii="Bookman Old Style" w:hAnsi="Bookman Old Style"/>
        </w:rPr>
        <w:t>= 90 млн. руб.</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1 год = 90/(1+0,14)</w:t>
      </w:r>
      <w:r w:rsidRPr="00103CEC">
        <w:rPr>
          <w:rFonts w:ascii="Bookman Old Style" w:hAnsi="Bookman Old Style"/>
          <w:vertAlign w:val="superscript"/>
        </w:rPr>
        <w:t>1</w:t>
      </w:r>
      <w:r w:rsidRPr="00103CEC">
        <w:rPr>
          <w:rFonts w:ascii="Bookman Old Style" w:hAnsi="Bookman Old Style"/>
        </w:rPr>
        <w:t>=78,9 млн. руб.</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 xml:space="preserve">Чистый дисконтированный доход </w:t>
      </w:r>
      <w:r w:rsidRPr="00103CEC">
        <w:rPr>
          <w:rFonts w:ascii="Bookman Old Style" w:hAnsi="Bookman Old Style"/>
          <w:b/>
          <w:i/>
        </w:rPr>
        <w:t>капитальных вложений:</w:t>
      </w:r>
    </w:p>
    <w:p w:rsidR="00B041FA" w:rsidRPr="00103CEC" w:rsidRDefault="00B041FA" w:rsidP="00103CEC">
      <w:pPr>
        <w:ind w:left="540"/>
        <w:jc w:val="both"/>
        <w:rPr>
          <w:rFonts w:ascii="Bookman Old Style" w:hAnsi="Bookman Old Style"/>
        </w:rPr>
      </w:pPr>
      <w:r w:rsidRPr="00103CEC">
        <w:rPr>
          <w:rFonts w:ascii="Bookman Old Style" w:hAnsi="Bookman Old Style"/>
        </w:rPr>
        <w:t>ЧДД= 90 + 78,9 =168,9 млн. руб.</w:t>
      </w:r>
    </w:p>
    <w:p w:rsidR="00B041FA" w:rsidRPr="00103CEC" w:rsidRDefault="00B041FA" w:rsidP="00103CEC">
      <w:pPr>
        <w:spacing w:line="360" w:lineRule="auto"/>
        <w:ind w:left="540"/>
        <w:jc w:val="both"/>
        <w:rPr>
          <w:rFonts w:ascii="Bookman Old Style" w:hAnsi="Bookman Old Style"/>
        </w:rPr>
      </w:pPr>
    </w:p>
    <w:p w:rsidR="00B041FA" w:rsidRPr="00103CEC" w:rsidRDefault="00B041FA" w:rsidP="00103CEC">
      <w:pPr>
        <w:pStyle w:val="a5"/>
        <w:spacing w:line="360" w:lineRule="auto"/>
        <w:ind w:left="0"/>
        <w:rPr>
          <w:rFonts w:ascii="Bookman Old Style" w:hAnsi="Bookman Old Style"/>
        </w:rPr>
      </w:pPr>
      <w:r w:rsidRPr="00103CEC">
        <w:rPr>
          <w:rFonts w:ascii="Bookman Old Style" w:hAnsi="Bookman Old Style"/>
        </w:rPr>
        <w:t xml:space="preserve">Дисконтированные </w:t>
      </w:r>
      <w:r w:rsidRPr="00103CEC">
        <w:rPr>
          <w:rFonts w:ascii="Bookman Old Style" w:hAnsi="Bookman Old Style"/>
          <w:b/>
          <w:i/>
        </w:rPr>
        <w:t>доходы</w:t>
      </w:r>
      <w:r w:rsidRPr="00103CEC">
        <w:rPr>
          <w:rFonts w:ascii="Bookman Old Style" w:hAnsi="Bookman Old Style"/>
        </w:rPr>
        <w:t xml:space="preserve"> по проекту:</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0 год = 60/(1+0,14)</w:t>
      </w:r>
      <w:r w:rsidRPr="00103CEC">
        <w:rPr>
          <w:rFonts w:ascii="Bookman Old Style" w:hAnsi="Bookman Old Style"/>
          <w:vertAlign w:val="superscript"/>
        </w:rPr>
        <w:t xml:space="preserve">0 </w:t>
      </w:r>
      <w:r w:rsidRPr="00103CEC">
        <w:rPr>
          <w:rFonts w:ascii="Bookman Old Style" w:hAnsi="Bookman Old Style"/>
        </w:rPr>
        <w:t>= 60 млн. руб.</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1 год = 65/(1+0,14)</w:t>
      </w:r>
      <w:r w:rsidRPr="00103CEC">
        <w:rPr>
          <w:rFonts w:ascii="Bookman Old Style" w:hAnsi="Bookman Old Style"/>
          <w:vertAlign w:val="superscript"/>
        </w:rPr>
        <w:t>1</w:t>
      </w:r>
      <w:r w:rsidRPr="00103CEC">
        <w:rPr>
          <w:rFonts w:ascii="Bookman Old Style" w:hAnsi="Bookman Old Style"/>
        </w:rPr>
        <w:t>= 57 млн. руб.</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1 год = 100/(1+0,14)</w:t>
      </w:r>
      <w:r w:rsidRPr="00103CEC">
        <w:rPr>
          <w:rFonts w:ascii="Bookman Old Style" w:hAnsi="Bookman Old Style"/>
          <w:vertAlign w:val="superscript"/>
        </w:rPr>
        <w:t>2</w:t>
      </w:r>
      <w:r w:rsidRPr="00103CEC">
        <w:rPr>
          <w:rFonts w:ascii="Bookman Old Style" w:hAnsi="Bookman Old Style"/>
        </w:rPr>
        <w:t>= 50 млн. руб.</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1 год = 280/(1+0,14)</w:t>
      </w:r>
      <w:r w:rsidRPr="00103CEC">
        <w:rPr>
          <w:rFonts w:ascii="Bookman Old Style" w:hAnsi="Bookman Old Style"/>
          <w:vertAlign w:val="superscript"/>
        </w:rPr>
        <w:t>3</w:t>
      </w:r>
      <w:r w:rsidRPr="00103CEC">
        <w:rPr>
          <w:rFonts w:ascii="Bookman Old Style" w:hAnsi="Bookman Old Style"/>
        </w:rPr>
        <w:t>= 67 млн. руб.</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Чистый дисконтированный доход по</w:t>
      </w:r>
      <w:r w:rsidRPr="00103CEC">
        <w:rPr>
          <w:rFonts w:ascii="Bookman Old Style" w:hAnsi="Bookman Old Style"/>
          <w:b/>
          <w:i/>
        </w:rPr>
        <w:t xml:space="preserve"> доходам:</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ЧДД= 60 + 57 + 50 + 67 = 234 млн. руб.</w:t>
      </w:r>
    </w:p>
    <w:p w:rsidR="00B041FA" w:rsidRPr="00103CEC" w:rsidRDefault="00B041FA" w:rsidP="00103CEC">
      <w:pPr>
        <w:spacing w:line="360" w:lineRule="auto"/>
        <w:ind w:left="540"/>
        <w:jc w:val="both"/>
        <w:rPr>
          <w:rFonts w:ascii="Bookman Old Style" w:hAnsi="Bookman Old Style"/>
        </w:rPr>
      </w:pPr>
    </w:p>
    <w:p w:rsidR="00B041FA" w:rsidRPr="00103CEC" w:rsidRDefault="00B041FA" w:rsidP="00103CEC">
      <w:pPr>
        <w:pStyle w:val="a5"/>
        <w:spacing w:line="360" w:lineRule="auto"/>
        <w:ind w:left="0"/>
        <w:rPr>
          <w:rFonts w:ascii="Bookman Old Style" w:hAnsi="Bookman Old Style"/>
        </w:rPr>
      </w:pPr>
      <w:r w:rsidRPr="00103CEC">
        <w:rPr>
          <w:rFonts w:ascii="Bookman Old Style" w:hAnsi="Bookman Old Style"/>
          <w:u w:val="single"/>
        </w:rPr>
        <w:t>Чистый дисконтированный доход проекта равен</w:t>
      </w:r>
      <w:r w:rsidRPr="00103CEC">
        <w:rPr>
          <w:rFonts w:ascii="Bookman Old Style" w:hAnsi="Bookman Old Style"/>
        </w:rPr>
        <w:t>:</w:t>
      </w:r>
      <w:r w:rsidRPr="00103CEC">
        <w:rPr>
          <w:rFonts w:ascii="Bookman Old Style" w:hAnsi="Bookman Old Style"/>
        </w:rPr>
        <w:br/>
      </w:r>
      <w:r w:rsidRPr="00103CEC">
        <w:rPr>
          <w:rFonts w:ascii="Bookman Old Style" w:hAnsi="Bookman Old Style"/>
          <w:b/>
          <w:i/>
        </w:rPr>
        <w:t xml:space="preserve">ЧДД = ДД – К </w:t>
      </w:r>
      <w:r w:rsidRPr="00103CEC">
        <w:rPr>
          <w:rFonts w:ascii="Bookman Old Style" w:hAnsi="Bookman Old Style"/>
        </w:rPr>
        <w:t>= 234 – 168,9 = 65,1 млн.руб.</w:t>
      </w:r>
    </w:p>
    <w:p w:rsidR="00B041FA" w:rsidRPr="00103CEC" w:rsidRDefault="00B041FA" w:rsidP="00103CEC">
      <w:pPr>
        <w:spacing w:line="360" w:lineRule="auto"/>
        <w:ind w:firstLine="540"/>
        <w:rPr>
          <w:rFonts w:ascii="Bookman Old Style" w:hAnsi="Bookman Old Style"/>
        </w:rPr>
      </w:pPr>
      <w:r w:rsidRPr="00103CEC">
        <w:rPr>
          <w:rFonts w:ascii="Bookman Old Style" w:hAnsi="Bookman Old Style"/>
          <w:u w:val="single"/>
        </w:rPr>
        <w:t xml:space="preserve">Индекс доходности проекта </w:t>
      </w:r>
      <w:r w:rsidRPr="00103CEC">
        <w:rPr>
          <w:rFonts w:ascii="Bookman Old Style" w:hAnsi="Bookman Old Style"/>
        </w:rPr>
        <w:t>– коэффициент, сравнивающий доходную и инвестиционную части проекта:</w:t>
      </w:r>
      <w:r w:rsidRPr="00103CEC">
        <w:rPr>
          <w:rFonts w:ascii="Bookman Old Style" w:hAnsi="Bookman Old Style"/>
        </w:rPr>
        <w:br/>
      </w:r>
      <w:r w:rsidRPr="00103CEC">
        <w:rPr>
          <w:rFonts w:ascii="Bookman Old Style" w:hAnsi="Bookman Old Style"/>
          <w:b/>
          <w:i/>
        </w:rPr>
        <w:t>ИД = ДД/К =</w:t>
      </w:r>
      <w:r w:rsidRPr="00103CEC">
        <w:rPr>
          <w:rFonts w:ascii="Bookman Old Style" w:hAnsi="Bookman Old Style"/>
        </w:rPr>
        <w:t xml:space="preserve"> </w:t>
      </w:r>
      <w:r w:rsidRPr="00103CEC">
        <w:rPr>
          <w:rFonts w:ascii="Bookman Old Style" w:hAnsi="Bookman Old Style"/>
          <w:position w:val="-28"/>
        </w:rPr>
        <w:object w:dxaOrig="1240" w:dyaOrig="660">
          <v:shape id="_x0000_i1034" type="#_x0000_t75" style="width:62.25pt;height:33pt" o:ole="">
            <v:imagedata r:id="rId21" o:title=""/>
          </v:shape>
          <o:OLEObject Type="Embed" ProgID="Equation.3" ShapeID="_x0000_i1034" DrawAspect="Content" ObjectID="_1458292013" r:id="rId22"/>
        </w:object>
      </w:r>
      <w:r w:rsidRPr="00103CEC">
        <w:rPr>
          <w:rFonts w:ascii="Bookman Old Style" w:hAnsi="Bookman Old Style"/>
        </w:rPr>
        <w:t xml:space="preserve">  </w:t>
      </w:r>
      <w:r w:rsidRPr="00103CEC">
        <w:rPr>
          <w:rFonts w:ascii="Bookman Old Style" w:hAnsi="Bookman Old Style"/>
        </w:rPr>
        <w:br/>
        <w:t xml:space="preserve">Инвестиционный проект будет целесообразен, если ИД </w:t>
      </w:r>
      <w:r w:rsidRPr="00103CEC">
        <w:rPr>
          <w:rFonts w:ascii="Bookman Old Style" w:hAnsi="Bookman Old Style"/>
        </w:rPr>
        <w:sym w:font="Symbol" w:char="F03E"/>
      </w:r>
      <w:r w:rsidRPr="00103CEC">
        <w:rPr>
          <w:rFonts w:ascii="Bookman Old Style" w:hAnsi="Bookman Old Style"/>
        </w:rPr>
        <w:t xml:space="preserve"> 1.</w:t>
      </w:r>
    </w:p>
    <w:p w:rsidR="00B041FA" w:rsidRPr="00103CEC" w:rsidRDefault="00B041FA" w:rsidP="00103CEC">
      <w:pPr>
        <w:spacing w:line="360" w:lineRule="auto"/>
        <w:ind w:firstLine="540"/>
        <w:rPr>
          <w:rFonts w:ascii="Bookman Old Style" w:hAnsi="Bookman Old Style"/>
        </w:rPr>
      </w:pPr>
      <w:r w:rsidRPr="00103CEC">
        <w:rPr>
          <w:rFonts w:ascii="Bookman Old Style" w:hAnsi="Bookman Old Style"/>
          <w:b/>
          <w:i/>
        </w:rPr>
        <w:t>Период окупаемости проекта равен</w:t>
      </w:r>
      <w:r w:rsidRPr="00103CEC">
        <w:rPr>
          <w:rFonts w:ascii="Bookman Old Style" w:hAnsi="Bookman Old Style"/>
        </w:rPr>
        <w:t>:</w:t>
      </w:r>
    </w:p>
    <w:p w:rsidR="00B041FA" w:rsidRPr="00103CEC" w:rsidRDefault="00B041FA" w:rsidP="00103CEC">
      <w:pPr>
        <w:spacing w:line="360" w:lineRule="auto"/>
        <w:ind w:firstLine="540"/>
        <w:rPr>
          <w:rFonts w:ascii="Bookman Old Style" w:hAnsi="Bookman Old Style"/>
        </w:rPr>
      </w:pPr>
      <w:r w:rsidRPr="00103CEC">
        <w:rPr>
          <w:rFonts w:ascii="Bookman Old Style" w:hAnsi="Bookman Old Style"/>
        </w:rPr>
        <w:t xml:space="preserve">По итогу двух первых лет реализации проекта капвложения превысят доходы проекта на 168,9 млн. руб и только на третий год доходы превысят размер инвестиций, в результате период окупаемости будет равен 2,83 года: </w:t>
      </w:r>
      <w:r w:rsidRPr="00103CEC">
        <w:rPr>
          <w:rFonts w:ascii="Bookman Old Style" w:hAnsi="Bookman Old Style"/>
          <w:position w:val="-24"/>
        </w:rPr>
        <w:object w:dxaOrig="980" w:dyaOrig="620">
          <v:shape id="_x0000_i1035" type="#_x0000_t75" style="width:48.75pt;height:30.75pt" o:ole="">
            <v:imagedata r:id="rId23" o:title=""/>
          </v:shape>
          <o:OLEObject Type="Embed" ProgID="Equation.3" ShapeID="_x0000_i1035" DrawAspect="Content" ObjectID="_1458292014" r:id="rId24"/>
        </w:object>
      </w:r>
      <w:r w:rsidRPr="00103CEC">
        <w:rPr>
          <w:rFonts w:ascii="Bookman Old Style" w:hAnsi="Bookman Old Style"/>
        </w:rPr>
        <w:t>.</w:t>
      </w:r>
    </w:p>
    <w:p w:rsidR="00B041FA" w:rsidRPr="00103CEC" w:rsidRDefault="00B041FA" w:rsidP="00103CEC">
      <w:pPr>
        <w:spacing w:line="360" w:lineRule="auto"/>
        <w:ind w:firstLine="540"/>
        <w:rPr>
          <w:rFonts w:ascii="Bookman Old Style" w:hAnsi="Bookman Old Style"/>
        </w:rPr>
      </w:pPr>
      <w:r w:rsidRPr="00103CEC">
        <w:rPr>
          <w:rFonts w:ascii="Bookman Old Style" w:hAnsi="Bookman Old Style"/>
          <w:b/>
          <w:i/>
        </w:rPr>
        <w:t>Проект Б.</w:t>
      </w:r>
      <w:r w:rsidRPr="00103CEC">
        <w:rPr>
          <w:rFonts w:ascii="Bookman Old Style" w:hAnsi="Bookman Old Style"/>
        </w:rPr>
        <w:br/>
        <w:t xml:space="preserve">Дисконтированные </w:t>
      </w:r>
      <w:r w:rsidRPr="00103CEC">
        <w:rPr>
          <w:rFonts w:ascii="Bookman Old Style" w:hAnsi="Bookman Old Style"/>
          <w:b/>
          <w:i/>
        </w:rPr>
        <w:t>капитальные вложения</w:t>
      </w:r>
      <w:r w:rsidRPr="00103CEC">
        <w:rPr>
          <w:rFonts w:ascii="Bookman Old Style" w:hAnsi="Bookman Old Style"/>
        </w:rPr>
        <w:t xml:space="preserve"> по проекту:</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0 год = 150/(1+0,15)</w:t>
      </w:r>
      <w:r w:rsidRPr="00103CEC">
        <w:rPr>
          <w:rFonts w:ascii="Bookman Old Style" w:hAnsi="Bookman Old Style"/>
          <w:vertAlign w:val="superscript"/>
        </w:rPr>
        <w:t xml:space="preserve">0 </w:t>
      </w:r>
      <w:r w:rsidRPr="00103CEC">
        <w:rPr>
          <w:rFonts w:ascii="Bookman Old Style" w:hAnsi="Bookman Old Style"/>
        </w:rPr>
        <w:t>= 150 млн. руб.</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 xml:space="preserve">Чистый дисконтированный доход </w:t>
      </w:r>
      <w:r w:rsidRPr="00103CEC">
        <w:rPr>
          <w:rFonts w:ascii="Bookman Old Style" w:hAnsi="Bookman Old Style"/>
          <w:b/>
          <w:i/>
        </w:rPr>
        <w:t>капитальных вложений:</w:t>
      </w:r>
    </w:p>
    <w:p w:rsidR="00B041FA" w:rsidRPr="00103CEC" w:rsidRDefault="00B041FA" w:rsidP="00103CEC">
      <w:pPr>
        <w:ind w:left="540"/>
        <w:jc w:val="both"/>
        <w:rPr>
          <w:rFonts w:ascii="Bookman Old Style" w:hAnsi="Bookman Old Style"/>
        </w:rPr>
      </w:pPr>
      <w:r w:rsidRPr="00103CEC">
        <w:rPr>
          <w:rFonts w:ascii="Bookman Old Style" w:hAnsi="Bookman Old Style"/>
        </w:rPr>
        <w:t>ЧДД= 150 млн. руб.</w:t>
      </w:r>
    </w:p>
    <w:p w:rsidR="00B041FA" w:rsidRPr="00103CEC" w:rsidRDefault="00B041FA" w:rsidP="00103CEC">
      <w:pPr>
        <w:spacing w:line="360" w:lineRule="auto"/>
        <w:ind w:left="540"/>
        <w:jc w:val="both"/>
        <w:rPr>
          <w:rFonts w:ascii="Bookman Old Style" w:hAnsi="Bookman Old Style"/>
        </w:rPr>
      </w:pPr>
    </w:p>
    <w:p w:rsidR="00B041FA" w:rsidRPr="00103CEC" w:rsidRDefault="00B041FA" w:rsidP="00103CEC">
      <w:pPr>
        <w:pStyle w:val="a5"/>
        <w:spacing w:line="360" w:lineRule="auto"/>
        <w:ind w:left="0"/>
        <w:rPr>
          <w:rFonts w:ascii="Bookman Old Style" w:hAnsi="Bookman Old Style"/>
        </w:rPr>
      </w:pPr>
      <w:r w:rsidRPr="00103CEC">
        <w:rPr>
          <w:rFonts w:ascii="Bookman Old Style" w:hAnsi="Bookman Old Style"/>
        </w:rPr>
        <w:t xml:space="preserve">Дисконтированные </w:t>
      </w:r>
      <w:r w:rsidRPr="00103CEC">
        <w:rPr>
          <w:rFonts w:ascii="Bookman Old Style" w:hAnsi="Bookman Old Style"/>
          <w:b/>
          <w:i/>
        </w:rPr>
        <w:t>доходы</w:t>
      </w:r>
      <w:r w:rsidRPr="00103CEC">
        <w:rPr>
          <w:rFonts w:ascii="Bookman Old Style" w:hAnsi="Bookman Old Style"/>
        </w:rPr>
        <w:t xml:space="preserve"> по проекту:</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0 год = 5/(1+0,15)</w:t>
      </w:r>
      <w:r w:rsidRPr="00103CEC">
        <w:rPr>
          <w:rFonts w:ascii="Bookman Old Style" w:hAnsi="Bookman Old Style"/>
          <w:vertAlign w:val="superscript"/>
        </w:rPr>
        <w:t xml:space="preserve">0 </w:t>
      </w:r>
      <w:r w:rsidRPr="00103CEC">
        <w:rPr>
          <w:rFonts w:ascii="Bookman Old Style" w:hAnsi="Bookman Old Style"/>
        </w:rPr>
        <w:t>= 5 млн. руб.</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1 год = 100/(1+0,15)</w:t>
      </w:r>
      <w:r w:rsidRPr="00103CEC">
        <w:rPr>
          <w:rFonts w:ascii="Bookman Old Style" w:hAnsi="Bookman Old Style"/>
          <w:vertAlign w:val="superscript"/>
        </w:rPr>
        <w:t>1</w:t>
      </w:r>
      <w:r w:rsidRPr="00103CEC">
        <w:rPr>
          <w:rFonts w:ascii="Bookman Old Style" w:hAnsi="Bookman Old Style"/>
        </w:rPr>
        <w:t>= 86,9 млн. руб.</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1 год = 160/(1+0,15)</w:t>
      </w:r>
      <w:r w:rsidRPr="00103CEC">
        <w:rPr>
          <w:rFonts w:ascii="Bookman Old Style" w:hAnsi="Bookman Old Style"/>
          <w:vertAlign w:val="superscript"/>
        </w:rPr>
        <w:t>2</w:t>
      </w:r>
      <w:r w:rsidRPr="00103CEC">
        <w:rPr>
          <w:rFonts w:ascii="Bookman Old Style" w:hAnsi="Bookman Old Style"/>
        </w:rPr>
        <w:t>= 120,9 млн. руб.</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1 год = 240/(1+0,15)</w:t>
      </w:r>
      <w:r w:rsidRPr="00103CEC">
        <w:rPr>
          <w:rFonts w:ascii="Bookman Old Style" w:hAnsi="Bookman Old Style"/>
          <w:vertAlign w:val="superscript"/>
        </w:rPr>
        <w:t>3</w:t>
      </w:r>
      <w:r w:rsidRPr="00103CEC">
        <w:rPr>
          <w:rFonts w:ascii="Bookman Old Style" w:hAnsi="Bookman Old Style"/>
        </w:rPr>
        <w:t>= 157,8 млн. руб.</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Чистый дисконтированный доход по</w:t>
      </w:r>
      <w:r w:rsidRPr="00103CEC">
        <w:rPr>
          <w:rFonts w:ascii="Bookman Old Style" w:hAnsi="Bookman Old Style"/>
          <w:b/>
          <w:i/>
        </w:rPr>
        <w:t xml:space="preserve"> доходам:</w:t>
      </w:r>
    </w:p>
    <w:p w:rsidR="00B041FA" w:rsidRPr="00103CEC" w:rsidRDefault="00B041FA" w:rsidP="00103CEC">
      <w:pPr>
        <w:spacing w:line="360" w:lineRule="auto"/>
        <w:ind w:left="540"/>
        <w:jc w:val="both"/>
        <w:rPr>
          <w:rFonts w:ascii="Bookman Old Style" w:hAnsi="Bookman Old Style"/>
        </w:rPr>
      </w:pPr>
      <w:r w:rsidRPr="00103CEC">
        <w:rPr>
          <w:rFonts w:ascii="Bookman Old Style" w:hAnsi="Bookman Old Style"/>
        </w:rPr>
        <w:t>ЧДД= 5+86,9+120,9+157,8 = 370,6 млн. руб.</w:t>
      </w:r>
    </w:p>
    <w:p w:rsidR="00B041FA" w:rsidRPr="00103CEC" w:rsidRDefault="00B041FA" w:rsidP="00103CEC">
      <w:pPr>
        <w:spacing w:line="360" w:lineRule="auto"/>
        <w:ind w:left="540"/>
        <w:jc w:val="both"/>
        <w:rPr>
          <w:rFonts w:ascii="Bookman Old Style" w:hAnsi="Bookman Old Style"/>
        </w:rPr>
      </w:pPr>
    </w:p>
    <w:p w:rsidR="00B041FA" w:rsidRPr="00103CEC" w:rsidRDefault="00B041FA" w:rsidP="00103CEC">
      <w:pPr>
        <w:pStyle w:val="a5"/>
        <w:spacing w:line="360" w:lineRule="auto"/>
        <w:ind w:left="0"/>
        <w:rPr>
          <w:rFonts w:ascii="Bookman Old Style" w:hAnsi="Bookman Old Style"/>
        </w:rPr>
      </w:pPr>
      <w:r w:rsidRPr="00103CEC">
        <w:rPr>
          <w:rFonts w:ascii="Bookman Old Style" w:hAnsi="Bookman Old Style"/>
          <w:u w:val="single"/>
        </w:rPr>
        <w:t>Чистый дисконтированный доход проекта равен</w:t>
      </w:r>
      <w:r w:rsidRPr="00103CEC">
        <w:rPr>
          <w:rFonts w:ascii="Bookman Old Style" w:hAnsi="Bookman Old Style"/>
        </w:rPr>
        <w:t>:</w:t>
      </w:r>
      <w:r w:rsidRPr="00103CEC">
        <w:rPr>
          <w:rFonts w:ascii="Bookman Old Style" w:hAnsi="Bookman Old Style"/>
        </w:rPr>
        <w:br/>
      </w:r>
      <w:r w:rsidRPr="00103CEC">
        <w:rPr>
          <w:rFonts w:ascii="Bookman Old Style" w:hAnsi="Bookman Old Style"/>
          <w:b/>
          <w:i/>
        </w:rPr>
        <w:t xml:space="preserve">ЧДД = ДД – К </w:t>
      </w:r>
      <w:r w:rsidRPr="00103CEC">
        <w:rPr>
          <w:rFonts w:ascii="Bookman Old Style" w:hAnsi="Bookman Old Style"/>
        </w:rPr>
        <w:t>= 370,6 – 150 = 220,6 млн.руб.</w:t>
      </w:r>
    </w:p>
    <w:p w:rsidR="00B041FA" w:rsidRPr="00103CEC" w:rsidRDefault="00B041FA" w:rsidP="00103CEC">
      <w:pPr>
        <w:spacing w:line="360" w:lineRule="auto"/>
        <w:ind w:firstLine="540"/>
        <w:rPr>
          <w:rFonts w:ascii="Bookman Old Style" w:hAnsi="Bookman Old Style"/>
        </w:rPr>
      </w:pPr>
      <w:r w:rsidRPr="00103CEC">
        <w:rPr>
          <w:rFonts w:ascii="Bookman Old Style" w:hAnsi="Bookman Old Style"/>
          <w:u w:val="single"/>
        </w:rPr>
        <w:t xml:space="preserve">Индекс доходности проекта </w:t>
      </w:r>
      <w:r w:rsidRPr="00103CEC">
        <w:rPr>
          <w:rFonts w:ascii="Bookman Old Style" w:hAnsi="Bookman Old Style"/>
        </w:rPr>
        <w:t>– коэффициент, сравнивающий доходную и инвестиционную части проекта:</w:t>
      </w:r>
      <w:r w:rsidRPr="00103CEC">
        <w:rPr>
          <w:rFonts w:ascii="Bookman Old Style" w:hAnsi="Bookman Old Style"/>
        </w:rPr>
        <w:br/>
      </w:r>
      <w:r w:rsidRPr="00103CEC">
        <w:rPr>
          <w:rFonts w:ascii="Bookman Old Style" w:hAnsi="Bookman Old Style"/>
          <w:b/>
          <w:i/>
        </w:rPr>
        <w:t>ИД = ДД/К =</w:t>
      </w:r>
      <w:r w:rsidRPr="00103CEC">
        <w:rPr>
          <w:rFonts w:ascii="Bookman Old Style" w:hAnsi="Bookman Old Style"/>
        </w:rPr>
        <w:t xml:space="preserve"> </w:t>
      </w:r>
      <w:r w:rsidRPr="00103CEC">
        <w:rPr>
          <w:rFonts w:ascii="Bookman Old Style" w:hAnsi="Bookman Old Style"/>
          <w:position w:val="-24"/>
        </w:rPr>
        <w:object w:dxaOrig="1319" w:dyaOrig="620">
          <v:shape id="_x0000_i1036" type="#_x0000_t75" style="width:66pt;height:30.75pt" o:ole="">
            <v:imagedata r:id="rId25" o:title=""/>
          </v:shape>
          <o:OLEObject Type="Embed" ProgID="Equation.3" ShapeID="_x0000_i1036" DrawAspect="Content" ObjectID="_1458292015" r:id="rId26"/>
        </w:object>
      </w:r>
      <w:r w:rsidRPr="00103CEC">
        <w:rPr>
          <w:rFonts w:ascii="Bookman Old Style" w:hAnsi="Bookman Old Style"/>
        </w:rPr>
        <w:t xml:space="preserve">  </w:t>
      </w:r>
    </w:p>
    <w:p w:rsidR="00B041FA" w:rsidRPr="00103CEC" w:rsidRDefault="00B041FA" w:rsidP="00103CEC">
      <w:pPr>
        <w:spacing w:line="360" w:lineRule="auto"/>
        <w:ind w:firstLine="540"/>
        <w:rPr>
          <w:rFonts w:ascii="Bookman Old Style" w:hAnsi="Bookman Old Style"/>
        </w:rPr>
      </w:pPr>
      <w:r w:rsidRPr="00103CEC">
        <w:rPr>
          <w:rFonts w:ascii="Bookman Old Style" w:hAnsi="Bookman Old Style"/>
        </w:rPr>
        <w:t xml:space="preserve">Инвестиционный проект будет целесообразен, если ИД </w:t>
      </w:r>
      <w:r w:rsidRPr="00103CEC">
        <w:rPr>
          <w:rFonts w:ascii="Bookman Old Style" w:hAnsi="Bookman Old Style"/>
        </w:rPr>
        <w:sym w:font="Symbol" w:char="F03E"/>
      </w:r>
      <w:r w:rsidRPr="00103CEC">
        <w:rPr>
          <w:rFonts w:ascii="Bookman Old Style" w:hAnsi="Bookman Old Style"/>
        </w:rPr>
        <w:t xml:space="preserve"> 1.</w:t>
      </w:r>
    </w:p>
    <w:p w:rsidR="00B041FA" w:rsidRPr="00103CEC" w:rsidRDefault="00B041FA" w:rsidP="00103CEC">
      <w:pPr>
        <w:spacing w:line="360" w:lineRule="auto"/>
        <w:ind w:firstLine="540"/>
        <w:jc w:val="both"/>
        <w:rPr>
          <w:rFonts w:ascii="Bookman Old Style" w:hAnsi="Bookman Old Style"/>
        </w:rPr>
      </w:pPr>
      <w:r w:rsidRPr="00103CEC">
        <w:rPr>
          <w:rFonts w:ascii="Bookman Old Style" w:hAnsi="Bookman Old Style"/>
          <w:b/>
          <w:i/>
        </w:rPr>
        <w:t>Период окупаемости проекта равен</w:t>
      </w:r>
      <w:r w:rsidRPr="00103CEC">
        <w:rPr>
          <w:rFonts w:ascii="Bookman Old Style" w:hAnsi="Bookman Old Style"/>
        </w:rPr>
        <w:t>: 1,68 года.</w:t>
      </w:r>
    </w:p>
    <w:p w:rsidR="00B041FA" w:rsidRPr="00103CEC" w:rsidRDefault="00B041FA" w:rsidP="00103CEC">
      <w:pPr>
        <w:spacing w:line="360" w:lineRule="auto"/>
        <w:ind w:firstLine="540"/>
        <w:jc w:val="both"/>
        <w:rPr>
          <w:rFonts w:ascii="Bookman Old Style" w:hAnsi="Bookman Old Style"/>
        </w:rPr>
      </w:pPr>
      <w:r w:rsidRPr="00103CEC">
        <w:rPr>
          <w:rFonts w:ascii="Bookman Old Style" w:hAnsi="Bookman Old Style"/>
          <w:b/>
        </w:rPr>
        <w:t xml:space="preserve">Вывод: </w:t>
      </w:r>
      <w:r w:rsidRPr="00103CEC">
        <w:rPr>
          <w:rFonts w:ascii="Bookman Old Style" w:hAnsi="Bookman Old Style"/>
        </w:rPr>
        <w:t xml:space="preserve">Предпочтение следует отдать </w:t>
      </w:r>
      <w:r w:rsidRPr="00103CEC">
        <w:rPr>
          <w:rFonts w:ascii="Bookman Old Style" w:hAnsi="Bookman Old Style"/>
          <w:b/>
          <w:i/>
        </w:rPr>
        <w:t>проекту Б</w:t>
      </w:r>
      <w:r w:rsidRPr="00103CEC">
        <w:rPr>
          <w:rFonts w:ascii="Bookman Old Style" w:hAnsi="Bookman Old Style"/>
        </w:rPr>
        <w:t>, поскольку проект обеспечивает более быструю окупаемость, что важно в условиях нестабильной экономической ситуации.</w:t>
      </w: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p>
    <w:p w:rsidR="00B041FA" w:rsidRPr="00103CEC" w:rsidRDefault="00B041FA" w:rsidP="00103CEC">
      <w:pPr>
        <w:spacing w:line="360" w:lineRule="auto"/>
        <w:ind w:firstLine="540"/>
        <w:jc w:val="both"/>
        <w:rPr>
          <w:rFonts w:ascii="Bookman Old Style" w:hAnsi="Bookman Old Style"/>
        </w:rPr>
      </w:pPr>
      <w:bookmarkStart w:id="0" w:name="_GoBack"/>
      <w:bookmarkEnd w:id="0"/>
    </w:p>
    <w:sectPr w:rsidR="00B041FA" w:rsidRPr="00103CEC" w:rsidSect="006A0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2D4C"/>
    <w:multiLevelType w:val="singleLevel"/>
    <w:tmpl w:val="EC701D20"/>
    <w:lvl w:ilvl="0">
      <w:start w:val="1"/>
      <w:numFmt w:val="decimal"/>
      <w:lvlText w:val="%1)"/>
      <w:legacy w:legacy="1" w:legacySpace="0" w:legacyIndent="223"/>
      <w:lvlJc w:val="left"/>
      <w:rPr>
        <w:rFonts w:ascii="Times New Roman" w:hAnsi="Times New Roman" w:cs="Times New Roman" w:hint="default"/>
      </w:rPr>
    </w:lvl>
  </w:abstractNum>
  <w:abstractNum w:abstractNumId="1">
    <w:nsid w:val="071F661A"/>
    <w:multiLevelType w:val="hybridMultilevel"/>
    <w:tmpl w:val="3D54089E"/>
    <w:lvl w:ilvl="0" w:tplc="AB8A6358">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65D1A04"/>
    <w:multiLevelType w:val="hybridMultilevel"/>
    <w:tmpl w:val="A5448D80"/>
    <w:lvl w:ilvl="0" w:tplc="AB8A6358">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F30776A"/>
    <w:multiLevelType w:val="hybridMultilevel"/>
    <w:tmpl w:val="01E874DE"/>
    <w:lvl w:ilvl="0" w:tplc="AB8A6358">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A273709"/>
    <w:multiLevelType w:val="hybridMultilevel"/>
    <w:tmpl w:val="3ABEEB22"/>
    <w:lvl w:ilvl="0" w:tplc="AB8A6358">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B821C44"/>
    <w:multiLevelType w:val="hybridMultilevel"/>
    <w:tmpl w:val="7F183CF6"/>
    <w:lvl w:ilvl="0" w:tplc="6EA08F82">
      <w:start w:val="1"/>
      <w:numFmt w:val="decimal"/>
      <w:lvlText w:val="%1."/>
      <w:lvlJc w:val="left"/>
      <w:pPr>
        <w:tabs>
          <w:tab w:val="num" w:pos="360"/>
        </w:tabs>
        <w:ind w:left="360" w:hanging="360"/>
      </w:pPr>
      <w:rPr>
        <w:rFonts w:cs="Times New Roman"/>
        <w:b/>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E0F7837"/>
    <w:multiLevelType w:val="hybridMultilevel"/>
    <w:tmpl w:val="E1B45BB0"/>
    <w:lvl w:ilvl="0" w:tplc="AB8A6358">
      <w:start w:val="1"/>
      <w:numFmt w:val="bullet"/>
      <w:lvlText w:val=""/>
      <w:lvlJc w:val="left"/>
      <w:pPr>
        <w:tabs>
          <w:tab w:val="num" w:pos="360"/>
        </w:tabs>
        <w:ind w:left="360" w:hanging="360"/>
      </w:pPr>
      <w:rPr>
        <w:rFonts w:ascii="Wingdings" w:hAnsi="Wingdings" w:hint="default"/>
      </w:rPr>
    </w:lvl>
    <w:lvl w:ilvl="1" w:tplc="4052FD3C">
      <w:start w:val="1"/>
      <w:numFmt w:val="decimal"/>
      <w:lvlText w:val="%2)"/>
      <w:legacy w:legacy="1" w:legacySpace="360" w:legacyIndent="243"/>
      <w:lvlJc w:val="left"/>
      <w:rPr>
        <w:rFonts w:ascii="Times New Roman" w:hAnsi="Times New Roman"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DD64E6B"/>
    <w:multiLevelType w:val="hybridMultilevel"/>
    <w:tmpl w:val="3D02BE4A"/>
    <w:lvl w:ilvl="0" w:tplc="AB8A6358">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9335446"/>
    <w:multiLevelType w:val="hybridMultilevel"/>
    <w:tmpl w:val="7C8EF422"/>
    <w:lvl w:ilvl="0" w:tplc="AB8A6358">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2FF0EDC"/>
    <w:multiLevelType w:val="hybridMultilevel"/>
    <w:tmpl w:val="193EA0CE"/>
    <w:lvl w:ilvl="0" w:tplc="0CC09F84">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CEC"/>
    <w:rsid w:val="00103CEC"/>
    <w:rsid w:val="004372E9"/>
    <w:rsid w:val="006A02C6"/>
    <w:rsid w:val="006C74F5"/>
    <w:rsid w:val="00746DF4"/>
    <w:rsid w:val="009457D6"/>
    <w:rsid w:val="00B041FA"/>
    <w:rsid w:val="00D8212B"/>
    <w:rsid w:val="00F73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rules v:ext="edit">
        <o:r id="V:Rule1" type="connector" idref="#_x0000_s1034"/>
        <o:r id="V:Rule2" type="connector" idref="#_x0000_s1035"/>
        <o:r id="V:Rule3" type="connector" idref="#_x0000_s1036"/>
        <o:r id="V:Rule4" type="connector" idref="#_x0000_s1037"/>
        <o:r id="V:Rule5" type="connector" idref="#_x0000_s1038"/>
      </o:rules>
    </o:shapelayout>
  </w:shapeDefaults>
  <w:decimalSymbol w:val=","/>
  <w:listSeparator w:val=";"/>
  <w15:chartTrackingRefBased/>
  <w15:docId w15:val="{8B3C6381-3465-4575-A143-A77DF614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CEC"/>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03CEC"/>
    <w:pPr>
      <w:spacing w:after="120"/>
    </w:pPr>
  </w:style>
  <w:style w:type="character" w:customStyle="1" w:styleId="a4">
    <w:name w:val="Основной текст Знак"/>
    <w:basedOn w:val="a0"/>
    <w:link w:val="a3"/>
    <w:semiHidden/>
    <w:locked/>
    <w:rsid w:val="00103CEC"/>
    <w:rPr>
      <w:rFonts w:ascii="Times New Roman" w:hAnsi="Times New Roman" w:cs="Times New Roman"/>
      <w:sz w:val="24"/>
      <w:szCs w:val="24"/>
      <w:lang w:val="x-none" w:eastAsia="ru-RU"/>
    </w:rPr>
  </w:style>
  <w:style w:type="paragraph" w:styleId="a5">
    <w:name w:val="Body Text Indent"/>
    <w:basedOn w:val="a"/>
    <w:link w:val="a6"/>
    <w:rsid w:val="00103CEC"/>
    <w:pPr>
      <w:spacing w:after="120"/>
      <w:ind w:left="283"/>
    </w:pPr>
  </w:style>
  <w:style w:type="character" w:customStyle="1" w:styleId="a6">
    <w:name w:val="Основной текст с отступом Знак"/>
    <w:basedOn w:val="a0"/>
    <w:link w:val="a5"/>
    <w:locked/>
    <w:rsid w:val="00103CEC"/>
    <w:rPr>
      <w:rFonts w:ascii="Times New Roman" w:hAnsi="Times New Roman" w:cs="Times New Roman"/>
      <w:sz w:val="24"/>
      <w:szCs w:val="24"/>
      <w:lang w:val="x-none" w:eastAsia="ru-RU"/>
    </w:rPr>
  </w:style>
  <w:style w:type="paragraph" w:styleId="2">
    <w:name w:val="Body Text 2"/>
    <w:basedOn w:val="a"/>
    <w:link w:val="20"/>
    <w:semiHidden/>
    <w:rsid w:val="00103CEC"/>
    <w:rPr>
      <w:sz w:val="20"/>
      <w:szCs w:val="20"/>
    </w:rPr>
  </w:style>
  <w:style w:type="character" w:customStyle="1" w:styleId="20">
    <w:name w:val="Основной текст 2 Знак"/>
    <w:basedOn w:val="a0"/>
    <w:link w:val="2"/>
    <w:semiHidden/>
    <w:locked/>
    <w:rsid w:val="00103CEC"/>
    <w:rPr>
      <w:rFonts w:ascii="Times New Roman" w:hAnsi="Times New Roman" w:cs="Times New Roman"/>
      <w:sz w:val="20"/>
      <w:szCs w:val="20"/>
      <w:lang w:val="x-none" w:eastAsia="ru-RU"/>
    </w:rPr>
  </w:style>
  <w:style w:type="paragraph" w:styleId="21">
    <w:name w:val="Body Text Indent 2"/>
    <w:basedOn w:val="a"/>
    <w:link w:val="22"/>
    <w:semiHidden/>
    <w:rsid w:val="00103CEC"/>
    <w:pPr>
      <w:spacing w:after="120" w:line="480" w:lineRule="auto"/>
      <w:ind w:left="283"/>
    </w:pPr>
  </w:style>
  <w:style w:type="character" w:customStyle="1" w:styleId="22">
    <w:name w:val="Основной текст с отступом 2 Знак"/>
    <w:basedOn w:val="a0"/>
    <w:link w:val="21"/>
    <w:semiHidden/>
    <w:locked/>
    <w:rsid w:val="00103CEC"/>
    <w:rPr>
      <w:rFonts w:ascii="Times New Roman" w:hAnsi="Times New Roman" w:cs="Times New Roman"/>
      <w:sz w:val="24"/>
      <w:szCs w:val="24"/>
      <w:lang w:val="x-none" w:eastAsia="ru-RU"/>
    </w:rPr>
  </w:style>
  <w:style w:type="paragraph" w:customStyle="1" w:styleId="1">
    <w:name w:val="Основной текст 1"/>
    <w:basedOn w:val="2"/>
    <w:rsid w:val="00103CEC"/>
    <w:pPr>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2701</Words>
  <Characters>15401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Microsoft</Company>
  <LinksUpToDate>false</LinksUpToDate>
  <CharactersWithSpaces>18066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admin</dc:creator>
  <cp:keywords/>
  <dc:description/>
  <cp:lastModifiedBy>admin</cp:lastModifiedBy>
  <cp:revision>2</cp:revision>
  <dcterms:created xsi:type="dcterms:W3CDTF">2014-04-06T09:20:00Z</dcterms:created>
  <dcterms:modified xsi:type="dcterms:W3CDTF">2014-04-06T09:20:00Z</dcterms:modified>
</cp:coreProperties>
</file>