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  <w:lang w:val="en-US"/>
        </w:rPr>
        <w:t>I</w:t>
      </w:r>
      <w:r w:rsidRPr="00CB1F47">
        <w:rPr>
          <w:b/>
          <w:sz w:val="28"/>
          <w:szCs w:val="20"/>
        </w:rPr>
        <w:t xml:space="preserve"> ЭТАП «ИДЕЯ БИЗНЕСА»</w:t>
      </w:r>
    </w:p>
    <w:p w:rsid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 xml:space="preserve">Задачи этапа: 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провести анализ конкретного рынка, на котором группа собирается работать;</w:t>
      </w:r>
    </w:p>
    <w:p w:rsidR="003713E8" w:rsidRPr="00CB1F47" w:rsidRDefault="003713E8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проанализировать целевую аудиторию;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провести предварительную оценку идеи бизнеса;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оценить реальное исполнение данной идеи;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 xml:space="preserve">определить график выполнения </w:t>
      </w:r>
      <w:r w:rsidR="003713E8" w:rsidRPr="00CB1F47">
        <w:rPr>
          <w:sz w:val="28"/>
          <w:szCs w:val="20"/>
        </w:rPr>
        <w:t xml:space="preserve">модельного </w:t>
      </w:r>
      <w:r w:rsidRPr="00CB1F47">
        <w:rPr>
          <w:sz w:val="28"/>
          <w:szCs w:val="20"/>
        </w:rPr>
        <w:t>предприятия.</w:t>
      </w:r>
    </w:p>
    <w:p w:rsidR="0068603B" w:rsidRPr="00CB1F47" w:rsidRDefault="0068603B" w:rsidP="00CB1F4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CB1F47">
        <w:rPr>
          <w:b/>
          <w:sz w:val="28"/>
          <w:szCs w:val="20"/>
        </w:rPr>
        <w:t>Краткая характеристика проекта</w:t>
      </w:r>
      <w:r w:rsidR="002C609D" w:rsidRPr="00CB1F47">
        <w:rPr>
          <w:b/>
          <w:sz w:val="28"/>
          <w:szCs w:val="20"/>
        </w:rPr>
        <w:t xml:space="preserve"> </w:t>
      </w:r>
      <w:r w:rsidR="002C609D" w:rsidRPr="00CB1F47">
        <w:rPr>
          <w:sz w:val="28"/>
          <w:szCs w:val="20"/>
        </w:rPr>
        <w:t>(</w:t>
      </w:r>
      <w:r w:rsidR="006D64F5" w:rsidRPr="00CB1F47">
        <w:rPr>
          <w:sz w:val="28"/>
          <w:szCs w:val="20"/>
        </w:rPr>
        <w:t>в</w:t>
      </w:r>
      <w:r w:rsidR="002C609D" w:rsidRPr="00CB1F47">
        <w:rPr>
          <w:sz w:val="28"/>
          <w:szCs w:val="20"/>
        </w:rPr>
        <w:t>ид продукции (работ, услуг), котор</w:t>
      </w:r>
      <w:r w:rsidRPr="00CB1F47">
        <w:rPr>
          <w:sz w:val="28"/>
          <w:szCs w:val="20"/>
        </w:rPr>
        <w:t>ый</w:t>
      </w:r>
      <w:r w:rsidR="002C609D" w:rsidRPr="00CB1F47">
        <w:rPr>
          <w:sz w:val="28"/>
          <w:szCs w:val="20"/>
        </w:rPr>
        <w:t xml:space="preserve"> </w:t>
      </w:r>
      <w:r w:rsidRPr="00CB1F47">
        <w:rPr>
          <w:sz w:val="28"/>
          <w:szCs w:val="20"/>
        </w:rPr>
        <w:t xml:space="preserve">инициатор проекта </w:t>
      </w:r>
      <w:r w:rsidR="002C609D" w:rsidRPr="00CB1F47">
        <w:rPr>
          <w:sz w:val="28"/>
          <w:szCs w:val="20"/>
        </w:rPr>
        <w:t xml:space="preserve">собирается производить, </w:t>
      </w:r>
      <w:r w:rsidRPr="00CB1F47">
        <w:rPr>
          <w:sz w:val="28"/>
          <w:szCs w:val="20"/>
        </w:rPr>
        <w:t>основные конкурентные преимущества продукта; целевая аудитория продукта; общий объем инвестиций в проект)</w:t>
      </w:r>
    </w:p>
    <w:p w:rsidR="009B7091" w:rsidRPr="00CB1F47" w:rsidRDefault="009B7091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Целью проекта является создание в г.Новоалтайске салона красоты для оказания парикмахерских, косметических услуг, а так же услуг солярия, массажного кабинета, маникюр и педикюр, наращивание ногтей, волос и ресниц. Целевой аудиторией будут являться как женщины. Так и мужчины любого достатка и любого возраста. Для оказания данных услуг проект предусматривает создание салона красоты, который будет пользоваться спросом в г.Новоалтайске, так как там ещё нет предприятия оказывающего такой широкий спектр услуг.</w:t>
      </w:r>
    </w:p>
    <w:p w:rsidR="008301D0" w:rsidRPr="00CB1F47" w:rsidRDefault="002C609D" w:rsidP="00CB1F4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CB1F47">
        <w:rPr>
          <w:b/>
          <w:sz w:val="28"/>
          <w:szCs w:val="20"/>
        </w:rPr>
        <w:t>Характер отрасли и прогноз ее развития</w:t>
      </w:r>
      <w:r w:rsidRPr="00CB1F47">
        <w:rPr>
          <w:sz w:val="28"/>
          <w:szCs w:val="20"/>
        </w:rPr>
        <w:t xml:space="preserve"> (</w:t>
      </w:r>
      <w:r w:rsidR="008301D0" w:rsidRPr="00CB1F47">
        <w:rPr>
          <w:sz w:val="28"/>
          <w:szCs w:val="20"/>
        </w:rPr>
        <w:t>Характеристика отрасли, ее с</w:t>
      </w:r>
      <w:r w:rsidRPr="00CB1F47">
        <w:rPr>
          <w:sz w:val="28"/>
          <w:szCs w:val="20"/>
        </w:rPr>
        <w:t>пецифика</w:t>
      </w:r>
      <w:r w:rsidR="008301D0" w:rsidRPr="00CB1F47">
        <w:rPr>
          <w:sz w:val="28"/>
          <w:szCs w:val="20"/>
        </w:rPr>
        <w:t>; тенденции развития в целом по стране и по регионам, в которых предполагается производство и реализация продукта. Оценка влияния факторов макро- и микросреды на деятельность предприятия. Отличительные особенности планируемого производства, основные преимущества)</w:t>
      </w:r>
    </w:p>
    <w:p w:rsidR="009B7091" w:rsidRPr="00CB1F47" w:rsidRDefault="009B7091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В настоящее время услуги салонов красоты востребованы как никогда. Маникюр, стрижка, чистка лица стали неотъемлемой частью жизни большинства людей. В г.Новоалтайске конечно существуют салоны красоты, но не один из них не предоставляет все услуги в одном месте. Допустим чтобы сходить в солярий и нарастить ногти нужно ехать в один, а затем в другой салон.</w:t>
      </w:r>
      <w:r w:rsidR="00CB1F47">
        <w:rPr>
          <w:sz w:val="28"/>
          <w:szCs w:val="28"/>
        </w:rPr>
        <w:t xml:space="preserve"> </w:t>
      </w:r>
      <w:r w:rsidRPr="00CB1F47">
        <w:rPr>
          <w:sz w:val="28"/>
          <w:szCs w:val="28"/>
        </w:rPr>
        <w:t>Жители нашей страны никогда не перестанут уделять внимание своему внешнему виду. Именно поэтому открытие салона красоты</w:t>
      </w:r>
      <w:r w:rsidR="003F0BBD">
        <w:rPr>
          <w:sz w:val="28"/>
          <w:szCs w:val="28"/>
        </w:rPr>
        <w:t xml:space="preserve"> </w:t>
      </w:r>
      <w:r w:rsidR="00FE3723" w:rsidRPr="00CB1F47">
        <w:rPr>
          <w:sz w:val="28"/>
          <w:szCs w:val="28"/>
        </w:rPr>
        <w:t>это, безусловно, успешная идея для старта своего бизнеса.</w:t>
      </w:r>
    </w:p>
    <w:p w:rsidR="00FE3723" w:rsidRPr="00CB1F47" w:rsidRDefault="00FE3723" w:rsidP="00CB1F47">
      <w:pPr>
        <w:widowControl w:val="0"/>
        <w:spacing w:line="360" w:lineRule="auto"/>
        <w:ind w:firstLine="709"/>
        <w:jc w:val="both"/>
        <w:rPr>
          <w:sz w:val="28"/>
        </w:rPr>
      </w:pPr>
    </w:p>
    <w:p w:rsidR="00A45C0A" w:rsidRPr="00CB1F47" w:rsidRDefault="00077970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График осуществления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47"/>
        <w:gridCol w:w="532"/>
        <w:gridCol w:w="589"/>
        <w:gridCol w:w="596"/>
        <w:gridCol w:w="662"/>
        <w:gridCol w:w="589"/>
        <w:gridCol w:w="566"/>
        <w:gridCol w:w="566"/>
        <w:gridCol w:w="520"/>
      </w:tblGrid>
      <w:tr w:rsidR="0068603B" w:rsidRPr="00CB1F47" w:rsidTr="00CB1F47">
        <w:tc>
          <w:tcPr>
            <w:tcW w:w="3794" w:type="dxa"/>
            <w:vMerge w:val="restart"/>
            <w:vAlign w:val="center"/>
          </w:tcPr>
          <w:p w:rsidR="0068603B" w:rsidRPr="00CB1F47" w:rsidRDefault="0068603B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5267" w:type="dxa"/>
            <w:gridSpan w:val="9"/>
          </w:tcPr>
          <w:p w:rsidR="0068603B" w:rsidRPr="00CB1F47" w:rsidRDefault="0068603B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Время осуществления работ</w:t>
            </w:r>
          </w:p>
        </w:tc>
      </w:tr>
      <w:tr w:rsidR="0068603B" w:rsidRPr="00CB1F47" w:rsidTr="00CB1F47">
        <w:tc>
          <w:tcPr>
            <w:tcW w:w="3794" w:type="dxa"/>
            <w:vMerge/>
          </w:tcPr>
          <w:p w:rsidR="0068603B" w:rsidRPr="00CB1F47" w:rsidRDefault="0068603B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68603B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16-20</w:t>
            </w:r>
          </w:p>
        </w:tc>
        <w:tc>
          <w:tcPr>
            <w:tcW w:w="532" w:type="dxa"/>
          </w:tcPr>
          <w:p w:rsidR="0068603B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23-27</w:t>
            </w:r>
          </w:p>
        </w:tc>
        <w:tc>
          <w:tcPr>
            <w:tcW w:w="589" w:type="dxa"/>
          </w:tcPr>
          <w:p w:rsidR="0068603B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30-4</w:t>
            </w:r>
          </w:p>
        </w:tc>
        <w:tc>
          <w:tcPr>
            <w:tcW w:w="596" w:type="dxa"/>
          </w:tcPr>
          <w:p w:rsidR="0068603B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7-11</w:t>
            </w:r>
          </w:p>
        </w:tc>
        <w:tc>
          <w:tcPr>
            <w:tcW w:w="662" w:type="dxa"/>
          </w:tcPr>
          <w:p w:rsidR="0068603B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14-18</w:t>
            </w:r>
          </w:p>
        </w:tc>
        <w:tc>
          <w:tcPr>
            <w:tcW w:w="589" w:type="dxa"/>
          </w:tcPr>
          <w:p w:rsidR="0068603B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21-31</w:t>
            </w:r>
          </w:p>
        </w:tc>
        <w:tc>
          <w:tcPr>
            <w:tcW w:w="566" w:type="dxa"/>
          </w:tcPr>
          <w:p w:rsidR="0068603B" w:rsidRPr="00CB1F47" w:rsidRDefault="0068603B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68603B" w:rsidRPr="00CB1F47" w:rsidRDefault="0068603B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68603B" w:rsidRPr="00CB1F47" w:rsidRDefault="0068603B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FE37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Обоснование идеи</w:t>
            </w:r>
          </w:p>
        </w:tc>
        <w:tc>
          <w:tcPr>
            <w:tcW w:w="647" w:type="dxa"/>
          </w:tcPr>
          <w:p w:rsidR="00077970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+</w:t>
            </w: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FE37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Выбор правовой формы</w:t>
            </w:r>
          </w:p>
        </w:tc>
        <w:tc>
          <w:tcPr>
            <w:tcW w:w="647" w:type="dxa"/>
          </w:tcPr>
          <w:p w:rsidR="00077970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+</w:t>
            </w: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FE37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Выбор организационной структуры</w:t>
            </w: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+</w:t>
            </w: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FE37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Обоснование производственного плана</w:t>
            </w: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+</w:t>
            </w: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FE37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Маркетинговый план</w:t>
            </w: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+</w:t>
            </w: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FE37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Финансовый план</w:t>
            </w: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+</w:t>
            </w: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F141E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+</w:t>
            </w: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7970" w:rsidRPr="00CB1F47" w:rsidTr="00CB1F47">
        <w:tc>
          <w:tcPr>
            <w:tcW w:w="3794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77970" w:rsidRPr="00CB1F47" w:rsidRDefault="00077970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066279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  <w:lang w:val="en-US"/>
        </w:rPr>
        <w:t>II</w:t>
      </w:r>
      <w:r w:rsidRPr="00CB1F47">
        <w:rPr>
          <w:b/>
          <w:sz w:val="28"/>
          <w:szCs w:val="20"/>
        </w:rPr>
        <w:t xml:space="preserve"> ЭТАП «ВИД И ФОРМА ПРЕДПРИНИМАТЕЛЬСКОЙ ДЕЯТЕЛЬНОСТИ»</w:t>
      </w:r>
    </w:p>
    <w:p w:rsidR="00CB1F47" w:rsidRP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Задачи этапа: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выбрать и обосновать организационно-правовую форму предприятия;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подготовить необходимые документы для осуществления государс</w:t>
      </w:r>
      <w:r w:rsidR="00103994" w:rsidRPr="00CB1F47">
        <w:rPr>
          <w:sz w:val="28"/>
          <w:szCs w:val="20"/>
        </w:rPr>
        <w:t>твенной регистрации предприятия;</w:t>
      </w:r>
    </w:p>
    <w:p w:rsidR="00103994" w:rsidRPr="00CB1F47" w:rsidRDefault="00103994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описать процедуру государственной регистрации предприятия.</w:t>
      </w:r>
    </w:p>
    <w:p w:rsidR="00103994" w:rsidRPr="00CB1F47" w:rsidRDefault="00F141E7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ООО «Дольче Вита» («</w:t>
      </w:r>
      <w:r w:rsidRPr="00CB1F47">
        <w:rPr>
          <w:sz w:val="28"/>
          <w:szCs w:val="28"/>
          <w:lang w:val="en-US"/>
        </w:rPr>
        <w:t>Dolce</w:t>
      </w:r>
      <w:r w:rsidRPr="00CB1F47">
        <w:rPr>
          <w:sz w:val="28"/>
          <w:szCs w:val="28"/>
        </w:rPr>
        <w:t xml:space="preserve"> </w:t>
      </w:r>
      <w:r w:rsidRPr="00CB1F47">
        <w:rPr>
          <w:sz w:val="28"/>
          <w:szCs w:val="28"/>
          <w:lang w:val="en-US"/>
        </w:rPr>
        <w:t>Vita</w:t>
      </w:r>
      <w:r w:rsidRPr="00CB1F47">
        <w:rPr>
          <w:sz w:val="28"/>
          <w:szCs w:val="28"/>
        </w:rPr>
        <w:t>»).</w:t>
      </w:r>
      <w:r w:rsidR="00CB1F47">
        <w:rPr>
          <w:sz w:val="28"/>
          <w:szCs w:val="28"/>
        </w:rPr>
        <w:t xml:space="preserve"> </w:t>
      </w:r>
      <w:r w:rsidRPr="00CB1F47">
        <w:rPr>
          <w:sz w:val="28"/>
          <w:szCs w:val="28"/>
        </w:rPr>
        <w:t>Юридический адрес: г.Новоалтайск ул.Октябрьская 23а.</w:t>
      </w:r>
      <w:r w:rsidR="00CB1F47">
        <w:rPr>
          <w:sz w:val="28"/>
          <w:szCs w:val="28"/>
        </w:rPr>
        <w:t xml:space="preserve"> </w:t>
      </w:r>
      <w:r w:rsidRPr="00CB1F47">
        <w:rPr>
          <w:sz w:val="28"/>
          <w:szCs w:val="28"/>
        </w:rPr>
        <w:t>Фактический адрес: г.Новоалтайск ул.Октябрьская 23а.</w:t>
      </w:r>
    </w:p>
    <w:p w:rsidR="00F141E7" w:rsidRPr="00CB1F47" w:rsidRDefault="00F141E7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Телефон: 8-38532-46-1-49</w:t>
      </w:r>
    </w:p>
    <w:p w:rsidR="00F141E7" w:rsidRPr="00CB1F47" w:rsidRDefault="00F141E7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Для регистрации выбранной формы предпринимательской деятельности необходимы следующие документы:</w:t>
      </w:r>
    </w:p>
    <w:p w:rsidR="00F141E7" w:rsidRPr="00CB1F47" w:rsidRDefault="00F141E7" w:rsidP="00CB1F4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устав;</w:t>
      </w:r>
    </w:p>
    <w:p w:rsidR="00F141E7" w:rsidRPr="00CB1F47" w:rsidRDefault="00F141E7" w:rsidP="00CB1F4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договор об учреждении(если учредителей 2 или более);</w:t>
      </w:r>
    </w:p>
    <w:p w:rsidR="00F141E7" w:rsidRPr="00CB1F47" w:rsidRDefault="004905A5" w:rsidP="00CB1F4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протокол Собрания учредителей(если учредителей 2 или более) или решение об учреждении учредителя(если учредитель один);</w:t>
      </w:r>
    </w:p>
    <w:p w:rsidR="004905A5" w:rsidRPr="00CB1F47" w:rsidRDefault="004905A5" w:rsidP="00CB1F47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заявление на государственную регистрацию(форма Р11001).</w:t>
      </w:r>
    </w:p>
    <w:p w:rsidR="004905A5" w:rsidRPr="00CB1F47" w:rsidRDefault="004905A5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Порядок регистрации предприятия: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Определение состава участников и органов управления ООО;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Избрание исполнительного органа;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Определение места нахождения (юридического адреса);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Выбор наименования;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Выбор суммы, формы оплаты (денежными средствами или имуществом) уставного капитала;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Утверждение уставного капитала и распределение уставного капитала;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Определение видов деятельности юридического лица по классификатору видов экономической деятельности (классификатор ОКВЭД);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Подготовка учредительных документов юридического лица - устав, учредительный договор (заключается в случае если ООО учреждается двумя и более лицами);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Подготовка решения о создании ООО;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Открытие временного (накопительного) счета для внесения уставного капитала (в случае оплаты уставного капитала денежными средствами). На момент регистрации необходимо внести не менее 50% уставного капитала, оставшиеся 50% оплачиваются в течение года с момента регистрации. В случае внесения имущества в оплату уставного капитала, необходима оценка имущества. При внесении в уставный капитал имущества стоимостью менее 20000 рублей это имущество оценивается учредителем. Если стоимость имущественного взноса превышает 20000 рублей, то оценку этого имущества должен произвести независимый оценщик;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Подготовка заявления о государственной регистрации юридического лица при создании по форме Р11001;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Нотариальное удостоверение подписи заявителя на заявлении Р11001;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Оплата государственной пошлины за регистрацию юридического лица;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Подача документов в регистрирующий орган (ИФНС № 46);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Получение свидетельства о государственной регистрации ООО;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Получение копий учредительных документов юридического лица (устав, учредительный договор);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Получение информационного письма о присвоении кодов Госкомстата (при необходимости);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Изготовление печати юридического лица, регистрация печати в ГУП (при необходимости);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Нотариальное удостоверение подписей на банковской карточке;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 xml:space="preserve">Открытие расчетного счета; </w:t>
      </w:r>
    </w:p>
    <w:p w:rsidR="004905A5" w:rsidRPr="00CB1F47" w:rsidRDefault="004905A5" w:rsidP="00CB1F47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CB1F47">
        <w:rPr>
          <w:rFonts w:eastAsia="SimSun"/>
          <w:sz w:val="28"/>
          <w:szCs w:val="28"/>
          <w:lang w:eastAsia="zh-CN"/>
        </w:rPr>
        <w:t>Уведомление территориальной ИФНС об открытии расчетного счета в течение 10 дней.</w:t>
      </w:r>
    </w:p>
    <w:p w:rsidR="00066279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br w:type="page"/>
      </w:r>
      <w:r w:rsidR="00066279" w:rsidRPr="00CB1F47">
        <w:rPr>
          <w:b/>
          <w:sz w:val="28"/>
          <w:szCs w:val="20"/>
          <w:lang w:val="en-US"/>
        </w:rPr>
        <w:t>III</w:t>
      </w:r>
      <w:r w:rsidR="00066279" w:rsidRPr="00CB1F47">
        <w:rPr>
          <w:b/>
          <w:sz w:val="28"/>
          <w:szCs w:val="20"/>
        </w:rPr>
        <w:t xml:space="preserve"> ЭТАП «ОРГАНИЗАЦИОННАЯ СТРУКТУРА ПРЕДПРИЯТИЯ»</w:t>
      </w:r>
    </w:p>
    <w:p w:rsidR="00CB1F47" w:rsidRP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Задачи этапа: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разработать организационную структуру модельного предприятия;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определить роли каждого члена рабочей группы в организационной структуре предприятия;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составить положения об отделах и должностные инструкции на каждого члена рабочей группы;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осуществить необходимый документооборот по принятию/увольнению рабочего персонала, заключению трудового договора (договоров), составлению штатного расписания, по учету рабочего времени и расчетов с персоналом по оплате труда и т.п.</w:t>
      </w:r>
    </w:p>
    <w:p w:rsidR="002318F7" w:rsidRPr="00CB1F47" w:rsidRDefault="002318F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 xml:space="preserve">Данные о необходимой численности и структуре кадров, исходя из потребностей производства 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Директор салона(1 чел.)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Администратор(1 чел)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Парикмахер(3 чел.)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Мастер маникюра(1 чел.)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Мастер педикюра(1 чел.)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Мастер по наращиванию ногтей(1 чел.)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Мастер по наращиванию ногтей и волос(1 чел.)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Массажист(1 чел.)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Работник солярия(1 чел.)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Косметолог(1 чел.)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Уборщица(1 чел.)</w:t>
      </w:r>
    </w:p>
    <w:p w:rsidR="004905A5" w:rsidRPr="00CB1F47" w:rsidRDefault="004905A5" w:rsidP="00CB1F47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Охранник(1 чел.)</w:t>
      </w:r>
    </w:p>
    <w:p w:rsidR="002318F7" w:rsidRPr="00CB1F47" w:rsidRDefault="002318F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Данные о системе и формах оплаты труда, дополнительных выплатах, используемых мерах поощрения, способах мотивации трудовой деятельности, режиме труда и сменяемости рабочей силы</w:t>
      </w:r>
    </w:p>
    <w:p w:rsidR="00731F87" w:rsidRPr="00CB1F47" w:rsidRDefault="00731F87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Для управляющего персонала предусмотрена следующая форма оплаты труда: оклад + премия. Для обслуживающего персонала: оклад + проценты.</w:t>
      </w:r>
    </w:p>
    <w:p w:rsidR="00731F87" w:rsidRPr="00CB1F47" w:rsidRDefault="00731F87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 xml:space="preserve">Для мотивации трудовой деятельности будет предусмотрена премия к зарплате </w:t>
      </w:r>
      <w:r w:rsidR="008B124A" w:rsidRPr="00CB1F47">
        <w:rPr>
          <w:sz w:val="28"/>
          <w:szCs w:val="28"/>
        </w:rPr>
        <w:t>за определённые успехи в работе, а так же конкурс на лучшего работника предприятия.</w:t>
      </w:r>
    </w:p>
    <w:p w:rsidR="008B124A" w:rsidRPr="00CB1F47" w:rsidRDefault="008B124A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 xml:space="preserve">Режим труда: </w:t>
      </w:r>
    </w:p>
    <w:p w:rsidR="008B124A" w:rsidRPr="00CB1F47" w:rsidRDefault="008B124A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 xml:space="preserve">Директор: 6/1 </w:t>
      </w:r>
      <w:r w:rsidRPr="00CB1F47">
        <w:rPr>
          <w:sz w:val="28"/>
          <w:szCs w:val="28"/>
          <w:lang w:val="en-US"/>
        </w:rPr>
        <w:t>c</w:t>
      </w:r>
      <w:r w:rsidRPr="00CB1F47">
        <w:rPr>
          <w:sz w:val="28"/>
          <w:szCs w:val="28"/>
        </w:rPr>
        <w:t xml:space="preserve"> 10,00 до 19.00</w:t>
      </w:r>
    </w:p>
    <w:p w:rsidR="008B124A" w:rsidRPr="00CB1F47" w:rsidRDefault="008B124A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Администратор</w:t>
      </w:r>
      <w:r w:rsidR="00985D9D" w:rsidRPr="00CB1F47">
        <w:rPr>
          <w:sz w:val="28"/>
          <w:szCs w:val="28"/>
        </w:rPr>
        <w:t>: 6/1 с 10.00 до 19.00</w:t>
      </w:r>
    </w:p>
    <w:p w:rsidR="00985D9D" w:rsidRPr="00CB1F47" w:rsidRDefault="00985D9D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Уборщица: 6/1 с 19.00 до 21.00</w:t>
      </w:r>
    </w:p>
    <w:p w:rsidR="00985D9D" w:rsidRPr="00CB1F47" w:rsidRDefault="00985D9D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 xml:space="preserve">Охранник: 6/1 </w:t>
      </w:r>
      <w:r w:rsidRPr="00CB1F47">
        <w:rPr>
          <w:sz w:val="28"/>
          <w:szCs w:val="28"/>
          <w:lang w:val="en-US"/>
        </w:rPr>
        <w:t>c</w:t>
      </w:r>
      <w:r w:rsidRPr="00CB1F47">
        <w:rPr>
          <w:sz w:val="28"/>
          <w:szCs w:val="28"/>
        </w:rPr>
        <w:t xml:space="preserve"> 10.00 до 21.00</w:t>
      </w:r>
    </w:p>
    <w:p w:rsidR="00985D9D" w:rsidRPr="00CB1F47" w:rsidRDefault="00985D9D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Обслуживающий персонал:</w:t>
      </w:r>
      <w:r w:rsidRPr="00CB1F47">
        <w:rPr>
          <w:sz w:val="28"/>
          <w:szCs w:val="28"/>
          <w:lang w:val="en-US"/>
        </w:rPr>
        <w:t xml:space="preserve">6/1 </w:t>
      </w:r>
      <w:r w:rsidRPr="00CB1F47">
        <w:rPr>
          <w:sz w:val="28"/>
          <w:szCs w:val="28"/>
        </w:rPr>
        <w:t>с 10.00 до 19.00.</w:t>
      </w:r>
    </w:p>
    <w:p w:rsidR="00985D9D" w:rsidRPr="00CB1F47" w:rsidRDefault="00985D9D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2728"/>
        <w:gridCol w:w="2798"/>
      </w:tblGrid>
      <w:tr w:rsidR="00C6717F" w:rsidRPr="00CB1F47" w:rsidTr="00CB1F47">
        <w:tc>
          <w:tcPr>
            <w:tcW w:w="3654" w:type="dxa"/>
            <w:vAlign w:val="center"/>
          </w:tcPr>
          <w:p w:rsidR="00C6717F" w:rsidRPr="00CB1F47" w:rsidRDefault="00C6717F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728" w:type="dxa"/>
            <w:vAlign w:val="center"/>
          </w:tcPr>
          <w:p w:rsidR="00C6717F" w:rsidRPr="00CB1F47" w:rsidRDefault="00C6717F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Требования к квалификации</w:t>
            </w:r>
          </w:p>
        </w:tc>
        <w:tc>
          <w:tcPr>
            <w:tcW w:w="2798" w:type="dxa"/>
            <w:vAlign w:val="center"/>
          </w:tcPr>
          <w:p w:rsidR="00C6717F" w:rsidRPr="00CB1F47" w:rsidRDefault="00C6717F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Способы стимулирования</w:t>
            </w:r>
          </w:p>
        </w:tc>
      </w:tr>
      <w:tr w:rsidR="00C6717F" w:rsidRPr="00CB1F47" w:rsidTr="00CB1F47">
        <w:tc>
          <w:tcPr>
            <w:tcW w:w="3654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Директор салона</w:t>
            </w:r>
          </w:p>
        </w:tc>
        <w:tc>
          <w:tcPr>
            <w:tcW w:w="2728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Высшее образование+опыт работы</w:t>
            </w:r>
          </w:p>
        </w:tc>
        <w:tc>
          <w:tcPr>
            <w:tcW w:w="2798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Оклад+премия</w:t>
            </w:r>
          </w:p>
        </w:tc>
      </w:tr>
      <w:tr w:rsidR="00C6717F" w:rsidRPr="00CB1F47" w:rsidTr="00CB1F47">
        <w:tc>
          <w:tcPr>
            <w:tcW w:w="3654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Администратор</w:t>
            </w:r>
          </w:p>
        </w:tc>
        <w:tc>
          <w:tcPr>
            <w:tcW w:w="2728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В/о + опыт работы</w:t>
            </w:r>
          </w:p>
        </w:tc>
        <w:tc>
          <w:tcPr>
            <w:tcW w:w="2798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Оклад+премия</w:t>
            </w:r>
          </w:p>
        </w:tc>
      </w:tr>
      <w:tr w:rsidR="00C6717F" w:rsidRPr="00CB1F47" w:rsidTr="00CB1F47">
        <w:tc>
          <w:tcPr>
            <w:tcW w:w="3654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Уборщица</w:t>
            </w:r>
          </w:p>
        </w:tc>
        <w:tc>
          <w:tcPr>
            <w:tcW w:w="2728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Среднее образование</w:t>
            </w:r>
          </w:p>
        </w:tc>
        <w:tc>
          <w:tcPr>
            <w:tcW w:w="2798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Оклад</w:t>
            </w:r>
          </w:p>
        </w:tc>
      </w:tr>
      <w:tr w:rsidR="00C6717F" w:rsidRPr="00CB1F47" w:rsidTr="00CB1F47">
        <w:tc>
          <w:tcPr>
            <w:tcW w:w="3654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Охранник</w:t>
            </w:r>
          </w:p>
        </w:tc>
        <w:tc>
          <w:tcPr>
            <w:tcW w:w="2728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Средне-специальное образование+наличие лицензии охранника</w:t>
            </w:r>
          </w:p>
        </w:tc>
        <w:tc>
          <w:tcPr>
            <w:tcW w:w="2798" w:type="dxa"/>
          </w:tcPr>
          <w:p w:rsidR="00C6717F" w:rsidRPr="00CB1F47" w:rsidRDefault="00985D9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Оклад+</w:t>
            </w:r>
            <w:r w:rsidR="00DF0DBE" w:rsidRPr="00CB1F47">
              <w:rPr>
                <w:sz w:val="20"/>
                <w:szCs w:val="20"/>
              </w:rPr>
              <w:t>%</w:t>
            </w:r>
          </w:p>
        </w:tc>
      </w:tr>
      <w:tr w:rsidR="00C6717F" w:rsidRPr="00CB1F47" w:rsidTr="00CB1F47">
        <w:tc>
          <w:tcPr>
            <w:tcW w:w="3654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Парикмахер</w:t>
            </w:r>
          </w:p>
        </w:tc>
        <w:tc>
          <w:tcPr>
            <w:tcW w:w="272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Сред.-спец.обр.+опыт</w:t>
            </w:r>
          </w:p>
        </w:tc>
        <w:tc>
          <w:tcPr>
            <w:tcW w:w="279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Оклад+%</w:t>
            </w:r>
          </w:p>
        </w:tc>
      </w:tr>
      <w:tr w:rsidR="00C6717F" w:rsidRPr="00CB1F47" w:rsidTr="00CB1F47">
        <w:tc>
          <w:tcPr>
            <w:tcW w:w="3654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Косметолог</w:t>
            </w:r>
          </w:p>
        </w:tc>
        <w:tc>
          <w:tcPr>
            <w:tcW w:w="272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в/о+опыт работы</w:t>
            </w:r>
          </w:p>
        </w:tc>
        <w:tc>
          <w:tcPr>
            <w:tcW w:w="279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Оклад+%</w:t>
            </w:r>
          </w:p>
        </w:tc>
      </w:tr>
      <w:tr w:rsidR="00C6717F" w:rsidRPr="00CB1F47" w:rsidTr="00CB1F47">
        <w:tc>
          <w:tcPr>
            <w:tcW w:w="3654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Мастер по наращиванию ногтей</w:t>
            </w:r>
          </w:p>
        </w:tc>
        <w:tc>
          <w:tcPr>
            <w:tcW w:w="272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Опыт работы</w:t>
            </w:r>
          </w:p>
        </w:tc>
        <w:tc>
          <w:tcPr>
            <w:tcW w:w="2798" w:type="dxa"/>
          </w:tcPr>
          <w:p w:rsidR="00DF0DBE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Оклад+%</w:t>
            </w:r>
          </w:p>
        </w:tc>
      </w:tr>
      <w:tr w:rsidR="00C6717F" w:rsidRPr="00CB1F47" w:rsidTr="00CB1F47">
        <w:tc>
          <w:tcPr>
            <w:tcW w:w="3654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Мастер по наращиванию ресниц и волос</w:t>
            </w:r>
          </w:p>
        </w:tc>
        <w:tc>
          <w:tcPr>
            <w:tcW w:w="272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Опыт работы</w:t>
            </w:r>
          </w:p>
        </w:tc>
        <w:tc>
          <w:tcPr>
            <w:tcW w:w="279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Оклад+%</w:t>
            </w:r>
          </w:p>
        </w:tc>
      </w:tr>
      <w:tr w:rsidR="00C6717F" w:rsidRPr="00CB1F47" w:rsidTr="00CB1F47">
        <w:tc>
          <w:tcPr>
            <w:tcW w:w="3654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Массажист</w:t>
            </w:r>
          </w:p>
        </w:tc>
        <w:tc>
          <w:tcPr>
            <w:tcW w:w="272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Опыт работы</w:t>
            </w:r>
          </w:p>
        </w:tc>
        <w:tc>
          <w:tcPr>
            <w:tcW w:w="279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Оклад+%</w:t>
            </w:r>
          </w:p>
        </w:tc>
      </w:tr>
      <w:tr w:rsidR="00C6717F" w:rsidRPr="00CB1F47" w:rsidTr="00CB1F47">
        <w:tc>
          <w:tcPr>
            <w:tcW w:w="3654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Ассистент в солярии</w:t>
            </w:r>
          </w:p>
        </w:tc>
        <w:tc>
          <w:tcPr>
            <w:tcW w:w="272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Опыт работы</w:t>
            </w:r>
          </w:p>
        </w:tc>
        <w:tc>
          <w:tcPr>
            <w:tcW w:w="2798" w:type="dxa"/>
          </w:tcPr>
          <w:p w:rsidR="00C6717F" w:rsidRPr="00CB1F47" w:rsidRDefault="00DF0DB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Оклад+%</w:t>
            </w:r>
          </w:p>
        </w:tc>
      </w:tr>
    </w:tbl>
    <w:p w:rsidR="003E74F1" w:rsidRPr="00CB1F47" w:rsidRDefault="003E74F1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3E74F1" w:rsidRPr="00CB1F47" w:rsidRDefault="003E74F1" w:rsidP="00CB1F4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CB1F47">
        <w:rPr>
          <w:b/>
          <w:sz w:val="28"/>
          <w:szCs w:val="20"/>
        </w:rPr>
        <w:t xml:space="preserve">Кадровая политика фирмы </w:t>
      </w:r>
      <w:r w:rsidRPr="00CB1F47">
        <w:rPr>
          <w:sz w:val="28"/>
          <w:szCs w:val="20"/>
        </w:rPr>
        <w:t>(система отбора кадров при приеме н</w:t>
      </w:r>
      <w:r w:rsidR="00777E6B" w:rsidRPr="00CB1F47">
        <w:rPr>
          <w:sz w:val="28"/>
          <w:szCs w:val="20"/>
        </w:rPr>
        <w:t>а</w:t>
      </w:r>
      <w:r w:rsidRPr="00CB1F47">
        <w:rPr>
          <w:sz w:val="28"/>
          <w:szCs w:val="20"/>
        </w:rPr>
        <w:t xml:space="preserve"> работу, метод и периодичность оценки качества работы персонала, система </w:t>
      </w:r>
      <w:r w:rsidR="00777E6B" w:rsidRPr="00CB1F47">
        <w:rPr>
          <w:sz w:val="28"/>
          <w:szCs w:val="20"/>
        </w:rPr>
        <w:t xml:space="preserve">обучения и </w:t>
      </w:r>
      <w:r w:rsidRPr="00CB1F47">
        <w:rPr>
          <w:sz w:val="28"/>
          <w:szCs w:val="20"/>
        </w:rPr>
        <w:t xml:space="preserve">продвижения </w:t>
      </w:r>
      <w:r w:rsidR="00777E6B" w:rsidRPr="00CB1F47">
        <w:rPr>
          <w:sz w:val="28"/>
          <w:szCs w:val="20"/>
        </w:rPr>
        <w:t>персонала предприятия</w:t>
      </w:r>
      <w:r w:rsidRPr="00CB1F47">
        <w:rPr>
          <w:sz w:val="28"/>
          <w:szCs w:val="20"/>
        </w:rPr>
        <w:t>)</w:t>
      </w:r>
    </w:p>
    <w:p w:rsidR="00CB1F47" w:rsidRDefault="00DF0DBE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При приёме на работу будут учитываться и приветствоваться опыт работы и образование. После прохождения собеседования каждый работник должен пройти испытательный срок в 1 месяц. Зарплата при этом будет ниже на 15-20%.</w:t>
      </w:r>
    </w:p>
    <w:p w:rsidR="00CB1F47" w:rsidRDefault="00CB1F47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279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 xml:space="preserve">ЭТАП </w:t>
      </w:r>
      <w:r w:rsidRPr="00CB1F47">
        <w:rPr>
          <w:b/>
          <w:sz w:val="28"/>
          <w:szCs w:val="20"/>
          <w:lang w:val="en-US"/>
        </w:rPr>
        <w:t>IV</w:t>
      </w:r>
      <w:r w:rsidRPr="00CB1F47">
        <w:rPr>
          <w:b/>
          <w:sz w:val="28"/>
          <w:szCs w:val="20"/>
        </w:rPr>
        <w:t xml:space="preserve"> «ПРОИЗВОДСТВЕННАЯ ДЕЯТЕЛЬНОСТЬ ФИРМЫ»</w:t>
      </w:r>
    </w:p>
    <w:p w:rsidR="00CB1F47" w:rsidRP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Задачи этапа: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выбрать и обосновать месторасположение предприятия;</w:t>
      </w:r>
    </w:p>
    <w:p w:rsidR="00766CD8" w:rsidRPr="00CB1F47" w:rsidRDefault="00766CD8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определиться с технологией производства продукта;</w:t>
      </w:r>
    </w:p>
    <w:p w:rsidR="00766CD8" w:rsidRPr="00CB1F47" w:rsidRDefault="00766CD8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разработать производственную программу, проанализировать производственные факторы, влияющие на деятельность предприятия;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определить производственную мощность производства, объем выпускаемой продукции.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определиться с выбором поставщиков и стоимостью необходимого оборудования, поставщиками сырья и материалов для производства;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определить потребность в найме рабочего персонала, оплаты его труда.</w:t>
      </w:r>
    </w:p>
    <w:p w:rsidR="00101517" w:rsidRPr="00CB1F47" w:rsidRDefault="00101517" w:rsidP="00CB1F4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CB1F47">
        <w:rPr>
          <w:b/>
          <w:sz w:val="28"/>
          <w:szCs w:val="20"/>
        </w:rPr>
        <w:t>Месторасположение предприятия</w:t>
      </w:r>
      <w:r w:rsidRPr="00CB1F47">
        <w:rPr>
          <w:sz w:val="28"/>
          <w:szCs w:val="20"/>
        </w:rPr>
        <w:t xml:space="preserve"> (характеристика помещения, собственность или аренда, необходимость реконструкции</w:t>
      </w:r>
      <w:r w:rsidR="00DC7668" w:rsidRPr="00CB1F47">
        <w:rPr>
          <w:sz w:val="28"/>
          <w:szCs w:val="20"/>
        </w:rPr>
        <w:t>;</w:t>
      </w:r>
      <w:r w:rsidRPr="00CB1F47">
        <w:rPr>
          <w:sz w:val="28"/>
          <w:szCs w:val="20"/>
        </w:rPr>
        <w:t xml:space="preserve"> привлекательность места расположения предприятия для бизнеса</w:t>
      </w:r>
      <w:r w:rsidR="00DC7668" w:rsidRPr="00CB1F47">
        <w:rPr>
          <w:sz w:val="28"/>
          <w:szCs w:val="20"/>
        </w:rPr>
        <w:t>)</w:t>
      </w:r>
    </w:p>
    <w:p w:rsidR="00DF0DBE" w:rsidRPr="00CB1F47" w:rsidRDefault="00DF0DBE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Салон будет находиться по адресу: г.Новоалтайск ул. Октябрьская 23а. Административное строящееся здание в 2 этажа находится в собственности предприятия. Привлекательность этого местоположения в том, что здание находится в центре города на «красной линии». Важным является и то что здание отдалено от предприятий конкурентов.</w:t>
      </w:r>
    </w:p>
    <w:p w:rsidR="00D33D99" w:rsidRPr="00CB1F47" w:rsidRDefault="00CB1F47" w:rsidP="00CB1F4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br w:type="page"/>
      </w:r>
      <w:r w:rsidR="00D33D99" w:rsidRPr="00CB1F47">
        <w:rPr>
          <w:b/>
          <w:bCs/>
          <w:sz w:val="28"/>
          <w:szCs w:val="20"/>
        </w:rPr>
        <w:t>Потребность в необходимом оборудовании</w:t>
      </w:r>
    </w:p>
    <w:tbl>
      <w:tblPr>
        <w:tblW w:w="4718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5"/>
        <w:gridCol w:w="980"/>
        <w:gridCol w:w="1357"/>
        <w:gridCol w:w="1360"/>
        <w:gridCol w:w="1131"/>
        <w:gridCol w:w="1659"/>
      </w:tblGrid>
      <w:tr w:rsidR="00D33D99" w:rsidRPr="00CB1F47" w:rsidTr="00CB1F47">
        <w:trPr>
          <w:trHeight w:hRule="exact" w:val="1084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Наименование оборудования, техниче</w:t>
            </w:r>
            <w:r w:rsidR="00484CD4" w:rsidRPr="00CB1F47">
              <w:rPr>
                <w:b/>
                <w:sz w:val="20"/>
                <w:szCs w:val="20"/>
              </w:rPr>
              <w:t>ских с</w:t>
            </w:r>
            <w:r w:rsidRPr="00CB1F47">
              <w:rPr>
                <w:b/>
                <w:sz w:val="20"/>
                <w:szCs w:val="20"/>
              </w:rPr>
              <w:t>редств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Завод-изготовитель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Количество, шт.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Срок поставки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Стоимость оборудования,</w:t>
            </w:r>
            <w:r w:rsidR="00CB1F47" w:rsidRPr="00CB1F47">
              <w:rPr>
                <w:b/>
                <w:sz w:val="20"/>
                <w:szCs w:val="20"/>
              </w:rPr>
              <w:t xml:space="preserve"> </w:t>
            </w:r>
            <w:r w:rsidRPr="00CB1F47">
              <w:rPr>
                <w:b/>
                <w:sz w:val="20"/>
                <w:szCs w:val="20"/>
              </w:rPr>
              <w:t>тыс. руб.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484CD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Кресла</w:t>
            </w:r>
          </w:p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30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484CD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Зеркала</w:t>
            </w:r>
          </w:p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8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8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484CD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Мойки для волос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4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20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484CD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Тележка парикмахерская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4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8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Сушка для волос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CB1F4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 xml:space="preserve"> </w:t>
            </w:r>
            <w:r w:rsidR="00F871E1" w:rsidRPr="00CB1F47">
              <w:rPr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4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Столик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10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Лампы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1.5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Ванночка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Кресло для педикюра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10</w:t>
            </w:r>
          </w:p>
        </w:tc>
      </w:tr>
      <w:tr w:rsidR="00D33D99" w:rsidRPr="00CB1F47" w:rsidTr="00CB1F47">
        <w:trPr>
          <w:trHeight w:hRule="exact" w:val="281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Ширма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10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Кушетка массажная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8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Диван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6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Стойка администратора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10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Журнальная стойка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Вытяжка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1,5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Стол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4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Солярий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  <w:r w:rsidR="00210B0A" w:rsidRPr="00CB1F47">
              <w:rPr>
                <w:sz w:val="20"/>
                <w:szCs w:val="20"/>
              </w:rPr>
              <w:t>00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Косметическое кресло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10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68549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Косметическая стойка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10</w:t>
            </w:r>
          </w:p>
        </w:tc>
      </w:tr>
      <w:tr w:rsidR="00D33D99" w:rsidRPr="00CB1F47" w:rsidTr="00CB1F47">
        <w:trPr>
          <w:trHeight w:hRule="exact" w:val="220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Тумбы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4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8</w:t>
            </w:r>
          </w:p>
        </w:tc>
      </w:tr>
      <w:tr w:rsidR="00F871E1" w:rsidRPr="00CB1F47" w:rsidTr="00CB1F47">
        <w:trPr>
          <w:trHeight w:hRule="exact" w:val="512"/>
          <w:jc w:val="center"/>
        </w:trPr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1E1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Бытовая техника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1E1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1E1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1E1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1E1" w:rsidRPr="00CB1F47" w:rsidRDefault="00F871E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1E1" w:rsidRPr="00CB1F47" w:rsidRDefault="00CB1F4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 xml:space="preserve"> </w:t>
            </w:r>
            <w:r w:rsidR="00210B0A" w:rsidRPr="00CB1F47">
              <w:rPr>
                <w:sz w:val="20"/>
                <w:szCs w:val="20"/>
              </w:rPr>
              <w:t>4</w:t>
            </w:r>
          </w:p>
        </w:tc>
      </w:tr>
    </w:tbl>
    <w:p w:rsidR="00D33D99" w:rsidRPr="00CB1F47" w:rsidRDefault="00D33D99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33D99" w:rsidRPr="00CB1F47" w:rsidRDefault="00D33D99" w:rsidP="00CB1F47">
      <w:pPr>
        <w:widowControl w:val="0"/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CB1F47">
        <w:rPr>
          <w:b/>
          <w:bCs/>
          <w:sz w:val="28"/>
          <w:szCs w:val="20"/>
        </w:rPr>
        <w:t>Планирование потребности</w:t>
      </w:r>
      <w:r w:rsidR="00CB1F47">
        <w:rPr>
          <w:b/>
          <w:bCs/>
          <w:sz w:val="28"/>
          <w:szCs w:val="20"/>
        </w:rPr>
        <w:t xml:space="preserve"> </w:t>
      </w:r>
      <w:r w:rsidRPr="00CB1F47">
        <w:rPr>
          <w:b/>
          <w:bCs/>
          <w:sz w:val="28"/>
          <w:szCs w:val="20"/>
        </w:rPr>
        <w:t>в оборотных средствах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1560"/>
        <w:gridCol w:w="1654"/>
      </w:tblGrid>
      <w:tr w:rsidR="00D33D99" w:rsidRPr="00CB1F47" w:rsidTr="00CB1F47">
        <w:tc>
          <w:tcPr>
            <w:tcW w:w="3468" w:type="dxa"/>
            <w:vAlign w:val="center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Сырье и материал</w:t>
            </w:r>
          </w:p>
        </w:tc>
        <w:tc>
          <w:tcPr>
            <w:tcW w:w="1080" w:type="dxa"/>
            <w:vAlign w:val="center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Норма расхода</w:t>
            </w:r>
          </w:p>
        </w:tc>
        <w:tc>
          <w:tcPr>
            <w:tcW w:w="1560" w:type="dxa"/>
            <w:vAlign w:val="center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Общее количество</w:t>
            </w:r>
          </w:p>
        </w:tc>
        <w:tc>
          <w:tcPr>
            <w:tcW w:w="1560" w:type="dxa"/>
            <w:vAlign w:val="center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Цена, руб.</w:t>
            </w:r>
          </w:p>
        </w:tc>
        <w:tc>
          <w:tcPr>
            <w:tcW w:w="1654" w:type="dxa"/>
            <w:vAlign w:val="center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Общая стоимость, тыс.руб.</w:t>
            </w:r>
          </w:p>
        </w:tc>
      </w:tr>
      <w:tr w:rsidR="00D33D99" w:rsidRPr="00CB1F47" w:rsidTr="00CB1F47">
        <w:tc>
          <w:tcPr>
            <w:tcW w:w="3468" w:type="dxa"/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СМС</w:t>
            </w:r>
          </w:p>
        </w:tc>
        <w:tc>
          <w:tcPr>
            <w:tcW w:w="1080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В год</w:t>
            </w: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4" w:type="dxa"/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50</w:t>
            </w:r>
          </w:p>
        </w:tc>
      </w:tr>
      <w:tr w:rsidR="00D33D99" w:rsidRPr="00CB1F47" w:rsidTr="00CB1F47">
        <w:tc>
          <w:tcPr>
            <w:tcW w:w="3468" w:type="dxa"/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Средства для маникюра</w:t>
            </w:r>
          </w:p>
        </w:tc>
        <w:tc>
          <w:tcPr>
            <w:tcW w:w="1080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В год</w:t>
            </w: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4" w:type="dxa"/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40</w:t>
            </w:r>
          </w:p>
        </w:tc>
      </w:tr>
      <w:tr w:rsidR="00D33D99" w:rsidRPr="00CB1F47" w:rsidTr="00CB1F47">
        <w:tc>
          <w:tcPr>
            <w:tcW w:w="3468" w:type="dxa"/>
          </w:tcPr>
          <w:p w:rsidR="00D33D99" w:rsidRPr="00CB1F47" w:rsidRDefault="00F871E1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Средства для педикюра</w:t>
            </w:r>
          </w:p>
        </w:tc>
        <w:tc>
          <w:tcPr>
            <w:tcW w:w="1080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В год</w:t>
            </w: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4" w:type="dxa"/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20</w:t>
            </w:r>
          </w:p>
        </w:tc>
      </w:tr>
      <w:tr w:rsidR="00D33D99" w:rsidRPr="00CB1F47" w:rsidTr="00CB1F47">
        <w:tc>
          <w:tcPr>
            <w:tcW w:w="3468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Средства для волос</w:t>
            </w:r>
          </w:p>
        </w:tc>
        <w:tc>
          <w:tcPr>
            <w:tcW w:w="1080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В год</w:t>
            </w: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4" w:type="dxa"/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50</w:t>
            </w:r>
          </w:p>
        </w:tc>
      </w:tr>
      <w:tr w:rsidR="00D33D99" w:rsidRPr="00CB1F47" w:rsidTr="00CB1F47">
        <w:tc>
          <w:tcPr>
            <w:tcW w:w="3468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Материал для наращивания</w:t>
            </w:r>
          </w:p>
        </w:tc>
        <w:tc>
          <w:tcPr>
            <w:tcW w:w="1080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В год</w:t>
            </w: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4" w:type="dxa"/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70</w:t>
            </w:r>
          </w:p>
        </w:tc>
      </w:tr>
      <w:tr w:rsidR="00D33D99" w:rsidRPr="00CB1F47" w:rsidTr="00CB1F47">
        <w:tc>
          <w:tcPr>
            <w:tcW w:w="3468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Средства для массажа</w:t>
            </w:r>
          </w:p>
        </w:tc>
        <w:tc>
          <w:tcPr>
            <w:tcW w:w="1080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В год</w:t>
            </w: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4" w:type="dxa"/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20</w:t>
            </w:r>
          </w:p>
        </w:tc>
      </w:tr>
      <w:tr w:rsidR="00D33D99" w:rsidRPr="00CB1F47" w:rsidTr="00CB1F47">
        <w:trPr>
          <w:trHeight w:val="234"/>
        </w:trPr>
        <w:tc>
          <w:tcPr>
            <w:tcW w:w="3468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4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33D99" w:rsidRPr="00CB1F47" w:rsidTr="00CB1F47">
        <w:tc>
          <w:tcPr>
            <w:tcW w:w="3468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Косметические средства</w:t>
            </w:r>
          </w:p>
        </w:tc>
        <w:tc>
          <w:tcPr>
            <w:tcW w:w="1080" w:type="dxa"/>
          </w:tcPr>
          <w:p w:rsidR="00D33D99" w:rsidRPr="00CB1F47" w:rsidRDefault="004D00FC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В год</w:t>
            </w: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33D99" w:rsidRPr="00CB1F47" w:rsidRDefault="00D33D99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4" w:type="dxa"/>
          </w:tcPr>
          <w:p w:rsidR="00D33D99" w:rsidRPr="00CB1F47" w:rsidRDefault="00210B0A" w:rsidP="00CB1F4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50</w:t>
            </w:r>
          </w:p>
        </w:tc>
      </w:tr>
    </w:tbl>
    <w:p w:rsidR="00EB0863" w:rsidRPr="00CB1F47" w:rsidRDefault="00EB0863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400473" w:rsidRPr="00CB1F47" w:rsidRDefault="00476A2C" w:rsidP="00CB1F4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CB1F47">
        <w:rPr>
          <w:b/>
          <w:sz w:val="28"/>
          <w:szCs w:val="20"/>
        </w:rPr>
        <w:t>Производственная программа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1006"/>
        <w:gridCol w:w="745"/>
        <w:gridCol w:w="745"/>
        <w:gridCol w:w="745"/>
        <w:gridCol w:w="731"/>
        <w:gridCol w:w="720"/>
        <w:gridCol w:w="710"/>
        <w:gridCol w:w="762"/>
      </w:tblGrid>
      <w:tr w:rsidR="003F541F" w:rsidRPr="00CB1F47" w:rsidTr="004D00FC">
        <w:tc>
          <w:tcPr>
            <w:tcW w:w="3228" w:type="dxa"/>
            <w:vMerge w:val="restart"/>
            <w:vAlign w:val="center"/>
          </w:tcPr>
          <w:p w:rsidR="003F541F" w:rsidRPr="00CB1F47" w:rsidRDefault="003F541F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Вид продукции,</w:t>
            </w:r>
          </w:p>
          <w:p w:rsidR="003F541F" w:rsidRPr="00CB1F47" w:rsidRDefault="003F541F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890" w:type="dxa"/>
            <w:vMerge w:val="restart"/>
            <w:vAlign w:val="center"/>
          </w:tcPr>
          <w:p w:rsidR="003F541F" w:rsidRPr="00CB1F47" w:rsidRDefault="003F541F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204" w:type="dxa"/>
            <w:gridSpan w:val="7"/>
            <w:vAlign w:val="center"/>
          </w:tcPr>
          <w:p w:rsidR="003F541F" w:rsidRPr="00CB1F47" w:rsidRDefault="003F541F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Период времени</w:t>
            </w:r>
          </w:p>
        </w:tc>
      </w:tr>
      <w:tr w:rsidR="0093442C" w:rsidRPr="00CB1F47" w:rsidTr="004D00FC">
        <w:tc>
          <w:tcPr>
            <w:tcW w:w="3228" w:type="dxa"/>
            <w:vMerge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 кв.</w:t>
            </w:r>
          </w:p>
        </w:tc>
        <w:tc>
          <w:tcPr>
            <w:tcW w:w="752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 кв.</w:t>
            </w:r>
          </w:p>
        </w:tc>
        <w:tc>
          <w:tcPr>
            <w:tcW w:w="752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 кв.</w:t>
            </w:r>
          </w:p>
        </w:tc>
        <w:tc>
          <w:tcPr>
            <w:tcW w:w="737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4 кв.</w:t>
            </w:r>
          </w:p>
        </w:tc>
        <w:tc>
          <w:tcPr>
            <w:tcW w:w="726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 п/г</w:t>
            </w:r>
          </w:p>
        </w:tc>
        <w:tc>
          <w:tcPr>
            <w:tcW w:w="715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 п/г</w:t>
            </w:r>
          </w:p>
        </w:tc>
        <w:tc>
          <w:tcPr>
            <w:tcW w:w="770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год</w:t>
            </w:r>
          </w:p>
        </w:tc>
      </w:tr>
      <w:tr w:rsidR="0093442C" w:rsidRPr="00CB1F47" w:rsidTr="004D00FC">
        <w:tc>
          <w:tcPr>
            <w:tcW w:w="3228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Тыс.руб.</w:t>
            </w:r>
          </w:p>
        </w:tc>
        <w:tc>
          <w:tcPr>
            <w:tcW w:w="752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3442C" w:rsidRPr="00CB1F47" w:rsidTr="004D00FC">
        <w:tc>
          <w:tcPr>
            <w:tcW w:w="3228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Парикмахерские услуги</w:t>
            </w:r>
          </w:p>
        </w:tc>
        <w:tc>
          <w:tcPr>
            <w:tcW w:w="890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0,</w:t>
            </w:r>
            <w:r w:rsidR="00210B0A" w:rsidRPr="00CB1F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52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52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7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26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15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70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1080</w:t>
            </w:r>
          </w:p>
        </w:tc>
      </w:tr>
      <w:tr w:rsidR="0093442C" w:rsidRPr="00CB1F47" w:rsidTr="004D00FC">
        <w:tc>
          <w:tcPr>
            <w:tcW w:w="3228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Наращивание ногтей</w:t>
            </w:r>
          </w:p>
        </w:tc>
        <w:tc>
          <w:tcPr>
            <w:tcW w:w="890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7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6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15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70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180</w:t>
            </w:r>
          </w:p>
        </w:tc>
      </w:tr>
      <w:tr w:rsidR="0093442C" w:rsidRPr="00CB1F47" w:rsidTr="004D00FC">
        <w:tc>
          <w:tcPr>
            <w:tcW w:w="3228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Наращивание волос</w:t>
            </w:r>
          </w:p>
        </w:tc>
        <w:tc>
          <w:tcPr>
            <w:tcW w:w="890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737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726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715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770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2700</w:t>
            </w:r>
          </w:p>
        </w:tc>
      </w:tr>
      <w:tr w:rsidR="0093442C" w:rsidRPr="00CB1F47" w:rsidTr="004D00FC">
        <w:tc>
          <w:tcPr>
            <w:tcW w:w="3228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Наращивание ресниц</w:t>
            </w:r>
          </w:p>
        </w:tc>
        <w:tc>
          <w:tcPr>
            <w:tcW w:w="890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0,</w:t>
            </w:r>
            <w:r w:rsidR="00210B0A" w:rsidRPr="00CB1F4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37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26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15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70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1080</w:t>
            </w:r>
          </w:p>
        </w:tc>
      </w:tr>
      <w:tr w:rsidR="0093442C" w:rsidRPr="00CB1F47" w:rsidTr="004D00FC">
        <w:tc>
          <w:tcPr>
            <w:tcW w:w="3228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Косметологические услуги</w:t>
            </w:r>
          </w:p>
        </w:tc>
        <w:tc>
          <w:tcPr>
            <w:tcW w:w="890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0,</w:t>
            </w:r>
            <w:r w:rsidR="00210B0A" w:rsidRPr="00CB1F4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7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26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15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70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540</w:t>
            </w:r>
          </w:p>
        </w:tc>
      </w:tr>
      <w:tr w:rsidR="0093442C" w:rsidRPr="00CB1F47" w:rsidTr="004D00FC">
        <w:tc>
          <w:tcPr>
            <w:tcW w:w="3228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Услуги массажиста</w:t>
            </w:r>
          </w:p>
        </w:tc>
        <w:tc>
          <w:tcPr>
            <w:tcW w:w="890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0,</w:t>
            </w:r>
            <w:r w:rsidR="00210B0A" w:rsidRPr="00CB1F4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7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26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15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70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900</w:t>
            </w:r>
          </w:p>
        </w:tc>
      </w:tr>
      <w:tr w:rsidR="0093442C" w:rsidRPr="00CB1F47" w:rsidTr="004D00FC">
        <w:tc>
          <w:tcPr>
            <w:tcW w:w="3228" w:type="dxa"/>
          </w:tcPr>
          <w:p w:rsidR="00476A2C" w:rsidRPr="00CB1F47" w:rsidRDefault="00476A2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Солярий</w:t>
            </w:r>
          </w:p>
        </w:tc>
        <w:tc>
          <w:tcPr>
            <w:tcW w:w="890" w:type="dxa"/>
          </w:tcPr>
          <w:p w:rsidR="00476A2C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52" w:type="dxa"/>
          </w:tcPr>
          <w:p w:rsidR="00476A2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52" w:type="dxa"/>
          </w:tcPr>
          <w:p w:rsidR="00476A2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52" w:type="dxa"/>
          </w:tcPr>
          <w:p w:rsidR="00476A2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7" w:type="dxa"/>
          </w:tcPr>
          <w:p w:rsidR="00476A2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26" w:type="dxa"/>
          </w:tcPr>
          <w:p w:rsidR="00476A2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15" w:type="dxa"/>
          </w:tcPr>
          <w:p w:rsidR="00476A2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70" w:type="dxa"/>
          </w:tcPr>
          <w:p w:rsidR="00476A2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720</w:t>
            </w:r>
          </w:p>
        </w:tc>
      </w:tr>
      <w:tr w:rsidR="0093442C" w:rsidRPr="00CB1F47" w:rsidTr="004D00FC">
        <w:tc>
          <w:tcPr>
            <w:tcW w:w="3228" w:type="dxa"/>
          </w:tcPr>
          <w:p w:rsidR="004D00FC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Маникюр</w:t>
            </w:r>
          </w:p>
        </w:tc>
        <w:tc>
          <w:tcPr>
            <w:tcW w:w="890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0,</w:t>
            </w:r>
            <w:r w:rsidR="00210B0A" w:rsidRPr="00CB1F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7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6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15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70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360</w:t>
            </w:r>
          </w:p>
        </w:tc>
      </w:tr>
      <w:tr w:rsidR="0093442C" w:rsidRPr="00CB1F47" w:rsidTr="004D00FC">
        <w:tc>
          <w:tcPr>
            <w:tcW w:w="3228" w:type="dxa"/>
          </w:tcPr>
          <w:p w:rsidR="00210B0A" w:rsidRPr="00CB1F47" w:rsidRDefault="00210B0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Педикюр</w:t>
            </w:r>
          </w:p>
        </w:tc>
        <w:tc>
          <w:tcPr>
            <w:tcW w:w="890" w:type="dxa"/>
          </w:tcPr>
          <w:p w:rsidR="00210B0A" w:rsidRPr="00CB1F47" w:rsidRDefault="00210B0A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52" w:type="dxa"/>
          </w:tcPr>
          <w:p w:rsidR="00210B0A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52" w:type="dxa"/>
          </w:tcPr>
          <w:p w:rsidR="00210B0A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52" w:type="dxa"/>
          </w:tcPr>
          <w:p w:rsidR="00210B0A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7" w:type="dxa"/>
          </w:tcPr>
          <w:p w:rsidR="00210B0A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6" w:type="dxa"/>
          </w:tcPr>
          <w:p w:rsidR="00210B0A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15" w:type="dxa"/>
          </w:tcPr>
          <w:p w:rsidR="00210B0A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70" w:type="dxa"/>
          </w:tcPr>
          <w:p w:rsidR="00210B0A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360</w:t>
            </w:r>
          </w:p>
        </w:tc>
      </w:tr>
      <w:tr w:rsidR="0093442C" w:rsidRPr="00CB1F47" w:rsidTr="004D00FC">
        <w:tc>
          <w:tcPr>
            <w:tcW w:w="3228" w:type="dxa"/>
          </w:tcPr>
          <w:p w:rsidR="004D00FC" w:rsidRPr="00CB1F47" w:rsidRDefault="00476A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Общая выручка от реализации всей продукции</w:t>
            </w:r>
          </w:p>
        </w:tc>
        <w:tc>
          <w:tcPr>
            <w:tcW w:w="890" w:type="dxa"/>
          </w:tcPr>
          <w:p w:rsidR="004D00FC" w:rsidRPr="00CB1F47" w:rsidRDefault="004D00F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1980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1980</w:t>
            </w:r>
          </w:p>
        </w:tc>
        <w:tc>
          <w:tcPr>
            <w:tcW w:w="752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1980</w:t>
            </w:r>
          </w:p>
        </w:tc>
        <w:tc>
          <w:tcPr>
            <w:tcW w:w="737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1980</w:t>
            </w:r>
          </w:p>
        </w:tc>
        <w:tc>
          <w:tcPr>
            <w:tcW w:w="726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3960</w:t>
            </w:r>
          </w:p>
        </w:tc>
        <w:tc>
          <w:tcPr>
            <w:tcW w:w="715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3960</w:t>
            </w:r>
          </w:p>
        </w:tc>
        <w:tc>
          <w:tcPr>
            <w:tcW w:w="770" w:type="dxa"/>
          </w:tcPr>
          <w:p w:rsidR="004D00FC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7920</w:t>
            </w:r>
          </w:p>
        </w:tc>
      </w:tr>
    </w:tbl>
    <w:p w:rsidR="005348ED" w:rsidRPr="00CB1F47" w:rsidRDefault="005348ED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2318F7" w:rsidRPr="00CB1F47" w:rsidRDefault="005348ED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Численность пер</w:t>
      </w:r>
      <w:r w:rsidR="00F4695C" w:rsidRPr="00CB1F47">
        <w:rPr>
          <w:b/>
          <w:sz w:val="28"/>
          <w:szCs w:val="20"/>
        </w:rPr>
        <w:t>сонала, расходы на оплату труда.</w:t>
      </w:r>
    </w:p>
    <w:tbl>
      <w:tblPr>
        <w:tblW w:w="7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974"/>
        <w:gridCol w:w="816"/>
        <w:gridCol w:w="998"/>
        <w:gridCol w:w="1247"/>
        <w:gridCol w:w="916"/>
      </w:tblGrid>
      <w:tr w:rsidR="00D354C6" w:rsidRPr="00CB1F47" w:rsidTr="00D354C6">
        <w:trPr>
          <w:trHeight w:val="241"/>
        </w:trPr>
        <w:tc>
          <w:tcPr>
            <w:tcW w:w="2821" w:type="dxa"/>
            <w:vMerge w:val="restart"/>
            <w:vAlign w:val="center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74" w:type="dxa"/>
            <w:vMerge w:val="restart"/>
            <w:vAlign w:val="center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977" w:type="dxa"/>
            <w:gridSpan w:val="4"/>
            <w:vAlign w:val="center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Период времени</w:t>
            </w:r>
          </w:p>
        </w:tc>
      </w:tr>
      <w:tr w:rsidR="00D354C6" w:rsidRPr="00CB1F47" w:rsidTr="00D354C6">
        <w:tc>
          <w:tcPr>
            <w:tcW w:w="2821" w:type="dxa"/>
            <w:vMerge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998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47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916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год</w:t>
            </w:r>
          </w:p>
        </w:tc>
      </w:tr>
      <w:tr w:rsidR="00D354C6" w:rsidRPr="00CB1F47" w:rsidTr="00D354C6">
        <w:tc>
          <w:tcPr>
            <w:tcW w:w="2821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1. Административно-управленческий персонал</w:t>
            </w:r>
          </w:p>
        </w:tc>
        <w:tc>
          <w:tcPr>
            <w:tcW w:w="974" w:type="dxa"/>
            <w:vAlign w:val="center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816" w:type="dxa"/>
          </w:tcPr>
          <w:p w:rsidR="00D354C6" w:rsidRPr="00CB1F47" w:rsidRDefault="00F4695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D354C6" w:rsidRPr="00CB1F47" w:rsidRDefault="00F4695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354C6" w:rsidRPr="00CB1F47" w:rsidRDefault="00F4695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:rsidR="00D354C6" w:rsidRPr="00CB1F47" w:rsidRDefault="00F4695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</w:t>
            </w:r>
          </w:p>
        </w:tc>
      </w:tr>
      <w:tr w:rsidR="00D354C6" w:rsidRPr="00CB1F47" w:rsidTr="00D354C6">
        <w:tc>
          <w:tcPr>
            <w:tcW w:w="2821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2. Технический и обслуживающий персонал</w:t>
            </w:r>
          </w:p>
        </w:tc>
        <w:tc>
          <w:tcPr>
            <w:tcW w:w="974" w:type="dxa"/>
            <w:vAlign w:val="center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816" w:type="dxa"/>
          </w:tcPr>
          <w:p w:rsidR="00D354C6" w:rsidRPr="00CB1F47" w:rsidRDefault="00F4695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8" w:type="dxa"/>
          </w:tcPr>
          <w:p w:rsidR="00D354C6" w:rsidRPr="00CB1F47" w:rsidRDefault="00F4695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47" w:type="dxa"/>
          </w:tcPr>
          <w:p w:rsidR="00D354C6" w:rsidRPr="00CB1F47" w:rsidRDefault="00F4695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16" w:type="dxa"/>
          </w:tcPr>
          <w:p w:rsidR="00D354C6" w:rsidRPr="00CB1F47" w:rsidRDefault="00F4695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13</w:t>
            </w:r>
          </w:p>
        </w:tc>
      </w:tr>
      <w:tr w:rsidR="00D354C6" w:rsidRPr="00CB1F47" w:rsidTr="00D354C6">
        <w:tc>
          <w:tcPr>
            <w:tcW w:w="2821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3. Расходы на оплату труда административно-управленческого персонала, всего</w:t>
            </w:r>
          </w:p>
        </w:tc>
        <w:tc>
          <w:tcPr>
            <w:tcW w:w="974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руб</w:t>
            </w:r>
          </w:p>
        </w:tc>
        <w:tc>
          <w:tcPr>
            <w:tcW w:w="816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21000</w:t>
            </w:r>
          </w:p>
        </w:tc>
        <w:tc>
          <w:tcPr>
            <w:tcW w:w="998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63000</w:t>
            </w:r>
          </w:p>
        </w:tc>
        <w:tc>
          <w:tcPr>
            <w:tcW w:w="1247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126000</w:t>
            </w:r>
          </w:p>
        </w:tc>
        <w:tc>
          <w:tcPr>
            <w:tcW w:w="916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252000</w:t>
            </w:r>
          </w:p>
        </w:tc>
      </w:tr>
      <w:tr w:rsidR="00D354C6" w:rsidRPr="00CB1F47" w:rsidTr="00D354C6">
        <w:tc>
          <w:tcPr>
            <w:tcW w:w="2821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 xml:space="preserve">4. </w:t>
            </w:r>
            <w:r w:rsidRPr="00CB1F47">
              <w:rPr>
                <w:b/>
                <w:iCs/>
                <w:sz w:val="20"/>
                <w:szCs w:val="20"/>
              </w:rPr>
              <w:t>Расходы на оплату труда технического и обслуживающего персонала, всего</w:t>
            </w:r>
          </w:p>
        </w:tc>
        <w:tc>
          <w:tcPr>
            <w:tcW w:w="974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816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84000</w:t>
            </w:r>
          </w:p>
        </w:tc>
        <w:tc>
          <w:tcPr>
            <w:tcW w:w="998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252000</w:t>
            </w:r>
          </w:p>
        </w:tc>
        <w:tc>
          <w:tcPr>
            <w:tcW w:w="1247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504000</w:t>
            </w:r>
          </w:p>
        </w:tc>
        <w:tc>
          <w:tcPr>
            <w:tcW w:w="916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1008000</w:t>
            </w:r>
          </w:p>
        </w:tc>
      </w:tr>
      <w:tr w:rsidR="00D354C6" w:rsidRPr="00CB1F47" w:rsidTr="00D354C6">
        <w:tc>
          <w:tcPr>
            <w:tcW w:w="2821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Расходы на оплату труда, всего</w:t>
            </w:r>
          </w:p>
        </w:tc>
        <w:tc>
          <w:tcPr>
            <w:tcW w:w="974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816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105000</w:t>
            </w:r>
          </w:p>
        </w:tc>
        <w:tc>
          <w:tcPr>
            <w:tcW w:w="998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315000</w:t>
            </w:r>
          </w:p>
        </w:tc>
        <w:tc>
          <w:tcPr>
            <w:tcW w:w="1247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630000</w:t>
            </w:r>
          </w:p>
        </w:tc>
        <w:tc>
          <w:tcPr>
            <w:tcW w:w="916" w:type="dxa"/>
          </w:tcPr>
          <w:p w:rsidR="00D354C6" w:rsidRPr="00CB1F47" w:rsidRDefault="0093442C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1260000</w:t>
            </w:r>
          </w:p>
        </w:tc>
      </w:tr>
    </w:tbl>
    <w:p w:rsidR="005348ED" w:rsidRPr="00CB1F47" w:rsidRDefault="005348ED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2318F7" w:rsidRPr="00CB1F47" w:rsidRDefault="002318F7" w:rsidP="00CB1F47">
      <w:pPr>
        <w:widowControl w:val="0"/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CB1F47">
        <w:rPr>
          <w:b/>
          <w:bCs/>
          <w:sz w:val="28"/>
          <w:szCs w:val="20"/>
        </w:rPr>
        <w:t>Смета затрат на производство</w:t>
      </w:r>
      <w:r w:rsidR="003F541F" w:rsidRPr="00CB1F47">
        <w:rPr>
          <w:b/>
          <w:bCs/>
          <w:sz w:val="28"/>
          <w:szCs w:val="20"/>
        </w:rPr>
        <w:t xml:space="preserve"> 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866"/>
        <w:gridCol w:w="744"/>
        <w:gridCol w:w="744"/>
        <w:gridCol w:w="731"/>
        <w:gridCol w:w="715"/>
        <w:gridCol w:w="705"/>
        <w:gridCol w:w="866"/>
      </w:tblGrid>
      <w:tr w:rsidR="003F541F" w:rsidRPr="00CB1F47" w:rsidTr="002C3C42">
        <w:tc>
          <w:tcPr>
            <w:tcW w:w="3835" w:type="dxa"/>
            <w:vMerge w:val="restart"/>
            <w:vAlign w:val="center"/>
          </w:tcPr>
          <w:p w:rsidR="003F541F" w:rsidRPr="00CB1F47" w:rsidRDefault="003F541F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 xml:space="preserve">Элементы затрат </w:t>
            </w:r>
          </w:p>
        </w:tc>
        <w:tc>
          <w:tcPr>
            <w:tcW w:w="5371" w:type="dxa"/>
            <w:gridSpan w:val="7"/>
            <w:vAlign w:val="center"/>
          </w:tcPr>
          <w:p w:rsidR="003F541F" w:rsidRPr="00CB1F47" w:rsidRDefault="003F541F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Период времени</w:t>
            </w:r>
          </w:p>
        </w:tc>
      </w:tr>
      <w:tr w:rsidR="00D354C6" w:rsidRPr="00CB1F47" w:rsidTr="002C3C42">
        <w:tc>
          <w:tcPr>
            <w:tcW w:w="3835" w:type="dxa"/>
            <w:vMerge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 кв.</w:t>
            </w:r>
          </w:p>
        </w:tc>
        <w:tc>
          <w:tcPr>
            <w:tcW w:w="744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 кв.</w:t>
            </w:r>
          </w:p>
        </w:tc>
        <w:tc>
          <w:tcPr>
            <w:tcW w:w="744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 xml:space="preserve">3кв. </w:t>
            </w:r>
          </w:p>
        </w:tc>
        <w:tc>
          <w:tcPr>
            <w:tcW w:w="731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4 кв.</w:t>
            </w:r>
          </w:p>
        </w:tc>
        <w:tc>
          <w:tcPr>
            <w:tcW w:w="715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 п/г</w:t>
            </w:r>
          </w:p>
        </w:tc>
        <w:tc>
          <w:tcPr>
            <w:tcW w:w="705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 п/г</w:t>
            </w:r>
          </w:p>
        </w:tc>
        <w:tc>
          <w:tcPr>
            <w:tcW w:w="866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год</w:t>
            </w:r>
          </w:p>
        </w:tc>
      </w:tr>
      <w:tr w:rsidR="00D354C6" w:rsidRPr="00CB1F47" w:rsidTr="002C3C42">
        <w:tc>
          <w:tcPr>
            <w:tcW w:w="3835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Затраты на оборудование, тыс.руб.</w:t>
            </w:r>
          </w:p>
        </w:tc>
        <w:tc>
          <w:tcPr>
            <w:tcW w:w="866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44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354C6" w:rsidRPr="00CB1F47" w:rsidTr="002C3C42">
        <w:tc>
          <w:tcPr>
            <w:tcW w:w="3835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Затраты на сырье, материалы тыс.руб.</w:t>
            </w:r>
          </w:p>
        </w:tc>
        <w:tc>
          <w:tcPr>
            <w:tcW w:w="866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4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4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1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15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05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66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300</w:t>
            </w:r>
          </w:p>
        </w:tc>
      </w:tr>
      <w:tr w:rsidR="00D354C6" w:rsidRPr="00CB1F47" w:rsidTr="002C3C42">
        <w:tc>
          <w:tcPr>
            <w:tcW w:w="3835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Затраты на оплату труда тыс.руб.</w:t>
            </w:r>
          </w:p>
        </w:tc>
        <w:tc>
          <w:tcPr>
            <w:tcW w:w="866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44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44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31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15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05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866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1260</w:t>
            </w:r>
          </w:p>
        </w:tc>
      </w:tr>
      <w:tr w:rsidR="00D354C6" w:rsidRPr="00CB1F47" w:rsidTr="002C3C42">
        <w:tc>
          <w:tcPr>
            <w:tcW w:w="3835" w:type="dxa"/>
          </w:tcPr>
          <w:p w:rsidR="00D354C6" w:rsidRPr="00CB1F47" w:rsidRDefault="00D354C6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 xml:space="preserve">Общая сумма затрат </w:t>
            </w:r>
            <w:r w:rsidRPr="00CB1F47">
              <w:rPr>
                <w:sz w:val="20"/>
                <w:szCs w:val="20"/>
              </w:rPr>
              <w:t>тыс.руб.</w:t>
            </w:r>
          </w:p>
        </w:tc>
        <w:tc>
          <w:tcPr>
            <w:tcW w:w="866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744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44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31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715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1051</w:t>
            </w:r>
          </w:p>
        </w:tc>
        <w:tc>
          <w:tcPr>
            <w:tcW w:w="705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866" w:type="dxa"/>
          </w:tcPr>
          <w:p w:rsidR="00D354C6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1831</w:t>
            </w:r>
          </w:p>
        </w:tc>
      </w:tr>
    </w:tbl>
    <w:p w:rsidR="00066279" w:rsidRPr="00CB1F47" w:rsidRDefault="00D101DB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sz w:val="28"/>
        </w:rPr>
        <w:br w:type="page"/>
      </w:r>
      <w:r w:rsidR="00066279" w:rsidRPr="00CB1F47">
        <w:rPr>
          <w:b/>
          <w:sz w:val="28"/>
          <w:szCs w:val="20"/>
        </w:rPr>
        <w:t xml:space="preserve">ЭТАП </w:t>
      </w:r>
      <w:r w:rsidR="00066279" w:rsidRPr="00CB1F47">
        <w:rPr>
          <w:b/>
          <w:sz w:val="28"/>
          <w:szCs w:val="20"/>
          <w:lang w:val="en-US"/>
        </w:rPr>
        <w:t>V</w:t>
      </w:r>
      <w:r w:rsidR="00066279" w:rsidRPr="00CB1F47">
        <w:rPr>
          <w:b/>
          <w:sz w:val="28"/>
          <w:szCs w:val="20"/>
        </w:rPr>
        <w:t xml:space="preserve"> «МАРКЕТИНГОВАЯ ДЕЯТЕЛЬНОСТЬ ПРЕДПРИЯТИЯ»</w:t>
      </w:r>
    </w:p>
    <w:p w:rsid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Задачи этапа: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определить, какие внешние факторы имеют существенное влияние на деятельность модельного предприятия;</w:t>
      </w:r>
    </w:p>
    <w:p w:rsidR="00A946BE" w:rsidRPr="00CB1F47" w:rsidRDefault="00A946BE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 xml:space="preserve">провести </w:t>
      </w:r>
      <w:r w:rsidRPr="00CB1F47">
        <w:rPr>
          <w:sz w:val="28"/>
          <w:szCs w:val="20"/>
          <w:lang w:val="en-US"/>
        </w:rPr>
        <w:t>SWOT-</w:t>
      </w:r>
      <w:r w:rsidRPr="00CB1F47">
        <w:rPr>
          <w:sz w:val="28"/>
          <w:szCs w:val="20"/>
        </w:rPr>
        <w:t>анализ предприятия;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определить потенциальных потребителей, выделить особенности сегмента рынка, на которые ориентируется проект;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определить особенности потребительских свойств продукции (услуги) по отношению к конкурентам;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провести анализ конкурентов, выделить основных конкурентов по основным признакам продукции;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CB1F47">
        <w:rPr>
          <w:sz w:val="28"/>
          <w:szCs w:val="20"/>
        </w:rPr>
        <w:t>разработать план маркетинговых коммуникаций по продвижению продукции (рекламная кампания, участие в торговых ярмарках, мероприятия по стимулированию сбыта и т.п.).</w:t>
      </w:r>
    </w:p>
    <w:p w:rsidR="00077970" w:rsidRPr="00CB1F47" w:rsidRDefault="00077970" w:rsidP="00CB1F47">
      <w:pPr>
        <w:widowControl w:val="0"/>
        <w:spacing w:line="360" w:lineRule="auto"/>
        <w:ind w:firstLine="709"/>
        <w:jc w:val="both"/>
        <w:rPr>
          <w:b/>
          <w:sz w:val="28"/>
          <w:lang w:val="en-US"/>
        </w:rPr>
      </w:pPr>
    </w:p>
    <w:p w:rsidR="008B37F1" w:rsidRPr="00CB1F47" w:rsidRDefault="008B37F1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Анализ внутренних и внешних факторов</w:t>
      </w:r>
    </w:p>
    <w:p w:rsidR="008B37F1" w:rsidRPr="00CB1F47" w:rsidRDefault="008B37F1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  <w:lang w:val="en-US"/>
        </w:rPr>
        <w:t>SWOT</w:t>
      </w:r>
      <w:r w:rsidRPr="00CB1F47">
        <w:rPr>
          <w:b/>
          <w:sz w:val="28"/>
          <w:szCs w:val="20"/>
        </w:rPr>
        <w:t xml:space="preserve"> – анализ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123"/>
      </w:tblGrid>
      <w:tr w:rsidR="008B37F1" w:rsidRPr="00CB1F47" w:rsidTr="00CB1F47">
        <w:tc>
          <w:tcPr>
            <w:tcW w:w="4774" w:type="dxa"/>
          </w:tcPr>
          <w:p w:rsidR="008B37F1" w:rsidRPr="00CB1F47" w:rsidRDefault="008B37F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Сильные стороны:</w:t>
            </w:r>
          </w:p>
          <w:p w:rsidR="008B37F1" w:rsidRPr="00CB1F47" w:rsidRDefault="00F4695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1.отсутствие предприятий с таким широким спектром услуг</w:t>
            </w:r>
          </w:p>
          <w:p w:rsidR="008B37F1" w:rsidRPr="00CB1F47" w:rsidRDefault="00F4695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2.привлекает удобством расположения</w:t>
            </w:r>
          </w:p>
        </w:tc>
        <w:tc>
          <w:tcPr>
            <w:tcW w:w="4123" w:type="dxa"/>
          </w:tcPr>
          <w:p w:rsidR="008B37F1" w:rsidRPr="00CB1F47" w:rsidRDefault="008B37F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Слабые стороны:</w:t>
            </w:r>
          </w:p>
          <w:p w:rsidR="008B37F1" w:rsidRPr="00CB1F47" w:rsidRDefault="00F4695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1.существование предприятий-конкурентов</w:t>
            </w:r>
          </w:p>
          <w:p w:rsidR="008B37F1" w:rsidRPr="00CB1F47" w:rsidRDefault="00F4695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2.вероятность большого срока окупаемости</w:t>
            </w:r>
          </w:p>
        </w:tc>
      </w:tr>
      <w:tr w:rsidR="008B37F1" w:rsidRPr="00CB1F47" w:rsidTr="00CB1F47">
        <w:tc>
          <w:tcPr>
            <w:tcW w:w="4774" w:type="dxa"/>
          </w:tcPr>
          <w:p w:rsidR="008B37F1" w:rsidRPr="00CB1F47" w:rsidRDefault="008B37F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Возможности:</w:t>
            </w:r>
          </w:p>
          <w:p w:rsidR="008B37F1" w:rsidRPr="00CB1F47" w:rsidRDefault="00F4695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1.занять лидирующее место среди салонов красоты города</w:t>
            </w:r>
          </w:p>
          <w:p w:rsidR="008B37F1" w:rsidRPr="00CB1F47" w:rsidRDefault="00F4695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2.расширение перечня услуг</w:t>
            </w:r>
          </w:p>
        </w:tc>
        <w:tc>
          <w:tcPr>
            <w:tcW w:w="4123" w:type="dxa"/>
          </w:tcPr>
          <w:p w:rsidR="008B37F1" w:rsidRPr="00CB1F47" w:rsidRDefault="008B37F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Угрозы:</w:t>
            </w:r>
          </w:p>
          <w:p w:rsidR="00F4695C" w:rsidRPr="00CB1F47" w:rsidRDefault="00F4695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1.снижение спроса в связи с экономической нестабильностью в стране</w:t>
            </w:r>
          </w:p>
          <w:p w:rsidR="00F4695C" w:rsidRPr="00CB1F47" w:rsidRDefault="00F4695C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2.увеличение количества конкурентов</w:t>
            </w:r>
          </w:p>
        </w:tc>
      </w:tr>
    </w:tbl>
    <w:p w:rsidR="008B37F1" w:rsidRPr="00CB1F47" w:rsidRDefault="008B37F1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FC7A3B" w:rsidRPr="00CB1F47" w:rsidRDefault="00FC7A3B" w:rsidP="00CB1F47">
      <w:pPr>
        <w:pStyle w:val="21"/>
        <w:widowControl w:val="0"/>
        <w:spacing w:after="0" w:line="360" w:lineRule="auto"/>
        <w:ind w:left="0"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Сегментирование потребительских рынков</w:t>
      </w:r>
    </w:p>
    <w:tbl>
      <w:tblPr>
        <w:tblW w:w="4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2134"/>
        <w:gridCol w:w="4338"/>
      </w:tblGrid>
      <w:tr w:rsidR="00FC7A3B" w:rsidRPr="00CB1F47" w:rsidTr="00CB1F47">
        <w:trPr>
          <w:jc w:val="center"/>
        </w:trPr>
        <w:tc>
          <w:tcPr>
            <w:tcW w:w="1182" w:type="pct"/>
            <w:vAlign w:val="center"/>
          </w:tcPr>
          <w:p w:rsidR="00FC7A3B" w:rsidRPr="00CB1F47" w:rsidRDefault="00CB5565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Критерии признаков</w:t>
            </w:r>
          </w:p>
        </w:tc>
        <w:tc>
          <w:tcPr>
            <w:tcW w:w="1259" w:type="pct"/>
            <w:vAlign w:val="center"/>
          </w:tcPr>
          <w:p w:rsidR="00FC7A3B" w:rsidRPr="00CB1F47" w:rsidRDefault="00FC7A3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Переменные (признаки)</w:t>
            </w:r>
          </w:p>
        </w:tc>
        <w:tc>
          <w:tcPr>
            <w:tcW w:w="2559" w:type="pct"/>
            <w:vAlign w:val="center"/>
          </w:tcPr>
          <w:p w:rsidR="00FC7A3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Характеристика анализируемого рынка</w:t>
            </w:r>
          </w:p>
        </w:tc>
      </w:tr>
      <w:tr w:rsidR="0054124B" w:rsidRPr="00CB1F47" w:rsidTr="00CB1F47">
        <w:trPr>
          <w:cantSplit/>
          <w:jc w:val="center"/>
        </w:trPr>
        <w:tc>
          <w:tcPr>
            <w:tcW w:w="1182" w:type="pct"/>
            <w:vMerge w:val="restart"/>
            <w:vAlign w:val="center"/>
          </w:tcPr>
          <w:p w:rsidR="0054124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1. Территориальные</w:t>
            </w:r>
          </w:p>
        </w:tc>
        <w:tc>
          <w:tcPr>
            <w:tcW w:w="1259" w:type="pct"/>
          </w:tcPr>
          <w:p w:rsidR="0054124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iCs/>
                <w:sz w:val="20"/>
                <w:szCs w:val="20"/>
              </w:rPr>
            </w:pPr>
            <w:r w:rsidRPr="00CB1F47">
              <w:rPr>
                <w:iCs/>
                <w:sz w:val="20"/>
                <w:szCs w:val="20"/>
              </w:rPr>
              <w:t>Описание месторасположения</w:t>
            </w:r>
          </w:p>
        </w:tc>
        <w:tc>
          <w:tcPr>
            <w:tcW w:w="2559" w:type="pct"/>
          </w:tcPr>
          <w:p w:rsidR="0054124B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Центр города Новоалтайска</w:t>
            </w:r>
          </w:p>
        </w:tc>
      </w:tr>
      <w:tr w:rsidR="0054124B" w:rsidRPr="00CB1F47" w:rsidTr="00CB1F47">
        <w:trPr>
          <w:cantSplit/>
          <w:jc w:val="center"/>
        </w:trPr>
        <w:tc>
          <w:tcPr>
            <w:tcW w:w="1182" w:type="pct"/>
            <w:vMerge/>
          </w:tcPr>
          <w:p w:rsidR="0054124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</w:tcPr>
          <w:p w:rsidR="0054124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Климатические условия</w:t>
            </w:r>
          </w:p>
        </w:tc>
        <w:tc>
          <w:tcPr>
            <w:tcW w:w="2559" w:type="pct"/>
          </w:tcPr>
          <w:p w:rsidR="0054124B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Не имеет значения</w:t>
            </w:r>
          </w:p>
        </w:tc>
      </w:tr>
      <w:tr w:rsidR="0054124B" w:rsidRPr="00CB1F47" w:rsidTr="00CB1F47">
        <w:trPr>
          <w:cantSplit/>
          <w:jc w:val="center"/>
        </w:trPr>
        <w:tc>
          <w:tcPr>
            <w:tcW w:w="1182" w:type="pct"/>
            <w:vMerge/>
          </w:tcPr>
          <w:p w:rsidR="0054124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</w:tcPr>
          <w:p w:rsidR="0054124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iCs/>
                <w:sz w:val="20"/>
                <w:szCs w:val="20"/>
              </w:rPr>
              <w:t>Численность и плотность населения</w:t>
            </w:r>
          </w:p>
        </w:tc>
        <w:tc>
          <w:tcPr>
            <w:tcW w:w="2559" w:type="pct"/>
          </w:tcPr>
          <w:p w:rsidR="0054124B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80000 человек</w:t>
            </w:r>
          </w:p>
        </w:tc>
      </w:tr>
      <w:tr w:rsidR="0054124B" w:rsidRPr="00CB1F47" w:rsidTr="00CB1F47">
        <w:trPr>
          <w:cantSplit/>
          <w:jc w:val="center"/>
        </w:trPr>
        <w:tc>
          <w:tcPr>
            <w:tcW w:w="1182" w:type="pct"/>
            <w:vMerge/>
          </w:tcPr>
          <w:p w:rsidR="0054124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</w:tcPr>
          <w:p w:rsidR="0054124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iCs/>
                <w:sz w:val="20"/>
                <w:szCs w:val="20"/>
              </w:rPr>
            </w:pPr>
            <w:r w:rsidRPr="00CB1F47">
              <w:rPr>
                <w:iCs/>
                <w:sz w:val="20"/>
                <w:szCs w:val="20"/>
              </w:rPr>
              <w:t>Транспортная сеть региона</w:t>
            </w:r>
          </w:p>
        </w:tc>
        <w:tc>
          <w:tcPr>
            <w:tcW w:w="2559" w:type="pct"/>
          </w:tcPr>
          <w:p w:rsidR="0054124B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Автомобильный и железнодорожный транспорт</w:t>
            </w:r>
          </w:p>
        </w:tc>
      </w:tr>
      <w:tr w:rsidR="0054124B" w:rsidRPr="00CB1F47" w:rsidTr="00CB1F47">
        <w:trPr>
          <w:cantSplit/>
          <w:jc w:val="center"/>
        </w:trPr>
        <w:tc>
          <w:tcPr>
            <w:tcW w:w="1182" w:type="pct"/>
            <w:vMerge/>
          </w:tcPr>
          <w:p w:rsidR="0054124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</w:tcPr>
          <w:p w:rsidR="0054124B" w:rsidRPr="00CB1F47" w:rsidRDefault="0054124B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iCs/>
                <w:sz w:val="20"/>
                <w:szCs w:val="20"/>
              </w:rPr>
            </w:pPr>
            <w:r w:rsidRPr="00CB1F47">
              <w:rPr>
                <w:iCs/>
                <w:sz w:val="20"/>
                <w:szCs w:val="20"/>
              </w:rPr>
              <w:t>Доступность средств массовой информации</w:t>
            </w:r>
          </w:p>
        </w:tc>
        <w:tc>
          <w:tcPr>
            <w:tcW w:w="2559" w:type="pct"/>
          </w:tcPr>
          <w:p w:rsidR="0054124B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Радио,телевидение,газеты.рекламные щиты и пр.</w:t>
            </w:r>
          </w:p>
        </w:tc>
      </w:tr>
      <w:tr w:rsidR="001C3F3D" w:rsidRPr="00CB1F47" w:rsidTr="00CB1F47">
        <w:trPr>
          <w:cantSplit/>
          <w:jc w:val="center"/>
        </w:trPr>
        <w:tc>
          <w:tcPr>
            <w:tcW w:w="1182" w:type="pct"/>
            <w:vMerge w:val="restart"/>
            <w:vAlign w:val="center"/>
          </w:tcPr>
          <w:p w:rsidR="001C3F3D" w:rsidRPr="00CB1F47" w:rsidRDefault="001C3F3D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2. Демографические</w:t>
            </w:r>
          </w:p>
        </w:tc>
        <w:tc>
          <w:tcPr>
            <w:tcW w:w="1259" w:type="pct"/>
          </w:tcPr>
          <w:p w:rsidR="001C3F3D" w:rsidRPr="00CB1F47" w:rsidRDefault="001C3F3D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Возрастные категории</w:t>
            </w:r>
          </w:p>
        </w:tc>
        <w:tc>
          <w:tcPr>
            <w:tcW w:w="2559" w:type="pct"/>
          </w:tcPr>
          <w:p w:rsidR="001C3F3D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Все категории</w:t>
            </w:r>
          </w:p>
        </w:tc>
      </w:tr>
      <w:tr w:rsidR="001C3F3D" w:rsidRPr="00CB1F47" w:rsidTr="00CB1F47">
        <w:trPr>
          <w:cantSplit/>
          <w:jc w:val="center"/>
        </w:trPr>
        <w:tc>
          <w:tcPr>
            <w:tcW w:w="1182" w:type="pct"/>
            <w:vMerge/>
          </w:tcPr>
          <w:p w:rsidR="001C3F3D" w:rsidRPr="00CB1F47" w:rsidRDefault="001C3F3D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</w:tcPr>
          <w:p w:rsidR="001C3F3D" w:rsidRPr="00CB1F47" w:rsidRDefault="001C3F3D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Пол</w:t>
            </w:r>
          </w:p>
        </w:tc>
        <w:tc>
          <w:tcPr>
            <w:tcW w:w="2559" w:type="pct"/>
          </w:tcPr>
          <w:p w:rsidR="001C3F3D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Женский</w:t>
            </w:r>
          </w:p>
        </w:tc>
      </w:tr>
      <w:tr w:rsidR="001C3F3D" w:rsidRPr="00CB1F47" w:rsidTr="00CB1F47">
        <w:trPr>
          <w:cantSplit/>
          <w:jc w:val="center"/>
        </w:trPr>
        <w:tc>
          <w:tcPr>
            <w:tcW w:w="1182" w:type="pct"/>
            <w:vMerge/>
          </w:tcPr>
          <w:p w:rsidR="001C3F3D" w:rsidRPr="00CB1F47" w:rsidRDefault="001C3F3D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</w:tcPr>
          <w:p w:rsidR="001C3F3D" w:rsidRPr="00CB1F47" w:rsidRDefault="001C3F3D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2559" w:type="pct"/>
          </w:tcPr>
          <w:p w:rsidR="001C3F3D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Средний</w:t>
            </w:r>
          </w:p>
        </w:tc>
      </w:tr>
      <w:tr w:rsidR="00E15601" w:rsidRPr="00CB1F47" w:rsidTr="00CB1F47">
        <w:trPr>
          <w:cantSplit/>
          <w:jc w:val="center"/>
        </w:trPr>
        <w:tc>
          <w:tcPr>
            <w:tcW w:w="1182" w:type="pct"/>
            <w:vMerge w:val="restart"/>
            <w:vAlign w:val="center"/>
          </w:tcPr>
          <w:p w:rsidR="00E15601" w:rsidRPr="00CB1F47" w:rsidRDefault="00E15601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3. Жизненный стиль потребителей</w:t>
            </w:r>
          </w:p>
        </w:tc>
        <w:tc>
          <w:tcPr>
            <w:tcW w:w="1259" w:type="pct"/>
          </w:tcPr>
          <w:p w:rsidR="00E15601" w:rsidRPr="00CB1F47" w:rsidRDefault="007702E2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Степень случайности покупок</w:t>
            </w:r>
          </w:p>
        </w:tc>
        <w:tc>
          <w:tcPr>
            <w:tcW w:w="2559" w:type="pct"/>
          </w:tcPr>
          <w:p w:rsidR="00E15601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Неслучайно</w:t>
            </w:r>
          </w:p>
        </w:tc>
      </w:tr>
      <w:tr w:rsidR="007702E2" w:rsidRPr="00CB1F47" w:rsidTr="00CB1F47">
        <w:trPr>
          <w:cantSplit/>
          <w:jc w:val="center"/>
        </w:trPr>
        <w:tc>
          <w:tcPr>
            <w:tcW w:w="1182" w:type="pct"/>
            <w:vMerge/>
          </w:tcPr>
          <w:p w:rsidR="007702E2" w:rsidRPr="00CB1F47" w:rsidRDefault="007702E2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</w:tcPr>
          <w:p w:rsidR="007702E2" w:rsidRPr="00CB1F47" w:rsidRDefault="007702E2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Степень нуждаемости в продукте</w:t>
            </w:r>
          </w:p>
        </w:tc>
        <w:tc>
          <w:tcPr>
            <w:tcW w:w="2559" w:type="pct"/>
          </w:tcPr>
          <w:p w:rsidR="007702E2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По мере желания</w:t>
            </w:r>
          </w:p>
        </w:tc>
      </w:tr>
      <w:tr w:rsidR="00E15601" w:rsidRPr="00CB1F47" w:rsidTr="00CB1F47">
        <w:trPr>
          <w:cantSplit/>
          <w:jc w:val="center"/>
        </w:trPr>
        <w:tc>
          <w:tcPr>
            <w:tcW w:w="1182" w:type="pct"/>
            <w:vMerge/>
          </w:tcPr>
          <w:p w:rsidR="00E15601" w:rsidRPr="00CB1F47" w:rsidRDefault="00E15601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pct"/>
          </w:tcPr>
          <w:p w:rsidR="00E15601" w:rsidRPr="00CB1F47" w:rsidRDefault="00E15601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Мотивы совершения покупок</w:t>
            </w:r>
          </w:p>
        </w:tc>
        <w:tc>
          <w:tcPr>
            <w:tcW w:w="2559" w:type="pct"/>
          </w:tcPr>
          <w:p w:rsidR="00E15601" w:rsidRPr="00CB1F47" w:rsidRDefault="000E1E04" w:rsidP="00CB1F47">
            <w:pPr>
              <w:pStyle w:val="21"/>
              <w:widowControl w:val="0"/>
              <w:spacing w:after="0" w:line="360" w:lineRule="auto"/>
              <w:ind w:left="0" w:firstLine="5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Нужда в услугах</w:t>
            </w:r>
          </w:p>
        </w:tc>
      </w:tr>
    </w:tbl>
    <w:p w:rsidR="007702E2" w:rsidRPr="00CB1F47" w:rsidRDefault="007702E2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216E1" w:rsidRPr="00CB1F47" w:rsidRDefault="000E1E04" w:rsidP="00CB1F47">
      <w:pPr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Cs/>
          <w:sz w:val="28"/>
          <w:szCs w:val="28"/>
        </w:rPr>
        <w:t>Деятельность</w:t>
      </w:r>
      <w:r w:rsidR="00CB1F47">
        <w:rPr>
          <w:bCs/>
          <w:sz w:val="28"/>
          <w:szCs w:val="28"/>
        </w:rPr>
        <w:t xml:space="preserve"> </w:t>
      </w:r>
      <w:r w:rsidRPr="00CB1F47">
        <w:rPr>
          <w:bCs/>
          <w:sz w:val="28"/>
          <w:szCs w:val="28"/>
        </w:rPr>
        <w:t>салона рассчитана практически на все сегменты рынка в возрасте от 10 до 80 лет, с достатком средним и выше среднего. Преимущественно женщины. Информация доходит до потребителя в основном через рекламу на щитах и в газетах.</w:t>
      </w:r>
    </w:p>
    <w:p w:rsidR="000E1E04" w:rsidRPr="00CB1F47" w:rsidRDefault="000E1E04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753215" w:rsidRPr="00CB1F47" w:rsidRDefault="00753215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Ассортимент продукции предприя</w:t>
      </w:r>
      <w:r w:rsidR="00B54803" w:rsidRPr="00CB1F47">
        <w:rPr>
          <w:b/>
          <w:sz w:val="28"/>
          <w:szCs w:val="20"/>
        </w:rPr>
        <w:t>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140"/>
        <w:gridCol w:w="3190"/>
      </w:tblGrid>
      <w:tr w:rsidR="00753215" w:rsidRPr="00CB1F47" w:rsidTr="00CB1F47">
        <w:tc>
          <w:tcPr>
            <w:tcW w:w="3240" w:type="dxa"/>
            <w:vAlign w:val="center"/>
          </w:tcPr>
          <w:p w:rsidR="00753215" w:rsidRPr="00CB1F47" w:rsidRDefault="000E1E0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3140" w:type="dxa"/>
            <w:vAlign w:val="center"/>
          </w:tcPr>
          <w:p w:rsidR="00753215" w:rsidRPr="00CB1F47" w:rsidRDefault="00753215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Целевые показатели объема сбыта</w:t>
            </w:r>
          </w:p>
        </w:tc>
        <w:tc>
          <w:tcPr>
            <w:tcW w:w="3190" w:type="dxa"/>
            <w:vAlign w:val="center"/>
          </w:tcPr>
          <w:p w:rsidR="00753215" w:rsidRPr="00CB1F47" w:rsidRDefault="00753215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Сегмент, на который ориентирован товар</w:t>
            </w:r>
          </w:p>
        </w:tc>
      </w:tr>
      <w:tr w:rsidR="00753215" w:rsidRPr="00CB1F47" w:rsidTr="00CB1F47">
        <w:tc>
          <w:tcPr>
            <w:tcW w:w="3240" w:type="dxa"/>
          </w:tcPr>
          <w:p w:rsidR="00753215" w:rsidRPr="00CB1F47" w:rsidRDefault="000E1E0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Парикмахерские услуги</w:t>
            </w:r>
          </w:p>
        </w:tc>
        <w:tc>
          <w:tcPr>
            <w:tcW w:w="3140" w:type="dxa"/>
          </w:tcPr>
          <w:p w:rsidR="00753215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540</w:t>
            </w:r>
            <w:r w:rsidR="000E1E04" w:rsidRPr="00CB1F47">
              <w:rPr>
                <w:sz w:val="20"/>
                <w:szCs w:val="20"/>
              </w:rPr>
              <w:t>0 чел/год</w:t>
            </w:r>
          </w:p>
        </w:tc>
        <w:tc>
          <w:tcPr>
            <w:tcW w:w="3190" w:type="dxa"/>
          </w:tcPr>
          <w:p w:rsidR="00753215" w:rsidRPr="00CB1F47" w:rsidRDefault="000E1E0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Любой человек</w:t>
            </w:r>
          </w:p>
        </w:tc>
      </w:tr>
      <w:tr w:rsidR="00753215" w:rsidRPr="00CB1F47" w:rsidTr="00CB1F47">
        <w:tc>
          <w:tcPr>
            <w:tcW w:w="3240" w:type="dxa"/>
          </w:tcPr>
          <w:p w:rsidR="00753215" w:rsidRPr="00CB1F47" w:rsidRDefault="000E1E0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Массажные услуги</w:t>
            </w:r>
          </w:p>
        </w:tc>
        <w:tc>
          <w:tcPr>
            <w:tcW w:w="3140" w:type="dxa"/>
          </w:tcPr>
          <w:p w:rsidR="00753215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3600</w:t>
            </w:r>
            <w:r w:rsidR="000E1E04" w:rsidRPr="00CB1F47">
              <w:rPr>
                <w:sz w:val="20"/>
                <w:szCs w:val="20"/>
              </w:rPr>
              <w:t xml:space="preserve"> чел/год</w:t>
            </w:r>
          </w:p>
        </w:tc>
        <w:tc>
          <w:tcPr>
            <w:tcW w:w="3190" w:type="dxa"/>
          </w:tcPr>
          <w:p w:rsidR="00753215" w:rsidRPr="00CB1F47" w:rsidRDefault="000E1E0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От 10 до 80 лет</w:t>
            </w:r>
          </w:p>
        </w:tc>
      </w:tr>
      <w:tr w:rsidR="00753215" w:rsidRPr="00CB1F47" w:rsidTr="00CB1F47">
        <w:tc>
          <w:tcPr>
            <w:tcW w:w="3240" w:type="dxa"/>
          </w:tcPr>
          <w:p w:rsidR="00753215" w:rsidRPr="00CB1F47" w:rsidRDefault="000E1E0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Наращивание ногтей</w:t>
            </w:r>
          </w:p>
        </w:tc>
        <w:tc>
          <w:tcPr>
            <w:tcW w:w="3140" w:type="dxa"/>
          </w:tcPr>
          <w:p w:rsidR="00753215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1800</w:t>
            </w:r>
            <w:r w:rsidR="000E1E04" w:rsidRPr="00CB1F47">
              <w:rPr>
                <w:sz w:val="20"/>
                <w:szCs w:val="20"/>
              </w:rPr>
              <w:t xml:space="preserve"> чел/год</w:t>
            </w:r>
          </w:p>
        </w:tc>
        <w:tc>
          <w:tcPr>
            <w:tcW w:w="3190" w:type="dxa"/>
          </w:tcPr>
          <w:p w:rsidR="00753215" w:rsidRPr="00CB1F47" w:rsidRDefault="000E1E0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От 18 до 40 лет</w:t>
            </w:r>
            <w:r w:rsidR="00D84123" w:rsidRPr="00CB1F47">
              <w:rPr>
                <w:sz w:val="20"/>
                <w:szCs w:val="20"/>
              </w:rPr>
              <w:t>, женщины</w:t>
            </w:r>
          </w:p>
        </w:tc>
      </w:tr>
      <w:tr w:rsidR="00753215" w:rsidRPr="00CB1F47" w:rsidTr="00CB1F47">
        <w:trPr>
          <w:trHeight w:val="433"/>
        </w:trPr>
        <w:tc>
          <w:tcPr>
            <w:tcW w:w="3240" w:type="dxa"/>
          </w:tcPr>
          <w:p w:rsidR="00753215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Наращивание ресниц</w:t>
            </w:r>
          </w:p>
        </w:tc>
        <w:tc>
          <w:tcPr>
            <w:tcW w:w="3140" w:type="dxa"/>
          </w:tcPr>
          <w:p w:rsidR="00753215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1800</w:t>
            </w:r>
            <w:r w:rsidR="00D84123" w:rsidRPr="00CB1F47">
              <w:rPr>
                <w:sz w:val="20"/>
                <w:szCs w:val="20"/>
              </w:rPr>
              <w:t xml:space="preserve"> чел/год</w:t>
            </w:r>
          </w:p>
        </w:tc>
        <w:tc>
          <w:tcPr>
            <w:tcW w:w="3190" w:type="dxa"/>
          </w:tcPr>
          <w:p w:rsidR="00753215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От 18 до 30 лет, женщины</w:t>
            </w:r>
          </w:p>
        </w:tc>
      </w:tr>
      <w:tr w:rsidR="00753215" w:rsidRPr="00CB1F47" w:rsidTr="00CB1F47">
        <w:tc>
          <w:tcPr>
            <w:tcW w:w="3240" w:type="dxa"/>
          </w:tcPr>
          <w:p w:rsidR="00753215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Услуги косметолога</w:t>
            </w:r>
          </w:p>
        </w:tc>
        <w:tc>
          <w:tcPr>
            <w:tcW w:w="3140" w:type="dxa"/>
          </w:tcPr>
          <w:p w:rsidR="00753215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1800</w:t>
            </w:r>
            <w:r w:rsidR="00D84123" w:rsidRPr="00CB1F47">
              <w:rPr>
                <w:sz w:val="20"/>
                <w:szCs w:val="20"/>
              </w:rPr>
              <w:t xml:space="preserve"> чел/год</w:t>
            </w:r>
          </w:p>
        </w:tc>
        <w:tc>
          <w:tcPr>
            <w:tcW w:w="3190" w:type="dxa"/>
          </w:tcPr>
          <w:p w:rsidR="00753215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От 15 до 60 лет</w:t>
            </w:r>
          </w:p>
        </w:tc>
      </w:tr>
      <w:tr w:rsidR="00753215" w:rsidRPr="00CB1F47" w:rsidTr="00CB1F47">
        <w:tc>
          <w:tcPr>
            <w:tcW w:w="3240" w:type="dxa"/>
          </w:tcPr>
          <w:p w:rsidR="00753215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Маникюр</w:t>
            </w:r>
          </w:p>
        </w:tc>
        <w:tc>
          <w:tcPr>
            <w:tcW w:w="3140" w:type="dxa"/>
          </w:tcPr>
          <w:p w:rsidR="00753215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1800 чел/год</w:t>
            </w:r>
          </w:p>
        </w:tc>
        <w:tc>
          <w:tcPr>
            <w:tcW w:w="3190" w:type="dxa"/>
          </w:tcPr>
          <w:p w:rsidR="00753215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Любой человек</w:t>
            </w:r>
          </w:p>
        </w:tc>
      </w:tr>
      <w:tr w:rsidR="00D64442" w:rsidRPr="00CB1F47" w:rsidTr="00CB1F47">
        <w:trPr>
          <w:trHeight w:val="411"/>
        </w:trPr>
        <w:tc>
          <w:tcPr>
            <w:tcW w:w="3240" w:type="dxa"/>
          </w:tcPr>
          <w:p w:rsidR="00D64442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Педикюр</w:t>
            </w:r>
          </w:p>
        </w:tc>
        <w:tc>
          <w:tcPr>
            <w:tcW w:w="3140" w:type="dxa"/>
          </w:tcPr>
          <w:p w:rsidR="00D64442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1800 чел/год</w:t>
            </w:r>
          </w:p>
        </w:tc>
        <w:tc>
          <w:tcPr>
            <w:tcW w:w="3190" w:type="dxa"/>
          </w:tcPr>
          <w:p w:rsidR="00D64442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Любой человек</w:t>
            </w:r>
          </w:p>
        </w:tc>
      </w:tr>
      <w:tr w:rsidR="00753215" w:rsidRPr="00CB1F47" w:rsidTr="00CB1F47">
        <w:tc>
          <w:tcPr>
            <w:tcW w:w="3240" w:type="dxa"/>
          </w:tcPr>
          <w:p w:rsidR="00D84123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Солярий</w:t>
            </w:r>
          </w:p>
        </w:tc>
        <w:tc>
          <w:tcPr>
            <w:tcW w:w="3140" w:type="dxa"/>
          </w:tcPr>
          <w:p w:rsidR="00753215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3600 чел/год</w:t>
            </w:r>
          </w:p>
        </w:tc>
        <w:tc>
          <w:tcPr>
            <w:tcW w:w="3190" w:type="dxa"/>
          </w:tcPr>
          <w:p w:rsidR="00753215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От 18 до 30 лет</w:t>
            </w:r>
          </w:p>
        </w:tc>
      </w:tr>
      <w:tr w:rsidR="00D64442" w:rsidRPr="00CB1F47" w:rsidTr="00CB1F47">
        <w:trPr>
          <w:trHeight w:val="496"/>
        </w:trPr>
        <w:tc>
          <w:tcPr>
            <w:tcW w:w="3240" w:type="dxa"/>
          </w:tcPr>
          <w:p w:rsidR="00D64442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Наращивание волос</w:t>
            </w:r>
          </w:p>
        </w:tc>
        <w:tc>
          <w:tcPr>
            <w:tcW w:w="3140" w:type="dxa"/>
          </w:tcPr>
          <w:p w:rsidR="00D64442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1800 чел/год</w:t>
            </w:r>
          </w:p>
        </w:tc>
        <w:tc>
          <w:tcPr>
            <w:tcW w:w="3190" w:type="dxa"/>
          </w:tcPr>
          <w:p w:rsidR="00D64442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От 18 до 30 лет, женщины</w:t>
            </w:r>
          </w:p>
        </w:tc>
      </w:tr>
    </w:tbl>
    <w:p w:rsidR="00753215" w:rsidRPr="00CB1F47" w:rsidRDefault="00753215" w:rsidP="00CB1F4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CB1F47">
        <w:rPr>
          <w:b/>
          <w:sz w:val="28"/>
          <w:szCs w:val="20"/>
        </w:rPr>
        <w:t xml:space="preserve">Позиционирование товара </w:t>
      </w:r>
      <w:r w:rsidRPr="00CB1F47">
        <w:rPr>
          <w:sz w:val="28"/>
          <w:szCs w:val="20"/>
        </w:rPr>
        <w:t>(ценностные характеристики производимого продукта в сравнении с товарами-конкурентами)</w:t>
      </w:r>
    </w:p>
    <w:p w:rsidR="00CB1F47" w:rsidRDefault="00D84123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Салон</w:t>
      </w:r>
      <w:r w:rsidR="00CB1F47">
        <w:rPr>
          <w:sz w:val="28"/>
          <w:szCs w:val="28"/>
        </w:rPr>
        <w:t xml:space="preserve"> </w:t>
      </w:r>
      <w:r w:rsidRPr="00CB1F47">
        <w:rPr>
          <w:sz w:val="28"/>
          <w:szCs w:val="28"/>
        </w:rPr>
        <w:t>составит достойную конкуренцию всем основным салонам и парикмахерским города Новоалтайска, так как располагается в здании в центре города и имеет соотношение цена-качество.</w:t>
      </w:r>
    </w:p>
    <w:p w:rsidR="00CB1F47" w:rsidRDefault="00CB1F47" w:rsidP="00CB1F47">
      <w:pPr>
        <w:widowControl w:val="0"/>
        <w:spacing w:line="360" w:lineRule="auto"/>
        <w:ind w:firstLine="709"/>
        <w:jc w:val="both"/>
        <w:rPr>
          <w:b/>
          <w:bCs/>
          <w:sz w:val="28"/>
          <w:szCs w:val="20"/>
        </w:rPr>
      </w:pPr>
    </w:p>
    <w:p w:rsidR="008A2E7E" w:rsidRPr="00CB1F47" w:rsidRDefault="008A2E7E" w:rsidP="00CB1F47">
      <w:pPr>
        <w:widowControl w:val="0"/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CB1F47">
        <w:rPr>
          <w:b/>
          <w:bCs/>
          <w:sz w:val="28"/>
          <w:szCs w:val="20"/>
        </w:rPr>
        <w:t>Критерии оценки слабых и сильных сторон фирмы и конкурентов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75"/>
        <w:gridCol w:w="1418"/>
        <w:gridCol w:w="1559"/>
        <w:gridCol w:w="1559"/>
      </w:tblGrid>
      <w:tr w:rsidR="00D84123" w:rsidRPr="00CB1F47" w:rsidTr="00CB1F47">
        <w:tc>
          <w:tcPr>
            <w:tcW w:w="3369" w:type="dxa"/>
            <w:vMerge w:val="restart"/>
            <w:vAlign w:val="center"/>
          </w:tcPr>
          <w:p w:rsidR="00D84123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1275" w:type="dxa"/>
            <w:vMerge w:val="restart"/>
            <w:vAlign w:val="center"/>
          </w:tcPr>
          <w:p w:rsidR="00D84123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Фирма</w:t>
            </w:r>
          </w:p>
        </w:tc>
        <w:tc>
          <w:tcPr>
            <w:tcW w:w="4536" w:type="dxa"/>
            <w:gridSpan w:val="3"/>
            <w:vAlign w:val="center"/>
          </w:tcPr>
          <w:p w:rsidR="00D84123" w:rsidRPr="00CB1F47" w:rsidRDefault="00CB1F47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 xml:space="preserve"> </w:t>
            </w:r>
            <w:r w:rsidR="00D84123" w:rsidRPr="00CB1F47">
              <w:rPr>
                <w:b/>
                <w:sz w:val="20"/>
                <w:szCs w:val="20"/>
              </w:rPr>
              <w:t>Главные конкуренты</w:t>
            </w:r>
          </w:p>
        </w:tc>
      </w:tr>
      <w:tr w:rsidR="008A2E7E" w:rsidRPr="00CB1F47" w:rsidTr="00CB1F47">
        <w:tc>
          <w:tcPr>
            <w:tcW w:w="3369" w:type="dxa"/>
            <w:vMerge/>
            <w:vAlign w:val="center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конкурент 1</w:t>
            </w:r>
          </w:p>
        </w:tc>
        <w:tc>
          <w:tcPr>
            <w:tcW w:w="1559" w:type="dxa"/>
            <w:vAlign w:val="center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конкурент 2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конкурент 3</w:t>
            </w:r>
          </w:p>
        </w:tc>
      </w:tr>
      <w:tr w:rsidR="008A2E7E" w:rsidRPr="00CB1F47" w:rsidTr="00CB1F47">
        <w:tc>
          <w:tcPr>
            <w:tcW w:w="3369" w:type="dxa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Дольче Вита</w:t>
            </w:r>
          </w:p>
        </w:tc>
        <w:tc>
          <w:tcPr>
            <w:tcW w:w="1418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Лолита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Гармония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Для Вас</w:t>
            </w:r>
          </w:p>
        </w:tc>
      </w:tr>
      <w:tr w:rsidR="008A2E7E" w:rsidRPr="00CB1F47" w:rsidTr="00CB1F47">
        <w:tc>
          <w:tcPr>
            <w:tcW w:w="3369" w:type="dxa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Высокий уровень качества</w:t>
            </w:r>
          </w:p>
        </w:tc>
        <w:tc>
          <w:tcPr>
            <w:tcW w:w="1275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A2E7E" w:rsidRPr="00CB1F47" w:rsidTr="00CB1F47">
        <w:tc>
          <w:tcPr>
            <w:tcW w:w="3369" w:type="dxa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Более низкие цены</w:t>
            </w:r>
          </w:p>
        </w:tc>
        <w:tc>
          <w:tcPr>
            <w:tcW w:w="1275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8A2E7E" w:rsidRPr="00CB1F47" w:rsidTr="00CB1F47">
        <w:tc>
          <w:tcPr>
            <w:tcW w:w="3369" w:type="dxa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Возможность сервисного обслуживания до и после продажи товара</w:t>
            </w:r>
          </w:p>
        </w:tc>
        <w:tc>
          <w:tcPr>
            <w:tcW w:w="1275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8A2E7E" w:rsidRPr="00CB1F47" w:rsidTr="00CB1F47">
        <w:tc>
          <w:tcPr>
            <w:tcW w:w="3369" w:type="dxa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Гибкость при выполнении специальных пожеланий клиентов</w:t>
            </w:r>
          </w:p>
        </w:tc>
        <w:tc>
          <w:tcPr>
            <w:tcW w:w="1275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8A2E7E" w:rsidRPr="00CB1F47" w:rsidTr="00CB1F47">
        <w:tc>
          <w:tcPr>
            <w:tcW w:w="3369" w:type="dxa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Широта продуктовой линии</w:t>
            </w:r>
          </w:p>
        </w:tc>
        <w:tc>
          <w:tcPr>
            <w:tcW w:w="1275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A2E7E" w:rsidRPr="00CB1F47" w:rsidRDefault="003555E4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2E7E" w:rsidRPr="00CB1F47" w:rsidRDefault="003555E4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A2E7E" w:rsidRPr="00CB1F47" w:rsidTr="00CB1F47">
        <w:tc>
          <w:tcPr>
            <w:tcW w:w="3369" w:type="dxa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Скорость поставки товара, выполнения заказа</w:t>
            </w:r>
          </w:p>
        </w:tc>
        <w:tc>
          <w:tcPr>
            <w:tcW w:w="1275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A2E7E" w:rsidRPr="00CB1F47" w:rsidTr="00CB1F47">
        <w:tc>
          <w:tcPr>
            <w:tcW w:w="3369" w:type="dxa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Надежность поставки товара установленного объема и в необходимые сроки</w:t>
            </w:r>
          </w:p>
        </w:tc>
        <w:tc>
          <w:tcPr>
            <w:tcW w:w="1275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2E7E" w:rsidRPr="00CB1F47" w:rsidRDefault="003555E4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2E7E" w:rsidRPr="00CB1F47" w:rsidRDefault="003555E4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A2E7E" w:rsidRPr="00CB1F47" w:rsidTr="00CB1F47">
        <w:tc>
          <w:tcPr>
            <w:tcW w:w="3369" w:type="dxa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Квалификация сотрудников, работающих по прямым контактам с покупателями</w:t>
            </w:r>
          </w:p>
        </w:tc>
        <w:tc>
          <w:tcPr>
            <w:tcW w:w="1275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8A2E7E" w:rsidRPr="00CB1F47" w:rsidTr="00CB1F47">
        <w:tc>
          <w:tcPr>
            <w:tcW w:w="3369" w:type="dxa"/>
          </w:tcPr>
          <w:p w:rsidR="008A2E7E" w:rsidRPr="00CB1F47" w:rsidRDefault="008A2E7E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Возможность установления устойчивых связей с постоянными клиентами</w:t>
            </w:r>
          </w:p>
        </w:tc>
        <w:tc>
          <w:tcPr>
            <w:tcW w:w="1275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8A2E7E" w:rsidRPr="00CB1F47" w:rsidRDefault="00D84123" w:rsidP="00CB1F4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1F47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D216E1" w:rsidRPr="00CB1F47" w:rsidRDefault="00D216E1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8A2E7E" w:rsidRPr="00CB1F47" w:rsidRDefault="00D84123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По результатам таблицы можно сказать, что у конкурентов есть шансы обойти наш салон, но их не так уж и много.</w:t>
      </w:r>
    </w:p>
    <w:p w:rsidR="00D216E1" w:rsidRPr="00CB1F47" w:rsidRDefault="00D216E1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54803" w:rsidRP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  <w:r w:rsidR="00B54803" w:rsidRPr="00CB1F47">
        <w:rPr>
          <w:b/>
          <w:sz w:val="28"/>
          <w:szCs w:val="20"/>
        </w:rPr>
        <w:t>Целевые рынки продукции предприятия</w:t>
      </w:r>
    </w:p>
    <w:tbl>
      <w:tblPr>
        <w:tblW w:w="2782" w:type="pct"/>
        <w:tblInd w:w="1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48"/>
        <w:gridCol w:w="655"/>
        <w:gridCol w:w="743"/>
        <w:gridCol w:w="1315"/>
        <w:gridCol w:w="1203"/>
      </w:tblGrid>
      <w:tr w:rsidR="003555E4" w:rsidRPr="00CB1F47" w:rsidTr="003555E4">
        <w:trPr>
          <w:cantSplit/>
        </w:trPr>
        <w:tc>
          <w:tcPr>
            <w:tcW w:w="714" w:type="pct"/>
            <w:vMerge w:val="restar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223" w:type="pct"/>
            <w:gridSpan w:val="2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Сегменты рынка</w:t>
            </w:r>
          </w:p>
        </w:tc>
        <w:tc>
          <w:tcPr>
            <w:tcW w:w="698" w:type="pct"/>
            <w:vMerge w:val="restar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География рынка</w:t>
            </w:r>
          </w:p>
        </w:tc>
        <w:tc>
          <w:tcPr>
            <w:tcW w:w="1235" w:type="pct"/>
            <w:vMerge w:val="restar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Фактор конкурентоспособности</w:t>
            </w:r>
          </w:p>
        </w:tc>
        <w:tc>
          <w:tcPr>
            <w:tcW w:w="1131" w:type="pct"/>
            <w:vMerge w:val="restar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Прогноз рынка</w:t>
            </w:r>
          </w:p>
        </w:tc>
      </w:tr>
      <w:tr w:rsidR="003555E4" w:rsidRPr="00CB1F47" w:rsidTr="003555E4">
        <w:trPr>
          <w:cantSplit/>
          <w:trHeight w:val="2139"/>
        </w:trPr>
        <w:tc>
          <w:tcPr>
            <w:tcW w:w="714" w:type="pct"/>
            <w:vMerge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textDirection w:val="btLr"/>
          </w:tcPr>
          <w:p w:rsidR="003555E4" w:rsidRPr="00CB1F47" w:rsidRDefault="00CB1F47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 xml:space="preserve"> </w:t>
            </w:r>
            <w:r w:rsidR="003555E4" w:rsidRPr="00CB1F47">
              <w:rPr>
                <w:sz w:val="20"/>
                <w:szCs w:val="20"/>
              </w:rPr>
              <w:t>По продукции</w:t>
            </w:r>
          </w:p>
        </w:tc>
        <w:tc>
          <w:tcPr>
            <w:tcW w:w="614" w:type="pc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По потребителям</w:t>
            </w:r>
          </w:p>
        </w:tc>
        <w:tc>
          <w:tcPr>
            <w:tcW w:w="698" w:type="pct"/>
            <w:vMerge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pct"/>
            <w:vMerge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1" w:type="pct"/>
            <w:vMerge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55E4" w:rsidRPr="00CB1F47" w:rsidTr="003555E4">
        <w:trPr>
          <w:cantSplit/>
          <w:trHeight w:val="3170"/>
        </w:trPr>
        <w:tc>
          <w:tcPr>
            <w:tcW w:w="714" w:type="pc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Услуги салона красоты</w:t>
            </w:r>
          </w:p>
        </w:tc>
        <w:tc>
          <w:tcPr>
            <w:tcW w:w="608" w:type="pc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Высокое качество услуг</w:t>
            </w:r>
          </w:p>
        </w:tc>
        <w:tc>
          <w:tcPr>
            <w:tcW w:w="614" w:type="pc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Люди со средним и выше среднего достатком</w:t>
            </w:r>
          </w:p>
        </w:tc>
        <w:tc>
          <w:tcPr>
            <w:tcW w:w="698" w:type="pc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Город Новоалтайск</w:t>
            </w:r>
          </w:p>
        </w:tc>
        <w:tc>
          <w:tcPr>
            <w:tcW w:w="1235" w:type="pc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Расположение в здании в центре города. Соотношение цена-качество.</w:t>
            </w:r>
          </w:p>
        </w:tc>
        <w:tc>
          <w:tcPr>
            <w:tcW w:w="1131" w:type="pct"/>
            <w:textDirection w:val="btLr"/>
          </w:tcPr>
          <w:p w:rsidR="003555E4" w:rsidRPr="00CB1F47" w:rsidRDefault="003555E4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Появление на рынке конкурентов.</w:t>
            </w:r>
          </w:p>
        </w:tc>
      </w:tr>
    </w:tbl>
    <w:p w:rsidR="00CB1F47" w:rsidRDefault="00CB1F47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55E4" w:rsidRPr="00CB1F47" w:rsidRDefault="003555E4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 xml:space="preserve">Услуги салона красоты ориентированы на потребителя со средним и выше среднего достатком. </w:t>
      </w:r>
    </w:p>
    <w:p w:rsidR="003555E4" w:rsidRPr="00CB1F47" w:rsidRDefault="003555E4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Основными факторами конкурентоспособности являются: расположение в центре города; соотношение цена-качество. Конкуренция будет расти.</w:t>
      </w:r>
    </w:p>
    <w:p w:rsidR="00914F5A" w:rsidRPr="00CB1F47" w:rsidRDefault="00914F5A" w:rsidP="00CB1F4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CB1F47">
        <w:rPr>
          <w:b/>
          <w:sz w:val="28"/>
          <w:szCs w:val="20"/>
        </w:rPr>
        <w:t xml:space="preserve">Рыночная атрибутика товара </w:t>
      </w:r>
      <w:r w:rsidRPr="00CB1F47">
        <w:rPr>
          <w:sz w:val="28"/>
          <w:szCs w:val="20"/>
        </w:rPr>
        <w:t>(название торговой марки, символ, слоган с учетом целевой аудитории и потребительского поведения)</w:t>
      </w:r>
    </w:p>
    <w:p w:rsidR="003555E4" w:rsidRPr="00CB1F47" w:rsidRDefault="003555E4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CB1F47">
        <w:rPr>
          <w:b/>
          <w:sz w:val="28"/>
        </w:rPr>
        <w:t>Название салона : «</w:t>
      </w:r>
      <w:r w:rsidRPr="00CB1F47">
        <w:rPr>
          <w:b/>
          <w:sz w:val="28"/>
          <w:lang w:val="en-US"/>
        </w:rPr>
        <w:t>Dolce</w:t>
      </w:r>
      <w:r w:rsidRPr="00CB1F47">
        <w:rPr>
          <w:b/>
          <w:sz w:val="28"/>
        </w:rPr>
        <w:t xml:space="preserve"> </w:t>
      </w:r>
      <w:r w:rsidRPr="00CB1F47">
        <w:rPr>
          <w:b/>
          <w:sz w:val="28"/>
          <w:lang w:val="en-US"/>
        </w:rPr>
        <w:t>Vita</w:t>
      </w:r>
      <w:r w:rsidRPr="00CB1F47">
        <w:rPr>
          <w:b/>
          <w:sz w:val="28"/>
        </w:rPr>
        <w:t>».</w:t>
      </w:r>
    </w:p>
    <w:p w:rsidR="003555E4" w:rsidRPr="00CB1F47" w:rsidRDefault="003555E4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CB1F47">
        <w:rPr>
          <w:b/>
          <w:sz w:val="28"/>
        </w:rPr>
        <w:t>Слоган: «Не откажи себе во внимании.»</w:t>
      </w:r>
    </w:p>
    <w:p w:rsid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6540A1" w:rsidRPr="00CB1F47" w:rsidRDefault="006540A1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CB1F47">
        <w:rPr>
          <w:b/>
          <w:sz w:val="28"/>
        </w:rPr>
        <w:t>Логотип:</w:t>
      </w:r>
      <w:r w:rsidR="00CB1F47">
        <w:rPr>
          <w:b/>
          <w:sz w:val="28"/>
        </w:rPr>
        <w:t xml:space="preserve"> </w:t>
      </w:r>
    </w:p>
    <w:p w:rsidR="006540A1" w:rsidRPr="00CB1F47" w:rsidRDefault="00E036AE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45.75pt">
            <v:imagedata r:id="rId8" o:title=""/>
          </v:shape>
        </w:pict>
      </w:r>
    </w:p>
    <w:p w:rsidR="006540A1" w:rsidRPr="00CB1F47" w:rsidRDefault="006540A1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067C5B" w:rsidRPr="00CB1F47" w:rsidRDefault="00067C5B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Разработка стратегии ценообразования</w:t>
      </w:r>
      <w:r w:rsidR="00CB1F47">
        <w:rPr>
          <w:b/>
          <w:sz w:val="28"/>
          <w:szCs w:val="20"/>
        </w:rPr>
        <w:t xml:space="preserve"> </w:t>
      </w:r>
      <w:r w:rsidRPr="00CB1F47">
        <w:rPr>
          <w:sz w:val="28"/>
          <w:szCs w:val="20"/>
        </w:rPr>
        <w:t>(определение типа стратегии ценообразование, подход к определению цены)</w:t>
      </w:r>
    </w:p>
    <w:p w:rsidR="006540A1" w:rsidRPr="00CB1F47" w:rsidRDefault="006540A1" w:rsidP="00CB1F47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CB1F47">
        <w:rPr>
          <w:bCs/>
          <w:sz w:val="28"/>
          <w:szCs w:val="28"/>
        </w:rPr>
        <w:t>Ценовой политикой нашего предприятия является затратное ценообразование.</w:t>
      </w:r>
      <w:r w:rsidRPr="00CB1F47">
        <w:rPr>
          <w:sz w:val="28"/>
          <w:szCs w:val="28"/>
        </w:rPr>
        <w:t xml:space="preserve"> При определении полной себестоимости в целом по ресторанному центру были учтены следующие факторы:</w:t>
      </w:r>
    </w:p>
    <w:p w:rsidR="006540A1" w:rsidRPr="00CB1F47" w:rsidRDefault="006540A1" w:rsidP="00CB1F47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sz w:val="28"/>
          <w:szCs w:val="28"/>
        </w:rPr>
        <w:t xml:space="preserve">объемы расхода в натуральном выражении сырья, материалов и энергоресурсов, необходимых для реализации всего комплекса услуг </w:t>
      </w:r>
    </w:p>
    <w:p w:rsidR="006540A1" w:rsidRPr="00CB1F47" w:rsidRDefault="006540A1" w:rsidP="00CB1F47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sz w:val="28"/>
          <w:szCs w:val="28"/>
        </w:rPr>
        <w:t>текущие, на дату подготовки бизнес-плана, цены на сырье, материалы и энергоресурсы</w:t>
      </w:r>
    </w:p>
    <w:p w:rsidR="006540A1" w:rsidRPr="00CB1F47" w:rsidRDefault="006540A1" w:rsidP="00CB1F47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sz w:val="28"/>
          <w:szCs w:val="28"/>
        </w:rPr>
        <w:t>данные по численности и заработной плате персонала комплекса</w:t>
      </w:r>
    </w:p>
    <w:p w:rsidR="006540A1" w:rsidRPr="00CB1F47" w:rsidRDefault="006540A1" w:rsidP="00CB1F47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sz w:val="28"/>
          <w:szCs w:val="28"/>
        </w:rPr>
        <w:t>данные по прочим общепроизводственным расходам, включая затраты на содержание основных средств</w:t>
      </w:r>
    </w:p>
    <w:p w:rsidR="006540A1" w:rsidRPr="00CB1F47" w:rsidRDefault="006540A1" w:rsidP="00CB1F47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sz w:val="28"/>
          <w:szCs w:val="28"/>
        </w:rPr>
        <w:t>действующее, на дату подготовки бизнес-плана, налоговое законодательство РФ</w:t>
      </w:r>
    </w:p>
    <w:p w:rsidR="006540A1" w:rsidRPr="00CB1F47" w:rsidRDefault="006540A1" w:rsidP="00CB1F47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sz w:val="28"/>
          <w:szCs w:val="28"/>
        </w:rPr>
        <w:t>планируемый кредит на финансирование проекта относится к категории кредитов на инвестиционные цели. В связи с этим проценты по указанному источнику финансирования выплачиваются из чистой прибыли предприятия.</w:t>
      </w:r>
    </w:p>
    <w:p w:rsidR="00067C5B" w:rsidRPr="00CB1F47" w:rsidRDefault="00067C5B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634C20" w:rsidRPr="00CB1F47" w:rsidRDefault="00634C20" w:rsidP="00CB1F47">
      <w:pPr>
        <w:widowControl w:val="0"/>
        <w:spacing w:line="360" w:lineRule="auto"/>
        <w:ind w:firstLine="709"/>
        <w:jc w:val="both"/>
        <w:rPr>
          <w:b/>
          <w:sz w:val="28"/>
          <w:szCs w:val="18"/>
        </w:rPr>
      </w:pPr>
      <w:r w:rsidRPr="00CB1F47">
        <w:rPr>
          <w:b/>
          <w:sz w:val="28"/>
          <w:szCs w:val="18"/>
        </w:rPr>
        <w:t>Система скидок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1869"/>
        <w:gridCol w:w="2194"/>
        <w:gridCol w:w="1181"/>
        <w:gridCol w:w="1573"/>
      </w:tblGrid>
      <w:tr w:rsidR="00634C20" w:rsidRPr="00CB1F47" w:rsidTr="00CB1F47">
        <w:tc>
          <w:tcPr>
            <w:tcW w:w="1235" w:type="pct"/>
            <w:vAlign w:val="center"/>
          </w:tcPr>
          <w:p w:rsidR="00634C20" w:rsidRPr="00CB1F47" w:rsidRDefault="00634C20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Цели</w:t>
            </w:r>
          </w:p>
          <w:p w:rsidR="00634C20" w:rsidRPr="00CB1F47" w:rsidRDefault="00634C20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использования</w:t>
            </w:r>
          </w:p>
        </w:tc>
        <w:tc>
          <w:tcPr>
            <w:tcW w:w="1032" w:type="pct"/>
            <w:vAlign w:val="center"/>
          </w:tcPr>
          <w:p w:rsidR="00634C20" w:rsidRPr="00CB1F47" w:rsidRDefault="00634C20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Категории клиентов</w:t>
            </w:r>
          </w:p>
        </w:tc>
        <w:tc>
          <w:tcPr>
            <w:tcW w:w="1212" w:type="pct"/>
            <w:vAlign w:val="center"/>
          </w:tcPr>
          <w:p w:rsidR="00634C20" w:rsidRPr="00CB1F47" w:rsidRDefault="00634C20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Информирование</w:t>
            </w:r>
          </w:p>
        </w:tc>
        <w:tc>
          <w:tcPr>
            <w:tcW w:w="652" w:type="pct"/>
            <w:vAlign w:val="center"/>
          </w:tcPr>
          <w:p w:rsidR="00634C20" w:rsidRPr="00CB1F47" w:rsidRDefault="00634C20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Размеры</w:t>
            </w:r>
          </w:p>
          <w:p w:rsidR="00634C20" w:rsidRPr="00CB1F47" w:rsidRDefault="00634C20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скидок</w:t>
            </w:r>
          </w:p>
        </w:tc>
        <w:tc>
          <w:tcPr>
            <w:tcW w:w="870" w:type="pct"/>
            <w:vAlign w:val="center"/>
          </w:tcPr>
          <w:p w:rsidR="00634C20" w:rsidRPr="00CB1F47" w:rsidRDefault="00634C20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Право</w:t>
            </w:r>
          </w:p>
          <w:p w:rsidR="00634C20" w:rsidRPr="00CB1F47" w:rsidRDefault="00634C20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применения</w:t>
            </w:r>
          </w:p>
        </w:tc>
      </w:tr>
      <w:tr w:rsidR="00634C20" w:rsidRPr="00CB1F47" w:rsidTr="00CB1F47">
        <w:tc>
          <w:tcPr>
            <w:tcW w:w="1235" w:type="pct"/>
          </w:tcPr>
          <w:p w:rsidR="00634C20" w:rsidRPr="00CB1F47" w:rsidRDefault="006540A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Привлечение посетителей</w:t>
            </w:r>
          </w:p>
        </w:tc>
        <w:tc>
          <w:tcPr>
            <w:tcW w:w="1032" w:type="pct"/>
          </w:tcPr>
          <w:p w:rsidR="00634C20" w:rsidRPr="00CB1F47" w:rsidRDefault="006540A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Вся целевая аудитория</w:t>
            </w:r>
          </w:p>
        </w:tc>
        <w:tc>
          <w:tcPr>
            <w:tcW w:w="1212" w:type="pct"/>
          </w:tcPr>
          <w:p w:rsidR="00634C20" w:rsidRPr="00CB1F47" w:rsidRDefault="006540A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Телевидение, рекламные щиты, радио, интернет, пресса.</w:t>
            </w:r>
          </w:p>
        </w:tc>
        <w:tc>
          <w:tcPr>
            <w:tcW w:w="652" w:type="pct"/>
          </w:tcPr>
          <w:p w:rsidR="00634C20" w:rsidRPr="00CB1F47" w:rsidRDefault="006540A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5-10%</w:t>
            </w:r>
          </w:p>
        </w:tc>
        <w:tc>
          <w:tcPr>
            <w:tcW w:w="870" w:type="pct"/>
          </w:tcPr>
          <w:p w:rsidR="00634C20" w:rsidRPr="00CB1F47" w:rsidRDefault="006540A1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При посещении</w:t>
            </w:r>
          </w:p>
        </w:tc>
      </w:tr>
      <w:tr w:rsidR="00634C20" w:rsidRPr="00CB1F47" w:rsidTr="00CB1F47">
        <w:tc>
          <w:tcPr>
            <w:tcW w:w="1235" w:type="pct"/>
          </w:tcPr>
          <w:p w:rsidR="00634C20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Постоянные клиенты</w:t>
            </w:r>
          </w:p>
        </w:tc>
        <w:tc>
          <w:tcPr>
            <w:tcW w:w="1032" w:type="pct"/>
          </w:tcPr>
          <w:p w:rsidR="00634C20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Постоянные клиенты</w:t>
            </w:r>
          </w:p>
        </w:tc>
        <w:tc>
          <w:tcPr>
            <w:tcW w:w="1212" w:type="pct"/>
          </w:tcPr>
          <w:p w:rsidR="00634C20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Телевидение, рекламные щиты, радио, интернет, пресса.</w:t>
            </w:r>
          </w:p>
        </w:tc>
        <w:tc>
          <w:tcPr>
            <w:tcW w:w="652" w:type="pct"/>
          </w:tcPr>
          <w:p w:rsidR="00634C20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10-15%</w:t>
            </w:r>
          </w:p>
        </w:tc>
        <w:tc>
          <w:tcPr>
            <w:tcW w:w="870" w:type="pct"/>
          </w:tcPr>
          <w:p w:rsidR="00634C20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По карте постоянного клиента</w:t>
            </w:r>
          </w:p>
        </w:tc>
      </w:tr>
      <w:tr w:rsidR="00634C20" w:rsidRPr="00CB1F47" w:rsidTr="00CB1F47">
        <w:tc>
          <w:tcPr>
            <w:tcW w:w="1235" w:type="pct"/>
          </w:tcPr>
          <w:p w:rsidR="00634C20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Сотрудники салона</w:t>
            </w:r>
          </w:p>
        </w:tc>
        <w:tc>
          <w:tcPr>
            <w:tcW w:w="1032" w:type="pct"/>
          </w:tcPr>
          <w:p w:rsidR="00634C20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Сотрудники салона</w:t>
            </w:r>
          </w:p>
        </w:tc>
        <w:tc>
          <w:tcPr>
            <w:tcW w:w="1212" w:type="pct"/>
          </w:tcPr>
          <w:p w:rsidR="00634C20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На собеседовании</w:t>
            </w:r>
          </w:p>
        </w:tc>
        <w:tc>
          <w:tcPr>
            <w:tcW w:w="652" w:type="pct"/>
          </w:tcPr>
          <w:p w:rsidR="00634C20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15%</w:t>
            </w:r>
          </w:p>
        </w:tc>
        <w:tc>
          <w:tcPr>
            <w:tcW w:w="870" w:type="pct"/>
          </w:tcPr>
          <w:p w:rsidR="00634C20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По карте сотрудника</w:t>
            </w:r>
          </w:p>
        </w:tc>
      </w:tr>
    </w:tbl>
    <w:p w:rsidR="00634C20" w:rsidRPr="00CB1F47" w:rsidRDefault="00634C20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067C5B" w:rsidRP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  <w:r w:rsidR="00634C20" w:rsidRPr="00CB1F47">
        <w:rPr>
          <w:b/>
          <w:sz w:val="28"/>
          <w:szCs w:val="20"/>
        </w:rPr>
        <w:t>Продвижение товара на рынок (средства маркетинговых коммуникаций, разработка медиаплана)</w:t>
      </w:r>
    </w:p>
    <w:p w:rsidR="002C3C42" w:rsidRPr="00CB1F47" w:rsidRDefault="002C3C42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Одним из основных факторов возможного успешного продвижения указанных видов услуг на рынок является либо полное отсутствие, либо незначительное число конкурентов в сфере рассматриваемых услуг.</w:t>
      </w:r>
    </w:p>
    <w:p w:rsidR="002C3C42" w:rsidRPr="00CB1F47" w:rsidRDefault="002C3C42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Кроме того ООО «Дольче Вита» планирует проведение рекламных кампаний и размещение информации в СМИ.</w:t>
      </w:r>
    </w:p>
    <w:p w:rsidR="002C3C42" w:rsidRPr="00CB1F47" w:rsidRDefault="002C3C42" w:rsidP="00CB1F47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66279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CB1F47">
        <w:rPr>
          <w:b/>
          <w:sz w:val="28"/>
        </w:rPr>
        <w:t>ЭТАП 6. ФИНАНСОВЫЙ ПЛАН ПРЕДПРИЯТИЯ</w:t>
      </w:r>
    </w:p>
    <w:p w:rsidR="00CB1F47" w:rsidRP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CB1F47">
        <w:rPr>
          <w:b/>
          <w:sz w:val="28"/>
        </w:rPr>
        <w:t>Задачи этапа: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B1F47">
        <w:rPr>
          <w:sz w:val="28"/>
        </w:rPr>
        <w:t>определение необходимого инвестиционного кредита;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B1F47">
        <w:rPr>
          <w:sz w:val="28"/>
        </w:rPr>
        <w:t xml:space="preserve">выбор финансового учреждения, предоставляющий кредит </w:t>
      </w:r>
      <w:r w:rsidR="00011985" w:rsidRPr="00CB1F47">
        <w:rPr>
          <w:sz w:val="28"/>
        </w:rPr>
        <w:t xml:space="preserve">проектному </w:t>
      </w:r>
      <w:r w:rsidRPr="00CB1F47">
        <w:rPr>
          <w:sz w:val="28"/>
        </w:rPr>
        <w:t>предприятию, условия предоставления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B1F47">
        <w:rPr>
          <w:sz w:val="28"/>
        </w:rPr>
        <w:t>анализ платы за кредит с учетом выпускаемой продукции;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B1F47">
        <w:rPr>
          <w:sz w:val="28"/>
        </w:rPr>
        <w:t>определение срока окупаемости проекта, срока получения чистой прибыли;</w:t>
      </w:r>
    </w:p>
    <w:p w:rsidR="00066279" w:rsidRPr="00CB1F47" w:rsidRDefault="00066279" w:rsidP="00CB1F47">
      <w:pPr>
        <w:widowControl w:val="0"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CB1F47">
        <w:rPr>
          <w:sz w:val="28"/>
        </w:rPr>
        <w:t>анализ проекта о его инвестиционной привлекательности</w:t>
      </w:r>
    </w:p>
    <w:p w:rsidR="000446B8" w:rsidRPr="00CB1F47" w:rsidRDefault="000446B8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C195D" w:rsidRPr="00CB1F47" w:rsidRDefault="003D0C86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ПОТРЕБНОСТЬ В ИНВЕСТИЦИЯХ В ОСНОВНЫЕ ФОНДЫ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3"/>
        <w:gridCol w:w="2722"/>
      </w:tblGrid>
      <w:tr w:rsidR="00DC195D" w:rsidRPr="00CB1F47" w:rsidTr="00CB1F47">
        <w:tc>
          <w:tcPr>
            <w:tcW w:w="6033" w:type="dxa"/>
          </w:tcPr>
          <w:p w:rsidR="00DC195D" w:rsidRPr="00CB1F47" w:rsidRDefault="00DC195D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Статьи затрат</w:t>
            </w:r>
          </w:p>
        </w:tc>
        <w:tc>
          <w:tcPr>
            <w:tcW w:w="2722" w:type="dxa"/>
          </w:tcPr>
          <w:p w:rsidR="00DC195D" w:rsidRPr="00CB1F47" w:rsidRDefault="00DC195D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Сумма затрат, руб.</w:t>
            </w:r>
          </w:p>
        </w:tc>
      </w:tr>
      <w:tr w:rsidR="00DC195D" w:rsidRPr="00CB1F47" w:rsidTr="00CB1F47">
        <w:tc>
          <w:tcPr>
            <w:tcW w:w="6033" w:type="dxa"/>
          </w:tcPr>
          <w:p w:rsidR="00DC195D" w:rsidRPr="00CB1F47" w:rsidRDefault="0079637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iCs/>
                <w:sz w:val="20"/>
                <w:szCs w:val="20"/>
              </w:rPr>
              <w:t>1. Капитальные вложения, всего</w:t>
            </w:r>
          </w:p>
        </w:tc>
        <w:tc>
          <w:tcPr>
            <w:tcW w:w="2722" w:type="dxa"/>
          </w:tcPr>
          <w:p w:rsidR="00DC195D" w:rsidRPr="00CB1F47" w:rsidRDefault="00DC195D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195D" w:rsidRPr="00CB1F47" w:rsidTr="00CB1F47">
        <w:tc>
          <w:tcPr>
            <w:tcW w:w="6033" w:type="dxa"/>
          </w:tcPr>
          <w:p w:rsidR="00DC195D" w:rsidRPr="00CB1F47" w:rsidRDefault="003D0C86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в</w:t>
            </w:r>
            <w:r w:rsidR="0079637A" w:rsidRPr="00CB1F47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2722" w:type="dxa"/>
          </w:tcPr>
          <w:p w:rsidR="00DC195D" w:rsidRPr="00CB1F47" w:rsidRDefault="00DC195D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195D" w:rsidRPr="00CB1F47" w:rsidTr="00CB1F47">
        <w:tc>
          <w:tcPr>
            <w:tcW w:w="6033" w:type="dxa"/>
          </w:tcPr>
          <w:p w:rsidR="00DC195D" w:rsidRPr="00CB1F47" w:rsidRDefault="0079637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722" w:type="dxa"/>
          </w:tcPr>
          <w:p w:rsidR="00DC195D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271000</w:t>
            </w:r>
          </w:p>
        </w:tc>
      </w:tr>
      <w:tr w:rsidR="0079637A" w:rsidRPr="00CB1F47" w:rsidTr="00CB1F47">
        <w:tc>
          <w:tcPr>
            <w:tcW w:w="6033" w:type="dxa"/>
          </w:tcPr>
          <w:p w:rsidR="0079637A" w:rsidRPr="00CB1F47" w:rsidRDefault="00D644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П</w:t>
            </w:r>
            <w:r w:rsidR="0079637A" w:rsidRPr="00CB1F47">
              <w:rPr>
                <w:sz w:val="20"/>
                <w:szCs w:val="20"/>
              </w:rPr>
              <w:t>р</w:t>
            </w:r>
            <w:r w:rsidRPr="00CB1F47">
              <w:rPr>
                <w:sz w:val="20"/>
                <w:szCs w:val="20"/>
              </w:rPr>
              <w:t>очие затраты</w:t>
            </w:r>
          </w:p>
        </w:tc>
        <w:tc>
          <w:tcPr>
            <w:tcW w:w="2722" w:type="dxa"/>
          </w:tcPr>
          <w:p w:rsidR="0079637A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300000</w:t>
            </w:r>
          </w:p>
        </w:tc>
      </w:tr>
      <w:tr w:rsidR="0079637A" w:rsidRPr="00CB1F47" w:rsidTr="00CB1F47">
        <w:tc>
          <w:tcPr>
            <w:tcW w:w="6033" w:type="dxa"/>
          </w:tcPr>
          <w:p w:rsidR="0079637A" w:rsidRPr="00CB1F47" w:rsidRDefault="002C3C42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bCs/>
                <w:sz w:val="20"/>
                <w:szCs w:val="20"/>
              </w:rPr>
              <w:t>Итого объем инвестиций</w:t>
            </w:r>
          </w:p>
        </w:tc>
        <w:tc>
          <w:tcPr>
            <w:tcW w:w="2722" w:type="dxa"/>
          </w:tcPr>
          <w:p w:rsidR="0079637A" w:rsidRPr="00CB1F47" w:rsidRDefault="00D64442" w:rsidP="00CB1F4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571000</w:t>
            </w:r>
          </w:p>
        </w:tc>
      </w:tr>
    </w:tbl>
    <w:p w:rsidR="0079637A" w:rsidRPr="00CB1F47" w:rsidRDefault="0079637A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79637A" w:rsidRPr="00CB1F47" w:rsidRDefault="003D0C86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 xml:space="preserve">СИСТЕМА НАЛОГООБЛОЖЕНИЯ </w:t>
      </w:r>
    </w:p>
    <w:p w:rsidR="003D0C86" w:rsidRPr="00CB1F47" w:rsidRDefault="005F4A2A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Предполагаемой системой налогообложения предприятия является налог на прибыль-20%.</w:t>
      </w:r>
    </w:p>
    <w:p w:rsidR="000446B8" w:rsidRP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sz w:val="28"/>
          <w:szCs w:val="28"/>
        </w:rPr>
        <w:br w:type="page"/>
      </w:r>
      <w:r w:rsidR="003D0C86" w:rsidRPr="00CB1F47">
        <w:rPr>
          <w:b/>
          <w:sz w:val="28"/>
          <w:szCs w:val="20"/>
        </w:rPr>
        <w:t>ИСТОЧНИКИ ФИНАНСИРОВАНИЯ ИНВЕСТИЦИЙ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9"/>
        <w:gridCol w:w="1514"/>
      </w:tblGrid>
      <w:tr w:rsidR="00DC195D" w:rsidRPr="00CB1F47" w:rsidTr="00CB1F47">
        <w:tc>
          <w:tcPr>
            <w:tcW w:w="7099" w:type="dxa"/>
          </w:tcPr>
          <w:p w:rsidR="00DC195D" w:rsidRPr="00CB1F47" w:rsidRDefault="00DC195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Источники</w:t>
            </w:r>
          </w:p>
        </w:tc>
        <w:tc>
          <w:tcPr>
            <w:tcW w:w="1514" w:type="dxa"/>
          </w:tcPr>
          <w:p w:rsidR="00DC195D" w:rsidRPr="00CB1F47" w:rsidRDefault="00DC195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Сумма</w:t>
            </w:r>
          </w:p>
        </w:tc>
      </w:tr>
      <w:tr w:rsidR="00DC195D" w:rsidRPr="00CB1F47" w:rsidTr="00CB1F47">
        <w:tc>
          <w:tcPr>
            <w:tcW w:w="7099" w:type="dxa"/>
          </w:tcPr>
          <w:p w:rsidR="00DC195D" w:rsidRPr="00CB1F47" w:rsidRDefault="00DC195D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Заемные средства</w:t>
            </w:r>
            <w:r w:rsidR="003D0C86" w:rsidRPr="00CB1F47">
              <w:rPr>
                <w:sz w:val="20"/>
                <w:szCs w:val="20"/>
              </w:rPr>
              <w:t>, в т.ч. кредиты банков, заемные средства, социальные гранты и т.п.</w:t>
            </w:r>
          </w:p>
        </w:tc>
        <w:tc>
          <w:tcPr>
            <w:tcW w:w="1514" w:type="dxa"/>
          </w:tcPr>
          <w:p w:rsidR="00DC195D" w:rsidRPr="00CB1F47" w:rsidRDefault="005F4A2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1000000</w:t>
            </w:r>
          </w:p>
        </w:tc>
      </w:tr>
      <w:tr w:rsidR="00DC195D" w:rsidRPr="00CB1F47" w:rsidTr="00CB1F47">
        <w:tc>
          <w:tcPr>
            <w:tcW w:w="7099" w:type="dxa"/>
          </w:tcPr>
          <w:p w:rsidR="00DC195D" w:rsidRPr="00CB1F47" w:rsidRDefault="003D0C86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Итого</w:t>
            </w:r>
          </w:p>
        </w:tc>
        <w:tc>
          <w:tcPr>
            <w:tcW w:w="1514" w:type="dxa"/>
          </w:tcPr>
          <w:p w:rsidR="00DC195D" w:rsidRPr="00CB1F47" w:rsidRDefault="005F4A2A" w:rsidP="00CB1F4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</w:t>
            </w:r>
            <w:r w:rsidR="008E7F40" w:rsidRPr="00CB1F47">
              <w:rPr>
                <w:sz w:val="20"/>
                <w:szCs w:val="20"/>
              </w:rPr>
              <w:t>000000</w:t>
            </w:r>
          </w:p>
        </w:tc>
      </w:tr>
    </w:tbl>
    <w:p w:rsid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DC195D" w:rsidRPr="00CB1F47" w:rsidRDefault="003D0C86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УСЛОВИЯ ПРЕДОСТАВЛЕНИЯ КРЕДИТА, РАСЧЕТ ПОГАШЕНИЯ КРЕДИТА</w:t>
      </w:r>
    </w:p>
    <w:p w:rsidR="005F4A2A" w:rsidRPr="00CB1F47" w:rsidRDefault="005F4A2A" w:rsidP="00CB1F4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B1F47">
        <w:rPr>
          <w:bCs/>
          <w:sz w:val="28"/>
          <w:szCs w:val="28"/>
        </w:rPr>
        <w:t>Кредитные средства для реализации данного проекта предоставляет Сбербанк на следующих условиях:</w:t>
      </w:r>
    </w:p>
    <w:p w:rsidR="005F4A2A" w:rsidRPr="00CB1F47" w:rsidRDefault="005F4A2A" w:rsidP="00CB1F47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bCs/>
          <w:sz w:val="28"/>
          <w:szCs w:val="28"/>
        </w:rPr>
        <w:t>Первоначальны взнос – 0 руб.</w:t>
      </w:r>
    </w:p>
    <w:p w:rsidR="005F4A2A" w:rsidRPr="00CB1F47" w:rsidRDefault="005F4A2A" w:rsidP="00CB1F47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bCs/>
          <w:sz w:val="28"/>
          <w:szCs w:val="28"/>
        </w:rPr>
        <w:t>Срок выплаты- 24 месяца</w:t>
      </w:r>
    </w:p>
    <w:p w:rsidR="005F4A2A" w:rsidRPr="00CB1F47" w:rsidRDefault="005F4A2A" w:rsidP="00CB1F47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bCs/>
          <w:sz w:val="28"/>
          <w:szCs w:val="28"/>
        </w:rPr>
        <w:t>Сумма заемных средств- 1000000 руб.</w:t>
      </w:r>
    </w:p>
    <w:p w:rsidR="005F4A2A" w:rsidRPr="00CB1F47" w:rsidRDefault="005F4A2A" w:rsidP="00CB1F47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bCs/>
          <w:sz w:val="28"/>
          <w:szCs w:val="28"/>
        </w:rPr>
        <w:t>% за предоставление кредита- 15%(переплата составит- 150000 руб.)</w:t>
      </w:r>
    </w:p>
    <w:p w:rsidR="005F4A2A" w:rsidRPr="00CB1F47" w:rsidRDefault="005F4A2A" w:rsidP="00CB1F47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B1F47">
        <w:rPr>
          <w:bCs/>
          <w:sz w:val="28"/>
          <w:szCs w:val="28"/>
        </w:rPr>
        <w:t>общая сумма к уплате- 11500000руб.</w:t>
      </w:r>
    </w:p>
    <w:p w:rsidR="00CB1F47" w:rsidRDefault="00CB1F47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EB27AD" w:rsidRPr="00CB1F47" w:rsidRDefault="00EB27AD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ФИНАНСОВЫЕ РЕЗУЛЬТАТЫ ПРОИЗВОДСТВЕННОЙ И СБЫТОВОЙ ДЕЯТЕЛЬНОСТИ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276"/>
        <w:gridCol w:w="1276"/>
        <w:gridCol w:w="1559"/>
        <w:gridCol w:w="1276"/>
        <w:gridCol w:w="1275"/>
      </w:tblGrid>
      <w:tr w:rsidR="00D96D26" w:rsidRPr="00CB1F47" w:rsidTr="00CB1F47">
        <w:tc>
          <w:tcPr>
            <w:tcW w:w="1526" w:type="dxa"/>
            <w:vMerge w:val="restart"/>
            <w:vAlign w:val="center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544" w:type="dxa"/>
            <w:gridSpan w:val="3"/>
            <w:vAlign w:val="center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4110" w:type="dxa"/>
            <w:gridSpan w:val="3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2012</w:t>
            </w:r>
          </w:p>
        </w:tc>
      </w:tr>
      <w:tr w:rsidR="00D96D26" w:rsidRPr="00CB1F47" w:rsidTr="00CB1F47">
        <w:tc>
          <w:tcPr>
            <w:tcW w:w="1526" w:type="dxa"/>
            <w:vMerge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 п/г</w:t>
            </w:r>
          </w:p>
        </w:tc>
        <w:tc>
          <w:tcPr>
            <w:tcW w:w="1276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2п/г</w:t>
            </w:r>
          </w:p>
        </w:tc>
        <w:tc>
          <w:tcPr>
            <w:tcW w:w="1276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1 п/г</w:t>
            </w:r>
          </w:p>
        </w:tc>
        <w:tc>
          <w:tcPr>
            <w:tcW w:w="1276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2п/г</w:t>
            </w:r>
          </w:p>
        </w:tc>
        <w:tc>
          <w:tcPr>
            <w:tcW w:w="1275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b/>
                <w:sz w:val="20"/>
                <w:szCs w:val="20"/>
              </w:rPr>
              <w:t>год</w:t>
            </w:r>
          </w:p>
        </w:tc>
      </w:tr>
      <w:tr w:rsidR="00D96D26" w:rsidRPr="00CB1F47" w:rsidTr="00CB1F47">
        <w:tc>
          <w:tcPr>
            <w:tcW w:w="1526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1. Общая выручка от реализации всей продукции по проекту</w:t>
            </w:r>
          </w:p>
        </w:tc>
        <w:tc>
          <w:tcPr>
            <w:tcW w:w="992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3960000</w:t>
            </w:r>
          </w:p>
        </w:tc>
        <w:tc>
          <w:tcPr>
            <w:tcW w:w="1276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3960000</w:t>
            </w:r>
          </w:p>
        </w:tc>
        <w:tc>
          <w:tcPr>
            <w:tcW w:w="1276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7920000</w:t>
            </w:r>
          </w:p>
        </w:tc>
        <w:tc>
          <w:tcPr>
            <w:tcW w:w="1559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3960000</w:t>
            </w:r>
          </w:p>
        </w:tc>
        <w:tc>
          <w:tcPr>
            <w:tcW w:w="1276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3960000</w:t>
            </w:r>
          </w:p>
        </w:tc>
        <w:tc>
          <w:tcPr>
            <w:tcW w:w="1275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7920000</w:t>
            </w:r>
          </w:p>
        </w:tc>
      </w:tr>
      <w:tr w:rsidR="00D96D26" w:rsidRPr="00CB1F47" w:rsidTr="00CB1F47">
        <w:tc>
          <w:tcPr>
            <w:tcW w:w="1526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rFonts w:cs="Times New Roman CYR"/>
                <w:iCs/>
                <w:sz w:val="20"/>
                <w:szCs w:val="20"/>
              </w:rPr>
              <w:t>2 .Общие затраты на производство</w:t>
            </w:r>
            <w:r w:rsidR="008E7F40" w:rsidRPr="00CB1F47">
              <w:rPr>
                <w:rFonts w:cs="Times New Roman CYR"/>
                <w:iCs/>
                <w:sz w:val="20"/>
                <w:szCs w:val="20"/>
              </w:rPr>
              <w:t xml:space="preserve"> и оплату труда</w:t>
            </w:r>
            <w:r w:rsidRPr="00CB1F47">
              <w:rPr>
                <w:rFonts w:cs="Times New Roman CYR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1681000</w:t>
            </w:r>
          </w:p>
        </w:tc>
        <w:tc>
          <w:tcPr>
            <w:tcW w:w="1276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1410000</w:t>
            </w:r>
          </w:p>
        </w:tc>
        <w:tc>
          <w:tcPr>
            <w:tcW w:w="1276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3091000</w:t>
            </w:r>
          </w:p>
        </w:tc>
        <w:tc>
          <w:tcPr>
            <w:tcW w:w="1559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1410000</w:t>
            </w:r>
          </w:p>
        </w:tc>
        <w:tc>
          <w:tcPr>
            <w:tcW w:w="1276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1410000</w:t>
            </w:r>
          </w:p>
        </w:tc>
        <w:tc>
          <w:tcPr>
            <w:tcW w:w="1275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2820000</w:t>
            </w:r>
          </w:p>
        </w:tc>
      </w:tr>
      <w:tr w:rsidR="00D96D26" w:rsidRPr="00CB1F47" w:rsidTr="00CB1F47">
        <w:tc>
          <w:tcPr>
            <w:tcW w:w="1526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b/>
                <w:sz w:val="20"/>
                <w:szCs w:val="20"/>
              </w:rPr>
            </w:pPr>
            <w:r w:rsidRPr="00CB1F47">
              <w:rPr>
                <w:rFonts w:cs="Times New Roman CYR"/>
                <w:iCs/>
                <w:sz w:val="20"/>
                <w:szCs w:val="20"/>
              </w:rPr>
              <w:t>3. Выплата основного долга и процентов за кредит</w:t>
            </w:r>
          </w:p>
        </w:tc>
        <w:tc>
          <w:tcPr>
            <w:tcW w:w="992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287496</w:t>
            </w:r>
          </w:p>
        </w:tc>
        <w:tc>
          <w:tcPr>
            <w:tcW w:w="1276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287496</w:t>
            </w:r>
          </w:p>
        </w:tc>
        <w:tc>
          <w:tcPr>
            <w:tcW w:w="1276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574992</w:t>
            </w:r>
          </w:p>
        </w:tc>
        <w:tc>
          <w:tcPr>
            <w:tcW w:w="1559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287496</w:t>
            </w:r>
          </w:p>
        </w:tc>
        <w:tc>
          <w:tcPr>
            <w:tcW w:w="1276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287496</w:t>
            </w:r>
          </w:p>
        </w:tc>
        <w:tc>
          <w:tcPr>
            <w:tcW w:w="1275" w:type="dxa"/>
          </w:tcPr>
          <w:p w:rsidR="00D96D26" w:rsidRPr="00CB1F47" w:rsidRDefault="008E7F40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574992</w:t>
            </w:r>
          </w:p>
        </w:tc>
      </w:tr>
      <w:tr w:rsidR="00D96D26" w:rsidRPr="00CB1F47" w:rsidTr="00CB1F47">
        <w:tc>
          <w:tcPr>
            <w:tcW w:w="1526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rFonts w:cs="Times New Roman CYR"/>
                <w:sz w:val="20"/>
                <w:szCs w:val="20"/>
              </w:rPr>
            </w:pPr>
            <w:r w:rsidRPr="00CB1F47">
              <w:rPr>
                <w:rFonts w:cs="Times New Roman CYR"/>
                <w:sz w:val="20"/>
                <w:szCs w:val="20"/>
              </w:rPr>
              <w:t>4. Налог на прибыль</w:t>
            </w:r>
          </w:p>
        </w:tc>
        <w:tc>
          <w:tcPr>
            <w:tcW w:w="992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237600</w:t>
            </w:r>
          </w:p>
        </w:tc>
        <w:tc>
          <w:tcPr>
            <w:tcW w:w="1276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237600</w:t>
            </w:r>
          </w:p>
        </w:tc>
        <w:tc>
          <w:tcPr>
            <w:tcW w:w="1276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475200</w:t>
            </w:r>
          </w:p>
        </w:tc>
        <w:tc>
          <w:tcPr>
            <w:tcW w:w="1559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237600</w:t>
            </w:r>
          </w:p>
        </w:tc>
        <w:tc>
          <w:tcPr>
            <w:tcW w:w="1276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475200</w:t>
            </w:r>
          </w:p>
        </w:tc>
        <w:tc>
          <w:tcPr>
            <w:tcW w:w="1275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475200</w:t>
            </w:r>
          </w:p>
        </w:tc>
      </w:tr>
      <w:tr w:rsidR="00D96D26" w:rsidRPr="00CB1F47" w:rsidTr="00CB1F47">
        <w:tc>
          <w:tcPr>
            <w:tcW w:w="1526" w:type="dxa"/>
          </w:tcPr>
          <w:p w:rsidR="00D96D26" w:rsidRPr="00CB1F47" w:rsidRDefault="00D96D26" w:rsidP="00CB1F47">
            <w:pPr>
              <w:widowControl w:val="0"/>
              <w:spacing w:line="360" w:lineRule="auto"/>
              <w:ind w:firstLine="142"/>
              <w:jc w:val="both"/>
              <w:rPr>
                <w:rFonts w:cs="Times New Roman CYR"/>
                <w:sz w:val="20"/>
                <w:szCs w:val="20"/>
              </w:rPr>
            </w:pPr>
            <w:r w:rsidRPr="00CB1F47">
              <w:rPr>
                <w:rFonts w:cs="Times New Roman CYR"/>
                <w:iCs/>
                <w:sz w:val="20"/>
                <w:szCs w:val="20"/>
              </w:rPr>
              <w:t>5. Чистая прибыль</w:t>
            </w:r>
          </w:p>
        </w:tc>
        <w:tc>
          <w:tcPr>
            <w:tcW w:w="992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1753904</w:t>
            </w:r>
          </w:p>
        </w:tc>
        <w:tc>
          <w:tcPr>
            <w:tcW w:w="1276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2024904</w:t>
            </w:r>
          </w:p>
        </w:tc>
        <w:tc>
          <w:tcPr>
            <w:tcW w:w="1276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3778808</w:t>
            </w:r>
          </w:p>
        </w:tc>
        <w:tc>
          <w:tcPr>
            <w:tcW w:w="1559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2024904</w:t>
            </w:r>
          </w:p>
        </w:tc>
        <w:tc>
          <w:tcPr>
            <w:tcW w:w="1276" w:type="dxa"/>
          </w:tcPr>
          <w:p w:rsidR="00D96D26" w:rsidRPr="00CB1F47" w:rsidRDefault="001344EB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2024904</w:t>
            </w:r>
          </w:p>
        </w:tc>
        <w:tc>
          <w:tcPr>
            <w:tcW w:w="1275" w:type="dxa"/>
          </w:tcPr>
          <w:p w:rsidR="00D96D26" w:rsidRPr="00CB1F47" w:rsidRDefault="00BC0DAD" w:rsidP="00CB1F47">
            <w:pPr>
              <w:widowControl w:val="0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CB1F47">
              <w:rPr>
                <w:sz w:val="20"/>
                <w:szCs w:val="20"/>
              </w:rPr>
              <w:t>4049808</w:t>
            </w:r>
          </w:p>
        </w:tc>
      </w:tr>
    </w:tbl>
    <w:p w:rsidR="000B2992" w:rsidRPr="00CB1F47" w:rsidRDefault="000B2992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DC195D" w:rsidRPr="00CB1F47" w:rsidRDefault="00DC195D" w:rsidP="00CB1F47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CB1F47">
        <w:rPr>
          <w:b/>
          <w:sz w:val="28"/>
          <w:szCs w:val="20"/>
        </w:rPr>
        <w:t>Расчет срока окупаемости,</w:t>
      </w:r>
      <w:r w:rsidR="00A54D4D" w:rsidRPr="00CB1F47">
        <w:rPr>
          <w:b/>
          <w:sz w:val="28"/>
          <w:szCs w:val="20"/>
        </w:rPr>
        <w:t xml:space="preserve"> </w:t>
      </w:r>
      <w:r w:rsidRPr="00CB1F47">
        <w:rPr>
          <w:b/>
          <w:sz w:val="28"/>
          <w:szCs w:val="20"/>
        </w:rPr>
        <w:t>общий вывод о целесообразности проекта</w:t>
      </w:r>
    </w:p>
    <w:p w:rsidR="001344EB" w:rsidRPr="00CB1F47" w:rsidRDefault="001344EB" w:rsidP="00CB1F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F47">
        <w:rPr>
          <w:sz w:val="28"/>
          <w:szCs w:val="28"/>
        </w:rPr>
        <w:t>Срок окупаемости салона красоты наступит в первом полугодии работы предприятия.</w:t>
      </w:r>
    </w:p>
    <w:p w:rsidR="000B60C7" w:rsidRPr="00CB1F47" w:rsidRDefault="000B60C7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CB1F47">
        <w:rPr>
          <w:b/>
          <w:sz w:val="28"/>
        </w:rPr>
        <w:t>ЭТАП 7. ЗАЩИТА И ПРЕЗЕНТАЦИЯ ПРОЕКТА</w:t>
      </w:r>
    </w:p>
    <w:p w:rsidR="00CB1F47" w:rsidRDefault="00CB1F47" w:rsidP="00CB1F47">
      <w:pPr>
        <w:widowControl w:val="0"/>
        <w:spacing w:line="360" w:lineRule="auto"/>
        <w:ind w:firstLine="709"/>
        <w:jc w:val="both"/>
        <w:rPr>
          <w:sz w:val="28"/>
        </w:rPr>
      </w:pP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sz w:val="28"/>
        </w:rPr>
      </w:pPr>
      <w:r w:rsidRPr="00CB1F47">
        <w:rPr>
          <w:sz w:val="28"/>
        </w:rPr>
        <w:t xml:space="preserve">Защита проекта проводится по завершению работы над предприятием, как правило, в виде слайд-шоу. Презентация проводится по всем разделам, всеми членами группы, в порядке определяемой ими самостоятельно. Презентация проводится по времени не более 10-15 минут, затем идут вопросы по каждому разделу. </w:t>
      </w: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sz w:val="28"/>
        </w:rPr>
      </w:pPr>
      <w:r w:rsidRPr="00CB1F47">
        <w:rPr>
          <w:sz w:val="28"/>
        </w:rPr>
        <w:t>Также работа должны быть оформлена в отдельную папку с приложением титульного листа и всех документов по каждому разделу.</w:t>
      </w: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sz w:val="28"/>
        </w:rPr>
      </w:pPr>
      <w:r w:rsidRPr="00CB1F47">
        <w:rPr>
          <w:sz w:val="28"/>
        </w:rPr>
        <w:t xml:space="preserve">Работа оценивается по следующим показателям: </w:t>
      </w: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sz w:val="28"/>
        </w:rPr>
      </w:pPr>
      <w:r w:rsidRPr="00CB1F47">
        <w:rPr>
          <w:sz w:val="28"/>
        </w:rPr>
        <w:t>1) работа группы в течение учебного семестра;</w:t>
      </w: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sz w:val="28"/>
        </w:rPr>
      </w:pPr>
      <w:r w:rsidRPr="00CB1F47">
        <w:rPr>
          <w:sz w:val="28"/>
        </w:rPr>
        <w:t>2) презентация работы группой;</w:t>
      </w:r>
    </w:p>
    <w:p w:rsidR="00066279" w:rsidRPr="00CB1F47" w:rsidRDefault="00066279" w:rsidP="00CB1F47">
      <w:pPr>
        <w:widowControl w:val="0"/>
        <w:spacing w:line="360" w:lineRule="auto"/>
        <w:ind w:firstLine="709"/>
        <w:jc w:val="both"/>
        <w:rPr>
          <w:sz w:val="28"/>
        </w:rPr>
      </w:pPr>
      <w:r w:rsidRPr="00CB1F47">
        <w:rPr>
          <w:sz w:val="28"/>
        </w:rPr>
        <w:t>3) ответы на вопросы на защите.</w:t>
      </w:r>
      <w:bookmarkStart w:id="0" w:name="_GoBack"/>
      <w:bookmarkEnd w:id="0"/>
    </w:p>
    <w:sectPr w:rsidR="00066279" w:rsidRPr="00CB1F47" w:rsidSect="00CB1F47">
      <w:footerReference w:type="even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DC" w:rsidRDefault="00B12BDC">
      <w:r>
        <w:separator/>
      </w:r>
    </w:p>
  </w:endnote>
  <w:endnote w:type="continuationSeparator" w:id="0">
    <w:p w:rsidR="00B12BDC" w:rsidRDefault="00B1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C" w:rsidRDefault="00F4695C" w:rsidP="00814C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695C" w:rsidRDefault="00F4695C" w:rsidP="001A06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DC" w:rsidRDefault="00B12BDC">
      <w:r>
        <w:separator/>
      </w:r>
    </w:p>
  </w:footnote>
  <w:footnote w:type="continuationSeparator" w:id="0">
    <w:p w:rsidR="00B12BDC" w:rsidRDefault="00B1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C2E21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BB1B44"/>
    <w:multiLevelType w:val="hybridMultilevel"/>
    <w:tmpl w:val="2F5C5D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741488"/>
    <w:multiLevelType w:val="multilevel"/>
    <w:tmpl w:val="D9D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B703F"/>
    <w:multiLevelType w:val="hybridMultilevel"/>
    <w:tmpl w:val="D1D6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D7E02"/>
    <w:multiLevelType w:val="hybridMultilevel"/>
    <w:tmpl w:val="B9BC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029E7"/>
    <w:multiLevelType w:val="hybridMultilevel"/>
    <w:tmpl w:val="C140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B32BE"/>
    <w:multiLevelType w:val="multilevel"/>
    <w:tmpl w:val="1C34467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2703"/>
        </w:tabs>
        <w:ind w:left="270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3B8B7F00"/>
    <w:multiLevelType w:val="hybridMultilevel"/>
    <w:tmpl w:val="0116130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48621B4F"/>
    <w:multiLevelType w:val="multilevel"/>
    <w:tmpl w:val="BBD6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6367F6"/>
    <w:multiLevelType w:val="multilevel"/>
    <w:tmpl w:val="4BF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73551"/>
    <w:multiLevelType w:val="hybridMultilevel"/>
    <w:tmpl w:val="40184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5150A"/>
    <w:multiLevelType w:val="hybridMultilevel"/>
    <w:tmpl w:val="91D05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07313"/>
    <w:multiLevelType w:val="singleLevel"/>
    <w:tmpl w:val="3C563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6633232"/>
    <w:multiLevelType w:val="multilevel"/>
    <w:tmpl w:val="C5E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01EFF"/>
    <w:multiLevelType w:val="hybridMultilevel"/>
    <w:tmpl w:val="82940650"/>
    <w:lvl w:ilvl="0" w:tplc="584E08AC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14"/>
        </w:rPr>
      </w:lvl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279"/>
    <w:rsid w:val="00011985"/>
    <w:rsid w:val="000446B8"/>
    <w:rsid w:val="00066279"/>
    <w:rsid w:val="00067C5B"/>
    <w:rsid w:val="00077970"/>
    <w:rsid w:val="000B2992"/>
    <w:rsid w:val="000B60C7"/>
    <w:rsid w:val="000E1E04"/>
    <w:rsid w:val="00101517"/>
    <w:rsid w:val="00102316"/>
    <w:rsid w:val="00103994"/>
    <w:rsid w:val="00114D3F"/>
    <w:rsid w:val="001264F4"/>
    <w:rsid w:val="0013317E"/>
    <w:rsid w:val="001344EB"/>
    <w:rsid w:val="001876EB"/>
    <w:rsid w:val="001A0684"/>
    <w:rsid w:val="001B5BF4"/>
    <w:rsid w:val="001C0E4D"/>
    <w:rsid w:val="001C3F3D"/>
    <w:rsid w:val="00210B0A"/>
    <w:rsid w:val="002318F7"/>
    <w:rsid w:val="00292D38"/>
    <w:rsid w:val="002C3C42"/>
    <w:rsid w:val="002C609D"/>
    <w:rsid w:val="002F4DAF"/>
    <w:rsid w:val="003110C5"/>
    <w:rsid w:val="003555E4"/>
    <w:rsid w:val="00362989"/>
    <w:rsid w:val="003713E8"/>
    <w:rsid w:val="00385456"/>
    <w:rsid w:val="00396B17"/>
    <w:rsid w:val="003A1E5C"/>
    <w:rsid w:val="003D0C86"/>
    <w:rsid w:val="003E74F1"/>
    <w:rsid w:val="003F0BBD"/>
    <w:rsid w:val="003F541F"/>
    <w:rsid w:val="00400473"/>
    <w:rsid w:val="0045576F"/>
    <w:rsid w:val="004723D3"/>
    <w:rsid w:val="00476A2C"/>
    <w:rsid w:val="00484CD4"/>
    <w:rsid w:val="004905A5"/>
    <w:rsid w:val="004D00FC"/>
    <w:rsid w:val="005348ED"/>
    <w:rsid w:val="0054124B"/>
    <w:rsid w:val="005F4A2A"/>
    <w:rsid w:val="005F7EA4"/>
    <w:rsid w:val="00634C20"/>
    <w:rsid w:val="006540A1"/>
    <w:rsid w:val="0068549A"/>
    <w:rsid w:val="0068603B"/>
    <w:rsid w:val="006C59DB"/>
    <w:rsid w:val="006C7CE8"/>
    <w:rsid w:val="006D64F5"/>
    <w:rsid w:val="0072749E"/>
    <w:rsid w:val="00731F87"/>
    <w:rsid w:val="00753215"/>
    <w:rsid w:val="00766CD8"/>
    <w:rsid w:val="007702E2"/>
    <w:rsid w:val="00777E6B"/>
    <w:rsid w:val="0079637A"/>
    <w:rsid w:val="007F5098"/>
    <w:rsid w:val="0080279D"/>
    <w:rsid w:val="00814C95"/>
    <w:rsid w:val="008301D0"/>
    <w:rsid w:val="00835F82"/>
    <w:rsid w:val="00863F5D"/>
    <w:rsid w:val="008A2E7E"/>
    <w:rsid w:val="008B124A"/>
    <w:rsid w:val="008B33C8"/>
    <w:rsid w:val="008B37F1"/>
    <w:rsid w:val="008D5154"/>
    <w:rsid w:val="008E7F40"/>
    <w:rsid w:val="008F07DC"/>
    <w:rsid w:val="008F71F5"/>
    <w:rsid w:val="00914F5A"/>
    <w:rsid w:val="00923714"/>
    <w:rsid w:val="0093442C"/>
    <w:rsid w:val="0094323D"/>
    <w:rsid w:val="00985D9D"/>
    <w:rsid w:val="009B7091"/>
    <w:rsid w:val="009D4163"/>
    <w:rsid w:val="009F5CDB"/>
    <w:rsid w:val="009F7520"/>
    <w:rsid w:val="00A20FC3"/>
    <w:rsid w:val="00A43095"/>
    <w:rsid w:val="00A45C0A"/>
    <w:rsid w:val="00A54D4D"/>
    <w:rsid w:val="00A60BBC"/>
    <w:rsid w:val="00A946BE"/>
    <w:rsid w:val="00B00DED"/>
    <w:rsid w:val="00B12BDC"/>
    <w:rsid w:val="00B210CB"/>
    <w:rsid w:val="00B54803"/>
    <w:rsid w:val="00BB0760"/>
    <w:rsid w:val="00BC0DAD"/>
    <w:rsid w:val="00BC21A9"/>
    <w:rsid w:val="00BF4EF5"/>
    <w:rsid w:val="00C3604C"/>
    <w:rsid w:val="00C6717F"/>
    <w:rsid w:val="00C97943"/>
    <w:rsid w:val="00CB1F47"/>
    <w:rsid w:val="00CB5565"/>
    <w:rsid w:val="00D101DB"/>
    <w:rsid w:val="00D216E1"/>
    <w:rsid w:val="00D23256"/>
    <w:rsid w:val="00D33D99"/>
    <w:rsid w:val="00D354C6"/>
    <w:rsid w:val="00D430D5"/>
    <w:rsid w:val="00D534D7"/>
    <w:rsid w:val="00D64442"/>
    <w:rsid w:val="00D8200E"/>
    <w:rsid w:val="00D84123"/>
    <w:rsid w:val="00D93B38"/>
    <w:rsid w:val="00D96D26"/>
    <w:rsid w:val="00DC195D"/>
    <w:rsid w:val="00DC7668"/>
    <w:rsid w:val="00DE631B"/>
    <w:rsid w:val="00DF0DBE"/>
    <w:rsid w:val="00E036AE"/>
    <w:rsid w:val="00E15601"/>
    <w:rsid w:val="00E43F32"/>
    <w:rsid w:val="00E95FFD"/>
    <w:rsid w:val="00EA1617"/>
    <w:rsid w:val="00EB0863"/>
    <w:rsid w:val="00EB27AD"/>
    <w:rsid w:val="00EE313E"/>
    <w:rsid w:val="00F141E7"/>
    <w:rsid w:val="00F3680E"/>
    <w:rsid w:val="00F4578F"/>
    <w:rsid w:val="00F4695C"/>
    <w:rsid w:val="00F871E1"/>
    <w:rsid w:val="00FC7A3B"/>
    <w:rsid w:val="00FD7018"/>
    <w:rsid w:val="00FE0962"/>
    <w:rsid w:val="00FE3723"/>
    <w:rsid w:val="00FE6A1F"/>
    <w:rsid w:val="00FF0A73"/>
    <w:rsid w:val="00FF1D4F"/>
    <w:rsid w:val="00FF3C89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E1011F1-5458-4519-B96E-71AA516D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09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609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609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609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C609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609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C609D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C609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C609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table" w:styleId="a3">
    <w:name w:val="Table Grid"/>
    <w:basedOn w:val="a1"/>
    <w:uiPriority w:val="59"/>
    <w:rsid w:val="0010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318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FC7A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216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A0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A0684"/>
    <w:rPr>
      <w:rFonts w:cs="Times New Roman"/>
    </w:rPr>
  </w:style>
  <w:style w:type="paragraph" w:styleId="a9">
    <w:name w:val="Normal (Web)"/>
    <w:basedOn w:val="a"/>
    <w:uiPriority w:val="99"/>
    <w:rsid w:val="00A946BE"/>
    <w:pPr>
      <w:spacing w:before="100" w:beforeAutospacing="1" w:after="100" w:afterAutospacing="1"/>
    </w:pPr>
    <w:rPr>
      <w:rFonts w:ascii="Verdana" w:hAnsi="Verdana"/>
      <w:color w:val="626161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B1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B1F4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5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C242-58B0-4B87-8F1F-0915CE26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2981</Words>
  <Characters>16993</Characters>
  <Application>Microsoft Office Word</Application>
  <DocSecurity>0</DocSecurity>
  <Lines>141</Lines>
  <Paragraphs>39</Paragraphs>
  <ScaleCrop>false</ScaleCrop>
  <Company>GorSvet</Company>
  <LinksUpToDate>false</LinksUpToDate>
  <CharactersWithSpaces>19935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Sveta</dc:creator>
  <cp:keywords/>
  <dc:description/>
  <cp:lastModifiedBy>admin</cp:lastModifiedBy>
  <cp:revision>2</cp:revision>
  <dcterms:created xsi:type="dcterms:W3CDTF">2014-04-06T00:50:00Z</dcterms:created>
  <dcterms:modified xsi:type="dcterms:W3CDTF">2014-04-06T00:50:00Z</dcterms:modified>
</cp:coreProperties>
</file>