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C0" w:rsidRDefault="00D131C0" w:rsidP="00894A00">
      <w:pPr>
        <w:pStyle w:val="2"/>
        <w:ind w:right="-108"/>
        <w:jc w:val="center"/>
        <w:rPr>
          <w:szCs w:val="28"/>
        </w:rPr>
      </w:pPr>
      <w:bookmarkStart w:id="0" w:name="_Toc71472277"/>
      <w:bookmarkStart w:id="1" w:name="_Toc71472388"/>
      <w:bookmarkStart w:id="2" w:name="_Toc71472457"/>
      <w:bookmarkStart w:id="3" w:name="_Toc71699865"/>
      <w:bookmarkStart w:id="4" w:name="_Toc72468539"/>
      <w:bookmarkStart w:id="5" w:name="_Toc72835177"/>
      <w:bookmarkStart w:id="6" w:name="_Toc72835403"/>
      <w:bookmarkStart w:id="7" w:name="_Toc74027011"/>
      <w:bookmarkStart w:id="8" w:name="_Toc74112820"/>
      <w:bookmarkStart w:id="9" w:name="_Toc76346122"/>
    </w:p>
    <w:p w:rsidR="00894A00" w:rsidRPr="00894A00" w:rsidRDefault="00894A00" w:rsidP="00894A00">
      <w:pPr>
        <w:pStyle w:val="2"/>
        <w:ind w:right="-108"/>
        <w:jc w:val="center"/>
        <w:rPr>
          <w:szCs w:val="28"/>
        </w:rPr>
      </w:pPr>
      <w:r w:rsidRPr="00894A00">
        <w:rPr>
          <w:szCs w:val="28"/>
        </w:rPr>
        <w:t>ФЕДЕРАЛЬНОЕ АГЕНТСТВО ПО ОБРАЗОВАНИЮ</w:t>
      </w:r>
    </w:p>
    <w:p w:rsidR="00894A00" w:rsidRPr="00403F08" w:rsidRDefault="00AA13FB" w:rsidP="00894A00">
      <w:pPr>
        <w:ind w:right="-108"/>
        <w:jc w:val="center"/>
        <w:rPr>
          <w:b/>
        </w:rPr>
      </w:pPr>
      <w:r>
        <w:pict>
          <v:line id="_x0000_s3749" style="position:absolute;left:0;text-align:left;z-index:251660288" from="9pt,7.15pt" to="459pt,7.15pt">
            <w10:wrap anchorx="page"/>
          </v:line>
        </w:pict>
      </w:r>
    </w:p>
    <w:p w:rsidR="00894A00" w:rsidRPr="00894A00" w:rsidRDefault="00894A00" w:rsidP="00894A00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94A00">
        <w:rPr>
          <w:rFonts w:ascii="Times New Roman" w:hAnsi="Times New Roman"/>
          <w:b/>
          <w:sz w:val="24"/>
          <w:szCs w:val="24"/>
        </w:rPr>
        <w:t>Государственное образовательное учреждение высшего</w:t>
      </w:r>
    </w:p>
    <w:p w:rsidR="00894A00" w:rsidRPr="00894A00" w:rsidRDefault="00894A00" w:rsidP="00894A00">
      <w:pPr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894A00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894A00" w:rsidRDefault="00894A00" w:rsidP="00894A00">
      <w:pPr>
        <w:ind w:right="-108"/>
        <w:jc w:val="center"/>
        <w:rPr>
          <w:b/>
          <w:sz w:val="24"/>
        </w:rPr>
      </w:pPr>
    </w:p>
    <w:p w:rsidR="00894A00" w:rsidRPr="00894A00" w:rsidRDefault="00894A00" w:rsidP="00894A00">
      <w:pPr>
        <w:pStyle w:val="1"/>
        <w:spacing w:line="240" w:lineRule="auto"/>
        <w:rPr>
          <w:szCs w:val="28"/>
        </w:rPr>
      </w:pPr>
      <w:r w:rsidRPr="00894A00">
        <w:rPr>
          <w:szCs w:val="28"/>
        </w:rPr>
        <w:t>СЕВЕРО-ЗАПАДНЫЙ ГОСУДАРСТВЕННЫЙ ЗАОЧНЫЙ</w:t>
      </w:r>
    </w:p>
    <w:p w:rsidR="00894A00" w:rsidRPr="00894A00" w:rsidRDefault="00894A00" w:rsidP="00894A00">
      <w:pPr>
        <w:pStyle w:val="ad"/>
        <w:rPr>
          <w:szCs w:val="28"/>
        </w:rPr>
      </w:pPr>
      <w:r w:rsidRPr="00894A00">
        <w:rPr>
          <w:szCs w:val="28"/>
        </w:rPr>
        <w:t>ТЕХНИЧЕСКИЙ УНИВЕРСИТЕТ</w:t>
      </w:r>
    </w:p>
    <w:p w:rsidR="00894A00" w:rsidRDefault="00894A00" w:rsidP="00894A00">
      <w:pPr>
        <w:pStyle w:val="af1"/>
      </w:pPr>
    </w:p>
    <w:p w:rsidR="00894A00" w:rsidRDefault="00894A00" w:rsidP="00894A00">
      <w:pPr>
        <w:pStyle w:val="af1"/>
      </w:pPr>
    </w:p>
    <w:p w:rsidR="00894A00" w:rsidRPr="00894A00" w:rsidRDefault="00894A00" w:rsidP="00894A00"/>
    <w:p w:rsidR="00894A00" w:rsidRDefault="00894A00" w:rsidP="00894A00">
      <w:pPr>
        <w:pStyle w:val="af1"/>
      </w:pPr>
    </w:p>
    <w:p w:rsidR="00894A00" w:rsidRDefault="00894A00" w:rsidP="00894A00">
      <w:pPr>
        <w:pStyle w:val="21"/>
        <w:jc w:val="center"/>
        <w:rPr>
          <w:b/>
          <w:bCs/>
          <w:sz w:val="36"/>
        </w:rPr>
      </w:pPr>
      <w:r>
        <w:rPr>
          <w:b/>
          <w:bCs/>
          <w:sz w:val="36"/>
        </w:rPr>
        <w:t>КУРСОВАЯ РАБОТА</w:t>
      </w:r>
    </w:p>
    <w:p w:rsidR="00894A00" w:rsidRDefault="00894A00" w:rsidP="00894A00">
      <w:pPr>
        <w:pStyle w:val="21"/>
        <w:jc w:val="center"/>
        <w:rPr>
          <w:b/>
          <w:bCs/>
          <w:sz w:val="36"/>
        </w:rPr>
      </w:pPr>
    </w:p>
    <w:p w:rsidR="00894A00" w:rsidRDefault="00894A00" w:rsidP="00894A00"/>
    <w:p w:rsidR="00894A00" w:rsidRPr="00894A00" w:rsidRDefault="00894A00" w:rsidP="00894A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4A00">
        <w:rPr>
          <w:rFonts w:ascii="Times New Roman" w:hAnsi="Times New Roman"/>
          <w:sz w:val="28"/>
          <w:szCs w:val="28"/>
        </w:rPr>
        <w:t>по дисциплине: «Проектирование машиностроительных производств»</w:t>
      </w:r>
    </w:p>
    <w:p w:rsidR="004719A2" w:rsidRDefault="00894A00" w:rsidP="00894A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4A00">
        <w:rPr>
          <w:rFonts w:ascii="Times New Roman" w:hAnsi="Times New Roman"/>
          <w:sz w:val="28"/>
          <w:szCs w:val="28"/>
        </w:rPr>
        <w:t xml:space="preserve">на тему: Разработка проекта механического цеха и предметно-замкнутого </w:t>
      </w:r>
    </w:p>
    <w:p w:rsidR="00894A00" w:rsidRPr="00894A00" w:rsidRDefault="00894A00" w:rsidP="00894A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4A00">
        <w:rPr>
          <w:rFonts w:ascii="Times New Roman" w:hAnsi="Times New Roman"/>
          <w:sz w:val="28"/>
          <w:szCs w:val="28"/>
        </w:rPr>
        <w:t>участка изготовления дета</w:t>
      </w:r>
      <w:r w:rsidR="00240EFE">
        <w:rPr>
          <w:rFonts w:ascii="Times New Roman" w:hAnsi="Times New Roman"/>
          <w:sz w:val="28"/>
          <w:szCs w:val="28"/>
        </w:rPr>
        <w:t>лей типа "вал-шестерня</w:t>
      </w:r>
      <w:r w:rsidRPr="00894A00">
        <w:rPr>
          <w:rFonts w:ascii="Times New Roman" w:hAnsi="Times New Roman"/>
          <w:sz w:val="28"/>
          <w:szCs w:val="28"/>
        </w:rPr>
        <w:t>"</w:t>
      </w:r>
    </w:p>
    <w:p w:rsidR="00894A00" w:rsidRDefault="00894A00" w:rsidP="00894A00">
      <w:pPr>
        <w:pStyle w:val="ae"/>
      </w:pPr>
    </w:p>
    <w:p w:rsidR="00894A00" w:rsidRDefault="00EA0AED" w:rsidP="00894A00">
      <w:pPr>
        <w:pStyle w:val="ae"/>
      </w:pPr>
      <w:r>
        <w:t>Выполнил студент: Сач</w:t>
      </w:r>
      <w:r w:rsidR="00894A00">
        <w:t xml:space="preserve">ков Д.Л. </w:t>
      </w:r>
    </w:p>
    <w:p w:rsidR="00894A00" w:rsidRDefault="00EA0AED" w:rsidP="00894A00">
      <w:pPr>
        <w:pStyle w:val="ae"/>
      </w:pPr>
      <w:r>
        <w:t>Курс: 6</w:t>
      </w:r>
    </w:p>
    <w:p w:rsidR="00894A00" w:rsidRDefault="00EA0AED" w:rsidP="00894A00">
      <w:pPr>
        <w:pStyle w:val="ae"/>
      </w:pPr>
      <w:r>
        <w:t>Шифр - 4210300109</w:t>
      </w:r>
    </w:p>
    <w:p w:rsidR="00894A00" w:rsidRDefault="00894A00" w:rsidP="00894A00">
      <w:pPr>
        <w:pStyle w:val="ae"/>
      </w:pPr>
      <w:r>
        <w:t>Факультет: ФТАУМ</w:t>
      </w:r>
    </w:p>
    <w:p w:rsidR="00894A00" w:rsidRDefault="00894A00" w:rsidP="00894A00">
      <w:pPr>
        <w:pStyle w:val="ae"/>
      </w:pPr>
      <w:r>
        <w:t>Специальность: 151001</w:t>
      </w:r>
    </w:p>
    <w:p w:rsidR="00894A00" w:rsidRDefault="00894A00" w:rsidP="00894A00">
      <w:pPr>
        <w:pStyle w:val="af"/>
        <w:spacing w:before="0"/>
      </w:pPr>
      <w:r>
        <w:t xml:space="preserve">Проверил преподаватель: Помпеев К.П. </w:t>
      </w:r>
    </w:p>
    <w:p w:rsidR="00894A00" w:rsidRDefault="00894A00" w:rsidP="00894A00">
      <w:pPr>
        <w:pStyle w:val="ae"/>
      </w:pPr>
      <w:r>
        <w:t>Оценка:</w:t>
      </w:r>
    </w:p>
    <w:p w:rsidR="00894A00" w:rsidRDefault="00894A00" w:rsidP="00894A00">
      <w:pPr>
        <w:pStyle w:val="ae"/>
      </w:pPr>
      <w:r>
        <w:t>Подпись:</w:t>
      </w:r>
    </w:p>
    <w:p w:rsidR="00894A00" w:rsidRDefault="00894A00" w:rsidP="00894A00">
      <w:pPr>
        <w:pStyle w:val="ae"/>
      </w:pPr>
      <w:r>
        <w:t>Дата:</w:t>
      </w:r>
    </w:p>
    <w:p w:rsidR="00894A00" w:rsidRDefault="00FF3A10">
      <w:pPr>
        <w:pStyle w:val="1"/>
        <w:spacing w:line="240" w:lineRule="auto"/>
        <w:rPr>
          <w:sz w:val="32"/>
        </w:rPr>
      </w:pPr>
      <w:r>
        <w:rPr>
          <w:sz w:val="32"/>
        </w:rPr>
        <w:t>Санкт-Петербург.</w:t>
      </w:r>
    </w:p>
    <w:p w:rsidR="00FF3A10" w:rsidRDefault="00FF3A10" w:rsidP="00FF3A10">
      <w:pPr>
        <w:jc w:val="center"/>
        <w:rPr>
          <w:sz w:val="24"/>
          <w:szCs w:val="24"/>
        </w:rPr>
      </w:pPr>
    </w:p>
    <w:p w:rsidR="00FF3A10" w:rsidRPr="00FF3A10" w:rsidRDefault="00FF3A10" w:rsidP="00FF3A10">
      <w:pPr>
        <w:jc w:val="center"/>
        <w:rPr>
          <w:b/>
          <w:sz w:val="28"/>
          <w:szCs w:val="28"/>
        </w:rPr>
      </w:pPr>
      <w:r w:rsidRPr="00FF3A10">
        <w:rPr>
          <w:b/>
          <w:sz w:val="28"/>
          <w:szCs w:val="28"/>
        </w:rPr>
        <w:lastRenderedPageBreak/>
        <w:t>2010</w:t>
      </w:r>
    </w:p>
    <w:p w:rsidR="00FF3A10" w:rsidRPr="00FF3A10" w:rsidRDefault="00FF3A10" w:rsidP="00FF3A10">
      <w:pPr>
        <w:jc w:val="center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B6200" w:rsidRDefault="00BB6200">
      <w:pPr>
        <w:spacing w:line="33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Разработать проект механического цеха, выпускающего детали к </w:t>
      </w:r>
      <w:r>
        <w:rPr>
          <w:rFonts w:ascii="Times New Roman" w:hAnsi="Times New Roman"/>
          <w:sz w:val="28"/>
        </w:rPr>
        <w:br/>
      </w:r>
      <w:r w:rsidR="005D52EE">
        <w:rPr>
          <w:rFonts w:ascii="Times New Roman" w:hAnsi="Times New Roman"/>
          <w:sz w:val="28"/>
        </w:rPr>
        <w:t>горизонтально-расточным</w:t>
      </w:r>
      <w:r>
        <w:rPr>
          <w:rFonts w:ascii="Times New Roman" w:hAnsi="Times New Roman"/>
          <w:sz w:val="28"/>
        </w:rPr>
        <w:t xml:space="preserve"> станкам:</w:t>
      </w:r>
    </w:p>
    <w:p w:rsidR="00BB6200" w:rsidRDefault="00BB6200">
      <w:pPr>
        <w:spacing w:before="60" w:line="33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Годовая программа изделий </w:t>
      </w:r>
      <w:r>
        <w:rPr>
          <w:rFonts w:ascii="Times New Roman" w:hAnsi="Times New Roman"/>
          <w:position w:val="-10"/>
          <w:sz w:val="28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o:ole="" fillcolor="window">
            <v:imagedata r:id="rId7" o:title=""/>
          </v:shape>
          <o:OLEObject Type="Embed" ProgID="Equation.3" ShapeID="_x0000_i1025" DrawAspect="Content" ObjectID="_1469468856" r:id="rId8"/>
        </w:objec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2</w:t>
      </w:r>
      <w:r w:rsidR="00EA0AED">
        <w:rPr>
          <w:rFonts w:ascii="Times New Roman" w:hAnsi="Times New Roman"/>
          <w:b/>
          <w:bCs/>
          <w:sz w:val="28"/>
        </w:rPr>
        <w:t>700ш</w:t>
      </w:r>
      <w:r>
        <w:rPr>
          <w:rFonts w:ascii="Times New Roman" w:hAnsi="Times New Roman"/>
          <w:sz w:val="28"/>
        </w:rPr>
        <w:t>т;</w:t>
      </w:r>
    </w:p>
    <w:p w:rsidR="00BB6200" w:rsidRDefault="00BB6200">
      <w:pPr>
        <w:spacing w:before="60" w:line="33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Средняя масса выпускаемого изделия </w:t>
      </w:r>
      <w:r>
        <w:rPr>
          <w:rFonts w:ascii="Times New Roman" w:hAnsi="Times New Roman"/>
          <w:position w:val="-12"/>
          <w:sz w:val="28"/>
        </w:rPr>
        <w:object w:dxaOrig="400" w:dyaOrig="360">
          <v:shape id="_x0000_i1026" type="#_x0000_t75" style="width:20.25pt;height:18pt" o:ole="" fillcolor="window">
            <v:imagedata r:id="rId9" o:title=""/>
          </v:shape>
          <o:OLEObject Type="Embed" ProgID="Equation.3" ShapeID="_x0000_i1026" DrawAspect="Content" ObjectID="_1469468857" r:id="rId10"/>
        </w:object>
      </w:r>
      <w:r>
        <w:rPr>
          <w:rFonts w:ascii="Times New Roman" w:hAnsi="Times New Roman"/>
          <w:sz w:val="28"/>
        </w:rPr>
        <w:t xml:space="preserve"> = </w:t>
      </w:r>
      <w:r w:rsidR="005D52EE">
        <w:rPr>
          <w:rFonts w:ascii="Times New Roman" w:hAnsi="Times New Roman"/>
          <w:b/>
          <w:bCs/>
          <w:sz w:val="28"/>
        </w:rPr>
        <w:t>44</w:t>
      </w:r>
      <w:r>
        <w:rPr>
          <w:rFonts w:ascii="Times New Roman" w:hAnsi="Times New Roman"/>
          <w:sz w:val="28"/>
        </w:rPr>
        <w:t xml:space="preserve"> кН;</w:t>
      </w:r>
    </w:p>
    <w:p w:rsidR="00BB6200" w:rsidRDefault="00BB6200">
      <w:pPr>
        <w:spacing w:before="60" w:line="336" w:lineRule="auto"/>
        <w:ind w:left="1276" w:hanging="5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Станкоемкость обработки одного кН деталей </w:t>
      </w:r>
      <w:r>
        <w:rPr>
          <w:rFonts w:ascii="Times New Roman" w:hAnsi="Times New Roman"/>
          <w:sz w:val="28"/>
        </w:rPr>
        <w:br/>
        <w:t xml:space="preserve">изделия-представителя </w:t>
      </w:r>
      <w:r>
        <w:rPr>
          <w:rFonts w:ascii="Times New Roman" w:hAnsi="Times New Roman"/>
          <w:position w:val="-12"/>
          <w:sz w:val="28"/>
        </w:rPr>
        <w:object w:dxaOrig="340" w:dyaOrig="360">
          <v:shape id="_x0000_i1027" type="#_x0000_t75" style="width:17.25pt;height:18pt" o:ole="" fillcolor="window">
            <v:imagedata r:id="rId11" o:title=""/>
          </v:shape>
          <o:OLEObject Type="Embed" ProgID="Equation.3" ShapeID="_x0000_i1027" DrawAspect="Content" ObjectID="_1469468858" r:id="rId12"/>
        </w:object>
      </w:r>
      <w:r>
        <w:rPr>
          <w:rFonts w:ascii="Times New Roman" w:hAnsi="Times New Roman"/>
          <w:sz w:val="28"/>
        </w:rPr>
        <w:t xml:space="preserve"> = </w:t>
      </w:r>
      <w:r w:rsidR="00EA0AED">
        <w:rPr>
          <w:rFonts w:ascii="Times New Roman" w:hAnsi="Times New Roman"/>
          <w:b/>
          <w:bCs/>
          <w:sz w:val="28"/>
        </w:rPr>
        <w:t>8,6</w:t>
      </w:r>
      <w:r>
        <w:rPr>
          <w:rFonts w:ascii="Times New Roman" w:hAnsi="Times New Roman"/>
          <w:sz w:val="28"/>
        </w:rPr>
        <w:t xml:space="preserve"> ч;</w:t>
      </w:r>
    </w:p>
    <w:p w:rsidR="00BB6200" w:rsidRDefault="00BB6200">
      <w:pPr>
        <w:spacing w:before="60" w:line="336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Средняя масса изделия расчётного представителя </w:t>
      </w:r>
      <w:r>
        <w:rPr>
          <w:rFonts w:ascii="Times New Roman" w:hAnsi="Times New Roman"/>
          <w:position w:val="-12"/>
          <w:sz w:val="28"/>
        </w:rPr>
        <w:object w:dxaOrig="400" w:dyaOrig="360">
          <v:shape id="_x0000_i1028" type="#_x0000_t75" style="width:20.25pt;height:18pt" o:ole="" fillcolor="window">
            <v:imagedata r:id="rId13" o:title=""/>
          </v:shape>
          <o:OLEObject Type="Embed" ProgID="Equation.3" ShapeID="_x0000_i1028" DrawAspect="Content" ObjectID="_1469468859" r:id="rId14"/>
        </w:object>
      </w:r>
      <w:r>
        <w:rPr>
          <w:rFonts w:ascii="Times New Roman" w:hAnsi="Times New Roman"/>
          <w:sz w:val="28"/>
        </w:rPr>
        <w:t xml:space="preserve"> = </w:t>
      </w:r>
      <w:r w:rsidR="005D52EE">
        <w:rPr>
          <w:rFonts w:ascii="Times New Roman" w:hAnsi="Times New Roman"/>
          <w:b/>
          <w:bCs/>
          <w:sz w:val="28"/>
        </w:rPr>
        <w:t>39</w:t>
      </w:r>
      <w:r>
        <w:rPr>
          <w:rFonts w:ascii="Times New Roman" w:hAnsi="Times New Roman"/>
          <w:sz w:val="28"/>
        </w:rPr>
        <w:t xml:space="preserve"> кН.</w:t>
      </w:r>
    </w:p>
    <w:p w:rsidR="00BB6200" w:rsidRDefault="00BB6200">
      <w:pPr>
        <w:pStyle w:val="a3"/>
        <w:spacing w:before="120" w:line="33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Разработать планировку предметно замкнутого механического участка изготовления детали типа "</w:t>
      </w:r>
      <w:r w:rsidR="005D52EE">
        <w:rPr>
          <w:rFonts w:ascii="Times New Roman" w:hAnsi="Times New Roman"/>
        </w:rPr>
        <w:t>ось</w:t>
      </w:r>
      <w:r>
        <w:rPr>
          <w:rFonts w:ascii="Times New Roman" w:hAnsi="Times New Roman"/>
        </w:rPr>
        <w:t>". Привести наименования операций в соответствии с технологическим процессом и модели оборудования.</w:t>
      </w:r>
    </w:p>
    <w:p w:rsidR="00BB6200" w:rsidRDefault="00BB6200">
      <w:pPr>
        <w:pStyle w:val="20"/>
        <w:spacing w:before="120"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Определяем суммарную </w:t>
      </w:r>
      <w:r w:rsidR="00613E10">
        <w:rPr>
          <w:rFonts w:ascii="Times New Roman" w:hAnsi="Times New Roman"/>
        </w:rPr>
        <w:t>станко</w:t>
      </w:r>
      <w:r w:rsidR="00AE305B">
        <w:rPr>
          <w:rFonts w:ascii="Times New Roman" w:hAnsi="Times New Roman"/>
        </w:rPr>
        <w:t>ё</w:t>
      </w:r>
      <w:r w:rsidR="00613E10">
        <w:rPr>
          <w:rFonts w:ascii="Times New Roman" w:hAnsi="Times New Roman"/>
        </w:rPr>
        <w:t xml:space="preserve">мкость </w:t>
      </w:r>
      <w:r>
        <w:rPr>
          <w:rFonts w:ascii="Times New Roman" w:hAnsi="Times New Roman"/>
        </w:rPr>
        <w:t>обработки деталей заданных изделий на годовую программу.</w:t>
      </w:r>
    </w:p>
    <w:p w:rsidR="00BB6200" w:rsidRDefault="00BB6200">
      <w:pPr>
        <w:spacing w:line="336" w:lineRule="auto"/>
        <w:ind w:firstLine="74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суммарной </w:t>
      </w:r>
      <w:r w:rsidR="00613E10">
        <w:rPr>
          <w:rFonts w:ascii="Times New Roman" w:hAnsi="Times New Roman"/>
          <w:snapToGrid w:val="0"/>
          <w:sz w:val="28"/>
        </w:rPr>
        <w:t>станко</w:t>
      </w:r>
      <w:r w:rsidR="00AE305B">
        <w:rPr>
          <w:rFonts w:ascii="Times New Roman" w:hAnsi="Times New Roman"/>
          <w:snapToGrid w:val="0"/>
          <w:sz w:val="28"/>
        </w:rPr>
        <w:t>ё</w:t>
      </w:r>
      <w:r w:rsidR="00613E10">
        <w:rPr>
          <w:rFonts w:ascii="Times New Roman" w:hAnsi="Times New Roman"/>
          <w:snapToGrid w:val="0"/>
          <w:sz w:val="28"/>
        </w:rPr>
        <w:t xml:space="preserve">мкости </w:t>
      </w:r>
      <w:r>
        <w:rPr>
          <w:rFonts w:ascii="Times New Roman" w:hAnsi="Times New Roman"/>
          <w:sz w:val="28"/>
        </w:rPr>
        <w:t xml:space="preserve">в часах в зависимости от годовой программы </w:t>
      </w:r>
      <w:r>
        <w:rPr>
          <w:rFonts w:ascii="Times New Roman" w:hAnsi="Times New Roman"/>
          <w:position w:val="-10"/>
          <w:sz w:val="28"/>
        </w:rPr>
        <w:object w:dxaOrig="279" w:dyaOrig="340">
          <v:shape id="_x0000_i1029" type="#_x0000_t75" style="width:14.25pt;height:17.25pt" o:ole="" fillcolor="window">
            <v:imagedata r:id="rId7" o:title=""/>
          </v:shape>
          <o:OLEObject Type="Embed" ProgID="Equation.3" ShapeID="_x0000_i1029" DrawAspect="Content" ObjectID="_1469468860" r:id="rId15"/>
        </w:object>
      </w:r>
      <w:r>
        <w:rPr>
          <w:rFonts w:ascii="Times New Roman" w:hAnsi="Times New Roman"/>
          <w:sz w:val="28"/>
        </w:rPr>
        <w:t xml:space="preserve"> и средней массы издели</w:t>
      </w:r>
      <w:r w:rsidR="00613E1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12"/>
          <w:sz w:val="28"/>
        </w:rPr>
        <w:object w:dxaOrig="400" w:dyaOrig="360">
          <v:shape id="_x0000_i1030" type="#_x0000_t75" style="width:20.25pt;height:18pt" o:ole="" fillcolor="window">
            <v:imagedata r:id="rId9" o:title=""/>
          </v:shape>
          <o:OLEObject Type="Embed" ProgID="Equation.3" ShapeID="_x0000_i1030" DrawAspect="Content" ObjectID="_1469468861" r:id="rId16"/>
        </w:object>
      </w:r>
      <w:r>
        <w:rPr>
          <w:rFonts w:ascii="Times New Roman" w:hAnsi="Times New Roman"/>
          <w:sz w:val="28"/>
        </w:rPr>
        <w:t xml:space="preserve">, </w:t>
      </w:r>
      <w:r w:rsidR="00613E10">
        <w:rPr>
          <w:rFonts w:ascii="Times New Roman" w:hAnsi="Times New Roman"/>
          <w:sz w:val="28"/>
        </w:rPr>
        <w:t xml:space="preserve">средней массы </w:t>
      </w:r>
      <w:r>
        <w:rPr>
          <w:rFonts w:ascii="Times New Roman" w:hAnsi="Times New Roman"/>
          <w:sz w:val="28"/>
        </w:rPr>
        <w:t xml:space="preserve">изделия </w:t>
      </w:r>
      <w:r w:rsidR="00613E10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представителя </w:t>
      </w:r>
      <w:r>
        <w:rPr>
          <w:rFonts w:ascii="Times New Roman" w:hAnsi="Times New Roman"/>
          <w:position w:val="-12"/>
          <w:sz w:val="28"/>
        </w:rPr>
        <w:object w:dxaOrig="400" w:dyaOrig="360">
          <v:shape id="_x0000_i1031" type="#_x0000_t75" style="width:20.25pt;height:18pt" o:ole="" fillcolor="window">
            <v:imagedata r:id="rId13" o:title=""/>
          </v:shape>
          <o:OLEObject Type="Embed" ProgID="Equation.3" ShapeID="_x0000_i1031" DrawAspect="Content" ObjectID="_1469468862" r:id="rId17"/>
        </w:object>
      </w:r>
      <w:r>
        <w:rPr>
          <w:rFonts w:ascii="Times New Roman" w:hAnsi="Times New Roman"/>
          <w:sz w:val="28"/>
        </w:rPr>
        <w:t xml:space="preserve"> и станкое</w:t>
      </w:r>
      <w:r w:rsidR="00AE305B"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мкости </w:t>
      </w:r>
      <w:r>
        <w:rPr>
          <w:rFonts w:ascii="Times New Roman" w:hAnsi="Times New Roman"/>
          <w:position w:val="-12"/>
          <w:sz w:val="28"/>
        </w:rPr>
        <w:object w:dxaOrig="340" w:dyaOrig="360">
          <v:shape id="_x0000_i1032" type="#_x0000_t75" style="width:17.25pt;height:18pt" o:ole="" fillcolor="window">
            <v:imagedata r:id="rId18" o:title=""/>
          </v:shape>
          <o:OLEObject Type="Embed" ProgID="Equation.3" ShapeID="_x0000_i1032" DrawAspect="Content" ObjectID="_1469468863" r:id="rId19"/>
        </w:object>
      </w:r>
      <w:r>
        <w:rPr>
          <w:rFonts w:ascii="Times New Roman" w:hAnsi="Times New Roman"/>
          <w:sz w:val="28"/>
        </w:rPr>
        <w:t xml:space="preserve"> обработки 1 кН деталей этого изделия.</w:t>
      </w:r>
    </w:p>
    <w:p w:rsidR="00BB6200" w:rsidRDefault="00BB6200">
      <w:pPr>
        <w:spacing w:line="336" w:lineRule="auto"/>
        <w:ind w:firstLine="7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Суммарная станкоемкость </w:t>
      </w:r>
      <w:r>
        <w:rPr>
          <w:rFonts w:ascii="Times New Roman" w:hAnsi="Times New Roman"/>
          <w:position w:val="-4"/>
          <w:sz w:val="28"/>
        </w:rPr>
        <w:object w:dxaOrig="260" w:dyaOrig="279">
          <v:shape id="_x0000_i1033" type="#_x0000_t75" style="width:12.75pt;height:14.25pt" o:ole="" fillcolor="window">
            <v:imagedata r:id="rId20" o:title=""/>
          </v:shape>
          <o:OLEObject Type="Embed" ProgID="Equation.3" ShapeID="_x0000_i1033" DrawAspect="Content" ObjectID="_1469468864" r:id="rId21"/>
        </w:object>
      </w:r>
      <w:r>
        <w:rPr>
          <w:rFonts w:ascii="Times New Roman" w:hAnsi="Times New Roman"/>
          <w:sz w:val="28"/>
        </w:rPr>
        <w:t xml:space="preserve"> определяется по формул</w:t>
      </w:r>
      <w:r w:rsidR="00EF4B84">
        <w:rPr>
          <w:rFonts w:ascii="Times New Roman" w:hAnsi="Times New Roman"/>
          <w:sz w:val="28"/>
        </w:rPr>
        <w:t>е</w:t>
      </w:r>
    </w:p>
    <w:p w:rsidR="00BB6200" w:rsidRDefault="009071A5">
      <w:pPr>
        <w:spacing w:line="336" w:lineRule="auto"/>
        <w:jc w:val="center"/>
        <w:rPr>
          <w:rFonts w:ascii="Times New Roman" w:hAnsi="Times New Roman"/>
          <w:sz w:val="28"/>
        </w:rPr>
      </w:pPr>
      <w:r w:rsidRPr="005D52EE">
        <w:rPr>
          <w:rFonts w:ascii="Times New Roman" w:hAnsi="Times New Roman"/>
          <w:position w:val="-30"/>
          <w:sz w:val="28"/>
        </w:rPr>
        <w:object w:dxaOrig="3620" w:dyaOrig="680">
          <v:shape id="_x0000_i1034" type="#_x0000_t75" style="width:204pt;height:38.25pt" o:ole="" fillcolor="window">
            <v:imagedata r:id="rId22" o:title=""/>
          </v:shape>
          <o:OLEObject Type="Embed" ProgID="Equation.3" ShapeID="_x0000_i1034" DrawAspect="Content" ObjectID="_1469468865" r:id="rId23"/>
        </w:object>
      </w:r>
      <w:r w:rsidR="00BB6200">
        <w:rPr>
          <w:rFonts w:ascii="Times New Roman" w:hAnsi="Times New Roman"/>
          <w:sz w:val="28"/>
        </w:rPr>
        <w:t xml:space="preserve"> (ч),</w:t>
      </w:r>
    </w:p>
    <w:p w:rsidR="00BB6200" w:rsidRDefault="00BB6200">
      <w:pPr>
        <w:spacing w:line="33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 w:rsidR="005D52EE" w:rsidRPr="005D52EE">
        <w:rPr>
          <w:rFonts w:ascii="Times New Roman" w:hAnsi="Times New Roman"/>
          <w:position w:val="-34"/>
          <w:sz w:val="28"/>
        </w:rPr>
        <w:object w:dxaOrig="2960" w:dyaOrig="880">
          <v:shape id="_x0000_i1035" type="#_x0000_t75" style="width:168pt;height:49.5pt" o:ole="" fillcolor="window">
            <v:imagedata r:id="rId24" o:title=""/>
          </v:shape>
          <o:OLEObject Type="Embed" ProgID="Equation.3" ShapeID="_x0000_i1035" DrawAspect="Content" ObjectID="_1469468866" r:id="rId25"/>
        </w:objec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Определяем расчётное число станков, необходимое для выполнения годовой программы</w:t>
      </w:r>
    </w:p>
    <w:p w:rsidR="00BB6200" w:rsidRDefault="009071A5">
      <w:pPr>
        <w:spacing w:line="336" w:lineRule="auto"/>
        <w:ind w:left="360"/>
        <w:jc w:val="center"/>
        <w:rPr>
          <w:rFonts w:ascii="Times New Roman" w:hAnsi="Times New Roman"/>
          <w:sz w:val="28"/>
        </w:rPr>
      </w:pPr>
      <w:r w:rsidRPr="009071A5">
        <w:rPr>
          <w:rFonts w:ascii="Times New Roman" w:hAnsi="Times New Roman"/>
          <w:position w:val="-32"/>
          <w:sz w:val="28"/>
        </w:rPr>
        <w:object w:dxaOrig="2500" w:dyaOrig="700">
          <v:shape id="_x0000_i1036" type="#_x0000_t75" style="width:141.75pt;height:39.75pt" o:ole="" fillcolor="window">
            <v:imagedata r:id="rId26" o:title=""/>
          </v:shape>
          <o:OLEObject Type="Embed" ProgID="Equation.3" ShapeID="_x0000_i1036" DrawAspect="Content" ObjectID="_1469468867" r:id="rId27"/>
        </w:object>
      </w:r>
      <w:r w:rsidR="00BB6200">
        <w:rPr>
          <w:rFonts w:ascii="Times New Roman" w:hAnsi="Times New Roman"/>
          <w:sz w:val="28"/>
        </w:rPr>
        <w:t>,</w:t>
      </w:r>
    </w:p>
    <w:p w:rsidR="00BB6200" w:rsidRDefault="00BB6200">
      <w:pPr>
        <w:spacing w:line="3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2"/>
          <w:sz w:val="28"/>
        </w:rPr>
        <w:object w:dxaOrig="560" w:dyaOrig="340">
          <v:shape id="_x0000_i1037" type="#_x0000_t75" style="width:27.75pt;height:17.25pt" o:ole="" fillcolor="window">
            <v:imagedata r:id="rId28" o:title=""/>
          </v:shape>
          <o:OLEObject Type="Embed" ProgID="Equation.3" ShapeID="_x0000_i1037" DrawAspect="Content" ObjectID="_1469468868" r:id="rId29"/>
        </w:object>
      </w:r>
      <w:r>
        <w:rPr>
          <w:rFonts w:ascii="Times New Roman" w:hAnsi="Times New Roman"/>
          <w:sz w:val="28"/>
        </w:rPr>
        <w:t xml:space="preserve"> - действительный годовой фонд времени оборудования при работе его в две смены, </w:t>
      </w:r>
      <w:r>
        <w:rPr>
          <w:rFonts w:ascii="Times New Roman" w:hAnsi="Times New Roman"/>
          <w:position w:val="-12"/>
          <w:sz w:val="28"/>
        </w:rPr>
        <w:object w:dxaOrig="1400" w:dyaOrig="360">
          <v:shape id="_x0000_i1038" type="#_x0000_t75" style="width:69.75pt;height:18pt" o:ole="" fillcolor="window">
            <v:imagedata r:id="rId30" o:title=""/>
          </v:shape>
          <o:OLEObject Type="Embed" ProgID="Equation.3" ShapeID="_x0000_i1038" DrawAspect="Content" ObjectID="_1469468869" r:id="rId31"/>
        </w:object>
      </w:r>
      <w:r>
        <w:rPr>
          <w:rFonts w:ascii="Times New Roman" w:hAnsi="Times New Roman"/>
          <w:sz w:val="28"/>
        </w:rPr>
        <w:t xml:space="preserve"> ч.</w:t>
      </w:r>
    </w:p>
    <w:p w:rsidR="005D52EE" w:rsidRDefault="005D52EE">
      <w:pPr>
        <w:spacing w:line="336" w:lineRule="auto"/>
        <w:ind w:firstLine="709"/>
        <w:rPr>
          <w:rFonts w:ascii="Times New Roman" w:hAnsi="Times New Roman"/>
          <w:sz w:val="28"/>
        </w:rPr>
      </w:pPr>
    </w:p>
    <w:p w:rsidR="005D52EE" w:rsidRDefault="005D52EE">
      <w:pPr>
        <w:spacing w:line="336" w:lineRule="auto"/>
        <w:ind w:firstLine="709"/>
        <w:rPr>
          <w:rFonts w:ascii="Times New Roman" w:hAnsi="Times New Roman"/>
          <w:sz w:val="28"/>
        </w:rPr>
      </w:pPr>
    </w:p>
    <w:p w:rsidR="005D52EE" w:rsidRDefault="005D52EE">
      <w:pPr>
        <w:spacing w:line="336" w:lineRule="auto"/>
        <w:ind w:firstLine="709"/>
        <w:rPr>
          <w:rFonts w:ascii="Times New Roman" w:hAnsi="Times New Roman"/>
          <w:sz w:val="28"/>
        </w:rPr>
      </w:pPr>
    </w:p>
    <w:p w:rsidR="00BB6200" w:rsidRDefault="00BB6200">
      <w:pPr>
        <w:spacing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Принятое число станков </w:t>
      </w:r>
      <w:r>
        <w:rPr>
          <w:rFonts w:ascii="Times New Roman" w:hAnsi="Times New Roman"/>
          <w:position w:val="-6"/>
          <w:sz w:val="28"/>
        </w:rPr>
        <w:object w:dxaOrig="260" w:dyaOrig="300">
          <v:shape id="_x0000_i1039" type="#_x0000_t75" style="width:12.75pt;height:15pt" o:ole="" fillcolor="window">
            <v:imagedata r:id="rId32" o:title=""/>
          </v:shape>
          <o:OLEObject Type="Embed" ProgID="Equation.3" ShapeID="_x0000_i1039" DrawAspect="Content" ObjectID="_1469468870" r:id="rId33"/>
        </w:object>
      </w:r>
      <w:r>
        <w:rPr>
          <w:rFonts w:ascii="Times New Roman" w:hAnsi="Times New Roman"/>
          <w:sz w:val="28"/>
        </w:rPr>
        <w:t xml:space="preserve"> в цехе составит</w:t>
      </w:r>
    </w:p>
    <w:p w:rsidR="00BB6200" w:rsidRDefault="009071A5">
      <w:pPr>
        <w:spacing w:line="336" w:lineRule="auto"/>
        <w:jc w:val="center"/>
        <w:rPr>
          <w:rFonts w:ascii="Times New Roman" w:hAnsi="Times New Roman"/>
          <w:sz w:val="28"/>
        </w:rPr>
      </w:pPr>
      <w:r w:rsidRPr="005D52EE">
        <w:rPr>
          <w:rFonts w:ascii="Times New Roman" w:hAnsi="Times New Roman"/>
          <w:position w:val="-32"/>
          <w:sz w:val="28"/>
        </w:rPr>
        <w:object w:dxaOrig="2320" w:dyaOrig="700">
          <v:shape id="_x0000_i1040" type="#_x0000_t75" style="width:132pt;height:39.75pt" o:ole="" fillcolor="window">
            <v:imagedata r:id="rId34" o:title=""/>
          </v:shape>
          <o:OLEObject Type="Embed" ProgID="Equation.3" ShapeID="_x0000_i1040" DrawAspect="Content" ObjectID="_1469468871" r:id="rId35"/>
        </w:object>
      </w:r>
      <w:r w:rsidR="00BB6200">
        <w:rPr>
          <w:rFonts w:ascii="Times New Roman" w:hAnsi="Times New Roman"/>
          <w:sz w:val="28"/>
        </w:rPr>
        <w:t xml:space="preserve"> станков,</w:t>
      </w:r>
    </w:p>
    <w:p w:rsidR="00BB6200" w:rsidRDefault="00BB6200">
      <w:pPr>
        <w:spacing w:line="3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8"/>
          <w:sz w:val="28"/>
        </w:rPr>
        <w:object w:dxaOrig="760" w:dyaOrig="440">
          <v:shape id="_x0000_i1041" type="#_x0000_t75" style="width:38.25pt;height:21.75pt" o:ole="" fillcolor="window">
            <v:imagedata r:id="rId36" o:title=""/>
          </v:shape>
          <o:OLEObject Type="Embed" ProgID="Equation.3" ShapeID="_x0000_i1041" DrawAspect="Content" ObjectID="_1469468872" r:id="rId37"/>
        </w:object>
      </w:r>
      <w:r>
        <w:rPr>
          <w:rFonts w:ascii="Times New Roman" w:hAnsi="Times New Roman"/>
          <w:sz w:val="28"/>
        </w:rPr>
        <w:t xml:space="preserve"> - средний коэффициент загрузки станков (для серийного производства принимаем </w:t>
      </w:r>
      <w:r>
        <w:rPr>
          <w:rFonts w:ascii="Times New Roman" w:hAnsi="Times New Roman"/>
          <w:position w:val="-18"/>
          <w:sz w:val="28"/>
        </w:rPr>
        <w:object w:dxaOrig="760" w:dyaOrig="440">
          <v:shape id="_x0000_i1042" type="#_x0000_t75" style="width:38.25pt;height:21.75pt" o:ole="" fillcolor="window">
            <v:imagedata r:id="rId38" o:title=""/>
          </v:shape>
          <o:OLEObject Type="Embed" ProgID="Equation.3" ShapeID="_x0000_i1042" DrawAspect="Content" ObjectID="_1469468873" r:id="rId39"/>
        </w:object>
      </w:r>
      <w:r>
        <w:rPr>
          <w:rFonts w:ascii="Times New Roman" w:hAnsi="Times New Roman"/>
          <w:sz w:val="28"/>
        </w:rPr>
        <w:t>= 0,85).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position w:val="-16"/>
          <w:sz w:val="28"/>
        </w:rPr>
        <w:object w:dxaOrig="720" w:dyaOrig="400">
          <v:shape id="_x0000_i1043" type="#_x0000_t75" style="width:36pt;height:20.25pt" o:ole="" fillcolor="window">
            <v:imagedata r:id="rId40" o:title=""/>
          </v:shape>
          <o:OLEObject Type="Embed" ProgID="Equation.3" ShapeID="_x0000_i1043" DrawAspect="Content" ObjectID="_1469468874" r:id="rId41"/>
        </w:object>
      </w:r>
      <w:r>
        <w:rPr>
          <w:rFonts w:ascii="Times New Roman" w:hAnsi="Times New Roman"/>
          <w:sz w:val="28"/>
        </w:rPr>
        <w:t xml:space="preserve"> </w:t>
      </w:r>
      <w:r w:rsidR="005D52EE">
        <w:rPr>
          <w:rFonts w:ascii="Times New Roman" w:hAnsi="Times New Roman"/>
          <w:b/>
          <w:bCs/>
          <w:sz w:val="28"/>
        </w:rPr>
        <w:t>2</w:t>
      </w:r>
      <w:r w:rsidR="009071A5">
        <w:rPr>
          <w:rFonts w:ascii="Times New Roman" w:hAnsi="Times New Roman"/>
          <w:b/>
          <w:bCs/>
          <w:sz w:val="28"/>
        </w:rPr>
        <w:t>78</w:t>
      </w:r>
      <w:r>
        <w:rPr>
          <w:rFonts w:ascii="Times New Roman" w:hAnsi="Times New Roman"/>
          <w:sz w:val="28"/>
        </w:rPr>
        <w:t xml:space="preserve"> станк</w:t>
      </w:r>
      <w:r w:rsidR="005D52E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Определяем состав оборудования. Каждый тип станков принимается в процентном отношении от принятого числа станков в соответствии с машиностроительными нормативами (табл. 6).</w:t>
      </w:r>
    </w:p>
    <w:p w:rsidR="00BB6200" w:rsidRDefault="00BB6200">
      <w:pPr>
        <w:pStyle w:val="31"/>
        <w:spacing w:line="360" w:lineRule="auto"/>
        <w:jc w:val="right"/>
        <w:rPr>
          <w:sz w:val="28"/>
        </w:rPr>
      </w:pPr>
      <w:r>
        <w:rPr>
          <w:sz w:val="28"/>
        </w:rPr>
        <w:t>Таблица 6</w:t>
      </w:r>
    </w:p>
    <w:tbl>
      <w:tblPr>
        <w:tblW w:w="975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835"/>
        <w:gridCol w:w="2694"/>
        <w:gridCol w:w="1875"/>
        <w:gridCol w:w="1810"/>
      </w:tblGrid>
      <w:tr w:rsidR="00BB06F3" w:rsidTr="00BB06F3">
        <w:trPr>
          <w:trHeight w:val="480"/>
        </w:trPr>
        <w:tc>
          <w:tcPr>
            <w:tcW w:w="541" w:type="dxa"/>
            <w:vAlign w:val="center"/>
          </w:tcPr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№</w:t>
            </w:r>
          </w:p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Типы станков</w:t>
            </w:r>
          </w:p>
        </w:tc>
        <w:tc>
          <w:tcPr>
            <w:tcW w:w="2694" w:type="dxa"/>
          </w:tcPr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Завод зубообрабатывающих станков</w:t>
            </w:r>
          </w:p>
        </w:tc>
        <w:tc>
          <w:tcPr>
            <w:tcW w:w="1875" w:type="dxa"/>
          </w:tcPr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Расчетное кол-во</w:t>
            </w:r>
          </w:p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станков</w:t>
            </w:r>
          </w:p>
        </w:tc>
        <w:tc>
          <w:tcPr>
            <w:tcW w:w="1810" w:type="dxa"/>
          </w:tcPr>
          <w:p w:rsidR="00BB06F3" w:rsidRDefault="00BB06F3" w:rsidP="00422B7A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Принятое количество станков</w:t>
            </w:r>
          </w:p>
        </w:tc>
      </w:tr>
      <w:tr w:rsidR="00BB06F3" w:rsidTr="00BB06F3">
        <w:trPr>
          <w:trHeight w:val="22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Токарно-винторезные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18</w:t>
            </w:r>
          </w:p>
        </w:tc>
        <w:tc>
          <w:tcPr>
            <w:tcW w:w="1875" w:type="dxa"/>
            <w:vAlign w:val="center"/>
          </w:tcPr>
          <w:p w:rsidR="00BB06F3" w:rsidRPr="00BB06F3" w:rsidRDefault="00BB06F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B06F3">
              <w:rPr>
                <w:rFonts w:ascii="Times New Roman" w:hAnsi="Times New Roman"/>
                <w:snapToGrid w:val="0"/>
                <w:sz w:val="24"/>
              </w:rPr>
              <w:t>50,04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50</w:t>
            </w:r>
          </w:p>
        </w:tc>
      </w:tr>
      <w:tr w:rsidR="00BB06F3" w:rsidTr="00BB06F3">
        <w:trPr>
          <w:trHeight w:val="24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Токарно-револьверные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BB06F3" w:rsidRPr="00BB06F3" w:rsidRDefault="00BB06F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BB06F3">
              <w:rPr>
                <w:rFonts w:ascii="Times New Roman" w:hAnsi="Times New Roman"/>
                <w:snapToGrid w:val="0"/>
                <w:sz w:val="24"/>
              </w:rPr>
              <w:t>13,9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14</w:t>
            </w:r>
          </w:p>
        </w:tc>
      </w:tr>
      <w:tr w:rsidR="00BB06F3" w:rsidTr="00BB06F3">
        <w:trPr>
          <w:trHeight w:val="22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Токарные автоматы и полуавтоматы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875" w:type="dxa"/>
            <w:vAlign w:val="center"/>
          </w:tcPr>
          <w:p w:rsidR="00BB06F3" w:rsidRPr="00671EE3" w:rsidRDefault="00671EE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671EE3">
              <w:rPr>
                <w:rFonts w:ascii="Times New Roman" w:hAnsi="Times New Roman"/>
                <w:snapToGrid w:val="0"/>
                <w:sz w:val="24"/>
              </w:rPr>
              <w:t>2,78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B06F3" w:rsidTr="00BB06F3">
        <w:trPr>
          <w:trHeight w:val="22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Токарно-карусельные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2,5</w:t>
            </w:r>
          </w:p>
        </w:tc>
        <w:tc>
          <w:tcPr>
            <w:tcW w:w="1875" w:type="dxa"/>
            <w:vAlign w:val="center"/>
          </w:tcPr>
          <w:p w:rsidR="00BB06F3" w:rsidRPr="00671EE3" w:rsidRDefault="00671EE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671EE3">
              <w:rPr>
                <w:rFonts w:ascii="Times New Roman" w:hAnsi="Times New Roman"/>
                <w:snapToGrid w:val="0"/>
                <w:sz w:val="24"/>
              </w:rPr>
              <w:t>6,95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</w:tr>
      <w:tr w:rsidR="00BB06F3" w:rsidTr="00BB06F3">
        <w:trPr>
          <w:trHeight w:val="24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Расточные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BB06F3" w:rsidRPr="00671EE3" w:rsidRDefault="00671EE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671EE3">
              <w:rPr>
                <w:rFonts w:ascii="Times New Roman" w:hAnsi="Times New Roman"/>
                <w:snapToGrid w:val="0"/>
                <w:sz w:val="24"/>
              </w:rPr>
              <w:t>16,68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16</w:t>
            </w:r>
          </w:p>
        </w:tc>
      </w:tr>
      <w:tr w:rsidR="00BB06F3" w:rsidTr="00BB06F3">
        <w:trPr>
          <w:trHeight w:val="24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6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Координатно-расточные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–</w:t>
            </w:r>
          </w:p>
        </w:tc>
        <w:tc>
          <w:tcPr>
            <w:tcW w:w="1875" w:type="dxa"/>
            <w:vAlign w:val="center"/>
          </w:tcPr>
          <w:p w:rsidR="00BB06F3" w:rsidRDefault="00BB06F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1810" w:type="dxa"/>
            <w:vAlign w:val="center"/>
          </w:tcPr>
          <w:p w:rsidR="00BB06F3" w:rsidRDefault="00BB06F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7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Сверлильные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5</w:t>
            </w:r>
          </w:p>
        </w:tc>
        <w:tc>
          <w:tcPr>
            <w:tcW w:w="1875" w:type="dxa"/>
            <w:vAlign w:val="center"/>
          </w:tcPr>
          <w:p w:rsidR="00BB06F3" w:rsidRPr="00671EE3" w:rsidRDefault="00671EE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671EE3">
              <w:rPr>
                <w:rFonts w:ascii="Times New Roman" w:hAnsi="Times New Roman"/>
                <w:snapToGrid w:val="0"/>
                <w:sz w:val="24"/>
              </w:rPr>
              <w:t>13,9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14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8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Фрезерные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11</w:t>
            </w:r>
          </w:p>
        </w:tc>
        <w:tc>
          <w:tcPr>
            <w:tcW w:w="1875" w:type="dxa"/>
            <w:vAlign w:val="center"/>
          </w:tcPr>
          <w:p w:rsidR="00BB06F3" w:rsidRPr="00671EE3" w:rsidRDefault="00671EE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671EE3">
              <w:rPr>
                <w:rFonts w:ascii="Times New Roman" w:hAnsi="Times New Roman"/>
                <w:snapToGrid w:val="0"/>
                <w:sz w:val="24"/>
              </w:rPr>
              <w:t>30,58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31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9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Строгальные и</w:t>
            </w:r>
            <w:r>
              <w:rPr>
                <w:rFonts w:ascii="Times New Roman" w:hAnsi="Times New Roman"/>
                <w:sz w:val="24"/>
              </w:rPr>
              <w:br/>
              <w:t>долбежные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  <w:tc>
          <w:tcPr>
            <w:tcW w:w="1875" w:type="dxa"/>
            <w:vAlign w:val="center"/>
          </w:tcPr>
          <w:p w:rsidR="00BB06F3" w:rsidRPr="00671EE3" w:rsidRDefault="00671EE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671EE3">
              <w:rPr>
                <w:rFonts w:ascii="Times New Roman" w:hAnsi="Times New Roman"/>
                <w:snapToGrid w:val="0"/>
                <w:sz w:val="24"/>
              </w:rPr>
              <w:t>11,12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11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10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1875" w:type="dxa"/>
            <w:vAlign w:val="center"/>
          </w:tcPr>
          <w:p w:rsidR="00BB06F3" w:rsidRPr="00D00A0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D00A03">
              <w:rPr>
                <w:rFonts w:ascii="Times New Roman" w:hAnsi="Times New Roman"/>
                <w:snapToGrid w:val="0"/>
                <w:sz w:val="24"/>
              </w:rPr>
              <w:t>2,78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11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Шлифовальные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12</w:t>
            </w:r>
          </w:p>
        </w:tc>
        <w:tc>
          <w:tcPr>
            <w:tcW w:w="1875" w:type="dxa"/>
            <w:vAlign w:val="center"/>
          </w:tcPr>
          <w:p w:rsidR="00BB06F3" w:rsidRPr="00D00A0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D00A03">
              <w:rPr>
                <w:rFonts w:ascii="Times New Roman" w:hAnsi="Times New Roman"/>
                <w:snapToGrid w:val="0"/>
                <w:sz w:val="24"/>
              </w:rPr>
              <w:t>33,36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33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12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Зубообрабатывающие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10</w:t>
            </w:r>
          </w:p>
        </w:tc>
        <w:tc>
          <w:tcPr>
            <w:tcW w:w="1875" w:type="dxa"/>
            <w:vAlign w:val="center"/>
          </w:tcPr>
          <w:p w:rsidR="00BB06F3" w:rsidRPr="00D00A0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D00A03">
              <w:rPr>
                <w:rFonts w:ascii="Times New Roman" w:hAnsi="Times New Roman"/>
                <w:snapToGrid w:val="0"/>
                <w:sz w:val="24"/>
              </w:rPr>
              <w:t>27,8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28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13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Специальные, агрегатные, автоматы и полуавтоматы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23</w:t>
            </w:r>
          </w:p>
        </w:tc>
        <w:tc>
          <w:tcPr>
            <w:tcW w:w="1875" w:type="dxa"/>
            <w:vAlign w:val="center"/>
          </w:tcPr>
          <w:p w:rsidR="00BB06F3" w:rsidRPr="00D00A0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D00A03">
              <w:rPr>
                <w:rFonts w:ascii="Times New Roman" w:hAnsi="Times New Roman"/>
                <w:snapToGrid w:val="0"/>
                <w:sz w:val="24"/>
              </w:rPr>
              <w:t>63,94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64</w:t>
            </w:r>
          </w:p>
        </w:tc>
      </w:tr>
      <w:tr w:rsidR="00BB06F3" w:rsidTr="00BB06F3">
        <w:trPr>
          <w:trHeight w:val="280"/>
        </w:trPr>
        <w:tc>
          <w:tcPr>
            <w:tcW w:w="541" w:type="dxa"/>
          </w:tcPr>
          <w:p w:rsidR="00BB06F3" w:rsidRDefault="00BB06F3" w:rsidP="00422B7A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14</w:t>
            </w:r>
          </w:p>
        </w:tc>
        <w:tc>
          <w:tcPr>
            <w:tcW w:w="2835" w:type="dxa"/>
          </w:tcPr>
          <w:p w:rsidR="00BB06F3" w:rsidRDefault="00BB06F3" w:rsidP="00422B7A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Отрезные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1,5</w:t>
            </w:r>
          </w:p>
        </w:tc>
        <w:tc>
          <w:tcPr>
            <w:tcW w:w="1875" w:type="dxa"/>
            <w:vAlign w:val="center"/>
          </w:tcPr>
          <w:p w:rsidR="00BB06F3" w:rsidRPr="00D00A0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D00A03">
              <w:rPr>
                <w:rFonts w:ascii="Times New Roman" w:hAnsi="Times New Roman"/>
                <w:snapToGrid w:val="0"/>
                <w:sz w:val="24"/>
              </w:rPr>
              <w:t>4,17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4</w:t>
            </w:r>
          </w:p>
        </w:tc>
      </w:tr>
      <w:tr w:rsidR="00BB06F3" w:rsidTr="00BB06F3">
        <w:trPr>
          <w:cantSplit/>
          <w:trHeight w:val="280"/>
        </w:trPr>
        <w:tc>
          <w:tcPr>
            <w:tcW w:w="3376" w:type="dxa"/>
            <w:gridSpan w:val="2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875" w:type="dxa"/>
            <w:vAlign w:val="center"/>
          </w:tcPr>
          <w:p w:rsidR="00BB06F3" w:rsidRDefault="00BB06F3" w:rsidP="00BB06F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</w:t>
            </w:r>
          </w:p>
        </w:tc>
      </w:tr>
      <w:tr w:rsidR="00BB06F3" w:rsidTr="00BB06F3">
        <w:trPr>
          <w:cantSplit/>
          <w:trHeight w:val="280"/>
        </w:trPr>
        <w:tc>
          <w:tcPr>
            <w:tcW w:w="3376" w:type="dxa"/>
            <w:gridSpan w:val="2"/>
            <w:vAlign w:val="center"/>
          </w:tcPr>
          <w:p w:rsidR="00BB06F3" w:rsidRDefault="00BB06F3" w:rsidP="00422B7A">
            <w:pPr>
              <w:spacing w:before="60"/>
              <w:ind w:right="17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с ЧПУ</w:t>
            </w:r>
          </w:p>
        </w:tc>
        <w:tc>
          <w:tcPr>
            <w:tcW w:w="2694" w:type="dxa"/>
            <w:vAlign w:val="center"/>
          </w:tcPr>
          <w:p w:rsidR="00BB06F3" w:rsidRDefault="00BB06F3" w:rsidP="00422B7A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75" w:type="dxa"/>
            <w:vAlign w:val="center"/>
          </w:tcPr>
          <w:p w:rsidR="00BB06F3" w:rsidRPr="00D00A03" w:rsidRDefault="00D00A03" w:rsidP="00BB06F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 w:rsidRPr="00D00A03">
              <w:rPr>
                <w:rFonts w:ascii="Times New Roman" w:hAnsi="Times New Roman"/>
                <w:sz w:val="24"/>
              </w:rPr>
              <w:t>44,48</w:t>
            </w:r>
          </w:p>
        </w:tc>
        <w:tc>
          <w:tcPr>
            <w:tcW w:w="1810" w:type="dxa"/>
            <w:vAlign w:val="center"/>
          </w:tcPr>
          <w:p w:rsidR="00BB06F3" w:rsidRDefault="00D00A03" w:rsidP="00BB06F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</w:tr>
    </w:tbl>
    <w:p w:rsidR="005D52EE" w:rsidRDefault="005D52EE">
      <w:pPr>
        <w:spacing w:line="360" w:lineRule="auto"/>
        <w:jc w:val="both"/>
        <w:rPr>
          <w:rFonts w:ascii="Times New Roman" w:hAnsi="Times New Roman"/>
          <w:snapToGrid w:val="0"/>
          <w:sz w:val="28"/>
        </w:rPr>
      </w:pP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Определяем количество производственных и вспомогательных рабочих, МОП, ИТР и СКП.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Определим число станочников по принятому количеству оборудования. Для этого разобьем принятое число станков на три группы (табл. 7).</w:t>
      </w:r>
    </w:p>
    <w:p w:rsidR="00BB6200" w:rsidRDefault="00BB6200">
      <w:pPr>
        <w:pStyle w:val="31"/>
        <w:spacing w:line="360" w:lineRule="auto"/>
        <w:jc w:val="right"/>
        <w:rPr>
          <w:sz w:val="28"/>
        </w:rPr>
      </w:pPr>
    </w:p>
    <w:p w:rsidR="00BB6200" w:rsidRDefault="00BB6200">
      <w:pPr>
        <w:pStyle w:val="31"/>
        <w:spacing w:line="360" w:lineRule="auto"/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W w:w="9755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835"/>
        <w:gridCol w:w="2127"/>
        <w:gridCol w:w="2126"/>
        <w:gridCol w:w="2126"/>
      </w:tblGrid>
      <w:tr w:rsidR="00BB6200">
        <w:trPr>
          <w:trHeight w:val="480"/>
        </w:trPr>
        <w:tc>
          <w:tcPr>
            <w:tcW w:w="541" w:type="dxa"/>
            <w:vAlign w:val="center"/>
          </w:tcPr>
          <w:p w:rsidR="00BB6200" w:rsidRDefault="00BB6200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№</w:t>
            </w:r>
          </w:p>
          <w:p w:rsidR="00BB6200" w:rsidRDefault="00BB6200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BB6200" w:rsidRDefault="00BB6200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Типы станков</w:t>
            </w:r>
          </w:p>
        </w:tc>
        <w:tc>
          <w:tcPr>
            <w:tcW w:w="2127" w:type="dxa"/>
            <w:vAlign w:val="center"/>
          </w:tcPr>
          <w:p w:rsidR="00DF0013" w:rsidRDefault="00DF0013" w:rsidP="00DF0013">
            <w:pPr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 xml:space="preserve">Завод </w:t>
            </w:r>
          </w:p>
          <w:p w:rsidR="00BB6200" w:rsidRDefault="00CC6626" w:rsidP="00DF0013">
            <w:pPr>
              <w:ind w:left="-108" w:right="-108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зубообрабатывающих</w:t>
            </w:r>
            <w:r w:rsidR="00DF0013">
              <w:rPr>
                <w:rFonts w:ascii="Times New Roman" w:hAnsi="Times New Roman"/>
                <w:snapToGrid w:val="0"/>
                <w:sz w:val="24"/>
              </w:rPr>
              <w:t xml:space="preserve"> станков</w:t>
            </w:r>
          </w:p>
        </w:tc>
        <w:tc>
          <w:tcPr>
            <w:tcW w:w="2126" w:type="dxa"/>
            <w:vAlign w:val="center"/>
          </w:tcPr>
          <w:p w:rsidR="00BB6200" w:rsidRDefault="00BB6200"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 xml:space="preserve">Принятое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  <w:t xml:space="preserve">количество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  <w:t>станков</w:t>
            </w:r>
          </w:p>
        </w:tc>
        <w:tc>
          <w:tcPr>
            <w:tcW w:w="2126" w:type="dxa"/>
            <w:vAlign w:val="center"/>
          </w:tcPr>
          <w:p w:rsidR="00BB6200" w:rsidRDefault="00BB6200">
            <w:pPr>
              <w:jc w:val="center"/>
              <w:rPr>
                <w:rFonts w:ascii="Times New Roman" w:hAnsi="Times New Roman"/>
                <w:snapToGrid w:val="0"/>
                <w:sz w:val="24"/>
                <w:vertAlign w:val="subscript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 xml:space="preserve">Принятый 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  <w:t>коэффициент многостаночного</w:t>
            </w:r>
            <w:r>
              <w:rPr>
                <w:rFonts w:ascii="Times New Roman" w:hAnsi="Times New Roman"/>
                <w:snapToGrid w:val="0"/>
                <w:sz w:val="24"/>
              </w:rPr>
              <w:br/>
              <w:t xml:space="preserve">обслуживания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lang w:val="en-US"/>
              </w:rPr>
              <w:t>k</w:t>
            </w:r>
            <w:r>
              <w:rPr>
                <w:rFonts w:ascii="Times New Roman" w:hAnsi="Times New Roman"/>
                <w:i/>
                <w:iCs/>
                <w:snapToGrid w:val="0"/>
                <w:sz w:val="24"/>
                <w:vertAlign w:val="subscript"/>
              </w:rPr>
              <w:t>м</w:t>
            </w:r>
            <w:r>
              <w:rPr>
                <w:rFonts w:ascii="Times New Roman" w:hAnsi="Times New Roman"/>
                <w:i/>
                <w:iCs/>
                <w:snapToGrid w:val="0"/>
                <w:sz w:val="24"/>
                <w:vertAlign w:val="subscript"/>
                <w:lang w:val="en-US"/>
              </w:rPr>
              <w:t>i</w:t>
            </w:r>
          </w:p>
        </w:tc>
      </w:tr>
      <w:tr w:rsidR="00BB6200">
        <w:trPr>
          <w:trHeight w:val="220"/>
        </w:trPr>
        <w:tc>
          <w:tcPr>
            <w:tcW w:w="541" w:type="dxa"/>
          </w:tcPr>
          <w:p w:rsidR="00BB6200" w:rsidRDefault="00BB6200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</w:t>
            </w:r>
          </w:p>
        </w:tc>
        <w:tc>
          <w:tcPr>
            <w:tcW w:w="2835" w:type="dxa"/>
          </w:tcPr>
          <w:p w:rsidR="00BB6200" w:rsidRDefault="00BB6200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Автоматы, полуавтоматы, станки с ЧПУ, агрегатные станки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BB6200" w:rsidRDefault="00D00A0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126" w:type="dxa"/>
            <w:vAlign w:val="center"/>
          </w:tcPr>
          <w:p w:rsidR="00BB6200" w:rsidRDefault="00D96760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 w:rsidRPr="00D96760">
              <w:rPr>
                <w:rFonts w:ascii="Times New Roman" w:hAnsi="Times New Roman"/>
                <w:snapToGrid w:val="0"/>
                <w:sz w:val="24"/>
              </w:rPr>
              <w:t>122</w:t>
            </w:r>
          </w:p>
        </w:tc>
        <w:tc>
          <w:tcPr>
            <w:tcW w:w="2126" w:type="dxa"/>
            <w:vAlign w:val="center"/>
          </w:tcPr>
          <w:p w:rsidR="00BB6200" w:rsidRDefault="00BB620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1,75</w:t>
            </w:r>
          </w:p>
        </w:tc>
      </w:tr>
      <w:tr w:rsidR="00BB6200">
        <w:trPr>
          <w:trHeight w:val="240"/>
        </w:trPr>
        <w:tc>
          <w:tcPr>
            <w:tcW w:w="541" w:type="dxa"/>
          </w:tcPr>
          <w:p w:rsidR="00BB6200" w:rsidRDefault="00BB6200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</w:t>
            </w:r>
          </w:p>
        </w:tc>
        <w:tc>
          <w:tcPr>
            <w:tcW w:w="2835" w:type="dxa"/>
          </w:tcPr>
          <w:p w:rsidR="00BB6200" w:rsidRDefault="00BB6200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Зубообрабатывающие станки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BB6200" w:rsidRDefault="001561C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BB6200" w:rsidRDefault="00DF0013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2</w:t>
            </w:r>
            <w:r w:rsidR="00AD4E84">
              <w:rPr>
                <w:rFonts w:ascii="Times New Roman" w:hAnsi="Times New Roman"/>
                <w:snapToGrid w:val="0"/>
                <w:sz w:val="24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6200" w:rsidRDefault="00BB620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B6200">
        <w:trPr>
          <w:trHeight w:val="220"/>
        </w:trPr>
        <w:tc>
          <w:tcPr>
            <w:tcW w:w="541" w:type="dxa"/>
          </w:tcPr>
          <w:p w:rsidR="00BB6200" w:rsidRDefault="00BB6200">
            <w:pPr>
              <w:spacing w:before="60"/>
              <w:jc w:val="both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3</w:t>
            </w:r>
          </w:p>
        </w:tc>
        <w:tc>
          <w:tcPr>
            <w:tcW w:w="2835" w:type="dxa"/>
          </w:tcPr>
          <w:p w:rsidR="00BB6200" w:rsidRDefault="00BB6200">
            <w:pPr>
              <w:spacing w:before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Остальные станки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BB6200" w:rsidRDefault="00D9676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6200" w:rsidRDefault="00D96760">
            <w:pPr>
              <w:spacing w:before="60"/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128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6200" w:rsidRDefault="00BB620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B6200">
        <w:trPr>
          <w:cantSplit/>
          <w:trHeight w:val="280"/>
        </w:trPr>
        <w:tc>
          <w:tcPr>
            <w:tcW w:w="3376" w:type="dxa"/>
            <w:gridSpan w:val="2"/>
            <w:vAlign w:val="center"/>
          </w:tcPr>
          <w:p w:rsidR="00BB6200" w:rsidRDefault="00BB620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BB6200" w:rsidRDefault="00BB620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B6200" w:rsidRDefault="00DF0013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AD4E8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00" w:rsidRDefault="00BB6200">
            <w:pPr>
              <w:spacing w:before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B6200" w:rsidRDefault="00BB6200">
      <w:pPr>
        <w:jc w:val="both"/>
        <w:rPr>
          <w:rFonts w:ascii="Times New Roman" w:hAnsi="Times New Roman"/>
          <w:snapToGrid w:val="0"/>
          <w:sz w:val="28"/>
        </w:rPr>
      </w:pPr>
    </w:p>
    <w:p w:rsidR="00BB6200" w:rsidRDefault="00BB6200">
      <w:pPr>
        <w:spacing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Число станочников определяется по формуле</w:t>
      </w:r>
    </w:p>
    <w:p w:rsidR="00BB6200" w:rsidRDefault="00BB6200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2"/>
          <w:sz w:val="28"/>
        </w:rPr>
        <w:object w:dxaOrig="5679" w:dyaOrig="960">
          <v:shape id="_x0000_i1044" type="#_x0000_t75" style="width:284.25pt;height:48pt" o:ole="" fillcolor="window">
            <v:imagedata r:id="rId42" o:title=""/>
          </v:shape>
          <o:OLEObject Type="Embed" ProgID="Equation.3" ShapeID="_x0000_i1044" DrawAspect="Content" ObjectID="_1469468875" r:id="rId43"/>
        </w:object>
      </w:r>
    </w:p>
    <w:p w:rsidR="00BB6200" w:rsidRDefault="00F8376E">
      <w:pPr>
        <w:spacing w:line="336" w:lineRule="auto"/>
        <w:jc w:val="center"/>
        <w:rPr>
          <w:rFonts w:ascii="Times New Roman" w:hAnsi="Times New Roman"/>
          <w:sz w:val="28"/>
        </w:rPr>
      </w:pPr>
      <w:r w:rsidRPr="00DF0013">
        <w:rPr>
          <w:rFonts w:ascii="Times New Roman" w:hAnsi="Times New Roman"/>
          <w:position w:val="-30"/>
          <w:sz w:val="28"/>
        </w:rPr>
        <w:object w:dxaOrig="4300" w:dyaOrig="720">
          <v:shape id="_x0000_i1045" type="#_x0000_t75" style="width:215.25pt;height:36pt" o:ole="" fillcolor="window">
            <v:imagedata r:id="rId44" o:title=""/>
          </v:shape>
          <o:OLEObject Type="Embed" ProgID="Equation.3" ShapeID="_x0000_i1045" DrawAspect="Content" ObjectID="_1469468876" r:id="rId45"/>
        </w:object>
      </w:r>
      <w:r w:rsidR="00BB6200">
        <w:rPr>
          <w:rFonts w:ascii="Times New Roman" w:hAnsi="Times New Roman"/>
          <w:sz w:val="28"/>
        </w:rPr>
        <w:t xml:space="preserve"> чел.,</w:t>
      </w:r>
    </w:p>
    <w:p w:rsidR="00BB6200" w:rsidRDefault="00BB6200">
      <w:pPr>
        <w:spacing w:line="33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где </w:t>
      </w:r>
      <w:r>
        <w:rPr>
          <w:rFonts w:ascii="Times New Roman" w:hAnsi="Times New Roman"/>
          <w:position w:val="-12"/>
          <w:sz w:val="28"/>
        </w:rPr>
        <w:object w:dxaOrig="660" w:dyaOrig="380">
          <v:shape id="_x0000_i1046" type="#_x0000_t75" style="width:33pt;height:18.75pt" o:ole="" fillcolor="window">
            <v:imagedata r:id="rId46" o:title=""/>
          </v:shape>
          <o:OLEObject Type="Embed" ProgID="Equation.3" ShapeID="_x0000_i1046" DrawAspect="Content" ObjectID="_1469468877" r:id="rId47"/>
        </w:object>
      </w:r>
      <w:r>
        <w:rPr>
          <w:rFonts w:ascii="Times New Roman" w:hAnsi="Times New Roman"/>
          <w:sz w:val="28"/>
        </w:rPr>
        <w:t xml:space="preserve">– действительный годовой фонд времени рабочего, </w:t>
      </w:r>
      <w:r>
        <w:rPr>
          <w:rFonts w:ascii="Times New Roman" w:hAnsi="Times New Roman"/>
          <w:position w:val="-12"/>
          <w:sz w:val="28"/>
        </w:rPr>
        <w:object w:dxaOrig="660" w:dyaOrig="380">
          <v:shape id="_x0000_i1047" type="#_x0000_t75" style="width:33pt;height:18.75pt" o:ole="" fillcolor="window">
            <v:imagedata r:id="rId48" o:title=""/>
          </v:shape>
          <o:OLEObject Type="Embed" ProgID="Equation.3" ShapeID="_x0000_i1047" DrawAspect="Content" ObjectID="_1469468878" r:id="rId49"/>
        </w:object>
      </w:r>
      <w:r>
        <w:rPr>
          <w:rFonts w:ascii="Times New Roman" w:hAnsi="Times New Roman"/>
          <w:sz w:val="28"/>
        </w:rPr>
        <w:t> = </w:t>
      </w:r>
      <w:r>
        <w:rPr>
          <w:rFonts w:ascii="Times New Roman" w:hAnsi="Times New Roman"/>
          <w:b/>
          <w:bCs/>
          <w:sz w:val="28"/>
        </w:rPr>
        <w:t>1800</w:t>
      </w:r>
      <w:r>
        <w:rPr>
          <w:rFonts w:ascii="Times New Roman" w:hAnsi="Times New Roman"/>
          <w:sz w:val="28"/>
        </w:rPr>
        <w:t xml:space="preserve"> ч.</w:t>
      </w:r>
    </w:p>
    <w:p w:rsidR="00BB6200" w:rsidRDefault="00BB6200">
      <w:pPr>
        <w:spacing w:line="336" w:lineRule="auto"/>
        <w:ind w:firstLine="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position w:val="-14"/>
          <w:sz w:val="28"/>
        </w:rPr>
        <w:object w:dxaOrig="480" w:dyaOrig="400">
          <v:shape id="_x0000_i1048" type="#_x0000_t75" style="width:24pt;height:20.25pt" o:ole="" fillcolor="window">
            <v:imagedata r:id="rId50" o:title=""/>
          </v:shape>
          <o:OLEObject Type="Embed" ProgID="Equation.3" ShapeID="_x0000_i1048" DrawAspect="Content" ObjectID="_1469468879" r:id="rId51"/>
        </w:object>
      </w:r>
      <w:r>
        <w:rPr>
          <w:rFonts w:ascii="Times New Roman" w:hAnsi="Times New Roman"/>
          <w:sz w:val="28"/>
        </w:rPr>
        <w:t xml:space="preserve"> = </w:t>
      </w:r>
      <w:r w:rsidR="00DF0013">
        <w:rPr>
          <w:rFonts w:ascii="Times New Roman" w:hAnsi="Times New Roman"/>
          <w:b/>
          <w:bCs/>
          <w:sz w:val="28"/>
        </w:rPr>
        <w:t>3</w:t>
      </w:r>
      <w:r w:rsidR="00F8376E">
        <w:rPr>
          <w:rFonts w:ascii="Times New Roman" w:hAnsi="Times New Roman"/>
          <w:b/>
          <w:bCs/>
          <w:sz w:val="28"/>
        </w:rPr>
        <w:t>86</w:t>
      </w:r>
      <w:r>
        <w:rPr>
          <w:rFonts w:ascii="Times New Roman" w:hAnsi="Times New Roman"/>
          <w:sz w:val="28"/>
        </w:rPr>
        <w:t xml:space="preserve"> чел.</w:t>
      </w:r>
    </w:p>
    <w:p w:rsidR="00BB6200" w:rsidRDefault="00BB6200">
      <w:pPr>
        <w:spacing w:before="120" w:line="336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Число производственных рабочих с учётом слесарей производственного отделения составит: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(1,03…1,05)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СТ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1,04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СТ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1,04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DF0013">
        <w:rPr>
          <w:rFonts w:ascii="Times New Roman" w:hAnsi="Times New Roman"/>
          <w:b/>
          <w:bCs/>
          <w:sz w:val="28"/>
        </w:rPr>
        <w:t>3</w:t>
      </w:r>
      <w:r w:rsidR="00F8376E">
        <w:rPr>
          <w:rFonts w:ascii="Times New Roman" w:hAnsi="Times New Roman"/>
          <w:b/>
          <w:bCs/>
          <w:sz w:val="28"/>
        </w:rPr>
        <w:t>86</w:t>
      </w:r>
      <w:r>
        <w:rPr>
          <w:rFonts w:ascii="Times New Roman" w:hAnsi="Times New Roman"/>
          <w:sz w:val="28"/>
        </w:rPr>
        <w:t xml:space="preserve"> = </w:t>
      </w:r>
      <w:r w:rsidR="00F8376E">
        <w:rPr>
          <w:rFonts w:ascii="Times New Roman" w:hAnsi="Times New Roman"/>
          <w:sz w:val="28"/>
        </w:rPr>
        <w:t>401</w:t>
      </w:r>
      <w:r>
        <w:rPr>
          <w:rFonts w:ascii="Times New Roman" w:hAnsi="Times New Roman"/>
          <w:sz w:val="28"/>
        </w:rPr>
        <w:t xml:space="preserve"> чел.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Количество вспомогательных рабочих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(0,18…0,25)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В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F8376E">
        <w:rPr>
          <w:rFonts w:ascii="Times New Roman" w:hAnsi="Times New Roman"/>
          <w:b/>
          <w:bCs/>
          <w:sz w:val="28"/>
        </w:rPr>
        <w:t>401</w:t>
      </w:r>
      <w:r>
        <w:rPr>
          <w:rFonts w:ascii="Times New Roman" w:hAnsi="Times New Roman"/>
          <w:sz w:val="28"/>
        </w:rPr>
        <w:t xml:space="preserve"> = </w:t>
      </w:r>
      <w:r w:rsidR="00F8376E">
        <w:rPr>
          <w:rFonts w:ascii="Times New Roman" w:hAnsi="Times New Roman"/>
          <w:b/>
          <w:bCs/>
          <w:sz w:val="28"/>
        </w:rPr>
        <w:t>80</w:t>
      </w:r>
      <w:r>
        <w:rPr>
          <w:rFonts w:ascii="Times New Roman" w:hAnsi="Times New Roman"/>
          <w:sz w:val="28"/>
        </w:rPr>
        <w:t xml:space="preserve"> чел.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Количество МОП составит: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МОП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(0,02…0,03)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3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МОП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(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i/>
          <w:iCs/>
          <w:sz w:val="28"/>
        </w:rPr>
        <w:t>+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В</w:t>
      </w:r>
      <w:r>
        <w:rPr>
          <w:rFonts w:ascii="Times New Roman" w:hAnsi="Times New Roman"/>
          <w:b/>
          <w:bCs/>
          <w:sz w:val="28"/>
        </w:rPr>
        <w:t>)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(</w:t>
      </w:r>
      <w:r w:rsidR="00F8376E">
        <w:rPr>
          <w:rFonts w:ascii="Times New Roman" w:hAnsi="Times New Roman"/>
          <w:b/>
          <w:bCs/>
          <w:sz w:val="28"/>
        </w:rPr>
        <w:t>401</w:t>
      </w:r>
      <w:r>
        <w:rPr>
          <w:rFonts w:ascii="Times New Roman" w:hAnsi="Times New Roman"/>
          <w:b/>
          <w:bCs/>
          <w:sz w:val="28"/>
        </w:rPr>
        <w:t xml:space="preserve"> + </w:t>
      </w:r>
      <w:r w:rsidR="00F8376E">
        <w:rPr>
          <w:rFonts w:ascii="Times New Roman" w:hAnsi="Times New Roman"/>
          <w:b/>
          <w:bCs/>
          <w:sz w:val="28"/>
        </w:rPr>
        <w:t>80</w:t>
      </w:r>
      <w:r>
        <w:rPr>
          <w:rFonts w:ascii="Times New Roman" w:hAnsi="Times New Roman"/>
          <w:b/>
          <w:bCs/>
          <w:sz w:val="28"/>
        </w:rPr>
        <w:t>)</w:t>
      </w:r>
      <w:r>
        <w:rPr>
          <w:rFonts w:ascii="Times New Roman" w:hAnsi="Times New Roman"/>
          <w:sz w:val="28"/>
        </w:rPr>
        <w:t xml:space="preserve"> =</w:t>
      </w:r>
      <w:r w:rsidR="00F8376E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 чел.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Количество ИТР составит: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ИТР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(0,11…0,13)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ИТР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0,12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0,12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DF0013">
        <w:rPr>
          <w:rFonts w:ascii="Times New Roman" w:hAnsi="Times New Roman"/>
          <w:b/>
          <w:bCs/>
          <w:sz w:val="28"/>
        </w:rPr>
        <w:t>4</w:t>
      </w:r>
      <w:r w:rsidR="00F8376E">
        <w:rPr>
          <w:rFonts w:ascii="Times New Roman" w:hAnsi="Times New Roman"/>
          <w:b/>
          <w:bCs/>
          <w:sz w:val="28"/>
        </w:rPr>
        <w:t>81</w:t>
      </w:r>
      <w:r>
        <w:rPr>
          <w:rFonts w:ascii="Times New Roman" w:hAnsi="Times New Roman"/>
          <w:sz w:val="28"/>
        </w:rPr>
        <w:t xml:space="preserve"> = </w:t>
      </w:r>
      <w:r w:rsidR="00DF0013">
        <w:rPr>
          <w:rFonts w:ascii="Times New Roman" w:hAnsi="Times New Roman"/>
          <w:b/>
          <w:bCs/>
          <w:sz w:val="28"/>
        </w:rPr>
        <w:t>5</w:t>
      </w:r>
      <w:r w:rsidR="00F8376E"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sz w:val="28"/>
        </w:rPr>
        <w:t xml:space="preserve"> чел.</w:t>
      </w:r>
    </w:p>
    <w:p w:rsidR="00DF0013" w:rsidRDefault="00DF0013">
      <w:pPr>
        <w:spacing w:before="120" w:line="336" w:lineRule="auto"/>
        <w:ind w:firstLine="709"/>
        <w:rPr>
          <w:rFonts w:ascii="Times New Roman" w:hAnsi="Times New Roman"/>
          <w:sz w:val="28"/>
        </w:rPr>
      </w:pP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Количество СКП составит:</w:t>
      </w:r>
    </w:p>
    <w:p w:rsidR="00BB6200" w:rsidRDefault="00BB6200">
      <w:pPr>
        <w:spacing w:line="336" w:lineRule="auto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СКП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(0,04…0,05)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left="360" w:firstLine="3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</w:t>
      </w:r>
      <w:r>
        <w:rPr>
          <w:rFonts w:ascii="Times New Roman" w:hAnsi="Times New Roman"/>
          <w:b/>
          <w:bCs/>
          <w:i/>
          <w:iCs/>
          <w:sz w:val="28"/>
        </w:rPr>
        <w:t>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СКП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Р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bCs/>
          <w:sz w:val="28"/>
        </w:rPr>
        <w:t xml:space="preserve">0,04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DF0013">
        <w:rPr>
          <w:rFonts w:ascii="Times New Roman" w:hAnsi="Times New Roman"/>
          <w:b/>
          <w:bCs/>
          <w:sz w:val="28"/>
        </w:rPr>
        <w:t>4</w:t>
      </w:r>
      <w:r w:rsidR="00F8376E">
        <w:rPr>
          <w:rFonts w:ascii="Times New Roman" w:hAnsi="Times New Roman"/>
          <w:b/>
          <w:bCs/>
          <w:sz w:val="28"/>
        </w:rPr>
        <w:t>81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1</w:t>
      </w:r>
      <w:r w:rsidR="00F8376E">
        <w:rPr>
          <w:rFonts w:ascii="Times New Roman" w:hAnsi="Times New Roman"/>
          <w:b/>
          <w:bCs/>
          <w:sz w:val="28"/>
        </w:rPr>
        <w:t>9</w:t>
      </w:r>
      <w:r>
        <w:rPr>
          <w:rFonts w:ascii="Times New Roman" w:hAnsi="Times New Roman"/>
          <w:sz w:val="28"/>
        </w:rPr>
        <w:t xml:space="preserve"> чел.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Определяем производственную площадь цеха по общей удельной площади на каждый станок.</w:t>
      </w:r>
    </w:p>
    <w:p w:rsidR="00BB6200" w:rsidRDefault="00BB6200">
      <w:pPr>
        <w:spacing w:line="336" w:lineRule="auto"/>
        <w:ind w:left="3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удельная площадь на один станок производственного отделения </w:t>
      </w:r>
      <w:r>
        <w:rPr>
          <w:rFonts w:ascii="Times New Roman" w:hAnsi="Times New Roman"/>
          <w:position w:val="-14"/>
          <w:sz w:val="28"/>
        </w:rPr>
        <w:object w:dxaOrig="580" w:dyaOrig="400">
          <v:shape id="_x0000_i1049" type="#_x0000_t75" style="width:29.25pt;height:20.25pt" o:ole="">
            <v:imagedata r:id="rId52" o:title=""/>
          </v:shape>
          <o:OLEObject Type="Embed" ProgID="Equation.3" ShapeID="_x0000_i1049" DrawAspect="Content" ObjectID="_1469468880" r:id="rId53"/>
        </w:objec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bCs/>
          <w:snapToGrid w:val="0"/>
          <w:sz w:val="28"/>
        </w:rPr>
        <w:t>29...34</w:t>
      </w:r>
      <w:r>
        <w:rPr>
          <w:rFonts w:ascii="Times New Roman" w:hAnsi="Times New Roman"/>
          <w:snapToGrid w:val="0"/>
          <w:sz w:val="28"/>
        </w:rPr>
        <w:t> 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Примем </w:t>
      </w:r>
      <w:r>
        <w:rPr>
          <w:rFonts w:ascii="Times New Roman" w:hAnsi="Times New Roman"/>
          <w:position w:val="-14"/>
          <w:sz w:val="28"/>
        </w:rPr>
        <w:object w:dxaOrig="580" w:dyaOrig="400">
          <v:shape id="_x0000_i1050" type="#_x0000_t75" style="width:29.25pt;height:20.25pt" o:ole="">
            <v:imagedata r:id="rId52" o:title=""/>
          </v:shape>
          <o:OLEObject Type="Embed" ProgID="Equation.3" ShapeID="_x0000_i1050" DrawAspect="Content" ObjectID="_1469468881" r:id="rId54"/>
        </w:objec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bCs/>
          <w:snapToGrid w:val="0"/>
          <w:sz w:val="28"/>
        </w:rPr>
        <w:t>32</w:t>
      </w:r>
      <w:r>
        <w:rPr>
          <w:rFonts w:ascii="Times New Roman" w:hAnsi="Times New Roman"/>
          <w:snapToGrid w:val="0"/>
          <w:sz w:val="28"/>
        </w:rPr>
        <w:t> </w:t>
      </w:r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position w:val="-14"/>
          <w:sz w:val="28"/>
        </w:rPr>
        <w:object w:dxaOrig="580" w:dyaOrig="400">
          <v:shape id="_x0000_i1051" type="#_x0000_t75" style="width:29.25pt;height:20.25pt" o:ole="">
            <v:imagedata r:id="rId52" o:title=""/>
          </v:shape>
          <o:OLEObject Type="Embed" ProgID="Equation.3" ShapeID="_x0000_i1051" DrawAspect="Content" ObjectID="_1469468882" r:id="rId55"/>
        </w:object>
      </w:r>
      <w:r>
        <w:rPr>
          <w:rFonts w:ascii="Times New Roman" w:hAnsi="Times New Roman"/>
          <w:b/>
          <w:bCs/>
          <w:i/>
          <w:i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32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F8376E">
        <w:rPr>
          <w:rFonts w:ascii="Times New Roman" w:hAnsi="Times New Roman"/>
          <w:b/>
          <w:bCs/>
          <w:sz w:val="28"/>
        </w:rPr>
        <w:t>278</w:t>
      </w:r>
      <w:r w:rsidR="00DF0013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8896 м2"/>
        </w:smartTagPr>
        <w:r w:rsidR="00F8376E" w:rsidRPr="00F8376E">
          <w:rPr>
            <w:rFonts w:ascii="Times New Roman" w:hAnsi="Times New Roman"/>
            <w:b/>
            <w:bCs/>
            <w:sz w:val="28"/>
          </w:rPr>
          <w:t>8896</w:t>
        </w:r>
        <w:r>
          <w:rPr>
            <w:rFonts w:ascii="Times New Roman" w:hAnsi="Times New Roman"/>
            <w:b/>
            <w:bCs/>
            <w:i/>
            <w:iCs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Определяем площадь вспомогательных отделений.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Заготовительное отделение.</w:t>
      </w:r>
    </w:p>
    <w:p w:rsidR="00BB6200" w:rsidRDefault="00BB6200">
      <w:pPr>
        <w:spacing w:line="3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Укрупненно площадь заготовительного отделения принимается из расчёта 10% от производственной площади.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ЗАГ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0,1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0,1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F8376E" w:rsidRPr="00F8376E">
        <w:rPr>
          <w:rFonts w:ascii="Times New Roman" w:hAnsi="Times New Roman"/>
          <w:b/>
          <w:bCs/>
          <w:sz w:val="28"/>
        </w:rPr>
        <w:t>8896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F8376E">
        <w:rPr>
          <w:rFonts w:ascii="Times New Roman" w:hAnsi="Times New Roman"/>
          <w:b/>
          <w:bCs/>
          <w:sz w:val="28"/>
        </w:rPr>
        <w:t>=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F8376E" w:rsidRPr="00F8376E">
        <w:rPr>
          <w:rFonts w:ascii="Times New Roman" w:hAnsi="Times New Roman"/>
          <w:b/>
          <w:bCs/>
          <w:sz w:val="28"/>
        </w:rPr>
        <w:t>8</w:t>
      </w:r>
      <w:r w:rsidR="00F8376E">
        <w:rPr>
          <w:rFonts w:ascii="Times New Roman" w:hAnsi="Times New Roman"/>
          <w:b/>
          <w:bCs/>
          <w:sz w:val="28"/>
        </w:rPr>
        <w:t>90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Склад заготовок.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Укрупненно площадь склада заготовок принимается из расчёта 10% от площади </w:t>
      </w:r>
      <w:r>
        <w:rPr>
          <w:rFonts w:ascii="Times New Roman" w:hAnsi="Times New Roman"/>
          <w:snapToGrid w:val="0"/>
          <w:sz w:val="28"/>
        </w:rPr>
        <w:t>производственного отделения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СКЛ.ЗАГ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0,1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0,1 </w:t>
      </w:r>
      <w:r>
        <w:rPr>
          <w:rFonts w:ascii="Times New Roman" w:hAnsi="Times New Roman"/>
          <w:b/>
          <w:bCs/>
          <w:sz w:val="28"/>
        </w:rPr>
        <w:sym w:font="Symbol" w:char="F0D7"/>
      </w:r>
      <w:r w:rsidR="00F8376E">
        <w:rPr>
          <w:rFonts w:ascii="Times New Roman" w:hAnsi="Times New Roman"/>
          <w:b/>
          <w:bCs/>
          <w:sz w:val="28"/>
        </w:rPr>
        <w:t xml:space="preserve"> </w:t>
      </w:r>
      <w:r w:rsidR="00F8376E" w:rsidRPr="00F8376E">
        <w:rPr>
          <w:rFonts w:ascii="Times New Roman" w:hAnsi="Times New Roman"/>
          <w:b/>
          <w:bCs/>
          <w:sz w:val="28"/>
        </w:rPr>
        <w:t>8896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890 м2"/>
        </w:smartTagPr>
        <w:r w:rsidR="00F8376E">
          <w:rPr>
            <w:rFonts w:ascii="Times New Roman" w:hAnsi="Times New Roman"/>
            <w:b/>
            <w:bCs/>
            <w:sz w:val="28"/>
          </w:rPr>
          <w:t>890</w:t>
        </w:r>
        <w:r>
          <w:rPr>
            <w:rFonts w:ascii="Times New Roman" w:hAnsi="Times New Roman"/>
            <w:b/>
            <w:bCs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 Промежуточный склад для хранения готовых деталей.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Укрупненно площадь склада готовых деталей принимается из расчёта 8…9% от площади </w:t>
      </w:r>
      <w:r>
        <w:rPr>
          <w:rFonts w:ascii="Times New Roman" w:hAnsi="Times New Roman"/>
          <w:snapToGrid w:val="0"/>
          <w:sz w:val="28"/>
        </w:rPr>
        <w:t>производственного отделения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СКЛ.ДЕТ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(0,08…0,09)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СКЛ.ДЕТ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0,08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0,08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F8376E" w:rsidRPr="00F8376E">
        <w:rPr>
          <w:rFonts w:ascii="Times New Roman" w:hAnsi="Times New Roman"/>
          <w:b/>
          <w:bCs/>
          <w:sz w:val="28"/>
        </w:rPr>
        <w:t>8896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712 м2"/>
        </w:smartTagPr>
        <w:r w:rsidR="008C69F3">
          <w:rPr>
            <w:rFonts w:ascii="Times New Roman" w:hAnsi="Times New Roman"/>
            <w:b/>
            <w:bCs/>
            <w:sz w:val="28"/>
          </w:rPr>
          <w:t>712</w:t>
        </w:r>
        <w:r>
          <w:rPr>
            <w:rFonts w:ascii="Times New Roman" w:hAnsi="Times New Roman"/>
            <w:b/>
            <w:bCs/>
            <w:sz w:val="28"/>
          </w:rPr>
          <w:t xml:space="preserve"> </w:t>
        </w:r>
        <w:r>
          <w:rPr>
            <w:rFonts w:ascii="Times New Roman" w:hAnsi="Times New Roman"/>
            <w:sz w:val="28"/>
          </w:rPr>
          <w:t>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 Отделение технического контроля.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Укрупненно площадь ОТК принимается из расчёта 3…5% от площади </w:t>
      </w:r>
      <w:r>
        <w:rPr>
          <w:rFonts w:ascii="Times New Roman" w:hAnsi="Times New Roman"/>
          <w:snapToGrid w:val="0"/>
          <w:sz w:val="28"/>
        </w:rPr>
        <w:t>производственного отделения</w:t>
      </w:r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ОТК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(0,03…0,05)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ОТК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0,04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8C69F3" w:rsidRPr="008C69F3">
        <w:rPr>
          <w:rFonts w:ascii="Times New Roman" w:hAnsi="Times New Roman"/>
          <w:b/>
          <w:bCs/>
          <w:i/>
          <w:iCs/>
          <w:sz w:val="28"/>
        </w:rPr>
        <w:t>8896</w:t>
      </w:r>
      <w:r>
        <w:rPr>
          <w:rFonts w:ascii="Times New Roman" w:hAnsi="Times New Roman"/>
          <w:b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356 м2"/>
        </w:smartTagPr>
        <w:r w:rsidR="00DF0013">
          <w:rPr>
            <w:rFonts w:ascii="Times New Roman" w:hAnsi="Times New Roman"/>
            <w:b/>
            <w:bCs/>
            <w:sz w:val="28"/>
          </w:rPr>
          <w:t>3</w:t>
        </w:r>
        <w:r w:rsidR="008C69F3">
          <w:rPr>
            <w:rFonts w:ascii="Times New Roman" w:hAnsi="Times New Roman"/>
            <w:b/>
            <w:bCs/>
            <w:sz w:val="28"/>
          </w:rPr>
          <w:t>56</w:t>
        </w:r>
        <w:r>
          <w:rPr>
            <w:rFonts w:ascii="Times New Roman" w:hAnsi="Times New Roman"/>
            <w:sz w:val="28"/>
          </w:rPr>
          <w:t xml:space="preserve"> 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Заточное отделение</w:t>
      </w:r>
    </w:p>
    <w:p w:rsidR="00BB6200" w:rsidRDefault="00BB6200">
      <w:pPr>
        <w:widowControl w:val="0"/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заточного отделения рассчитываем по удельной площади на один станок отделения </w:t>
      </w:r>
      <w:r>
        <w:rPr>
          <w:rFonts w:ascii="Times New Roman" w:hAnsi="Times New Roman"/>
          <w:position w:val="-14"/>
          <w:sz w:val="28"/>
        </w:rPr>
        <w:object w:dxaOrig="560" w:dyaOrig="380">
          <v:shape id="_x0000_i1052" type="#_x0000_t75" style="width:27.75pt;height:18.75pt" o:ole="">
            <v:imagedata r:id="rId56" o:title=""/>
          </v:shape>
          <o:OLEObject Type="Embed" ProgID="Equation.3" ShapeID="_x0000_i1052" DrawAspect="Content" ObjectID="_1469468883" r:id="rId57"/>
        </w:objec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bCs/>
          <w:sz w:val="28"/>
        </w:rPr>
        <w:t>10…12</w:t>
      </w:r>
      <w:r>
        <w:rPr>
          <w:rFonts w:ascii="Times New Roman" w:hAnsi="Times New Roman"/>
          <w:sz w:val="28"/>
        </w:rPr>
        <w:t>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Примем </w:t>
      </w:r>
      <w:r>
        <w:rPr>
          <w:rFonts w:ascii="Times New Roman" w:hAnsi="Times New Roman"/>
          <w:position w:val="-14"/>
          <w:sz w:val="28"/>
        </w:rPr>
        <w:object w:dxaOrig="560" w:dyaOrig="380">
          <v:shape id="_x0000_i1053" type="#_x0000_t75" style="width:27.75pt;height:18.75pt" o:ole="">
            <v:imagedata r:id="rId56" o:title=""/>
          </v:shape>
          <o:OLEObject Type="Embed" ProgID="Equation.3" ShapeID="_x0000_i1053" DrawAspect="Content" ObjectID="_1469468884" r:id="rId58"/>
        </w:object>
      </w:r>
      <w:r>
        <w:rPr>
          <w:rFonts w:ascii="Times New Roman" w:hAnsi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11 м2"/>
        </w:smartTagPr>
        <w:r>
          <w:rPr>
            <w:rFonts w:ascii="Times New Roman" w:hAnsi="Times New Roman"/>
            <w:b/>
            <w:bCs/>
            <w:sz w:val="28"/>
          </w:rPr>
          <w:t>11</w:t>
        </w:r>
        <w:r>
          <w:rPr>
            <w:rFonts w:ascii="Times New Roman" w:hAnsi="Times New Roman"/>
            <w:sz w:val="28"/>
          </w:rPr>
          <w:t> 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>Число станков отделения составляет 4...6% от числа станков, обслуживаемых заточкой. Число станков, обслуживаемых заточкой (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ОБСЛ.ЗАТ</w:t>
      </w:r>
      <w:r>
        <w:rPr>
          <w:rFonts w:ascii="Times New Roman" w:hAnsi="Times New Roman"/>
          <w:snapToGrid w:val="0"/>
          <w:sz w:val="28"/>
        </w:rPr>
        <w:t>) – это принятое число станков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snapToGrid w:val="0"/>
          <w:sz w:val="28"/>
        </w:rPr>
        <w:t>) за вычетом протяжных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ПРОТ</w:t>
      </w:r>
      <w:r>
        <w:rPr>
          <w:rFonts w:ascii="Times New Roman" w:hAnsi="Times New Roman"/>
          <w:snapToGrid w:val="0"/>
          <w:sz w:val="28"/>
        </w:rPr>
        <w:t>), шлифовальных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ШЛ</w:t>
      </w:r>
      <w:r>
        <w:rPr>
          <w:rFonts w:ascii="Times New Roman" w:hAnsi="Times New Roman"/>
          <w:snapToGrid w:val="0"/>
          <w:sz w:val="28"/>
        </w:rPr>
        <w:t>) и зубообрабатывающих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ЗО</w:t>
      </w:r>
      <w:r>
        <w:rPr>
          <w:rFonts w:ascii="Times New Roman" w:hAnsi="Times New Roman"/>
          <w:snapToGrid w:val="0"/>
          <w:sz w:val="28"/>
        </w:rPr>
        <w:t>) 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ЗАТ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(0,04…0,06)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ОБСЛ.ЗАТ</w:t>
      </w:r>
      <w:r>
        <w:rPr>
          <w:rFonts w:ascii="Times New Roman" w:hAnsi="Times New Roman"/>
          <w:sz w:val="28"/>
        </w:rPr>
        <w:t xml:space="preserve"> 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ОБСЛ.ЗАТ</w:t>
      </w:r>
      <w:r>
        <w:rPr>
          <w:rFonts w:ascii="Times New Roman" w:hAnsi="Times New Roman"/>
          <w:b/>
          <w:bCs/>
          <w:sz w:val="28"/>
        </w:rPr>
        <w:t xml:space="preserve"> =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</w:rPr>
        <w:t xml:space="preserve"> –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ПРОТ</w:t>
      </w:r>
      <w:r>
        <w:rPr>
          <w:rFonts w:ascii="Times New Roman" w:hAnsi="Times New Roman"/>
          <w:b/>
          <w:bCs/>
          <w:i/>
          <w:iCs/>
          <w:sz w:val="28"/>
        </w:rPr>
        <w:t xml:space="preserve"> –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ШЛ</w:t>
      </w:r>
      <w:r>
        <w:rPr>
          <w:rFonts w:ascii="Times New Roman" w:hAnsi="Times New Roman"/>
          <w:b/>
          <w:bCs/>
          <w:i/>
          <w:iCs/>
          <w:sz w:val="28"/>
        </w:rPr>
        <w:t xml:space="preserve">–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ЗО</w:t>
      </w:r>
      <w:r>
        <w:rPr>
          <w:rFonts w:ascii="Times New Roman" w:hAnsi="Times New Roman"/>
          <w:b/>
          <w:bCs/>
          <w:sz w:val="28"/>
        </w:rPr>
        <w:t xml:space="preserve"> = </w:t>
      </w:r>
      <w:r w:rsidR="008C69F3">
        <w:rPr>
          <w:rFonts w:ascii="Times New Roman" w:hAnsi="Times New Roman"/>
          <w:b/>
          <w:bCs/>
          <w:sz w:val="28"/>
        </w:rPr>
        <w:t>278 – 3 – 33 –28</w:t>
      </w:r>
      <w:r>
        <w:rPr>
          <w:rFonts w:ascii="Times New Roman" w:hAnsi="Times New Roman"/>
          <w:b/>
          <w:bCs/>
          <w:sz w:val="28"/>
        </w:rPr>
        <w:t xml:space="preserve"> =  </w:t>
      </w:r>
      <w:r w:rsidR="008C69F3" w:rsidRPr="008C69F3">
        <w:rPr>
          <w:rFonts w:ascii="Times New Roman" w:hAnsi="Times New Roman"/>
          <w:b/>
          <w:bCs/>
          <w:sz w:val="28"/>
        </w:rPr>
        <w:t>214</w:t>
      </w:r>
      <w:r w:rsidR="008C69F3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>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ЗАТ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0,045 </w:t>
      </w:r>
      <w:r w:rsidR="008C69F3">
        <w:rPr>
          <w:rFonts w:ascii="Times New Roman" w:hAnsi="Times New Roman"/>
          <w:b/>
          <w:bCs/>
          <w:sz w:val="28"/>
        </w:rPr>
        <w:t>*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ОБСЛ.ЗАТ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0,045</w:t>
      </w:r>
      <w:r w:rsidR="008C69F3">
        <w:rPr>
          <w:rFonts w:ascii="Times New Roman" w:hAnsi="Times New Roman"/>
          <w:b/>
          <w:bCs/>
          <w:sz w:val="28"/>
        </w:rPr>
        <w:t>*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8C69F3" w:rsidRPr="008C69F3">
        <w:rPr>
          <w:rFonts w:ascii="Times New Roman" w:hAnsi="Times New Roman"/>
          <w:b/>
          <w:bCs/>
          <w:sz w:val="28"/>
        </w:rPr>
        <w:t>214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 = </w:t>
      </w:r>
      <w:r w:rsidR="008C69F3">
        <w:rPr>
          <w:rFonts w:ascii="Times New Roman" w:hAnsi="Times New Roman"/>
          <w:b/>
          <w:bCs/>
          <w:sz w:val="28"/>
        </w:rPr>
        <w:t>10</w:t>
      </w:r>
      <w:r>
        <w:rPr>
          <w:rFonts w:ascii="Times New Roman" w:hAnsi="Times New Roman"/>
          <w:sz w:val="28"/>
        </w:rPr>
        <w:t xml:space="preserve"> 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ЗАТ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position w:val="-14"/>
          <w:sz w:val="28"/>
        </w:rPr>
        <w:object w:dxaOrig="560" w:dyaOrig="380">
          <v:shape id="_x0000_i1054" type="#_x0000_t75" style="width:27.75pt;height:18.75pt" o:ole="">
            <v:imagedata r:id="rId56" o:title=""/>
          </v:shape>
          <o:OLEObject Type="Embed" ProgID="Equation.3" ShapeID="_x0000_i1054" DrawAspect="Content" ObjectID="_1469468885" r:id="rId59"/>
        </w:objec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ЗАТ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11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8C69F3">
        <w:rPr>
          <w:rFonts w:ascii="Times New Roman" w:hAnsi="Times New Roman"/>
          <w:b/>
          <w:bCs/>
          <w:sz w:val="28"/>
        </w:rPr>
        <w:t>10</w:t>
      </w:r>
      <w:r w:rsidR="00DF0013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110 м2"/>
        </w:smartTagPr>
        <w:r w:rsidR="008C69F3">
          <w:rPr>
            <w:rFonts w:ascii="Times New Roman" w:hAnsi="Times New Roman"/>
            <w:b/>
            <w:bCs/>
            <w:sz w:val="28"/>
          </w:rPr>
          <w:t>110</w:t>
        </w:r>
        <w:r>
          <w:rPr>
            <w:rFonts w:ascii="Times New Roman" w:hAnsi="Times New Roman"/>
            <w:sz w:val="28"/>
          </w:rPr>
          <w:t> 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8.6. Ремонтно-механическое отделение.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ремонтно-механического отделения рассчитываем по удельной площади на один станок отделения </w:t>
      </w:r>
      <w:r>
        <w:rPr>
          <w:rFonts w:ascii="Times New Roman" w:hAnsi="Times New Roman"/>
          <w:position w:val="-14"/>
          <w:sz w:val="28"/>
        </w:rPr>
        <w:object w:dxaOrig="620" w:dyaOrig="380">
          <v:shape id="_x0000_i1055" type="#_x0000_t75" style="width:30.75pt;height:18.75pt" o:ole="">
            <v:imagedata r:id="rId60" o:title=""/>
          </v:shape>
          <o:OLEObject Type="Embed" ProgID="Equation.3" ShapeID="_x0000_i1055" DrawAspect="Content" ObjectID="_1469468886" r:id="rId61"/>
        </w:objec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bCs/>
          <w:sz w:val="28"/>
        </w:rPr>
        <w:t>28…30</w:t>
      </w:r>
      <w:r>
        <w:rPr>
          <w:rFonts w:ascii="Times New Roman" w:hAnsi="Times New Roman"/>
          <w:sz w:val="28"/>
        </w:rPr>
        <w:t>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Примем </w:t>
      </w:r>
      <w:r>
        <w:rPr>
          <w:rFonts w:ascii="Times New Roman" w:hAnsi="Times New Roman"/>
          <w:position w:val="-14"/>
          <w:sz w:val="28"/>
        </w:rPr>
        <w:object w:dxaOrig="620" w:dyaOrig="380">
          <v:shape id="_x0000_i1056" type="#_x0000_t75" style="width:30.75pt;height:18.75pt" o:ole="">
            <v:imagedata r:id="rId60" o:title=""/>
          </v:shape>
          <o:OLEObject Type="Embed" ProgID="Equation.3" ShapeID="_x0000_i1056" DrawAspect="Content" ObjectID="_1469468887" r:id="rId62"/>
        </w:object>
      </w:r>
      <w:r>
        <w:rPr>
          <w:rFonts w:ascii="Times New Roman" w:hAnsi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30 м2"/>
        </w:smartTagPr>
        <w:r>
          <w:rPr>
            <w:rFonts w:ascii="Times New Roman" w:hAnsi="Times New Roman"/>
            <w:b/>
            <w:bCs/>
            <w:sz w:val="28"/>
          </w:rPr>
          <w:t>30</w:t>
        </w:r>
        <w:r>
          <w:rPr>
            <w:rFonts w:ascii="Times New Roman" w:hAnsi="Times New Roman"/>
            <w:sz w:val="28"/>
          </w:rPr>
          <w:t> 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>Число станков отделения составляет 3,5...5% от принятого числа 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РМО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(0,035…0,05)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РМО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8C69F3">
        <w:rPr>
          <w:rFonts w:ascii="Times New Roman" w:hAnsi="Times New Roman"/>
          <w:b/>
          <w:bCs/>
          <w:sz w:val="28"/>
        </w:rPr>
        <w:t>278</w:t>
      </w:r>
      <w:r>
        <w:rPr>
          <w:rFonts w:ascii="Times New Roman" w:hAnsi="Times New Roman"/>
          <w:b/>
          <w:bCs/>
          <w:sz w:val="28"/>
        </w:rPr>
        <w:t xml:space="preserve"> = 1</w:t>
      </w:r>
      <w:r w:rsidR="008C69F3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sz w:val="28"/>
        </w:rPr>
        <w:t xml:space="preserve"> 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РМО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position w:val="-14"/>
          <w:sz w:val="28"/>
        </w:rPr>
        <w:object w:dxaOrig="620" w:dyaOrig="380">
          <v:shape id="_x0000_i1057" type="#_x0000_t75" style="width:30.75pt;height:18.75pt" o:ole="">
            <v:imagedata r:id="rId60" o:title=""/>
          </v:shape>
          <o:OLEObject Type="Embed" ProgID="Equation.3" ShapeID="_x0000_i1057" DrawAspect="Content" ObjectID="_1469468888" r:id="rId63"/>
        </w:objec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РМО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30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1</w:t>
      </w:r>
      <w:r w:rsidR="008C69F3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330 м2"/>
        </w:smartTagPr>
        <w:r>
          <w:rPr>
            <w:rFonts w:ascii="Times New Roman" w:hAnsi="Times New Roman"/>
            <w:b/>
            <w:bCs/>
            <w:sz w:val="28"/>
          </w:rPr>
          <w:t>3</w:t>
        </w:r>
        <w:r w:rsidR="008C69F3">
          <w:rPr>
            <w:rFonts w:ascii="Times New Roman" w:hAnsi="Times New Roman"/>
            <w:b/>
            <w:bCs/>
            <w:sz w:val="28"/>
          </w:rPr>
          <w:t>3</w:t>
        </w:r>
        <w:r>
          <w:rPr>
            <w:rFonts w:ascii="Times New Roman" w:hAnsi="Times New Roman"/>
            <w:b/>
            <w:bCs/>
            <w:sz w:val="28"/>
          </w:rPr>
          <w:t>0</w:t>
        </w:r>
        <w:r>
          <w:rPr>
            <w:rFonts w:ascii="Times New Roman" w:hAnsi="Times New Roman"/>
            <w:sz w:val="28"/>
            <w:lang w:val="en-US"/>
          </w:rPr>
          <w:t> </w:t>
        </w:r>
        <w:r>
          <w:rPr>
            <w:rFonts w:ascii="Times New Roman" w:hAnsi="Times New Roman"/>
            <w:sz w:val="28"/>
          </w:rPr>
          <w:t>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8.7. Отделение по ремонту приспособлений.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отделения по ремонту приспособлений рассчитываем по удельной площади на один станок отделения </w:t>
      </w:r>
      <w:r>
        <w:rPr>
          <w:rFonts w:ascii="Times New Roman" w:hAnsi="Times New Roman"/>
          <w:position w:val="-14"/>
          <w:sz w:val="28"/>
        </w:rPr>
        <w:object w:dxaOrig="620" w:dyaOrig="380">
          <v:shape id="_x0000_i1058" type="#_x0000_t75" style="width:30.75pt;height:18.75pt" o:ole="">
            <v:imagedata r:id="rId64" o:title=""/>
          </v:shape>
          <o:OLEObject Type="Embed" ProgID="Equation.3" ShapeID="_x0000_i1058" DrawAspect="Content" ObjectID="_1469468889" r:id="rId65"/>
        </w:object>
      </w: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bCs/>
          <w:sz w:val="28"/>
        </w:rPr>
        <w:t>17…22</w:t>
      </w:r>
      <w:r>
        <w:rPr>
          <w:rFonts w:ascii="Times New Roman" w:hAnsi="Times New Roman"/>
          <w:sz w:val="28"/>
        </w:rPr>
        <w:t>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Примем </w:t>
      </w:r>
      <w:r>
        <w:rPr>
          <w:rFonts w:ascii="Times New Roman" w:hAnsi="Times New Roman"/>
          <w:position w:val="-14"/>
          <w:sz w:val="28"/>
        </w:rPr>
        <w:object w:dxaOrig="620" w:dyaOrig="380">
          <v:shape id="_x0000_i1059" type="#_x0000_t75" style="width:30.75pt;height:18.75pt" o:ole="">
            <v:imagedata r:id="rId64" o:title=""/>
          </v:shape>
          <o:OLEObject Type="Embed" ProgID="Equation.3" ShapeID="_x0000_i1059" DrawAspect="Content" ObjectID="_1469468890" r:id="rId66"/>
        </w:object>
      </w:r>
      <w:r>
        <w:rPr>
          <w:rFonts w:ascii="Times New Roman" w:hAnsi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20 м2"/>
        </w:smartTagPr>
        <w:r>
          <w:rPr>
            <w:rFonts w:ascii="Times New Roman" w:hAnsi="Times New Roman"/>
            <w:b/>
            <w:bCs/>
            <w:sz w:val="28"/>
          </w:rPr>
          <w:t>20</w:t>
        </w:r>
        <w:r>
          <w:rPr>
            <w:rFonts w:ascii="Times New Roman" w:hAnsi="Times New Roman"/>
            <w:sz w:val="28"/>
          </w:rPr>
          <w:t> 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>Число станков отделения составляет 1,5...4% от принятого числа 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ОРП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(0,015…0,04)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ОРП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0,03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0,03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ED02F7">
        <w:rPr>
          <w:rFonts w:ascii="Times New Roman" w:hAnsi="Times New Roman"/>
          <w:b/>
          <w:bCs/>
          <w:sz w:val="28"/>
        </w:rPr>
        <w:t>278</w:t>
      </w:r>
      <w:r>
        <w:rPr>
          <w:rFonts w:ascii="Times New Roman" w:hAnsi="Times New Roman"/>
          <w:b/>
          <w:bCs/>
          <w:sz w:val="28"/>
        </w:rPr>
        <w:t xml:space="preserve"> = </w:t>
      </w:r>
      <w:r w:rsidR="00ED02F7">
        <w:rPr>
          <w:rFonts w:ascii="Times New Roman" w:hAnsi="Times New Roman"/>
          <w:b/>
          <w:bCs/>
          <w:sz w:val="28"/>
        </w:rPr>
        <w:t xml:space="preserve">8 </w:t>
      </w:r>
      <w:r>
        <w:rPr>
          <w:rFonts w:ascii="Times New Roman" w:hAnsi="Times New Roman"/>
          <w:sz w:val="28"/>
        </w:rPr>
        <w:t>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ОРП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position w:val="-14"/>
          <w:sz w:val="28"/>
        </w:rPr>
        <w:object w:dxaOrig="620" w:dyaOrig="380">
          <v:shape id="_x0000_i1060" type="#_x0000_t75" style="width:30.75pt;height:18.75pt" o:ole="">
            <v:imagedata r:id="rId64" o:title=""/>
          </v:shape>
          <o:OLEObject Type="Embed" ProgID="Equation.3" ShapeID="_x0000_i1060" DrawAspect="Content" ObjectID="_1469468891" r:id="rId67"/>
        </w:objec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ОРП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= 20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ED02F7">
        <w:rPr>
          <w:rFonts w:ascii="Times New Roman" w:hAnsi="Times New Roman"/>
          <w:b/>
          <w:bCs/>
          <w:sz w:val="28"/>
        </w:rPr>
        <w:t>8</w:t>
      </w:r>
      <w:r>
        <w:rPr>
          <w:rFonts w:ascii="Times New Roman" w:hAnsi="Times New Roman"/>
          <w:b/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160 м2"/>
        </w:smartTagPr>
        <w:r>
          <w:rPr>
            <w:rFonts w:ascii="Times New Roman" w:hAnsi="Times New Roman"/>
            <w:b/>
            <w:bCs/>
            <w:sz w:val="28"/>
          </w:rPr>
          <w:t>1</w:t>
        </w:r>
        <w:r w:rsidR="00ED02F7">
          <w:rPr>
            <w:rFonts w:ascii="Times New Roman" w:hAnsi="Times New Roman"/>
            <w:b/>
            <w:bCs/>
            <w:sz w:val="28"/>
          </w:rPr>
          <w:t>6</w:t>
        </w:r>
        <w:r>
          <w:rPr>
            <w:rFonts w:ascii="Times New Roman" w:hAnsi="Times New Roman"/>
            <w:b/>
            <w:bCs/>
            <w:sz w:val="28"/>
          </w:rPr>
          <w:t>0</w:t>
        </w:r>
        <w:r>
          <w:rPr>
            <w:rFonts w:ascii="Times New Roman" w:hAnsi="Times New Roman"/>
            <w:sz w:val="28"/>
            <w:lang w:val="en-US"/>
          </w:rPr>
          <w:t> </w:t>
        </w:r>
        <w:r>
          <w:rPr>
            <w:rFonts w:ascii="Times New Roman" w:hAnsi="Times New Roman"/>
            <w:sz w:val="28"/>
          </w:rPr>
          <w:t>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8.8. Отделение по переработке стружки.</w:t>
      </w:r>
    </w:p>
    <w:p w:rsidR="00BB6200" w:rsidRDefault="00ED02F7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Укрупненно</w:t>
      </w:r>
      <w:r w:rsidR="00BB6200">
        <w:rPr>
          <w:rFonts w:ascii="Times New Roman" w:hAnsi="Times New Roman"/>
          <w:sz w:val="28"/>
        </w:rPr>
        <w:t xml:space="preserve"> площадь отделения по переработке стружки можно принять в размере </w:t>
      </w:r>
      <w:r w:rsidR="00BB6200">
        <w:rPr>
          <w:rFonts w:ascii="Times New Roman" w:hAnsi="Times New Roman"/>
          <w:b/>
          <w:bCs/>
          <w:sz w:val="28"/>
        </w:rPr>
        <w:t>100…120</w:t>
      </w:r>
      <w:r w:rsidR="00BB6200">
        <w:rPr>
          <w:rFonts w:ascii="Times New Roman" w:hAnsi="Times New Roman"/>
          <w:sz w:val="28"/>
        </w:rPr>
        <w:t> м</w:t>
      </w:r>
      <w:r w:rsidR="00BB6200">
        <w:rPr>
          <w:rFonts w:ascii="Times New Roman" w:hAnsi="Times New Roman"/>
          <w:sz w:val="28"/>
          <w:vertAlign w:val="superscript"/>
        </w:rPr>
        <w:t>2</w:t>
      </w:r>
      <w:r w:rsidR="00BB6200">
        <w:rPr>
          <w:rFonts w:ascii="Times New Roman" w:hAnsi="Times New Roman"/>
          <w:sz w:val="28"/>
        </w:rPr>
        <w:t>. Примем</w:t>
      </w:r>
      <w:r w:rsidR="00BB6200">
        <w:rPr>
          <w:rFonts w:ascii="Times New Roman" w:hAnsi="Times New Roman"/>
          <w:b/>
          <w:bCs/>
          <w:i/>
          <w:iCs/>
          <w:sz w:val="28"/>
        </w:rPr>
        <w:t xml:space="preserve"> </w:t>
      </w:r>
      <w:r w:rsidR="00BB6200"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 w:rsidR="00BB6200">
        <w:rPr>
          <w:rFonts w:ascii="Times New Roman" w:hAnsi="Times New Roman"/>
          <w:b/>
          <w:bCs/>
          <w:i/>
          <w:iCs/>
          <w:sz w:val="28"/>
          <w:vertAlign w:val="subscript"/>
        </w:rPr>
        <w:t>СТРУЖ</w:t>
      </w:r>
      <w:r w:rsidR="00BB6200">
        <w:rPr>
          <w:rFonts w:ascii="Times New Roman" w:hAnsi="Times New Roman"/>
          <w:b/>
          <w:bCs/>
          <w:i/>
          <w:iCs/>
          <w:sz w:val="28"/>
        </w:rPr>
        <w:t xml:space="preserve"> = </w:t>
      </w:r>
      <w:smartTag w:uri="urn:schemas-microsoft-com:office:smarttags" w:element="metricconverter">
        <w:smartTagPr>
          <w:attr w:name="ProductID" w:val="110 м2"/>
        </w:smartTagPr>
        <w:r w:rsidR="00BB6200">
          <w:rPr>
            <w:rFonts w:ascii="Times New Roman" w:hAnsi="Times New Roman"/>
            <w:b/>
            <w:bCs/>
            <w:sz w:val="28"/>
          </w:rPr>
          <w:t>110</w:t>
        </w:r>
        <w:r w:rsidR="00BB6200">
          <w:rPr>
            <w:rFonts w:ascii="Times New Roman" w:hAnsi="Times New Roman"/>
            <w:sz w:val="28"/>
          </w:rPr>
          <w:t> м</w:t>
        </w:r>
        <w:r w:rsidR="00BB6200">
          <w:rPr>
            <w:rFonts w:ascii="Times New Roman" w:hAnsi="Times New Roman"/>
            <w:sz w:val="28"/>
            <w:vertAlign w:val="superscript"/>
          </w:rPr>
          <w:t>2</w:t>
        </w:r>
      </w:smartTag>
      <w:r w:rsidR="00BB6200">
        <w:rPr>
          <w:rFonts w:ascii="Times New Roman" w:hAnsi="Times New Roman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8.9. Отделение по приготовлению и раздачи СОЖ.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Укрупненно площадь отделения по приготовлению и раздачи СОЖ можно принять в размере </w:t>
      </w:r>
      <w:r>
        <w:rPr>
          <w:rFonts w:ascii="Times New Roman" w:hAnsi="Times New Roman"/>
          <w:b/>
          <w:bCs/>
          <w:sz w:val="28"/>
        </w:rPr>
        <w:t>100…120</w:t>
      </w:r>
      <w:r>
        <w:rPr>
          <w:rFonts w:ascii="Times New Roman" w:hAnsi="Times New Roman"/>
          <w:sz w:val="28"/>
        </w:rPr>
        <w:t>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Примем</w:t>
      </w:r>
      <w:r>
        <w:rPr>
          <w:rFonts w:ascii="Times New Roman" w:hAnsi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СОЖ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110</w:t>
      </w:r>
      <w:r>
        <w:rPr>
          <w:rFonts w:ascii="Times New Roman" w:hAnsi="Times New Roman"/>
          <w:sz w:val="28"/>
        </w:rPr>
        <w:t> 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</w:p>
    <w:p w:rsidR="00DF0013" w:rsidRDefault="00DF0013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DF0013" w:rsidRDefault="00DF0013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8.10. Инструментально-раздаточная кладовая.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>При расчете площади инструментальной кладовой удельная площадь на каждый станок цеха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Ц</w:t>
      </w:r>
      <w:r>
        <w:rPr>
          <w:rFonts w:ascii="Times New Roman" w:hAnsi="Times New Roman"/>
          <w:snapToGrid w:val="0"/>
          <w:sz w:val="28"/>
        </w:rPr>
        <w:t>) в условиях среднесерийного производства равна 0,4 м</w:t>
      </w:r>
      <w:r>
        <w:rPr>
          <w:rFonts w:ascii="Times New Roman" w:hAnsi="Times New Roman"/>
          <w:snapToGrid w:val="0"/>
          <w:sz w:val="28"/>
          <w:vertAlign w:val="superscript"/>
        </w:rPr>
        <w:t>2</w:t>
      </w:r>
      <w:r>
        <w:rPr>
          <w:rFonts w:ascii="Times New Roman" w:hAnsi="Times New Roman"/>
          <w:snapToGrid w:val="0"/>
          <w:sz w:val="28"/>
        </w:rPr>
        <w:t xml:space="preserve"> и на каждого слесаря цеха – 0,15 м</w:t>
      </w:r>
      <w:r>
        <w:rPr>
          <w:rFonts w:ascii="Times New Roman" w:hAnsi="Times New Roman"/>
          <w:snapToGrid w:val="0"/>
          <w:sz w:val="28"/>
          <w:vertAlign w:val="superscript"/>
        </w:rPr>
        <w:t>2</w:t>
      </w:r>
      <w:r>
        <w:rPr>
          <w:rFonts w:ascii="Times New Roman" w:hAnsi="Times New Roman"/>
          <w:snapToGrid w:val="0"/>
          <w:sz w:val="28"/>
        </w:rPr>
        <w:t>. Число станков цеха равно сумме принятого числа станков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snapToGrid w:val="0"/>
          <w:sz w:val="28"/>
        </w:rPr>
        <w:t>) и станков заточного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ЗАТ</w:t>
      </w:r>
      <w:r>
        <w:rPr>
          <w:rFonts w:ascii="Times New Roman" w:hAnsi="Times New Roman"/>
          <w:snapToGrid w:val="0"/>
          <w:sz w:val="28"/>
        </w:rPr>
        <w:t>) и ремонтно-механического отделений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РМО</w:t>
      </w:r>
      <w:r>
        <w:rPr>
          <w:rFonts w:ascii="Times New Roman" w:hAnsi="Times New Roman"/>
          <w:snapToGrid w:val="0"/>
          <w:sz w:val="28"/>
        </w:rPr>
        <w:t>), а также отделения по ремонту приспособлений (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ОРП</w:t>
      </w:r>
      <w:r>
        <w:rPr>
          <w:rFonts w:ascii="Times New Roman" w:hAnsi="Times New Roman"/>
          <w:snapToGrid w:val="0"/>
          <w:sz w:val="28"/>
        </w:rPr>
        <w:t>). Количество слесарей цеха (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>Р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СЛ.Ц</w:t>
      </w:r>
      <w:r>
        <w:rPr>
          <w:rFonts w:ascii="Times New Roman" w:hAnsi="Times New Roman"/>
          <w:snapToGrid w:val="0"/>
          <w:sz w:val="28"/>
        </w:rPr>
        <w:t>) равно сумме слесарей производственного отделения и 60% вспомогательных рабочих.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b/>
          <w:bCs/>
          <w:i/>
          <w:iCs/>
          <w:snapToGrid w:val="0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ИРК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Ц</w:t>
      </w:r>
      <w:r>
        <w:rPr>
          <w:rFonts w:ascii="Times New Roman" w:hAnsi="Times New Roman"/>
          <w:snapToGrid w:val="0"/>
          <w:sz w:val="28"/>
        </w:rPr>
        <w:t xml:space="preserve"> + </w:t>
      </w:r>
      <w:r>
        <w:rPr>
          <w:rFonts w:ascii="Times New Roman" w:hAnsi="Times New Roman"/>
          <w:b/>
          <w:bCs/>
          <w:snapToGrid w:val="0"/>
          <w:sz w:val="28"/>
        </w:rPr>
        <w:t xml:space="preserve">0,15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>Р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СЛ.Ц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Ц</w:t>
      </w:r>
      <w:r>
        <w:rPr>
          <w:rFonts w:ascii="Times New Roman" w:hAnsi="Times New Roman"/>
          <w:snapToGrid w:val="0"/>
          <w:sz w:val="28"/>
        </w:rPr>
        <w:t xml:space="preserve"> = 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snapToGrid w:val="0"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ЗАТ</w:t>
      </w:r>
      <w:r>
        <w:rPr>
          <w:rFonts w:ascii="Times New Roman" w:hAnsi="Times New Roman"/>
          <w:snapToGrid w:val="0"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РМО</w:t>
      </w:r>
      <w:r>
        <w:rPr>
          <w:rFonts w:ascii="Times New Roman" w:hAnsi="Times New Roman"/>
          <w:snapToGrid w:val="0"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napToGrid w:val="0"/>
          <w:sz w:val="28"/>
          <w:lang w:val="en-US"/>
        </w:rPr>
        <w:t>S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ОРП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 xml:space="preserve"> = </w:t>
      </w:r>
      <w:r>
        <w:rPr>
          <w:rFonts w:ascii="Times New Roman" w:hAnsi="Times New Roman"/>
          <w:b/>
          <w:bCs/>
          <w:snapToGrid w:val="0"/>
          <w:sz w:val="28"/>
        </w:rPr>
        <w:t>2</w:t>
      </w:r>
      <w:r w:rsidR="00ED02F7">
        <w:rPr>
          <w:rFonts w:ascii="Times New Roman" w:hAnsi="Times New Roman"/>
          <w:b/>
          <w:bCs/>
          <w:snapToGrid w:val="0"/>
          <w:sz w:val="28"/>
        </w:rPr>
        <w:t>78</w:t>
      </w:r>
      <w:r>
        <w:rPr>
          <w:rFonts w:ascii="Times New Roman" w:hAnsi="Times New Roman"/>
          <w:b/>
          <w:bCs/>
          <w:snapToGrid w:val="0"/>
          <w:sz w:val="28"/>
        </w:rPr>
        <w:t xml:space="preserve"> + </w:t>
      </w:r>
      <w:r w:rsidR="00ED02F7">
        <w:rPr>
          <w:rFonts w:ascii="Times New Roman" w:hAnsi="Times New Roman"/>
          <w:b/>
          <w:bCs/>
          <w:snapToGrid w:val="0"/>
          <w:sz w:val="28"/>
        </w:rPr>
        <w:t>10</w:t>
      </w:r>
      <w:r>
        <w:rPr>
          <w:rFonts w:ascii="Times New Roman" w:hAnsi="Times New Roman"/>
          <w:b/>
          <w:bCs/>
          <w:snapToGrid w:val="0"/>
          <w:sz w:val="28"/>
        </w:rPr>
        <w:t xml:space="preserve"> + 1</w:t>
      </w:r>
      <w:r w:rsidR="00ED02F7">
        <w:rPr>
          <w:rFonts w:ascii="Times New Roman" w:hAnsi="Times New Roman"/>
          <w:b/>
          <w:bCs/>
          <w:snapToGrid w:val="0"/>
          <w:sz w:val="28"/>
        </w:rPr>
        <w:t>1</w:t>
      </w:r>
      <w:r>
        <w:rPr>
          <w:rFonts w:ascii="Times New Roman" w:hAnsi="Times New Roman"/>
          <w:b/>
          <w:bCs/>
          <w:snapToGrid w:val="0"/>
          <w:sz w:val="28"/>
        </w:rPr>
        <w:t xml:space="preserve"> + </w:t>
      </w:r>
      <w:r w:rsidR="00ED02F7">
        <w:rPr>
          <w:rFonts w:ascii="Times New Roman" w:hAnsi="Times New Roman"/>
          <w:b/>
          <w:bCs/>
          <w:snapToGrid w:val="0"/>
          <w:sz w:val="28"/>
        </w:rPr>
        <w:t>8</w:t>
      </w:r>
      <w:r>
        <w:rPr>
          <w:rFonts w:ascii="Times New Roman" w:hAnsi="Times New Roman"/>
          <w:b/>
          <w:bCs/>
          <w:snapToGrid w:val="0"/>
          <w:sz w:val="28"/>
        </w:rPr>
        <w:t xml:space="preserve"> = </w:t>
      </w:r>
      <w:r w:rsidR="00ED02F7">
        <w:rPr>
          <w:rFonts w:ascii="Times New Roman" w:hAnsi="Times New Roman"/>
          <w:b/>
          <w:bCs/>
          <w:snapToGrid w:val="0"/>
          <w:sz w:val="28"/>
        </w:rPr>
        <w:t>307</w:t>
      </w:r>
      <w:r>
        <w:rPr>
          <w:rFonts w:ascii="Times New Roman" w:hAnsi="Times New Roman"/>
          <w:b/>
          <w:bCs/>
          <w:snapToGrid w:val="0"/>
          <w:sz w:val="28"/>
        </w:rPr>
        <w:t xml:space="preserve"> </w:t>
      </w:r>
      <w:r>
        <w:rPr>
          <w:rFonts w:ascii="Times New Roman" w:hAnsi="Times New Roman"/>
          <w:snapToGrid w:val="0"/>
          <w:sz w:val="28"/>
        </w:rPr>
        <w:t>станков.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napToGrid w:val="0"/>
          <w:sz w:val="28"/>
        </w:rPr>
        <w:t>Р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СЛ.Ц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 xml:space="preserve"> = Р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 xml:space="preserve"> – Р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СТ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 xml:space="preserve"> + </w:t>
      </w:r>
      <w:r>
        <w:rPr>
          <w:rFonts w:ascii="Times New Roman" w:hAnsi="Times New Roman"/>
          <w:b/>
          <w:bCs/>
          <w:snapToGrid w:val="0"/>
          <w:sz w:val="28"/>
        </w:rPr>
        <w:t xml:space="preserve">0,6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>Р</w:t>
      </w:r>
      <w:r>
        <w:rPr>
          <w:rFonts w:ascii="Times New Roman" w:hAnsi="Times New Roman"/>
          <w:b/>
          <w:bCs/>
          <w:i/>
          <w:iCs/>
          <w:snapToGrid w:val="0"/>
          <w:sz w:val="28"/>
          <w:vertAlign w:val="subscript"/>
        </w:rPr>
        <w:t>В</w:t>
      </w:r>
      <w:r>
        <w:rPr>
          <w:rFonts w:ascii="Times New Roman" w:hAnsi="Times New Roman"/>
          <w:b/>
          <w:bCs/>
          <w:i/>
          <w:iCs/>
          <w:snapToGrid w:val="0"/>
          <w:sz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</w:rPr>
        <w:t xml:space="preserve">= </w:t>
      </w:r>
      <w:r w:rsidR="00ED02F7">
        <w:rPr>
          <w:rFonts w:ascii="Times New Roman" w:hAnsi="Times New Roman"/>
          <w:b/>
          <w:bCs/>
          <w:snapToGrid w:val="0"/>
          <w:sz w:val="28"/>
        </w:rPr>
        <w:t>401</w:t>
      </w:r>
      <w:r>
        <w:rPr>
          <w:rFonts w:ascii="Times New Roman" w:hAnsi="Times New Roman"/>
          <w:b/>
          <w:bCs/>
          <w:snapToGrid w:val="0"/>
          <w:sz w:val="28"/>
        </w:rPr>
        <w:t xml:space="preserve">– </w:t>
      </w:r>
      <w:r w:rsidR="00ED02F7">
        <w:rPr>
          <w:rFonts w:ascii="Times New Roman" w:hAnsi="Times New Roman"/>
          <w:b/>
          <w:bCs/>
          <w:snapToGrid w:val="0"/>
          <w:sz w:val="28"/>
        </w:rPr>
        <w:t>386</w:t>
      </w:r>
      <w:r>
        <w:rPr>
          <w:rFonts w:ascii="Times New Roman" w:hAnsi="Times New Roman"/>
          <w:b/>
          <w:bCs/>
          <w:snapToGrid w:val="0"/>
          <w:sz w:val="28"/>
        </w:rPr>
        <w:t xml:space="preserve"> + 0,6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ED02F7">
        <w:rPr>
          <w:rFonts w:ascii="Times New Roman" w:hAnsi="Times New Roman"/>
          <w:b/>
          <w:bCs/>
          <w:sz w:val="28"/>
        </w:rPr>
        <w:t>80</w:t>
      </w:r>
      <w:r>
        <w:rPr>
          <w:rFonts w:ascii="Times New Roman" w:hAnsi="Times New Roman"/>
          <w:b/>
          <w:bCs/>
          <w:sz w:val="28"/>
        </w:rPr>
        <w:t xml:space="preserve"> = 6</w:t>
      </w:r>
      <w:r w:rsidR="00ED02F7"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sz w:val="28"/>
        </w:rPr>
        <w:t xml:space="preserve"> чел.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ИРК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 xml:space="preserve">0,4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 w:rsidR="00ED02F7">
        <w:rPr>
          <w:rFonts w:ascii="Times New Roman" w:hAnsi="Times New Roman"/>
          <w:b/>
          <w:bCs/>
          <w:sz w:val="28"/>
        </w:rPr>
        <w:t>307</w:t>
      </w:r>
      <w:r>
        <w:rPr>
          <w:rFonts w:ascii="Times New Roman" w:hAnsi="Times New Roman"/>
          <w:snapToGrid w:val="0"/>
          <w:sz w:val="28"/>
        </w:rPr>
        <w:t xml:space="preserve"> + </w:t>
      </w:r>
      <w:r>
        <w:rPr>
          <w:rFonts w:ascii="Times New Roman" w:hAnsi="Times New Roman"/>
          <w:b/>
          <w:bCs/>
          <w:snapToGrid w:val="0"/>
          <w:sz w:val="28"/>
        </w:rPr>
        <w:t xml:space="preserve">0,15 </w:t>
      </w:r>
      <w:r>
        <w:rPr>
          <w:rFonts w:ascii="Times New Roman" w:hAnsi="Times New Roman"/>
          <w:b/>
          <w:bCs/>
          <w:sz w:val="28"/>
        </w:rPr>
        <w:sym w:font="Symbol" w:char="F0D7"/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</w:rPr>
        <w:t>6</w:t>
      </w:r>
      <w:r w:rsidR="00ED02F7">
        <w:rPr>
          <w:rFonts w:ascii="Times New Roman" w:hAnsi="Times New Roman"/>
          <w:b/>
          <w:bCs/>
          <w:snapToGrid w:val="0"/>
          <w:sz w:val="28"/>
        </w:rPr>
        <w:t>3</w:t>
      </w:r>
      <w:r>
        <w:rPr>
          <w:rFonts w:ascii="Times New Roman" w:hAnsi="Times New Roman"/>
          <w:b/>
          <w:bCs/>
          <w:snapToGrid w:val="0"/>
          <w:sz w:val="28"/>
        </w:rPr>
        <w:t xml:space="preserve"> = </w:t>
      </w:r>
      <w:smartTag w:uri="urn:schemas-microsoft-com:office:smarttags" w:element="metricconverter">
        <w:smartTagPr>
          <w:attr w:name="ProductID" w:val="132 м2"/>
        </w:smartTagPr>
        <w:r w:rsidR="00AF293E">
          <w:rPr>
            <w:rFonts w:ascii="Times New Roman" w:hAnsi="Times New Roman"/>
            <w:b/>
            <w:bCs/>
            <w:snapToGrid w:val="0"/>
            <w:sz w:val="28"/>
          </w:rPr>
          <w:t>132</w:t>
        </w:r>
        <w:r>
          <w:rPr>
            <w:rFonts w:ascii="Times New Roman" w:hAnsi="Times New Roman"/>
            <w:snapToGrid w:val="0"/>
            <w:sz w:val="28"/>
          </w:rPr>
          <w:t xml:space="preserve"> м</w:t>
        </w:r>
        <w:r>
          <w:rPr>
            <w:rFonts w:ascii="Times New Roman" w:hAnsi="Times New Roman"/>
            <w:snapToGrid w:val="0"/>
            <w:sz w:val="28"/>
            <w:vertAlign w:val="superscript"/>
          </w:rPr>
          <w:t>2</w:t>
        </w:r>
      </w:smartTag>
      <w:r>
        <w:rPr>
          <w:rFonts w:ascii="Times New Roman" w:hAnsi="Times New Roman"/>
          <w:snapToGrid w:val="0"/>
          <w:sz w:val="28"/>
        </w:rPr>
        <w:t>.</w:t>
      </w:r>
    </w:p>
    <w:p w:rsidR="00BB6200" w:rsidRDefault="00BB6200">
      <w:pPr>
        <w:spacing w:before="120" w:line="33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Площадь цеха составляет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Ц</w:t>
      </w:r>
      <w:r>
        <w:rPr>
          <w:rFonts w:ascii="Times New Roman" w:hAnsi="Times New Roman"/>
          <w:b/>
          <w:bCs/>
          <w:i/>
          <w:iCs/>
          <w:sz w:val="28"/>
        </w:rPr>
        <w:t xml:space="preserve"> =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ПР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ЗАГ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СКЛ.ЗАГ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СКЛ.ДЕТ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ОТК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ЗАТ</w:t>
      </w:r>
      <w:r>
        <w:rPr>
          <w:rFonts w:ascii="Times New Roman" w:hAnsi="Times New Roman"/>
          <w:b/>
          <w:bCs/>
          <w:i/>
          <w:iCs/>
          <w:sz w:val="28"/>
        </w:rPr>
        <w:t xml:space="preserve"> +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 xml:space="preserve">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РМО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ОРП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СТРУЖ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СОЖ</w:t>
      </w:r>
      <w:r>
        <w:rPr>
          <w:rFonts w:ascii="Times New Roman" w:hAnsi="Times New Roman"/>
          <w:b/>
          <w:bCs/>
          <w:i/>
          <w:iCs/>
          <w:sz w:val="28"/>
        </w:rPr>
        <w:t xml:space="preserve"> +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F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ИРК</w:t>
      </w:r>
      <w:r>
        <w:rPr>
          <w:rFonts w:ascii="Times New Roman" w:hAnsi="Times New Roman"/>
          <w:b/>
          <w:bCs/>
          <w:i/>
          <w:iCs/>
          <w:sz w:val="28"/>
        </w:rPr>
        <w:t xml:space="preserve"> =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= </w:t>
      </w:r>
      <w:r w:rsidR="00AF293E">
        <w:rPr>
          <w:rFonts w:ascii="Times New Roman" w:hAnsi="Times New Roman"/>
          <w:b/>
          <w:bCs/>
          <w:sz w:val="28"/>
        </w:rPr>
        <w:t>8896</w:t>
      </w:r>
      <w:r>
        <w:rPr>
          <w:rFonts w:ascii="Times New Roman" w:hAnsi="Times New Roman"/>
          <w:b/>
          <w:bCs/>
          <w:sz w:val="28"/>
        </w:rPr>
        <w:t xml:space="preserve"> + </w:t>
      </w:r>
      <w:r w:rsidR="00AF293E">
        <w:rPr>
          <w:rFonts w:ascii="Times New Roman" w:hAnsi="Times New Roman"/>
          <w:b/>
          <w:bCs/>
          <w:sz w:val="28"/>
        </w:rPr>
        <w:t>890</w:t>
      </w:r>
      <w:r>
        <w:rPr>
          <w:rFonts w:ascii="Times New Roman" w:hAnsi="Times New Roman"/>
          <w:b/>
          <w:bCs/>
          <w:sz w:val="28"/>
        </w:rPr>
        <w:t xml:space="preserve"> + </w:t>
      </w:r>
      <w:r w:rsidR="00AF293E">
        <w:rPr>
          <w:rFonts w:ascii="Times New Roman" w:hAnsi="Times New Roman"/>
          <w:b/>
          <w:bCs/>
          <w:sz w:val="28"/>
        </w:rPr>
        <w:t>890</w:t>
      </w:r>
      <w:r>
        <w:rPr>
          <w:rFonts w:ascii="Times New Roman" w:hAnsi="Times New Roman"/>
          <w:b/>
          <w:bCs/>
          <w:sz w:val="28"/>
        </w:rPr>
        <w:t xml:space="preserve"> + </w:t>
      </w:r>
      <w:r w:rsidR="00AF293E">
        <w:rPr>
          <w:rFonts w:ascii="Times New Roman" w:hAnsi="Times New Roman"/>
          <w:b/>
          <w:bCs/>
          <w:sz w:val="28"/>
        </w:rPr>
        <w:t>712</w:t>
      </w:r>
      <w:r>
        <w:rPr>
          <w:rFonts w:ascii="Times New Roman" w:hAnsi="Times New Roman"/>
          <w:b/>
          <w:bCs/>
          <w:sz w:val="28"/>
        </w:rPr>
        <w:t xml:space="preserve"> + </w:t>
      </w:r>
      <w:r w:rsidR="00AF293E">
        <w:rPr>
          <w:rFonts w:ascii="Times New Roman" w:hAnsi="Times New Roman"/>
          <w:b/>
          <w:bCs/>
          <w:sz w:val="28"/>
        </w:rPr>
        <w:t>356</w:t>
      </w:r>
      <w:r>
        <w:rPr>
          <w:rFonts w:ascii="Times New Roman" w:hAnsi="Times New Roman"/>
          <w:b/>
          <w:bCs/>
          <w:sz w:val="28"/>
        </w:rPr>
        <w:t xml:space="preserve"> + </w:t>
      </w:r>
      <w:r w:rsidR="00AF293E">
        <w:rPr>
          <w:rFonts w:ascii="Times New Roman" w:hAnsi="Times New Roman"/>
          <w:b/>
          <w:bCs/>
          <w:sz w:val="28"/>
        </w:rPr>
        <w:t>110 +</w:t>
      </w:r>
      <w:r w:rsidR="00AF293E">
        <w:rPr>
          <w:rFonts w:ascii="Times New Roman" w:hAnsi="Times New Roman"/>
          <w:b/>
          <w:bCs/>
          <w:sz w:val="28"/>
        </w:rPr>
        <w:br/>
        <w:t>+ 330 + 160</w:t>
      </w:r>
      <w:r>
        <w:rPr>
          <w:rFonts w:ascii="Times New Roman" w:hAnsi="Times New Roman"/>
          <w:b/>
          <w:bCs/>
          <w:sz w:val="28"/>
        </w:rPr>
        <w:t xml:space="preserve"> + 110 + 110 + </w:t>
      </w:r>
      <w:r w:rsidR="00AF293E">
        <w:rPr>
          <w:rFonts w:ascii="Times New Roman" w:hAnsi="Times New Roman"/>
          <w:b/>
          <w:bCs/>
          <w:sz w:val="28"/>
        </w:rPr>
        <w:t>132</w:t>
      </w:r>
      <w:r>
        <w:rPr>
          <w:rFonts w:ascii="Times New Roman" w:hAnsi="Times New Roman"/>
          <w:b/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12696 м2"/>
        </w:smartTagPr>
        <w:r w:rsidR="00AF293E" w:rsidRPr="00AF293E">
          <w:rPr>
            <w:rFonts w:ascii="Times New Roman" w:hAnsi="Times New Roman"/>
            <w:b/>
            <w:bCs/>
            <w:sz w:val="28"/>
          </w:rPr>
          <w:t>12696</w:t>
        </w:r>
        <w:r>
          <w:rPr>
            <w:rFonts w:ascii="Times New Roman" w:hAnsi="Times New Roman"/>
            <w:sz w:val="28"/>
          </w:rPr>
          <w:t> м</w:t>
        </w:r>
        <w:r>
          <w:rPr>
            <w:rFonts w:ascii="Times New Roman" w:hAnsi="Times New Roman"/>
            <w:sz w:val="28"/>
            <w:vertAlign w:val="superscript"/>
          </w:rPr>
          <w:t>2</w:t>
        </w:r>
      </w:smartTag>
      <w:r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ширину цеха </w:t>
      </w:r>
      <w:r>
        <w:rPr>
          <w:rFonts w:ascii="Times New Roman" w:hAnsi="Times New Roman"/>
          <w:position w:val="-4"/>
          <w:sz w:val="28"/>
        </w:rPr>
        <w:object w:dxaOrig="279" w:dyaOrig="279">
          <v:shape id="_x0000_i1061" type="#_x0000_t75" style="width:14.25pt;height:14.25pt" o:ole="" fillcolor="window">
            <v:imagedata r:id="rId68" o:title=""/>
          </v:shape>
          <o:OLEObject Type="Embed" ProgID="Equation.3" ShapeID="_x0000_i1061" DrawAspect="Content" ObjectID="_1469468892" r:id="rId69"/>
        </w:object>
      </w:r>
      <w:r>
        <w:rPr>
          <w:rFonts w:ascii="Times New Roman" w:hAnsi="Times New Roman"/>
          <w:sz w:val="28"/>
        </w:rPr>
        <w:t xml:space="preserve"> = 72 м.</w:t>
      </w:r>
    </w:p>
    <w:p w:rsidR="00BB6200" w:rsidRDefault="00BB6200">
      <w:pPr>
        <w:spacing w:line="33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Тогда длина цеха </w:t>
      </w:r>
      <w:r w:rsidR="00AF293E" w:rsidRPr="0042004D">
        <w:rPr>
          <w:rFonts w:ascii="Times New Roman" w:hAnsi="Times New Roman"/>
          <w:position w:val="-24"/>
          <w:sz w:val="28"/>
        </w:rPr>
        <w:object w:dxaOrig="2620" w:dyaOrig="700">
          <v:shape id="_x0000_i1062" type="#_x0000_t75" style="width:131.25pt;height:35.25pt" o:ole="" fillcolor="window">
            <v:imagedata r:id="rId70" o:title=""/>
          </v:shape>
          <o:OLEObject Type="Embed" ProgID="Equation.3" ShapeID="_x0000_i1062" DrawAspect="Content" ObjectID="_1469468893" r:id="rId71"/>
        </w:object>
      </w:r>
      <w:r>
        <w:rPr>
          <w:rFonts w:ascii="Times New Roman" w:hAnsi="Times New Roman"/>
          <w:sz w:val="28"/>
        </w:rPr>
        <w:t xml:space="preserve"> м.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Примем длину цеха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L</w:t>
      </w:r>
      <w:r>
        <w:rPr>
          <w:rFonts w:ascii="Times New Roman" w:hAnsi="Times New Roman"/>
          <w:i/>
          <w:iCs/>
          <w:sz w:val="28"/>
          <w:vertAlign w:val="subscript"/>
        </w:rPr>
        <w:t>Ц</w:t>
      </w:r>
      <w:r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180 м"/>
        </w:smartTagPr>
        <w:r w:rsidR="00AF293E">
          <w:rPr>
            <w:rFonts w:ascii="Times New Roman" w:hAnsi="Times New Roman"/>
            <w:sz w:val="28"/>
          </w:rPr>
          <w:t>180</w:t>
        </w:r>
        <w:r>
          <w:rPr>
            <w:rFonts w:ascii="Times New Roman" w:hAnsi="Times New Roman"/>
            <w:sz w:val="28"/>
          </w:rPr>
          <w:t> м</w:t>
        </w:r>
      </w:smartTag>
      <w:r>
        <w:rPr>
          <w:rFonts w:ascii="Times New Roman" w:hAnsi="Times New Roman"/>
          <w:sz w:val="28"/>
        </w:rPr>
        <w:t>, что кратно 12-метровому шагу колонн.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количество унифицированных типовых секций (</w:t>
      </w:r>
      <w:r>
        <w:rPr>
          <w:rFonts w:ascii="Times New Roman" w:hAnsi="Times New Roman"/>
          <w:b/>
          <w:bCs/>
          <w:i/>
          <w:iCs/>
          <w:sz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УТС</w:t>
      </w:r>
      <w:r>
        <w:rPr>
          <w:rFonts w:ascii="Times New Roman" w:hAnsi="Times New Roman"/>
          <w:sz w:val="28"/>
        </w:rPr>
        <w:t xml:space="preserve">), из которых компонуется одноэтажное производственное здание с полным каркасом, при длине секции </w:t>
      </w:r>
      <w:r>
        <w:rPr>
          <w:rFonts w:ascii="Times New Roman" w:hAnsi="Times New Roman"/>
          <w:b/>
          <w:bCs/>
          <w:i/>
          <w:iCs/>
          <w:sz w:val="28"/>
          <w:lang w:val="en-US"/>
        </w:rPr>
        <w:t>L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УТС</w:t>
      </w:r>
      <w:r>
        <w:rPr>
          <w:rFonts w:ascii="Times New Roman" w:hAnsi="Times New Roman"/>
          <w:sz w:val="28"/>
        </w:rPr>
        <w:t xml:space="preserve"> = 72 м составит</w:t>
      </w:r>
    </w:p>
    <w:p w:rsidR="00BB6200" w:rsidRDefault="003001CD">
      <w:pPr>
        <w:spacing w:line="336" w:lineRule="auto"/>
        <w:jc w:val="center"/>
        <w:rPr>
          <w:rFonts w:ascii="Times New Roman" w:hAnsi="Times New Roman"/>
          <w:sz w:val="28"/>
        </w:rPr>
      </w:pPr>
      <w:r w:rsidRPr="0042004D">
        <w:rPr>
          <w:rFonts w:ascii="Times New Roman" w:hAnsi="Times New Roman"/>
          <w:position w:val="-30"/>
          <w:sz w:val="28"/>
        </w:rPr>
        <w:object w:dxaOrig="2680" w:dyaOrig="760">
          <v:shape id="_x0000_i1063" type="#_x0000_t75" style="width:134.25pt;height:38.25pt" o:ole="" fillcolor="window">
            <v:imagedata r:id="rId72" o:title=""/>
          </v:shape>
          <o:OLEObject Type="Embed" ProgID="Equation.3" ShapeID="_x0000_i1063" DrawAspect="Content" ObjectID="_1469468894" r:id="rId73"/>
        </w:object>
      </w:r>
      <w:r w:rsidR="00BB6200">
        <w:rPr>
          <w:rFonts w:ascii="Times New Roman" w:hAnsi="Times New Roman"/>
          <w:sz w:val="28"/>
        </w:rPr>
        <w:t>.</w:t>
      </w:r>
    </w:p>
    <w:p w:rsidR="00BB6200" w:rsidRDefault="00BB6200">
      <w:pPr>
        <w:spacing w:line="336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Принимаем количество унифицированных типовых секций </w:t>
      </w:r>
      <w:r>
        <w:rPr>
          <w:rFonts w:ascii="Times New Roman" w:hAnsi="Times New Roman"/>
          <w:b/>
          <w:bCs/>
          <w:i/>
          <w:iCs/>
          <w:sz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vertAlign w:val="subscript"/>
        </w:rPr>
        <w:t>УТС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b/>
          <w:bCs/>
          <w:sz w:val="28"/>
        </w:rPr>
        <w:t>3</w:t>
      </w:r>
      <w:r>
        <w:rPr>
          <w:rFonts w:ascii="Times New Roman" w:hAnsi="Times New Roman"/>
          <w:sz w:val="28"/>
        </w:rPr>
        <w:t>.</w:t>
      </w:r>
    </w:p>
    <w:p w:rsidR="0042004D" w:rsidRDefault="0042004D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42004D" w:rsidRDefault="0042004D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42004D" w:rsidRDefault="0042004D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 рис. 1 приводится компоновка механического цеха с указанием материальных потоков, показывающих взаимосвязь предметно-замкнутого участка со вспомогательными подразделениями цеха. Компоновка механического цеха разрабатывается в соответствии с п. 8.1 методических указаний к выполнению курсовой работы (параграф 3.2) с использованием условных обозначений, указанных в прил. 1.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компоновке цеха указывается место расположения предметно-замкнутого участка, которое выбирается из следующих соображений. Так как расположение остальных механических участков цеха не известно, то расположим проектируемый предметно-замкнутый участок в начале цеха у поперечного 4-метрового проезда. При этом возможны следующие шесть вариантов: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а</w:t>
      </w:r>
      <w:r>
        <w:rPr>
          <w:rFonts w:ascii="Times New Roman" w:hAnsi="Times New Roman"/>
          <w:sz w:val="28"/>
        </w:rPr>
        <w:t xml:space="preserve">) в верхнем пролете между стеной (ряд колонн А) и центральным </w:t>
      </w:r>
      <w:r>
        <w:rPr>
          <w:rFonts w:ascii="Times New Roman" w:hAnsi="Times New Roman"/>
          <w:sz w:val="28"/>
        </w:rPr>
        <w:br/>
        <w:t>2-метровым проходом;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б</w:t>
      </w:r>
      <w:r>
        <w:rPr>
          <w:rFonts w:ascii="Times New Roman" w:hAnsi="Times New Roman"/>
          <w:sz w:val="28"/>
        </w:rPr>
        <w:t>) в верхнем пролете между центральным 2-метровым проходом и рядом колонн Б;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в</w:t>
      </w:r>
      <w:r>
        <w:rPr>
          <w:rFonts w:ascii="Times New Roman" w:hAnsi="Times New Roman"/>
          <w:sz w:val="28"/>
        </w:rPr>
        <w:t>) в среднем пролете между рядом колонн Б и центральным 2-метровым проходом;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г</w:t>
      </w:r>
      <w:r>
        <w:rPr>
          <w:rFonts w:ascii="Times New Roman" w:hAnsi="Times New Roman"/>
          <w:sz w:val="28"/>
        </w:rPr>
        <w:t>) в среднем пролете между центральным 2-метровым проходом и рядом колонн В;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д</w:t>
      </w:r>
      <w:r>
        <w:rPr>
          <w:rFonts w:ascii="Times New Roman" w:hAnsi="Times New Roman"/>
          <w:sz w:val="28"/>
        </w:rPr>
        <w:t>) в нижнем пролете между рядом колонн В и центральным 2-метровым проходом;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е</w:t>
      </w:r>
      <w:r>
        <w:rPr>
          <w:rFonts w:ascii="Times New Roman" w:hAnsi="Times New Roman"/>
          <w:sz w:val="28"/>
        </w:rPr>
        <w:t>) в нижнем пролете между центральным 2-метровым проходом и стеной (ряд колонн Г).</w:t>
      </w:r>
    </w:p>
    <w:p w:rsidR="00BB6200" w:rsidRDefault="00BB6200">
      <w:pPr>
        <w:spacing w:before="12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примера выберем вариант </w:t>
      </w:r>
      <w:r>
        <w:rPr>
          <w:rFonts w:ascii="Times New Roman" w:hAnsi="Times New Roman"/>
          <w:i/>
          <w:iCs/>
          <w:sz w:val="28"/>
        </w:rPr>
        <w:t>г</w:t>
      </w:r>
      <w:r>
        <w:rPr>
          <w:rFonts w:ascii="Times New Roman" w:hAnsi="Times New Roman"/>
          <w:sz w:val="28"/>
        </w:rPr>
        <w:t>. Длина предметно-замкнутого участка уточняется после разработки его планировки.</w:t>
      </w:r>
    </w:p>
    <w:p w:rsidR="00BB6200" w:rsidRDefault="00BB6200">
      <w:pPr>
        <w:pStyle w:val="30"/>
        <w:spacing w:before="120" w:line="336" w:lineRule="auto"/>
      </w:pPr>
      <w:r>
        <w:t>11. В соответствии с выбранной последовательностью технологии обработки деталей типа «</w:t>
      </w:r>
      <w:r w:rsidR="003001CD">
        <w:t>вал шестерня</w:t>
      </w:r>
      <w:r>
        <w:t>» и технологического оборудования:</w:t>
      </w:r>
    </w:p>
    <w:tbl>
      <w:tblPr>
        <w:tblW w:w="7512" w:type="dxa"/>
        <w:tblInd w:w="959" w:type="dxa"/>
        <w:tblLook w:val="0000" w:firstRow="0" w:lastRow="0" w:firstColumn="0" w:lastColumn="0" w:noHBand="0" w:noVBand="0"/>
      </w:tblPr>
      <w:tblGrid>
        <w:gridCol w:w="1134"/>
        <w:gridCol w:w="3118"/>
        <w:gridCol w:w="1854"/>
        <w:gridCol w:w="1406"/>
      </w:tblGrid>
      <w:tr w:rsidR="00BB6200">
        <w:tc>
          <w:tcPr>
            <w:tcW w:w="113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005</w:t>
            </w:r>
          </w:p>
        </w:tc>
        <w:tc>
          <w:tcPr>
            <w:tcW w:w="3118" w:type="dxa"/>
          </w:tcPr>
          <w:p w:rsidR="00BB6200" w:rsidRDefault="00BB6200">
            <w:pPr>
              <w:pStyle w:val="31"/>
              <w:ind w:right="-113"/>
              <w:jc w:val="left"/>
              <w:rPr>
                <w:sz w:val="28"/>
              </w:rPr>
            </w:pPr>
            <w:r>
              <w:rPr>
                <w:sz w:val="28"/>
              </w:rPr>
              <w:t>Фрезерно-центровальная</w:t>
            </w:r>
          </w:p>
        </w:tc>
        <w:tc>
          <w:tcPr>
            <w:tcW w:w="185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МР71</w:t>
            </w:r>
          </w:p>
        </w:tc>
        <w:tc>
          <w:tcPr>
            <w:tcW w:w="1406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- 1 станок;</w:t>
            </w:r>
          </w:p>
        </w:tc>
      </w:tr>
      <w:tr w:rsidR="00BB6200">
        <w:tc>
          <w:tcPr>
            <w:tcW w:w="113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010</w:t>
            </w:r>
          </w:p>
        </w:tc>
        <w:tc>
          <w:tcPr>
            <w:tcW w:w="3118" w:type="dxa"/>
          </w:tcPr>
          <w:p w:rsidR="00BB6200" w:rsidRDefault="00BB6200">
            <w:pPr>
              <w:pStyle w:val="31"/>
              <w:ind w:right="-113"/>
              <w:jc w:val="left"/>
              <w:rPr>
                <w:sz w:val="28"/>
              </w:rPr>
            </w:pPr>
            <w:r>
              <w:rPr>
                <w:sz w:val="28"/>
              </w:rPr>
              <w:t>Токарная</w:t>
            </w:r>
          </w:p>
        </w:tc>
        <w:tc>
          <w:tcPr>
            <w:tcW w:w="185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16К20</w:t>
            </w:r>
          </w:p>
        </w:tc>
        <w:tc>
          <w:tcPr>
            <w:tcW w:w="1406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- 2 станка;</w:t>
            </w:r>
          </w:p>
        </w:tc>
      </w:tr>
      <w:tr w:rsidR="00BB6200">
        <w:tc>
          <w:tcPr>
            <w:tcW w:w="113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015</w:t>
            </w:r>
          </w:p>
        </w:tc>
        <w:tc>
          <w:tcPr>
            <w:tcW w:w="3118" w:type="dxa"/>
          </w:tcPr>
          <w:p w:rsidR="00BB6200" w:rsidRDefault="00BB6200">
            <w:pPr>
              <w:pStyle w:val="31"/>
              <w:ind w:right="-113"/>
              <w:jc w:val="left"/>
              <w:rPr>
                <w:sz w:val="28"/>
              </w:rPr>
            </w:pPr>
            <w:r>
              <w:rPr>
                <w:sz w:val="28"/>
              </w:rPr>
              <w:t>Токарная с ЧПУ</w:t>
            </w:r>
          </w:p>
        </w:tc>
        <w:tc>
          <w:tcPr>
            <w:tcW w:w="1854" w:type="dxa"/>
          </w:tcPr>
          <w:p w:rsidR="00BB6200" w:rsidRDefault="003001CD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16Б16Т1</w:t>
            </w:r>
          </w:p>
        </w:tc>
        <w:tc>
          <w:tcPr>
            <w:tcW w:w="1406" w:type="dxa"/>
          </w:tcPr>
          <w:p w:rsidR="00BB6200" w:rsidRDefault="003001CD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- 4</w:t>
            </w:r>
            <w:r w:rsidR="00BB6200">
              <w:rPr>
                <w:sz w:val="28"/>
              </w:rPr>
              <w:t xml:space="preserve"> станка;</w:t>
            </w:r>
          </w:p>
        </w:tc>
      </w:tr>
    </w:tbl>
    <w:p w:rsidR="00BB6200" w:rsidRDefault="00BB6200"/>
    <w:tbl>
      <w:tblPr>
        <w:tblW w:w="7512" w:type="dxa"/>
        <w:tblInd w:w="959" w:type="dxa"/>
        <w:tblLook w:val="0000" w:firstRow="0" w:lastRow="0" w:firstColumn="0" w:lastColumn="0" w:noHBand="0" w:noVBand="0"/>
      </w:tblPr>
      <w:tblGrid>
        <w:gridCol w:w="1134"/>
        <w:gridCol w:w="3402"/>
        <w:gridCol w:w="1558"/>
        <w:gridCol w:w="1418"/>
      </w:tblGrid>
      <w:tr w:rsidR="00BB6200">
        <w:tc>
          <w:tcPr>
            <w:tcW w:w="113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025</w:t>
            </w:r>
          </w:p>
        </w:tc>
        <w:tc>
          <w:tcPr>
            <w:tcW w:w="3402" w:type="dxa"/>
          </w:tcPr>
          <w:p w:rsidR="00BB6200" w:rsidRDefault="003001CD">
            <w:pPr>
              <w:pStyle w:val="31"/>
              <w:ind w:right="-113"/>
              <w:jc w:val="left"/>
              <w:rPr>
                <w:sz w:val="28"/>
              </w:rPr>
            </w:pPr>
            <w:r>
              <w:rPr>
                <w:sz w:val="28"/>
              </w:rPr>
              <w:t>Зубофрезерная</w:t>
            </w:r>
          </w:p>
        </w:tc>
        <w:tc>
          <w:tcPr>
            <w:tcW w:w="1558" w:type="dxa"/>
          </w:tcPr>
          <w:p w:rsidR="00BB6200" w:rsidRDefault="003001CD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5К310</w:t>
            </w:r>
          </w:p>
        </w:tc>
        <w:tc>
          <w:tcPr>
            <w:tcW w:w="1418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- 1 станок;</w:t>
            </w:r>
          </w:p>
        </w:tc>
      </w:tr>
      <w:tr w:rsidR="00BB6200">
        <w:tc>
          <w:tcPr>
            <w:tcW w:w="1134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030</w:t>
            </w:r>
          </w:p>
        </w:tc>
        <w:tc>
          <w:tcPr>
            <w:tcW w:w="3402" w:type="dxa"/>
          </w:tcPr>
          <w:p w:rsidR="00BB6200" w:rsidRDefault="003001CD">
            <w:pPr>
              <w:pStyle w:val="31"/>
              <w:spacing w:line="360" w:lineRule="auto"/>
              <w:ind w:right="-113"/>
              <w:jc w:val="left"/>
              <w:rPr>
                <w:sz w:val="28"/>
              </w:rPr>
            </w:pPr>
            <w:r>
              <w:rPr>
                <w:sz w:val="28"/>
              </w:rPr>
              <w:t>Зубошлифовальная</w:t>
            </w:r>
          </w:p>
        </w:tc>
        <w:tc>
          <w:tcPr>
            <w:tcW w:w="1558" w:type="dxa"/>
          </w:tcPr>
          <w:p w:rsidR="00BB6200" w:rsidRDefault="003001CD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5851</w:t>
            </w:r>
          </w:p>
        </w:tc>
        <w:tc>
          <w:tcPr>
            <w:tcW w:w="1418" w:type="dxa"/>
          </w:tcPr>
          <w:p w:rsidR="00BB6200" w:rsidRDefault="00BB6200">
            <w:pPr>
              <w:pStyle w:val="31"/>
              <w:ind w:left="-113" w:right="-113"/>
              <w:rPr>
                <w:sz w:val="28"/>
              </w:rPr>
            </w:pPr>
            <w:r>
              <w:rPr>
                <w:sz w:val="28"/>
              </w:rPr>
              <w:t>- 1 станок,</w:t>
            </w:r>
          </w:p>
        </w:tc>
      </w:tr>
    </w:tbl>
    <w:p w:rsidR="00BB6200" w:rsidRDefault="00BB6200">
      <w:pPr>
        <w:pStyle w:val="30"/>
        <w:spacing w:line="336" w:lineRule="auto"/>
        <w:ind w:firstLine="0"/>
      </w:pPr>
      <w:r>
        <w:t>а также разработанной схемой материальных потоков по перемещению заготовок, деталей, инструмента стружки и СОЖ (см. рис. 2), разрабатывается планировка предметно-замкнутого механического участка по изготовлению деталей типа «</w:t>
      </w:r>
      <w:r w:rsidR="003001CD">
        <w:t>вал-шестерня</w:t>
      </w:r>
      <w:r>
        <w:t>» на</w:t>
      </w:r>
      <w:r w:rsidR="003001CD">
        <w:t xml:space="preserve"> миллиметровой бумаге формата А2 в масштабе 1:4</w:t>
      </w:r>
      <w:r>
        <w:t>00 в соответствии с п. 8.2 методических указаний к выполнению курсовой работы (параграф 3.2) с использованием условных обозначений (прил. 1), норм на размеры ширины проездов (прил. 2), вариантов расположения станков друг относительно друга (прил. 3), норм на расстояния между станками и от станков до стен и колонн здания (прил. 4), а также темплет станков, указанных в прил. 5. При этом вычерчивается выбранное место расположения предметно-замкнутого участка с указанием соответствующих осевых колонн (в нашем примере это продольный ряд В и поперечный ряд 4).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Схема материальных потоков и планировка предметно-замкнутого механического участка разрабатываются с учетом наличия межучастковой кооперации, в соответствии с которой заготовки поступают на участок с фрезерно-центровального станка МР71, расположенного в заготовительном отделении, после проведения токарной обработки на токарных станках 16К20 и 16Б16Т1 передаются на участок зубообрабатывающих станков на зубофрезерный станок 5К310, а затем возвращаются на участок для шлифовальной обработки на станках 3Б161. Обслуживание токарных станков с ЧПУ 16Б16Т1 осуществляется одним рабочим-оператором, остальные станки на участке обслуживаются каждый своим рабочим-станочником.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Планировка предметно-замкнутого механического участка приводится на рис. 3.</w:t>
      </w: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На рис. 4 предлагается структурный состав машиностроительного цеха и на рис. 5 схема управления на цеховом уровне.</w:t>
      </w:r>
    </w:p>
    <w:p w:rsidR="004719A2" w:rsidRDefault="004719A2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BB6200" w:rsidRDefault="00BB6200">
      <w:pPr>
        <w:spacing w:line="336" w:lineRule="auto"/>
        <w:ind w:firstLine="709"/>
        <w:jc w:val="both"/>
        <w:rPr>
          <w:rFonts w:ascii="Times New Roman" w:hAnsi="Times New Roman"/>
          <w:sz w:val="28"/>
        </w:rPr>
      </w:pPr>
    </w:p>
    <w:p w:rsidR="00BB6200" w:rsidRDefault="00BB6200">
      <w:pPr>
        <w:pStyle w:val="30"/>
        <w:spacing w:line="336" w:lineRule="auto"/>
        <w:ind w:firstLine="0"/>
        <w:sectPr w:rsidR="00BB6200" w:rsidSect="00596A50">
          <w:headerReference w:type="even" r:id="rId74"/>
          <w:footerReference w:type="even" r:id="rId75"/>
          <w:footerReference w:type="default" r:id="rId76"/>
          <w:pgSz w:w="11907" w:h="16840" w:code="9"/>
          <w:pgMar w:top="851" w:right="1134" w:bottom="1134" w:left="1134" w:header="680" w:footer="680" w:gutter="0"/>
          <w:cols w:space="720"/>
          <w:titlePg/>
        </w:sectPr>
      </w:pPr>
    </w:p>
    <w:p w:rsidR="00BB6200" w:rsidRDefault="00AA13FB">
      <w:pPr>
        <w:pStyle w:val="30"/>
        <w:spacing w:before="360"/>
        <w:ind w:firstLine="0"/>
        <w:jc w:val="center"/>
      </w:pPr>
      <w:r>
        <w:rPr>
          <w:noProof/>
          <w:snapToGrid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99" type="#_x0000_t202" style="position:absolute;left:0;text-align:left;margin-left:776.7pt;margin-top:229.65pt;width:14.15pt;height:19.85pt;z-index:251655168" filled="f" stroked="f">
            <v:textbox style="layout-flow:vertical;mso-next-textbox:#_x0000_s3399" inset="0,0,0,0">
              <w:txbxContent>
                <w:p w:rsidR="006566CE" w:rsidRDefault="006566CE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shape>
        </w:pict>
      </w:r>
      <w:bookmarkStart w:id="10" w:name="_MON_1144699869"/>
      <w:bookmarkStart w:id="11" w:name="_MON_1144700026"/>
      <w:bookmarkStart w:id="12" w:name="_MON_1144700203"/>
      <w:bookmarkStart w:id="13" w:name="_MON_1144700328"/>
      <w:bookmarkStart w:id="14" w:name="_MON_1144700739"/>
      <w:bookmarkStart w:id="15" w:name="_MON_1144700923"/>
      <w:bookmarkStart w:id="16" w:name="_MON_1144701046"/>
      <w:bookmarkStart w:id="17" w:name="_MON_1144701092"/>
      <w:bookmarkStart w:id="18" w:name="_MON_1144702416"/>
      <w:bookmarkStart w:id="19" w:name="_MON_1144702447"/>
      <w:bookmarkStart w:id="20" w:name="_MON_1144702627"/>
      <w:bookmarkStart w:id="21" w:name="_MON_1144703544"/>
      <w:bookmarkStart w:id="22" w:name="_MON_1144704630"/>
      <w:bookmarkStart w:id="23" w:name="_MON_1144705888"/>
      <w:bookmarkStart w:id="24" w:name="_MON_1144706350"/>
      <w:bookmarkStart w:id="25" w:name="_MON_1144706356"/>
      <w:bookmarkStart w:id="26" w:name="_MON_1144709619"/>
      <w:bookmarkStart w:id="27" w:name="_MON_1144710293"/>
      <w:bookmarkStart w:id="28" w:name="_MON_1144731777"/>
      <w:bookmarkStart w:id="29" w:name="_MON_1144732706"/>
      <w:bookmarkStart w:id="30" w:name="_MON_1144733318"/>
      <w:bookmarkStart w:id="31" w:name="_MON_1144733461"/>
      <w:bookmarkStart w:id="32" w:name="_MON_1144865449"/>
      <w:bookmarkStart w:id="33" w:name="_MON_1144867176"/>
      <w:bookmarkStart w:id="34" w:name="_MON_1144867198"/>
      <w:bookmarkStart w:id="35" w:name="_MON_1144867282"/>
      <w:bookmarkStart w:id="36" w:name="_MON_1144867288"/>
      <w:bookmarkStart w:id="37" w:name="_MON_1145115047"/>
      <w:bookmarkStart w:id="38" w:name="_MON_1145118244"/>
      <w:bookmarkStart w:id="39" w:name="_MON_1145193413"/>
      <w:bookmarkStart w:id="40" w:name="_MON_1145200182"/>
      <w:bookmarkStart w:id="41" w:name="_MON_1145202662"/>
      <w:bookmarkStart w:id="42" w:name="_MON_1145439456"/>
      <w:bookmarkStart w:id="43" w:name="_MON_1146577796"/>
      <w:bookmarkStart w:id="44" w:name="_MON_1265135154"/>
      <w:bookmarkStart w:id="45" w:name="_MON_1265172931"/>
      <w:bookmarkStart w:id="46" w:name="_MON_135288709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Start w:id="47" w:name="_MON_1144697915"/>
      <w:bookmarkEnd w:id="47"/>
      <w:r w:rsidR="00BB6200">
        <w:object w:dxaOrig="14004" w:dyaOrig="8725">
          <v:shape id="_x0000_i1064" type="#_x0000_t75" style="width:763.5pt;height:444.75pt" o:ole="">
            <v:imagedata r:id="rId77" o:title=""/>
          </v:shape>
          <o:OLEObject Type="Embed" ProgID="Word.Picture.8" ShapeID="_x0000_i1064" DrawAspect="Content" ObjectID="_1469468895" r:id="rId78"/>
        </w:object>
      </w:r>
    </w:p>
    <w:p w:rsidR="00BB6200" w:rsidRDefault="00BB6200">
      <w:pPr>
        <w:pStyle w:val="30"/>
        <w:spacing w:line="360" w:lineRule="auto"/>
        <w:ind w:firstLine="0"/>
      </w:pPr>
    </w:p>
    <w:p w:rsidR="00BB6200" w:rsidRDefault="00BB6200">
      <w:pPr>
        <w:pStyle w:val="30"/>
        <w:spacing w:line="360" w:lineRule="auto"/>
        <w:ind w:firstLine="0"/>
        <w:sectPr w:rsidR="00BB6200">
          <w:pgSz w:w="16840" w:h="11907" w:orient="landscape" w:code="9"/>
          <w:pgMar w:top="1134" w:right="851" w:bottom="1134" w:left="567" w:header="680" w:footer="680" w:gutter="0"/>
          <w:cols w:space="720"/>
          <w:titlePg/>
        </w:sectPr>
      </w:pPr>
    </w:p>
    <w:p w:rsidR="00BB6200" w:rsidRDefault="00AA13FB">
      <w:pPr>
        <w:pStyle w:val="30"/>
        <w:spacing w:before="240"/>
        <w:ind w:firstLine="0"/>
        <w:jc w:val="center"/>
      </w:pPr>
      <w:r>
        <w:rPr>
          <w:noProof/>
          <w:snapToGrid/>
          <w:sz w:val="20"/>
        </w:rPr>
        <w:pict>
          <v:shape id="_x0000_s3400" type="#_x0000_t202" style="position:absolute;left:0;text-align:left;margin-left:748.35pt;margin-top:229.65pt;width:14.15pt;height:19.85pt;z-index:251656192" filled="f" stroked="f">
            <v:textbox style="layout-flow:vertical;mso-next-textbox:#_x0000_s3400" inset="0,0,0,0">
              <w:txbxContent>
                <w:p w:rsidR="006566CE" w:rsidRDefault="006566CE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shape>
        </w:pict>
      </w:r>
      <w:bookmarkStart w:id="48" w:name="_MON_1145120657"/>
      <w:bookmarkStart w:id="49" w:name="_MON_1145121311"/>
      <w:bookmarkStart w:id="50" w:name="_MON_1145130174"/>
      <w:bookmarkStart w:id="51" w:name="_MON_1145136492"/>
      <w:bookmarkStart w:id="52" w:name="_MON_1145138176"/>
      <w:bookmarkStart w:id="53" w:name="_MON_1145138182"/>
      <w:bookmarkStart w:id="54" w:name="_MON_1145138892"/>
      <w:bookmarkStart w:id="55" w:name="_MON_1145138955"/>
      <w:bookmarkStart w:id="56" w:name="_MON_1145138970"/>
      <w:bookmarkStart w:id="57" w:name="_MON_1145140604"/>
      <w:bookmarkStart w:id="58" w:name="_MON_1145140610"/>
      <w:bookmarkStart w:id="59" w:name="_MON_1145142726"/>
      <w:bookmarkStart w:id="60" w:name="_MON_1145142732"/>
      <w:bookmarkStart w:id="61" w:name="_MON_1145143323"/>
      <w:bookmarkStart w:id="62" w:name="_MON_1145143331"/>
      <w:bookmarkStart w:id="63" w:name="_MON_1145188725"/>
      <w:bookmarkStart w:id="64" w:name="_MON_1145192702"/>
      <w:bookmarkStart w:id="65" w:name="_MON_1145193154"/>
      <w:bookmarkStart w:id="66" w:name="_MON_1145193162"/>
      <w:bookmarkStart w:id="67" w:name="_MON_1145195090"/>
      <w:bookmarkStart w:id="68" w:name="_MON_1145199755"/>
      <w:bookmarkStart w:id="69" w:name="_MON_1145199760"/>
      <w:bookmarkStart w:id="70" w:name="_MON_1145199937"/>
      <w:bookmarkStart w:id="71" w:name="_MON_1145200042"/>
      <w:bookmarkStart w:id="72" w:name="_MON_1145200914"/>
      <w:bookmarkStart w:id="73" w:name="_MON_1145436940"/>
      <w:bookmarkStart w:id="74" w:name="_MON_1145437940"/>
      <w:bookmarkStart w:id="75" w:name="_MON_1145439471"/>
      <w:bookmarkStart w:id="76" w:name="_MON_1353007448"/>
      <w:bookmarkStart w:id="77" w:name="_MON_1353009738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Start w:id="78" w:name="_MON_1145119303"/>
      <w:bookmarkEnd w:id="78"/>
      <w:r w:rsidR="00F21E21">
        <w:object w:dxaOrig="13915" w:dyaOrig="9525">
          <v:shape id="_x0000_i1065" type="#_x0000_t75" style="width:704.25pt;height:451.5pt" o:ole="">
            <v:imagedata r:id="rId79" o:title=""/>
          </v:shape>
          <o:OLEObject Type="Embed" ProgID="Word.Picture.8" ShapeID="_x0000_i1065" DrawAspect="Content" ObjectID="_1469468896" r:id="rId80"/>
        </w:object>
      </w:r>
    </w:p>
    <w:p w:rsidR="00BB6200" w:rsidRDefault="00BB6200">
      <w:pPr>
        <w:pStyle w:val="30"/>
        <w:spacing w:line="360" w:lineRule="auto"/>
        <w:ind w:firstLine="0"/>
      </w:pPr>
    </w:p>
    <w:p w:rsidR="00BB6200" w:rsidRDefault="00BB6200">
      <w:pPr>
        <w:pStyle w:val="30"/>
        <w:spacing w:line="360" w:lineRule="auto"/>
        <w:ind w:firstLine="0"/>
        <w:sectPr w:rsidR="00BB6200">
          <w:pgSz w:w="16840" w:h="11907" w:orient="landscape" w:code="9"/>
          <w:pgMar w:top="1134" w:right="1134" w:bottom="1134" w:left="1134" w:header="680" w:footer="680" w:gutter="0"/>
          <w:cols w:space="720"/>
          <w:titlePg/>
        </w:sectPr>
      </w:pPr>
    </w:p>
    <w:p w:rsidR="00BB6200" w:rsidRDefault="00AA13FB">
      <w:pPr>
        <w:pStyle w:val="30"/>
        <w:ind w:firstLine="0"/>
        <w:jc w:val="center"/>
      </w:pPr>
      <w:r>
        <w:rPr>
          <w:noProof/>
          <w:snapToGrid/>
          <w:sz w:val="20"/>
        </w:rPr>
        <w:pict>
          <v:shape id="_x0000_s3401" type="#_x0000_t202" style="position:absolute;left:0;text-align:left;margin-left:759.7pt;margin-top:222.5pt;width:14.15pt;height:19.85pt;z-index:251657216" filled="f" stroked="f">
            <v:textbox style="layout-flow:vertical;mso-next-textbox:#_x0000_s3401" inset="0,0,0,0">
              <w:txbxContent>
                <w:p w:rsidR="006566CE" w:rsidRDefault="006566CE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shape>
        </w:pict>
      </w:r>
      <w:bookmarkStart w:id="79" w:name="_MON_1145438157"/>
      <w:bookmarkStart w:id="80" w:name="_MON_1145439023"/>
      <w:bookmarkStart w:id="81" w:name="_MON_1145439027"/>
      <w:bookmarkStart w:id="82" w:name="_MON_1145439048"/>
      <w:bookmarkStart w:id="83" w:name="_MON_1145439067"/>
      <w:bookmarkStart w:id="84" w:name="_MON_1145439484"/>
      <w:bookmarkEnd w:id="79"/>
      <w:bookmarkEnd w:id="80"/>
      <w:bookmarkEnd w:id="81"/>
      <w:bookmarkEnd w:id="82"/>
      <w:bookmarkEnd w:id="83"/>
      <w:bookmarkEnd w:id="84"/>
      <w:bookmarkStart w:id="85" w:name="_MON_1145200144"/>
      <w:bookmarkEnd w:id="85"/>
      <w:r w:rsidR="00BB6200">
        <w:object w:dxaOrig="14004" w:dyaOrig="9525">
          <v:shape id="_x0000_i1066" type="#_x0000_t75" style="width:722.25pt;height:460.5pt" o:ole="">
            <v:imagedata r:id="rId81" o:title=""/>
          </v:shape>
          <o:OLEObject Type="Embed" ProgID="Word.Picture.8" ShapeID="_x0000_i1066" DrawAspect="Content" ObjectID="_1469468897" r:id="rId82"/>
        </w:object>
      </w:r>
    </w:p>
    <w:p w:rsidR="00BB6200" w:rsidRDefault="00BB6200">
      <w:pPr>
        <w:pStyle w:val="30"/>
        <w:spacing w:line="360" w:lineRule="auto"/>
        <w:ind w:firstLine="0"/>
      </w:pPr>
    </w:p>
    <w:p w:rsidR="00BB6200" w:rsidRDefault="00BB6200">
      <w:pPr>
        <w:pStyle w:val="30"/>
        <w:spacing w:line="360" w:lineRule="auto"/>
        <w:ind w:firstLine="0"/>
        <w:sectPr w:rsidR="00BB6200">
          <w:pgSz w:w="16840" w:h="11907" w:orient="landscape" w:code="9"/>
          <w:pgMar w:top="1134" w:right="1077" w:bottom="1134" w:left="907" w:header="680" w:footer="680" w:gutter="0"/>
          <w:cols w:space="720"/>
          <w:titlePg/>
        </w:sectPr>
      </w:pPr>
    </w:p>
    <w:p w:rsidR="00BB6200" w:rsidRDefault="00AA13FB">
      <w:pPr>
        <w:pStyle w:val="30"/>
        <w:spacing w:before="360"/>
        <w:ind w:firstLine="0"/>
        <w:jc w:val="center"/>
      </w:pPr>
      <w:r>
        <w:rPr>
          <w:noProof/>
          <w:snapToGrid/>
          <w:sz w:val="20"/>
        </w:rPr>
        <w:pict>
          <v:shape id="_x0000_s3402" type="#_x0000_t202" style="position:absolute;left:0;text-align:left;margin-left:748.35pt;margin-top:231.5pt;width:14.15pt;height:19.85pt;z-index:251658240" filled="f" stroked="f">
            <v:textbox style="layout-flow:vertical;mso-next-textbox:#_x0000_s3402" inset="0,0,0,0">
              <w:txbxContent>
                <w:p w:rsidR="006566CE" w:rsidRDefault="006566CE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shape>
        </w:pict>
      </w:r>
      <w:bookmarkStart w:id="86" w:name="_MON_1145211912"/>
      <w:bookmarkStart w:id="87" w:name="_MON_1145212083"/>
      <w:bookmarkStart w:id="88" w:name="_MON_1145212088"/>
      <w:bookmarkStart w:id="89" w:name="_MON_1145212682"/>
      <w:bookmarkStart w:id="90" w:name="_MON_1145212688"/>
      <w:bookmarkStart w:id="91" w:name="_MON_1145212949"/>
      <w:bookmarkStart w:id="92" w:name="_MON_1145212953"/>
      <w:bookmarkStart w:id="93" w:name="_MON_1145212974"/>
      <w:bookmarkStart w:id="94" w:name="_MON_1145212999"/>
      <w:bookmarkStart w:id="95" w:name="_MON_1145439497"/>
      <w:bookmarkStart w:id="96" w:name="_MON_1265174914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Start w:id="97" w:name="_MON_1145210028"/>
      <w:bookmarkEnd w:id="97"/>
      <w:r w:rsidR="00BB6200">
        <w:object w:dxaOrig="14346" w:dyaOrig="8896">
          <v:shape id="_x0000_i1067" type="#_x0000_t75" style="width:717pt;height:444.75pt" o:ole="">
            <v:imagedata r:id="rId83" o:title=""/>
          </v:shape>
          <o:OLEObject Type="Embed" ProgID="Word.Picture.8" ShapeID="_x0000_i1067" DrawAspect="Content" ObjectID="_1469468898" r:id="rId84"/>
        </w:object>
      </w:r>
    </w:p>
    <w:p w:rsidR="00BB6200" w:rsidRDefault="00BB6200">
      <w:pPr>
        <w:pStyle w:val="30"/>
        <w:spacing w:line="360" w:lineRule="auto"/>
        <w:ind w:firstLine="0"/>
      </w:pPr>
    </w:p>
    <w:p w:rsidR="00BB6200" w:rsidRDefault="00BB6200">
      <w:pPr>
        <w:pStyle w:val="30"/>
        <w:spacing w:line="360" w:lineRule="auto"/>
        <w:ind w:firstLine="0"/>
        <w:sectPr w:rsidR="00BB6200">
          <w:pgSz w:w="16840" w:h="11907" w:orient="landscape" w:code="9"/>
          <w:pgMar w:top="1134" w:right="1134" w:bottom="1134" w:left="1134" w:header="680" w:footer="680" w:gutter="0"/>
          <w:cols w:space="720"/>
          <w:titlePg/>
        </w:sectPr>
      </w:pPr>
    </w:p>
    <w:p w:rsidR="00BB6200" w:rsidRDefault="00AA13FB" w:rsidP="004719A2">
      <w:pPr>
        <w:pStyle w:val="30"/>
        <w:spacing w:before="120"/>
        <w:ind w:firstLine="0"/>
        <w:jc w:val="center"/>
        <w:sectPr w:rsidR="00BB6200">
          <w:pgSz w:w="16840" w:h="11907" w:orient="landscape" w:code="9"/>
          <w:pgMar w:top="1134" w:right="1134" w:bottom="1134" w:left="1134" w:header="680" w:footer="680" w:gutter="0"/>
          <w:cols w:space="720"/>
          <w:titlePg/>
        </w:sectPr>
      </w:pPr>
      <w:r>
        <w:rPr>
          <w:noProof/>
          <w:snapToGrid/>
          <w:sz w:val="20"/>
        </w:rPr>
        <w:pict>
          <v:shape id="_x0000_s3403" type="#_x0000_t202" style="position:absolute;left:0;text-align:left;margin-left:748.35pt;margin-top:222.5pt;width:14.15pt;height:19.85pt;z-index:251659264" filled="f" stroked="f">
            <v:textbox style="layout-flow:vertical;mso-next-textbox:#_x0000_s3403" inset="0,0,0,0">
              <w:txbxContent>
                <w:p w:rsidR="006566CE" w:rsidRDefault="006566CE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shape>
        </w:pict>
      </w:r>
      <w:bookmarkStart w:id="98" w:name="_MON_1145221130"/>
      <w:bookmarkStart w:id="99" w:name="_MON_1145221135"/>
      <w:bookmarkStart w:id="100" w:name="_MON_1145221581"/>
      <w:bookmarkStart w:id="101" w:name="_MON_1145221586"/>
      <w:bookmarkStart w:id="102" w:name="_MON_1145439700"/>
      <w:bookmarkStart w:id="103" w:name="_MON_1145441220"/>
      <w:bookmarkStart w:id="104" w:name="_MON_1145441222"/>
      <w:bookmarkStart w:id="105" w:name="_MON_1145868721"/>
      <w:bookmarkStart w:id="106" w:name="_MON_1145868961"/>
      <w:bookmarkStart w:id="107" w:name="_MON_1145868964"/>
      <w:bookmarkStart w:id="108" w:name="_MON_1145868986"/>
      <w:bookmarkStart w:id="109" w:name="_MON_1145869065"/>
      <w:bookmarkStart w:id="110" w:name="_MON_1145869296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Start w:id="111" w:name="_MON_1145219637"/>
      <w:bookmarkEnd w:id="111"/>
      <w:r w:rsidR="00BB6200">
        <w:object w:dxaOrig="14141" w:dyaOrig="9526">
          <v:shape id="_x0000_i1068" type="#_x0000_t75" style="width:680.25pt;height:457.5pt" o:ole="">
            <v:imagedata r:id="rId85" o:title=""/>
          </v:shape>
          <o:OLEObject Type="Embed" ProgID="Word.Picture.8" ShapeID="_x0000_i1068" DrawAspect="Content" ObjectID="_1469468899" r:id="rId86"/>
        </w:object>
      </w:r>
    </w:p>
    <w:p w:rsidR="00BB6200" w:rsidRDefault="00BB6200">
      <w:pPr>
        <w:pStyle w:val="30"/>
        <w:spacing w:line="360" w:lineRule="auto"/>
        <w:ind w:firstLine="0"/>
        <w:sectPr w:rsidR="00BB6200">
          <w:pgSz w:w="11907" w:h="16840" w:code="9"/>
          <w:pgMar w:top="1134" w:right="1134" w:bottom="1134" w:left="1134" w:header="680" w:footer="680" w:gutter="0"/>
          <w:cols w:space="720"/>
        </w:sectPr>
      </w:pPr>
    </w:p>
    <w:p w:rsid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Pr="004719A2" w:rsidRDefault="004719A2" w:rsidP="004719A2"/>
    <w:p w:rsidR="004719A2" w:rsidRDefault="004719A2" w:rsidP="004719A2"/>
    <w:p w:rsidR="00BB6200" w:rsidRPr="004719A2" w:rsidRDefault="00BB6200" w:rsidP="004719A2">
      <w:bookmarkStart w:id="112" w:name="_GoBack"/>
      <w:bookmarkEnd w:id="112"/>
    </w:p>
    <w:sectPr w:rsidR="00BB6200" w:rsidRPr="004719A2">
      <w:pgSz w:w="11907" w:h="16840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56" w:rsidRDefault="00BD5956">
      <w:r>
        <w:separator/>
      </w:r>
    </w:p>
  </w:endnote>
  <w:endnote w:type="continuationSeparator" w:id="0">
    <w:p w:rsidR="00BD5956" w:rsidRDefault="00BD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CE" w:rsidRDefault="006566CE" w:rsidP="00596A5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66CE" w:rsidRDefault="006566CE" w:rsidP="00596A5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CE" w:rsidRDefault="006566CE" w:rsidP="00596A5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56" w:rsidRDefault="00BD5956">
      <w:r>
        <w:separator/>
      </w:r>
    </w:p>
  </w:footnote>
  <w:footnote w:type="continuationSeparator" w:id="0">
    <w:p w:rsidR="00BD5956" w:rsidRDefault="00BD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6CE" w:rsidRDefault="006566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566CE" w:rsidRDefault="006566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26E9"/>
    <w:multiLevelType w:val="multilevel"/>
    <w:tmpl w:val="E88831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E16671F"/>
    <w:multiLevelType w:val="singleLevel"/>
    <w:tmpl w:val="E0FEE9EA"/>
    <w:lvl w:ilvl="0">
      <w:start w:val="30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</w:abstractNum>
  <w:abstractNum w:abstractNumId="2">
    <w:nsid w:val="20F05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99F7A8F"/>
    <w:multiLevelType w:val="multilevel"/>
    <w:tmpl w:val="A90227E4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5BA52E7"/>
    <w:multiLevelType w:val="multilevel"/>
    <w:tmpl w:val="A79239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3AFE578F"/>
    <w:multiLevelType w:val="multilevel"/>
    <w:tmpl w:val="A7CA63B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1372FD3"/>
    <w:multiLevelType w:val="multilevel"/>
    <w:tmpl w:val="E9261A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42736A6D"/>
    <w:multiLevelType w:val="multilevel"/>
    <w:tmpl w:val="39746B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60D2296E"/>
    <w:multiLevelType w:val="multilevel"/>
    <w:tmpl w:val="898A02E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6E1EBE"/>
    <w:multiLevelType w:val="multilevel"/>
    <w:tmpl w:val="32B480F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D55"/>
    <w:rsid w:val="00077A3B"/>
    <w:rsid w:val="001561C3"/>
    <w:rsid w:val="00240EFE"/>
    <w:rsid w:val="00292ECD"/>
    <w:rsid w:val="003001CD"/>
    <w:rsid w:val="00344C6E"/>
    <w:rsid w:val="003D2592"/>
    <w:rsid w:val="0042004D"/>
    <w:rsid w:val="00422B7A"/>
    <w:rsid w:val="00440A7D"/>
    <w:rsid w:val="004719A2"/>
    <w:rsid w:val="00576216"/>
    <w:rsid w:val="00596A50"/>
    <w:rsid w:val="005C6579"/>
    <w:rsid w:val="005C7689"/>
    <w:rsid w:val="005D52EE"/>
    <w:rsid w:val="00613E10"/>
    <w:rsid w:val="006566CE"/>
    <w:rsid w:val="00671EE3"/>
    <w:rsid w:val="00703263"/>
    <w:rsid w:val="0075152A"/>
    <w:rsid w:val="007A4B39"/>
    <w:rsid w:val="00817C07"/>
    <w:rsid w:val="008231D5"/>
    <w:rsid w:val="00853C1B"/>
    <w:rsid w:val="00876E80"/>
    <w:rsid w:val="00894A00"/>
    <w:rsid w:val="008C69F3"/>
    <w:rsid w:val="009071A5"/>
    <w:rsid w:val="00972DAE"/>
    <w:rsid w:val="00AA13FB"/>
    <w:rsid w:val="00AC04B2"/>
    <w:rsid w:val="00AD2771"/>
    <w:rsid w:val="00AD4E84"/>
    <w:rsid w:val="00AD6262"/>
    <w:rsid w:val="00AE305B"/>
    <w:rsid w:val="00AF293E"/>
    <w:rsid w:val="00B06B8D"/>
    <w:rsid w:val="00B24268"/>
    <w:rsid w:val="00B72B60"/>
    <w:rsid w:val="00BB06F3"/>
    <w:rsid w:val="00BB6200"/>
    <w:rsid w:val="00BD5956"/>
    <w:rsid w:val="00CA27AB"/>
    <w:rsid w:val="00CC6626"/>
    <w:rsid w:val="00CE7D55"/>
    <w:rsid w:val="00D00A03"/>
    <w:rsid w:val="00D131C0"/>
    <w:rsid w:val="00D25CEB"/>
    <w:rsid w:val="00D648CD"/>
    <w:rsid w:val="00D96760"/>
    <w:rsid w:val="00DD7763"/>
    <w:rsid w:val="00DF0013"/>
    <w:rsid w:val="00DF0B39"/>
    <w:rsid w:val="00EA0AED"/>
    <w:rsid w:val="00ED02F7"/>
    <w:rsid w:val="00EF4B84"/>
    <w:rsid w:val="00EF51D2"/>
    <w:rsid w:val="00F21E21"/>
    <w:rsid w:val="00F8376E"/>
    <w:rsid w:val="00FD79B0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95">
      <o:colormenu v:ext="edit" strokecolor="none"/>
    </o:shapedefaults>
    <o:shapelayout v:ext="edit">
      <o:idmap v:ext="edit" data="1,2,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9"/>
        <o:entry new="13" old="12"/>
        <o:entry new="14" old="0"/>
        <o:entry new="15" old="14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23"/>
        <o:entry new="25" old="0"/>
        <o:entry new="26" old="25"/>
        <o:entry new="27" old="0"/>
        <o:entry new="28" old="27"/>
        <o:entry new="29" old="0"/>
        <o:entry new="30" old="29"/>
        <o:entry new="31" old="0"/>
        <o:entry new="32" old="31"/>
        <o:entry new="33" old="0"/>
        <o:entry new="34" old="0"/>
        <o:entry new="35" old="0"/>
        <o:entry new="36" old="0"/>
        <o:entry new="37" old="36"/>
        <o:entry new="38" old="0"/>
        <o:entry new="39" old="0"/>
        <o:entry new="40" old="39"/>
        <o:entry new="41" old="0"/>
        <o:entry new="42" old="0"/>
        <o:entry new="43" old="0"/>
        <o:entry new="44" old="0"/>
        <o:entry new="45" old="44"/>
        <o:entry new="46" old="0"/>
        <o:entry new="47" old="0"/>
        <o:entry new="48" old="47"/>
        <o:entry new="49" old="47"/>
        <o:entry new="50" old="0"/>
        <o:entry new="51" old="0"/>
        <o:entry new="52" old="0"/>
        <o:entry new="53" old="52"/>
        <o:entry new="54" old="0"/>
        <o:entry new="55" old="0"/>
        <o:entry new="56" old="55"/>
        <o:entry new="57" old="0"/>
        <o:entry new="58" old="57"/>
        <o:entry new="59" old="0"/>
        <o:entry new="60" old="0"/>
        <o:entry new="61" old="0"/>
        <o:entry new="62" old="0"/>
        <o:entry new="63" old="0"/>
        <o:entry new="64" old="63"/>
        <o:entry new="65" old="0"/>
        <o:entry new="66" old="0"/>
        <o:entry new="67" old="66"/>
        <o:entry new="68" old="0"/>
        <o:entry new="69" old="0"/>
        <o:entry new="70" old="0"/>
        <o:entry new="71" old="0"/>
        <o:entry new="72" old="0"/>
        <o:entry new="73" old="0"/>
        <o:entry new="74" old="73"/>
        <o:entry new="75" old="0"/>
        <o:entry new="76" old="0"/>
        <o:entry new="77" old="0"/>
        <o:entry new="78" old="0"/>
        <o:entry new="79" old="78"/>
        <o:entry new="80" old="0"/>
        <o:entry new="81" old="78"/>
        <o:entry new="82" old="0"/>
        <o:entry new="83" old="78"/>
        <o:entry new="84" old="0"/>
        <o:entry new="85" old="84"/>
        <o:entry new="86" old="84"/>
        <o:entry new="87" old="0"/>
        <o:entry new="88" old="87"/>
        <o:entry new="89" old="88"/>
        <o:entry new="90" old="87"/>
        <o:entry new="91" old="0"/>
        <o:entry new="92" old="91"/>
        <o:entry new="93" old="92"/>
        <o:entry new="94" old="91"/>
        <o:entry new="95" old="0"/>
        <o:entry new="96" old="95"/>
        <o:entry new="97" old="95"/>
        <o:entry new="98" old="95"/>
        <o:entry new="99" old="0"/>
        <o:entry new="100" old="99"/>
        <o:entry new="101" old="99"/>
        <o:entry new="102" old="0"/>
        <o:entry new="103" old="0"/>
        <o:entry new="104" old="0"/>
        <o:entry new="105" old="104"/>
      </o:regrouptable>
    </o:shapelayout>
  </w:shapeDefaults>
  <w:decimalSymbol w:val=","/>
  <w:listSeparator w:val=";"/>
  <w15:chartTrackingRefBased/>
  <w15:docId w15:val="{86A08A90-3657-4DC6-B0F0-97AB6E4F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EE"/>
    <w:rPr>
      <w:rFonts w:ascii="Arial" w:hAnsi="Arial"/>
      <w:color w:val="000000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Times New Roman" w:hAnsi="Times New Roman"/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snapToGrid w:val="0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rFonts w:ascii="Times New Roman" w:hAnsi="Times New Roman"/>
      <w:color w:val="auto"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left="360"/>
      <w:jc w:val="right"/>
      <w:outlineLvl w:val="5"/>
    </w:pPr>
    <w:rPr>
      <w:rFonts w:ascii="Times New Roman" w:hAnsi="Times New Roman"/>
      <w:color w:val="auto"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60" w:line="260" w:lineRule="auto"/>
      <w:ind w:firstLine="480"/>
    </w:pPr>
    <w:rPr>
      <w:snapToGrid w:val="0"/>
      <w:sz w:val="28"/>
    </w:rPr>
  </w:style>
  <w:style w:type="paragraph" w:styleId="a4">
    <w:name w:val="Body Text"/>
    <w:basedOn w:val="a"/>
    <w:pPr>
      <w:spacing w:before="160" w:line="260" w:lineRule="auto"/>
    </w:pPr>
    <w:rPr>
      <w:snapToGrid w:val="0"/>
      <w:sz w:val="28"/>
    </w:rPr>
  </w:style>
  <w:style w:type="paragraph" w:styleId="a5">
    <w:name w:val="caption"/>
    <w:basedOn w:val="a"/>
    <w:qFormat/>
    <w:pPr>
      <w:jc w:val="center"/>
    </w:pPr>
    <w:rPr>
      <w:snapToGrid w:val="0"/>
      <w:sz w:val="28"/>
    </w:rPr>
  </w:style>
  <w:style w:type="paragraph" w:styleId="20">
    <w:name w:val="Body Text Indent 2"/>
    <w:basedOn w:val="a"/>
    <w:pPr>
      <w:ind w:firstLine="720"/>
    </w:pPr>
    <w:rPr>
      <w:snapToGrid w:val="0"/>
      <w:sz w:val="28"/>
    </w:rPr>
  </w:style>
  <w:style w:type="paragraph" w:customStyle="1" w:styleId="10">
    <w:name w:val="Основний текст1"/>
    <w:basedOn w:val="a"/>
    <w:pPr>
      <w:jc w:val="center"/>
    </w:pPr>
    <w:rPr>
      <w:rFonts w:ascii="Times New Roman" w:hAnsi="Times New Roman"/>
      <w:color w:val="auto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snapToGrid w:val="0"/>
      <w:sz w:val="28"/>
    </w:rPr>
  </w:style>
  <w:style w:type="paragraph" w:customStyle="1" w:styleId="11">
    <w:name w:val="Звичайний1"/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rFonts w:ascii="Times New Roman" w:hAnsi="Times New Roman"/>
      <w:snapToGrid w:val="0"/>
      <w:sz w:val="28"/>
    </w:rPr>
  </w:style>
  <w:style w:type="paragraph" w:styleId="21">
    <w:name w:val="Body Text 2"/>
    <w:basedOn w:val="a"/>
    <w:pPr>
      <w:tabs>
        <w:tab w:val="num" w:pos="851"/>
      </w:tabs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sz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a">
    <w:name w:val="Hyperlink"/>
    <w:basedOn w:val="a0"/>
    <w:rPr>
      <w:color w:val="0000FF"/>
      <w:u w:val="single"/>
    </w:rPr>
  </w:style>
  <w:style w:type="paragraph" w:styleId="13">
    <w:name w:val="index 1"/>
    <w:basedOn w:val="a"/>
    <w:next w:val="a"/>
    <w:autoRedefine/>
    <w:semiHidden/>
    <w:pPr>
      <w:ind w:left="200" w:hanging="200"/>
    </w:pPr>
  </w:style>
  <w:style w:type="paragraph" w:styleId="23">
    <w:name w:val="index 2"/>
    <w:basedOn w:val="a"/>
    <w:next w:val="a"/>
    <w:autoRedefine/>
    <w:semiHidden/>
    <w:pPr>
      <w:ind w:left="400" w:hanging="200"/>
    </w:pPr>
  </w:style>
  <w:style w:type="paragraph" w:styleId="33">
    <w:name w:val="index 3"/>
    <w:basedOn w:val="a"/>
    <w:next w:val="a"/>
    <w:autoRedefine/>
    <w:semiHidden/>
    <w:pPr>
      <w:ind w:left="600" w:hanging="200"/>
    </w:pPr>
  </w:style>
  <w:style w:type="paragraph" w:styleId="41">
    <w:name w:val="index 4"/>
    <w:basedOn w:val="a"/>
    <w:next w:val="a"/>
    <w:autoRedefine/>
    <w:semiHidden/>
    <w:pPr>
      <w:ind w:left="800" w:hanging="200"/>
    </w:pPr>
  </w:style>
  <w:style w:type="paragraph" w:styleId="51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b">
    <w:name w:val="index heading"/>
    <w:basedOn w:val="a"/>
    <w:next w:val="13"/>
    <w:semiHidden/>
  </w:style>
  <w:style w:type="paragraph" w:styleId="ac">
    <w:name w:val="Block Text"/>
    <w:basedOn w:val="a"/>
    <w:pPr>
      <w:spacing w:line="360" w:lineRule="auto"/>
      <w:ind w:left="1134" w:right="-341" w:hanging="283"/>
      <w:jc w:val="both"/>
    </w:pPr>
    <w:rPr>
      <w:rFonts w:ascii="Times New Roman" w:hAnsi="Times New Roman"/>
      <w:color w:val="auto"/>
      <w:sz w:val="24"/>
    </w:rPr>
  </w:style>
  <w:style w:type="paragraph" w:customStyle="1" w:styleId="ad">
    <w:name w:val="СЗТУ"/>
    <w:next w:val="a"/>
    <w:rsid w:val="00894A00"/>
    <w:pPr>
      <w:jc w:val="center"/>
    </w:pPr>
    <w:rPr>
      <w:b/>
      <w:caps/>
      <w:sz w:val="28"/>
    </w:rPr>
  </w:style>
  <w:style w:type="paragraph" w:customStyle="1" w:styleId="ae">
    <w:name w:val="Выполнил"/>
    <w:basedOn w:val="a"/>
    <w:rsid w:val="00894A00"/>
    <w:pPr>
      <w:widowControl w:val="0"/>
      <w:spacing w:after="360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af">
    <w:name w:val="Проверил"/>
    <w:basedOn w:val="ae"/>
    <w:rsid w:val="00894A00"/>
    <w:pPr>
      <w:spacing w:before="240"/>
    </w:pPr>
  </w:style>
  <w:style w:type="paragraph" w:customStyle="1" w:styleId="af0">
    <w:name w:val="СПб"/>
    <w:basedOn w:val="a"/>
    <w:next w:val="a"/>
    <w:rsid w:val="00894A00"/>
    <w:pPr>
      <w:widowControl w:val="0"/>
      <w:spacing w:before="1200"/>
      <w:jc w:val="center"/>
    </w:pPr>
    <w:rPr>
      <w:rFonts w:ascii="Times New Roman" w:hAnsi="Times New Roman"/>
      <w:caps/>
      <w:color w:val="auto"/>
      <w:sz w:val="28"/>
      <w:szCs w:val="28"/>
    </w:rPr>
  </w:style>
  <w:style w:type="paragraph" w:customStyle="1" w:styleId="af1">
    <w:name w:val="КУРСОВАЯ РАБОТА"/>
    <w:basedOn w:val="a"/>
    <w:next w:val="a"/>
    <w:rsid w:val="00894A00"/>
    <w:pPr>
      <w:widowControl w:val="0"/>
      <w:spacing w:after="240"/>
      <w:jc w:val="center"/>
      <w:outlineLvl w:val="0"/>
    </w:pPr>
    <w:rPr>
      <w:rFonts w:ascii="Times New Roman" w:hAnsi="Times New Roman"/>
      <w:b/>
      <w:caps/>
      <w:color w:val="auto"/>
      <w:sz w:val="40"/>
      <w:szCs w:val="28"/>
    </w:rPr>
  </w:style>
  <w:style w:type="paragraph" w:styleId="af2">
    <w:name w:val="Balloon Text"/>
    <w:basedOn w:val="a"/>
    <w:semiHidden/>
    <w:rsid w:val="00D2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header" Target="header1.xml"/><Relationship Id="rId79" Type="http://schemas.openxmlformats.org/officeDocument/2006/relationships/image" Target="media/image30.wmf"/><Relationship Id="rId5" Type="http://schemas.openxmlformats.org/officeDocument/2006/relationships/footnotes" Target="footnotes.xml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77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7.wmf"/><Relationship Id="rId75" Type="http://schemas.openxmlformats.org/officeDocument/2006/relationships/footer" Target="footer1.xml"/><Relationship Id="rId83" Type="http://schemas.openxmlformats.org/officeDocument/2006/relationships/image" Target="media/image32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СЗГТУ</Company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Слава Максаров</dc:creator>
  <cp:keywords/>
  <cp:lastModifiedBy>Irina</cp:lastModifiedBy>
  <cp:revision>2</cp:revision>
  <cp:lastPrinted>2010-12-07T18:27:00Z</cp:lastPrinted>
  <dcterms:created xsi:type="dcterms:W3CDTF">2014-08-13T18:00:00Z</dcterms:created>
  <dcterms:modified xsi:type="dcterms:W3CDTF">2014-08-13T18:00:00Z</dcterms:modified>
</cp:coreProperties>
</file>