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A32" w:rsidRDefault="003A6A32" w:rsidP="002C1360">
      <w:pPr>
        <w:pStyle w:val="10"/>
        <w:rPr>
          <w:caps/>
        </w:rPr>
      </w:pPr>
    </w:p>
    <w:p w:rsidR="008F0A54" w:rsidRPr="002C1360" w:rsidRDefault="008F0A54" w:rsidP="002C1360">
      <w:pPr>
        <w:pStyle w:val="10"/>
        <w:rPr>
          <w:caps/>
        </w:rPr>
      </w:pPr>
      <w:r w:rsidRPr="002C1360">
        <w:rPr>
          <w:caps/>
        </w:rPr>
        <w:t>Содержание</w:t>
      </w:r>
    </w:p>
    <w:p w:rsidR="008F0A54" w:rsidRPr="00C57BEC" w:rsidRDefault="008F0A54" w:rsidP="00C57BEC">
      <w:pPr>
        <w:rPr>
          <w:sz w:val="28"/>
          <w:szCs w:val="28"/>
        </w:rPr>
      </w:pPr>
    </w:p>
    <w:p w:rsidR="00684F3E" w:rsidRDefault="00161CFB" w:rsidP="00684F3E">
      <w:pPr>
        <w:pStyle w:val="10"/>
        <w:tabs>
          <w:tab w:val="left" w:pos="0"/>
        </w:tabs>
        <w:ind w:left="0" w:firstLine="0"/>
        <w:rPr>
          <w:noProof/>
          <w:sz w:val="24"/>
          <w:szCs w:val="24"/>
        </w:rPr>
      </w:pPr>
      <w:r w:rsidRPr="00C57BEC">
        <w:rPr>
          <w:lang w:val="en-US"/>
        </w:rPr>
        <w:fldChar w:fldCharType="begin"/>
      </w:r>
      <w:r w:rsidRPr="00C57BEC">
        <w:rPr>
          <w:lang w:val="en-US"/>
        </w:rPr>
        <w:instrText xml:space="preserve"> TOC \o "1-3" \h \z \u </w:instrText>
      </w:r>
      <w:r w:rsidRPr="00C57BEC">
        <w:rPr>
          <w:lang w:val="en-US"/>
        </w:rPr>
        <w:fldChar w:fldCharType="separate"/>
      </w:r>
      <w:hyperlink w:anchor="_Toc106011659" w:history="1">
        <w:r w:rsidR="00684F3E" w:rsidRPr="000C20FB">
          <w:rPr>
            <w:rStyle w:val="a3"/>
            <w:caps/>
            <w:noProof/>
          </w:rPr>
          <w:t>Введение</w:t>
        </w:r>
        <w:r w:rsidR="00684F3E">
          <w:rPr>
            <w:noProof/>
            <w:webHidden/>
          </w:rPr>
          <w:tab/>
        </w:r>
        <w:r w:rsidR="00684F3E">
          <w:rPr>
            <w:noProof/>
            <w:webHidden/>
          </w:rPr>
          <w:fldChar w:fldCharType="begin"/>
        </w:r>
        <w:r w:rsidR="00684F3E">
          <w:rPr>
            <w:noProof/>
            <w:webHidden/>
          </w:rPr>
          <w:instrText xml:space="preserve"> PAGEREF _Toc106011659 \h </w:instrText>
        </w:r>
        <w:r w:rsidR="00684F3E">
          <w:rPr>
            <w:noProof/>
            <w:webHidden/>
          </w:rPr>
        </w:r>
        <w:r w:rsidR="00684F3E">
          <w:rPr>
            <w:noProof/>
            <w:webHidden/>
          </w:rPr>
          <w:fldChar w:fldCharType="separate"/>
        </w:r>
        <w:r w:rsidR="00FB2D23">
          <w:rPr>
            <w:noProof/>
            <w:webHidden/>
          </w:rPr>
          <w:t>9</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60" w:history="1">
        <w:r w:rsidR="00684F3E" w:rsidRPr="000C20FB">
          <w:rPr>
            <w:rStyle w:val="a3"/>
            <w:caps/>
            <w:noProof/>
          </w:rPr>
          <w:t>1 Сущность и виды стратегии маркетинга</w:t>
        </w:r>
        <w:r w:rsidR="00684F3E">
          <w:rPr>
            <w:noProof/>
            <w:webHidden/>
          </w:rPr>
          <w:tab/>
        </w:r>
        <w:r w:rsidR="00684F3E">
          <w:rPr>
            <w:noProof/>
            <w:webHidden/>
          </w:rPr>
          <w:fldChar w:fldCharType="begin"/>
        </w:r>
        <w:r w:rsidR="00684F3E">
          <w:rPr>
            <w:noProof/>
            <w:webHidden/>
          </w:rPr>
          <w:instrText xml:space="preserve"> PAGEREF _Toc106011660 \h </w:instrText>
        </w:r>
        <w:r w:rsidR="00684F3E">
          <w:rPr>
            <w:noProof/>
            <w:webHidden/>
          </w:rPr>
        </w:r>
        <w:r w:rsidR="00684F3E">
          <w:rPr>
            <w:noProof/>
            <w:webHidden/>
          </w:rPr>
          <w:fldChar w:fldCharType="separate"/>
        </w:r>
        <w:r w:rsidR="00FB2D23">
          <w:rPr>
            <w:noProof/>
            <w:webHidden/>
          </w:rPr>
          <w:t>12</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61" w:history="1">
        <w:r w:rsidR="00684F3E" w:rsidRPr="000C20FB">
          <w:rPr>
            <w:rStyle w:val="a3"/>
            <w:noProof/>
          </w:rPr>
          <w:t>1.1 Маркетинговая стратегия</w:t>
        </w:r>
        <w:r w:rsidR="00684F3E">
          <w:rPr>
            <w:noProof/>
            <w:webHidden/>
          </w:rPr>
          <w:tab/>
        </w:r>
        <w:r w:rsidR="00684F3E">
          <w:rPr>
            <w:noProof/>
            <w:webHidden/>
          </w:rPr>
          <w:fldChar w:fldCharType="begin"/>
        </w:r>
        <w:r w:rsidR="00684F3E">
          <w:rPr>
            <w:noProof/>
            <w:webHidden/>
          </w:rPr>
          <w:instrText xml:space="preserve"> PAGEREF _Toc106011661 \h </w:instrText>
        </w:r>
        <w:r w:rsidR="00684F3E">
          <w:rPr>
            <w:noProof/>
            <w:webHidden/>
          </w:rPr>
        </w:r>
        <w:r w:rsidR="00684F3E">
          <w:rPr>
            <w:noProof/>
            <w:webHidden/>
          </w:rPr>
          <w:fldChar w:fldCharType="separate"/>
        </w:r>
        <w:r w:rsidR="00FB2D23">
          <w:rPr>
            <w:noProof/>
            <w:webHidden/>
          </w:rPr>
          <w:t>12</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62" w:history="1">
        <w:r w:rsidR="00684F3E" w:rsidRPr="000C20FB">
          <w:rPr>
            <w:rStyle w:val="a3"/>
            <w:noProof/>
          </w:rPr>
          <w:t>1.1.1 Общая теория о стратегии маркетинга</w:t>
        </w:r>
        <w:r w:rsidR="00684F3E">
          <w:rPr>
            <w:noProof/>
            <w:webHidden/>
          </w:rPr>
          <w:tab/>
        </w:r>
        <w:r w:rsidR="00684F3E">
          <w:rPr>
            <w:noProof/>
            <w:webHidden/>
          </w:rPr>
          <w:fldChar w:fldCharType="begin"/>
        </w:r>
        <w:r w:rsidR="00684F3E">
          <w:rPr>
            <w:noProof/>
            <w:webHidden/>
          </w:rPr>
          <w:instrText xml:space="preserve"> PAGEREF _Toc106011662 \h </w:instrText>
        </w:r>
        <w:r w:rsidR="00684F3E">
          <w:rPr>
            <w:noProof/>
            <w:webHidden/>
          </w:rPr>
        </w:r>
        <w:r w:rsidR="00684F3E">
          <w:rPr>
            <w:noProof/>
            <w:webHidden/>
          </w:rPr>
          <w:fldChar w:fldCharType="separate"/>
        </w:r>
        <w:r w:rsidR="00FB2D23">
          <w:rPr>
            <w:noProof/>
            <w:webHidden/>
          </w:rPr>
          <w:t>12</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63" w:history="1">
        <w:r w:rsidR="00684F3E" w:rsidRPr="000C20FB">
          <w:rPr>
            <w:rStyle w:val="a3"/>
            <w:noProof/>
          </w:rPr>
          <w:t>1.1.2 Матрица возможностей по товарам и  рынкам, Матрица БКГ</w:t>
        </w:r>
        <w:r w:rsidR="00684F3E">
          <w:rPr>
            <w:noProof/>
            <w:webHidden/>
          </w:rPr>
          <w:tab/>
        </w:r>
        <w:r w:rsidR="00684F3E">
          <w:rPr>
            <w:noProof/>
            <w:webHidden/>
          </w:rPr>
          <w:fldChar w:fldCharType="begin"/>
        </w:r>
        <w:r w:rsidR="00684F3E">
          <w:rPr>
            <w:noProof/>
            <w:webHidden/>
          </w:rPr>
          <w:instrText xml:space="preserve"> PAGEREF _Toc106011663 \h </w:instrText>
        </w:r>
        <w:r w:rsidR="00684F3E">
          <w:rPr>
            <w:noProof/>
            <w:webHidden/>
          </w:rPr>
        </w:r>
        <w:r w:rsidR="00684F3E">
          <w:rPr>
            <w:noProof/>
            <w:webHidden/>
          </w:rPr>
          <w:fldChar w:fldCharType="separate"/>
        </w:r>
        <w:r w:rsidR="00FB2D23">
          <w:rPr>
            <w:noProof/>
            <w:webHidden/>
          </w:rPr>
          <w:t>15</w:t>
        </w:r>
        <w:r w:rsidR="00684F3E">
          <w:rPr>
            <w:noProof/>
            <w:webHidden/>
          </w:rPr>
          <w:fldChar w:fldCharType="end"/>
        </w:r>
      </w:hyperlink>
    </w:p>
    <w:p w:rsidR="00684F3E" w:rsidRDefault="006C5C41" w:rsidP="00684F3E">
      <w:pPr>
        <w:pStyle w:val="10"/>
        <w:tabs>
          <w:tab w:val="left" w:pos="0"/>
        </w:tabs>
        <w:ind w:left="0" w:firstLine="0"/>
        <w:jc w:val="left"/>
        <w:rPr>
          <w:noProof/>
          <w:sz w:val="24"/>
          <w:szCs w:val="24"/>
        </w:rPr>
      </w:pPr>
      <w:hyperlink w:anchor="_Toc106011664" w:history="1">
        <w:r w:rsidR="00684F3E" w:rsidRPr="000C20FB">
          <w:rPr>
            <w:rStyle w:val="a3"/>
            <w:noProof/>
          </w:rPr>
          <w:t>1.2 Основные концепции и главные направления  маркетинговой деятельности</w:t>
        </w:r>
        <w:r w:rsidR="00684F3E">
          <w:rPr>
            <w:noProof/>
            <w:webHidden/>
          </w:rPr>
          <w:tab/>
        </w:r>
        <w:r w:rsidR="00684F3E">
          <w:rPr>
            <w:noProof/>
            <w:webHidden/>
          </w:rPr>
          <w:fldChar w:fldCharType="begin"/>
        </w:r>
        <w:r w:rsidR="00684F3E">
          <w:rPr>
            <w:noProof/>
            <w:webHidden/>
          </w:rPr>
          <w:instrText xml:space="preserve"> PAGEREF _Toc106011664 \h </w:instrText>
        </w:r>
        <w:r w:rsidR="00684F3E">
          <w:rPr>
            <w:noProof/>
            <w:webHidden/>
          </w:rPr>
        </w:r>
        <w:r w:rsidR="00684F3E">
          <w:rPr>
            <w:noProof/>
            <w:webHidden/>
          </w:rPr>
          <w:fldChar w:fldCharType="separate"/>
        </w:r>
        <w:r w:rsidR="00FB2D23">
          <w:rPr>
            <w:noProof/>
            <w:webHidden/>
          </w:rPr>
          <w:t>32</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65" w:history="1">
        <w:r w:rsidR="00684F3E" w:rsidRPr="000C20FB">
          <w:rPr>
            <w:rStyle w:val="a3"/>
            <w:noProof/>
          </w:rPr>
          <w:t>1.2.1 Концепции маркетинга</w:t>
        </w:r>
        <w:r w:rsidR="00684F3E">
          <w:rPr>
            <w:noProof/>
            <w:webHidden/>
          </w:rPr>
          <w:tab/>
        </w:r>
        <w:r w:rsidR="00684F3E">
          <w:rPr>
            <w:noProof/>
            <w:webHidden/>
          </w:rPr>
          <w:fldChar w:fldCharType="begin"/>
        </w:r>
        <w:r w:rsidR="00684F3E">
          <w:rPr>
            <w:noProof/>
            <w:webHidden/>
          </w:rPr>
          <w:instrText xml:space="preserve"> PAGEREF _Toc106011665 \h </w:instrText>
        </w:r>
        <w:r w:rsidR="00684F3E">
          <w:rPr>
            <w:noProof/>
            <w:webHidden/>
          </w:rPr>
        </w:r>
        <w:r w:rsidR="00684F3E">
          <w:rPr>
            <w:noProof/>
            <w:webHidden/>
          </w:rPr>
          <w:fldChar w:fldCharType="separate"/>
        </w:r>
        <w:r w:rsidR="00FB2D23">
          <w:rPr>
            <w:noProof/>
            <w:webHidden/>
          </w:rPr>
          <w:t>32</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66" w:history="1">
        <w:r w:rsidR="00684F3E" w:rsidRPr="000C20FB">
          <w:rPr>
            <w:rStyle w:val="a3"/>
            <w:noProof/>
          </w:rPr>
          <w:t>1.2.2 Главные направления маркетинговой деятельности предприятия</w:t>
        </w:r>
        <w:r w:rsidR="00684F3E">
          <w:rPr>
            <w:noProof/>
            <w:webHidden/>
          </w:rPr>
          <w:tab/>
        </w:r>
        <w:r w:rsidR="00684F3E">
          <w:rPr>
            <w:noProof/>
            <w:webHidden/>
          </w:rPr>
          <w:fldChar w:fldCharType="begin"/>
        </w:r>
        <w:r w:rsidR="00684F3E">
          <w:rPr>
            <w:noProof/>
            <w:webHidden/>
          </w:rPr>
          <w:instrText xml:space="preserve"> PAGEREF _Toc106011666 \h </w:instrText>
        </w:r>
        <w:r w:rsidR="00684F3E">
          <w:rPr>
            <w:noProof/>
            <w:webHidden/>
          </w:rPr>
        </w:r>
        <w:r w:rsidR="00684F3E">
          <w:rPr>
            <w:noProof/>
            <w:webHidden/>
          </w:rPr>
          <w:fldChar w:fldCharType="separate"/>
        </w:r>
        <w:r w:rsidR="00FB2D23">
          <w:rPr>
            <w:noProof/>
            <w:webHidden/>
          </w:rPr>
          <w:t>35</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67" w:history="1">
        <w:r w:rsidR="00684F3E" w:rsidRPr="000C20FB">
          <w:rPr>
            <w:rStyle w:val="a3"/>
            <w:noProof/>
          </w:rPr>
          <w:t>1.3 Сегментация, отбор целевых сегментов рынка</w:t>
        </w:r>
        <w:r w:rsidR="00684F3E">
          <w:rPr>
            <w:noProof/>
            <w:webHidden/>
          </w:rPr>
          <w:tab/>
        </w:r>
        <w:r w:rsidR="00684F3E">
          <w:rPr>
            <w:noProof/>
            <w:webHidden/>
          </w:rPr>
          <w:fldChar w:fldCharType="begin"/>
        </w:r>
        <w:r w:rsidR="00684F3E">
          <w:rPr>
            <w:noProof/>
            <w:webHidden/>
          </w:rPr>
          <w:instrText xml:space="preserve"> PAGEREF _Toc106011667 \h </w:instrText>
        </w:r>
        <w:r w:rsidR="00684F3E">
          <w:rPr>
            <w:noProof/>
            <w:webHidden/>
          </w:rPr>
        </w:r>
        <w:r w:rsidR="00684F3E">
          <w:rPr>
            <w:noProof/>
            <w:webHidden/>
          </w:rPr>
          <w:fldChar w:fldCharType="separate"/>
        </w:r>
        <w:r w:rsidR="00FB2D23">
          <w:rPr>
            <w:noProof/>
            <w:webHidden/>
          </w:rPr>
          <w:t>42</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68" w:history="1">
        <w:r w:rsidR="00684F3E" w:rsidRPr="000C20FB">
          <w:rPr>
            <w:rStyle w:val="a3"/>
            <w:noProof/>
          </w:rPr>
          <w:t>1.3.1.Рыночная сегментация</w:t>
        </w:r>
        <w:r w:rsidR="00684F3E">
          <w:rPr>
            <w:noProof/>
            <w:webHidden/>
          </w:rPr>
          <w:tab/>
        </w:r>
        <w:r w:rsidR="00684F3E">
          <w:rPr>
            <w:noProof/>
            <w:webHidden/>
          </w:rPr>
          <w:fldChar w:fldCharType="begin"/>
        </w:r>
        <w:r w:rsidR="00684F3E">
          <w:rPr>
            <w:noProof/>
            <w:webHidden/>
          </w:rPr>
          <w:instrText xml:space="preserve"> PAGEREF _Toc106011668 \h </w:instrText>
        </w:r>
        <w:r w:rsidR="00684F3E">
          <w:rPr>
            <w:noProof/>
            <w:webHidden/>
          </w:rPr>
        </w:r>
        <w:r w:rsidR="00684F3E">
          <w:rPr>
            <w:noProof/>
            <w:webHidden/>
          </w:rPr>
          <w:fldChar w:fldCharType="separate"/>
        </w:r>
        <w:r w:rsidR="00FB2D23">
          <w:rPr>
            <w:noProof/>
            <w:webHidden/>
          </w:rPr>
          <w:t>42</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69" w:history="1">
        <w:r w:rsidR="00684F3E" w:rsidRPr="000C20FB">
          <w:rPr>
            <w:rStyle w:val="a3"/>
            <w:noProof/>
          </w:rPr>
          <w:t>1.3.2 Продвижение товара: цели и виды</w:t>
        </w:r>
        <w:r w:rsidR="00684F3E">
          <w:rPr>
            <w:noProof/>
            <w:webHidden/>
          </w:rPr>
          <w:tab/>
        </w:r>
        <w:r w:rsidR="00684F3E">
          <w:rPr>
            <w:noProof/>
            <w:webHidden/>
          </w:rPr>
          <w:fldChar w:fldCharType="begin"/>
        </w:r>
        <w:r w:rsidR="00684F3E">
          <w:rPr>
            <w:noProof/>
            <w:webHidden/>
          </w:rPr>
          <w:instrText xml:space="preserve"> PAGEREF _Toc106011669 \h </w:instrText>
        </w:r>
        <w:r w:rsidR="00684F3E">
          <w:rPr>
            <w:noProof/>
            <w:webHidden/>
          </w:rPr>
        </w:r>
        <w:r w:rsidR="00684F3E">
          <w:rPr>
            <w:noProof/>
            <w:webHidden/>
          </w:rPr>
          <w:fldChar w:fldCharType="separate"/>
        </w:r>
        <w:r w:rsidR="00FB2D23">
          <w:rPr>
            <w:noProof/>
            <w:webHidden/>
          </w:rPr>
          <w:t>48</w:t>
        </w:r>
        <w:r w:rsidR="00684F3E">
          <w:rPr>
            <w:noProof/>
            <w:webHidden/>
          </w:rPr>
          <w:fldChar w:fldCharType="end"/>
        </w:r>
      </w:hyperlink>
    </w:p>
    <w:p w:rsidR="00684F3E" w:rsidRDefault="006C5C41" w:rsidP="00684F3E">
      <w:pPr>
        <w:pStyle w:val="10"/>
        <w:tabs>
          <w:tab w:val="left" w:pos="0"/>
        </w:tabs>
        <w:ind w:left="0" w:firstLine="0"/>
        <w:jc w:val="left"/>
        <w:rPr>
          <w:noProof/>
          <w:sz w:val="24"/>
          <w:szCs w:val="24"/>
        </w:rPr>
      </w:pPr>
      <w:hyperlink w:anchor="_Toc106011670" w:history="1">
        <w:r w:rsidR="00684F3E" w:rsidRPr="000C20FB">
          <w:rPr>
            <w:rStyle w:val="a3"/>
            <w:caps/>
            <w:noProof/>
          </w:rPr>
          <w:t>2 Диагностика и анализ стратегии маркетинга на ООО «Мульти»</w:t>
        </w:r>
        <w:r w:rsidR="00684F3E">
          <w:rPr>
            <w:noProof/>
            <w:webHidden/>
          </w:rPr>
          <w:tab/>
        </w:r>
        <w:r w:rsidR="00684F3E">
          <w:rPr>
            <w:noProof/>
            <w:webHidden/>
          </w:rPr>
          <w:fldChar w:fldCharType="begin"/>
        </w:r>
        <w:r w:rsidR="00684F3E">
          <w:rPr>
            <w:noProof/>
            <w:webHidden/>
          </w:rPr>
          <w:instrText xml:space="preserve"> PAGEREF _Toc106011670 \h </w:instrText>
        </w:r>
        <w:r w:rsidR="00684F3E">
          <w:rPr>
            <w:noProof/>
            <w:webHidden/>
          </w:rPr>
        </w:r>
        <w:r w:rsidR="00684F3E">
          <w:rPr>
            <w:noProof/>
            <w:webHidden/>
          </w:rPr>
          <w:fldChar w:fldCharType="separate"/>
        </w:r>
        <w:r w:rsidR="00FB2D23">
          <w:rPr>
            <w:noProof/>
            <w:webHidden/>
          </w:rPr>
          <w:t>50</w:t>
        </w:r>
        <w:r w:rsidR="00684F3E">
          <w:rPr>
            <w:noProof/>
            <w:webHidden/>
          </w:rPr>
          <w:fldChar w:fldCharType="end"/>
        </w:r>
      </w:hyperlink>
    </w:p>
    <w:p w:rsidR="00684F3E" w:rsidRDefault="006C5C41" w:rsidP="00684F3E">
      <w:pPr>
        <w:pStyle w:val="10"/>
        <w:tabs>
          <w:tab w:val="left" w:pos="0"/>
        </w:tabs>
        <w:ind w:left="0" w:firstLine="0"/>
        <w:jc w:val="left"/>
        <w:rPr>
          <w:noProof/>
          <w:sz w:val="24"/>
          <w:szCs w:val="24"/>
        </w:rPr>
      </w:pPr>
      <w:hyperlink w:anchor="_Toc106011671" w:history="1">
        <w:r w:rsidR="00684F3E" w:rsidRPr="000C20FB">
          <w:rPr>
            <w:rStyle w:val="a3"/>
            <w:noProof/>
          </w:rPr>
          <w:t>2.1 Анализ эволюции предприятия, основных экономических показателей, тенденций</w:t>
        </w:r>
        <w:r w:rsidR="00684F3E">
          <w:rPr>
            <w:noProof/>
            <w:webHidden/>
          </w:rPr>
          <w:tab/>
        </w:r>
        <w:r w:rsidR="00684F3E">
          <w:rPr>
            <w:noProof/>
            <w:webHidden/>
          </w:rPr>
          <w:fldChar w:fldCharType="begin"/>
        </w:r>
        <w:r w:rsidR="00684F3E">
          <w:rPr>
            <w:noProof/>
            <w:webHidden/>
          </w:rPr>
          <w:instrText xml:space="preserve"> PAGEREF _Toc106011671 \h </w:instrText>
        </w:r>
        <w:r w:rsidR="00684F3E">
          <w:rPr>
            <w:noProof/>
            <w:webHidden/>
          </w:rPr>
        </w:r>
        <w:r w:rsidR="00684F3E">
          <w:rPr>
            <w:noProof/>
            <w:webHidden/>
          </w:rPr>
          <w:fldChar w:fldCharType="separate"/>
        </w:r>
        <w:r w:rsidR="00FB2D23">
          <w:rPr>
            <w:noProof/>
            <w:webHidden/>
          </w:rPr>
          <w:t>50</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72" w:history="1">
        <w:r w:rsidR="00684F3E" w:rsidRPr="000C20FB">
          <w:rPr>
            <w:rStyle w:val="a3"/>
            <w:noProof/>
          </w:rPr>
          <w:t>2.1.1 Общие сведения об организации</w:t>
        </w:r>
        <w:r w:rsidR="00684F3E">
          <w:rPr>
            <w:noProof/>
            <w:webHidden/>
          </w:rPr>
          <w:tab/>
        </w:r>
        <w:r w:rsidR="00684F3E">
          <w:rPr>
            <w:noProof/>
            <w:webHidden/>
          </w:rPr>
          <w:fldChar w:fldCharType="begin"/>
        </w:r>
        <w:r w:rsidR="00684F3E">
          <w:rPr>
            <w:noProof/>
            <w:webHidden/>
          </w:rPr>
          <w:instrText xml:space="preserve"> PAGEREF _Toc106011672 \h </w:instrText>
        </w:r>
        <w:r w:rsidR="00684F3E">
          <w:rPr>
            <w:noProof/>
            <w:webHidden/>
          </w:rPr>
        </w:r>
        <w:r w:rsidR="00684F3E">
          <w:rPr>
            <w:noProof/>
            <w:webHidden/>
          </w:rPr>
          <w:fldChar w:fldCharType="separate"/>
        </w:r>
        <w:r w:rsidR="00FB2D23">
          <w:rPr>
            <w:noProof/>
            <w:webHidden/>
          </w:rPr>
          <w:t>50</w:t>
        </w:r>
        <w:r w:rsidR="00684F3E">
          <w:rPr>
            <w:noProof/>
            <w:webHidden/>
          </w:rPr>
          <w:fldChar w:fldCharType="end"/>
        </w:r>
      </w:hyperlink>
    </w:p>
    <w:p w:rsidR="00684F3E" w:rsidRDefault="006C5C41" w:rsidP="00684F3E">
      <w:pPr>
        <w:pStyle w:val="10"/>
        <w:tabs>
          <w:tab w:val="left" w:pos="0"/>
        </w:tabs>
        <w:ind w:left="0" w:firstLine="0"/>
        <w:jc w:val="left"/>
        <w:rPr>
          <w:noProof/>
          <w:sz w:val="24"/>
          <w:szCs w:val="24"/>
        </w:rPr>
      </w:pPr>
      <w:hyperlink w:anchor="_Toc106011673" w:history="1">
        <w:r w:rsidR="00684F3E" w:rsidRPr="000C20FB">
          <w:rPr>
            <w:rStyle w:val="a3"/>
            <w:noProof/>
          </w:rPr>
          <w:t>2.1.2 Структура, организация управления, функции и задачи системы и подсистемы ООО «Мульти» в Ростове-на-Дону</w:t>
        </w:r>
        <w:r w:rsidR="00684F3E">
          <w:rPr>
            <w:noProof/>
            <w:webHidden/>
          </w:rPr>
          <w:tab/>
        </w:r>
        <w:r w:rsidR="00684F3E">
          <w:rPr>
            <w:noProof/>
            <w:webHidden/>
          </w:rPr>
          <w:fldChar w:fldCharType="begin"/>
        </w:r>
        <w:r w:rsidR="00684F3E">
          <w:rPr>
            <w:noProof/>
            <w:webHidden/>
          </w:rPr>
          <w:instrText xml:space="preserve"> PAGEREF _Toc106011673 \h </w:instrText>
        </w:r>
        <w:r w:rsidR="00684F3E">
          <w:rPr>
            <w:noProof/>
            <w:webHidden/>
          </w:rPr>
        </w:r>
        <w:r w:rsidR="00684F3E">
          <w:rPr>
            <w:noProof/>
            <w:webHidden/>
          </w:rPr>
          <w:fldChar w:fldCharType="separate"/>
        </w:r>
        <w:r w:rsidR="00FB2D23">
          <w:rPr>
            <w:noProof/>
            <w:webHidden/>
          </w:rPr>
          <w:t>55</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75" w:history="1">
        <w:r w:rsidR="00684F3E" w:rsidRPr="000C20FB">
          <w:rPr>
            <w:rStyle w:val="a3"/>
            <w:noProof/>
          </w:rPr>
          <w:t>2.1.3 Задачи ООО «Мульти» в Ростове-на-Дону</w:t>
        </w:r>
        <w:r w:rsidR="00684F3E">
          <w:rPr>
            <w:noProof/>
            <w:webHidden/>
          </w:rPr>
          <w:tab/>
        </w:r>
        <w:r w:rsidR="00684F3E">
          <w:rPr>
            <w:noProof/>
            <w:webHidden/>
          </w:rPr>
          <w:fldChar w:fldCharType="begin"/>
        </w:r>
        <w:r w:rsidR="00684F3E">
          <w:rPr>
            <w:noProof/>
            <w:webHidden/>
          </w:rPr>
          <w:instrText xml:space="preserve"> PAGEREF _Toc106011675 \h </w:instrText>
        </w:r>
        <w:r w:rsidR="00684F3E">
          <w:rPr>
            <w:noProof/>
            <w:webHidden/>
          </w:rPr>
        </w:r>
        <w:r w:rsidR="00684F3E">
          <w:rPr>
            <w:noProof/>
            <w:webHidden/>
          </w:rPr>
          <w:fldChar w:fldCharType="separate"/>
        </w:r>
        <w:r w:rsidR="00FB2D23">
          <w:rPr>
            <w:noProof/>
            <w:webHidden/>
          </w:rPr>
          <w:t>61</w:t>
        </w:r>
        <w:r w:rsidR="00684F3E">
          <w:rPr>
            <w:noProof/>
            <w:webHidden/>
          </w:rPr>
          <w:fldChar w:fldCharType="end"/>
        </w:r>
      </w:hyperlink>
    </w:p>
    <w:p w:rsidR="00684F3E" w:rsidRDefault="006C5C41" w:rsidP="00684F3E">
      <w:pPr>
        <w:pStyle w:val="10"/>
        <w:tabs>
          <w:tab w:val="left" w:pos="0"/>
        </w:tabs>
        <w:ind w:left="0" w:firstLine="0"/>
        <w:jc w:val="left"/>
        <w:rPr>
          <w:noProof/>
          <w:sz w:val="24"/>
          <w:szCs w:val="24"/>
        </w:rPr>
      </w:pPr>
      <w:hyperlink w:anchor="_Toc106011676" w:history="1">
        <w:r w:rsidR="00684F3E" w:rsidRPr="000C20FB">
          <w:rPr>
            <w:rStyle w:val="a3"/>
            <w:noProof/>
          </w:rPr>
          <w:t>2.2 Диагностика состояния маркетинга, оргкультуры, стиля управления, рынков</w:t>
        </w:r>
        <w:r w:rsidR="00684F3E">
          <w:rPr>
            <w:noProof/>
            <w:webHidden/>
          </w:rPr>
          <w:tab/>
        </w:r>
        <w:r w:rsidR="00684F3E">
          <w:rPr>
            <w:noProof/>
            <w:webHidden/>
          </w:rPr>
          <w:fldChar w:fldCharType="begin"/>
        </w:r>
        <w:r w:rsidR="00684F3E">
          <w:rPr>
            <w:noProof/>
            <w:webHidden/>
          </w:rPr>
          <w:instrText xml:space="preserve"> PAGEREF _Toc106011676 \h </w:instrText>
        </w:r>
        <w:r w:rsidR="00684F3E">
          <w:rPr>
            <w:noProof/>
            <w:webHidden/>
          </w:rPr>
        </w:r>
        <w:r w:rsidR="00684F3E">
          <w:rPr>
            <w:noProof/>
            <w:webHidden/>
          </w:rPr>
          <w:fldChar w:fldCharType="separate"/>
        </w:r>
        <w:r w:rsidR="00FB2D23">
          <w:rPr>
            <w:noProof/>
            <w:webHidden/>
          </w:rPr>
          <w:t>62</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77" w:history="1">
        <w:r w:rsidR="00684F3E" w:rsidRPr="000C20FB">
          <w:rPr>
            <w:rStyle w:val="a3"/>
            <w:noProof/>
          </w:rPr>
          <w:t>2.2.1 Анализ задач и проблем деятельности ООО «Мульти»</w:t>
        </w:r>
        <w:r w:rsidR="00684F3E">
          <w:rPr>
            <w:noProof/>
            <w:webHidden/>
          </w:rPr>
          <w:tab/>
        </w:r>
        <w:r w:rsidR="00684F3E">
          <w:rPr>
            <w:noProof/>
            <w:webHidden/>
          </w:rPr>
          <w:fldChar w:fldCharType="begin"/>
        </w:r>
        <w:r w:rsidR="00684F3E">
          <w:rPr>
            <w:noProof/>
            <w:webHidden/>
          </w:rPr>
          <w:instrText xml:space="preserve"> PAGEREF _Toc106011677 \h </w:instrText>
        </w:r>
        <w:r w:rsidR="00684F3E">
          <w:rPr>
            <w:noProof/>
            <w:webHidden/>
          </w:rPr>
        </w:r>
        <w:r w:rsidR="00684F3E">
          <w:rPr>
            <w:noProof/>
            <w:webHidden/>
          </w:rPr>
          <w:fldChar w:fldCharType="separate"/>
        </w:r>
        <w:r w:rsidR="00FB2D23">
          <w:rPr>
            <w:noProof/>
            <w:webHidden/>
          </w:rPr>
          <w:t>62</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78" w:history="1">
        <w:r w:rsidR="00684F3E" w:rsidRPr="000C20FB">
          <w:rPr>
            <w:rStyle w:val="a3"/>
            <w:noProof/>
          </w:rPr>
          <w:t>2.2.2 Стратегия развития фирмы на ближайшие годы</w:t>
        </w:r>
        <w:r w:rsidR="00684F3E">
          <w:rPr>
            <w:noProof/>
            <w:webHidden/>
          </w:rPr>
          <w:tab/>
        </w:r>
        <w:r w:rsidR="00684F3E">
          <w:rPr>
            <w:noProof/>
            <w:webHidden/>
          </w:rPr>
          <w:fldChar w:fldCharType="begin"/>
        </w:r>
        <w:r w:rsidR="00684F3E">
          <w:rPr>
            <w:noProof/>
            <w:webHidden/>
          </w:rPr>
          <w:instrText xml:space="preserve"> PAGEREF _Toc106011678 \h </w:instrText>
        </w:r>
        <w:r w:rsidR="00684F3E">
          <w:rPr>
            <w:noProof/>
            <w:webHidden/>
          </w:rPr>
        </w:r>
        <w:r w:rsidR="00684F3E">
          <w:rPr>
            <w:noProof/>
            <w:webHidden/>
          </w:rPr>
          <w:fldChar w:fldCharType="separate"/>
        </w:r>
        <w:r w:rsidR="00FB2D23">
          <w:rPr>
            <w:noProof/>
            <w:webHidden/>
          </w:rPr>
          <w:t>67</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79" w:history="1">
        <w:r w:rsidR="00684F3E" w:rsidRPr="000C20FB">
          <w:rPr>
            <w:rStyle w:val="a3"/>
            <w:noProof/>
          </w:rPr>
          <w:t>2.2.3 Маркетинговая стратегия</w:t>
        </w:r>
        <w:r w:rsidR="00684F3E">
          <w:rPr>
            <w:noProof/>
            <w:webHidden/>
          </w:rPr>
          <w:tab/>
        </w:r>
        <w:r w:rsidR="00684F3E">
          <w:rPr>
            <w:noProof/>
            <w:webHidden/>
          </w:rPr>
          <w:fldChar w:fldCharType="begin"/>
        </w:r>
        <w:r w:rsidR="00684F3E">
          <w:rPr>
            <w:noProof/>
            <w:webHidden/>
          </w:rPr>
          <w:instrText xml:space="preserve"> PAGEREF _Toc106011679 \h </w:instrText>
        </w:r>
        <w:r w:rsidR="00684F3E">
          <w:rPr>
            <w:noProof/>
            <w:webHidden/>
          </w:rPr>
        </w:r>
        <w:r w:rsidR="00684F3E">
          <w:rPr>
            <w:noProof/>
            <w:webHidden/>
          </w:rPr>
          <w:fldChar w:fldCharType="separate"/>
        </w:r>
        <w:r w:rsidR="00FB2D23">
          <w:rPr>
            <w:noProof/>
            <w:webHidden/>
          </w:rPr>
          <w:t>68</w:t>
        </w:r>
        <w:r w:rsidR="00684F3E">
          <w:rPr>
            <w:noProof/>
            <w:webHidden/>
          </w:rPr>
          <w:fldChar w:fldCharType="end"/>
        </w:r>
      </w:hyperlink>
    </w:p>
    <w:p w:rsidR="00684F3E" w:rsidRDefault="006C5C41" w:rsidP="00684F3E">
      <w:pPr>
        <w:pStyle w:val="10"/>
        <w:tabs>
          <w:tab w:val="left" w:pos="0"/>
        </w:tabs>
        <w:ind w:left="0" w:firstLine="0"/>
        <w:jc w:val="left"/>
        <w:rPr>
          <w:noProof/>
          <w:sz w:val="24"/>
          <w:szCs w:val="24"/>
        </w:rPr>
      </w:pPr>
      <w:hyperlink w:anchor="_Toc106011680" w:history="1">
        <w:r w:rsidR="00684F3E" w:rsidRPr="000C20FB">
          <w:rPr>
            <w:rStyle w:val="a3"/>
            <w:noProof/>
          </w:rPr>
          <w:t>2.3 Сбор данных о рынках, конкурентах, динамике рынков, анализ функций</w:t>
        </w:r>
        <w:r w:rsidR="00684F3E">
          <w:rPr>
            <w:noProof/>
            <w:webHidden/>
          </w:rPr>
          <w:tab/>
        </w:r>
        <w:r w:rsidR="00684F3E">
          <w:rPr>
            <w:noProof/>
            <w:webHidden/>
          </w:rPr>
          <w:fldChar w:fldCharType="begin"/>
        </w:r>
        <w:r w:rsidR="00684F3E">
          <w:rPr>
            <w:noProof/>
            <w:webHidden/>
          </w:rPr>
          <w:instrText xml:space="preserve"> PAGEREF _Toc106011680 \h </w:instrText>
        </w:r>
        <w:r w:rsidR="00684F3E">
          <w:rPr>
            <w:noProof/>
            <w:webHidden/>
          </w:rPr>
        </w:r>
        <w:r w:rsidR="00684F3E">
          <w:rPr>
            <w:noProof/>
            <w:webHidden/>
          </w:rPr>
          <w:fldChar w:fldCharType="separate"/>
        </w:r>
        <w:r w:rsidR="00FB2D23">
          <w:rPr>
            <w:noProof/>
            <w:webHidden/>
          </w:rPr>
          <w:t>69</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81" w:history="1">
        <w:r w:rsidR="00684F3E" w:rsidRPr="000C20FB">
          <w:rPr>
            <w:rStyle w:val="a3"/>
            <w:noProof/>
          </w:rPr>
          <w:t>2.3.1 Анализ рынка функционирования предприятия</w:t>
        </w:r>
        <w:r w:rsidR="00684F3E">
          <w:rPr>
            <w:noProof/>
            <w:webHidden/>
          </w:rPr>
          <w:tab/>
        </w:r>
        <w:r w:rsidR="00684F3E">
          <w:rPr>
            <w:noProof/>
            <w:webHidden/>
          </w:rPr>
          <w:fldChar w:fldCharType="begin"/>
        </w:r>
        <w:r w:rsidR="00684F3E">
          <w:rPr>
            <w:noProof/>
            <w:webHidden/>
          </w:rPr>
          <w:instrText xml:space="preserve"> PAGEREF _Toc106011681 \h </w:instrText>
        </w:r>
        <w:r w:rsidR="00684F3E">
          <w:rPr>
            <w:noProof/>
            <w:webHidden/>
          </w:rPr>
        </w:r>
        <w:r w:rsidR="00684F3E">
          <w:rPr>
            <w:noProof/>
            <w:webHidden/>
          </w:rPr>
          <w:fldChar w:fldCharType="separate"/>
        </w:r>
        <w:r w:rsidR="00FB2D23">
          <w:rPr>
            <w:noProof/>
            <w:webHidden/>
          </w:rPr>
          <w:t>69</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82" w:history="1">
        <w:r w:rsidR="00684F3E" w:rsidRPr="000C20FB">
          <w:rPr>
            <w:rStyle w:val="a3"/>
            <w:noProof/>
          </w:rPr>
          <w:t>2.3.2 Анализ текущего состояния отрасли</w:t>
        </w:r>
        <w:r w:rsidR="00684F3E">
          <w:rPr>
            <w:noProof/>
            <w:webHidden/>
          </w:rPr>
          <w:tab/>
        </w:r>
        <w:r w:rsidR="00684F3E">
          <w:rPr>
            <w:noProof/>
            <w:webHidden/>
          </w:rPr>
          <w:fldChar w:fldCharType="begin"/>
        </w:r>
        <w:r w:rsidR="00684F3E">
          <w:rPr>
            <w:noProof/>
            <w:webHidden/>
          </w:rPr>
          <w:instrText xml:space="preserve"> PAGEREF _Toc106011682 \h </w:instrText>
        </w:r>
        <w:r w:rsidR="00684F3E">
          <w:rPr>
            <w:noProof/>
            <w:webHidden/>
          </w:rPr>
        </w:r>
        <w:r w:rsidR="00684F3E">
          <w:rPr>
            <w:noProof/>
            <w:webHidden/>
          </w:rPr>
          <w:fldChar w:fldCharType="separate"/>
        </w:r>
        <w:r w:rsidR="00FB2D23">
          <w:rPr>
            <w:noProof/>
            <w:webHidden/>
          </w:rPr>
          <w:t>79</w:t>
        </w:r>
        <w:r w:rsidR="00684F3E">
          <w:rPr>
            <w:noProof/>
            <w:webHidden/>
          </w:rPr>
          <w:fldChar w:fldCharType="end"/>
        </w:r>
      </w:hyperlink>
    </w:p>
    <w:p w:rsidR="00684F3E" w:rsidRDefault="006C5C41" w:rsidP="00684F3E">
      <w:pPr>
        <w:pStyle w:val="10"/>
        <w:tabs>
          <w:tab w:val="left" w:pos="0"/>
        </w:tabs>
        <w:ind w:left="0" w:firstLine="0"/>
        <w:jc w:val="left"/>
        <w:rPr>
          <w:noProof/>
          <w:sz w:val="24"/>
          <w:szCs w:val="24"/>
        </w:rPr>
      </w:pPr>
      <w:hyperlink w:anchor="_Toc106011683" w:history="1">
        <w:r w:rsidR="00684F3E" w:rsidRPr="000C20FB">
          <w:rPr>
            <w:rStyle w:val="a3"/>
            <w:noProof/>
          </w:rPr>
          <w:t>2.3.3 Финансовые показатели компании, структура Товарооборота, дина</w:t>
        </w:r>
        <w:r w:rsidR="00684F3E">
          <w:rPr>
            <w:rStyle w:val="a3"/>
            <w:noProof/>
          </w:rPr>
          <w:t>мика</w:t>
        </w:r>
        <w:r w:rsidR="00684F3E" w:rsidRPr="000C20FB">
          <w:rPr>
            <w:rStyle w:val="a3"/>
            <w:noProof/>
          </w:rPr>
          <w:t>продаж, поиск проблемных позиций</w:t>
        </w:r>
        <w:r w:rsidR="00684F3E">
          <w:rPr>
            <w:noProof/>
            <w:webHidden/>
          </w:rPr>
          <w:tab/>
        </w:r>
        <w:r w:rsidR="00684F3E">
          <w:rPr>
            <w:noProof/>
            <w:webHidden/>
          </w:rPr>
          <w:fldChar w:fldCharType="begin"/>
        </w:r>
        <w:r w:rsidR="00684F3E">
          <w:rPr>
            <w:noProof/>
            <w:webHidden/>
          </w:rPr>
          <w:instrText xml:space="preserve"> PAGEREF _Toc106011683 \h </w:instrText>
        </w:r>
        <w:r w:rsidR="00684F3E">
          <w:rPr>
            <w:noProof/>
            <w:webHidden/>
          </w:rPr>
        </w:r>
        <w:r w:rsidR="00684F3E">
          <w:rPr>
            <w:noProof/>
            <w:webHidden/>
          </w:rPr>
          <w:fldChar w:fldCharType="separate"/>
        </w:r>
        <w:r w:rsidR="00FB2D23">
          <w:rPr>
            <w:noProof/>
            <w:webHidden/>
          </w:rPr>
          <w:t>80</w:t>
        </w:r>
        <w:r w:rsidR="00684F3E">
          <w:rPr>
            <w:noProof/>
            <w:webHidden/>
          </w:rPr>
          <w:fldChar w:fldCharType="end"/>
        </w:r>
      </w:hyperlink>
    </w:p>
    <w:p w:rsidR="00684F3E" w:rsidRDefault="006C5C41" w:rsidP="00684F3E">
      <w:pPr>
        <w:pStyle w:val="10"/>
        <w:tabs>
          <w:tab w:val="left" w:pos="0"/>
        </w:tabs>
        <w:ind w:left="0" w:firstLine="0"/>
        <w:jc w:val="left"/>
        <w:rPr>
          <w:noProof/>
          <w:sz w:val="24"/>
          <w:szCs w:val="24"/>
        </w:rPr>
      </w:pPr>
      <w:hyperlink w:anchor="_Toc106011685" w:history="1">
        <w:r w:rsidR="00684F3E" w:rsidRPr="000C20FB">
          <w:rPr>
            <w:rStyle w:val="a3"/>
            <w:noProof/>
          </w:rPr>
          <w:t>2.3.4 Определение необходимости развития ООО «Мульти» - «проблемное поле»</w:t>
        </w:r>
        <w:r w:rsidR="00684F3E">
          <w:rPr>
            <w:noProof/>
            <w:webHidden/>
          </w:rPr>
          <w:tab/>
        </w:r>
        <w:r w:rsidR="00684F3E">
          <w:rPr>
            <w:noProof/>
            <w:webHidden/>
          </w:rPr>
          <w:fldChar w:fldCharType="begin"/>
        </w:r>
        <w:r w:rsidR="00684F3E">
          <w:rPr>
            <w:noProof/>
            <w:webHidden/>
          </w:rPr>
          <w:instrText xml:space="preserve"> PAGEREF _Toc106011685 \h </w:instrText>
        </w:r>
        <w:r w:rsidR="00684F3E">
          <w:rPr>
            <w:noProof/>
            <w:webHidden/>
          </w:rPr>
        </w:r>
        <w:r w:rsidR="00684F3E">
          <w:rPr>
            <w:noProof/>
            <w:webHidden/>
          </w:rPr>
          <w:fldChar w:fldCharType="separate"/>
        </w:r>
        <w:r w:rsidR="00FB2D23">
          <w:rPr>
            <w:noProof/>
            <w:webHidden/>
          </w:rPr>
          <w:t>85</w:t>
        </w:r>
        <w:r w:rsidR="00684F3E">
          <w:rPr>
            <w:noProof/>
            <w:webHidden/>
          </w:rPr>
          <w:fldChar w:fldCharType="end"/>
        </w:r>
      </w:hyperlink>
    </w:p>
    <w:p w:rsidR="00684F3E" w:rsidRDefault="006C5C41" w:rsidP="00684F3E">
      <w:pPr>
        <w:pStyle w:val="10"/>
        <w:tabs>
          <w:tab w:val="left" w:pos="0"/>
        </w:tabs>
        <w:ind w:left="0" w:firstLine="0"/>
        <w:jc w:val="left"/>
        <w:rPr>
          <w:noProof/>
          <w:sz w:val="24"/>
          <w:szCs w:val="24"/>
        </w:rPr>
      </w:pPr>
      <w:hyperlink w:anchor="_Toc106011686" w:history="1">
        <w:r w:rsidR="00684F3E" w:rsidRPr="000C20FB">
          <w:rPr>
            <w:rStyle w:val="a3"/>
            <w:caps/>
            <w:noProof/>
          </w:rPr>
          <w:t>3 Мерч</w:t>
        </w:r>
        <w:r w:rsidR="00684F3E">
          <w:rPr>
            <w:rStyle w:val="a3"/>
            <w:caps/>
            <w:noProof/>
          </w:rPr>
          <w:t xml:space="preserve">ендайзинг, как фактор повышения </w:t>
        </w:r>
        <w:r w:rsidR="00684F3E" w:rsidRPr="000C20FB">
          <w:rPr>
            <w:rStyle w:val="a3"/>
            <w:caps/>
            <w:noProof/>
          </w:rPr>
          <w:t>конкурентоспособности на региональном рынке</w:t>
        </w:r>
        <w:r w:rsidR="00684F3E">
          <w:rPr>
            <w:noProof/>
            <w:webHidden/>
          </w:rPr>
          <w:tab/>
        </w:r>
        <w:r w:rsidR="00684F3E">
          <w:rPr>
            <w:noProof/>
            <w:webHidden/>
          </w:rPr>
          <w:fldChar w:fldCharType="begin"/>
        </w:r>
        <w:r w:rsidR="00684F3E">
          <w:rPr>
            <w:noProof/>
            <w:webHidden/>
          </w:rPr>
          <w:instrText xml:space="preserve"> PAGEREF _Toc106011686 \h </w:instrText>
        </w:r>
        <w:r w:rsidR="00684F3E">
          <w:rPr>
            <w:noProof/>
            <w:webHidden/>
          </w:rPr>
        </w:r>
        <w:r w:rsidR="00684F3E">
          <w:rPr>
            <w:noProof/>
            <w:webHidden/>
          </w:rPr>
          <w:fldChar w:fldCharType="separate"/>
        </w:r>
        <w:r w:rsidR="00FB2D23">
          <w:rPr>
            <w:noProof/>
            <w:webHidden/>
          </w:rPr>
          <w:t>88</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87" w:history="1">
        <w:r w:rsidR="00684F3E" w:rsidRPr="000C20FB">
          <w:rPr>
            <w:rStyle w:val="a3"/>
            <w:noProof/>
          </w:rPr>
          <w:t>3.1 Общие представления о мерчендайзинге</w:t>
        </w:r>
        <w:r w:rsidR="00684F3E">
          <w:rPr>
            <w:noProof/>
            <w:webHidden/>
          </w:rPr>
          <w:tab/>
        </w:r>
        <w:r w:rsidR="00684F3E">
          <w:rPr>
            <w:noProof/>
            <w:webHidden/>
          </w:rPr>
          <w:fldChar w:fldCharType="begin"/>
        </w:r>
        <w:r w:rsidR="00684F3E">
          <w:rPr>
            <w:noProof/>
            <w:webHidden/>
          </w:rPr>
          <w:instrText xml:space="preserve"> PAGEREF _Toc106011687 \h </w:instrText>
        </w:r>
        <w:r w:rsidR="00684F3E">
          <w:rPr>
            <w:noProof/>
            <w:webHidden/>
          </w:rPr>
        </w:r>
        <w:r w:rsidR="00684F3E">
          <w:rPr>
            <w:noProof/>
            <w:webHidden/>
          </w:rPr>
          <w:fldChar w:fldCharType="separate"/>
        </w:r>
        <w:r w:rsidR="00FB2D23">
          <w:rPr>
            <w:noProof/>
            <w:webHidden/>
          </w:rPr>
          <w:t>88</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88" w:history="1">
        <w:r w:rsidR="00684F3E" w:rsidRPr="000C20FB">
          <w:rPr>
            <w:rStyle w:val="a3"/>
            <w:noProof/>
          </w:rPr>
          <w:t>3.2 Применение фактора мерчендайзинга в ООО «Мульти»</w:t>
        </w:r>
        <w:r w:rsidR="00684F3E">
          <w:rPr>
            <w:noProof/>
            <w:webHidden/>
          </w:rPr>
          <w:tab/>
        </w:r>
        <w:r w:rsidR="00684F3E">
          <w:rPr>
            <w:noProof/>
            <w:webHidden/>
          </w:rPr>
          <w:fldChar w:fldCharType="begin"/>
        </w:r>
        <w:r w:rsidR="00684F3E">
          <w:rPr>
            <w:noProof/>
            <w:webHidden/>
          </w:rPr>
          <w:instrText xml:space="preserve"> PAGEREF _Toc106011688 \h </w:instrText>
        </w:r>
        <w:r w:rsidR="00684F3E">
          <w:rPr>
            <w:noProof/>
            <w:webHidden/>
          </w:rPr>
        </w:r>
        <w:r w:rsidR="00684F3E">
          <w:rPr>
            <w:noProof/>
            <w:webHidden/>
          </w:rPr>
          <w:fldChar w:fldCharType="separate"/>
        </w:r>
        <w:r w:rsidR="00FB2D23">
          <w:rPr>
            <w:noProof/>
            <w:webHidden/>
          </w:rPr>
          <w:t>90</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89" w:history="1">
        <w:r w:rsidR="00684F3E" w:rsidRPr="000C20FB">
          <w:rPr>
            <w:rStyle w:val="a3"/>
            <w:noProof/>
          </w:rPr>
          <w:t>3.2.1 Планировка магазина</w:t>
        </w:r>
        <w:r w:rsidR="00684F3E">
          <w:rPr>
            <w:noProof/>
            <w:webHidden/>
          </w:rPr>
          <w:tab/>
        </w:r>
        <w:r w:rsidR="00684F3E">
          <w:rPr>
            <w:noProof/>
            <w:webHidden/>
          </w:rPr>
          <w:fldChar w:fldCharType="begin"/>
        </w:r>
        <w:r w:rsidR="00684F3E">
          <w:rPr>
            <w:noProof/>
            <w:webHidden/>
          </w:rPr>
          <w:instrText xml:space="preserve"> PAGEREF _Toc106011689 \h </w:instrText>
        </w:r>
        <w:r w:rsidR="00684F3E">
          <w:rPr>
            <w:noProof/>
            <w:webHidden/>
          </w:rPr>
        </w:r>
        <w:r w:rsidR="00684F3E">
          <w:rPr>
            <w:noProof/>
            <w:webHidden/>
          </w:rPr>
          <w:fldChar w:fldCharType="separate"/>
        </w:r>
        <w:r w:rsidR="00FB2D23">
          <w:rPr>
            <w:noProof/>
            <w:webHidden/>
          </w:rPr>
          <w:t>90</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90" w:history="1">
        <w:r w:rsidR="00684F3E" w:rsidRPr="000C20FB">
          <w:rPr>
            <w:rStyle w:val="a3"/>
            <w:noProof/>
          </w:rPr>
          <w:t>3.3 Мероприятия по внедрению комплекса мерчендайзинга</w:t>
        </w:r>
        <w:r w:rsidR="00684F3E">
          <w:rPr>
            <w:noProof/>
            <w:webHidden/>
          </w:rPr>
          <w:tab/>
        </w:r>
        <w:r w:rsidR="00684F3E">
          <w:rPr>
            <w:noProof/>
            <w:webHidden/>
          </w:rPr>
          <w:fldChar w:fldCharType="begin"/>
        </w:r>
        <w:r w:rsidR="00684F3E">
          <w:rPr>
            <w:noProof/>
            <w:webHidden/>
          </w:rPr>
          <w:instrText xml:space="preserve"> PAGEREF _Toc106011690 \h </w:instrText>
        </w:r>
        <w:r w:rsidR="00684F3E">
          <w:rPr>
            <w:noProof/>
            <w:webHidden/>
          </w:rPr>
        </w:r>
        <w:r w:rsidR="00684F3E">
          <w:rPr>
            <w:noProof/>
            <w:webHidden/>
          </w:rPr>
          <w:fldChar w:fldCharType="separate"/>
        </w:r>
        <w:r w:rsidR="00FB2D23">
          <w:rPr>
            <w:noProof/>
            <w:webHidden/>
          </w:rPr>
          <w:t>109</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91" w:history="1">
        <w:r w:rsidR="00684F3E" w:rsidRPr="000C20FB">
          <w:rPr>
            <w:rStyle w:val="a3"/>
            <w:noProof/>
          </w:rPr>
          <w:t>ЗАКЛЮЧЕНИЕ</w:t>
        </w:r>
        <w:r w:rsidR="00684F3E">
          <w:rPr>
            <w:noProof/>
            <w:webHidden/>
          </w:rPr>
          <w:tab/>
        </w:r>
        <w:r w:rsidR="00684F3E">
          <w:rPr>
            <w:noProof/>
            <w:webHidden/>
          </w:rPr>
          <w:fldChar w:fldCharType="begin"/>
        </w:r>
        <w:r w:rsidR="00684F3E">
          <w:rPr>
            <w:noProof/>
            <w:webHidden/>
          </w:rPr>
          <w:instrText xml:space="preserve"> PAGEREF _Toc106011691 \h </w:instrText>
        </w:r>
        <w:r w:rsidR="00684F3E">
          <w:rPr>
            <w:noProof/>
            <w:webHidden/>
          </w:rPr>
        </w:r>
        <w:r w:rsidR="00684F3E">
          <w:rPr>
            <w:noProof/>
            <w:webHidden/>
          </w:rPr>
          <w:fldChar w:fldCharType="separate"/>
        </w:r>
        <w:r w:rsidR="00FB2D23">
          <w:rPr>
            <w:noProof/>
            <w:webHidden/>
          </w:rPr>
          <w:t>111</w:t>
        </w:r>
        <w:r w:rsidR="00684F3E">
          <w:rPr>
            <w:noProof/>
            <w:webHidden/>
          </w:rPr>
          <w:fldChar w:fldCharType="end"/>
        </w:r>
      </w:hyperlink>
    </w:p>
    <w:p w:rsidR="00684F3E" w:rsidRDefault="006C5C41" w:rsidP="00684F3E">
      <w:pPr>
        <w:pStyle w:val="10"/>
        <w:tabs>
          <w:tab w:val="left" w:pos="0"/>
        </w:tabs>
        <w:ind w:left="0" w:firstLine="0"/>
        <w:rPr>
          <w:noProof/>
          <w:sz w:val="24"/>
          <w:szCs w:val="24"/>
        </w:rPr>
      </w:pPr>
      <w:hyperlink w:anchor="_Toc106011692" w:history="1">
        <w:r w:rsidR="00684F3E" w:rsidRPr="000C20FB">
          <w:rPr>
            <w:rStyle w:val="a3"/>
            <w:noProof/>
          </w:rPr>
          <w:t>СПИСОК ЛИТЕРАТУРНЫХ ИСТОЧНИКОВ</w:t>
        </w:r>
        <w:r w:rsidR="00684F3E">
          <w:rPr>
            <w:noProof/>
            <w:webHidden/>
          </w:rPr>
          <w:tab/>
        </w:r>
        <w:r w:rsidR="00684F3E">
          <w:rPr>
            <w:noProof/>
            <w:webHidden/>
          </w:rPr>
          <w:fldChar w:fldCharType="begin"/>
        </w:r>
        <w:r w:rsidR="00684F3E">
          <w:rPr>
            <w:noProof/>
            <w:webHidden/>
          </w:rPr>
          <w:instrText xml:space="preserve"> PAGEREF _Toc106011692 \h </w:instrText>
        </w:r>
        <w:r w:rsidR="00684F3E">
          <w:rPr>
            <w:noProof/>
            <w:webHidden/>
          </w:rPr>
        </w:r>
        <w:r w:rsidR="00684F3E">
          <w:rPr>
            <w:noProof/>
            <w:webHidden/>
          </w:rPr>
          <w:fldChar w:fldCharType="separate"/>
        </w:r>
        <w:r w:rsidR="00FB2D23">
          <w:rPr>
            <w:noProof/>
            <w:webHidden/>
          </w:rPr>
          <w:t>115</w:t>
        </w:r>
        <w:r w:rsidR="00684F3E">
          <w:rPr>
            <w:noProof/>
            <w:webHidden/>
          </w:rPr>
          <w:fldChar w:fldCharType="end"/>
        </w:r>
      </w:hyperlink>
    </w:p>
    <w:p w:rsidR="002E2446" w:rsidRDefault="00161CFB" w:rsidP="00FB0E7F">
      <w:pPr>
        <w:pStyle w:val="1"/>
        <w:tabs>
          <w:tab w:val="left" w:pos="0"/>
        </w:tabs>
        <w:spacing w:line="360" w:lineRule="auto"/>
        <w:jc w:val="center"/>
        <w:rPr>
          <w:rFonts w:ascii="Times New Roman" w:hAnsi="Times New Roman"/>
          <w:bCs w:val="0"/>
          <w:caps/>
          <w:sz w:val="28"/>
        </w:rPr>
      </w:pPr>
      <w:r w:rsidRPr="00C57BEC">
        <w:rPr>
          <w:lang w:val="en-US"/>
        </w:rPr>
        <w:lastRenderedPageBreak/>
        <w:fldChar w:fldCharType="end"/>
      </w:r>
      <w:bookmarkStart w:id="0" w:name="_Toc106011659"/>
      <w:r w:rsidR="008F0A54" w:rsidRPr="002954A1">
        <w:rPr>
          <w:rFonts w:ascii="Times New Roman" w:hAnsi="Times New Roman"/>
          <w:bCs w:val="0"/>
          <w:caps/>
          <w:sz w:val="28"/>
        </w:rPr>
        <w:t>Введение</w:t>
      </w:r>
      <w:bookmarkEnd w:id="0"/>
    </w:p>
    <w:p w:rsidR="00FB2D23" w:rsidRPr="00FB2D23" w:rsidRDefault="00FB2D23" w:rsidP="00FB2D23">
      <w:pPr>
        <w:pStyle w:val="ac"/>
        <w:rPr>
          <w:lang w:val="ru-RU"/>
        </w:rPr>
      </w:pPr>
      <w:bookmarkStart w:id="1" w:name="OLE_LINK1"/>
      <w:r w:rsidRPr="00FB2D23">
        <w:rPr>
          <w:lang w:val="ru-RU"/>
        </w:rPr>
        <w:t>Маркетинговая стратегия является одним из главенствующих звеньев стабильного развития любой компании. Основополагающая идея</w:t>
      </w:r>
    </w:p>
    <w:p w:rsidR="00FB2D23" w:rsidRPr="003B6291" w:rsidRDefault="00FB2D23" w:rsidP="00FB2D23">
      <w:pPr>
        <w:pStyle w:val="ac"/>
        <w:ind w:firstLine="0"/>
        <w:rPr>
          <w:lang w:val="ru-RU"/>
        </w:rPr>
      </w:pPr>
      <w:r w:rsidRPr="003B6291">
        <w:rPr>
          <w:lang w:val="ru-RU"/>
        </w:rPr>
        <w:t xml:space="preserve">маркетинга состоит в том, что наибольшего успеха добиваются те компании, все производительные действия которых в сочетании позволяют оправдать ожидания потребителей. </w:t>
      </w:r>
    </w:p>
    <w:p w:rsidR="00FB2D23" w:rsidRPr="00FB2D23" w:rsidRDefault="00FB2D23" w:rsidP="00FB2D23">
      <w:pPr>
        <w:pStyle w:val="ac"/>
        <w:rPr>
          <w:lang w:val="ru-RU"/>
        </w:rPr>
      </w:pPr>
      <w:r w:rsidRPr="00FB2D23">
        <w:rPr>
          <w:lang w:val="ru-RU"/>
        </w:rPr>
        <w:t>Концепция маркетинга провозглашает необходимость выявлять индивидуальные нужды потребителей и отвечать на них, направляя</w:t>
      </w:r>
    </w:p>
    <w:p w:rsidR="00FB2D23" w:rsidRPr="003B6291" w:rsidRDefault="00FB2D23" w:rsidP="00FB2D23">
      <w:pPr>
        <w:pStyle w:val="ac"/>
        <w:ind w:firstLine="0"/>
        <w:rPr>
          <w:lang w:val="ru-RU"/>
        </w:rPr>
      </w:pPr>
      <w:r w:rsidRPr="003B6291">
        <w:rPr>
          <w:lang w:val="ru-RU"/>
        </w:rPr>
        <w:t>имеющиеся ресурсы на их полное удовлетворение с помощью маркетинговых мероприятий направленных на внедрение на те или иные</w:t>
      </w:r>
      <w:r>
        <w:rPr>
          <w:lang w:val="ru-RU"/>
        </w:rPr>
        <w:t xml:space="preserve"> </w:t>
      </w:r>
      <w:r w:rsidRPr="003B6291">
        <w:rPr>
          <w:lang w:val="ru-RU"/>
        </w:rPr>
        <w:t>рынки и заключать прибыльные сделки.</w:t>
      </w:r>
    </w:p>
    <w:p w:rsidR="00FB2D23" w:rsidRPr="00FB2D23" w:rsidRDefault="00FB2D23" w:rsidP="00FB2D23">
      <w:pPr>
        <w:pStyle w:val="ac"/>
        <w:rPr>
          <w:lang w:val="ru-RU"/>
        </w:rPr>
      </w:pPr>
      <w:r w:rsidRPr="00FB2D23">
        <w:rPr>
          <w:lang w:val="ru-RU"/>
        </w:rPr>
        <w:t xml:space="preserve">Концепция маркетинга опирается на три фундаментальных положения: </w:t>
      </w:r>
    </w:p>
    <w:p w:rsidR="00FB2D23" w:rsidRPr="00FB071E" w:rsidRDefault="00FB2D23" w:rsidP="00FB2D23">
      <w:pPr>
        <w:pStyle w:val="ac"/>
        <w:numPr>
          <w:ilvl w:val="0"/>
          <w:numId w:val="41"/>
        </w:numPr>
        <w:rPr>
          <w:lang w:val="ru-RU"/>
        </w:rPr>
      </w:pPr>
      <w:r w:rsidRPr="00FB071E">
        <w:rPr>
          <w:lang w:val="ru-RU"/>
        </w:rPr>
        <w:t xml:space="preserve">нужды и запросы потребителей важнее, чем продукты и услуги; </w:t>
      </w:r>
    </w:p>
    <w:p w:rsidR="00FB2D23" w:rsidRPr="00FB071E" w:rsidRDefault="00FB2D23" w:rsidP="00FB2D23">
      <w:pPr>
        <w:pStyle w:val="ac"/>
        <w:numPr>
          <w:ilvl w:val="0"/>
          <w:numId w:val="41"/>
        </w:numPr>
        <w:rPr>
          <w:lang w:val="ru-RU"/>
        </w:rPr>
      </w:pPr>
      <w:r w:rsidRPr="00FB071E">
        <w:rPr>
          <w:lang w:val="ru-RU"/>
        </w:rPr>
        <w:t>продукты и услуги приобретают значимость только тогда, когда они дос</w:t>
      </w:r>
      <w:r>
        <w:rPr>
          <w:lang w:val="ru-RU"/>
        </w:rPr>
        <w:t>туп</w:t>
      </w:r>
      <w:r w:rsidRPr="00FB071E">
        <w:rPr>
          <w:lang w:val="ru-RU"/>
        </w:rPr>
        <w:t xml:space="preserve">ны и желательны для потребителей; </w:t>
      </w:r>
    </w:p>
    <w:p w:rsidR="00FB2D23" w:rsidRPr="00FB071E" w:rsidRDefault="00FB2D23" w:rsidP="00FB2D23">
      <w:pPr>
        <w:pStyle w:val="ac"/>
        <w:numPr>
          <w:ilvl w:val="0"/>
          <w:numId w:val="41"/>
        </w:numPr>
        <w:rPr>
          <w:lang w:val="ru-RU"/>
        </w:rPr>
      </w:pPr>
      <w:r w:rsidRPr="00FB071E">
        <w:rPr>
          <w:lang w:val="ru-RU"/>
        </w:rPr>
        <w:t xml:space="preserve">прибыль важнее, чем объем продаж. </w:t>
      </w:r>
    </w:p>
    <w:p w:rsidR="00FB2D23" w:rsidRPr="00FB071E" w:rsidRDefault="00FB2D23" w:rsidP="00FB2D23">
      <w:pPr>
        <w:pStyle w:val="ac"/>
        <w:rPr>
          <w:lang w:val="ru-RU"/>
        </w:rPr>
      </w:pPr>
    </w:p>
    <w:p w:rsidR="00FB2D23" w:rsidRPr="00FB2D23" w:rsidRDefault="00FB2D23" w:rsidP="00FB2D23">
      <w:pPr>
        <w:pStyle w:val="ac"/>
        <w:rPr>
          <w:lang w:val="ru-RU"/>
        </w:rPr>
      </w:pPr>
      <w:r w:rsidRPr="00FB2D23">
        <w:rPr>
          <w:lang w:val="ru-RU"/>
        </w:rPr>
        <w:t xml:space="preserve">В итоге, маркетинговый успех компании согласуется с каждым из этих фундаментальных положений. </w:t>
      </w:r>
    </w:p>
    <w:p w:rsidR="00FB2D23" w:rsidRPr="00FB2D23" w:rsidRDefault="00FB2D23" w:rsidP="00FB2D23">
      <w:pPr>
        <w:pStyle w:val="ac"/>
        <w:rPr>
          <w:lang w:val="ru-RU"/>
        </w:rPr>
      </w:pPr>
      <w:r w:rsidRPr="00FB2D23">
        <w:rPr>
          <w:lang w:val="ru-RU"/>
        </w:rPr>
        <w:t>Если нужды и запросы потребителей важнее, чем сами по себе продукты и услуги, значит, самое главное правильно понимать, чем предопределяются рыночные возможности. Ключ к успеху в том, чтобы разработать такой набор продуктов и услуг, который удовлетворит потребителей, а также методы и средства донести его до конечного потребителя.</w:t>
      </w:r>
    </w:p>
    <w:p w:rsidR="00FB2D23" w:rsidRPr="003B6291" w:rsidRDefault="00FB2D23" w:rsidP="00FB2D23">
      <w:pPr>
        <w:pStyle w:val="ac"/>
        <w:rPr>
          <w:lang w:val="ru-RU"/>
        </w:rPr>
      </w:pPr>
      <w:r w:rsidRPr="003B6291">
        <w:rPr>
          <w:lang w:val="ru-RU"/>
        </w:rPr>
        <w:t>Для того чтобы продукты и услуги соответствовали конкретным рыночным возможностям, очень важно уяснить базовые потребности</w:t>
      </w:r>
      <w:r>
        <w:rPr>
          <w:lang w:val="ru-RU"/>
        </w:rPr>
        <w:t xml:space="preserve"> </w:t>
      </w:r>
      <w:r w:rsidRPr="003B6291">
        <w:rPr>
          <w:lang w:val="ru-RU"/>
        </w:rPr>
        <w:t xml:space="preserve">рынка, покупателей. </w:t>
      </w:r>
    </w:p>
    <w:p w:rsidR="00FB2D23" w:rsidRPr="00FB2D23" w:rsidRDefault="00FB2D23" w:rsidP="00FB2D23">
      <w:pPr>
        <w:pStyle w:val="ac"/>
        <w:rPr>
          <w:lang w:val="ru-RU"/>
        </w:rPr>
      </w:pPr>
      <w:r w:rsidRPr="00FB2D23">
        <w:rPr>
          <w:lang w:val="ru-RU"/>
        </w:rPr>
        <w:t xml:space="preserve">Успешный маркетинг начинается с тщательного и глубокого изучения потребителей, позволяющего определить перспективные продукты и услуги. </w:t>
      </w:r>
      <w:r w:rsidRPr="00FB2D23">
        <w:rPr>
          <w:lang w:val="ru-RU"/>
        </w:rPr>
        <w:lastRenderedPageBreak/>
        <w:t xml:space="preserve">Если выявленные перспективы могут быть реализованы с достаточной степе-нью экономии, то это открывает возможности для установления деловых взаимосвязей. Таким образом, нужды потребителей важнее, чем продукты и услуги. </w:t>
      </w:r>
    </w:p>
    <w:p w:rsidR="00FB2D23" w:rsidRPr="003B6291" w:rsidRDefault="00FB2D23" w:rsidP="00FB2D23">
      <w:pPr>
        <w:pStyle w:val="ac"/>
        <w:rPr>
          <w:lang w:val="ru-RU"/>
        </w:rPr>
      </w:pPr>
      <w:r w:rsidRPr="00FB2D23">
        <w:rPr>
          <w:lang w:val="ru-RU"/>
        </w:rPr>
        <w:t xml:space="preserve">Успех в маркетинге достижим только тогда, когда продукты или услуги доступны потребителям. </w:t>
      </w:r>
      <w:r w:rsidRPr="003B6291">
        <w:rPr>
          <w:lang w:val="ru-RU"/>
        </w:rPr>
        <w:t>Другими словами, потребители</w:t>
      </w:r>
      <w:r>
        <w:rPr>
          <w:lang w:val="ru-RU"/>
        </w:rPr>
        <w:t xml:space="preserve"> </w:t>
      </w:r>
      <w:r w:rsidRPr="003B6291">
        <w:rPr>
          <w:lang w:val="ru-RU"/>
        </w:rPr>
        <w:t xml:space="preserve">должны быть готовы и способны приобрести продукты, которые им нужны. </w:t>
      </w:r>
    </w:p>
    <w:p w:rsidR="00FB2D23" w:rsidRPr="003B6291" w:rsidRDefault="00FB2D23" w:rsidP="00FB2D23">
      <w:pPr>
        <w:pStyle w:val="ac"/>
        <w:rPr>
          <w:lang w:val="ru-RU"/>
        </w:rPr>
      </w:pPr>
      <w:r w:rsidRPr="003B6291">
        <w:rPr>
          <w:lang w:val="ru-RU"/>
        </w:rPr>
        <w:t>Для стимулирования покупательской активности торгующие компании должны направлять необходимые ресурсы на то, чтобы свести</w:t>
      </w:r>
      <w:r>
        <w:rPr>
          <w:lang w:val="ru-RU"/>
        </w:rPr>
        <w:t xml:space="preserve"> </w:t>
      </w:r>
      <w:r w:rsidRPr="003B6291">
        <w:rPr>
          <w:lang w:val="ru-RU"/>
        </w:rPr>
        <w:t>вместе потребителей и продукты. Экономическую, а также дополнительную потребительную стои-мость продуктам и услугам, придают</w:t>
      </w:r>
      <w:r>
        <w:rPr>
          <w:lang w:val="ru-RU"/>
        </w:rPr>
        <w:t xml:space="preserve"> </w:t>
      </w:r>
      <w:r w:rsidRPr="003B6291">
        <w:rPr>
          <w:lang w:val="ru-RU"/>
        </w:rPr>
        <w:t xml:space="preserve">четыре вида полезности: форма, владение (возможность приобретения в собственность), время и место. </w:t>
      </w:r>
      <w:r>
        <w:rPr>
          <w:lang w:val="ru-RU"/>
        </w:rPr>
        <w:t xml:space="preserve"> </w:t>
      </w:r>
      <w:r w:rsidRPr="003B6291">
        <w:rPr>
          <w:lang w:val="ru-RU"/>
        </w:rPr>
        <w:t xml:space="preserve">Форма продукта создается главным образом в процессе производства. </w:t>
      </w:r>
    </w:p>
    <w:p w:rsidR="00FB2D23" w:rsidRPr="00FB2D23" w:rsidRDefault="00FB2D23" w:rsidP="00FB2D23">
      <w:pPr>
        <w:pStyle w:val="ac"/>
        <w:rPr>
          <w:lang w:val="ru-RU"/>
        </w:rPr>
      </w:pPr>
      <w:r w:rsidRPr="003B6291">
        <w:rPr>
          <w:lang w:val="ru-RU"/>
        </w:rPr>
        <w:t>Полезность владения создает маркетинг путем оповещения потенциальных по-требителей о наличии продукта или услуги и путем</w:t>
      </w:r>
      <w:r>
        <w:rPr>
          <w:lang w:val="ru-RU"/>
        </w:rPr>
        <w:t xml:space="preserve"> </w:t>
      </w:r>
      <w:r w:rsidRPr="003B6291">
        <w:rPr>
          <w:lang w:val="ru-RU"/>
        </w:rPr>
        <w:t xml:space="preserve">формирования условий для передачи собственности. </w:t>
      </w:r>
      <w:r w:rsidRPr="00FB2D23">
        <w:rPr>
          <w:lang w:val="ru-RU"/>
        </w:rPr>
        <w:t>Так, маркетинг служит для того, чтобы определить свойства продукта или услуги и ознакомить с ними.</w:t>
      </w:r>
    </w:p>
    <w:p w:rsidR="00FB2D23" w:rsidRPr="00FB2D23" w:rsidRDefault="00FB2D23" w:rsidP="00FB2D23">
      <w:pPr>
        <w:pStyle w:val="ac"/>
        <w:rPr>
          <w:lang w:val="ru-RU"/>
        </w:rPr>
      </w:pPr>
      <w:r w:rsidRPr="00FB2D23">
        <w:rPr>
          <w:lang w:val="ru-RU"/>
        </w:rPr>
        <w:t xml:space="preserve">Маркетинг как философия бизнеса отличается еще одной фундаментальной чертой: прибыльности придается большее значение, нежели объему продаж. Важная количественная мера успеха - прибыльность всех сделок в совокупности, а не количество проданных единиц продуктов или услуг. </w:t>
      </w:r>
    </w:p>
    <w:p w:rsidR="00FB2D23" w:rsidRPr="00FB2D23" w:rsidRDefault="00FB2D23" w:rsidP="00FB2D23">
      <w:pPr>
        <w:pStyle w:val="ac"/>
        <w:rPr>
          <w:lang w:val="ru-RU"/>
        </w:rPr>
      </w:pPr>
      <w:r w:rsidRPr="00FB2D23">
        <w:rPr>
          <w:lang w:val="ru-RU"/>
        </w:rPr>
        <w:t xml:space="preserve">Таким образом, если конкретный потребитель или сегмент потребителей ценит модификации свойств товара и готов платить за них, допустимы изменения каждого из четырех видов полезности. Поскольку рынки обычно состоят из множества разных сегментов, каждый из которых отличается своеобразным набором потребностей, проблема заключается в </w:t>
      </w:r>
      <w:r w:rsidRPr="00FB2D23">
        <w:rPr>
          <w:lang w:val="ru-RU"/>
        </w:rPr>
        <w:lastRenderedPageBreak/>
        <w:t>том, чтобы придать продуктам или услугам свойства, отвечающие этим особым запросам.</w:t>
      </w:r>
    </w:p>
    <w:p w:rsidR="00FB2D23" w:rsidRPr="00FB2D23" w:rsidRDefault="00FB2D23" w:rsidP="00FB2D23">
      <w:pPr>
        <w:pStyle w:val="ac"/>
        <w:rPr>
          <w:lang w:val="ru-RU"/>
        </w:rPr>
      </w:pPr>
      <w:r w:rsidRPr="00FB2D23">
        <w:rPr>
          <w:lang w:val="ru-RU"/>
        </w:rPr>
        <w:t>Такой сегментный маркетинг должен ориентироваться на возможности извлечения прибыли, а не на объем продаж. Эта усовершенствованная маркетинговая стратегия исходит из осознания того факта, что любая характеристика предложения продуктов/услуг может быть изменена, если это оправдано с точки зрения прибыльности.</w:t>
      </w:r>
    </w:p>
    <w:p w:rsidR="00FB2D23" w:rsidRPr="00FB2D23" w:rsidRDefault="00FB2D23" w:rsidP="00FB2D23">
      <w:pPr>
        <w:pStyle w:val="ac"/>
        <w:rPr>
          <w:lang w:val="ru-RU"/>
        </w:rPr>
      </w:pPr>
      <w:r w:rsidRPr="00FB2D23">
        <w:rPr>
          <w:lang w:val="ru-RU"/>
        </w:rPr>
        <w:t>Актуальность рассматриваемой проблематики заключается в целесооб-разности не только разработки маркетинговой стратегии компании, но и успешного ее внедрения, возможности гибкого подхода в достижении поставленных главенствующих задач. Обоснование стратегии маркетинга раскрывает механизмы достижения поставленных задач.</w:t>
      </w:r>
    </w:p>
    <w:p w:rsidR="00FB2D23" w:rsidRPr="003B6291" w:rsidRDefault="00FB2D23" w:rsidP="00FB2D23">
      <w:pPr>
        <w:pStyle w:val="ac"/>
        <w:rPr>
          <w:lang w:val="ru-RU"/>
        </w:rPr>
      </w:pPr>
      <w:r w:rsidRPr="00FB2D23">
        <w:rPr>
          <w:lang w:val="ru-RU"/>
        </w:rPr>
        <w:t xml:space="preserve">Маркетинговую стратегию необходимо рассматривать как последова-тельность выполнения оперативных задач. </w:t>
      </w:r>
      <w:r w:rsidRPr="003B6291">
        <w:rPr>
          <w:lang w:val="ru-RU"/>
        </w:rPr>
        <w:t>Выполнение тех или</w:t>
      </w:r>
      <w:r>
        <w:rPr>
          <w:lang w:val="ru-RU"/>
        </w:rPr>
        <w:t xml:space="preserve"> </w:t>
      </w:r>
      <w:r w:rsidRPr="003B6291">
        <w:rPr>
          <w:lang w:val="ru-RU"/>
        </w:rPr>
        <w:t>иных оперативных задач, в итоге направленных на достижении конкретных целей в конечном итоге способно претерпевать определенного рода изменения, если они оп-равданы скорейшим достижением главной цели и не вступают в противоречия с главенствующими задачами.</w:t>
      </w:r>
    </w:p>
    <w:p w:rsidR="00FB2D23" w:rsidRPr="003B6291" w:rsidRDefault="00FB2D23" w:rsidP="00FB2D23">
      <w:pPr>
        <w:pStyle w:val="ac"/>
        <w:rPr>
          <w:lang w:val="ru-RU"/>
        </w:rPr>
      </w:pPr>
      <w:r w:rsidRPr="00FB2D23">
        <w:rPr>
          <w:lang w:val="ru-RU"/>
        </w:rPr>
        <w:t xml:space="preserve">Постоянно меняющаяся рыночная ситуация, а именно на российском рынке требует разработки маркетинговой стратегии с определенной степенью свободы ее реализации. Такую маркетинговую стратегию можно определить как адаптивную. </w:t>
      </w:r>
      <w:r w:rsidRPr="003B6291">
        <w:rPr>
          <w:lang w:val="ru-RU"/>
        </w:rPr>
        <w:t>Степень свободы реализации маркетинговой стратегии позволяет своего рода подстраивать собственные действия под постоянно</w:t>
      </w:r>
      <w:r>
        <w:rPr>
          <w:lang w:val="ru-RU"/>
        </w:rPr>
        <w:t xml:space="preserve"> </w:t>
      </w:r>
      <w:r w:rsidRPr="003B6291">
        <w:rPr>
          <w:lang w:val="ru-RU"/>
        </w:rPr>
        <w:t>меняющиеся потребности рынка, вкусы потребителей, выбирать, разрабатывать наиболее эффективные и новые методы конкурентной</w:t>
      </w:r>
      <w:r>
        <w:rPr>
          <w:lang w:val="ru-RU"/>
        </w:rPr>
        <w:t xml:space="preserve"> </w:t>
      </w:r>
      <w:r w:rsidRPr="003B6291">
        <w:rPr>
          <w:lang w:val="ru-RU"/>
        </w:rPr>
        <w:t>борьбы.</w:t>
      </w:r>
    </w:p>
    <w:bookmarkEnd w:id="1"/>
    <w:p w:rsidR="00FB0E7F" w:rsidRPr="00FB0E7F" w:rsidRDefault="00FB0E7F" w:rsidP="00FB0E7F"/>
    <w:p w:rsidR="00161CFB" w:rsidRPr="002954A1" w:rsidRDefault="002A6381" w:rsidP="00ED2D92">
      <w:pPr>
        <w:pStyle w:val="1"/>
        <w:spacing w:before="120" w:after="120" w:line="360" w:lineRule="auto"/>
        <w:jc w:val="center"/>
        <w:rPr>
          <w:rFonts w:ascii="Times New Roman" w:hAnsi="Times New Roman" w:cs="Times New Roman"/>
          <w:caps/>
          <w:sz w:val="28"/>
          <w:szCs w:val="28"/>
        </w:rPr>
      </w:pPr>
      <w:r>
        <w:rPr>
          <w:rFonts w:ascii="Times New Roman" w:hAnsi="Times New Roman"/>
          <w:bCs w:val="0"/>
          <w:caps/>
          <w:sz w:val="28"/>
        </w:rPr>
        <w:br w:type="page"/>
      </w:r>
      <w:bookmarkStart w:id="2" w:name="_Toc106011660"/>
      <w:r w:rsidR="00161CFB" w:rsidRPr="002954A1">
        <w:rPr>
          <w:rFonts w:ascii="Times New Roman" w:hAnsi="Times New Roman" w:cs="Times New Roman"/>
          <w:caps/>
          <w:sz w:val="28"/>
          <w:szCs w:val="28"/>
        </w:rPr>
        <w:lastRenderedPageBreak/>
        <w:t>1 Сущность и виды стратегии маркетинга</w:t>
      </w:r>
      <w:bookmarkEnd w:id="2"/>
    </w:p>
    <w:p w:rsidR="00161CFB" w:rsidRPr="002954A1" w:rsidRDefault="00161CFB" w:rsidP="00ED2D92">
      <w:pPr>
        <w:pStyle w:val="1"/>
        <w:spacing w:before="120" w:after="120" w:line="360" w:lineRule="auto"/>
        <w:jc w:val="center"/>
        <w:rPr>
          <w:rFonts w:ascii="Times New Roman" w:hAnsi="Times New Roman" w:cs="Times New Roman"/>
          <w:sz w:val="28"/>
          <w:szCs w:val="28"/>
        </w:rPr>
      </w:pPr>
      <w:bookmarkStart w:id="3" w:name="_Toc106011661"/>
      <w:r w:rsidRPr="002954A1">
        <w:rPr>
          <w:rFonts w:ascii="Times New Roman" w:hAnsi="Times New Roman" w:cs="Times New Roman"/>
          <w:sz w:val="28"/>
          <w:szCs w:val="28"/>
        </w:rPr>
        <w:t>1.1 Маркетинговая стратегия</w:t>
      </w:r>
      <w:bookmarkEnd w:id="3"/>
    </w:p>
    <w:p w:rsidR="002E2446" w:rsidRDefault="00161CFB" w:rsidP="00ED2D92">
      <w:pPr>
        <w:pStyle w:val="1"/>
        <w:spacing w:before="120" w:after="120" w:line="360" w:lineRule="auto"/>
        <w:jc w:val="center"/>
        <w:rPr>
          <w:rFonts w:ascii="Times New Roman" w:hAnsi="Times New Roman" w:cs="Times New Roman"/>
          <w:sz w:val="28"/>
          <w:szCs w:val="28"/>
        </w:rPr>
      </w:pPr>
      <w:bookmarkStart w:id="4" w:name="_Toc106011662"/>
      <w:r w:rsidRPr="002954A1">
        <w:rPr>
          <w:rFonts w:ascii="Times New Roman" w:hAnsi="Times New Roman" w:cs="Times New Roman"/>
          <w:sz w:val="28"/>
          <w:szCs w:val="28"/>
        </w:rPr>
        <w:t>1.1.1 Общая теория о стратегии маркетинга</w:t>
      </w:r>
      <w:bookmarkEnd w:id="4"/>
    </w:p>
    <w:p w:rsidR="00097192" w:rsidRDefault="00097192" w:rsidP="00097192">
      <w:pPr>
        <w:spacing w:line="360" w:lineRule="auto"/>
        <w:ind w:firstLine="709"/>
        <w:jc w:val="both"/>
        <w:rPr>
          <w:sz w:val="28"/>
          <w:szCs w:val="28"/>
        </w:rPr>
      </w:pPr>
      <w:r w:rsidRPr="00E94C8E">
        <w:rPr>
          <w:sz w:val="28"/>
          <w:szCs w:val="28"/>
        </w:rPr>
        <w:t>В регулировании рыночной экономики огромное значение имеет маркетинг, т.е. деятельность, направленная на удовлетворение потребностей покупателей посредством обмена товарами. Маркетинговая деятельность разнообразна и включает решение практически всех хозяйственных вопросов, связанных с разработкой, производством и послепродажным обслуживанием рынка. Она должна начинаться с глубокого исследования р</w:t>
      </w:r>
      <w:r>
        <w:rPr>
          <w:sz w:val="28"/>
          <w:szCs w:val="28"/>
        </w:rPr>
        <w:t>ынка и его возможностей.</w:t>
      </w:r>
    </w:p>
    <w:p w:rsidR="00097192" w:rsidRPr="00E94C8E" w:rsidRDefault="00097192" w:rsidP="00097192">
      <w:pPr>
        <w:spacing w:line="360" w:lineRule="auto"/>
        <w:ind w:firstLine="709"/>
        <w:jc w:val="both"/>
        <w:rPr>
          <w:sz w:val="28"/>
          <w:szCs w:val="28"/>
        </w:rPr>
      </w:pPr>
      <w:r w:rsidRPr="00E94C8E">
        <w:rPr>
          <w:sz w:val="28"/>
          <w:szCs w:val="28"/>
        </w:rPr>
        <w:t>Смена командно</w:t>
      </w:r>
      <w:r>
        <w:rPr>
          <w:sz w:val="28"/>
          <w:szCs w:val="28"/>
        </w:rPr>
        <w:t>–</w:t>
      </w:r>
      <w:r w:rsidRPr="00E94C8E">
        <w:rPr>
          <w:sz w:val="28"/>
          <w:szCs w:val="28"/>
        </w:rPr>
        <w:t>административной экономической системы, переход к новому, основанному на преимущественно экономических методах механизму хозяйствования предполагает смену «рынка продавца» (производителя) на «рынок покупателя» (потребителя). При такой системе определяющую роль играет не столько наличие товаров, а главным образом их качество, высокие потребительские свойства. К производителю эта система предъявляет жесткое требование высокой эффективности использования новейших достижений НТП.</w:t>
      </w:r>
      <w:r>
        <w:rPr>
          <w:sz w:val="28"/>
          <w:szCs w:val="28"/>
        </w:rPr>
        <w:t xml:space="preserve"> </w:t>
      </w:r>
    </w:p>
    <w:p w:rsidR="00097192" w:rsidRDefault="00097192" w:rsidP="00097192">
      <w:pPr>
        <w:spacing w:line="360" w:lineRule="auto"/>
        <w:ind w:firstLine="709"/>
        <w:jc w:val="both"/>
        <w:rPr>
          <w:sz w:val="28"/>
          <w:szCs w:val="28"/>
        </w:rPr>
      </w:pPr>
      <w:r w:rsidRPr="00E94C8E">
        <w:rPr>
          <w:sz w:val="28"/>
          <w:szCs w:val="28"/>
        </w:rPr>
        <w:t xml:space="preserve">Тема «Разработка стратегии маркетинга фирмы» является актуальной темой для предприятия. Общепризнанным является положение о том, что в условиях развитого рынка разработка и применение стратегии маркетинговой деятельности </w:t>
      </w:r>
      <w:r>
        <w:rPr>
          <w:sz w:val="28"/>
          <w:szCs w:val="28"/>
        </w:rPr>
        <w:t xml:space="preserve"> </w:t>
      </w:r>
      <w:r w:rsidRPr="00E94C8E">
        <w:rPr>
          <w:sz w:val="28"/>
          <w:szCs w:val="28"/>
        </w:rPr>
        <w:t xml:space="preserve">одна из важнейших функций руководителей предприятий высшего звена. Стратегия </w:t>
      </w:r>
      <w:r>
        <w:rPr>
          <w:sz w:val="28"/>
          <w:szCs w:val="28"/>
        </w:rPr>
        <w:t>–</w:t>
      </w:r>
      <w:r w:rsidRPr="00E94C8E">
        <w:rPr>
          <w:sz w:val="28"/>
          <w:szCs w:val="28"/>
        </w:rPr>
        <w:t xml:space="preserve"> это генеральная программа действий, выявляющая приоритеты проблем и ресур</w:t>
      </w:r>
      <w:r>
        <w:rPr>
          <w:sz w:val="28"/>
          <w:szCs w:val="28"/>
        </w:rPr>
        <w:t>сы для достижения главной цели.</w:t>
      </w:r>
    </w:p>
    <w:p w:rsidR="00097192" w:rsidRPr="00E94C8E" w:rsidRDefault="00097192" w:rsidP="00097192">
      <w:pPr>
        <w:spacing w:line="360" w:lineRule="auto"/>
        <w:ind w:firstLine="709"/>
        <w:jc w:val="both"/>
        <w:rPr>
          <w:sz w:val="28"/>
          <w:szCs w:val="28"/>
        </w:rPr>
      </w:pPr>
      <w:r w:rsidRPr="00E94C8E">
        <w:rPr>
          <w:sz w:val="28"/>
          <w:szCs w:val="28"/>
        </w:rPr>
        <w:t xml:space="preserve">Стратегия маркетинга заключается в приведении возможностей предприятия в соответствие с ситуацией на рынке, то есть внутреннюю среду </w:t>
      </w:r>
      <w:r>
        <w:rPr>
          <w:sz w:val="28"/>
          <w:szCs w:val="28"/>
        </w:rPr>
        <w:t>–</w:t>
      </w:r>
      <w:r w:rsidRPr="00E94C8E">
        <w:rPr>
          <w:sz w:val="28"/>
          <w:szCs w:val="28"/>
        </w:rPr>
        <w:t xml:space="preserve"> с внешней средой. Стратегий может быть много, главное </w:t>
      </w:r>
      <w:r>
        <w:rPr>
          <w:sz w:val="28"/>
          <w:szCs w:val="28"/>
        </w:rPr>
        <w:t>–</w:t>
      </w:r>
      <w:r w:rsidRPr="00E94C8E">
        <w:rPr>
          <w:sz w:val="28"/>
          <w:szCs w:val="28"/>
        </w:rPr>
        <w:t xml:space="preserve"> выбрать </w:t>
      </w:r>
      <w:r w:rsidRPr="00E94C8E">
        <w:rPr>
          <w:sz w:val="28"/>
          <w:szCs w:val="28"/>
        </w:rPr>
        <w:lastRenderedPageBreak/>
        <w:t>подходящую</w:t>
      </w:r>
      <w:r>
        <w:rPr>
          <w:sz w:val="28"/>
          <w:szCs w:val="28"/>
        </w:rPr>
        <w:t>,</w:t>
      </w:r>
      <w:r w:rsidRPr="00E94C8E">
        <w:rPr>
          <w:sz w:val="28"/>
          <w:szCs w:val="28"/>
        </w:rPr>
        <w:t xml:space="preserve"> для каждого рынка и каждого товара, чтобы она отвечала требованиям достижения целей маркетинга:</w:t>
      </w:r>
    </w:p>
    <w:p w:rsidR="00020CA1" w:rsidRPr="00E94C8E" w:rsidRDefault="00020CA1" w:rsidP="00020CA1">
      <w:pPr>
        <w:numPr>
          <w:ilvl w:val="0"/>
          <w:numId w:val="1"/>
        </w:numPr>
        <w:tabs>
          <w:tab w:val="clear" w:pos="1276"/>
          <w:tab w:val="num" w:pos="1080"/>
        </w:tabs>
        <w:spacing w:line="360" w:lineRule="auto"/>
        <w:ind w:left="1080" w:hanging="366"/>
        <w:jc w:val="both"/>
        <w:rPr>
          <w:sz w:val="28"/>
          <w:szCs w:val="28"/>
        </w:rPr>
      </w:pPr>
      <w:r w:rsidRPr="00E94C8E">
        <w:rPr>
          <w:sz w:val="28"/>
          <w:szCs w:val="28"/>
        </w:rPr>
        <w:t>совершенствование организационной структуры;</w:t>
      </w:r>
    </w:p>
    <w:p w:rsidR="00020CA1" w:rsidRPr="00E94C8E" w:rsidRDefault="00020CA1" w:rsidP="00020CA1">
      <w:pPr>
        <w:numPr>
          <w:ilvl w:val="0"/>
          <w:numId w:val="1"/>
        </w:numPr>
        <w:tabs>
          <w:tab w:val="clear" w:pos="1276"/>
          <w:tab w:val="num" w:pos="1080"/>
        </w:tabs>
        <w:spacing w:line="360" w:lineRule="auto"/>
        <w:ind w:left="1080" w:hanging="366"/>
        <w:jc w:val="both"/>
        <w:rPr>
          <w:sz w:val="28"/>
          <w:szCs w:val="28"/>
        </w:rPr>
      </w:pPr>
      <w:r w:rsidRPr="00E94C8E">
        <w:rPr>
          <w:sz w:val="28"/>
          <w:szCs w:val="28"/>
        </w:rPr>
        <w:t>увеличение деловой активности (проникновение на новый рынок; введение нового товара на старый рынок; проникновение на новые сегменты рынка);</w:t>
      </w:r>
    </w:p>
    <w:p w:rsidR="00020CA1" w:rsidRPr="00E94C8E" w:rsidRDefault="00020CA1" w:rsidP="00020CA1">
      <w:pPr>
        <w:numPr>
          <w:ilvl w:val="0"/>
          <w:numId w:val="1"/>
        </w:numPr>
        <w:tabs>
          <w:tab w:val="clear" w:pos="1276"/>
          <w:tab w:val="num" w:pos="1080"/>
        </w:tabs>
        <w:spacing w:line="360" w:lineRule="auto"/>
        <w:ind w:left="1080" w:hanging="366"/>
        <w:jc w:val="both"/>
        <w:rPr>
          <w:sz w:val="28"/>
          <w:szCs w:val="28"/>
        </w:rPr>
      </w:pPr>
      <w:r w:rsidRPr="00E94C8E">
        <w:rPr>
          <w:sz w:val="28"/>
          <w:szCs w:val="28"/>
        </w:rPr>
        <w:t>уменьшение деловой активности (прекращение продажи товаров, переставших давать заданную прибыль на данном рынке; свертывание производства убыточного товара; уход с некоторых рынков и концентрация  усилий на наиболее перспективных рынках).</w:t>
      </w:r>
    </w:p>
    <w:p w:rsidR="0012777E" w:rsidRDefault="0012777E" w:rsidP="0012777E">
      <w:pPr>
        <w:spacing w:line="360" w:lineRule="auto"/>
        <w:ind w:firstLine="709"/>
        <w:jc w:val="both"/>
        <w:rPr>
          <w:sz w:val="28"/>
          <w:szCs w:val="28"/>
        </w:rPr>
      </w:pPr>
      <w:r w:rsidRPr="00E94C8E">
        <w:rPr>
          <w:sz w:val="28"/>
          <w:szCs w:val="28"/>
        </w:rPr>
        <w:t xml:space="preserve">В условиях перехода России к рыночным отношениям, повышения уровня самостоятельности предприятий и организаций, знание теории и практических методов маркетинга </w:t>
      </w:r>
      <w:r>
        <w:rPr>
          <w:sz w:val="28"/>
          <w:szCs w:val="28"/>
        </w:rPr>
        <w:t>–</w:t>
      </w:r>
      <w:r w:rsidRPr="00E94C8E">
        <w:rPr>
          <w:sz w:val="28"/>
          <w:szCs w:val="28"/>
        </w:rPr>
        <w:t xml:space="preserve"> своевременная и важная проблема не только для экономической науки, но и для перестройки системы хозяйствования, повседневной работы.</w:t>
      </w:r>
    </w:p>
    <w:p w:rsidR="0012777E" w:rsidRPr="00E94C8E" w:rsidRDefault="0012777E" w:rsidP="0012777E">
      <w:pPr>
        <w:spacing w:line="360" w:lineRule="auto"/>
        <w:ind w:firstLine="709"/>
        <w:jc w:val="both"/>
        <w:rPr>
          <w:sz w:val="28"/>
          <w:szCs w:val="28"/>
        </w:rPr>
      </w:pPr>
      <w:r w:rsidRPr="00E94C8E">
        <w:rPr>
          <w:sz w:val="28"/>
          <w:szCs w:val="28"/>
        </w:rPr>
        <w:t>В настоящее время на предприятиях ощущается острая потребность в маркетинге. Особенно нуждаются в информации о спросе на отдельные виды продукции производственные предприятия. Маркетинг должен начинаться с разработки стратегии, которая характеризует не виды деятельности, а их цель. Если на предприятии приняли эту стратегию, оно может использовать самые разные формы организации работы в области маркетинга в зависимости от конкретных внутренних обстоятельств и тех внешних условий, в которых оно действует.</w:t>
      </w:r>
    </w:p>
    <w:p w:rsidR="0012777E" w:rsidRDefault="0012777E" w:rsidP="0012777E">
      <w:pPr>
        <w:spacing w:line="360" w:lineRule="auto"/>
        <w:ind w:firstLine="709"/>
        <w:jc w:val="both"/>
        <w:rPr>
          <w:sz w:val="28"/>
          <w:szCs w:val="28"/>
        </w:rPr>
      </w:pPr>
      <w:r w:rsidRPr="00E94C8E">
        <w:rPr>
          <w:sz w:val="28"/>
          <w:szCs w:val="28"/>
        </w:rPr>
        <w:t xml:space="preserve">Маркетинговая стратегия – элемент стратегии деятельности предприятия, направленный на разработку, производство и доведение до покупателя товаров и услуг, наиболее соответствующих его потребностям. </w:t>
      </w:r>
    </w:p>
    <w:p w:rsidR="0012777E" w:rsidRDefault="0012777E" w:rsidP="0012777E">
      <w:pPr>
        <w:spacing w:line="360" w:lineRule="auto"/>
        <w:ind w:firstLine="709"/>
        <w:jc w:val="both"/>
        <w:rPr>
          <w:sz w:val="28"/>
          <w:szCs w:val="28"/>
        </w:rPr>
      </w:pPr>
      <w:r w:rsidRPr="00E94C8E">
        <w:rPr>
          <w:sz w:val="28"/>
          <w:szCs w:val="28"/>
        </w:rPr>
        <w:t xml:space="preserve">Стратегия предприятия разрабатывается на основе маркетинговых исследований и прогнозирования конъюнктуры товарного рынка, изучения покупателей, товаров, конкурентов и других элементов рыночного хозяйства. </w:t>
      </w:r>
    </w:p>
    <w:p w:rsidR="0012777E" w:rsidRPr="00E94C8E" w:rsidRDefault="0012777E" w:rsidP="0012777E">
      <w:pPr>
        <w:spacing w:line="360" w:lineRule="auto"/>
        <w:ind w:firstLine="709"/>
        <w:jc w:val="both"/>
        <w:rPr>
          <w:sz w:val="28"/>
          <w:szCs w:val="28"/>
        </w:rPr>
      </w:pPr>
      <w:r w:rsidRPr="00E94C8E">
        <w:rPr>
          <w:sz w:val="28"/>
          <w:szCs w:val="28"/>
        </w:rPr>
        <w:lastRenderedPageBreak/>
        <w:t xml:space="preserve">Маркетинговая стратегия определяет, как нужно применять структуру маркетинга, чтобы привлечь и удовлетворить целевые рынки и достичь целей организации. В решениях о структуре маркетинга главное </w:t>
      </w:r>
      <w:r>
        <w:rPr>
          <w:sz w:val="28"/>
          <w:szCs w:val="28"/>
        </w:rPr>
        <w:t>–</w:t>
      </w:r>
      <w:r w:rsidRPr="00E94C8E">
        <w:rPr>
          <w:sz w:val="28"/>
          <w:szCs w:val="28"/>
        </w:rPr>
        <w:t xml:space="preserve"> планирование продукции, сбыт, продвижение и цена. Для каждого стратегического хозяйственного подразделения (СХП) в предприятии необходима отдельная стратегия; эти стратегии должны координироваться. </w:t>
      </w:r>
    </w:p>
    <w:p w:rsidR="0012777E" w:rsidRPr="00E94C8E" w:rsidRDefault="0012777E" w:rsidP="0012777E">
      <w:pPr>
        <w:spacing w:line="360" w:lineRule="auto"/>
        <w:ind w:firstLine="709"/>
        <w:jc w:val="both"/>
        <w:rPr>
          <w:sz w:val="28"/>
          <w:szCs w:val="28"/>
        </w:rPr>
      </w:pPr>
      <w:r w:rsidRPr="00E94C8E">
        <w:rPr>
          <w:sz w:val="28"/>
          <w:szCs w:val="28"/>
        </w:rPr>
        <w:t>Стратегия должна быть максимально ясной (например, планирование новой продукции должно предусматривать установление приоритетов, распределение ответственности, временной и производственной графики, поддержку продвижения и потребности в обучении персонала).</w:t>
      </w:r>
    </w:p>
    <w:p w:rsidR="0012777E" w:rsidRPr="00E94C8E" w:rsidRDefault="0012777E" w:rsidP="0012777E">
      <w:pPr>
        <w:spacing w:line="360" w:lineRule="auto"/>
        <w:ind w:firstLine="709"/>
        <w:jc w:val="both"/>
        <w:rPr>
          <w:sz w:val="28"/>
          <w:szCs w:val="28"/>
        </w:rPr>
      </w:pPr>
      <w:r w:rsidRPr="00E94C8E">
        <w:rPr>
          <w:sz w:val="28"/>
          <w:szCs w:val="28"/>
        </w:rPr>
        <w:t>Часто фирма выбирает стратегию из двух или более возможных вариантов. Например, компания, которая хочет увеличить свою долю на рынке, может сделать это несколькими путями: создать более благоприятный образ товара  через интенсивную рекламу; увеличить численность торгового персонала; представить новый товар; понизить цены или продавать через большее число розничных магазинов; эффективно объединить и скоординировать все эти элементы маркетинга. Каждая из альтернатив открывает различные возможности для маркетологов. Например, ценовая стратегия может быть очень гибкой, потому что цены менять легче, чем создавать новый товар.</w:t>
      </w:r>
    </w:p>
    <w:p w:rsidR="0012777E" w:rsidRPr="00E94C8E" w:rsidRDefault="0012777E" w:rsidP="0012777E">
      <w:pPr>
        <w:spacing w:line="360" w:lineRule="auto"/>
        <w:ind w:firstLine="709"/>
        <w:jc w:val="both"/>
        <w:rPr>
          <w:sz w:val="28"/>
          <w:szCs w:val="28"/>
        </w:rPr>
      </w:pPr>
      <w:r w:rsidRPr="00E94C8E">
        <w:rPr>
          <w:sz w:val="28"/>
          <w:szCs w:val="28"/>
        </w:rPr>
        <w:t>Существует 4 подхода к планированию стратегии:</w:t>
      </w:r>
    </w:p>
    <w:p w:rsidR="0012777E" w:rsidRPr="00E94C8E" w:rsidRDefault="0012777E" w:rsidP="0012777E">
      <w:pPr>
        <w:numPr>
          <w:ilvl w:val="0"/>
          <w:numId w:val="2"/>
        </w:numPr>
        <w:spacing w:line="360" w:lineRule="auto"/>
        <w:jc w:val="both"/>
        <w:rPr>
          <w:sz w:val="28"/>
          <w:szCs w:val="28"/>
        </w:rPr>
      </w:pPr>
      <w:r w:rsidRPr="00E94C8E">
        <w:rPr>
          <w:sz w:val="28"/>
          <w:szCs w:val="28"/>
        </w:rPr>
        <w:t>Матрица возможностей по товарам, рынкам.</w:t>
      </w:r>
    </w:p>
    <w:p w:rsidR="0012777E" w:rsidRPr="00E94C8E" w:rsidRDefault="0012777E" w:rsidP="0012777E">
      <w:pPr>
        <w:numPr>
          <w:ilvl w:val="0"/>
          <w:numId w:val="2"/>
        </w:numPr>
        <w:spacing w:line="360" w:lineRule="auto"/>
        <w:jc w:val="both"/>
        <w:rPr>
          <w:sz w:val="28"/>
          <w:szCs w:val="28"/>
        </w:rPr>
      </w:pPr>
      <w:r w:rsidRPr="00E94C8E">
        <w:rPr>
          <w:sz w:val="28"/>
          <w:szCs w:val="28"/>
        </w:rPr>
        <w:t>Матрица «Бостон консалтинг групп».</w:t>
      </w:r>
    </w:p>
    <w:p w:rsidR="0012777E" w:rsidRPr="00E94C8E" w:rsidRDefault="0012777E" w:rsidP="0012777E">
      <w:pPr>
        <w:numPr>
          <w:ilvl w:val="0"/>
          <w:numId w:val="2"/>
        </w:numPr>
        <w:spacing w:line="360" w:lineRule="auto"/>
        <w:jc w:val="both"/>
        <w:rPr>
          <w:sz w:val="28"/>
          <w:szCs w:val="28"/>
        </w:rPr>
      </w:pPr>
      <w:r w:rsidRPr="00E94C8E">
        <w:rPr>
          <w:sz w:val="28"/>
          <w:szCs w:val="28"/>
        </w:rPr>
        <w:t>Воздействие рыночной стратегии на прибыль.</w:t>
      </w:r>
    </w:p>
    <w:p w:rsidR="0012777E" w:rsidRPr="00E94C8E" w:rsidRDefault="0012777E" w:rsidP="0012777E">
      <w:pPr>
        <w:numPr>
          <w:ilvl w:val="0"/>
          <w:numId w:val="2"/>
        </w:numPr>
        <w:spacing w:line="360" w:lineRule="auto"/>
        <w:jc w:val="both"/>
        <w:rPr>
          <w:sz w:val="28"/>
          <w:szCs w:val="28"/>
        </w:rPr>
      </w:pPr>
      <w:r w:rsidRPr="00E94C8E">
        <w:rPr>
          <w:sz w:val="28"/>
          <w:szCs w:val="28"/>
        </w:rPr>
        <w:t>Общая стратегическая модель Портера.</w:t>
      </w:r>
    </w:p>
    <w:p w:rsidR="00097192" w:rsidRPr="00D42182" w:rsidRDefault="0012777E" w:rsidP="00D42182">
      <w:pPr>
        <w:spacing w:line="360" w:lineRule="auto"/>
        <w:ind w:firstLine="709"/>
        <w:jc w:val="both"/>
        <w:rPr>
          <w:sz w:val="28"/>
          <w:szCs w:val="28"/>
        </w:rPr>
      </w:pPr>
      <w:r w:rsidRPr="00D42182">
        <w:rPr>
          <w:sz w:val="28"/>
          <w:szCs w:val="28"/>
        </w:rPr>
        <w:t xml:space="preserve">В рамках всех этих подходов организация отдельно оценивает и использует все свои возможности, товары и направления деятельности. На основе этих оценок распределяются усилия и ресурсы предприятия, а также разрабатываются соответствующие стратегии маркетинга. </w:t>
      </w:r>
    </w:p>
    <w:p w:rsidR="002818E1" w:rsidRDefault="00161CFB" w:rsidP="00E07344">
      <w:pPr>
        <w:pStyle w:val="1"/>
        <w:spacing w:before="0" w:after="120" w:line="360" w:lineRule="auto"/>
        <w:ind w:firstLine="709"/>
        <w:jc w:val="center"/>
        <w:rPr>
          <w:rFonts w:ascii="Times New Roman" w:hAnsi="Times New Roman" w:cs="Times New Roman"/>
          <w:sz w:val="28"/>
          <w:szCs w:val="28"/>
        </w:rPr>
      </w:pPr>
      <w:bookmarkStart w:id="5" w:name="_Toc106011663"/>
      <w:r w:rsidRPr="002954A1">
        <w:rPr>
          <w:rFonts w:ascii="Times New Roman" w:hAnsi="Times New Roman" w:cs="Times New Roman"/>
          <w:sz w:val="28"/>
          <w:szCs w:val="28"/>
        </w:rPr>
        <w:lastRenderedPageBreak/>
        <w:t>1.1.2 Матрица возможностей по товарам</w:t>
      </w:r>
      <w:r w:rsidR="00D43A34">
        <w:rPr>
          <w:rFonts w:ascii="Times New Roman" w:hAnsi="Times New Roman" w:cs="Times New Roman"/>
          <w:sz w:val="28"/>
          <w:szCs w:val="28"/>
        </w:rPr>
        <w:t xml:space="preserve"> и </w:t>
      </w:r>
      <w:r w:rsidRPr="002954A1">
        <w:rPr>
          <w:rFonts w:ascii="Times New Roman" w:hAnsi="Times New Roman" w:cs="Times New Roman"/>
          <w:sz w:val="28"/>
          <w:szCs w:val="28"/>
        </w:rPr>
        <w:t xml:space="preserve"> рынкам, Матрица БКГ</w:t>
      </w:r>
      <w:bookmarkEnd w:id="5"/>
    </w:p>
    <w:p w:rsidR="005D3064" w:rsidRPr="00E94C8E" w:rsidRDefault="005D3064" w:rsidP="00E07344">
      <w:pPr>
        <w:spacing w:after="60" w:line="360" w:lineRule="auto"/>
        <w:ind w:firstLine="709"/>
        <w:jc w:val="both"/>
        <w:rPr>
          <w:sz w:val="28"/>
          <w:szCs w:val="28"/>
        </w:rPr>
      </w:pPr>
      <w:r w:rsidRPr="00E94C8E">
        <w:rPr>
          <w:sz w:val="28"/>
          <w:szCs w:val="28"/>
        </w:rPr>
        <w:t>Эта матрица предусматривает использование четырех альтернативных стратегий маркетинга для сохранения или увеличения сбыта</w:t>
      </w:r>
      <w:r w:rsidR="00D43A34">
        <w:rPr>
          <w:sz w:val="28"/>
          <w:szCs w:val="28"/>
        </w:rPr>
        <w:t xml:space="preserve"> (рисунок 1)</w:t>
      </w:r>
      <w:r w:rsidRPr="00E94C8E">
        <w:rPr>
          <w:sz w:val="28"/>
          <w:szCs w:val="28"/>
        </w:rPr>
        <w:t>:</w:t>
      </w:r>
    </w:p>
    <w:p w:rsidR="005D3064" w:rsidRPr="00E94C8E" w:rsidRDefault="009F6377" w:rsidP="005D3064">
      <w:pPr>
        <w:spacing w:line="360" w:lineRule="auto"/>
        <w:ind w:firstLine="709"/>
        <w:jc w:val="both"/>
        <w:rPr>
          <w:sz w:val="28"/>
          <w:szCs w:val="28"/>
        </w:rPr>
      </w:pPr>
      <w:r>
        <w:rPr>
          <w:sz w:val="28"/>
          <w:szCs w:val="28"/>
        </w:rPr>
        <w:t>1. Проникновение на рынок;</w:t>
      </w:r>
    </w:p>
    <w:p w:rsidR="005D3064" w:rsidRPr="00E94C8E" w:rsidRDefault="005D3064" w:rsidP="005D3064">
      <w:pPr>
        <w:spacing w:line="360" w:lineRule="auto"/>
        <w:ind w:firstLine="709"/>
        <w:jc w:val="both"/>
        <w:rPr>
          <w:sz w:val="28"/>
          <w:szCs w:val="28"/>
        </w:rPr>
      </w:pPr>
      <w:r w:rsidRPr="00E94C8E">
        <w:rPr>
          <w:sz w:val="28"/>
          <w:szCs w:val="28"/>
        </w:rPr>
        <w:t>2. Р</w:t>
      </w:r>
      <w:r w:rsidR="009F6377">
        <w:rPr>
          <w:sz w:val="28"/>
          <w:szCs w:val="28"/>
        </w:rPr>
        <w:t>азвитие рынка;</w:t>
      </w:r>
    </w:p>
    <w:p w:rsidR="005D3064" w:rsidRPr="00E94C8E" w:rsidRDefault="009F6377" w:rsidP="005D3064">
      <w:pPr>
        <w:spacing w:line="360" w:lineRule="auto"/>
        <w:ind w:firstLine="709"/>
        <w:jc w:val="both"/>
        <w:rPr>
          <w:sz w:val="28"/>
          <w:szCs w:val="28"/>
        </w:rPr>
      </w:pPr>
      <w:r>
        <w:rPr>
          <w:sz w:val="28"/>
          <w:szCs w:val="28"/>
        </w:rPr>
        <w:t>3. Разработка товара;</w:t>
      </w:r>
    </w:p>
    <w:p w:rsidR="005D3064" w:rsidRPr="00E94C8E" w:rsidRDefault="005D3064" w:rsidP="005D3064">
      <w:pPr>
        <w:spacing w:line="360" w:lineRule="auto"/>
        <w:ind w:firstLine="709"/>
        <w:jc w:val="both"/>
        <w:rPr>
          <w:sz w:val="28"/>
          <w:szCs w:val="28"/>
        </w:rPr>
      </w:pPr>
      <w:r w:rsidRPr="00E94C8E">
        <w:rPr>
          <w:sz w:val="28"/>
          <w:szCs w:val="28"/>
        </w:rPr>
        <w:t>4. Диверсификация.</w:t>
      </w:r>
    </w:p>
    <w:p w:rsidR="00D61184" w:rsidRDefault="00D61184" w:rsidP="002818E1"/>
    <w:p w:rsidR="00D61184" w:rsidRDefault="006C5C41" w:rsidP="002818E1">
      <w:r>
        <w:rPr>
          <w:noProof/>
        </w:rPr>
        <w:pict>
          <v:group id="_x0000_s1054" style="position:absolute;margin-left:53.85pt;margin-top:6.15pt;width:387pt;height:225pt;z-index:251648000" coordorigin="2778,6354" coordsize="7740,4500">
            <v:rect id="_x0000_s1053" style="position:absolute;left:2778;top:6354;width:7740;height:4500" filled="f"/>
            <v:group id="_x0000_s1034" style="position:absolute;left:3141;top:6534;width:6480;height:3780" coordorigin="1701,1854" coordsize="6480,3780" wrapcoords="11850 3086 11850 5829 4750 6000 4750 6171 11850 7200 11850 12686 1750 13200 1750 13371 11850 14057 11850 19543 4700 20400 4700 20486 19850 20486 19900 20400 12050 19543 12050 14057 21600 13371 21600 13200 12050 12686 12050 7200 19800 6171 19800 6000 12050 5829 12050 3086 11850 3086" o:allowoverlap="f">
              <v:group id="_x0000_s1035" style="position:absolute;left:2961;top:1854;width:4680;height:1080" coordorigin="2961,1854" coordsize="4680,1080">
                <v:shapetype id="_x0000_t202" coordsize="21600,21600" o:spt="202" path="m,l,21600r21600,l21600,xe">
                  <v:stroke joinstyle="miter"/>
                  <v:path gradientshapeok="t" o:connecttype="rect"/>
                </v:shapetype>
                <v:shape id="_x0000_s1036" type="#_x0000_t202" style="position:absolute;left:4041;top:1854;width:2700;height:540" filled="f" stroked="f" strokecolor="#930">
                  <v:textbox style="mso-next-textbox:#_x0000_s1036">
                    <w:txbxContent>
                      <w:p w:rsidR="0052286F" w:rsidRDefault="0052286F" w:rsidP="002166D0">
                        <w:pPr>
                          <w:jc w:val="center"/>
                          <w:outlineLvl w:val="0"/>
                        </w:pPr>
                        <w:r w:rsidRPr="00D95472">
                          <w:rPr>
                            <w:b/>
                          </w:rPr>
                          <w:t>РЫНОК</w:t>
                        </w:r>
                      </w:p>
                    </w:txbxContent>
                  </v:textbox>
                </v:shape>
                <v:shape id="_x0000_s1037" type="#_x0000_t202" style="position:absolute;left:4941;top:2394;width:2700;height:540" filled="f" stroked="f" strokecolor="#930">
                  <v:textbox style="mso-next-textbox:#_x0000_s1037">
                    <w:txbxContent>
                      <w:p w:rsidR="0052286F" w:rsidRPr="00073A84" w:rsidRDefault="0052286F" w:rsidP="002166D0">
                        <w:pPr>
                          <w:jc w:val="center"/>
                        </w:pPr>
                        <w:r>
                          <w:rPr>
                            <w:b/>
                            <w:smallCaps/>
                          </w:rPr>
                          <w:t>Новый</w:t>
                        </w:r>
                      </w:p>
                    </w:txbxContent>
                  </v:textbox>
                </v:shape>
                <v:shape id="_x0000_s1038" type="#_x0000_t202" style="position:absolute;left:2961;top:2394;width:2700;height:540" filled="f" stroked="f" strokecolor="#930">
                  <v:textbox style="mso-next-textbox:#_x0000_s1038">
                    <w:txbxContent>
                      <w:p w:rsidR="0052286F" w:rsidRPr="00073A84" w:rsidRDefault="0052286F" w:rsidP="002166D0">
                        <w:pPr>
                          <w:jc w:val="center"/>
                        </w:pPr>
                        <w:r>
                          <w:rPr>
                            <w:b/>
                            <w:smallCaps/>
                          </w:rPr>
                          <w:t>Старый</w:t>
                        </w:r>
                      </w:p>
                    </w:txbxContent>
                  </v:textbox>
                </v:shape>
              </v:group>
              <v:group id="_x0000_s1039" style="position:absolute;left:1701;top:2934;width:6120;height:2700" coordorigin="1701,2934" coordsize="6120,2700">
                <v:shape id="_x0000_s1040" type="#_x0000_t202" style="position:absolute;left:2961;top:3294;width:2520;height:720" filled="f" stroked="f">
                  <v:textbox style="mso-next-textbox:#_x0000_s1040">
                    <w:txbxContent>
                      <w:p w:rsidR="0052286F" w:rsidRPr="00D95472" w:rsidRDefault="0052286F" w:rsidP="002166D0">
                        <w:pPr>
                          <w:jc w:val="center"/>
                        </w:pPr>
                        <w:r>
                          <w:t xml:space="preserve">Проникновение </w:t>
                        </w:r>
                        <w:r w:rsidRPr="00D95472">
                          <w:t>на рынок</w:t>
                        </w:r>
                      </w:p>
                      <w:p w:rsidR="0052286F" w:rsidRDefault="0052286F" w:rsidP="002166D0"/>
                    </w:txbxContent>
                  </v:textbox>
                </v:shape>
                <v:shape id="_x0000_s1041" type="#_x0000_t202" style="position:absolute;left:3141;top:4554;width:2520;height:540" filled="f" stroked="f">
                  <v:textbox style="mso-next-textbox:#_x0000_s1041">
                    <w:txbxContent>
                      <w:p w:rsidR="0052286F" w:rsidRDefault="0052286F" w:rsidP="002166D0">
                        <w:r w:rsidRPr="00D95472">
                          <w:t>Разработка товара</w:t>
                        </w:r>
                      </w:p>
                    </w:txbxContent>
                  </v:textbox>
                </v:shape>
                <v:shape id="_x0000_s1042" type="#_x0000_t202" style="position:absolute;left:5301;top:3474;width:2520;height:540" filled="f" stroked="f">
                  <v:textbox style="mso-next-textbox:#_x0000_s1042">
                    <w:txbxContent>
                      <w:p w:rsidR="0052286F" w:rsidRDefault="0052286F" w:rsidP="002166D0">
                        <w:pPr>
                          <w:jc w:val="center"/>
                        </w:pPr>
                        <w:r w:rsidRPr="00D95472">
                          <w:t>Развитие рынка</w:t>
                        </w:r>
                      </w:p>
                    </w:txbxContent>
                  </v:textbox>
                </v:shape>
                <v:shape id="_x0000_s1043" type="#_x0000_t202" style="position:absolute;left:5481;top:4554;width:2160;height:540" filled="f" stroked="f">
                  <v:textbox style="mso-next-textbox:#_x0000_s1043">
                    <w:txbxContent>
                      <w:p w:rsidR="0052286F" w:rsidRPr="00073A84" w:rsidRDefault="0052286F" w:rsidP="002166D0">
                        <w:r w:rsidRPr="00D95472">
                          <w:t>Диверсификация</w:t>
                        </w:r>
                      </w:p>
                    </w:txbxContent>
                  </v:textbox>
                </v:shape>
                <v:group id="_x0000_s1044" style="position:absolute;left:1701;top:2934;width:900;height:2700" coordorigin="1701,2934" coordsize="900,2700">
                  <v:shape id="_x0000_s1045" type="#_x0000_t202" style="position:absolute;left:1701;top:3294;width:540;height:1620" filled="f" stroked="f" strokecolor="#930">
                    <v:textbox style="layout-flow:vertical;mso-layout-flow-alt:bottom-to-top;mso-next-textbox:#_x0000_s1045">
                      <w:txbxContent>
                        <w:p w:rsidR="0052286F" w:rsidRPr="00073A84" w:rsidRDefault="0052286F" w:rsidP="002166D0">
                          <w:pPr>
                            <w:jc w:val="center"/>
                            <w:outlineLvl w:val="0"/>
                            <w:rPr>
                              <w:b/>
                            </w:rPr>
                          </w:pPr>
                          <w:r w:rsidRPr="00073A84">
                            <w:rPr>
                              <w:b/>
                            </w:rPr>
                            <w:t>РЫНОК</w:t>
                          </w:r>
                        </w:p>
                      </w:txbxContent>
                    </v:textbox>
                  </v:shape>
                  <v:shape id="_x0000_s1046" type="#_x0000_t202" style="position:absolute;left:2061;top:4194;width:540;height:1440" filled="f" stroked="f" strokecolor="#930">
                    <v:textbox style="layout-flow:vertical;mso-layout-flow-alt:bottom-to-top;mso-next-textbox:#_x0000_s1046">
                      <w:txbxContent>
                        <w:p w:rsidR="0052286F" w:rsidRPr="00073A84" w:rsidRDefault="0052286F" w:rsidP="002166D0">
                          <w:pPr>
                            <w:jc w:val="center"/>
                            <w:rPr>
                              <w:b/>
                            </w:rPr>
                          </w:pPr>
                          <w:r w:rsidRPr="00073A84">
                            <w:rPr>
                              <w:b/>
                              <w:smallCaps/>
                            </w:rPr>
                            <w:t>Новый</w:t>
                          </w:r>
                        </w:p>
                      </w:txbxContent>
                    </v:textbox>
                  </v:shape>
                  <v:shape id="_x0000_s1047" type="#_x0000_t202" style="position:absolute;left:2061;top:2934;width:540;height:1260" filled="f" stroked="f" strokecolor="#930">
                    <v:textbox style="layout-flow:vertical;mso-layout-flow-alt:bottom-to-top;mso-next-textbox:#_x0000_s1047">
                      <w:txbxContent>
                        <w:p w:rsidR="0052286F" w:rsidRPr="00073A84" w:rsidRDefault="0052286F" w:rsidP="002166D0">
                          <w:pPr>
                            <w:jc w:val="center"/>
                            <w:rPr>
                              <w:b/>
                            </w:rPr>
                          </w:pPr>
                          <w:r w:rsidRPr="00073A84">
                            <w:rPr>
                              <w:b/>
                              <w:smallCaps/>
                            </w:rPr>
                            <w:t>Старый</w:t>
                          </w:r>
                        </w:p>
                      </w:txbxContent>
                    </v:textbox>
                  </v:shape>
                </v:group>
              </v:group>
              <v:group id="_x0000_s1048" style="position:absolute;left:2241;top:2394;width:5940;height:3060" coordorigin="2241,2394" coordsize="5940,3060">
                <v:line id="_x0000_s1049" style="position:absolute" from="2241,4194" to="8181,4194"/>
                <v:line id="_x0000_s1050" style="position:absolute" from="5301,2394" to="5301,5454"/>
                <v:line id="_x0000_s1051" style="position:absolute" from="3141,2934" to="7641,2934"/>
                <v:line id="_x0000_s1052" style="position:absolute" from="3141,5454" to="7641,5454"/>
              </v:group>
            </v:group>
          </v:group>
        </w:pict>
      </w:r>
    </w:p>
    <w:p w:rsidR="00D61184" w:rsidRDefault="00D61184" w:rsidP="002818E1"/>
    <w:p w:rsidR="00D61184" w:rsidRDefault="00D61184" w:rsidP="002818E1"/>
    <w:p w:rsidR="00D61184" w:rsidRDefault="00D61184" w:rsidP="002818E1"/>
    <w:p w:rsidR="00D61184" w:rsidRDefault="00D61184" w:rsidP="002818E1"/>
    <w:p w:rsidR="00D61184" w:rsidRDefault="00D61184" w:rsidP="002818E1"/>
    <w:p w:rsidR="00D61184" w:rsidRDefault="00D61184" w:rsidP="002818E1"/>
    <w:p w:rsidR="00D61184" w:rsidRDefault="00D61184" w:rsidP="002818E1"/>
    <w:p w:rsidR="00D61184" w:rsidRDefault="00D61184" w:rsidP="00D61184">
      <w:pPr>
        <w:jc w:val="center"/>
      </w:pPr>
    </w:p>
    <w:p w:rsidR="00D61184" w:rsidRDefault="00D61184" w:rsidP="002818E1">
      <w:pPr>
        <w:rPr>
          <w:sz w:val="28"/>
          <w:szCs w:val="28"/>
        </w:rPr>
      </w:pPr>
    </w:p>
    <w:p w:rsidR="007E79ED" w:rsidRDefault="007E79ED" w:rsidP="00D61184">
      <w:pPr>
        <w:jc w:val="center"/>
        <w:rPr>
          <w:sz w:val="28"/>
          <w:szCs w:val="28"/>
        </w:rPr>
      </w:pPr>
    </w:p>
    <w:p w:rsidR="007E79ED" w:rsidRDefault="007E79ED" w:rsidP="00D61184">
      <w:pPr>
        <w:jc w:val="center"/>
        <w:rPr>
          <w:sz w:val="28"/>
          <w:szCs w:val="28"/>
        </w:rPr>
      </w:pPr>
    </w:p>
    <w:p w:rsidR="007E79ED" w:rsidRDefault="007E79ED" w:rsidP="00D61184">
      <w:pPr>
        <w:jc w:val="center"/>
        <w:rPr>
          <w:sz w:val="28"/>
          <w:szCs w:val="28"/>
        </w:rPr>
      </w:pPr>
    </w:p>
    <w:p w:rsidR="007E79ED" w:rsidRDefault="007E79ED" w:rsidP="00D61184">
      <w:pPr>
        <w:jc w:val="center"/>
        <w:rPr>
          <w:sz w:val="28"/>
          <w:szCs w:val="28"/>
        </w:rPr>
      </w:pPr>
    </w:p>
    <w:p w:rsidR="007E79ED" w:rsidRDefault="007E79ED" w:rsidP="00D61184">
      <w:pPr>
        <w:jc w:val="center"/>
        <w:rPr>
          <w:sz w:val="28"/>
          <w:szCs w:val="28"/>
        </w:rPr>
      </w:pPr>
    </w:p>
    <w:p w:rsidR="007E79ED" w:rsidRDefault="007E79ED" w:rsidP="00D61184">
      <w:pPr>
        <w:jc w:val="center"/>
        <w:rPr>
          <w:sz w:val="28"/>
          <w:szCs w:val="28"/>
        </w:rPr>
      </w:pPr>
    </w:p>
    <w:p w:rsidR="007E79ED" w:rsidRDefault="007E79ED" w:rsidP="00D61184">
      <w:pPr>
        <w:jc w:val="center"/>
        <w:rPr>
          <w:sz w:val="28"/>
          <w:szCs w:val="28"/>
        </w:rPr>
      </w:pPr>
    </w:p>
    <w:p w:rsidR="00A84196" w:rsidRPr="003E45D2" w:rsidRDefault="00D61184" w:rsidP="003E45D2">
      <w:pPr>
        <w:spacing w:line="360" w:lineRule="auto"/>
        <w:ind w:firstLine="720"/>
        <w:jc w:val="center"/>
        <w:rPr>
          <w:sz w:val="28"/>
          <w:szCs w:val="28"/>
        </w:rPr>
      </w:pPr>
      <w:r w:rsidRPr="00E94C8E">
        <w:rPr>
          <w:sz w:val="28"/>
          <w:szCs w:val="28"/>
        </w:rPr>
        <w:t>Рис</w:t>
      </w:r>
      <w:r>
        <w:rPr>
          <w:sz w:val="28"/>
          <w:szCs w:val="28"/>
        </w:rPr>
        <w:t xml:space="preserve">унок </w:t>
      </w:r>
      <w:r w:rsidRPr="00E94C8E">
        <w:rPr>
          <w:sz w:val="28"/>
          <w:szCs w:val="28"/>
        </w:rPr>
        <w:t>1</w:t>
      </w:r>
      <w:r w:rsidR="00D43A34">
        <w:rPr>
          <w:sz w:val="28"/>
          <w:szCs w:val="28"/>
        </w:rPr>
        <w:t>.1</w:t>
      </w:r>
      <w:r w:rsidRPr="00E94C8E">
        <w:rPr>
          <w:sz w:val="28"/>
          <w:szCs w:val="28"/>
        </w:rPr>
        <w:t xml:space="preserve"> – Матр</w:t>
      </w:r>
      <w:r w:rsidRPr="003E45D2">
        <w:rPr>
          <w:sz w:val="28"/>
          <w:szCs w:val="28"/>
        </w:rPr>
        <w:t xml:space="preserve">ица возможностей по товарам, рынкам </w:t>
      </w:r>
    </w:p>
    <w:p w:rsidR="00A84196" w:rsidRPr="003E45D2" w:rsidRDefault="00A84196" w:rsidP="003E45D2">
      <w:pPr>
        <w:spacing w:line="360" w:lineRule="auto"/>
        <w:ind w:firstLine="720"/>
        <w:jc w:val="both"/>
        <w:rPr>
          <w:sz w:val="28"/>
          <w:szCs w:val="28"/>
        </w:rPr>
      </w:pPr>
    </w:p>
    <w:p w:rsidR="00D43A34" w:rsidRPr="00E94C8E" w:rsidRDefault="00D43A34" w:rsidP="00D43A34">
      <w:pPr>
        <w:spacing w:line="360" w:lineRule="auto"/>
        <w:ind w:firstLine="709"/>
        <w:jc w:val="both"/>
        <w:rPr>
          <w:sz w:val="28"/>
          <w:szCs w:val="28"/>
        </w:rPr>
      </w:pPr>
      <w:r w:rsidRPr="00E94C8E">
        <w:rPr>
          <w:sz w:val="28"/>
          <w:szCs w:val="28"/>
        </w:rPr>
        <w:t>Стратегия проникновения на рынок.</w:t>
      </w:r>
      <w:r w:rsidRPr="00D43A34">
        <w:rPr>
          <w:sz w:val="28"/>
          <w:szCs w:val="28"/>
        </w:rPr>
        <w:t xml:space="preserve"> </w:t>
      </w:r>
      <w:r w:rsidRPr="00E94C8E">
        <w:rPr>
          <w:sz w:val="28"/>
          <w:szCs w:val="28"/>
        </w:rPr>
        <w:t>Эту стратегию испо</w:t>
      </w:r>
      <w:r>
        <w:rPr>
          <w:sz w:val="28"/>
          <w:szCs w:val="28"/>
        </w:rPr>
        <w:t>льзуют</w:t>
      </w:r>
      <w:r w:rsidRPr="00D43A34">
        <w:rPr>
          <w:sz w:val="28"/>
          <w:szCs w:val="28"/>
        </w:rPr>
        <w:t xml:space="preserve"> </w:t>
      </w:r>
      <w:r w:rsidRPr="00E94C8E">
        <w:rPr>
          <w:sz w:val="28"/>
          <w:szCs w:val="28"/>
        </w:rPr>
        <w:t>новые компании для утверждения себя на выбранном рынке;</w:t>
      </w:r>
      <w:r w:rsidRPr="00D43A34">
        <w:rPr>
          <w:sz w:val="28"/>
          <w:szCs w:val="28"/>
        </w:rPr>
        <w:t xml:space="preserve"> </w:t>
      </w:r>
      <w:r w:rsidRPr="00E94C8E">
        <w:rPr>
          <w:sz w:val="28"/>
          <w:szCs w:val="28"/>
        </w:rPr>
        <w:t>уже работающие компании для проникновения в ранее не используемые ниши рынка.</w:t>
      </w:r>
    </w:p>
    <w:p w:rsidR="00D43A34" w:rsidRPr="00D43A34" w:rsidRDefault="00D43A34" w:rsidP="00D43A34">
      <w:pPr>
        <w:spacing w:line="360" w:lineRule="auto"/>
        <w:ind w:firstLine="709"/>
        <w:jc w:val="both"/>
        <w:rPr>
          <w:sz w:val="28"/>
          <w:szCs w:val="28"/>
        </w:rPr>
      </w:pPr>
      <w:r w:rsidRPr="00E94C8E">
        <w:rPr>
          <w:sz w:val="28"/>
          <w:szCs w:val="28"/>
        </w:rPr>
        <w:t>Стратегия развития рынка.</w:t>
      </w:r>
      <w:r w:rsidRPr="00D43A34">
        <w:rPr>
          <w:sz w:val="28"/>
          <w:szCs w:val="28"/>
        </w:rPr>
        <w:t xml:space="preserve"> </w:t>
      </w:r>
      <w:r w:rsidRPr="00E94C8E">
        <w:rPr>
          <w:sz w:val="28"/>
          <w:szCs w:val="28"/>
        </w:rPr>
        <w:t>Стратегия развития рынка связана, прежде всего, с привлечением новых пользователей. Это может быть достигнуто путем расширения географической области распространения товара (стратегия географической экспансии) или привлечения новых групп пользователей в пределах уже освоенной географической области (стратегия создания новых рынков).</w:t>
      </w:r>
    </w:p>
    <w:p w:rsidR="00D43A34" w:rsidRPr="00D43A34" w:rsidRDefault="00D43A34" w:rsidP="00D43A34">
      <w:pPr>
        <w:spacing w:line="360" w:lineRule="auto"/>
        <w:ind w:firstLine="709"/>
        <w:jc w:val="both"/>
        <w:rPr>
          <w:sz w:val="28"/>
          <w:szCs w:val="28"/>
        </w:rPr>
      </w:pPr>
      <w:r w:rsidRPr="00E94C8E">
        <w:rPr>
          <w:sz w:val="28"/>
          <w:szCs w:val="28"/>
        </w:rPr>
        <w:lastRenderedPageBreak/>
        <w:t>В качестве наглядного примера можно привести компанию Johnson &amp; Johnson, которая добилась одного из самых значительных успехов в создании нового класса потребителей детского шампуня.</w:t>
      </w:r>
    </w:p>
    <w:p w:rsidR="00D43A34" w:rsidRPr="00E94C8E" w:rsidRDefault="00D43A34" w:rsidP="00D43A34">
      <w:pPr>
        <w:spacing w:line="360" w:lineRule="auto"/>
        <w:ind w:firstLine="709"/>
        <w:jc w:val="both"/>
        <w:rPr>
          <w:sz w:val="28"/>
          <w:szCs w:val="28"/>
        </w:rPr>
      </w:pPr>
      <w:r w:rsidRPr="00E94C8E">
        <w:rPr>
          <w:sz w:val="28"/>
          <w:szCs w:val="28"/>
        </w:rPr>
        <w:t xml:space="preserve">Данные статистики и демографические прогнозы говорили о реальности угрозы уменьшения объемов его продаж в связи со снижением рождаемости. Маркетологи компании заметили, что детский шампунь нередко используют и другие члены семьи, и предложили рекламную кампанию, направленную на взрослых потребителей. Через некоторое время детский шампунь Johnson &amp; Johnson стал ведущей маркой на рынке шампуней. </w:t>
      </w:r>
    </w:p>
    <w:p w:rsidR="00D43A34" w:rsidRPr="00E94C8E" w:rsidRDefault="00D43A34" w:rsidP="00D43A34">
      <w:pPr>
        <w:spacing w:line="360" w:lineRule="auto"/>
        <w:ind w:firstLine="709"/>
        <w:jc w:val="both"/>
        <w:rPr>
          <w:sz w:val="28"/>
          <w:szCs w:val="28"/>
        </w:rPr>
      </w:pPr>
      <w:r w:rsidRPr="00E94C8E">
        <w:rPr>
          <w:sz w:val="28"/>
          <w:szCs w:val="28"/>
        </w:rPr>
        <w:t xml:space="preserve">Еще один подход в рамках этой стратегии – нахождение новых способов применения продукта. Классический пример расширения рынка за счет новых способов потребления продукта — история изобретенного компанией Du Pont нейлона. Каждый раз, когда нейлон, казалось бы, достигал стадии зрелости, компания открывала новый способ его использования. Нейлон применялся для производства парашютов, изготовления дамских чулок; позже приобрели популярность женские блузки и мужские сорочки из нейлона. Затем его использовали в производстве автомобильных покрышек, обивки для сидений и ковровых покрытий. Каждый новый способ его применения открывал новый жизненный цикл продукта. </w:t>
      </w:r>
    </w:p>
    <w:p w:rsidR="00D43A34" w:rsidRPr="00D43A34" w:rsidRDefault="00D43A34" w:rsidP="00D43A34">
      <w:pPr>
        <w:spacing w:line="360" w:lineRule="auto"/>
        <w:ind w:firstLine="709"/>
        <w:jc w:val="both"/>
        <w:rPr>
          <w:sz w:val="28"/>
          <w:szCs w:val="28"/>
        </w:rPr>
      </w:pPr>
      <w:r w:rsidRPr="00E94C8E">
        <w:rPr>
          <w:sz w:val="28"/>
          <w:szCs w:val="28"/>
        </w:rPr>
        <w:t>Во многих случаях приоритет открытия новых способов использования продукта принадлежит потребителям. Например, у пищевой соды множество разнообразных способов применения, хотя ни один из них не рекламировался. Когда стало известно, что некоторые потребители используют соду как освежитель для холодильника, некоторые предприятия начали широкую рекламную кампанию, которая привела к тому, что половина американских хозяек держала в хол</w:t>
      </w:r>
      <w:r>
        <w:rPr>
          <w:sz w:val="28"/>
          <w:szCs w:val="28"/>
        </w:rPr>
        <w:t>одильниках открытую пачку соды.</w:t>
      </w:r>
    </w:p>
    <w:p w:rsidR="00D43A34" w:rsidRPr="00E94C8E" w:rsidRDefault="00D43A34" w:rsidP="00D43A34">
      <w:pPr>
        <w:spacing w:line="360" w:lineRule="auto"/>
        <w:ind w:firstLine="709"/>
        <w:jc w:val="both"/>
        <w:rPr>
          <w:sz w:val="28"/>
          <w:szCs w:val="28"/>
        </w:rPr>
      </w:pPr>
      <w:r w:rsidRPr="00E94C8E">
        <w:rPr>
          <w:sz w:val="28"/>
          <w:szCs w:val="28"/>
        </w:rPr>
        <w:lastRenderedPageBreak/>
        <w:t xml:space="preserve">А несколькими годами позже одна фирма пропагандировала ее как прекрасное средство для удаления жирных пятен. </w:t>
      </w:r>
    </w:p>
    <w:p w:rsidR="00D43A34" w:rsidRPr="00E94C8E" w:rsidRDefault="00D43A34" w:rsidP="00D43A34">
      <w:pPr>
        <w:spacing w:line="360" w:lineRule="auto"/>
        <w:ind w:firstLine="709"/>
        <w:jc w:val="both"/>
        <w:rPr>
          <w:sz w:val="28"/>
          <w:szCs w:val="28"/>
        </w:rPr>
      </w:pPr>
      <w:r w:rsidRPr="00E94C8E">
        <w:rPr>
          <w:sz w:val="28"/>
          <w:szCs w:val="28"/>
        </w:rPr>
        <w:t>Еще одна стратегия расширения рынка заключается в попытке убедить потребителей увеличить интенсивность использования продукции. Компания Procter &amp; Gamble, например, уверяет потребителей, что эффективность шампуня «Head &amp; Shoulders» резко повышается при двукратном увеличении его разовой порции.</w:t>
      </w:r>
    </w:p>
    <w:p w:rsidR="00D43A34" w:rsidRPr="00E94C8E" w:rsidRDefault="00D43A34" w:rsidP="00D43A34">
      <w:pPr>
        <w:spacing w:line="360" w:lineRule="auto"/>
        <w:ind w:firstLine="709"/>
        <w:jc w:val="both"/>
        <w:rPr>
          <w:sz w:val="28"/>
          <w:szCs w:val="28"/>
        </w:rPr>
      </w:pPr>
      <w:r w:rsidRPr="00E94C8E">
        <w:rPr>
          <w:sz w:val="28"/>
          <w:szCs w:val="28"/>
        </w:rPr>
        <w:t>Разработка нового товара.</w:t>
      </w:r>
      <w:r w:rsidRPr="00D43A34">
        <w:rPr>
          <w:sz w:val="28"/>
          <w:szCs w:val="28"/>
        </w:rPr>
        <w:t xml:space="preserve"> </w:t>
      </w:r>
      <w:r w:rsidRPr="00E94C8E">
        <w:rPr>
          <w:sz w:val="28"/>
          <w:szCs w:val="28"/>
        </w:rPr>
        <w:t>Перспективная, но рискованная стратегия. Перед разработкой нового товара (услуги) предприятию необходимо убедиться в наличии реального спроса на данный товар (услугу) или в возможности такой спрос создать, оценить конкурентоспособность аналогичных товаров фирм</w:t>
      </w:r>
      <w:r>
        <w:rPr>
          <w:sz w:val="28"/>
          <w:szCs w:val="28"/>
        </w:rPr>
        <w:t>–</w:t>
      </w:r>
      <w:r w:rsidRPr="00E94C8E">
        <w:rPr>
          <w:sz w:val="28"/>
          <w:szCs w:val="28"/>
        </w:rPr>
        <w:t>соперников, сравнить затраты и предполагаемую прибыль, оценить риски и резервы. При реализации этой стратегии необходимо преодолеть консерватизм покупателей и их недоверие к новому. Однако, если товар действительно принципиально нов и существует реальная потребность в нем, прибыли могут быть огромны.</w:t>
      </w:r>
    </w:p>
    <w:p w:rsidR="00D43A34" w:rsidRPr="00E94C8E" w:rsidRDefault="00D43A34" w:rsidP="00D43A34">
      <w:pPr>
        <w:spacing w:line="360" w:lineRule="auto"/>
        <w:ind w:firstLine="709"/>
        <w:jc w:val="both"/>
        <w:rPr>
          <w:sz w:val="28"/>
          <w:szCs w:val="28"/>
        </w:rPr>
      </w:pPr>
      <w:r w:rsidRPr="00E94C8E">
        <w:rPr>
          <w:sz w:val="28"/>
          <w:szCs w:val="28"/>
        </w:rPr>
        <w:t>Не обязательно, что разработка нового товара (услуги) потребует задействования высоких технологий. Иногда достаточно свежего взгляда на проблему. Таким образом, добились успеха создатели игр «Монополия», «Тетрис» или кубика Рубика, изобретатели липучих застежек и самоклеющихся листочков бумаги (стикеров).</w:t>
      </w:r>
    </w:p>
    <w:p w:rsidR="00D43A34" w:rsidRPr="00E94C8E" w:rsidRDefault="00D43A34" w:rsidP="00D43A34">
      <w:pPr>
        <w:spacing w:line="360" w:lineRule="auto"/>
        <w:ind w:firstLine="709"/>
        <w:jc w:val="both"/>
        <w:rPr>
          <w:sz w:val="28"/>
          <w:szCs w:val="28"/>
        </w:rPr>
      </w:pPr>
      <w:r w:rsidRPr="00E94C8E">
        <w:rPr>
          <w:sz w:val="28"/>
          <w:szCs w:val="28"/>
        </w:rPr>
        <w:t>Стратегия диверсификации.</w:t>
      </w:r>
    </w:p>
    <w:p w:rsidR="00D43A34" w:rsidRPr="00E94C8E" w:rsidRDefault="00D43A34" w:rsidP="00D43A34">
      <w:pPr>
        <w:spacing w:line="360" w:lineRule="auto"/>
        <w:ind w:firstLine="709"/>
        <w:jc w:val="both"/>
        <w:rPr>
          <w:sz w:val="28"/>
          <w:szCs w:val="28"/>
        </w:rPr>
      </w:pPr>
      <w:r w:rsidRPr="00E94C8E">
        <w:rPr>
          <w:sz w:val="28"/>
          <w:szCs w:val="28"/>
        </w:rPr>
        <w:t>Эта стратегия основывается на народной мудрости «Не клади все яйца в одну корзину» и связана с расширением сферы деятельности предприятия. Например, фирма Adidas, начав с выпуска спортивной обуви, сейчас выпускает широкий спектр спортивных товаров (сумки,  спортивные костюмы, инвентарь для активного отдыха). Недавно появилась линия парфюма Adidas.</w:t>
      </w:r>
    </w:p>
    <w:p w:rsidR="00D43A34" w:rsidRPr="00E94C8E" w:rsidRDefault="00D43A34" w:rsidP="00D43A34">
      <w:pPr>
        <w:spacing w:line="360" w:lineRule="auto"/>
        <w:ind w:firstLine="709"/>
        <w:jc w:val="both"/>
        <w:rPr>
          <w:sz w:val="28"/>
          <w:szCs w:val="28"/>
        </w:rPr>
      </w:pPr>
      <w:r w:rsidRPr="00E94C8E">
        <w:rPr>
          <w:sz w:val="28"/>
          <w:szCs w:val="28"/>
        </w:rPr>
        <w:t>Матрица "</w:t>
      </w:r>
      <w:r w:rsidR="00E66757" w:rsidRPr="00E94C8E">
        <w:rPr>
          <w:sz w:val="28"/>
          <w:szCs w:val="28"/>
        </w:rPr>
        <w:t>Бостон</w:t>
      </w:r>
      <w:r w:rsidR="00E66757">
        <w:rPr>
          <w:sz w:val="28"/>
          <w:szCs w:val="28"/>
        </w:rPr>
        <w:t>ской</w:t>
      </w:r>
      <w:r w:rsidR="00E66757" w:rsidRPr="00E94C8E">
        <w:rPr>
          <w:sz w:val="28"/>
          <w:szCs w:val="28"/>
        </w:rPr>
        <w:t xml:space="preserve"> Консалтинг</w:t>
      </w:r>
      <w:r w:rsidR="00E66757">
        <w:rPr>
          <w:sz w:val="28"/>
          <w:szCs w:val="28"/>
        </w:rPr>
        <w:t>овой</w:t>
      </w:r>
      <w:r w:rsidR="00E66757" w:rsidRPr="00E94C8E">
        <w:rPr>
          <w:sz w:val="28"/>
          <w:szCs w:val="28"/>
        </w:rPr>
        <w:t xml:space="preserve"> Групп</w:t>
      </w:r>
      <w:r w:rsidR="00E66757">
        <w:rPr>
          <w:sz w:val="28"/>
          <w:szCs w:val="28"/>
        </w:rPr>
        <w:t>ы</w:t>
      </w:r>
      <w:r w:rsidR="00E66757" w:rsidRPr="00E94C8E">
        <w:rPr>
          <w:sz w:val="28"/>
          <w:szCs w:val="28"/>
        </w:rPr>
        <w:t xml:space="preserve"> </w:t>
      </w:r>
      <w:r w:rsidRPr="00E94C8E">
        <w:rPr>
          <w:sz w:val="28"/>
          <w:szCs w:val="28"/>
        </w:rPr>
        <w:t xml:space="preserve">" позволяет компании классифицировать каждую ассортиментную группу по ее доле на рынке </w:t>
      </w:r>
      <w:r w:rsidRPr="00E94C8E">
        <w:rPr>
          <w:sz w:val="28"/>
          <w:szCs w:val="28"/>
        </w:rPr>
        <w:lastRenderedPageBreak/>
        <w:t>относительно основных конкурентов и темпам годового роста отрасли. Используя матрицу, фирма может определить, во</w:t>
      </w:r>
      <w:r>
        <w:rPr>
          <w:sz w:val="28"/>
          <w:szCs w:val="28"/>
        </w:rPr>
        <w:t>–</w:t>
      </w:r>
      <w:r w:rsidRPr="00E94C8E">
        <w:rPr>
          <w:sz w:val="28"/>
          <w:szCs w:val="28"/>
        </w:rPr>
        <w:t>первых, какое из ее подразделений играет ведущую роль по сравнению с конкурентами и, во</w:t>
      </w:r>
      <w:r>
        <w:rPr>
          <w:sz w:val="28"/>
          <w:szCs w:val="28"/>
        </w:rPr>
        <w:t>–</w:t>
      </w:r>
      <w:r w:rsidRPr="00E94C8E">
        <w:rPr>
          <w:sz w:val="28"/>
          <w:szCs w:val="28"/>
        </w:rPr>
        <w:t>вторых, какова динамика ее рынков: развиваются они, стабилизируются или сокращаются. В основе матрицы лежит предположение, что чем больше доля подразделения на рынке, тем ниже относительные издержки и выше прибыль в результате экономии от масштабов производства, накопления опыта и улучшении позиции при заключении сделок. БКГ является наиболее подходящим способом стратегического планирования на Российских предприятиях.</w:t>
      </w:r>
    </w:p>
    <w:p w:rsidR="00D43A34" w:rsidRPr="00E94C8E" w:rsidRDefault="00D43A34" w:rsidP="00D43A34">
      <w:pPr>
        <w:spacing w:line="360" w:lineRule="auto"/>
        <w:ind w:firstLine="709"/>
        <w:jc w:val="both"/>
        <w:rPr>
          <w:sz w:val="28"/>
          <w:szCs w:val="28"/>
        </w:rPr>
      </w:pPr>
      <w:r w:rsidRPr="00E94C8E">
        <w:rPr>
          <w:sz w:val="28"/>
          <w:szCs w:val="28"/>
        </w:rPr>
        <w:t xml:space="preserve"> Матрица выделяет четыре типа подразделений и предполагает ст</w:t>
      </w:r>
      <w:r>
        <w:rPr>
          <w:sz w:val="28"/>
          <w:szCs w:val="28"/>
        </w:rPr>
        <w:t xml:space="preserve">ратегии для каждого из них (рисунок </w:t>
      </w:r>
      <w:r w:rsidRPr="00E94C8E">
        <w:rPr>
          <w:sz w:val="28"/>
          <w:szCs w:val="28"/>
        </w:rPr>
        <w:t>2):</w:t>
      </w:r>
    </w:p>
    <w:p w:rsidR="00D43A34" w:rsidRDefault="00D43A34" w:rsidP="00D43A34">
      <w:pPr>
        <w:numPr>
          <w:ilvl w:val="0"/>
          <w:numId w:val="3"/>
        </w:numPr>
        <w:spacing w:line="360" w:lineRule="auto"/>
        <w:jc w:val="both"/>
        <w:rPr>
          <w:sz w:val="28"/>
          <w:szCs w:val="28"/>
        </w:rPr>
      </w:pPr>
      <w:r w:rsidRPr="00E94C8E">
        <w:rPr>
          <w:sz w:val="28"/>
          <w:szCs w:val="28"/>
        </w:rPr>
        <w:t>«звезды»;</w:t>
      </w:r>
    </w:p>
    <w:p w:rsidR="00D43A34" w:rsidRPr="00E94C8E" w:rsidRDefault="00D43A34" w:rsidP="00D43A34">
      <w:pPr>
        <w:numPr>
          <w:ilvl w:val="0"/>
          <w:numId w:val="3"/>
        </w:numPr>
        <w:spacing w:line="360" w:lineRule="auto"/>
        <w:jc w:val="both"/>
        <w:rPr>
          <w:sz w:val="28"/>
          <w:szCs w:val="28"/>
        </w:rPr>
      </w:pPr>
      <w:r w:rsidRPr="00E94C8E">
        <w:rPr>
          <w:sz w:val="28"/>
          <w:szCs w:val="28"/>
        </w:rPr>
        <w:t>«дойные коровы»;</w:t>
      </w:r>
    </w:p>
    <w:p w:rsidR="00D43A34" w:rsidRPr="00E94C8E" w:rsidRDefault="00D43A34" w:rsidP="00D43A34">
      <w:pPr>
        <w:numPr>
          <w:ilvl w:val="0"/>
          <w:numId w:val="3"/>
        </w:numPr>
        <w:spacing w:line="360" w:lineRule="auto"/>
        <w:jc w:val="both"/>
        <w:rPr>
          <w:sz w:val="28"/>
          <w:szCs w:val="28"/>
        </w:rPr>
      </w:pPr>
      <w:r w:rsidRPr="00E94C8E">
        <w:rPr>
          <w:sz w:val="28"/>
          <w:szCs w:val="28"/>
        </w:rPr>
        <w:t>«трудные дети»;</w:t>
      </w:r>
    </w:p>
    <w:p w:rsidR="00610420" w:rsidRDefault="00D43A34" w:rsidP="00D43A34">
      <w:pPr>
        <w:numPr>
          <w:ilvl w:val="0"/>
          <w:numId w:val="3"/>
        </w:numPr>
        <w:spacing w:line="360" w:lineRule="auto"/>
        <w:jc w:val="both"/>
        <w:rPr>
          <w:sz w:val="28"/>
          <w:szCs w:val="28"/>
        </w:rPr>
      </w:pPr>
      <w:r w:rsidRPr="00E94C8E">
        <w:rPr>
          <w:sz w:val="28"/>
          <w:szCs w:val="28"/>
        </w:rPr>
        <w:t>«собаки».</w:t>
      </w:r>
    </w:p>
    <w:p w:rsidR="00642AC1" w:rsidRPr="00E94C8E" w:rsidRDefault="00642AC1" w:rsidP="00642AC1">
      <w:pPr>
        <w:spacing w:line="360" w:lineRule="auto"/>
        <w:ind w:firstLine="709"/>
        <w:jc w:val="both"/>
        <w:rPr>
          <w:sz w:val="28"/>
          <w:szCs w:val="28"/>
        </w:rPr>
      </w:pPr>
      <w:r w:rsidRPr="00E94C8E">
        <w:rPr>
          <w:sz w:val="28"/>
          <w:szCs w:val="28"/>
        </w:rPr>
        <w:t xml:space="preserve">«Звезда» занимает лидирующее положение в развивающейся отрасли. Основная цель </w:t>
      </w:r>
      <w:r>
        <w:rPr>
          <w:sz w:val="28"/>
          <w:szCs w:val="28"/>
        </w:rPr>
        <w:t>–</w:t>
      </w:r>
      <w:r w:rsidRPr="00E94C8E">
        <w:rPr>
          <w:sz w:val="28"/>
          <w:szCs w:val="28"/>
        </w:rPr>
        <w:t xml:space="preserve"> поддержать отличительное преимущество фирмы в условиях растущей конкуренции. «Звезда» дает значительные прибыли, но требует больших объемов ресурсов для финансирования продолжающегося роста. Долю на рынке можно поддерживать или увеличивать за счет снижения цены, большого объема рекламы, изменения продукции и/или более обширного распределения. По мере того как развитие отрасли замедляется, «звезда» превращается в «дойную корову». </w:t>
      </w:r>
    </w:p>
    <w:p w:rsidR="00642AC1" w:rsidRDefault="00642AC1" w:rsidP="00642AC1">
      <w:pPr>
        <w:spacing w:line="360" w:lineRule="auto"/>
        <w:ind w:firstLine="709"/>
        <w:jc w:val="both"/>
        <w:rPr>
          <w:sz w:val="28"/>
          <w:szCs w:val="28"/>
        </w:rPr>
      </w:pPr>
      <w:r w:rsidRPr="00E94C8E">
        <w:rPr>
          <w:sz w:val="28"/>
          <w:szCs w:val="28"/>
        </w:rPr>
        <w:t xml:space="preserve">«Дойная корова» занимает лидирующее положение в относительно зрелой или сокращающейся отрасли. Это подразделение обычно имеет преданных приверженцев из числа потребителей, и конкурентам их сложно переманить. Поскольку сбыт относительно стабилен, без значительных затрат на маркетинг и разработки «дойная корова» дает больше, чем необходимо для поддержания ее доли на рынке, наличных средств. Эти </w:t>
      </w:r>
      <w:r w:rsidRPr="00E94C8E">
        <w:rPr>
          <w:sz w:val="28"/>
          <w:szCs w:val="28"/>
        </w:rPr>
        <w:lastRenderedPageBreak/>
        <w:t xml:space="preserve">деньги поддерживают рост других подразделений компании. Маркетинговая стратегия ориентируется на «напоминающую рекламу», периодические ценовые скидки, поддержание каналов сбыта и предложение новых вариантов для стимулирования повторных покупок. </w:t>
      </w:r>
    </w:p>
    <w:p w:rsidR="00570E0C" w:rsidRDefault="00570E0C" w:rsidP="00642AC1">
      <w:pPr>
        <w:spacing w:line="360" w:lineRule="auto"/>
        <w:ind w:firstLine="709"/>
        <w:jc w:val="both"/>
        <w:rPr>
          <w:sz w:val="28"/>
          <w:szCs w:val="28"/>
        </w:rPr>
      </w:pPr>
    </w:p>
    <w:p w:rsidR="00570E0C" w:rsidRPr="00E94C8E" w:rsidRDefault="00570E0C" w:rsidP="00642AC1">
      <w:pPr>
        <w:spacing w:line="360" w:lineRule="auto"/>
        <w:ind w:firstLine="709"/>
        <w:jc w:val="both"/>
        <w:rPr>
          <w:sz w:val="28"/>
          <w:szCs w:val="28"/>
        </w:rPr>
      </w:pPr>
    </w:p>
    <w:p w:rsidR="00610420" w:rsidRPr="00E94C8E" w:rsidRDefault="006C5C41" w:rsidP="00610420">
      <w:pPr>
        <w:spacing w:line="360" w:lineRule="auto"/>
        <w:ind w:left="1069"/>
        <w:jc w:val="both"/>
        <w:rPr>
          <w:sz w:val="28"/>
          <w:szCs w:val="28"/>
        </w:rPr>
      </w:pPr>
      <w:r>
        <w:rPr>
          <w:sz w:val="28"/>
          <w:szCs w:val="28"/>
        </w:rPr>
        <w:pict>
          <v:group id="_x0000_s1055" style="position:absolute;left:0;text-align:left;margin-left:27pt;margin-top:12.05pt;width:430.05pt;height:262.25pt;z-index:251649024" coordorigin="1881,8224" coordsize="8601,5245">
            <v:shape id="_x0000_s1056" type="#_x0000_t202" style="position:absolute;left:2896;top:8224;width:7586;height:5245">
              <v:shadow on="t" offset="-6pt,6pt"/>
              <v:textbox style="mso-next-textbox:#_x0000_s1056">
                <w:txbxContent>
                  <w:p w:rsidR="0052286F" w:rsidRDefault="0052286F" w:rsidP="00610420"/>
                </w:txbxContent>
              </v:textbox>
            </v:shape>
            <v:shape id="_x0000_s1057" type="#_x0000_t202" style="position:absolute;left:2961;top:8272;width:3793;height:2623">
              <v:textbox style="mso-next-textbox:#_x0000_s1057">
                <w:txbxContent>
                  <w:p w:rsidR="0052286F" w:rsidRDefault="0052286F" w:rsidP="00610420">
                    <w:pPr>
                      <w:jc w:val="center"/>
                    </w:pPr>
                  </w:p>
                </w:txbxContent>
              </v:textbox>
            </v:shape>
            <v:shape id="_x0000_s1058" type="#_x0000_t202" style="position:absolute;left:2896;top:10847;width:3793;height:2622">
              <v:textbox style="mso-next-textbox:#_x0000_s1058">
                <w:txbxContent>
                  <w:p w:rsidR="0052286F" w:rsidRDefault="0052286F" w:rsidP="00610420">
                    <w:pPr>
                      <w:jc w:val="center"/>
                    </w:pPr>
                  </w:p>
                </w:txbxContent>
              </v:textbox>
            </v:shape>
            <v:shape id="_x0000_s1059" type="#_x0000_t202" style="position:absolute;left:6689;top:8224;width:3793;height:2623">
              <v:textbox style="mso-next-textbox:#_x0000_s1059">
                <w:txbxContent>
                  <w:p w:rsidR="0052286F" w:rsidRDefault="0052286F" w:rsidP="00610420">
                    <w:pPr>
                      <w:jc w:val="center"/>
                    </w:pPr>
                  </w:p>
                </w:txbxContent>
              </v:textbox>
            </v:shape>
            <v:shape id="_x0000_s1060" type="#_x0000_t202" style="position:absolute;left:6689;top:10847;width:3793;height:2622">
              <v:textbox style="mso-next-textbox:#_x0000_s1060">
                <w:txbxContent>
                  <w:p w:rsidR="0052286F" w:rsidRDefault="0052286F" w:rsidP="00610420">
                    <w:pPr>
                      <w:jc w:val="center"/>
                    </w:pPr>
                  </w:p>
                </w:txbxContent>
              </v:textbox>
            </v:shape>
            <v:shape id="_x0000_s1061" type="#_x0000_t202" style="position:absolute;left:2961;top:8272;width:1872;height:2520" stroked="f">
              <v:textbox style="mso-next-textbox:#_x0000_s1061">
                <w:txbxContent>
                  <w:p w:rsidR="0052286F" w:rsidRDefault="0052286F" w:rsidP="00610420">
                    <w:pPr>
                      <w:jc w:val="center"/>
                    </w:pPr>
                  </w:p>
                  <w:p w:rsidR="0052286F" w:rsidRDefault="0052286F" w:rsidP="00610420">
                    <w:pPr>
                      <w:jc w:val="center"/>
                    </w:pPr>
                  </w:p>
                  <w:p w:rsidR="0052286F" w:rsidRDefault="0052286F" w:rsidP="00610420">
                    <w:pPr>
                      <w:jc w:val="center"/>
                    </w:pPr>
                  </w:p>
                  <w:p w:rsidR="0052286F" w:rsidRPr="00C52F13" w:rsidRDefault="0052286F" w:rsidP="00610420">
                    <w:pPr>
                      <w:jc w:val="center"/>
                      <w:rPr>
                        <w:sz w:val="28"/>
                        <w:szCs w:val="28"/>
                      </w:rPr>
                    </w:pPr>
                    <w:r w:rsidRPr="00C52F13">
                      <w:rPr>
                        <w:sz w:val="28"/>
                        <w:szCs w:val="28"/>
                      </w:rPr>
                      <w:t>ЗВЕЗДА</w:t>
                    </w:r>
                  </w:p>
                </w:txbxContent>
              </v:textbox>
            </v:shape>
            <v:shape id="_x0000_s1062" type="#_x0000_t202" style="position:absolute;left:4581;top:8272;width:2052;height:2520" stroked="f">
              <v:textbox style="mso-next-textbox:#_x0000_s1062">
                <w:txbxContent>
                  <w:p w:rsidR="0052286F" w:rsidRDefault="0052286F" w:rsidP="00610420">
                    <w:pPr>
                      <w:jc w:val="center"/>
                      <w:rPr>
                        <w:sz w:val="20"/>
                      </w:rPr>
                    </w:pPr>
                    <w:r>
                      <w:rPr>
                        <w:sz w:val="20"/>
                      </w:rPr>
                      <w:t>Маркетинговая стратегия:</w:t>
                    </w:r>
                  </w:p>
                  <w:p w:rsidR="0052286F" w:rsidRDefault="0052286F" w:rsidP="00610420">
                    <w:pPr>
                      <w:jc w:val="center"/>
                      <w:rPr>
                        <w:sz w:val="20"/>
                      </w:rPr>
                    </w:pPr>
                  </w:p>
                  <w:p w:rsidR="0052286F" w:rsidRDefault="0052286F" w:rsidP="00610420">
                    <w:r>
                      <w:rPr>
                        <w:sz w:val="20"/>
                      </w:rPr>
                      <w:t>Интенсификация маркетинговых усилий для поддержания или увеличения доли на рынке.</w:t>
                    </w:r>
                  </w:p>
                </w:txbxContent>
              </v:textbox>
            </v:shape>
            <v:shape id="_x0000_s1063" type="#_x0000_t202" style="position:absolute;left:8505;top:8378;width:1872;height:2304" filled="f" stroked="f">
              <v:textbox style="mso-next-textbox:#_x0000_s1063">
                <w:txbxContent>
                  <w:p w:rsidR="0052286F" w:rsidRDefault="0052286F" w:rsidP="00610420">
                    <w:pPr>
                      <w:jc w:val="center"/>
                      <w:rPr>
                        <w:sz w:val="20"/>
                      </w:rPr>
                    </w:pPr>
                    <w:r>
                      <w:rPr>
                        <w:sz w:val="20"/>
                      </w:rPr>
                      <w:t>Маркетинговая стратегия:</w:t>
                    </w:r>
                  </w:p>
                  <w:p w:rsidR="0052286F" w:rsidRDefault="0052286F" w:rsidP="00610420">
                    <w:pPr>
                      <w:jc w:val="both"/>
                      <w:rPr>
                        <w:sz w:val="20"/>
                      </w:rPr>
                    </w:pPr>
                  </w:p>
                  <w:p w:rsidR="0052286F" w:rsidRDefault="0052286F" w:rsidP="00610420">
                    <w:r>
                      <w:rPr>
                        <w:sz w:val="20"/>
                      </w:rPr>
                      <w:t>Интенсификация маркетинговых усилий или уход с рынка.</w:t>
                    </w:r>
                  </w:p>
                </w:txbxContent>
              </v:textbox>
            </v:shape>
            <v:shape id="_x0000_s1064" type="#_x0000_t202" style="position:absolute;left:6777;top:8378;width:2016;height:2160" filled="f" stroked="f">
              <v:textbox style="mso-next-textbox:#_x0000_s1064">
                <w:txbxContent>
                  <w:p w:rsidR="0052286F" w:rsidRDefault="0052286F" w:rsidP="00610420">
                    <w:pPr>
                      <w:jc w:val="center"/>
                      <w:rPr>
                        <w:sz w:val="20"/>
                      </w:rPr>
                    </w:pPr>
                  </w:p>
                  <w:p w:rsidR="0052286F" w:rsidRDefault="0052286F" w:rsidP="00610420">
                    <w:pPr>
                      <w:rPr>
                        <w:sz w:val="20"/>
                      </w:rPr>
                    </w:pPr>
                  </w:p>
                  <w:p w:rsidR="0052286F" w:rsidRDefault="0052286F" w:rsidP="00610420">
                    <w:pPr>
                      <w:rPr>
                        <w:sz w:val="20"/>
                      </w:rPr>
                    </w:pPr>
                  </w:p>
                  <w:p w:rsidR="0052286F" w:rsidRPr="00C52F13" w:rsidRDefault="0052286F" w:rsidP="00610420">
                    <w:pPr>
                      <w:jc w:val="center"/>
                      <w:rPr>
                        <w:sz w:val="28"/>
                        <w:szCs w:val="28"/>
                      </w:rPr>
                    </w:pPr>
                    <w:r>
                      <w:rPr>
                        <w:sz w:val="28"/>
                        <w:szCs w:val="28"/>
                      </w:rPr>
                      <w:t>ТРУДНЫЕ ДЕТИ</w:t>
                    </w:r>
                  </w:p>
                </w:txbxContent>
              </v:textbox>
            </v:shape>
            <v:shape id="_x0000_s1065" type="#_x0000_t202" style="position:absolute;left:3033;top:10970;width:2016;height:2160" filled="f" stroked="f">
              <v:textbox style="mso-next-textbox:#_x0000_s1065">
                <w:txbxContent>
                  <w:p w:rsidR="0052286F" w:rsidRDefault="0052286F" w:rsidP="00610420">
                    <w:pPr>
                      <w:jc w:val="center"/>
                      <w:rPr>
                        <w:sz w:val="20"/>
                      </w:rPr>
                    </w:pPr>
                  </w:p>
                  <w:p w:rsidR="0052286F" w:rsidRDefault="0052286F" w:rsidP="00610420">
                    <w:pPr>
                      <w:rPr>
                        <w:sz w:val="20"/>
                      </w:rPr>
                    </w:pPr>
                  </w:p>
                  <w:p w:rsidR="0052286F" w:rsidRDefault="0052286F" w:rsidP="00610420">
                    <w:pPr>
                      <w:pStyle w:val="a5"/>
                      <w:rPr>
                        <w:rFonts w:ascii="Times New Roman" w:eastAsia="Times New Roman" w:hAnsi="Times New Roman" w:cs="Times New Roman"/>
                        <w:szCs w:val="24"/>
                      </w:rPr>
                    </w:pPr>
                  </w:p>
                  <w:p w:rsidR="0052286F" w:rsidRDefault="0052286F" w:rsidP="00610420">
                    <w:pPr>
                      <w:jc w:val="center"/>
                    </w:pPr>
                    <w:r>
                      <w:rPr>
                        <w:sz w:val="28"/>
                        <w:szCs w:val="28"/>
                      </w:rPr>
                      <w:t>ДОЙНАЯ КОРОВА</w:t>
                    </w:r>
                  </w:p>
                </w:txbxContent>
              </v:textbox>
            </v:shape>
            <v:shape id="_x0000_s1066" type="#_x0000_t202" style="position:absolute;left:4617;top:10970;width:2016;height:2304" filled="f" stroked="f">
              <v:textbox style="mso-next-textbox:#_x0000_s1066">
                <w:txbxContent>
                  <w:p w:rsidR="0052286F" w:rsidRDefault="0052286F" w:rsidP="00610420">
                    <w:pPr>
                      <w:jc w:val="center"/>
                      <w:rPr>
                        <w:sz w:val="20"/>
                      </w:rPr>
                    </w:pPr>
                    <w:r>
                      <w:rPr>
                        <w:sz w:val="20"/>
                      </w:rPr>
                      <w:t>Маркетинговая стратегия:</w:t>
                    </w:r>
                  </w:p>
                  <w:p w:rsidR="0052286F" w:rsidRDefault="0052286F" w:rsidP="00610420">
                    <w:pPr>
                      <w:jc w:val="center"/>
                      <w:rPr>
                        <w:sz w:val="20"/>
                      </w:rPr>
                    </w:pPr>
                  </w:p>
                  <w:p w:rsidR="0052286F" w:rsidRDefault="0052286F" w:rsidP="00610420">
                    <w:r>
                      <w:rPr>
                        <w:sz w:val="20"/>
                      </w:rPr>
                      <w:t>Использование прибыли для помощи растущим СХП, поддержания</w:t>
                    </w:r>
                    <w:r>
                      <w:t xml:space="preserve"> </w:t>
                    </w:r>
                    <w:r>
                      <w:rPr>
                        <w:sz w:val="20"/>
                      </w:rPr>
                      <w:t>существующего положения.</w:t>
                    </w:r>
                  </w:p>
                </w:txbxContent>
              </v:textbox>
            </v:shape>
            <v:shape id="_x0000_s1067" type="#_x0000_t202" style="position:absolute;left:6777;top:10970;width:2016;height:2160" filled="f" stroked="f">
              <v:textbox style="mso-next-textbox:#_x0000_s1067">
                <w:txbxContent>
                  <w:p w:rsidR="0052286F" w:rsidRPr="00C52F13" w:rsidRDefault="0052286F" w:rsidP="00610420">
                    <w:pPr>
                      <w:rPr>
                        <w:sz w:val="28"/>
                        <w:szCs w:val="28"/>
                      </w:rPr>
                    </w:pPr>
                  </w:p>
                  <w:p w:rsidR="0052286F" w:rsidRPr="00C52F13" w:rsidRDefault="0052286F" w:rsidP="00610420">
                    <w:pPr>
                      <w:pStyle w:val="a5"/>
                      <w:rPr>
                        <w:rFonts w:ascii="Times New Roman" w:eastAsia="Times New Roman" w:hAnsi="Times New Roman" w:cs="Times New Roman"/>
                        <w:sz w:val="28"/>
                        <w:szCs w:val="28"/>
                      </w:rPr>
                    </w:pPr>
                  </w:p>
                  <w:p w:rsidR="0052286F" w:rsidRPr="00C52F13" w:rsidRDefault="0052286F" w:rsidP="00610420">
                    <w:pPr>
                      <w:jc w:val="center"/>
                      <w:rPr>
                        <w:sz w:val="28"/>
                        <w:szCs w:val="28"/>
                      </w:rPr>
                    </w:pPr>
                    <w:r w:rsidRPr="00C52F13">
                      <w:rPr>
                        <w:sz w:val="28"/>
                        <w:szCs w:val="28"/>
                      </w:rPr>
                      <w:t>СОБАК</w:t>
                    </w:r>
                    <w:r>
                      <w:rPr>
                        <w:sz w:val="28"/>
                        <w:szCs w:val="28"/>
                      </w:rPr>
                      <w:t>А</w:t>
                    </w:r>
                  </w:p>
                </w:txbxContent>
              </v:textbox>
            </v:shape>
            <v:shape id="_x0000_s1068" type="#_x0000_t202" style="position:absolute;left:8505;top:10970;width:1872;height:2304" filled="f" stroked="f">
              <v:textbox style="mso-next-textbox:#_x0000_s1068">
                <w:txbxContent>
                  <w:p w:rsidR="0052286F" w:rsidRDefault="0052286F" w:rsidP="00610420">
                    <w:pPr>
                      <w:jc w:val="center"/>
                      <w:rPr>
                        <w:sz w:val="20"/>
                      </w:rPr>
                    </w:pPr>
                    <w:r>
                      <w:rPr>
                        <w:sz w:val="20"/>
                      </w:rPr>
                      <w:t>Маркетинговая стратегия:</w:t>
                    </w:r>
                  </w:p>
                  <w:p w:rsidR="0052286F" w:rsidRDefault="0052286F" w:rsidP="00610420">
                    <w:pPr>
                      <w:jc w:val="center"/>
                      <w:rPr>
                        <w:sz w:val="20"/>
                      </w:rPr>
                    </w:pPr>
                  </w:p>
                  <w:p w:rsidR="0052286F" w:rsidRDefault="0052286F" w:rsidP="00610420">
                    <w:r>
                      <w:rPr>
                        <w:sz w:val="20"/>
                      </w:rPr>
                      <w:t>Уменьшение усилий или продажа.</w:t>
                    </w:r>
                  </w:p>
                </w:txbxContent>
              </v:textbox>
            </v:shape>
            <v:shape id="_x0000_s1069" type="#_x0000_t202" style="position:absolute;left:1881;top:8452;width:900;height:4500" stroked="f">
              <v:textbox style="layout-flow:vertical;mso-layout-flow-alt:bottom-to-top;mso-next-textbox:#_x0000_s1069">
                <w:txbxContent>
                  <w:p w:rsidR="0052286F" w:rsidRDefault="0052286F" w:rsidP="00610420">
                    <w:pPr>
                      <w:jc w:val="center"/>
                      <w:rPr>
                        <w:b/>
                        <w:sz w:val="28"/>
                        <w:szCs w:val="28"/>
                      </w:rPr>
                    </w:pPr>
                    <w:r>
                      <w:rPr>
                        <w:b/>
                        <w:sz w:val="28"/>
                        <w:szCs w:val="28"/>
                      </w:rPr>
                      <w:t>Темпы роста отрасли</w:t>
                    </w:r>
                  </w:p>
                  <w:p w:rsidR="0052286F" w:rsidRDefault="0052286F" w:rsidP="00610420">
                    <w:pPr>
                      <w:jc w:val="center"/>
                      <w:rPr>
                        <w:b/>
                        <w:sz w:val="28"/>
                        <w:szCs w:val="28"/>
                      </w:rPr>
                    </w:pPr>
                    <w:r>
                      <w:rPr>
                        <w:b/>
                        <w:sz w:val="28"/>
                        <w:szCs w:val="28"/>
                      </w:rPr>
                      <w:t>Низкие                      Высокие</w:t>
                    </w:r>
                  </w:p>
                  <w:p w:rsidR="0052286F" w:rsidRPr="003909C6" w:rsidRDefault="0052286F" w:rsidP="00610420">
                    <w:pPr>
                      <w:jc w:val="center"/>
                      <w:rPr>
                        <w:b/>
                        <w:sz w:val="28"/>
                        <w:szCs w:val="28"/>
                      </w:rPr>
                    </w:pPr>
                  </w:p>
                </w:txbxContent>
              </v:textbox>
            </v:shape>
          </v:group>
        </w:pict>
      </w:r>
    </w:p>
    <w:p w:rsidR="00610420" w:rsidRPr="00E94C8E" w:rsidRDefault="006C5C41" w:rsidP="00610420">
      <w:pPr>
        <w:spacing w:line="360" w:lineRule="auto"/>
        <w:ind w:firstLine="709"/>
        <w:jc w:val="both"/>
        <w:rPr>
          <w:sz w:val="28"/>
          <w:szCs w:val="28"/>
        </w:rPr>
      </w:pPr>
      <w:r>
        <w:rPr>
          <w:sz w:val="28"/>
          <w:szCs w:val="28"/>
        </w:rPr>
        <w:pict>
          <v:shape id="_x0000_s1070" type="#_x0000_t202" style="position:absolute;left:0;text-align:left;margin-left:153pt;margin-top:-51.15pt;width:243pt;height:36pt;z-index:251650048" stroked="f">
            <v:textbox style="mso-next-textbox:#_x0000_s1070">
              <w:txbxContent>
                <w:p w:rsidR="0052286F" w:rsidRDefault="0052286F" w:rsidP="00610420">
                  <w:pPr>
                    <w:jc w:val="center"/>
                    <w:rPr>
                      <w:b/>
                      <w:sz w:val="28"/>
                      <w:szCs w:val="28"/>
                    </w:rPr>
                  </w:pPr>
                  <w:r>
                    <w:rPr>
                      <w:b/>
                      <w:sz w:val="28"/>
                      <w:szCs w:val="28"/>
                    </w:rPr>
                    <w:t>Относительная доля на рынке</w:t>
                  </w:r>
                </w:p>
                <w:p w:rsidR="0052286F" w:rsidRPr="00901B7D" w:rsidRDefault="0052286F" w:rsidP="00610420">
                  <w:pPr>
                    <w:jc w:val="center"/>
                    <w:rPr>
                      <w:b/>
                      <w:sz w:val="28"/>
                      <w:szCs w:val="28"/>
                    </w:rPr>
                  </w:pPr>
                  <w:r>
                    <w:rPr>
                      <w:b/>
                      <w:sz w:val="28"/>
                      <w:szCs w:val="28"/>
                    </w:rPr>
                    <w:t>Высокая                                 Низкая</w:t>
                  </w:r>
                </w:p>
              </w:txbxContent>
            </v:textbox>
          </v:shape>
        </w:pict>
      </w:r>
    </w:p>
    <w:p w:rsidR="00610420" w:rsidRPr="00E94C8E" w:rsidRDefault="00610420" w:rsidP="00610420">
      <w:pPr>
        <w:spacing w:line="360" w:lineRule="auto"/>
        <w:ind w:firstLine="709"/>
        <w:jc w:val="both"/>
        <w:rPr>
          <w:sz w:val="28"/>
          <w:szCs w:val="28"/>
        </w:rPr>
      </w:pPr>
    </w:p>
    <w:p w:rsidR="00610420" w:rsidRPr="00E94C8E" w:rsidRDefault="00610420" w:rsidP="00610420">
      <w:pPr>
        <w:spacing w:line="360" w:lineRule="auto"/>
        <w:ind w:firstLine="709"/>
        <w:jc w:val="both"/>
        <w:rPr>
          <w:sz w:val="28"/>
          <w:szCs w:val="28"/>
        </w:rPr>
      </w:pPr>
      <w:r w:rsidRPr="00E94C8E">
        <w:rPr>
          <w:sz w:val="28"/>
          <w:szCs w:val="28"/>
        </w:rPr>
        <w:tab/>
      </w:r>
      <w:r w:rsidRPr="00E94C8E">
        <w:rPr>
          <w:sz w:val="28"/>
          <w:szCs w:val="28"/>
        </w:rPr>
        <w:tab/>
      </w:r>
      <w:r w:rsidRPr="00E94C8E">
        <w:rPr>
          <w:sz w:val="28"/>
          <w:szCs w:val="28"/>
        </w:rPr>
        <w:tab/>
      </w:r>
      <w:r w:rsidRPr="00E94C8E">
        <w:rPr>
          <w:sz w:val="28"/>
          <w:szCs w:val="28"/>
        </w:rPr>
        <w:tab/>
      </w:r>
    </w:p>
    <w:p w:rsidR="00610420" w:rsidRPr="00E94C8E" w:rsidRDefault="00610420" w:rsidP="00610420">
      <w:pPr>
        <w:spacing w:line="360" w:lineRule="auto"/>
        <w:ind w:firstLine="709"/>
        <w:jc w:val="both"/>
        <w:rPr>
          <w:sz w:val="28"/>
          <w:szCs w:val="28"/>
        </w:rPr>
      </w:pPr>
    </w:p>
    <w:p w:rsidR="00610420" w:rsidRPr="00E94C8E" w:rsidRDefault="00610420" w:rsidP="00610420">
      <w:pPr>
        <w:spacing w:line="360" w:lineRule="auto"/>
        <w:ind w:firstLine="709"/>
        <w:jc w:val="both"/>
        <w:rPr>
          <w:sz w:val="28"/>
          <w:szCs w:val="28"/>
        </w:rPr>
      </w:pPr>
    </w:p>
    <w:p w:rsidR="00610420" w:rsidRPr="00E94C8E" w:rsidRDefault="00610420" w:rsidP="00610420">
      <w:pPr>
        <w:spacing w:line="360" w:lineRule="auto"/>
        <w:ind w:firstLine="709"/>
        <w:jc w:val="both"/>
        <w:rPr>
          <w:sz w:val="28"/>
          <w:szCs w:val="28"/>
        </w:rPr>
      </w:pPr>
    </w:p>
    <w:p w:rsidR="00610420" w:rsidRPr="00E94C8E" w:rsidRDefault="00610420" w:rsidP="00610420">
      <w:pPr>
        <w:spacing w:line="360" w:lineRule="auto"/>
        <w:ind w:firstLine="709"/>
        <w:jc w:val="both"/>
        <w:rPr>
          <w:sz w:val="28"/>
          <w:szCs w:val="28"/>
        </w:rPr>
      </w:pPr>
      <w:r w:rsidRPr="00E94C8E">
        <w:rPr>
          <w:sz w:val="28"/>
          <w:szCs w:val="28"/>
        </w:rPr>
        <w:t xml:space="preserve"> </w:t>
      </w:r>
      <w:r w:rsidRPr="00E94C8E">
        <w:rPr>
          <w:sz w:val="28"/>
          <w:szCs w:val="28"/>
        </w:rPr>
        <w:br/>
      </w:r>
    </w:p>
    <w:p w:rsidR="00610420" w:rsidRPr="00E94C8E" w:rsidRDefault="00610420" w:rsidP="00610420">
      <w:pPr>
        <w:spacing w:line="360" w:lineRule="auto"/>
        <w:ind w:firstLine="709"/>
        <w:jc w:val="both"/>
        <w:rPr>
          <w:sz w:val="28"/>
          <w:szCs w:val="28"/>
        </w:rPr>
      </w:pPr>
    </w:p>
    <w:p w:rsidR="00610420" w:rsidRPr="00E94C8E" w:rsidRDefault="00610420" w:rsidP="00610420">
      <w:pPr>
        <w:spacing w:line="360" w:lineRule="auto"/>
        <w:ind w:firstLine="709"/>
        <w:jc w:val="both"/>
        <w:rPr>
          <w:sz w:val="28"/>
          <w:szCs w:val="28"/>
        </w:rPr>
      </w:pPr>
    </w:p>
    <w:p w:rsidR="00610420" w:rsidRPr="00E94C8E" w:rsidRDefault="00610420" w:rsidP="00610420">
      <w:pPr>
        <w:spacing w:line="360" w:lineRule="auto"/>
        <w:ind w:firstLine="709"/>
        <w:jc w:val="both"/>
        <w:rPr>
          <w:sz w:val="28"/>
          <w:szCs w:val="28"/>
        </w:rPr>
      </w:pPr>
    </w:p>
    <w:p w:rsidR="00610420" w:rsidRPr="00E94C8E" w:rsidRDefault="00610420" w:rsidP="00610420">
      <w:pPr>
        <w:spacing w:line="360" w:lineRule="auto"/>
        <w:ind w:firstLine="709"/>
        <w:jc w:val="center"/>
        <w:rPr>
          <w:sz w:val="28"/>
          <w:szCs w:val="28"/>
        </w:rPr>
      </w:pPr>
      <w:r>
        <w:rPr>
          <w:sz w:val="28"/>
          <w:szCs w:val="28"/>
        </w:rPr>
        <w:t xml:space="preserve">Рисунок 1.2 – </w:t>
      </w:r>
      <w:r w:rsidRPr="00E94C8E">
        <w:rPr>
          <w:sz w:val="28"/>
          <w:szCs w:val="28"/>
        </w:rPr>
        <w:t>Матрица БКГ (Бостон</w:t>
      </w:r>
      <w:r>
        <w:rPr>
          <w:sz w:val="28"/>
          <w:szCs w:val="28"/>
        </w:rPr>
        <w:t>ская</w:t>
      </w:r>
      <w:r w:rsidRPr="00E94C8E">
        <w:rPr>
          <w:sz w:val="28"/>
          <w:szCs w:val="28"/>
        </w:rPr>
        <w:t xml:space="preserve"> Консалтинг</w:t>
      </w:r>
      <w:r>
        <w:rPr>
          <w:sz w:val="28"/>
          <w:szCs w:val="28"/>
        </w:rPr>
        <w:t>овая</w:t>
      </w:r>
      <w:r w:rsidRPr="00E94C8E">
        <w:rPr>
          <w:sz w:val="28"/>
          <w:szCs w:val="28"/>
        </w:rPr>
        <w:t xml:space="preserve"> Групп</w:t>
      </w:r>
      <w:r>
        <w:rPr>
          <w:sz w:val="28"/>
          <w:szCs w:val="28"/>
        </w:rPr>
        <w:t>а</w:t>
      </w:r>
      <w:r w:rsidRPr="00E94C8E">
        <w:rPr>
          <w:sz w:val="28"/>
          <w:szCs w:val="28"/>
        </w:rPr>
        <w:t>)</w:t>
      </w:r>
    </w:p>
    <w:p w:rsidR="00610420" w:rsidRPr="00E94C8E" w:rsidRDefault="00610420" w:rsidP="00610420">
      <w:pPr>
        <w:spacing w:line="360" w:lineRule="auto"/>
        <w:ind w:firstLine="709"/>
        <w:jc w:val="both"/>
        <w:rPr>
          <w:sz w:val="28"/>
          <w:szCs w:val="28"/>
        </w:rPr>
      </w:pPr>
    </w:p>
    <w:p w:rsidR="00570E0C" w:rsidRPr="00E94C8E" w:rsidRDefault="00570E0C" w:rsidP="00570E0C">
      <w:pPr>
        <w:spacing w:line="360" w:lineRule="auto"/>
        <w:ind w:firstLine="709"/>
        <w:jc w:val="both"/>
        <w:rPr>
          <w:sz w:val="28"/>
          <w:szCs w:val="28"/>
        </w:rPr>
      </w:pPr>
      <w:r w:rsidRPr="00E94C8E">
        <w:rPr>
          <w:sz w:val="28"/>
          <w:szCs w:val="28"/>
        </w:rPr>
        <w:t xml:space="preserve">«Трудный ребенок» незначительно воздействует на рынок в развивающейся отрасли. Поддержка со стороны потребителей незначительна, отличительные преимущества неясны, ведущее положение на рынке занимают товары конкурентов. Для поддержания или увеличения доли на рынке в условиях сильной конкуренции нужны значительные средства. Компания должна решить, следует ли расширить расходы на продвижение, активнее искать новые каналы сбыта, улучшить характеристики и снизить цены или уйти с рынка. Выбор стратегии зависит от того, верит ли фирма, что данное подразделение может успешно конкурировать при соответствующей поддержке, и во что обойдется такая поддержка. </w:t>
      </w:r>
    </w:p>
    <w:p w:rsidR="00570E0C" w:rsidRPr="00E94C8E" w:rsidRDefault="00570E0C" w:rsidP="00570E0C">
      <w:pPr>
        <w:spacing w:line="360" w:lineRule="auto"/>
        <w:ind w:firstLine="709"/>
        <w:jc w:val="both"/>
        <w:rPr>
          <w:sz w:val="28"/>
          <w:szCs w:val="28"/>
        </w:rPr>
      </w:pPr>
      <w:r w:rsidRPr="00E94C8E">
        <w:rPr>
          <w:sz w:val="28"/>
          <w:szCs w:val="28"/>
        </w:rPr>
        <w:lastRenderedPageBreak/>
        <w:t xml:space="preserve">«Собака» </w:t>
      </w:r>
      <w:r>
        <w:rPr>
          <w:sz w:val="28"/>
          <w:szCs w:val="28"/>
        </w:rPr>
        <w:t>–</w:t>
      </w:r>
      <w:r w:rsidRPr="00E94C8E">
        <w:rPr>
          <w:sz w:val="28"/>
          <w:szCs w:val="28"/>
        </w:rPr>
        <w:t xml:space="preserve"> это подразделение с ограниченным объемом сбыта в зрелой или сокращающейся отрасли. Несмотря на достаточно длительное присутствие на рынке, ему не удалось привлечь к себе достаточное количество потребителей и оно существенно отстает от конкурентов по сбыту, образу, структуре издержек и т. д. Компания имеющая такое подразделение, может попытаться выйти на специализированный рынок; извлечь прибыль посредством ликвидации до минимума обеспечивающего обслуживания или уйти с рынка.</w:t>
      </w:r>
    </w:p>
    <w:p w:rsidR="00161CFB" w:rsidRDefault="00161CFB" w:rsidP="00ED2D92">
      <w:pPr>
        <w:spacing w:before="120" w:after="120" w:line="360" w:lineRule="auto"/>
        <w:ind w:firstLine="720"/>
        <w:jc w:val="center"/>
        <w:rPr>
          <w:b/>
          <w:sz w:val="28"/>
          <w:szCs w:val="28"/>
        </w:rPr>
      </w:pPr>
      <w:r w:rsidRPr="00E07344">
        <w:rPr>
          <w:b/>
          <w:sz w:val="28"/>
          <w:szCs w:val="28"/>
        </w:rPr>
        <w:t>1.1.3 Рыночные стратегии, их воздействие на прибыль, стратегические модели</w:t>
      </w:r>
    </w:p>
    <w:p w:rsidR="00E07344" w:rsidRPr="00E94C8E" w:rsidRDefault="00E07344" w:rsidP="00E07344">
      <w:pPr>
        <w:spacing w:line="360" w:lineRule="auto"/>
        <w:ind w:firstLine="709"/>
        <w:jc w:val="both"/>
        <w:rPr>
          <w:sz w:val="28"/>
          <w:szCs w:val="28"/>
        </w:rPr>
      </w:pPr>
      <w:r w:rsidRPr="00E94C8E">
        <w:rPr>
          <w:sz w:val="28"/>
          <w:szCs w:val="28"/>
        </w:rPr>
        <w:t>Программа воздействия рыночной стратегии на прибыль, осуществляемая Институтом стратегического планирования, предполагает сбор данных от ряда корпораций для того, чтобы установить взаимосвязь между различными экономическими параметрами и двумя характеристиками функционирования предприятия: доходом от инвестиций и движением наличных средств. Согласно результатам данной программы, на доход сильнее всего влияют следующие факторы: доля на рынке относительно трех ведущих конкурентов; стоимость, добавленная компанией; рост отрасли; качество продукции; уровень инноваций. Относительно движения денежных средств, данные программы показывают, что растущие рынки требуют от компании средств, относительно высокая доля на рынке улучшает поступление денег, а высокие уровни инвестиций поглощают деньги. Информация собирается стратегическими хозяйственными подразделениями, распределяется по отраслям и направляется участвующим предприятиям.</w:t>
      </w:r>
    </w:p>
    <w:p w:rsidR="00E07344" w:rsidRPr="00133FDE" w:rsidRDefault="00E07344" w:rsidP="00133FDE">
      <w:pPr>
        <w:spacing w:line="360" w:lineRule="auto"/>
        <w:ind w:firstLine="709"/>
        <w:rPr>
          <w:sz w:val="28"/>
          <w:szCs w:val="28"/>
        </w:rPr>
      </w:pPr>
      <w:r w:rsidRPr="00133FDE">
        <w:rPr>
          <w:sz w:val="28"/>
          <w:szCs w:val="28"/>
        </w:rPr>
        <w:t>Стратегическая модель Портера. Стратегическая модель Портера рассматривает две основные концепции планирования маркетинга и альтернативы, присущие каждой из них:</w:t>
      </w:r>
    </w:p>
    <w:p w:rsidR="001A2762" w:rsidRDefault="00E07344" w:rsidP="001A2762">
      <w:pPr>
        <w:numPr>
          <w:ilvl w:val="0"/>
          <w:numId w:val="5"/>
        </w:numPr>
        <w:spacing w:line="360" w:lineRule="auto"/>
        <w:jc w:val="both"/>
        <w:rPr>
          <w:sz w:val="28"/>
          <w:szCs w:val="28"/>
        </w:rPr>
      </w:pPr>
      <w:r w:rsidRPr="00E94C8E">
        <w:rPr>
          <w:sz w:val="28"/>
          <w:szCs w:val="28"/>
        </w:rPr>
        <w:t>Выбор целевого рынка (в рамках всей отрасли или отдельных сегментов);</w:t>
      </w:r>
    </w:p>
    <w:p w:rsidR="00E07344" w:rsidRPr="00E94C8E" w:rsidRDefault="00E07344" w:rsidP="001A2762">
      <w:pPr>
        <w:numPr>
          <w:ilvl w:val="0"/>
          <w:numId w:val="5"/>
        </w:numPr>
        <w:spacing w:line="360" w:lineRule="auto"/>
        <w:jc w:val="both"/>
        <w:rPr>
          <w:sz w:val="28"/>
          <w:szCs w:val="28"/>
        </w:rPr>
      </w:pPr>
      <w:r w:rsidRPr="00E94C8E">
        <w:rPr>
          <w:sz w:val="28"/>
          <w:szCs w:val="28"/>
        </w:rPr>
        <w:lastRenderedPageBreak/>
        <w:t>Стратегическое преимущество (уникальность или цена).</w:t>
      </w:r>
    </w:p>
    <w:p w:rsidR="00E07344" w:rsidRPr="00E94C8E" w:rsidRDefault="00E07344" w:rsidP="00E07344">
      <w:pPr>
        <w:spacing w:line="360" w:lineRule="auto"/>
        <w:ind w:firstLine="709"/>
        <w:jc w:val="both"/>
        <w:rPr>
          <w:sz w:val="28"/>
          <w:szCs w:val="28"/>
        </w:rPr>
      </w:pPr>
      <w:r w:rsidRPr="00E94C8E">
        <w:rPr>
          <w:sz w:val="28"/>
          <w:szCs w:val="28"/>
        </w:rPr>
        <w:t>Если объединить эти две концепции, модель Портера идентифицирует следующие стратегии:</w:t>
      </w:r>
    </w:p>
    <w:p w:rsidR="00E07344" w:rsidRPr="00E94C8E" w:rsidRDefault="00E07344" w:rsidP="00E07344">
      <w:pPr>
        <w:numPr>
          <w:ilvl w:val="0"/>
          <w:numId w:val="4"/>
        </w:numPr>
        <w:spacing w:line="360" w:lineRule="auto"/>
        <w:jc w:val="both"/>
        <w:rPr>
          <w:sz w:val="28"/>
          <w:szCs w:val="28"/>
        </w:rPr>
      </w:pPr>
      <w:r w:rsidRPr="00E94C8E">
        <w:rPr>
          <w:sz w:val="28"/>
          <w:szCs w:val="28"/>
        </w:rPr>
        <w:t>Преимущество по издержкам;</w:t>
      </w:r>
    </w:p>
    <w:p w:rsidR="00E07344" w:rsidRPr="00E94C8E" w:rsidRDefault="00E07344" w:rsidP="00E07344">
      <w:pPr>
        <w:numPr>
          <w:ilvl w:val="0"/>
          <w:numId w:val="4"/>
        </w:numPr>
        <w:spacing w:line="360" w:lineRule="auto"/>
        <w:jc w:val="both"/>
        <w:rPr>
          <w:sz w:val="28"/>
          <w:szCs w:val="28"/>
        </w:rPr>
      </w:pPr>
      <w:r w:rsidRPr="00E94C8E">
        <w:rPr>
          <w:sz w:val="28"/>
          <w:szCs w:val="28"/>
        </w:rPr>
        <w:t>Стратегия дифференциации;</w:t>
      </w:r>
    </w:p>
    <w:p w:rsidR="00E07344" w:rsidRPr="00E94C8E" w:rsidRDefault="00E07344" w:rsidP="00E07344">
      <w:pPr>
        <w:numPr>
          <w:ilvl w:val="0"/>
          <w:numId w:val="4"/>
        </w:numPr>
        <w:spacing w:line="360" w:lineRule="auto"/>
        <w:jc w:val="both"/>
        <w:rPr>
          <w:sz w:val="28"/>
          <w:szCs w:val="28"/>
        </w:rPr>
      </w:pPr>
      <w:r w:rsidRPr="00E94C8E">
        <w:rPr>
          <w:sz w:val="28"/>
          <w:szCs w:val="28"/>
        </w:rPr>
        <w:t>Стратегия концентрации.</w:t>
      </w:r>
    </w:p>
    <w:p w:rsidR="00E07344" w:rsidRPr="00E94C8E" w:rsidRDefault="00E07344" w:rsidP="00E07344">
      <w:pPr>
        <w:spacing w:line="360" w:lineRule="auto"/>
        <w:ind w:firstLine="709"/>
        <w:jc w:val="both"/>
        <w:rPr>
          <w:sz w:val="28"/>
          <w:szCs w:val="28"/>
        </w:rPr>
      </w:pPr>
      <w:r w:rsidRPr="00E94C8E">
        <w:rPr>
          <w:sz w:val="28"/>
          <w:szCs w:val="28"/>
        </w:rPr>
        <w:t>Используя стратегию преимущества по издержкам предприятие ориентируется на широкий рынок и производит товары в большом количестве. При помощи массового производства оно может минимизировать удельные  издержки и предлагать низкие цены. Это позволяет иметь более высокую долю прибыли по сравнению с конкурентами, лучше реагировать на рост себестоимости и привлекать потребителей, ориентирующихся на уровень цен.</w:t>
      </w:r>
    </w:p>
    <w:p w:rsidR="00E07344" w:rsidRPr="00E94C8E" w:rsidRDefault="00E07344" w:rsidP="00E07344">
      <w:pPr>
        <w:spacing w:line="360" w:lineRule="auto"/>
        <w:ind w:firstLine="709"/>
        <w:jc w:val="both"/>
        <w:rPr>
          <w:sz w:val="28"/>
          <w:szCs w:val="28"/>
        </w:rPr>
      </w:pPr>
      <w:r w:rsidRPr="00E94C8E">
        <w:rPr>
          <w:sz w:val="28"/>
          <w:szCs w:val="28"/>
        </w:rPr>
        <w:t xml:space="preserve">Используя стратегию дифференциации, предприятие нацеливается на большой рынок, предлагая товар, который рассматривается как выделяющийся. Организация выпускает привлекательный для многих товар, который тем не менее рассматривается потребителями, как уникальный в силу его дизайна, характеристик, доступности, надежности. В результате цена не играет важной роли, и потребители приобретают достаточную лояльность к товарной марке. </w:t>
      </w:r>
    </w:p>
    <w:p w:rsidR="00E07344" w:rsidRPr="00E94C8E" w:rsidRDefault="00E07344" w:rsidP="00E07344">
      <w:pPr>
        <w:spacing w:line="360" w:lineRule="auto"/>
        <w:ind w:firstLine="709"/>
        <w:jc w:val="both"/>
        <w:rPr>
          <w:sz w:val="28"/>
          <w:szCs w:val="28"/>
        </w:rPr>
      </w:pPr>
      <w:r w:rsidRPr="00E94C8E">
        <w:rPr>
          <w:sz w:val="28"/>
          <w:szCs w:val="28"/>
        </w:rPr>
        <w:t>В рамках стратегии концентрации предприятие выделяет специфический сегмент рынка через низкие цены или уникальное предложение. Оно может контролировать издержки посредством концентрации усилий на нескольких ключевых товарах, предназначенных для специфических потребителей, создавать особую репутацию при обслуживании рынка, который может быть неудовлетворен конкурентами.</w:t>
      </w:r>
    </w:p>
    <w:p w:rsidR="00E07344" w:rsidRPr="00E94C8E" w:rsidRDefault="00E07344" w:rsidP="00E07344">
      <w:pPr>
        <w:spacing w:line="360" w:lineRule="auto"/>
        <w:ind w:firstLine="709"/>
        <w:jc w:val="both"/>
        <w:rPr>
          <w:sz w:val="28"/>
          <w:szCs w:val="28"/>
        </w:rPr>
      </w:pPr>
      <w:r w:rsidRPr="00E94C8E">
        <w:rPr>
          <w:sz w:val="28"/>
          <w:szCs w:val="28"/>
        </w:rPr>
        <w:t xml:space="preserve">Если нарисовать зависимость между долей на рынке и прибыльностью предприятия, то согласно модели Портера, она будет иметь U </w:t>
      </w:r>
      <w:r>
        <w:rPr>
          <w:sz w:val="28"/>
          <w:szCs w:val="28"/>
        </w:rPr>
        <w:t>–</w:t>
      </w:r>
      <w:r w:rsidRPr="00E94C8E">
        <w:rPr>
          <w:sz w:val="28"/>
          <w:szCs w:val="28"/>
        </w:rPr>
        <w:t xml:space="preserve"> образный характер. Фирма с небольшой долей рынка может преуспеть посредством разработки четко сконцентрированной стратегии. А компания, имеющая </w:t>
      </w:r>
      <w:r w:rsidRPr="00E94C8E">
        <w:rPr>
          <w:sz w:val="28"/>
          <w:szCs w:val="28"/>
        </w:rPr>
        <w:lastRenderedPageBreak/>
        <w:t>большую долю рынка, может преуспеть в результате преимущества по общим издержкам или дифференцированной стратегии. Однако компания также может «завязнуть в середине», если не располагает эффективной и уникальной продукцией или преимуществам по общим издержкам. В отличие от матрицы БКГ и программы воздействия рыночной стратегии на прибыль, согласно модели Портера небольшая фирма может иметь прибыль, концентрируясь на какой</w:t>
      </w:r>
      <w:r>
        <w:rPr>
          <w:sz w:val="28"/>
          <w:szCs w:val="28"/>
        </w:rPr>
        <w:t>-</w:t>
      </w:r>
      <w:r w:rsidRPr="00E94C8E">
        <w:rPr>
          <w:sz w:val="28"/>
          <w:szCs w:val="28"/>
        </w:rPr>
        <w:t>нибудь одной конкурентной «нише» даже если ее общая доля на рынке будет незначительной. Т.е, фирме не обязательно быть большой, чтобы иметь хорошие показатели.</w:t>
      </w:r>
    </w:p>
    <w:p w:rsidR="004303E3" w:rsidRDefault="00E07344" w:rsidP="004303E3">
      <w:pPr>
        <w:spacing w:line="360" w:lineRule="auto"/>
        <w:ind w:firstLine="709"/>
        <w:jc w:val="both"/>
        <w:rPr>
          <w:sz w:val="28"/>
          <w:szCs w:val="28"/>
        </w:rPr>
      </w:pPr>
      <w:r w:rsidRPr="00E94C8E">
        <w:rPr>
          <w:sz w:val="28"/>
          <w:szCs w:val="28"/>
        </w:rPr>
        <w:t>Стратегия предполагает разработку обоснованных мер и планов достижения намеченных целей, в которых должны быть учтены научно</w:t>
      </w:r>
      <w:r>
        <w:rPr>
          <w:sz w:val="28"/>
          <w:szCs w:val="28"/>
        </w:rPr>
        <w:t>–</w:t>
      </w:r>
      <w:r w:rsidRPr="00E94C8E">
        <w:rPr>
          <w:sz w:val="28"/>
          <w:szCs w:val="28"/>
        </w:rPr>
        <w:t>технический потенциал предприятия и его производственно</w:t>
      </w:r>
      <w:r>
        <w:rPr>
          <w:sz w:val="28"/>
          <w:szCs w:val="28"/>
        </w:rPr>
        <w:t>–</w:t>
      </w:r>
      <w:r w:rsidRPr="00E94C8E">
        <w:rPr>
          <w:sz w:val="28"/>
          <w:szCs w:val="28"/>
        </w:rPr>
        <w:t>сбытовые нужды. Стратегия большей частью фор</w:t>
      </w:r>
      <w:r w:rsidRPr="00E94C8E">
        <w:rPr>
          <w:sz w:val="28"/>
          <w:szCs w:val="28"/>
        </w:rPr>
        <w:softHyphen/>
        <w:t>мулируется и разрабатывается высшим руководством, но ее реализация предусматривает участие всех уровней управле</w:t>
      </w:r>
      <w:r w:rsidRPr="00E94C8E">
        <w:rPr>
          <w:sz w:val="28"/>
          <w:szCs w:val="28"/>
        </w:rPr>
        <w:softHyphen/>
        <w:t>ния. Чтобы эф</w:t>
      </w:r>
      <w:r w:rsidRPr="00E94C8E">
        <w:rPr>
          <w:sz w:val="28"/>
          <w:szCs w:val="28"/>
        </w:rPr>
        <w:softHyphen/>
        <w:t>фективно конкурировать в сегодняшнем мире бизнеса пред</w:t>
      </w:r>
      <w:r w:rsidRPr="00E94C8E">
        <w:rPr>
          <w:sz w:val="28"/>
          <w:szCs w:val="28"/>
        </w:rPr>
        <w:softHyphen/>
        <w:t>приятие должно постоянно заниматься сбором и анализом огромного количества информации об отрасли, конкуренции и других факторах.</w:t>
      </w:r>
      <w:bookmarkStart w:id="6" w:name="_Toc106010142"/>
    </w:p>
    <w:p w:rsidR="00E07344" w:rsidRPr="004303E3" w:rsidRDefault="00E07344" w:rsidP="004303E3">
      <w:pPr>
        <w:spacing w:line="360" w:lineRule="auto"/>
        <w:ind w:firstLine="709"/>
        <w:jc w:val="both"/>
        <w:rPr>
          <w:sz w:val="28"/>
          <w:szCs w:val="28"/>
        </w:rPr>
      </w:pPr>
      <w:r w:rsidRPr="004303E3">
        <w:rPr>
          <w:sz w:val="28"/>
          <w:szCs w:val="28"/>
        </w:rPr>
        <w:t>Маркетинговые стратегии в зависимости от жизненного цикла товара</w:t>
      </w:r>
      <w:r w:rsidR="001A2762" w:rsidRPr="004303E3">
        <w:rPr>
          <w:sz w:val="28"/>
          <w:szCs w:val="28"/>
        </w:rPr>
        <w:t>.</w:t>
      </w:r>
      <w:bookmarkEnd w:id="6"/>
    </w:p>
    <w:p w:rsidR="001A2762" w:rsidRDefault="00E07344" w:rsidP="00E07344">
      <w:pPr>
        <w:spacing w:line="360" w:lineRule="auto"/>
        <w:ind w:firstLine="709"/>
        <w:jc w:val="both"/>
        <w:rPr>
          <w:sz w:val="28"/>
          <w:szCs w:val="28"/>
        </w:rPr>
      </w:pPr>
      <w:r w:rsidRPr="00E94C8E">
        <w:rPr>
          <w:sz w:val="28"/>
          <w:szCs w:val="28"/>
        </w:rPr>
        <w:t xml:space="preserve">Жизненный цикл товара </w:t>
      </w:r>
      <w:r>
        <w:rPr>
          <w:sz w:val="28"/>
          <w:szCs w:val="28"/>
        </w:rPr>
        <w:t>–</w:t>
      </w:r>
      <w:r w:rsidRPr="00E94C8E">
        <w:rPr>
          <w:sz w:val="28"/>
          <w:szCs w:val="28"/>
        </w:rPr>
        <w:t xml:space="preserve"> одна из теорий, широко используемых в </w:t>
      </w:r>
      <w:r w:rsidRPr="00E07344">
        <w:rPr>
          <w:sz w:val="28"/>
          <w:szCs w:val="28"/>
        </w:rPr>
        <w:t>маркетинге</w:t>
      </w:r>
      <w:r w:rsidRPr="00E94C8E">
        <w:rPr>
          <w:sz w:val="28"/>
          <w:szCs w:val="28"/>
        </w:rPr>
        <w:t xml:space="preserve">, </w:t>
      </w:r>
      <w:r w:rsidR="001A2762" w:rsidRPr="00E94C8E">
        <w:rPr>
          <w:sz w:val="28"/>
          <w:szCs w:val="28"/>
        </w:rPr>
        <w:t>суть,</w:t>
      </w:r>
      <w:r w:rsidRPr="00E94C8E">
        <w:rPr>
          <w:sz w:val="28"/>
          <w:szCs w:val="28"/>
        </w:rPr>
        <w:t xml:space="preserve"> которой заключается в том, что весь период выпуска и продажи товара разбивается на несколько этапов, на каждом из которых товар надо по</w:t>
      </w:r>
      <w:r>
        <w:rPr>
          <w:sz w:val="28"/>
          <w:szCs w:val="28"/>
        </w:rPr>
        <w:t>–</w:t>
      </w:r>
      <w:r w:rsidRPr="00E94C8E">
        <w:rPr>
          <w:sz w:val="28"/>
          <w:szCs w:val="28"/>
        </w:rPr>
        <w:t>разному рекламировать, продавать и менять на него цену. Обычно выделяют четыре этапа жизненного цикла товара: внедрение, рост, зрелость и спад. Целью на этапе внедрения является со</w:t>
      </w:r>
      <w:r w:rsidR="001A2762">
        <w:rPr>
          <w:sz w:val="28"/>
          <w:szCs w:val="28"/>
        </w:rPr>
        <w:t>здание рынка для нового товара.</w:t>
      </w:r>
    </w:p>
    <w:p w:rsidR="001A2762" w:rsidRDefault="00E07344" w:rsidP="00E07344">
      <w:pPr>
        <w:spacing w:line="360" w:lineRule="auto"/>
        <w:ind w:firstLine="709"/>
        <w:jc w:val="both"/>
        <w:rPr>
          <w:sz w:val="28"/>
          <w:szCs w:val="28"/>
        </w:rPr>
      </w:pPr>
      <w:r w:rsidRPr="00E94C8E">
        <w:rPr>
          <w:sz w:val="28"/>
          <w:szCs w:val="28"/>
        </w:rPr>
        <w:t xml:space="preserve">Торговля здесь часто бывает убыточна, так как объем продаж незначителен, а издержки производства и маркетинга велики (особенно расходы на рекламу). Маркетинговая стратегия состоит в росте информативности, улучшении качества товара и сервисного обслуживания, </w:t>
      </w:r>
      <w:r w:rsidRPr="00E94C8E">
        <w:rPr>
          <w:sz w:val="28"/>
          <w:szCs w:val="28"/>
        </w:rPr>
        <w:lastRenderedPageBreak/>
        <w:t>снижении цены массовых товаров (для предметов роскоши возможна, напротив, высокая престижная цена).</w:t>
      </w:r>
    </w:p>
    <w:p w:rsidR="001A2762" w:rsidRDefault="00E07344" w:rsidP="00E07344">
      <w:pPr>
        <w:spacing w:line="360" w:lineRule="auto"/>
        <w:ind w:firstLine="709"/>
        <w:jc w:val="both"/>
        <w:rPr>
          <w:sz w:val="28"/>
          <w:szCs w:val="28"/>
        </w:rPr>
      </w:pPr>
      <w:r w:rsidRPr="00E94C8E">
        <w:rPr>
          <w:sz w:val="28"/>
          <w:szCs w:val="28"/>
        </w:rPr>
        <w:t xml:space="preserve">Этап роста свидетельствует о признании покупателями товара, что увеличивает спрос на него. Объем продаж и прибыльность растут, расходы на рекламу стабилизируются. Цель маркетинга </w:t>
      </w:r>
      <w:r>
        <w:rPr>
          <w:sz w:val="28"/>
          <w:szCs w:val="28"/>
        </w:rPr>
        <w:t>–</w:t>
      </w:r>
      <w:r w:rsidRPr="00E94C8E">
        <w:rPr>
          <w:sz w:val="28"/>
          <w:szCs w:val="28"/>
        </w:rPr>
        <w:t xml:space="preserve"> расширить сбыт и разработать новые модификации данного продукта. Этап зрелости характеризуется тем, что большинство потенциальных покупателей приобрели товар, а на рынок данного товара проникли многие </w:t>
      </w:r>
      <w:r w:rsidRPr="00E07344">
        <w:rPr>
          <w:sz w:val="28"/>
          <w:szCs w:val="28"/>
        </w:rPr>
        <w:t>фирмы</w:t>
      </w:r>
      <w:r w:rsidRPr="00E94C8E">
        <w:rPr>
          <w:sz w:val="28"/>
          <w:szCs w:val="28"/>
        </w:rPr>
        <w:t xml:space="preserve">. </w:t>
      </w:r>
    </w:p>
    <w:p w:rsidR="00E07344" w:rsidRPr="00E94C8E" w:rsidRDefault="00E07344" w:rsidP="00E07344">
      <w:pPr>
        <w:spacing w:line="360" w:lineRule="auto"/>
        <w:ind w:firstLine="709"/>
        <w:jc w:val="both"/>
        <w:rPr>
          <w:sz w:val="28"/>
          <w:szCs w:val="28"/>
        </w:rPr>
      </w:pPr>
      <w:r w:rsidRPr="00E94C8E">
        <w:rPr>
          <w:sz w:val="28"/>
          <w:szCs w:val="28"/>
        </w:rPr>
        <w:t xml:space="preserve">Поэтому темпы роста продаж снижаются, прибыльность начинает падать (предоставляются скидки, растут расходы на маркетинг), конкуренция достигает максимума. Здесь компании пытаются, как можно дольше сохранить отличительные преимущества </w:t>
      </w:r>
      <w:r>
        <w:rPr>
          <w:sz w:val="28"/>
          <w:szCs w:val="28"/>
        </w:rPr>
        <w:t>–</w:t>
      </w:r>
      <w:r w:rsidRPr="00E94C8E">
        <w:rPr>
          <w:sz w:val="28"/>
          <w:szCs w:val="28"/>
        </w:rPr>
        <w:t xml:space="preserve"> более низкую цену, параметры продукции, расширенную </w:t>
      </w:r>
      <w:r w:rsidRPr="00E07344">
        <w:rPr>
          <w:sz w:val="28"/>
          <w:szCs w:val="28"/>
        </w:rPr>
        <w:t>гарантию</w:t>
      </w:r>
      <w:r w:rsidRPr="00E94C8E">
        <w:rPr>
          <w:sz w:val="28"/>
          <w:szCs w:val="28"/>
        </w:rPr>
        <w:t xml:space="preserve">. Этап спада </w:t>
      </w:r>
      <w:r>
        <w:rPr>
          <w:sz w:val="28"/>
          <w:szCs w:val="28"/>
        </w:rPr>
        <w:t>–</w:t>
      </w:r>
      <w:r w:rsidRPr="00E94C8E">
        <w:rPr>
          <w:sz w:val="28"/>
          <w:szCs w:val="28"/>
        </w:rPr>
        <w:t xml:space="preserve"> это период резкого снижения продаж и </w:t>
      </w:r>
      <w:r w:rsidRPr="00E07344">
        <w:rPr>
          <w:sz w:val="28"/>
          <w:szCs w:val="28"/>
        </w:rPr>
        <w:t>прибыли</w:t>
      </w:r>
      <w:r w:rsidRPr="00E94C8E">
        <w:rPr>
          <w:sz w:val="28"/>
          <w:szCs w:val="28"/>
        </w:rPr>
        <w:t>, так как рынок данного товара перенасыщен. Рассмотрим каждый этап и соответствующую ему маркетинговую стратегию более подробно.</w:t>
      </w:r>
    </w:p>
    <w:p w:rsidR="00E07344" w:rsidRPr="00E94C8E" w:rsidRDefault="00E07344" w:rsidP="00E07344">
      <w:pPr>
        <w:spacing w:line="360" w:lineRule="auto"/>
        <w:ind w:firstLine="709"/>
        <w:jc w:val="both"/>
        <w:rPr>
          <w:sz w:val="28"/>
          <w:szCs w:val="28"/>
        </w:rPr>
      </w:pPr>
      <w:r w:rsidRPr="00E94C8E">
        <w:rPr>
          <w:sz w:val="28"/>
          <w:szCs w:val="28"/>
        </w:rPr>
        <w:t>Этап внедрения.</w:t>
      </w:r>
    </w:p>
    <w:p w:rsidR="00E07344" w:rsidRPr="00E94C8E" w:rsidRDefault="00E07344" w:rsidP="00E07344">
      <w:pPr>
        <w:spacing w:line="360" w:lineRule="auto"/>
        <w:ind w:firstLine="709"/>
        <w:jc w:val="both"/>
        <w:rPr>
          <w:sz w:val="28"/>
          <w:szCs w:val="28"/>
        </w:rPr>
      </w:pPr>
      <w:r w:rsidRPr="00E94C8E">
        <w:rPr>
          <w:sz w:val="28"/>
          <w:szCs w:val="28"/>
        </w:rPr>
        <w:t>Поскольку на выпуск нового продукта и заполнение дилерских каналов требуется какое</w:t>
      </w:r>
      <w:r>
        <w:rPr>
          <w:sz w:val="28"/>
          <w:szCs w:val="28"/>
        </w:rPr>
        <w:t>–</w:t>
      </w:r>
      <w:r w:rsidRPr="00E94C8E">
        <w:rPr>
          <w:sz w:val="28"/>
          <w:szCs w:val="28"/>
        </w:rPr>
        <w:t>то время, продажи на первой стадии жизненного цикла возрастают медленными темпами. Причины этого в задержках, связанных с расширением производственных мощностей, в технических проблемах, в проблемах с доведением товара до потребителей через предприятия розничной торговли и в приверженности покупателей к сложившимся стереотипам. В случае с дорогостоящими новинками, такими как телевизоры с высокой разрешающей способностью, рост объема продаж сдерживается и рядом других факторов, например технической сложностью и незначительным числом потребителей, которые могут себе позволить приобрести новый товар.</w:t>
      </w:r>
    </w:p>
    <w:p w:rsidR="00E07344" w:rsidRPr="00E94C8E" w:rsidRDefault="00E07344" w:rsidP="00E07344">
      <w:pPr>
        <w:spacing w:line="360" w:lineRule="auto"/>
        <w:ind w:firstLine="709"/>
        <w:jc w:val="both"/>
        <w:rPr>
          <w:sz w:val="28"/>
          <w:szCs w:val="28"/>
        </w:rPr>
      </w:pPr>
      <w:r w:rsidRPr="00E94C8E">
        <w:rPr>
          <w:sz w:val="28"/>
          <w:szCs w:val="28"/>
        </w:rPr>
        <w:t xml:space="preserve">На этапе внедрения компания вследствие небольшого объёма продаж и высоких расходов, связанных с организацией сбыта и рекламой, обычно </w:t>
      </w:r>
      <w:r w:rsidRPr="00E94C8E">
        <w:rPr>
          <w:sz w:val="28"/>
          <w:szCs w:val="28"/>
        </w:rPr>
        <w:lastRenderedPageBreak/>
        <w:t>несёт убытки, либо получает незначительную прибыль. Работа с торговыми представителями обходится так же недёшево. Соотношение затрат на продвижение товара и объёма продаж в этот период максимально, поскольку необходимо:</w:t>
      </w:r>
    </w:p>
    <w:p w:rsidR="00E07344" w:rsidRPr="00E94C8E" w:rsidRDefault="00E07344" w:rsidP="001A2762">
      <w:pPr>
        <w:numPr>
          <w:ilvl w:val="0"/>
          <w:numId w:val="6"/>
        </w:numPr>
        <w:tabs>
          <w:tab w:val="left" w:pos="1620"/>
        </w:tabs>
        <w:spacing w:line="360" w:lineRule="auto"/>
        <w:ind w:left="1620" w:hanging="344"/>
        <w:jc w:val="both"/>
        <w:rPr>
          <w:sz w:val="28"/>
          <w:szCs w:val="28"/>
        </w:rPr>
      </w:pPr>
      <w:r w:rsidRPr="00E94C8E">
        <w:rPr>
          <w:sz w:val="28"/>
          <w:szCs w:val="28"/>
        </w:rPr>
        <w:t>информировать потенциальных потребителей о новом, ещё неизвестном продукте</w:t>
      </w:r>
    </w:p>
    <w:p w:rsidR="00E07344" w:rsidRPr="00E94C8E" w:rsidRDefault="00E07344" w:rsidP="001A2762">
      <w:pPr>
        <w:numPr>
          <w:ilvl w:val="0"/>
          <w:numId w:val="6"/>
        </w:numPr>
        <w:tabs>
          <w:tab w:val="left" w:pos="1620"/>
        </w:tabs>
        <w:spacing w:line="360" w:lineRule="auto"/>
        <w:ind w:left="1620" w:hanging="344"/>
        <w:jc w:val="both"/>
        <w:rPr>
          <w:sz w:val="28"/>
          <w:szCs w:val="28"/>
        </w:rPr>
      </w:pPr>
      <w:r w:rsidRPr="00E94C8E">
        <w:rPr>
          <w:sz w:val="28"/>
          <w:szCs w:val="28"/>
        </w:rPr>
        <w:t>убедить их опробовать новый продукт</w:t>
      </w:r>
    </w:p>
    <w:p w:rsidR="00E07344" w:rsidRPr="00E94C8E" w:rsidRDefault="00E07344" w:rsidP="001A2762">
      <w:pPr>
        <w:numPr>
          <w:ilvl w:val="0"/>
          <w:numId w:val="6"/>
        </w:numPr>
        <w:tabs>
          <w:tab w:val="left" w:pos="1620"/>
        </w:tabs>
        <w:spacing w:line="360" w:lineRule="auto"/>
        <w:ind w:left="1620" w:hanging="344"/>
        <w:jc w:val="both"/>
        <w:rPr>
          <w:sz w:val="28"/>
          <w:szCs w:val="28"/>
        </w:rPr>
      </w:pPr>
      <w:r w:rsidRPr="00E94C8E">
        <w:rPr>
          <w:sz w:val="28"/>
          <w:szCs w:val="28"/>
        </w:rPr>
        <w:t>обеспечить его реализацию через предприятия розничной торговли.</w:t>
      </w:r>
    </w:p>
    <w:p w:rsidR="00E07344" w:rsidRPr="00E94C8E" w:rsidRDefault="00E07344" w:rsidP="00E07344">
      <w:pPr>
        <w:spacing w:line="360" w:lineRule="auto"/>
        <w:ind w:firstLine="709"/>
        <w:jc w:val="both"/>
        <w:rPr>
          <w:sz w:val="28"/>
          <w:szCs w:val="28"/>
        </w:rPr>
      </w:pPr>
      <w:r w:rsidRPr="00E94C8E">
        <w:rPr>
          <w:sz w:val="28"/>
          <w:szCs w:val="28"/>
        </w:rPr>
        <w:t>Основные усилия по сбыту товаров компания направляет на привлечение потребителей, наиболее подготовленных к совершению покупки (обычно это люди с высоким уровнем доходов). Кроме того, цены на новый товар на данном этапе достаточно высоки, что обусловлено относительно низкими темпами роста производства, технологическими проблемами и высокими торговыми наценками.</w:t>
      </w:r>
    </w:p>
    <w:p w:rsidR="00E07344" w:rsidRPr="00E94C8E" w:rsidRDefault="00E07344" w:rsidP="00E07344">
      <w:pPr>
        <w:spacing w:line="360" w:lineRule="auto"/>
        <w:ind w:firstLine="709"/>
        <w:jc w:val="both"/>
        <w:rPr>
          <w:sz w:val="28"/>
          <w:szCs w:val="28"/>
        </w:rPr>
      </w:pPr>
      <w:r w:rsidRPr="00E94C8E">
        <w:rPr>
          <w:sz w:val="28"/>
          <w:szCs w:val="28"/>
        </w:rPr>
        <w:t>На этапе внедрения товара на рынок руководители службы маркетинга могут задать очень высокий или очень низкий уровень каждой из маркетинговых переменных (цены, продвижение, распределение, качество товара). Если рассматривать только ценообразование и продвижение товара, то менеджмент фирм использует одну из четырёх стратегий:</w:t>
      </w:r>
    </w:p>
    <w:p w:rsidR="00E07344" w:rsidRPr="00E94C8E" w:rsidRDefault="00E07344" w:rsidP="00E07344">
      <w:pPr>
        <w:spacing w:line="360" w:lineRule="auto"/>
        <w:ind w:firstLine="709"/>
        <w:jc w:val="both"/>
        <w:rPr>
          <w:sz w:val="28"/>
          <w:szCs w:val="28"/>
        </w:rPr>
      </w:pPr>
      <w:r w:rsidRPr="00E94C8E">
        <w:rPr>
          <w:sz w:val="28"/>
          <w:szCs w:val="28"/>
        </w:rPr>
        <w:t>Стратегия быстрого «снятия сливок с рынка». Используя данную стратегию, компания устанавливает высокие цены на новый товар и усиленно рекламирует его во всех медиа. Данный подход целесообразно использовать в случаях, когда большая часть потенциального рынка ещё не знакома с товаром, потребители, которые познакомились с продуктом, намерены его приобрести и готовы платить запрашиваемую цену; фирма сталкивается с потенциальными конкурентами и намерена завоевать лидирующие позиции на рынке.</w:t>
      </w:r>
    </w:p>
    <w:p w:rsidR="00E07344" w:rsidRPr="00E94C8E" w:rsidRDefault="00E07344" w:rsidP="00E07344">
      <w:pPr>
        <w:spacing w:line="360" w:lineRule="auto"/>
        <w:ind w:firstLine="709"/>
        <w:jc w:val="both"/>
        <w:rPr>
          <w:sz w:val="28"/>
          <w:szCs w:val="28"/>
        </w:rPr>
      </w:pPr>
      <w:r w:rsidRPr="00E94C8E">
        <w:rPr>
          <w:sz w:val="28"/>
          <w:szCs w:val="28"/>
        </w:rPr>
        <w:t xml:space="preserve">Стратегия медленного «снятия сливок с рынка». Суть данной стратегии в том, что фирма устанавливает высокие цены на новый товар. Но </w:t>
      </w:r>
      <w:r w:rsidRPr="00E94C8E">
        <w:rPr>
          <w:sz w:val="28"/>
          <w:szCs w:val="28"/>
        </w:rPr>
        <w:lastRenderedPageBreak/>
        <w:t>отказывается от интенсивной рекламной кампании. Условиями действенности стратегии выступают незначительные размеры рынка, осведомлённость большей части потенциального рынка о достоинствах нового продукта, возможность для потребителей приобрести товар по установленной цене. Отсутствие жёсткой конкуренции.</w:t>
      </w:r>
    </w:p>
    <w:p w:rsidR="00E07344" w:rsidRPr="00E94C8E" w:rsidRDefault="00E07344" w:rsidP="00E07344">
      <w:pPr>
        <w:spacing w:line="360" w:lineRule="auto"/>
        <w:ind w:firstLine="709"/>
        <w:jc w:val="both"/>
        <w:rPr>
          <w:sz w:val="28"/>
          <w:szCs w:val="28"/>
        </w:rPr>
      </w:pPr>
      <w:r w:rsidRPr="00E94C8E">
        <w:rPr>
          <w:sz w:val="28"/>
          <w:szCs w:val="28"/>
        </w:rPr>
        <w:t>Стратегия быстрого проникновения на рынок. Фирма устанавливает низкие цены на новый товар и усиленно рекламирует его во всех медиа, стимулируя потребителей к приобретению новинки. Данную стратегию целесообразно использовать когда рынок имеет значительные размеры, многие потребители не знакомы с товаром, большинство покупателей чувствительны к ценам, есть опасность выхода на рынок сильных конкурентов, с увеличением масштабов производства и приобретением опыта издержки компании на производство товаров сокращаются.</w:t>
      </w:r>
    </w:p>
    <w:p w:rsidR="00FC01A1" w:rsidRDefault="00E07344" w:rsidP="00FC01A1">
      <w:pPr>
        <w:spacing w:line="360" w:lineRule="auto"/>
        <w:ind w:firstLine="709"/>
        <w:jc w:val="both"/>
        <w:rPr>
          <w:sz w:val="28"/>
          <w:szCs w:val="28"/>
        </w:rPr>
      </w:pPr>
      <w:r w:rsidRPr="00E94C8E">
        <w:rPr>
          <w:sz w:val="28"/>
          <w:szCs w:val="28"/>
        </w:rPr>
        <w:t xml:space="preserve">Стратегия медленного проникновения на рынок. Реализуя данную стратегию, фирма устанавливает низкие цены на товар, отказываясь от интенсивной рекламы. Обычно такая стратегия применяется в случаях, когда рынок имеет значительные размеры, аудитория хорошо знакома с товаром, рынок чувствителен к ценам, существуют угроза выхода на рынок конкурентов.   </w:t>
      </w:r>
      <w:bookmarkStart w:id="7" w:name="_Toc106010143"/>
    </w:p>
    <w:p w:rsidR="00E07344" w:rsidRPr="00FC01A1" w:rsidRDefault="00E07344" w:rsidP="00FC01A1">
      <w:pPr>
        <w:spacing w:line="360" w:lineRule="auto"/>
        <w:ind w:firstLine="709"/>
        <w:jc w:val="both"/>
        <w:rPr>
          <w:sz w:val="28"/>
          <w:szCs w:val="28"/>
        </w:rPr>
      </w:pPr>
      <w:r w:rsidRPr="00FC01A1">
        <w:rPr>
          <w:sz w:val="28"/>
          <w:szCs w:val="28"/>
        </w:rPr>
        <w:t>Этап роста</w:t>
      </w:r>
      <w:bookmarkEnd w:id="7"/>
    </w:p>
    <w:p w:rsidR="00E07344" w:rsidRPr="00E94C8E" w:rsidRDefault="00E07344" w:rsidP="00E07344">
      <w:pPr>
        <w:spacing w:line="360" w:lineRule="auto"/>
        <w:ind w:firstLine="709"/>
        <w:jc w:val="both"/>
        <w:rPr>
          <w:sz w:val="28"/>
          <w:szCs w:val="28"/>
        </w:rPr>
      </w:pPr>
      <w:r w:rsidRPr="00E94C8E">
        <w:rPr>
          <w:sz w:val="28"/>
          <w:szCs w:val="28"/>
        </w:rPr>
        <w:t>На этапе роста отмечается резкое увеличение объёмов продаж. Потребители, «признавшие» товар с момента его появления на рынке, будут продолжать покупать его, их примеру последуют другие. На рынке появятся новые конкуренты, которых привлекают возможности производства товара в большом объёме и получения высоких прибылей. Они предлагают продукты, наделённые новыми свойствами, и находят  новые маркетинговые каналы.</w:t>
      </w:r>
    </w:p>
    <w:p w:rsidR="00E07344" w:rsidRPr="00E94C8E" w:rsidRDefault="00E07344" w:rsidP="00E07344">
      <w:pPr>
        <w:spacing w:line="360" w:lineRule="auto"/>
        <w:ind w:firstLine="709"/>
        <w:jc w:val="both"/>
        <w:rPr>
          <w:sz w:val="28"/>
          <w:szCs w:val="28"/>
        </w:rPr>
      </w:pPr>
      <w:r w:rsidRPr="00E94C8E">
        <w:rPr>
          <w:sz w:val="28"/>
          <w:szCs w:val="28"/>
        </w:rPr>
        <w:t xml:space="preserve">По мере увеличения спроса цены на товар остаются на прежнем уровне или немного снижаются. Поставщики же стремятся удержать затраты на продвижение товара на прежнем уровне или немного увеличивают их, а так же продолжают привлекать потенциальных потребителей с помощью </w:t>
      </w:r>
      <w:r w:rsidRPr="00E94C8E">
        <w:rPr>
          <w:sz w:val="28"/>
          <w:szCs w:val="28"/>
        </w:rPr>
        <w:lastRenderedPageBreak/>
        <w:t>рекламы и других маркетинговых стратегий. Прибыли от увеличения объёма продаж растут намного быстрее, чем издержки, что приводит к уменьшению соотношения затрат на рекламу и объема продаж.</w:t>
      </w:r>
    </w:p>
    <w:p w:rsidR="00E07344" w:rsidRPr="00E94C8E" w:rsidRDefault="00E07344" w:rsidP="00E07344">
      <w:pPr>
        <w:spacing w:line="360" w:lineRule="auto"/>
        <w:ind w:firstLine="709"/>
        <w:jc w:val="both"/>
        <w:rPr>
          <w:sz w:val="28"/>
          <w:szCs w:val="28"/>
        </w:rPr>
      </w:pPr>
      <w:r w:rsidRPr="00E94C8E">
        <w:rPr>
          <w:sz w:val="28"/>
          <w:szCs w:val="28"/>
        </w:rPr>
        <w:t>Прибыли на этом этапе возрастают, поскольку издержки на рекламу распределяются на больший объём продаж, а единичные производственные затраты сокращаются быстрее, чем уменьшается цена товарной единицы.</w:t>
      </w:r>
    </w:p>
    <w:p w:rsidR="00E07344" w:rsidRPr="00E94C8E" w:rsidRDefault="00E07344" w:rsidP="00E07344">
      <w:pPr>
        <w:spacing w:line="360" w:lineRule="auto"/>
        <w:ind w:firstLine="709"/>
        <w:jc w:val="both"/>
        <w:rPr>
          <w:sz w:val="28"/>
          <w:szCs w:val="28"/>
        </w:rPr>
      </w:pPr>
      <w:r w:rsidRPr="00E94C8E">
        <w:rPr>
          <w:sz w:val="28"/>
          <w:szCs w:val="28"/>
        </w:rPr>
        <w:t xml:space="preserve"> Однако со временем темпы роста неизбежно начнут снижаться. Менеджменту компании необходимо своевременно определить момент замедления темпов рост и перейти к осуществлению новых маркетинговых стратегий. Для того чтобы максимально продлить этап роста, фирма может обратиться к нескольким стратегиям:</w:t>
      </w:r>
    </w:p>
    <w:p w:rsidR="00E07344" w:rsidRPr="00E94C8E" w:rsidRDefault="00E07344" w:rsidP="001A2762">
      <w:pPr>
        <w:numPr>
          <w:ilvl w:val="0"/>
          <w:numId w:val="7"/>
        </w:numPr>
        <w:spacing w:line="360" w:lineRule="auto"/>
        <w:jc w:val="both"/>
        <w:rPr>
          <w:sz w:val="28"/>
          <w:szCs w:val="28"/>
        </w:rPr>
      </w:pPr>
      <w:r w:rsidRPr="00E94C8E">
        <w:rPr>
          <w:sz w:val="28"/>
          <w:szCs w:val="28"/>
        </w:rPr>
        <w:t>Улучшить качество товара, придать ему новые свойства и укрепить его положение на рынке.</w:t>
      </w:r>
    </w:p>
    <w:p w:rsidR="00E07344" w:rsidRPr="00E94C8E" w:rsidRDefault="00E07344" w:rsidP="001A2762">
      <w:pPr>
        <w:numPr>
          <w:ilvl w:val="0"/>
          <w:numId w:val="7"/>
        </w:numPr>
        <w:spacing w:line="360" w:lineRule="auto"/>
        <w:jc w:val="both"/>
        <w:rPr>
          <w:sz w:val="28"/>
          <w:szCs w:val="28"/>
        </w:rPr>
      </w:pPr>
      <w:r w:rsidRPr="00E94C8E">
        <w:rPr>
          <w:sz w:val="28"/>
          <w:szCs w:val="28"/>
        </w:rPr>
        <w:t>В целях защиты основного товара выпустить новые его модели и модификации, а так же расширить номенклатуру размеров. Ароматов и т.д.</w:t>
      </w:r>
    </w:p>
    <w:p w:rsidR="00E07344" w:rsidRPr="00E94C8E" w:rsidRDefault="00E07344" w:rsidP="001A2762">
      <w:pPr>
        <w:numPr>
          <w:ilvl w:val="0"/>
          <w:numId w:val="7"/>
        </w:numPr>
        <w:spacing w:line="360" w:lineRule="auto"/>
        <w:jc w:val="both"/>
        <w:rPr>
          <w:sz w:val="28"/>
          <w:szCs w:val="28"/>
        </w:rPr>
      </w:pPr>
      <w:r w:rsidRPr="00E94C8E">
        <w:rPr>
          <w:sz w:val="28"/>
          <w:szCs w:val="28"/>
        </w:rPr>
        <w:t>Выйти на новые сегменты рынка.</w:t>
      </w:r>
    </w:p>
    <w:p w:rsidR="00E07344" w:rsidRPr="00E94C8E" w:rsidRDefault="00E07344" w:rsidP="001A2762">
      <w:pPr>
        <w:numPr>
          <w:ilvl w:val="0"/>
          <w:numId w:val="7"/>
        </w:numPr>
        <w:spacing w:line="360" w:lineRule="auto"/>
        <w:jc w:val="both"/>
        <w:rPr>
          <w:sz w:val="28"/>
          <w:szCs w:val="28"/>
        </w:rPr>
      </w:pPr>
      <w:r w:rsidRPr="00E94C8E">
        <w:rPr>
          <w:sz w:val="28"/>
          <w:szCs w:val="28"/>
        </w:rPr>
        <w:t>В рекламе перейти от усилий, направленных на увеличение степени осведомлённости о товаре, к усилиям по стимулированию предпочтений.</w:t>
      </w:r>
    </w:p>
    <w:p w:rsidR="00E07344" w:rsidRPr="00E94C8E" w:rsidRDefault="00E07344" w:rsidP="001A2762">
      <w:pPr>
        <w:numPr>
          <w:ilvl w:val="0"/>
          <w:numId w:val="7"/>
        </w:numPr>
        <w:spacing w:line="360" w:lineRule="auto"/>
        <w:jc w:val="both"/>
        <w:rPr>
          <w:sz w:val="28"/>
          <w:szCs w:val="28"/>
        </w:rPr>
      </w:pPr>
      <w:r w:rsidRPr="00E94C8E">
        <w:rPr>
          <w:sz w:val="28"/>
          <w:szCs w:val="28"/>
        </w:rPr>
        <w:t>Снизить цены, чтобы привлечь потребителей, для которых уровень цен является доминирующим фактором приобретения товара.</w:t>
      </w:r>
    </w:p>
    <w:p w:rsidR="00E07344" w:rsidRPr="00E94C8E" w:rsidRDefault="00E07344" w:rsidP="00E07344">
      <w:pPr>
        <w:spacing w:line="360" w:lineRule="auto"/>
        <w:ind w:firstLine="709"/>
        <w:jc w:val="both"/>
        <w:rPr>
          <w:sz w:val="28"/>
          <w:szCs w:val="28"/>
        </w:rPr>
      </w:pPr>
      <w:r w:rsidRPr="00E94C8E">
        <w:rPr>
          <w:sz w:val="28"/>
          <w:szCs w:val="28"/>
        </w:rPr>
        <w:t>Все перечисленные маркетинговые стратегии призваны упрочить рыночные позиции компании</w:t>
      </w:r>
      <w:r>
        <w:rPr>
          <w:sz w:val="28"/>
          <w:szCs w:val="28"/>
        </w:rPr>
        <w:t>–</w:t>
      </w:r>
      <w:r w:rsidRPr="00E94C8E">
        <w:rPr>
          <w:sz w:val="28"/>
          <w:szCs w:val="28"/>
        </w:rPr>
        <w:t>производителя.</w:t>
      </w:r>
    </w:p>
    <w:p w:rsidR="00E07344" w:rsidRPr="00E94C8E" w:rsidRDefault="00E07344" w:rsidP="00E07344">
      <w:pPr>
        <w:spacing w:line="360" w:lineRule="auto"/>
        <w:ind w:firstLine="709"/>
        <w:jc w:val="both"/>
        <w:rPr>
          <w:sz w:val="28"/>
          <w:szCs w:val="28"/>
        </w:rPr>
      </w:pPr>
      <w:r w:rsidRPr="00E94C8E">
        <w:rPr>
          <w:sz w:val="28"/>
          <w:szCs w:val="28"/>
        </w:rPr>
        <w:t xml:space="preserve">На этапе роста компания должна решить проблему выбора между значительной долей рынка и высокими текущими прибылями. Вкладывая деньги в усовершенствование товара. Стимулирование его сбыта и распределение, она имеет возможность занять лидирующее положение на </w:t>
      </w:r>
      <w:r w:rsidRPr="00E94C8E">
        <w:rPr>
          <w:sz w:val="28"/>
          <w:szCs w:val="28"/>
        </w:rPr>
        <w:lastRenderedPageBreak/>
        <w:t>рынке. Но при этом фирма отказывается от сиюминутной прибыли в надежде, что долгосрочные стратегии принесут ей намного большие доходы.</w:t>
      </w:r>
    </w:p>
    <w:p w:rsidR="00E07344" w:rsidRPr="00E94C8E" w:rsidRDefault="00E07344" w:rsidP="00E07344">
      <w:pPr>
        <w:spacing w:line="360" w:lineRule="auto"/>
        <w:ind w:firstLine="709"/>
        <w:jc w:val="both"/>
        <w:rPr>
          <w:sz w:val="28"/>
          <w:szCs w:val="28"/>
        </w:rPr>
      </w:pPr>
      <w:r w:rsidRPr="00E94C8E">
        <w:rPr>
          <w:sz w:val="28"/>
          <w:szCs w:val="28"/>
        </w:rPr>
        <w:t>Этап зрелости.</w:t>
      </w:r>
    </w:p>
    <w:p w:rsidR="00E07344" w:rsidRPr="00E94C8E" w:rsidRDefault="00E07344" w:rsidP="00E07344">
      <w:pPr>
        <w:spacing w:line="360" w:lineRule="auto"/>
        <w:ind w:firstLine="709"/>
        <w:jc w:val="both"/>
        <w:rPr>
          <w:sz w:val="28"/>
          <w:szCs w:val="28"/>
        </w:rPr>
      </w:pPr>
      <w:r w:rsidRPr="00E94C8E">
        <w:rPr>
          <w:sz w:val="28"/>
          <w:szCs w:val="28"/>
        </w:rPr>
        <w:t>В определённый момент существования товара на рынке темпы роста объёмов продаж начинают замедляться, наступает стадия относительной зрелости. По времени этот этап обычно длиннее предыдущих и ставит сложные задачи в сфере управления маркетингом.</w:t>
      </w:r>
    </w:p>
    <w:p w:rsidR="00315BFB" w:rsidRPr="00E94C8E" w:rsidRDefault="00315BFB" w:rsidP="00315BFB">
      <w:pPr>
        <w:spacing w:line="360" w:lineRule="auto"/>
        <w:ind w:firstLine="709"/>
        <w:jc w:val="both"/>
        <w:rPr>
          <w:sz w:val="28"/>
          <w:szCs w:val="28"/>
        </w:rPr>
      </w:pPr>
      <w:r w:rsidRPr="00E94C8E">
        <w:rPr>
          <w:sz w:val="28"/>
          <w:szCs w:val="28"/>
        </w:rPr>
        <w:t>В определённый момент существования товара на рынке темпы роста объёмов продаж начинают замедляться, наступает стадия относительной зрелости. По времени этот этап обычно длиннее предыдущих и ставит сложные задачи в сфере управления маркетингом.</w:t>
      </w:r>
    </w:p>
    <w:p w:rsidR="00315BFB" w:rsidRPr="00E94C8E" w:rsidRDefault="00315BFB" w:rsidP="00315BFB">
      <w:pPr>
        <w:spacing w:line="360" w:lineRule="auto"/>
        <w:ind w:firstLine="709"/>
        <w:jc w:val="both"/>
        <w:rPr>
          <w:sz w:val="28"/>
          <w:szCs w:val="28"/>
        </w:rPr>
      </w:pPr>
      <w:r w:rsidRPr="00E94C8E">
        <w:rPr>
          <w:sz w:val="28"/>
          <w:szCs w:val="28"/>
        </w:rPr>
        <w:t>Большинство товаров на рынке находятся в стадии зрелости, следовательно, и управление маркетингом следует перестраивать в расчете на зрелый товар.</w:t>
      </w:r>
    </w:p>
    <w:p w:rsidR="00315BFB" w:rsidRPr="00E94C8E" w:rsidRDefault="00315BFB" w:rsidP="00315BFB">
      <w:pPr>
        <w:spacing w:line="360" w:lineRule="auto"/>
        <w:ind w:firstLine="709"/>
        <w:jc w:val="both"/>
        <w:rPr>
          <w:sz w:val="28"/>
          <w:szCs w:val="28"/>
        </w:rPr>
      </w:pPr>
      <w:r w:rsidRPr="00E94C8E">
        <w:rPr>
          <w:sz w:val="28"/>
          <w:szCs w:val="28"/>
        </w:rPr>
        <w:t>На данном этапе выделяют 3 фазы:</w:t>
      </w:r>
    </w:p>
    <w:p w:rsidR="00315BFB" w:rsidRPr="00E94C8E" w:rsidRDefault="00315BFB" w:rsidP="00315BFB">
      <w:pPr>
        <w:numPr>
          <w:ilvl w:val="0"/>
          <w:numId w:val="8"/>
        </w:numPr>
        <w:spacing w:line="360" w:lineRule="auto"/>
        <w:jc w:val="both"/>
        <w:rPr>
          <w:sz w:val="28"/>
          <w:szCs w:val="28"/>
        </w:rPr>
      </w:pPr>
      <w:r w:rsidRPr="00E94C8E">
        <w:rPr>
          <w:sz w:val="28"/>
          <w:szCs w:val="28"/>
        </w:rPr>
        <w:t xml:space="preserve">Фаза «взросления» </w:t>
      </w:r>
      <w:r>
        <w:rPr>
          <w:sz w:val="28"/>
          <w:szCs w:val="28"/>
        </w:rPr>
        <w:t>–</w:t>
      </w:r>
      <w:r w:rsidRPr="00E94C8E">
        <w:rPr>
          <w:sz w:val="28"/>
          <w:szCs w:val="28"/>
        </w:rPr>
        <w:t xml:space="preserve"> темпы роста продаж начинают замедляться, сбытовая сеть стабилизируется.</w:t>
      </w:r>
    </w:p>
    <w:p w:rsidR="00315BFB" w:rsidRPr="00E94C8E" w:rsidRDefault="00315BFB" w:rsidP="00315BFB">
      <w:pPr>
        <w:numPr>
          <w:ilvl w:val="0"/>
          <w:numId w:val="8"/>
        </w:numPr>
        <w:spacing w:line="360" w:lineRule="auto"/>
        <w:jc w:val="both"/>
        <w:rPr>
          <w:sz w:val="28"/>
          <w:szCs w:val="28"/>
        </w:rPr>
      </w:pPr>
      <w:r w:rsidRPr="00E94C8E">
        <w:rPr>
          <w:sz w:val="28"/>
          <w:szCs w:val="28"/>
        </w:rPr>
        <w:t xml:space="preserve">Фаза «стабильной зрелости» </w:t>
      </w:r>
      <w:r>
        <w:rPr>
          <w:sz w:val="28"/>
          <w:szCs w:val="28"/>
        </w:rPr>
        <w:t>–</w:t>
      </w:r>
      <w:r w:rsidRPr="00E94C8E">
        <w:rPr>
          <w:sz w:val="28"/>
          <w:szCs w:val="28"/>
        </w:rPr>
        <w:t xml:space="preserve"> объём продаж держится на постоянном уровне вследствие насыщения рынка. Большинство потенциальных потребителей уже опробовали товар, и показатели объёмов продаж зависят от численности населения и потребности в приобретении нового товара взамен старого.</w:t>
      </w:r>
    </w:p>
    <w:p w:rsidR="00315BFB" w:rsidRPr="00E94C8E" w:rsidRDefault="00315BFB" w:rsidP="00315BFB">
      <w:pPr>
        <w:numPr>
          <w:ilvl w:val="0"/>
          <w:numId w:val="8"/>
        </w:numPr>
        <w:spacing w:line="360" w:lineRule="auto"/>
        <w:jc w:val="both"/>
        <w:rPr>
          <w:sz w:val="28"/>
          <w:szCs w:val="28"/>
        </w:rPr>
      </w:pPr>
      <w:r w:rsidRPr="00E94C8E">
        <w:rPr>
          <w:sz w:val="28"/>
          <w:szCs w:val="28"/>
        </w:rPr>
        <w:t xml:space="preserve">Фаза « старения» </w:t>
      </w:r>
      <w:r>
        <w:rPr>
          <w:sz w:val="28"/>
          <w:szCs w:val="28"/>
        </w:rPr>
        <w:t>–</w:t>
      </w:r>
      <w:r w:rsidRPr="00E94C8E">
        <w:rPr>
          <w:sz w:val="28"/>
          <w:szCs w:val="28"/>
        </w:rPr>
        <w:t xml:space="preserve"> абсолютный уровень объёмов продаж начинает снижаться, поскольку интересы потребителей переключаются на другой товар.</w:t>
      </w:r>
    </w:p>
    <w:p w:rsidR="00315BFB" w:rsidRDefault="00315BFB" w:rsidP="00315BFB">
      <w:pPr>
        <w:spacing w:line="360" w:lineRule="auto"/>
        <w:ind w:firstLine="709"/>
        <w:jc w:val="both"/>
        <w:rPr>
          <w:sz w:val="28"/>
          <w:szCs w:val="28"/>
        </w:rPr>
      </w:pPr>
      <w:r w:rsidRPr="00E94C8E">
        <w:rPr>
          <w:sz w:val="28"/>
          <w:szCs w:val="28"/>
        </w:rPr>
        <w:t>Замедление темпов роста объёмов продаж приводит к увеличению запасов готовой продукции, что ведёт к обострению конкуренции. Конкуренты стремятся найти и занять свободные ниши рынка. Они всё чаще прибегают к продаже товара по сниженным ценам</w:t>
      </w:r>
      <w:r>
        <w:rPr>
          <w:sz w:val="28"/>
          <w:szCs w:val="28"/>
        </w:rPr>
        <w:t>, усиленно рекламируют продукт.</w:t>
      </w:r>
    </w:p>
    <w:p w:rsidR="00315BFB" w:rsidRDefault="00315BFB" w:rsidP="00315BFB">
      <w:pPr>
        <w:spacing w:line="360" w:lineRule="auto"/>
        <w:ind w:firstLine="709"/>
        <w:jc w:val="both"/>
        <w:rPr>
          <w:sz w:val="28"/>
          <w:szCs w:val="28"/>
        </w:rPr>
      </w:pPr>
      <w:r w:rsidRPr="00E94C8E">
        <w:rPr>
          <w:sz w:val="28"/>
          <w:szCs w:val="28"/>
        </w:rPr>
        <w:lastRenderedPageBreak/>
        <w:t>Растут ассигнования на исследования и разработки в целях усовершенствования товара, создания их новых модификаций и расширения их ассортиментной группы. Из борьбы выбывают наиболее слабые конкуренты. В итоге на рынке остаются только прочно закрепившиеся конкуренты, основная цель которых – получение конку</w:t>
      </w:r>
      <w:r>
        <w:rPr>
          <w:sz w:val="28"/>
          <w:szCs w:val="28"/>
        </w:rPr>
        <w:t>рентных преимуществ.</w:t>
      </w:r>
    </w:p>
    <w:p w:rsidR="00315BFB" w:rsidRDefault="00315BFB" w:rsidP="00315BFB">
      <w:pPr>
        <w:spacing w:line="360" w:lineRule="auto"/>
        <w:ind w:firstLine="709"/>
        <w:jc w:val="both"/>
        <w:rPr>
          <w:sz w:val="28"/>
          <w:szCs w:val="28"/>
        </w:rPr>
      </w:pPr>
      <w:r w:rsidRPr="00E94C8E">
        <w:rPr>
          <w:sz w:val="28"/>
          <w:szCs w:val="28"/>
        </w:rPr>
        <w:t>Господствующее положение на рынке занимают несколько гигантов, на долю которых приходится большая часть выпускаемых товаров. Они обслуживают весь рынок и получают прибыль главным образом за счёт большого объёма производства и низких издержек. Этих гигантов окружает множество фирм, занявших различные ниши: компании, специализирующиеся на обслуживании одного сегмента рынка,</w:t>
      </w:r>
      <w:r>
        <w:rPr>
          <w:sz w:val="28"/>
          <w:szCs w:val="28"/>
        </w:rPr>
        <w:t xml:space="preserve"> на производстве одного товара.</w:t>
      </w:r>
    </w:p>
    <w:p w:rsidR="00315BFB" w:rsidRPr="00E94C8E" w:rsidRDefault="00315BFB" w:rsidP="00315BFB">
      <w:pPr>
        <w:spacing w:line="360" w:lineRule="auto"/>
        <w:ind w:firstLine="709"/>
        <w:jc w:val="both"/>
        <w:rPr>
          <w:sz w:val="28"/>
          <w:szCs w:val="28"/>
        </w:rPr>
      </w:pPr>
      <w:r w:rsidRPr="00E94C8E">
        <w:rPr>
          <w:sz w:val="28"/>
          <w:szCs w:val="28"/>
        </w:rPr>
        <w:t>Таким образом, руководители фирмы, работающей на «зрелом» рынке должны решить: стоит ли вступать в борьбу за место в «большой тройке» и получать прибыль от больших объёмов и низких издержек производства или обратиться к стратегии занятия ниши и получать прибыль от высоких наценок.</w:t>
      </w:r>
    </w:p>
    <w:p w:rsidR="00315BFB" w:rsidRPr="00E94C8E" w:rsidRDefault="00315BFB" w:rsidP="00315BFB">
      <w:pPr>
        <w:spacing w:line="360" w:lineRule="auto"/>
        <w:ind w:firstLine="709"/>
        <w:jc w:val="both"/>
        <w:rPr>
          <w:sz w:val="28"/>
          <w:szCs w:val="28"/>
        </w:rPr>
      </w:pPr>
      <w:r w:rsidRPr="00E94C8E">
        <w:rPr>
          <w:sz w:val="28"/>
          <w:szCs w:val="28"/>
        </w:rPr>
        <w:t>На этапе зрелости некоторые компании отказываются от производства товаров, пользующихся наименьшем спросом у потребителей, предпочитая направить ресурсы на производство наиболее прибыльных или новых товаров. Продавцам необходимо постоянно искать новые пути в использовании неисчерпаемых возможностей модификации рынка, продукта и маркетинга – микс.</w:t>
      </w:r>
    </w:p>
    <w:p w:rsidR="00315BFB" w:rsidRPr="00E94C8E" w:rsidRDefault="00315BFB" w:rsidP="00315BFB">
      <w:pPr>
        <w:spacing w:line="360" w:lineRule="auto"/>
        <w:ind w:firstLine="709"/>
        <w:jc w:val="both"/>
        <w:rPr>
          <w:sz w:val="28"/>
          <w:szCs w:val="28"/>
        </w:rPr>
      </w:pPr>
      <w:r w:rsidRPr="00E94C8E">
        <w:rPr>
          <w:sz w:val="28"/>
          <w:szCs w:val="28"/>
        </w:rPr>
        <w:t>Модификация рынка. Компания может увеличить число покупателей «зрелых» марок товаров, оперируя двумя составляющими, которые определяют объём продаж:</w:t>
      </w:r>
    </w:p>
    <w:p w:rsidR="00315BFB" w:rsidRPr="00E94C8E" w:rsidRDefault="00315BFB" w:rsidP="00315BFB">
      <w:pPr>
        <w:spacing w:line="360" w:lineRule="auto"/>
        <w:ind w:firstLine="709"/>
        <w:jc w:val="both"/>
        <w:rPr>
          <w:sz w:val="28"/>
          <w:szCs w:val="28"/>
        </w:rPr>
      </w:pPr>
      <w:r w:rsidRPr="00E94C8E">
        <w:rPr>
          <w:sz w:val="28"/>
          <w:szCs w:val="28"/>
        </w:rPr>
        <w:t xml:space="preserve">Объём продаж </w:t>
      </w:r>
      <w:r>
        <w:rPr>
          <w:sz w:val="28"/>
          <w:szCs w:val="28"/>
        </w:rPr>
        <w:t>равен</w:t>
      </w:r>
      <w:r w:rsidRPr="00E94C8E">
        <w:rPr>
          <w:sz w:val="28"/>
          <w:szCs w:val="28"/>
        </w:rPr>
        <w:t xml:space="preserve"> число потребителей марки x интенсивность потребления одного потребителя</w:t>
      </w:r>
      <w:r>
        <w:rPr>
          <w:sz w:val="28"/>
          <w:szCs w:val="28"/>
        </w:rPr>
        <w:t xml:space="preserve">. </w:t>
      </w:r>
      <w:r w:rsidRPr="00E94C8E">
        <w:rPr>
          <w:sz w:val="28"/>
          <w:szCs w:val="28"/>
        </w:rPr>
        <w:t>Выделяют три способа увеличения числа потребителей марки:</w:t>
      </w:r>
    </w:p>
    <w:p w:rsidR="00315BFB" w:rsidRPr="00E94C8E" w:rsidRDefault="00315BFB" w:rsidP="00315BFB">
      <w:pPr>
        <w:numPr>
          <w:ilvl w:val="0"/>
          <w:numId w:val="9"/>
        </w:numPr>
        <w:spacing w:line="360" w:lineRule="auto"/>
        <w:jc w:val="both"/>
        <w:rPr>
          <w:sz w:val="28"/>
          <w:szCs w:val="28"/>
        </w:rPr>
      </w:pPr>
      <w:r w:rsidRPr="00E94C8E">
        <w:rPr>
          <w:sz w:val="28"/>
          <w:szCs w:val="28"/>
        </w:rPr>
        <w:lastRenderedPageBreak/>
        <w:t>Завоевание доверия потребителей, не пользующихся товаром.</w:t>
      </w:r>
    </w:p>
    <w:p w:rsidR="00315BFB" w:rsidRDefault="00315BFB" w:rsidP="00315BFB">
      <w:pPr>
        <w:numPr>
          <w:ilvl w:val="0"/>
          <w:numId w:val="9"/>
        </w:numPr>
        <w:spacing w:line="360" w:lineRule="auto"/>
        <w:jc w:val="both"/>
        <w:rPr>
          <w:sz w:val="28"/>
          <w:szCs w:val="28"/>
        </w:rPr>
      </w:pPr>
      <w:r w:rsidRPr="00E94C8E">
        <w:rPr>
          <w:sz w:val="28"/>
          <w:szCs w:val="28"/>
        </w:rPr>
        <w:t xml:space="preserve">Выйти на новые сегменты рынка. Фирма выходит на новые сегменты рынка, выделенные по географическому, демографическому или иным принципам, на которых используют такой еж товар, но другой марки. </w:t>
      </w:r>
    </w:p>
    <w:p w:rsidR="00315BFB" w:rsidRPr="00E94C8E" w:rsidRDefault="00315BFB" w:rsidP="00315BFB">
      <w:pPr>
        <w:numPr>
          <w:ilvl w:val="0"/>
          <w:numId w:val="9"/>
        </w:numPr>
        <w:spacing w:line="360" w:lineRule="auto"/>
        <w:jc w:val="both"/>
        <w:rPr>
          <w:sz w:val="28"/>
          <w:szCs w:val="28"/>
        </w:rPr>
      </w:pPr>
      <w:r w:rsidRPr="00E94C8E">
        <w:rPr>
          <w:sz w:val="28"/>
          <w:szCs w:val="28"/>
        </w:rPr>
        <w:t>Переманить на свою сторону клиентов компаний – конкурентов. Компания призывает оценить её товар с точки зрения сравнения с конкурентами.</w:t>
      </w:r>
    </w:p>
    <w:p w:rsidR="00315BFB" w:rsidRPr="00E94C8E" w:rsidRDefault="00315BFB" w:rsidP="00315BFB">
      <w:pPr>
        <w:spacing w:line="360" w:lineRule="auto"/>
        <w:ind w:firstLine="709"/>
        <w:jc w:val="both"/>
        <w:rPr>
          <w:sz w:val="28"/>
          <w:szCs w:val="28"/>
        </w:rPr>
      </w:pPr>
      <w:r w:rsidRPr="00E94C8E">
        <w:rPr>
          <w:sz w:val="28"/>
          <w:szCs w:val="28"/>
        </w:rPr>
        <w:t>Увеличение интенсивности потребления одним потребителем достигается следующими стратегиями:</w:t>
      </w:r>
    </w:p>
    <w:p w:rsidR="00315BFB" w:rsidRPr="00E94C8E" w:rsidRDefault="00315BFB" w:rsidP="00315BFB">
      <w:pPr>
        <w:numPr>
          <w:ilvl w:val="0"/>
          <w:numId w:val="10"/>
        </w:numPr>
        <w:spacing w:line="360" w:lineRule="auto"/>
        <w:jc w:val="both"/>
        <w:rPr>
          <w:sz w:val="28"/>
          <w:szCs w:val="28"/>
        </w:rPr>
      </w:pPr>
      <w:r w:rsidRPr="00E94C8E">
        <w:rPr>
          <w:sz w:val="28"/>
          <w:szCs w:val="28"/>
        </w:rPr>
        <w:t>Более частое использование. Компания пытается убедить потребителей увеличить частоту использования товара.</w:t>
      </w:r>
    </w:p>
    <w:p w:rsidR="00315BFB" w:rsidRPr="00E94C8E" w:rsidRDefault="00315BFB" w:rsidP="00315BFB">
      <w:pPr>
        <w:numPr>
          <w:ilvl w:val="0"/>
          <w:numId w:val="10"/>
        </w:numPr>
        <w:spacing w:line="360" w:lineRule="auto"/>
        <w:jc w:val="both"/>
        <w:rPr>
          <w:sz w:val="28"/>
          <w:szCs w:val="28"/>
        </w:rPr>
      </w:pPr>
      <w:r w:rsidRPr="00E94C8E">
        <w:rPr>
          <w:sz w:val="28"/>
          <w:szCs w:val="28"/>
        </w:rPr>
        <w:t>Более интенсивное потребление товара. Так, производитель шампуня указывает, что эффект достигается при двукратном использовании.</w:t>
      </w:r>
    </w:p>
    <w:p w:rsidR="00315BFB" w:rsidRPr="00E94C8E" w:rsidRDefault="00315BFB" w:rsidP="00315BFB">
      <w:pPr>
        <w:numPr>
          <w:ilvl w:val="0"/>
          <w:numId w:val="10"/>
        </w:numPr>
        <w:spacing w:line="360" w:lineRule="auto"/>
        <w:jc w:val="both"/>
        <w:rPr>
          <w:sz w:val="28"/>
          <w:szCs w:val="28"/>
        </w:rPr>
      </w:pPr>
      <w:r w:rsidRPr="00E94C8E">
        <w:rPr>
          <w:sz w:val="28"/>
          <w:szCs w:val="28"/>
        </w:rPr>
        <w:t xml:space="preserve">Новые и более разнообразные способы использования. Компания стремится открыть новые возможности использования товара и убедить потребителей не упускать их. </w:t>
      </w:r>
    </w:p>
    <w:p w:rsidR="00315BFB" w:rsidRPr="00E94C8E" w:rsidRDefault="00315BFB" w:rsidP="00315BFB">
      <w:pPr>
        <w:spacing w:line="360" w:lineRule="auto"/>
        <w:ind w:firstLine="709"/>
        <w:jc w:val="both"/>
        <w:rPr>
          <w:sz w:val="28"/>
          <w:szCs w:val="28"/>
        </w:rPr>
      </w:pPr>
      <w:r w:rsidRPr="00E94C8E">
        <w:rPr>
          <w:sz w:val="28"/>
          <w:szCs w:val="28"/>
        </w:rPr>
        <w:t>Модификация продукта. Стратегия повышения качества направлена на совершенствование функциональных характеристик товара – его долговечности, надёжности, вкуса.</w:t>
      </w:r>
    </w:p>
    <w:p w:rsidR="00315BFB" w:rsidRPr="00E94C8E" w:rsidRDefault="00315BFB" w:rsidP="00315BFB">
      <w:pPr>
        <w:spacing w:line="360" w:lineRule="auto"/>
        <w:ind w:firstLine="709"/>
        <w:jc w:val="both"/>
        <w:rPr>
          <w:sz w:val="28"/>
          <w:szCs w:val="28"/>
        </w:rPr>
      </w:pPr>
      <w:r w:rsidRPr="00E94C8E">
        <w:rPr>
          <w:sz w:val="28"/>
          <w:szCs w:val="28"/>
        </w:rPr>
        <w:t>Эта стратегия эффективна:</w:t>
      </w:r>
    </w:p>
    <w:p w:rsidR="00315BFB" w:rsidRPr="00E94C8E" w:rsidRDefault="00315BFB" w:rsidP="002C48C9">
      <w:pPr>
        <w:numPr>
          <w:ilvl w:val="0"/>
          <w:numId w:val="11"/>
        </w:numPr>
        <w:tabs>
          <w:tab w:val="clear" w:pos="1276"/>
          <w:tab w:val="num" w:pos="1620"/>
        </w:tabs>
        <w:spacing w:line="360" w:lineRule="auto"/>
        <w:ind w:left="1620" w:hanging="344"/>
        <w:jc w:val="both"/>
        <w:rPr>
          <w:sz w:val="28"/>
          <w:szCs w:val="28"/>
        </w:rPr>
      </w:pPr>
      <w:r w:rsidRPr="00E94C8E">
        <w:rPr>
          <w:sz w:val="28"/>
          <w:szCs w:val="28"/>
        </w:rPr>
        <w:t>пока существует возможность улучшить качество;</w:t>
      </w:r>
    </w:p>
    <w:p w:rsidR="00315BFB" w:rsidRPr="00E94C8E" w:rsidRDefault="00315BFB" w:rsidP="002C48C9">
      <w:pPr>
        <w:numPr>
          <w:ilvl w:val="0"/>
          <w:numId w:val="11"/>
        </w:numPr>
        <w:tabs>
          <w:tab w:val="clear" w:pos="1276"/>
          <w:tab w:val="num" w:pos="1620"/>
        </w:tabs>
        <w:spacing w:line="360" w:lineRule="auto"/>
        <w:ind w:left="1620" w:hanging="344"/>
        <w:jc w:val="both"/>
        <w:rPr>
          <w:sz w:val="28"/>
          <w:szCs w:val="28"/>
        </w:rPr>
      </w:pPr>
      <w:r w:rsidRPr="00E94C8E">
        <w:rPr>
          <w:sz w:val="28"/>
          <w:szCs w:val="28"/>
        </w:rPr>
        <w:t>пока покупатели верят утверждениям о повышении качества;</w:t>
      </w:r>
    </w:p>
    <w:p w:rsidR="00315BFB" w:rsidRPr="00E94C8E" w:rsidRDefault="00315BFB" w:rsidP="002C48C9">
      <w:pPr>
        <w:numPr>
          <w:ilvl w:val="0"/>
          <w:numId w:val="11"/>
        </w:numPr>
        <w:tabs>
          <w:tab w:val="clear" w:pos="1276"/>
          <w:tab w:val="num" w:pos="1620"/>
        </w:tabs>
        <w:spacing w:line="360" w:lineRule="auto"/>
        <w:ind w:left="1620" w:hanging="344"/>
        <w:jc w:val="both"/>
        <w:rPr>
          <w:sz w:val="28"/>
          <w:szCs w:val="28"/>
        </w:rPr>
      </w:pPr>
      <w:r w:rsidRPr="00E94C8E">
        <w:rPr>
          <w:sz w:val="28"/>
          <w:szCs w:val="28"/>
        </w:rPr>
        <w:t>пока достаточно много потребителей готовы заплатить за более высокое качество.</w:t>
      </w:r>
    </w:p>
    <w:p w:rsidR="002C48C9" w:rsidRDefault="00315BFB" w:rsidP="00315BFB">
      <w:pPr>
        <w:spacing w:line="360" w:lineRule="auto"/>
        <w:ind w:firstLine="709"/>
        <w:jc w:val="both"/>
        <w:rPr>
          <w:sz w:val="28"/>
          <w:szCs w:val="28"/>
        </w:rPr>
      </w:pPr>
      <w:r w:rsidRPr="00E94C8E">
        <w:rPr>
          <w:sz w:val="28"/>
          <w:szCs w:val="28"/>
        </w:rPr>
        <w:t xml:space="preserve">Стратегия улучшения свойств направлена на придание товару новых свойств (например, размер, добавки, аксессуары), делающих его более универсальным, безопасным или удобным. Периодически модернизируя </w:t>
      </w:r>
      <w:r w:rsidRPr="00E94C8E">
        <w:rPr>
          <w:sz w:val="28"/>
          <w:szCs w:val="28"/>
        </w:rPr>
        <w:lastRenderedPageBreak/>
        <w:t xml:space="preserve">товар, фирма приобретает имидж компании – новатора и завоёвывает приверженность тех сегментов рынка, которые ценят именно эти свойства. </w:t>
      </w:r>
    </w:p>
    <w:p w:rsidR="00315BFB" w:rsidRPr="00E94C8E" w:rsidRDefault="00315BFB" w:rsidP="00315BFB">
      <w:pPr>
        <w:spacing w:line="360" w:lineRule="auto"/>
        <w:ind w:firstLine="709"/>
        <w:jc w:val="both"/>
        <w:rPr>
          <w:sz w:val="28"/>
          <w:szCs w:val="28"/>
        </w:rPr>
      </w:pPr>
      <w:r w:rsidRPr="00E94C8E">
        <w:rPr>
          <w:sz w:val="28"/>
          <w:szCs w:val="28"/>
        </w:rPr>
        <w:t>Основной недостаток заключается в том, что новые свойства легко копируются конкурентами, и если фирма не будет постоянно стремиться к лидерству, свойства перестанут приносить прибыль.</w:t>
      </w:r>
    </w:p>
    <w:p w:rsidR="00315BFB" w:rsidRPr="00E94C8E" w:rsidRDefault="00315BFB" w:rsidP="00315BFB">
      <w:pPr>
        <w:spacing w:line="360" w:lineRule="auto"/>
        <w:ind w:firstLine="709"/>
        <w:jc w:val="both"/>
        <w:rPr>
          <w:sz w:val="28"/>
          <w:szCs w:val="28"/>
        </w:rPr>
      </w:pPr>
      <w:r w:rsidRPr="00E94C8E">
        <w:rPr>
          <w:sz w:val="28"/>
          <w:szCs w:val="28"/>
        </w:rPr>
        <w:t>Стратегия улучшения внешнего оформления заключается в том, что она способствует выделения товара, придания ему черт уникальности и завоеванию приверженности потребителей. Однако, реализуя её, компания с</w:t>
      </w:r>
      <w:r w:rsidR="002C48C9">
        <w:rPr>
          <w:sz w:val="28"/>
          <w:szCs w:val="28"/>
        </w:rPr>
        <w:t>талкивается с рядом проблем. Во-</w:t>
      </w:r>
      <w:r w:rsidRPr="00E94C8E">
        <w:rPr>
          <w:sz w:val="28"/>
          <w:szCs w:val="28"/>
        </w:rPr>
        <w:t>первых, предугадать, понравится потребителям внешний вид и какой именно они пр</w:t>
      </w:r>
      <w:r w:rsidR="002C48C9">
        <w:rPr>
          <w:sz w:val="28"/>
          <w:szCs w:val="28"/>
        </w:rPr>
        <w:t>едпочитают, весьма непросто. Во-</w:t>
      </w:r>
      <w:r w:rsidRPr="00E94C8E">
        <w:rPr>
          <w:sz w:val="28"/>
          <w:szCs w:val="28"/>
        </w:rPr>
        <w:t>вторых, изменение внешнего вида товара обычно подразумевает отказ от старого, что может вызвать негативную реакцию у потребителей. Например, покупателей, возможно, привлечёт на первый взгляд совсем незначительное усовершенствование.</w:t>
      </w:r>
    </w:p>
    <w:p w:rsidR="00315BFB" w:rsidRPr="00E94C8E" w:rsidRDefault="00315BFB" w:rsidP="00315BFB">
      <w:pPr>
        <w:spacing w:line="360" w:lineRule="auto"/>
        <w:ind w:firstLine="709"/>
        <w:jc w:val="both"/>
        <w:rPr>
          <w:sz w:val="28"/>
          <w:szCs w:val="28"/>
        </w:rPr>
      </w:pPr>
      <w:r w:rsidRPr="00E94C8E">
        <w:rPr>
          <w:sz w:val="28"/>
          <w:szCs w:val="28"/>
        </w:rPr>
        <w:t>Модификация маркетинга – микс. Нередко компания стремиться стимулировать сбыт с помощью модификации одного или нескольких элементов маркетинга. Перед тем, как изменять маркетинг – микс,</w:t>
      </w:r>
      <w:r w:rsidR="002C48C9">
        <w:rPr>
          <w:sz w:val="28"/>
          <w:szCs w:val="28"/>
        </w:rPr>
        <w:t xml:space="preserve"> необходимо ответить на вопросы:</w:t>
      </w:r>
    </w:p>
    <w:p w:rsidR="00315BFB" w:rsidRPr="00E94C8E" w:rsidRDefault="00315BFB" w:rsidP="002C48C9">
      <w:pPr>
        <w:numPr>
          <w:ilvl w:val="0"/>
          <w:numId w:val="12"/>
        </w:numPr>
        <w:tabs>
          <w:tab w:val="clear" w:pos="1276"/>
          <w:tab w:val="num" w:pos="1620"/>
        </w:tabs>
        <w:spacing w:line="360" w:lineRule="auto"/>
        <w:ind w:left="1620" w:hanging="344"/>
        <w:jc w:val="both"/>
        <w:rPr>
          <w:sz w:val="28"/>
          <w:szCs w:val="28"/>
        </w:rPr>
      </w:pPr>
      <w:r w:rsidRPr="00E94C8E">
        <w:rPr>
          <w:sz w:val="28"/>
          <w:szCs w:val="28"/>
        </w:rPr>
        <w:t xml:space="preserve">Цена. Привлечёт ли снижение цены новых потребителей? Или целесообразно повысить цену и тем самым подчеркнуть качество товаров? </w:t>
      </w:r>
    </w:p>
    <w:p w:rsidR="00315BFB" w:rsidRPr="00E94C8E" w:rsidRDefault="00315BFB" w:rsidP="002C48C9">
      <w:pPr>
        <w:numPr>
          <w:ilvl w:val="0"/>
          <w:numId w:val="12"/>
        </w:numPr>
        <w:tabs>
          <w:tab w:val="clear" w:pos="1276"/>
          <w:tab w:val="num" w:pos="1620"/>
        </w:tabs>
        <w:spacing w:line="360" w:lineRule="auto"/>
        <w:ind w:left="1620" w:hanging="344"/>
        <w:jc w:val="both"/>
        <w:rPr>
          <w:sz w:val="28"/>
          <w:szCs w:val="28"/>
        </w:rPr>
      </w:pPr>
      <w:r w:rsidRPr="00E94C8E">
        <w:rPr>
          <w:sz w:val="28"/>
          <w:szCs w:val="28"/>
        </w:rPr>
        <w:t>Сбыт. Возможно ли привлечь больше предприятий розничной торговли к реализации товара, использовать новые каналы сбыта?</w:t>
      </w:r>
    </w:p>
    <w:p w:rsidR="00315BFB" w:rsidRPr="00E94C8E" w:rsidRDefault="00315BFB" w:rsidP="002C48C9">
      <w:pPr>
        <w:numPr>
          <w:ilvl w:val="0"/>
          <w:numId w:val="12"/>
        </w:numPr>
        <w:tabs>
          <w:tab w:val="clear" w:pos="1276"/>
          <w:tab w:val="num" w:pos="1620"/>
        </w:tabs>
        <w:spacing w:line="360" w:lineRule="auto"/>
        <w:ind w:left="1620" w:hanging="344"/>
        <w:jc w:val="both"/>
        <w:rPr>
          <w:sz w:val="28"/>
          <w:szCs w:val="28"/>
        </w:rPr>
      </w:pPr>
      <w:r w:rsidRPr="00E94C8E">
        <w:rPr>
          <w:sz w:val="28"/>
          <w:szCs w:val="28"/>
        </w:rPr>
        <w:t>Стимулирование сбыта. Не прибегнуть ли к активным приёмам стимулирования сбыта?</w:t>
      </w:r>
    </w:p>
    <w:p w:rsidR="00315BFB" w:rsidRPr="00E94C8E" w:rsidRDefault="00315BFB" w:rsidP="002C48C9">
      <w:pPr>
        <w:numPr>
          <w:ilvl w:val="0"/>
          <w:numId w:val="12"/>
        </w:numPr>
        <w:tabs>
          <w:tab w:val="clear" w:pos="1276"/>
          <w:tab w:val="num" w:pos="1620"/>
        </w:tabs>
        <w:spacing w:line="360" w:lineRule="auto"/>
        <w:ind w:left="1620" w:hanging="344"/>
        <w:jc w:val="both"/>
        <w:rPr>
          <w:sz w:val="28"/>
          <w:szCs w:val="28"/>
        </w:rPr>
      </w:pPr>
      <w:r w:rsidRPr="00E94C8E">
        <w:rPr>
          <w:sz w:val="28"/>
          <w:szCs w:val="28"/>
        </w:rPr>
        <w:t>Кадровые изменения. Возможно увеличить количество торгового персонала и повысить качество его работы?</w:t>
      </w:r>
    </w:p>
    <w:p w:rsidR="00315BFB" w:rsidRPr="00E94C8E" w:rsidRDefault="00315BFB" w:rsidP="002C48C9">
      <w:pPr>
        <w:numPr>
          <w:ilvl w:val="0"/>
          <w:numId w:val="12"/>
        </w:numPr>
        <w:tabs>
          <w:tab w:val="clear" w:pos="1276"/>
          <w:tab w:val="num" w:pos="1620"/>
        </w:tabs>
        <w:spacing w:line="360" w:lineRule="auto"/>
        <w:ind w:left="1620" w:hanging="344"/>
        <w:jc w:val="both"/>
        <w:rPr>
          <w:sz w:val="28"/>
          <w:szCs w:val="28"/>
        </w:rPr>
      </w:pPr>
      <w:r w:rsidRPr="00E94C8E">
        <w:rPr>
          <w:sz w:val="28"/>
          <w:szCs w:val="28"/>
        </w:rPr>
        <w:lastRenderedPageBreak/>
        <w:t>Обслуживание. Имеет ли возможность компания ускорить поставки, оказывать техническую помощь в большем объёме, предоставлять кредит?</w:t>
      </w:r>
    </w:p>
    <w:p w:rsidR="00315BFB" w:rsidRPr="00E94C8E" w:rsidRDefault="00315BFB" w:rsidP="00315BFB">
      <w:pPr>
        <w:spacing w:line="360" w:lineRule="auto"/>
        <w:ind w:firstLine="709"/>
        <w:jc w:val="both"/>
        <w:rPr>
          <w:sz w:val="28"/>
          <w:szCs w:val="28"/>
        </w:rPr>
      </w:pPr>
      <w:r w:rsidRPr="00E94C8E">
        <w:rPr>
          <w:sz w:val="28"/>
          <w:szCs w:val="28"/>
        </w:rPr>
        <w:t>Основная проблема трансформации маркетинга – микс заключается в том, что её легко воспроизводят конкуренты. В этом случае компания не получает ожидаемой прибыли (как и конкуренты), так как их маркетинговые усилия будут направлены на борьбу друг с другом.</w:t>
      </w:r>
    </w:p>
    <w:p w:rsidR="00315BFB" w:rsidRPr="00E94C8E" w:rsidRDefault="00315BFB" w:rsidP="00315BFB">
      <w:pPr>
        <w:spacing w:line="360" w:lineRule="auto"/>
        <w:ind w:firstLine="709"/>
        <w:jc w:val="both"/>
        <w:rPr>
          <w:sz w:val="28"/>
          <w:szCs w:val="28"/>
        </w:rPr>
      </w:pPr>
      <w:r w:rsidRPr="00E94C8E">
        <w:rPr>
          <w:sz w:val="28"/>
          <w:szCs w:val="28"/>
        </w:rPr>
        <w:t>Этап спада.</w:t>
      </w:r>
      <w:r w:rsidR="00556324">
        <w:rPr>
          <w:sz w:val="28"/>
          <w:szCs w:val="28"/>
        </w:rPr>
        <w:t xml:space="preserve"> </w:t>
      </w:r>
      <w:r w:rsidRPr="00E94C8E">
        <w:rPr>
          <w:sz w:val="28"/>
          <w:szCs w:val="28"/>
        </w:rPr>
        <w:t>Неизбежен тот момент, когда объём продаж большинства разновидностей товаров или марок начинает снижаться. Это объясняется достижениями в области развития технологий, изменения вкуса потребителей – это приводит к затовариванию, снижению цен и сокращению прибыли. На данном этапе некоторые фирмы покидают рынок. Оставшиеся могут сократить число предлагаемых товаров, уйти с незначительных сегментов рынка и ещё более снизить цены.</w:t>
      </w:r>
    </w:p>
    <w:p w:rsidR="00315BFB" w:rsidRPr="00E94C8E" w:rsidRDefault="00315BFB" w:rsidP="00315BFB">
      <w:pPr>
        <w:spacing w:line="360" w:lineRule="auto"/>
        <w:ind w:firstLine="709"/>
        <w:jc w:val="both"/>
        <w:rPr>
          <w:sz w:val="28"/>
          <w:szCs w:val="28"/>
        </w:rPr>
      </w:pPr>
      <w:r w:rsidRPr="00E94C8E">
        <w:rPr>
          <w:sz w:val="28"/>
          <w:szCs w:val="28"/>
        </w:rPr>
        <w:t>Успешное управление «стареющими» товарами требует от компании решения ряда задач:</w:t>
      </w:r>
    </w:p>
    <w:p w:rsidR="00315BFB" w:rsidRPr="00E94C8E" w:rsidRDefault="00315BFB" w:rsidP="00315BFB">
      <w:pPr>
        <w:spacing w:line="360" w:lineRule="auto"/>
        <w:ind w:firstLine="709"/>
        <w:jc w:val="both"/>
        <w:rPr>
          <w:sz w:val="28"/>
          <w:szCs w:val="28"/>
        </w:rPr>
      </w:pPr>
      <w:r w:rsidRPr="00E94C8E">
        <w:rPr>
          <w:sz w:val="28"/>
          <w:szCs w:val="28"/>
        </w:rPr>
        <w:t>1. Выявление «стареющих» товаров. Задача – разработка системы выявления товаров, вступивших в стадию спада.</w:t>
      </w:r>
    </w:p>
    <w:p w:rsidR="00315BFB" w:rsidRPr="00E94C8E" w:rsidRDefault="00315BFB" w:rsidP="00315BFB">
      <w:pPr>
        <w:spacing w:line="360" w:lineRule="auto"/>
        <w:ind w:firstLine="709"/>
        <w:jc w:val="both"/>
        <w:rPr>
          <w:sz w:val="28"/>
          <w:szCs w:val="28"/>
        </w:rPr>
      </w:pPr>
      <w:r w:rsidRPr="00E94C8E">
        <w:rPr>
          <w:sz w:val="28"/>
          <w:szCs w:val="28"/>
        </w:rPr>
        <w:t>2. Выбор стратегии маркетинга. Некоторые фирмы на данном этапе покидают рынок раньше других. Многое зависит от наличия в отрасли барьеров на выходе и их высоты. Чем ниже барьер, тем легче компании покинуть отрасль и тем соблазнительнее для других фирм продолжить работы и переманить к себе оставшихся клиентов и увеличить объём продаж.</w:t>
      </w:r>
    </w:p>
    <w:p w:rsidR="00315BFB" w:rsidRPr="00E94C8E" w:rsidRDefault="00315BFB" w:rsidP="00315BFB">
      <w:pPr>
        <w:spacing w:line="360" w:lineRule="auto"/>
        <w:ind w:firstLine="709"/>
        <w:jc w:val="both"/>
        <w:rPr>
          <w:sz w:val="28"/>
          <w:szCs w:val="28"/>
        </w:rPr>
      </w:pPr>
      <w:r w:rsidRPr="00E94C8E">
        <w:rPr>
          <w:sz w:val="28"/>
          <w:szCs w:val="28"/>
        </w:rPr>
        <w:t>Существуют 5 стратегий, которые и</w:t>
      </w:r>
      <w:r w:rsidR="00556324">
        <w:rPr>
          <w:sz w:val="28"/>
          <w:szCs w:val="28"/>
        </w:rPr>
        <w:t>спользуют фирмы на данном этапе:</w:t>
      </w:r>
    </w:p>
    <w:p w:rsidR="00315BFB" w:rsidRPr="00E94C8E" w:rsidRDefault="00315BFB" w:rsidP="00556324">
      <w:pPr>
        <w:numPr>
          <w:ilvl w:val="0"/>
          <w:numId w:val="13"/>
        </w:numPr>
        <w:spacing w:line="360" w:lineRule="auto"/>
        <w:jc w:val="both"/>
        <w:rPr>
          <w:sz w:val="28"/>
          <w:szCs w:val="28"/>
        </w:rPr>
      </w:pPr>
      <w:r w:rsidRPr="00E94C8E">
        <w:rPr>
          <w:sz w:val="28"/>
          <w:szCs w:val="28"/>
        </w:rPr>
        <w:t>Увеличение инвестиций с целью захватить лидерство или укрепить пози</w:t>
      </w:r>
      <w:r w:rsidR="00556324">
        <w:rPr>
          <w:sz w:val="28"/>
          <w:szCs w:val="28"/>
        </w:rPr>
        <w:t>ции на рынке;</w:t>
      </w:r>
    </w:p>
    <w:p w:rsidR="00315BFB" w:rsidRPr="00E94C8E" w:rsidRDefault="00315BFB" w:rsidP="00556324">
      <w:pPr>
        <w:numPr>
          <w:ilvl w:val="0"/>
          <w:numId w:val="13"/>
        </w:numPr>
        <w:spacing w:line="360" w:lineRule="auto"/>
        <w:jc w:val="both"/>
        <w:rPr>
          <w:sz w:val="28"/>
          <w:szCs w:val="28"/>
        </w:rPr>
      </w:pPr>
      <w:r w:rsidRPr="00E94C8E">
        <w:rPr>
          <w:sz w:val="28"/>
          <w:szCs w:val="28"/>
        </w:rPr>
        <w:t>Сохранение определённых уровней капиталовложений, пока не прояснит</w:t>
      </w:r>
      <w:r w:rsidR="00556324">
        <w:rPr>
          <w:sz w:val="28"/>
          <w:szCs w:val="28"/>
        </w:rPr>
        <w:t>ся ситуация в отрасли;</w:t>
      </w:r>
    </w:p>
    <w:p w:rsidR="00315BFB" w:rsidRPr="00E94C8E" w:rsidRDefault="00315BFB" w:rsidP="00556324">
      <w:pPr>
        <w:numPr>
          <w:ilvl w:val="0"/>
          <w:numId w:val="13"/>
        </w:numPr>
        <w:spacing w:line="360" w:lineRule="auto"/>
        <w:jc w:val="both"/>
        <w:rPr>
          <w:sz w:val="28"/>
          <w:szCs w:val="28"/>
        </w:rPr>
      </w:pPr>
      <w:r w:rsidRPr="00E94C8E">
        <w:rPr>
          <w:sz w:val="28"/>
          <w:szCs w:val="28"/>
        </w:rPr>
        <w:lastRenderedPageBreak/>
        <w:t>Сокращение инвестиций, отказ обслуживать группы менее выгодных потребителей и одновременно увеличить кап</w:t>
      </w:r>
      <w:r w:rsidR="00556324">
        <w:rPr>
          <w:sz w:val="28"/>
          <w:szCs w:val="28"/>
        </w:rPr>
        <w:t>италовложение в прибыльные ниши;</w:t>
      </w:r>
    </w:p>
    <w:p w:rsidR="00315BFB" w:rsidRPr="00E94C8E" w:rsidRDefault="00315BFB" w:rsidP="00556324">
      <w:pPr>
        <w:numPr>
          <w:ilvl w:val="0"/>
          <w:numId w:val="13"/>
        </w:numPr>
        <w:spacing w:line="360" w:lineRule="auto"/>
        <w:jc w:val="both"/>
        <w:rPr>
          <w:sz w:val="28"/>
          <w:szCs w:val="28"/>
        </w:rPr>
      </w:pPr>
      <w:r w:rsidRPr="00E94C8E">
        <w:rPr>
          <w:sz w:val="28"/>
          <w:szCs w:val="28"/>
        </w:rPr>
        <w:t>Отказ от инвестиций в целях быстрого пополне</w:t>
      </w:r>
      <w:r w:rsidR="00556324">
        <w:rPr>
          <w:sz w:val="28"/>
          <w:szCs w:val="28"/>
        </w:rPr>
        <w:t>ния денежных средств;</w:t>
      </w:r>
    </w:p>
    <w:p w:rsidR="00D51F7A" w:rsidRDefault="00315BFB" w:rsidP="00315BFB">
      <w:pPr>
        <w:numPr>
          <w:ilvl w:val="0"/>
          <w:numId w:val="13"/>
        </w:numPr>
        <w:spacing w:line="360" w:lineRule="auto"/>
        <w:jc w:val="both"/>
        <w:rPr>
          <w:sz w:val="28"/>
          <w:szCs w:val="28"/>
        </w:rPr>
      </w:pPr>
      <w:r w:rsidRPr="00E94C8E">
        <w:rPr>
          <w:sz w:val="28"/>
          <w:szCs w:val="28"/>
        </w:rPr>
        <w:t>Отказ от производства товара и продажа освободившихся основн</w:t>
      </w:r>
      <w:r w:rsidR="00D51F7A">
        <w:rPr>
          <w:sz w:val="28"/>
          <w:szCs w:val="28"/>
        </w:rPr>
        <w:t>ых средств с наибольшей выгодой;</w:t>
      </w:r>
    </w:p>
    <w:p w:rsidR="00315BFB" w:rsidRDefault="00315BFB" w:rsidP="00315BFB">
      <w:pPr>
        <w:numPr>
          <w:ilvl w:val="0"/>
          <w:numId w:val="13"/>
        </w:numPr>
        <w:spacing w:line="360" w:lineRule="auto"/>
        <w:jc w:val="both"/>
        <w:rPr>
          <w:sz w:val="28"/>
          <w:szCs w:val="28"/>
        </w:rPr>
      </w:pPr>
      <w:r w:rsidRPr="00E94C8E">
        <w:rPr>
          <w:sz w:val="28"/>
          <w:szCs w:val="28"/>
        </w:rPr>
        <w:t>Решение об исключении товара из номенклатуры. Если компания принимает решение об исключении товара из номенклатуры продукции, ей необходимо продумать, как это произвести с наибольшей выгодой. Если товар реализуется через каналы сбыта и имеет хорошую репутацию, его можно продать другой фирме. Если производитель не в состоянии найти покупателей на свой товар, ему приходится решать, насколько быстро необходимо изымать его из ассортимента, в каких объёмах сохранять товарно</w:t>
      </w:r>
      <w:r w:rsidR="00213D36">
        <w:rPr>
          <w:sz w:val="28"/>
          <w:szCs w:val="28"/>
        </w:rPr>
        <w:t>-</w:t>
      </w:r>
      <w:r w:rsidRPr="00E94C8E">
        <w:rPr>
          <w:sz w:val="28"/>
          <w:szCs w:val="28"/>
        </w:rPr>
        <w:t>материальные запасы и на каком уровне поддерживать обслуживание бывших потребителей.</w:t>
      </w:r>
    </w:p>
    <w:p w:rsidR="00213D36" w:rsidRDefault="00161CFB" w:rsidP="00363BF9">
      <w:pPr>
        <w:pStyle w:val="1TimesNewRoman"/>
        <w:spacing w:before="120" w:after="120"/>
      </w:pPr>
      <w:bookmarkStart w:id="8" w:name="_Toc106011664"/>
      <w:r w:rsidRPr="002954A1">
        <w:t xml:space="preserve">1.2 Основные концепции и главные направления </w:t>
      </w:r>
      <w:r w:rsidR="00895AA2">
        <w:br/>
      </w:r>
      <w:r w:rsidRPr="002954A1">
        <w:t>маркетинговой деятельности</w:t>
      </w:r>
      <w:bookmarkEnd w:id="8"/>
    </w:p>
    <w:p w:rsidR="00895AA2" w:rsidRDefault="00161CFB" w:rsidP="00363BF9">
      <w:pPr>
        <w:pStyle w:val="1TimesNewRoman"/>
        <w:spacing w:before="120" w:after="120"/>
      </w:pPr>
      <w:bookmarkStart w:id="9" w:name="_Toc106011665"/>
      <w:r w:rsidRPr="002954A1">
        <w:t>1.2.1 Концепции маркетинга</w:t>
      </w:r>
      <w:bookmarkEnd w:id="9"/>
    </w:p>
    <w:p w:rsidR="00610062" w:rsidRDefault="00513896" w:rsidP="00513896">
      <w:pPr>
        <w:spacing w:line="360" w:lineRule="auto"/>
        <w:ind w:firstLine="709"/>
        <w:jc w:val="both"/>
        <w:rPr>
          <w:sz w:val="28"/>
          <w:szCs w:val="28"/>
        </w:rPr>
      </w:pPr>
      <w:r w:rsidRPr="00E94C8E">
        <w:rPr>
          <w:sz w:val="28"/>
          <w:szCs w:val="28"/>
        </w:rPr>
        <w:t>Предприятие вырабатывает представления о желательном уровне спроса на свою продукцию. В любой момент времени уровень реального спроса может быть ниже желаемого, соответствовать ему или превышать его. Со всеми этими состояниями и приходится име</w:t>
      </w:r>
      <w:r w:rsidR="00610062">
        <w:rPr>
          <w:sz w:val="28"/>
          <w:szCs w:val="28"/>
        </w:rPr>
        <w:t>ть дело управлению маркетингом.</w:t>
      </w:r>
    </w:p>
    <w:p w:rsidR="00610062" w:rsidRDefault="00513896" w:rsidP="00513896">
      <w:pPr>
        <w:spacing w:line="360" w:lineRule="auto"/>
        <w:ind w:firstLine="709"/>
        <w:jc w:val="both"/>
        <w:rPr>
          <w:sz w:val="28"/>
          <w:szCs w:val="28"/>
        </w:rPr>
      </w:pPr>
      <w:r w:rsidRPr="00E94C8E">
        <w:rPr>
          <w:sz w:val="28"/>
          <w:szCs w:val="28"/>
        </w:rPr>
        <w:t>Существует пять основных подходов, на основе которых  предприятия ведут свою маркетинговую деятельность:</w:t>
      </w:r>
    </w:p>
    <w:p w:rsidR="00610062" w:rsidRDefault="00513896" w:rsidP="00610062">
      <w:pPr>
        <w:numPr>
          <w:ilvl w:val="0"/>
          <w:numId w:val="14"/>
        </w:numPr>
        <w:spacing w:line="360" w:lineRule="auto"/>
        <w:jc w:val="both"/>
        <w:rPr>
          <w:sz w:val="28"/>
          <w:szCs w:val="28"/>
        </w:rPr>
      </w:pPr>
      <w:r w:rsidRPr="00E94C8E">
        <w:rPr>
          <w:sz w:val="28"/>
          <w:szCs w:val="28"/>
        </w:rPr>
        <w:t>концепция</w:t>
      </w:r>
      <w:r w:rsidR="00610062">
        <w:rPr>
          <w:sz w:val="28"/>
          <w:szCs w:val="28"/>
        </w:rPr>
        <w:t xml:space="preserve"> совершенствования производства;</w:t>
      </w:r>
    </w:p>
    <w:p w:rsidR="00610062" w:rsidRDefault="00513896" w:rsidP="00610062">
      <w:pPr>
        <w:numPr>
          <w:ilvl w:val="0"/>
          <w:numId w:val="14"/>
        </w:numPr>
        <w:spacing w:line="360" w:lineRule="auto"/>
        <w:jc w:val="both"/>
        <w:rPr>
          <w:sz w:val="28"/>
          <w:szCs w:val="28"/>
        </w:rPr>
      </w:pPr>
      <w:r w:rsidRPr="00E94C8E">
        <w:rPr>
          <w:sz w:val="28"/>
          <w:szCs w:val="28"/>
        </w:rPr>
        <w:t>концеп</w:t>
      </w:r>
      <w:r w:rsidR="00610062">
        <w:rPr>
          <w:sz w:val="28"/>
          <w:szCs w:val="28"/>
        </w:rPr>
        <w:t>ция совершенствования товара;</w:t>
      </w:r>
    </w:p>
    <w:p w:rsidR="00610062" w:rsidRDefault="00513896" w:rsidP="00610062">
      <w:pPr>
        <w:numPr>
          <w:ilvl w:val="0"/>
          <w:numId w:val="14"/>
        </w:numPr>
        <w:spacing w:line="360" w:lineRule="auto"/>
        <w:jc w:val="both"/>
        <w:rPr>
          <w:sz w:val="28"/>
          <w:szCs w:val="28"/>
        </w:rPr>
      </w:pPr>
      <w:r w:rsidRPr="00E94C8E">
        <w:rPr>
          <w:sz w:val="28"/>
          <w:szCs w:val="28"/>
        </w:rPr>
        <w:lastRenderedPageBreak/>
        <w:t>концепция интенсификации коммерческих уси</w:t>
      </w:r>
      <w:r w:rsidR="00610062">
        <w:rPr>
          <w:sz w:val="28"/>
          <w:szCs w:val="28"/>
        </w:rPr>
        <w:t>лий;</w:t>
      </w:r>
    </w:p>
    <w:p w:rsidR="00610062" w:rsidRDefault="00513896" w:rsidP="00610062">
      <w:pPr>
        <w:numPr>
          <w:ilvl w:val="0"/>
          <w:numId w:val="14"/>
        </w:numPr>
        <w:spacing w:line="360" w:lineRule="auto"/>
        <w:jc w:val="both"/>
        <w:rPr>
          <w:sz w:val="28"/>
          <w:szCs w:val="28"/>
        </w:rPr>
      </w:pPr>
      <w:r w:rsidRPr="00E94C8E">
        <w:rPr>
          <w:sz w:val="28"/>
          <w:szCs w:val="28"/>
        </w:rPr>
        <w:t>концепция маркетинга и</w:t>
      </w:r>
      <w:r w:rsidR="00610062">
        <w:rPr>
          <w:sz w:val="28"/>
          <w:szCs w:val="28"/>
        </w:rPr>
        <w:t>;</w:t>
      </w:r>
    </w:p>
    <w:p w:rsidR="00513896" w:rsidRPr="00E94C8E" w:rsidRDefault="00513896" w:rsidP="00610062">
      <w:pPr>
        <w:numPr>
          <w:ilvl w:val="0"/>
          <w:numId w:val="14"/>
        </w:numPr>
        <w:spacing w:line="360" w:lineRule="auto"/>
        <w:jc w:val="both"/>
        <w:rPr>
          <w:sz w:val="28"/>
          <w:szCs w:val="28"/>
        </w:rPr>
      </w:pPr>
      <w:r w:rsidRPr="00E94C8E">
        <w:rPr>
          <w:sz w:val="28"/>
          <w:szCs w:val="28"/>
        </w:rPr>
        <w:t>концепция социально</w:t>
      </w:r>
      <w:r>
        <w:rPr>
          <w:sz w:val="28"/>
          <w:szCs w:val="28"/>
        </w:rPr>
        <w:t>–</w:t>
      </w:r>
      <w:r w:rsidRPr="00E94C8E">
        <w:rPr>
          <w:sz w:val="28"/>
          <w:szCs w:val="28"/>
        </w:rPr>
        <w:t>этичного маркетинга.</w:t>
      </w:r>
    </w:p>
    <w:p w:rsidR="00513896" w:rsidRPr="00E94C8E" w:rsidRDefault="00513896" w:rsidP="00513896">
      <w:pPr>
        <w:spacing w:line="360" w:lineRule="auto"/>
        <w:ind w:firstLine="709"/>
        <w:jc w:val="both"/>
        <w:rPr>
          <w:sz w:val="28"/>
          <w:szCs w:val="28"/>
        </w:rPr>
      </w:pPr>
      <w:r w:rsidRPr="00E94C8E">
        <w:rPr>
          <w:sz w:val="28"/>
          <w:szCs w:val="28"/>
        </w:rPr>
        <w:t>Концепция совершенствования производства утверждает, что потребители будут благожелательны к товарам, которые широко распространены и доступны по цене, а, следовательно, руководство должно сосредоточить свои усилия на совершенствовании производства и повышения эффективности системы распределения.</w:t>
      </w:r>
    </w:p>
    <w:p w:rsidR="00513896" w:rsidRPr="00E94C8E" w:rsidRDefault="00513896" w:rsidP="00513896">
      <w:pPr>
        <w:spacing w:line="360" w:lineRule="auto"/>
        <w:ind w:firstLine="709"/>
        <w:jc w:val="both"/>
        <w:rPr>
          <w:sz w:val="28"/>
          <w:szCs w:val="28"/>
        </w:rPr>
      </w:pPr>
      <w:r w:rsidRPr="00E94C8E">
        <w:rPr>
          <w:sz w:val="28"/>
          <w:szCs w:val="28"/>
        </w:rPr>
        <w:t>Применение концепции совершенствования производства по</w:t>
      </w:r>
      <w:r w:rsidR="00B51F25">
        <w:rPr>
          <w:sz w:val="28"/>
          <w:szCs w:val="28"/>
        </w:rPr>
        <w:t xml:space="preserve">дходит в двух ситуациях. Первая, </w:t>
      </w:r>
      <w:r w:rsidRPr="00E94C8E">
        <w:rPr>
          <w:sz w:val="28"/>
          <w:szCs w:val="28"/>
        </w:rPr>
        <w:t>когда спрос на товар превышает предложение. В этом случае руководству следует сосредоточиться на изыскании способов</w:t>
      </w:r>
      <w:r w:rsidR="00B51F25">
        <w:rPr>
          <w:sz w:val="28"/>
          <w:szCs w:val="28"/>
        </w:rPr>
        <w:t xml:space="preserve"> увеличить производство. Вторая, </w:t>
      </w:r>
      <w:r w:rsidRPr="00E94C8E">
        <w:rPr>
          <w:sz w:val="28"/>
          <w:szCs w:val="28"/>
        </w:rPr>
        <w:t>когда себестоимость товара слишком высока и ее необходимо снизить, для чего требуется повышение производительности.</w:t>
      </w:r>
    </w:p>
    <w:p w:rsidR="00513896" w:rsidRPr="00E94C8E" w:rsidRDefault="00513896" w:rsidP="00513896">
      <w:pPr>
        <w:spacing w:line="360" w:lineRule="auto"/>
        <w:ind w:firstLine="709"/>
        <w:jc w:val="both"/>
        <w:rPr>
          <w:sz w:val="28"/>
          <w:szCs w:val="28"/>
        </w:rPr>
      </w:pPr>
      <w:r w:rsidRPr="00E94C8E">
        <w:rPr>
          <w:sz w:val="28"/>
          <w:szCs w:val="28"/>
        </w:rPr>
        <w:t>Концепция совершенствования товара утверждает, что потребители будут благосклонны к товарам, предполагающим наивысшее качество, лучшие эксплуатационные свойства и характеристики, а, следовательно, организация должна сосредоточить свою энергию на постоянном совершенствовании товара.</w:t>
      </w:r>
    </w:p>
    <w:p w:rsidR="00513896" w:rsidRPr="00E94C8E" w:rsidRDefault="00513896" w:rsidP="00513896">
      <w:pPr>
        <w:spacing w:line="360" w:lineRule="auto"/>
        <w:ind w:firstLine="709"/>
        <w:jc w:val="both"/>
        <w:rPr>
          <w:sz w:val="28"/>
          <w:szCs w:val="28"/>
        </w:rPr>
      </w:pPr>
      <w:r w:rsidRPr="00E94C8E">
        <w:rPr>
          <w:sz w:val="28"/>
          <w:szCs w:val="28"/>
        </w:rPr>
        <w:t>Концепция интенсификации коммерческих усилий утверждает, что потребители не будут покупать товары предприятия в достаточных количествах, если оно не предпримет значительных усилий в сфере сбыта и стимулирования.</w:t>
      </w:r>
    </w:p>
    <w:p w:rsidR="00513896" w:rsidRPr="00E94C8E" w:rsidRDefault="00513896" w:rsidP="00513896">
      <w:pPr>
        <w:spacing w:line="360" w:lineRule="auto"/>
        <w:ind w:firstLine="709"/>
        <w:jc w:val="both"/>
        <w:rPr>
          <w:sz w:val="28"/>
          <w:szCs w:val="28"/>
        </w:rPr>
      </w:pPr>
      <w:r w:rsidRPr="00E94C8E">
        <w:rPr>
          <w:sz w:val="28"/>
          <w:szCs w:val="28"/>
        </w:rPr>
        <w:t>Концепция маркетинга утверждает, что залогом достижения целей предприятия являются определение целевых нужд и потребностей рынков и обеспечение желаемой удовлетворенности более эффективными и более продуктивными, чем у конкурентов, способами.</w:t>
      </w:r>
    </w:p>
    <w:p w:rsidR="00513896" w:rsidRPr="00E94C8E" w:rsidRDefault="00513896" w:rsidP="00513896">
      <w:pPr>
        <w:spacing w:line="360" w:lineRule="auto"/>
        <w:ind w:firstLine="709"/>
        <w:jc w:val="both"/>
        <w:rPr>
          <w:sz w:val="28"/>
          <w:szCs w:val="28"/>
        </w:rPr>
      </w:pPr>
      <w:r w:rsidRPr="00E94C8E">
        <w:rPr>
          <w:sz w:val="28"/>
          <w:szCs w:val="28"/>
        </w:rPr>
        <w:t>Концепция интенсификации коммерческих усилий и маркетинга часто путают друг с другом.</w:t>
      </w:r>
    </w:p>
    <w:p w:rsidR="00513896" w:rsidRPr="00E94C8E" w:rsidRDefault="00513896" w:rsidP="00513896">
      <w:pPr>
        <w:spacing w:line="360" w:lineRule="auto"/>
        <w:ind w:firstLine="709"/>
        <w:jc w:val="both"/>
        <w:rPr>
          <w:sz w:val="28"/>
          <w:szCs w:val="28"/>
        </w:rPr>
      </w:pPr>
      <w:r w:rsidRPr="00E94C8E">
        <w:rPr>
          <w:sz w:val="28"/>
          <w:szCs w:val="28"/>
        </w:rPr>
        <w:lastRenderedPageBreak/>
        <w:t xml:space="preserve">Коммерческие усилия по сбыту </w:t>
      </w:r>
      <w:r>
        <w:rPr>
          <w:sz w:val="28"/>
          <w:szCs w:val="28"/>
        </w:rPr>
        <w:t>–</w:t>
      </w:r>
      <w:r w:rsidRPr="00E94C8E">
        <w:rPr>
          <w:sz w:val="28"/>
          <w:szCs w:val="28"/>
        </w:rPr>
        <w:t xml:space="preserve"> это сосредоточенность на нуждах продавца, а маркетинг </w:t>
      </w:r>
      <w:r>
        <w:rPr>
          <w:sz w:val="28"/>
          <w:szCs w:val="28"/>
        </w:rPr>
        <w:t>–</w:t>
      </w:r>
      <w:r w:rsidRPr="00E94C8E">
        <w:rPr>
          <w:sz w:val="28"/>
          <w:szCs w:val="28"/>
        </w:rPr>
        <w:t xml:space="preserve"> это сосредоточенность на нуждах покупателя.</w:t>
      </w:r>
    </w:p>
    <w:p w:rsidR="00513896" w:rsidRPr="00E94C8E" w:rsidRDefault="00513896" w:rsidP="00513896">
      <w:pPr>
        <w:spacing w:line="360" w:lineRule="auto"/>
        <w:ind w:firstLine="709"/>
        <w:jc w:val="both"/>
        <w:rPr>
          <w:sz w:val="28"/>
          <w:szCs w:val="28"/>
        </w:rPr>
      </w:pPr>
      <w:r w:rsidRPr="00E94C8E">
        <w:rPr>
          <w:sz w:val="28"/>
          <w:szCs w:val="28"/>
        </w:rPr>
        <w:t xml:space="preserve">Коммерческие усилия по сбыту </w:t>
      </w:r>
      <w:r>
        <w:rPr>
          <w:sz w:val="28"/>
          <w:szCs w:val="28"/>
        </w:rPr>
        <w:t>–</w:t>
      </w:r>
      <w:r w:rsidRPr="00E94C8E">
        <w:rPr>
          <w:sz w:val="28"/>
          <w:szCs w:val="28"/>
        </w:rPr>
        <w:t xml:space="preserve"> это забота о нуждах продавца по превращению его товара в наличные деньги, а маркетинг </w:t>
      </w:r>
      <w:r>
        <w:rPr>
          <w:sz w:val="28"/>
          <w:szCs w:val="28"/>
        </w:rPr>
        <w:t>–</w:t>
      </w:r>
      <w:r w:rsidRPr="00E94C8E">
        <w:rPr>
          <w:sz w:val="28"/>
          <w:szCs w:val="28"/>
        </w:rPr>
        <w:t xml:space="preserve"> забота об удовлетворении нужд клиента посредством товара и целого ряда факторов, связанных с созданием, поставкой и, наконец, потреблением этого товара.</w:t>
      </w:r>
    </w:p>
    <w:p w:rsidR="00513896" w:rsidRPr="00E94C8E" w:rsidRDefault="00513896" w:rsidP="00513896">
      <w:pPr>
        <w:spacing w:line="360" w:lineRule="auto"/>
        <w:ind w:firstLine="709"/>
        <w:jc w:val="both"/>
        <w:rPr>
          <w:sz w:val="28"/>
          <w:szCs w:val="28"/>
        </w:rPr>
      </w:pPr>
      <w:r w:rsidRPr="00E94C8E">
        <w:rPr>
          <w:sz w:val="28"/>
          <w:szCs w:val="28"/>
        </w:rPr>
        <w:t>Концепция маркетинга отражает приверженность фирмы теории суверенитета потребителя. Предприятие производит то, что необходимо потребителю, и получает прибыль за счет максимального удовлетворения его нужд.</w:t>
      </w:r>
    </w:p>
    <w:p w:rsidR="00513896" w:rsidRPr="00E94C8E" w:rsidRDefault="00513896" w:rsidP="00513896">
      <w:pPr>
        <w:spacing w:line="360" w:lineRule="auto"/>
        <w:ind w:firstLine="709"/>
        <w:jc w:val="both"/>
        <w:rPr>
          <w:sz w:val="28"/>
          <w:szCs w:val="28"/>
        </w:rPr>
      </w:pPr>
      <w:r w:rsidRPr="00E94C8E">
        <w:rPr>
          <w:sz w:val="28"/>
          <w:szCs w:val="28"/>
        </w:rPr>
        <w:t>Концепция социально</w:t>
      </w:r>
      <w:r>
        <w:rPr>
          <w:sz w:val="28"/>
          <w:szCs w:val="28"/>
        </w:rPr>
        <w:t>–</w:t>
      </w:r>
      <w:r w:rsidRPr="00E94C8E">
        <w:rPr>
          <w:sz w:val="28"/>
          <w:szCs w:val="28"/>
        </w:rPr>
        <w:t>этичного маркетинга утверждает, что задачей предприятия является установление нужд, потребностей и интересов целевых рынков и обеспечение желаемой удовлетворенности более эффективными и более продуктивными (чем у конкурентов) способами с одновременным сохранением или укреплением благополучия потребителя и общества в целом.</w:t>
      </w:r>
    </w:p>
    <w:p w:rsidR="00513896" w:rsidRPr="00E94C8E" w:rsidRDefault="00513896" w:rsidP="00513896">
      <w:pPr>
        <w:spacing w:line="360" w:lineRule="auto"/>
        <w:ind w:firstLine="709"/>
        <w:jc w:val="both"/>
        <w:rPr>
          <w:sz w:val="28"/>
          <w:szCs w:val="28"/>
        </w:rPr>
      </w:pPr>
      <w:r w:rsidRPr="00E94C8E">
        <w:rPr>
          <w:sz w:val="28"/>
          <w:szCs w:val="28"/>
        </w:rPr>
        <w:t>Концепция маркетинга может использоваться в любых хозяйственных организациях независимо от объема и характера реализуемых товаров и услуг. Различия в типах поставляемых товаров, в размерах и характеристиках потребительских или промышленных рынках для различных групп товаров, в тех целях, ради которых товары приобретаются, и в методах их распределения не исключают универсальной применимости маркетинга к хозяйственным операциям.</w:t>
      </w:r>
    </w:p>
    <w:p w:rsidR="00513896" w:rsidRPr="00E94C8E" w:rsidRDefault="00513896" w:rsidP="00513896">
      <w:pPr>
        <w:spacing w:line="360" w:lineRule="auto"/>
        <w:ind w:firstLine="709"/>
        <w:jc w:val="both"/>
        <w:rPr>
          <w:sz w:val="28"/>
          <w:szCs w:val="28"/>
        </w:rPr>
      </w:pPr>
      <w:r w:rsidRPr="00E94C8E">
        <w:rPr>
          <w:sz w:val="28"/>
          <w:szCs w:val="28"/>
        </w:rPr>
        <w:t>Концепция маркетинга позволяет анализировать, максимизировать и удовлетворять потребительский спрос, она является лишь руководством к планированию. Организация должна также учитывать свои сильные и слабые стороны в таких областях, как производство, технология, финансы и сбыт. Планы маркетинга должны увязывать цели, требования потребителей и ресурсные возможности. Кроме того, необходимо оценивать воздействие конкуренции, государственного регулирования и другие силы.</w:t>
      </w:r>
    </w:p>
    <w:p w:rsidR="008F1453" w:rsidRPr="002954A1" w:rsidRDefault="008F1453" w:rsidP="00363BF9">
      <w:pPr>
        <w:pStyle w:val="1"/>
        <w:spacing w:before="120" w:after="120" w:line="360" w:lineRule="auto"/>
        <w:jc w:val="center"/>
        <w:rPr>
          <w:rFonts w:ascii="Times New Roman" w:hAnsi="Times New Roman" w:cs="Times New Roman"/>
          <w:sz w:val="28"/>
          <w:szCs w:val="28"/>
        </w:rPr>
      </w:pPr>
      <w:bookmarkStart w:id="10" w:name="_Toc106011666"/>
      <w:r w:rsidRPr="002954A1">
        <w:rPr>
          <w:rFonts w:ascii="Times New Roman" w:hAnsi="Times New Roman" w:cs="Times New Roman"/>
          <w:sz w:val="28"/>
          <w:szCs w:val="28"/>
        </w:rPr>
        <w:lastRenderedPageBreak/>
        <w:t>1.2.2 Главные направления маркетинговой деятельности предприятия</w:t>
      </w:r>
      <w:bookmarkEnd w:id="10"/>
    </w:p>
    <w:p w:rsidR="008F1453" w:rsidRPr="00E94C8E" w:rsidRDefault="008F1453" w:rsidP="008F1453">
      <w:pPr>
        <w:spacing w:line="360" w:lineRule="auto"/>
        <w:ind w:firstLine="709"/>
        <w:jc w:val="both"/>
        <w:rPr>
          <w:sz w:val="28"/>
          <w:szCs w:val="28"/>
        </w:rPr>
      </w:pPr>
      <w:r w:rsidRPr="00E94C8E">
        <w:rPr>
          <w:sz w:val="28"/>
          <w:szCs w:val="28"/>
        </w:rPr>
        <w:t>В основе деятельности производителей, работающих на основе принципов маркетинга, лежит девиз: производить только то, что требует рынок, покупатель. Исходным моментом, лежащим в основе маркетинга, выступает идея человеческих нужд, потребностей, запросов, а не попытка навязывать покупателю «не согласованную» предварительно с рынком продукцию</w:t>
      </w:r>
    </w:p>
    <w:p w:rsidR="008F1453" w:rsidRPr="00E94C8E" w:rsidRDefault="008F1453" w:rsidP="008F1453">
      <w:pPr>
        <w:spacing w:line="360" w:lineRule="auto"/>
        <w:ind w:firstLine="709"/>
        <w:jc w:val="both"/>
        <w:rPr>
          <w:sz w:val="28"/>
          <w:szCs w:val="28"/>
        </w:rPr>
      </w:pPr>
      <w:r w:rsidRPr="00E94C8E">
        <w:rPr>
          <w:sz w:val="28"/>
          <w:szCs w:val="28"/>
        </w:rPr>
        <w:t>Из сущности маркетинга вытекают основные принципы, которые включают:</w:t>
      </w:r>
    </w:p>
    <w:p w:rsidR="008F1453" w:rsidRPr="00E94C8E" w:rsidRDefault="008F1453" w:rsidP="00C918B3">
      <w:pPr>
        <w:numPr>
          <w:ilvl w:val="0"/>
          <w:numId w:val="15"/>
        </w:numPr>
        <w:tabs>
          <w:tab w:val="left" w:pos="1620"/>
        </w:tabs>
        <w:spacing w:line="360" w:lineRule="auto"/>
        <w:ind w:left="1620" w:hanging="344"/>
        <w:jc w:val="both"/>
        <w:rPr>
          <w:sz w:val="28"/>
          <w:szCs w:val="28"/>
        </w:rPr>
      </w:pPr>
      <w:r w:rsidRPr="00E94C8E">
        <w:rPr>
          <w:sz w:val="28"/>
          <w:szCs w:val="28"/>
        </w:rPr>
        <w:t>Нацеленность на достижение конечного практического результата производственно</w:t>
      </w:r>
      <w:r>
        <w:rPr>
          <w:sz w:val="28"/>
          <w:szCs w:val="28"/>
        </w:rPr>
        <w:t>–</w:t>
      </w:r>
      <w:r w:rsidRPr="00E94C8E">
        <w:rPr>
          <w:sz w:val="28"/>
          <w:szCs w:val="28"/>
        </w:rPr>
        <w:t>сбытовой деятельности.</w:t>
      </w:r>
    </w:p>
    <w:p w:rsidR="008F1453" w:rsidRPr="00E94C8E" w:rsidRDefault="008F1453" w:rsidP="00C918B3">
      <w:pPr>
        <w:numPr>
          <w:ilvl w:val="0"/>
          <w:numId w:val="15"/>
        </w:numPr>
        <w:tabs>
          <w:tab w:val="left" w:pos="1620"/>
        </w:tabs>
        <w:spacing w:line="360" w:lineRule="auto"/>
        <w:ind w:left="1620" w:hanging="344"/>
        <w:jc w:val="both"/>
        <w:rPr>
          <w:sz w:val="28"/>
          <w:szCs w:val="28"/>
        </w:rPr>
      </w:pPr>
      <w:r w:rsidRPr="00E94C8E">
        <w:rPr>
          <w:sz w:val="28"/>
          <w:szCs w:val="28"/>
        </w:rPr>
        <w:t>Концентрацию  исследовательских, производственных и сбытовых усилий на решающих направлениях маркетинговой деятельности.</w:t>
      </w:r>
    </w:p>
    <w:p w:rsidR="008F1453" w:rsidRPr="00E94C8E" w:rsidRDefault="008F1453" w:rsidP="00C918B3">
      <w:pPr>
        <w:numPr>
          <w:ilvl w:val="0"/>
          <w:numId w:val="15"/>
        </w:numPr>
        <w:tabs>
          <w:tab w:val="left" w:pos="1620"/>
        </w:tabs>
        <w:spacing w:line="360" w:lineRule="auto"/>
        <w:ind w:left="1620" w:hanging="344"/>
        <w:jc w:val="both"/>
        <w:rPr>
          <w:sz w:val="28"/>
          <w:szCs w:val="28"/>
        </w:rPr>
      </w:pPr>
      <w:r w:rsidRPr="00E94C8E">
        <w:rPr>
          <w:sz w:val="28"/>
          <w:szCs w:val="28"/>
        </w:rPr>
        <w:t>Направленность предприятия не на быстрый, а на долговременный результат маркетинговой работы. Это требует особого внимания к прогнозным исследованиям, разработки на основе их результатов товаров рыночной новизны, обеспечивающих высокоприбыльную хозяйственную деятельность.</w:t>
      </w:r>
    </w:p>
    <w:p w:rsidR="008F1453" w:rsidRPr="00E94C8E" w:rsidRDefault="008F1453" w:rsidP="008F1453">
      <w:pPr>
        <w:spacing w:line="360" w:lineRule="auto"/>
        <w:ind w:firstLine="709"/>
        <w:jc w:val="both"/>
        <w:rPr>
          <w:sz w:val="28"/>
          <w:szCs w:val="28"/>
        </w:rPr>
      </w:pPr>
      <w:r w:rsidRPr="00E94C8E">
        <w:rPr>
          <w:sz w:val="28"/>
          <w:szCs w:val="28"/>
        </w:rPr>
        <w:t>Применение в единстве и взаимосвязи стратегии и тактики активного приспособления к требованиям потенциальных покупателей с одновременным целенаправленным воздействием на них.</w:t>
      </w:r>
    </w:p>
    <w:p w:rsidR="008C788D" w:rsidRDefault="008F1453" w:rsidP="008F1453">
      <w:pPr>
        <w:spacing w:line="360" w:lineRule="auto"/>
        <w:ind w:firstLine="709"/>
        <w:jc w:val="both"/>
        <w:rPr>
          <w:sz w:val="28"/>
          <w:szCs w:val="28"/>
        </w:rPr>
      </w:pPr>
      <w:r w:rsidRPr="00E94C8E">
        <w:rPr>
          <w:sz w:val="28"/>
          <w:szCs w:val="28"/>
        </w:rPr>
        <w:t>Методы маркетинговой деятельности заключаются в том, что проводятся:</w:t>
      </w:r>
      <w:r w:rsidR="008C788D">
        <w:rPr>
          <w:sz w:val="28"/>
          <w:szCs w:val="28"/>
        </w:rPr>
        <w:t xml:space="preserve"> </w:t>
      </w:r>
      <w:r w:rsidRPr="00E94C8E">
        <w:rPr>
          <w:sz w:val="28"/>
          <w:szCs w:val="28"/>
        </w:rPr>
        <w:t>анализу внешней среды, в которую включает не только рынок, но и политические, социальны</w:t>
      </w:r>
      <w:r w:rsidR="008C788D">
        <w:rPr>
          <w:sz w:val="28"/>
          <w:szCs w:val="28"/>
        </w:rPr>
        <w:t>е, культурные и другие условия.</w:t>
      </w:r>
    </w:p>
    <w:p w:rsidR="008C788D" w:rsidRDefault="008F1453" w:rsidP="008F1453">
      <w:pPr>
        <w:spacing w:line="360" w:lineRule="auto"/>
        <w:ind w:firstLine="709"/>
        <w:jc w:val="both"/>
        <w:rPr>
          <w:sz w:val="28"/>
          <w:szCs w:val="28"/>
        </w:rPr>
      </w:pPr>
      <w:r w:rsidRPr="00E94C8E">
        <w:rPr>
          <w:sz w:val="28"/>
          <w:szCs w:val="28"/>
        </w:rPr>
        <w:t>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r w:rsidR="008C788D">
        <w:rPr>
          <w:sz w:val="28"/>
          <w:szCs w:val="28"/>
        </w:rPr>
        <w:t xml:space="preserve"> </w:t>
      </w:r>
      <w:r w:rsidRPr="00E94C8E">
        <w:rPr>
          <w:sz w:val="28"/>
          <w:szCs w:val="28"/>
        </w:rPr>
        <w:t xml:space="preserve">анализ потребителей как реальных, так и потенциальных. </w:t>
      </w:r>
    </w:p>
    <w:p w:rsidR="008C788D" w:rsidRDefault="008F1453" w:rsidP="008F1453">
      <w:pPr>
        <w:spacing w:line="360" w:lineRule="auto"/>
        <w:ind w:firstLine="709"/>
        <w:jc w:val="both"/>
        <w:rPr>
          <w:sz w:val="28"/>
          <w:szCs w:val="28"/>
        </w:rPr>
      </w:pPr>
      <w:r w:rsidRPr="00E94C8E">
        <w:rPr>
          <w:sz w:val="28"/>
          <w:szCs w:val="28"/>
        </w:rPr>
        <w:lastRenderedPageBreak/>
        <w:t>Данный анализ заключается в исследовании демографических, экономических, социальных, географических и иных характеристик людей, принимающих решение в широком смысле этого понятия и процессов приобретения ими как нашего, так и конкурирующих товаров;</w:t>
      </w:r>
      <w:r w:rsidR="008C788D">
        <w:rPr>
          <w:sz w:val="28"/>
          <w:szCs w:val="28"/>
        </w:rPr>
        <w:t xml:space="preserve"> </w:t>
      </w:r>
      <w:r w:rsidRPr="00E94C8E">
        <w:rPr>
          <w:sz w:val="28"/>
          <w:szCs w:val="28"/>
        </w:rPr>
        <w:t>изучение существующих и планирование будущих товаров, то есть разработка концепций создания новых товаров или модернизации старых, включая их ассортим</w:t>
      </w:r>
      <w:r w:rsidR="008C788D">
        <w:rPr>
          <w:sz w:val="28"/>
          <w:szCs w:val="28"/>
        </w:rPr>
        <w:t>ент, упаковку и т.д.</w:t>
      </w:r>
    </w:p>
    <w:p w:rsidR="008F1453" w:rsidRPr="00E94C8E" w:rsidRDefault="008F1453" w:rsidP="008F1453">
      <w:pPr>
        <w:spacing w:line="360" w:lineRule="auto"/>
        <w:ind w:firstLine="709"/>
        <w:jc w:val="both"/>
        <w:rPr>
          <w:sz w:val="28"/>
          <w:szCs w:val="28"/>
        </w:rPr>
      </w:pPr>
      <w:r w:rsidRPr="00E94C8E">
        <w:rPr>
          <w:sz w:val="28"/>
          <w:szCs w:val="28"/>
        </w:rPr>
        <w:t>Устаревшие, не дающие расчетной прибыли товары снимаются с производства и рынка;</w:t>
      </w:r>
      <w:r w:rsidR="008C788D">
        <w:rPr>
          <w:sz w:val="28"/>
          <w:szCs w:val="28"/>
        </w:rPr>
        <w:t xml:space="preserve"> </w:t>
      </w:r>
      <w:r w:rsidRPr="00E94C8E">
        <w:rPr>
          <w:sz w:val="28"/>
          <w:szCs w:val="28"/>
        </w:rPr>
        <w:t>планирование товародвижения и сбыта, включая создание, при необходимости, соответствующих собственных сбытовых сетей со складами и магазинами;</w:t>
      </w:r>
      <w:r w:rsidR="008C788D">
        <w:rPr>
          <w:sz w:val="28"/>
          <w:szCs w:val="28"/>
        </w:rPr>
        <w:t xml:space="preserve"> </w:t>
      </w:r>
      <w:r w:rsidRPr="00E94C8E">
        <w:rPr>
          <w:sz w:val="28"/>
          <w:szCs w:val="28"/>
        </w:rPr>
        <w:t>обеспечение формирования спроса и стимулирования сбыта путем комбинации рекламы, личной продажи, и разного рода материальных стимулов, направленных на покупателей;</w:t>
      </w:r>
      <w:r w:rsidR="008C788D">
        <w:rPr>
          <w:sz w:val="28"/>
          <w:szCs w:val="28"/>
        </w:rPr>
        <w:t xml:space="preserve"> </w:t>
      </w:r>
      <w:r w:rsidRPr="00E94C8E">
        <w:rPr>
          <w:sz w:val="28"/>
          <w:szCs w:val="28"/>
        </w:rPr>
        <w:t>обеспечение ценовой политики, заключающейся в планировании систем и уровней цен на поставляемые товары;</w:t>
      </w:r>
      <w:r w:rsidR="008C788D">
        <w:rPr>
          <w:sz w:val="28"/>
          <w:szCs w:val="28"/>
        </w:rPr>
        <w:t xml:space="preserve"> </w:t>
      </w:r>
      <w:r w:rsidRPr="00E94C8E">
        <w:rPr>
          <w:sz w:val="28"/>
          <w:szCs w:val="28"/>
        </w:rPr>
        <w:t>управление маркетинговой деятельностью как системой, то есть планирования,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8C788D" w:rsidRDefault="008F1453" w:rsidP="008F1453">
      <w:pPr>
        <w:spacing w:line="360" w:lineRule="auto"/>
        <w:ind w:firstLine="709"/>
        <w:jc w:val="both"/>
        <w:rPr>
          <w:sz w:val="28"/>
          <w:szCs w:val="28"/>
        </w:rPr>
      </w:pPr>
      <w:r w:rsidRPr="00E94C8E">
        <w:rPr>
          <w:sz w:val="28"/>
          <w:szCs w:val="28"/>
        </w:rPr>
        <w:t xml:space="preserve">Организация маркетинга </w:t>
      </w:r>
      <w:r>
        <w:rPr>
          <w:sz w:val="28"/>
          <w:szCs w:val="28"/>
        </w:rPr>
        <w:t>–</w:t>
      </w:r>
      <w:r w:rsidRPr="00E94C8E">
        <w:rPr>
          <w:sz w:val="28"/>
          <w:szCs w:val="28"/>
        </w:rPr>
        <w:t xml:space="preserve"> это структурное построение  для управления маркетинговыми функциями, устанавливающее подчиненность и ответственность за в</w:t>
      </w:r>
      <w:r w:rsidR="008C788D">
        <w:rPr>
          <w:sz w:val="28"/>
          <w:szCs w:val="28"/>
        </w:rPr>
        <w:t>ыполнение тех или иных заданий.</w:t>
      </w:r>
    </w:p>
    <w:p w:rsidR="008C788D" w:rsidRDefault="008F1453" w:rsidP="008F1453">
      <w:pPr>
        <w:spacing w:line="360" w:lineRule="auto"/>
        <w:ind w:firstLine="709"/>
        <w:jc w:val="both"/>
        <w:rPr>
          <w:sz w:val="28"/>
          <w:szCs w:val="28"/>
        </w:rPr>
      </w:pPr>
      <w:r w:rsidRPr="00E94C8E">
        <w:rPr>
          <w:sz w:val="28"/>
          <w:szCs w:val="28"/>
        </w:rPr>
        <w:t>Организация может быть функциональной, когда ответственность распределяется по сферам снабжения, сбыта, п</w:t>
      </w:r>
      <w:r w:rsidR="008C788D">
        <w:rPr>
          <w:sz w:val="28"/>
          <w:szCs w:val="28"/>
        </w:rPr>
        <w:t>родвижения, распределения и другое.</w:t>
      </w:r>
    </w:p>
    <w:p w:rsidR="008F1453" w:rsidRPr="00E94C8E" w:rsidRDefault="008C788D" w:rsidP="008F1453">
      <w:pPr>
        <w:spacing w:line="360" w:lineRule="auto"/>
        <w:ind w:firstLine="709"/>
        <w:jc w:val="both"/>
        <w:rPr>
          <w:sz w:val="28"/>
          <w:szCs w:val="28"/>
        </w:rPr>
      </w:pPr>
      <w:r>
        <w:rPr>
          <w:sz w:val="28"/>
          <w:szCs w:val="28"/>
        </w:rPr>
        <w:t>О</w:t>
      </w:r>
      <w:r w:rsidR="008F1453" w:rsidRPr="00E94C8E">
        <w:rPr>
          <w:sz w:val="28"/>
          <w:szCs w:val="28"/>
        </w:rPr>
        <w:t xml:space="preserve">риентированной на товар, когда существуют управляющие по товарам для каждой группы продуктов и управляющие торговой маркой для каждой отдельной торговой марки в дополнение к функциональному принципу; ориентированный, а рынок, когда в дополнение к </w:t>
      </w:r>
      <w:r w:rsidR="008F1453" w:rsidRPr="00E94C8E">
        <w:rPr>
          <w:sz w:val="28"/>
          <w:szCs w:val="28"/>
        </w:rPr>
        <w:lastRenderedPageBreak/>
        <w:t>функциональному принципу выделяются управляющие по региональным рынкам и типам потребителей.</w:t>
      </w:r>
    </w:p>
    <w:p w:rsidR="008F1453" w:rsidRPr="00E94C8E" w:rsidRDefault="008F1453" w:rsidP="008F1453">
      <w:pPr>
        <w:spacing w:line="360" w:lineRule="auto"/>
        <w:ind w:firstLine="709"/>
        <w:jc w:val="both"/>
        <w:rPr>
          <w:sz w:val="28"/>
          <w:szCs w:val="28"/>
        </w:rPr>
      </w:pPr>
      <w:r w:rsidRPr="00E94C8E">
        <w:rPr>
          <w:sz w:val="28"/>
          <w:szCs w:val="28"/>
        </w:rPr>
        <w:t>В маркетинговом процессе участвуют производитель товара, отдел маркетинга, который непосредственно выступает на рынке; посредник, обеспечивающий реализацию товара предприятия на рынке (возможен прямой контакт отдела маркетинга с конечным потребителем); розничный торговец; конечный потребитель.</w:t>
      </w:r>
      <w:r w:rsidR="008D2675">
        <w:rPr>
          <w:sz w:val="28"/>
          <w:szCs w:val="28"/>
        </w:rPr>
        <w:t xml:space="preserve"> </w:t>
      </w:r>
    </w:p>
    <w:p w:rsidR="008F1453" w:rsidRPr="00E94C8E" w:rsidRDefault="008F1453" w:rsidP="008F1453">
      <w:pPr>
        <w:spacing w:line="360" w:lineRule="auto"/>
        <w:ind w:firstLine="709"/>
        <w:jc w:val="both"/>
        <w:rPr>
          <w:sz w:val="28"/>
          <w:szCs w:val="28"/>
        </w:rPr>
      </w:pPr>
      <w:r w:rsidRPr="00E94C8E">
        <w:rPr>
          <w:sz w:val="28"/>
          <w:szCs w:val="28"/>
        </w:rPr>
        <w:t>Процесс маркетинга начинается с изучения покупателя и выявления его потребностей, а завершается приобретением товара покупателем и удовлетворением его выявленных потребностей.</w:t>
      </w:r>
      <w:r w:rsidR="008D2675">
        <w:rPr>
          <w:sz w:val="28"/>
          <w:szCs w:val="28"/>
        </w:rPr>
        <w:t xml:space="preserve"> </w:t>
      </w:r>
      <w:r w:rsidRPr="00E94C8E">
        <w:rPr>
          <w:sz w:val="28"/>
          <w:szCs w:val="28"/>
        </w:rPr>
        <w:t>Процесс обмена требует работы.</w:t>
      </w:r>
    </w:p>
    <w:p w:rsidR="008F1453" w:rsidRPr="00E94C8E" w:rsidRDefault="008F1453" w:rsidP="008F1453">
      <w:pPr>
        <w:spacing w:line="360" w:lineRule="auto"/>
        <w:ind w:firstLine="709"/>
        <w:jc w:val="both"/>
        <w:rPr>
          <w:sz w:val="28"/>
          <w:szCs w:val="28"/>
        </w:rPr>
      </w:pPr>
      <w:r w:rsidRPr="00E94C8E">
        <w:rPr>
          <w:sz w:val="28"/>
          <w:szCs w:val="28"/>
        </w:rPr>
        <w:t>Тому, кто хочет продавать, необходимо искать покупателей, выявлять их нужды, проектировать соответствующие товары, продвигать их на рынок, перевозить, договариваться о ценах и т.д. 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w:t>
      </w:r>
    </w:p>
    <w:p w:rsidR="008F1453" w:rsidRPr="00E94C8E" w:rsidRDefault="008F1453" w:rsidP="008F1453">
      <w:pPr>
        <w:spacing w:line="360" w:lineRule="auto"/>
        <w:ind w:firstLine="709"/>
        <w:jc w:val="both"/>
        <w:rPr>
          <w:sz w:val="28"/>
          <w:szCs w:val="28"/>
        </w:rPr>
      </w:pPr>
      <w:r w:rsidRPr="00E94C8E">
        <w:rPr>
          <w:sz w:val="28"/>
          <w:szCs w:val="28"/>
        </w:rPr>
        <w:t>С течением времени все, кто занят в процессе обмена, учатся его совершенствовать. Продавцы обретают больший профессионализм в управлении своим маркетингом.</w:t>
      </w:r>
    </w:p>
    <w:p w:rsidR="008F1453" w:rsidRPr="00E94C8E" w:rsidRDefault="008F1453" w:rsidP="008F1453">
      <w:pPr>
        <w:spacing w:line="360" w:lineRule="auto"/>
        <w:ind w:firstLine="709"/>
        <w:jc w:val="both"/>
        <w:rPr>
          <w:sz w:val="28"/>
          <w:szCs w:val="28"/>
        </w:rPr>
      </w:pPr>
      <w:r w:rsidRPr="00E94C8E">
        <w:rPr>
          <w:sz w:val="28"/>
          <w:szCs w:val="28"/>
        </w:rPr>
        <w:t>Основными функциями маркетинга являются:</w:t>
      </w:r>
    </w:p>
    <w:p w:rsidR="008F1453" w:rsidRPr="00E94C8E" w:rsidRDefault="008F1453" w:rsidP="00C918B3">
      <w:pPr>
        <w:numPr>
          <w:ilvl w:val="0"/>
          <w:numId w:val="16"/>
        </w:numPr>
        <w:tabs>
          <w:tab w:val="clear" w:pos="1276"/>
          <w:tab w:val="num" w:pos="1620"/>
        </w:tabs>
        <w:spacing w:line="360" w:lineRule="auto"/>
        <w:ind w:left="1620" w:hanging="344"/>
        <w:jc w:val="both"/>
        <w:rPr>
          <w:sz w:val="28"/>
          <w:szCs w:val="28"/>
        </w:rPr>
      </w:pPr>
      <w:r w:rsidRPr="00E94C8E">
        <w:rPr>
          <w:sz w:val="28"/>
          <w:szCs w:val="28"/>
        </w:rPr>
        <w:t>комплексное изучение конкретного рынка, его проблем и перспектив;</w:t>
      </w:r>
    </w:p>
    <w:p w:rsidR="008F1453" w:rsidRPr="00E94C8E" w:rsidRDefault="008F1453" w:rsidP="00C918B3">
      <w:pPr>
        <w:numPr>
          <w:ilvl w:val="0"/>
          <w:numId w:val="16"/>
        </w:numPr>
        <w:tabs>
          <w:tab w:val="clear" w:pos="1276"/>
          <w:tab w:val="num" w:pos="1620"/>
        </w:tabs>
        <w:spacing w:line="360" w:lineRule="auto"/>
        <w:ind w:left="1620" w:hanging="344"/>
        <w:jc w:val="both"/>
        <w:rPr>
          <w:sz w:val="28"/>
          <w:szCs w:val="28"/>
        </w:rPr>
      </w:pPr>
      <w:r w:rsidRPr="00E94C8E">
        <w:rPr>
          <w:sz w:val="28"/>
          <w:szCs w:val="28"/>
        </w:rPr>
        <w:t>планирование товарного ассортимента своего предприятия с учетом требований рынка и своих возможностей;</w:t>
      </w:r>
    </w:p>
    <w:p w:rsidR="008F1453" w:rsidRPr="00E94C8E" w:rsidRDefault="008F1453" w:rsidP="00C918B3">
      <w:pPr>
        <w:numPr>
          <w:ilvl w:val="0"/>
          <w:numId w:val="16"/>
        </w:numPr>
        <w:tabs>
          <w:tab w:val="clear" w:pos="1276"/>
          <w:tab w:val="num" w:pos="1620"/>
        </w:tabs>
        <w:spacing w:line="360" w:lineRule="auto"/>
        <w:ind w:left="1620" w:hanging="344"/>
        <w:jc w:val="both"/>
        <w:rPr>
          <w:sz w:val="28"/>
          <w:szCs w:val="28"/>
        </w:rPr>
      </w:pPr>
      <w:r w:rsidRPr="00E94C8E">
        <w:rPr>
          <w:sz w:val="28"/>
          <w:szCs w:val="28"/>
        </w:rPr>
        <w:t>формирование спроса и проведение мероприятий по стимулированию сбыта с целью большего совпадения требований рынка и своих возможностей;</w:t>
      </w:r>
    </w:p>
    <w:p w:rsidR="008F1453" w:rsidRPr="00E94C8E" w:rsidRDefault="008F1453" w:rsidP="00C918B3">
      <w:pPr>
        <w:numPr>
          <w:ilvl w:val="0"/>
          <w:numId w:val="16"/>
        </w:numPr>
        <w:tabs>
          <w:tab w:val="clear" w:pos="1276"/>
          <w:tab w:val="num" w:pos="1620"/>
        </w:tabs>
        <w:spacing w:line="360" w:lineRule="auto"/>
        <w:ind w:left="1620" w:hanging="344"/>
        <w:jc w:val="both"/>
        <w:rPr>
          <w:sz w:val="28"/>
          <w:szCs w:val="28"/>
        </w:rPr>
      </w:pPr>
      <w:r w:rsidRPr="00E94C8E">
        <w:rPr>
          <w:sz w:val="28"/>
          <w:szCs w:val="28"/>
        </w:rPr>
        <w:t>планирование сбытовых операций;</w:t>
      </w:r>
    </w:p>
    <w:p w:rsidR="008F1453" w:rsidRPr="00E94C8E" w:rsidRDefault="008F1453" w:rsidP="00C918B3">
      <w:pPr>
        <w:numPr>
          <w:ilvl w:val="0"/>
          <w:numId w:val="16"/>
        </w:numPr>
        <w:tabs>
          <w:tab w:val="clear" w:pos="1276"/>
          <w:tab w:val="num" w:pos="1620"/>
        </w:tabs>
        <w:spacing w:line="360" w:lineRule="auto"/>
        <w:ind w:left="1620" w:hanging="344"/>
        <w:jc w:val="both"/>
        <w:rPr>
          <w:sz w:val="28"/>
          <w:szCs w:val="28"/>
        </w:rPr>
      </w:pPr>
      <w:r w:rsidRPr="00E94C8E">
        <w:rPr>
          <w:sz w:val="28"/>
          <w:szCs w:val="28"/>
        </w:rPr>
        <w:lastRenderedPageBreak/>
        <w:t>управление и контроль за маркетинговой деятельностью, которые предполагают при необходимости возврат к первой функции.</w:t>
      </w:r>
    </w:p>
    <w:p w:rsidR="008F1453" w:rsidRPr="00E94C8E" w:rsidRDefault="008F1453" w:rsidP="008F1453">
      <w:pPr>
        <w:spacing w:line="360" w:lineRule="auto"/>
        <w:ind w:firstLine="709"/>
        <w:jc w:val="both"/>
        <w:rPr>
          <w:sz w:val="28"/>
          <w:szCs w:val="28"/>
        </w:rPr>
      </w:pPr>
      <w:r w:rsidRPr="00E94C8E">
        <w:rPr>
          <w:sz w:val="28"/>
          <w:szCs w:val="28"/>
        </w:rPr>
        <w:t>Реализация каждой последующей  функции невозможна без реализации предыдущей.</w:t>
      </w:r>
    </w:p>
    <w:p w:rsidR="008F1453" w:rsidRPr="00E94C8E" w:rsidRDefault="008F1453" w:rsidP="008F1453">
      <w:pPr>
        <w:spacing w:line="360" w:lineRule="auto"/>
        <w:ind w:firstLine="709"/>
        <w:jc w:val="both"/>
        <w:rPr>
          <w:sz w:val="28"/>
          <w:szCs w:val="28"/>
        </w:rPr>
      </w:pPr>
      <w:r w:rsidRPr="00E94C8E">
        <w:rPr>
          <w:sz w:val="28"/>
          <w:szCs w:val="28"/>
        </w:rPr>
        <w:t>Основу маркетинга обычно составляют следующие категории: цена, предпочтение, приспособление, резкое отличие. Основу маркетинга обычно составляют следующие категории: цена, предпочтение, приспособление, резкое отличие.</w:t>
      </w:r>
    </w:p>
    <w:p w:rsidR="008F1453" w:rsidRPr="00E94C8E" w:rsidRDefault="008F1453" w:rsidP="008F1453">
      <w:pPr>
        <w:spacing w:line="360" w:lineRule="auto"/>
        <w:ind w:firstLine="709"/>
        <w:jc w:val="both"/>
        <w:rPr>
          <w:sz w:val="28"/>
          <w:szCs w:val="28"/>
        </w:rPr>
      </w:pPr>
      <w:r w:rsidRPr="00E94C8E">
        <w:rPr>
          <w:sz w:val="28"/>
          <w:szCs w:val="28"/>
        </w:rPr>
        <w:t>Практическая реализация маркетинговых функций связана с процессом управления маркетингом, который включает:</w:t>
      </w:r>
    </w:p>
    <w:p w:rsidR="008F1453" w:rsidRPr="00E94C8E" w:rsidRDefault="008F1453" w:rsidP="00C918B3">
      <w:pPr>
        <w:numPr>
          <w:ilvl w:val="0"/>
          <w:numId w:val="17"/>
        </w:numPr>
        <w:tabs>
          <w:tab w:val="clear" w:pos="1276"/>
          <w:tab w:val="num" w:pos="1620"/>
        </w:tabs>
        <w:spacing w:line="360" w:lineRule="auto"/>
        <w:ind w:left="1620" w:hanging="344"/>
        <w:jc w:val="both"/>
        <w:rPr>
          <w:sz w:val="28"/>
          <w:szCs w:val="28"/>
        </w:rPr>
      </w:pPr>
      <w:r w:rsidRPr="00E94C8E">
        <w:rPr>
          <w:sz w:val="28"/>
          <w:szCs w:val="28"/>
        </w:rPr>
        <w:t>анализ рыночных возможностей предприятия;</w:t>
      </w:r>
    </w:p>
    <w:p w:rsidR="008F1453" w:rsidRPr="00E94C8E" w:rsidRDefault="008F1453" w:rsidP="00C918B3">
      <w:pPr>
        <w:numPr>
          <w:ilvl w:val="0"/>
          <w:numId w:val="17"/>
        </w:numPr>
        <w:tabs>
          <w:tab w:val="clear" w:pos="1276"/>
          <w:tab w:val="num" w:pos="1620"/>
        </w:tabs>
        <w:spacing w:line="360" w:lineRule="auto"/>
        <w:ind w:left="1620" w:hanging="344"/>
        <w:jc w:val="both"/>
        <w:rPr>
          <w:sz w:val="28"/>
          <w:szCs w:val="28"/>
        </w:rPr>
      </w:pPr>
      <w:r w:rsidRPr="00E94C8E">
        <w:rPr>
          <w:sz w:val="28"/>
          <w:szCs w:val="28"/>
        </w:rPr>
        <w:t>отбор целевых рынков;</w:t>
      </w:r>
    </w:p>
    <w:p w:rsidR="008F1453" w:rsidRPr="00E94C8E" w:rsidRDefault="008F1453" w:rsidP="00C918B3">
      <w:pPr>
        <w:numPr>
          <w:ilvl w:val="0"/>
          <w:numId w:val="17"/>
        </w:numPr>
        <w:tabs>
          <w:tab w:val="clear" w:pos="1276"/>
          <w:tab w:val="num" w:pos="1620"/>
        </w:tabs>
        <w:spacing w:line="360" w:lineRule="auto"/>
        <w:ind w:left="1620" w:hanging="344"/>
        <w:jc w:val="both"/>
        <w:rPr>
          <w:sz w:val="28"/>
          <w:szCs w:val="28"/>
        </w:rPr>
      </w:pPr>
      <w:r w:rsidRPr="00E94C8E">
        <w:rPr>
          <w:sz w:val="28"/>
          <w:szCs w:val="28"/>
        </w:rPr>
        <w:t>разработку комплекса мероприятий по выходу на рынок;</w:t>
      </w:r>
    </w:p>
    <w:p w:rsidR="008F1453" w:rsidRPr="00E94C8E" w:rsidRDefault="008F1453" w:rsidP="00C918B3">
      <w:pPr>
        <w:numPr>
          <w:ilvl w:val="0"/>
          <w:numId w:val="17"/>
        </w:numPr>
        <w:tabs>
          <w:tab w:val="clear" w:pos="1276"/>
          <w:tab w:val="num" w:pos="1620"/>
        </w:tabs>
        <w:spacing w:line="360" w:lineRule="auto"/>
        <w:ind w:left="1620" w:hanging="344"/>
        <w:jc w:val="both"/>
        <w:rPr>
          <w:sz w:val="28"/>
          <w:szCs w:val="28"/>
        </w:rPr>
      </w:pPr>
      <w:r w:rsidRPr="00E94C8E">
        <w:rPr>
          <w:sz w:val="28"/>
          <w:szCs w:val="28"/>
        </w:rPr>
        <w:t>более глубокое внедрение в традиционный рынок с существующим товаром (например, за счет увеличения объемов выпуска товаров);</w:t>
      </w:r>
    </w:p>
    <w:p w:rsidR="008F1453" w:rsidRPr="00E94C8E" w:rsidRDefault="008F1453" w:rsidP="00C918B3">
      <w:pPr>
        <w:numPr>
          <w:ilvl w:val="0"/>
          <w:numId w:val="17"/>
        </w:numPr>
        <w:tabs>
          <w:tab w:val="clear" w:pos="1276"/>
          <w:tab w:val="num" w:pos="1620"/>
        </w:tabs>
        <w:spacing w:line="360" w:lineRule="auto"/>
        <w:ind w:left="1620" w:hanging="344"/>
        <w:jc w:val="both"/>
        <w:rPr>
          <w:sz w:val="28"/>
          <w:szCs w:val="28"/>
        </w:rPr>
      </w:pPr>
      <w:r w:rsidRPr="00E94C8E">
        <w:rPr>
          <w:sz w:val="28"/>
          <w:szCs w:val="28"/>
        </w:rPr>
        <w:t>выход с новым товаром на традиционный рынок;</w:t>
      </w:r>
    </w:p>
    <w:p w:rsidR="008F1453" w:rsidRPr="00E94C8E" w:rsidRDefault="008F1453" w:rsidP="00C918B3">
      <w:pPr>
        <w:numPr>
          <w:ilvl w:val="0"/>
          <w:numId w:val="17"/>
        </w:numPr>
        <w:tabs>
          <w:tab w:val="clear" w:pos="1276"/>
          <w:tab w:val="num" w:pos="1620"/>
        </w:tabs>
        <w:spacing w:line="360" w:lineRule="auto"/>
        <w:ind w:left="1620" w:hanging="344"/>
        <w:jc w:val="both"/>
        <w:rPr>
          <w:sz w:val="28"/>
          <w:szCs w:val="28"/>
        </w:rPr>
      </w:pPr>
      <w:r w:rsidRPr="00E94C8E">
        <w:rPr>
          <w:sz w:val="28"/>
          <w:szCs w:val="28"/>
        </w:rPr>
        <w:t>выход с существующим товаром на новый рынок;</w:t>
      </w:r>
    </w:p>
    <w:p w:rsidR="008F1453" w:rsidRPr="00E94C8E" w:rsidRDefault="008F1453" w:rsidP="00C918B3">
      <w:pPr>
        <w:numPr>
          <w:ilvl w:val="0"/>
          <w:numId w:val="17"/>
        </w:numPr>
        <w:tabs>
          <w:tab w:val="clear" w:pos="1276"/>
          <w:tab w:val="num" w:pos="1620"/>
        </w:tabs>
        <w:spacing w:line="360" w:lineRule="auto"/>
        <w:ind w:left="1620" w:hanging="344"/>
        <w:jc w:val="both"/>
        <w:rPr>
          <w:sz w:val="28"/>
          <w:szCs w:val="28"/>
        </w:rPr>
      </w:pPr>
      <w:r w:rsidRPr="00E94C8E">
        <w:rPr>
          <w:sz w:val="28"/>
          <w:szCs w:val="28"/>
        </w:rPr>
        <w:t>выход с новым товаром на новый рынок.</w:t>
      </w:r>
    </w:p>
    <w:p w:rsidR="008F1453" w:rsidRPr="00E94C8E" w:rsidRDefault="008F1453" w:rsidP="008F1453">
      <w:pPr>
        <w:spacing w:line="360" w:lineRule="auto"/>
        <w:ind w:firstLine="709"/>
        <w:jc w:val="both"/>
        <w:rPr>
          <w:sz w:val="28"/>
          <w:szCs w:val="28"/>
        </w:rPr>
      </w:pPr>
      <w:r w:rsidRPr="00E94C8E">
        <w:rPr>
          <w:sz w:val="28"/>
          <w:szCs w:val="28"/>
        </w:rPr>
        <w:t>Маркетинговые  исследования непосредственно связаны с:</w:t>
      </w:r>
    </w:p>
    <w:p w:rsidR="008F1453" w:rsidRPr="00E94C8E" w:rsidRDefault="008F1453" w:rsidP="00C918B3">
      <w:pPr>
        <w:numPr>
          <w:ilvl w:val="0"/>
          <w:numId w:val="18"/>
        </w:numPr>
        <w:tabs>
          <w:tab w:val="clear" w:pos="1276"/>
          <w:tab w:val="num" w:pos="1620"/>
        </w:tabs>
        <w:spacing w:line="360" w:lineRule="auto"/>
        <w:ind w:left="1620" w:hanging="344"/>
        <w:jc w:val="both"/>
        <w:rPr>
          <w:sz w:val="28"/>
          <w:szCs w:val="28"/>
        </w:rPr>
      </w:pPr>
      <w:r w:rsidRPr="00E94C8E">
        <w:rPr>
          <w:sz w:val="28"/>
          <w:szCs w:val="28"/>
        </w:rPr>
        <w:t>производственным потенциалом предприятия;</w:t>
      </w:r>
    </w:p>
    <w:p w:rsidR="008F1453" w:rsidRPr="00E94C8E" w:rsidRDefault="008F1453" w:rsidP="00C918B3">
      <w:pPr>
        <w:numPr>
          <w:ilvl w:val="0"/>
          <w:numId w:val="18"/>
        </w:numPr>
        <w:tabs>
          <w:tab w:val="clear" w:pos="1276"/>
          <w:tab w:val="num" w:pos="1620"/>
        </w:tabs>
        <w:spacing w:line="360" w:lineRule="auto"/>
        <w:ind w:left="1620" w:hanging="344"/>
        <w:jc w:val="both"/>
        <w:rPr>
          <w:sz w:val="28"/>
          <w:szCs w:val="28"/>
        </w:rPr>
      </w:pPr>
      <w:r w:rsidRPr="00E94C8E">
        <w:rPr>
          <w:sz w:val="28"/>
          <w:szCs w:val="28"/>
        </w:rPr>
        <w:t>гибкостью и структурой производственных мощностей;</w:t>
      </w:r>
    </w:p>
    <w:p w:rsidR="008F1453" w:rsidRPr="00E94C8E" w:rsidRDefault="008F1453" w:rsidP="00C918B3">
      <w:pPr>
        <w:numPr>
          <w:ilvl w:val="0"/>
          <w:numId w:val="18"/>
        </w:numPr>
        <w:tabs>
          <w:tab w:val="clear" w:pos="1276"/>
          <w:tab w:val="num" w:pos="1620"/>
        </w:tabs>
        <w:spacing w:line="360" w:lineRule="auto"/>
        <w:ind w:left="1620" w:hanging="344"/>
        <w:jc w:val="both"/>
        <w:rPr>
          <w:sz w:val="28"/>
          <w:szCs w:val="28"/>
        </w:rPr>
      </w:pPr>
      <w:r w:rsidRPr="00E94C8E">
        <w:rPr>
          <w:sz w:val="28"/>
          <w:szCs w:val="28"/>
        </w:rPr>
        <w:t>финансовыми ресурсами.</w:t>
      </w:r>
    </w:p>
    <w:p w:rsidR="008F1453" w:rsidRPr="00E94C8E" w:rsidRDefault="008F1453" w:rsidP="008F1453">
      <w:pPr>
        <w:spacing w:line="360" w:lineRule="auto"/>
        <w:ind w:firstLine="709"/>
        <w:jc w:val="both"/>
        <w:rPr>
          <w:sz w:val="28"/>
          <w:szCs w:val="28"/>
        </w:rPr>
      </w:pPr>
      <w:r w:rsidRPr="00E94C8E">
        <w:rPr>
          <w:sz w:val="28"/>
          <w:szCs w:val="28"/>
        </w:rPr>
        <w:t>В условиях централизованного механизма управления экономикой основную часть прогнозирования и маркетинговых исследований осуществляют государственные органы.</w:t>
      </w:r>
    </w:p>
    <w:p w:rsidR="008F1453" w:rsidRPr="00E94C8E" w:rsidRDefault="008F1453" w:rsidP="008F1453">
      <w:pPr>
        <w:spacing w:line="360" w:lineRule="auto"/>
        <w:ind w:firstLine="709"/>
        <w:jc w:val="both"/>
        <w:rPr>
          <w:sz w:val="28"/>
          <w:szCs w:val="28"/>
        </w:rPr>
      </w:pPr>
      <w:r w:rsidRPr="00E94C8E">
        <w:rPr>
          <w:sz w:val="28"/>
          <w:szCs w:val="28"/>
        </w:rPr>
        <w:t>Предприятия, особенно крупные, которые участвуют в этих исследованиях, конкретизируют полученные данные, рассматривая их как вспомогательные.</w:t>
      </w:r>
    </w:p>
    <w:p w:rsidR="008F1453" w:rsidRPr="00E94C8E" w:rsidRDefault="008F1453" w:rsidP="008F1453">
      <w:pPr>
        <w:spacing w:line="360" w:lineRule="auto"/>
        <w:ind w:firstLine="709"/>
        <w:jc w:val="both"/>
        <w:rPr>
          <w:sz w:val="28"/>
          <w:szCs w:val="28"/>
        </w:rPr>
      </w:pPr>
      <w:r w:rsidRPr="00E94C8E">
        <w:rPr>
          <w:sz w:val="28"/>
          <w:szCs w:val="28"/>
        </w:rPr>
        <w:lastRenderedPageBreak/>
        <w:t>Задачи и направленность комплексного маркетингового исследования рынка включает в себя:</w:t>
      </w:r>
    </w:p>
    <w:p w:rsidR="008F1453" w:rsidRPr="00E94C8E" w:rsidRDefault="008F1453" w:rsidP="00C918B3">
      <w:pPr>
        <w:numPr>
          <w:ilvl w:val="0"/>
          <w:numId w:val="19"/>
        </w:numPr>
        <w:tabs>
          <w:tab w:val="clear" w:pos="1276"/>
          <w:tab w:val="num" w:pos="1080"/>
        </w:tabs>
        <w:spacing w:line="360" w:lineRule="auto"/>
        <w:ind w:left="0" w:firstLine="720"/>
        <w:jc w:val="both"/>
        <w:rPr>
          <w:sz w:val="28"/>
          <w:szCs w:val="28"/>
        </w:rPr>
      </w:pPr>
      <w:r w:rsidRPr="00E94C8E">
        <w:rPr>
          <w:sz w:val="28"/>
          <w:szCs w:val="28"/>
        </w:rPr>
        <w:t>изучение требований рынка к товару, то есть требований покупателей, и, что особенно важно, конечных потребителей, к потребительским свойствам продукта и соответствующему набору сопутствующих продаже и потреблению товаров и услуг. Запросы со стороны потребителей товара определяют его конкурентоспособность. Поэтому в данной части исследований особое внимание уделяется определению конкурентоспособности выпускаемой продукции и ее соответствия  запросам конкретного рынка и его сегментов;</w:t>
      </w:r>
    </w:p>
    <w:p w:rsidR="0035769A" w:rsidRDefault="008F1453" w:rsidP="00C918B3">
      <w:pPr>
        <w:numPr>
          <w:ilvl w:val="0"/>
          <w:numId w:val="19"/>
        </w:numPr>
        <w:tabs>
          <w:tab w:val="clear" w:pos="1276"/>
          <w:tab w:val="num" w:pos="1080"/>
        </w:tabs>
        <w:spacing w:line="360" w:lineRule="auto"/>
        <w:ind w:left="0" w:firstLine="720"/>
        <w:jc w:val="both"/>
        <w:rPr>
          <w:sz w:val="28"/>
          <w:szCs w:val="28"/>
        </w:rPr>
      </w:pPr>
      <w:r w:rsidRPr="00E94C8E">
        <w:rPr>
          <w:sz w:val="28"/>
          <w:szCs w:val="28"/>
        </w:rPr>
        <w:t>изучение экономической конъюнктуры. Подготовка рекомендаций по управлению производством и сбытом товаров в зависимости от долговременных и краткосрочных тенденций развития предприятия и рынка, экономической конъюнктуры в целом и товарного рын</w:t>
      </w:r>
      <w:r w:rsidR="0035769A">
        <w:rPr>
          <w:sz w:val="28"/>
          <w:szCs w:val="28"/>
        </w:rPr>
        <w:t>ка для предприятия в частности.</w:t>
      </w:r>
    </w:p>
    <w:p w:rsidR="00DF076C" w:rsidRDefault="008F1453" w:rsidP="0035769A">
      <w:pPr>
        <w:spacing w:line="360" w:lineRule="auto"/>
        <w:ind w:firstLine="720"/>
        <w:jc w:val="both"/>
        <w:rPr>
          <w:sz w:val="28"/>
          <w:szCs w:val="28"/>
        </w:rPr>
      </w:pPr>
      <w:r w:rsidRPr="00E94C8E">
        <w:rPr>
          <w:sz w:val="28"/>
          <w:szCs w:val="28"/>
        </w:rPr>
        <w:t xml:space="preserve">Конъюнктурные исследования, связанные с изучением спроса и предложения на рынке и отдельных его сегментах, включают в себя изучение емкости и характера рынка, уровня цен и ценовой эластичности спроса и предложения, степени и условий рыночной конкуренции и необходимы для принятия соответствующих решений на всех уровнях управления деятельностью предприятия </w:t>
      </w:r>
      <w:r>
        <w:rPr>
          <w:sz w:val="28"/>
          <w:szCs w:val="28"/>
        </w:rPr>
        <w:t>–</w:t>
      </w:r>
      <w:r w:rsidRPr="00E94C8E">
        <w:rPr>
          <w:sz w:val="28"/>
          <w:szCs w:val="28"/>
        </w:rPr>
        <w:t xml:space="preserve"> стратегическом, тактическом и оперативном. </w:t>
      </w:r>
    </w:p>
    <w:p w:rsidR="008F1453" w:rsidRPr="00E94C8E" w:rsidRDefault="008F1453" w:rsidP="0035769A">
      <w:pPr>
        <w:spacing w:line="360" w:lineRule="auto"/>
        <w:ind w:firstLine="720"/>
        <w:jc w:val="both"/>
        <w:rPr>
          <w:sz w:val="28"/>
          <w:szCs w:val="28"/>
        </w:rPr>
      </w:pPr>
      <w:r w:rsidRPr="00E94C8E">
        <w:rPr>
          <w:sz w:val="28"/>
          <w:szCs w:val="28"/>
        </w:rPr>
        <w:t xml:space="preserve">Наблюдение за текущей конъюнктурой и ее анализ позволяют решать оперативные задачи предприятия, а изучение длительности тенденций, прогноз конъюнктуры </w:t>
      </w:r>
      <w:r>
        <w:rPr>
          <w:sz w:val="28"/>
          <w:szCs w:val="28"/>
        </w:rPr>
        <w:t>–</w:t>
      </w:r>
      <w:r w:rsidRPr="00E94C8E">
        <w:rPr>
          <w:sz w:val="28"/>
          <w:szCs w:val="28"/>
        </w:rPr>
        <w:t xml:space="preserve"> решать тактические и стратегические задачи на пути достижения средне</w:t>
      </w:r>
      <w:r w:rsidR="0035769A">
        <w:rPr>
          <w:sz w:val="28"/>
          <w:szCs w:val="28"/>
        </w:rPr>
        <w:t xml:space="preserve"> </w:t>
      </w:r>
      <w:r w:rsidRPr="00E94C8E">
        <w:rPr>
          <w:sz w:val="28"/>
          <w:szCs w:val="28"/>
        </w:rPr>
        <w:t>и долгосрочных целей. Исследования осуществляются по демографическим критериям (анализируются социально</w:t>
      </w:r>
      <w:r>
        <w:rPr>
          <w:sz w:val="28"/>
          <w:szCs w:val="28"/>
        </w:rPr>
        <w:t>–</w:t>
      </w:r>
      <w:r w:rsidRPr="00E94C8E">
        <w:rPr>
          <w:sz w:val="28"/>
          <w:szCs w:val="28"/>
        </w:rPr>
        <w:t>психологические особенности покупателей и продавцов, их мотивация при заключении сделок);</w:t>
      </w:r>
    </w:p>
    <w:p w:rsidR="00DF076C" w:rsidRDefault="008F1453" w:rsidP="00C918B3">
      <w:pPr>
        <w:numPr>
          <w:ilvl w:val="0"/>
          <w:numId w:val="19"/>
        </w:numPr>
        <w:tabs>
          <w:tab w:val="clear" w:pos="1276"/>
          <w:tab w:val="num" w:pos="1080"/>
        </w:tabs>
        <w:spacing w:line="360" w:lineRule="auto"/>
        <w:ind w:left="0" w:firstLine="720"/>
        <w:jc w:val="both"/>
        <w:rPr>
          <w:sz w:val="28"/>
          <w:szCs w:val="28"/>
        </w:rPr>
      </w:pPr>
      <w:r w:rsidRPr="00E94C8E">
        <w:rPr>
          <w:sz w:val="28"/>
          <w:szCs w:val="28"/>
        </w:rPr>
        <w:t>изучение фирменной структуры рынка, то есть определение основных групп фирм, работающих на данном рынке (фирмы</w:t>
      </w:r>
      <w:r>
        <w:rPr>
          <w:sz w:val="28"/>
          <w:szCs w:val="28"/>
        </w:rPr>
        <w:t>–</w:t>
      </w:r>
      <w:r w:rsidRPr="00E94C8E">
        <w:rPr>
          <w:sz w:val="28"/>
          <w:szCs w:val="28"/>
        </w:rPr>
        <w:t xml:space="preserve">партнеры </w:t>
      </w:r>
      <w:r w:rsidRPr="00E94C8E">
        <w:rPr>
          <w:sz w:val="28"/>
          <w:szCs w:val="28"/>
        </w:rPr>
        <w:lastRenderedPageBreak/>
        <w:t>(покупатели), фирмы</w:t>
      </w:r>
      <w:r>
        <w:rPr>
          <w:sz w:val="28"/>
          <w:szCs w:val="28"/>
        </w:rPr>
        <w:t>–</w:t>
      </w:r>
      <w:r w:rsidRPr="00E94C8E">
        <w:rPr>
          <w:sz w:val="28"/>
          <w:szCs w:val="28"/>
        </w:rPr>
        <w:t>конкуренты (продающие аналогичные товары), нейтральные фирмы (которые на проявили еще заинтересованности в отношении данного  товара, но могут рассматриваться как потенциальные конкуренты и покупатели и при данной организации маркетинговых действий продавца имеют шансы стать его активными партнерами)).</w:t>
      </w:r>
    </w:p>
    <w:p w:rsidR="008F1453" w:rsidRPr="00E94C8E" w:rsidRDefault="008F1453" w:rsidP="00DF076C">
      <w:pPr>
        <w:spacing w:line="360" w:lineRule="auto"/>
        <w:ind w:firstLine="720"/>
        <w:jc w:val="both"/>
        <w:rPr>
          <w:sz w:val="28"/>
          <w:szCs w:val="28"/>
        </w:rPr>
      </w:pPr>
      <w:r w:rsidRPr="00E94C8E">
        <w:rPr>
          <w:sz w:val="28"/>
          <w:szCs w:val="28"/>
        </w:rPr>
        <w:t>В зависимости от принадлежности каждой фирмы к той или иной группе проводятся соответствующие исследования степени ее надежности, платежеспособности, конкурентоспособности и другие;</w:t>
      </w:r>
    </w:p>
    <w:p w:rsidR="008F1453" w:rsidRPr="00E94C8E" w:rsidRDefault="008F1453" w:rsidP="00C918B3">
      <w:pPr>
        <w:numPr>
          <w:ilvl w:val="0"/>
          <w:numId w:val="19"/>
        </w:numPr>
        <w:tabs>
          <w:tab w:val="clear" w:pos="1276"/>
          <w:tab w:val="num" w:pos="1080"/>
        </w:tabs>
        <w:spacing w:line="360" w:lineRule="auto"/>
        <w:ind w:left="0" w:firstLine="720"/>
        <w:jc w:val="both"/>
        <w:rPr>
          <w:sz w:val="28"/>
          <w:szCs w:val="28"/>
        </w:rPr>
      </w:pPr>
      <w:r w:rsidRPr="00E94C8E">
        <w:rPr>
          <w:sz w:val="28"/>
          <w:szCs w:val="28"/>
        </w:rPr>
        <w:t>исследование форм и методов, принятых в торговой практике применительно к данному товару на данном рынке и его сегментах: прямое или косвенное осуществление большинства сделок купли</w:t>
      </w:r>
      <w:r>
        <w:rPr>
          <w:sz w:val="28"/>
          <w:szCs w:val="28"/>
        </w:rPr>
        <w:t>–</w:t>
      </w:r>
      <w:r w:rsidRPr="00E94C8E">
        <w:rPr>
          <w:sz w:val="28"/>
          <w:szCs w:val="28"/>
        </w:rPr>
        <w:t>продажи, определение типичных форм посреднических соглашений, видов сделок на данном рынке, форм торговли и другое.</w:t>
      </w:r>
    </w:p>
    <w:p w:rsidR="008F1453" w:rsidRPr="00E94C8E" w:rsidRDefault="008F1453" w:rsidP="008F1453">
      <w:pPr>
        <w:spacing w:line="360" w:lineRule="auto"/>
        <w:ind w:firstLine="709"/>
        <w:jc w:val="both"/>
        <w:rPr>
          <w:sz w:val="28"/>
          <w:szCs w:val="28"/>
        </w:rPr>
      </w:pPr>
      <w:r w:rsidRPr="00E94C8E">
        <w:rPr>
          <w:sz w:val="28"/>
          <w:szCs w:val="28"/>
        </w:rPr>
        <w:t xml:space="preserve">Маркетинговые исследования  способствуют более полному удовлетворению спроса. </w:t>
      </w:r>
    </w:p>
    <w:p w:rsidR="008F1453" w:rsidRPr="00E94C8E" w:rsidRDefault="008F1453" w:rsidP="008F1453">
      <w:pPr>
        <w:spacing w:line="360" w:lineRule="auto"/>
        <w:ind w:firstLine="709"/>
        <w:jc w:val="both"/>
        <w:rPr>
          <w:sz w:val="28"/>
          <w:szCs w:val="28"/>
        </w:rPr>
      </w:pPr>
      <w:r w:rsidRPr="00E94C8E">
        <w:rPr>
          <w:sz w:val="28"/>
          <w:szCs w:val="28"/>
        </w:rPr>
        <w:t xml:space="preserve">Маркетинг </w:t>
      </w:r>
      <w:r>
        <w:rPr>
          <w:sz w:val="28"/>
          <w:szCs w:val="28"/>
        </w:rPr>
        <w:t>–</w:t>
      </w:r>
      <w:r w:rsidRPr="00E94C8E">
        <w:rPr>
          <w:sz w:val="28"/>
          <w:szCs w:val="28"/>
        </w:rPr>
        <w:t xml:space="preserve"> это забота об удовлетворении нужд потребителей; с другой стороны, маркетинг </w:t>
      </w:r>
      <w:r>
        <w:rPr>
          <w:sz w:val="28"/>
          <w:szCs w:val="28"/>
        </w:rPr>
        <w:t>–</w:t>
      </w:r>
      <w:r w:rsidRPr="00E94C8E">
        <w:rPr>
          <w:sz w:val="28"/>
          <w:szCs w:val="28"/>
        </w:rPr>
        <w:t xml:space="preserve"> это страхование предприятия от потерь, связанных с производством продукции, не находящей спроса.</w:t>
      </w:r>
    </w:p>
    <w:p w:rsidR="008F1453" w:rsidRPr="00E94C8E" w:rsidRDefault="008F1453" w:rsidP="008F1453">
      <w:pPr>
        <w:spacing w:line="360" w:lineRule="auto"/>
        <w:ind w:firstLine="709"/>
        <w:jc w:val="both"/>
        <w:rPr>
          <w:sz w:val="28"/>
          <w:szCs w:val="28"/>
        </w:rPr>
      </w:pPr>
      <w:r w:rsidRPr="00E94C8E">
        <w:rPr>
          <w:sz w:val="28"/>
          <w:szCs w:val="28"/>
        </w:rPr>
        <w:t>В соответствии с правилами маркетинга не следует:</w:t>
      </w:r>
    </w:p>
    <w:p w:rsidR="008F1453" w:rsidRPr="00E94C8E" w:rsidRDefault="008F1453" w:rsidP="00C918B3">
      <w:pPr>
        <w:numPr>
          <w:ilvl w:val="0"/>
          <w:numId w:val="19"/>
        </w:numPr>
        <w:tabs>
          <w:tab w:val="clear" w:pos="1276"/>
          <w:tab w:val="num" w:pos="1080"/>
        </w:tabs>
        <w:spacing w:line="360" w:lineRule="auto"/>
        <w:ind w:left="1080" w:hanging="360"/>
        <w:jc w:val="both"/>
        <w:rPr>
          <w:sz w:val="28"/>
          <w:szCs w:val="28"/>
        </w:rPr>
      </w:pPr>
      <w:r w:rsidRPr="00E94C8E">
        <w:rPr>
          <w:sz w:val="28"/>
          <w:szCs w:val="28"/>
        </w:rPr>
        <w:t>выпускать продукцию, которую нельзя продать;</w:t>
      </w:r>
    </w:p>
    <w:p w:rsidR="008F1453" w:rsidRPr="00E94C8E" w:rsidRDefault="008F1453" w:rsidP="00C918B3">
      <w:pPr>
        <w:numPr>
          <w:ilvl w:val="0"/>
          <w:numId w:val="19"/>
        </w:numPr>
        <w:tabs>
          <w:tab w:val="clear" w:pos="1276"/>
          <w:tab w:val="num" w:pos="1080"/>
        </w:tabs>
        <w:spacing w:line="360" w:lineRule="auto"/>
        <w:ind w:left="1080" w:hanging="360"/>
        <w:jc w:val="both"/>
        <w:rPr>
          <w:sz w:val="28"/>
          <w:szCs w:val="28"/>
        </w:rPr>
      </w:pPr>
      <w:r w:rsidRPr="00E94C8E">
        <w:rPr>
          <w:sz w:val="28"/>
          <w:szCs w:val="28"/>
        </w:rPr>
        <w:t>приступать к производству, не имея уверенности в том, что на будущую продукцию найдется покупатель;</w:t>
      </w:r>
    </w:p>
    <w:p w:rsidR="008F1453" w:rsidRPr="00E94C8E" w:rsidRDefault="008F1453" w:rsidP="00C918B3">
      <w:pPr>
        <w:numPr>
          <w:ilvl w:val="0"/>
          <w:numId w:val="19"/>
        </w:numPr>
        <w:tabs>
          <w:tab w:val="clear" w:pos="1276"/>
          <w:tab w:val="num" w:pos="1080"/>
        </w:tabs>
        <w:spacing w:line="360" w:lineRule="auto"/>
        <w:ind w:left="1080" w:hanging="360"/>
        <w:jc w:val="both"/>
        <w:rPr>
          <w:sz w:val="28"/>
          <w:szCs w:val="28"/>
        </w:rPr>
      </w:pPr>
      <w:r w:rsidRPr="00E94C8E">
        <w:rPr>
          <w:sz w:val="28"/>
          <w:szCs w:val="28"/>
        </w:rPr>
        <w:t>стремиться навязать людям то, что удалось произвести.</w:t>
      </w:r>
    </w:p>
    <w:p w:rsidR="008F1453" w:rsidRPr="00E94C8E" w:rsidRDefault="008F1453" w:rsidP="008F1453">
      <w:pPr>
        <w:spacing w:line="360" w:lineRule="auto"/>
        <w:ind w:firstLine="709"/>
        <w:jc w:val="both"/>
        <w:rPr>
          <w:sz w:val="28"/>
          <w:szCs w:val="28"/>
        </w:rPr>
      </w:pPr>
      <w:r w:rsidRPr="00E94C8E">
        <w:rPr>
          <w:sz w:val="28"/>
          <w:szCs w:val="28"/>
        </w:rPr>
        <w:t>Рынок разделяется на «рынок продавца», где предприятие реализует собственную продукцию, и «рынок покупателя», на котором оно приобретает нужные производственные компоненты. Таким образом, маркетинг в главной мере выгоден и продавцам и покупателям товара.</w:t>
      </w:r>
    </w:p>
    <w:p w:rsidR="008F1453" w:rsidRPr="00E94C8E" w:rsidRDefault="008F1453" w:rsidP="008F1453">
      <w:pPr>
        <w:spacing w:line="360" w:lineRule="auto"/>
        <w:ind w:firstLine="709"/>
        <w:jc w:val="both"/>
        <w:rPr>
          <w:sz w:val="28"/>
          <w:szCs w:val="28"/>
        </w:rPr>
      </w:pPr>
      <w:r w:rsidRPr="00E94C8E">
        <w:rPr>
          <w:sz w:val="28"/>
          <w:szCs w:val="28"/>
        </w:rPr>
        <w:t>Однако прежде чем устанавливать контакты с интересующими партнерами, необходимо установить:</w:t>
      </w:r>
    </w:p>
    <w:p w:rsidR="008F1453" w:rsidRPr="00E94C8E" w:rsidRDefault="008F1453" w:rsidP="00C918B3">
      <w:pPr>
        <w:numPr>
          <w:ilvl w:val="0"/>
          <w:numId w:val="20"/>
        </w:numPr>
        <w:tabs>
          <w:tab w:val="clear" w:pos="1276"/>
          <w:tab w:val="left" w:pos="1260"/>
        </w:tabs>
        <w:spacing w:line="360" w:lineRule="auto"/>
        <w:ind w:left="1260" w:hanging="540"/>
        <w:jc w:val="both"/>
        <w:rPr>
          <w:sz w:val="28"/>
          <w:szCs w:val="28"/>
        </w:rPr>
      </w:pPr>
      <w:r w:rsidRPr="00E94C8E">
        <w:rPr>
          <w:sz w:val="28"/>
          <w:szCs w:val="28"/>
        </w:rPr>
        <w:t>заинтересована ли в этом другая сторона;</w:t>
      </w:r>
    </w:p>
    <w:p w:rsidR="008F1453" w:rsidRPr="00E94C8E" w:rsidRDefault="008F1453" w:rsidP="00C918B3">
      <w:pPr>
        <w:numPr>
          <w:ilvl w:val="0"/>
          <w:numId w:val="20"/>
        </w:numPr>
        <w:tabs>
          <w:tab w:val="clear" w:pos="1276"/>
          <w:tab w:val="left" w:pos="1260"/>
        </w:tabs>
        <w:spacing w:line="360" w:lineRule="auto"/>
        <w:ind w:left="1260" w:hanging="540"/>
        <w:jc w:val="both"/>
        <w:rPr>
          <w:sz w:val="28"/>
          <w:szCs w:val="28"/>
        </w:rPr>
      </w:pPr>
      <w:r w:rsidRPr="00E94C8E">
        <w:rPr>
          <w:sz w:val="28"/>
          <w:szCs w:val="28"/>
        </w:rPr>
        <w:lastRenderedPageBreak/>
        <w:t xml:space="preserve">имеются ли технические средства связи (телефон, телефакс) и лицо, ответственное за связь. </w:t>
      </w:r>
    </w:p>
    <w:p w:rsidR="008F1453" w:rsidRPr="00E94C8E" w:rsidRDefault="008F1453" w:rsidP="008F1453">
      <w:pPr>
        <w:spacing w:line="360" w:lineRule="auto"/>
        <w:ind w:firstLine="709"/>
        <w:jc w:val="both"/>
        <w:rPr>
          <w:sz w:val="28"/>
          <w:szCs w:val="28"/>
        </w:rPr>
      </w:pPr>
      <w:r w:rsidRPr="00E94C8E">
        <w:rPr>
          <w:sz w:val="28"/>
          <w:szCs w:val="28"/>
        </w:rPr>
        <w:t xml:space="preserve">Связь и деловое общение с действительными и потенциальными партнерами </w:t>
      </w:r>
      <w:r>
        <w:rPr>
          <w:sz w:val="28"/>
          <w:szCs w:val="28"/>
        </w:rPr>
        <w:t>–</w:t>
      </w:r>
      <w:r w:rsidRPr="00E94C8E">
        <w:rPr>
          <w:sz w:val="28"/>
          <w:szCs w:val="28"/>
        </w:rPr>
        <w:t xml:space="preserve"> важнейшая часть маркетинга.</w:t>
      </w:r>
    </w:p>
    <w:p w:rsidR="008F1453" w:rsidRPr="00E94C8E" w:rsidRDefault="008F1453" w:rsidP="008F1453">
      <w:pPr>
        <w:spacing w:line="360" w:lineRule="auto"/>
        <w:ind w:firstLine="709"/>
        <w:jc w:val="both"/>
        <w:rPr>
          <w:sz w:val="28"/>
          <w:szCs w:val="28"/>
        </w:rPr>
      </w:pPr>
      <w:r w:rsidRPr="00E94C8E">
        <w:rPr>
          <w:sz w:val="28"/>
          <w:szCs w:val="28"/>
        </w:rPr>
        <w:t>Ответственные за связь лица обязаны всегда и немедленно отвечать на любое проявление заинтересованности другой стороны</w:t>
      </w:r>
      <w:r w:rsidR="00116276">
        <w:rPr>
          <w:sz w:val="28"/>
          <w:szCs w:val="28"/>
        </w:rPr>
        <w:t xml:space="preserve"> (рисунок 3)</w:t>
      </w:r>
      <w:r w:rsidRPr="00E94C8E">
        <w:rPr>
          <w:sz w:val="28"/>
          <w:szCs w:val="28"/>
        </w:rPr>
        <w:t>.</w:t>
      </w:r>
    </w:p>
    <w:p w:rsidR="00DD3559" w:rsidRPr="00300F8F" w:rsidRDefault="006C5C41" w:rsidP="00DD3559">
      <w:pPr>
        <w:widowControl w:val="0"/>
        <w:tabs>
          <w:tab w:val="left" w:pos="0"/>
        </w:tabs>
        <w:spacing w:line="360" w:lineRule="auto"/>
        <w:jc w:val="both"/>
        <w:rPr>
          <w:sz w:val="28"/>
        </w:rPr>
      </w:pPr>
      <w:r>
        <w:rPr>
          <w:noProof/>
          <w:sz w:val="20"/>
        </w:rPr>
        <w:pict>
          <v:group id="_x0000_s1111" style="position:absolute;left:0;text-align:left;margin-left:20.2pt;margin-top:22.8pt;width:469.7pt;height:468pt;z-index:251651072" coordorigin="1869,5050" coordsize="9394,9360">
            <v:group id="_x0000_s1112" style="position:absolute;left:2157;top:5629;width:9073;height:1588" coordorigin=",1" coordsize="19999,19999" o:allowincell="f">
              <v:rect id="_x0000_s1113" style="position:absolute;top:10882;width:4446;height:9080" filled="f" stroked="f">
                <v:textbox style="mso-next-textbox:#_x0000_s1113" inset="1pt,1pt,1pt,1pt">
                  <w:txbxContent>
                    <w:p w:rsidR="0052286F" w:rsidRDefault="0052286F" w:rsidP="00DD3559">
                      <w:pPr>
                        <w:ind w:left="-113" w:right="-113"/>
                        <w:jc w:val="center"/>
                        <w:rPr>
                          <w:sz w:val="26"/>
                        </w:rPr>
                      </w:pPr>
                      <w:r>
                        <w:rPr>
                          <w:sz w:val="26"/>
                        </w:rPr>
                        <w:t xml:space="preserve">Маркетинговые </w:t>
                      </w:r>
                    </w:p>
                    <w:p w:rsidR="0052286F" w:rsidRDefault="0052286F" w:rsidP="00DD3559">
                      <w:pPr>
                        <w:ind w:left="-113" w:right="-113"/>
                        <w:jc w:val="center"/>
                        <w:rPr>
                          <w:sz w:val="28"/>
                        </w:rPr>
                      </w:pPr>
                      <w:r>
                        <w:rPr>
                          <w:sz w:val="26"/>
                        </w:rPr>
                        <w:t>исследования</w:t>
                      </w:r>
                    </w:p>
                  </w:txbxContent>
                </v:textbox>
              </v:rect>
              <v:rect id="_x0000_s1114" style="position:absolute;left:4761;top:10907;width:4446;height:9080" filled="f" stroked="f">
                <v:textbox style="mso-next-textbox:#_x0000_s1114" inset="1pt,1pt,1pt,1pt">
                  <w:txbxContent>
                    <w:p w:rsidR="0052286F" w:rsidRDefault="0052286F" w:rsidP="00DD3559">
                      <w:pPr>
                        <w:jc w:val="center"/>
                      </w:pPr>
                      <w:r>
                        <w:rPr>
                          <w:sz w:val="26"/>
                        </w:rPr>
                        <w:t>Маркетинговая информация</w:t>
                      </w:r>
                    </w:p>
                  </w:txbxContent>
                </v:textbox>
              </v:rect>
              <v:rect id="_x0000_s1115" style="position:absolute;left:9522;top:10920;width:3494;height:9080" filled="f" stroked="f">
                <v:textbox style="mso-next-textbox:#_x0000_s1115" inset="1pt,1pt,1pt,1pt">
                  <w:txbxContent>
                    <w:p w:rsidR="0052286F" w:rsidRDefault="0052286F" w:rsidP="00DD3559">
                      <w:pPr>
                        <w:jc w:val="center"/>
                        <w:rPr>
                          <w:sz w:val="26"/>
                        </w:rPr>
                      </w:pPr>
                      <w:r>
                        <w:rPr>
                          <w:sz w:val="26"/>
                        </w:rPr>
                        <w:t>Среда</w:t>
                      </w:r>
                    </w:p>
                    <w:p w:rsidR="0052286F" w:rsidRDefault="0052286F" w:rsidP="00DD3559">
                      <w:pPr>
                        <w:jc w:val="center"/>
                      </w:pPr>
                      <w:r>
                        <w:rPr>
                          <w:sz w:val="26"/>
                        </w:rPr>
                        <w:t>маркетинга</w:t>
                      </w:r>
                    </w:p>
                  </w:txbxContent>
                </v:textbox>
              </v:rect>
              <v:rect id="_x0000_s1116" style="position:absolute;left:13649;top:10907;width:3176;height:9080" filled="f" stroked="f">
                <v:textbox style="mso-next-textbox:#_x0000_s1116" inset="1pt,1pt,1pt,1pt">
                  <w:txbxContent>
                    <w:p w:rsidR="0052286F" w:rsidRDefault="0052286F" w:rsidP="00DD3559">
                      <w:pPr>
                        <w:jc w:val="center"/>
                      </w:pPr>
                      <w:r>
                        <w:rPr>
                          <w:sz w:val="26"/>
                        </w:rPr>
                        <w:t>Розничный рынок</w:t>
                      </w:r>
                    </w:p>
                  </w:txbxContent>
                </v:textbox>
              </v:rect>
              <v:rect id="_x0000_s1117" style="position:absolute;left:17458;top:10907;width:2541;height:9080" filled="f" stroked="f">
                <v:textbox style="mso-next-textbox:#_x0000_s1117" inset="1pt,1pt,1pt,1pt">
                  <w:txbxContent>
                    <w:p w:rsidR="0052286F" w:rsidRDefault="0052286F" w:rsidP="00DD3559">
                      <w:pPr>
                        <w:jc w:val="center"/>
                      </w:pPr>
                      <w:r>
                        <w:rPr>
                          <w:sz w:val="26"/>
                        </w:rPr>
                        <w:t>Оптовый рынок</w:t>
                      </w:r>
                    </w:p>
                  </w:txbxContent>
                </v:textbox>
              </v:rect>
              <v:line id="_x0000_s1118" style="position:absolute;flip:x" from="1587,1" to="4763,10895">
                <v:stroke startarrowwidth="narrow" endarrow="block" endarrowwidth="narrow"/>
              </v:line>
              <v:line id="_x0000_s1119" style="position:absolute;flip:x" from="6666,1" to="7303,10895">
                <v:stroke startarrowwidth="narrow" endarrow="block" endarrowwidth="narrow"/>
              </v:line>
              <v:line id="_x0000_s1120" style="position:absolute" from="11109,1" to="11112,10895">
                <v:stroke startarrowwidth="narrow" endarrow="block" endarrowwidth="narrow"/>
              </v:line>
              <v:line id="_x0000_s1121" style="position:absolute" from="13649,1" to="14286,10895">
                <v:stroke startarrowwidth="narrow" endarrow="block" endarrowwidth="narrow"/>
              </v:line>
              <v:line id="_x0000_s1122" style="position:absolute" from="14918,1" to="17777,10895">
                <v:stroke startarrowwidth="narrow" endarrow="block" endarrowwidth="narrow"/>
              </v:line>
            </v:group>
            <v:group id="_x0000_s1123" style="position:absolute;left:2013;top:10410;width:9073;height:1585" coordsize="19999,20000" o:allowincell="f">
              <v:rect id="_x0000_s1124" style="position:absolute;top:7268;width:3811;height:9098" filled="f" stroked="f">
                <v:textbox style="mso-next-textbox:#_x0000_s1124" inset="1pt,1pt,1pt,1pt">
                  <w:txbxContent>
                    <w:p w:rsidR="0052286F" w:rsidRDefault="0052286F" w:rsidP="00DD3559">
                      <w:pPr>
                        <w:jc w:val="center"/>
                      </w:pPr>
                      <w:r>
                        <w:rPr>
                          <w:sz w:val="26"/>
                        </w:rPr>
                        <w:t>Разработка товаров</w:t>
                      </w:r>
                    </w:p>
                  </w:txbxContent>
                </v:textbox>
              </v:rect>
              <v:rect id="_x0000_s1125" style="position:absolute;left:4444;top:7268;width:4763;height:9098" filled="f" stroked="f">
                <v:textbox style="mso-next-textbox:#_x0000_s1125" inset="1pt,1pt,1pt,1pt">
                  <w:txbxContent>
                    <w:p w:rsidR="0052286F" w:rsidRDefault="0052286F" w:rsidP="00DD3559">
                      <w:pPr>
                        <w:jc w:val="center"/>
                      </w:pPr>
                      <w:r>
                        <w:rPr>
                          <w:sz w:val="26"/>
                        </w:rPr>
                        <w:t>Ценообразование</w:t>
                      </w:r>
                    </w:p>
                  </w:txbxContent>
                </v:textbox>
              </v:rect>
              <v:rect id="_x0000_s1126" style="position:absolute;left:9840;top:7268;width:4763;height:12732" filled="f" stroked="f">
                <v:textbox style="mso-next-textbox:#_x0000_s1126" inset="1pt,1pt,1pt,1pt">
                  <w:txbxContent>
                    <w:p w:rsidR="0052286F" w:rsidRDefault="0052286F" w:rsidP="00DD3559">
                      <w:pPr>
                        <w:jc w:val="center"/>
                      </w:pPr>
                      <w:r>
                        <w:rPr>
                          <w:sz w:val="26"/>
                        </w:rPr>
                        <w:t>Система распространения товаров</w:t>
                      </w:r>
                    </w:p>
                  </w:txbxContent>
                </v:textbox>
              </v:rect>
              <v:rect id="_x0000_s1127" style="position:absolute;left:15236;top:7268;width:4763;height:9098" filled="f" stroked="f">
                <v:textbox style="mso-next-textbox:#_x0000_s1127" inset="1pt,1pt,1pt,1pt">
                  <w:txbxContent>
                    <w:p w:rsidR="0052286F" w:rsidRDefault="0052286F" w:rsidP="00DD3559">
                      <w:pPr>
                        <w:jc w:val="center"/>
                      </w:pPr>
                      <w:r>
                        <w:rPr>
                          <w:sz w:val="26"/>
                        </w:rPr>
                        <w:t>Комплекс стимулирования</w:t>
                      </w:r>
                    </w:p>
                  </w:txbxContent>
                </v:textbox>
              </v:rect>
              <v:line id="_x0000_s1128" style="position:absolute;flip:x" from="1587,0" to="4763,7281">
                <v:stroke startarrowwidth="narrow" endarrow="block" endarrowwidth="narrow"/>
              </v:line>
              <v:line id="_x0000_s1129" style="position:absolute" from="6983,0" to="6985,7281">
                <v:stroke startarrowwidth="narrow" endarrow="block" endarrowwidth="narrow"/>
              </v:line>
              <v:line id="_x0000_s1130" style="position:absolute" from="12379,0" to="12381,7281">
                <v:stroke startarrowwidth="narrow" endarrow="block" endarrowwidth="narrow"/>
              </v:line>
              <v:line id="_x0000_s1131" style="position:absolute" from="14918,0" to="16825,7281">
                <v:stroke startarrowwidth="narrow" endarrow="block" endarrowwidth="narrow"/>
              </v:line>
            </v:group>
            <v:group id="_x0000_s1132" style="position:absolute;left:2445;top:8094;width:8785;height:1586" coordorigin="1,-1" coordsize="19999,20001" o:allowincell="f">
              <v:rect id="_x0000_s1133" style="position:absolute;left:14425;top:10895;width:5575;height:9092" filled="f" stroked="f">
                <v:textbox style="mso-next-textbox:#_x0000_s1133" inset="1pt,1pt,1pt,1pt">
                  <w:txbxContent>
                    <w:p w:rsidR="0052286F" w:rsidRDefault="0052286F" w:rsidP="00DD3559">
                      <w:pPr>
                        <w:jc w:val="center"/>
                        <w:rPr>
                          <w:sz w:val="26"/>
                        </w:rPr>
                      </w:pPr>
                      <w:r>
                        <w:rPr>
                          <w:sz w:val="26"/>
                        </w:rPr>
                        <w:t>Позиционирование рынка</w:t>
                      </w:r>
                    </w:p>
                  </w:txbxContent>
                </v:textbox>
              </v:rect>
              <v:rect id="_x0000_s1134" style="position:absolute;left:1;top:10908;width:3281;height:9092" filled="f" stroked="f">
                <v:textbox style="mso-next-textbox:#_x0000_s1134" inset="1pt,1pt,1pt,1pt">
                  <w:txbxContent>
                    <w:p w:rsidR="0052286F" w:rsidRDefault="0052286F" w:rsidP="00DD3559">
                      <w:pPr>
                        <w:jc w:val="center"/>
                      </w:pPr>
                      <w:r>
                        <w:rPr>
                          <w:sz w:val="26"/>
                        </w:rPr>
                        <w:t>Изучение спроса</w:t>
                      </w:r>
                    </w:p>
                  </w:txbxContent>
                </v:textbox>
              </v:rect>
              <v:rect id="_x0000_s1135" style="position:absolute;left:4263;top:10895;width:4919;height:9105" filled="f" stroked="f">
                <v:textbox style="mso-next-textbox:#_x0000_s1135" inset="1pt,1pt,1pt,1pt">
                  <w:txbxContent>
                    <w:p w:rsidR="0052286F" w:rsidRDefault="0052286F" w:rsidP="00DD3559">
                      <w:pPr>
                        <w:jc w:val="center"/>
                      </w:pPr>
                      <w:r>
                        <w:rPr>
                          <w:sz w:val="26"/>
                        </w:rPr>
                        <w:t>Сегментирование рынка</w:t>
                      </w:r>
                    </w:p>
                  </w:txbxContent>
                </v:textbox>
              </v:rect>
              <v:rect id="_x0000_s1136" style="position:absolute;left:9835;top:10895;width:4592;height:9092" filled="f" stroked="f">
                <v:textbox style="mso-next-textbox:#_x0000_s1136" inset="1pt,1pt,1pt,1pt">
                  <w:txbxContent>
                    <w:p w:rsidR="0052286F" w:rsidRDefault="0052286F" w:rsidP="00DD3559">
                      <w:pPr>
                        <w:jc w:val="center"/>
                      </w:pPr>
                      <w:r>
                        <w:rPr>
                          <w:sz w:val="26"/>
                        </w:rPr>
                        <w:t>Отбор целевых сегментов</w:t>
                      </w:r>
                    </w:p>
                  </w:txbxContent>
                </v:textbox>
              </v:rect>
              <v:line id="_x0000_s1137" style="position:absolute" from="7869,1815" to="7871,10908">
                <v:stroke startarrowwidth="narrow" endarrow="block" endarrowwidth="narrow"/>
              </v:line>
              <v:line id="_x0000_s1138" style="position:absolute" from="12130,1815" to="12132,10908">
                <v:stroke startarrowwidth="narrow" endarrow="block" endarrowwidth="narrow"/>
              </v:line>
              <v:line id="_x0000_s1139" style="position:absolute" from="13441,1815" to="16722,10908">
                <v:stroke startarrowwidth="narrow" endarrow="block" endarrowwidth="narrow"/>
              </v:line>
              <v:line id="_x0000_s1140" style="position:absolute;flip:x" from="1968,-1" to="5248,10908">
                <v:stroke startarrowwidth="narrow" endarrow="block" endarrowwidth="narrow"/>
              </v:line>
            </v:group>
            <v:group id="_x0000_s1141" style="position:absolute;left:1869;top:12406;width:9217;height:1729" coordorigin=",-1" coordsize="20001,20001" o:allowincell="f">
              <v:rect id="_x0000_s1142" style="position:absolute;top:8340;width:4377;height:11660" filled="f" stroked="f">
                <v:textbox style="mso-next-textbox:#_x0000_s1142" inset="1pt,1pt,1pt,1pt">
                  <w:txbxContent>
                    <w:p w:rsidR="0052286F" w:rsidRDefault="0052286F" w:rsidP="00DD3559">
                      <w:pPr>
                        <w:jc w:val="center"/>
                      </w:pPr>
                      <w:r>
                        <w:rPr>
                          <w:sz w:val="26"/>
                        </w:rPr>
                        <w:t>Система маркетинговой информации</w:t>
                      </w:r>
                    </w:p>
                  </w:txbxContent>
                </v:textbox>
              </v:rect>
              <v:rect id="_x0000_s1143" style="position:absolute;left:5000;top:8328;width:4064;height:8329" filled="f" stroked="f">
                <v:textbox style="mso-next-textbox:#_x0000_s1143" inset="1pt,1pt,1pt,1pt">
                  <w:txbxContent>
                    <w:p w:rsidR="0052286F" w:rsidRDefault="0052286F" w:rsidP="00DD3559">
                      <w:pPr>
                        <w:jc w:val="center"/>
                      </w:pPr>
                      <w:r>
                        <w:rPr>
                          <w:sz w:val="26"/>
                        </w:rPr>
                        <w:t>Система планирования</w:t>
                      </w:r>
                    </w:p>
                  </w:txbxContent>
                </v:textbox>
              </v:rect>
              <v:rect id="_x0000_s1144" style="position:absolute;left:9687;top:8328;width:4689;height:11660" filled="f" stroked="f">
                <v:textbox style="mso-next-textbox:#_x0000_s1144" inset="1pt,1pt,1pt,1pt">
                  <w:txbxContent>
                    <w:p w:rsidR="0052286F" w:rsidRDefault="0052286F" w:rsidP="00DD3559">
                      <w:pPr>
                        <w:jc w:val="center"/>
                      </w:pPr>
                      <w:r>
                        <w:rPr>
                          <w:sz w:val="26"/>
                        </w:rPr>
                        <w:t>Система маркетингового контроля</w:t>
                      </w:r>
                    </w:p>
                  </w:txbxContent>
                </v:textbox>
              </v:rect>
              <v:rect id="_x0000_s1145" style="position:absolute;left:14999;top:8340;width:5002;height:8340" filled="f" stroked="f">
                <v:textbox style="mso-next-textbox:#_x0000_s1145" inset="1pt,1pt,1pt,1pt">
                  <w:txbxContent>
                    <w:p w:rsidR="0052286F" w:rsidRDefault="0052286F" w:rsidP="00DD3559">
                      <w:pPr>
                        <w:jc w:val="center"/>
                      </w:pPr>
                      <w:r>
                        <w:rPr>
                          <w:sz w:val="26"/>
                        </w:rPr>
                        <w:t>Организационная структура</w:t>
                      </w:r>
                    </w:p>
                  </w:txbxContent>
                </v:textbox>
              </v:rect>
              <v:line id="_x0000_s1146" style="position:absolute;flip:x" from="2187,-1" to="3439,8340">
                <v:stroke startarrowwidth="narrow" endarrow="block" endarrowwidth="narrow"/>
              </v:line>
              <v:line id="_x0000_s1147" style="position:absolute" from="6875,-1" to="6877,8339">
                <v:stroke startarrowwidth="narrow" endarrow="block" endarrowwidth="narrow"/>
              </v:line>
              <v:line id="_x0000_s1148" style="position:absolute" from="11874,-1" to="11876,8339">
                <v:stroke startarrowwidth="narrow" endarrow="block" endarrowwidth="narrow"/>
              </v:line>
              <v:line id="_x0000_s1149" style="position:absolute" from="14999,-1" to="17189,8339">
                <v:stroke startarrowwidth="narrow" endarrow="block" endarrowwidth="narrow"/>
              </v:line>
            </v:group>
            <v:rect id="_x0000_s1150" style="position:absolute;left:1903;top:5050;width:9360;height:9360">
              <v:fill opacity="0"/>
            </v:rect>
          </v:group>
        </w:pict>
      </w:r>
    </w:p>
    <w:p w:rsidR="00DD3559" w:rsidRDefault="00DD3559" w:rsidP="00DD3559">
      <w:pPr>
        <w:widowControl w:val="0"/>
        <w:tabs>
          <w:tab w:val="left" w:pos="0"/>
        </w:tabs>
        <w:spacing w:line="360" w:lineRule="auto"/>
        <w:ind w:firstLine="720"/>
        <w:jc w:val="center"/>
        <w:rPr>
          <w:b/>
          <w:bCs/>
          <w:i/>
          <w:iCs/>
          <w:sz w:val="28"/>
        </w:rPr>
      </w:pPr>
      <w:r>
        <w:rPr>
          <w:b/>
          <w:bCs/>
          <w:i/>
          <w:iCs/>
          <w:sz w:val="28"/>
        </w:rPr>
        <w:t>Анализ рыночных возможностей</w:t>
      </w:r>
    </w:p>
    <w:p w:rsidR="00DD3559" w:rsidRDefault="00DD3559" w:rsidP="00DD3559">
      <w:pPr>
        <w:widowControl w:val="0"/>
        <w:tabs>
          <w:tab w:val="left" w:pos="0"/>
        </w:tabs>
        <w:spacing w:line="360" w:lineRule="auto"/>
        <w:ind w:firstLine="720"/>
        <w:jc w:val="center"/>
        <w:rPr>
          <w:sz w:val="28"/>
        </w:rPr>
      </w:pPr>
    </w:p>
    <w:p w:rsidR="00DD3559" w:rsidRDefault="00DD3559" w:rsidP="00DD3559">
      <w:pPr>
        <w:widowControl w:val="0"/>
        <w:tabs>
          <w:tab w:val="left" w:pos="0"/>
        </w:tabs>
        <w:spacing w:line="360" w:lineRule="auto"/>
        <w:ind w:firstLine="720"/>
        <w:jc w:val="center"/>
        <w:rPr>
          <w:sz w:val="28"/>
        </w:rPr>
      </w:pPr>
    </w:p>
    <w:p w:rsidR="00DD3559" w:rsidRDefault="00DD3559" w:rsidP="00DD3559">
      <w:pPr>
        <w:widowControl w:val="0"/>
        <w:tabs>
          <w:tab w:val="left" w:pos="0"/>
        </w:tabs>
        <w:spacing w:line="360" w:lineRule="auto"/>
        <w:ind w:firstLine="720"/>
        <w:jc w:val="center"/>
        <w:rPr>
          <w:sz w:val="28"/>
        </w:rPr>
      </w:pPr>
    </w:p>
    <w:p w:rsidR="00DD3559" w:rsidRDefault="00DD3559" w:rsidP="00DD3559">
      <w:pPr>
        <w:widowControl w:val="0"/>
        <w:tabs>
          <w:tab w:val="left" w:pos="0"/>
        </w:tabs>
        <w:spacing w:line="360" w:lineRule="auto"/>
        <w:ind w:firstLine="720"/>
        <w:jc w:val="center"/>
        <w:rPr>
          <w:sz w:val="28"/>
        </w:rPr>
      </w:pPr>
    </w:p>
    <w:p w:rsidR="00DD3559" w:rsidRDefault="00DD3559" w:rsidP="00DD3559">
      <w:pPr>
        <w:widowControl w:val="0"/>
        <w:tabs>
          <w:tab w:val="left" w:pos="0"/>
        </w:tabs>
        <w:spacing w:line="360" w:lineRule="auto"/>
        <w:ind w:firstLine="720"/>
        <w:jc w:val="center"/>
        <w:rPr>
          <w:b/>
          <w:bCs/>
          <w:i/>
          <w:iCs/>
          <w:sz w:val="28"/>
        </w:rPr>
      </w:pPr>
      <w:r>
        <w:rPr>
          <w:b/>
          <w:bCs/>
          <w:i/>
          <w:iCs/>
          <w:sz w:val="28"/>
        </w:rPr>
        <w:t>Отбор целевых рынков</w:t>
      </w:r>
    </w:p>
    <w:p w:rsidR="00DD3559" w:rsidRDefault="00DD3559" w:rsidP="00DD3559">
      <w:pPr>
        <w:widowControl w:val="0"/>
        <w:tabs>
          <w:tab w:val="left" w:pos="0"/>
        </w:tabs>
        <w:spacing w:line="360" w:lineRule="auto"/>
        <w:ind w:firstLine="720"/>
        <w:jc w:val="center"/>
        <w:rPr>
          <w:sz w:val="28"/>
        </w:rPr>
      </w:pPr>
    </w:p>
    <w:p w:rsidR="00DD3559" w:rsidRDefault="00DD3559" w:rsidP="00DD3559">
      <w:pPr>
        <w:widowControl w:val="0"/>
        <w:tabs>
          <w:tab w:val="left" w:pos="0"/>
        </w:tabs>
        <w:spacing w:line="360" w:lineRule="auto"/>
        <w:ind w:firstLine="720"/>
        <w:jc w:val="center"/>
        <w:rPr>
          <w:sz w:val="28"/>
        </w:rPr>
      </w:pPr>
    </w:p>
    <w:p w:rsidR="00DD3559" w:rsidRDefault="00DD3559" w:rsidP="00DD3559">
      <w:pPr>
        <w:widowControl w:val="0"/>
        <w:tabs>
          <w:tab w:val="left" w:pos="0"/>
        </w:tabs>
        <w:spacing w:line="360" w:lineRule="auto"/>
        <w:ind w:firstLine="720"/>
        <w:jc w:val="center"/>
        <w:rPr>
          <w:sz w:val="28"/>
        </w:rPr>
      </w:pPr>
    </w:p>
    <w:p w:rsidR="00DD3559" w:rsidRDefault="00DD3559" w:rsidP="00DD3559">
      <w:pPr>
        <w:widowControl w:val="0"/>
        <w:tabs>
          <w:tab w:val="left" w:pos="0"/>
        </w:tabs>
        <w:spacing w:line="360" w:lineRule="auto"/>
        <w:ind w:firstLine="720"/>
        <w:jc w:val="center"/>
        <w:rPr>
          <w:sz w:val="28"/>
        </w:rPr>
      </w:pPr>
    </w:p>
    <w:p w:rsidR="00DD3559" w:rsidRDefault="00DD3559" w:rsidP="00DD3559">
      <w:pPr>
        <w:widowControl w:val="0"/>
        <w:tabs>
          <w:tab w:val="left" w:pos="0"/>
        </w:tabs>
        <w:spacing w:line="360" w:lineRule="auto"/>
        <w:ind w:firstLine="720"/>
        <w:jc w:val="center"/>
        <w:rPr>
          <w:b/>
          <w:bCs/>
          <w:i/>
          <w:iCs/>
          <w:sz w:val="28"/>
        </w:rPr>
      </w:pPr>
      <w:r>
        <w:rPr>
          <w:b/>
          <w:bCs/>
          <w:i/>
          <w:iCs/>
          <w:sz w:val="28"/>
        </w:rPr>
        <w:t>Разработка комплекса маркетинга</w:t>
      </w:r>
    </w:p>
    <w:p w:rsidR="00DD3559" w:rsidRDefault="00DD3559" w:rsidP="00DD3559">
      <w:pPr>
        <w:widowControl w:val="0"/>
        <w:tabs>
          <w:tab w:val="left" w:pos="0"/>
        </w:tabs>
        <w:spacing w:line="360" w:lineRule="auto"/>
        <w:ind w:firstLine="720"/>
        <w:jc w:val="center"/>
        <w:rPr>
          <w:sz w:val="28"/>
        </w:rPr>
      </w:pPr>
    </w:p>
    <w:p w:rsidR="00DD3559" w:rsidRDefault="00DD3559" w:rsidP="00DD3559">
      <w:pPr>
        <w:widowControl w:val="0"/>
        <w:tabs>
          <w:tab w:val="left" w:pos="0"/>
        </w:tabs>
        <w:spacing w:line="360" w:lineRule="auto"/>
        <w:ind w:firstLine="720"/>
        <w:jc w:val="center"/>
        <w:rPr>
          <w:sz w:val="28"/>
        </w:rPr>
      </w:pPr>
    </w:p>
    <w:p w:rsidR="00DD3559" w:rsidRDefault="00DD3559" w:rsidP="00DD3559">
      <w:pPr>
        <w:widowControl w:val="0"/>
        <w:tabs>
          <w:tab w:val="left" w:pos="0"/>
        </w:tabs>
        <w:spacing w:line="360" w:lineRule="auto"/>
        <w:ind w:firstLine="720"/>
        <w:jc w:val="center"/>
        <w:rPr>
          <w:sz w:val="28"/>
        </w:rPr>
      </w:pPr>
    </w:p>
    <w:p w:rsidR="00DD3559" w:rsidRDefault="00DD3559" w:rsidP="00DD3559">
      <w:pPr>
        <w:widowControl w:val="0"/>
        <w:tabs>
          <w:tab w:val="left" w:pos="0"/>
        </w:tabs>
        <w:spacing w:line="360" w:lineRule="auto"/>
        <w:ind w:firstLine="720"/>
        <w:jc w:val="center"/>
        <w:rPr>
          <w:b/>
          <w:bCs/>
          <w:i/>
          <w:iCs/>
          <w:sz w:val="28"/>
        </w:rPr>
      </w:pPr>
      <w:r>
        <w:rPr>
          <w:b/>
          <w:bCs/>
          <w:i/>
          <w:iCs/>
          <w:sz w:val="28"/>
        </w:rPr>
        <w:t>Комплекс вспомогательных систем маркетинга</w:t>
      </w:r>
    </w:p>
    <w:p w:rsidR="00DD3559" w:rsidRDefault="00DD3559" w:rsidP="00DD3559">
      <w:pPr>
        <w:widowControl w:val="0"/>
        <w:tabs>
          <w:tab w:val="left" w:pos="0"/>
        </w:tabs>
        <w:spacing w:line="360" w:lineRule="auto"/>
        <w:ind w:firstLine="720"/>
        <w:jc w:val="center"/>
        <w:rPr>
          <w:sz w:val="28"/>
        </w:rPr>
      </w:pPr>
    </w:p>
    <w:p w:rsidR="00DD3559" w:rsidRDefault="00DD3559" w:rsidP="00DD3559">
      <w:pPr>
        <w:widowControl w:val="0"/>
        <w:tabs>
          <w:tab w:val="left" w:pos="0"/>
        </w:tabs>
        <w:spacing w:line="360" w:lineRule="auto"/>
        <w:ind w:firstLine="720"/>
        <w:jc w:val="center"/>
        <w:rPr>
          <w:sz w:val="28"/>
        </w:rPr>
      </w:pPr>
    </w:p>
    <w:p w:rsidR="00DD3559" w:rsidRDefault="00DD3559" w:rsidP="00DD3559">
      <w:pPr>
        <w:widowControl w:val="0"/>
        <w:tabs>
          <w:tab w:val="left" w:pos="0"/>
        </w:tabs>
        <w:spacing w:line="360" w:lineRule="auto"/>
        <w:ind w:firstLine="720"/>
        <w:jc w:val="center"/>
        <w:rPr>
          <w:sz w:val="28"/>
        </w:rPr>
      </w:pPr>
    </w:p>
    <w:p w:rsidR="00DD3559" w:rsidRDefault="00DD3559" w:rsidP="00DD3559">
      <w:pPr>
        <w:widowControl w:val="0"/>
        <w:tabs>
          <w:tab w:val="left" w:pos="0"/>
        </w:tabs>
        <w:spacing w:line="360" w:lineRule="auto"/>
        <w:ind w:firstLine="720"/>
        <w:jc w:val="center"/>
        <w:rPr>
          <w:sz w:val="28"/>
        </w:rPr>
      </w:pPr>
    </w:p>
    <w:p w:rsidR="00DD3559" w:rsidRPr="00D500A3" w:rsidRDefault="00DD3559" w:rsidP="00DD3559">
      <w:pPr>
        <w:jc w:val="both"/>
        <w:rPr>
          <w:sz w:val="28"/>
          <w:szCs w:val="28"/>
        </w:rPr>
      </w:pPr>
    </w:p>
    <w:p w:rsidR="00DD3559" w:rsidRPr="00DD3559" w:rsidRDefault="00DD3559" w:rsidP="00DD3559">
      <w:pPr>
        <w:jc w:val="center"/>
        <w:rPr>
          <w:sz w:val="28"/>
          <w:szCs w:val="28"/>
        </w:rPr>
      </w:pPr>
      <w:r>
        <w:rPr>
          <w:sz w:val="28"/>
          <w:szCs w:val="28"/>
        </w:rPr>
        <w:t xml:space="preserve">Рисунок </w:t>
      </w:r>
      <w:r w:rsidR="00363BF9">
        <w:rPr>
          <w:sz w:val="28"/>
          <w:szCs w:val="28"/>
        </w:rPr>
        <w:t>2.</w:t>
      </w:r>
      <w:r w:rsidRPr="00DD3559">
        <w:rPr>
          <w:sz w:val="28"/>
          <w:szCs w:val="28"/>
        </w:rPr>
        <w:t>3</w:t>
      </w:r>
      <w:r>
        <w:rPr>
          <w:sz w:val="28"/>
          <w:szCs w:val="28"/>
        </w:rPr>
        <w:t xml:space="preserve"> – </w:t>
      </w:r>
      <w:r w:rsidRPr="00DD3559">
        <w:rPr>
          <w:sz w:val="28"/>
          <w:szCs w:val="28"/>
        </w:rPr>
        <w:t>Главные направления маркетинговой деятельности предприятия</w:t>
      </w:r>
    </w:p>
    <w:p w:rsidR="00DD3559" w:rsidRPr="00D500A3" w:rsidRDefault="00DD3559" w:rsidP="00DD3559">
      <w:pPr>
        <w:jc w:val="both"/>
        <w:rPr>
          <w:sz w:val="28"/>
          <w:szCs w:val="28"/>
        </w:rPr>
      </w:pPr>
    </w:p>
    <w:p w:rsidR="001A34A6" w:rsidRPr="00E94C8E" w:rsidRDefault="00C0707A" w:rsidP="001A34A6">
      <w:pPr>
        <w:spacing w:line="360" w:lineRule="auto"/>
        <w:ind w:firstLine="709"/>
        <w:jc w:val="both"/>
        <w:rPr>
          <w:sz w:val="28"/>
          <w:szCs w:val="28"/>
        </w:rPr>
      </w:pPr>
      <w:r>
        <w:rPr>
          <w:sz w:val="28"/>
          <w:szCs w:val="28"/>
        </w:rPr>
        <w:br w:type="page"/>
      </w:r>
      <w:r w:rsidR="001A34A6" w:rsidRPr="00E94C8E">
        <w:rPr>
          <w:sz w:val="28"/>
          <w:szCs w:val="28"/>
        </w:rPr>
        <w:lastRenderedPageBreak/>
        <w:t>Одним из первых стратегических решений, принимаемых фирмой, должно стать определение рынка, на котором она хочет вести конкурентную борьбу. Рыночная сегментация 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предприятий. С другой стороны, это управленческий подход к процессу принятия предприятием решений на рынке, основа для выбора правильного сочетания элементов маркетинга.</w:t>
      </w:r>
    </w:p>
    <w:p w:rsidR="001A34A6" w:rsidRPr="00E94C8E" w:rsidRDefault="001A34A6" w:rsidP="001A34A6">
      <w:pPr>
        <w:spacing w:line="360" w:lineRule="auto"/>
        <w:ind w:firstLine="709"/>
        <w:jc w:val="both"/>
        <w:rPr>
          <w:sz w:val="28"/>
          <w:szCs w:val="28"/>
        </w:rPr>
      </w:pPr>
      <w:r w:rsidRPr="00E94C8E">
        <w:rPr>
          <w:sz w:val="28"/>
          <w:szCs w:val="28"/>
        </w:rPr>
        <w:t>Исследуя рынки, потенциальных покупателей и продавцов, рекламу, предприятие с помощью маркетинга формирует свой имидж на рынке.</w:t>
      </w:r>
    </w:p>
    <w:p w:rsidR="00161CFB" w:rsidRPr="002954A1" w:rsidRDefault="00161CFB" w:rsidP="00363BF9">
      <w:pPr>
        <w:pStyle w:val="1"/>
        <w:spacing w:before="120" w:after="120" w:line="360" w:lineRule="auto"/>
        <w:jc w:val="center"/>
        <w:rPr>
          <w:rFonts w:ascii="Times New Roman" w:hAnsi="Times New Roman" w:cs="Times New Roman"/>
          <w:sz w:val="28"/>
          <w:szCs w:val="28"/>
        </w:rPr>
      </w:pPr>
      <w:bookmarkStart w:id="11" w:name="_Toc106011667"/>
      <w:r w:rsidRPr="002954A1">
        <w:rPr>
          <w:rFonts w:ascii="Times New Roman" w:hAnsi="Times New Roman" w:cs="Times New Roman"/>
          <w:sz w:val="28"/>
          <w:szCs w:val="28"/>
        </w:rPr>
        <w:t>1.3 Сегментация, отбор целевых сегментов рынка</w:t>
      </w:r>
      <w:bookmarkEnd w:id="11"/>
    </w:p>
    <w:p w:rsidR="007D13D2" w:rsidRDefault="00161CFB" w:rsidP="00363BF9">
      <w:pPr>
        <w:pStyle w:val="1"/>
        <w:spacing w:before="120" w:after="120" w:line="360" w:lineRule="auto"/>
        <w:jc w:val="center"/>
        <w:rPr>
          <w:rFonts w:ascii="Times New Roman" w:hAnsi="Times New Roman" w:cs="Times New Roman"/>
          <w:sz w:val="28"/>
          <w:szCs w:val="28"/>
        </w:rPr>
      </w:pPr>
      <w:bookmarkStart w:id="12" w:name="_Toc106011668"/>
      <w:r w:rsidRPr="002954A1">
        <w:rPr>
          <w:rFonts w:ascii="Times New Roman" w:hAnsi="Times New Roman" w:cs="Times New Roman"/>
          <w:sz w:val="28"/>
          <w:szCs w:val="28"/>
        </w:rPr>
        <w:t>1.3.1.Рыночная сегментация</w:t>
      </w:r>
      <w:bookmarkEnd w:id="12"/>
    </w:p>
    <w:p w:rsidR="00521267" w:rsidRPr="00E94C8E" w:rsidRDefault="00521267" w:rsidP="00521267">
      <w:pPr>
        <w:spacing w:line="360" w:lineRule="auto"/>
        <w:ind w:firstLine="709"/>
        <w:jc w:val="both"/>
        <w:rPr>
          <w:sz w:val="28"/>
          <w:szCs w:val="28"/>
        </w:rPr>
      </w:pPr>
      <w:r w:rsidRPr="00E94C8E">
        <w:rPr>
          <w:sz w:val="28"/>
          <w:szCs w:val="28"/>
        </w:rPr>
        <w:t xml:space="preserve">Рыночная сегментация 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предприятия. С другой стороны, </w:t>
      </w:r>
      <w:r>
        <w:rPr>
          <w:sz w:val="28"/>
          <w:szCs w:val="28"/>
        </w:rPr>
        <w:t>–</w:t>
      </w:r>
      <w:r w:rsidRPr="00E94C8E">
        <w:rPr>
          <w:sz w:val="28"/>
          <w:szCs w:val="28"/>
        </w:rPr>
        <w:t xml:space="preserve"> это управленческий подход к процессу принятия предприятием решений на рынке, основа для выбора правильного сочетания элементов маркетинга.</w:t>
      </w:r>
    </w:p>
    <w:p w:rsidR="00521267" w:rsidRPr="00E94C8E" w:rsidRDefault="00521267" w:rsidP="00521267">
      <w:pPr>
        <w:spacing w:line="360" w:lineRule="auto"/>
        <w:ind w:firstLine="709"/>
        <w:jc w:val="both"/>
        <w:rPr>
          <w:sz w:val="28"/>
          <w:szCs w:val="28"/>
        </w:rPr>
      </w:pPr>
      <w:r w:rsidRPr="00E94C8E">
        <w:rPr>
          <w:sz w:val="28"/>
          <w:szCs w:val="28"/>
        </w:rPr>
        <w:t xml:space="preserve">Целевой сегмент рынка (целевая группа) </w:t>
      </w:r>
      <w:r>
        <w:rPr>
          <w:sz w:val="28"/>
          <w:szCs w:val="28"/>
        </w:rPr>
        <w:t>–</w:t>
      </w:r>
      <w:r w:rsidRPr="00E94C8E">
        <w:rPr>
          <w:sz w:val="28"/>
          <w:szCs w:val="28"/>
        </w:rPr>
        <w:t xml:space="preserve"> это группа потребителей, на которую направлено продвижение (реклама, личная продажа, стимулирование сбыта, пропаганда). От правильной сегментации рынка и правильного определения целевой аудитории зависит как стратегия, так и эффективность продвижения.</w:t>
      </w:r>
    </w:p>
    <w:p w:rsidR="00521267" w:rsidRPr="00E94C8E" w:rsidRDefault="00521267" w:rsidP="00521267">
      <w:pPr>
        <w:spacing w:line="360" w:lineRule="auto"/>
        <w:ind w:firstLine="709"/>
        <w:jc w:val="both"/>
        <w:rPr>
          <w:sz w:val="28"/>
          <w:szCs w:val="28"/>
        </w:rPr>
      </w:pPr>
      <w:r w:rsidRPr="00E94C8E">
        <w:rPr>
          <w:sz w:val="28"/>
          <w:szCs w:val="28"/>
        </w:rPr>
        <w:t>Перед рассмотрением вопроса о сегментации рынков целесообразно провести их классификацию.</w:t>
      </w:r>
    </w:p>
    <w:p w:rsidR="00521267" w:rsidRPr="00E94C8E" w:rsidRDefault="00521267" w:rsidP="00521267">
      <w:pPr>
        <w:spacing w:line="360" w:lineRule="auto"/>
        <w:ind w:firstLine="709"/>
        <w:jc w:val="both"/>
        <w:rPr>
          <w:sz w:val="28"/>
          <w:szCs w:val="28"/>
        </w:rPr>
      </w:pPr>
      <w:r w:rsidRPr="00E94C8E">
        <w:rPr>
          <w:sz w:val="28"/>
          <w:szCs w:val="28"/>
        </w:rPr>
        <w:t>В маркетинге под рынком подразумевается совокупность всех потенциальных потребителей, испытывающих потребность в товарах определенной отрасли и имеющих возможность ее удовлетворить.</w:t>
      </w:r>
    </w:p>
    <w:p w:rsidR="00521267" w:rsidRPr="00E94C8E" w:rsidRDefault="00521267" w:rsidP="00521267">
      <w:pPr>
        <w:spacing w:line="360" w:lineRule="auto"/>
        <w:ind w:firstLine="709"/>
        <w:jc w:val="both"/>
        <w:rPr>
          <w:sz w:val="28"/>
          <w:szCs w:val="28"/>
        </w:rPr>
      </w:pPr>
      <w:r w:rsidRPr="00E94C8E">
        <w:rPr>
          <w:sz w:val="28"/>
          <w:szCs w:val="28"/>
        </w:rPr>
        <w:t>В зависимости от вида потребителей различают следующие типы рынков: потребительский рынок и рынки организаций. Последние подразделяются на рынки продукции производственно</w:t>
      </w:r>
      <w:r>
        <w:rPr>
          <w:sz w:val="28"/>
          <w:szCs w:val="28"/>
        </w:rPr>
        <w:t>–</w:t>
      </w:r>
      <w:r w:rsidRPr="00E94C8E">
        <w:rPr>
          <w:sz w:val="28"/>
          <w:szCs w:val="28"/>
        </w:rPr>
        <w:t xml:space="preserve">технического </w:t>
      </w:r>
      <w:r w:rsidRPr="00E94C8E">
        <w:rPr>
          <w:sz w:val="28"/>
          <w:szCs w:val="28"/>
        </w:rPr>
        <w:lastRenderedPageBreak/>
        <w:t>назначения, рынки перепродаж и рынки государственных учреждений. При таком обилие рынков, очевидно, что при проведении сегментации рынка надо принимать в расчет те или иные его особенности, учитывать своеобразие продуктов, реализуемых на разных рынках.</w:t>
      </w:r>
    </w:p>
    <w:p w:rsidR="00521267" w:rsidRPr="00E94C8E" w:rsidRDefault="00521267" w:rsidP="00521267">
      <w:pPr>
        <w:spacing w:line="360" w:lineRule="auto"/>
        <w:ind w:firstLine="709"/>
        <w:jc w:val="both"/>
        <w:rPr>
          <w:sz w:val="28"/>
          <w:szCs w:val="28"/>
        </w:rPr>
      </w:pPr>
      <w:r w:rsidRPr="00E94C8E">
        <w:rPr>
          <w:sz w:val="28"/>
          <w:szCs w:val="28"/>
        </w:rPr>
        <w:t>Сегментация рынка заключается в разделении рынков на четкие группы покупателей (рыночные сегменты), которые могут требовать разные продукты и к которым необходимо прилагать разные маркетинговые усилия.</w:t>
      </w:r>
    </w:p>
    <w:p w:rsidR="00521267" w:rsidRPr="00E94C8E" w:rsidRDefault="00521267" w:rsidP="00521267">
      <w:pPr>
        <w:spacing w:line="360" w:lineRule="auto"/>
        <w:ind w:firstLine="709"/>
        <w:jc w:val="both"/>
        <w:rPr>
          <w:sz w:val="28"/>
          <w:szCs w:val="28"/>
        </w:rPr>
      </w:pPr>
      <w:r w:rsidRPr="00E94C8E">
        <w:rPr>
          <w:sz w:val="28"/>
          <w:szCs w:val="28"/>
        </w:rPr>
        <w:t xml:space="preserve">Сегмент </w:t>
      </w:r>
      <w:r>
        <w:rPr>
          <w:sz w:val="28"/>
          <w:szCs w:val="28"/>
        </w:rPr>
        <w:t>–</w:t>
      </w:r>
      <w:r w:rsidRPr="00E94C8E">
        <w:rPr>
          <w:sz w:val="28"/>
          <w:szCs w:val="28"/>
        </w:rPr>
        <w:t xml:space="preserve"> это группа потребителей, характеризующаяся однотипной реакцией на предлагаемый продукт и на набор маркетинговых стимулов.</w:t>
      </w:r>
    </w:p>
    <w:p w:rsidR="00521267" w:rsidRPr="00E94C8E" w:rsidRDefault="00521267" w:rsidP="00521267">
      <w:pPr>
        <w:spacing w:line="360" w:lineRule="auto"/>
        <w:ind w:firstLine="709"/>
        <w:jc w:val="both"/>
        <w:rPr>
          <w:sz w:val="28"/>
          <w:szCs w:val="28"/>
        </w:rPr>
      </w:pPr>
      <w:r w:rsidRPr="00E94C8E">
        <w:rPr>
          <w:sz w:val="28"/>
          <w:szCs w:val="28"/>
        </w:rPr>
        <w:t>Главными доводами в пользу проведения, сегментации являются следующие:</w:t>
      </w:r>
    </w:p>
    <w:p w:rsidR="00521267" w:rsidRPr="00E94C8E" w:rsidRDefault="00521267" w:rsidP="00521267">
      <w:pPr>
        <w:tabs>
          <w:tab w:val="left" w:pos="1080"/>
        </w:tabs>
        <w:spacing w:line="360" w:lineRule="auto"/>
        <w:ind w:left="1080" w:hanging="371"/>
        <w:jc w:val="both"/>
        <w:rPr>
          <w:sz w:val="28"/>
          <w:szCs w:val="28"/>
        </w:rPr>
      </w:pPr>
      <w:r w:rsidRPr="00E94C8E">
        <w:rPr>
          <w:sz w:val="28"/>
          <w:szCs w:val="28"/>
        </w:rPr>
        <w:t>1. Обеспечивается лучшее понимание не только нужд потребителей, но и того, что они собой представляют (их личностные характеристики, характер поведения на рынке и т.п.)</w:t>
      </w:r>
    </w:p>
    <w:p w:rsidR="00521267" w:rsidRPr="00E94C8E" w:rsidRDefault="00521267" w:rsidP="00521267">
      <w:pPr>
        <w:tabs>
          <w:tab w:val="left" w:pos="1080"/>
        </w:tabs>
        <w:spacing w:line="360" w:lineRule="auto"/>
        <w:ind w:left="1080" w:hanging="371"/>
        <w:jc w:val="both"/>
        <w:rPr>
          <w:sz w:val="28"/>
          <w:szCs w:val="28"/>
        </w:rPr>
      </w:pPr>
      <w:r w:rsidRPr="00E94C8E">
        <w:rPr>
          <w:sz w:val="28"/>
          <w:szCs w:val="28"/>
        </w:rPr>
        <w:t xml:space="preserve">2. Обеспечивается лучшее понимание природы конкурентной борьбы на конкретных рынках. Исходя из знания данных обстоятельств, легче выбирать рыночные сегменты для их освоения и определять, какими характеристиками должны обладать продукты для завоевания преимуществ в конкурентной борьбе.      </w:t>
      </w:r>
    </w:p>
    <w:p w:rsidR="00521267" w:rsidRPr="00E94C8E" w:rsidRDefault="00521267" w:rsidP="00521267">
      <w:pPr>
        <w:tabs>
          <w:tab w:val="left" w:pos="1080"/>
        </w:tabs>
        <w:spacing w:line="360" w:lineRule="auto"/>
        <w:ind w:left="1080" w:hanging="371"/>
        <w:jc w:val="both"/>
        <w:rPr>
          <w:sz w:val="28"/>
          <w:szCs w:val="28"/>
        </w:rPr>
      </w:pPr>
      <w:r w:rsidRPr="00E94C8E">
        <w:rPr>
          <w:sz w:val="28"/>
          <w:szCs w:val="28"/>
        </w:rPr>
        <w:t>3. Представляется возможность концентрировать ограниченные ресурсы на наиболее выгодных направлениях их использования.</w:t>
      </w:r>
    </w:p>
    <w:p w:rsidR="00521267" w:rsidRPr="00E94C8E" w:rsidRDefault="00521267" w:rsidP="00521267">
      <w:pPr>
        <w:tabs>
          <w:tab w:val="left" w:pos="1080"/>
        </w:tabs>
        <w:spacing w:line="360" w:lineRule="auto"/>
        <w:ind w:left="1080" w:hanging="371"/>
        <w:jc w:val="both"/>
        <w:rPr>
          <w:sz w:val="28"/>
          <w:szCs w:val="28"/>
        </w:rPr>
      </w:pPr>
      <w:r w:rsidRPr="00E94C8E">
        <w:rPr>
          <w:sz w:val="28"/>
          <w:szCs w:val="28"/>
        </w:rPr>
        <w:t>4. При разработке планов маркетинговой деятельности учитываются особенности отдельных рыночных сегментов, в результате чего достигается высокая степень ориентации инструментов маркетинговой деятельности на требования конкретных рыночных сегментов.</w:t>
      </w:r>
    </w:p>
    <w:p w:rsidR="00222128" w:rsidRDefault="00521267" w:rsidP="00521267">
      <w:pPr>
        <w:spacing w:line="360" w:lineRule="auto"/>
        <w:ind w:firstLine="709"/>
        <w:jc w:val="both"/>
        <w:rPr>
          <w:sz w:val="28"/>
          <w:szCs w:val="28"/>
        </w:rPr>
      </w:pPr>
      <w:r w:rsidRPr="00E94C8E">
        <w:rPr>
          <w:sz w:val="28"/>
          <w:szCs w:val="28"/>
        </w:rPr>
        <w:t xml:space="preserve">Маркетинговое сегментирование вскрывает возможности различных сегментов рынка, на котором предстоит выступать продавцу. После этого фирме необходимо решить: </w:t>
      </w:r>
    </w:p>
    <w:p w:rsidR="00222128" w:rsidRDefault="003F1E95" w:rsidP="003F1E95">
      <w:pPr>
        <w:numPr>
          <w:ilvl w:val="1"/>
          <w:numId w:val="9"/>
        </w:numPr>
        <w:tabs>
          <w:tab w:val="clear" w:pos="1789"/>
          <w:tab w:val="num" w:pos="1080"/>
        </w:tabs>
        <w:spacing w:line="360" w:lineRule="auto"/>
        <w:ind w:left="1080" w:hanging="360"/>
        <w:jc w:val="both"/>
        <w:rPr>
          <w:sz w:val="28"/>
          <w:szCs w:val="28"/>
        </w:rPr>
      </w:pPr>
      <w:r>
        <w:rPr>
          <w:sz w:val="28"/>
          <w:szCs w:val="28"/>
        </w:rPr>
        <w:t>с</w:t>
      </w:r>
      <w:r w:rsidR="00521267" w:rsidRPr="00E94C8E">
        <w:rPr>
          <w:sz w:val="28"/>
          <w:szCs w:val="28"/>
        </w:rPr>
        <w:t>колько сегментов следует охватить</w:t>
      </w:r>
    </w:p>
    <w:p w:rsidR="003F1E95" w:rsidRDefault="003F1E95" w:rsidP="003F1E95">
      <w:pPr>
        <w:numPr>
          <w:ilvl w:val="1"/>
          <w:numId w:val="9"/>
        </w:numPr>
        <w:tabs>
          <w:tab w:val="clear" w:pos="1789"/>
          <w:tab w:val="num" w:pos="1080"/>
        </w:tabs>
        <w:spacing w:line="360" w:lineRule="auto"/>
        <w:ind w:left="1080" w:hanging="360"/>
        <w:jc w:val="both"/>
        <w:rPr>
          <w:sz w:val="28"/>
          <w:szCs w:val="28"/>
        </w:rPr>
      </w:pPr>
      <w:r>
        <w:rPr>
          <w:sz w:val="28"/>
          <w:szCs w:val="28"/>
        </w:rPr>
        <w:lastRenderedPageBreak/>
        <w:t>к</w:t>
      </w:r>
      <w:r w:rsidR="00521267" w:rsidRPr="00E94C8E">
        <w:rPr>
          <w:sz w:val="28"/>
          <w:szCs w:val="28"/>
        </w:rPr>
        <w:t>ак определить с</w:t>
      </w:r>
      <w:r>
        <w:rPr>
          <w:sz w:val="28"/>
          <w:szCs w:val="28"/>
        </w:rPr>
        <w:t>амые выгодные для нее сегменты.</w:t>
      </w:r>
    </w:p>
    <w:p w:rsidR="00521267" w:rsidRPr="00E94C8E" w:rsidRDefault="00521267" w:rsidP="003F1E95">
      <w:pPr>
        <w:spacing w:line="360" w:lineRule="auto"/>
        <w:ind w:firstLine="720"/>
        <w:jc w:val="both"/>
        <w:rPr>
          <w:sz w:val="28"/>
          <w:szCs w:val="28"/>
        </w:rPr>
      </w:pPr>
      <w:r w:rsidRPr="00E94C8E">
        <w:rPr>
          <w:sz w:val="28"/>
          <w:szCs w:val="28"/>
        </w:rPr>
        <w:t>Рассмотрим обе эти проблемы по очереди.</w:t>
      </w:r>
      <w:r w:rsidR="003F1E95">
        <w:rPr>
          <w:sz w:val="28"/>
          <w:szCs w:val="28"/>
        </w:rPr>
        <w:t xml:space="preserve"> </w:t>
      </w:r>
      <w:r w:rsidRPr="00E94C8E">
        <w:rPr>
          <w:sz w:val="28"/>
          <w:szCs w:val="28"/>
        </w:rPr>
        <w:t>Фирма может воспользоваться тремя стратегиями охвата рынка:</w:t>
      </w:r>
    </w:p>
    <w:p w:rsidR="00521267" w:rsidRPr="00E94C8E" w:rsidRDefault="00521267" w:rsidP="00C918B3">
      <w:pPr>
        <w:numPr>
          <w:ilvl w:val="0"/>
          <w:numId w:val="21"/>
        </w:numPr>
        <w:tabs>
          <w:tab w:val="clear" w:pos="709"/>
          <w:tab w:val="num" w:pos="1080"/>
        </w:tabs>
        <w:spacing w:line="360" w:lineRule="auto"/>
        <w:jc w:val="both"/>
        <w:rPr>
          <w:sz w:val="28"/>
          <w:szCs w:val="28"/>
        </w:rPr>
      </w:pPr>
      <w:r w:rsidRPr="00E94C8E">
        <w:rPr>
          <w:sz w:val="28"/>
          <w:szCs w:val="28"/>
        </w:rPr>
        <w:t>недифференцированный маркетинг;</w:t>
      </w:r>
    </w:p>
    <w:p w:rsidR="00521267" w:rsidRPr="00E94C8E" w:rsidRDefault="00521267" w:rsidP="00C918B3">
      <w:pPr>
        <w:numPr>
          <w:ilvl w:val="0"/>
          <w:numId w:val="21"/>
        </w:numPr>
        <w:tabs>
          <w:tab w:val="clear" w:pos="709"/>
          <w:tab w:val="num" w:pos="1080"/>
        </w:tabs>
        <w:spacing w:line="360" w:lineRule="auto"/>
        <w:jc w:val="both"/>
        <w:rPr>
          <w:sz w:val="28"/>
          <w:szCs w:val="28"/>
        </w:rPr>
      </w:pPr>
      <w:r w:rsidRPr="00E94C8E">
        <w:rPr>
          <w:sz w:val="28"/>
          <w:szCs w:val="28"/>
        </w:rPr>
        <w:t>дифференцированный маркетинг;</w:t>
      </w:r>
    </w:p>
    <w:p w:rsidR="00521267" w:rsidRPr="00E94C8E" w:rsidRDefault="00521267" w:rsidP="00C918B3">
      <w:pPr>
        <w:numPr>
          <w:ilvl w:val="0"/>
          <w:numId w:val="21"/>
        </w:numPr>
        <w:tabs>
          <w:tab w:val="clear" w:pos="709"/>
          <w:tab w:val="num" w:pos="1080"/>
        </w:tabs>
        <w:spacing w:line="360" w:lineRule="auto"/>
        <w:jc w:val="both"/>
        <w:rPr>
          <w:sz w:val="28"/>
          <w:szCs w:val="28"/>
        </w:rPr>
      </w:pPr>
      <w:r w:rsidRPr="00E94C8E">
        <w:rPr>
          <w:sz w:val="28"/>
          <w:szCs w:val="28"/>
        </w:rPr>
        <w:t xml:space="preserve">концентрированный маркетинг. </w:t>
      </w:r>
    </w:p>
    <w:p w:rsidR="00521267" w:rsidRPr="00E94C8E" w:rsidRDefault="00521267" w:rsidP="00521267">
      <w:pPr>
        <w:spacing w:line="360" w:lineRule="auto"/>
        <w:ind w:firstLine="709"/>
        <w:jc w:val="both"/>
        <w:rPr>
          <w:sz w:val="28"/>
          <w:szCs w:val="28"/>
        </w:rPr>
      </w:pPr>
      <w:r w:rsidRPr="00E94C8E">
        <w:rPr>
          <w:sz w:val="28"/>
          <w:szCs w:val="28"/>
        </w:rPr>
        <w:t>Недифференцированный маркетинг экономичен. Издержки по производству товара, поддержанию его запасов и транспортировке невысоки. Издержки на рекламу при недифференцированном маркетинге также держатся на низком уровне. Отсутствие необходимости в проведении маркетинговых исследований сегментов рынка и планирования в разбивке по этим сегментам способствует снижению затрат на маркетинговые исследования и управление производством товара.</w:t>
      </w:r>
    </w:p>
    <w:p w:rsidR="00521267" w:rsidRPr="00E94C8E" w:rsidRDefault="00521267" w:rsidP="00521267">
      <w:pPr>
        <w:spacing w:line="360" w:lineRule="auto"/>
        <w:ind w:firstLine="709"/>
        <w:jc w:val="both"/>
        <w:rPr>
          <w:sz w:val="28"/>
          <w:szCs w:val="28"/>
        </w:rPr>
      </w:pPr>
      <w:r w:rsidRPr="00E94C8E">
        <w:rPr>
          <w:sz w:val="28"/>
          <w:szCs w:val="28"/>
        </w:rPr>
        <w:t>Фирма, прибегающая к недифференцированному маркетингу, обычно создает товар, рассчитанный на самые крупные сегменты рынка. Когда к подобной практике прибегают несколько фирм одновременно, в крупных сегментах возникает интенсивная конкуренция, а покупатели в более мелких сегментах получают меньше удовлетворения.</w:t>
      </w:r>
    </w:p>
    <w:p w:rsidR="00521267" w:rsidRPr="00E94C8E" w:rsidRDefault="00521267" w:rsidP="00521267">
      <w:pPr>
        <w:spacing w:line="360" w:lineRule="auto"/>
        <w:ind w:firstLine="709"/>
        <w:jc w:val="both"/>
        <w:rPr>
          <w:sz w:val="28"/>
          <w:szCs w:val="28"/>
        </w:rPr>
      </w:pPr>
      <w:r w:rsidRPr="00E94C8E">
        <w:rPr>
          <w:sz w:val="28"/>
          <w:szCs w:val="28"/>
        </w:rPr>
        <w:t>Дифференцированный маркетинг. В данном случае фирма решает выступить на нескольких сегментах рынка и разрабатывает для каждого из них отдельное предложение. К практике дифференцированного маркетинга прибегает все большее число фирм.</w:t>
      </w:r>
    </w:p>
    <w:p w:rsidR="00521267" w:rsidRPr="00E94C8E" w:rsidRDefault="00521267" w:rsidP="00521267">
      <w:pPr>
        <w:spacing w:line="360" w:lineRule="auto"/>
        <w:ind w:firstLine="709"/>
        <w:jc w:val="both"/>
        <w:rPr>
          <w:sz w:val="28"/>
          <w:szCs w:val="28"/>
        </w:rPr>
      </w:pPr>
      <w:r w:rsidRPr="00E94C8E">
        <w:rPr>
          <w:sz w:val="28"/>
          <w:szCs w:val="28"/>
        </w:rPr>
        <w:t xml:space="preserve">Концентрированный маркетинг. Многие фирмы видят для себя и третью маркетинговую возможность, особенно привлекательную для организаций с ограниченными ресурсами. Вместо концентрации усилий на небольшой доле большого рынка фирма концентрирует их на большой доле одного или нескольких субрынков. В то же время концентрированный маркетинг связан с повышенным уровнем риска. Избранный сегмент рынка может не оправдать надежд. А может случиться и так, что в выбранный вами сегмент рынка захочет внедриться конкурент. С учетом этих соображений </w:t>
      </w:r>
      <w:r w:rsidRPr="00E94C8E">
        <w:rPr>
          <w:sz w:val="28"/>
          <w:szCs w:val="28"/>
        </w:rPr>
        <w:lastRenderedPageBreak/>
        <w:t>многие фирмы предпочитают диверсифицировать свою деятельность, охватывая несколько разных сегментов рынка.</w:t>
      </w:r>
    </w:p>
    <w:p w:rsidR="00521267" w:rsidRPr="00E94C8E" w:rsidRDefault="00521267" w:rsidP="00521267">
      <w:pPr>
        <w:spacing w:line="360" w:lineRule="auto"/>
        <w:ind w:firstLine="709"/>
        <w:jc w:val="both"/>
        <w:rPr>
          <w:sz w:val="28"/>
          <w:szCs w:val="28"/>
        </w:rPr>
      </w:pPr>
      <w:r w:rsidRPr="00E94C8E">
        <w:rPr>
          <w:sz w:val="28"/>
          <w:szCs w:val="28"/>
        </w:rPr>
        <w:t>При выборе стратегии охвата рынка необходимо учитывать следующие факторы:</w:t>
      </w:r>
    </w:p>
    <w:p w:rsidR="00521267" w:rsidRPr="00E94C8E" w:rsidRDefault="00521267" w:rsidP="00C918B3">
      <w:pPr>
        <w:numPr>
          <w:ilvl w:val="0"/>
          <w:numId w:val="22"/>
        </w:numPr>
        <w:tabs>
          <w:tab w:val="clear" w:pos="1276"/>
          <w:tab w:val="num" w:pos="1080"/>
        </w:tabs>
        <w:spacing w:line="360" w:lineRule="auto"/>
        <w:ind w:left="0" w:firstLine="720"/>
        <w:jc w:val="both"/>
        <w:rPr>
          <w:sz w:val="28"/>
          <w:szCs w:val="28"/>
        </w:rPr>
      </w:pPr>
      <w:r w:rsidRPr="00E94C8E">
        <w:rPr>
          <w:sz w:val="28"/>
          <w:szCs w:val="28"/>
        </w:rPr>
        <w:t>Ресурсы фирмы. При ограниченности ресурсов наиболее рациональной оказывается стратегия концентрированного маркетинга.</w:t>
      </w:r>
    </w:p>
    <w:p w:rsidR="00521267" w:rsidRPr="00E94C8E" w:rsidRDefault="00521267" w:rsidP="00C918B3">
      <w:pPr>
        <w:numPr>
          <w:ilvl w:val="0"/>
          <w:numId w:val="22"/>
        </w:numPr>
        <w:tabs>
          <w:tab w:val="clear" w:pos="1276"/>
          <w:tab w:val="num" w:pos="1080"/>
        </w:tabs>
        <w:spacing w:line="360" w:lineRule="auto"/>
        <w:ind w:left="0" w:firstLine="720"/>
        <w:jc w:val="both"/>
        <w:rPr>
          <w:sz w:val="28"/>
          <w:szCs w:val="28"/>
        </w:rPr>
      </w:pPr>
      <w:r w:rsidRPr="00E94C8E">
        <w:rPr>
          <w:sz w:val="28"/>
          <w:szCs w:val="28"/>
        </w:rPr>
        <w:t>Степень однородности продукции. Стратегия недифференцированного маркетинга подходит для единообразных товаров, таких, как грейпфруты или сталь. Для товаров, которые могут отличаться друг от друга по конструкции, таких, как фотокамеры и автомобили, больше подходят стратегии дифференцированного или концентрированного маркетинга.</w:t>
      </w:r>
    </w:p>
    <w:p w:rsidR="00521267" w:rsidRPr="00E94C8E" w:rsidRDefault="00521267" w:rsidP="00C918B3">
      <w:pPr>
        <w:numPr>
          <w:ilvl w:val="0"/>
          <w:numId w:val="22"/>
        </w:numPr>
        <w:tabs>
          <w:tab w:val="clear" w:pos="1276"/>
          <w:tab w:val="num" w:pos="1080"/>
        </w:tabs>
        <w:spacing w:line="360" w:lineRule="auto"/>
        <w:ind w:left="0" w:firstLine="720"/>
        <w:jc w:val="both"/>
        <w:rPr>
          <w:sz w:val="28"/>
          <w:szCs w:val="28"/>
        </w:rPr>
      </w:pPr>
      <w:r w:rsidRPr="00E94C8E">
        <w:rPr>
          <w:sz w:val="28"/>
          <w:szCs w:val="28"/>
        </w:rPr>
        <w:t>Этап жизненного цикла товара. При выходе фирмы на рынок с новым товаром целесообразно предлагать всего один вариант новинки. При этом наиболее разумно пользоваться стратегиями недифференцированного или концентрированного маркетинга.</w:t>
      </w:r>
    </w:p>
    <w:p w:rsidR="00521267" w:rsidRPr="00E94C8E" w:rsidRDefault="00521267" w:rsidP="00C918B3">
      <w:pPr>
        <w:numPr>
          <w:ilvl w:val="0"/>
          <w:numId w:val="22"/>
        </w:numPr>
        <w:tabs>
          <w:tab w:val="clear" w:pos="1276"/>
          <w:tab w:val="num" w:pos="1080"/>
        </w:tabs>
        <w:spacing w:line="360" w:lineRule="auto"/>
        <w:ind w:left="0" w:firstLine="720"/>
        <w:jc w:val="both"/>
        <w:rPr>
          <w:sz w:val="28"/>
          <w:szCs w:val="28"/>
        </w:rPr>
      </w:pPr>
      <w:r w:rsidRPr="00E94C8E">
        <w:rPr>
          <w:sz w:val="28"/>
          <w:szCs w:val="28"/>
        </w:rPr>
        <w:t>Степень однородности рынка. Если у покупателей одинаковые вкусы, они закупают одни и те же количества товара в одни и те же отрезки времени и одинаково реагируют на одни и те же маркетинговые стимулы, уместно использовать стратегию не</w:t>
      </w:r>
      <w:r w:rsidRPr="00E94C8E">
        <w:rPr>
          <w:sz w:val="28"/>
          <w:szCs w:val="28"/>
        </w:rPr>
        <w:softHyphen/>
        <w:t>дифференцированного маркетинга.</w:t>
      </w:r>
    </w:p>
    <w:p w:rsidR="00521267" w:rsidRPr="00E94C8E" w:rsidRDefault="00521267" w:rsidP="00C918B3">
      <w:pPr>
        <w:numPr>
          <w:ilvl w:val="0"/>
          <w:numId w:val="22"/>
        </w:numPr>
        <w:tabs>
          <w:tab w:val="clear" w:pos="1276"/>
          <w:tab w:val="num" w:pos="1080"/>
        </w:tabs>
        <w:spacing w:line="360" w:lineRule="auto"/>
        <w:ind w:left="0" w:firstLine="720"/>
        <w:jc w:val="both"/>
        <w:rPr>
          <w:sz w:val="28"/>
          <w:szCs w:val="28"/>
        </w:rPr>
      </w:pPr>
      <w:r w:rsidRPr="00E94C8E">
        <w:rPr>
          <w:sz w:val="28"/>
          <w:szCs w:val="28"/>
        </w:rPr>
        <w:t>Маркетинговые стратегии конкурентов. Если конкуренты занимаются сегментированием рынка, применение стратегии недифференцированного маркетинга может оказаться гибельным. И наоборот, если конкуренты применяют недифференцированный маркетинг, фирма может получить выгоды от использования стратегий дифференцированного или концентрированного маркетинга.</w:t>
      </w:r>
    </w:p>
    <w:p w:rsidR="00521267" w:rsidRPr="00E94C8E" w:rsidRDefault="00521267" w:rsidP="00521267">
      <w:pPr>
        <w:spacing w:line="360" w:lineRule="auto"/>
        <w:ind w:firstLine="709"/>
        <w:jc w:val="both"/>
        <w:rPr>
          <w:sz w:val="28"/>
          <w:szCs w:val="28"/>
        </w:rPr>
      </w:pPr>
      <w:r w:rsidRPr="00E94C8E">
        <w:rPr>
          <w:sz w:val="28"/>
          <w:szCs w:val="28"/>
        </w:rPr>
        <w:t xml:space="preserve">Первым шагом при проведении сегментации является выбор критериев сегментации. При этом надо проводить различие между критериями сегментации рынков потребительских товаров, продукции производственного назначения, услуг и др. </w:t>
      </w:r>
    </w:p>
    <w:p w:rsidR="00521267" w:rsidRPr="00E94C8E" w:rsidRDefault="00521267" w:rsidP="00521267">
      <w:pPr>
        <w:spacing w:line="360" w:lineRule="auto"/>
        <w:ind w:firstLine="709"/>
        <w:jc w:val="both"/>
        <w:rPr>
          <w:sz w:val="28"/>
          <w:szCs w:val="28"/>
        </w:rPr>
      </w:pPr>
      <w:r w:rsidRPr="00E94C8E">
        <w:rPr>
          <w:sz w:val="28"/>
          <w:szCs w:val="28"/>
        </w:rPr>
        <w:lastRenderedPageBreak/>
        <w:t>Так, при сегментации рынка потребительских товаров используются такие критерии, как: географические, демографические, социально</w:t>
      </w:r>
      <w:r>
        <w:rPr>
          <w:sz w:val="28"/>
          <w:szCs w:val="28"/>
        </w:rPr>
        <w:t>–</w:t>
      </w:r>
      <w:r w:rsidRPr="00E94C8E">
        <w:rPr>
          <w:sz w:val="28"/>
          <w:szCs w:val="28"/>
        </w:rPr>
        <w:t>экономические, психографические, поведенческие и др.</w:t>
      </w:r>
    </w:p>
    <w:p w:rsidR="00521267" w:rsidRPr="00E94C8E" w:rsidRDefault="00521267" w:rsidP="00521267">
      <w:pPr>
        <w:spacing w:line="360" w:lineRule="auto"/>
        <w:ind w:firstLine="709"/>
        <w:jc w:val="both"/>
        <w:rPr>
          <w:sz w:val="28"/>
          <w:szCs w:val="28"/>
        </w:rPr>
      </w:pPr>
      <w:r w:rsidRPr="00E94C8E">
        <w:rPr>
          <w:sz w:val="28"/>
          <w:szCs w:val="28"/>
        </w:rPr>
        <w:t xml:space="preserve">Географическая сегментация </w:t>
      </w:r>
      <w:r>
        <w:rPr>
          <w:sz w:val="28"/>
          <w:szCs w:val="28"/>
        </w:rPr>
        <w:t>–</w:t>
      </w:r>
      <w:r w:rsidRPr="00E94C8E">
        <w:rPr>
          <w:sz w:val="28"/>
          <w:szCs w:val="28"/>
        </w:rPr>
        <w:t xml:space="preserve"> деление рынка на различные географические единицы: страны, регионы, области, города и т.д.</w:t>
      </w:r>
    </w:p>
    <w:p w:rsidR="00521267" w:rsidRPr="00E94C8E" w:rsidRDefault="00521267" w:rsidP="00521267">
      <w:pPr>
        <w:spacing w:line="360" w:lineRule="auto"/>
        <w:ind w:firstLine="709"/>
        <w:jc w:val="both"/>
        <w:rPr>
          <w:sz w:val="28"/>
          <w:szCs w:val="28"/>
        </w:rPr>
      </w:pPr>
      <w:r w:rsidRPr="00E94C8E">
        <w:rPr>
          <w:sz w:val="28"/>
          <w:szCs w:val="28"/>
        </w:rPr>
        <w:t>Демографическая сегментация — деление рынка на группы в зависимости от таких характеристик потребителей, как: возраст, пол, семейное положение, жизненный цикл семьи, религия, национальность и раса.</w:t>
      </w:r>
    </w:p>
    <w:p w:rsidR="00521267" w:rsidRPr="00E94C8E" w:rsidRDefault="00521267" w:rsidP="00521267">
      <w:pPr>
        <w:spacing w:line="360" w:lineRule="auto"/>
        <w:ind w:firstLine="709"/>
        <w:jc w:val="both"/>
        <w:rPr>
          <w:sz w:val="28"/>
          <w:szCs w:val="28"/>
        </w:rPr>
      </w:pPr>
      <w:r w:rsidRPr="00E94C8E">
        <w:rPr>
          <w:sz w:val="28"/>
          <w:szCs w:val="28"/>
        </w:rPr>
        <w:t>Социально</w:t>
      </w:r>
      <w:r>
        <w:rPr>
          <w:sz w:val="28"/>
          <w:szCs w:val="28"/>
        </w:rPr>
        <w:t>–</w:t>
      </w:r>
      <w:r w:rsidRPr="00E94C8E">
        <w:rPr>
          <w:sz w:val="28"/>
          <w:szCs w:val="28"/>
        </w:rPr>
        <w:t>экономическая сегментация предполагает деление потребителей по уровню доходов, роду занятия, уровню образования.</w:t>
      </w:r>
    </w:p>
    <w:p w:rsidR="00521267" w:rsidRPr="00E94C8E" w:rsidRDefault="00521267" w:rsidP="00521267">
      <w:pPr>
        <w:spacing w:line="360" w:lineRule="auto"/>
        <w:ind w:firstLine="709"/>
        <w:jc w:val="both"/>
        <w:rPr>
          <w:sz w:val="28"/>
          <w:szCs w:val="28"/>
        </w:rPr>
      </w:pPr>
      <w:r w:rsidRPr="00E94C8E">
        <w:rPr>
          <w:sz w:val="28"/>
          <w:szCs w:val="28"/>
        </w:rPr>
        <w:t>Психографическая сегментация — деление рынка на различные группы в зависимости от социального класса, жизненного стиля или личностных характеристик потребителей.</w:t>
      </w:r>
    </w:p>
    <w:p w:rsidR="00521267" w:rsidRPr="00E94C8E" w:rsidRDefault="00521267" w:rsidP="00521267">
      <w:pPr>
        <w:spacing w:line="360" w:lineRule="auto"/>
        <w:ind w:firstLine="709"/>
        <w:jc w:val="both"/>
        <w:rPr>
          <w:sz w:val="28"/>
          <w:szCs w:val="28"/>
        </w:rPr>
      </w:pPr>
      <w:r w:rsidRPr="00E94C8E">
        <w:rPr>
          <w:sz w:val="28"/>
          <w:szCs w:val="28"/>
        </w:rPr>
        <w:t>Поведенческая сегментация предполагает деление рынка на группы в зависимости от таких характеристик потребителей, как: уровень знаний, отношения характер использования продукта или реакции на него на него.</w:t>
      </w:r>
    </w:p>
    <w:p w:rsidR="00521267" w:rsidRPr="00E94C8E" w:rsidRDefault="00521267" w:rsidP="00521267">
      <w:pPr>
        <w:spacing w:line="360" w:lineRule="auto"/>
        <w:ind w:firstLine="709"/>
        <w:jc w:val="both"/>
        <w:rPr>
          <w:sz w:val="28"/>
          <w:szCs w:val="28"/>
        </w:rPr>
      </w:pPr>
      <w:r w:rsidRPr="00E94C8E">
        <w:rPr>
          <w:sz w:val="28"/>
          <w:szCs w:val="28"/>
        </w:rPr>
        <w:t>В соответствии с отношением выделяют сегментацию: по обстоятельствам применения, на основе выгод, на основе статуса пользователя, на основе интенсивности потребления, на основе степени лояльности, на основе стадии готовности покупателя к совершению покупки.</w:t>
      </w:r>
    </w:p>
    <w:p w:rsidR="00521267" w:rsidRPr="00E94C8E" w:rsidRDefault="00521267" w:rsidP="00521267">
      <w:pPr>
        <w:spacing w:line="360" w:lineRule="auto"/>
        <w:ind w:firstLine="709"/>
        <w:jc w:val="both"/>
        <w:rPr>
          <w:sz w:val="28"/>
          <w:szCs w:val="28"/>
        </w:rPr>
      </w:pPr>
      <w:r w:rsidRPr="00E94C8E">
        <w:rPr>
          <w:sz w:val="28"/>
          <w:szCs w:val="28"/>
        </w:rPr>
        <w:t xml:space="preserve">Сегментация по обстоятельствам применения — деление рынка на группы в соответствии с обстоятельствами, поводами возникновения идеи, совершения покупки или использования продукта. </w:t>
      </w:r>
    </w:p>
    <w:p w:rsidR="00521267" w:rsidRPr="00E94C8E" w:rsidRDefault="00521267" w:rsidP="00521267">
      <w:pPr>
        <w:spacing w:line="360" w:lineRule="auto"/>
        <w:ind w:firstLine="709"/>
        <w:jc w:val="both"/>
        <w:rPr>
          <w:sz w:val="28"/>
          <w:szCs w:val="28"/>
        </w:rPr>
      </w:pPr>
      <w:r w:rsidRPr="00E94C8E">
        <w:rPr>
          <w:sz w:val="28"/>
          <w:szCs w:val="28"/>
        </w:rPr>
        <w:t>Сегментация на основе выгод — деление рынка на группы в зависимости от выгод, пользы, которые ищет потребитель в продукте.</w:t>
      </w:r>
    </w:p>
    <w:p w:rsidR="00521267" w:rsidRPr="00E94C8E" w:rsidRDefault="00521267" w:rsidP="00521267">
      <w:pPr>
        <w:spacing w:line="360" w:lineRule="auto"/>
        <w:ind w:firstLine="709"/>
        <w:jc w:val="both"/>
        <w:rPr>
          <w:sz w:val="28"/>
          <w:szCs w:val="28"/>
        </w:rPr>
      </w:pPr>
      <w:r w:rsidRPr="00E94C8E">
        <w:rPr>
          <w:sz w:val="28"/>
          <w:szCs w:val="28"/>
        </w:rPr>
        <w:t>Статус пользователя характеризует степень регулярности использования какого</w:t>
      </w:r>
      <w:r>
        <w:rPr>
          <w:sz w:val="28"/>
          <w:szCs w:val="28"/>
        </w:rPr>
        <w:t>–</w:t>
      </w:r>
      <w:r w:rsidRPr="00E94C8E">
        <w:rPr>
          <w:sz w:val="28"/>
          <w:szCs w:val="28"/>
        </w:rPr>
        <w:t>то продукта его пользователями, которые делятся на не использующих продукт, бывших пользователей, потенциальных пользователей, на пользователей</w:t>
      </w:r>
      <w:r>
        <w:rPr>
          <w:sz w:val="28"/>
          <w:szCs w:val="28"/>
        </w:rPr>
        <w:t>–</w:t>
      </w:r>
      <w:r w:rsidRPr="00E94C8E">
        <w:rPr>
          <w:sz w:val="28"/>
          <w:szCs w:val="28"/>
        </w:rPr>
        <w:t xml:space="preserve">новичков и на регулярных пользователей. </w:t>
      </w:r>
    </w:p>
    <w:p w:rsidR="00521267" w:rsidRPr="00E94C8E" w:rsidRDefault="00521267" w:rsidP="00521267">
      <w:pPr>
        <w:spacing w:line="360" w:lineRule="auto"/>
        <w:ind w:firstLine="709"/>
        <w:jc w:val="both"/>
        <w:rPr>
          <w:sz w:val="28"/>
          <w:szCs w:val="28"/>
        </w:rPr>
      </w:pPr>
      <w:r w:rsidRPr="00E94C8E">
        <w:rPr>
          <w:sz w:val="28"/>
          <w:szCs w:val="28"/>
        </w:rPr>
        <w:lastRenderedPageBreak/>
        <w:t>Интенсивность потребления — показатель, на основе которого рынки сегментируются на группы слабых, умеренных и активных потребителей определенных продуктов. Очевидно, что выгоднее обслуживать один рыночный сегмент, состоящий из значительного числа активных потребителей, чем несколько небольших сегментов слабых потребителей.</w:t>
      </w:r>
    </w:p>
    <w:p w:rsidR="00521267" w:rsidRPr="00E94C8E" w:rsidRDefault="00521267" w:rsidP="00521267">
      <w:pPr>
        <w:spacing w:line="360" w:lineRule="auto"/>
        <w:ind w:firstLine="709"/>
        <w:jc w:val="both"/>
        <w:rPr>
          <w:sz w:val="28"/>
          <w:szCs w:val="28"/>
        </w:rPr>
      </w:pPr>
      <w:r w:rsidRPr="00E94C8E">
        <w:rPr>
          <w:sz w:val="28"/>
          <w:szCs w:val="28"/>
        </w:rPr>
        <w:t>Степень лояльности характеризует степень лояльности, приверженности потребителя определенной марке продукта, обычно измеряется числом повторных покупок продукта данной марки.</w:t>
      </w:r>
    </w:p>
    <w:p w:rsidR="00521267" w:rsidRPr="00E94C8E" w:rsidRDefault="00521267" w:rsidP="00521267">
      <w:pPr>
        <w:spacing w:line="360" w:lineRule="auto"/>
        <w:ind w:firstLine="709"/>
        <w:jc w:val="both"/>
        <w:rPr>
          <w:sz w:val="28"/>
          <w:szCs w:val="28"/>
        </w:rPr>
      </w:pPr>
      <w:r w:rsidRPr="00E94C8E">
        <w:rPr>
          <w:sz w:val="28"/>
          <w:szCs w:val="28"/>
        </w:rPr>
        <w:t xml:space="preserve">Стадия готовности покупателя — характеристика, в соответствие с которой покупателей классифицируют на неосведомленных и осведомленных о продукте, на заинтересованных в нем на желающих его купить и на намеренных его купить. </w:t>
      </w:r>
    </w:p>
    <w:p w:rsidR="00521267" w:rsidRPr="00E94C8E" w:rsidRDefault="00521267" w:rsidP="00521267">
      <w:pPr>
        <w:spacing w:line="360" w:lineRule="auto"/>
        <w:ind w:firstLine="709"/>
        <w:jc w:val="both"/>
        <w:rPr>
          <w:sz w:val="28"/>
          <w:szCs w:val="28"/>
        </w:rPr>
      </w:pPr>
      <w:r w:rsidRPr="00E94C8E">
        <w:rPr>
          <w:sz w:val="28"/>
          <w:szCs w:val="28"/>
        </w:rPr>
        <w:t xml:space="preserve">Без сомнения, существует много способов сегментации рынка, </w:t>
      </w:r>
      <w:r>
        <w:rPr>
          <w:sz w:val="28"/>
          <w:szCs w:val="28"/>
        </w:rPr>
        <w:t>–</w:t>
      </w:r>
      <w:r w:rsidRPr="00E94C8E">
        <w:rPr>
          <w:sz w:val="28"/>
          <w:szCs w:val="28"/>
        </w:rPr>
        <w:t xml:space="preserve"> но не все из них эффективны. Например, потребители столовой соли могут быть разделены на брюнетов и блондинов. Но цвет волос никак не влияет на объем спроса на соль. Следовательно, если потребители приобретают соль каждый месяц, по одинаковой цене и, предположительно, одинакового качества, сегментация этого рынка не принесет ощутимой выгоды. </w:t>
      </w:r>
    </w:p>
    <w:p w:rsidR="00521267" w:rsidRPr="00E94C8E" w:rsidRDefault="00521267" w:rsidP="00521267">
      <w:pPr>
        <w:spacing w:line="360" w:lineRule="auto"/>
        <w:ind w:firstLine="709"/>
        <w:jc w:val="both"/>
        <w:rPr>
          <w:sz w:val="28"/>
          <w:szCs w:val="28"/>
        </w:rPr>
      </w:pPr>
      <w:r w:rsidRPr="00E94C8E">
        <w:rPr>
          <w:sz w:val="28"/>
          <w:szCs w:val="28"/>
        </w:rPr>
        <w:t>Чтобы быть полезными, рыночные сегменты должны удовлетворять следующим характеристикам:</w:t>
      </w:r>
    </w:p>
    <w:p w:rsidR="00521267" w:rsidRPr="00E94C8E" w:rsidRDefault="00521267" w:rsidP="00C918B3">
      <w:pPr>
        <w:numPr>
          <w:ilvl w:val="0"/>
          <w:numId w:val="23"/>
        </w:numPr>
        <w:tabs>
          <w:tab w:val="left" w:pos="1080"/>
        </w:tabs>
        <w:spacing w:line="360" w:lineRule="auto"/>
        <w:ind w:left="0" w:firstLine="720"/>
        <w:jc w:val="both"/>
        <w:rPr>
          <w:sz w:val="28"/>
          <w:szCs w:val="28"/>
        </w:rPr>
      </w:pPr>
      <w:r w:rsidRPr="00E94C8E">
        <w:rPr>
          <w:sz w:val="28"/>
          <w:szCs w:val="28"/>
        </w:rPr>
        <w:t xml:space="preserve">Измеряемость </w:t>
      </w:r>
      <w:r>
        <w:rPr>
          <w:sz w:val="28"/>
          <w:szCs w:val="28"/>
        </w:rPr>
        <w:t>–</w:t>
      </w:r>
      <w:r w:rsidRPr="00E94C8E">
        <w:rPr>
          <w:sz w:val="28"/>
          <w:szCs w:val="28"/>
        </w:rPr>
        <w:t xml:space="preserve"> степень, с которой размер и покупательная способность рынка может быть измерена. Например, практически невозможно определить количество левшей, ни в каких статистических сборниках это не указано. Обычно информационные базы компаний не содержат подобных указателей также.</w:t>
      </w:r>
    </w:p>
    <w:p w:rsidR="00521267" w:rsidRPr="00E94C8E" w:rsidRDefault="00521267" w:rsidP="00C918B3">
      <w:pPr>
        <w:numPr>
          <w:ilvl w:val="0"/>
          <w:numId w:val="23"/>
        </w:numPr>
        <w:tabs>
          <w:tab w:val="left" w:pos="1080"/>
        </w:tabs>
        <w:spacing w:line="360" w:lineRule="auto"/>
        <w:ind w:left="0" w:firstLine="720"/>
        <w:jc w:val="both"/>
        <w:rPr>
          <w:sz w:val="28"/>
          <w:szCs w:val="28"/>
        </w:rPr>
      </w:pPr>
      <w:r w:rsidRPr="00E94C8E">
        <w:rPr>
          <w:sz w:val="28"/>
          <w:szCs w:val="28"/>
        </w:rPr>
        <w:t xml:space="preserve">Доступность </w:t>
      </w:r>
      <w:r>
        <w:rPr>
          <w:sz w:val="28"/>
          <w:szCs w:val="28"/>
        </w:rPr>
        <w:t>–</w:t>
      </w:r>
      <w:r w:rsidRPr="00E94C8E">
        <w:rPr>
          <w:sz w:val="28"/>
          <w:szCs w:val="28"/>
        </w:rPr>
        <w:t xml:space="preserve"> степень, с которой рынка можно достичь и обеспечить необходимым количеством продуктов.</w:t>
      </w:r>
    </w:p>
    <w:p w:rsidR="00521267" w:rsidRPr="00E94C8E" w:rsidRDefault="00521267" w:rsidP="00C918B3">
      <w:pPr>
        <w:numPr>
          <w:ilvl w:val="0"/>
          <w:numId w:val="23"/>
        </w:numPr>
        <w:tabs>
          <w:tab w:val="left" w:pos="1080"/>
        </w:tabs>
        <w:spacing w:line="360" w:lineRule="auto"/>
        <w:ind w:left="0" w:firstLine="720"/>
        <w:jc w:val="both"/>
        <w:rPr>
          <w:sz w:val="28"/>
          <w:szCs w:val="28"/>
        </w:rPr>
      </w:pPr>
      <w:r w:rsidRPr="00E94C8E">
        <w:rPr>
          <w:sz w:val="28"/>
          <w:szCs w:val="28"/>
        </w:rPr>
        <w:t xml:space="preserve">Реальность </w:t>
      </w:r>
      <w:r>
        <w:rPr>
          <w:sz w:val="28"/>
          <w:szCs w:val="28"/>
        </w:rPr>
        <w:t>–</w:t>
      </w:r>
      <w:r w:rsidRPr="00E94C8E">
        <w:rPr>
          <w:sz w:val="28"/>
          <w:szCs w:val="28"/>
        </w:rPr>
        <w:t xml:space="preserve"> степень прибыльности и размера сегмента. Фирма должна ориентировать свою маркетинговую стратегию на самую большую </w:t>
      </w:r>
      <w:r w:rsidRPr="00E94C8E">
        <w:rPr>
          <w:sz w:val="28"/>
          <w:szCs w:val="28"/>
        </w:rPr>
        <w:lastRenderedPageBreak/>
        <w:t xml:space="preserve">гомогенную группу потребителей, </w:t>
      </w:r>
      <w:r>
        <w:rPr>
          <w:sz w:val="28"/>
          <w:szCs w:val="28"/>
        </w:rPr>
        <w:t>–</w:t>
      </w:r>
      <w:r w:rsidRPr="00E94C8E">
        <w:rPr>
          <w:sz w:val="28"/>
          <w:szCs w:val="28"/>
        </w:rPr>
        <w:t xml:space="preserve"> например, производитель никогда не будет делать автомобиль для людей, чей рост ниже </w:t>
      </w:r>
      <w:smartTag w:uri="urn:schemas-microsoft-com:office:smarttags" w:element="metricconverter">
        <w:smartTagPr>
          <w:attr w:name="ProductID" w:val="1,20 м"/>
        </w:smartTagPr>
        <w:r w:rsidRPr="00E94C8E">
          <w:rPr>
            <w:sz w:val="28"/>
            <w:szCs w:val="28"/>
          </w:rPr>
          <w:t>1,20 м</w:t>
        </w:r>
      </w:smartTag>
      <w:r w:rsidRPr="00E94C8E">
        <w:rPr>
          <w:sz w:val="28"/>
          <w:szCs w:val="28"/>
        </w:rPr>
        <w:t xml:space="preserve">.  </w:t>
      </w:r>
      <w:r>
        <w:rPr>
          <w:sz w:val="28"/>
          <w:szCs w:val="28"/>
        </w:rPr>
        <w:t>–</w:t>
      </w:r>
      <w:r w:rsidRPr="00E94C8E">
        <w:rPr>
          <w:sz w:val="28"/>
          <w:szCs w:val="28"/>
        </w:rPr>
        <w:t xml:space="preserve"> только на заказ.</w:t>
      </w:r>
    </w:p>
    <w:p w:rsidR="00521267" w:rsidRPr="00E94C8E" w:rsidRDefault="00521267" w:rsidP="00C918B3">
      <w:pPr>
        <w:numPr>
          <w:ilvl w:val="0"/>
          <w:numId w:val="23"/>
        </w:numPr>
        <w:tabs>
          <w:tab w:val="left" w:pos="1080"/>
        </w:tabs>
        <w:spacing w:line="360" w:lineRule="auto"/>
        <w:ind w:left="0" w:firstLine="720"/>
        <w:jc w:val="both"/>
        <w:rPr>
          <w:sz w:val="28"/>
          <w:szCs w:val="28"/>
        </w:rPr>
      </w:pPr>
      <w:r w:rsidRPr="00E94C8E">
        <w:rPr>
          <w:sz w:val="28"/>
          <w:szCs w:val="28"/>
        </w:rPr>
        <w:t xml:space="preserve">Действенность </w:t>
      </w:r>
      <w:r>
        <w:rPr>
          <w:sz w:val="28"/>
          <w:szCs w:val="28"/>
        </w:rPr>
        <w:t>–</w:t>
      </w:r>
      <w:r w:rsidRPr="00E94C8E">
        <w:rPr>
          <w:sz w:val="28"/>
          <w:szCs w:val="28"/>
        </w:rPr>
        <w:t xml:space="preserve"> степень, с которой эффективная маркетинговая программа может быть использована для привлечения потребителей. Например, маленький самолет может удовлетворять 7 рыночных сегментов, но у директора компании не хватает способностей и возможностей добиться успеха на всех рыночных секторах.</w:t>
      </w:r>
    </w:p>
    <w:p w:rsidR="006842A0" w:rsidRDefault="00161CFB" w:rsidP="00363BF9">
      <w:pPr>
        <w:pStyle w:val="1"/>
        <w:spacing w:before="120" w:after="120" w:line="360" w:lineRule="auto"/>
        <w:jc w:val="center"/>
        <w:rPr>
          <w:rFonts w:ascii="Times New Roman" w:hAnsi="Times New Roman" w:cs="Times New Roman"/>
          <w:sz w:val="28"/>
          <w:szCs w:val="28"/>
        </w:rPr>
      </w:pPr>
      <w:bookmarkStart w:id="13" w:name="_Toc106011669"/>
      <w:r w:rsidRPr="002954A1">
        <w:rPr>
          <w:rFonts w:ascii="Times New Roman" w:hAnsi="Times New Roman" w:cs="Times New Roman"/>
          <w:sz w:val="28"/>
          <w:szCs w:val="28"/>
        </w:rPr>
        <w:t>1.3.2</w:t>
      </w:r>
      <w:r w:rsidR="00CF2A7F">
        <w:rPr>
          <w:rFonts w:ascii="Times New Roman" w:hAnsi="Times New Roman" w:cs="Times New Roman"/>
          <w:sz w:val="28"/>
          <w:szCs w:val="28"/>
        </w:rPr>
        <w:t xml:space="preserve"> </w:t>
      </w:r>
      <w:r w:rsidRPr="002954A1">
        <w:rPr>
          <w:rFonts w:ascii="Times New Roman" w:hAnsi="Times New Roman" w:cs="Times New Roman"/>
          <w:sz w:val="28"/>
          <w:szCs w:val="28"/>
        </w:rPr>
        <w:t>Продвижение товара: цели и виды</w:t>
      </w:r>
      <w:bookmarkEnd w:id="13"/>
    </w:p>
    <w:p w:rsidR="006B3C39" w:rsidRPr="00E94C8E" w:rsidRDefault="006B3C39" w:rsidP="006B3C39">
      <w:pPr>
        <w:spacing w:line="360" w:lineRule="auto"/>
        <w:ind w:firstLine="709"/>
        <w:jc w:val="both"/>
        <w:rPr>
          <w:sz w:val="28"/>
          <w:szCs w:val="28"/>
        </w:rPr>
      </w:pPr>
      <w:r w:rsidRPr="00E94C8E">
        <w:rPr>
          <w:sz w:val="28"/>
          <w:szCs w:val="28"/>
        </w:rPr>
        <w:t>После определения целевых сегментов, фирме необходимо решить вопрос продвижения своего товара ориентированного именно на этот, выбранный сегмент.</w:t>
      </w:r>
    </w:p>
    <w:p w:rsidR="006B3C39" w:rsidRPr="00E94C8E" w:rsidRDefault="006B3C39" w:rsidP="006B3C39">
      <w:pPr>
        <w:spacing w:line="360" w:lineRule="auto"/>
        <w:ind w:firstLine="709"/>
        <w:jc w:val="both"/>
        <w:rPr>
          <w:sz w:val="28"/>
          <w:szCs w:val="28"/>
        </w:rPr>
      </w:pPr>
      <w:r w:rsidRPr="00E94C8E">
        <w:rPr>
          <w:sz w:val="28"/>
          <w:szCs w:val="28"/>
        </w:rPr>
        <w:t xml:space="preserve">Продвижение (promotion) – любая форма сообщений, используемая предприятием для информации, убеждения и напоминания о своих товарах и услугах </w:t>
      </w:r>
    </w:p>
    <w:p w:rsidR="006B3C39" w:rsidRPr="00E94C8E" w:rsidRDefault="006B3C39" w:rsidP="006B3C39">
      <w:pPr>
        <w:spacing w:line="360" w:lineRule="auto"/>
        <w:ind w:firstLine="709"/>
        <w:jc w:val="both"/>
        <w:rPr>
          <w:sz w:val="28"/>
          <w:szCs w:val="28"/>
        </w:rPr>
      </w:pPr>
      <w:r w:rsidRPr="00E94C8E">
        <w:rPr>
          <w:sz w:val="28"/>
          <w:szCs w:val="28"/>
        </w:rPr>
        <w:t xml:space="preserve">Существуют два основных и два дополнительных вида продвижения. К основным видам продвижения относятся реклама и личная продажа, а к дополнительным </w:t>
      </w:r>
      <w:r>
        <w:rPr>
          <w:sz w:val="28"/>
          <w:szCs w:val="28"/>
        </w:rPr>
        <w:t>–</w:t>
      </w:r>
      <w:r w:rsidRPr="00E94C8E">
        <w:rPr>
          <w:sz w:val="28"/>
          <w:szCs w:val="28"/>
        </w:rPr>
        <w:t xml:space="preserve"> пропаганда и стимулирование сбыта.</w:t>
      </w:r>
    </w:p>
    <w:p w:rsidR="006B3C39" w:rsidRPr="00E94C8E" w:rsidRDefault="006B3C39" w:rsidP="006B3C39">
      <w:pPr>
        <w:spacing w:line="360" w:lineRule="auto"/>
        <w:ind w:firstLine="709"/>
        <w:jc w:val="both"/>
        <w:rPr>
          <w:sz w:val="28"/>
          <w:szCs w:val="28"/>
        </w:rPr>
      </w:pPr>
      <w:r w:rsidRPr="00E94C8E">
        <w:rPr>
          <w:sz w:val="28"/>
          <w:szCs w:val="28"/>
        </w:rPr>
        <w:t xml:space="preserve">Общая цель продвижения </w:t>
      </w:r>
      <w:r>
        <w:rPr>
          <w:sz w:val="28"/>
          <w:szCs w:val="28"/>
        </w:rPr>
        <w:t>–</w:t>
      </w:r>
      <w:r w:rsidRPr="00E94C8E">
        <w:rPr>
          <w:sz w:val="28"/>
          <w:szCs w:val="28"/>
        </w:rPr>
        <w:t xml:space="preserve"> стимулирование спроса, т.е. увеличение или сохранение спроса на прежнем уровне (в случае его падения).</w:t>
      </w:r>
      <w:r>
        <w:rPr>
          <w:sz w:val="28"/>
          <w:szCs w:val="28"/>
        </w:rPr>
        <w:t xml:space="preserve"> </w:t>
      </w:r>
      <w:r w:rsidRPr="00E94C8E">
        <w:rPr>
          <w:sz w:val="28"/>
          <w:szCs w:val="28"/>
        </w:rPr>
        <w:t xml:space="preserve">Однако эта общая цель может быть разбита на две большие цели: первая – продать товар, услугу; вторая – улучшить образ предприятия </w:t>
      </w:r>
    </w:p>
    <w:p w:rsidR="006B3C39" w:rsidRDefault="006B3C39" w:rsidP="006B3C39">
      <w:pPr>
        <w:spacing w:line="360" w:lineRule="auto"/>
        <w:ind w:firstLine="709"/>
        <w:jc w:val="both"/>
        <w:rPr>
          <w:sz w:val="28"/>
          <w:szCs w:val="28"/>
        </w:rPr>
      </w:pPr>
      <w:r w:rsidRPr="00E94C8E">
        <w:rPr>
          <w:sz w:val="28"/>
          <w:szCs w:val="28"/>
        </w:rPr>
        <w:t xml:space="preserve">Обе частные цели ведут к стимулированию спроса, т.е. направлены на продажу товара. Однако в первом случае стимулируется спрос на конкретный товар или услугу, а во втором </w:t>
      </w:r>
      <w:r>
        <w:rPr>
          <w:sz w:val="28"/>
          <w:szCs w:val="28"/>
        </w:rPr>
        <w:t>–</w:t>
      </w:r>
      <w:r w:rsidRPr="00E94C8E">
        <w:rPr>
          <w:sz w:val="28"/>
          <w:szCs w:val="28"/>
        </w:rPr>
        <w:t xml:space="preserve"> продвигается "образ" предприятия, его товарная марка, торговый знак в надежде на то, что покупатели будут связывать этот положительный образ не с одним товаром данного предприятия, а со всеми товарами (услугами), в</w:t>
      </w:r>
      <w:r>
        <w:rPr>
          <w:sz w:val="28"/>
          <w:szCs w:val="28"/>
        </w:rPr>
        <w:t>ыпускаемыми (предлагаемыми) им.</w:t>
      </w:r>
    </w:p>
    <w:p w:rsidR="006B3C39" w:rsidRPr="00E94C8E" w:rsidRDefault="006B3C39" w:rsidP="006B3C39">
      <w:pPr>
        <w:spacing w:line="360" w:lineRule="auto"/>
        <w:ind w:firstLine="709"/>
        <w:jc w:val="both"/>
        <w:rPr>
          <w:sz w:val="28"/>
          <w:szCs w:val="28"/>
        </w:rPr>
      </w:pPr>
      <w:r w:rsidRPr="00E94C8E">
        <w:rPr>
          <w:sz w:val="28"/>
          <w:szCs w:val="28"/>
        </w:rPr>
        <w:lastRenderedPageBreak/>
        <w:t>Следовательно, во втором случае целью является не продажа конкретного товара, а стимулирование спроса на все товары (услуги) предприятия.</w:t>
      </w:r>
    </w:p>
    <w:p w:rsidR="006B3C39" w:rsidRPr="00E94C8E" w:rsidRDefault="006B3C39" w:rsidP="006B3C39">
      <w:pPr>
        <w:spacing w:line="360" w:lineRule="auto"/>
        <w:ind w:firstLine="709"/>
        <w:jc w:val="both"/>
        <w:rPr>
          <w:sz w:val="28"/>
          <w:szCs w:val="28"/>
        </w:rPr>
      </w:pPr>
      <w:r w:rsidRPr="00E94C8E">
        <w:rPr>
          <w:sz w:val="28"/>
          <w:szCs w:val="28"/>
        </w:rPr>
        <w:t>Способы и методы продвижения товара на рынок зависят от того, для какой целевой аудитории он предназначен и его цены: чем товар дороже, тем более избирательными и индивидуальными будут способы его представления на рынок; чем более узкой и многочисленной является целевая группа, тем менее масштабными и более индивидуальными будут усилия по продвижению товара; и наоборот, чем более дешевым и массовым является товар, тем больше подходят для его продвижения СМИ самого широкого охвата.</w:t>
      </w:r>
    </w:p>
    <w:p w:rsidR="00161CFB" w:rsidRPr="002954A1" w:rsidRDefault="006842A0" w:rsidP="00363BF9">
      <w:pPr>
        <w:pStyle w:val="1"/>
        <w:spacing w:before="120" w:after="120" w:line="360" w:lineRule="auto"/>
        <w:jc w:val="center"/>
        <w:rPr>
          <w:rFonts w:ascii="Times New Roman" w:hAnsi="Times New Roman" w:cs="Times New Roman"/>
          <w:caps/>
          <w:sz w:val="28"/>
          <w:szCs w:val="28"/>
        </w:rPr>
      </w:pPr>
      <w:r>
        <w:rPr>
          <w:rFonts w:ascii="Times New Roman" w:hAnsi="Times New Roman" w:cs="Times New Roman"/>
          <w:sz w:val="28"/>
          <w:szCs w:val="28"/>
        </w:rPr>
        <w:br w:type="page"/>
      </w:r>
      <w:bookmarkStart w:id="14" w:name="_Toc106011670"/>
      <w:r w:rsidR="00161CFB" w:rsidRPr="002954A1">
        <w:rPr>
          <w:rFonts w:ascii="Times New Roman" w:hAnsi="Times New Roman" w:cs="Times New Roman"/>
          <w:caps/>
          <w:sz w:val="28"/>
          <w:szCs w:val="28"/>
        </w:rPr>
        <w:lastRenderedPageBreak/>
        <w:t>2 Диагностика и анализ стратегии маркетинга</w:t>
      </w:r>
      <w:r w:rsidR="00677838" w:rsidRPr="00677838">
        <w:rPr>
          <w:rFonts w:ascii="Times New Roman" w:hAnsi="Times New Roman" w:cs="Times New Roman"/>
          <w:caps/>
          <w:sz w:val="28"/>
          <w:szCs w:val="28"/>
        </w:rPr>
        <w:br/>
      </w:r>
      <w:r w:rsidR="00161CFB" w:rsidRPr="002954A1">
        <w:rPr>
          <w:rFonts w:ascii="Times New Roman" w:hAnsi="Times New Roman" w:cs="Times New Roman"/>
          <w:caps/>
          <w:sz w:val="28"/>
          <w:szCs w:val="28"/>
        </w:rPr>
        <w:t>на ООО «Мульти»</w:t>
      </w:r>
      <w:bookmarkEnd w:id="14"/>
    </w:p>
    <w:p w:rsidR="00161CFB" w:rsidRPr="002954A1" w:rsidRDefault="00161CFB" w:rsidP="00363BF9">
      <w:pPr>
        <w:pStyle w:val="1"/>
        <w:spacing w:before="120" w:after="120" w:line="360" w:lineRule="auto"/>
        <w:jc w:val="center"/>
        <w:rPr>
          <w:rFonts w:ascii="Times New Roman" w:hAnsi="Times New Roman" w:cs="Times New Roman"/>
          <w:sz w:val="28"/>
          <w:szCs w:val="28"/>
        </w:rPr>
      </w:pPr>
      <w:bookmarkStart w:id="15" w:name="_Toc106011671"/>
      <w:r w:rsidRPr="002954A1">
        <w:rPr>
          <w:rFonts w:ascii="Times New Roman" w:hAnsi="Times New Roman" w:cs="Times New Roman"/>
          <w:sz w:val="28"/>
          <w:szCs w:val="28"/>
        </w:rPr>
        <w:t>2.1 Анализ эволюции предприятия, основных экономических показателей, тенденций</w:t>
      </w:r>
      <w:bookmarkEnd w:id="15"/>
    </w:p>
    <w:p w:rsidR="00C6564C" w:rsidRDefault="00161CFB" w:rsidP="00363BF9">
      <w:pPr>
        <w:pStyle w:val="1"/>
        <w:spacing w:before="120" w:after="120" w:line="360" w:lineRule="auto"/>
        <w:jc w:val="center"/>
        <w:rPr>
          <w:rFonts w:ascii="Times New Roman" w:hAnsi="Times New Roman" w:cs="Times New Roman"/>
          <w:sz w:val="28"/>
          <w:szCs w:val="28"/>
        </w:rPr>
      </w:pPr>
      <w:bookmarkStart w:id="16" w:name="_Toc106011672"/>
      <w:r w:rsidRPr="002954A1">
        <w:rPr>
          <w:rFonts w:ascii="Times New Roman" w:hAnsi="Times New Roman" w:cs="Times New Roman"/>
          <w:sz w:val="28"/>
          <w:szCs w:val="28"/>
        </w:rPr>
        <w:t>2.1.1 Общие сведения об организации</w:t>
      </w:r>
      <w:bookmarkEnd w:id="16"/>
    </w:p>
    <w:p w:rsidR="00FB313A" w:rsidRPr="00E94C8E" w:rsidRDefault="00FB313A" w:rsidP="00FB313A">
      <w:pPr>
        <w:spacing w:line="360" w:lineRule="auto"/>
        <w:ind w:firstLine="709"/>
        <w:jc w:val="both"/>
        <w:rPr>
          <w:sz w:val="28"/>
          <w:szCs w:val="28"/>
        </w:rPr>
      </w:pPr>
      <w:r w:rsidRPr="00E94C8E">
        <w:rPr>
          <w:sz w:val="28"/>
          <w:szCs w:val="28"/>
        </w:rPr>
        <w:t>Деятельность компании ООО «Страйд 2000» (торговая марка ООО «Мульти») началась в  Ростове</w:t>
      </w:r>
      <w:r>
        <w:rPr>
          <w:sz w:val="28"/>
          <w:szCs w:val="28"/>
        </w:rPr>
        <w:t>–</w:t>
      </w:r>
      <w:r w:rsidRPr="00E94C8E">
        <w:rPr>
          <w:sz w:val="28"/>
          <w:szCs w:val="28"/>
        </w:rPr>
        <w:t>на</w:t>
      </w:r>
      <w:r>
        <w:rPr>
          <w:sz w:val="28"/>
          <w:szCs w:val="28"/>
        </w:rPr>
        <w:t>–</w:t>
      </w:r>
      <w:r w:rsidRPr="00E94C8E">
        <w:rPr>
          <w:sz w:val="28"/>
          <w:szCs w:val="28"/>
        </w:rPr>
        <w:t xml:space="preserve">Дону в конце 2004 года (начало декабря 2004 года) с выходом на ростовский рынок розничной торговли подарков и сувениров. </w:t>
      </w:r>
    </w:p>
    <w:p w:rsidR="00FB313A" w:rsidRPr="00E26A43" w:rsidRDefault="00FB313A" w:rsidP="00FB313A">
      <w:pPr>
        <w:spacing w:line="360" w:lineRule="auto"/>
        <w:ind w:firstLine="709"/>
        <w:jc w:val="both"/>
        <w:rPr>
          <w:sz w:val="28"/>
          <w:szCs w:val="28"/>
        </w:rPr>
      </w:pPr>
      <w:r w:rsidRPr="00E26A43">
        <w:rPr>
          <w:sz w:val="28"/>
          <w:szCs w:val="28"/>
        </w:rPr>
        <w:t>Продаваемые в ООО «Мульти» товары производятся в Китае, Франции, Нидерландах, Чехии а также в России, на предприятиях–изготовителях, способных обеспечить необходимые технологические условия для поддержания должного для магазина качества.</w:t>
      </w:r>
    </w:p>
    <w:p w:rsidR="00FB313A" w:rsidRPr="00E26A43" w:rsidRDefault="00FB313A" w:rsidP="00FB313A">
      <w:pPr>
        <w:spacing w:line="360" w:lineRule="auto"/>
        <w:ind w:firstLine="709"/>
        <w:jc w:val="both"/>
        <w:rPr>
          <w:sz w:val="28"/>
          <w:szCs w:val="28"/>
        </w:rPr>
      </w:pPr>
      <w:r w:rsidRPr="00E26A43">
        <w:rPr>
          <w:sz w:val="28"/>
          <w:szCs w:val="28"/>
        </w:rPr>
        <w:t>В каталог предлагаемых товаров, среди которых – различные сувениры, вазы, статуэтки, светильники, картины, постеры, игрушки, шкатулки, фоторамки, посуда, куклы, VIP (дорогостоящие) подарки и прочие подарочные товары, содержащий в общем около 5000 позиций, также включена группа товаров российских производителей, которая является только дополняющей в основном из–за неконкурентоспособных цен.</w:t>
      </w:r>
    </w:p>
    <w:p w:rsidR="00FB313A" w:rsidRPr="00E26A43" w:rsidRDefault="00FB313A" w:rsidP="00FB313A">
      <w:pPr>
        <w:spacing w:line="360" w:lineRule="auto"/>
        <w:ind w:firstLine="709"/>
        <w:jc w:val="both"/>
        <w:rPr>
          <w:sz w:val="28"/>
          <w:szCs w:val="28"/>
        </w:rPr>
      </w:pPr>
      <w:r w:rsidRPr="00E26A43">
        <w:rPr>
          <w:sz w:val="28"/>
          <w:szCs w:val="28"/>
        </w:rPr>
        <w:t>Вначале деятельность компании ООО «Мульти» охватывала только Москву и Московскую область, но со временем головная компания открыла свои филиалы и в других городах России, а также на территории Украины.</w:t>
      </w:r>
    </w:p>
    <w:p w:rsidR="00FB313A" w:rsidRPr="00E26A43" w:rsidRDefault="00FB313A" w:rsidP="00FB313A">
      <w:pPr>
        <w:spacing w:line="360" w:lineRule="auto"/>
        <w:ind w:firstLine="709"/>
        <w:jc w:val="both"/>
        <w:rPr>
          <w:sz w:val="28"/>
          <w:szCs w:val="28"/>
        </w:rPr>
      </w:pPr>
      <w:r w:rsidRPr="00E26A43">
        <w:rPr>
          <w:sz w:val="28"/>
          <w:szCs w:val="28"/>
        </w:rPr>
        <w:t>В настоящее время количество магазинов «ООО Мульти» по всей стране, а также на территории СНГ равно восемнадцати – это 8 магазинов в Москве, а также магазины в г.Реутов, в г.Тверь, в г.Одинцово, г.Краснодар, г.Ростов–на–Дону, г.Подольск и 4 магазина на территории Украины</w:t>
      </w:r>
    </w:p>
    <w:p w:rsidR="00FB313A" w:rsidRPr="00E26A43" w:rsidRDefault="00FB313A" w:rsidP="00FB313A">
      <w:pPr>
        <w:spacing w:line="360" w:lineRule="auto"/>
        <w:ind w:firstLine="709"/>
        <w:jc w:val="both"/>
        <w:rPr>
          <w:sz w:val="28"/>
          <w:szCs w:val="28"/>
        </w:rPr>
      </w:pPr>
      <w:r w:rsidRPr="00E26A43">
        <w:rPr>
          <w:sz w:val="28"/>
          <w:szCs w:val="28"/>
        </w:rPr>
        <w:t xml:space="preserve">ООО «Мульти» имеет двух учредителей, один из которых </w:t>
      </w:r>
      <w:r w:rsidRPr="00E26A43">
        <w:rPr>
          <w:sz w:val="28"/>
          <w:szCs w:val="28"/>
        </w:rPr>
        <w:br/>
        <w:t xml:space="preserve">(президент) – иностранное лицо, теперь постоянно проживающее в Москве, </w:t>
      </w:r>
      <w:r w:rsidRPr="00E26A43">
        <w:rPr>
          <w:sz w:val="28"/>
          <w:szCs w:val="28"/>
        </w:rPr>
        <w:lastRenderedPageBreak/>
        <w:t xml:space="preserve">второй (вице–президент) – по сути, является основным исполнительным, а зачастую и законодательным, органом компании. </w:t>
      </w:r>
    </w:p>
    <w:p w:rsidR="00FB313A" w:rsidRPr="00E26A43" w:rsidRDefault="00FB313A" w:rsidP="00FB313A">
      <w:pPr>
        <w:spacing w:line="360" w:lineRule="auto"/>
        <w:ind w:firstLine="709"/>
        <w:jc w:val="both"/>
        <w:rPr>
          <w:sz w:val="28"/>
          <w:szCs w:val="28"/>
        </w:rPr>
      </w:pPr>
      <w:r w:rsidRPr="00E26A43">
        <w:rPr>
          <w:sz w:val="28"/>
          <w:szCs w:val="28"/>
        </w:rPr>
        <w:t>Свою миссию компания сформулировала следующим образом – «Мы стремимся, чтобы все, кто соприкасается с МУЛЬТИ,  - будь то наши партнеры или покупатели, получали радость от красивых и качественных товаров, квалифицированного обслуживания, удобства и уважительного отношения. Мы стремимся сделать праздник неотъемлемой частью жизни наших сотрудников, партнеров и покупателей».</w:t>
      </w:r>
    </w:p>
    <w:p w:rsidR="00FB313A" w:rsidRPr="00E26A43" w:rsidRDefault="00FB313A" w:rsidP="00FB313A">
      <w:pPr>
        <w:spacing w:line="360" w:lineRule="auto"/>
        <w:ind w:firstLine="709"/>
        <w:jc w:val="both"/>
        <w:rPr>
          <w:sz w:val="28"/>
          <w:szCs w:val="28"/>
        </w:rPr>
      </w:pPr>
      <w:r w:rsidRPr="00E26A43">
        <w:rPr>
          <w:sz w:val="28"/>
          <w:szCs w:val="28"/>
        </w:rPr>
        <w:t xml:space="preserve">Главная идея МУЛЬТИ – идея праздника. Большинство покупателей приходят в «Мульти» именно для того, чтобы приобрести подарки. Поэтому, все работники компании стремятся к тому, чтобы в каждом магазине МУЛЬТИ каждый день царила атмосфера праздника. Именно это является основным приоритетом в обслуживании покупателей. </w:t>
      </w:r>
    </w:p>
    <w:p w:rsidR="00FB313A" w:rsidRPr="00E26A43" w:rsidRDefault="00FB313A" w:rsidP="00FB313A">
      <w:pPr>
        <w:spacing w:line="360" w:lineRule="auto"/>
        <w:ind w:firstLine="709"/>
        <w:jc w:val="both"/>
        <w:rPr>
          <w:sz w:val="28"/>
          <w:szCs w:val="28"/>
        </w:rPr>
      </w:pPr>
      <w:r w:rsidRPr="00E26A43">
        <w:rPr>
          <w:sz w:val="28"/>
          <w:szCs w:val="28"/>
        </w:rPr>
        <w:t>Основная задача персонала магазинов – сделать так, чтобы процесс совершения покупок проходил в теплой, доброжелательной, праздничной атмосфере.</w:t>
      </w:r>
    </w:p>
    <w:p w:rsidR="00FB313A" w:rsidRPr="00E26A43" w:rsidRDefault="00FB313A" w:rsidP="00FB313A">
      <w:pPr>
        <w:spacing w:line="360" w:lineRule="auto"/>
        <w:ind w:firstLine="709"/>
        <w:jc w:val="both"/>
        <w:rPr>
          <w:sz w:val="28"/>
          <w:szCs w:val="28"/>
        </w:rPr>
      </w:pPr>
      <w:r w:rsidRPr="00E26A43">
        <w:rPr>
          <w:sz w:val="28"/>
          <w:szCs w:val="28"/>
        </w:rPr>
        <w:t xml:space="preserve">У покупателя всегда есть выбор, куда отправиться за покупками. Поэтому, в МУЛЬТИ всегда стремятся к тому, чтобы сформировать у посетителей наилучшее впечатление от посещения магазинов МУЛЬТИ. </w:t>
      </w:r>
    </w:p>
    <w:p w:rsidR="00FB313A" w:rsidRPr="00E26A43" w:rsidRDefault="00FB313A" w:rsidP="00FB313A">
      <w:pPr>
        <w:spacing w:line="360" w:lineRule="auto"/>
        <w:ind w:firstLine="709"/>
        <w:jc w:val="both"/>
        <w:rPr>
          <w:sz w:val="28"/>
          <w:szCs w:val="28"/>
        </w:rPr>
      </w:pPr>
      <w:r w:rsidRPr="00E26A43">
        <w:rPr>
          <w:sz w:val="28"/>
          <w:szCs w:val="28"/>
        </w:rPr>
        <w:t>С каким бы аспектом деятельности магазина не сталкивался</w:t>
      </w:r>
      <w:r w:rsidRPr="00E26A43">
        <w:rPr>
          <w:sz w:val="28"/>
          <w:szCs w:val="28"/>
        </w:rPr>
        <w:br/>
        <w:t xml:space="preserve"> покупатель – это уникальная возможность сформировать у него благоприятное впечатление. «Момент радости» – это любая ситуация, в которой посетитель сталкивается с каким–либо из аспектов деятельности МУЛЬТИ и формирует свое мнение о нашей работе.</w:t>
      </w:r>
    </w:p>
    <w:p w:rsidR="00FB313A" w:rsidRPr="00E26A43" w:rsidRDefault="00FB313A" w:rsidP="00FB313A">
      <w:pPr>
        <w:spacing w:line="360" w:lineRule="auto"/>
        <w:ind w:firstLine="709"/>
        <w:jc w:val="both"/>
        <w:rPr>
          <w:sz w:val="28"/>
          <w:szCs w:val="28"/>
        </w:rPr>
      </w:pPr>
      <w:r w:rsidRPr="00E26A43">
        <w:rPr>
          <w:sz w:val="28"/>
          <w:szCs w:val="28"/>
        </w:rPr>
        <w:t xml:space="preserve">Покупатель сдает сумку на входе, общается с продавцом – консультантом или упаковывает покупки – все это те моменты, когда у покупателя формируется </w:t>
      </w:r>
      <w:r w:rsidR="00CF2A07" w:rsidRPr="00E26A43">
        <w:rPr>
          <w:sz w:val="28"/>
          <w:szCs w:val="28"/>
        </w:rPr>
        <w:t xml:space="preserve">мнение о работе магазина МУЛЬТИ, </w:t>
      </w:r>
      <w:r w:rsidRPr="00E26A43">
        <w:rPr>
          <w:sz w:val="28"/>
          <w:szCs w:val="28"/>
        </w:rPr>
        <w:t>считают основатели и руководители компании.</w:t>
      </w:r>
    </w:p>
    <w:p w:rsidR="00FB313A" w:rsidRPr="00E26A43" w:rsidRDefault="00FB313A" w:rsidP="00FB313A">
      <w:pPr>
        <w:spacing w:line="360" w:lineRule="auto"/>
        <w:ind w:firstLine="709"/>
        <w:jc w:val="both"/>
        <w:rPr>
          <w:sz w:val="28"/>
          <w:szCs w:val="28"/>
        </w:rPr>
      </w:pPr>
    </w:p>
    <w:p w:rsidR="00FB313A" w:rsidRPr="00E26A43" w:rsidRDefault="00FB313A" w:rsidP="00FB313A">
      <w:pPr>
        <w:spacing w:line="360" w:lineRule="auto"/>
        <w:ind w:firstLine="709"/>
        <w:jc w:val="both"/>
        <w:rPr>
          <w:sz w:val="28"/>
          <w:szCs w:val="28"/>
        </w:rPr>
      </w:pPr>
      <w:r w:rsidRPr="00E26A43">
        <w:rPr>
          <w:sz w:val="28"/>
          <w:szCs w:val="28"/>
        </w:rPr>
        <w:lastRenderedPageBreak/>
        <w:t>Команда ООО «Мульти» в России – это 600 человек, работающих в 14 магазинах и офисе, и тем не менее объединенных общими целями и желанием работать максимально эффективно, совершенствовать свои навыки, развивать свои таланты, расти шаг за шагом. Они ведут себя активно и предусмотрительно, их девиз: "Нет ничего невозможного".</w:t>
      </w:r>
    </w:p>
    <w:p w:rsidR="00FB313A" w:rsidRPr="00E26A43" w:rsidRDefault="00FB313A" w:rsidP="00FB313A">
      <w:pPr>
        <w:spacing w:line="360" w:lineRule="auto"/>
        <w:ind w:firstLine="709"/>
        <w:jc w:val="both"/>
        <w:rPr>
          <w:sz w:val="28"/>
          <w:szCs w:val="28"/>
        </w:rPr>
      </w:pPr>
      <w:r w:rsidRPr="00E26A43">
        <w:rPr>
          <w:sz w:val="28"/>
          <w:szCs w:val="28"/>
        </w:rPr>
        <w:t>Корпоративная культура "Мульти" тесно связана со стратегией развития и целями компании. Поэтому сотрудники "Мульти" – это люди, заинтересованные в новых достижениях и связывающие собственный успех с успехом компании.</w:t>
      </w:r>
    </w:p>
    <w:p w:rsidR="00FB313A" w:rsidRPr="00E26A43" w:rsidRDefault="00FB313A" w:rsidP="00FB313A">
      <w:pPr>
        <w:spacing w:line="360" w:lineRule="auto"/>
        <w:ind w:firstLine="709"/>
        <w:jc w:val="both"/>
        <w:rPr>
          <w:sz w:val="28"/>
          <w:szCs w:val="28"/>
        </w:rPr>
      </w:pPr>
      <w:r w:rsidRPr="00E26A43">
        <w:rPr>
          <w:sz w:val="28"/>
          <w:szCs w:val="28"/>
        </w:rPr>
        <w:t>В управлении человеческими ресурсами "Мульти" придерживается следующих принципов:</w:t>
      </w:r>
    </w:p>
    <w:p w:rsidR="00FB313A" w:rsidRPr="00E26A43" w:rsidRDefault="00FB313A" w:rsidP="00CF2A07">
      <w:pPr>
        <w:tabs>
          <w:tab w:val="left" w:pos="1440"/>
        </w:tabs>
        <w:spacing w:line="360" w:lineRule="auto"/>
        <w:ind w:left="1440" w:hanging="731"/>
        <w:jc w:val="both"/>
        <w:rPr>
          <w:sz w:val="28"/>
          <w:szCs w:val="28"/>
        </w:rPr>
      </w:pPr>
      <w:r w:rsidRPr="00E26A43">
        <w:rPr>
          <w:sz w:val="28"/>
          <w:szCs w:val="28"/>
        </w:rPr>
        <w:t>     1. Отбор персонала производится на основе знаний, опыта, потенциала и черт характера без дискриминации по возрасту, полу, национальной принадлежности, вероисповедания, семейному статусу, политическим убеждениям.</w:t>
      </w:r>
    </w:p>
    <w:p w:rsidR="00FB313A" w:rsidRPr="00E26A43" w:rsidRDefault="00FB313A" w:rsidP="00CF2A07">
      <w:pPr>
        <w:tabs>
          <w:tab w:val="left" w:pos="1440"/>
        </w:tabs>
        <w:spacing w:line="360" w:lineRule="auto"/>
        <w:ind w:left="1440" w:hanging="731"/>
        <w:jc w:val="both"/>
        <w:rPr>
          <w:sz w:val="28"/>
          <w:szCs w:val="28"/>
        </w:rPr>
      </w:pPr>
      <w:r w:rsidRPr="00E26A43">
        <w:rPr>
          <w:sz w:val="28"/>
          <w:szCs w:val="28"/>
        </w:rPr>
        <w:t>     2. Вознаграждение за осуществление должностных обязанностей выплачивается всем сотрудникам согласно утвержденному окладу.</w:t>
      </w:r>
    </w:p>
    <w:p w:rsidR="00FB313A" w:rsidRPr="00E26A43" w:rsidRDefault="00FB313A" w:rsidP="00CF2A07">
      <w:pPr>
        <w:tabs>
          <w:tab w:val="left" w:pos="1440"/>
        </w:tabs>
        <w:spacing w:line="360" w:lineRule="auto"/>
        <w:ind w:left="1440" w:hanging="731"/>
        <w:jc w:val="both"/>
        <w:rPr>
          <w:sz w:val="28"/>
          <w:szCs w:val="28"/>
        </w:rPr>
      </w:pPr>
      <w:r w:rsidRPr="00E26A43">
        <w:rPr>
          <w:sz w:val="28"/>
          <w:szCs w:val="28"/>
        </w:rPr>
        <w:t>     3. Качественная работа, творческий подход, проявление инициативы, выполнение дополнительных работ, не входящих в прямой круг обязанностей, оцениваются дополнительно и стимулируются премиальными выплатами, определенными для каждой категории сотрудников.</w:t>
      </w:r>
    </w:p>
    <w:p w:rsidR="00FB313A" w:rsidRPr="00E26A43" w:rsidRDefault="00FB313A" w:rsidP="00CF2A07">
      <w:pPr>
        <w:tabs>
          <w:tab w:val="left" w:pos="1440"/>
        </w:tabs>
        <w:spacing w:line="360" w:lineRule="auto"/>
        <w:ind w:left="1440" w:hanging="731"/>
        <w:jc w:val="both"/>
        <w:rPr>
          <w:sz w:val="28"/>
          <w:szCs w:val="28"/>
        </w:rPr>
      </w:pPr>
      <w:r w:rsidRPr="00E26A43">
        <w:rPr>
          <w:sz w:val="28"/>
          <w:szCs w:val="28"/>
        </w:rPr>
        <w:t>     4. Размер заработной платы и премиальных выплат регулярно пересматривается с целью поддержания конкурентоспособности на рынке труда.</w:t>
      </w:r>
    </w:p>
    <w:p w:rsidR="00FB313A" w:rsidRPr="00E26A43" w:rsidRDefault="00FB313A" w:rsidP="00CF2A07">
      <w:pPr>
        <w:tabs>
          <w:tab w:val="left" w:pos="1440"/>
        </w:tabs>
        <w:spacing w:line="360" w:lineRule="auto"/>
        <w:ind w:left="1440" w:hanging="731"/>
        <w:jc w:val="both"/>
        <w:rPr>
          <w:sz w:val="28"/>
          <w:szCs w:val="28"/>
        </w:rPr>
      </w:pPr>
      <w:r w:rsidRPr="00E26A43">
        <w:rPr>
          <w:sz w:val="28"/>
          <w:szCs w:val="28"/>
        </w:rPr>
        <w:t>     5. В дополнение к заработной плате сотрудникам предоставляется определенное количество льгот и компенсаций, зависящее от уровня специалиста и продолжительности его работы в компании.</w:t>
      </w:r>
    </w:p>
    <w:p w:rsidR="00FB313A" w:rsidRPr="00E26A43" w:rsidRDefault="00FB313A" w:rsidP="00CF2A07">
      <w:pPr>
        <w:tabs>
          <w:tab w:val="left" w:pos="1440"/>
        </w:tabs>
        <w:spacing w:line="360" w:lineRule="auto"/>
        <w:ind w:left="1440" w:hanging="731"/>
        <w:jc w:val="both"/>
        <w:rPr>
          <w:sz w:val="28"/>
          <w:szCs w:val="28"/>
        </w:rPr>
      </w:pPr>
      <w:r w:rsidRPr="00E26A43">
        <w:rPr>
          <w:sz w:val="28"/>
          <w:szCs w:val="28"/>
        </w:rPr>
        <w:lastRenderedPageBreak/>
        <w:t>     6. Сотрудникам гарантирована возможность обсуждения с администрацией компании любого вопроса или проблемы, беспокоящей сотрудника. Решения по любой проблеме, которая может возникнуть в ходе работы сотрудника, принимаются максимально быстро и справедливо.</w:t>
      </w:r>
    </w:p>
    <w:p w:rsidR="00FB313A" w:rsidRPr="00E26A43" w:rsidRDefault="00FB313A" w:rsidP="00CF2A07">
      <w:pPr>
        <w:tabs>
          <w:tab w:val="left" w:pos="1440"/>
        </w:tabs>
        <w:spacing w:line="360" w:lineRule="auto"/>
        <w:ind w:left="1440" w:hanging="731"/>
        <w:jc w:val="both"/>
        <w:rPr>
          <w:sz w:val="28"/>
          <w:szCs w:val="28"/>
        </w:rPr>
      </w:pPr>
      <w:r w:rsidRPr="00E26A43">
        <w:rPr>
          <w:sz w:val="28"/>
          <w:szCs w:val="28"/>
        </w:rPr>
        <w:t>     7. Сотрудникам гарантируется уважительное, корректное и внимательное отношение со стороны администрации.</w:t>
      </w:r>
    </w:p>
    <w:p w:rsidR="00FB313A" w:rsidRPr="00E26A43" w:rsidRDefault="00FB313A" w:rsidP="00CF2A07">
      <w:pPr>
        <w:tabs>
          <w:tab w:val="left" w:pos="1440"/>
        </w:tabs>
        <w:spacing w:line="360" w:lineRule="auto"/>
        <w:ind w:left="1440" w:hanging="731"/>
        <w:jc w:val="both"/>
        <w:rPr>
          <w:sz w:val="28"/>
          <w:szCs w:val="28"/>
        </w:rPr>
      </w:pPr>
      <w:r w:rsidRPr="00E26A43">
        <w:rPr>
          <w:sz w:val="28"/>
          <w:szCs w:val="28"/>
        </w:rPr>
        <w:t>     8. Сотрудникам гарантируется карьерное продвижение, соответствующее их знаниям, способностям и прилагаемым к работе усилиям.</w:t>
      </w:r>
    </w:p>
    <w:p w:rsidR="00E26A43" w:rsidRDefault="00FB313A" w:rsidP="00E26A43">
      <w:pPr>
        <w:tabs>
          <w:tab w:val="left" w:pos="1440"/>
        </w:tabs>
        <w:spacing w:line="360" w:lineRule="auto"/>
        <w:ind w:left="1440" w:hanging="731"/>
        <w:jc w:val="both"/>
        <w:rPr>
          <w:sz w:val="28"/>
          <w:szCs w:val="28"/>
        </w:rPr>
      </w:pPr>
      <w:r w:rsidRPr="00E26A43">
        <w:rPr>
          <w:sz w:val="28"/>
          <w:szCs w:val="28"/>
        </w:rPr>
        <w:t>     9. Все сотрудники своевременно и открыто информируются обо всех достижениях и изменениях, происходящих в компании.</w:t>
      </w:r>
      <w:bookmarkStart w:id="17" w:name="_Toc106010153"/>
    </w:p>
    <w:p w:rsidR="00FB313A" w:rsidRPr="00E26A43" w:rsidRDefault="00FB313A" w:rsidP="00E26A43">
      <w:pPr>
        <w:tabs>
          <w:tab w:val="left" w:pos="1440"/>
        </w:tabs>
        <w:spacing w:line="360" w:lineRule="auto"/>
        <w:ind w:left="1440" w:hanging="731"/>
        <w:jc w:val="both"/>
        <w:rPr>
          <w:sz w:val="28"/>
          <w:szCs w:val="28"/>
        </w:rPr>
      </w:pPr>
      <w:r w:rsidRPr="00E26A43">
        <w:rPr>
          <w:sz w:val="28"/>
          <w:szCs w:val="28"/>
        </w:rPr>
        <w:t>Подбор персонала</w:t>
      </w:r>
      <w:bookmarkEnd w:id="17"/>
    </w:p>
    <w:p w:rsidR="00FB313A" w:rsidRPr="00E26A43" w:rsidRDefault="00FB313A" w:rsidP="00FB313A">
      <w:pPr>
        <w:spacing w:line="360" w:lineRule="auto"/>
        <w:ind w:firstLine="709"/>
        <w:jc w:val="both"/>
        <w:rPr>
          <w:sz w:val="28"/>
          <w:szCs w:val="28"/>
        </w:rPr>
      </w:pPr>
      <w:r w:rsidRPr="00E26A43">
        <w:rPr>
          <w:sz w:val="28"/>
          <w:szCs w:val="28"/>
        </w:rPr>
        <w:t>Стремительный рост и развитие компании обуславливает постоянный рост численности сотрудников. За последние годы численность персонала увеличилась в 4 раза и на данный момент в компании работает 600 человек.</w:t>
      </w:r>
    </w:p>
    <w:p w:rsidR="00E26A43" w:rsidRDefault="00FB313A" w:rsidP="00E26A43">
      <w:pPr>
        <w:spacing w:line="360" w:lineRule="auto"/>
        <w:ind w:firstLine="709"/>
        <w:jc w:val="both"/>
        <w:rPr>
          <w:sz w:val="28"/>
          <w:szCs w:val="28"/>
        </w:rPr>
      </w:pPr>
      <w:r w:rsidRPr="00E26A43">
        <w:rPr>
          <w:sz w:val="28"/>
          <w:szCs w:val="28"/>
        </w:rPr>
        <w:t>Общими требованиями при отборе для всех без исключения сотрудников является серьезное желание работать именно в ООО «Мульти» компании, нацеленность на результат, высокая работоспособность, высокий интеллект, умение работать максимально эффективно, потребность совершенствовать свои навыки и развивать свои таланты, открытость в общении, дружелюбие во взаимоотношениях с клиентами и коллегами, высокий оптимизм. Для подбора специалистов на позиции среднего и высшего менеджмента компания сотрудничает с ведущими российскими и зарубежными рекрутинговыми агентствами.</w:t>
      </w:r>
      <w:bookmarkStart w:id="18" w:name="_Toc106010154"/>
    </w:p>
    <w:p w:rsidR="00FB313A" w:rsidRPr="00E26A43" w:rsidRDefault="00FB313A" w:rsidP="00E26A43">
      <w:pPr>
        <w:spacing w:line="360" w:lineRule="auto"/>
        <w:ind w:firstLine="709"/>
        <w:jc w:val="both"/>
        <w:rPr>
          <w:sz w:val="28"/>
          <w:szCs w:val="28"/>
        </w:rPr>
      </w:pPr>
      <w:r w:rsidRPr="00E26A43">
        <w:rPr>
          <w:sz w:val="28"/>
          <w:szCs w:val="28"/>
        </w:rPr>
        <w:t>Оценка деятельности</w:t>
      </w:r>
      <w:bookmarkEnd w:id="18"/>
    </w:p>
    <w:p w:rsidR="00FB313A" w:rsidRPr="00E26A43" w:rsidRDefault="00FB313A" w:rsidP="00FB313A">
      <w:pPr>
        <w:spacing w:line="360" w:lineRule="auto"/>
        <w:ind w:firstLine="709"/>
        <w:jc w:val="both"/>
        <w:rPr>
          <w:sz w:val="28"/>
          <w:szCs w:val="28"/>
        </w:rPr>
      </w:pPr>
      <w:r w:rsidRPr="00E26A43">
        <w:rPr>
          <w:sz w:val="28"/>
          <w:szCs w:val="28"/>
        </w:rPr>
        <w:t xml:space="preserve">Руководство компании с большим вниманием относится к способностям и потенциалу сотрудников, проводит регулярную оценку их работы и соответствия профессионального поведения нормам и правилам, установленным в компании. Одновременно каждый руководитель </w:t>
      </w:r>
      <w:r w:rsidRPr="00E26A43">
        <w:rPr>
          <w:sz w:val="28"/>
          <w:szCs w:val="28"/>
        </w:rPr>
        <w:lastRenderedPageBreak/>
        <w:t>заинтересован в получении от сотрудников обратной связи для оценки собственных действий.</w:t>
      </w:r>
    </w:p>
    <w:p w:rsidR="00FB313A" w:rsidRPr="00E26A43" w:rsidRDefault="00FB313A" w:rsidP="00E26A43">
      <w:pPr>
        <w:rPr>
          <w:sz w:val="28"/>
          <w:szCs w:val="28"/>
        </w:rPr>
      </w:pPr>
      <w:bookmarkStart w:id="19" w:name="_Toc106010155"/>
      <w:r w:rsidRPr="00E26A43">
        <w:rPr>
          <w:sz w:val="28"/>
          <w:szCs w:val="28"/>
        </w:rPr>
        <w:t>Обучение</w:t>
      </w:r>
      <w:bookmarkEnd w:id="19"/>
    </w:p>
    <w:p w:rsidR="00FB313A" w:rsidRPr="00E26A43" w:rsidRDefault="00FB313A" w:rsidP="00E26A43">
      <w:pPr>
        <w:spacing w:line="360" w:lineRule="auto"/>
        <w:ind w:firstLine="709"/>
        <w:jc w:val="both"/>
        <w:rPr>
          <w:sz w:val="28"/>
          <w:szCs w:val="28"/>
        </w:rPr>
      </w:pPr>
      <w:r w:rsidRPr="00E26A43">
        <w:rPr>
          <w:sz w:val="28"/>
          <w:szCs w:val="28"/>
        </w:rPr>
        <w:t xml:space="preserve">Руководство компании понимает, что в современном бизнесе обучение сотрудников – это обязательное условие создания конкурентного преимущества компании. "Мульти" приветствует как получение сотрудником дополнительного профильного образования, которое частично или полностью оплачивается компанией, так и краткосрочное обучение на семинарах и тренингах. Для топ– и middle–менеджеров существует индивидуальный план обучения и развития компетенций. С </w:t>
      </w:r>
      <w:smartTag w:uri="urn:schemas-microsoft-com:office:smarttags" w:element="metricconverter">
        <w:smartTagPr>
          <w:attr w:name="ProductID" w:val="2002 г"/>
        </w:smartTagPr>
        <w:r w:rsidRPr="00E26A43">
          <w:rPr>
            <w:sz w:val="28"/>
            <w:szCs w:val="28"/>
          </w:rPr>
          <w:t>2002 г</w:t>
        </w:r>
      </w:smartTag>
      <w:r w:rsidRPr="00E26A43">
        <w:rPr>
          <w:sz w:val="28"/>
          <w:szCs w:val="28"/>
        </w:rPr>
        <w:t>. в компании открыт собственный учебный центр, который дает возможность охватить более широкий круг сотрудников (включая продавцов–кассиров, продавцов–консультантов, руководство магазинов), а также более оперативно реагировать на потребности в обучении. На местах действует так называемая система наставничества, когда за новым или "слабым" сотрудником закрепляется наставник, способствующий его обучению и росту.</w:t>
      </w:r>
    </w:p>
    <w:p w:rsidR="00FB313A" w:rsidRPr="00E26A43" w:rsidRDefault="00FB313A" w:rsidP="00E26A43">
      <w:pPr>
        <w:spacing w:line="360" w:lineRule="auto"/>
        <w:ind w:firstLine="709"/>
        <w:jc w:val="both"/>
        <w:rPr>
          <w:sz w:val="28"/>
          <w:szCs w:val="28"/>
        </w:rPr>
      </w:pPr>
      <w:bookmarkStart w:id="20" w:name="_Toc106010156"/>
      <w:r w:rsidRPr="00E26A43">
        <w:rPr>
          <w:sz w:val="28"/>
          <w:szCs w:val="28"/>
        </w:rPr>
        <w:t>Мотивация и стимулирование труда</w:t>
      </w:r>
      <w:bookmarkEnd w:id="20"/>
    </w:p>
    <w:p w:rsidR="00FB313A" w:rsidRPr="00E26A43" w:rsidRDefault="00FB313A" w:rsidP="00E26A43">
      <w:pPr>
        <w:spacing w:line="360" w:lineRule="auto"/>
        <w:ind w:firstLine="709"/>
        <w:jc w:val="both"/>
        <w:rPr>
          <w:sz w:val="28"/>
          <w:szCs w:val="28"/>
        </w:rPr>
      </w:pPr>
      <w:r w:rsidRPr="00E26A43">
        <w:rPr>
          <w:sz w:val="28"/>
          <w:szCs w:val="28"/>
        </w:rPr>
        <w:t>Безусловно, одним из важнейших факторов привлечения и мотивации сотрудников является вознаграждение или компенсация. Помимо адекватного оклада практически у всех категорий сотрудников существует переменная (премиальная) часть заработной платы. Переменная часть позволяет ООО «Мульти» стимулировать сотрудника, например, на увеличение объемов продаж или высокое качество обслуживание покупателя.</w:t>
      </w:r>
    </w:p>
    <w:p w:rsidR="00FB313A" w:rsidRPr="00E26A43" w:rsidRDefault="00FB313A" w:rsidP="00E26A43">
      <w:pPr>
        <w:spacing w:line="360" w:lineRule="auto"/>
        <w:ind w:firstLine="709"/>
        <w:jc w:val="both"/>
        <w:rPr>
          <w:sz w:val="28"/>
          <w:szCs w:val="28"/>
        </w:rPr>
      </w:pPr>
      <w:bookmarkStart w:id="21" w:name="_Toc106010157"/>
      <w:r w:rsidRPr="00E26A43">
        <w:rPr>
          <w:sz w:val="28"/>
          <w:szCs w:val="28"/>
        </w:rPr>
        <w:t>Климат</w:t>
      </w:r>
      <w:bookmarkEnd w:id="21"/>
    </w:p>
    <w:p w:rsidR="00FB313A" w:rsidRPr="00E94C8E" w:rsidRDefault="00FB313A" w:rsidP="00E26A43">
      <w:pPr>
        <w:spacing w:line="360" w:lineRule="auto"/>
        <w:ind w:firstLine="709"/>
        <w:jc w:val="both"/>
        <w:rPr>
          <w:sz w:val="28"/>
          <w:szCs w:val="28"/>
        </w:rPr>
      </w:pPr>
      <w:r w:rsidRPr="00E26A43">
        <w:rPr>
          <w:sz w:val="28"/>
          <w:szCs w:val="28"/>
        </w:rPr>
        <w:t>Компания ООО «Мульти» по праву гордится необыкновенно теплой атмосферой, созданной для сотрудников. Мы бережно поддерживаем традиции, отмечаем</w:t>
      </w:r>
      <w:r w:rsidRPr="00E94C8E">
        <w:rPr>
          <w:sz w:val="28"/>
          <w:szCs w:val="28"/>
        </w:rPr>
        <w:t xml:space="preserve"> дни рождения компании, магазинов и сотрудников,. </w:t>
      </w:r>
      <w:r w:rsidRPr="00E94C8E">
        <w:rPr>
          <w:sz w:val="28"/>
          <w:szCs w:val="28"/>
        </w:rPr>
        <w:lastRenderedPageBreak/>
        <w:t>Руководство компании ориентировано на максимально открытое, честное и доброжелательное общение.</w:t>
      </w:r>
    </w:p>
    <w:p w:rsidR="00FB313A" w:rsidRPr="00E94C8E" w:rsidRDefault="00FB313A" w:rsidP="00FB313A">
      <w:pPr>
        <w:spacing w:line="360" w:lineRule="auto"/>
        <w:ind w:firstLine="709"/>
        <w:jc w:val="both"/>
        <w:rPr>
          <w:sz w:val="28"/>
          <w:szCs w:val="28"/>
        </w:rPr>
      </w:pPr>
      <w:r w:rsidRPr="00E94C8E">
        <w:rPr>
          <w:sz w:val="28"/>
          <w:szCs w:val="28"/>
        </w:rPr>
        <w:t>В данный момент идет борьба за наращивание конкурентных преимуществ и увеличение своей доли на олигопольном рынке. Долгосрочным  стратегическим направлением  ООО «Мульти» в Ростове</w:t>
      </w:r>
      <w:r>
        <w:rPr>
          <w:sz w:val="28"/>
          <w:szCs w:val="28"/>
        </w:rPr>
        <w:t>–</w:t>
      </w:r>
      <w:r w:rsidRPr="00E94C8E">
        <w:rPr>
          <w:sz w:val="28"/>
          <w:szCs w:val="28"/>
        </w:rPr>
        <w:t>на</w:t>
      </w:r>
      <w:r>
        <w:rPr>
          <w:sz w:val="28"/>
          <w:szCs w:val="28"/>
        </w:rPr>
        <w:t>–</w:t>
      </w:r>
      <w:r w:rsidRPr="00E94C8E">
        <w:rPr>
          <w:sz w:val="28"/>
          <w:szCs w:val="28"/>
        </w:rPr>
        <w:t>Дону является лидерство в продаже товаров данной специфики в городе, а также открытие ещё нескольких магазинов в других районах города.</w:t>
      </w:r>
    </w:p>
    <w:p w:rsidR="00FB313A" w:rsidRPr="00E94C8E" w:rsidRDefault="00FB313A" w:rsidP="00FB313A">
      <w:pPr>
        <w:spacing w:line="360" w:lineRule="auto"/>
        <w:ind w:firstLine="709"/>
        <w:jc w:val="both"/>
        <w:rPr>
          <w:sz w:val="28"/>
          <w:szCs w:val="28"/>
        </w:rPr>
      </w:pPr>
      <w:r w:rsidRPr="00E94C8E">
        <w:rPr>
          <w:sz w:val="28"/>
          <w:szCs w:val="28"/>
        </w:rPr>
        <w:t>ООО «Мульти» в Ростове</w:t>
      </w:r>
      <w:r>
        <w:rPr>
          <w:sz w:val="28"/>
          <w:szCs w:val="28"/>
        </w:rPr>
        <w:t>–</w:t>
      </w:r>
      <w:r w:rsidRPr="00E94C8E">
        <w:rPr>
          <w:sz w:val="28"/>
          <w:szCs w:val="28"/>
        </w:rPr>
        <w:t>на</w:t>
      </w:r>
      <w:r>
        <w:rPr>
          <w:sz w:val="28"/>
          <w:szCs w:val="28"/>
        </w:rPr>
        <w:t>–</w:t>
      </w:r>
      <w:r w:rsidRPr="00E94C8E">
        <w:rPr>
          <w:sz w:val="28"/>
          <w:szCs w:val="28"/>
        </w:rPr>
        <w:t>Дону можно назвать молодой компанией, причём по всем показателям. Средний возраст его сотрудников около 35 лет, поэтому и менеджмент и персонал достаточно открыты для инноваций и мобильны в выборе и реализации решений. Большинство вопросов, имеющих отношение к стратегии и тактике компании, принимается совместно Советом директоров (имеются в виду директора дочерних фирм и высшее руководство).</w:t>
      </w:r>
    </w:p>
    <w:p w:rsidR="00FB313A" w:rsidRPr="00E94C8E" w:rsidRDefault="00FB313A" w:rsidP="00FB313A">
      <w:pPr>
        <w:spacing w:line="360" w:lineRule="auto"/>
        <w:ind w:firstLine="709"/>
        <w:jc w:val="both"/>
        <w:rPr>
          <w:sz w:val="28"/>
          <w:szCs w:val="28"/>
        </w:rPr>
      </w:pPr>
      <w:r w:rsidRPr="00E94C8E">
        <w:rPr>
          <w:sz w:val="28"/>
          <w:szCs w:val="28"/>
        </w:rPr>
        <w:t>ООО «Мульти» в Ростове</w:t>
      </w:r>
      <w:r>
        <w:rPr>
          <w:sz w:val="28"/>
          <w:szCs w:val="28"/>
        </w:rPr>
        <w:t>–</w:t>
      </w:r>
      <w:r w:rsidRPr="00E94C8E">
        <w:rPr>
          <w:sz w:val="28"/>
          <w:szCs w:val="28"/>
        </w:rPr>
        <w:t>на</w:t>
      </w:r>
      <w:r>
        <w:rPr>
          <w:sz w:val="28"/>
          <w:szCs w:val="28"/>
        </w:rPr>
        <w:t>–</w:t>
      </w:r>
      <w:r w:rsidRPr="00E94C8E">
        <w:rPr>
          <w:sz w:val="28"/>
          <w:szCs w:val="28"/>
        </w:rPr>
        <w:t>Дону документально является самостоятельным юридическим лицом, но по сути является дочерней фирмой головной компании ООО  «Страйд 2000» в Москве. Функционирует в условиях нестабильной экономики Российской Федерации (Южного Федерального Округа и др.регионов) и достаточно высокой степени конкуренции. В связи с этим, как и многие российские компании, оно имеет ряд проблем, связанных с задачами удержания позиций на рынке и необходимостью обеспечения устойчивого экономического роста, независимо от конъюнктуры рынка.</w:t>
      </w:r>
    </w:p>
    <w:p w:rsidR="00565881" w:rsidRDefault="00161CFB" w:rsidP="00363BF9">
      <w:pPr>
        <w:pStyle w:val="1"/>
        <w:spacing w:before="120" w:after="120" w:line="360" w:lineRule="auto"/>
        <w:jc w:val="center"/>
        <w:rPr>
          <w:rFonts w:ascii="Times New Roman" w:hAnsi="Times New Roman" w:cs="Times New Roman"/>
          <w:sz w:val="28"/>
          <w:szCs w:val="28"/>
        </w:rPr>
      </w:pPr>
      <w:bookmarkStart w:id="22" w:name="_Toc106011673"/>
      <w:r w:rsidRPr="002954A1">
        <w:rPr>
          <w:rFonts w:ascii="Times New Roman" w:hAnsi="Times New Roman" w:cs="Times New Roman"/>
          <w:sz w:val="28"/>
          <w:szCs w:val="28"/>
        </w:rPr>
        <w:t>2.1.2 Структура, организация управления, функции и задачи системы и подсистемы ООО «Мульти» в Ростове-на-Дону</w:t>
      </w:r>
      <w:bookmarkEnd w:id="22"/>
    </w:p>
    <w:p w:rsidR="00565881" w:rsidRPr="00E94C8E" w:rsidRDefault="00565881" w:rsidP="00565881">
      <w:pPr>
        <w:spacing w:line="360" w:lineRule="auto"/>
        <w:ind w:firstLine="709"/>
        <w:jc w:val="both"/>
        <w:rPr>
          <w:sz w:val="28"/>
          <w:szCs w:val="28"/>
        </w:rPr>
      </w:pPr>
      <w:r w:rsidRPr="00E94C8E">
        <w:rPr>
          <w:sz w:val="28"/>
          <w:szCs w:val="28"/>
        </w:rPr>
        <w:t xml:space="preserve">       ООО «Мульти» имеет сложную трехуровневую структуру смешанного типа (рис</w:t>
      </w:r>
      <w:r w:rsidR="00622A30">
        <w:rPr>
          <w:sz w:val="28"/>
          <w:szCs w:val="28"/>
        </w:rPr>
        <w:t>унок</w:t>
      </w:r>
      <w:r w:rsidR="00363BF9">
        <w:rPr>
          <w:sz w:val="28"/>
          <w:szCs w:val="28"/>
        </w:rPr>
        <w:t xml:space="preserve"> </w:t>
      </w:r>
      <w:r w:rsidR="003D02F5">
        <w:rPr>
          <w:sz w:val="28"/>
          <w:szCs w:val="28"/>
        </w:rPr>
        <w:t>1</w:t>
      </w:r>
      <w:r w:rsidRPr="00E94C8E">
        <w:rPr>
          <w:sz w:val="28"/>
          <w:szCs w:val="28"/>
        </w:rPr>
        <w:t>). Президент компании выполняет представительскую и законодательную функции. Исполнительным органом фирмы, как уже указывалось, является вице</w:t>
      </w:r>
      <w:r>
        <w:rPr>
          <w:sz w:val="28"/>
          <w:szCs w:val="28"/>
        </w:rPr>
        <w:t>–</w:t>
      </w:r>
      <w:r w:rsidRPr="00E94C8E">
        <w:rPr>
          <w:sz w:val="28"/>
          <w:szCs w:val="28"/>
        </w:rPr>
        <w:t xml:space="preserve">президент, в подчинении которого находится помощник и ряд специально учрежденных </w:t>
      </w:r>
      <w:r w:rsidRPr="00E94C8E">
        <w:rPr>
          <w:sz w:val="28"/>
          <w:szCs w:val="28"/>
        </w:rPr>
        <w:lastRenderedPageBreak/>
        <w:t>функциональных отделов 2</w:t>
      </w:r>
      <w:r>
        <w:rPr>
          <w:sz w:val="28"/>
          <w:szCs w:val="28"/>
        </w:rPr>
        <w:t>–</w:t>
      </w:r>
      <w:r w:rsidRPr="00E94C8E">
        <w:rPr>
          <w:sz w:val="28"/>
          <w:szCs w:val="28"/>
        </w:rPr>
        <w:t>го уровня – финансово</w:t>
      </w:r>
      <w:r>
        <w:rPr>
          <w:sz w:val="28"/>
          <w:szCs w:val="28"/>
        </w:rPr>
        <w:t>–</w:t>
      </w:r>
      <w:r w:rsidRPr="00E94C8E">
        <w:rPr>
          <w:sz w:val="28"/>
          <w:szCs w:val="28"/>
        </w:rPr>
        <w:t xml:space="preserve">аналитический, отдел маркетинга и рекламы, отдел логистики (каждый из которых имеет подчиненного специалиста в дочерней фирме). </w:t>
      </w:r>
    </w:p>
    <w:p w:rsidR="00622A30" w:rsidRDefault="00565881" w:rsidP="00565881">
      <w:pPr>
        <w:spacing w:line="360" w:lineRule="auto"/>
        <w:ind w:firstLine="709"/>
        <w:jc w:val="both"/>
        <w:rPr>
          <w:sz w:val="28"/>
          <w:szCs w:val="28"/>
        </w:rPr>
      </w:pPr>
      <w:r w:rsidRPr="00E94C8E">
        <w:rPr>
          <w:sz w:val="28"/>
          <w:szCs w:val="28"/>
        </w:rPr>
        <w:t xml:space="preserve">     Деятельность руководства ООО «Мульти» носит координирующий и направляющий характер по отношению ко всем подчиненным отделам и филиалам компании; в его же компетенцию входит разработка и корректировка миссии, общей стратегии, целей, задач компании, а также политики продаж и прочих инструментов их достижения. Также все разрабатываемые формы отчетности проходят контроль высшего руководства и принимаются только после его одобрения.</w:t>
      </w:r>
    </w:p>
    <w:p w:rsidR="00565881" w:rsidRDefault="00565881" w:rsidP="00565881">
      <w:pPr>
        <w:spacing w:line="360" w:lineRule="auto"/>
        <w:ind w:firstLine="709"/>
        <w:jc w:val="both"/>
        <w:rPr>
          <w:sz w:val="28"/>
          <w:szCs w:val="28"/>
        </w:rPr>
      </w:pPr>
      <w:r w:rsidRPr="00E94C8E">
        <w:rPr>
          <w:sz w:val="28"/>
          <w:szCs w:val="28"/>
        </w:rPr>
        <w:t>Поэтому иерархическая лестница в ООО «Мульти» строится на принципах единоначалия, хотя и не в очень жестких рамках (как правило, любые нововведения до их принятия и утверждения выносятся для обсуждения Советом директоров структур продаж, но иногда бывали случаи, когда мнение большинства не учитывалось. Это происходило в тех моментах, когда оно полностью противоречило мнению руководства).</w:t>
      </w:r>
    </w:p>
    <w:p w:rsidR="00622A30" w:rsidRDefault="00622A30" w:rsidP="00565881">
      <w:pPr>
        <w:spacing w:line="360" w:lineRule="auto"/>
        <w:ind w:firstLine="709"/>
        <w:jc w:val="both"/>
        <w:rPr>
          <w:sz w:val="28"/>
          <w:szCs w:val="28"/>
        </w:rPr>
      </w:pPr>
    </w:p>
    <w:p w:rsidR="00622A30" w:rsidRPr="00E94C8E" w:rsidRDefault="006C5C41" w:rsidP="00565881">
      <w:pPr>
        <w:spacing w:line="360" w:lineRule="auto"/>
        <w:ind w:firstLine="709"/>
        <w:jc w:val="both"/>
        <w:rPr>
          <w:sz w:val="28"/>
          <w:szCs w:val="28"/>
        </w:rPr>
      </w:pPr>
      <w:r>
        <w:rPr>
          <w:noProof/>
          <w:sz w:val="28"/>
          <w:szCs w:val="28"/>
        </w:rPr>
        <w:pict>
          <v:group id="_x0000_s1171" style="position:absolute;left:0;text-align:left;margin-left:9pt;margin-top:6.35pt;width:423pt;height:234pt;z-index:251652096" coordorigin="1881,9954" coordsize="8460,4680">
            <v:shape id="_x0000_s1169" type="#_x0000_t202" style="position:absolute;left:1881;top:9954;width:8460;height:4680" o:regroupid="1">
              <v:textbox style="mso-next-textbox:#_x0000_s1169">
                <w:txbxContent>
                  <w:p w:rsidR="0052286F" w:rsidRPr="00622A30" w:rsidRDefault="0052286F" w:rsidP="00622A30">
                    <w:pPr>
                      <w:spacing w:line="360" w:lineRule="auto"/>
                      <w:ind w:firstLine="709"/>
                      <w:rPr>
                        <w:sz w:val="26"/>
                        <w:szCs w:val="26"/>
                        <w:u w:val="single"/>
                      </w:rPr>
                    </w:pPr>
                    <w:r w:rsidRPr="00622A30">
                      <w:rPr>
                        <w:sz w:val="26"/>
                        <w:szCs w:val="26"/>
                        <w:u w:val="single"/>
                      </w:rPr>
                      <w:t>Выделение уровней анализа.</w:t>
                    </w:r>
                  </w:p>
                </w:txbxContent>
              </v:textbox>
            </v:shape>
            <v:group id="_x0000_s1151" style="position:absolute;left:2421;top:10494;width:7920;height:3938" coordorigin="1341,1983" coordsize="8820,5528" o:regroupid="1">
              <v:rect id="_x0000_s1152" style="position:absolute;left:1341;top:1983;width:2340;height:540">
                <v:textbox style="mso-next-textbox:#_x0000_s1152">
                  <w:txbxContent>
                    <w:p w:rsidR="0052286F" w:rsidRPr="00622A30" w:rsidRDefault="0052286F" w:rsidP="00622A30">
                      <w:pPr>
                        <w:jc w:val="center"/>
                        <w:rPr>
                          <w:sz w:val="22"/>
                          <w:szCs w:val="22"/>
                        </w:rPr>
                      </w:pPr>
                      <w:r w:rsidRPr="00622A30">
                        <w:rPr>
                          <w:sz w:val="22"/>
                          <w:szCs w:val="22"/>
                        </w:rPr>
                        <w:t>Макроуровень 3</w:t>
                      </w:r>
                    </w:p>
                  </w:txbxContent>
                </v:textbox>
              </v:rect>
              <v:rect id="_x0000_s1153" style="position:absolute;left:1341;top:2883;width:2340;height:540">
                <v:textbox style="mso-next-textbox:#_x0000_s1153">
                  <w:txbxContent>
                    <w:p w:rsidR="0052286F" w:rsidRPr="00622A30" w:rsidRDefault="0052286F" w:rsidP="00622A30">
                      <w:pPr>
                        <w:rPr>
                          <w:sz w:val="22"/>
                          <w:szCs w:val="22"/>
                        </w:rPr>
                      </w:pPr>
                      <w:r w:rsidRPr="00622A30">
                        <w:rPr>
                          <w:sz w:val="22"/>
                          <w:szCs w:val="22"/>
                        </w:rPr>
                        <w:t>Макроуровень 2</w:t>
                      </w:r>
                    </w:p>
                  </w:txbxContent>
                </v:textbox>
              </v:rect>
              <v:rect id="_x0000_s1154" style="position:absolute;left:1341;top:3783;width:2340;height:540">
                <v:textbox style="mso-next-textbox:#_x0000_s1154">
                  <w:txbxContent>
                    <w:p w:rsidR="0052286F" w:rsidRPr="00622A30" w:rsidRDefault="0052286F" w:rsidP="00622A30">
                      <w:pPr>
                        <w:rPr>
                          <w:sz w:val="22"/>
                          <w:szCs w:val="22"/>
                        </w:rPr>
                      </w:pPr>
                      <w:r w:rsidRPr="00622A30">
                        <w:rPr>
                          <w:sz w:val="22"/>
                          <w:szCs w:val="22"/>
                        </w:rPr>
                        <w:t>Макроуровень 1</w:t>
                      </w:r>
                    </w:p>
                  </w:txbxContent>
                </v:textbox>
              </v:rect>
              <v:rect id="_x0000_s1155" style="position:absolute;left:7281;top:1983;width:2880;height:540">
                <v:textbox style="mso-next-textbox:#_x0000_s1155">
                  <w:txbxContent>
                    <w:p w:rsidR="0052286F" w:rsidRPr="00622A30" w:rsidRDefault="0052286F" w:rsidP="00622A30">
                      <w:pPr>
                        <w:rPr>
                          <w:sz w:val="22"/>
                          <w:szCs w:val="22"/>
                        </w:rPr>
                      </w:pPr>
                      <w:r w:rsidRPr="00622A30">
                        <w:rPr>
                          <w:sz w:val="22"/>
                          <w:szCs w:val="22"/>
                        </w:rPr>
                        <w:t>Правительство РФ</w:t>
                      </w:r>
                    </w:p>
                  </w:txbxContent>
                </v:textbox>
              </v:rect>
              <v:rect id="_x0000_s1156" style="position:absolute;left:7281;top:2883;width:2880;height:540">
                <v:textbox style="mso-next-textbox:#_x0000_s1156">
                  <w:txbxContent>
                    <w:p w:rsidR="0052286F" w:rsidRPr="00622A30" w:rsidRDefault="0052286F" w:rsidP="00622A30">
                      <w:pPr>
                        <w:rPr>
                          <w:sz w:val="22"/>
                          <w:szCs w:val="22"/>
                        </w:rPr>
                      </w:pPr>
                      <w:r w:rsidRPr="00622A30">
                        <w:rPr>
                          <w:sz w:val="22"/>
                          <w:szCs w:val="22"/>
                        </w:rPr>
                        <w:t>Администрация РО</w:t>
                      </w:r>
                    </w:p>
                  </w:txbxContent>
                </v:textbox>
              </v:rect>
              <v:rect id="_x0000_s1157" style="position:absolute;left:7281;top:3783;width:2880;height:540">
                <v:textbox style="mso-next-textbox:#_x0000_s1157">
                  <w:txbxContent>
                    <w:p w:rsidR="0052286F" w:rsidRPr="00622A30" w:rsidRDefault="0052286F" w:rsidP="00622A30">
                      <w:pPr>
                        <w:rPr>
                          <w:sz w:val="22"/>
                          <w:szCs w:val="22"/>
                        </w:rPr>
                      </w:pPr>
                      <w:r w:rsidRPr="00622A30">
                        <w:rPr>
                          <w:sz w:val="22"/>
                          <w:szCs w:val="22"/>
                        </w:rPr>
                        <w:t>Налоговые органы</w:t>
                      </w:r>
                    </w:p>
                  </w:txbxContent>
                </v:textbox>
              </v:rect>
              <v:line id="_x0000_s1158" style="position:absolute" from="3681,2163" to="7281,2163">
                <v:stroke endarrow="block"/>
              </v:line>
              <v:line id="_x0000_s1159" style="position:absolute" from="3681,3063" to="7281,3063">
                <v:stroke endarrow="block"/>
              </v:line>
              <v:line id="_x0000_s1160" style="position:absolute" from="3681,4143" to="7281,4143">
                <v:stroke endarrow="block"/>
              </v:line>
              <v:oval id="_x0000_s1161" style="position:absolute;left:1341;top:4811;width:1980;height:1080">
                <v:textbox style="mso-next-textbox:#_x0000_s1161">
                  <w:txbxContent>
                    <w:p w:rsidR="0052286F" w:rsidRPr="00622A30" w:rsidRDefault="0052286F" w:rsidP="00622A30">
                      <w:pPr>
                        <w:jc w:val="center"/>
                        <w:rPr>
                          <w:sz w:val="22"/>
                          <w:szCs w:val="22"/>
                        </w:rPr>
                      </w:pPr>
                      <w:r w:rsidRPr="00622A30">
                        <w:rPr>
                          <w:sz w:val="22"/>
                          <w:szCs w:val="22"/>
                        </w:rPr>
                        <w:t>Уровень анализа</w:t>
                      </w:r>
                    </w:p>
                  </w:txbxContent>
                </v:textbox>
              </v:oval>
              <v:rect id="_x0000_s1162" style="position:absolute;left:1701;top:6176;width:2340;height:540">
                <v:textbox style="mso-next-textbox:#_x0000_s1162">
                  <w:txbxContent>
                    <w:p w:rsidR="0052286F" w:rsidRPr="00622A30" w:rsidRDefault="0052286F" w:rsidP="00622A30">
                      <w:pPr>
                        <w:jc w:val="center"/>
                        <w:rPr>
                          <w:sz w:val="22"/>
                          <w:szCs w:val="22"/>
                        </w:rPr>
                      </w:pPr>
                      <w:r w:rsidRPr="00622A30">
                        <w:rPr>
                          <w:sz w:val="22"/>
                          <w:szCs w:val="22"/>
                        </w:rPr>
                        <w:t>Микроуровень</w:t>
                      </w:r>
                    </w:p>
                  </w:txbxContent>
                </v:textbox>
              </v:rect>
              <v:rect id="_x0000_s1163" style="position:absolute;left:6921;top:6251;width:3060;height:540">
                <v:textbox style="mso-next-textbox:#_x0000_s1163">
                  <w:txbxContent>
                    <w:p w:rsidR="0052286F" w:rsidRPr="00622A30" w:rsidRDefault="0052286F" w:rsidP="00622A30">
                      <w:pPr>
                        <w:jc w:val="center"/>
                        <w:rPr>
                          <w:sz w:val="22"/>
                          <w:szCs w:val="22"/>
                        </w:rPr>
                      </w:pPr>
                      <w:r w:rsidRPr="00622A30">
                        <w:rPr>
                          <w:sz w:val="22"/>
                          <w:szCs w:val="22"/>
                        </w:rPr>
                        <w:t>Отделы организации</w:t>
                      </w:r>
                    </w:p>
                  </w:txbxContent>
                </v:textbox>
              </v:rect>
              <v:rect id="_x0000_s1164" style="position:absolute;left:1701;top:6971;width:2340;height:540">
                <v:textbox style="mso-next-textbox:#_x0000_s1164">
                  <w:txbxContent>
                    <w:p w:rsidR="0052286F" w:rsidRPr="00622A30" w:rsidRDefault="0052286F" w:rsidP="00622A30">
                      <w:pPr>
                        <w:jc w:val="center"/>
                        <w:rPr>
                          <w:sz w:val="22"/>
                          <w:szCs w:val="22"/>
                        </w:rPr>
                      </w:pPr>
                      <w:r w:rsidRPr="00622A30">
                        <w:rPr>
                          <w:sz w:val="22"/>
                          <w:szCs w:val="22"/>
                        </w:rPr>
                        <w:t>Микроуровень</w:t>
                      </w:r>
                    </w:p>
                  </w:txbxContent>
                </v:textbox>
              </v:rect>
              <v:rect id="_x0000_s1165" style="position:absolute;left:6921;top:6971;width:3060;height:540">
                <v:textbox style="mso-next-textbox:#_x0000_s1165">
                  <w:txbxContent>
                    <w:p w:rsidR="0052286F" w:rsidRPr="00622A30" w:rsidRDefault="0052286F" w:rsidP="00622A30">
                      <w:pPr>
                        <w:jc w:val="center"/>
                        <w:rPr>
                          <w:sz w:val="22"/>
                          <w:szCs w:val="22"/>
                        </w:rPr>
                      </w:pPr>
                      <w:r w:rsidRPr="00622A30">
                        <w:rPr>
                          <w:sz w:val="22"/>
                          <w:szCs w:val="22"/>
                        </w:rPr>
                        <w:t>Служащие</w:t>
                      </w:r>
                    </w:p>
                  </w:txbxContent>
                </v:textbox>
              </v:rect>
              <v:line id="_x0000_s1166" style="position:absolute" from="4041,6431" to="6921,6431">
                <v:stroke endarrow="block"/>
              </v:line>
              <v:line id="_x0000_s1167" style="position:absolute" from="4041,7151" to="6921,7151">
                <v:stroke endarrow="block"/>
              </v:line>
            </v:group>
          </v:group>
        </w:pict>
      </w:r>
    </w:p>
    <w:p w:rsidR="00622A30" w:rsidRPr="00E94C8E" w:rsidRDefault="00622A30" w:rsidP="00622A30">
      <w:pPr>
        <w:spacing w:line="360" w:lineRule="auto"/>
        <w:ind w:firstLine="709"/>
        <w:jc w:val="both"/>
        <w:rPr>
          <w:sz w:val="28"/>
          <w:szCs w:val="28"/>
        </w:rPr>
      </w:pPr>
    </w:p>
    <w:p w:rsidR="00622A30" w:rsidRPr="00E94C8E" w:rsidRDefault="00622A30" w:rsidP="00622A30">
      <w:pPr>
        <w:spacing w:line="360" w:lineRule="auto"/>
        <w:ind w:firstLine="709"/>
        <w:jc w:val="both"/>
        <w:rPr>
          <w:sz w:val="28"/>
          <w:szCs w:val="28"/>
        </w:rPr>
      </w:pPr>
    </w:p>
    <w:p w:rsidR="00622A30" w:rsidRPr="00E94C8E" w:rsidRDefault="00622A30" w:rsidP="00622A30">
      <w:pPr>
        <w:spacing w:line="360" w:lineRule="auto"/>
        <w:ind w:firstLine="709"/>
        <w:jc w:val="both"/>
        <w:rPr>
          <w:sz w:val="28"/>
          <w:szCs w:val="28"/>
        </w:rPr>
      </w:pPr>
      <w:r w:rsidRPr="00E94C8E">
        <w:rPr>
          <w:sz w:val="28"/>
          <w:szCs w:val="28"/>
        </w:rPr>
        <w:tab/>
      </w:r>
      <w:r w:rsidRPr="00E94C8E">
        <w:rPr>
          <w:sz w:val="28"/>
          <w:szCs w:val="28"/>
        </w:rPr>
        <w:tab/>
      </w:r>
    </w:p>
    <w:p w:rsidR="00622A30" w:rsidRPr="00E94C8E" w:rsidRDefault="00622A30" w:rsidP="00622A30">
      <w:pPr>
        <w:spacing w:line="360" w:lineRule="auto"/>
        <w:ind w:firstLine="709"/>
        <w:jc w:val="both"/>
        <w:rPr>
          <w:sz w:val="28"/>
          <w:szCs w:val="28"/>
        </w:rPr>
      </w:pPr>
    </w:p>
    <w:p w:rsidR="00622A30" w:rsidRPr="00E94C8E" w:rsidRDefault="00622A30" w:rsidP="00622A30">
      <w:pPr>
        <w:spacing w:line="360" w:lineRule="auto"/>
        <w:ind w:firstLine="709"/>
        <w:jc w:val="both"/>
        <w:rPr>
          <w:sz w:val="28"/>
          <w:szCs w:val="28"/>
        </w:rPr>
      </w:pPr>
    </w:p>
    <w:p w:rsidR="00622A30" w:rsidRPr="00E94C8E" w:rsidRDefault="00622A30" w:rsidP="00622A30">
      <w:pPr>
        <w:spacing w:line="360" w:lineRule="auto"/>
        <w:ind w:firstLine="709"/>
        <w:jc w:val="both"/>
        <w:rPr>
          <w:sz w:val="28"/>
          <w:szCs w:val="28"/>
        </w:rPr>
      </w:pPr>
    </w:p>
    <w:p w:rsidR="00622A30" w:rsidRPr="00E94C8E" w:rsidRDefault="00622A30" w:rsidP="00622A30">
      <w:pPr>
        <w:spacing w:line="360" w:lineRule="auto"/>
        <w:ind w:firstLine="709"/>
        <w:jc w:val="both"/>
        <w:rPr>
          <w:sz w:val="28"/>
          <w:szCs w:val="28"/>
        </w:rPr>
      </w:pPr>
    </w:p>
    <w:p w:rsidR="00622A30" w:rsidRPr="00E94C8E" w:rsidRDefault="00622A30" w:rsidP="00622A30">
      <w:pPr>
        <w:spacing w:line="360" w:lineRule="auto"/>
        <w:ind w:firstLine="709"/>
        <w:jc w:val="both"/>
        <w:rPr>
          <w:sz w:val="28"/>
          <w:szCs w:val="28"/>
        </w:rPr>
      </w:pPr>
    </w:p>
    <w:p w:rsidR="00622A30" w:rsidRPr="00E94C8E" w:rsidRDefault="00622A30" w:rsidP="00622A30">
      <w:pPr>
        <w:spacing w:line="360" w:lineRule="auto"/>
        <w:ind w:firstLine="709"/>
        <w:jc w:val="both"/>
        <w:rPr>
          <w:sz w:val="28"/>
          <w:szCs w:val="28"/>
        </w:rPr>
      </w:pPr>
    </w:p>
    <w:p w:rsidR="00622A30" w:rsidRPr="00E94C8E" w:rsidRDefault="00622A30" w:rsidP="00622A30">
      <w:pPr>
        <w:spacing w:line="360" w:lineRule="auto"/>
        <w:ind w:firstLine="709"/>
        <w:jc w:val="both"/>
        <w:rPr>
          <w:sz w:val="28"/>
          <w:szCs w:val="28"/>
        </w:rPr>
      </w:pPr>
    </w:p>
    <w:p w:rsidR="002358A6" w:rsidRDefault="00C8296B" w:rsidP="00C8296B">
      <w:pPr>
        <w:spacing w:line="360" w:lineRule="auto"/>
        <w:ind w:firstLine="709"/>
        <w:jc w:val="center"/>
        <w:rPr>
          <w:sz w:val="28"/>
          <w:szCs w:val="28"/>
        </w:rPr>
      </w:pPr>
      <w:r w:rsidRPr="002E0563">
        <w:rPr>
          <w:sz w:val="28"/>
          <w:szCs w:val="28"/>
        </w:rPr>
        <w:t>Рисунок</w:t>
      </w:r>
      <w:r w:rsidR="002E0563">
        <w:rPr>
          <w:sz w:val="28"/>
          <w:szCs w:val="28"/>
        </w:rPr>
        <w:t xml:space="preserve"> </w:t>
      </w:r>
      <w:r w:rsidRPr="002E0563">
        <w:rPr>
          <w:sz w:val="28"/>
          <w:szCs w:val="28"/>
        </w:rPr>
        <w:t xml:space="preserve"> </w:t>
      </w:r>
      <w:r w:rsidR="002E0563">
        <w:rPr>
          <w:sz w:val="28"/>
          <w:szCs w:val="28"/>
        </w:rPr>
        <w:t xml:space="preserve">2.1 – </w:t>
      </w:r>
      <w:r w:rsidRPr="002E0563">
        <w:rPr>
          <w:sz w:val="28"/>
          <w:szCs w:val="28"/>
        </w:rPr>
        <w:t>Системный анализ организации управления.</w:t>
      </w:r>
    </w:p>
    <w:p w:rsidR="00A0424A" w:rsidRPr="0094482C" w:rsidRDefault="002358A6" w:rsidP="0094482C">
      <w:pPr>
        <w:spacing w:line="360" w:lineRule="auto"/>
        <w:ind w:firstLine="709"/>
        <w:jc w:val="both"/>
        <w:rPr>
          <w:sz w:val="28"/>
          <w:szCs w:val="28"/>
        </w:rPr>
      </w:pPr>
      <w:r>
        <w:br w:type="page"/>
      </w:r>
      <w:bookmarkStart w:id="23" w:name="_Toc106010159"/>
      <w:r w:rsidR="00A0424A" w:rsidRPr="0094482C">
        <w:rPr>
          <w:sz w:val="28"/>
          <w:szCs w:val="28"/>
        </w:rPr>
        <w:lastRenderedPageBreak/>
        <w:t>Конструктивно–функциональная модель. Структура организации строится  как по территориальному, так и по отраслевому принципу. Каждое подразделение станции выполняет закрепленные за рабочими функции.</w:t>
      </w:r>
      <w:bookmarkEnd w:id="23"/>
    </w:p>
    <w:p w:rsidR="00A0424A" w:rsidRPr="0094482C" w:rsidRDefault="00A0424A" w:rsidP="0094482C">
      <w:pPr>
        <w:spacing w:line="360" w:lineRule="auto"/>
        <w:ind w:firstLine="709"/>
        <w:jc w:val="both"/>
        <w:rPr>
          <w:sz w:val="28"/>
          <w:szCs w:val="28"/>
        </w:rPr>
      </w:pPr>
    </w:p>
    <w:p w:rsidR="0033047F" w:rsidRPr="0094482C" w:rsidRDefault="0033047F" w:rsidP="0094482C">
      <w:pPr>
        <w:spacing w:line="360" w:lineRule="auto"/>
        <w:jc w:val="both"/>
        <w:rPr>
          <w:sz w:val="28"/>
          <w:szCs w:val="28"/>
        </w:rPr>
      </w:pPr>
      <w:bookmarkStart w:id="24" w:name="_Toc106010160"/>
      <w:r w:rsidRPr="0094482C">
        <w:rPr>
          <w:sz w:val="28"/>
          <w:szCs w:val="28"/>
        </w:rPr>
        <w:t>Таблица 2.1 – Конструктивно – фун</w:t>
      </w:r>
      <w:r w:rsidR="008F0BA6" w:rsidRPr="0094482C">
        <w:rPr>
          <w:sz w:val="28"/>
          <w:szCs w:val="28"/>
        </w:rPr>
        <w:t>кциональная модель ООО «Мульти»</w:t>
      </w:r>
      <w:bookmarkEnd w:id="24"/>
    </w:p>
    <w:tbl>
      <w:tblPr>
        <w:tblStyle w:val="a6"/>
        <w:tblW w:w="5282" w:type="pct"/>
        <w:tblLook w:val="01E0" w:firstRow="1" w:lastRow="1" w:firstColumn="1" w:lastColumn="1" w:noHBand="0" w:noVBand="0"/>
      </w:tblPr>
      <w:tblGrid>
        <w:gridCol w:w="521"/>
        <w:gridCol w:w="3007"/>
        <w:gridCol w:w="4926"/>
        <w:gridCol w:w="1656"/>
      </w:tblGrid>
      <w:tr w:rsidR="000F111C" w:rsidRPr="007731E8">
        <w:trPr>
          <w:trHeight w:val="639"/>
        </w:trPr>
        <w:tc>
          <w:tcPr>
            <w:tcW w:w="258" w:type="pct"/>
            <w:vAlign w:val="center"/>
          </w:tcPr>
          <w:p w:rsidR="000F111C" w:rsidRPr="007731E8" w:rsidRDefault="000F111C" w:rsidP="007731E8">
            <w:pPr>
              <w:jc w:val="center"/>
            </w:pPr>
            <w:r w:rsidRPr="007731E8">
              <w:t>№</w:t>
            </w:r>
          </w:p>
        </w:tc>
        <w:tc>
          <w:tcPr>
            <w:tcW w:w="1487" w:type="pct"/>
            <w:vAlign w:val="center"/>
          </w:tcPr>
          <w:p w:rsidR="000F111C" w:rsidRPr="007731E8" w:rsidRDefault="000F111C" w:rsidP="007731E8">
            <w:pPr>
              <w:jc w:val="center"/>
            </w:pPr>
            <w:r w:rsidRPr="007731E8">
              <w:t>Наименование</w:t>
            </w:r>
          </w:p>
          <w:p w:rsidR="000F111C" w:rsidRPr="007731E8" w:rsidRDefault="000F111C" w:rsidP="007731E8">
            <w:pPr>
              <w:jc w:val="center"/>
            </w:pPr>
            <w:r w:rsidRPr="007731E8">
              <w:t>элемента</w:t>
            </w:r>
          </w:p>
        </w:tc>
        <w:tc>
          <w:tcPr>
            <w:tcW w:w="2436" w:type="pct"/>
            <w:vAlign w:val="center"/>
          </w:tcPr>
          <w:p w:rsidR="000F111C" w:rsidRPr="007731E8" w:rsidRDefault="000F111C" w:rsidP="007731E8">
            <w:pPr>
              <w:jc w:val="center"/>
            </w:pPr>
            <w:r w:rsidRPr="007731E8">
              <w:t>Основная функция</w:t>
            </w:r>
          </w:p>
          <w:p w:rsidR="000F111C" w:rsidRPr="007731E8" w:rsidRDefault="000F111C" w:rsidP="007731E8">
            <w:pPr>
              <w:jc w:val="center"/>
            </w:pPr>
            <w:r w:rsidRPr="007731E8">
              <w:t>элемента</w:t>
            </w:r>
          </w:p>
        </w:tc>
        <w:tc>
          <w:tcPr>
            <w:tcW w:w="819" w:type="pct"/>
            <w:vAlign w:val="center"/>
          </w:tcPr>
          <w:p w:rsidR="000F111C" w:rsidRPr="007731E8" w:rsidRDefault="000F111C" w:rsidP="007731E8">
            <w:pPr>
              <w:jc w:val="center"/>
            </w:pPr>
            <w:r w:rsidRPr="007731E8">
              <w:t>Основные</w:t>
            </w:r>
          </w:p>
          <w:p w:rsidR="000F111C" w:rsidRPr="007731E8" w:rsidRDefault="000F111C" w:rsidP="007731E8">
            <w:pPr>
              <w:jc w:val="center"/>
            </w:pPr>
            <w:r w:rsidRPr="007731E8">
              <w:t>связи</w:t>
            </w:r>
          </w:p>
        </w:tc>
      </w:tr>
      <w:tr w:rsidR="000F111C" w:rsidRPr="007731E8">
        <w:trPr>
          <w:trHeight w:val="521"/>
        </w:trPr>
        <w:tc>
          <w:tcPr>
            <w:tcW w:w="258" w:type="pct"/>
            <w:vAlign w:val="center"/>
          </w:tcPr>
          <w:p w:rsidR="000F111C" w:rsidRPr="007731E8" w:rsidRDefault="000F111C" w:rsidP="007731E8">
            <w:pPr>
              <w:jc w:val="center"/>
            </w:pPr>
            <w:r w:rsidRPr="007731E8">
              <w:t>1</w:t>
            </w:r>
          </w:p>
        </w:tc>
        <w:tc>
          <w:tcPr>
            <w:tcW w:w="1487" w:type="pct"/>
            <w:vAlign w:val="center"/>
          </w:tcPr>
          <w:p w:rsidR="000F111C" w:rsidRPr="007731E8" w:rsidRDefault="000F111C" w:rsidP="000F111C">
            <w:r w:rsidRPr="007731E8">
              <w:t>Директор</w:t>
            </w:r>
          </w:p>
        </w:tc>
        <w:tc>
          <w:tcPr>
            <w:tcW w:w="2436" w:type="pct"/>
            <w:vAlign w:val="center"/>
          </w:tcPr>
          <w:p w:rsidR="000F111C" w:rsidRPr="007731E8" w:rsidRDefault="000F111C" w:rsidP="000F111C">
            <w:r w:rsidRPr="007731E8">
              <w:t>Управление магазином, контроль за исполнением деятельности</w:t>
            </w:r>
          </w:p>
        </w:tc>
        <w:tc>
          <w:tcPr>
            <w:tcW w:w="819" w:type="pct"/>
            <w:vAlign w:val="center"/>
          </w:tcPr>
          <w:p w:rsidR="000F111C" w:rsidRPr="007731E8" w:rsidRDefault="000F111C" w:rsidP="007731E8">
            <w:pPr>
              <w:jc w:val="center"/>
            </w:pPr>
            <w:r w:rsidRPr="007731E8">
              <w:t>2,3,4,5,6,7,</w:t>
            </w:r>
          </w:p>
          <w:p w:rsidR="000F111C" w:rsidRPr="007731E8" w:rsidRDefault="000F111C" w:rsidP="007731E8">
            <w:pPr>
              <w:jc w:val="center"/>
            </w:pPr>
            <w:r w:rsidRPr="007731E8">
              <w:t>8,9,10,11</w:t>
            </w:r>
          </w:p>
        </w:tc>
      </w:tr>
      <w:tr w:rsidR="000F111C" w:rsidRPr="007731E8">
        <w:trPr>
          <w:trHeight w:val="392"/>
        </w:trPr>
        <w:tc>
          <w:tcPr>
            <w:tcW w:w="258" w:type="pct"/>
            <w:vAlign w:val="center"/>
          </w:tcPr>
          <w:p w:rsidR="000F111C" w:rsidRPr="007731E8" w:rsidRDefault="000F111C" w:rsidP="007731E8">
            <w:pPr>
              <w:jc w:val="center"/>
            </w:pPr>
            <w:r w:rsidRPr="007731E8">
              <w:t>2</w:t>
            </w:r>
          </w:p>
        </w:tc>
        <w:tc>
          <w:tcPr>
            <w:tcW w:w="1487" w:type="pct"/>
            <w:vAlign w:val="center"/>
          </w:tcPr>
          <w:p w:rsidR="000F111C" w:rsidRPr="007731E8" w:rsidRDefault="000F111C" w:rsidP="000F111C">
            <w:r w:rsidRPr="007731E8">
              <w:t>Зам.директор</w:t>
            </w:r>
          </w:p>
        </w:tc>
        <w:tc>
          <w:tcPr>
            <w:tcW w:w="2436" w:type="pct"/>
            <w:vAlign w:val="center"/>
          </w:tcPr>
          <w:p w:rsidR="000F111C" w:rsidRPr="007731E8" w:rsidRDefault="000F111C" w:rsidP="000F111C">
            <w:r w:rsidRPr="007731E8">
              <w:t>Анализ продаж, заказ товара</w:t>
            </w:r>
          </w:p>
        </w:tc>
        <w:tc>
          <w:tcPr>
            <w:tcW w:w="819" w:type="pct"/>
            <w:vAlign w:val="center"/>
          </w:tcPr>
          <w:p w:rsidR="000F111C" w:rsidRPr="007731E8" w:rsidRDefault="000F111C" w:rsidP="007731E8">
            <w:pPr>
              <w:jc w:val="center"/>
            </w:pPr>
            <w:r w:rsidRPr="007731E8">
              <w:t>1,3,4,5,6,7,8,9</w:t>
            </w:r>
          </w:p>
        </w:tc>
      </w:tr>
      <w:tr w:rsidR="000F111C" w:rsidRPr="007731E8">
        <w:trPr>
          <w:trHeight w:val="408"/>
        </w:trPr>
        <w:tc>
          <w:tcPr>
            <w:tcW w:w="258" w:type="pct"/>
            <w:vAlign w:val="center"/>
          </w:tcPr>
          <w:p w:rsidR="000F111C" w:rsidRPr="007731E8" w:rsidRDefault="000F111C" w:rsidP="007731E8">
            <w:pPr>
              <w:jc w:val="center"/>
            </w:pPr>
            <w:r w:rsidRPr="007731E8">
              <w:t>3</w:t>
            </w:r>
          </w:p>
        </w:tc>
        <w:tc>
          <w:tcPr>
            <w:tcW w:w="1487" w:type="pct"/>
            <w:vAlign w:val="center"/>
          </w:tcPr>
          <w:p w:rsidR="000F111C" w:rsidRPr="007731E8" w:rsidRDefault="000F111C" w:rsidP="000F111C">
            <w:r w:rsidRPr="007731E8">
              <w:t>Кассиры</w:t>
            </w:r>
          </w:p>
        </w:tc>
        <w:tc>
          <w:tcPr>
            <w:tcW w:w="2436" w:type="pct"/>
            <w:vAlign w:val="center"/>
          </w:tcPr>
          <w:p w:rsidR="000F111C" w:rsidRPr="007731E8" w:rsidRDefault="000F111C" w:rsidP="000F111C">
            <w:r w:rsidRPr="007731E8">
              <w:t>Сверка ден</w:t>
            </w:r>
            <w:r w:rsidR="004A1E42">
              <w:t xml:space="preserve">ежной </w:t>
            </w:r>
            <w:r w:rsidRPr="007731E8">
              <w:t xml:space="preserve">наличности с кассовым </w:t>
            </w:r>
            <w:r w:rsidR="004A1E42" w:rsidRPr="007731E8">
              <w:t>расчетом</w:t>
            </w:r>
            <w:r w:rsidRPr="007731E8">
              <w:t>, подготовка магазина к работе</w:t>
            </w:r>
          </w:p>
        </w:tc>
        <w:tc>
          <w:tcPr>
            <w:tcW w:w="819" w:type="pct"/>
            <w:vAlign w:val="center"/>
          </w:tcPr>
          <w:p w:rsidR="000F111C" w:rsidRPr="007731E8" w:rsidRDefault="000F111C" w:rsidP="007731E8">
            <w:pPr>
              <w:jc w:val="center"/>
            </w:pPr>
            <w:r w:rsidRPr="007731E8">
              <w:t>1,2,4</w:t>
            </w:r>
          </w:p>
        </w:tc>
      </w:tr>
      <w:tr w:rsidR="000F111C" w:rsidRPr="007731E8">
        <w:trPr>
          <w:trHeight w:val="392"/>
        </w:trPr>
        <w:tc>
          <w:tcPr>
            <w:tcW w:w="258" w:type="pct"/>
            <w:vAlign w:val="center"/>
          </w:tcPr>
          <w:p w:rsidR="000F111C" w:rsidRPr="007731E8" w:rsidRDefault="000F111C" w:rsidP="007731E8">
            <w:pPr>
              <w:jc w:val="center"/>
            </w:pPr>
            <w:r w:rsidRPr="007731E8">
              <w:t>4</w:t>
            </w:r>
          </w:p>
        </w:tc>
        <w:tc>
          <w:tcPr>
            <w:tcW w:w="1487" w:type="pct"/>
            <w:vAlign w:val="center"/>
          </w:tcPr>
          <w:p w:rsidR="000F111C" w:rsidRPr="007731E8" w:rsidRDefault="000F111C" w:rsidP="000F111C">
            <w:r w:rsidRPr="007731E8">
              <w:t>Продавцы</w:t>
            </w:r>
          </w:p>
        </w:tc>
        <w:tc>
          <w:tcPr>
            <w:tcW w:w="2436" w:type="pct"/>
            <w:vAlign w:val="center"/>
          </w:tcPr>
          <w:p w:rsidR="000F111C" w:rsidRPr="007731E8" w:rsidRDefault="000F111C" w:rsidP="000F111C">
            <w:r w:rsidRPr="007731E8">
              <w:t>Продажа товара, консультирование покупателей</w:t>
            </w:r>
          </w:p>
        </w:tc>
        <w:tc>
          <w:tcPr>
            <w:tcW w:w="819" w:type="pct"/>
            <w:vAlign w:val="center"/>
          </w:tcPr>
          <w:p w:rsidR="000F111C" w:rsidRPr="007731E8" w:rsidRDefault="000F111C" w:rsidP="007731E8">
            <w:pPr>
              <w:jc w:val="center"/>
            </w:pPr>
            <w:r w:rsidRPr="007731E8">
              <w:t>1,2,3</w:t>
            </w:r>
          </w:p>
        </w:tc>
      </w:tr>
      <w:tr w:rsidR="000F111C" w:rsidRPr="007731E8">
        <w:trPr>
          <w:trHeight w:val="392"/>
        </w:trPr>
        <w:tc>
          <w:tcPr>
            <w:tcW w:w="258" w:type="pct"/>
            <w:vAlign w:val="center"/>
          </w:tcPr>
          <w:p w:rsidR="000F111C" w:rsidRPr="007731E8" w:rsidRDefault="000F111C" w:rsidP="007731E8">
            <w:pPr>
              <w:jc w:val="center"/>
            </w:pPr>
            <w:r w:rsidRPr="007731E8">
              <w:t>5</w:t>
            </w:r>
          </w:p>
        </w:tc>
        <w:tc>
          <w:tcPr>
            <w:tcW w:w="1487" w:type="pct"/>
            <w:vAlign w:val="center"/>
          </w:tcPr>
          <w:p w:rsidR="000F111C" w:rsidRPr="007731E8" w:rsidRDefault="000F111C" w:rsidP="000F111C">
            <w:r w:rsidRPr="007731E8">
              <w:t>Менеджеры сервис-центра</w:t>
            </w:r>
          </w:p>
        </w:tc>
        <w:tc>
          <w:tcPr>
            <w:tcW w:w="2436" w:type="pct"/>
            <w:vAlign w:val="center"/>
          </w:tcPr>
          <w:p w:rsidR="000F111C" w:rsidRPr="007731E8" w:rsidRDefault="000F111C" w:rsidP="000F111C">
            <w:r w:rsidRPr="007731E8">
              <w:t>Упаковка товаров</w:t>
            </w:r>
          </w:p>
        </w:tc>
        <w:tc>
          <w:tcPr>
            <w:tcW w:w="819" w:type="pct"/>
            <w:vAlign w:val="center"/>
          </w:tcPr>
          <w:p w:rsidR="000F111C" w:rsidRPr="007731E8" w:rsidRDefault="000F111C" w:rsidP="007731E8">
            <w:pPr>
              <w:jc w:val="center"/>
            </w:pPr>
            <w:r w:rsidRPr="007731E8">
              <w:t>1,2</w:t>
            </w:r>
          </w:p>
        </w:tc>
      </w:tr>
      <w:tr w:rsidR="000F111C" w:rsidRPr="007731E8">
        <w:trPr>
          <w:trHeight w:val="295"/>
        </w:trPr>
        <w:tc>
          <w:tcPr>
            <w:tcW w:w="258" w:type="pct"/>
            <w:vAlign w:val="center"/>
          </w:tcPr>
          <w:p w:rsidR="000F111C" w:rsidRPr="007731E8" w:rsidRDefault="000F111C" w:rsidP="007731E8">
            <w:pPr>
              <w:jc w:val="center"/>
            </w:pPr>
            <w:r w:rsidRPr="007731E8">
              <w:t>6</w:t>
            </w:r>
          </w:p>
        </w:tc>
        <w:tc>
          <w:tcPr>
            <w:tcW w:w="1487" w:type="pct"/>
            <w:vAlign w:val="center"/>
          </w:tcPr>
          <w:p w:rsidR="000F111C" w:rsidRPr="007731E8" w:rsidRDefault="000F111C" w:rsidP="000F111C">
            <w:r w:rsidRPr="007731E8">
              <w:t>Уборщица</w:t>
            </w:r>
          </w:p>
        </w:tc>
        <w:tc>
          <w:tcPr>
            <w:tcW w:w="2436" w:type="pct"/>
            <w:vAlign w:val="center"/>
          </w:tcPr>
          <w:p w:rsidR="000F111C" w:rsidRPr="007731E8" w:rsidRDefault="000F111C" w:rsidP="000F111C">
            <w:r w:rsidRPr="007731E8">
              <w:t>Уборка помещения</w:t>
            </w:r>
          </w:p>
        </w:tc>
        <w:tc>
          <w:tcPr>
            <w:tcW w:w="819" w:type="pct"/>
            <w:vAlign w:val="center"/>
          </w:tcPr>
          <w:p w:rsidR="000F111C" w:rsidRPr="007731E8" w:rsidRDefault="000F111C" w:rsidP="007731E8">
            <w:pPr>
              <w:jc w:val="center"/>
            </w:pPr>
            <w:r w:rsidRPr="007731E8">
              <w:t>1,2</w:t>
            </w:r>
          </w:p>
        </w:tc>
      </w:tr>
      <w:tr w:rsidR="000F111C" w:rsidRPr="007731E8">
        <w:trPr>
          <w:trHeight w:val="295"/>
        </w:trPr>
        <w:tc>
          <w:tcPr>
            <w:tcW w:w="258" w:type="pct"/>
            <w:vAlign w:val="center"/>
          </w:tcPr>
          <w:p w:rsidR="000F111C" w:rsidRPr="007731E8" w:rsidRDefault="000F111C" w:rsidP="007731E8">
            <w:pPr>
              <w:jc w:val="center"/>
            </w:pPr>
            <w:r w:rsidRPr="007731E8">
              <w:t>7</w:t>
            </w:r>
          </w:p>
        </w:tc>
        <w:tc>
          <w:tcPr>
            <w:tcW w:w="1487" w:type="pct"/>
            <w:vAlign w:val="center"/>
          </w:tcPr>
          <w:p w:rsidR="000F111C" w:rsidRPr="007731E8" w:rsidRDefault="00EB5030" w:rsidP="000F111C">
            <w:r>
              <w:t>Ст.о</w:t>
            </w:r>
            <w:r w:rsidR="000F111C" w:rsidRPr="007731E8">
              <w:t>ператор</w:t>
            </w:r>
          </w:p>
        </w:tc>
        <w:tc>
          <w:tcPr>
            <w:tcW w:w="2436" w:type="pct"/>
            <w:vAlign w:val="center"/>
          </w:tcPr>
          <w:p w:rsidR="000F111C" w:rsidRPr="007731E8" w:rsidRDefault="000F111C" w:rsidP="000F111C">
            <w:r w:rsidRPr="007731E8">
              <w:t>Организация компьютерной деятельности магазина</w:t>
            </w:r>
          </w:p>
        </w:tc>
        <w:tc>
          <w:tcPr>
            <w:tcW w:w="819" w:type="pct"/>
            <w:vAlign w:val="center"/>
          </w:tcPr>
          <w:p w:rsidR="000F111C" w:rsidRPr="007731E8" w:rsidRDefault="000F111C" w:rsidP="007731E8">
            <w:pPr>
              <w:jc w:val="center"/>
            </w:pPr>
            <w:r w:rsidRPr="007731E8">
              <w:t>1,2</w:t>
            </w:r>
          </w:p>
        </w:tc>
      </w:tr>
      <w:tr w:rsidR="000F111C" w:rsidRPr="007731E8">
        <w:trPr>
          <w:trHeight w:val="295"/>
        </w:trPr>
        <w:tc>
          <w:tcPr>
            <w:tcW w:w="258" w:type="pct"/>
            <w:vAlign w:val="center"/>
          </w:tcPr>
          <w:p w:rsidR="000F111C" w:rsidRPr="007731E8" w:rsidRDefault="000F111C" w:rsidP="007731E8">
            <w:pPr>
              <w:jc w:val="center"/>
            </w:pPr>
            <w:r w:rsidRPr="007731E8">
              <w:t>8</w:t>
            </w:r>
          </w:p>
        </w:tc>
        <w:tc>
          <w:tcPr>
            <w:tcW w:w="1487" w:type="pct"/>
            <w:vAlign w:val="center"/>
          </w:tcPr>
          <w:p w:rsidR="000F111C" w:rsidRPr="007731E8" w:rsidRDefault="000F111C" w:rsidP="000F111C">
            <w:r w:rsidRPr="007731E8">
              <w:t>Зав.складом</w:t>
            </w:r>
          </w:p>
        </w:tc>
        <w:tc>
          <w:tcPr>
            <w:tcW w:w="2436" w:type="pct"/>
            <w:vAlign w:val="center"/>
          </w:tcPr>
          <w:p w:rsidR="000F111C" w:rsidRPr="007731E8" w:rsidRDefault="000F111C" w:rsidP="000F111C">
            <w:r w:rsidRPr="007731E8">
              <w:t>Принимать товар от поставщиков в соответствии с сопроводительной накладной и счетом-фактурой</w:t>
            </w:r>
          </w:p>
        </w:tc>
        <w:tc>
          <w:tcPr>
            <w:tcW w:w="819" w:type="pct"/>
            <w:vAlign w:val="center"/>
          </w:tcPr>
          <w:p w:rsidR="000F111C" w:rsidRPr="007731E8" w:rsidRDefault="000F111C" w:rsidP="007731E8">
            <w:pPr>
              <w:jc w:val="center"/>
            </w:pPr>
            <w:r w:rsidRPr="007731E8">
              <w:t>1,2,9</w:t>
            </w:r>
          </w:p>
        </w:tc>
      </w:tr>
      <w:tr w:rsidR="000F111C" w:rsidRPr="007731E8">
        <w:trPr>
          <w:trHeight w:val="295"/>
        </w:trPr>
        <w:tc>
          <w:tcPr>
            <w:tcW w:w="258" w:type="pct"/>
            <w:vAlign w:val="center"/>
          </w:tcPr>
          <w:p w:rsidR="000F111C" w:rsidRPr="007731E8" w:rsidRDefault="000F111C" w:rsidP="007731E8">
            <w:pPr>
              <w:jc w:val="center"/>
            </w:pPr>
            <w:r w:rsidRPr="007731E8">
              <w:t>9</w:t>
            </w:r>
          </w:p>
        </w:tc>
        <w:tc>
          <w:tcPr>
            <w:tcW w:w="1487" w:type="pct"/>
            <w:vAlign w:val="center"/>
          </w:tcPr>
          <w:p w:rsidR="000F111C" w:rsidRPr="007731E8" w:rsidRDefault="000F111C" w:rsidP="000F111C">
            <w:r w:rsidRPr="007731E8">
              <w:t>Кладовщики, грузчики</w:t>
            </w:r>
          </w:p>
        </w:tc>
        <w:tc>
          <w:tcPr>
            <w:tcW w:w="2436" w:type="pct"/>
            <w:vAlign w:val="center"/>
          </w:tcPr>
          <w:p w:rsidR="000F111C" w:rsidRPr="007731E8" w:rsidRDefault="000F111C" w:rsidP="000F111C">
            <w:r w:rsidRPr="007731E8">
              <w:t>Предпродажная подготовка товара, погрузка.</w:t>
            </w:r>
          </w:p>
        </w:tc>
        <w:tc>
          <w:tcPr>
            <w:tcW w:w="819" w:type="pct"/>
            <w:vAlign w:val="center"/>
          </w:tcPr>
          <w:p w:rsidR="000F111C" w:rsidRPr="007731E8" w:rsidRDefault="000F111C" w:rsidP="007731E8">
            <w:pPr>
              <w:jc w:val="center"/>
            </w:pPr>
            <w:r w:rsidRPr="007731E8">
              <w:t>1,2,8</w:t>
            </w:r>
          </w:p>
        </w:tc>
      </w:tr>
      <w:tr w:rsidR="000F111C" w:rsidRPr="007731E8">
        <w:trPr>
          <w:trHeight w:val="295"/>
        </w:trPr>
        <w:tc>
          <w:tcPr>
            <w:tcW w:w="258" w:type="pct"/>
            <w:vAlign w:val="center"/>
          </w:tcPr>
          <w:p w:rsidR="000F111C" w:rsidRPr="007731E8" w:rsidRDefault="000F111C" w:rsidP="007731E8">
            <w:pPr>
              <w:jc w:val="center"/>
            </w:pPr>
            <w:r w:rsidRPr="007731E8">
              <w:t>10</w:t>
            </w:r>
          </w:p>
        </w:tc>
        <w:tc>
          <w:tcPr>
            <w:tcW w:w="1487" w:type="pct"/>
            <w:vAlign w:val="center"/>
          </w:tcPr>
          <w:p w:rsidR="000F111C" w:rsidRPr="007731E8" w:rsidRDefault="000F111C" w:rsidP="000F111C">
            <w:r w:rsidRPr="007731E8">
              <w:t>Начальник отдела администрации</w:t>
            </w:r>
          </w:p>
        </w:tc>
        <w:tc>
          <w:tcPr>
            <w:tcW w:w="2436" w:type="pct"/>
            <w:vAlign w:val="center"/>
          </w:tcPr>
          <w:p w:rsidR="000F111C" w:rsidRPr="007731E8" w:rsidRDefault="000F111C" w:rsidP="000F111C">
            <w:r w:rsidRPr="007731E8">
              <w:t>Контролировать деят. администраторов, составлять график дежурства</w:t>
            </w:r>
          </w:p>
        </w:tc>
        <w:tc>
          <w:tcPr>
            <w:tcW w:w="819" w:type="pct"/>
            <w:vAlign w:val="center"/>
          </w:tcPr>
          <w:p w:rsidR="000F111C" w:rsidRPr="007731E8" w:rsidRDefault="000F111C" w:rsidP="007731E8">
            <w:pPr>
              <w:jc w:val="center"/>
            </w:pPr>
            <w:r w:rsidRPr="007731E8">
              <w:t>1,11</w:t>
            </w:r>
          </w:p>
        </w:tc>
      </w:tr>
      <w:tr w:rsidR="000F111C" w:rsidRPr="007731E8">
        <w:trPr>
          <w:trHeight w:val="295"/>
        </w:trPr>
        <w:tc>
          <w:tcPr>
            <w:tcW w:w="258" w:type="pct"/>
            <w:vAlign w:val="center"/>
          </w:tcPr>
          <w:p w:rsidR="000F111C" w:rsidRPr="007731E8" w:rsidRDefault="000F111C" w:rsidP="007731E8">
            <w:pPr>
              <w:jc w:val="center"/>
            </w:pPr>
            <w:r w:rsidRPr="007731E8">
              <w:t>11</w:t>
            </w:r>
          </w:p>
        </w:tc>
        <w:tc>
          <w:tcPr>
            <w:tcW w:w="1487" w:type="pct"/>
            <w:vAlign w:val="center"/>
          </w:tcPr>
          <w:p w:rsidR="000F111C" w:rsidRPr="007731E8" w:rsidRDefault="000F111C" w:rsidP="000F111C">
            <w:r w:rsidRPr="007731E8">
              <w:t>Администраторы</w:t>
            </w:r>
          </w:p>
        </w:tc>
        <w:tc>
          <w:tcPr>
            <w:tcW w:w="2436" w:type="pct"/>
            <w:vAlign w:val="center"/>
          </w:tcPr>
          <w:p w:rsidR="000F111C" w:rsidRPr="007731E8" w:rsidRDefault="000F111C" w:rsidP="000F111C">
            <w:r w:rsidRPr="007731E8">
              <w:t>Охрана, предотвращение утечек товарно-мат. ценностей</w:t>
            </w:r>
          </w:p>
        </w:tc>
        <w:tc>
          <w:tcPr>
            <w:tcW w:w="819" w:type="pct"/>
            <w:vAlign w:val="center"/>
          </w:tcPr>
          <w:p w:rsidR="000F111C" w:rsidRPr="007731E8" w:rsidRDefault="000F111C" w:rsidP="007731E8">
            <w:pPr>
              <w:jc w:val="center"/>
            </w:pPr>
            <w:r w:rsidRPr="007731E8">
              <w:t>1, 10</w:t>
            </w:r>
          </w:p>
        </w:tc>
      </w:tr>
      <w:tr w:rsidR="000F111C" w:rsidRPr="007731E8">
        <w:trPr>
          <w:trHeight w:val="295"/>
        </w:trPr>
        <w:tc>
          <w:tcPr>
            <w:tcW w:w="258" w:type="pct"/>
            <w:vAlign w:val="center"/>
          </w:tcPr>
          <w:p w:rsidR="000F111C" w:rsidRPr="007731E8" w:rsidRDefault="000F111C" w:rsidP="007731E8">
            <w:pPr>
              <w:jc w:val="center"/>
            </w:pPr>
            <w:r w:rsidRPr="007731E8">
              <w:t>12</w:t>
            </w:r>
          </w:p>
        </w:tc>
        <w:tc>
          <w:tcPr>
            <w:tcW w:w="1487" w:type="pct"/>
            <w:vAlign w:val="center"/>
          </w:tcPr>
          <w:p w:rsidR="000F111C" w:rsidRPr="007731E8" w:rsidRDefault="000F111C" w:rsidP="000F111C">
            <w:r w:rsidRPr="007731E8">
              <w:t>Окружающая среда</w:t>
            </w:r>
          </w:p>
        </w:tc>
        <w:tc>
          <w:tcPr>
            <w:tcW w:w="2436" w:type="pct"/>
            <w:vAlign w:val="center"/>
          </w:tcPr>
          <w:p w:rsidR="000F111C" w:rsidRPr="007731E8" w:rsidRDefault="000F111C" w:rsidP="000F111C"/>
        </w:tc>
        <w:tc>
          <w:tcPr>
            <w:tcW w:w="819" w:type="pct"/>
            <w:vAlign w:val="center"/>
          </w:tcPr>
          <w:p w:rsidR="000F111C" w:rsidRPr="007731E8" w:rsidRDefault="000F111C" w:rsidP="007731E8">
            <w:pPr>
              <w:jc w:val="center"/>
            </w:pPr>
            <w:r w:rsidRPr="007731E8">
              <w:t>1, 2, 3, 4, 5,6,7,8,9,10,11</w:t>
            </w:r>
          </w:p>
        </w:tc>
      </w:tr>
    </w:tbl>
    <w:p w:rsidR="008F0BA6" w:rsidRDefault="008F0BA6" w:rsidP="008F0BA6">
      <w:pPr>
        <w:spacing w:line="360" w:lineRule="auto"/>
        <w:ind w:firstLine="709"/>
        <w:jc w:val="both"/>
        <w:rPr>
          <w:sz w:val="28"/>
          <w:szCs w:val="28"/>
        </w:rPr>
      </w:pPr>
    </w:p>
    <w:p w:rsidR="008F0BA6" w:rsidRPr="00E94C8E" w:rsidRDefault="008F0BA6" w:rsidP="008F0BA6">
      <w:pPr>
        <w:spacing w:line="360" w:lineRule="auto"/>
        <w:ind w:firstLine="709"/>
        <w:jc w:val="both"/>
        <w:rPr>
          <w:sz w:val="28"/>
          <w:szCs w:val="28"/>
        </w:rPr>
      </w:pPr>
      <w:r w:rsidRPr="00E94C8E">
        <w:rPr>
          <w:sz w:val="28"/>
          <w:szCs w:val="28"/>
        </w:rPr>
        <w:t>Основываясь на данных таблицы</w:t>
      </w:r>
      <w:r>
        <w:rPr>
          <w:sz w:val="28"/>
          <w:szCs w:val="28"/>
        </w:rPr>
        <w:t xml:space="preserve"> 1,</w:t>
      </w:r>
      <w:r w:rsidRPr="00E94C8E">
        <w:rPr>
          <w:sz w:val="28"/>
          <w:szCs w:val="28"/>
        </w:rPr>
        <w:t xml:space="preserve"> определим связность элементов систе</w:t>
      </w:r>
      <w:r w:rsidR="004D4174">
        <w:rPr>
          <w:sz w:val="28"/>
          <w:szCs w:val="28"/>
        </w:rPr>
        <w:t xml:space="preserve">мы  </w:t>
      </w:r>
      <w:r w:rsidR="00B67C37">
        <w:rPr>
          <w:sz w:val="28"/>
          <w:szCs w:val="28"/>
        </w:rPr>
        <w:t>ООО «Мульти»</w:t>
      </w:r>
      <w:r w:rsidR="004D4174">
        <w:rPr>
          <w:sz w:val="28"/>
          <w:szCs w:val="28"/>
        </w:rPr>
        <w:t>. И</w:t>
      </w:r>
      <w:r w:rsidRPr="00E94C8E">
        <w:rPr>
          <w:sz w:val="28"/>
          <w:szCs w:val="28"/>
        </w:rPr>
        <w:t xml:space="preserve"> построим граф</w:t>
      </w:r>
      <w:r>
        <w:rPr>
          <w:sz w:val="28"/>
          <w:szCs w:val="28"/>
        </w:rPr>
        <w:t>–</w:t>
      </w:r>
      <w:r w:rsidRPr="00E94C8E">
        <w:rPr>
          <w:sz w:val="28"/>
          <w:szCs w:val="28"/>
        </w:rPr>
        <w:t>модель</w:t>
      </w:r>
      <w:r w:rsidR="004D4174">
        <w:rPr>
          <w:sz w:val="28"/>
          <w:szCs w:val="28"/>
        </w:rPr>
        <w:t xml:space="preserve"> (рисунок 2)</w:t>
      </w:r>
      <w:r w:rsidRPr="00E94C8E">
        <w:rPr>
          <w:sz w:val="28"/>
          <w:szCs w:val="28"/>
        </w:rPr>
        <w:t>.</w:t>
      </w:r>
    </w:p>
    <w:p w:rsidR="00BA1FD0" w:rsidRDefault="004D4174" w:rsidP="008F0BA6">
      <w:pPr>
        <w:spacing w:line="360" w:lineRule="auto"/>
        <w:ind w:firstLine="709"/>
        <w:jc w:val="both"/>
        <w:rPr>
          <w:sz w:val="28"/>
          <w:szCs w:val="28"/>
        </w:rPr>
      </w:pPr>
      <w:r>
        <w:rPr>
          <w:sz w:val="28"/>
          <w:szCs w:val="28"/>
        </w:rPr>
        <w:t xml:space="preserve">ООО </w:t>
      </w:r>
      <w:r w:rsidR="00BD004F">
        <w:rPr>
          <w:sz w:val="28"/>
          <w:szCs w:val="28"/>
        </w:rPr>
        <w:t xml:space="preserve">«Мульти» </w:t>
      </w:r>
      <w:r>
        <w:rPr>
          <w:sz w:val="28"/>
          <w:szCs w:val="28"/>
        </w:rPr>
        <w:t>состоит из элементов</w:t>
      </w:r>
      <w:r w:rsidR="00BA1FD0">
        <w:rPr>
          <w:sz w:val="28"/>
          <w:szCs w:val="28"/>
        </w:rPr>
        <w:t xml:space="preserve"> (</w:t>
      </w:r>
      <w:r w:rsidR="00BA1FD0">
        <w:rPr>
          <w:sz w:val="28"/>
          <w:szCs w:val="28"/>
          <w:lang w:val="en-US"/>
        </w:rPr>
        <w:t>N</w:t>
      </w:r>
      <w:r w:rsidR="00BA1FD0">
        <w:rPr>
          <w:sz w:val="28"/>
          <w:szCs w:val="28"/>
        </w:rPr>
        <w:t xml:space="preserve">), </w:t>
      </w:r>
      <w:r w:rsidR="00B62D81">
        <w:rPr>
          <w:sz w:val="28"/>
          <w:szCs w:val="28"/>
        </w:rPr>
        <w:t xml:space="preserve">т.е. </w:t>
      </w:r>
      <w:r w:rsidR="00B62D81">
        <w:rPr>
          <w:sz w:val="28"/>
          <w:szCs w:val="28"/>
          <w:lang w:val="en-US"/>
        </w:rPr>
        <w:t>N</w:t>
      </w:r>
      <w:r w:rsidR="00B62D81" w:rsidRPr="00B62D81">
        <w:rPr>
          <w:sz w:val="28"/>
          <w:szCs w:val="28"/>
        </w:rPr>
        <w:t>=</w:t>
      </w:r>
      <w:r w:rsidR="00B62D81">
        <w:rPr>
          <w:sz w:val="28"/>
          <w:szCs w:val="28"/>
        </w:rPr>
        <w:t>11</w:t>
      </w:r>
      <w:r w:rsidR="00D30BF2" w:rsidRPr="00D30BF2">
        <w:rPr>
          <w:sz w:val="28"/>
          <w:szCs w:val="28"/>
        </w:rPr>
        <w:t xml:space="preserve"> </w:t>
      </w:r>
      <w:r w:rsidR="00D30BF2">
        <w:rPr>
          <w:sz w:val="28"/>
          <w:szCs w:val="28"/>
        </w:rPr>
        <w:t xml:space="preserve">и </w:t>
      </w:r>
      <w:r w:rsidR="00B62D81">
        <w:rPr>
          <w:sz w:val="28"/>
          <w:szCs w:val="28"/>
        </w:rPr>
        <w:t xml:space="preserve"> </w:t>
      </w:r>
      <w:r w:rsidR="00BA1FD0">
        <w:rPr>
          <w:sz w:val="28"/>
          <w:szCs w:val="28"/>
        </w:rPr>
        <w:t>к</w:t>
      </w:r>
      <w:r w:rsidR="00D30BF2">
        <w:rPr>
          <w:sz w:val="28"/>
          <w:szCs w:val="28"/>
        </w:rPr>
        <w:t>оличества</w:t>
      </w:r>
      <w:r w:rsidR="008F0BA6" w:rsidRPr="00E94C8E">
        <w:rPr>
          <w:sz w:val="28"/>
          <w:szCs w:val="28"/>
        </w:rPr>
        <w:t xml:space="preserve"> связей </w:t>
      </w:r>
      <w:r w:rsidR="00BA1FD0" w:rsidRPr="00BA1FD0">
        <w:rPr>
          <w:sz w:val="28"/>
          <w:szCs w:val="28"/>
        </w:rPr>
        <w:t>(</w:t>
      </w:r>
      <w:r w:rsidR="00BA1FD0">
        <w:rPr>
          <w:sz w:val="28"/>
          <w:szCs w:val="28"/>
          <w:lang w:val="en-US"/>
        </w:rPr>
        <w:t>n</w:t>
      </w:r>
      <w:r w:rsidR="00BA1FD0" w:rsidRPr="00BA1FD0">
        <w:rPr>
          <w:sz w:val="28"/>
          <w:szCs w:val="28"/>
        </w:rPr>
        <w:t>)</w:t>
      </w:r>
      <w:r w:rsidR="00B62D81">
        <w:rPr>
          <w:sz w:val="28"/>
          <w:szCs w:val="28"/>
        </w:rPr>
        <w:t xml:space="preserve">, т.е. </w:t>
      </w:r>
      <w:r w:rsidR="00B62D81">
        <w:rPr>
          <w:sz w:val="28"/>
          <w:szCs w:val="28"/>
          <w:lang w:val="en-US"/>
        </w:rPr>
        <w:t>n</w:t>
      </w:r>
      <w:r w:rsidR="00B62D81" w:rsidRPr="00B62D81">
        <w:rPr>
          <w:sz w:val="28"/>
          <w:szCs w:val="28"/>
        </w:rPr>
        <w:t xml:space="preserve">=52 </w:t>
      </w:r>
      <w:r w:rsidR="00B62D81">
        <w:rPr>
          <w:sz w:val="28"/>
          <w:szCs w:val="28"/>
        </w:rPr>
        <w:t>между элементами</w:t>
      </w:r>
      <w:r w:rsidR="00BA1FD0">
        <w:rPr>
          <w:sz w:val="28"/>
          <w:szCs w:val="28"/>
        </w:rPr>
        <w:t>.</w:t>
      </w:r>
    </w:p>
    <w:p w:rsidR="008F0BA6" w:rsidRPr="00E94C8E" w:rsidRDefault="008F0BA6" w:rsidP="008F0BA6">
      <w:pPr>
        <w:spacing w:line="360" w:lineRule="auto"/>
        <w:ind w:firstLine="709"/>
        <w:jc w:val="both"/>
        <w:rPr>
          <w:sz w:val="28"/>
          <w:szCs w:val="28"/>
        </w:rPr>
      </w:pPr>
      <w:r w:rsidRPr="00E94C8E">
        <w:rPr>
          <w:sz w:val="28"/>
          <w:szCs w:val="28"/>
        </w:rPr>
        <w:t xml:space="preserve">Связность </w:t>
      </w:r>
      <w:r>
        <w:rPr>
          <w:sz w:val="28"/>
          <w:szCs w:val="28"/>
        </w:rPr>
        <w:t>–</w:t>
      </w:r>
      <w:r w:rsidRPr="00E94C8E">
        <w:rPr>
          <w:sz w:val="28"/>
          <w:szCs w:val="28"/>
        </w:rPr>
        <w:t xml:space="preserve"> это количество связей приходящихся на один элемент</w:t>
      </w:r>
      <w:r w:rsidR="00BA1FD0" w:rsidRPr="00BA1FD0">
        <w:rPr>
          <w:sz w:val="28"/>
          <w:szCs w:val="28"/>
        </w:rPr>
        <w:t xml:space="preserve"> (</w:t>
      </w:r>
      <w:r w:rsidR="00BA1FD0">
        <w:rPr>
          <w:sz w:val="28"/>
          <w:szCs w:val="28"/>
          <w:lang w:val="en-US"/>
        </w:rPr>
        <w:t>S</w:t>
      </w:r>
      <w:r w:rsidR="00BA1FD0" w:rsidRPr="00BA1FD0">
        <w:rPr>
          <w:sz w:val="28"/>
          <w:szCs w:val="28"/>
        </w:rPr>
        <w:t>)</w:t>
      </w:r>
      <w:r w:rsidRPr="00E94C8E">
        <w:rPr>
          <w:sz w:val="28"/>
          <w:szCs w:val="28"/>
        </w:rPr>
        <w:t>.</w:t>
      </w:r>
    </w:p>
    <w:p w:rsidR="00BA1FD0" w:rsidRDefault="00BA1FD0" w:rsidP="008F0BA6">
      <w:pPr>
        <w:spacing w:line="360" w:lineRule="auto"/>
        <w:ind w:firstLine="709"/>
        <w:jc w:val="both"/>
        <w:rPr>
          <w:sz w:val="28"/>
          <w:szCs w:val="28"/>
        </w:rPr>
      </w:pPr>
      <w:r w:rsidRPr="00E94C8E">
        <w:rPr>
          <w:sz w:val="28"/>
          <w:szCs w:val="28"/>
        </w:rPr>
        <w:t xml:space="preserve">Связность </w:t>
      </w:r>
      <w:r>
        <w:rPr>
          <w:sz w:val="28"/>
          <w:szCs w:val="28"/>
        </w:rPr>
        <w:t>находиться по следующей формуле (формула 1):</w:t>
      </w:r>
    </w:p>
    <w:p w:rsidR="00BA1FD0" w:rsidRDefault="00BA1FD0" w:rsidP="008F0BA6">
      <w:pPr>
        <w:spacing w:line="360" w:lineRule="auto"/>
        <w:ind w:firstLine="709"/>
        <w:jc w:val="both"/>
        <w:rPr>
          <w:sz w:val="28"/>
          <w:szCs w:val="28"/>
        </w:rPr>
      </w:pPr>
    </w:p>
    <w:p w:rsidR="005801CB" w:rsidRDefault="00BA1FD0" w:rsidP="00BA1FD0">
      <w:pPr>
        <w:spacing w:line="360" w:lineRule="auto"/>
        <w:ind w:firstLine="709"/>
        <w:jc w:val="right"/>
        <w:rPr>
          <w:sz w:val="28"/>
          <w:szCs w:val="28"/>
        </w:rPr>
      </w:pPr>
      <w:r w:rsidRPr="00BA1FD0">
        <w:rPr>
          <w:position w:val="-24"/>
          <w:sz w:val="28"/>
          <w:szCs w:val="28"/>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4.25pt" o:ole="">
            <v:imagedata r:id="rId7" o:title=""/>
          </v:shape>
          <o:OLEObject Type="Embed" ProgID="Equation.3" ShapeID="_x0000_i1025" DrawAspect="Content" ObjectID="_1458291975" r:id="rId8"/>
        </w:objec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(2.1)</w:t>
      </w:r>
    </w:p>
    <w:p w:rsidR="00E84DDF" w:rsidRPr="0071249E" w:rsidRDefault="00B67C37" w:rsidP="0071249E">
      <w:pPr>
        <w:spacing w:line="360" w:lineRule="auto"/>
        <w:ind w:firstLine="709"/>
        <w:jc w:val="both"/>
        <w:rPr>
          <w:sz w:val="28"/>
          <w:szCs w:val="28"/>
        </w:rPr>
      </w:pPr>
      <w:r>
        <w:br w:type="page"/>
      </w:r>
      <w:bookmarkStart w:id="25" w:name="_Toc106010161"/>
      <w:r w:rsidR="00E84DDF" w:rsidRPr="0071249E">
        <w:rPr>
          <w:sz w:val="28"/>
          <w:szCs w:val="28"/>
        </w:rPr>
        <w:lastRenderedPageBreak/>
        <w:t>Используя формулу 1, найдем связность:</w:t>
      </w:r>
      <w:bookmarkEnd w:id="25"/>
    </w:p>
    <w:bookmarkStart w:id="26" w:name="_Toc106010162"/>
    <w:bookmarkEnd w:id="26"/>
    <w:p w:rsidR="00D30BF2" w:rsidRPr="0071249E" w:rsidRDefault="00351AA7" w:rsidP="00320A82">
      <w:pPr>
        <w:spacing w:line="360" w:lineRule="auto"/>
        <w:ind w:firstLine="709"/>
        <w:jc w:val="center"/>
        <w:rPr>
          <w:sz w:val="28"/>
          <w:szCs w:val="28"/>
        </w:rPr>
      </w:pPr>
      <w:r w:rsidRPr="0071249E">
        <w:rPr>
          <w:position w:val="-24"/>
          <w:sz w:val="28"/>
          <w:szCs w:val="28"/>
        </w:rPr>
        <w:object w:dxaOrig="1820" w:dyaOrig="620">
          <v:shape id="_x0000_i1026" type="#_x0000_t75" style="width:119.25pt;height:40.5pt" o:ole="">
            <v:imagedata r:id="rId9" o:title=""/>
          </v:shape>
          <o:OLEObject Type="Embed" ProgID="Equation.3" ShapeID="_x0000_i1026" DrawAspect="Content" ObjectID="_1458291976" r:id="rId10"/>
        </w:object>
      </w:r>
    </w:p>
    <w:p w:rsidR="00320A82" w:rsidRDefault="00320A82" w:rsidP="00320A82">
      <w:pPr>
        <w:spacing w:line="360" w:lineRule="auto"/>
        <w:jc w:val="both"/>
        <w:rPr>
          <w:sz w:val="28"/>
          <w:szCs w:val="28"/>
        </w:rPr>
      </w:pPr>
      <w:bookmarkStart w:id="27" w:name="_Toc106010163"/>
    </w:p>
    <w:p w:rsidR="008F0BA6" w:rsidRPr="0071249E" w:rsidRDefault="008F0BA6" w:rsidP="00320A82">
      <w:pPr>
        <w:spacing w:line="360" w:lineRule="auto"/>
        <w:jc w:val="both"/>
        <w:rPr>
          <w:sz w:val="28"/>
          <w:szCs w:val="28"/>
        </w:rPr>
      </w:pPr>
      <w:r w:rsidRPr="0071249E">
        <w:rPr>
          <w:sz w:val="28"/>
          <w:szCs w:val="28"/>
        </w:rPr>
        <w:t>Таблица 2.2 – Связи элементов в системе ООО «Мульти»</w:t>
      </w:r>
      <w:bookmarkEnd w:id="27"/>
    </w:p>
    <w:tbl>
      <w:tblPr>
        <w:tblStyle w:val="a6"/>
        <w:tblW w:w="5546" w:type="pct"/>
        <w:jc w:val="center"/>
        <w:tblLayout w:type="fixed"/>
        <w:tblLook w:val="01E0" w:firstRow="1" w:lastRow="1" w:firstColumn="1" w:lastColumn="1" w:noHBand="0" w:noVBand="0"/>
      </w:tblPr>
      <w:tblGrid>
        <w:gridCol w:w="851"/>
        <w:gridCol w:w="1688"/>
        <w:gridCol w:w="1713"/>
        <w:gridCol w:w="1805"/>
        <w:gridCol w:w="1076"/>
        <w:gridCol w:w="1584"/>
        <w:gridCol w:w="1898"/>
      </w:tblGrid>
      <w:tr w:rsidR="00B67C37" w:rsidRPr="00B67C37">
        <w:trPr>
          <w:trHeight w:val="368"/>
          <w:jc w:val="center"/>
        </w:trPr>
        <w:tc>
          <w:tcPr>
            <w:tcW w:w="401" w:type="pct"/>
            <w:vMerge w:val="restart"/>
            <w:vAlign w:val="center"/>
          </w:tcPr>
          <w:p w:rsidR="001A57A1" w:rsidRPr="00B67C37" w:rsidRDefault="00EB5030" w:rsidP="00DF7044">
            <w:pPr>
              <w:jc w:val="center"/>
              <w:rPr>
                <w:sz w:val="20"/>
                <w:szCs w:val="20"/>
              </w:rPr>
            </w:pPr>
            <w:r w:rsidRPr="00B67C37">
              <w:rPr>
                <w:sz w:val="20"/>
                <w:szCs w:val="20"/>
              </w:rPr>
              <w:t>Элемент</w:t>
            </w:r>
          </w:p>
        </w:tc>
        <w:tc>
          <w:tcPr>
            <w:tcW w:w="795" w:type="pct"/>
            <w:vMerge w:val="restart"/>
            <w:vAlign w:val="center"/>
          </w:tcPr>
          <w:p w:rsidR="001A57A1" w:rsidRPr="00B67C37" w:rsidRDefault="001A57A1" w:rsidP="00DF7044">
            <w:pPr>
              <w:jc w:val="center"/>
              <w:rPr>
                <w:b/>
                <w:sz w:val="20"/>
                <w:szCs w:val="20"/>
              </w:rPr>
            </w:pPr>
            <w:r w:rsidRPr="00B67C37">
              <w:rPr>
                <w:sz w:val="20"/>
                <w:szCs w:val="20"/>
              </w:rPr>
              <w:t>Функции</w:t>
            </w:r>
            <w:r w:rsidR="00EB5030" w:rsidRPr="00B67C37">
              <w:rPr>
                <w:sz w:val="20"/>
                <w:szCs w:val="20"/>
              </w:rPr>
              <w:t xml:space="preserve"> </w:t>
            </w:r>
            <w:r w:rsidRPr="00B67C37">
              <w:rPr>
                <w:sz w:val="20"/>
                <w:szCs w:val="20"/>
              </w:rPr>
              <w:t>элемента</w:t>
            </w:r>
          </w:p>
        </w:tc>
        <w:tc>
          <w:tcPr>
            <w:tcW w:w="1657" w:type="pct"/>
            <w:gridSpan w:val="2"/>
            <w:vAlign w:val="center"/>
          </w:tcPr>
          <w:p w:rsidR="001A57A1" w:rsidRPr="00B67C37" w:rsidRDefault="001A57A1" w:rsidP="00DF7044">
            <w:pPr>
              <w:jc w:val="center"/>
              <w:rPr>
                <w:sz w:val="20"/>
                <w:szCs w:val="20"/>
              </w:rPr>
            </w:pPr>
            <w:r w:rsidRPr="00B67C37">
              <w:rPr>
                <w:sz w:val="20"/>
                <w:szCs w:val="20"/>
              </w:rPr>
              <w:t>Входные потоки</w:t>
            </w:r>
          </w:p>
        </w:tc>
        <w:tc>
          <w:tcPr>
            <w:tcW w:w="507" w:type="pct"/>
            <w:vMerge w:val="restart"/>
            <w:vAlign w:val="center"/>
          </w:tcPr>
          <w:p w:rsidR="001A57A1" w:rsidRPr="00B67C37" w:rsidRDefault="001A57A1" w:rsidP="00DF7044">
            <w:pPr>
              <w:jc w:val="center"/>
              <w:rPr>
                <w:sz w:val="20"/>
                <w:szCs w:val="20"/>
              </w:rPr>
            </w:pPr>
            <w:r w:rsidRPr="00B67C37">
              <w:rPr>
                <w:sz w:val="20"/>
                <w:szCs w:val="20"/>
              </w:rPr>
              <w:t>Связи</w:t>
            </w:r>
          </w:p>
        </w:tc>
        <w:tc>
          <w:tcPr>
            <w:tcW w:w="1640" w:type="pct"/>
            <w:gridSpan w:val="2"/>
            <w:shd w:val="clear" w:color="auto" w:fill="auto"/>
            <w:vAlign w:val="center"/>
          </w:tcPr>
          <w:p w:rsidR="001A57A1" w:rsidRPr="00B67C37" w:rsidRDefault="001A57A1" w:rsidP="00DF7044">
            <w:pPr>
              <w:jc w:val="center"/>
              <w:rPr>
                <w:sz w:val="20"/>
                <w:szCs w:val="20"/>
              </w:rPr>
            </w:pPr>
            <w:r w:rsidRPr="00B67C37">
              <w:rPr>
                <w:sz w:val="20"/>
                <w:szCs w:val="20"/>
              </w:rPr>
              <w:t>Выходные потоки</w:t>
            </w:r>
          </w:p>
        </w:tc>
      </w:tr>
      <w:tr w:rsidR="00B67C37" w:rsidRPr="00B67C37">
        <w:trPr>
          <w:trHeight w:val="367"/>
          <w:jc w:val="center"/>
        </w:trPr>
        <w:tc>
          <w:tcPr>
            <w:tcW w:w="401" w:type="pct"/>
            <w:vMerge/>
            <w:vAlign w:val="center"/>
          </w:tcPr>
          <w:p w:rsidR="001A57A1" w:rsidRPr="00B67C37" w:rsidRDefault="001A57A1" w:rsidP="00DF7044">
            <w:pPr>
              <w:jc w:val="center"/>
              <w:rPr>
                <w:b/>
                <w:sz w:val="20"/>
                <w:szCs w:val="20"/>
              </w:rPr>
            </w:pPr>
          </w:p>
        </w:tc>
        <w:tc>
          <w:tcPr>
            <w:tcW w:w="795" w:type="pct"/>
            <w:vMerge/>
            <w:vAlign w:val="center"/>
          </w:tcPr>
          <w:p w:rsidR="001A57A1" w:rsidRPr="00B67C37" w:rsidRDefault="001A57A1" w:rsidP="00DF7044">
            <w:pPr>
              <w:jc w:val="center"/>
              <w:rPr>
                <w:b/>
                <w:sz w:val="20"/>
                <w:szCs w:val="20"/>
              </w:rPr>
            </w:pPr>
          </w:p>
        </w:tc>
        <w:tc>
          <w:tcPr>
            <w:tcW w:w="807" w:type="pct"/>
            <w:vAlign w:val="center"/>
          </w:tcPr>
          <w:p w:rsidR="001A57A1" w:rsidRPr="00B67C37" w:rsidRDefault="001A57A1" w:rsidP="00DF7044">
            <w:pPr>
              <w:ind w:right="-108"/>
              <w:jc w:val="center"/>
              <w:rPr>
                <w:b/>
                <w:sz w:val="20"/>
                <w:szCs w:val="20"/>
              </w:rPr>
            </w:pPr>
            <w:r w:rsidRPr="00B67C37">
              <w:rPr>
                <w:sz w:val="20"/>
                <w:szCs w:val="20"/>
              </w:rPr>
              <w:t xml:space="preserve">Качественные </w:t>
            </w:r>
            <w:r w:rsidR="00DF7044" w:rsidRPr="00B67C37">
              <w:rPr>
                <w:sz w:val="20"/>
                <w:szCs w:val="20"/>
              </w:rPr>
              <w:t>характеристики</w:t>
            </w:r>
          </w:p>
        </w:tc>
        <w:tc>
          <w:tcPr>
            <w:tcW w:w="850" w:type="pct"/>
            <w:vAlign w:val="center"/>
          </w:tcPr>
          <w:p w:rsidR="001A57A1" w:rsidRPr="00B67C37" w:rsidRDefault="00DF7044" w:rsidP="00DF7044">
            <w:pPr>
              <w:jc w:val="center"/>
              <w:rPr>
                <w:sz w:val="20"/>
                <w:szCs w:val="20"/>
              </w:rPr>
            </w:pPr>
            <w:r w:rsidRPr="00B67C37">
              <w:rPr>
                <w:sz w:val="20"/>
                <w:szCs w:val="20"/>
              </w:rPr>
              <w:t>Количест</w:t>
            </w:r>
            <w:r w:rsidR="001A57A1" w:rsidRPr="00B67C37">
              <w:rPr>
                <w:sz w:val="20"/>
                <w:szCs w:val="20"/>
              </w:rPr>
              <w:t>венные</w:t>
            </w:r>
            <w:r w:rsidRPr="00B67C37">
              <w:rPr>
                <w:sz w:val="20"/>
                <w:szCs w:val="20"/>
              </w:rPr>
              <w:t xml:space="preserve"> характеристики</w:t>
            </w:r>
          </w:p>
        </w:tc>
        <w:tc>
          <w:tcPr>
            <w:tcW w:w="507" w:type="pct"/>
            <w:vMerge/>
            <w:vAlign w:val="center"/>
          </w:tcPr>
          <w:p w:rsidR="001A57A1" w:rsidRPr="00B67C37" w:rsidRDefault="001A57A1" w:rsidP="00DF7044">
            <w:pPr>
              <w:jc w:val="center"/>
              <w:rPr>
                <w:b/>
                <w:sz w:val="20"/>
                <w:szCs w:val="20"/>
              </w:rPr>
            </w:pPr>
          </w:p>
        </w:tc>
        <w:tc>
          <w:tcPr>
            <w:tcW w:w="746" w:type="pct"/>
            <w:shd w:val="clear" w:color="auto" w:fill="auto"/>
            <w:vAlign w:val="center"/>
          </w:tcPr>
          <w:p w:rsidR="001A57A1" w:rsidRPr="00B67C37" w:rsidRDefault="00EB5030" w:rsidP="00DF7044">
            <w:pPr>
              <w:jc w:val="center"/>
              <w:rPr>
                <w:sz w:val="20"/>
                <w:szCs w:val="20"/>
              </w:rPr>
            </w:pPr>
            <w:r w:rsidRPr="00B67C37">
              <w:rPr>
                <w:sz w:val="20"/>
                <w:szCs w:val="20"/>
              </w:rPr>
              <w:t>Качествен</w:t>
            </w:r>
            <w:r w:rsidR="001A57A1" w:rsidRPr="00B67C37">
              <w:rPr>
                <w:sz w:val="20"/>
                <w:szCs w:val="20"/>
              </w:rPr>
              <w:t>ные</w:t>
            </w:r>
            <w:r w:rsidR="00DF7044" w:rsidRPr="00B67C37">
              <w:rPr>
                <w:sz w:val="20"/>
                <w:szCs w:val="20"/>
              </w:rPr>
              <w:t xml:space="preserve"> </w:t>
            </w:r>
            <w:r w:rsidR="001A57A1" w:rsidRPr="00B67C37">
              <w:rPr>
                <w:sz w:val="20"/>
                <w:szCs w:val="20"/>
              </w:rPr>
              <w:t>хар</w:t>
            </w:r>
            <w:r w:rsidRPr="00B67C37">
              <w:rPr>
                <w:sz w:val="20"/>
                <w:szCs w:val="20"/>
              </w:rPr>
              <w:t>актеристики</w:t>
            </w:r>
          </w:p>
        </w:tc>
        <w:tc>
          <w:tcPr>
            <w:tcW w:w="894" w:type="pct"/>
            <w:shd w:val="clear" w:color="auto" w:fill="auto"/>
            <w:vAlign w:val="center"/>
          </w:tcPr>
          <w:p w:rsidR="001A57A1" w:rsidRPr="00B67C37" w:rsidRDefault="00EB5030" w:rsidP="00DF7044">
            <w:pPr>
              <w:jc w:val="center"/>
              <w:rPr>
                <w:sz w:val="20"/>
                <w:szCs w:val="20"/>
              </w:rPr>
            </w:pPr>
            <w:r w:rsidRPr="00B67C37">
              <w:rPr>
                <w:sz w:val="20"/>
                <w:szCs w:val="20"/>
              </w:rPr>
              <w:t>Количественные</w:t>
            </w:r>
            <w:r w:rsidR="00DF7044" w:rsidRPr="00B67C37">
              <w:rPr>
                <w:sz w:val="20"/>
                <w:szCs w:val="20"/>
              </w:rPr>
              <w:t xml:space="preserve"> </w:t>
            </w:r>
            <w:r w:rsidRPr="00B67C37">
              <w:rPr>
                <w:sz w:val="20"/>
                <w:szCs w:val="20"/>
              </w:rPr>
              <w:t>характеристики</w:t>
            </w:r>
          </w:p>
        </w:tc>
      </w:tr>
      <w:tr w:rsidR="00B67C37" w:rsidRPr="00B67C37">
        <w:trPr>
          <w:trHeight w:val="372"/>
          <w:jc w:val="center"/>
        </w:trPr>
        <w:tc>
          <w:tcPr>
            <w:tcW w:w="401" w:type="pct"/>
            <w:vAlign w:val="center"/>
          </w:tcPr>
          <w:p w:rsidR="001A57A1" w:rsidRPr="00351AA7" w:rsidRDefault="00351AA7" w:rsidP="00351AA7">
            <w:pPr>
              <w:jc w:val="center"/>
              <w:rPr>
                <w:sz w:val="20"/>
                <w:szCs w:val="20"/>
              </w:rPr>
            </w:pPr>
            <w:r w:rsidRPr="00351AA7">
              <w:rPr>
                <w:sz w:val="20"/>
                <w:szCs w:val="20"/>
              </w:rPr>
              <w:t>1</w:t>
            </w:r>
          </w:p>
        </w:tc>
        <w:tc>
          <w:tcPr>
            <w:tcW w:w="795" w:type="pct"/>
            <w:vAlign w:val="center"/>
          </w:tcPr>
          <w:p w:rsidR="001A57A1" w:rsidRPr="00351AA7" w:rsidRDefault="00351AA7" w:rsidP="00351AA7">
            <w:pPr>
              <w:jc w:val="center"/>
              <w:rPr>
                <w:sz w:val="20"/>
                <w:szCs w:val="20"/>
              </w:rPr>
            </w:pPr>
            <w:r w:rsidRPr="00351AA7">
              <w:rPr>
                <w:sz w:val="20"/>
                <w:szCs w:val="20"/>
              </w:rPr>
              <w:t>2</w:t>
            </w:r>
          </w:p>
        </w:tc>
        <w:tc>
          <w:tcPr>
            <w:tcW w:w="807" w:type="pct"/>
            <w:vAlign w:val="center"/>
          </w:tcPr>
          <w:p w:rsidR="001A57A1" w:rsidRPr="00351AA7" w:rsidRDefault="00351AA7" w:rsidP="00351AA7">
            <w:pPr>
              <w:ind w:right="-108"/>
              <w:jc w:val="center"/>
              <w:rPr>
                <w:sz w:val="20"/>
                <w:szCs w:val="20"/>
              </w:rPr>
            </w:pPr>
            <w:r w:rsidRPr="00351AA7">
              <w:rPr>
                <w:sz w:val="20"/>
                <w:szCs w:val="20"/>
              </w:rPr>
              <w:t>3</w:t>
            </w:r>
          </w:p>
        </w:tc>
        <w:tc>
          <w:tcPr>
            <w:tcW w:w="850" w:type="pct"/>
            <w:vAlign w:val="center"/>
          </w:tcPr>
          <w:p w:rsidR="001A57A1" w:rsidRPr="00351AA7" w:rsidRDefault="00351AA7" w:rsidP="00351AA7">
            <w:pPr>
              <w:jc w:val="center"/>
              <w:rPr>
                <w:sz w:val="20"/>
                <w:szCs w:val="20"/>
              </w:rPr>
            </w:pPr>
            <w:r w:rsidRPr="00351AA7">
              <w:rPr>
                <w:sz w:val="20"/>
                <w:szCs w:val="20"/>
              </w:rPr>
              <w:t>4</w:t>
            </w:r>
          </w:p>
        </w:tc>
        <w:tc>
          <w:tcPr>
            <w:tcW w:w="507" w:type="pct"/>
            <w:vAlign w:val="center"/>
          </w:tcPr>
          <w:p w:rsidR="001A57A1" w:rsidRPr="00351AA7" w:rsidRDefault="00351AA7" w:rsidP="00351AA7">
            <w:pPr>
              <w:jc w:val="center"/>
              <w:rPr>
                <w:sz w:val="20"/>
                <w:szCs w:val="20"/>
              </w:rPr>
            </w:pPr>
            <w:r w:rsidRPr="00351AA7">
              <w:rPr>
                <w:sz w:val="20"/>
                <w:szCs w:val="20"/>
              </w:rPr>
              <w:t>5</w:t>
            </w:r>
          </w:p>
        </w:tc>
        <w:tc>
          <w:tcPr>
            <w:tcW w:w="746" w:type="pct"/>
            <w:shd w:val="clear" w:color="auto" w:fill="auto"/>
            <w:vAlign w:val="center"/>
          </w:tcPr>
          <w:p w:rsidR="001A57A1" w:rsidRPr="00351AA7" w:rsidRDefault="00351AA7" w:rsidP="00351AA7">
            <w:pPr>
              <w:jc w:val="center"/>
              <w:rPr>
                <w:sz w:val="20"/>
                <w:szCs w:val="20"/>
              </w:rPr>
            </w:pPr>
            <w:r w:rsidRPr="00351AA7">
              <w:rPr>
                <w:sz w:val="20"/>
                <w:szCs w:val="20"/>
              </w:rPr>
              <w:t>6</w:t>
            </w:r>
          </w:p>
        </w:tc>
        <w:tc>
          <w:tcPr>
            <w:tcW w:w="894" w:type="pct"/>
            <w:shd w:val="clear" w:color="auto" w:fill="auto"/>
            <w:vAlign w:val="center"/>
          </w:tcPr>
          <w:p w:rsidR="001A57A1" w:rsidRPr="00351AA7" w:rsidRDefault="00351AA7" w:rsidP="00351AA7">
            <w:pPr>
              <w:jc w:val="center"/>
              <w:rPr>
                <w:sz w:val="20"/>
                <w:szCs w:val="20"/>
              </w:rPr>
            </w:pPr>
            <w:r w:rsidRPr="00351AA7">
              <w:rPr>
                <w:sz w:val="20"/>
                <w:szCs w:val="20"/>
              </w:rPr>
              <w:t>7</w:t>
            </w:r>
          </w:p>
        </w:tc>
      </w:tr>
      <w:tr w:rsidR="00351AA7" w:rsidRPr="00B67C37">
        <w:trPr>
          <w:trHeight w:val="911"/>
          <w:jc w:val="center"/>
        </w:trPr>
        <w:tc>
          <w:tcPr>
            <w:tcW w:w="401" w:type="pct"/>
            <w:vAlign w:val="center"/>
          </w:tcPr>
          <w:p w:rsidR="00351AA7" w:rsidRPr="00B67C37" w:rsidRDefault="00351AA7" w:rsidP="00EA2A6D">
            <w:pPr>
              <w:rPr>
                <w:sz w:val="20"/>
                <w:szCs w:val="20"/>
              </w:rPr>
            </w:pPr>
            <w:r w:rsidRPr="00B67C37">
              <w:rPr>
                <w:sz w:val="20"/>
                <w:szCs w:val="20"/>
              </w:rPr>
              <w:t>Директор</w:t>
            </w:r>
          </w:p>
        </w:tc>
        <w:tc>
          <w:tcPr>
            <w:tcW w:w="795" w:type="pct"/>
            <w:vAlign w:val="center"/>
          </w:tcPr>
          <w:p w:rsidR="00351AA7" w:rsidRPr="00B67C37" w:rsidRDefault="00351AA7" w:rsidP="00EA2A6D">
            <w:pPr>
              <w:jc w:val="center"/>
              <w:rPr>
                <w:b/>
                <w:sz w:val="20"/>
                <w:szCs w:val="20"/>
              </w:rPr>
            </w:pPr>
            <w:r w:rsidRPr="00B67C37">
              <w:rPr>
                <w:sz w:val="20"/>
                <w:szCs w:val="20"/>
              </w:rPr>
              <w:t>Потребитель, источник, накопитель информации</w:t>
            </w:r>
          </w:p>
        </w:tc>
        <w:tc>
          <w:tcPr>
            <w:tcW w:w="807" w:type="pct"/>
            <w:vAlign w:val="center"/>
          </w:tcPr>
          <w:p w:rsidR="00351AA7" w:rsidRPr="00B67C37" w:rsidRDefault="00351AA7" w:rsidP="00EA2A6D">
            <w:pPr>
              <w:ind w:right="-108"/>
              <w:jc w:val="center"/>
              <w:rPr>
                <w:sz w:val="20"/>
                <w:szCs w:val="20"/>
              </w:rPr>
            </w:pPr>
            <w:r w:rsidRPr="00B67C37">
              <w:rPr>
                <w:sz w:val="20"/>
                <w:szCs w:val="20"/>
              </w:rPr>
              <w:t>Правовые акты, устная речь, телефоны, документы</w:t>
            </w:r>
          </w:p>
        </w:tc>
        <w:tc>
          <w:tcPr>
            <w:tcW w:w="850" w:type="pct"/>
            <w:vAlign w:val="center"/>
          </w:tcPr>
          <w:p w:rsidR="00351AA7" w:rsidRPr="00B67C37" w:rsidRDefault="00351AA7" w:rsidP="00EA2A6D">
            <w:pPr>
              <w:jc w:val="center"/>
              <w:rPr>
                <w:sz w:val="20"/>
                <w:szCs w:val="20"/>
              </w:rPr>
            </w:pPr>
            <w:r w:rsidRPr="00B67C37">
              <w:rPr>
                <w:sz w:val="20"/>
                <w:szCs w:val="20"/>
              </w:rPr>
              <w:t>Единица полезной информации, количество документов</w:t>
            </w:r>
          </w:p>
        </w:tc>
        <w:tc>
          <w:tcPr>
            <w:tcW w:w="507" w:type="pct"/>
            <w:vAlign w:val="center"/>
          </w:tcPr>
          <w:p w:rsidR="00351AA7" w:rsidRPr="00B67C37" w:rsidRDefault="00351AA7" w:rsidP="00EA2A6D">
            <w:pPr>
              <w:jc w:val="center"/>
              <w:rPr>
                <w:b/>
                <w:sz w:val="20"/>
                <w:szCs w:val="20"/>
              </w:rPr>
            </w:pPr>
            <w:r w:rsidRPr="00B67C37">
              <w:rPr>
                <w:sz w:val="20"/>
                <w:szCs w:val="20"/>
              </w:rPr>
              <w:t>2,3,4,5,6,7,8,9,10,11</w:t>
            </w:r>
          </w:p>
        </w:tc>
        <w:tc>
          <w:tcPr>
            <w:tcW w:w="746" w:type="pct"/>
            <w:shd w:val="clear" w:color="auto" w:fill="auto"/>
            <w:vAlign w:val="center"/>
          </w:tcPr>
          <w:p w:rsidR="00351AA7" w:rsidRPr="00B67C37" w:rsidRDefault="00351AA7" w:rsidP="00EA2A6D">
            <w:pPr>
              <w:jc w:val="center"/>
              <w:rPr>
                <w:sz w:val="20"/>
                <w:szCs w:val="20"/>
              </w:rPr>
            </w:pPr>
            <w:r w:rsidRPr="00B67C37">
              <w:rPr>
                <w:sz w:val="20"/>
                <w:szCs w:val="20"/>
              </w:rPr>
              <w:t>Документы, приказы, устная речь, телефоны</w:t>
            </w:r>
          </w:p>
        </w:tc>
        <w:tc>
          <w:tcPr>
            <w:tcW w:w="894" w:type="pct"/>
            <w:shd w:val="clear" w:color="auto" w:fill="auto"/>
            <w:vAlign w:val="center"/>
          </w:tcPr>
          <w:p w:rsidR="00351AA7" w:rsidRPr="00B67C37" w:rsidRDefault="00351AA7" w:rsidP="00EA2A6D">
            <w:pPr>
              <w:jc w:val="center"/>
              <w:rPr>
                <w:sz w:val="20"/>
                <w:szCs w:val="20"/>
              </w:rPr>
            </w:pPr>
            <w:r w:rsidRPr="00B67C37">
              <w:rPr>
                <w:sz w:val="20"/>
                <w:szCs w:val="20"/>
              </w:rPr>
              <w:t>Единица полезной информации, количество документов</w:t>
            </w:r>
          </w:p>
        </w:tc>
      </w:tr>
      <w:tr w:rsidR="00351AA7" w:rsidRPr="00B67C37">
        <w:trPr>
          <w:trHeight w:val="367"/>
          <w:jc w:val="center"/>
        </w:trPr>
        <w:tc>
          <w:tcPr>
            <w:tcW w:w="401" w:type="pct"/>
            <w:vAlign w:val="center"/>
          </w:tcPr>
          <w:p w:rsidR="00351AA7" w:rsidRPr="00B67C37" w:rsidRDefault="00351AA7" w:rsidP="00DF7044">
            <w:pPr>
              <w:rPr>
                <w:sz w:val="20"/>
                <w:szCs w:val="20"/>
              </w:rPr>
            </w:pPr>
            <w:r w:rsidRPr="00B67C37">
              <w:rPr>
                <w:sz w:val="20"/>
                <w:szCs w:val="20"/>
              </w:rPr>
              <w:t>Зам.директор</w:t>
            </w:r>
          </w:p>
        </w:tc>
        <w:tc>
          <w:tcPr>
            <w:tcW w:w="795" w:type="pct"/>
            <w:vAlign w:val="center"/>
          </w:tcPr>
          <w:p w:rsidR="00351AA7" w:rsidRPr="00B67C37" w:rsidRDefault="00351AA7" w:rsidP="00706D20">
            <w:pPr>
              <w:jc w:val="center"/>
              <w:rPr>
                <w:sz w:val="20"/>
                <w:szCs w:val="20"/>
              </w:rPr>
            </w:pPr>
            <w:r w:rsidRPr="00B67C37">
              <w:rPr>
                <w:sz w:val="20"/>
                <w:szCs w:val="20"/>
              </w:rPr>
              <w:t>Потребитель, источник, накопитель информации</w:t>
            </w:r>
          </w:p>
        </w:tc>
        <w:tc>
          <w:tcPr>
            <w:tcW w:w="807" w:type="pct"/>
            <w:vAlign w:val="center"/>
          </w:tcPr>
          <w:p w:rsidR="00351AA7" w:rsidRPr="00B67C37" w:rsidRDefault="00351AA7" w:rsidP="00DF7044">
            <w:pPr>
              <w:ind w:right="-108"/>
              <w:jc w:val="center"/>
              <w:rPr>
                <w:sz w:val="20"/>
                <w:szCs w:val="20"/>
              </w:rPr>
            </w:pPr>
            <w:r w:rsidRPr="00B67C37">
              <w:rPr>
                <w:sz w:val="20"/>
                <w:szCs w:val="20"/>
              </w:rPr>
              <w:t>Текущая документация, устная речь, телефоны, документы</w:t>
            </w:r>
          </w:p>
        </w:tc>
        <w:tc>
          <w:tcPr>
            <w:tcW w:w="850" w:type="pct"/>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документов</w:t>
            </w:r>
          </w:p>
        </w:tc>
        <w:tc>
          <w:tcPr>
            <w:tcW w:w="507" w:type="pct"/>
            <w:vAlign w:val="center"/>
          </w:tcPr>
          <w:p w:rsidR="00351AA7" w:rsidRPr="00B67C37" w:rsidRDefault="00351AA7" w:rsidP="00DF7044">
            <w:pPr>
              <w:jc w:val="center"/>
              <w:rPr>
                <w:b/>
                <w:sz w:val="20"/>
                <w:szCs w:val="20"/>
              </w:rPr>
            </w:pPr>
            <w:r w:rsidRPr="00B67C37">
              <w:rPr>
                <w:sz w:val="20"/>
                <w:szCs w:val="20"/>
              </w:rPr>
              <w:t>1,3,4,5,6,7,8,9</w:t>
            </w:r>
          </w:p>
        </w:tc>
        <w:tc>
          <w:tcPr>
            <w:tcW w:w="746" w:type="pct"/>
            <w:shd w:val="clear" w:color="auto" w:fill="auto"/>
            <w:vAlign w:val="center"/>
          </w:tcPr>
          <w:p w:rsidR="00351AA7" w:rsidRPr="00B67C37" w:rsidRDefault="00351AA7" w:rsidP="00DF7044">
            <w:pPr>
              <w:jc w:val="center"/>
              <w:rPr>
                <w:sz w:val="20"/>
                <w:szCs w:val="20"/>
              </w:rPr>
            </w:pPr>
            <w:r w:rsidRPr="00B67C37">
              <w:rPr>
                <w:sz w:val="20"/>
                <w:szCs w:val="20"/>
              </w:rPr>
              <w:t>Устная речь, телефоны, документация</w:t>
            </w:r>
          </w:p>
        </w:tc>
        <w:tc>
          <w:tcPr>
            <w:tcW w:w="894" w:type="pct"/>
            <w:shd w:val="clear" w:color="auto" w:fill="auto"/>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документов</w:t>
            </w:r>
          </w:p>
        </w:tc>
      </w:tr>
      <w:tr w:rsidR="00351AA7" w:rsidRPr="00B67C37">
        <w:trPr>
          <w:trHeight w:val="919"/>
          <w:jc w:val="center"/>
        </w:trPr>
        <w:tc>
          <w:tcPr>
            <w:tcW w:w="401" w:type="pct"/>
            <w:vAlign w:val="center"/>
          </w:tcPr>
          <w:p w:rsidR="00351AA7" w:rsidRPr="00B67C37" w:rsidRDefault="00351AA7" w:rsidP="00DF7044">
            <w:pPr>
              <w:rPr>
                <w:sz w:val="20"/>
                <w:szCs w:val="20"/>
              </w:rPr>
            </w:pPr>
            <w:r w:rsidRPr="00B67C37">
              <w:rPr>
                <w:sz w:val="20"/>
                <w:szCs w:val="20"/>
              </w:rPr>
              <w:t>Кассиры</w:t>
            </w:r>
          </w:p>
        </w:tc>
        <w:tc>
          <w:tcPr>
            <w:tcW w:w="795" w:type="pct"/>
            <w:vAlign w:val="center"/>
          </w:tcPr>
          <w:p w:rsidR="00351AA7" w:rsidRPr="00B67C37" w:rsidRDefault="00351AA7" w:rsidP="00706D20">
            <w:pPr>
              <w:jc w:val="center"/>
              <w:rPr>
                <w:sz w:val="20"/>
                <w:szCs w:val="20"/>
              </w:rPr>
            </w:pPr>
            <w:r w:rsidRPr="00B67C37">
              <w:rPr>
                <w:sz w:val="20"/>
                <w:szCs w:val="20"/>
              </w:rPr>
              <w:t>Потребитель, источник, накопитель информации</w:t>
            </w:r>
          </w:p>
        </w:tc>
        <w:tc>
          <w:tcPr>
            <w:tcW w:w="807" w:type="pct"/>
            <w:vAlign w:val="center"/>
          </w:tcPr>
          <w:p w:rsidR="00351AA7" w:rsidRPr="00B67C37" w:rsidRDefault="00351AA7" w:rsidP="00DF7044">
            <w:pPr>
              <w:ind w:right="-108"/>
              <w:jc w:val="center"/>
              <w:rPr>
                <w:sz w:val="20"/>
                <w:szCs w:val="20"/>
              </w:rPr>
            </w:pPr>
            <w:r w:rsidRPr="00B67C37">
              <w:rPr>
                <w:sz w:val="20"/>
                <w:szCs w:val="20"/>
              </w:rPr>
              <w:t>Устная речь, касса, распоряжения подсистемы управления,</w:t>
            </w:r>
          </w:p>
        </w:tc>
        <w:tc>
          <w:tcPr>
            <w:tcW w:w="850" w:type="pct"/>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покупок</w:t>
            </w:r>
          </w:p>
        </w:tc>
        <w:tc>
          <w:tcPr>
            <w:tcW w:w="507" w:type="pct"/>
            <w:vAlign w:val="center"/>
          </w:tcPr>
          <w:p w:rsidR="00351AA7" w:rsidRPr="00B67C37" w:rsidRDefault="00351AA7" w:rsidP="00DF7044">
            <w:pPr>
              <w:jc w:val="center"/>
              <w:rPr>
                <w:b/>
                <w:sz w:val="20"/>
                <w:szCs w:val="20"/>
              </w:rPr>
            </w:pPr>
            <w:r w:rsidRPr="00B67C37">
              <w:rPr>
                <w:sz w:val="20"/>
                <w:szCs w:val="20"/>
              </w:rPr>
              <w:t>1,2,4</w:t>
            </w:r>
          </w:p>
        </w:tc>
        <w:tc>
          <w:tcPr>
            <w:tcW w:w="746" w:type="pct"/>
            <w:shd w:val="clear" w:color="auto" w:fill="auto"/>
            <w:vAlign w:val="center"/>
          </w:tcPr>
          <w:p w:rsidR="00351AA7" w:rsidRPr="00B67C37" w:rsidRDefault="00351AA7" w:rsidP="00DF7044">
            <w:pPr>
              <w:jc w:val="center"/>
              <w:rPr>
                <w:sz w:val="20"/>
                <w:szCs w:val="20"/>
              </w:rPr>
            </w:pPr>
            <w:r w:rsidRPr="00B67C37">
              <w:rPr>
                <w:sz w:val="20"/>
                <w:szCs w:val="20"/>
              </w:rPr>
              <w:t>Устная речь, результаты работы</w:t>
            </w:r>
          </w:p>
        </w:tc>
        <w:tc>
          <w:tcPr>
            <w:tcW w:w="894" w:type="pct"/>
            <w:shd w:val="clear" w:color="auto" w:fill="auto"/>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выполненных заказов</w:t>
            </w:r>
          </w:p>
        </w:tc>
      </w:tr>
      <w:tr w:rsidR="00351AA7" w:rsidRPr="00B67C37">
        <w:trPr>
          <w:trHeight w:val="367"/>
          <w:jc w:val="center"/>
        </w:trPr>
        <w:tc>
          <w:tcPr>
            <w:tcW w:w="401" w:type="pct"/>
            <w:vAlign w:val="center"/>
          </w:tcPr>
          <w:p w:rsidR="00351AA7" w:rsidRPr="00B67C37" w:rsidRDefault="00351AA7" w:rsidP="00DF7044">
            <w:pPr>
              <w:rPr>
                <w:sz w:val="20"/>
                <w:szCs w:val="20"/>
              </w:rPr>
            </w:pPr>
            <w:r w:rsidRPr="00B67C37">
              <w:rPr>
                <w:sz w:val="20"/>
                <w:szCs w:val="20"/>
              </w:rPr>
              <w:t>Продавцы</w:t>
            </w:r>
          </w:p>
        </w:tc>
        <w:tc>
          <w:tcPr>
            <w:tcW w:w="795" w:type="pct"/>
            <w:vAlign w:val="center"/>
          </w:tcPr>
          <w:p w:rsidR="00351AA7" w:rsidRPr="00B67C37" w:rsidRDefault="00351AA7" w:rsidP="00706D20">
            <w:pPr>
              <w:jc w:val="center"/>
              <w:rPr>
                <w:sz w:val="20"/>
                <w:szCs w:val="20"/>
              </w:rPr>
            </w:pPr>
            <w:r w:rsidRPr="00B67C37">
              <w:rPr>
                <w:sz w:val="20"/>
                <w:szCs w:val="20"/>
              </w:rPr>
              <w:t>Потребитель, источник, накопитель информации</w:t>
            </w:r>
          </w:p>
        </w:tc>
        <w:tc>
          <w:tcPr>
            <w:tcW w:w="807" w:type="pct"/>
            <w:vAlign w:val="center"/>
          </w:tcPr>
          <w:p w:rsidR="00351AA7" w:rsidRPr="00B67C37" w:rsidRDefault="00351AA7" w:rsidP="008D1137">
            <w:pPr>
              <w:jc w:val="center"/>
              <w:rPr>
                <w:sz w:val="20"/>
                <w:szCs w:val="20"/>
              </w:rPr>
            </w:pPr>
            <w:r w:rsidRPr="00B67C37">
              <w:rPr>
                <w:sz w:val="20"/>
                <w:szCs w:val="20"/>
              </w:rPr>
              <w:t>Устная речь, касса, распоряжения подсистемы управления</w:t>
            </w:r>
          </w:p>
        </w:tc>
        <w:tc>
          <w:tcPr>
            <w:tcW w:w="850" w:type="pct"/>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покупок</w:t>
            </w:r>
          </w:p>
        </w:tc>
        <w:tc>
          <w:tcPr>
            <w:tcW w:w="507" w:type="pct"/>
            <w:vAlign w:val="center"/>
          </w:tcPr>
          <w:p w:rsidR="00351AA7" w:rsidRPr="00B67C37" w:rsidRDefault="00351AA7" w:rsidP="00DF7044">
            <w:pPr>
              <w:jc w:val="center"/>
              <w:rPr>
                <w:b/>
                <w:sz w:val="20"/>
                <w:szCs w:val="20"/>
              </w:rPr>
            </w:pPr>
            <w:r w:rsidRPr="00B67C37">
              <w:rPr>
                <w:sz w:val="20"/>
                <w:szCs w:val="20"/>
              </w:rPr>
              <w:t>1,2,3</w:t>
            </w:r>
          </w:p>
        </w:tc>
        <w:tc>
          <w:tcPr>
            <w:tcW w:w="746" w:type="pct"/>
            <w:shd w:val="clear" w:color="auto" w:fill="auto"/>
            <w:vAlign w:val="center"/>
          </w:tcPr>
          <w:p w:rsidR="00351AA7" w:rsidRPr="00B67C37" w:rsidRDefault="00351AA7" w:rsidP="00DF7044">
            <w:pPr>
              <w:jc w:val="center"/>
              <w:rPr>
                <w:sz w:val="20"/>
                <w:szCs w:val="20"/>
              </w:rPr>
            </w:pPr>
            <w:r w:rsidRPr="00B67C37">
              <w:rPr>
                <w:sz w:val="20"/>
                <w:szCs w:val="20"/>
              </w:rPr>
              <w:t>Устная речь, результаты работы</w:t>
            </w:r>
          </w:p>
        </w:tc>
        <w:tc>
          <w:tcPr>
            <w:tcW w:w="894" w:type="pct"/>
            <w:shd w:val="clear" w:color="auto" w:fill="auto"/>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выполненных заказов</w:t>
            </w:r>
          </w:p>
        </w:tc>
      </w:tr>
      <w:tr w:rsidR="00351AA7" w:rsidRPr="00B67C37">
        <w:trPr>
          <w:trHeight w:val="367"/>
          <w:jc w:val="center"/>
        </w:trPr>
        <w:tc>
          <w:tcPr>
            <w:tcW w:w="401" w:type="pct"/>
            <w:vAlign w:val="center"/>
          </w:tcPr>
          <w:p w:rsidR="00351AA7" w:rsidRPr="00B67C37" w:rsidRDefault="00351AA7" w:rsidP="00DF7044">
            <w:pPr>
              <w:rPr>
                <w:sz w:val="20"/>
                <w:szCs w:val="20"/>
              </w:rPr>
            </w:pPr>
            <w:r w:rsidRPr="00B67C37">
              <w:rPr>
                <w:sz w:val="20"/>
                <w:szCs w:val="20"/>
              </w:rPr>
              <w:t>Менеджеры сервис- центра</w:t>
            </w:r>
          </w:p>
        </w:tc>
        <w:tc>
          <w:tcPr>
            <w:tcW w:w="795" w:type="pct"/>
            <w:vAlign w:val="center"/>
          </w:tcPr>
          <w:p w:rsidR="00351AA7" w:rsidRPr="00B67C37" w:rsidRDefault="00351AA7" w:rsidP="00706D20">
            <w:pPr>
              <w:jc w:val="center"/>
              <w:rPr>
                <w:sz w:val="20"/>
                <w:szCs w:val="20"/>
              </w:rPr>
            </w:pPr>
            <w:r w:rsidRPr="00B67C37">
              <w:rPr>
                <w:sz w:val="20"/>
                <w:szCs w:val="20"/>
              </w:rPr>
              <w:t>Потребитель, источник, накопитель информации</w:t>
            </w:r>
          </w:p>
        </w:tc>
        <w:tc>
          <w:tcPr>
            <w:tcW w:w="807" w:type="pct"/>
            <w:vAlign w:val="center"/>
          </w:tcPr>
          <w:p w:rsidR="00351AA7" w:rsidRPr="00B67C37" w:rsidRDefault="00351AA7" w:rsidP="008D1137">
            <w:pPr>
              <w:jc w:val="center"/>
              <w:rPr>
                <w:sz w:val="20"/>
                <w:szCs w:val="20"/>
              </w:rPr>
            </w:pPr>
            <w:r w:rsidRPr="00B67C37">
              <w:rPr>
                <w:sz w:val="20"/>
                <w:szCs w:val="20"/>
              </w:rPr>
              <w:t>Устная речь, касса, распоряжения подсистемы управления</w:t>
            </w:r>
          </w:p>
        </w:tc>
        <w:tc>
          <w:tcPr>
            <w:tcW w:w="850" w:type="pct"/>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заказов</w:t>
            </w:r>
          </w:p>
        </w:tc>
        <w:tc>
          <w:tcPr>
            <w:tcW w:w="507" w:type="pct"/>
            <w:vAlign w:val="center"/>
          </w:tcPr>
          <w:p w:rsidR="00351AA7" w:rsidRPr="00B67C37" w:rsidRDefault="00351AA7" w:rsidP="00DF7044">
            <w:pPr>
              <w:jc w:val="center"/>
              <w:rPr>
                <w:b/>
                <w:sz w:val="20"/>
                <w:szCs w:val="20"/>
              </w:rPr>
            </w:pPr>
            <w:r w:rsidRPr="00B67C37">
              <w:rPr>
                <w:sz w:val="20"/>
                <w:szCs w:val="20"/>
              </w:rPr>
              <w:t>1,2</w:t>
            </w:r>
          </w:p>
        </w:tc>
        <w:tc>
          <w:tcPr>
            <w:tcW w:w="746" w:type="pct"/>
            <w:shd w:val="clear" w:color="auto" w:fill="auto"/>
            <w:vAlign w:val="center"/>
          </w:tcPr>
          <w:p w:rsidR="00351AA7" w:rsidRPr="00B67C37" w:rsidRDefault="00351AA7" w:rsidP="00DF7044">
            <w:pPr>
              <w:jc w:val="center"/>
              <w:rPr>
                <w:sz w:val="20"/>
                <w:szCs w:val="20"/>
              </w:rPr>
            </w:pPr>
            <w:r w:rsidRPr="00B67C37">
              <w:rPr>
                <w:sz w:val="20"/>
                <w:szCs w:val="20"/>
              </w:rPr>
              <w:t>Устная речь, результаты работы</w:t>
            </w:r>
          </w:p>
        </w:tc>
        <w:tc>
          <w:tcPr>
            <w:tcW w:w="894" w:type="pct"/>
            <w:shd w:val="clear" w:color="auto" w:fill="auto"/>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выполненных заказов</w:t>
            </w:r>
          </w:p>
        </w:tc>
      </w:tr>
      <w:tr w:rsidR="00351AA7" w:rsidRPr="00B67C37">
        <w:trPr>
          <w:trHeight w:val="367"/>
          <w:jc w:val="center"/>
        </w:trPr>
        <w:tc>
          <w:tcPr>
            <w:tcW w:w="401" w:type="pct"/>
            <w:vAlign w:val="center"/>
          </w:tcPr>
          <w:p w:rsidR="00351AA7" w:rsidRPr="00B67C37" w:rsidRDefault="00351AA7" w:rsidP="00DF7044">
            <w:pPr>
              <w:rPr>
                <w:sz w:val="20"/>
                <w:szCs w:val="20"/>
              </w:rPr>
            </w:pPr>
            <w:r w:rsidRPr="00B67C37">
              <w:rPr>
                <w:sz w:val="20"/>
                <w:szCs w:val="20"/>
              </w:rPr>
              <w:t>Уборщица</w:t>
            </w:r>
          </w:p>
        </w:tc>
        <w:tc>
          <w:tcPr>
            <w:tcW w:w="795" w:type="pct"/>
            <w:vAlign w:val="center"/>
          </w:tcPr>
          <w:p w:rsidR="00351AA7" w:rsidRPr="00B67C37" w:rsidRDefault="00351AA7" w:rsidP="00706D20">
            <w:pPr>
              <w:jc w:val="center"/>
              <w:rPr>
                <w:sz w:val="20"/>
                <w:szCs w:val="20"/>
              </w:rPr>
            </w:pPr>
            <w:r w:rsidRPr="00B67C37">
              <w:rPr>
                <w:sz w:val="20"/>
                <w:szCs w:val="20"/>
              </w:rPr>
              <w:t>Потребитель, источник, накопитель информации</w:t>
            </w:r>
          </w:p>
        </w:tc>
        <w:tc>
          <w:tcPr>
            <w:tcW w:w="807" w:type="pct"/>
            <w:vAlign w:val="center"/>
          </w:tcPr>
          <w:p w:rsidR="00351AA7" w:rsidRPr="00B67C37" w:rsidRDefault="00351AA7" w:rsidP="008D1137">
            <w:pPr>
              <w:jc w:val="center"/>
              <w:rPr>
                <w:sz w:val="20"/>
                <w:szCs w:val="20"/>
              </w:rPr>
            </w:pPr>
            <w:r w:rsidRPr="00B67C37">
              <w:rPr>
                <w:sz w:val="20"/>
                <w:szCs w:val="20"/>
              </w:rPr>
              <w:t>Устная речь, касса, распоряжения подсистемы управления</w:t>
            </w:r>
          </w:p>
        </w:tc>
        <w:tc>
          <w:tcPr>
            <w:tcW w:w="850" w:type="pct"/>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распоряжений</w:t>
            </w:r>
          </w:p>
        </w:tc>
        <w:tc>
          <w:tcPr>
            <w:tcW w:w="507" w:type="pct"/>
            <w:vAlign w:val="center"/>
          </w:tcPr>
          <w:p w:rsidR="00351AA7" w:rsidRPr="00B67C37" w:rsidRDefault="00351AA7" w:rsidP="00DF7044">
            <w:pPr>
              <w:jc w:val="center"/>
              <w:rPr>
                <w:b/>
                <w:sz w:val="20"/>
                <w:szCs w:val="20"/>
              </w:rPr>
            </w:pPr>
            <w:r w:rsidRPr="00B67C37">
              <w:rPr>
                <w:sz w:val="20"/>
                <w:szCs w:val="20"/>
              </w:rPr>
              <w:t>1,2</w:t>
            </w:r>
          </w:p>
        </w:tc>
        <w:tc>
          <w:tcPr>
            <w:tcW w:w="746" w:type="pct"/>
            <w:shd w:val="clear" w:color="auto" w:fill="auto"/>
            <w:vAlign w:val="center"/>
          </w:tcPr>
          <w:p w:rsidR="00351AA7" w:rsidRPr="00B67C37" w:rsidRDefault="00351AA7" w:rsidP="00DF7044">
            <w:pPr>
              <w:jc w:val="center"/>
              <w:rPr>
                <w:sz w:val="20"/>
                <w:szCs w:val="20"/>
              </w:rPr>
            </w:pPr>
            <w:r w:rsidRPr="00B67C37">
              <w:rPr>
                <w:sz w:val="20"/>
                <w:szCs w:val="20"/>
              </w:rPr>
              <w:t>Устная речь, результаты работы</w:t>
            </w:r>
          </w:p>
        </w:tc>
        <w:tc>
          <w:tcPr>
            <w:tcW w:w="894" w:type="pct"/>
            <w:shd w:val="clear" w:color="auto" w:fill="auto"/>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выполненных распоряжений</w:t>
            </w:r>
          </w:p>
        </w:tc>
      </w:tr>
      <w:tr w:rsidR="00351AA7" w:rsidRPr="00B67C37">
        <w:trPr>
          <w:trHeight w:val="1119"/>
          <w:jc w:val="center"/>
        </w:trPr>
        <w:tc>
          <w:tcPr>
            <w:tcW w:w="401" w:type="pct"/>
            <w:vAlign w:val="center"/>
          </w:tcPr>
          <w:p w:rsidR="00351AA7" w:rsidRPr="00B67C37" w:rsidRDefault="00351AA7" w:rsidP="00DF7044">
            <w:pPr>
              <w:rPr>
                <w:sz w:val="20"/>
                <w:szCs w:val="20"/>
              </w:rPr>
            </w:pPr>
            <w:r w:rsidRPr="00B67C37">
              <w:rPr>
                <w:sz w:val="20"/>
                <w:szCs w:val="20"/>
              </w:rPr>
              <w:t>Ст.оператор</w:t>
            </w:r>
          </w:p>
        </w:tc>
        <w:tc>
          <w:tcPr>
            <w:tcW w:w="795" w:type="pct"/>
            <w:vAlign w:val="center"/>
          </w:tcPr>
          <w:p w:rsidR="00351AA7" w:rsidRPr="00B67C37" w:rsidRDefault="00351AA7" w:rsidP="00706D20">
            <w:pPr>
              <w:jc w:val="center"/>
              <w:rPr>
                <w:sz w:val="20"/>
                <w:szCs w:val="20"/>
              </w:rPr>
            </w:pPr>
            <w:r w:rsidRPr="00B67C37">
              <w:rPr>
                <w:sz w:val="20"/>
                <w:szCs w:val="20"/>
              </w:rPr>
              <w:t>Потребитель, источник, накопитель информации</w:t>
            </w:r>
          </w:p>
        </w:tc>
        <w:tc>
          <w:tcPr>
            <w:tcW w:w="807" w:type="pct"/>
            <w:vAlign w:val="center"/>
          </w:tcPr>
          <w:p w:rsidR="00351AA7" w:rsidRPr="00B67C37" w:rsidRDefault="00351AA7" w:rsidP="008D1137">
            <w:pPr>
              <w:jc w:val="center"/>
              <w:rPr>
                <w:sz w:val="20"/>
                <w:szCs w:val="20"/>
              </w:rPr>
            </w:pPr>
            <w:r w:rsidRPr="00B67C37">
              <w:rPr>
                <w:sz w:val="20"/>
                <w:szCs w:val="20"/>
              </w:rPr>
              <w:t>Устная речь, касса, распоряжения подсистемы управления</w:t>
            </w:r>
          </w:p>
        </w:tc>
        <w:tc>
          <w:tcPr>
            <w:tcW w:w="850" w:type="pct"/>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распоряжений</w:t>
            </w:r>
          </w:p>
        </w:tc>
        <w:tc>
          <w:tcPr>
            <w:tcW w:w="507" w:type="pct"/>
            <w:vAlign w:val="center"/>
          </w:tcPr>
          <w:p w:rsidR="00351AA7" w:rsidRPr="00B67C37" w:rsidRDefault="00351AA7" w:rsidP="00DF7044">
            <w:pPr>
              <w:jc w:val="center"/>
              <w:rPr>
                <w:b/>
                <w:sz w:val="20"/>
                <w:szCs w:val="20"/>
              </w:rPr>
            </w:pPr>
            <w:r w:rsidRPr="00B67C37">
              <w:rPr>
                <w:sz w:val="20"/>
                <w:szCs w:val="20"/>
              </w:rPr>
              <w:t>1,2</w:t>
            </w:r>
          </w:p>
        </w:tc>
        <w:tc>
          <w:tcPr>
            <w:tcW w:w="746" w:type="pct"/>
            <w:shd w:val="clear" w:color="auto" w:fill="auto"/>
            <w:vAlign w:val="center"/>
          </w:tcPr>
          <w:p w:rsidR="00351AA7" w:rsidRPr="00B67C37" w:rsidRDefault="00351AA7" w:rsidP="00DF7044">
            <w:pPr>
              <w:jc w:val="center"/>
              <w:rPr>
                <w:sz w:val="20"/>
                <w:szCs w:val="20"/>
              </w:rPr>
            </w:pPr>
            <w:r w:rsidRPr="00B67C37">
              <w:rPr>
                <w:sz w:val="20"/>
                <w:szCs w:val="20"/>
              </w:rPr>
              <w:t>Устная речь, результаты работы</w:t>
            </w:r>
          </w:p>
        </w:tc>
        <w:tc>
          <w:tcPr>
            <w:tcW w:w="894" w:type="pct"/>
            <w:shd w:val="clear" w:color="auto" w:fill="auto"/>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выполненных распоряжений</w:t>
            </w:r>
          </w:p>
        </w:tc>
      </w:tr>
      <w:tr w:rsidR="00351AA7" w:rsidRPr="00B67C37">
        <w:trPr>
          <w:trHeight w:val="367"/>
          <w:jc w:val="center"/>
        </w:trPr>
        <w:tc>
          <w:tcPr>
            <w:tcW w:w="401" w:type="pct"/>
            <w:vAlign w:val="center"/>
          </w:tcPr>
          <w:p w:rsidR="00351AA7" w:rsidRPr="00B67C37" w:rsidRDefault="00351AA7" w:rsidP="00DF7044">
            <w:pPr>
              <w:rPr>
                <w:sz w:val="20"/>
                <w:szCs w:val="20"/>
              </w:rPr>
            </w:pPr>
            <w:r w:rsidRPr="00B67C37">
              <w:rPr>
                <w:sz w:val="20"/>
                <w:szCs w:val="20"/>
              </w:rPr>
              <w:t>Зав.складом</w:t>
            </w:r>
          </w:p>
        </w:tc>
        <w:tc>
          <w:tcPr>
            <w:tcW w:w="795" w:type="pct"/>
            <w:vAlign w:val="center"/>
          </w:tcPr>
          <w:p w:rsidR="00351AA7" w:rsidRPr="00B67C37" w:rsidRDefault="00351AA7" w:rsidP="00706D20">
            <w:pPr>
              <w:jc w:val="center"/>
              <w:rPr>
                <w:sz w:val="20"/>
                <w:szCs w:val="20"/>
              </w:rPr>
            </w:pPr>
            <w:r w:rsidRPr="00B67C37">
              <w:rPr>
                <w:sz w:val="20"/>
                <w:szCs w:val="20"/>
              </w:rPr>
              <w:t>Потребитель, источник, накопитель информации</w:t>
            </w:r>
          </w:p>
        </w:tc>
        <w:tc>
          <w:tcPr>
            <w:tcW w:w="807" w:type="pct"/>
            <w:vAlign w:val="center"/>
          </w:tcPr>
          <w:p w:rsidR="00351AA7" w:rsidRPr="00B67C37" w:rsidRDefault="00351AA7" w:rsidP="008D1137">
            <w:pPr>
              <w:jc w:val="center"/>
              <w:rPr>
                <w:sz w:val="20"/>
                <w:szCs w:val="20"/>
              </w:rPr>
            </w:pPr>
            <w:r w:rsidRPr="00B67C37">
              <w:rPr>
                <w:sz w:val="20"/>
                <w:szCs w:val="20"/>
              </w:rPr>
              <w:t>Устная речь, касса, распоряжения подсистемы управления</w:t>
            </w:r>
          </w:p>
        </w:tc>
        <w:tc>
          <w:tcPr>
            <w:tcW w:w="850" w:type="pct"/>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распоряжений</w:t>
            </w:r>
          </w:p>
        </w:tc>
        <w:tc>
          <w:tcPr>
            <w:tcW w:w="507" w:type="pct"/>
            <w:vAlign w:val="center"/>
          </w:tcPr>
          <w:p w:rsidR="00351AA7" w:rsidRPr="00B67C37" w:rsidRDefault="00351AA7" w:rsidP="00DF7044">
            <w:pPr>
              <w:jc w:val="center"/>
              <w:rPr>
                <w:b/>
                <w:sz w:val="20"/>
                <w:szCs w:val="20"/>
              </w:rPr>
            </w:pPr>
            <w:r w:rsidRPr="00B67C37">
              <w:rPr>
                <w:sz w:val="20"/>
                <w:szCs w:val="20"/>
              </w:rPr>
              <w:t>1,2,9</w:t>
            </w:r>
          </w:p>
        </w:tc>
        <w:tc>
          <w:tcPr>
            <w:tcW w:w="746" w:type="pct"/>
            <w:shd w:val="clear" w:color="auto" w:fill="auto"/>
            <w:vAlign w:val="center"/>
          </w:tcPr>
          <w:p w:rsidR="00351AA7" w:rsidRPr="00B67C37" w:rsidRDefault="00351AA7" w:rsidP="00DF7044">
            <w:pPr>
              <w:jc w:val="center"/>
              <w:rPr>
                <w:sz w:val="20"/>
                <w:szCs w:val="20"/>
              </w:rPr>
            </w:pPr>
            <w:r w:rsidRPr="00B67C37">
              <w:rPr>
                <w:sz w:val="20"/>
                <w:szCs w:val="20"/>
              </w:rPr>
              <w:t>Устная речь, качество выполненных работ, ответная реакция на распоряжения</w:t>
            </w:r>
          </w:p>
        </w:tc>
        <w:tc>
          <w:tcPr>
            <w:tcW w:w="894" w:type="pct"/>
            <w:shd w:val="clear" w:color="auto" w:fill="auto"/>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выполненных распоряжений</w:t>
            </w:r>
          </w:p>
        </w:tc>
      </w:tr>
      <w:tr w:rsidR="00351AA7" w:rsidRPr="00B67C37">
        <w:trPr>
          <w:trHeight w:val="367"/>
          <w:jc w:val="center"/>
        </w:trPr>
        <w:tc>
          <w:tcPr>
            <w:tcW w:w="401" w:type="pct"/>
            <w:vAlign w:val="center"/>
          </w:tcPr>
          <w:p w:rsidR="00351AA7" w:rsidRPr="00B67C37" w:rsidRDefault="00351AA7" w:rsidP="00DF7044">
            <w:pPr>
              <w:rPr>
                <w:sz w:val="20"/>
                <w:szCs w:val="20"/>
              </w:rPr>
            </w:pPr>
            <w:r w:rsidRPr="00B67C37">
              <w:rPr>
                <w:sz w:val="20"/>
                <w:szCs w:val="20"/>
              </w:rPr>
              <w:t>Кладовщики, грузчики</w:t>
            </w:r>
          </w:p>
        </w:tc>
        <w:tc>
          <w:tcPr>
            <w:tcW w:w="795" w:type="pct"/>
            <w:vAlign w:val="center"/>
          </w:tcPr>
          <w:p w:rsidR="00351AA7" w:rsidRPr="00B67C37" w:rsidRDefault="00351AA7" w:rsidP="00706D20">
            <w:pPr>
              <w:jc w:val="center"/>
              <w:rPr>
                <w:sz w:val="20"/>
                <w:szCs w:val="20"/>
              </w:rPr>
            </w:pPr>
            <w:r w:rsidRPr="00B67C37">
              <w:rPr>
                <w:sz w:val="20"/>
                <w:szCs w:val="20"/>
              </w:rPr>
              <w:t>Потребитель, источник, накопитель информации</w:t>
            </w:r>
          </w:p>
        </w:tc>
        <w:tc>
          <w:tcPr>
            <w:tcW w:w="807" w:type="pct"/>
            <w:vAlign w:val="center"/>
          </w:tcPr>
          <w:p w:rsidR="00351AA7" w:rsidRPr="00B67C37" w:rsidRDefault="00351AA7" w:rsidP="008D1137">
            <w:pPr>
              <w:jc w:val="center"/>
              <w:rPr>
                <w:sz w:val="20"/>
                <w:szCs w:val="20"/>
              </w:rPr>
            </w:pPr>
            <w:r w:rsidRPr="00B67C37">
              <w:rPr>
                <w:sz w:val="20"/>
                <w:szCs w:val="20"/>
              </w:rPr>
              <w:t>Устная речь, касса, распоряжения подсистемы управления</w:t>
            </w:r>
          </w:p>
        </w:tc>
        <w:tc>
          <w:tcPr>
            <w:tcW w:w="850" w:type="pct"/>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распоряжений</w:t>
            </w:r>
          </w:p>
        </w:tc>
        <w:tc>
          <w:tcPr>
            <w:tcW w:w="507" w:type="pct"/>
            <w:vAlign w:val="center"/>
          </w:tcPr>
          <w:p w:rsidR="00351AA7" w:rsidRPr="00B67C37" w:rsidRDefault="00351AA7" w:rsidP="00DF7044">
            <w:pPr>
              <w:jc w:val="center"/>
              <w:rPr>
                <w:b/>
                <w:sz w:val="20"/>
                <w:szCs w:val="20"/>
              </w:rPr>
            </w:pPr>
            <w:r w:rsidRPr="00B67C37">
              <w:rPr>
                <w:sz w:val="20"/>
                <w:szCs w:val="20"/>
              </w:rPr>
              <w:t>1,2,8</w:t>
            </w:r>
          </w:p>
        </w:tc>
        <w:tc>
          <w:tcPr>
            <w:tcW w:w="746" w:type="pct"/>
            <w:shd w:val="clear" w:color="auto" w:fill="auto"/>
            <w:vAlign w:val="center"/>
          </w:tcPr>
          <w:p w:rsidR="00351AA7" w:rsidRPr="00B67C37" w:rsidRDefault="00351AA7" w:rsidP="008D1137">
            <w:pPr>
              <w:jc w:val="center"/>
              <w:rPr>
                <w:sz w:val="20"/>
                <w:szCs w:val="20"/>
              </w:rPr>
            </w:pPr>
            <w:r w:rsidRPr="00B67C37">
              <w:rPr>
                <w:sz w:val="20"/>
                <w:szCs w:val="20"/>
              </w:rPr>
              <w:t>Устная речь, качество выполненных работ, ответная реакция на распоряжения</w:t>
            </w:r>
          </w:p>
        </w:tc>
        <w:tc>
          <w:tcPr>
            <w:tcW w:w="894" w:type="pct"/>
            <w:shd w:val="clear" w:color="auto" w:fill="auto"/>
            <w:vAlign w:val="center"/>
          </w:tcPr>
          <w:p w:rsidR="00351AA7" w:rsidRPr="00B67C37" w:rsidRDefault="00351AA7" w:rsidP="00DF7044">
            <w:pPr>
              <w:jc w:val="center"/>
              <w:rPr>
                <w:sz w:val="20"/>
                <w:szCs w:val="20"/>
              </w:rPr>
            </w:pPr>
            <w:r w:rsidRPr="00B67C37">
              <w:rPr>
                <w:sz w:val="20"/>
                <w:szCs w:val="20"/>
              </w:rPr>
              <w:t>Единица полезной информации, количество выполненных распоряжений</w:t>
            </w:r>
          </w:p>
        </w:tc>
      </w:tr>
    </w:tbl>
    <w:p w:rsidR="00C8296B" w:rsidRDefault="00351AA7" w:rsidP="00351AA7">
      <w:pPr>
        <w:spacing w:line="360" w:lineRule="auto"/>
        <w:ind w:firstLine="709"/>
        <w:jc w:val="right"/>
        <w:rPr>
          <w:sz w:val="28"/>
          <w:szCs w:val="28"/>
        </w:rPr>
      </w:pPr>
      <w:r>
        <w:rPr>
          <w:sz w:val="28"/>
          <w:szCs w:val="28"/>
        </w:rPr>
        <w:br w:type="page"/>
      </w:r>
      <w:r>
        <w:rPr>
          <w:sz w:val="28"/>
          <w:szCs w:val="28"/>
        </w:rPr>
        <w:lastRenderedPageBreak/>
        <w:t>Продолжение таблицы 2.2</w:t>
      </w:r>
    </w:p>
    <w:tbl>
      <w:tblPr>
        <w:tblStyle w:val="a6"/>
        <w:tblW w:w="5546" w:type="pct"/>
        <w:jc w:val="center"/>
        <w:tblLayout w:type="fixed"/>
        <w:tblLook w:val="01E0" w:firstRow="1" w:lastRow="1" w:firstColumn="1" w:lastColumn="1" w:noHBand="0" w:noVBand="0"/>
      </w:tblPr>
      <w:tblGrid>
        <w:gridCol w:w="851"/>
        <w:gridCol w:w="1688"/>
        <w:gridCol w:w="1713"/>
        <w:gridCol w:w="1805"/>
        <w:gridCol w:w="1076"/>
        <w:gridCol w:w="1584"/>
        <w:gridCol w:w="1898"/>
      </w:tblGrid>
      <w:tr w:rsidR="00351AA7" w:rsidRPr="00B67C37">
        <w:trPr>
          <w:trHeight w:val="367"/>
          <w:jc w:val="center"/>
        </w:trPr>
        <w:tc>
          <w:tcPr>
            <w:tcW w:w="401" w:type="pct"/>
            <w:vAlign w:val="center"/>
          </w:tcPr>
          <w:p w:rsidR="00351AA7" w:rsidRPr="00B67C37" w:rsidRDefault="00351AA7" w:rsidP="00EA2A6D">
            <w:pPr>
              <w:jc w:val="center"/>
              <w:rPr>
                <w:sz w:val="20"/>
                <w:szCs w:val="20"/>
              </w:rPr>
            </w:pPr>
            <w:r>
              <w:rPr>
                <w:sz w:val="20"/>
                <w:szCs w:val="20"/>
              </w:rPr>
              <w:t>1</w:t>
            </w:r>
          </w:p>
        </w:tc>
        <w:tc>
          <w:tcPr>
            <w:tcW w:w="795" w:type="pct"/>
            <w:vAlign w:val="center"/>
          </w:tcPr>
          <w:p w:rsidR="00351AA7" w:rsidRPr="00B67C37" w:rsidRDefault="00351AA7" w:rsidP="00EA2A6D">
            <w:pPr>
              <w:jc w:val="center"/>
              <w:rPr>
                <w:sz w:val="20"/>
                <w:szCs w:val="20"/>
              </w:rPr>
            </w:pPr>
            <w:r>
              <w:rPr>
                <w:sz w:val="20"/>
                <w:szCs w:val="20"/>
              </w:rPr>
              <w:t>2</w:t>
            </w:r>
          </w:p>
        </w:tc>
        <w:tc>
          <w:tcPr>
            <w:tcW w:w="807" w:type="pct"/>
            <w:vAlign w:val="center"/>
          </w:tcPr>
          <w:p w:rsidR="00351AA7" w:rsidRPr="00B67C37" w:rsidRDefault="00351AA7" w:rsidP="00EA2A6D">
            <w:pPr>
              <w:jc w:val="center"/>
              <w:rPr>
                <w:sz w:val="20"/>
                <w:szCs w:val="20"/>
              </w:rPr>
            </w:pPr>
            <w:r>
              <w:rPr>
                <w:sz w:val="20"/>
                <w:szCs w:val="20"/>
              </w:rPr>
              <w:t>3</w:t>
            </w:r>
          </w:p>
        </w:tc>
        <w:tc>
          <w:tcPr>
            <w:tcW w:w="850" w:type="pct"/>
            <w:vAlign w:val="center"/>
          </w:tcPr>
          <w:p w:rsidR="00351AA7" w:rsidRPr="00B67C37" w:rsidRDefault="00351AA7" w:rsidP="00EA2A6D">
            <w:pPr>
              <w:jc w:val="center"/>
              <w:rPr>
                <w:sz w:val="20"/>
                <w:szCs w:val="20"/>
              </w:rPr>
            </w:pPr>
            <w:r>
              <w:rPr>
                <w:sz w:val="20"/>
                <w:szCs w:val="20"/>
              </w:rPr>
              <w:t>4</w:t>
            </w:r>
          </w:p>
        </w:tc>
        <w:tc>
          <w:tcPr>
            <w:tcW w:w="507" w:type="pct"/>
            <w:vAlign w:val="center"/>
          </w:tcPr>
          <w:p w:rsidR="00351AA7" w:rsidRPr="00B67C37" w:rsidRDefault="00351AA7" w:rsidP="00EA2A6D">
            <w:pPr>
              <w:jc w:val="center"/>
              <w:rPr>
                <w:sz w:val="20"/>
                <w:szCs w:val="20"/>
              </w:rPr>
            </w:pPr>
            <w:r>
              <w:rPr>
                <w:sz w:val="20"/>
                <w:szCs w:val="20"/>
              </w:rPr>
              <w:t>5</w:t>
            </w:r>
          </w:p>
        </w:tc>
        <w:tc>
          <w:tcPr>
            <w:tcW w:w="746" w:type="pct"/>
            <w:shd w:val="clear" w:color="auto" w:fill="auto"/>
            <w:vAlign w:val="center"/>
          </w:tcPr>
          <w:p w:rsidR="00351AA7" w:rsidRPr="00B67C37" w:rsidRDefault="00351AA7" w:rsidP="00EA2A6D">
            <w:pPr>
              <w:jc w:val="center"/>
              <w:rPr>
                <w:sz w:val="20"/>
                <w:szCs w:val="20"/>
              </w:rPr>
            </w:pPr>
            <w:r>
              <w:rPr>
                <w:sz w:val="20"/>
                <w:szCs w:val="20"/>
              </w:rPr>
              <w:t>6</w:t>
            </w:r>
          </w:p>
        </w:tc>
        <w:tc>
          <w:tcPr>
            <w:tcW w:w="894" w:type="pct"/>
            <w:shd w:val="clear" w:color="auto" w:fill="auto"/>
            <w:vAlign w:val="center"/>
          </w:tcPr>
          <w:p w:rsidR="00351AA7" w:rsidRPr="00B67C37" w:rsidRDefault="00351AA7" w:rsidP="00EA2A6D">
            <w:pPr>
              <w:jc w:val="center"/>
              <w:rPr>
                <w:sz w:val="20"/>
                <w:szCs w:val="20"/>
              </w:rPr>
            </w:pPr>
            <w:r>
              <w:rPr>
                <w:sz w:val="20"/>
                <w:szCs w:val="20"/>
              </w:rPr>
              <w:t>7</w:t>
            </w:r>
          </w:p>
        </w:tc>
      </w:tr>
      <w:tr w:rsidR="00351AA7" w:rsidRPr="00B67C37">
        <w:trPr>
          <w:trHeight w:val="367"/>
          <w:jc w:val="center"/>
        </w:trPr>
        <w:tc>
          <w:tcPr>
            <w:tcW w:w="401" w:type="pct"/>
            <w:vAlign w:val="center"/>
          </w:tcPr>
          <w:p w:rsidR="00351AA7" w:rsidRPr="00B67C37" w:rsidRDefault="00351AA7" w:rsidP="00EA2A6D">
            <w:pPr>
              <w:rPr>
                <w:sz w:val="20"/>
                <w:szCs w:val="20"/>
              </w:rPr>
            </w:pPr>
            <w:r w:rsidRPr="00B67C37">
              <w:rPr>
                <w:sz w:val="20"/>
                <w:szCs w:val="20"/>
              </w:rPr>
              <w:t>Начальник отд.администрации</w:t>
            </w:r>
          </w:p>
        </w:tc>
        <w:tc>
          <w:tcPr>
            <w:tcW w:w="795" w:type="pct"/>
            <w:vAlign w:val="center"/>
          </w:tcPr>
          <w:p w:rsidR="00351AA7" w:rsidRPr="00B67C37" w:rsidRDefault="00351AA7" w:rsidP="00EA2A6D">
            <w:pPr>
              <w:jc w:val="center"/>
              <w:rPr>
                <w:sz w:val="20"/>
                <w:szCs w:val="20"/>
              </w:rPr>
            </w:pPr>
            <w:r w:rsidRPr="00B67C37">
              <w:rPr>
                <w:sz w:val="20"/>
                <w:szCs w:val="20"/>
              </w:rPr>
              <w:t>Потребитель, источник, накопитель информации</w:t>
            </w:r>
          </w:p>
        </w:tc>
        <w:tc>
          <w:tcPr>
            <w:tcW w:w="807" w:type="pct"/>
            <w:vAlign w:val="center"/>
          </w:tcPr>
          <w:p w:rsidR="00351AA7" w:rsidRPr="00B67C37" w:rsidRDefault="00351AA7" w:rsidP="00EA2A6D">
            <w:pPr>
              <w:jc w:val="center"/>
              <w:rPr>
                <w:sz w:val="20"/>
                <w:szCs w:val="20"/>
              </w:rPr>
            </w:pPr>
            <w:r w:rsidRPr="00B67C37">
              <w:rPr>
                <w:sz w:val="20"/>
                <w:szCs w:val="20"/>
              </w:rPr>
              <w:t>Устная речь, касса, распоряжения подсистемы управления</w:t>
            </w:r>
          </w:p>
        </w:tc>
        <w:tc>
          <w:tcPr>
            <w:tcW w:w="850" w:type="pct"/>
            <w:vAlign w:val="center"/>
          </w:tcPr>
          <w:p w:rsidR="00351AA7" w:rsidRPr="00B67C37" w:rsidRDefault="00351AA7" w:rsidP="00EA2A6D">
            <w:pPr>
              <w:jc w:val="center"/>
              <w:rPr>
                <w:sz w:val="20"/>
                <w:szCs w:val="20"/>
              </w:rPr>
            </w:pPr>
            <w:r w:rsidRPr="00B67C37">
              <w:rPr>
                <w:sz w:val="20"/>
                <w:szCs w:val="20"/>
              </w:rPr>
              <w:t>Единица полезной информации, количество распоряжений</w:t>
            </w:r>
          </w:p>
        </w:tc>
        <w:tc>
          <w:tcPr>
            <w:tcW w:w="507" w:type="pct"/>
            <w:vAlign w:val="center"/>
          </w:tcPr>
          <w:p w:rsidR="00351AA7" w:rsidRPr="00B67C37" w:rsidRDefault="00351AA7" w:rsidP="00EA2A6D">
            <w:pPr>
              <w:jc w:val="center"/>
              <w:rPr>
                <w:b/>
                <w:sz w:val="20"/>
                <w:szCs w:val="20"/>
              </w:rPr>
            </w:pPr>
            <w:r w:rsidRPr="00B67C37">
              <w:rPr>
                <w:sz w:val="20"/>
                <w:szCs w:val="20"/>
              </w:rPr>
              <w:t>1,11</w:t>
            </w:r>
          </w:p>
        </w:tc>
        <w:tc>
          <w:tcPr>
            <w:tcW w:w="746" w:type="pct"/>
            <w:shd w:val="clear" w:color="auto" w:fill="auto"/>
            <w:vAlign w:val="center"/>
          </w:tcPr>
          <w:p w:rsidR="00351AA7" w:rsidRPr="00B67C37" w:rsidRDefault="00351AA7" w:rsidP="00EA2A6D">
            <w:pPr>
              <w:jc w:val="center"/>
              <w:rPr>
                <w:sz w:val="20"/>
                <w:szCs w:val="20"/>
              </w:rPr>
            </w:pPr>
            <w:r w:rsidRPr="00B67C37">
              <w:rPr>
                <w:sz w:val="20"/>
                <w:szCs w:val="20"/>
              </w:rPr>
              <w:t>Устная речь, качество выполненных работ, ответная реакция на распоряжения</w:t>
            </w:r>
          </w:p>
        </w:tc>
        <w:tc>
          <w:tcPr>
            <w:tcW w:w="894" w:type="pct"/>
            <w:shd w:val="clear" w:color="auto" w:fill="auto"/>
            <w:vAlign w:val="center"/>
          </w:tcPr>
          <w:p w:rsidR="00351AA7" w:rsidRPr="00B67C37" w:rsidRDefault="00351AA7" w:rsidP="00EA2A6D">
            <w:pPr>
              <w:jc w:val="center"/>
              <w:rPr>
                <w:sz w:val="20"/>
                <w:szCs w:val="20"/>
              </w:rPr>
            </w:pPr>
            <w:r w:rsidRPr="00B67C37">
              <w:rPr>
                <w:sz w:val="20"/>
                <w:szCs w:val="20"/>
              </w:rPr>
              <w:t>Единица полезной информации, количество выполненных распоряжений</w:t>
            </w:r>
          </w:p>
        </w:tc>
      </w:tr>
      <w:tr w:rsidR="00351AA7" w:rsidRPr="00B67C37">
        <w:trPr>
          <w:trHeight w:val="367"/>
          <w:jc w:val="center"/>
        </w:trPr>
        <w:tc>
          <w:tcPr>
            <w:tcW w:w="401" w:type="pct"/>
            <w:vAlign w:val="center"/>
          </w:tcPr>
          <w:p w:rsidR="00351AA7" w:rsidRPr="00B67C37" w:rsidRDefault="00351AA7" w:rsidP="00EA2A6D">
            <w:pPr>
              <w:rPr>
                <w:sz w:val="20"/>
                <w:szCs w:val="20"/>
              </w:rPr>
            </w:pPr>
            <w:r w:rsidRPr="00B67C37">
              <w:rPr>
                <w:sz w:val="20"/>
                <w:szCs w:val="20"/>
              </w:rPr>
              <w:t>Администраторы</w:t>
            </w:r>
          </w:p>
        </w:tc>
        <w:tc>
          <w:tcPr>
            <w:tcW w:w="795" w:type="pct"/>
            <w:vAlign w:val="center"/>
          </w:tcPr>
          <w:p w:rsidR="00351AA7" w:rsidRPr="00B67C37" w:rsidRDefault="00351AA7" w:rsidP="00EA2A6D">
            <w:pPr>
              <w:jc w:val="center"/>
              <w:rPr>
                <w:sz w:val="20"/>
                <w:szCs w:val="20"/>
              </w:rPr>
            </w:pPr>
            <w:r w:rsidRPr="00B67C37">
              <w:rPr>
                <w:sz w:val="20"/>
                <w:szCs w:val="20"/>
              </w:rPr>
              <w:t>Потребитель, источник, накопитель информации</w:t>
            </w:r>
          </w:p>
        </w:tc>
        <w:tc>
          <w:tcPr>
            <w:tcW w:w="807" w:type="pct"/>
            <w:vAlign w:val="center"/>
          </w:tcPr>
          <w:p w:rsidR="00351AA7" w:rsidRPr="00B67C37" w:rsidRDefault="00351AA7" w:rsidP="00EA2A6D">
            <w:pPr>
              <w:jc w:val="center"/>
              <w:rPr>
                <w:sz w:val="20"/>
                <w:szCs w:val="20"/>
              </w:rPr>
            </w:pPr>
            <w:r w:rsidRPr="00B67C37">
              <w:rPr>
                <w:sz w:val="20"/>
                <w:szCs w:val="20"/>
              </w:rPr>
              <w:t>Устная речь, касса, распоряжения подсистемы управления</w:t>
            </w:r>
          </w:p>
        </w:tc>
        <w:tc>
          <w:tcPr>
            <w:tcW w:w="850" w:type="pct"/>
            <w:vAlign w:val="center"/>
          </w:tcPr>
          <w:p w:rsidR="00351AA7" w:rsidRPr="00B67C37" w:rsidRDefault="00351AA7" w:rsidP="00EA2A6D">
            <w:pPr>
              <w:jc w:val="center"/>
              <w:rPr>
                <w:sz w:val="20"/>
                <w:szCs w:val="20"/>
              </w:rPr>
            </w:pPr>
            <w:r w:rsidRPr="00B67C37">
              <w:rPr>
                <w:sz w:val="20"/>
                <w:szCs w:val="20"/>
              </w:rPr>
              <w:t>Единица полезной информации, количество распоряжений</w:t>
            </w:r>
          </w:p>
        </w:tc>
        <w:tc>
          <w:tcPr>
            <w:tcW w:w="507" w:type="pct"/>
            <w:vAlign w:val="center"/>
          </w:tcPr>
          <w:p w:rsidR="00351AA7" w:rsidRPr="00B67C37" w:rsidRDefault="00351AA7" w:rsidP="00EA2A6D">
            <w:pPr>
              <w:jc w:val="center"/>
              <w:rPr>
                <w:b/>
                <w:sz w:val="20"/>
                <w:szCs w:val="20"/>
              </w:rPr>
            </w:pPr>
            <w:r w:rsidRPr="00B67C37">
              <w:rPr>
                <w:sz w:val="20"/>
                <w:szCs w:val="20"/>
              </w:rPr>
              <w:t>1, 10</w:t>
            </w:r>
          </w:p>
        </w:tc>
        <w:tc>
          <w:tcPr>
            <w:tcW w:w="746" w:type="pct"/>
            <w:shd w:val="clear" w:color="auto" w:fill="auto"/>
            <w:vAlign w:val="center"/>
          </w:tcPr>
          <w:p w:rsidR="00351AA7" w:rsidRPr="00B67C37" w:rsidRDefault="00351AA7" w:rsidP="00EA2A6D">
            <w:pPr>
              <w:jc w:val="center"/>
              <w:rPr>
                <w:sz w:val="20"/>
                <w:szCs w:val="20"/>
              </w:rPr>
            </w:pPr>
            <w:r w:rsidRPr="00B67C37">
              <w:rPr>
                <w:sz w:val="20"/>
                <w:szCs w:val="20"/>
              </w:rPr>
              <w:t>Устная речь, качество выполненных работ, ответная реакция на распоряжения</w:t>
            </w:r>
          </w:p>
        </w:tc>
        <w:tc>
          <w:tcPr>
            <w:tcW w:w="894" w:type="pct"/>
            <w:shd w:val="clear" w:color="auto" w:fill="auto"/>
            <w:vAlign w:val="center"/>
          </w:tcPr>
          <w:p w:rsidR="00351AA7" w:rsidRPr="00B67C37" w:rsidRDefault="00351AA7" w:rsidP="00EA2A6D">
            <w:pPr>
              <w:jc w:val="center"/>
              <w:rPr>
                <w:sz w:val="20"/>
                <w:szCs w:val="20"/>
              </w:rPr>
            </w:pPr>
            <w:r w:rsidRPr="00B67C37">
              <w:rPr>
                <w:sz w:val="20"/>
                <w:szCs w:val="20"/>
              </w:rPr>
              <w:t>Единица полезной информации, количество выполненных распоряжений</w:t>
            </w:r>
          </w:p>
        </w:tc>
      </w:tr>
      <w:tr w:rsidR="00351AA7" w:rsidRPr="00B67C37">
        <w:trPr>
          <w:trHeight w:val="367"/>
          <w:jc w:val="center"/>
        </w:trPr>
        <w:tc>
          <w:tcPr>
            <w:tcW w:w="401" w:type="pct"/>
            <w:vAlign w:val="center"/>
          </w:tcPr>
          <w:p w:rsidR="00351AA7" w:rsidRPr="00B67C37" w:rsidRDefault="00351AA7" w:rsidP="00EA2A6D">
            <w:pPr>
              <w:rPr>
                <w:sz w:val="20"/>
                <w:szCs w:val="20"/>
              </w:rPr>
            </w:pPr>
            <w:r w:rsidRPr="00B67C37">
              <w:rPr>
                <w:sz w:val="20"/>
                <w:szCs w:val="20"/>
              </w:rPr>
              <w:t>Окружающая среда</w:t>
            </w:r>
          </w:p>
        </w:tc>
        <w:tc>
          <w:tcPr>
            <w:tcW w:w="795" w:type="pct"/>
            <w:vAlign w:val="center"/>
          </w:tcPr>
          <w:p w:rsidR="00351AA7" w:rsidRPr="00B67C37" w:rsidRDefault="00351AA7" w:rsidP="00EA2A6D">
            <w:pPr>
              <w:jc w:val="center"/>
              <w:rPr>
                <w:sz w:val="20"/>
                <w:szCs w:val="20"/>
              </w:rPr>
            </w:pPr>
            <w:r w:rsidRPr="00B67C37">
              <w:rPr>
                <w:sz w:val="20"/>
                <w:szCs w:val="20"/>
              </w:rPr>
              <w:t>Потребитель, источник, накопитель информации</w:t>
            </w:r>
          </w:p>
        </w:tc>
        <w:tc>
          <w:tcPr>
            <w:tcW w:w="807" w:type="pct"/>
            <w:vAlign w:val="center"/>
          </w:tcPr>
          <w:p w:rsidR="00351AA7" w:rsidRPr="00B67C37" w:rsidRDefault="00351AA7" w:rsidP="00EA2A6D">
            <w:pPr>
              <w:ind w:right="-108"/>
              <w:jc w:val="center"/>
              <w:rPr>
                <w:sz w:val="20"/>
                <w:szCs w:val="20"/>
              </w:rPr>
            </w:pPr>
          </w:p>
        </w:tc>
        <w:tc>
          <w:tcPr>
            <w:tcW w:w="850" w:type="pct"/>
            <w:vAlign w:val="center"/>
          </w:tcPr>
          <w:p w:rsidR="00351AA7" w:rsidRPr="00B67C37" w:rsidRDefault="00351AA7" w:rsidP="00EA2A6D">
            <w:pPr>
              <w:jc w:val="center"/>
              <w:rPr>
                <w:sz w:val="20"/>
                <w:szCs w:val="20"/>
              </w:rPr>
            </w:pPr>
          </w:p>
        </w:tc>
        <w:tc>
          <w:tcPr>
            <w:tcW w:w="507" w:type="pct"/>
            <w:vAlign w:val="center"/>
          </w:tcPr>
          <w:p w:rsidR="00351AA7" w:rsidRPr="00B67C37" w:rsidRDefault="00351AA7" w:rsidP="00EA2A6D">
            <w:pPr>
              <w:jc w:val="center"/>
              <w:rPr>
                <w:b/>
                <w:sz w:val="20"/>
                <w:szCs w:val="20"/>
              </w:rPr>
            </w:pPr>
            <w:r w:rsidRPr="00B67C37">
              <w:rPr>
                <w:sz w:val="20"/>
                <w:szCs w:val="20"/>
              </w:rPr>
              <w:t>1, 2, 3, 4, 5,6,7,8,9,10,11</w:t>
            </w:r>
          </w:p>
        </w:tc>
        <w:tc>
          <w:tcPr>
            <w:tcW w:w="746" w:type="pct"/>
            <w:shd w:val="clear" w:color="auto" w:fill="auto"/>
            <w:vAlign w:val="center"/>
          </w:tcPr>
          <w:p w:rsidR="00351AA7" w:rsidRPr="00B67C37" w:rsidRDefault="00351AA7" w:rsidP="00EA2A6D">
            <w:pPr>
              <w:jc w:val="center"/>
              <w:rPr>
                <w:sz w:val="20"/>
                <w:szCs w:val="20"/>
              </w:rPr>
            </w:pPr>
          </w:p>
        </w:tc>
        <w:tc>
          <w:tcPr>
            <w:tcW w:w="894" w:type="pct"/>
            <w:shd w:val="clear" w:color="auto" w:fill="auto"/>
            <w:vAlign w:val="center"/>
          </w:tcPr>
          <w:p w:rsidR="00351AA7" w:rsidRPr="00B67C37" w:rsidRDefault="00351AA7" w:rsidP="00EA2A6D">
            <w:pPr>
              <w:jc w:val="center"/>
              <w:rPr>
                <w:sz w:val="20"/>
                <w:szCs w:val="20"/>
              </w:rPr>
            </w:pPr>
          </w:p>
        </w:tc>
      </w:tr>
    </w:tbl>
    <w:p w:rsidR="00622A30" w:rsidRDefault="00622A30" w:rsidP="00622A30">
      <w:pPr>
        <w:spacing w:line="360" w:lineRule="auto"/>
        <w:ind w:firstLine="709"/>
        <w:jc w:val="both"/>
        <w:rPr>
          <w:sz w:val="28"/>
          <w:szCs w:val="28"/>
        </w:rPr>
      </w:pPr>
    </w:p>
    <w:p w:rsidR="00395615" w:rsidRDefault="00395615" w:rsidP="00622A30">
      <w:pPr>
        <w:spacing w:line="360" w:lineRule="auto"/>
        <w:ind w:firstLine="709"/>
        <w:jc w:val="both"/>
        <w:rPr>
          <w:sz w:val="28"/>
          <w:szCs w:val="28"/>
        </w:rPr>
      </w:pPr>
    </w:p>
    <w:p w:rsidR="005848E2" w:rsidRDefault="006C5C41" w:rsidP="00622A30">
      <w:pPr>
        <w:spacing w:line="360" w:lineRule="auto"/>
        <w:ind w:firstLine="709"/>
        <w:jc w:val="both"/>
        <w:rPr>
          <w:sz w:val="28"/>
          <w:szCs w:val="28"/>
        </w:rPr>
      </w:pPr>
      <w:r>
        <w:rPr>
          <w:noProof/>
          <w:sz w:val="28"/>
          <w:szCs w:val="28"/>
        </w:rPr>
        <w:pict>
          <v:group id="_x0000_s1203" style="position:absolute;left:0;text-align:left;margin-left:-63pt;margin-top:7.85pt;width:501.3pt;height:232.2pt;z-index:251655168" coordorigin="441,6837" coordsize="10026,4644">
            <v:group id="_x0000_s1202" style="position:absolute;left:1565;top:6837;width:8902;height:4644" coordorigin="1565,6837" coordsize="8902,4644">
              <v:rect id="_x0000_s1173" style="position:absolute;left:4635;top:6837;width:2304;height:720" o:regroupid="3" strokeweight="1.5pt">
                <v:textbox style="mso-next-textbox:#_x0000_s1173">
                  <w:txbxContent>
                    <w:p w:rsidR="0052286F" w:rsidRPr="00310E2A" w:rsidRDefault="0052286F" w:rsidP="005848E2">
                      <w:pPr>
                        <w:pStyle w:val="5"/>
                        <w:keepNext/>
                        <w:spacing w:before="0" w:after="0"/>
                        <w:jc w:val="center"/>
                        <w:rPr>
                          <w:i w:val="0"/>
                          <w:sz w:val="24"/>
                          <w:szCs w:val="24"/>
                        </w:rPr>
                      </w:pPr>
                      <w:r w:rsidRPr="00310E2A">
                        <w:rPr>
                          <w:i w:val="0"/>
                          <w:sz w:val="24"/>
                          <w:szCs w:val="24"/>
                        </w:rPr>
                        <w:t>Руководство ООО «Мульти»</w:t>
                      </w:r>
                    </w:p>
                  </w:txbxContent>
                </v:textbox>
              </v:rect>
              <v:rect id="_x0000_s1175" style="position:absolute;left:4761;top:8154;width:2160;height:1260" o:regroupid="3" strokeweight="1.5pt">
                <v:textbox style="mso-next-textbox:#_x0000_s1175">
                  <w:txbxContent>
                    <w:p w:rsidR="0052286F" w:rsidRPr="00310E2A" w:rsidRDefault="0052286F" w:rsidP="005848E2">
                      <w:pPr>
                        <w:pStyle w:val="a7"/>
                        <w:keepNext/>
                        <w:spacing w:after="0"/>
                        <w:jc w:val="center"/>
                        <w:outlineLvl w:val="1"/>
                        <w:rPr>
                          <w:b/>
                        </w:rPr>
                      </w:pPr>
                      <w:r w:rsidRPr="00310E2A">
                        <w:rPr>
                          <w:b/>
                        </w:rPr>
                        <w:t>Центральный аппарат</w:t>
                      </w:r>
                    </w:p>
                    <w:p w:rsidR="0052286F" w:rsidRPr="00310E2A" w:rsidRDefault="0052286F" w:rsidP="005848E2">
                      <w:pPr>
                        <w:keepNext/>
                        <w:jc w:val="center"/>
                        <w:outlineLvl w:val="1"/>
                      </w:pPr>
                      <w:r w:rsidRPr="00310E2A">
                        <w:rPr>
                          <w:b/>
                        </w:rPr>
                        <w:t>ООО «Мульти»</w:t>
                      </w:r>
                    </w:p>
                  </w:txbxContent>
                </v:textbox>
              </v:rect>
              <v:line id="_x0000_s1178" style="position:absolute" from="5841,7603" to="5841,8179" o:regroupid="3" strokeweight="1.5pt">
                <v:stroke endarrow="block"/>
              </v:line>
              <v:line id="_x0000_s1179" style="position:absolute" from="5841,9378" to="5841,9954" o:regroupid="3" strokeweight="1.5pt">
                <v:stroke endarrow="block"/>
              </v:line>
              <v:group id="_x0000_s1200" style="position:absolute;left:2601;top:9954;width:6660;height:540" coordorigin="2601,9954" coordsize="6660,540">
                <v:line id="_x0000_s1177" style="position:absolute" from="2601,9954" to="9261,9954" o:regroupid="3" strokeweight="1.5pt"/>
                <v:group id="_x0000_s1199" style="position:absolute;left:2601;top:9954;width:6660;height:540" coordorigin="2601,9954" coordsize="6660,788">
                  <v:line id="_x0000_s1180" style="position:absolute" from="2601,9954" to="2601,10742" o:regroupid="3" strokeweight="1.5pt"/>
                  <v:line id="_x0000_s1181" style="position:absolute" from="9261,9954" to="9261,10742" o:regroupid="3" strokeweight="1.5pt"/>
                </v:group>
              </v:group>
              <v:group id="_x0000_s1201" style="position:absolute;left:1565;top:10314;width:8902;height:1167" coordorigin="1565,10314" coordsize="8902,1167">
                <v:rect id="_x0000_s1182" style="position:absolute;left:7461;top:10314;width:3006;height:1167" o:regroupid="3" strokeweight="1.5pt">
                  <v:textbox style="mso-next-textbox:#_x0000_s1182">
                    <w:txbxContent>
                      <w:p w:rsidR="0052286F" w:rsidRDefault="0052286F" w:rsidP="005848E2">
                        <w:pPr>
                          <w:jc w:val="center"/>
                          <w:rPr>
                            <w:b/>
                          </w:rPr>
                        </w:pPr>
                      </w:p>
                      <w:p w:rsidR="0052286F" w:rsidRPr="00310E2A" w:rsidRDefault="0052286F" w:rsidP="005848E2">
                        <w:pPr>
                          <w:jc w:val="center"/>
                        </w:pPr>
                        <w:r w:rsidRPr="00310E2A">
                          <w:rPr>
                            <w:b/>
                          </w:rPr>
                          <w:t>Филиалы ООО «Мульти» в Украине</w:t>
                        </w:r>
                      </w:p>
                    </w:txbxContent>
                  </v:textbox>
                </v:rect>
                <v:rect id="_x0000_s1183" style="position:absolute;left:1565;top:10401;width:3060;height:987" o:regroupid="3" strokeweight="1.5pt">
                  <v:textbox style="mso-next-textbox:#_x0000_s1183">
                    <w:txbxContent>
                      <w:p w:rsidR="0052286F" w:rsidRPr="00310E2A" w:rsidRDefault="0052286F" w:rsidP="005848E2">
                        <w:pPr>
                          <w:keepNext/>
                          <w:jc w:val="center"/>
                          <w:outlineLvl w:val="1"/>
                          <w:rPr>
                            <w:b/>
                          </w:rPr>
                        </w:pPr>
                        <w:r w:rsidRPr="00310E2A">
                          <w:rPr>
                            <w:b/>
                          </w:rPr>
                          <w:t>Филиалы ООО «Мульти» в других городах России</w:t>
                        </w:r>
                      </w:p>
                    </w:txbxContent>
                  </v:textbox>
                </v:rect>
              </v:group>
            </v:group>
            <v:group id="_x0000_s1187" style="position:absolute;left:441;top:6894;width:2700;height:3603" coordorigin="621,7071" coordsize="2700,3603" o:regroupid="2">
              <v:shape id="_x0000_s1184" type="#_x0000_t202" style="position:absolute;left:621;top:7071;width:2700;height:720" filled="f" stroked="f">
                <v:textbox style="mso-next-textbox:#_x0000_s1184">
                  <w:txbxContent>
                    <w:p w:rsidR="0052286F" w:rsidRDefault="0052286F" w:rsidP="005848E2">
                      <w:pPr>
                        <w:spacing w:line="360" w:lineRule="auto"/>
                        <w:jc w:val="center"/>
                      </w:pPr>
                      <w:r w:rsidRPr="00E94C8E">
                        <w:rPr>
                          <w:sz w:val="28"/>
                          <w:szCs w:val="28"/>
                        </w:rPr>
                        <w:t>1</w:t>
                      </w:r>
                      <w:r>
                        <w:rPr>
                          <w:sz w:val="28"/>
                          <w:szCs w:val="28"/>
                        </w:rPr>
                        <w:t>–</w:t>
                      </w:r>
                      <w:r w:rsidRPr="00E94C8E">
                        <w:rPr>
                          <w:sz w:val="28"/>
                          <w:szCs w:val="28"/>
                        </w:rPr>
                        <w:t>й уровень</w:t>
                      </w:r>
                    </w:p>
                  </w:txbxContent>
                </v:textbox>
              </v:shape>
              <v:shape id="_x0000_s1185" type="#_x0000_t202" style="position:absolute;left:621;top:8334;width:2700;height:720" filled="f" stroked="f">
                <v:textbox style="mso-next-textbox:#_x0000_s1185">
                  <w:txbxContent>
                    <w:p w:rsidR="0052286F" w:rsidRDefault="0052286F" w:rsidP="005848E2">
                      <w:pPr>
                        <w:spacing w:line="360" w:lineRule="auto"/>
                        <w:jc w:val="center"/>
                      </w:pPr>
                      <w:r>
                        <w:rPr>
                          <w:sz w:val="28"/>
                          <w:szCs w:val="28"/>
                        </w:rPr>
                        <w:t>2–</w:t>
                      </w:r>
                      <w:r w:rsidRPr="00E94C8E">
                        <w:rPr>
                          <w:sz w:val="28"/>
                          <w:szCs w:val="28"/>
                        </w:rPr>
                        <w:t>й уровень</w:t>
                      </w:r>
                    </w:p>
                  </w:txbxContent>
                </v:textbox>
              </v:shape>
              <v:shape id="_x0000_s1186" type="#_x0000_t202" style="position:absolute;left:621;top:9954;width:2700;height:720" filled="f" stroked="f">
                <v:textbox style="mso-next-textbox:#_x0000_s1186">
                  <w:txbxContent>
                    <w:p w:rsidR="0052286F" w:rsidRDefault="0052286F" w:rsidP="005848E2">
                      <w:pPr>
                        <w:spacing w:line="360" w:lineRule="auto"/>
                        <w:jc w:val="center"/>
                      </w:pPr>
                      <w:r>
                        <w:rPr>
                          <w:sz w:val="28"/>
                          <w:szCs w:val="28"/>
                        </w:rPr>
                        <w:t>3–</w:t>
                      </w:r>
                      <w:r w:rsidRPr="00E94C8E">
                        <w:rPr>
                          <w:sz w:val="28"/>
                          <w:szCs w:val="28"/>
                        </w:rPr>
                        <w:t>й уровень</w:t>
                      </w:r>
                    </w:p>
                  </w:txbxContent>
                </v:textbox>
              </v:shape>
            </v:group>
          </v:group>
        </w:pict>
      </w:r>
    </w:p>
    <w:p w:rsidR="005848E2" w:rsidRDefault="005848E2" w:rsidP="00622A30">
      <w:pPr>
        <w:spacing w:line="360" w:lineRule="auto"/>
        <w:ind w:firstLine="709"/>
        <w:jc w:val="both"/>
        <w:rPr>
          <w:sz w:val="28"/>
          <w:szCs w:val="28"/>
        </w:rPr>
      </w:pPr>
    </w:p>
    <w:p w:rsidR="005848E2" w:rsidRDefault="005848E2" w:rsidP="00622A30">
      <w:pPr>
        <w:spacing w:line="360" w:lineRule="auto"/>
        <w:ind w:firstLine="709"/>
        <w:jc w:val="both"/>
        <w:rPr>
          <w:sz w:val="28"/>
          <w:szCs w:val="28"/>
        </w:rPr>
      </w:pPr>
    </w:p>
    <w:p w:rsidR="005848E2" w:rsidRDefault="006C5C41" w:rsidP="00622A30">
      <w:pPr>
        <w:spacing w:line="360" w:lineRule="auto"/>
        <w:ind w:firstLine="709"/>
        <w:jc w:val="both"/>
        <w:rPr>
          <w:sz w:val="28"/>
          <w:szCs w:val="28"/>
        </w:rPr>
      </w:pPr>
      <w:r>
        <w:rPr>
          <w:noProof/>
          <w:sz w:val="28"/>
          <w:szCs w:val="28"/>
        </w:rPr>
        <w:pict>
          <v:line id="_x0000_s1174" style="position:absolute;left:0;text-align:left;z-index:251653120" from="-45pt,1.3pt" to="430.65pt,1.7pt" o:regroupid="3">
            <v:stroke dashstyle="1 1" endcap="round"/>
          </v:line>
        </w:pict>
      </w:r>
    </w:p>
    <w:p w:rsidR="005848E2" w:rsidRDefault="005848E2" w:rsidP="00622A30">
      <w:pPr>
        <w:spacing w:line="360" w:lineRule="auto"/>
        <w:ind w:firstLine="709"/>
        <w:jc w:val="both"/>
        <w:rPr>
          <w:sz w:val="28"/>
          <w:szCs w:val="28"/>
        </w:rPr>
      </w:pPr>
    </w:p>
    <w:p w:rsidR="005848E2" w:rsidRDefault="006C5C41" w:rsidP="00622A30">
      <w:pPr>
        <w:spacing w:line="360" w:lineRule="auto"/>
        <w:ind w:firstLine="709"/>
        <w:jc w:val="both"/>
        <w:rPr>
          <w:sz w:val="28"/>
          <w:szCs w:val="28"/>
        </w:rPr>
      </w:pPr>
      <w:r>
        <w:rPr>
          <w:noProof/>
          <w:sz w:val="28"/>
          <w:szCs w:val="28"/>
        </w:rPr>
        <w:pict>
          <v:line id="_x0000_s1176" style="position:absolute;left:0;text-align:left;z-index:251654144" from="-43.65pt,16pt" to="6in,16.4pt" o:regroupid="3">
            <v:stroke dashstyle="1 1" endcap="round"/>
          </v:line>
        </w:pict>
      </w:r>
    </w:p>
    <w:p w:rsidR="005848E2" w:rsidRDefault="005848E2" w:rsidP="00622A30">
      <w:pPr>
        <w:spacing w:line="360" w:lineRule="auto"/>
        <w:ind w:firstLine="709"/>
        <w:jc w:val="both"/>
        <w:rPr>
          <w:sz w:val="28"/>
          <w:szCs w:val="28"/>
        </w:rPr>
      </w:pPr>
    </w:p>
    <w:p w:rsidR="005848E2" w:rsidRDefault="005848E2" w:rsidP="00622A30">
      <w:pPr>
        <w:spacing w:line="360" w:lineRule="auto"/>
        <w:ind w:firstLine="709"/>
        <w:jc w:val="both"/>
        <w:rPr>
          <w:sz w:val="28"/>
          <w:szCs w:val="28"/>
        </w:rPr>
      </w:pPr>
    </w:p>
    <w:p w:rsidR="005848E2" w:rsidRDefault="005848E2" w:rsidP="00622A30">
      <w:pPr>
        <w:spacing w:line="360" w:lineRule="auto"/>
        <w:ind w:firstLine="709"/>
        <w:jc w:val="both"/>
        <w:rPr>
          <w:sz w:val="28"/>
          <w:szCs w:val="28"/>
        </w:rPr>
      </w:pPr>
    </w:p>
    <w:p w:rsidR="005848E2" w:rsidRDefault="005848E2" w:rsidP="00622A30">
      <w:pPr>
        <w:spacing w:line="360" w:lineRule="auto"/>
        <w:ind w:firstLine="709"/>
        <w:jc w:val="both"/>
        <w:rPr>
          <w:sz w:val="28"/>
          <w:szCs w:val="28"/>
        </w:rPr>
      </w:pPr>
    </w:p>
    <w:p w:rsidR="00310E2A" w:rsidRDefault="00310E2A" w:rsidP="005848E2">
      <w:pPr>
        <w:pStyle w:val="9"/>
        <w:spacing w:before="0" w:after="0"/>
        <w:jc w:val="center"/>
        <w:rPr>
          <w:rFonts w:ascii="Times New Roman" w:hAnsi="Times New Roman" w:cs="Times New Roman"/>
          <w:sz w:val="28"/>
          <w:szCs w:val="28"/>
        </w:rPr>
      </w:pPr>
    </w:p>
    <w:p w:rsidR="005848E2" w:rsidRPr="00CD54C7" w:rsidRDefault="005848E2" w:rsidP="00CD54C7">
      <w:pPr>
        <w:spacing w:line="360" w:lineRule="auto"/>
        <w:ind w:firstLine="720"/>
        <w:jc w:val="center"/>
        <w:rPr>
          <w:sz w:val="28"/>
          <w:szCs w:val="28"/>
        </w:rPr>
      </w:pPr>
      <w:r w:rsidRPr="00CD54C7">
        <w:rPr>
          <w:sz w:val="28"/>
          <w:szCs w:val="28"/>
        </w:rPr>
        <w:t xml:space="preserve">Рис. </w:t>
      </w:r>
      <w:r w:rsidR="0030606B" w:rsidRPr="00CD54C7">
        <w:rPr>
          <w:sz w:val="28"/>
          <w:szCs w:val="28"/>
        </w:rPr>
        <w:t xml:space="preserve">2.2 – </w:t>
      </w:r>
      <w:r w:rsidRPr="00CD54C7">
        <w:rPr>
          <w:sz w:val="28"/>
          <w:szCs w:val="28"/>
        </w:rPr>
        <w:t>Схема трехуровневой структуры взаимодействия</w:t>
      </w:r>
      <w:r w:rsidR="008F3105">
        <w:rPr>
          <w:sz w:val="28"/>
          <w:szCs w:val="28"/>
        </w:rPr>
        <w:br/>
      </w:r>
      <w:r w:rsidRPr="00CD54C7">
        <w:rPr>
          <w:sz w:val="28"/>
          <w:szCs w:val="28"/>
        </w:rPr>
        <w:t>ООО «Мульти»</w:t>
      </w:r>
    </w:p>
    <w:p w:rsidR="00310E2A" w:rsidRDefault="00310E2A" w:rsidP="00FC6519">
      <w:pPr>
        <w:spacing w:line="360" w:lineRule="auto"/>
        <w:ind w:firstLine="709"/>
        <w:jc w:val="both"/>
        <w:rPr>
          <w:sz w:val="28"/>
          <w:szCs w:val="28"/>
        </w:rPr>
      </w:pPr>
    </w:p>
    <w:p w:rsidR="00FC6519" w:rsidRDefault="00FC6519" w:rsidP="00FC6519">
      <w:pPr>
        <w:spacing w:line="360" w:lineRule="auto"/>
        <w:ind w:firstLine="709"/>
        <w:jc w:val="both"/>
        <w:rPr>
          <w:sz w:val="28"/>
          <w:szCs w:val="28"/>
        </w:rPr>
      </w:pPr>
      <w:r>
        <w:rPr>
          <w:sz w:val="28"/>
          <w:szCs w:val="28"/>
        </w:rPr>
        <w:t xml:space="preserve">Ниже </w:t>
      </w:r>
      <w:r w:rsidRPr="00E94C8E">
        <w:rPr>
          <w:sz w:val="28"/>
          <w:szCs w:val="28"/>
        </w:rPr>
        <w:t>приведена схема первого уровня структуры руководства ООО «Мульти»</w:t>
      </w:r>
      <w:r>
        <w:rPr>
          <w:sz w:val="28"/>
          <w:szCs w:val="28"/>
        </w:rPr>
        <w:t xml:space="preserve"> (рисунок 3).</w:t>
      </w:r>
    </w:p>
    <w:p w:rsidR="00FC6519" w:rsidRPr="00E94C8E" w:rsidRDefault="00FC6519" w:rsidP="00FC6519">
      <w:pPr>
        <w:spacing w:line="360" w:lineRule="auto"/>
        <w:ind w:firstLine="709"/>
        <w:jc w:val="both"/>
        <w:rPr>
          <w:sz w:val="28"/>
          <w:szCs w:val="28"/>
        </w:rPr>
      </w:pPr>
    </w:p>
    <w:p w:rsidR="00622A30" w:rsidRPr="00E94C8E" w:rsidRDefault="00622A30" w:rsidP="00622A30">
      <w:pPr>
        <w:spacing w:line="360" w:lineRule="auto"/>
        <w:ind w:firstLine="709"/>
        <w:jc w:val="both"/>
        <w:rPr>
          <w:sz w:val="28"/>
          <w:szCs w:val="28"/>
        </w:rPr>
      </w:pPr>
    </w:p>
    <w:p w:rsidR="00310E2A" w:rsidRDefault="00310E2A" w:rsidP="00777753">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310E2A" w:rsidRDefault="006C5C41" w:rsidP="00777753">
      <w:pPr>
        <w:pStyle w:val="1"/>
        <w:spacing w:line="360" w:lineRule="auto"/>
        <w:jc w:val="center"/>
        <w:rPr>
          <w:rFonts w:ascii="Times New Roman" w:hAnsi="Times New Roman" w:cs="Times New Roman"/>
          <w:sz w:val="28"/>
          <w:szCs w:val="28"/>
        </w:rPr>
      </w:pPr>
      <w:bookmarkStart w:id="28" w:name="_Toc106010164"/>
      <w:bookmarkStart w:id="29" w:name="_Toc106010243"/>
      <w:bookmarkStart w:id="30" w:name="_Toc106010320"/>
      <w:bookmarkStart w:id="31" w:name="_Toc106011202"/>
      <w:bookmarkStart w:id="32" w:name="_Toc106011237"/>
      <w:bookmarkStart w:id="33" w:name="_Toc106011271"/>
      <w:bookmarkStart w:id="34" w:name="_Toc106011612"/>
      <w:bookmarkStart w:id="35" w:name="_Toc106011674"/>
      <w:r>
        <w:rPr>
          <w:noProof/>
          <w:sz w:val="28"/>
          <w:szCs w:val="28"/>
        </w:rPr>
        <w:pict>
          <v:group id="_x0000_s1208" style="position:absolute;left:0;text-align:left;margin-left:-18pt;margin-top:-39.15pt;width:486pt;height:117pt;z-index:251656192" coordorigin="1341,12654" coordsize="9720,2340">
            <v:group id="_x0000_s1207" style="position:absolute;left:1341;top:12654;width:9720;height:2340" coordorigin="1341,12654" coordsize="9720,2340">
              <v:shape id="_x0000_s1190" type="#_x0000_t202" style="position:absolute;left:4419;top:12654;width:3600;height:723" o:regroupid="4" strokeweight="1.5pt">
                <v:textbox style="mso-next-textbox:#_x0000_s1190">
                  <w:txbxContent>
                    <w:p w:rsidR="0052286F" w:rsidRDefault="0052286F" w:rsidP="00310E2A">
                      <w:pPr>
                        <w:jc w:val="center"/>
                        <w:rPr>
                          <w:b/>
                        </w:rPr>
                      </w:pPr>
                      <w:r>
                        <w:rPr>
                          <w:b/>
                        </w:rPr>
                        <w:t>Генеральный директор ООО «Мульти»</w:t>
                      </w:r>
                    </w:p>
                  </w:txbxContent>
                </v:textbox>
              </v:shape>
              <v:shape id="_x0000_s1191" type="#_x0000_t202" style="position:absolute;left:1341;top:14239;width:2448;height:755" o:regroupid="4" strokeweight="1.5pt">
                <v:textbox style="mso-next-textbox:#_x0000_s1191">
                  <w:txbxContent>
                    <w:p w:rsidR="0052286F" w:rsidRDefault="0052286F" w:rsidP="00310E2A">
                      <w:pPr>
                        <w:jc w:val="center"/>
                        <w:rPr>
                          <w:b/>
                        </w:rPr>
                      </w:pPr>
                      <w:r>
                        <w:rPr>
                          <w:b/>
                        </w:rPr>
                        <w:t>Директор по торговле</w:t>
                      </w:r>
                    </w:p>
                  </w:txbxContent>
                </v:textbox>
              </v:shape>
              <v:shape id="_x0000_s1192" type="#_x0000_t202" style="position:absolute;left:4551;top:14274;width:3060;height:552" o:regroupid="4" strokeweight="1.5pt">
                <v:textbox style="mso-next-textbox:#_x0000_s1192">
                  <w:txbxContent>
                    <w:p w:rsidR="0052286F" w:rsidRPr="00FB4C25" w:rsidRDefault="0052286F" w:rsidP="00310E2A">
                      <w:pPr>
                        <w:jc w:val="center"/>
                        <w:rPr>
                          <w:b/>
                        </w:rPr>
                      </w:pPr>
                      <w:r>
                        <w:rPr>
                          <w:b/>
                        </w:rPr>
                        <w:t>Помощник директора</w:t>
                      </w:r>
                    </w:p>
                  </w:txbxContent>
                </v:textbox>
              </v:shape>
              <v:shape id="_x0000_s1193" type="#_x0000_t202" style="position:absolute;left:8181;top:14239;width:2880;height:540" o:regroupid="4" strokeweight="1.5pt">
                <v:textbox style="mso-next-textbox:#_x0000_s1193">
                  <w:txbxContent>
                    <w:p w:rsidR="0052286F" w:rsidRDefault="0052286F" w:rsidP="00310E2A">
                      <w:pPr>
                        <w:pStyle w:val="a7"/>
                        <w:rPr>
                          <w:b/>
                        </w:rPr>
                      </w:pPr>
                      <w:r>
                        <w:rPr>
                          <w:b/>
                        </w:rPr>
                        <w:t>Финансовый менеджер</w:t>
                      </w:r>
                    </w:p>
                  </w:txbxContent>
                </v:textbox>
              </v:shape>
            </v:group>
            <v:group id="_x0000_s1206" style="position:absolute;left:2061;top:13374;width:7920;height:900" coordorigin="2061,13374" coordsize="7920,900">
              <v:line id="_x0000_s1194" style="position:absolute" from="2061,13734" to="9981,13734" o:regroupid="4" strokeweight="1.5pt"/>
              <v:line id="_x0000_s1195" style="position:absolute" from="2061,13734" to="2061,14145" o:regroupid="5" strokeweight="1.5pt">
                <v:stroke endarrow="block"/>
              </v:line>
              <v:line id="_x0000_s1196" style="position:absolute" from="9981,13734" to="9981,14145" o:regroupid="5" strokeweight="1.5pt">
                <v:stroke endarrow="block"/>
              </v:line>
              <v:line id="_x0000_s1204" style="position:absolute" from="6021,13374" to="6021,14274" o:regroupid="5" strokeweight="1.5pt">
                <v:stroke endarrow="block"/>
              </v:line>
            </v:group>
          </v:group>
        </w:pict>
      </w:r>
      <w:bookmarkEnd w:id="28"/>
      <w:bookmarkEnd w:id="29"/>
      <w:bookmarkEnd w:id="30"/>
      <w:bookmarkEnd w:id="31"/>
      <w:bookmarkEnd w:id="32"/>
      <w:bookmarkEnd w:id="33"/>
      <w:bookmarkEnd w:id="34"/>
      <w:bookmarkEnd w:id="35"/>
    </w:p>
    <w:p w:rsidR="00310E2A" w:rsidRDefault="00310E2A" w:rsidP="00777753">
      <w:pPr>
        <w:pStyle w:val="1"/>
        <w:spacing w:line="360" w:lineRule="auto"/>
        <w:jc w:val="center"/>
        <w:rPr>
          <w:rFonts w:ascii="Times New Roman" w:hAnsi="Times New Roman" w:cs="Times New Roman"/>
          <w:sz w:val="28"/>
          <w:szCs w:val="28"/>
        </w:rPr>
      </w:pPr>
    </w:p>
    <w:p w:rsidR="00310E2A" w:rsidRPr="00CD54C7" w:rsidRDefault="00310E2A" w:rsidP="00CD54C7">
      <w:pPr>
        <w:ind w:firstLine="720"/>
        <w:jc w:val="center"/>
        <w:rPr>
          <w:sz w:val="28"/>
          <w:szCs w:val="28"/>
        </w:rPr>
      </w:pPr>
    </w:p>
    <w:p w:rsidR="00310E2A" w:rsidRPr="00CD54C7" w:rsidRDefault="00310E2A" w:rsidP="00CD54C7">
      <w:pPr>
        <w:spacing w:line="360" w:lineRule="auto"/>
        <w:ind w:firstLine="720"/>
        <w:jc w:val="center"/>
        <w:rPr>
          <w:sz w:val="28"/>
          <w:szCs w:val="28"/>
        </w:rPr>
      </w:pPr>
      <w:r w:rsidRPr="00CD54C7">
        <w:rPr>
          <w:sz w:val="28"/>
          <w:szCs w:val="28"/>
        </w:rPr>
        <w:t xml:space="preserve">Рис. </w:t>
      </w:r>
      <w:r w:rsidR="00972A6D" w:rsidRPr="00CD54C7">
        <w:rPr>
          <w:sz w:val="28"/>
          <w:szCs w:val="28"/>
        </w:rPr>
        <w:t>2.3</w:t>
      </w:r>
      <w:r w:rsidRPr="00CD54C7">
        <w:rPr>
          <w:sz w:val="28"/>
          <w:szCs w:val="28"/>
        </w:rPr>
        <w:t xml:space="preserve"> – Схема трехуровневой структуры взаимодействия </w:t>
      </w:r>
      <w:r w:rsidR="008F3105">
        <w:rPr>
          <w:sz w:val="28"/>
          <w:szCs w:val="28"/>
        </w:rPr>
        <w:br/>
      </w:r>
      <w:r w:rsidRPr="00CD54C7">
        <w:rPr>
          <w:sz w:val="28"/>
          <w:szCs w:val="28"/>
        </w:rPr>
        <w:t>ООО «Мульти»</w:t>
      </w:r>
    </w:p>
    <w:p w:rsidR="00972A6D" w:rsidRPr="00972A6D" w:rsidRDefault="00972A6D" w:rsidP="00972A6D">
      <w:pPr>
        <w:spacing w:line="360" w:lineRule="auto"/>
        <w:rPr>
          <w:sz w:val="28"/>
          <w:szCs w:val="28"/>
        </w:rPr>
      </w:pPr>
    </w:p>
    <w:p w:rsidR="00972A6D" w:rsidRDefault="00972A6D" w:rsidP="00972A6D">
      <w:pPr>
        <w:spacing w:line="360" w:lineRule="auto"/>
        <w:ind w:firstLine="709"/>
        <w:jc w:val="both"/>
        <w:rPr>
          <w:sz w:val="28"/>
          <w:szCs w:val="28"/>
        </w:rPr>
      </w:pPr>
      <w:r w:rsidRPr="00972A6D">
        <w:rPr>
          <w:sz w:val="28"/>
          <w:szCs w:val="28"/>
        </w:rPr>
        <w:t xml:space="preserve">Функции отделов </w:t>
      </w:r>
      <w:r w:rsidR="004C33C6">
        <w:rPr>
          <w:sz w:val="28"/>
          <w:szCs w:val="28"/>
        </w:rPr>
        <w:t>второго</w:t>
      </w:r>
      <w:r w:rsidRPr="00972A6D">
        <w:rPr>
          <w:sz w:val="28"/>
          <w:szCs w:val="28"/>
        </w:rPr>
        <w:t xml:space="preserve"> уровня управления обусловлены их специализацией. Кроме собственной структуры отдела, как уже было сказано, каждый из них имеет подчиненного специалиста во всех структурах продаж.</w:t>
      </w:r>
      <w:r w:rsidR="00EE55DD">
        <w:rPr>
          <w:sz w:val="28"/>
          <w:szCs w:val="28"/>
        </w:rPr>
        <w:t xml:space="preserve"> Организационная структура </w:t>
      </w:r>
      <w:r w:rsidR="00EE55DD" w:rsidRPr="005848E2">
        <w:rPr>
          <w:sz w:val="28"/>
          <w:szCs w:val="28"/>
        </w:rPr>
        <w:t>ООО «Мульти»</w:t>
      </w:r>
      <w:r w:rsidR="00EE55DD">
        <w:rPr>
          <w:sz w:val="28"/>
          <w:szCs w:val="28"/>
        </w:rPr>
        <w:t xml:space="preserve"> представлена ниже (рисунок 4)</w:t>
      </w:r>
      <w:r w:rsidR="00B4580D">
        <w:rPr>
          <w:sz w:val="28"/>
          <w:szCs w:val="28"/>
        </w:rPr>
        <w:t>.</w:t>
      </w:r>
    </w:p>
    <w:p w:rsidR="009543A2" w:rsidRDefault="006C5C41" w:rsidP="00972A6D">
      <w:pPr>
        <w:spacing w:line="360" w:lineRule="auto"/>
        <w:ind w:firstLine="709"/>
        <w:jc w:val="both"/>
        <w:rPr>
          <w:sz w:val="28"/>
          <w:szCs w:val="28"/>
        </w:rPr>
      </w:pPr>
      <w:r>
        <w:rPr>
          <w:noProof/>
          <w:sz w:val="28"/>
          <w:szCs w:val="28"/>
        </w:rPr>
        <w:pict>
          <v:group id="_x0000_s1246" style="position:absolute;left:0;text-align:left;margin-left:-2.75pt;margin-top:14.1pt;width:470.75pt;height:322.15pt;z-index:251657216" coordorigin="1646,7749" coordsize="9703,6885">
            <v:group id="_x0000_s1237" style="position:absolute;left:8721;top:11214;width:2628;height:1800" coordorigin="8721,11214" coordsize="2628,1800">
              <v:shape id="_x0000_s1233" type="#_x0000_t202" style="position:absolute;left:8721;top:11573;width:2626;height:540" strokeweight="1.5pt">
                <v:textbox style="mso-next-textbox:#_x0000_s1233">
                  <w:txbxContent>
                    <w:p w:rsidR="0052286F" w:rsidRDefault="0052286F" w:rsidP="005543D8">
                      <w:pPr>
                        <w:jc w:val="center"/>
                        <w:rPr>
                          <w:b/>
                        </w:rPr>
                      </w:pPr>
                      <w:r>
                        <w:rPr>
                          <w:b/>
                        </w:rPr>
                        <w:t>Ст.администратор</w:t>
                      </w:r>
                    </w:p>
                  </w:txbxContent>
                </v:textbox>
              </v:shape>
              <v:shape id="_x0000_s1234" type="#_x0000_t202" style="position:absolute;left:8721;top:12474;width:2628;height:540" strokeweight="1.5pt">
                <v:textbox style="mso-next-textbox:#_x0000_s1234">
                  <w:txbxContent>
                    <w:p w:rsidR="0052286F" w:rsidRDefault="0052286F" w:rsidP="005543D8">
                      <w:pPr>
                        <w:jc w:val="center"/>
                        <w:rPr>
                          <w:b/>
                        </w:rPr>
                      </w:pPr>
                      <w:r>
                        <w:rPr>
                          <w:b/>
                        </w:rPr>
                        <w:t>Администратор</w:t>
                      </w:r>
                    </w:p>
                  </w:txbxContent>
                </v:textbox>
              </v:shape>
              <v:line id="_x0000_s1235" style="position:absolute" from="9981,11214" to="9981,11574">
                <v:stroke endarrow="block"/>
              </v:line>
              <v:line id="_x0000_s1236" style="position:absolute" from="9981,12114" to="9981,12474">
                <v:stroke endarrow="block"/>
              </v:line>
            </v:group>
            <v:group id="_x0000_s1245" style="position:absolute;left:1646;top:7749;width:9595;height:6885" coordorigin="1646,7749" coordsize="9595,6885">
              <v:group id="_x0000_s1241" style="position:absolute;left:1646;top:7749;width:9595;height:6885" coordorigin="1646,7749" coordsize="9595,6885">
                <v:shape id="_x0000_s1227" style="position:absolute;left:4941;top:8314;width:1756;height:2180" coordsize="1578,2201" o:regroupid="6" path="m1578,l,2201e" filled="f">
                  <v:stroke endarrow="block"/>
                  <v:path arrowok="t"/>
                </v:shape>
                <v:line id="_x0000_s1228" style="position:absolute" from="4941,10494" to="4941,12294" o:regroupid="6">
                  <v:stroke endarrow="block"/>
                </v:line>
                <v:group id="_x0000_s1240" style="position:absolute;left:1646;top:7749;width:9595;height:6885" coordorigin="1646,7749" coordsize="9595,6885">
                  <v:shape id="_x0000_s1210" type="#_x0000_t202" style="position:absolute;left:4948;top:7749;width:3600;height:585" o:regroupid="6" strokeweight="1.5pt">
                    <v:textbox style="mso-next-textbox:#_x0000_s1210">
                      <w:txbxContent>
                        <w:p w:rsidR="0052286F" w:rsidRDefault="0052286F" w:rsidP="009543A2">
                          <w:pPr>
                            <w:jc w:val="center"/>
                            <w:rPr>
                              <w:b/>
                            </w:rPr>
                          </w:pPr>
                          <w:r>
                            <w:rPr>
                              <w:b/>
                            </w:rPr>
                            <w:t>Директор магазина</w:t>
                          </w:r>
                        </w:p>
                      </w:txbxContent>
                    </v:textbox>
                  </v:shape>
                  <v:shape id="_x0000_s1211" type="#_x0000_t202" style="position:absolute;left:1646;top:9234;width:3737;height:540" o:regroupid="6" strokeweight="1.5pt">
                    <v:textbox style="mso-next-textbox:#_x0000_s1211">
                      <w:txbxContent>
                        <w:p w:rsidR="0052286F" w:rsidRDefault="0052286F" w:rsidP="009543A2">
                          <w:pPr>
                            <w:jc w:val="center"/>
                            <w:rPr>
                              <w:b/>
                            </w:rPr>
                          </w:pPr>
                          <w:r>
                            <w:rPr>
                              <w:b/>
                            </w:rPr>
                            <w:t>Зам.директора</w:t>
                          </w:r>
                        </w:p>
                      </w:txbxContent>
                    </v:textbox>
                  </v:shape>
                  <v:line id="_x0000_s1212" style="position:absolute;flip:x" from="3161,8334" to="6797,9234" o:regroupid="6" strokeweight="1.5pt">
                    <v:stroke endarrow="block"/>
                  </v:line>
                  <v:shape id="_x0000_s1213" type="#_x0000_t202" style="position:absolute;left:1949;top:12114;width:2626;height:720" o:regroupid="6" strokeweight="1.5pt">
                    <v:textbox style="mso-next-textbox:#_x0000_s1213">
                      <w:txbxContent>
                        <w:p w:rsidR="0052286F" w:rsidRDefault="0052286F" w:rsidP="009543A2">
                          <w:pPr>
                            <w:jc w:val="center"/>
                            <w:rPr>
                              <w:b/>
                            </w:rPr>
                          </w:pPr>
                          <w:r>
                            <w:rPr>
                              <w:b/>
                            </w:rPr>
                            <w:t>Менеджеры сервис-центра</w:t>
                          </w:r>
                        </w:p>
                      </w:txbxContent>
                    </v:textbox>
                  </v:shape>
                  <v:shape id="_x0000_s1214" type="#_x0000_t202" style="position:absolute;left:1949;top:13194;width:2626;height:540" o:regroupid="6" strokeweight="1.5pt">
                    <v:textbox style="mso-next-textbox:#_x0000_s1214">
                      <w:txbxContent>
                        <w:p w:rsidR="0052286F" w:rsidRDefault="0052286F" w:rsidP="009543A2">
                          <w:pPr>
                            <w:jc w:val="center"/>
                            <w:rPr>
                              <w:b/>
                            </w:rPr>
                          </w:pPr>
                          <w:r>
                            <w:rPr>
                              <w:b/>
                            </w:rPr>
                            <w:t>Повар</w:t>
                          </w:r>
                        </w:p>
                      </w:txbxContent>
                    </v:textbox>
                  </v:shape>
                  <v:shape id="_x0000_s1215" type="#_x0000_t202" style="position:absolute;left:1949;top:14094;width:2626;height:540" o:regroupid="6" strokeweight="1.5pt">
                    <v:textbox style="mso-next-textbox:#_x0000_s1215">
                      <w:txbxContent>
                        <w:p w:rsidR="0052286F" w:rsidRDefault="0052286F" w:rsidP="009543A2">
                          <w:pPr>
                            <w:jc w:val="center"/>
                            <w:rPr>
                              <w:b/>
                            </w:rPr>
                          </w:pPr>
                          <w:r>
                            <w:rPr>
                              <w:b/>
                            </w:rPr>
                            <w:t>Уборщица</w:t>
                          </w:r>
                        </w:p>
                      </w:txbxContent>
                    </v:textbox>
                  </v:shape>
                  <v:line id="_x0000_s1216" style="position:absolute;flip:x" from="1646,9414" to="1646,14274" o:regroupid="6">
                    <v:stroke endarrow="block"/>
                  </v:line>
                  <v:line id="_x0000_s1217" style="position:absolute" from="1646,10494" to="1949,10494" o:regroupid="6">
                    <v:stroke endarrow="block"/>
                  </v:line>
                  <v:line id="_x0000_s1218" style="position:absolute" from="1646,11394" to="1949,11394" o:regroupid="6">
                    <v:stroke endarrow="block"/>
                  </v:line>
                  <v:line id="_x0000_s1219" style="position:absolute" from="1646,12474" to="1949,12474" o:regroupid="6">
                    <v:stroke endarrow="block"/>
                  </v:line>
                  <v:line id="_x0000_s1220" style="position:absolute" from="1646,13374" to="1949,13374" o:regroupid="6">
                    <v:stroke endarrow="block"/>
                  </v:line>
                  <v:line id="_x0000_s1221" style="position:absolute" from="1646,14274" to="1949,14274" o:regroupid="6">
                    <v:stroke endarrow="block"/>
                  </v:line>
                  <v:shape id="_x0000_s1222" type="#_x0000_t202" style="position:absolute;left:5383;top:10314;width:2626;height:540" o:regroupid="6" strokeweight="1.5pt">
                    <v:textbox style="mso-next-textbox:#_x0000_s1222">
                      <w:txbxContent>
                        <w:p w:rsidR="0052286F" w:rsidRDefault="0052286F" w:rsidP="009543A2">
                          <w:pPr>
                            <w:jc w:val="center"/>
                            <w:rPr>
                              <w:b/>
                            </w:rPr>
                          </w:pPr>
                          <w:r>
                            <w:rPr>
                              <w:b/>
                            </w:rPr>
                            <w:t>Старший оператор</w:t>
                          </w:r>
                        </w:p>
                      </w:txbxContent>
                    </v:textbox>
                  </v:shape>
                  <v:shape id="_x0000_s1223" type="#_x0000_t202" style="position:absolute;left:5383;top:11214;width:2626;height:540" o:regroupid="6" strokeweight="1.5pt">
                    <v:textbox style="mso-next-textbox:#_x0000_s1223">
                      <w:txbxContent>
                        <w:p w:rsidR="0052286F" w:rsidRDefault="0052286F" w:rsidP="009543A2">
                          <w:pPr>
                            <w:jc w:val="center"/>
                            <w:rPr>
                              <w:b/>
                            </w:rPr>
                          </w:pPr>
                          <w:r>
                            <w:rPr>
                              <w:b/>
                            </w:rPr>
                            <w:t>Оператор</w:t>
                          </w:r>
                        </w:p>
                      </w:txbxContent>
                    </v:textbox>
                  </v:shape>
                  <v:shape id="_x0000_s1224" type="#_x0000_t202" style="position:absolute;left:5383;top:12114;width:2626;height:540" o:regroupid="6" strokeweight="1.5pt">
                    <v:textbox style="mso-next-textbox:#_x0000_s1224">
                      <w:txbxContent>
                        <w:p w:rsidR="0052286F" w:rsidRDefault="0052286F" w:rsidP="009543A2">
                          <w:pPr>
                            <w:jc w:val="center"/>
                            <w:rPr>
                              <w:b/>
                            </w:rPr>
                          </w:pPr>
                          <w:r>
                            <w:rPr>
                              <w:b/>
                            </w:rPr>
                            <w:t>Зав.складом</w:t>
                          </w:r>
                        </w:p>
                      </w:txbxContent>
                    </v:textbox>
                  </v:shape>
                  <v:shape id="_x0000_s1225" type="#_x0000_t202" style="position:absolute;left:5383;top:13014;width:2626;height:720" o:regroupid="6" strokeweight="1.5pt">
                    <v:textbox style="mso-next-textbox:#_x0000_s1225">
                      <w:txbxContent>
                        <w:p w:rsidR="0052286F" w:rsidRDefault="0052286F" w:rsidP="009543A2">
                          <w:pPr>
                            <w:jc w:val="center"/>
                            <w:rPr>
                              <w:b/>
                            </w:rPr>
                          </w:pPr>
                          <w:r>
                            <w:rPr>
                              <w:b/>
                            </w:rPr>
                            <w:t>Кладовщики, грузчики</w:t>
                          </w:r>
                        </w:p>
                      </w:txbxContent>
                    </v:textbox>
                  </v:shape>
                  <v:line id="_x0000_s1226" style="position:absolute" from="6696,8314" to="6696,10294" o:regroupid="6">
                    <v:stroke endarrow="block"/>
                  </v:line>
                  <v:shape id="_x0000_s1229" type="#_x0000_t202" style="position:absolute;left:8615;top:10314;width:2626;height:900" o:regroupid="6" strokeweight="1.5pt">
                    <v:textbox style="mso-next-textbox:#_x0000_s1229">
                      <w:txbxContent>
                        <w:p w:rsidR="0052286F" w:rsidRDefault="0052286F" w:rsidP="009543A2">
                          <w:pPr>
                            <w:jc w:val="center"/>
                            <w:rPr>
                              <w:b/>
                            </w:rPr>
                          </w:pPr>
                          <w:r>
                            <w:rPr>
                              <w:b/>
                            </w:rPr>
                            <w:t>Начальник отдела администрации</w:t>
                          </w:r>
                        </w:p>
                      </w:txbxContent>
                    </v:textbox>
                  </v:shape>
                  <v:line id="_x0000_s1230" style="position:absolute" from="6696,8330" to="10029,10310" o:regroupid="6">
                    <v:stroke endarrow="block"/>
                  </v:line>
                  <v:shape id="_x0000_s1231" type="#_x0000_t202" style="position:absolute;left:1949;top:11214;width:2626;height:540" o:regroupid="6" strokeweight="1.5pt">
                    <v:textbox style="mso-next-textbox:#_x0000_s1231">
                      <w:txbxContent>
                        <w:p w:rsidR="0052286F" w:rsidRPr="00DC410F" w:rsidRDefault="0052286F" w:rsidP="009543A2">
                          <w:pPr>
                            <w:jc w:val="center"/>
                            <w:rPr>
                              <w:b/>
                            </w:rPr>
                          </w:pPr>
                          <w:r>
                            <w:rPr>
                              <w:b/>
                            </w:rPr>
                            <w:t xml:space="preserve">Продавцы </w:t>
                          </w:r>
                          <w:r>
                            <w:rPr>
                              <w:b/>
                              <w:lang w:val="en-US"/>
                            </w:rPr>
                            <w:t>I</w:t>
                          </w:r>
                          <w:r w:rsidRPr="00DC410F">
                            <w:rPr>
                              <w:b/>
                            </w:rPr>
                            <w:t xml:space="preserve"> </w:t>
                          </w:r>
                          <w:r>
                            <w:rPr>
                              <w:b/>
                            </w:rPr>
                            <w:t xml:space="preserve">и </w:t>
                          </w:r>
                          <w:r>
                            <w:rPr>
                              <w:b/>
                              <w:lang w:val="en-US"/>
                            </w:rPr>
                            <w:t>II</w:t>
                          </w:r>
                          <w:r w:rsidRPr="00DC410F">
                            <w:rPr>
                              <w:b/>
                            </w:rPr>
                            <w:t xml:space="preserve"> </w:t>
                          </w:r>
                          <w:r>
                            <w:rPr>
                              <w:b/>
                            </w:rPr>
                            <w:t>кат.</w:t>
                          </w:r>
                        </w:p>
                      </w:txbxContent>
                    </v:textbox>
                  </v:shape>
                  <v:shape id="_x0000_s1232" type="#_x0000_t202" style="position:absolute;left:1949;top:10314;width:2626;height:540" o:regroupid="6" strokeweight="1.5pt">
                    <v:textbox style="mso-next-textbox:#_x0000_s1232">
                      <w:txbxContent>
                        <w:p w:rsidR="0052286F" w:rsidRPr="001C5028" w:rsidRDefault="0052286F" w:rsidP="009543A2">
                          <w:pPr>
                            <w:jc w:val="center"/>
                            <w:rPr>
                              <w:b/>
                            </w:rPr>
                          </w:pPr>
                          <w:r>
                            <w:rPr>
                              <w:b/>
                            </w:rPr>
                            <w:t>Ст.кассиры</w:t>
                          </w:r>
                        </w:p>
                      </w:txbxContent>
                    </v:textbox>
                  </v:shape>
                </v:group>
                <v:line id="_x0000_s1239" style="position:absolute" from="4941,12294" to="5301,12294">
                  <v:stroke endarrow="block"/>
                </v:line>
              </v:group>
              <v:group id="_x0000_s1244" style="position:absolute;left:6741;top:10854;width:0;height:2160" coordorigin="6741,10854" coordsize="0,2160">
                <v:line id="_x0000_s1242" style="position:absolute" from="6741,10854" to="6741,11214">
                  <v:stroke endarrow="block"/>
                </v:line>
                <v:line id="_x0000_s1243" style="position:absolute" from="6741,12654" to="6741,13014">
                  <v:stroke endarrow="block"/>
                </v:line>
              </v:group>
            </v:group>
          </v:group>
        </w:pict>
      </w:r>
    </w:p>
    <w:p w:rsidR="009543A2" w:rsidRDefault="009543A2" w:rsidP="00972A6D">
      <w:pPr>
        <w:spacing w:line="360" w:lineRule="auto"/>
        <w:ind w:firstLine="709"/>
        <w:jc w:val="both"/>
        <w:rPr>
          <w:sz w:val="28"/>
          <w:szCs w:val="28"/>
        </w:rPr>
      </w:pPr>
    </w:p>
    <w:p w:rsidR="009543A2" w:rsidRDefault="009543A2" w:rsidP="00972A6D">
      <w:pPr>
        <w:spacing w:line="360" w:lineRule="auto"/>
        <w:ind w:firstLine="709"/>
        <w:jc w:val="both"/>
        <w:rPr>
          <w:sz w:val="28"/>
          <w:szCs w:val="28"/>
        </w:rPr>
      </w:pPr>
    </w:p>
    <w:p w:rsidR="009543A2" w:rsidRDefault="009543A2" w:rsidP="00972A6D">
      <w:pPr>
        <w:spacing w:line="360" w:lineRule="auto"/>
        <w:ind w:firstLine="709"/>
        <w:jc w:val="both"/>
        <w:rPr>
          <w:sz w:val="28"/>
          <w:szCs w:val="28"/>
        </w:rPr>
      </w:pPr>
    </w:p>
    <w:p w:rsidR="009543A2" w:rsidRDefault="009543A2" w:rsidP="00972A6D">
      <w:pPr>
        <w:spacing w:line="360" w:lineRule="auto"/>
        <w:ind w:firstLine="709"/>
        <w:jc w:val="both"/>
        <w:rPr>
          <w:sz w:val="28"/>
          <w:szCs w:val="28"/>
        </w:rPr>
      </w:pPr>
    </w:p>
    <w:p w:rsidR="009543A2" w:rsidRDefault="009543A2" w:rsidP="00972A6D">
      <w:pPr>
        <w:spacing w:line="360" w:lineRule="auto"/>
        <w:ind w:firstLine="709"/>
        <w:jc w:val="both"/>
        <w:rPr>
          <w:sz w:val="28"/>
          <w:szCs w:val="28"/>
        </w:rPr>
      </w:pPr>
    </w:p>
    <w:p w:rsidR="009543A2" w:rsidRDefault="009543A2" w:rsidP="00972A6D">
      <w:pPr>
        <w:spacing w:line="360" w:lineRule="auto"/>
        <w:ind w:firstLine="709"/>
        <w:jc w:val="both"/>
        <w:rPr>
          <w:sz w:val="28"/>
          <w:szCs w:val="28"/>
        </w:rPr>
      </w:pPr>
    </w:p>
    <w:p w:rsidR="009543A2" w:rsidRDefault="009543A2" w:rsidP="00972A6D">
      <w:pPr>
        <w:spacing w:line="360" w:lineRule="auto"/>
        <w:ind w:firstLine="709"/>
        <w:jc w:val="both"/>
        <w:rPr>
          <w:sz w:val="28"/>
          <w:szCs w:val="28"/>
        </w:rPr>
      </w:pPr>
    </w:p>
    <w:p w:rsidR="009543A2" w:rsidRDefault="009543A2" w:rsidP="00972A6D">
      <w:pPr>
        <w:spacing w:line="360" w:lineRule="auto"/>
        <w:ind w:firstLine="709"/>
        <w:jc w:val="both"/>
        <w:rPr>
          <w:sz w:val="28"/>
          <w:szCs w:val="28"/>
        </w:rPr>
      </w:pPr>
    </w:p>
    <w:p w:rsidR="009543A2" w:rsidRDefault="009543A2" w:rsidP="00972A6D">
      <w:pPr>
        <w:spacing w:line="360" w:lineRule="auto"/>
        <w:ind w:firstLine="709"/>
        <w:jc w:val="both"/>
        <w:rPr>
          <w:sz w:val="28"/>
          <w:szCs w:val="28"/>
        </w:rPr>
      </w:pPr>
    </w:p>
    <w:p w:rsidR="009543A2" w:rsidRDefault="009543A2" w:rsidP="00972A6D">
      <w:pPr>
        <w:spacing w:line="360" w:lineRule="auto"/>
        <w:ind w:firstLine="709"/>
        <w:jc w:val="both"/>
        <w:rPr>
          <w:sz w:val="28"/>
          <w:szCs w:val="28"/>
        </w:rPr>
      </w:pPr>
    </w:p>
    <w:p w:rsidR="009543A2" w:rsidRDefault="009543A2" w:rsidP="00972A6D">
      <w:pPr>
        <w:spacing w:line="360" w:lineRule="auto"/>
        <w:ind w:firstLine="709"/>
        <w:jc w:val="both"/>
        <w:rPr>
          <w:sz w:val="28"/>
          <w:szCs w:val="28"/>
        </w:rPr>
      </w:pPr>
    </w:p>
    <w:p w:rsidR="009543A2" w:rsidRDefault="009543A2" w:rsidP="00972A6D">
      <w:pPr>
        <w:spacing w:line="360" w:lineRule="auto"/>
        <w:ind w:firstLine="709"/>
        <w:jc w:val="both"/>
        <w:rPr>
          <w:sz w:val="28"/>
          <w:szCs w:val="28"/>
        </w:rPr>
      </w:pPr>
    </w:p>
    <w:p w:rsidR="009543A2" w:rsidRDefault="009543A2" w:rsidP="00972A6D">
      <w:pPr>
        <w:spacing w:line="360" w:lineRule="auto"/>
        <w:ind w:firstLine="709"/>
        <w:jc w:val="both"/>
        <w:rPr>
          <w:sz w:val="28"/>
          <w:szCs w:val="28"/>
        </w:rPr>
      </w:pPr>
    </w:p>
    <w:p w:rsidR="005A7B90" w:rsidRDefault="009543A2" w:rsidP="005A7B90">
      <w:pPr>
        <w:spacing w:line="360" w:lineRule="auto"/>
        <w:ind w:firstLine="720"/>
        <w:jc w:val="center"/>
        <w:rPr>
          <w:sz w:val="28"/>
          <w:szCs w:val="28"/>
        </w:rPr>
      </w:pPr>
      <w:r w:rsidRPr="00CD54C7">
        <w:rPr>
          <w:sz w:val="28"/>
          <w:szCs w:val="28"/>
        </w:rPr>
        <w:t xml:space="preserve">Рис. </w:t>
      </w:r>
      <w:r w:rsidR="00B4580D" w:rsidRPr="00CD54C7">
        <w:rPr>
          <w:sz w:val="28"/>
          <w:szCs w:val="28"/>
        </w:rPr>
        <w:t>2.4</w:t>
      </w:r>
      <w:r w:rsidRPr="00CD54C7">
        <w:rPr>
          <w:sz w:val="28"/>
          <w:szCs w:val="28"/>
        </w:rPr>
        <w:t xml:space="preserve"> – </w:t>
      </w:r>
      <w:r w:rsidR="00EE55DD" w:rsidRPr="00CD54C7">
        <w:rPr>
          <w:sz w:val="28"/>
          <w:szCs w:val="28"/>
        </w:rPr>
        <w:t>О</w:t>
      </w:r>
      <w:r w:rsidRPr="00CD54C7">
        <w:rPr>
          <w:sz w:val="28"/>
          <w:szCs w:val="28"/>
        </w:rPr>
        <w:t>рганиз</w:t>
      </w:r>
      <w:r w:rsidR="00F26B37">
        <w:rPr>
          <w:sz w:val="28"/>
          <w:szCs w:val="28"/>
        </w:rPr>
        <w:t>ационная структура ООО «Мульти»</w:t>
      </w:r>
      <w:r w:rsidR="00F26B37">
        <w:rPr>
          <w:sz w:val="28"/>
          <w:szCs w:val="28"/>
        </w:rPr>
        <w:br/>
      </w:r>
      <w:r w:rsidRPr="00CD54C7">
        <w:rPr>
          <w:sz w:val="28"/>
          <w:szCs w:val="28"/>
        </w:rPr>
        <w:t>в Ростове-на-Дону</w:t>
      </w:r>
    </w:p>
    <w:p w:rsidR="009C613F" w:rsidRDefault="00093321" w:rsidP="005A7B90">
      <w:pPr>
        <w:spacing w:line="360" w:lineRule="auto"/>
        <w:ind w:firstLine="720"/>
        <w:jc w:val="center"/>
        <w:rPr>
          <w:sz w:val="28"/>
          <w:szCs w:val="28"/>
        </w:rPr>
      </w:pPr>
      <w:r>
        <w:rPr>
          <w:sz w:val="28"/>
          <w:szCs w:val="28"/>
        </w:rPr>
        <w:br w:type="page"/>
      </w:r>
      <w:r w:rsidR="009C613F" w:rsidRPr="00E94C8E">
        <w:rPr>
          <w:sz w:val="28"/>
          <w:szCs w:val="28"/>
        </w:rPr>
        <w:lastRenderedPageBreak/>
        <w:t>Основным и главным поставщиком ООО «Мульти» является головной офис компании, который находится в Москве.  Потому, у дочерней компании, здесь абсолютно нет никаких возможностей «для манёвра».</w:t>
      </w:r>
    </w:p>
    <w:p w:rsidR="009C613F" w:rsidRPr="00E94C8E" w:rsidRDefault="009C613F" w:rsidP="009C613F">
      <w:pPr>
        <w:spacing w:line="360" w:lineRule="auto"/>
        <w:ind w:firstLine="709"/>
        <w:jc w:val="both"/>
        <w:rPr>
          <w:sz w:val="28"/>
          <w:szCs w:val="28"/>
        </w:rPr>
      </w:pPr>
      <w:r w:rsidRPr="00E94C8E">
        <w:rPr>
          <w:sz w:val="28"/>
          <w:szCs w:val="28"/>
        </w:rPr>
        <w:t>В тоже время есть и свои плюсы: головная компания чётко знает все тонкости и нюансы деятельности магазина</w:t>
      </w:r>
      <w:r>
        <w:rPr>
          <w:sz w:val="28"/>
          <w:szCs w:val="28"/>
        </w:rPr>
        <w:t>,</w:t>
      </w:r>
      <w:r w:rsidRPr="00E94C8E">
        <w:rPr>
          <w:sz w:val="28"/>
          <w:szCs w:val="28"/>
        </w:rPr>
        <w:t xml:space="preserve"> и здесь нет никаких проблем с поставками, какие могли бы возникнуть с другими поставщиками.</w:t>
      </w:r>
    </w:p>
    <w:p w:rsidR="009C613F" w:rsidRDefault="00161CFB" w:rsidP="00756786">
      <w:pPr>
        <w:pStyle w:val="1"/>
        <w:spacing w:before="120" w:after="120" w:line="360" w:lineRule="auto"/>
        <w:jc w:val="center"/>
        <w:rPr>
          <w:rFonts w:ascii="Times New Roman" w:hAnsi="Times New Roman" w:cs="Times New Roman"/>
          <w:sz w:val="28"/>
          <w:szCs w:val="28"/>
        </w:rPr>
      </w:pPr>
      <w:bookmarkStart w:id="36" w:name="_Toc106011675"/>
      <w:r w:rsidRPr="002954A1">
        <w:rPr>
          <w:rFonts w:ascii="Times New Roman" w:hAnsi="Times New Roman" w:cs="Times New Roman"/>
          <w:sz w:val="28"/>
          <w:szCs w:val="28"/>
        </w:rPr>
        <w:t>2.1.3 Задачи ООО «Мульти» в Ростове-на-Дону</w:t>
      </w:r>
      <w:bookmarkEnd w:id="36"/>
    </w:p>
    <w:p w:rsidR="005543D8" w:rsidRPr="00E94C8E" w:rsidRDefault="005543D8" w:rsidP="005543D8">
      <w:pPr>
        <w:spacing w:line="360" w:lineRule="auto"/>
        <w:ind w:firstLine="709"/>
        <w:jc w:val="both"/>
        <w:rPr>
          <w:sz w:val="28"/>
          <w:szCs w:val="28"/>
        </w:rPr>
      </w:pPr>
      <w:r w:rsidRPr="00E94C8E">
        <w:rPr>
          <w:sz w:val="28"/>
          <w:szCs w:val="28"/>
        </w:rPr>
        <w:t>На момент образования ООО «Мульти», как самостоятельного юридического лица, основной задачей было закрепиться на рынке г. Ростова</w:t>
      </w:r>
      <w:r>
        <w:rPr>
          <w:sz w:val="28"/>
          <w:szCs w:val="28"/>
        </w:rPr>
        <w:t>–</w:t>
      </w:r>
      <w:r w:rsidRPr="00E94C8E">
        <w:rPr>
          <w:sz w:val="28"/>
          <w:szCs w:val="28"/>
        </w:rPr>
        <w:t>на</w:t>
      </w:r>
      <w:r>
        <w:rPr>
          <w:sz w:val="28"/>
          <w:szCs w:val="28"/>
        </w:rPr>
        <w:t>–</w:t>
      </w:r>
      <w:r w:rsidRPr="00E94C8E">
        <w:rPr>
          <w:sz w:val="28"/>
          <w:szCs w:val="28"/>
        </w:rPr>
        <w:t>Дону увеличивать долю на рынке, путём привлечения покупателей, раскрутки торговой марки «Мульти». Сейчас эта задача продолжает выполняться: кое</w:t>
      </w:r>
      <w:r>
        <w:rPr>
          <w:sz w:val="28"/>
          <w:szCs w:val="28"/>
        </w:rPr>
        <w:t>–</w:t>
      </w:r>
      <w:r w:rsidRPr="00E94C8E">
        <w:rPr>
          <w:sz w:val="28"/>
          <w:szCs w:val="28"/>
        </w:rPr>
        <w:t>какие успехи уже достигнуты, но многое предстоит ещё сделать. На рынке сейчас есть несколько достаточно серьёзных конкурентов для «Мульти», но в то же время ситуация и весьма благосклонна для магазина и есть фундамент для успешной деятельности компании.</w:t>
      </w:r>
    </w:p>
    <w:p w:rsidR="005543D8" w:rsidRPr="00E94C8E" w:rsidRDefault="005543D8" w:rsidP="005543D8">
      <w:pPr>
        <w:spacing w:line="360" w:lineRule="auto"/>
        <w:ind w:firstLine="709"/>
        <w:jc w:val="both"/>
        <w:rPr>
          <w:sz w:val="28"/>
          <w:szCs w:val="28"/>
        </w:rPr>
      </w:pPr>
      <w:r w:rsidRPr="00E94C8E">
        <w:rPr>
          <w:sz w:val="28"/>
          <w:szCs w:val="28"/>
        </w:rPr>
        <w:t xml:space="preserve">       Торговля в магазине вряд ли отличается чем</w:t>
      </w:r>
      <w:r>
        <w:rPr>
          <w:sz w:val="28"/>
          <w:szCs w:val="28"/>
        </w:rPr>
        <w:t>–</w:t>
      </w:r>
      <w:r w:rsidRPr="00E94C8E">
        <w:rPr>
          <w:sz w:val="28"/>
          <w:szCs w:val="28"/>
        </w:rPr>
        <w:t>то особенным от аналогичных процессов в  остальных магазинах розничной торговли: есть продавцы</w:t>
      </w:r>
      <w:r>
        <w:rPr>
          <w:sz w:val="28"/>
          <w:szCs w:val="28"/>
        </w:rPr>
        <w:t>–</w:t>
      </w:r>
      <w:r w:rsidRPr="00E94C8E">
        <w:rPr>
          <w:sz w:val="28"/>
          <w:szCs w:val="28"/>
        </w:rPr>
        <w:t>консультанты, которые всегда подскажут клиенту и потенциальному покупателю всё интересующее о том или ином товаре.</w:t>
      </w:r>
    </w:p>
    <w:p w:rsidR="005543D8" w:rsidRPr="00E94C8E" w:rsidRDefault="005543D8" w:rsidP="005543D8">
      <w:pPr>
        <w:spacing w:line="360" w:lineRule="auto"/>
        <w:ind w:firstLine="709"/>
        <w:jc w:val="both"/>
        <w:rPr>
          <w:sz w:val="28"/>
          <w:szCs w:val="28"/>
        </w:rPr>
      </w:pPr>
      <w:r w:rsidRPr="00E94C8E">
        <w:rPr>
          <w:sz w:val="28"/>
          <w:szCs w:val="28"/>
        </w:rPr>
        <w:t xml:space="preserve">              В связи с тем, что весь ассортимент продаваемого товара ростовский филиал (как и все остальные) получает централизованно из Москвы, зам.директора ООО «Мульти», используя специально написанную на базе «1С Торговля и Склад» программу, составляет товарный план, являющийся заказом товара для филиала на последующие 2 месяца. В алгоритме расчета товарного плана используется система товарных «минимумов» – минимальных необходимых остатков на складе филиала. Для ее эффективного действия анализировалась статистика продаж магазина ООО «Мульти»</w:t>
      </w:r>
      <w:r w:rsidR="00444258">
        <w:rPr>
          <w:sz w:val="28"/>
          <w:szCs w:val="28"/>
        </w:rPr>
        <w:t>.</w:t>
      </w:r>
    </w:p>
    <w:p w:rsidR="00444258" w:rsidRDefault="005543D8" w:rsidP="00444258">
      <w:pPr>
        <w:spacing w:line="360" w:lineRule="auto"/>
        <w:ind w:firstLine="709"/>
        <w:jc w:val="both"/>
        <w:rPr>
          <w:sz w:val="28"/>
          <w:szCs w:val="28"/>
        </w:rPr>
      </w:pPr>
      <w:r w:rsidRPr="00E94C8E">
        <w:rPr>
          <w:sz w:val="28"/>
          <w:szCs w:val="28"/>
        </w:rPr>
        <w:t xml:space="preserve">Надо отметить, что рекламная политика ООО «Мульти» приоритетно направлена на продвижение самой торговой марки «Мульти». </w:t>
      </w:r>
    </w:p>
    <w:p w:rsidR="00161CFB" w:rsidRPr="002954A1" w:rsidRDefault="00161CFB" w:rsidP="00040588">
      <w:pPr>
        <w:pStyle w:val="1"/>
        <w:spacing w:before="120" w:after="120" w:line="360" w:lineRule="auto"/>
        <w:jc w:val="center"/>
        <w:rPr>
          <w:rFonts w:ascii="Times New Roman" w:hAnsi="Times New Roman" w:cs="Times New Roman"/>
          <w:sz w:val="28"/>
          <w:szCs w:val="28"/>
        </w:rPr>
      </w:pPr>
      <w:bookmarkStart w:id="37" w:name="_Toc106011676"/>
      <w:r w:rsidRPr="002954A1">
        <w:rPr>
          <w:rFonts w:ascii="Times New Roman" w:hAnsi="Times New Roman" w:cs="Times New Roman"/>
          <w:sz w:val="28"/>
          <w:szCs w:val="28"/>
        </w:rPr>
        <w:lastRenderedPageBreak/>
        <w:t>2.2 Диагностика состояния маркетинга, оргкультуры,</w:t>
      </w:r>
      <w:r w:rsidR="00444258">
        <w:rPr>
          <w:rFonts w:ascii="Times New Roman" w:hAnsi="Times New Roman" w:cs="Times New Roman"/>
          <w:sz w:val="28"/>
          <w:szCs w:val="28"/>
        </w:rPr>
        <w:br/>
      </w:r>
      <w:r w:rsidRPr="002954A1">
        <w:rPr>
          <w:rFonts w:ascii="Times New Roman" w:hAnsi="Times New Roman" w:cs="Times New Roman"/>
          <w:sz w:val="28"/>
          <w:szCs w:val="28"/>
        </w:rPr>
        <w:t>стиля управления, рынков</w:t>
      </w:r>
      <w:bookmarkEnd w:id="37"/>
    </w:p>
    <w:p w:rsidR="00C86758" w:rsidRDefault="00161CFB" w:rsidP="00223A63">
      <w:pPr>
        <w:pStyle w:val="1"/>
        <w:spacing w:before="120" w:after="240" w:line="360" w:lineRule="auto"/>
        <w:jc w:val="center"/>
        <w:rPr>
          <w:rFonts w:ascii="Times New Roman" w:hAnsi="Times New Roman" w:cs="Times New Roman"/>
          <w:sz w:val="28"/>
          <w:szCs w:val="28"/>
        </w:rPr>
      </w:pPr>
      <w:bookmarkStart w:id="38" w:name="_Toc106011677"/>
      <w:r w:rsidRPr="002954A1">
        <w:rPr>
          <w:rFonts w:ascii="Times New Roman" w:hAnsi="Times New Roman" w:cs="Times New Roman"/>
          <w:sz w:val="28"/>
          <w:szCs w:val="28"/>
        </w:rPr>
        <w:t>2.2.1 Анализ задач и проблем деятельности ООО «Мульти»</w:t>
      </w:r>
      <w:bookmarkEnd w:id="38"/>
    </w:p>
    <w:p w:rsidR="00040588" w:rsidRPr="00E94C8E" w:rsidRDefault="00040588" w:rsidP="00040588">
      <w:pPr>
        <w:spacing w:line="360" w:lineRule="auto"/>
        <w:ind w:firstLine="709"/>
        <w:jc w:val="both"/>
        <w:rPr>
          <w:sz w:val="28"/>
          <w:szCs w:val="28"/>
        </w:rPr>
      </w:pPr>
      <w:r w:rsidRPr="00E94C8E">
        <w:rPr>
          <w:sz w:val="28"/>
          <w:szCs w:val="28"/>
        </w:rPr>
        <w:t>Проблемы, связанные с взаимодействи</w:t>
      </w:r>
      <w:r w:rsidR="00223A63">
        <w:rPr>
          <w:sz w:val="28"/>
          <w:szCs w:val="28"/>
        </w:rPr>
        <w:t xml:space="preserve">ем с внешней средой организации. </w:t>
      </w:r>
      <w:r w:rsidRPr="00E94C8E">
        <w:rPr>
          <w:sz w:val="28"/>
          <w:szCs w:val="28"/>
        </w:rPr>
        <w:t>Произведенный анализ функционирования ООО «Мульти» в разрезе условий существования олигополистического рынка позволяет выделить и сформулировать комплекс из трех основных блоков взаимосвязанных проблем, классифицируемых по сфере взаимодействия – внешние, внутренние между руководящей компанией и филиалом, и внутренние собственные.</w:t>
      </w:r>
    </w:p>
    <w:p w:rsidR="00040588" w:rsidRPr="00E94C8E" w:rsidRDefault="00040588" w:rsidP="00C918B3">
      <w:pPr>
        <w:numPr>
          <w:ilvl w:val="0"/>
          <w:numId w:val="24"/>
        </w:numPr>
        <w:tabs>
          <w:tab w:val="left" w:pos="1080"/>
        </w:tabs>
        <w:spacing w:line="360" w:lineRule="auto"/>
        <w:ind w:left="1080" w:hanging="360"/>
        <w:jc w:val="both"/>
        <w:rPr>
          <w:sz w:val="28"/>
          <w:szCs w:val="28"/>
        </w:rPr>
      </w:pPr>
      <w:r w:rsidRPr="00E94C8E">
        <w:rPr>
          <w:sz w:val="28"/>
          <w:szCs w:val="28"/>
        </w:rPr>
        <w:t>применение гибкой политики продаж, позволяющей фирме не терять наработанных позиций в условиях жесткой конкурентной борьбы, приводит к «конфликту интересов»: с одной стороны – предоставление клиентам более выгодных условий работы (скидок) с целью их стимуляции на большие закупки, с другой – сохранение границ рентабельности в заданном размере</w:t>
      </w:r>
    </w:p>
    <w:p w:rsidR="00040588" w:rsidRPr="00E94C8E" w:rsidRDefault="00040588" w:rsidP="00C918B3">
      <w:pPr>
        <w:numPr>
          <w:ilvl w:val="0"/>
          <w:numId w:val="24"/>
        </w:numPr>
        <w:tabs>
          <w:tab w:val="left" w:pos="1080"/>
        </w:tabs>
        <w:spacing w:line="360" w:lineRule="auto"/>
        <w:ind w:left="1080" w:hanging="360"/>
        <w:jc w:val="both"/>
        <w:rPr>
          <w:sz w:val="28"/>
          <w:szCs w:val="28"/>
        </w:rPr>
      </w:pPr>
      <w:r w:rsidRPr="00E94C8E">
        <w:rPr>
          <w:sz w:val="28"/>
          <w:szCs w:val="28"/>
        </w:rPr>
        <w:t>сложности с удержанием завоеванных позиций на рынке и приобретением новых в условиях растущей конкуренции;</w:t>
      </w:r>
    </w:p>
    <w:p w:rsidR="00040588" w:rsidRPr="00E94C8E" w:rsidRDefault="00040588" w:rsidP="00C918B3">
      <w:pPr>
        <w:numPr>
          <w:ilvl w:val="0"/>
          <w:numId w:val="24"/>
        </w:numPr>
        <w:tabs>
          <w:tab w:val="left" w:pos="1080"/>
        </w:tabs>
        <w:spacing w:line="360" w:lineRule="auto"/>
        <w:ind w:left="1080" w:hanging="360"/>
        <w:jc w:val="both"/>
        <w:rPr>
          <w:sz w:val="28"/>
          <w:szCs w:val="28"/>
        </w:rPr>
      </w:pPr>
      <w:r w:rsidRPr="00E94C8E">
        <w:rPr>
          <w:sz w:val="28"/>
          <w:szCs w:val="28"/>
        </w:rPr>
        <w:t>общее не вполне устойчивое состояние российской экономики ведет к затрудненному прогнозированию функционирования деловой среды предприятия (спроса на реализуемые товары, изменения цен, состава конкурентов и т.д.)</w:t>
      </w:r>
      <w:r>
        <w:rPr>
          <w:sz w:val="28"/>
          <w:szCs w:val="28"/>
        </w:rPr>
        <w:t>;</w:t>
      </w:r>
    </w:p>
    <w:p w:rsidR="00040588" w:rsidRPr="00E94C8E" w:rsidRDefault="00040588" w:rsidP="00C918B3">
      <w:pPr>
        <w:numPr>
          <w:ilvl w:val="0"/>
          <w:numId w:val="24"/>
        </w:numPr>
        <w:tabs>
          <w:tab w:val="left" w:pos="1080"/>
        </w:tabs>
        <w:spacing w:line="360" w:lineRule="auto"/>
        <w:ind w:left="1080" w:hanging="360"/>
        <w:jc w:val="both"/>
        <w:rPr>
          <w:sz w:val="28"/>
          <w:szCs w:val="28"/>
        </w:rPr>
      </w:pPr>
      <w:r w:rsidRPr="00E94C8E">
        <w:rPr>
          <w:sz w:val="28"/>
          <w:szCs w:val="28"/>
        </w:rPr>
        <w:t>нестабильность и структурная несогласованность законодательной базы, частое появление взаимоисключающих нормативных актов затрудняет решение стратегических задач (планирование и управление).</w:t>
      </w:r>
    </w:p>
    <w:p w:rsidR="00040588" w:rsidRPr="00E94C8E" w:rsidRDefault="00040588" w:rsidP="00C918B3">
      <w:pPr>
        <w:numPr>
          <w:ilvl w:val="0"/>
          <w:numId w:val="24"/>
        </w:numPr>
        <w:tabs>
          <w:tab w:val="left" w:pos="1080"/>
        </w:tabs>
        <w:spacing w:line="360" w:lineRule="auto"/>
        <w:ind w:left="1080" w:hanging="360"/>
        <w:jc w:val="both"/>
        <w:rPr>
          <w:sz w:val="28"/>
          <w:szCs w:val="28"/>
        </w:rPr>
      </w:pPr>
      <w:r w:rsidRPr="00E94C8E">
        <w:rPr>
          <w:sz w:val="28"/>
          <w:szCs w:val="28"/>
        </w:rPr>
        <w:t>Фиксированные затраты, связанными с входом в новую отрасль</w:t>
      </w:r>
    </w:p>
    <w:p w:rsidR="00040588" w:rsidRPr="00E94C8E" w:rsidRDefault="00040588" w:rsidP="00C918B3">
      <w:pPr>
        <w:numPr>
          <w:ilvl w:val="0"/>
          <w:numId w:val="24"/>
        </w:numPr>
        <w:tabs>
          <w:tab w:val="left" w:pos="1080"/>
        </w:tabs>
        <w:spacing w:line="360" w:lineRule="auto"/>
        <w:ind w:left="1080" w:hanging="360"/>
        <w:jc w:val="both"/>
        <w:rPr>
          <w:sz w:val="28"/>
          <w:szCs w:val="28"/>
        </w:rPr>
      </w:pPr>
      <w:r w:rsidRPr="00E94C8E">
        <w:rPr>
          <w:sz w:val="28"/>
          <w:szCs w:val="28"/>
        </w:rPr>
        <w:t xml:space="preserve">Непривычность марки ООО «Мульти» среди ростовчан. Потребители конкретных товаров ориентированы на приобретение </w:t>
      </w:r>
      <w:r w:rsidRPr="00E94C8E">
        <w:rPr>
          <w:sz w:val="28"/>
          <w:szCs w:val="28"/>
        </w:rPr>
        <w:lastRenderedPageBreak/>
        <w:t>товаров определенных марок. Новым производителям необходимо свою марку сделать популярной среди новых потребителей. Зачастую это очень сложная задача</w:t>
      </w:r>
    </w:p>
    <w:p w:rsidR="00040588" w:rsidRPr="00E94C8E" w:rsidRDefault="00040588" w:rsidP="00C918B3">
      <w:pPr>
        <w:numPr>
          <w:ilvl w:val="0"/>
          <w:numId w:val="24"/>
        </w:numPr>
        <w:tabs>
          <w:tab w:val="left" w:pos="1080"/>
        </w:tabs>
        <w:spacing w:line="360" w:lineRule="auto"/>
        <w:ind w:left="1080" w:hanging="360"/>
        <w:jc w:val="both"/>
        <w:rPr>
          <w:sz w:val="28"/>
          <w:szCs w:val="28"/>
        </w:rPr>
      </w:pPr>
      <w:r w:rsidRPr="00E94C8E">
        <w:rPr>
          <w:sz w:val="28"/>
          <w:szCs w:val="28"/>
        </w:rPr>
        <w:t>ООО «Мульти» является новым игроком на ростовском рынке подарков и сувениров. Естественно, это сулит не такую большую прибыль в первое время из</w:t>
      </w:r>
      <w:r>
        <w:rPr>
          <w:sz w:val="28"/>
          <w:szCs w:val="28"/>
        </w:rPr>
        <w:t>–</w:t>
      </w:r>
      <w:r w:rsidRPr="00E94C8E">
        <w:rPr>
          <w:sz w:val="28"/>
          <w:szCs w:val="28"/>
        </w:rPr>
        <w:t>за производственно</w:t>
      </w:r>
      <w:r>
        <w:rPr>
          <w:sz w:val="28"/>
          <w:szCs w:val="28"/>
        </w:rPr>
        <w:t>–</w:t>
      </w:r>
      <w:r w:rsidRPr="00E94C8E">
        <w:rPr>
          <w:sz w:val="28"/>
          <w:szCs w:val="28"/>
        </w:rPr>
        <w:t>сбытовых издержек.</w:t>
      </w:r>
    </w:p>
    <w:p w:rsidR="00040588" w:rsidRPr="00E94C8E" w:rsidRDefault="00040588" w:rsidP="00040588">
      <w:pPr>
        <w:spacing w:line="360" w:lineRule="auto"/>
        <w:ind w:firstLine="709"/>
        <w:jc w:val="both"/>
        <w:rPr>
          <w:sz w:val="28"/>
          <w:szCs w:val="28"/>
        </w:rPr>
      </w:pPr>
      <w:r w:rsidRPr="00E94C8E">
        <w:rPr>
          <w:sz w:val="28"/>
          <w:szCs w:val="28"/>
        </w:rPr>
        <w:t>Проблемы внутреннего взаимодействия с головной организацией:</w:t>
      </w:r>
    </w:p>
    <w:p w:rsidR="00040588" w:rsidRPr="00E94C8E" w:rsidRDefault="00040588" w:rsidP="00040588">
      <w:pPr>
        <w:spacing w:line="360" w:lineRule="auto"/>
        <w:ind w:firstLine="709"/>
        <w:jc w:val="both"/>
        <w:rPr>
          <w:sz w:val="28"/>
          <w:szCs w:val="28"/>
        </w:rPr>
      </w:pPr>
      <w:r w:rsidRPr="00E94C8E">
        <w:rPr>
          <w:sz w:val="28"/>
          <w:szCs w:val="28"/>
        </w:rPr>
        <w:t>противоречия, возникающие иногда между филиалом ООО «Мульти» в г.Ростове</w:t>
      </w:r>
      <w:r w:rsidR="00891273">
        <w:rPr>
          <w:sz w:val="28"/>
          <w:szCs w:val="28"/>
        </w:rPr>
        <w:t xml:space="preserve"> </w:t>
      </w:r>
      <w:r>
        <w:rPr>
          <w:sz w:val="28"/>
          <w:szCs w:val="28"/>
        </w:rPr>
        <w:t>–</w:t>
      </w:r>
      <w:r w:rsidR="00891273">
        <w:rPr>
          <w:sz w:val="28"/>
          <w:szCs w:val="28"/>
        </w:rPr>
        <w:t xml:space="preserve"> </w:t>
      </w:r>
      <w:r w:rsidRPr="00E94C8E">
        <w:rPr>
          <w:sz w:val="28"/>
          <w:szCs w:val="28"/>
        </w:rPr>
        <w:t>на</w:t>
      </w:r>
      <w:r w:rsidR="00891273">
        <w:rPr>
          <w:sz w:val="28"/>
          <w:szCs w:val="28"/>
        </w:rPr>
        <w:t xml:space="preserve"> </w:t>
      </w:r>
      <w:r>
        <w:rPr>
          <w:sz w:val="28"/>
          <w:szCs w:val="28"/>
        </w:rPr>
        <w:t>–</w:t>
      </w:r>
      <w:r w:rsidR="00891273">
        <w:rPr>
          <w:sz w:val="28"/>
          <w:szCs w:val="28"/>
        </w:rPr>
        <w:t xml:space="preserve"> </w:t>
      </w:r>
      <w:r w:rsidRPr="00E94C8E">
        <w:rPr>
          <w:sz w:val="28"/>
          <w:szCs w:val="28"/>
        </w:rPr>
        <w:t>Дону  и руководством Компании (головным офисом в Москве).</w:t>
      </w:r>
    </w:p>
    <w:p w:rsidR="00040588" w:rsidRPr="00E94C8E" w:rsidRDefault="00040588" w:rsidP="00040588">
      <w:pPr>
        <w:spacing w:line="360" w:lineRule="auto"/>
        <w:ind w:firstLine="709"/>
        <w:jc w:val="both"/>
        <w:rPr>
          <w:sz w:val="28"/>
          <w:szCs w:val="28"/>
        </w:rPr>
      </w:pPr>
      <w:r w:rsidRPr="00E94C8E">
        <w:rPr>
          <w:sz w:val="28"/>
          <w:szCs w:val="28"/>
        </w:rPr>
        <w:t>Коммуникативные проблемы: недостаточная оперативность при общении с головным офисом компании ООО «Мульти».</w:t>
      </w:r>
    </w:p>
    <w:p w:rsidR="00040588" w:rsidRPr="00E94C8E" w:rsidRDefault="00040588" w:rsidP="00C918B3">
      <w:pPr>
        <w:numPr>
          <w:ilvl w:val="0"/>
          <w:numId w:val="25"/>
        </w:numPr>
        <w:tabs>
          <w:tab w:val="clear" w:pos="1276"/>
          <w:tab w:val="left" w:pos="1260"/>
        </w:tabs>
        <w:spacing w:line="360" w:lineRule="auto"/>
        <w:ind w:left="1260" w:hanging="540"/>
        <w:jc w:val="both"/>
        <w:rPr>
          <w:sz w:val="28"/>
          <w:szCs w:val="28"/>
        </w:rPr>
      </w:pPr>
      <w:r w:rsidRPr="00E94C8E">
        <w:rPr>
          <w:sz w:val="28"/>
          <w:szCs w:val="28"/>
        </w:rPr>
        <w:t>резкое увеличение затратной части в связи с увеличением управленческих расходов, расширением штатов, открытием новых магазинов и выходом на новые рынки ведет к увеличению себестоимости товара и, соответственно, снижению рентабельности уже существующих филиалов;</w:t>
      </w:r>
    </w:p>
    <w:p w:rsidR="00040588" w:rsidRPr="00E94C8E" w:rsidRDefault="00040588" w:rsidP="00C918B3">
      <w:pPr>
        <w:numPr>
          <w:ilvl w:val="0"/>
          <w:numId w:val="25"/>
        </w:numPr>
        <w:tabs>
          <w:tab w:val="clear" w:pos="1276"/>
          <w:tab w:val="left" w:pos="1260"/>
        </w:tabs>
        <w:spacing w:line="360" w:lineRule="auto"/>
        <w:ind w:left="1260" w:hanging="540"/>
        <w:jc w:val="both"/>
        <w:rPr>
          <w:sz w:val="28"/>
          <w:szCs w:val="28"/>
        </w:rPr>
      </w:pPr>
      <w:r w:rsidRPr="00E94C8E">
        <w:rPr>
          <w:sz w:val="28"/>
          <w:szCs w:val="28"/>
        </w:rPr>
        <w:t>частое применение инноваций в менеджменте (результат постоянного самосовершенствования высшего руководства) провоцирует внесение изменений в сложившиеся схемы работы с клиентами, а если это касается ухудшения условий, то не способств</w:t>
      </w:r>
      <w:r w:rsidR="00891273">
        <w:rPr>
          <w:sz w:val="28"/>
          <w:szCs w:val="28"/>
        </w:rPr>
        <w:t>ует укреплению позиций на рынке.</w:t>
      </w:r>
    </w:p>
    <w:p w:rsidR="00040588" w:rsidRPr="00E94C8E" w:rsidRDefault="00040588" w:rsidP="00040588">
      <w:pPr>
        <w:spacing w:line="360" w:lineRule="auto"/>
        <w:ind w:firstLine="709"/>
        <w:jc w:val="both"/>
        <w:rPr>
          <w:sz w:val="28"/>
          <w:szCs w:val="28"/>
        </w:rPr>
      </w:pPr>
      <w:r w:rsidRPr="00E94C8E">
        <w:rPr>
          <w:sz w:val="28"/>
          <w:szCs w:val="28"/>
        </w:rPr>
        <w:t>Проблемы собственной структуры:</w:t>
      </w:r>
    </w:p>
    <w:p w:rsidR="00040588" w:rsidRPr="00E94C8E" w:rsidRDefault="00040588" w:rsidP="00891273">
      <w:pPr>
        <w:spacing w:line="360" w:lineRule="auto"/>
        <w:ind w:left="1022" w:hanging="313"/>
        <w:jc w:val="both"/>
        <w:rPr>
          <w:sz w:val="28"/>
          <w:szCs w:val="28"/>
        </w:rPr>
      </w:pPr>
      <w:r>
        <w:rPr>
          <w:sz w:val="28"/>
          <w:szCs w:val="28"/>
        </w:rPr>
        <w:t>–</w:t>
      </w:r>
      <w:r w:rsidRPr="00E94C8E">
        <w:rPr>
          <w:sz w:val="28"/>
          <w:szCs w:val="28"/>
        </w:rPr>
        <w:t xml:space="preserve"> сложности организации складского хозяйства в условиях постоянно увеличивающегося объема продаж и текучести кадров, вызванной невысокой оплатой низко квалифицированного труда. Выражаются в увеличении процента неверно собранных накладных (недостачи, перепоставки, пересортица). Техническая нехватка складских площадей для хранения увеличивающегося товарного запаса. </w:t>
      </w:r>
      <w:r w:rsidRPr="00E94C8E">
        <w:rPr>
          <w:sz w:val="28"/>
          <w:szCs w:val="28"/>
        </w:rPr>
        <w:lastRenderedPageBreak/>
        <w:t>Несвоевременное выявление бракованного товара, приводящее к возможному попаданию его клиентам;</w:t>
      </w:r>
    </w:p>
    <w:p w:rsidR="00040588" w:rsidRPr="00E94C8E" w:rsidRDefault="00040588" w:rsidP="00891273">
      <w:pPr>
        <w:spacing w:line="360" w:lineRule="auto"/>
        <w:ind w:left="1022" w:hanging="313"/>
        <w:jc w:val="both"/>
        <w:rPr>
          <w:sz w:val="28"/>
          <w:szCs w:val="28"/>
        </w:rPr>
      </w:pPr>
      <w:r>
        <w:rPr>
          <w:sz w:val="28"/>
          <w:szCs w:val="28"/>
        </w:rPr>
        <w:t>–</w:t>
      </w:r>
      <w:r w:rsidRPr="00E94C8E">
        <w:rPr>
          <w:sz w:val="28"/>
          <w:szCs w:val="28"/>
        </w:rPr>
        <w:t xml:space="preserve"> необходимость постоянного увеличения активности персонала Компании, более полного использования внутренних ресурсов для выполнения намеченных целей влечет за собой управленческие проблемы с изменением уровня стимулирования и мотивации.</w:t>
      </w:r>
    </w:p>
    <w:p w:rsidR="00040588" w:rsidRPr="00E94C8E" w:rsidRDefault="00040588" w:rsidP="009D2F30">
      <w:pPr>
        <w:spacing w:line="360" w:lineRule="auto"/>
        <w:ind w:firstLine="709"/>
        <w:jc w:val="both"/>
        <w:rPr>
          <w:sz w:val="28"/>
          <w:szCs w:val="28"/>
        </w:rPr>
      </w:pPr>
      <w:r w:rsidRPr="00E94C8E">
        <w:rPr>
          <w:sz w:val="28"/>
          <w:szCs w:val="28"/>
        </w:rPr>
        <w:t xml:space="preserve">Некоторые из указанных проблем носят объективный, не зависящий от предприятия, характер; некоторые </w:t>
      </w:r>
      <w:r>
        <w:rPr>
          <w:sz w:val="28"/>
          <w:szCs w:val="28"/>
        </w:rPr>
        <w:t>–</w:t>
      </w:r>
      <w:r w:rsidRPr="00E94C8E">
        <w:rPr>
          <w:sz w:val="28"/>
          <w:szCs w:val="28"/>
        </w:rPr>
        <w:t xml:space="preserve"> чисто субъективный. Соответственно, если на проблемы второй категории можно (и нужно) влиять путем целенаправленной реализации комплекса </w:t>
      </w:r>
      <w:r w:rsidR="009D2F30">
        <w:rPr>
          <w:sz w:val="28"/>
          <w:szCs w:val="28"/>
        </w:rPr>
        <w:t xml:space="preserve">специальных мер, то к проблемами </w:t>
      </w:r>
      <w:r w:rsidRPr="00E94C8E">
        <w:rPr>
          <w:sz w:val="28"/>
          <w:szCs w:val="28"/>
        </w:rPr>
        <w:t xml:space="preserve">первой категории лучше постараться максимально адаптировать организацию с наименьшими потерями. </w:t>
      </w:r>
    </w:p>
    <w:p w:rsidR="00C24333" w:rsidRDefault="00040588" w:rsidP="00040588">
      <w:pPr>
        <w:spacing w:line="360" w:lineRule="auto"/>
        <w:ind w:firstLine="709"/>
        <w:jc w:val="both"/>
        <w:rPr>
          <w:sz w:val="28"/>
          <w:szCs w:val="28"/>
        </w:rPr>
      </w:pPr>
      <w:r w:rsidRPr="00E94C8E">
        <w:rPr>
          <w:sz w:val="28"/>
          <w:szCs w:val="28"/>
        </w:rPr>
        <w:t>Для диагностики и получения рекомендаций были использованы методы различных видов анализа в рамках классической теории стратегического планирования с применением SWOT</w:t>
      </w:r>
      <w:r>
        <w:rPr>
          <w:sz w:val="28"/>
          <w:szCs w:val="28"/>
        </w:rPr>
        <w:t>–</w:t>
      </w:r>
      <w:r w:rsidRPr="00E94C8E">
        <w:rPr>
          <w:sz w:val="28"/>
          <w:szCs w:val="28"/>
        </w:rPr>
        <w:t>анализа</w:t>
      </w:r>
      <w:r w:rsidR="000C3195">
        <w:rPr>
          <w:sz w:val="28"/>
          <w:szCs w:val="28"/>
        </w:rPr>
        <w:t xml:space="preserve">. Определения </w:t>
      </w:r>
      <w:r w:rsidRPr="00E94C8E">
        <w:rPr>
          <w:sz w:val="28"/>
          <w:szCs w:val="28"/>
        </w:rPr>
        <w:t xml:space="preserve"> сильных и слабых сторон организации, ее возможностей и угроз основан на определении будущего состояния организации через приведение ее настоящего состояния в соответствие с тенденциями развития ее внутреннего потенциала и внешнего окружения</w:t>
      </w:r>
      <w:r w:rsidR="0015414A">
        <w:rPr>
          <w:sz w:val="28"/>
          <w:szCs w:val="28"/>
        </w:rPr>
        <w:t xml:space="preserve"> (</w:t>
      </w:r>
      <w:r w:rsidR="00C24333">
        <w:rPr>
          <w:sz w:val="28"/>
          <w:szCs w:val="28"/>
        </w:rPr>
        <w:t>рисунок</w:t>
      </w:r>
      <w:r w:rsidR="0015414A">
        <w:rPr>
          <w:sz w:val="28"/>
          <w:szCs w:val="28"/>
        </w:rPr>
        <w:t xml:space="preserve"> </w:t>
      </w:r>
      <w:r w:rsidR="00C24333">
        <w:rPr>
          <w:sz w:val="28"/>
          <w:szCs w:val="28"/>
        </w:rPr>
        <w:t>5</w:t>
      </w:r>
      <w:r w:rsidR="0015414A">
        <w:rPr>
          <w:sz w:val="28"/>
          <w:szCs w:val="28"/>
        </w:rPr>
        <w:t>)</w:t>
      </w:r>
      <w:r w:rsidRPr="00E94C8E">
        <w:rPr>
          <w:sz w:val="28"/>
          <w:szCs w:val="28"/>
        </w:rPr>
        <w:t>.</w:t>
      </w:r>
    </w:p>
    <w:p w:rsidR="000B65EA" w:rsidRPr="00E94C8E" w:rsidRDefault="000B65EA" w:rsidP="000B65EA">
      <w:pPr>
        <w:spacing w:line="360" w:lineRule="auto"/>
        <w:ind w:firstLine="709"/>
        <w:jc w:val="both"/>
        <w:rPr>
          <w:sz w:val="28"/>
          <w:szCs w:val="28"/>
        </w:rPr>
      </w:pPr>
      <w:r w:rsidRPr="00E94C8E">
        <w:rPr>
          <w:sz w:val="28"/>
          <w:szCs w:val="28"/>
        </w:rPr>
        <w:t xml:space="preserve">В ООО «Мульти» во главу угла ставится отличный уровень сервиса клиентов. Как уже отмечалось выше: главная идея «Мульти» </w:t>
      </w:r>
      <w:r>
        <w:rPr>
          <w:sz w:val="28"/>
          <w:szCs w:val="28"/>
        </w:rPr>
        <w:t>–</w:t>
      </w:r>
      <w:r w:rsidRPr="00E94C8E">
        <w:rPr>
          <w:sz w:val="28"/>
          <w:szCs w:val="28"/>
        </w:rPr>
        <w:t xml:space="preserve"> идея праздника. Все работники компании стремятся к тому, чтобы в каждом магазине «Мульти» каждый день царила атмосфера праздника. Именно это является основным приоритетом в обслуживании покупателей. И основная задача персонала магазина </w:t>
      </w:r>
      <w:r>
        <w:rPr>
          <w:sz w:val="28"/>
          <w:szCs w:val="28"/>
        </w:rPr>
        <w:t>–</w:t>
      </w:r>
      <w:r w:rsidRPr="00E94C8E">
        <w:rPr>
          <w:sz w:val="28"/>
          <w:szCs w:val="28"/>
        </w:rPr>
        <w:t xml:space="preserve"> сделать так, чтобы процесс совершения покупок проходил в теплой, доброжелательной, праздничной атмосфере.</w:t>
      </w:r>
    </w:p>
    <w:p w:rsidR="000B65EA" w:rsidRDefault="000B65EA" w:rsidP="00040588">
      <w:pPr>
        <w:spacing w:line="360" w:lineRule="auto"/>
        <w:ind w:firstLine="709"/>
        <w:jc w:val="both"/>
        <w:rPr>
          <w:sz w:val="28"/>
          <w:szCs w:val="28"/>
        </w:rPr>
      </w:pPr>
      <w:r w:rsidRPr="00E94C8E">
        <w:rPr>
          <w:sz w:val="28"/>
          <w:szCs w:val="28"/>
        </w:rPr>
        <w:t xml:space="preserve">Магазин расположен в очень удачном месте. Такие места называют «проходными»: он находится в торговом комплексе в районе Северного рынка, где помимо него есть ещё несколько магазинов, в частности магазин «Эльдорадо» и продуктовый супермаркет «Перекрёсток». </w:t>
      </w:r>
    </w:p>
    <w:tbl>
      <w:tblPr>
        <w:tblW w:w="9498" w:type="dxa"/>
        <w:jc w:val="center"/>
        <w:tblLayout w:type="fixed"/>
        <w:tblCellMar>
          <w:left w:w="70" w:type="dxa"/>
          <w:right w:w="70" w:type="dxa"/>
        </w:tblCellMar>
        <w:tblLook w:val="0000" w:firstRow="0" w:lastRow="0" w:firstColumn="0" w:lastColumn="0" w:noHBand="0" w:noVBand="0"/>
      </w:tblPr>
      <w:tblGrid>
        <w:gridCol w:w="3119"/>
        <w:gridCol w:w="3118"/>
        <w:gridCol w:w="3261"/>
      </w:tblGrid>
      <w:tr w:rsidR="0015414A" w:rsidRPr="00334923">
        <w:trPr>
          <w:jc w:val="center"/>
        </w:trPr>
        <w:tc>
          <w:tcPr>
            <w:tcW w:w="3119" w:type="dxa"/>
            <w:tcBorders>
              <w:right w:val="single" w:sz="4" w:space="0" w:color="auto"/>
            </w:tcBorders>
          </w:tcPr>
          <w:p w:rsidR="0015414A" w:rsidRPr="00334923" w:rsidRDefault="00DB1EC2" w:rsidP="00EA2A6D">
            <w:pPr>
              <w:jc w:val="center"/>
              <w:rPr>
                <w:sz w:val="18"/>
                <w:szCs w:val="18"/>
              </w:rPr>
            </w:pPr>
            <w:r>
              <w:rPr>
                <w:sz w:val="28"/>
                <w:szCs w:val="28"/>
              </w:rPr>
              <w:lastRenderedPageBreak/>
              <w:br w:type="page"/>
            </w:r>
          </w:p>
        </w:tc>
        <w:tc>
          <w:tcPr>
            <w:tcW w:w="3118" w:type="dxa"/>
            <w:tcBorders>
              <w:top w:val="single" w:sz="4" w:space="0" w:color="auto"/>
              <w:left w:val="single" w:sz="4" w:space="0" w:color="auto"/>
              <w:right w:val="single" w:sz="4" w:space="0" w:color="auto"/>
            </w:tcBorders>
          </w:tcPr>
          <w:p w:rsidR="0015414A" w:rsidRPr="00334923" w:rsidRDefault="0015414A" w:rsidP="00EA2A6D">
            <w:pPr>
              <w:jc w:val="center"/>
              <w:rPr>
                <w:sz w:val="18"/>
                <w:szCs w:val="18"/>
              </w:rPr>
            </w:pPr>
            <w:r w:rsidRPr="00334923">
              <w:rPr>
                <w:sz w:val="18"/>
                <w:szCs w:val="18"/>
              </w:rPr>
              <w:t>Возможности:</w:t>
            </w:r>
          </w:p>
        </w:tc>
        <w:tc>
          <w:tcPr>
            <w:tcW w:w="3261" w:type="dxa"/>
            <w:tcBorders>
              <w:top w:val="single" w:sz="4" w:space="0" w:color="auto"/>
              <w:left w:val="single" w:sz="4" w:space="0" w:color="auto"/>
              <w:right w:val="single" w:sz="4" w:space="0" w:color="auto"/>
            </w:tcBorders>
          </w:tcPr>
          <w:p w:rsidR="0015414A" w:rsidRPr="00334923" w:rsidRDefault="0015414A" w:rsidP="00EA2A6D">
            <w:pPr>
              <w:jc w:val="center"/>
              <w:rPr>
                <w:sz w:val="18"/>
                <w:szCs w:val="18"/>
              </w:rPr>
            </w:pPr>
            <w:r w:rsidRPr="00334923">
              <w:rPr>
                <w:sz w:val="18"/>
                <w:szCs w:val="18"/>
              </w:rPr>
              <w:t>Угрозы:</w:t>
            </w:r>
          </w:p>
        </w:tc>
      </w:tr>
      <w:tr w:rsidR="0015414A" w:rsidRPr="00334923">
        <w:trPr>
          <w:trHeight w:val="5180"/>
          <w:jc w:val="center"/>
        </w:trPr>
        <w:tc>
          <w:tcPr>
            <w:tcW w:w="3119" w:type="dxa"/>
            <w:tcBorders>
              <w:bottom w:val="single" w:sz="4" w:space="0" w:color="auto"/>
              <w:right w:val="single" w:sz="4" w:space="0" w:color="auto"/>
            </w:tcBorders>
          </w:tcPr>
          <w:p w:rsidR="0015414A" w:rsidRPr="00334923" w:rsidRDefault="0015414A" w:rsidP="00EA2A6D">
            <w:pPr>
              <w:rPr>
                <w:sz w:val="18"/>
                <w:szCs w:val="18"/>
              </w:rPr>
            </w:pPr>
          </w:p>
        </w:tc>
        <w:tc>
          <w:tcPr>
            <w:tcW w:w="3118" w:type="dxa"/>
            <w:tcBorders>
              <w:left w:val="single" w:sz="4" w:space="0" w:color="auto"/>
              <w:bottom w:val="single" w:sz="4" w:space="0" w:color="auto"/>
              <w:right w:val="single" w:sz="4" w:space="0" w:color="auto"/>
            </w:tcBorders>
            <w:vAlign w:val="center"/>
          </w:tcPr>
          <w:p w:rsidR="0015414A" w:rsidRPr="00334923" w:rsidRDefault="0015414A" w:rsidP="00EA2A6D">
            <w:pPr>
              <w:rPr>
                <w:sz w:val="18"/>
                <w:szCs w:val="18"/>
              </w:rPr>
            </w:pPr>
            <w:r w:rsidRPr="00334923">
              <w:rPr>
                <w:sz w:val="18"/>
                <w:szCs w:val="18"/>
              </w:rPr>
              <w:t>1.Возможность предоставить клиентам эксклюзивные товары</w:t>
            </w:r>
          </w:p>
          <w:p w:rsidR="0015414A" w:rsidRPr="00334923" w:rsidRDefault="0015414A" w:rsidP="00EA2A6D">
            <w:pPr>
              <w:rPr>
                <w:sz w:val="18"/>
                <w:szCs w:val="18"/>
              </w:rPr>
            </w:pPr>
            <w:r w:rsidRPr="00334923">
              <w:rPr>
                <w:sz w:val="18"/>
                <w:szCs w:val="18"/>
              </w:rPr>
              <w:t>2.Относительная стабильность на рынке.</w:t>
            </w:r>
          </w:p>
          <w:p w:rsidR="0015414A" w:rsidRDefault="0015414A" w:rsidP="00EA2A6D">
            <w:pPr>
              <w:rPr>
                <w:sz w:val="18"/>
                <w:szCs w:val="18"/>
              </w:rPr>
            </w:pPr>
            <w:r w:rsidRPr="00334923">
              <w:rPr>
                <w:sz w:val="18"/>
                <w:szCs w:val="18"/>
              </w:rPr>
              <w:t xml:space="preserve">3. </w:t>
            </w:r>
            <w:r>
              <w:rPr>
                <w:sz w:val="18"/>
                <w:szCs w:val="18"/>
              </w:rPr>
              <w:t>Улучшение уровня жизни населения</w:t>
            </w:r>
          </w:p>
          <w:p w:rsidR="0015414A" w:rsidRDefault="0015414A" w:rsidP="00EA2A6D">
            <w:pPr>
              <w:rPr>
                <w:sz w:val="18"/>
                <w:szCs w:val="18"/>
              </w:rPr>
            </w:pPr>
            <w:r>
              <w:rPr>
                <w:sz w:val="18"/>
                <w:szCs w:val="18"/>
              </w:rPr>
              <w:t>4.Изменение рекламных технологий</w:t>
            </w:r>
          </w:p>
          <w:p w:rsidR="0015414A" w:rsidRDefault="0015414A" w:rsidP="00EA2A6D">
            <w:pPr>
              <w:rPr>
                <w:sz w:val="18"/>
                <w:szCs w:val="18"/>
              </w:rPr>
            </w:pPr>
            <w:r>
              <w:rPr>
                <w:sz w:val="18"/>
                <w:szCs w:val="18"/>
              </w:rPr>
              <w:t>5.Развитие информационной отрасли</w:t>
            </w:r>
          </w:p>
          <w:p w:rsidR="0015414A" w:rsidRDefault="0015414A" w:rsidP="00EA2A6D">
            <w:pPr>
              <w:rPr>
                <w:sz w:val="18"/>
                <w:szCs w:val="18"/>
              </w:rPr>
            </w:pPr>
            <w:r>
              <w:rPr>
                <w:sz w:val="18"/>
                <w:szCs w:val="18"/>
              </w:rPr>
              <w:t>6.Появление новых поставщиков</w:t>
            </w:r>
          </w:p>
          <w:p w:rsidR="0015414A" w:rsidRDefault="0015414A" w:rsidP="00EA2A6D">
            <w:pPr>
              <w:rPr>
                <w:sz w:val="18"/>
                <w:szCs w:val="18"/>
              </w:rPr>
            </w:pPr>
            <w:r>
              <w:rPr>
                <w:sz w:val="18"/>
                <w:szCs w:val="18"/>
              </w:rPr>
              <w:t>7.Снижение цен на сырье и готовую продкуцию</w:t>
            </w:r>
          </w:p>
          <w:p w:rsidR="0015414A" w:rsidRDefault="0015414A" w:rsidP="00EA2A6D">
            <w:pPr>
              <w:rPr>
                <w:sz w:val="18"/>
                <w:szCs w:val="18"/>
              </w:rPr>
            </w:pPr>
            <w:r>
              <w:rPr>
                <w:sz w:val="18"/>
                <w:szCs w:val="18"/>
              </w:rPr>
              <w:t>8.Снижение налогов и пошлин</w:t>
            </w:r>
          </w:p>
          <w:p w:rsidR="0015414A" w:rsidRDefault="0015414A" w:rsidP="00EA2A6D">
            <w:pPr>
              <w:rPr>
                <w:sz w:val="18"/>
                <w:szCs w:val="18"/>
              </w:rPr>
            </w:pPr>
            <w:r>
              <w:rPr>
                <w:sz w:val="18"/>
                <w:szCs w:val="18"/>
              </w:rPr>
              <w:t>9.Совершенствование менеджмента</w:t>
            </w:r>
          </w:p>
          <w:p w:rsidR="0015414A" w:rsidRDefault="0015414A" w:rsidP="00EA2A6D">
            <w:pPr>
              <w:rPr>
                <w:sz w:val="18"/>
                <w:szCs w:val="18"/>
              </w:rPr>
            </w:pPr>
            <w:r>
              <w:rPr>
                <w:sz w:val="18"/>
                <w:szCs w:val="18"/>
              </w:rPr>
              <w:t>10.Снижение безработицы</w:t>
            </w:r>
          </w:p>
          <w:p w:rsidR="0015414A" w:rsidRDefault="0015414A" w:rsidP="00EA2A6D">
            <w:pPr>
              <w:rPr>
                <w:sz w:val="18"/>
                <w:szCs w:val="18"/>
              </w:rPr>
            </w:pPr>
            <w:r>
              <w:rPr>
                <w:sz w:val="18"/>
                <w:szCs w:val="18"/>
              </w:rPr>
              <w:t>11.Совершенствование технологии производства</w:t>
            </w:r>
          </w:p>
          <w:p w:rsidR="0015414A" w:rsidRPr="00334923" w:rsidRDefault="0015414A" w:rsidP="00EA2A6D">
            <w:pPr>
              <w:rPr>
                <w:sz w:val="18"/>
                <w:szCs w:val="18"/>
              </w:rPr>
            </w:pPr>
            <w:r>
              <w:rPr>
                <w:sz w:val="18"/>
                <w:szCs w:val="18"/>
              </w:rPr>
              <w:t>12..Неудачные действия конкурентов</w:t>
            </w:r>
          </w:p>
        </w:tc>
        <w:tc>
          <w:tcPr>
            <w:tcW w:w="3261" w:type="dxa"/>
            <w:tcBorders>
              <w:left w:val="single" w:sz="4" w:space="0" w:color="auto"/>
              <w:bottom w:val="single" w:sz="4" w:space="0" w:color="auto"/>
              <w:right w:val="single" w:sz="4" w:space="0" w:color="auto"/>
            </w:tcBorders>
            <w:vAlign w:val="center"/>
          </w:tcPr>
          <w:p w:rsidR="0015414A" w:rsidRDefault="0015414A" w:rsidP="00EA2A6D">
            <w:pPr>
              <w:rPr>
                <w:spacing w:val="-4"/>
                <w:sz w:val="18"/>
                <w:szCs w:val="18"/>
              </w:rPr>
            </w:pPr>
            <w:r>
              <w:rPr>
                <w:spacing w:val="-4"/>
                <w:sz w:val="18"/>
                <w:szCs w:val="18"/>
              </w:rPr>
              <w:t xml:space="preserve">1. </w:t>
            </w:r>
            <w:r w:rsidRPr="00334923">
              <w:rPr>
                <w:spacing w:val="-4"/>
                <w:sz w:val="18"/>
                <w:szCs w:val="18"/>
              </w:rPr>
              <w:t>Недостаточно высокий процент выполнения заявок клиентов из-за отсутствия нужного товара на складе</w:t>
            </w:r>
          </w:p>
          <w:p w:rsidR="0015414A" w:rsidRDefault="0015414A" w:rsidP="00EA2A6D">
            <w:pPr>
              <w:rPr>
                <w:spacing w:val="-4"/>
                <w:sz w:val="18"/>
                <w:szCs w:val="18"/>
              </w:rPr>
            </w:pPr>
            <w:r>
              <w:rPr>
                <w:spacing w:val="-4"/>
                <w:sz w:val="18"/>
                <w:szCs w:val="18"/>
              </w:rPr>
              <w:t>2.</w:t>
            </w:r>
            <w:r w:rsidRPr="006743FB">
              <w:rPr>
                <w:spacing w:val="-4"/>
                <w:sz w:val="18"/>
                <w:szCs w:val="18"/>
              </w:rPr>
              <w:t xml:space="preserve"> Приход на рынок подарков   новых игроков и уменьшение «входных барьеров», которое может возникнуть после вступления РФ в ВТО</w:t>
            </w:r>
          </w:p>
          <w:p w:rsidR="0015414A" w:rsidRDefault="0015414A" w:rsidP="00EA2A6D">
            <w:pPr>
              <w:rPr>
                <w:sz w:val="18"/>
                <w:szCs w:val="18"/>
              </w:rPr>
            </w:pPr>
            <w:r>
              <w:rPr>
                <w:snapToGrid w:val="0"/>
                <w:sz w:val="18"/>
                <w:szCs w:val="18"/>
              </w:rPr>
              <w:t>3.</w:t>
            </w:r>
            <w:r w:rsidRPr="006743FB">
              <w:rPr>
                <w:sz w:val="18"/>
                <w:szCs w:val="18"/>
              </w:rPr>
              <w:t xml:space="preserve"> Скорое открытие потенциального конкурента: гипермаркета «ОКЕЙ», где планируется открыть раздел подарков.</w:t>
            </w:r>
          </w:p>
          <w:p w:rsidR="0015414A" w:rsidRDefault="0015414A" w:rsidP="00EA2A6D">
            <w:pPr>
              <w:rPr>
                <w:spacing w:val="-4"/>
                <w:sz w:val="18"/>
                <w:szCs w:val="18"/>
              </w:rPr>
            </w:pPr>
            <w:r>
              <w:rPr>
                <w:spacing w:val="-4"/>
                <w:sz w:val="18"/>
                <w:szCs w:val="18"/>
              </w:rPr>
              <w:t>4.Изменение покупательских предпочтений</w:t>
            </w:r>
          </w:p>
          <w:p w:rsidR="0015414A" w:rsidRDefault="0015414A" w:rsidP="00EA2A6D">
            <w:pPr>
              <w:rPr>
                <w:spacing w:val="-4"/>
                <w:sz w:val="18"/>
                <w:szCs w:val="18"/>
              </w:rPr>
            </w:pPr>
            <w:r>
              <w:rPr>
                <w:spacing w:val="-4"/>
                <w:sz w:val="18"/>
                <w:szCs w:val="18"/>
              </w:rPr>
              <w:t>5.Сбои в поставках продукции</w:t>
            </w:r>
          </w:p>
          <w:p w:rsidR="0015414A" w:rsidRDefault="0015414A" w:rsidP="00EA2A6D">
            <w:pPr>
              <w:rPr>
                <w:spacing w:val="-4"/>
                <w:sz w:val="18"/>
                <w:szCs w:val="18"/>
              </w:rPr>
            </w:pPr>
            <w:r>
              <w:rPr>
                <w:spacing w:val="-4"/>
                <w:sz w:val="18"/>
                <w:szCs w:val="18"/>
              </w:rPr>
              <w:t>6.Появление принципиально нового товара</w:t>
            </w:r>
          </w:p>
          <w:p w:rsidR="0015414A" w:rsidRDefault="0015414A" w:rsidP="00EA2A6D">
            <w:pPr>
              <w:rPr>
                <w:spacing w:val="-4"/>
                <w:sz w:val="18"/>
                <w:szCs w:val="18"/>
              </w:rPr>
            </w:pPr>
            <w:r>
              <w:rPr>
                <w:spacing w:val="-4"/>
                <w:sz w:val="18"/>
                <w:szCs w:val="18"/>
              </w:rPr>
              <w:t>7.Снижение уровня жизни населения</w:t>
            </w:r>
          </w:p>
          <w:p w:rsidR="0015414A" w:rsidRDefault="0015414A" w:rsidP="00EA2A6D">
            <w:pPr>
              <w:rPr>
                <w:spacing w:val="-4"/>
                <w:sz w:val="18"/>
                <w:szCs w:val="18"/>
              </w:rPr>
            </w:pPr>
            <w:r>
              <w:rPr>
                <w:spacing w:val="-4"/>
                <w:sz w:val="18"/>
                <w:szCs w:val="18"/>
              </w:rPr>
              <w:t>8.Рост темпов инфляции</w:t>
            </w:r>
          </w:p>
          <w:p w:rsidR="0015414A" w:rsidRDefault="0015414A" w:rsidP="00EA2A6D">
            <w:pPr>
              <w:rPr>
                <w:spacing w:val="-4"/>
                <w:sz w:val="18"/>
                <w:szCs w:val="18"/>
              </w:rPr>
            </w:pPr>
            <w:r>
              <w:rPr>
                <w:spacing w:val="-4"/>
                <w:sz w:val="18"/>
                <w:szCs w:val="18"/>
              </w:rPr>
              <w:t>9.Ужесточение законодательства</w:t>
            </w:r>
          </w:p>
          <w:p w:rsidR="0015414A" w:rsidRDefault="0015414A" w:rsidP="00EA2A6D">
            <w:pPr>
              <w:rPr>
                <w:spacing w:val="-4"/>
                <w:sz w:val="18"/>
                <w:szCs w:val="18"/>
              </w:rPr>
            </w:pPr>
            <w:r>
              <w:rPr>
                <w:spacing w:val="-4"/>
                <w:sz w:val="18"/>
                <w:szCs w:val="18"/>
              </w:rPr>
              <w:t>10.Изменение уровня цен</w:t>
            </w:r>
          </w:p>
          <w:p w:rsidR="0015414A" w:rsidRDefault="0015414A" w:rsidP="00EA2A6D">
            <w:pPr>
              <w:rPr>
                <w:spacing w:val="-4"/>
                <w:sz w:val="18"/>
                <w:szCs w:val="18"/>
              </w:rPr>
            </w:pPr>
            <w:r>
              <w:rPr>
                <w:spacing w:val="-4"/>
                <w:sz w:val="18"/>
                <w:szCs w:val="18"/>
              </w:rPr>
              <w:t>11.Скачки курсов валют</w:t>
            </w:r>
          </w:p>
          <w:p w:rsidR="0015414A" w:rsidRDefault="0015414A" w:rsidP="00EA2A6D">
            <w:pPr>
              <w:rPr>
                <w:spacing w:val="-4"/>
                <w:sz w:val="18"/>
                <w:szCs w:val="18"/>
              </w:rPr>
            </w:pPr>
            <w:r>
              <w:rPr>
                <w:spacing w:val="-4"/>
                <w:sz w:val="18"/>
                <w:szCs w:val="18"/>
              </w:rPr>
              <w:t>12.Появление новых магазинов</w:t>
            </w:r>
          </w:p>
          <w:p w:rsidR="0015414A" w:rsidRDefault="0015414A" w:rsidP="00EA2A6D">
            <w:pPr>
              <w:rPr>
                <w:spacing w:val="-4"/>
                <w:sz w:val="18"/>
                <w:szCs w:val="18"/>
              </w:rPr>
            </w:pPr>
            <w:r>
              <w:rPr>
                <w:spacing w:val="-4"/>
                <w:sz w:val="18"/>
                <w:szCs w:val="18"/>
              </w:rPr>
              <w:t>13.Рост налогов и пошлин</w:t>
            </w:r>
          </w:p>
          <w:p w:rsidR="0015414A" w:rsidRDefault="0015414A" w:rsidP="00EA2A6D">
            <w:pPr>
              <w:rPr>
                <w:spacing w:val="-4"/>
                <w:sz w:val="18"/>
                <w:szCs w:val="18"/>
              </w:rPr>
            </w:pPr>
            <w:r>
              <w:rPr>
                <w:spacing w:val="-4"/>
                <w:sz w:val="18"/>
                <w:szCs w:val="18"/>
              </w:rPr>
              <w:t>14.Рост безработицы</w:t>
            </w:r>
          </w:p>
          <w:p w:rsidR="0015414A" w:rsidRPr="00334923" w:rsidRDefault="0015414A" w:rsidP="00EA2A6D">
            <w:pPr>
              <w:rPr>
                <w:spacing w:val="-4"/>
                <w:sz w:val="18"/>
                <w:szCs w:val="18"/>
              </w:rPr>
            </w:pPr>
            <w:r>
              <w:rPr>
                <w:spacing w:val="-4"/>
                <w:sz w:val="18"/>
                <w:szCs w:val="18"/>
              </w:rPr>
              <w:t>15.Ухудшение политической обстановки</w:t>
            </w:r>
          </w:p>
        </w:tc>
      </w:tr>
      <w:tr w:rsidR="0015414A" w:rsidRPr="00334923">
        <w:trPr>
          <w:jc w:val="center"/>
        </w:trPr>
        <w:tc>
          <w:tcPr>
            <w:tcW w:w="3119" w:type="dxa"/>
            <w:tcBorders>
              <w:top w:val="single" w:sz="4" w:space="0" w:color="auto"/>
              <w:left w:val="single" w:sz="4" w:space="0" w:color="auto"/>
              <w:right w:val="single" w:sz="4" w:space="0" w:color="auto"/>
            </w:tcBorders>
          </w:tcPr>
          <w:p w:rsidR="0015414A" w:rsidRPr="00334923" w:rsidRDefault="0015414A" w:rsidP="00EA2A6D">
            <w:pPr>
              <w:jc w:val="center"/>
              <w:rPr>
                <w:sz w:val="18"/>
                <w:szCs w:val="18"/>
              </w:rPr>
            </w:pPr>
            <w:r w:rsidRPr="00334923">
              <w:rPr>
                <w:sz w:val="18"/>
                <w:szCs w:val="18"/>
              </w:rPr>
              <w:t>Сильные стороны:</w:t>
            </w:r>
          </w:p>
        </w:tc>
        <w:tc>
          <w:tcPr>
            <w:tcW w:w="3118" w:type="dxa"/>
            <w:tcBorders>
              <w:top w:val="single" w:sz="4" w:space="0" w:color="auto"/>
              <w:left w:val="single" w:sz="4" w:space="0" w:color="auto"/>
              <w:right w:val="single" w:sz="4" w:space="0" w:color="auto"/>
            </w:tcBorders>
          </w:tcPr>
          <w:p w:rsidR="0015414A" w:rsidRPr="00334923" w:rsidRDefault="0015414A" w:rsidP="00EA2A6D">
            <w:pPr>
              <w:jc w:val="center"/>
              <w:rPr>
                <w:sz w:val="18"/>
                <w:szCs w:val="18"/>
              </w:rPr>
            </w:pPr>
            <w:r w:rsidRPr="00334923">
              <w:rPr>
                <w:sz w:val="18"/>
                <w:szCs w:val="18"/>
              </w:rPr>
              <w:t>«Сила и возможности»</w:t>
            </w:r>
          </w:p>
        </w:tc>
        <w:tc>
          <w:tcPr>
            <w:tcW w:w="3261" w:type="dxa"/>
            <w:tcBorders>
              <w:top w:val="single" w:sz="4" w:space="0" w:color="auto"/>
              <w:left w:val="single" w:sz="4" w:space="0" w:color="auto"/>
              <w:right w:val="single" w:sz="4" w:space="0" w:color="auto"/>
            </w:tcBorders>
          </w:tcPr>
          <w:p w:rsidR="0015414A" w:rsidRPr="00334923" w:rsidRDefault="0015414A" w:rsidP="00EA2A6D">
            <w:pPr>
              <w:jc w:val="center"/>
              <w:rPr>
                <w:sz w:val="18"/>
                <w:szCs w:val="18"/>
              </w:rPr>
            </w:pPr>
            <w:r w:rsidRPr="00334923">
              <w:rPr>
                <w:sz w:val="18"/>
                <w:szCs w:val="18"/>
              </w:rPr>
              <w:t>«Сила и угрозы»</w:t>
            </w:r>
          </w:p>
        </w:tc>
      </w:tr>
      <w:tr w:rsidR="0015414A" w:rsidRPr="00334923">
        <w:trPr>
          <w:jc w:val="center"/>
        </w:trPr>
        <w:tc>
          <w:tcPr>
            <w:tcW w:w="3119" w:type="dxa"/>
            <w:tcBorders>
              <w:left w:val="single" w:sz="4" w:space="0" w:color="auto"/>
              <w:bottom w:val="single" w:sz="4" w:space="0" w:color="auto"/>
              <w:right w:val="single" w:sz="4" w:space="0" w:color="auto"/>
            </w:tcBorders>
            <w:vAlign w:val="center"/>
          </w:tcPr>
          <w:p w:rsidR="0015414A" w:rsidRDefault="0015414A" w:rsidP="00C918B3">
            <w:pPr>
              <w:numPr>
                <w:ilvl w:val="0"/>
                <w:numId w:val="26"/>
              </w:numPr>
              <w:tabs>
                <w:tab w:val="clear" w:pos="720"/>
              </w:tabs>
              <w:ind w:left="284" w:hanging="284"/>
              <w:rPr>
                <w:sz w:val="18"/>
                <w:szCs w:val="18"/>
              </w:rPr>
            </w:pPr>
            <w:r>
              <w:rPr>
                <w:sz w:val="18"/>
                <w:szCs w:val="18"/>
              </w:rPr>
              <w:t>Удачное расположение магазина – «проходное место»</w:t>
            </w:r>
          </w:p>
          <w:p w:rsidR="0015414A" w:rsidRDefault="0015414A" w:rsidP="00C918B3">
            <w:pPr>
              <w:numPr>
                <w:ilvl w:val="0"/>
                <w:numId w:val="26"/>
              </w:numPr>
              <w:tabs>
                <w:tab w:val="clear" w:pos="720"/>
              </w:tabs>
              <w:ind w:left="284" w:hanging="284"/>
              <w:rPr>
                <w:sz w:val="18"/>
                <w:szCs w:val="18"/>
              </w:rPr>
            </w:pPr>
            <w:r>
              <w:rPr>
                <w:sz w:val="18"/>
                <w:szCs w:val="18"/>
              </w:rPr>
              <w:t>Уникальность выбора и ассортимента: от самых дешевых до самых дорогих товаров</w:t>
            </w:r>
          </w:p>
          <w:p w:rsidR="0015414A" w:rsidRDefault="0015414A" w:rsidP="00C918B3">
            <w:pPr>
              <w:numPr>
                <w:ilvl w:val="0"/>
                <w:numId w:val="26"/>
              </w:numPr>
              <w:tabs>
                <w:tab w:val="clear" w:pos="720"/>
              </w:tabs>
              <w:ind w:left="284" w:hanging="284"/>
              <w:rPr>
                <w:sz w:val="18"/>
                <w:szCs w:val="18"/>
              </w:rPr>
            </w:pPr>
            <w:r>
              <w:rPr>
                <w:sz w:val="18"/>
                <w:szCs w:val="18"/>
              </w:rPr>
              <w:t>Отличный уровень сервиса и обслуживания клиентов</w:t>
            </w:r>
          </w:p>
          <w:p w:rsidR="0015414A" w:rsidRDefault="0015414A" w:rsidP="00C918B3">
            <w:pPr>
              <w:numPr>
                <w:ilvl w:val="0"/>
                <w:numId w:val="26"/>
              </w:numPr>
              <w:tabs>
                <w:tab w:val="clear" w:pos="720"/>
              </w:tabs>
              <w:ind w:left="284" w:hanging="284"/>
              <w:rPr>
                <w:sz w:val="18"/>
                <w:szCs w:val="18"/>
              </w:rPr>
            </w:pPr>
            <w:r>
              <w:rPr>
                <w:sz w:val="18"/>
                <w:szCs w:val="18"/>
              </w:rPr>
              <w:t>Высокий контроль качества</w:t>
            </w:r>
          </w:p>
          <w:p w:rsidR="0015414A" w:rsidRDefault="0015414A" w:rsidP="00C918B3">
            <w:pPr>
              <w:numPr>
                <w:ilvl w:val="0"/>
                <w:numId w:val="26"/>
              </w:numPr>
              <w:tabs>
                <w:tab w:val="clear" w:pos="720"/>
              </w:tabs>
              <w:ind w:left="284" w:hanging="284"/>
              <w:rPr>
                <w:sz w:val="18"/>
                <w:szCs w:val="18"/>
              </w:rPr>
            </w:pPr>
            <w:r>
              <w:rPr>
                <w:sz w:val="18"/>
                <w:szCs w:val="18"/>
              </w:rPr>
              <w:t>Высокая квалифицкация персонала</w:t>
            </w:r>
          </w:p>
          <w:p w:rsidR="0015414A" w:rsidRDefault="0015414A" w:rsidP="00C918B3">
            <w:pPr>
              <w:numPr>
                <w:ilvl w:val="0"/>
                <w:numId w:val="26"/>
              </w:numPr>
              <w:tabs>
                <w:tab w:val="clear" w:pos="720"/>
              </w:tabs>
              <w:ind w:left="284" w:hanging="284"/>
              <w:rPr>
                <w:sz w:val="18"/>
                <w:szCs w:val="18"/>
              </w:rPr>
            </w:pPr>
            <w:r>
              <w:rPr>
                <w:sz w:val="18"/>
                <w:szCs w:val="18"/>
              </w:rPr>
              <w:t>Повышение заинтересованности клиентов путем предоставления дополнительных услуг (мерчендайзинг, скидки)</w:t>
            </w:r>
          </w:p>
          <w:p w:rsidR="0015414A" w:rsidRDefault="0015414A" w:rsidP="00C918B3">
            <w:pPr>
              <w:numPr>
                <w:ilvl w:val="0"/>
                <w:numId w:val="26"/>
              </w:numPr>
              <w:tabs>
                <w:tab w:val="clear" w:pos="720"/>
              </w:tabs>
              <w:ind w:left="284" w:hanging="284"/>
              <w:rPr>
                <w:sz w:val="18"/>
                <w:szCs w:val="18"/>
              </w:rPr>
            </w:pPr>
            <w:r>
              <w:rPr>
                <w:sz w:val="18"/>
                <w:szCs w:val="18"/>
              </w:rPr>
              <w:t>Широкий ассортимент</w:t>
            </w:r>
          </w:p>
          <w:p w:rsidR="0015414A" w:rsidRDefault="0015414A" w:rsidP="00C918B3">
            <w:pPr>
              <w:numPr>
                <w:ilvl w:val="0"/>
                <w:numId w:val="26"/>
              </w:numPr>
              <w:tabs>
                <w:tab w:val="clear" w:pos="720"/>
              </w:tabs>
              <w:ind w:left="284" w:hanging="284"/>
              <w:rPr>
                <w:sz w:val="18"/>
                <w:szCs w:val="18"/>
              </w:rPr>
            </w:pPr>
            <w:r>
              <w:rPr>
                <w:sz w:val="18"/>
                <w:szCs w:val="18"/>
              </w:rPr>
              <w:t>Относительная стабильность на рынке</w:t>
            </w:r>
          </w:p>
          <w:p w:rsidR="0015414A" w:rsidRPr="00334923" w:rsidRDefault="0015414A" w:rsidP="00C918B3">
            <w:pPr>
              <w:numPr>
                <w:ilvl w:val="0"/>
                <w:numId w:val="26"/>
              </w:numPr>
              <w:tabs>
                <w:tab w:val="clear" w:pos="720"/>
              </w:tabs>
              <w:ind w:left="284" w:hanging="284"/>
              <w:rPr>
                <w:sz w:val="18"/>
                <w:szCs w:val="18"/>
              </w:rPr>
            </w:pPr>
            <w:r>
              <w:rPr>
                <w:sz w:val="18"/>
                <w:szCs w:val="18"/>
              </w:rPr>
              <w:t>Отсутствие серьёзных конкурентов в микрорайоне, где находится магазин</w:t>
            </w:r>
          </w:p>
        </w:tc>
        <w:tc>
          <w:tcPr>
            <w:tcW w:w="3118" w:type="dxa"/>
            <w:tcBorders>
              <w:left w:val="single" w:sz="4" w:space="0" w:color="auto"/>
              <w:bottom w:val="single" w:sz="4" w:space="0" w:color="auto"/>
              <w:right w:val="single" w:sz="4" w:space="0" w:color="auto"/>
            </w:tcBorders>
            <w:vAlign w:val="center"/>
          </w:tcPr>
          <w:p w:rsidR="0015414A" w:rsidRPr="00334923" w:rsidRDefault="0015414A" w:rsidP="00C918B3">
            <w:pPr>
              <w:numPr>
                <w:ilvl w:val="0"/>
                <w:numId w:val="28"/>
              </w:numPr>
              <w:tabs>
                <w:tab w:val="clear" w:pos="720"/>
              </w:tabs>
              <w:ind w:left="113" w:hanging="113"/>
              <w:rPr>
                <w:sz w:val="18"/>
                <w:szCs w:val="18"/>
              </w:rPr>
            </w:pPr>
            <w:r w:rsidRPr="00334923">
              <w:rPr>
                <w:sz w:val="18"/>
                <w:szCs w:val="18"/>
              </w:rPr>
              <w:t>увеличение ассортимента, добавление сопутст</w:t>
            </w:r>
            <w:r w:rsidRPr="00334923">
              <w:rPr>
                <w:sz w:val="18"/>
                <w:szCs w:val="18"/>
              </w:rPr>
              <w:softHyphen/>
              <w:t>вующих товаров и услуг позволит наличие финансовых средств;</w:t>
            </w:r>
          </w:p>
          <w:p w:rsidR="0015414A" w:rsidRPr="00334923" w:rsidRDefault="0015414A" w:rsidP="00C918B3">
            <w:pPr>
              <w:numPr>
                <w:ilvl w:val="0"/>
                <w:numId w:val="28"/>
              </w:numPr>
              <w:tabs>
                <w:tab w:val="clear" w:pos="720"/>
              </w:tabs>
              <w:ind w:left="113" w:hanging="113"/>
              <w:rPr>
                <w:sz w:val="18"/>
                <w:szCs w:val="18"/>
              </w:rPr>
            </w:pPr>
            <w:r w:rsidRPr="00334923">
              <w:rPr>
                <w:sz w:val="18"/>
                <w:szCs w:val="18"/>
              </w:rPr>
              <w:t>достаточная известность будет спо</w:t>
            </w:r>
            <w:r w:rsidRPr="00334923">
              <w:rPr>
                <w:sz w:val="18"/>
                <w:szCs w:val="18"/>
              </w:rPr>
              <w:softHyphen/>
              <w:t xml:space="preserve">собствовать </w:t>
            </w:r>
            <w:r>
              <w:rPr>
                <w:sz w:val="18"/>
                <w:szCs w:val="18"/>
              </w:rPr>
              <w:t>притоку новых клиентов</w:t>
            </w:r>
          </w:p>
          <w:p w:rsidR="0015414A" w:rsidRPr="00334923" w:rsidRDefault="0015414A" w:rsidP="00C918B3">
            <w:pPr>
              <w:numPr>
                <w:ilvl w:val="0"/>
                <w:numId w:val="28"/>
              </w:numPr>
              <w:tabs>
                <w:tab w:val="clear" w:pos="720"/>
              </w:tabs>
              <w:ind w:left="113" w:hanging="113"/>
              <w:rPr>
                <w:sz w:val="18"/>
                <w:szCs w:val="18"/>
              </w:rPr>
            </w:pPr>
            <w:r w:rsidRPr="00334923">
              <w:rPr>
                <w:sz w:val="18"/>
                <w:szCs w:val="18"/>
              </w:rPr>
              <w:t>квалификация персонала, контроль качества, неудачное поведение кон</w:t>
            </w:r>
            <w:r w:rsidRPr="00334923">
              <w:rPr>
                <w:sz w:val="18"/>
                <w:szCs w:val="18"/>
              </w:rPr>
              <w:softHyphen/>
              <w:t>курентов и развитие рекламных тех</w:t>
            </w:r>
            <w:r w:rsidRPr="00334923">
              <w:rPr>
                <w:sz w:val="18"/>
                <w:szCs w:val="18"/>
              </w:rPr>
              <w:softHyphen/>
              <w:t>нологий да</w:t>
            </w:r>
            <w:r w:rsidRPr="00334923">
              <w:rPr>
                <w:sz w:val="18"/>
                <w:szCs w:val="18"/>
              </w:rPr>
              <w:softHyphen/>
              <w:t>дут воз</w:t>
            </w:r>
            <w:r w:rsidRPr="00334923">
              <w:rPr>
                <w:sz w:val="18"/>
                <w:szCs w:val="18"/>
              </w:rPr>
              <w:softHyphen/>
              <w:t>можность успеть за ростом рынка;</w:t>
            </w:r>
          </w:p>
          <w:p w:rsidR="0015414A" w:rsidRPr="00334923" w:rsidRDefault="0015414A" w:rsidP="00C918B3">
            <w:pPr>
              <w:numPr>
                <w:ilvl w:val="0"/>
                <w:numId w:val="28"/>
              </w:numPr>
              <w:tabs>
                <w:tab w:val="clear" w:pos="720"/>
              </w:tabs>
              <w:ind w:left="113" w:hanging="113"/>
              <w:rPr>
                <w:sz w:val="18"/>
                <w:szCs w:val="18"/>
              </w:rPr>
            </w:pPr>
            <w:r w:rsidRPr="00334923">
              <w:rPr>
                <w:sz w:val="18"/>
                <w:szCs w:val="18"/>
              </w:rPr>
              <w:t>четкая стратегия позволит использо</w:t>
            </w:r>
            <w:r w:rsidRPr="00334923">
              <w:rPr>
                <w:sz w:val="18"/>
                <w:szCs w:val="18"/>
              </w:rPr>
              <w:softHyphen/>
              <w:t>вать все возможности.</w:t>
            </w:r>
          </w:p>
        </w:tc>
        <w:tc>
          <w:tcPr>
            <w:tcW w:w="3261" w:type="dxa"/>
            <w:tcBorders>
              <w:left w:val="single" w:sz="4" w:space="0" w:color="auto"/>
              <w:bottom w:val="single" w:sz="4" w:space="0" w:color="auto"/>
              <w:right w:val="single" w:sz="4" w:space="0" w:color="auto"/>
            </w:tcBorders>
            <w:vAlign w:val="center"/>
          </w:tcPr>
          <w:p w:rsidR="0015414A" w:rsidRPr="00334923" w:rsidRDefault="0015414A" w:rsidP="00C918B3">
            <w:pPr>
              <w:numPr>
                <w:ilvl w:val="0"/>
                <w:numId w:val="29"/>
              </w:numPr>
              <w:tabs>
                <w:tab w:val="clear" w:pos="1570"/>
              </w:tabs>
              <w:ind w:left="113" w:hanging="113"/>
              <w:rPr>
                <w:sz w:val="18"/>
                <w:szCs w:val="18"/>
              </w:rPr>
            </w:pPr>
            <w:r w:rsidRPr="00334923">
              <w:rPr>
                <w:sz w:val="18"/>
                <w:szCs w:val="18"/>
              </w:rPr>
              <w:t>усиление конкуренции, политика госу</w:t>
            </w:r>
            <w:r w:rsidRPr="00334923">
              <w:rPr>
                <w:sz w:val="18"/>
                <w:szCs w:val="18"/>
              </w:rPr>
              <w:softHyphen/>
              <w:t>дарства, инфляция и рост налогов, из</w:t>
            </w:r>
            <w:r w:rsidRPr="00334923">
              <w:rPr>
                <w:sz w:val="18"/>
                <w:szCs w:val="18"/>
              </w:rPr>
              <w:softHyphen/>
              <w:t>менение вкусов потребителей по</w:t>
            </w:r>
            <w:r w:rsidRPr="00334923">
              <w:rPr>
                <w:sz w:val="18"/>
                <w:szCs w:val="18"/>
              </w:rPr>
              <w:softHyphen/>
              <w:t>влияют на проведение стратегии;</w:t>
            </w:r>
          </w:p>
          <w:p w:rsidR="0015414A" w:rsidRPr="00334923" w:rsidRDefault="0015414A" w:rsidP="00C918B3">
            <w:pPr>
              <w:numPr>
                <w:ilvl w:val="0"/>
                <w:numId w:val="29"/>
              </w:numPr>
              <w:tabs>
                <w:tab w:val="clear" w:pos="1570"/>
              </w:tabs>
              <w:ind w:left="113" w:hanging="113"/>
              <w:rPr>
                <w:sz w:val="18"/>
                <w:szCs w:val="18"/>
              </w:rPr>
            </w:pPr>
            <w:r w:rsidRPr="00334923">
              <w:rPr>
                <w:sz w:val="18"/>
                <w:szCs w:val="18"/>
              </w:rPr>
              <w:t>появление конкурентов вызовет допол</w:t>
            </w:r>
            <w:r w:rsidRPr="00334923">
              <w:rPr>
                <w:sz w:val="18"/>
                <w:szCs w:val="18"/>
              </w:rPr>
              <w:softHyphen/>
              <w:t>нительные расходы финансовых ресурсов;</w:t>
            </w:r>
          </w:p>
          <w:p w:rsidR="0015414A" w:rsidRPr="00334923" w:rsidRDefault="0015414A" w:rsidP="00C918B3">
            <w:pPr>
              <w:numPr>
                <w:ilvl w:val="0"/>
                <w:numId w:val="29"/>
              </w:numPr>
              <w:tabs>
                <w:tab w:val="clear" w:pos="1570"/>
              </w:tabs>
              <w:ind w:left="113" w:hanging="113"/>
              <w:rPr>
                <w:sz w:val="18"/>
                <w:szCs w:val="18"/>
              </w:rPr>
            </w:pPr>
            <w:r w:rsidRPr="00334923">
              <w:rPr>
                <w:sz w:val="18"/>
                <w:szCs w:val="18"/>
              </w:rPr>
              <w:t>достоверный мониторинг уловит изме</w:t>
            </w:r>
            <w:r w:rsidRPr="00334923">
              <w:rPr>
                <w:sz w:val="18"/>
                <w:szCs w:val="18"/>
              </w:rPr>
              <w:softHyphen/>
              <w:t>нения вкусов потребителей.</w:t>
            </w:r>
          </w:p>
        </w:tc>
      </w:tr>
      <w:tr w:rsidR="0015414A" w:rsidRPr="00334923">
        <w:trPr>
          <w:jc w:val="center"/>
        </w:trPr>
        <w:tc>
          <w:tcPr>
            <w:tcW w:w="3119" w:type="dxa"/>
            <w:tcBorders>
              <w:top w:val="single" w:sz="4" w:space="0" w:color="auto"/>
              <w:left w:val="single" w:sz="4" w:space="0" w:color="auto"/>
              <w:right w:val="single" w:sz="4" w:space="0" w:color="auto"/>
            </w:tcBorders>
          </w:tcPr>
          <w:p w:rsidR="0015414A" w:rsidRPr="00334923" w:rsidRDefault="0015414A" w:rsidP="00EA2A6D">
            <w:pPr>
              <w:jc w:val="center"/>
              <w:rPr>
                <w:sz w:val="18"/>
                <w:szCs w:val="18"/>
              </w:rPr>
            </w:pPr>
            <w:r w:rsidRPr="00334923">
              <w:rPr>
                <w:sz w:val="18"/>
                <w:szCs w:val="18"/>
              </w:rPr>
              <w:t>Слабые стороны:</w:t>
            </w:r>
          </w:p>
        </w:tc>
        <w:tc>
          <w:tcPr>
            <w:tcW w:w="3118" w:type="dxa"/>
            <w:tcBorders>
              <w:top w:val="single" w:sz="4" w:space="0" w:color="auto"/>
              <w:left w:val="single" w:sz="4" w:space="0" w:color="auto"/>
              <w:right w:val="single" w:sz="4" w:space="0" w:color="auto"/>
            </w:tcBorders>
          </w:tcPr>
          <w:p w:rsidR="0015414A" w:rsidRPr="00334923" w:rsidRDefault="0015414A" w:rsidP="00EA2A6D">
            <w:pPr>
              <w:jc w:val="center"/>
              <w:rPr>
                <w:sz w:val="18"/>
                <w:szCs w:val="18"/>
              </w:rPr>
            </w:pPr>
            <w:r w:rsidRPr="00334923">
              <w:rPr>
                <w:sz w:val="18"/>
                <w:szCs w:val="18"/>
              </w:rPr>
              <w:t>«Слабость и возможность»</w:t>
            </w:r>
          </w:p>
        </w:tc>
        <w:tc>
          <w:tcPr>
            <w:tcW w:w="3261" w:type="dxa"/>
            <w:tcBorders>
              <w:top w:val="single" w:sz="4" w:space="0" w:color="auto"/>
              <w:left w:val="single" w:sz="4" w:space="0" w:color="auto"/>
              <w:right w:val="single" w:sz="4" w:space="0" w:color="auto"/>
            </w:tcBorders>
          </w:tcPr>
          <w:p w:rsidR="0015414A" w:rsidRPr="00334923" w:rsidRDefault="0015414A" w:rsidP="00EA2A6D">
            <w:pPr>
              <w:jc w:val="center"/>
              <w:rPr>
                <w:sz w:val="18"/>
                <w:szCs w:val="18"/>
              </w:rPr>
            </w:pPr>
            <w:r w:rsidRPr="00334923">
              <w:rPr>
                <w:sz w:val="18"/>
                <w:szCs w:val="18"/>
              </w:rPr>
              <w:t>«Слабость и угрозы»</w:t>
            </w:r>
          </w:p>
        </w:tc>
      </w:tr>
      <w:tr w:rsidR="0015414A" w:rsidRPr="00334923">
        <w:trPr>
          <w:jc w:val="center"/>
        </w:trPr>
        <w:tc>
          <w:tcPr>
            <w:tcW w:w="3119" w:type="dxa"/>
            <w:tcBorders>
              <w:left w:val="single" w:sz="4" w:space="0" w:color="auto"/>
              <w:bottom w:val="single" w:sz="4" w:space="0" w:color="auto"/>
              <w:right w:val="single" w:sz="4" w:space="0" w:color="auto"/>
            </w:tcBorders>
            <w:vAlign w:val="center"/>
          </w:tcPr>
          <w:p w:rsidR="0015414A" w:rsidRDefault="0015414A" w:rsidP="00C918B3">
            <w:pPr>
              <w:numPr>
                <w:ilvl w:val="0"/>
                <w:numId w:val="27"/>
              </w:numPr>
              <w:tabs>
                <w:tab w:val="clear" w:pos="1400"/>
              </w:tabs>
              <w:ind w:left="284" w:hanging="284"/>
              <w:rPr>
                <w:sz w:val="18"/>
                <w:szCs w:val="18"/>
              </w:rPr>
            </w:pPr>
            <w:r>
              <w:rPr>
                <w:sz w:val="18"/>
                <w:szCs w:val="18"/>
              </w:rPr>
              <w:t>Отсутствие в Ростовском филиале подробного стратегического плана развития</w:t>
            </w:r>
          </w:p>
          <w:p w:rsidR="0015414A" w:rsidRDefault="0015414A" w:rsidP="00C918B3">
            <w:pPr>
              <w:numPr>
                <w:ilvl w:val="0"/>
                <w:numId w:val="27"/>
              </w:numPr>
              <w:tabs>
                <w:tab w:val="clear" w:pos="1400"/>
              </w:tabs>
              <w:ind w:left="284" w:hanging="284"/>
              <w:rPr>
                <w:sz w:val="18"/>
                <w:szCs w:val="18"/>
              </w:rPr>
            </w:pPr>
            <w:r>
              <w:rPr>
                <w:sz w:val="18"/>
                <w:szCs w:val="18"/>
              </w:rPr>
              <w:t>Ошибки в работе (недостачи, пересортицы)</w:t>
            </w:r>
          </w:p>
          <w:p w:rsidR="0015414A" w:rsidRDefault="0015414A" w:rsidP="00C918B3">
            <w:pPr>
              <w:numPr>
                <w:ilvl w:val="0"/>
                <w:numId w:val="27"/>
              </w:numPr>
              <w:tabs>
                <w:tab w:val="clear" w:pos="1400"/>
              </w:tabs>
              <w:ind w:left="284" w:hanging="284"/>
              <w:rPr>
                <w:sz w:val="18"/>
                <w:szCs w:val="18"/>
              </w:rPr>
            </w:pPr>
            <w:r>
              <w:rPr>
                <w:sz w:val="18"/>
                <w:szCs w:val="18"/>
              </w:rPr>
              <w:t>Неучастие персонала в принятии управленческих решений</w:t>
            </w:r>
          </w:p>
          <w:p w:rsidR="0015414A" w:rsidRDefault="0015414A" w:rsidP="00C918B3">
            <w:pPr>
              <w:numPr>
                <w:ilvl w:val="0"/>
                <w:numId w:val="27"/>
              </w:numPr>
              <w:tabs>
                <w:tab w:val="clear" w:pos="1400"/>
              </w:tabs>
              <w:ind w:left="284" w:hanging="284"/>
              <w:rPr>
                <w:sz w:val="18"/>
                <w:szCs w:val="18"/>
              </w:rPr>
            </w:pPr>
            <w:r>
              <w:rPr>
                <w:sz w:val="18"/>
                <w:szCs w:val="18"/>
              </w:rPr>
              <w:t>Отсутствие выделенного бюджета на рекламу</w:t>
            </w:r>
          </w:p>
          <w:p w:rsidR="0015414A" w:rsidRPr="00334923" w:rsidRDefault="0015414A" w:rsidP="00C918B3">
            <w:pPr>
              <w:numPr>
                <w:ilvl w:val="0"/>
                <w:numId w:val="27"/>
              </w:numPr>
              <w:tabs>
                <w:tab w:val="clear" w:pos="1400"/>
              </w:tabs>
              <w:ind w:left="284" w:hanging="284"/>
              <w:rPr>
                <w:sz w:val="18"/>
                <w:szCs w:val="18"/>
              </w:rPr>
            </w:pPr>
            <w:r>
              <w:rPr>
                <w:sz w:val="18"/>
                <w:szCs w:val="18"/>
              </w:rPr>
              <w:t>Отсутствие должной стимуляции персонала</w:t>
            </w:r>
          </w:p>
        </w:tc>
        <w:tc>
          <w:tcPr>
            <w:tcW w:w="3118" w:type="dxa"/>
            <w:tcBorders>
              <w:left w:val="single" w:sz="4" w:space="0" w:color="auto"/>
              <w:bottom w:val="single" w:sz="4" w:space="0" w:color="auto"/>
              <w:right w:val="single" w:sz="4" w:space="0" w:color="auto"/>
            </w:tcBorders>
            <w:vAlign w:val="center"/>
          </w:tcPr>
          <w:p w:rsidR="0015414A" w:rsidRPr="00334923" w:rsidRDefault="0015414A" w:rsidP="00C918B3">
            <w:pPr>
              <w:numPr>
                <w:ilvl w:val="0"/>
                <w:numId w:val="28"/>
              </w:numPr>
              <w:tabs>
                <w:tab w:val="clear" w:pos="720"/>
              </w:tabs>
              <w:ind w:left="113" w:hanging="113"/>
              <w:rPr>
                <w:sz w:val="18"/>
                <w:szCs w:val="18"/>
              </w:rPr>
            </w:pPr>
            <w:r w:rsidRPr="00334923">
              <w:rPr>
                <w:sz w:val="18"/>
                <w:szCs w:val="18"/>
              </w:rPr>
              <w:t xml:space="preserve">плохая рекламная политика создаст затруднения </w:t>
            </w:r>
            <w:r>
              <w:rPr>
                <w:sz w:val="18"/>
                <w:szCs w:val="18"/>
              </w:rPr>
              <w:t xml:space="preserve">при </w:t>
            </w:r>
            <w:r w:rsidRPr="00334923">
              <w:rPr>
                <w:sz w:val="18"/>
                <w:szCs w:val="18"/>
              </w:rPr>
              <w:t>увеличении ассортимента добавлении дополнительных сопут</w:t>
            </w:r>
            <w:r w:rsidRPr="00334923">
              <w:rPr>
                <w:sz w:val="18"/>
                <w:szCs w:val="18"/>
              </w:rPr>
              <w:softHyphen/>
              <w:t>ствующих продуктов и услуг;</w:t>
            </w:r>
          </w:p>
          <w:p w:rsidR="0015414A" w:rsidRPr="00334923" w:rsidRDefault="0015414A" w:rsidP="00C918B3">
            <w:pPr>
              <w:numPr>
                <w:ilvl w:val="0"/>
                <w:numId w:val="28"/>
              </w:numPr>
              <w:tabs>
                <w:tab w:val="clear" w:pos="720"/>
              </w:tabs>
              <w:ind w:left="113" w:hanging="113"/>
              <w:rPr>
                <w:sz w:val="18"/>
                <w:szCs w:val="18"/>
              </w:rPr>
            </w:pPr>
            <w:r w:rsidRPr="00334923">
              <w:rPr>
                <w:sz w:val="18"/>
                <w:szCs w:val="18"/>
              </w:rPr>
              <w:t xml:space="preserve">неучастие персонала в принятии решений может привести к </w:t>
            </w:r>
            <w:r>
              <w:rPr>
                <w:sz w:val="18"/>
                <w:szCs w:val="18"/>
              </w:rPr>
              <w:t>недовольству и снижению их эффективности</w:t>
            </w:r>
          </w:p>
          <w:p w:rsidR="0015414A" w:rsidRPr="00334923" w:rsidRDefault="0015414A" w:rsidP="00C918B3">
            <w:pPr>
              <w:numPr>
                <w:ilvl w:val="0"/>
                <w:numId w:val="28"/>
              </w:numPr>
              <w:tabs>
                <w:tab w:val="clear" w:pos="720"/>
              </w:tabs>
              <w:ind w:left="113" w:hanging="113"/>
              <w:rPr>
                <w:sz w:val="18"/>
                <w:szCs w:val="18"/>
              </w:rPr>
            </w:pPr>
            <w:r w:rsidRPr="00334923">
              <w:rPr>
                <w:sz w:val="18"/>
                <w:szCs w:val="18"/>
              </w:rPr>
              <w:t>снижение уровня цен, размеров налогов и пошлин при сохранении среднего уровня цен позволит получать сверхдоходы.</w:t>
            </w:r>
          </w:p>
        </w:tc>
        <w:tc>
          <w:tcPr>
            <w:tcW w:w="3261" w:type="dxa"/>
            <w:tcBorders>
              <w:left w:val="single" w:sz="4" w:space="0" w:color="auto"/>
              <w:bottom w:val="single" w:sz="4" w:space="0" w:color="auto"/>
              <w:right w:val="single" w:sz="4" w:space="0" w:color="auto"/>
            </w:tcBorders>
            <w:vAlign w:val="center"/>
          </w:tcPr>
          <w:p w:rsidR="0015414A" w:rsidRPr="00334923" w:rsidRDefault="0015414A" w:rsidP="00C918B3">
            <w:pPr>
              <w:numPr>
                <w:ilvl w:val="0"/>
                <w:numId w:val="28"/>
              </w:numPr>
              <w:tabs>
                <w:tab w:val="clear" w:pos="720"/>
              </w:tabs>
              <w:ind w:left="113" w:hanging="113"/>
              <w:rPr>
                <w:sz w:val="18"/>
                <w:szCs w:val="18"/>
              </w:rPr>
            </w:pPr>
            <w:r>
              <w:rPr>
                <w:sz w:val="18"/>
                <w:szCs w:val="18"/>
              </w:rPr>
              <w:t xml:space="preserve">появление новых конкурентов </w:t>
            </w:r>
            <w:r w:rsidRPr="00334923">
              <w:rPr>
                <w:sz w:val="18"/>
                <w:szCs w:val="18"/>
              </w:rPr>
              <w:t>и средний уровень цен ухудшит конкурентную позицию;</w:t>
            </w:r>
          </w:p>
          <w:p w:rsidR="0015414A" w:rsidRPr="00334923" w:rsidRDefault="0015414A" w:rsidP="00C918B3">
            <w:pPr>
              <w:numPr>
                <w:ilvl w:val="0"/>
                <w:numId w:val="28"/>
              </w:numPr>
              <w:tabs>
                <w:tab w:val="clear" w:pos="720"/>
              </w:tabs>
              <w:ind w:left="113" w:hanging="113"/>
              <w:rPr>
                <w:sz w:val="18"/>
                <w:szCs w:val="18"/>
              </w:rPr>
            </w:pPr>
            <w:r w:rsidRPr="00334923">
              <w:rPr>
                <w:sz w:val="18"/>
                <w:szCs w:val="18"/>
              </w:rPr>
              <w:t>неблагоприятная политика государ</w:t>
            </w:r>
            <w:r w:rsidRPr="00334923">
              <w:rPr>
                <w:sz w:val="18"/>
                <w:szCs w:val="18"/>
              </w:rPr>
              <w:softHyphen/>
              <w:t>ства может привести к выходу из от</w:t>
            </w:r>
            <w:r w:rsidRPr="00334923">
              <w:rPr>
                <w:sz w:val="18"/>
                <w:szCs w:val="18"/>
              </w:rPr>
              <w:softHyphen/>
              <w:t>расли;</w:t>
            </w:r>
          </w:p>
          <w:p w:rsidR="0015414A" w:rsidRPr="00334923" w:rsidRDefault="0015414A" w:rsidP="00C918B3">
            <w:pPr>
              <w:numPr>
                <w:ilvl w:val="0"/>
                <w:numId w:val="28"/>
              </w:numPr>
              <w:tabs>
                <w:tab w:val="clear" w:pos="720"/>
              </w:tabs>
              <w:ind w:left="113" w:hanging="113"/>
              <w:rPr>
                <w:sz w:val="18"/>
                <w:szCs w:val="18"/>
              </w:rPr>
            </w:pPr>
            <w:r w:rsidRPr="00334923">
              <w:rPr>
                <w:sz w:val="18"/>
                <w:szCs w:val="18"/>
              </w:rPr>
              <w:t>непродуманная рекламная политика не удержит покупателей при измене</w:t>
            </w:r>
            <w:r w:rsidRPr="00334923">
              <w:rPr>
                <w:sz w:val="18"/>
                <w:szCs w:val="18"/>
              </w:rPr>
              <w:softHyphen/>
              <w:t>нии их вкусов;</w:t>
            </w:r>
          </w:p>
        </w:tc>
      </w:tr>
    </w:tbl>
    <w:p w:rsidR="00E822EA" w:rsidRPr="00C766D6" w:rsidRDefault="00E822EA" w:rsidP="00C766D6">
      <w:pPr>
        <w:spacing w:line="360" w:lineRule="auto"/>
        <w:rPr>
          <w:sz w:val="28"/>
          <w:szCs w:val="28"/>
        </w:rPr>
      </w:pPr>
    </w:p>
    <w:p w:rsidR="0068757D" w:rsidRPr="00C766D6" w:rsidRDefault="0068757D" w:rsidP="00C766D6">
      <w:pPr>
        <w:spacing w:line="360" w:lineRule="auto"/>
        <w:jc w:val="center"/>
        <w:rPr>
          <w:sz w:val="28"/>
          <w:szCs w:val="28"/>
        </w:rPr>
      </w:pPr>
      <w:r w:rsidRPr="00C766D6">
        <w:rPr>
          <w:sz w:val="28"/>
          <w:szCs w:val="28"/>
        </w:rPr>
        <w:t xml:space="preserve">Рисунок 2.5 – </w:t>
      </w:r>
      <w:r w:rsidRPr="00C766D6">
        <w:rPr>
          <w:sz w:val="28"/>
          <w:szCs w:val="28"/>
          <w:lang w:val="en-US"/>
        </w:rPr>
        <w:t>SWOT</w:t>
      </w:r>
      <w:r w:rsidRPr="00C766D6">
        <w:rPr>
          <w:sz w:val="28"/>
          <w:szCs w:val="28"/>
        </w:rPr>
        <w:t xml:space="preserve"> -  анализ ООО «Мульти»</w:t>
      </w:r>
    </w:p>
    <w:p w:rsidR="00C42766" w:rsidRPr="00C42766" w:rsidRDefault="00E822EA" w:rsidP="00C42766">
      <w:pPr>
        <w:spacing w:line="360" w:lineRule="auto"/>
        <w:ind w:firstLine="709"/>
        <w:jc w:val="both"/>
        <w:rPr>
          <w:sz w:val="28"/>
          <w:szCs w:val="28"/>
        </w:rPr>
      </w:pPr>
      <w:r>
        <w:rPr>
          <w:sz w:val="28"/>
          <w:szCs w:val="28"/>
        </w:rPr>
        <w:br w:type="page"/>
      </w:r>
      <w:r w:rsidR="00C42766" w:rsidRPr="00E94C8E">
        <w:rPr>
          <w:sz w:val="28"/>
          <w:szCs w:val="28"/>
        </w:rPr>
        <w:lastRenderedPageBreak/>
        <w:t>Это даёт свои очень большие преимущества: человек идёт за покупкой телевизора или продуктов домой и замечает «Мульти». В условиях отсутствия наружной рекламы, это очень важная компонента, которая, безусловно, играет значимую роль.</w:t>
      </w:r>
    </w:p>
    <w:p w:rsidR="00C42766" w:rsidRPr="00C42766" w:rsidRDefault="00C42766" w:rsidP="00C42766">
      <w:pPr>
        <w:spacing w:line="360" w:lineRule="auto"/>
        <w:ind w:firstLine="709"/>
        <w:jc w:val="both"/>
        <w:rPr>
          <w:sz w:val="28"/>
          <w:szCs w:val="28"/>
        </w:rPr>
      </w:pPr>
      <w:r w:rsidRPr="00E94C8E">
        <w:rPr>
          <w:sz w:val="28"/>
          <w:szCs w:val="28"/>
        </w:rPr>
        <w:t>Также очень значимую роль играет и то, что в микрорайоне «Северный», где расположен «Мульти», нет ни специализированных магазинов подарков, ни каких</w:t>
      </w:r>
      <w:r>
        <w:rPr>
          <w:sz w:val="28"/>
          <w:szCs w:val="28"/>
        </w:rPr>
        <w:t>–</w:t>
      </w:r>
      <w:r w:rsidRPr="00E94C8E">
        <w:rPr>
          <w:sz w:val="28"/>
          <w:szCs w:val="28"/>
        </w:rPr>
        <w:t>то разделов с широким выбором сувениров и всей той продукции, что предлагается «Мульти».</w:t>
      </w:r>
    </w:p>
    <w:p w:rsidR="00C42766" w:rsidRPr="00E94C8E" w:rsidRDefault="00C42766" w:rsidP="00C42766">
      <w:pPr>
        <w:spacing w:line="360" w:lineRule="auto"/>
        <w:ind w:firstLine="709"/>
        <w:jc w:val="both"/>
        <w:rPr>
          <w:sz w:val="28"/>
          <w:szCs w:val="28"/>
        </w:rPr>
      </w:pPr>
      <w:r w:rsidRPr="00E94C8E">
        <w:rPr>
          <w:sz w:val="28"/>
          <w:szCs w:val="28"/>
        </w:rPr>
        <w:t>Это делает магазин своего рода монополистом в жилом массиве. Но здесь ожидается угроза: в 20 минутах ходьбы от «Мульти», в июне открывается гипермаркет «ОКЕЙ», где планируется создание отдела подарков и сувениров. Однако, даже в этом случае, конкуренция не будет слишком высока из</w:t>
      </w:r>
      <w:r>
        <w:rPr>
          <w:sz w:val="28"/>
          <w:szCs w:val="28"/>
        </w:rPr>
        <w:t>–</w:t>
      </w:r>
      <w:r w:rsidRPr="00E94C8E">
        <w:rPr>
          <w:sz w:val="28"/>
          <w:szCs w:val="28"/>
        </w:rPr>
        <w:t xml:space="preserve">за специализации «Мульти»: человек, который захочет купить подарок, придёт именно в «Мульти», потому что для этой компании подарки – «дело жизни», в то время как для «ОКЕЙ» </w:t>
      </w:r>
      <w:r>
        <w:rPr>
          <w:sz w:val="28"/>
          <w:szCs w:val="28"/>
        </w:rPr>
        <w:t>–</w:t>
      </w:r>
      <w:r w:rsidRPr="00E94C8E">
        <w:rPr>
          <w:sz w:val="28"/>
          <w:szCs w:val="28"/>
        </w:rPr>
        <w:t xml:space="preserve"> одно из многих десятков направлений.</w:t>
      </w:r>
    </w:p>
    <w:p w:rsidR="00C42766" w:rsidRPr="00E94C8E" w:rsidRDefault="00C42766" w:rsidP="00C42766">
      <w:pPr>
        <w:spacing w:line="360" w:lineRule="auto"/>
        <w:ind w:firstLine="709"/>
        <w:jc w:val="both"/>
        <w:rPr>
          <w:sz w:val="28"/>
          <w:szCs w:val="28"/>
        </w:rPr>
      </w:pPr>
      <w:r w:rsidRPr="00E94C8E">
        <w:rPr>
          <w:sz w:val="28"/>
          <w:szCs w:val="28"/>
        </w:rPr>
        <w:t>Есть у «Мульти» и особая возможность: предоставлять клиентам эксклюзивные товары: например, особый вид кальяна (второго такого в городе нет) или же уникальную серию VIP</w:t>
      </w:r>
      <w:r>
        <w:rPr>
          <w:sz w:val="28"/>
          <w:szCs w:val="28"/>
        </w:rPr>
        <w:t>–</w:t>
      </w:r>
      <w:r w:rsidRPr="00E94C8E">
        <w:rPr>
          <w:sz w:val="28"/>
          <w:szCs w:val="28"/>
        </w:rPr>
        <w:t>игрушек, картин, сувенирного холодного оружия.</w:t>
      </w:r>
    </w:p>
    <w:p w:rsidR="00C42766" w:rsidRPr="00E94C8E" w:rsidRDefault="00C42766" w:rsidP="00C42766">
      <w:pPr>
        <w:spacing w:line="360" w:lineRule="auto"/>
        <w:ind w:firstLine="709"/>
        <w:jc w:val="both"/>
        <w:rPr>
          <w:sz w:val="28"/>
          <w:szCs w:val="28"/>
        </w:rPr>
      </w:pPr>
      <w:r w:rsidRPr="00E94C8E">
        <w:rPr>
          <w:sz w:val="28"/>
          <w:szCs w:val="28"/>
        </w:rPr>
        <w:t>Есть и проблемы. Одна из них – отсутствие выделенного бюджета на рекламу. Магазин «Мульти» практически никак не рекламируется в Ростове</w:t>
      </w:r>
      <w:r>
        <w:rPr>
          <w:sz w:val="28"/>
          <w:szCs w:val="28"/>
        </w:rPr>
        <w:t>–</w:t>
      </w:r>
      <w:r w:rsidRPr="00E94C8E">
        <w:rPr>
          <w:sz w:val="28"/>
          <w:szCs w:val="28"/>
        </w:rPr>
        <w:t>на</w:t>
      </w:r>
      <w:r>
        <w:rPr>
          <w:sz w:val="28"/>
          <w:szCs w:val="28"/>
        </w:rPr>
        <w:t>–</w:t>
      </w:r>
      <w:r w:rsidRPr="00E94C8E">
        <w:rPr>
          <w:sz w:val="28"/>
          <w:szCs w:val="28"/>
        </w:rPr>
        <w:t>Дону. В начале деятельности (декабрь 2004) была наружная реклама на автобусах и маршрутных такси, но сейчас клиент может узнать о «Мульти» лишь случайным образом. Вопрос рекламы решает головной офис компании – в Москве и ростовский филиал пока не в состоянии ничего сделать. Бывают и другого рода проблемы: ростовский филиал заказывает в Москву какие</w:t>
      </w:r>
      <w:r>
        <w:rPr>
          <w:sz w:val="28"/>
          <w:szCs w:val="28"/>
        </w:rPr>
        <w:t>–</w:t>
      </w:r>
      <w:r w:rsidRPr="00E94C8E">
        <w:rPr>
          <w:sz w:val="28"/>
          <w:szCs w:val="28"/>
        </w:rPr>
        <w:t xml:space="preserve">то товары, но их не привозят по не совсем понятным причинам. </w:t>
      </w:r>
    </w:p>
    <w:p w:rsidR="00C42766" w:rsidRPr="00C42766" w:rsidRDefault="00C42766" w:rsidP="00C42766">
      <w:pPr>
        <w:spacing w:line="360" w:lineRule="auto"/>
        <w:ind w:firstLine="709"/>
        <w:jc w:val="both"/>
        <w:rPr>
          <w:sz w:val="28"/>
          <w:szCs w:val="28"/>
        </w:rPr>
      </w:pPr>
      <w:r w:rsidRPr="00E94C8E">
        <w:rPr>
          <w:sz w:val="28"/>
          <w:szCs w:val="28"/>
        </w:rPr>
        <w:t xml:space="preserve">Уникальность выбора и ассортимента заключается в том, что магазин ООО «Мульти» сочетает в себе сразу все виды подарков и сувениров: от </w:t>
      </w:r>
      <w:r w:rsidRPr="00E94C8E">
        <w:rPr>
          <w:sz w:val="28"/>
          <w:szCs w:val="28"/>
        </w:rPr>
        <w:lastRenderedPageBreak/>
        <w:t>самых простых и дешёвых сувениров (статуэтки, фоторамки, кружки) до дорогих VIP</w:t>
      </w:r>
      <w:r>
        <w:rPr>
          <w:sz w:val="28"/>
          <w:szCs w:val="28"/>
        </w:rPr>
        <w:t>–</w:t>
      </w:r>
      <w:r w:rsidRPr="00E94C8E">
        <w:rPr>
          <w:sz w:val="28"/>
          <w:szCs w:val="28"/>
        </w:rPr>
        <w:t>подарков (сувенирное холодное оружие, кальяны, галанте</w:t>
      </w:r>
      <w:r>
        <w:rPr>
          <w:sz w:val="28"/>
          <w:szCs w:val="28"/>
        </w:rPr>
        <w:t>рея, изделия из дерева и кожи).</w:t>
      </w:r>
    </w:p>
    <w:p w:rsidR="00C42766" w:rsidRPr="003C785B" w:rsidRDefault="00C42766" w:rsidP="00C42766">
      <w:pPr>
        <w:spacing w:line="360" w:lineRule="auto"/>
        <w:ind w:firstLine="709"/>
        <w:jc w:val="both"/>
        <w:rPr>
          <w:sz w:val="28"/>
          <w:szCs w:val="28"/>
        </w:rPr>
      </w:pPr>
      <w:r w:rsidRPr="00E94C8E">
        <w:rPr>
          <w:sz w:val="28"/>
          <w:szCs w:val="28"/>
        </w:rPr>
        <w:t>В магазинах конкурентов («Красный Куб», «Зебра», подарочный отдел «Рамстора») такого выбора нет: обязательно какая</w:t>
      </w:r>
      <w:r>
        <w:rPr>
          <w:sz w:val="28"/>
          <w:szCs w:val="28"/>
        </w:rPr>
        <w:t>–</w:t>
      </w:r>
      <w:r w:rsidRPr="00E94C8E">
        <w:rPr>
          <w:sz w:val="28"/>
          <w:szCs w:val="28"/>
        </w:rPr>
        <w:t>то часть товаров «выпадает». В «Мульти» же есть всё: здесь широкий выбор ассортимента и можно подобрать подарок от 30 до 15000</w:t>
      </w:r>
      <w:r w:rsidR="003C785B" w:rsidRPr="003C785B">
        <w:rPr>
          <w:sz w:val="28"/>
          <w:szCs w:val="28"/>
        </w:rPr>
        <w:t xml:space="preserve"> </w:t>
      </w:r>
      <w:r w:rsidR="003C785B" w:rsidRPr="00E94C8E">
        <w:rPr>
          <w:sz w:val="28"/>
          <w:szCs w:val="28"/>
        </w:rPr>
        <w:t>рублей</w:t>
      </w:r>
      <w:r w:rsidRPr="00E94C8E">
        <w:rPr>
          <w:sz w:val="28"/>
          <w:szCs w:val="28"/>
        </w:rPr>
        <w:t>.</w:t>
      </w:r>
    </w:p>
    <w:p w:rsidR="00C42766" w:rsidRPr="00E94C8E" w:rsidRDefault="00C42766" w:rsidP="00C42766">
      <w:pPr>
        <w:spacing w:line="360" w:lineRule="auto"/>
        <w:ind w:firstLine="709"/>
        <w:jc w:val="both"/>
        <w:rPr>
          <w:sz w:val="28"/>
          <w:szCs w:val="28"/>
        </w:rPr>
      </w:pPr>
      <w:r w:rsidRPr="00E94C8E">
        <w:rPr>
          <w:sz w:val="28"/>
          <w:szCs w:val="28"/>
        </w:rPr>
        <w:t>Методом экспертных оценок определим относительную долю рынка, которую занимает ООО «Мульти» на ростовском рынке аналогичных услуг.</w:t>
      </w:r>
    </w:p>
    <w:p w:rsidR="006C4DB3" w:rsidRPr="00E94C8E" w:rsidRDefault="006C4DB3" w:rsidP="006C4DB3">
      <w:pPr>
        <w:spacing w:line="360" w:lineRule="auto"/>
        <w:ind w:firstLine="709"/>
        <w:jc w:val="both"/>
        <w:rPr>
          <w:sz w:val="28"/>
          <w:szCs w:val="28"/>
        </w:rPr>
      </w:pPr>
      <w:r w:rsidRPr="00E94C8E">
        <w:rPr>
          <w:sz w:val="28"/>
          <w:szCs w:val="28"/>
        </w:rPr>
        <w:t>Магазины</w:t>
      </w:r>
      <w:r>
        <w:rPr>
          <w:sz w:val="28"/>
          <w:szCs w:val="28"/>
        </w:rPr>
        <w:t>–</w:t>
      </w:r>
      <w:r w:rsidRPr="00E94C8E">
        <w:rPr>
          <w:sz w:val="28"/>
          <w:szCs w:val="28"/>
        </w:rPr>
        <w:t>конкуренты</w:t>
      </w:r>
      <w:r w:rsidRPr="00BD3FDD">
        <w:rPr>
          <w:sz w:val="28"/>
          <w:szCs w:val="28"/>
        </w:rPr>
        <w:t xml:space="preserve"> </w:t>
      </w:r>
      <w:r>
        <w:rPr>
          <w:sz w:val="28"/>
          <w:szCs w:val="28"/>
        </w:rPr>
        <w:t>пре</w:t>
      </w:r>
      <w:r w:rsidR="00951DA3">
        <w:rPr>
          <w:sz w:val="28"/>
          <w:szCs w:val="28"/>
        </w:rPr>
        <w:t xml:space="preserve">дставлены ниже, а также преимущества и недостатки ООО «Мульти» </w:t>
      </w:r>
      <w:r w:rsidR="00951DA3" w:rsidRPr="00E94C8E">
        <w:rPr>
          <w:sz w:val="28"/>
          <w:szCs w:val="28"/>
        </w:rPr>
        <w:t>перед</w:t>
      </w:r>
      <w:r w:rsidR="00951DA3">
        <w:rPr>
          <w:sz w:val="28"/>
          <w:szCs w:val="28"/>
        </w:rPr>
        <w:t xml:space="preserve"> конкурентами </w:t>
      </w:r>
      <w:r>
        <w:rPr>
          <w:sz w:val="28"/>
          <w:szCs w:val="28"/>
        </w:rPr>
        <w:t>(таблица 3)</w:t>
      </w:r>
      <w:r w:rsidRPr="00E94C8E">
        <w:rPr>
          <w:sz w:val="28"/>
          <w:szCs w:val="28"/>
        </w:rPr>
        <w:t>.</w:t>
      </w:r>
    </w:p>
    <w:p w:rsidR="00BD3FDD" w:rsidRDefault="00BD3FDD" w:rsidP="006C4DB3">
      <w:pPr>
        <w:spacing w:line="360" w:lineRule="auto"/>
        <w:ind w:firstLine="709"/>
        <w:jc w:val="both"/>
        <w:rPr>
          <w:sz w:val="28"/>
          <w:szCs w:val="28"/>
        </w:rPr>
      </w:pPr>
    </w:p>
    <w:p w:rsidR="006C4DB3" w:rsidRPr="00E94C8E" w:rsidRDefault="006C4DB3" w:rsidP="00533A17">
      <w:pPr>
        <w:spacing w:line="360" w:lineRule="auto"/>
        <w:ind w:left="2161" w:hanging="2161"/>
        <w:jc w:val="both"/>
        <w:rPr>
          <w:sz w:val="28"/>
          <w:szCs w:val="28"/>
        </w:rPr>
      </w:pPr>
      <w:r w:rsidRPr="00E94C8E">
        <w:rPr>
          <w:sz w:val="28"/>
          <w:szCs w:val="28"/>
        </w:rPr>
        <w:t xml:space="preserve">Таблица </w:t>
      </w:r>
      <w:r w:rsidR="00BD3FDD">
        <w:rPr>
          <w:sz w:val="28"/>
          <w:szCs w:val="28"/>
        </w:rPr>
        <w:t>2.</w:t>
      </w:r>
      <w:r w:rsidRPr="00E94C8E">
        <w:rPr>
          <w:sz w:val="28"/>
          <w:szCs w:val="28"/>
        </w:rPr>
        <w:t>3</w:t>
      </w:r>
      <w:r w:rsidR="00BD3FDD">
        <w:rPr>
          <w:sz w:val="28"/>
          <w:szCs w:val="28"/>
        </w:rPr>
        <w:t xml:space="preserve"> – </w:t>
      </w:r>
      <w:r w:rsidR="00BD3FDD" w:rsidRPr="00E94C8E">
        <w:rPr>
          <w:sz w:val="28"/>
          <w:szCs w:val="28"/>
        </w:rPr>
        <w:t>Конкурентные</w:t>
      </w:r>
      <w:r w:rsidRPr="00E94C8E">
        <w:rPr>
          <w:sz w:val="28"/>
          <w:szCs w:val="28"/>
        </w:rPr>
        <w:t xml:space="preserve"> </w:t>
      </w:r>
      <w:r w:rsidR="00BD3FDD" w:rsidRPr="00E94C8E">
        <w:rPr>
          <w:sz w:val="28"/>
          <w:szCs w:val="28"/>
        </w:rPr>
        <w:t>преимущества</w:t>
      </w:r>
      <w:r w:rsidRPr="00E94C8E">
        <w:rPr>
          <w:sz w:val="28"/>
          <w:szCs w:val="28"/>
        </w:rPr>
        <w:t xml:space="preserve"> и недостатки перед</w:t>
      </w:r>
      <w:r w:rsidR="00BD3FDD">
        <w:rPr>
          <w:sz w:val="28"/>
          <w:szCs w:val="28"/>
        </w:rPr>
        <w:t xml:space="preserve"> «Мульти»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3698"/>
        <w:gridCol w:w="4132"/>
      </w:tblGrid>
      <w:tr w:rsidR="00BD3FDD" w:rsidRPr="0008600D">
        <w:tc>
          <w:tcPr>
            <w:tcW w:w="909" w:type="pct"/>
            <w:vAlign w:val="center"/>
          </w:tcPr>
          <w:p w:rsidR="00BD3FDD" w:rsidRPr="0008600D" w:rsidRDefault="00BD3FDD" w:rsidP="00EA2A6D">
            <w:pPr>
              <w:jc w:val="center"/>
              <w:rPr>
                <w:bCs/>
              </w:rPr>
            </w:pPr>
            <w:r w:rsidRPr="0008600D">
              <w:rPr>
                <w:bCs/>
              </w:rPr>
              <w:t>Название конкурента</w:t>
            </w:r>
          </w:p>
        </w:tc>
        <w:tc>
          <w:tcPr>
            <w:tcW w:w="1932" w:type="pct"/>
            <w:vAlign w:val="center"/>
          </w:tcPr>
          <w:p w:rsidR="00BD3FDD" w:rsidRPr="0008600D" w:rsidRDefault="00BD3FDD" w:rsidP="00EA2A6D">
            <w:pPr>
              <w:jc w:val="center"/>
              <w:rPr>
                <w:bCs/>
              </w:rPr>
            </w:pPr>
            <w:r w:rsidRPr="0008600D">
              <w:rPr>
                <w:bCs/>
              </w:rPr>
              <w:t>Конкурентные преимущества «Мульти» перед ними</w:t>
            </w:r>
          </w:p>
        </w:tc>
        <w:tc>
          <w:tcPr>
            <w:tcW w:w="2159" w:type="pct"/>
            <w:vAlign w:val="center"/>
          </w:tcPr>
          <w:p w:rsidR="00BD3FDD" w:rsidRPr="0008600D" w:rsidRDefault="00BD3FDD" w:rsidP="00EA2A6D">
            <w:pPr>
              <w:jc w:val="center"/>
              <w:rPr>
                <w:bCs/>
              </w:rPr>
            </w:pPr>
            <w:r w:rsidRPr="0008600D">
              <w:rPr>
                <w:bCs/>
              </w:rPr>
              <w:t>Недостатки «Мульти» перед ними</w:t>
            </w:r>
          </w:p>
        </w:tc>
      </w:tr>
      <w:tr w:rsidR="00BD3FDD" w:rsidRPr="0008600D">
        <w:tc>
          <w:tcPr>
            <w:tcW w:w="909" w:type="pct"/>
            <w:vAlign w:val="center"/>
          </w:tcPr>
          <w:p w:rsidR="00BD3FDD" w:rsidRPr="0008600D" w:rsidRDefault="00BD3FDD" w:rsidP="00EA2A6D">
            <w:pPr>
              <w:jc w:val="center"/>
            </w:pPr>
            <w:r w:rsidRPr="0008600D">
              <w:t>«Красный Куб»</w:t>
            </w:r>
          </w:p>
        </w:tc>
        <w:tc>
          <w:tcPr>
            <w:tcW w:w="1932" w:type="pct"/>
            <w:vAlign w:val="center"/>
          </w:tcPr>
          <w:p w:rsidR="00BD3FDD" w:rsidRPr="0008600D" w:rsidRDefault="00BD3FDD" w:rsidP="0008600D">
            <w:r w:rsidRPr="0008600D">
              <w:t>Большая площадь магазина, более широкий ассортиментальный выбор, более низкие цены</w:t>
            </w:r>
          </w:p>
        </w:tc>
        <w:tc>
          <w:tcPr>
            <w:tcW w:w="2159" w:type="pct"/>
            <w:vAlign w:val="center"/>
          </w:tcPr>
          <w:p w:rsidR="00BD3FDD" w:rsidRPr="0008600D" w:rsidRDefault="00BD3FDD" w:rsidP="0008600D">
            <w:r w:rsidRPr="0008600D">
              <w:t>Маркетинговая позиция слабее (отсутствие рекламы)</w:t>
            </w:r>
          </w:p>
        </w:tc>
      </w:tr>
      <w:tr w:rsidR="00BD3FDD" w:rsidRPr="0008600D">
        <w:tc>
          <w:tcPr>
            <w:tcW w:w="909" w:type="pct"/>
            <w:vAlign w:val="center"/>
          </w:tcPr>
          <w:p w:rsidR="00BD3FDD" w:rsidRPr="0008600D" w:rsidRDefault="00BD3FDD" w:rsidP="00EA2A6D">
            <w:pPr>
              <w:jc w:val="center"/>
            </w:pPr>
            <w:r w:rsidRPr="0008600D">
              <w:t>«Зебра»</w:t>
            </w:r>
          </w:p>
        </w:tc>
        <w:tc>
          <w:tcPr>
            <w:tcW w:w="1932" w:type="pct"/>
            <w:vAlign w:val="center"/>
          </w:tcPr>
          <w:p w:rsidR="00BD3FDD" w:rsidRPr="0008600D" w:rsidRDefault="00BD3FDD" w:rsidP="0008600D">
            <w:r w:rsidRPr="0008600D">
              <w:t>Более широкий ассортиментальный выбор, позиционирование на рынке</w:t>
            </w:r>
          </w:p>
        </w:tc>
        <w:tc>
          <w:tcPr>
            <w:tcW w:w="2159" w:type="pct"/>
            <w:vAlign w:val="center"/>
          </w:tcPr>
          <w:p w:rsidR="00BD3FDD" w:rsidRPr="0008600D" w:rsidRDefault="00BD3FDD" w:rsidP="0008600D">
            <w:r w:rsidRPr="0008600D">
              <w:t>Более низкая проходимость, меньшая узнаваемость торговой марки</w:t>
            </w:r>
          </w:p>
        </w:tc>
      </w:tr>
      <w:tr w:rsidR="00BD3FDD" w:rsidRPr="0008600D">
        <w:tc>
          <w:tcPr>
            <w:tcW w:w="909" w:type="pct"/>
            <w:vAlign w:val="center"/>
          </w:tcPr>
          <w:p w:rsidR="00BD3FDD" w:rsidRPr="0008600D" w:rsidRDefault="00BD3FDD" w:rsidP="00EA2A6D">
            <w:pPr>
              <w:jc w:val="center"/>
            </w:pPr>
            <w:r w:rsidRPr="0008600D">
              <w:t>«Рамстор»</w:t>
            </w:r>
          </w:p>
        </w:tc>
        <w:tc>
          <w:tcPr>
            <w:tcW w:w="1932" w:type="pct"/>
            <w:vAlign w:val="center"/>
          </w:tcPr>
          <w:p w:rsidR="00BD3FDD" w:rsidRPr="0008600D" w:rsidRDefault="00BD3FDD" w:rsidP="0008600D">
            <w:r w:rsidRPr="0008600D">
              <w:t>Более широкий ассортиментальный выбор, позиционирование на рынке</w:t>
            </w:r>
          </w:p>
        </w:tc>
        <w:tc>
          <w:tcPr>
            <w:tcW w:w="2159" w:type="pct"/>
            <w:vAlign w:val="center"/>
          </w:tcPr>
          <w:p w:rsidR="00BD3FDD" w:rsidRPr="0008600D" w:rsidRDefault="00BD3FDD" w:rsidP="0008600D">
            <w:r w:rsidRPr="0008600D">
              <w:t>Более низкая проходимость, меньшая узнаваемость торговой марки</w:t>
            </w:r>
          </w:p>
        </w:tc>
      </w:tr>
    </w:tbl>
    <w:p w:rsidR="00C86758" w:rsidRPr="00C86758" w:rsidRDefault="00C86758" w:rsidP="00C86758">
      <w:pPr>
        <w:spacing w:line="360" w:lineRule="auto"/>
        <w:ind w:firstLine="720"/>
        <w:jc w:val="both"/>
        <w:rPr>
          <w:sz w:val="28"/>
          <w:szCs w:val="28"/>
        </w:rPr>
      </w:pPr>
    </w:p>
    <w:p w:rsidR="008109D0" w:rsidRDefault="00161CFB" w:rsidP="00777753">
      <w:pPr>
        <w:pStyle w:val="1"/>
        <w:spacing w:line="360" w:lineRule="auto"/>
        <w:jc w:val="center"/>
        <w:rPr>
          <w:rFonts w:ascii="Times New Roman" w:hAnsi="Times New Roman" w:cs="Times New Roman"/>
          <w:sz w:val="28"/>
          <w:szCs w:val="28"/>
        </w:rPr>
      </w:pPr>
      <w:bookmarkStart w:id="39" w:name="_Toc106011678"/>
      <w:r w:rsidRPr="002954A1">
        <w:rPr>
          <w:rFonts w:ascii="Times New Roman" w:hAnsi="Times New Roman" w:cs="Times New Roman"/>
          <w:sz w:val="28"/>
          <w:szCs w:val="28"/>
        </w:rPr>
        <w:t>2.2.2 Стратегия развития фирмы на ближайшие годы</w:t>
      </w:r>
      <w:bookmarkEnd w:id="39"/>
    </w:p>
    <w:p w:rsidR="008109D0" w:rsidRPr="008109D0" w:rsidRDefault="008109D0" w:rsidP="008109D0">
      <w:pPr>
        <w:jc w:val="both"/>
        <w:rPr>
          <w:sz w:val="28"/>
          <w:szCs w:val="28"/>
        </w:rPr>
      </w:pPr>
    </w:p>
    <w:p w:rsidR="00267ECB" w:rsidRPr="00E94C8E" w:rsidRDefault="00267ECB" w:rsidP="00267ECB">
      <w:pPr>
        <w:spacing w:line="360" w:lineRule="auto"/>
        <w:ind w:firstLine="709"/>
        <w:jc w:val="both"/>
        <w:rPr>
          <w:sz w:val="28"/>
          <w:szCs w:val="28"/>
        </w:rPr>
      </w:pPr>
      <w:r>
        <w:rPr>
          <w:sz w:val="28"/>
          <w:szCs w:val="28"/>
        </w:rPr>
        <w:t>–</w:t>
      </w:r>
      <w:r w:rsidRPr="00E94C8E">
        <w:rPr>
          <w:sz w:val="28"/>
          <w:szCs w:val="28"/>
        </w:rPr>
        <w:t xml:space="preserve"> Стратеги</w:t>
      </w:r>
      <w:r w:rsidR="00F025A1">
        <w:rPr>
          <w:sz w:val="28"/>
          <w:szCs w:val="28"/>
        </w:rPr>
        <w:t>я широкого дифференцирования – з</w:t>
      </w:r>
      <w:r w:rsidRPr="00E94C8E">
        <w:rPr>
          <w:sz w:val="28"/>
          <w:szCs w:val="28"/>
        </w:rPr>
        <w:t>а счет активного использования мерчендайзинга, повышения качества продукции, внедрения комплексного обслуживание клиентов, создание знаков ценностей, впечатлений, что ценность изделия выше, чем аналогичной продукции конкурентов и позиционирования продуктов.</w:t>
      </w:r>
    </w:p>
    <w:p w:rsidR="00267ECB" w:rsidRPr="00E94C8E" w:rsidRDefault="00267ECB" w:rsidP="00267ECB">
      <w:pPr>
        <w:spacing w:line="360" w:lineRule="auto"/>
        <w:ind w:firstLine="709"/>
        <w:jc w:val="both"/>
        <w:rPr>
          <w:sz w:val="28"/>
          <w:szCs w:val="28"/>
        </w:rPr>
      </w:pPr>
      <w:r>
        <w:rPr>
          <w:sz w:val="28"/>
          <w:szCs w:val="28"/>
        </w:rPr>
        <w:t>–</w:t>
      </w:r>
      <w:r w:rsidRPr="00E94C8E">
        <w:rPr>
          <w:sz w:val="28"/>
          <w:szCs w:val="28"/>
        </w:rPr>
        <w:t xml:space="preserve"> Стратегия концентрации на рыночном сегменте </w:t>
      </w:r>
      <w:r>
        <w:rPr>
          <w:sz w:val="28"/>
          <w:szCs w:val="28"/>
        </w:rPr>
        <w:t>–</w:t>
      </w:r>
      <w:r w:rsidRPr="00E94C8E">
        <w:rPr>
          <w:sz w:val="28"/>
          <w:szCs w:val="28"/>
        </w:rPr>
        <w:t xml:space="preserve">  более низкие затраты, чем у конкурентов, при обслуживании сегмента мы  располагаем </w:t>
      </w:r>
      <w:r w:rsidRPr="00E94C8E">
        <w:rPr>
          <w:sz w:val="28"/>
          <w:szCs w:val="28"/>
        </w:rPr>
        <w:lastRenderedPageBreak/>
        <w:t xml:space="preserve">знаниями и ресурсами, чтобы эффективно обслуживать этот сегмент; способность предложить в данном целевом сегменте нечто отличное от других. Так как Сегмент рынка достаточно велик, чтобы приносить прибыль, обладает хорошим потенциалом роста и он не является ключевым для успеха основных конкурентов, так как мы может защититься от их посягательств, на основе доброй воли клиентов (высокая лояльность). </w:t>
      </w:r>
    </w:p>
    <w:p w:rsidR="00267ECB" w:rsidRPr="00E94C8E" w:rsidRDefault="00267ECB" w:rsidP="00267ECB">
      <w:pPr>
        <w:spacing w:line="360" w:lineRule="auto"/>
        <w:ind w:firstLine="709"/>
        <w:jc w:val="both"/>
        <w:rPr>
          <w:sz w:val="28"/>
          <w:szCs w:val="28"/>
        </w:rPr>
      </w:pPr>
      <w:r w:rsidRPr="00E94C8E">
        <w:rPr>
          <w:sz w:val="28"/>
          <w:szCs w:val="28"/>
        </w:rPr>
        <w:t>Таким образом, базовую стратегию фирмы можно определить как стратегию дифференцирования –  достижения успеха, лидерства, за счет технического превосходства, повышения качества продукции,  внедрения комплексное обслуживание клиентов, создание знаков ценностей, впечатлений, что ценность изделия выше, чем аналогичной продукции конкурентов и позиционирования продуктов.</w:t>
      </w:r>
    </w:p>
    <w:p w:rsidR="00426A07" w:rsidRDefault="00161CFB" w:rsidP="00426A07">
      <w:pPr>
        <w:pStyle w:val="1"/>
        <w:spacing w:before="120" w:after="120" w:line="360" w:lineRule="auto"/>
        <w:jc w:val="center"/>
        <w:rPr>
          <w:rFonts w:ascii="Times New Roman" w:hAnsi="Times New Roman" w:cs="Times New Roman"/>
          <w:sz w:val="28"/>
          <w:szCs w:val="28"/>
        </w:rPr>
      </w:pPr>
      <w:bookmarkStart w:id="40" w:name="_Toc106011679"/>
      <w:r w:rsidRPr="002954A1">
        <w:rPr>
          <w:rFonts w:ascii="Times New Roman" w:hAnsi="Times New Roman" w:cs="Times New Roman"/>
          <w:sz w:val="28"/>
          <w:szCs w:val="28"/>
        </w:rPr>
        <w:t>2.2.3 Маркетинговая стратегия</w:t>
      </w:r>
      <w:bookmarkEnd w:id="40"/>
    </w:p>
    <w:p w:rsidR="00B105BA" w:rsidRPr="0080253B" w:rsidRDefault="00B105BA" w:rsidP="0080253B">
      <w:pPr>
        <w:spacing w:line="360" w:lineRule="auto"/>
        <w:ind w:firstLine="709"/>
        <w:jc w:val="both"/>
        <w:rPr>
          <w:sz w:val="28"/>
          <w:szCs w:val="28"/>
        </w:rPr>
      </w:pPr>
      <w:bookmarkStart w:id="41" w:name="_Toc106010170"/>
      <w:r w:rsidRPr="0080253B">
        <w:rPr>
          <w:sz w:val="28"/>
          <w:szCs w:val="28"/>
        </w:rPr>
        <w:t>1. Целевой рынок</w:t>
      </w:r>
      <w:bookmarkEnd w:id="41"/>
      <w:r w:rsidRPr="0080253B">
        <w:rPr>
          <w:sz w:val="28"/>
          <w:szCs w:val="28"/>
        </w:rPr>
        <w:t xml:space="preserve"> </w:t>
      </w:r>
    </w:p>
    <w:p w:rsidR="00B105BA" w:rsidRPr="0080253B" w:rsidRDefault="00B105BA" w:rsidP="00C741B7">
      <w:pPr>
        <w:spacing w:line="360" w:lineRule="auto"/>
        <w:ind w:left="1080"/>
        <w:jc w:val="both"/>
        <w:rPr>
          <w:sz w:val="28"/>
          <w:szCs w:val="28"/>
        </w:rPr>
      </w:pPr>
      <w:r w:rsidRPr="0080253B">
        <w:rPr>
          <w:sz w:val="28"/>
          <w:szCs w:val="28"/>
        </w:rPr>
        <w:t>1.1. Мужчины и женщины, независимо от возраста, в Ростове</w:t>
      </w:r>
      <w:r w:rsidR="00CE6D60" w:rsidRPr="0080253B">
        <w:rPr>
          <w:sz w:val="28"/>
          <w:szCs w:val="28"/>
        </w:rPr>
        <w:t>-</w:t>
      </w:r>
      <w:r w:rsidRPr="0080253B">
        <w:rPr>
          <w:sz w:val="28"/>
          <w:szCs w:val="28"/>
        </w:rPr>
        <w:t>на</w:t>
      </w:r>
      <w:r w:rsidR="00CE6D60" w:rsidRPr="0080253B">
        <w:rPr>
          <w:sz w:val="28"/>
          <w:szCs w:val="28"/>
        </w:rPr>
        <w:t>-</w:t>
      </w:r>
      <w:r w:rsidRPr="0080253B">
        <w:rPr>
          <w:sz w:val="28"/>
          <w:szCs w:val="28"/>
        </w:rPr>
        <w:t xml:space="preserve">Дону. </w:t>
      </w:r>
    </w:p>
    <w:p w:rsidR="00B105BA" w:rsidRPr="0080253B" w:rsidRDefault="00B105BA" w:rsidP="0080253B">
      <w:pPr>
        <w:spacing w:line="360" w:lineRule="auto"/>
        <w:ind w:firstLine="709"/>
        <w:jc w:val="both"/>
        <w:rPr>
          <w:sz w:val="28"/>
          <w:szCs w:val="28"/>
        </w:rPr>
      </w:pPr>
      <w:bookmarkStart w:id="42" w:name="_Toc106010171"/>
      <w:r w:rsidRPr="0080253B">
        <w:rPr>
          <w:sz w:val="28"/>
          <w:szCs w:val="28"/>
        </w:rPr>
        <w:t>2. Позиционирование</w:t>
      </w:r>
      <w:bookmarkEnd w:id="42"/>
    </w:p>
    <w:p w:rsidR="00B105BA" w:rsidRPr="0080253B" w:rsidRDefault="00B105BA" w:rsidP="00C741B7">
      <w:pPr>
        <w:spacing w:line="360" w:lineRule="auto"/>
        <w:ind w:left="1080"/>
        <w:jc w:val="both"/>
        <w:rPr>
          <w:sz w:val="28"/>
          <w:szCs w:val="28"/>
        </w:rPr>
      </w:pPr>
      <w:r w:rsidRPr="0080253B">
        <w:rPr>
          <w:sz w:val="28"/>
          <w:szCs w:val="28"/>
        </w:rPr>
        <w:t>2.1. Товар достойного качества, широкий ассортимент, отличное обслуживание</w:t>
      </w:r>
      <w:r w:rsidR="00CE6D60" w:rsidRPr="0080253B">
        <w:rPr>
          <w:sz w:val="28"/>
          <w:szCs w:val="28"/>
        </w:rPr>
        <w:t>;</w:t>
      </w:r>
    </w:p>
    <w:p w:rsidR="00B105BA" w:rsidRPr="0080253B" w:rsidRDefault="00B105BA" w:rsidP="00C741B7">
      <w:pPr>
        <w:spacing w:line="360" w:lineRule="auto"/>
        <w:ind w:left="1080"/>
        <w:jc w:val="both"/>
        <w:rPr>
          <w:sz w:val="28"/>
          <w:szCs w:val="28"/>
        </w:rPr>
      </w:pPr>
      <w:r w:rsidRPr="0080253B">
        <w:rPr>
          <w:sz w:val="28"/>
          <w:szCs w:val="28"/>
        </w:rPr>
        <w:t xml:space="preserve">2.2. Средние цены. Постоянный анализ прайсов конкурентов и сравнение цен. </w:t>
      </w:r>
    </w:p>
    <w:p w:rsidR="00B105BA" w:rsidRPr="0080253B" w:rsidRDefault="00B105BA" w:rsidP="0080253B">
      <w:pPr>
        <w:spacing w:line="360" w:lineRule="auto"/>
        <w:ind w:firstLine="709"/>
        <w:jc w:val="both"/>
        <w:rPr>
          <w:sz w:val="28"/>
          <w:szCs w:val="28"/>
        </w:rPr>
      </w:pPr>
      <w:r w:rsidRPr="0080253B">
        <w:rPr>
          <w:sz w:val="28"/>
          <w:szCs w:val="28"/>
        </w:rPr>
        <w:t>3. Ассортимент</w:t>
      </w:r>
    </w:p>
    <w:p w:rsidR="00B105BA" w:rsidRPr="0080253B" w:rsidRDefault="00B105BA" w:rsidP="00C741B7">
      <w:pPr>
        <w:spacing w:line="360" w:lineRule="auto"/>
        <w:ind w:left="1080"/>
        <w:jc w:val="both"/>
        <w:rPr>
          <w:sz w:val="28"/>
          <w:szCs w:val="28"/>
        </w:rPr>
      </w:pPr>
      <w:r w:rsidRPr="0080253B">
        <w:rPr>
          <w:sz w:val="28"/>
          <w:szCs w:val="28"/>
        </w:rPr>
        <w:t>3.1. Широкий ассортимент товаров: подарки, сувениры, посуда, парфюмерия, детские игрушки, настенные картины, коллажи, скульптуры, товары VIP группы.</w:t>
      </w:r>
    </w:p>
    <w:p w:rsidR="00B105BA" w:rsidRPr="0080253B" w:rsidRDefault="00B105BA" w:rsidP="0080253B">
      <w:pPr>
        <w:spacing w:line="360" w:lineRule="auto"/>
        <w:ind w:firstLine="709"/>
        <w:jc w:val="both"/>
        <w:rPr>
          <w:sz w:val="28"/>
          <w:szCs w:val="28"/>
        </w:rPr>
      </w:pPr>
      <w:r w:rsidRPr="0080253B">
        <w:rPr>
          <w:sz w:val="28"/>
          <w:szCs w:val="28"/>
        </w:rPr>
        <w:t xml:space="preserve">4. Сбыт </w:t>
      </w:r>
    </w:p>
    <w:p w:rsidR="00B105BA" w:rsidRPr="0080253B" w:rsidRDefault="00B105BA" w:rsidP="0080253B">
      <w:pPr>
        <w:spacing w:line="360" w:lineRule="auto"/>
        <w:ind w:firstLine="709"/>
        <w:jc w:val="both"/>
        <w:rPr>
          <w:sz w:val="28"/>
          <w:szCs w:val="28"/>
        </w:rPr>
      </w:pPr>
      <w:r w:rsidRPr="0080253B">
        <w:rPr>
          <w:sz w:val="28"/>
          <w:szCs w:val="28"/>
        </w:rPr>
        <w:t>4.1. Повышение известн</w:t>
      </w:r>
      <w:r w:rsidR="00CE6D60" w:rsidRPr="0080253B">
        <w:rPr>
          <w:sz w:val="28"/>
          <w:szCs w:val="28"/>
        </w:rPr>
        <w:t>ости марки;</w:t>
      </w:r>
    </w:p>
    <w:p w:rsidR="00B105BA" w:rsidRPr="0080253B" w:rsidRDefault="00B105BA" w:rsidP="00A910FF">
      <w:pPr>
        <w:spacing w:line="360" w:lineRule="auto"/>
        <w:ind w:left="1080"/>
        <w:jc w:val="both"/>
        <w:rPr>
          <w:sz w:val="28"/>
          <w:szCs w:val="28"/>
        </w:rPr>
      </w:pPr>
      <w:r w:rsidRPr="0080253B">
        <w:rPr>
          <w:sz w:val="28"/>
          <w:szCs w:val="28"/>
        </w:rPr>
        <w:t>4.2. Работа по улучшению маркетинговой деятельности, широкое исполь</w:t>
      </w:r>
      <w:r w:rsidR="00CE6D60" w:rsidRPr="0080253B">
        <w:rPr>
          <w:sz w:val="28"/>
          <w:szCs w:val="28"/>
        </w:rPr>
        <w:t>зования мерчендайзинга;</w:t>
      </w:r>
    </w:p>
    <w:p w:rsidR="00B105BA" w:rsidRPr="0080253B" w:rsidRDefault="00B105BA" w:rsidP="0080253B">
      <w:pPr>
        <w:spacing w:line="360" w:lineRule="auto"/>
        <w:ind w:firstLine="709"/>
        <w:jc w:val="both"/>
        <w:rPr>
          <w:sz w:val="28"/>
          <w:szCs w:val="28"/>
        </w:rPr>
      </w:pPr>
      <w:r w:rsidRPr="0080253B">
        <w:rPr>
          <w:sz w:val="28"/>
          <w:szCs w:val="28"/>
        </w:rPr>
        <w:t xml:space="preserve">5. Продвижение товара (инструменты и условия) </w:t>
      </w:r>
    </w:p>
    <w:p w:rsidR="00B105BA" w:rsidRPr="0080253B" w:rsidRDefault="00B105BA" w:rsidP="00A910FF">
      <w:pPr>
        <w:spacing w:line="360" w:lineRule="auto"/>
        <w:ind w:left="1080"/>
        <w:jc w:val="both"/>
        <w:rPr>
          <w:sz w:val="28"/>
          <w:szCs w:val="28"/>
        </w:rPr>
      </w:pPr>
      <w:r w:rsidRPr="0080253B">
        <w:rPr>
          <w:sz w:val="28"/>
          <w:szCs w:val="28"/>
        </w:rPr>
        <w:lastRenderedPageBreak/>
        <w:t>5.1. Индивидуальный подход к клиенту при определении шкалы скидок отсрочками</w:t>
      </w:r>
      <w:r w:rsidR="00CE6D60" w:rsidRPr="0080253B">
        <w:rPr>
          <w:sz w:val="28"/>
          <w:szCs w:val="28"/>
        </w:rPr>
        <w:t>;</w:t>
      </w:r>
    </w:p>
    <w:p w:rsidR="00B105BA" w:rsidRPr="0080253B" w:rsidRDefault="00B105BA" w:rsidP="00A910FF">
      <w:pPr>
        <w:spacing w:line="360" w:lineRule="auto"/>
        <w:ind w:left="1080"/>
        <w:jc w:val="both"/>
        <w:rPr>
          <w:sz w:val="28"/>
          <w:szCs w:val="28"/>
        </w:rPr>
      </w:pPr>
      <w:r w:rsidRPr="0080253B">
        <w:rPr>
          <w:sz w:val="28"/>
          <w:szCs w:val="28"/>
        </w:rPr>
        <w:t>5.2</w:t>
      </w:r>
      <w:r w:rsidR="00893499" w:rsidRPr="0080253B">
        <w:rPr>
          <w:sz w:val="28"/>
          <w:szCs w:val="28"/>
        </w:rPr>
        <w:t xml:space="preserve"> </w:t>
      </w:r>
      <w:r w:rsidRPr="0080253B">
        <w:rPr>
          <w:sz w:val="28"/>
          <w:szCs w:val="28"/>
        </w:rPr>
        <w:t>Рекламные акции и кампании, сопровожда</w:t>
      </w:r>
      <w:r w:rsidR="00CE6D60" w:rsidRPr="0080253B">
        <w:rPr>
          <w:sz w:val="28"/>
          <w:szCs w:val="28"/>
        </w:rPr>
        <w:t>ющиеся дополнительными скидками;</w:t>
      </w:r>
    </w:p>
    <w:p w:rsidR="00B105BA" w:rsidRPr="0080253B" w:rsidRDefault="00B105BA" w:rsidP="00A910FF">
      <w:pPr>
        <w:spacing w:line="360" w:lineRule="auto"/>
        <w:ind w:left="1080"/>
        <w:jc w:val="both"/>
        <w:rPr>
          <w:sz w:val="28"/>
          <w:szCs w:val="28"/>
        </w:rPr>
      </w:pPr>
      <w:r w:rsidRPr="0080253B">
        <w:rPr>
          <w:sz w:val="28"/>
          <w:szCs w:val="28"/>
        </w:rPr>
        <w:t>5.3</w:t>
      </w:r>
      <w:r w:rsidR="00CE6D60" w:rsidRPr="0080253B">
        <w:rPr>
          <w:sz w:val="28"/>
          <w:szCs w:val="28"/>
        </w:rPr>
        <w:t>. Программа продвижения новинок;</w:t>
      </w:r>
    </w:p>
    <w:p w:rsidR="00426A07" w:rsidRPr="0080253B" w:rsidRDefault="00B105BA" w:rsidP="00A910FF">
      <w:pPr>
        <w:spacing w:line="360" w:lineRule="auto"/>
        <w:ind w:left="1080"/>
        <w:jc w:val="both"/>
        <w:rPr>
          <w:sz w:val="28"/>
          <w:szCs w:val="28"/>
        </w:rPr>
      </w:pPr>
      <w:r w:rsidRPr="0080253B">
        <w:rPr>
          <w:sz w:val="28"/>
          <w:szCs w:val="28"/>
        </w:rPr>
        <w:t>5.4. Пересмотр действ</w:t>
      </w:r>
      <w:r w:rsidR="000872D1" w:rsidRPr="0080253B">
        <w:rPr>
          <w:sz w:val="28"/>
          <w:szCs w:val="28"/>
        </w:rPr>
        <w:t>ующих скидок с введением нового</w:t>
      </w:r>
      <w:r w:rsidR="000872D1" w:rsidRPr="0080253B">
        <w:rPr>
          <w:sz w:val="28"/>
          <w:szCs w:val="28"/>
        </w:rPr>
        <w:br/>
      </w:r>
      <w:r w:rsidRPr="0080253B">
        <w:rPr>
          <w:sz w:val="28"/>
          <w:szCs w:val="28"/>
        </w:rPr>
        <w:t>прайс</w:t>
      </w:r>
      <w:r w:rsidR="000872D1" w:rsidRPr="0080253B">
        <w:rPr>
          <w:sz w:val="28"/>
          <w:szCs w:val="28"/>
        </w:rPr>
        <w:t>-</w:t>
      </w:r>
      <w:r w:rsidR="00CE6D60" w:rsidRPr="0080253B">
        <w:rPr>
          <w:sz w:val="28"/>
          <w:szCs w:val="28"/>
        </w:rPr>
        <w:t>листа</w:t>
      </w:r>
      <w:r w:rsidR="00AE049A" w:rsidRPr="0080253B">
        <w:rPr>
          <w:sz w:val="28"/>
          <w:szCs w:val="28"/>
        </w:rPr>
        <w:t>.</w:t>
      </w:r>
    </w:p>
    <w:p w:rsidR="00161CFB" w:rsidRPr="00A910FF" w:rsidRDefault="00161CFB" w:rsidP="003F253F">
      <w:pPr>
        <w:pStyle w:val="1"/>
        <w:spacing w:before="120" w:after="120" w:line="360" w:lineRule="auto"/>
        <w:ind w:firstLine="709"/>
        <w:jc w:val="center"/>
        <w:rPr>
          <w:rFonts w:ascii="Times New Roman" w:hAnsi="Times New Roman" w:cs="Times New Roman"/>
          <w:sz w:val="28"/>
          <w:szCs w:val="28"/>
        </w:rPr>
      </w:pPr>
      <w:bookmarkStart w:id="43" w:name="_Toc106010181"/>
      <w:bookmarkStart w:id="44" w:name="_Toc106011680"/>
      <w:r w:rsidRPr="00A910FF">
        <w:rPr>
          <w:rFonts w:ascii="Times New Roman" w:hAnsi="Times New Roman" w:cs="Times New Roman"/>
          <w:sz w:val="28"/>
          <w:szCs w:val="28"/>
        </w:rPr>
        <w:t>2.3 Сбор данных о рынках, конкурентах, динамике</w:t>
      </w:r>
      <w:r w:rsidR="003F253F">
        <w:rPr>
          <w:rFonts w:ascii="Times New Roman" w:hAnsi="Times New Roman" w:cs="Times New Roman"/>
          <w:sz w:val="28"/>
          <w:szCs w:val="28"/>
        </w:rPr>
        <w:br/>
      </w:r>
      <w:r w:rsidRPr="00A910FF">
        <w:rPr>
          <w:rFonts w:ascii="Times New Roman" w:hAnsi="Times New Roman" w:cs="Times New Roman"/>
          <w:sz w:val="28"/>
          <w:szCs w:val="28"/>
        </w:rPr>
        <w:t>рынков, анализ функций</w:t>
      </w:r>
      <w:bookmarkEnd w:id="43"/>
      <w:bookmarkEnd w:id="44"/>
    </w:p>
    <w:p w:rsidR="003D7A64" w:rsidRDefault="00161CFB" w:rsidP="003F253F">
      <w:pPr>
        <w:pStyle w:val="1"/>
        <w:spacing w:before="120" w:after="120" w:line="360" w:lineRule="auto"/>
        <w:ind w:firstLine="709"/>
        <w:jc w:val="center"/>
        <w:rPr>
          <w:rFonts w:ascii="Times New Roman" w:hAnsi="Times New Roman" w:cs="Times New Roman"/>
          <w:sz w:val="28"/>
          <w:szCs w:val="28"/>
        </w:rPr>
      </w:pPr>
      <w:bookmarkStart w:id="45" w:name="_Toc106010182"/>
      <w:bookmarkStart w:id="46" w:name="_Toc106011681"/>
      <w:r w:rsidRPr="002954A1">
        <w:rPr>
          <w:rFonts w:ascii="Times New Roman" w:hAnsi="Times New Roman" w:cs="Times New Roman"/>
          <w:sz w:val="28"/>
          <w:szCs w:val="28"/>
        </w:rPr>
        <w:t>2.3.1 Анализ рынка функционирования предприятия</w:t>
      </w:r>
      <w:bookmarkEnd w:id="45"/>
      <w:bookmarkEnd w:id="46"/>
    </w:p>
    <w:p w:rsidR="006970EB" w:rsidRPr="00E94C8E" w:rsidRDefault="006970EB" w:rsidP="00E13829">
      <w:pPr>
        <w:spacing w:line="360" w:lineRule="auto"/>
        <w:ind w:firstLine="709"/>
        <w:jc w:val="both"/>
        <w:rPr>
          <w:sz w:val="28"/>
          <w:szCs w:val="28"/>
        </w:rPr>
      </w:pPr>
      <w:r w:rsidRPr="00E94C8E">
        <w:rPr>
          <w:sz w:val="28"/>
          <w:szCs w:val="28"/>
        </w:rPr>
        <w:t>В настоящее время ростовский рынок подарков и сувениров ещё далёк от насыщенности. Существует несколько магазинов, которые являются основными в этом направлении: это два магазина компании «Красный Куб», заметно уступающие по масштабам магазину «Мульти», большой магазин «Зебра», подарочный отдел гипермаркета «Рамстор», а также мелкие магазинчики по городу, которые продают аналогичную продукцию.</w:t>
      </w:r>
    </w:p>
    <w:p w:rsidR="006E4AE1" w:rsidRDefault="006E4AE1" w:rsidP="006E4AE1">
      <w:pPr>
        <w:spacing w:line="360" w:lineRule="auto"/>
        <w:ind w:firstLine="709"/>
        <w:jc w:val="both"/>
        <w:rPr>
          <w:sz w:val="28"/>
          <w:szCs w:val="28"/>
        </w:rPr>
      </w:pPr>
      <w:r w:rsidRPr="00E94C8E">
        <w:rPr>
          <w:sz w:val="28"/>
          <w:szCs w:val="28"/>
        </w:rPr>
        <w:t>Олигополия является преобладающей формой современной рыночной структуры и представляет собой экономическую характеристику рынка, на котором существуют несколько фирм,  контролирующих его значительную долю.</w:t>
      </w:r>
    </w:p>
    <w:p w:rsidR="006E4AE1" w:rsidRDefault="006E4AE1" w:rsidP="006E4AE1">
      <w:pPr>
        <w:spacing w:line="360" w:lineRule="auto"/>
        <w:ind w:firstLine="709"/>
        <w:jc w:val="both"/>
        <w:rPr>
          <w:sz w:val="28"/>
          <w:szCs w:val="28"/>
        </w:rPr>
      </w:pPr>
      <w:r w:rsidRPr="00E94C8E">
        <w:rPr>
          <w:sz w:val="28"/>
          <w:szCs w:val="28"/>
        </w:rPr>
        <w:t>На олигополистическом рынке между собой конкурируют несколько крупных организаций, и вступление на этот рынок новых фирм относительно затруднено. Ограничения входа обусловлены необходимостью значительных капитальных вложений для создания нового предприятия (раскрутки неизвестных марок), в связи с крупномасштабным производством и известностью существующих олигополистических фирм.</w:t>
      </w:r>
    </w:p>
    <w:p w:rsidR="006E4AE1" w:rsidRPr="00E94C8E" w:rsidRDefault="006E4AE1" w:rsidP="006E4AE1">
      <w:pPr>
        <w:spacing w:line="360" w:lineRule="auto"/>
        <w:ind w:firstLine="709"/>
        <w:jc w:val="both"/>
        <w:rPr>
          <w:sz w:val="28"/>
          <w:szCs w:val="28"/>
        </w:rPr>
      </w:pPr>
      <w:r w:rsidRPr="00E94C8E">
        <w:rPr>
          <w:sz w:val="28"/>
          <w:szCs w:val="28"/>
        </w:rPr>
        <w:t xml:space="preserve">В противном случае, при попытках войти на рынок с минимальными затратами, не закладывая в бюджет расходы на маркетинг, рекламу, контроль </w:t>
      </w:r>
      <w:r w:rsidRPr="00E94C8E">
        <w:rPr>
          <w:sz w:val="28"/>
          <w:szCs w:val="28"/>
        </w:rPr>
        <w:lastRenderedPageBreak/>
        <w:t>качества и прочие элементы обслуживания, новое предприятие, как правило, может рассчитывать только на разовые сделки, т.е. является «временщиком».</w:t>
      </w:r>
    </w:p>
    <w:p w:rsidR="006809EF" w:rsidRDefault="006E4AE1" w:rsidP="006E4AE1">
      <w:pPr>
        <w:spacing w:line="360" w:lineRule="auto"/>
        <w:ind w:firstLine="709"/>
        <w:jc w:val="both"/>
        <w:rPr>
          <w:sz w:val="28"/>
          <w:szCs w:val="28"/>
        </w:rPr>
      </w:pPr>
      <w:r w:rsidRPr="00E94C8E">
        <w:rPr>
          <w:sz w:val="28"/>
          <w:szCs w:val="28"/>
        </w:rPr>
        <w:t>Определяя долю рынка ООО «Мульти», необходимо отталкиваться от особенности данного рынка: например, посудой и недорогими сувенирами торгуют магазины «Мульти», «Зебра», «Красный Куб», подарочный отдел гипермаркета «Рамстор», а также остальные малые ЧП, отделы в неспециализированных магазинах.</w:t>
      </w:r>
    </w:p>
    <w:p w:rsidR="006E4AE1" w:rsidRPr="00E94C8E" w:rsidRDefault="006E4AE1" w:rsidP="006E4AE1">
      <w:pPr>
        <w:spacing w:line="360" w:lineRule="auto"/>
        <w:ind w:firstLine="709"/>
        <w:jc w:val="both"/>
        <w:rPr>
          <w:sz w:val="28"/>
          <w:szCs w:val="28"/>
        </w:rPr>
      </w:pPr>
      <w:r w:rsidRPr="00E94C8E">
        <w:rPr>
          <w:sz w:val="28"/>
          <w:szCs w:val="28"/>
        </w:rPr>
        <w:t>В то же время товары интерьера и VIP предоставляют своим клиентам из этого списка только «Мульти» и в какой</w:t>
      </w:r>
      <w:r>
        <w:rPr>
          <w:sz w:val="28"/>
          <w:szCs w:val="28"/>
        </w:rPr>
        <w:t>–</w:t>
      </w:r>
      <w:r w:rsidRPr="00E94C8E">
        <w:rPr>
          <w:sz w:val="28"/>
          <w:szCs w:val="28"/>
        </w:rPr>
        <w:t>то мере «Красный Куб», где подобный товар есть, но в незначительных, очень маленьких количествах.</w:t>
      </w:r>
      <w:r>
        <w:rPr>
          <w:sz w:val="28"/>
          <w:szCs w:val="28"/>
        </w:rPr>
        <w:t xml:space="preserve"> Ниже представлены доли</w:t>
      </w:r>
      <w:r w:rsidRPr="006E4AE1">
        <w:rPr>
          <w:sz w:val="28"/>
          <w:szCs w:val="28"/>
        </w:rPr>
        <w:t xml:space="preserve"> </w:t>
      </w:r>
      <w:r w:rsidRPr="00E94C8E">
        <w:rPr>
          <w:sz w:val="28"/>
          <w:szCs w:val="28"/>
        </w:rPr>
        <w:t>рынка</w:t>
      </w:r>
      <w:r>
        <w:rPr>
          <w:sz w:val="28"/>
          <w:szCs w:val="28"/>
        </w:rPr>
        <w:t xml:space="preserve">, </w:t>
      </w:r>
      <w:r w:rsidRPr="00E94C8E">
        <w:rPr>
          <w:sz w:val="28"/>
          <w:szCs w:val="28"/>
        </w:rPr>
        <w:t xml:space="preserve"> </w:t>
      </w:r>
      <w:r>
        <w:rPr>
          <w:sz w:val="28"/>
          <w:szCs w:val="28"/>
        </w:rPr>
        <w:t xml:space="preserve">приходящаяся на </w:t>
      </w:r>
      <w:r w:rsidRPr="00E94C8E">
        <w:rPr>
          <w:sz w:val="28"/>
          <w:szCs w:val="28"/>
        </w:rPr>
        <w:t xml:space="preserve">ООО «Мульти» и </w:t>
      </w:r>
      <w:r>
        <w:rPr>
          <w:sz w:val="28"/>
          <w:szCs w:val="28"/>
        </w:rPr>
        <w:t xml:space="preserve">его </w:t>
      </w:r>
      <w:r w:rsidRPr="00E94C8E">
        <w:rPr>
          <w:sz w:val="28"/>
          <w:szCs w:val="28"/>
        </w:rPr>
        <w:t>конкурентов</w:t>
      </w:r>
      <w:r>
        <w:rPr>
          <w:sz w:val="28"/>
          <w:szCs w:val="28"/>
        </w:rPr>
        <w:t xml:space="preserve"> (таблица </w:t>
      </w:r>
      <w:r w:rsidR="000B53AE">
        <w:rPr>
          <w:sz w:val="28"/>
          <w:szCs w:val="28"/>
        </w:rPr>
        <w:t>4</w:t>
      </w:r>
      <w:r>
        <w:rPr>
          <w:sz w:val="28"/>
          <w:szCs w:val="28"/>
        </w:rPr>
        <w:t>)</w:t>
      </w:r>
      <w:r w:rsidR="000B53AE">
        <w:rPr>
          <w:sz w:val="28"/>
          <w:szCs w:val="28"/>
        </w:rPr>
        <w:t>.</w:t>
      </w:r>
    </w:p>
    <w:p w:rsidR="0071360E" w:rsidRDefault="0071360E" w:rsidP="0071360E">
      <w:pPr>
        <w:spacing w:line="360" w:lineRule="auto"/>
        <w:ind w:firstLine="709"/>
        <w:jc w:val="both"/>
        <w:outlineLvl w:val="0"/>
        <w:rPr>
          <w:sz w:val="28"/>
          <w:szCs w:val="28"/>
        </w:rPr>
      </w:pPr>
    </w:p>
    <w:p w:rsidR="00EA5D46" w:rsidRPr="00D30604" w:rsidRDefault="006E4AE1" w:rsidP="00D30604">
      <w:pPr>
        <w:spacing w:line="360" w:lineRule="auto"/>
        <w:rPr>
          <w:sz w:val="28"/>
          <w:szCs w:val="28"/>
        </w:rPr>
      </w:pPr>
      <w:r w:rsidRPr="00D30604">
        <w:rPr>
          <w:sz w:val="28"/>
          <w:szCs w:val="28"/>
        </w:rPr>
        <w:t xml:space="preserve">Таблица </w:t>
      </w:r>
      <w:r w:rsidR="0071360E" w:rsidRPr="00D30604">
        <w:rPr>
          <w:sz w:val="28"/>
          <w:szCs w:val="28"/>
        </w:rPr>
        <w:t>2.</w:t>
      </w:r>
      <w:r w:rsidRPr="00D30604">
        <w:rPr>
          <w:sz w:val="28"/>
          <w:szCs w:val="28"/>
        </w:rPr>
        <w:t>4</w:t>
      </w:r>
      <w:r w:rsidR="0071360E" w:rsidRPr="00D30604">
        <w:rPr>
          <w:sz w:val="28"/>
          <w:szCs w:val="28"/>
        </w:rPr>
        <w:t xml:space="preserve"> – </w:t>
      </w:r>
      <w:r w:rsidRPr="00D30604">
        <w:rPr>
          <w:sz w:val="28"/>
          <w:szCs w:val="28"/>
        </w:rPr>
        <w:t>Доля</w:t>
      </w:r>
      <w:r w:rsidR="0071360E" w:rsidRPr="00D30604">
        <w:rPr>
          <w:sz w:val="28"/>
          <w:szCs w:val="28"/>
        </w:rPr>
        <w:t xml:space="preserve"> рынка ООО «Мульти» и конкурентов</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2880"/>
      </w:tblGrid>
      <w:tr w:rsidR="00F53AAA" w:rsidRPr="00F53AAA">
        <w:trPr>
          <w:trHeight w:val="255"/>
        </w:trPr>
        <w:tc>
          <w:tcPr>
            <w:tcW w:w="6660" w:type="dxa"/>
            <w:shd w:val="clear" w:color="auto" w:fill="auto"/>
            <w:noWrap/>
            <w:vAlign w:val="bottom"/>
          </w:tcPr>
          <w:p w:rsidR="00F53AAA" w:rsidRPr="00F53AAA" w:rsidRDefault="00F53AAA" w:rsidP="00EA2A6D">
            <w:pPr>
              <w:jc w:val="center"/>
              <w:rPr>
                <w:sz w:val="26"/>
                <w:szCs w:val="26"/>
              </w:rPr>
            </w:pPr>
            <w:r w:rsidRPr="00F53AAA">
              <w:rPr>
                <w:sz w:val="26"/>
                <w:szCs w:val="26"/>
              </w:rPr>
              <w:t>Наименование</w:t>
            </w:r>
          </w:p>
        </w:tc>
        <w:tc>
          <w:tcPr>
            <w:tcW w:w="2880" w:type="dxa"/>
            <w:shd w:val="clear" w:color="auto" w:fill="auto"/>
            <w:noWrap/>
            <w:vAlign w:val="bottom"/>
          </w:tcPr>
          <w:p w:rsidR="00F53AAA" w:rsidRPr="00F53AAA" w:rsidRDefault="00F53AAA" w:rsidP="00EA2A6D">
            <w:pPr>
              <w:jc w:val="center"/>
              <w:rPr>
                <w:sz w:val="26"/>
                <w:szCs w:val="26"/>
              </w:rPr>
            </w:pPr>
            <w:r w:rsidRPr="00F53AAA">
              <w:rPr>
                <w:sz w:val="26"/>
                <w:szCs w:val="26"/>
              </w:rPr>
              <w:t>Доля рынка</w:t>
            </w:r>
            <w:r w:rsidR="006809EF">
              <w:rPr>
                <w:sz w:val="26"/>
                <w:szCs w:val="26"/>
              </w:rPr>
              <w:t>, в процентах</w:t>
            </w:r>
          </w:p>
        </w:tc>
      </w:tr>
      <w:tr w:rsidR="00F53AAA" w:rsidRPr="00F53AAA">
        <w:trPr>
          <w:trHeight w:val="255"/>
        </w:trPr>
        <w:tc>
          <w:tcPr>
            <w:tcW w:w="6660" w:type="dxa"/>
            <w:shd w:val="clear" w:color="auto" w:fill="auto"/>
            <w:noWrap/>
            <w:vAlign w:val="bottom"/>
          </w:tcPr>
          <w:p w:rsidR="00F53AAA" w:rsidRPr="00F53AAA" w:rsidRDefault="00F53AAA" w:rsidP="00EA2A6D">
            <w:pPr>
              <w:rPr>
                <w:sz w:val="26"/>
                <w:szCs w:val="26"/>
              </w:rPr>
            </w:pPr>
            <w:r w:rsidRPr="00F53AAA">
              <w:rPr>
                <w:sz w:val="26"/>
                <w:szCs w:val="26"/>
              </w:rPr>
              <w:t>«Мульти»</w:t>
            </w:r>
          </w:p>
        </w:tc>
        <w:tc>
          <w:tcPr>
            <w:tcW w:w="2880" w:type="dxa"/>
            <w:shd w:val="clear" w:color="auto" w:fill="auto"/>
            <w:noWrap/>
            <w:vAlign w:val="center"/>
          </w:tcPr>
          <w:p w:rsidR="00F53AAA" w:rsidRPr="00F53AAA" w:rsidRDefault="00F53AAA" w:rsidP="00EA2A6D">
            <w:pPr>
              <w:jc w:val="center"/>
              <w:rPr>
                <w:sz w:val="26"/>
                <w:szCs w:val="26"/>
              </w:rPr>
            </w:pPr>
            <w:r w:rsidRPr="00F53AAA">
              <w:rPr>
                <w:sz w:val="26"/>
                <w:szCs w:val="26"/>
              </w:rPr>
              <w:t>16,00</w:t>
            </w:r>
          </w:p>
        </w:tc>
      </w:tr>
      <w:tr w:rsidR="00F53AAA" w:rsidRPr="00F53AAA">
        <w:trPr>
          <w:trHeight w:val="255"/>
        </w:trPr>
        <w:tc>
          <w:tcPr>
            <w:tcW w:w="6660" w:type="dxa"/>
            <w:shd w:val="clear" w:color="auto" w:fill="auto"/>
            <w:noWrap/>
            <w:vAlign w:val="bottom"/>
          </w:tcPr>
          <w:p w:rsidR="00F53AAA" w:rsidRPr="00F53AAA" w:rsidRDefault="00F53AAA" w:rsidP="00EA2A6D">
            <w:pPr>
              <w:rPr>
                <w:sz w:val="26"/>
                <w:szCs w:val="26"/>
              </w:rPr>
            </w:pPr>
            <w:r w:rsidRPr="00F53AAA">
              <w:rPr>
                <w:sz w:val="26"/>
                <w:szCs w:val="26"/>
              </w:rPr>
              <w:t>«Зебра»</w:t>
            </w:r>
          </w:p>
        </w:tc>
        <w:tc>
          <w:tcPr>
            <w:tcW w:w="2880" w:type="dxa"/>
            <w:shd w:val="clear" w:color="auto" w:fill="auto"/>
            <w:noWrap/>
            <w:vAlign w:val="center"/>
          </w:tcPr>
          <w:p w:rsidR="00F53AAA" w:rsidRPr="00F53AAA" w:rsidRDefault="00F53AAA" w:rsidP="00EA2A6D">
            <w:pPr>
              <w:jc w:val="center"/>
              <w:rPr>
                <w:sz w:val="26"/>
                <w:szCs w:val="26"/>
              </w:rPr>
            </w:pPr>
            <w:r w:rsidRPr="00F53AAA">
              <w:rPr>
                <w:sz w:val="26"/>
                <w:szCs w:val="26"/>
              </w:rPr>
              <w:t>19,00</w:t>
            </w:r>
          </w:p>
        </w:tc>
      </w:tr>
      <w:tr w:rsidR="00F53AAA" w:rsidRPr="00F53AAA">
        <w:trPr>
          <w:trHeight w:val="255"/>
        </w:trPr>
        <w:tc>
          <w:tcPr>
            <w:tcW w:w="6660" w:type="dxa"/>
            <w:shd w:val="clear" w:color="auto" w:fill="auto"/>
            <w:noWrap/>
            <w:vAlign w:val="bottom"/>
          </w:tcPr>
          <w:p w:rsidR="00F53AAA" w:rsidRPr="00F53AAA" w:rsidRDefault="00F53AAA" w:rsidP="00EA2A6D">
            <w:pPr>
              <w:rPr>
                <w:sz w:val="26"/>
                <w:szCs w:val="26"/>
              </w:rPr>
            </w:pPr>
            <w:r w:rsidRPr="00F53AAA">
              <w:rPr>
                <w:sz w:val="26"/>
                <w:szCs w:val="26"/>
              </w:rPr>
              <w:t>«Красный Куб»</w:t>
            </w:r>
          </w:p>
        </w:tc>
        <w:tc>
          <w:tcPr>
            <w:tcW w:w="2880" w:type="dxa"/>
            <w:shd w:val="clear" w:color="auto" w:fill="auto"/>
            <w:noWrap/>
            <w:vAlign w:val="center"/>
          </w:tcPr>
          <w:p w:rsidR="00F53AAA" w:rsidRPr="00F53AAA" w:rsidRDefault="00F53AAA" w:rsidP="00EA2A6D">
            <w:pPr>
              <w:jc w:val="center"/>
              <w:rPr>
                <w:sz w:val="26"/>
                <w:szCs w:val="26"/>
              </w:rPr>
            </w:pPr>
            <w:r w:rsidRPr="00F53AAA">
              <w:rPr>
                <w:sz w:val="26"/>
                <w:szCs w:val="26"/>
              </w:rPr>
              <w:t>15,00</w:t>
            </w:r>
          </w:p>
        </w:tc>
      </w:tr>
      <w:tr w:rsidR="00F53AAA" w:rsidRPr="00F53AAA">
        <w:trPr>
          <w:trHeight w:val="255"/>
        </w:trPr>
        <w:tc>
          <w:tcPr>
            <w:tcW w:w="6660" w:type="dxa"/>
            <w:shd w:val="clear" w:color="auto" w:fill="auto"/>
            <w:noWrap/>
            <w:vAlign w:val="bottom"/>
          </w:tcPr>
          <w:p w:rsidR="00F53AAA" w:rsidRPr="00F53AAA" w:rsidRDefault="00F53AAA" w:rsidP="00EA2A6D">
            <w:pPr>
              <w:rPr>
                <w:sz w:val="26"/>
                <w:szCs w:val="26"/>
              </w:rPr>
            </w:pPr>
            <w:r w:rsidRPr="00F53AAA">
              <w:rPr>
                <w:sz w:val="26"/>
                <w:szCs w:val="26"/>
              </w:rPr>
              <w:t>Подарочный отдел «Рамстор»</w:t>
            </w:r>
          </w:p>
        </w:tc>
        <w:tc>
          <w:tcPr>
            <w:tcW w:w="2880" w:type="dxa"/>
            <w:shd w:val="clear" w:color="auto" w:fill="auto"/>
            <w:noWrap/>
            <w:vAlign w:val="center"/>
          </w:tcPr>
          <w:p w:rsidR="00F53AAA" w:rsidRPr="00F53AAA" w:rsidRDefault="00F53AAA" w:rsidP="00EA2A6D">
            <w:pPr>
              <w:jc w:val="center"/>
              <w:rPr>
                <w:sz w:val="26"/>
                <w:szCs w:val="26"/>
              </w:rPr>
            </w:pPr>
            <w:r w:rsidRPr="00F53AAA">
              <w:rPr>
                <w:sz w:val="26"/>
                <w:szCs w:val="26"/>
              </w:rPr>
              <w:t>23,00</w:t>
            </w:r>
          </w:p>
        </w:tc>
      </w:tr>
      <w:tr w:rsidR="00F53AAA" w:rsidRPr="00F53AAA">
        <w:trPr>
          <w:trHeight w:val="255"/>
        </w:trPr>
        <w:tc>
          <w:tcPr>
            <w:tcW w:w="6660" w:type="dxa"/>
            <w:shd w:val="clear" w:color="auto" w:fill="auto"/>
            <w:noWrap/>
            <w:vAlign w:val="bottom"/>
          </w:tcPr>
          <w:p w:rsidR="00F53AAA" w:rsidRPr="00F53AAA" w:rsidRDefault="00F53AAA" w:rsidP="00EA2A6D">
            <w:pPr>
              <w:rPr>
                <w:sz w:val="26"/>
                <w:szCs w:val="26"/>
              </w:rPr>
            </w:pPr>
            <w:r w:rsidRPr="00F53AAA">
              <w:rPr>
                <w:sz w:val="26"/>
                <w:szCs w:val="26"/>
              </w:rPr>
              <w:t>Остальные (ЧП и неспециализированные магазины)</w:t>
            </w:r>
          </w:p>
        </w:tc>
        <w:tc>
          <w:tcPr>
            <w:tcW w:w="2880" w:type="dxa"/>
            <w:shd w:val="clear" w:color="auto" w:fill="auto"/>
            <w:noWrap/>
            <w:vAlign w:val="center"/>
          </w:tcPr>
          <w:p w:rsidR="00F53AAA" w:rsidRPr="00F53AAA" w:rsidRDefault="00F53AAA" w:rsidP="00EA2A6D">
            <w:pPr>
              <w:jc w:val="center"/>
              <w:rPr>
                <w:sz w:val="26"/>
                <w:szCs w:val="26"/>
              </w:rPr>
            </w:pPr>
            <w:r w:rsidRPr="00F53AAA">
              <w:rPr>
                <w:sz w:val="26"/>
                <w:szCs w:val="26"/>
              </w:rPr>
              <w:t>27,00</w:t>
            </w:r>
          </w:p>
        </w:tc>
      </w:tr>
    </w:tbl>
    <w:p w:rsidR="005A772B" w:rsidRDefault="005A772B" w:rsidP="0071360E">
      <w:pPr>
        <w:spacing w:line="360" w:lineRule="auto"/>
        <w:ind w:firstLine="709"/>
        <w:jc w:val="both"/>
        <w:outlineLvl w:val="0"/>
      </w:pPr>
    </w:p>
    <w:p w:rsidR="009168A8" w:rsidRPr="00D30604" w:rsidRDefault="005A772B" w:rsidP="0059696E">
      <w:pPr>
        <w:spacing w:line="360" w:lineRule="auto"/>
        <w:ind w:firstLine="720"/>
        <w:rPr>
          <w:sz w:val="28"/>
          <w:szCs w:val="28"/>
        </w:rPr>
      </w:pPr>
      <w:r w:rsidRPr="00D30604">
        <w:rPr>
          <w:sz w:val="28"/>
          <w:szCs w:val="28"/>
        </w:rPr>
        <w:t xml:space="preserve">Используя данные из таблицы 4, представим графическое представление распределения долей рынка ООО «Мульти» и конкурентов (рисунок </w:t>
      </w:r>
      <w:r w:rsidR="009168A8" w:rsidRPr="00D30604">
        <w:rPr>
          <w:sz w:val="28"/>
          <w:szCs w:val="28"/>
        </w:rPr>
        <w:t>5</w:t>
      </w:r>
      <w:r w:rsidRPr="00D30604">
        <w:rPr>
          <w:sz w:val="28"/>
          <w:szCs w:val="28"/>
        </w:rPr>
        <w:t>)</w:t>
      </w:r>
      <w:r w:rsidR="009168A8" w:rsidRPr="00D30604">
        <w:rPr>
          <w:sz w:val="28"/>
          <w:szCs w:val="28"/>
        </w:rPr>
        <w:t>.</w:t>
      </w:r>
    </w:p>
    <w:p w:rsidR="009E197E" w:rsidRPr="009E197E" w:rsidRDefault="006C5C41" w:rsidP="0059696E">
      <w:pPr>
        <w:spacing w:line="360" w:lineRule="auto"/>
        <w:jc w:val="center"/>
        <w:rPr>
          <w:szCs w:val="28"/>
        </w:rPr>
      </w:pPr>
      <w:r>
        <w:lastRenderedPageBreak/>
        <w:pict>
          <v:shape id="_x0000_i1027" type="#_x0000_t75" style="width:351pt;height:208.5pt">
            <v:imagedata r:id="rId11" o:title=""/>
          </v:shape>
        </w:pict>
      </w:r>
    </w:p>
    <w:p w:rsidR="009E197E" w:rsidRPr="007D5F7E" w:rsidRDefault="009E197E" w:rsidP="0059696E">
      <w:pPr>
        <w:spacing w:line="360" w:lineRule="auto"/>
        <w:jc w:val="center"/>
        <w:rPr>
          <w:sz w:val="28"/>
          <w:szCs w:val="28"/>
        </w:rPr>
      </w:pPr>
      <w:r w:rsidRPr="007D5F7E">
        <w:rPr>
          <w:sz w:val="28"/>
          <w:szCs w:val="28"/>
        </w:rPr>
        <w:t>Рисунок 2.5 – Распределение долей рынка</w:t>
      </w:r>
      <w:r w:rsidR="007E0DDE" w:rsidRPr="007D5F7E">
        <w:rPr>
          <w:sz w:val="28"/>
          <w:szCs w:val="28"/>
        </w:rPr>
        <w:t xml:space="preserve"> ООО «Мульти» и его конкурентов</w:t>
      </w:r>
    </w:p>
    <w:p w:rsidR="00D3526D" w:rsidRDefault="00D3526D" w:rsidP="00D3526D">
      <w:pPr>
        <w:spacing w:line="360" w:lineRule="auto"/>
        <w:ind w:firstLine="709"/>
        <w:jc w:val="both"/>
        <w:rPr>
          <w:sz w:val="28"/>
          <w:szCs w:val="28"/>
        </w:rPr>
      </w:pPr>
    </w:p>
    <w:p w:rsidR="00D3526D" w:rsidRDefault="00D3526D" w:rsidP="00D3526D">
      <w:pPr>
        <w:spacing w:line="360" w:lineRule="auto"/>
        <w:ind w:firstLine="709"/>
        <w:jc w:val="both"/>
        <w:rPr>
          <w:sz w:val="28"/>
          <w:szCs w:val="28"/>
        </w:rPr>
      </w:pPr>
      <w:r w:rsidRPr="00E94C8E">
        <w:rPr>
          <w:sz w:val="28"/>
          <w:szCs w:val="28"/>
        </w:rPr>
        <w:t>В то же время, если определить долю каждого из конкурентов «Мульти» именно на рынке товаров VIP</w:t>
      </w:r>
      <w:r>
        <w:rPr>
          <w:sz w:val="28"/>
          <w:szCs w:val="28"/>
        </w:rPr>
        <w:t>–</w:t>
      </w:r>
      <w:r w:rsidRPr="00E94C8E">
        <w:rPr>
          <w:sz w:val="28"/>
          <w:szCs w:val="28"/>
        </w:rPr>
        <w:t>класса (дорогие подарки, сувениры, предметы интерьера), то получится, что «Мульти» занимает очень хорошую позицию – это 30%, по сравнению с нулевыми показателями «Зебры» и «Рамстора», где таких товаров просто нет в продаже. Магазины же «Красный Куб» такой товар хоть и продают, но при этом их ассортимент и доля рынка гораздо ниже</w:t>
      </w:r>
      <w:r>
        <w:rPr>
          <w:sz w:val="28"/>
          <w:szCs w:val="28"/>
        </w:rPr>
        <w:t xml:space="preserve"> (рисунок </w:t>
      </w:r>
      <w:r w:rsidR="00A5631E" w:rsidRPr="00A5631E">
        <w:rPr>
          <w:sz w:val="28"/>
          <w:szCs w:val="28"/>
        </w:rPr>
        <w:t>6</w:t>
      </w:r>
      <w:r>
        <w:rPr>
          <w:sz w:val="28"/>
          <w:szCs w:val="28"/>
        </w:rPr>
        <w:t>)</w:t>
      </w:r>
      <w:r w:rsidRPr="00E94C8E">
        <w:rPr>
          <w:sz w:val="28"/>
          <w:szCs w:val="28"/>
        </w:rPr>
        <w:t>.</w:t>
      </w:r>
    </w:p>
    <w:bookmarkStart w:id="47" w:name="_MON_1179730179"/>
    <w:bookmarkStart w:id="48" w:name="_MON_1179730339"/>
    <w:bookmarkStart w:id="49" w:name="_MON_1179788110"/>
    <w:bookmarkStart w:id="50" w:name="_MON_1179788149"/>
    <w:bookmarkStart w:id="51" w:name="_MON_1179788157"/>
    <w:bookmarkStart w:id="52" w:name="_MON_1179788168"/>
    <w:bookmarkEnd w:id="47"/>
    <w:bookmarkEnd w:id="48"/>
    <w:bookmarkEnd w:id="49"/>
    <w:bookmarkEnd w:id="50"/>
    <w:bookmarkEnd w:id="51"/>
    <w:bookmarkEnd w:id="52"/>
    <w:bookmarkStart w:id="53" w:name="_MON_1179730144"/>
    <w:bookmarkEnd w:id="53"/>
    <w:p w:rsidR="00BA03FF" w:rsidRPr="007D5F7E" w:rsidRDefault="00E13829" w:rsidP="00E13829">
      <w:pPr>
        <w:spacing w:line="360" w:lineRule="auto"/>
        <w:ind w:left="720" w:hanging="11"/>
        <w:jc w:val="center"/>
        <w:rPr>
          <w:sz w:val="28"/>
          <w:szCs w:val="28"/>
        </w:rPr>
      </w:pPr>
      <w:r>
        <w:object w:dxaOrig="8577" w:dyaOrig="6252">
          <v:shape id="_x0000_i1028" type="#_x0000_t75" style="width:429pt;height:312.75pt" o:ole="">
            <v:imagedata r:id="rId12" o:title=""/>
          </v:shape>
          <o:OLEObject Type="Embed" ProgID="Excel.Sheet.8" ShapeID="_x0000_i1028" DrawAspect="Content" ObjectID="_1458291977" r:id="rId13">
            <o:FieldCodes>\s</o:FieldCodes>
          </o:OLEObject>
        </w:object>
      </w:r>
      <w:r w:rsidR="00BA03FF" w:rsidRPr="007D5F7E">
        <w:rPr>
          <w:sz w:val="28"/>
          <w:szCs w:val="28"/>
        </w:rPr>
        <w:t>Рисунок 2.</w:t>
      </w:r>
      <w:r w:rsidR="00A5631E" w:rsidRPr="007D5F7E">
        <w:rPr>
          <w:sz w:val="28"/>
          <w:szCs w:val="28"/>
        </w:rPr>
        <w:t>6</w:t>
      </w:r>
      <w:r w:rsidR="00BA03FF" w:rsidRPr="007D5F7E">
        <w:rPr>
          <w:sz w:val="28"/>
          <w:szCs w:val="28"/>
        </w:rPr>
        <w:t xml:space="preserve"> – Распределение долей рынка товаров VIP–группы</w:t>
      </w:r>
    </w:p>
    <w:p w:rsidR="00D00F07" w:rsidRDefault="00D00F07" w:rsidP="00213B73">
      <w:pPr>
        <w:spacing w:line="360" w:lineRule="auto"/>
        <w:ind w:firstLine="709"/>
        <w:jc w:val="both"/>
        <w:rPr>
          <w:sz w:val="28"/>
          <w:szCs w:val="28"/>
        </w:rPr>
      </w:pPr>
    </w:p>
    <w:p w:rsidR="00D00F07" w:rsidRDefault="00213B73" w:rsidP="00213B73">
      <w:pPr>
        <w:spacing w:line="360" w:lineRule="auto"/>
        <w:ind w:firstLine="709"/>
        <w:jc w:val="both"/>
        <w:rPr>
          <w:sz w:val="28"/>
          <w:szCs w:val="28"/>
        </w:rPr>
      </w:pPr>
      <w:r w:rsidRPr="00E94C8E">
        <w:rPr>
          <w:sz w:val="28"/>
          <w:szCs w:val="28"/>
        </w:rPr>
        <w:t xml:space="preserve">«Красный Куб» является также, как и ООО «Мульти», молодым игроком на ростовском рынке подарков и сувениров. </w:t>
      </w:r>
      <w:r w:rsidR="00D00F07">
        <w:rPr>
          <w:sz w:val="28"/>
          <w:szCs w:val="28"/>
        </w:rPr>
        <w:t xml:space="preserve"> </w:t>
      </w:r>
      <w:r w:rsidRPr="00E94C8E">
        <w:rPr>
          <w:sz w:val="28"/>
          <w:szCs w:val="28"/>
        </w:rPr>
        <w:t>Компания «Красный Куб» также, как и «Мульти», работает в розничном сегменте и является специализированным магазином по продаже сувениров и подарков. По экспертным оценкам, их доля рынка равняется 15%, т.е. практически идентичная «Мульти».</w:t>
      </w:r>
    </w:p>
    <w:p w:rsidR="00213B73" w:rsidRPr="00E94C8E" w:rsidRDefault="00213B73" w:rsidP="00213B73">
      <w:pPr>
        <w:spacing w:line="360" w:lineRule="auto"/>
        <w:ind w:firstLine="709"/>
        <w:jc w:val="both"/>
        <w:rPr>
          <w:sz w:val="28"/>
          <w:szCs w:val="28"/>
        </w:rPr>
      </w:pPr>
      <w:r w:rsidRPr="00E94C8E">
        <w:rPr>
          <w:sz w:val="28"/>
          <w:szCs w:val="28"/>
        </w:rPr>
        <w:t>Привлекают клиентов за счёт удачного расположения своих магазинов и рекламной компании, которая проводится в Ростове</w:t>
      </w:r>
      <w:r>
        <w:rPr>
          <w:sz w:val="28"/>
          <w:szCs w:val="28"/>
        </w:rPr>
        <w:t>–</w:t>
      </w:r>
      <w:r w:rsidRPr="00E94C8E">
        <w:rPr>
          <w:sz w:val="28"/>
          <w:szCs w:val="28"/>
        </w:rPr>
        <w:t>на</w:t>
      </w:r>
      <w:r>
        <w:rPr>
          <w:sz w:val="28"/>
          <w:szCs w:val="28"/>
        </w:rPr>
        <w:t>–</w:t>
      </w:r>
      <w:r w:rsidRPr="00E94C8E">
        <w:rPr>
          <w:sz w:val="28"/>
          <w:szCs w:val="28"/>
        </w:rPr>
        <w:t>Дону («растяжки» на улицах города, реклама в СМИ). Качество товара аналогичное качеству товара «Мульти», но ассортимент заметно беднее.</w:t>
      </w:r>
    </w:p>
    <w:p w:rsidR="00EA2A6D" w:rsidRDefault="00213B73" w:rsidP="00213B73">
      <w:pPr>
        <w:spacing w:line="360" w:lineRule="auto"/>
        <w:ind w:firstLine="709"/>
        <w:jc w:val="both"/>
        <w:rPr>
          <w:sz w:val="28"/>
          <w:szCs w:val="28"/>
        </w:rPr>
      </w:pPr>
      <w:r w:rsidRPr="00E94C8E">
        <w:rPr>
          <w:sz w:val="28"/>
          <w:szCs w:val="28"/>
        </w:rPr>
        <w:t xml:space="preserve">Большое </w:t>
      </w:r>
      <w:r w:rsidR="00677838" w:rsidRPr="00E94C8E">
        <w:rPr>
          <w:sz w:val="28"/>
          <w:szCs w:val="28"/>
        </w:rPr>
        <w:t>преимущество</w:t>
      </w:r>
      <w:r w:rsidRPr="00E94C8E">
        <w:rPr>
          <w:sz w:val="28"/>
          <w:szCs w:val="28"/>
        </w:rPr>
        <w:t xml:space="preserve"> «Красного Куба» заключается в том, что они </w:t>
      </w:r>
      <w:r w:rsidR="00677838" w:rsidRPr="00E94C8E">
        <w:rPr>
          <w:sz w:val="28"/>
          <w:szCs w:val="28"/>
        </w:rPr>
        <w:t>располагают</w:t>
      </w:r>
      <w:r w:rsidRPr="00E94C8E">
        <w:rPr>
          <w:sz w:val="28"/>
          <w:szCs w:val="28"/>
        </w:rPr>
        <w:t xml:space="preserve"> сразу двумя магазинами в Ростове</w:t>
      </w:r>
      <w:r>
        <w:rPr>
          <w:sz w:val="28"/>
          <w:szCs w:val="28"/>
        </w:rPr>
        <w:t>–</w:t>
      </w:r>
      <w:r w:rsidRPr="00E94C8E">
        <w:rPr>
          <w:sz w:val="28"/>
          <w:szCs w:val="28"/>
        </w:rPr>
        <w:t>на</w:t>
      </w:r>
      <w:r>
        <w:rPr>
          <w:sz w:val="28"/>
          <w:szCs w:val="28"/>
        </w:rPr>
        <w:t>–</w:t>
      </w:r>
      <w:r w:rsidRPr="00E94C8E">
        <w:rPr>
          <w:sz w:val="28"/>
          <w:szCs w:val="28"/>
        </w:rPr>
        <w:t xml:space="preserve">Дону против одного у «Мульти», причём один из магазинов «Красный Куб» находится в самом </w:t>
      </w:r>
      <w:r w:rsidR="00EA2A6D">
        <w:rPr>
          <w:sz w:val="28"/>
          <w:szCs w:val="28"/>
        </w:rPr>
        <w:t>центре – на ул.Большая Садовая.</w:t>
      </w:r>
    </w:p>
    <w:p w:rsidR="00EA2A6D" w:rsidRDefault="00213B73" w:rsidP="00213B73">
      <w:pPr>
        <w:spacing w:line="360" w:lineRule="auto"/>
        <w:ind w:firstLine="709"/>
        <w:jc w:val="both"/>
        <w:rPr>
          <w:sz w:val="28"/>
          <w:szCs w:val="28"/>
        </w:rPr>
      </w:pPr>
      <w:r w:rsidRPr="00E94C8E">
        <w:rPr>
          <w:sz w:val="28"/>
          <w:szCs w:val="28"/>
        </w:rPr>
        <w:lastRenderedPageBreak/>
        <w:t>С другой стороны, суммарная площадь этих двух магазинов – около 65% от площади одного магазина «Мульти», соответственно у них существенно меньшие возможности в том, чтобы предложить покупателям и клиентам широкий выбор и ассортимент, чем может похвастаться магазин «Мульти», где есть практически всё.</w:t>
      </w:r>
    </w:p>
    <w:p w:rsidR="00213B73" w:rsidRPr="00E94C8E" w:rsidRDefault="00213B73" w:rsidP="00213B73">
      <w:pPr>
        <w:spacing w:line="360" w:lineRule="auto"/>
        <w:ind w:firstLine="709"/>
        <w:jc w:val="both"/>
        <w:rPr>
          <w:sz w:val="28"/>
          <w:szCs w:val="28"/>
        </w:rPr>
      </w:pPr>
      <w:r w:rsidRPr="00E94C8E">
        <w:rPr>
          <w:sz w:val="28"/>
          <w:szCs w:val="28"/>
        </w:rPr>
        <w:t>У магазина «Мульти» цены на большинство ассортиментных групп несколько ниже (в среднем на 15</w:t>
      </w:r>
      <w:r>
        <w:rPr>
          <w:sz w:val="28"/>
          <w:szCs w:val="28"/>
        </w:rPr>
        <w:t>–</w:t>
      </w:r>
      <w:r w:rsidRPr="00E94C8E">
        <w:rPr>
          <w:sz w:val="28"/>
          <w:szCs w:val="28"/>
        </w:rPr>
        <w:t>20%, но бывает и 30 и 40%), что является одним из основных конкурентных преимуществ с нашей стороны. К тому же магазины «Красный Куб» в Ростове</w:t>
      </w:r>
      <w:r>
        <w:rPr>
          <w:sz w:val="28"/>
          <w:szCs w:val="28"/>
        </w:rPr>
        <w:t>–</w:t>
      </w:r>
      <w:r w:rsidRPr="00E94C8E">
        <w:rPr>
          <w:sz w:val="28"/>
          <w:szCs w:val="28"/>
        </w:rPr>
        <w:t>на</w:t>
      </w:r>
      <w:r>
        <w:rPr>
          <w:sz w:val="28"/>
          <w:szCs w:val="28"/>
        </w:rPr>
        <w:t>–</w:t>
      </w:r>
      <w:r w:rsidRPr="00E94C8E">
        <w:rPr>
          <w:sz w:val="28"/>
          <w:szCs w:val="28"/>
        </w:rPr>
        <w:t>Дону, как и «Мульти», открылись совсем недавно, а потому не имеют пока должной репутации и узнаваемости.</w:t>
      </w:r>
    </w:p>
    <w:p w:rsidR="00213B73" w:rsidRPr="00E94C8E" w:rsidRDefault="00213B73" w:rsidP="00213B73">
      <w:pPr>
        <w:spacing w:line="360" w:lineRule="auto"/>
        <w:ind w:firstLine="709"/>
        <w:jc w:val="both"/>
        <w:rPr>
          <w:sz w:val="28"/>
          <w:szCs w:val="28"/>
        </w:rPr>
      </w:pPr>
      <w:r w:rsidRPr="00E94C8E">
        <w:rPr>
          <w:sz w:val="28"/>
          <w:szCs w:val="28"/>
        </w:rPr>
        <w:t>Магазины «Зебра» и «Рамстор» привлекают клиентуру за счёт о</w:t>
      </w:r>
      <w:r w:rsidR="00EA2A6D">
        <w:rPr>
          <w:sz w:val="28"/>
          <w:szCs w:val="28"/>
        </w:rPr>
        <w:t>чень сильной рекламной компании, т.к.</w:t>
      </w:r>
      <w:r w:rsidRPr="00E94C8E">
        <w:rPr>
          <w:sz w:val="28"/>
          <w:szCs w:val="28"/>
        </w:rPr>
        <w:t xml:space="preserve"> эти названия всем знакомы и узнаваемы. Конечно, нельзя не сказать и о «проходимости»: там всегда очень много людей, а следовательно и потенциальных покупателей, а как известно, главный фактор розничной торговли – это удачное местоположение.</w:t>
      </w:r>
    </w:p>
    <w:p w:rsidR="00213B73" w:rsidRPr="00E94C8E" w:rsidRDefault="00213B73" w:rsidP="00213B73">
      <w:pPr>
        <w:spacing w:line="360" w:lineRule="auto"/>
        <w:ind w:firstLine="709"/>
        <w:jc w:val="both"/>
        <w:rPr>
          <w:sz w:val="28"/>
          <w:szCs w:val="28"/>
        </w:rPr>
      </w:pPr>
      <w:r w:rsidRPr="00E94C8E">
        <w:rPr>
          <w:sz w:val="28"/>
          <w:szCs w:val="28"/>
        </w:rPr>
        <w:t>Но в то же время, в этих магазинах отсутствуют группы VIP товаров и товаров интерьера и дизайна, потому в этом сегменте они зарабатывают в основном на посуде и недорогих сувенирах и не могут являться конкурентами «Мульти» по товарам группы VIP и др. Также их слабым местом является то, что они не являются специализированным магазином для подарков, в то время как «Мульти» позиционирует себя именно как специализированный магазин подарков с праздничной атмосферой.</w:t>
      </w:r>
    </w:p>
    <w:p w:rsidR="00213B73" w:rsidRPr="00E94C8E" w:rsidRDefault="00213B73" w:rsidP="00213B73">
      <w:pPr>
        <w:spacing w:line="360" w:lineRule="auto"/>
        <w:ind w:firstLine="709"/>
        <w:jc w:val="both"/>
        <w:rPr>
          <w:sz w:val="28"/>
          <w:szCs w:val="28"/>
        </w:rPr>
      </w:pPr>
      <w:r w:rsidRPr="00E94C8E">
        <w:rPr>
          <w:sz w:val="28"/>
          <w:szCs w:val="28"/>
        </w:rPr>
        <w:t xml:space="preserve">Если говорить только о товарах группы VIP, интерьера и дизайна, то здесь компания «Красный Куб», а также другие основные конкуренты «Мульти» </w:t>
      </w:r>
      <w:r>
        <w:rPr>
          <w:sz w:val="28"/>
          <w:szCs w:val="28"/>
        </w:rPr>
        <w:t>–</w:t>
      </w:r>
      <w:r w:rsidRPr="00E94C8E">
        <w:rPr>
          <w:sz w:val="28"/>
          <w:szCs w:val="28"/>
        </w:rPr>
        <w:t xml:space="preserve"> «Зебра» и «Рамстор» практически никакой конкуренции не создают – ассортимент у них крайне небогатый, если вообще имеется, что делает «Мульти» лидером этого сегмента</w:t>
      </w:r>
      <w:r w:rsidR="00AF01D4">
        <w:rPr>
          <w:sz w:val="28"/>
          <w:szCs w:val="28"/>
        </w:rPr>
        <w:t xml:space="preserve">. Ниже представлена матрица БКГ, примененная для ООО «Мульти» </w:t>
      </w:r>
      <w:r w:rsidR="00B31ADC" w:rsidRPr="00B31ADC">
        <w:rPr>
          <w:sz w:val="28"/>
          <w:szCs w:val="28"/>
        </w:rPr>
        <w:t>(</w:t>
      </w:r>
      <w:r w:rsidR="00A5631E">
        <w:rPr>
          <w:sz w:val="28"/>
          <w:szCs w:val="28"/>
        </w:rPr>
        <w:t xml:space="preserve">рисунок </w:t>
      </w:r>
      <w:r w:rsidR="00A5631E">
        <w:rPr>
          <w:sz w:val="28"/>
          <w:szCs w:val="28"/>
          <w:lang w:val="en-US"/>
        </w:rPr>
        <w:t>7</w:t>
      </w:r>
      <w:r w:rsidR="00B31ADC" w:rsidRPr="00B31ADC">
        <w:rPr>
          <w:sz w:val="28"/>
          <w:szCs w:val="28"/>
        </w:rPr>
        <w:t>)</w:t>
      </w:r>
      <w:r w:rsidR="00AF01D4">
        <w:rPr>
          <w:sz w:val="28"/>
          <w:szCs w:val="28"/>
        </w:rPr>
        <w:t xml:space="preserve"> </w:t>
      </w:r>
      <w:r w:rsidRPr="00E94C8E">
        <w:rPr>
          <w:sz w:val="28"/>
          <w:szCs w:val="28"/>
        </w:rPr>
        <w:t>.</w:t>
      </w:r>
    </w:p>
    <w:p w:rsidR="00AF01D4" w:rsidRDefault="006C5C41" w:rsidP="00754E26">
      <w:pPr>
        <w:jc w:val="center"/>
      </w:pPr>
      <w:r>
        <w:lastRenderedPageBreak/>
        <w:pict>
          <v:shape id="_x0000_i1029" type="#_x0000_t75" style="width:423pt;height:303.75pt">
            <v:imagedata r:id="rId14" o:title=""/>
          </v:shape>
        </w:pict>
      </w:r>
    </w:p>
    <w:p w:rsidR="00AF01D4" w:rsidRPr="003C3230" w:rsidRDefault="00C477F6" w:rsidP="003C3230">
      <w:pPr>
        <w:spacing w:line="360" w:lineRule="auto"/>
        <w:jc w:val="center"/>
        <w:rPr>
          <w:sz w:val="28"/>
          <w:szCs w:val="28"/>
        </w:rPr>
      </w:pPr>
      <w:r w:rsidRPr="003C3230">
        <w:rPr>
          <w:sz w:val="28"/>
          <w:szCs w:val="28"/>
        </w:rPr>
        <w:t>Рисунок 2.</w:t>
      </w:r>
      <w:r w:rsidR="00A5631E" w:rsidRPr="003C3230">
        <w:rPr>
          <w:sz w:val="28"/>
          <w:szCs w:val="28"/>
        </w:rPr>
        <w:t>7</w:t>
      </w:r>
      <w:r w:rsidR="00AF01D4" w:rsidRPr="003C3230">
        <w:rPr>
          <w:sz w:val="28"/>
          <w:szCs w:val="28"/>
        </w:rPr>
        <w:t xml:space="preserve">– </w:t>
      </w:r>
      <w:r w:rsidR="00A242D3" w:rsidRPr="003C3230">
        <w:rPr>
          <w:sz w:val="28"/>
          <w:szCs w:val="28"/>
        </w:rPr>
        <w:t>Матрица БКГ</w:t>
      </w:r>
    </w:p>
    <w:p w:rsidR="003C3230" w:rsidRDefault="00AF01D4" w:rsidP="00A242D3">
      <w:pPr>
        <w:spacing w:line="360" w:lineRule="auto"/>
        <w:ind w:firstLine="709"/>
        <w:jc w:val="both"/>
        <w:rPr>
          <w:sz w:val="28"/>
          <w:szCs w:val="28"/>
        </w:rPr>
      </w:pPr>
      <w:r>
        <w:rPr>
          <w:sz w:val="28"/>
          <w:szCs w:val="28"/>
        </w:rPr>
        <w:tab/>
      </w:r>
    </w:p>
    <w:p w:rsidR="00A242D3" w:rsidRPr="00E94C8E" w:rsidRDefault="00A242D3" w:rsidP="00A242D3">
      <w:pPr>
        <w:spacing w:line="360" w:lineRule="auto"/>
        <w:ind w:firstLine="709"/>
        <w:jc w:val="both"/>
        <w:rPr>
          <w:sz w:val="28"/>
          <w:szCs w:val="28"/>
        </w:rPr>
      </w:pPr>
      <w:r w:rsidRPr="00E94C8E">
        <w:rPr>
          <w:sz w:val="28"/>
          <w:szCs w:val="28"/>
        </w:rPr>
        <w:t>Как видно из построенной матрицы БКГ, магазин «Мульти» удерживает позицию «Вопросительный знак» («Трудные дети»), т.е. низкая доля на рынке в развивающейся отрасли, для поддержания или увеличения доли на рынке нужны значительные средства, на которое предприятие может пойти, если видит, что сможет в перспективе успешно конкурировать на этом рынке.</w:t>
      </w:r>
    </w:p>
    <w:p w:rsidR="00A242D3" w:rsidRDefault="00A242D3" w:rsidP="00A242D3">
      <w:pPr>
        <w:spacing w:line="360" w:lineRule="auto"/>
        <w:ind w:firstLine="709"/>
        <w:jc w:val="both"/>
        <w:rPr>
          <w:sz w:val="28"/>
          <w:szCs w:val="28"/>
        </w:rPr>
      </w:pPr>
      <w:r w:rsidRPr="00E94C8E">
        <w:rPr>
          <w:sz w:val="28"/>
          <w:szCs w:val="28"/>
        </w:rPr>
        <w:t xml:space="preserve">Попробуем составить матрицу для трёх продуктов магазина </w:t>
      </w:r>
      <w:r w:rsidR="00A67D22">
        <w:rPr>
          <w:sz w:val="28"/>
          <w:szCs w:val="28"/>
        </w:rPr>
        <w:br/>
        <w:t xml:space="preserve">ООО </w:t>
      </w:r>
      <w:r w:rsidRPr="00E94C8E">
        <w:rPr>
          <w:sz w:val="28"/>
          <w:szCs w:val="28"/>
        </w:rPr>
        <w:t>«Мульти», имеющих наилучшую динамику продаж в магазине</w:t>
      </w:r>
      <w:r w:rsidR="00A67D22">
        <w:rPr>
          <w:sz w:val="28"/>
          <w:szCs w:val="28"/>
        </w:rPr>
        <w:br/>
      </w:r>
      <w:r>
        <w:rPr>
          <w:sz w:val="28"/>
          <w:szCs w:val="28"/>
        </w:rPr>
        <w:t xml:space="preserve"> (таблица 5).</w:t>
      </w:r>
    </w:p>
    <w:p w:rsidR="00A67D22" w:rsidRDefault="00A67D22" w:rsidP="00A242D3">
      <w:pPr>
        <w:spacing w:line="360" w:lineRule="auto"/>
        <w:ind w:firstLine="709"/>
        <w:jc w:val="both"/>
        <w:rPr>
          <w:sz w:val="28"/>
          <w:szCs w:val="28"/>
        </w:rPr>
      </w:pPr>
    </w:p>
    <w:p w:rsidR="00A67D22" w:rsidRDefault="00A67D22" w:rsidP="00A67D22">
      <w:pPr>
        <w:spacing w:line="360" w:lineRule="auto"/>
        <w:jc w:val="both"/>
        <w:rPr>
          <w:sz w:val="28"/>
          <w:szCs w:val="28"/>
        </w:rPr>
      </w:pPr>
      <w:r>
        <w:rPr>
          <w:sz w:val="28"/>
          <w:szCs w:val="28"/>
        </w:rPr>
        <w:t>Таблица 2.5 – Динамика продаж товаров в ООО «Мульти»</w:t>
      </w:r>
    </w:p>
    <w:tbl>
      <w:tblPr>
        <w:tblW w:w="9432" w:type="dxa"/>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301"/>
        <w:gridCol w:w="1679"/>
        <w:gridCol w:w="1641"/>
        <w:gridCol w:w="1811"/>
      </w:tblGrid>
      <w:tr w:rsidR="0041411A" w:rsidRPr="00E94C8E">
        <w:trPr>
          <w:trHeight w:val="709"/>
        </w:trPr>
        <w:tc>
          <w:tcPr>
            <w:tcW w:w="4301" w:type="dxa"/>
            <w:shd w:val="clear" w:color="auto" w:fill="auto"/>
            <w:vAlign w:val="center"/>
          </w:tcPr>
          <w:p w:rsidR="0041411A" w:rsidRPr="00A67D22" w:rsidRDefault="0041411A" w:rsidP="00E75834">
            <w:pPr>
              <w:jc w:val="both"/>
              <w:rPr>
                <w:sz w:val="26"/>
                <w:szCs w:val="26"/>
              </w:rPr>
            </w:pPr>
            <w:r w:rsidRPr="00A67D22">
              <w:rPr>
                <w:sz w:val="26"/>
                <w:szCs w:val="26"/>
              </w:rPr>
              <w:t>Стратегическая бизнес–единица</w:t>
            </w:r>
          </w:p>
        </w:tc>
        <w:tc>
          <w:tcPr>
            <w:tcW w:w="1679" w:type="dxa"/>
            <w:shd w:val="clear" w:color="auto" w:fill="auto"/>
            <w:vAlign w:val="center"/>
          </w:tcPr>
          <w:p w:rsidR="0041411A" w:rsidRPr="00A67D22" w:rsidRDefault="0041411A" w:rsidP="0049250D">
            <w:pPr>
              <w:jc w:val="center"/>
              <w:rPr>
                <w:sz w:val="26"/>
                <w:szCs w:val="26"/>
              </w:rPr>
            </w:pPr>
            <w:r w:rsidRPr="00A67D22">
              <w:rPr>
                <w:sz w:val="26"/>
                <w:szCs w:val="26"/>
              </w:rPr>
              <w:t>Объем продаж</w:t>
            </w:r>
            <w:r w:rsidR="00285D56">
              <w:rPr>
                <w:sz w:val="26"/>
                <w:szCs w:val="26"/>
              </w:rPr>
              <w:t xml:space="preserve">, </w:t>
            </w:r>
          </w:p>
        </w:tc>
        <w:tc>
          <w:tcPr>
            <w:tcW w:w="1641" w:type="dxa"/>
            <w:shd w:val="clear" w:color="auto" w:fill="auto"/>
            <w:vAlign w:val="center"/>
          </w:tcPr>
          <w:p w:rsidR="0041411A" w:rsidRPr="00A67D22" w:rsidRDefault="0041411A" w:rsidP="0049250D">
            <w:pPr>
              <w:jc w:val="center"/>
              <w:rPr>
                <w:sz w:val="26"/>
                <w:szCs w:val="26"/>
              </w:rPr>
            </w:pPr>
            <w:r w:rsidRPr="00A67D22">
              <w:rPr>
                <w:sz w:val="26"/>
                <w:szCs w:val="26"/>
              </w:rPr>
              <w:t>Доля рынка</w:t>
            </w:r>
          </w:p>
        </w:tc>
        <w:tc>
          <w:tcPr>
            <w:tcW w:w="1811" w:type="dxa"/>
            <w:shd w:val="clear" w:color="auto" w:fill="auto"/>
            <w:vAlign w:val="center"/>
          </w:tcPr>
          <w:p w:rsidR="0041411A" w:rsidRPr="00A67D22" w:rsidRDefault="0041411A" w:rsidP="0049250D">
            <w:pPr>
              <w:jc w:val="center"/>
              <w:rPr>
                <w:sz w:val="26"/>
                <w:szCs w:val="26"/>
              </w:rPr>
            </w:pPr>
            <w:r w:rsidRPr="00A67D22">
              <w:rPr>
                <w:sz w:val="26"/>
                <w:szCs w:val="26"/>
              </w:rPr>
              <w:t>Темпы роста рынка</w:t>
            </w:r>
            <w:r w:rsidR="00971B27">
              <w:rPr>
                <w:sz w:val="26"/>
                <w:szCs w:val="26"/>
              </w:rPr>
              <w:t>, в процентах</w:t>
            </w:r>
          </w:p>
        </w:tc>
      </w:tr>
      <w:tr w:rsidR="0041411A" w:rsidRPr="00E94C8E">
        <w:trPr>
          <w:trHeight w:val="317"/>
        </w:trPr>
        <w:tc>
          <w:tcPr>
            <w:tcW w:w="4301" w:type="dxa"/>
            <w:shd w:val="clear" w:color="auto" w:fill="auto"/>
            <w:noWrap/>
            <w:vAlign w:val="bottom"/>
          </w:tcPr>
          <w:p w:rsidR="0041411A" w:rsidRPr="00A67D22" w:rsidRDefault="0041411A" w:rsidP="00E75834">
            <w:pPr>
              <w:jc w:val="both"/>
              <w:rPr>
                <w:sz w:val="26"/>
                <w:szCs w:val="26"/>
              </w:rPr>
            </w:pPr>
            <w:r w:rsidRPr="00A67D22">
              <w:rPr>
                <w:sz w:val="26"/>
                <w:szCs w:val="26"/>
              </w:rPr>
              <w:t>Товары VIP группы</w:t>
            </w:r>
          </w:p>
        </w:tc>
        <w:tc>
          <w:tcPr>
            <w:tcW w:w="1679" w:type="dxa"/>
            <w:shd w:val="clear" w:color="auto" w:fill="auto"/>
            <w:noWrap/>
            <w:vAlign w:val="center"/>
          </w:tcPr>
          <w:p w:rsidR="0041411A" w:rsidRPr="00A67D22" w:rsidRDefault="0041411A" w:rsidP="0049250D">
            <w:pPr>
              <w:jc w:val="center"/>
              <w:rPr>
                <w:sz w:val="26"/>
                <w:szCs w:val="26"/>
              </w:rPr>
            </w:pPr>
            <w:r w:rsidRPr="00A67D22">
              <w:rPr>
                <w:sz w:val="26"/>
                <w:szCs w:val="26"/>
              </w:rPr>
              <w:t>3046682</w:t>
            </w:r>
          </w:p>
        </w:tc>
        <w:tc>
          <w:tcPr>
            <w:tcW w:w="1641" w:type="dxa"/>
            <w:shd w:val="clear" w:color="auto" w:fill="auto"/>
            <w:noWrap/>
            <w:vAlign w:val="center"/>
          </w:tcPr>
          <w:p w:rsidR="0041411A" w:rsidRPr="00A67D22" w:rsidRDefault="0041411A" w:rsidP="0049250D">
            <w:pPr>
              <w:jc w:val="center"/>
              <w:rPr>
                <w:sz w:val="26"/>
                <w:szCs w:val="26"/>
              </w:rPr>
            </w:pPr>
            <w:r w:rsidRPr="00A67D22">
              <w:rPr>
                <w:sz w:val="26"/>
                <w:szCs w:val="26"/>
              </w:rPr>
              <w:t>5</w:t>
            </w:r>
          </w:p>
        </w:tc>
        <w:tc>
          <w:tcPr>
            <w:tcW w:w="1811" w:type="dxa"/>
            <w:shd w:val="clear" w:color="auto" w:fill="auto"/>
            <w:noWrap/>
            <w:vAlign w:val="center"/>
          </w:tcPr>
          <w:p w:rsidR="0041411A" w:rsidRPr="00A67D22" w:rsidRDefault="0041411A" w:rsidP="0049250D">
            <w:pPr>
              <w:jc w:val="center"/>
              <w:rPr>
                <w:sz w:val="26"/>
                <w:szCs w:val="26"/>
              </w:rPr>
            </w:pPr>
            <w:r w:rsidRPr="00A67D22">
              <w:rPr>
                <w:sz w:val="26"/>
                <w:szCs w:val="26"/>
              </w:rPr>
              <w:t>15%</w:t>
            </w:r>
          </w:p>
        </w:tc>
      </w:tr>
      <w:tr w:rsidR="0041411A" w:rsidRPr="00E94C8E">
        <w:trPr>
          <w:trHeight w:val="317"/>
        </w:trPr>
        <w:tc>
          <w:tcPr>
            <w:tcW w:w="4301" w:type="dxa"/>
            <w:shd w:val="clear" w:color="auto" w:fill="auto"/>
            <w:noWrap/>
            <w:vAlign w:val="bottom"/>
          </w:tcPr>
          <w:p w:rsidR="0041411A" w:rsidRPr="00A67D22" w:rsidRDefault="0041411A" w:rsidP="00E75834">
            <w:pPr>
              <w:jc w:val="both"/>
              <w:rPr>
                <w:sz w:val="26"/>
                <w:szCs w:val="26"/>
              </w:rPr>
            </w:pPr>
            <w:r w:rsidRPr="00A67D22">
              <w:rPr>
                <w:sz w:val="26"/>
                <w:szCs w:val="26"/>
              </w:rPr>
              <w:t>Посуда</w:t>
            </w:r>
          </w:p>
        </w:tc>
        <w:tc>
          <w:tcPr>
            <w:tcW w:w="1679" w:type="dxa"/>
            <w:shd w:val="clear" w:color="auto" w:fill="auto"/>
            <w:noWrap/>
            <w:vAlign w:val="center"/>
          </w:tcPr>
          <w:p w:rsidR="0041411A" w:rsidRPr="00A67D22" w:rsidRDefault="0041411A" w:rsidP="0049250D">
            <w:pPr>
              <w:jc w:val="center"/>
              <w:rPr>
                <w:sz w:val="26"/>
                <w:szCs w:val="26"/>
              </w:rPr>
            </w:pPr>
            <w:r w:rsidRPr="00A67D22">
              <w:rPr>
                <w:sz w:val="26"/>
                <w:szCs w:val="26"/>
              </w:rPr>
              <w:t>1651814</w:t>
            </w:r>
          </w:p>
        </w:tc>
        <w:tc>
          <w:tcPr>
            <w:tcW w:w="1641" w:type="dxa"/>
            <w:shd w:val="clear" w:color="auto" w:fill="auto"/>
            <w:noWrap/>
            <w:vAlign w:val="center"/>
          </w:tcPr>
          <w:p w:rsidR="0041411A" w:rsidRPr="00A67D22" w:rsidRDefault="0041411A" w:rsidP="0049250D">
            <w:pPr>
              <w:jc w:val="center"/>
              <w:rPr>
                <w:sz w:val="26"/>
                <w:szCs w:val="26"/>
              </w:rPr>
            </w:pPr>
            <w:r w:rsidRPr="00A67D22">
              <w:rPr>
                <w:sz w:val="26"/>
                <w:szCs w:val="26"/>
              </w:rPr>
              <w:t>1</w:t>
            </w:r>
          </w:p>
        </w:tc>
        <w:tc>
          <w:tcPr>
            <w:tcW w:w="1811" w:type="dxa"/>
            <w:shd w:val="clear" w:color="auto" w:fill="auto"/>
            <w:noWrap/>
            <w:vAlign w:val="center"/>
          </w:tcPr>
          <w:p w:rsidR="0041411A" w:rsidRPr="00A67D22" w:rsidRDefault="0041411A" w:rsidP="0049250D">
            <w:pPr>
              <w:jc w:val="center"/>
              <w:rPr>
                <w:sz w:val="26"/>
                <w:szCs w:val="26"/>
              </w:rPr>
            </w:pPr>
            <w:r w:rsidRPr="00A67D22">
              <w:rPr>
                <w:sz w:val="26"/>
                <w:szCs w:val="26"/>
              </w:rPr>
              <w:t>20%</w:t>
            </w:r>
          </w:p>
        </w:tc>
      </w:tr>
      <w:tr w:rsidR="0041411A" w:rsidRPr="00E94C8E">
        <w:trPr>
          <w:trHeight w:val="336"/>
        </w:trPr>
        <w:tc>
          <w:tcPr>
            <w:tcW w:w="4301" w:type="dxa"/>
            <w:shd w:val="clear" w:color="auto" w:fill="auto"/>
            <w:noWrap/>
            <w:vAlign w:val="bottom"/>
          </w:tcPr>
          <w:p w:rsidR="0041411A" w:rsidRPr="00A67D22" w:rsidRDefault="0041411A" w:rsidP="00E75834">
            <w:pPr>
              <w:jc w:val="both"/>
              <w:rPr>
                <w:sz w:val="26"/>
                <w:szCs w:val="26"/>
              </w:rPr>
            </w:pPr>
            <w:r w:rsidRPr="00A67D22">
              <w:rPr>
                <w:sz w:val="26"/>
                <w:szCs w:val="26"/>
              </w:rPr>
              <w:t>Сувениры</w:t>
            </w:r>
          </w:p>
        </w:tc>
        <w:tc>
          <w:tcPr>
            <w:tcW w:w="1679" w:type="dxa"/>
            <w:shd w:val="clear" w:color="auto" w:fill="auto"/>
            <w:noWrap/>
            <w:vAlign w:val="center"/>
          </w:tcPr>
          <w:p w:rsidR="0041411A" w:rsidRPr="00A67D22" w:rsidRDefault="0041411A" w:rsidP="0049250D">
            <w:pPr>
              <w:jc w:val="center"/>
              <w:rPr>
                <w:sz w:val="26"/>
                <w:szCs w:val="26"/>
              </w:rPr>
            </w:pPr>
            <w:r w:rsidRPr="00A67D22">
              <w:rPr>
                <w:sz w:val="26"/>
                <w:szCs w:val="26"/>
              </w:rPr>
              <w:t>735516</w:t>
            </w:r>
          </w:p>
        </w:tc>
        <w:tc>
          <w:tcPr>
            <w:tcW w:w="1641" w:type="dxa"/>
            <w:shd w:val="clear" w:color="auto" w:fill="auto"/>
            <w:noWrap/>
            <w:vAlign w:val="center"/>
          </w:tcPr>
          <w:p w:rsidR="0041411A" w:rsidRPr="00A67D22" w:rsidRDefault="0041411A" w:rsidP="0049250D">
            <w:pPr>
              <w:jc w:val="center"/>
              <w:rPr>
                <w:sz w:val="26"/>
                <w:szCs w:val="26"/>
              </w:rPr>
            </w:pPr>
            <w:r w:rsidRPr="00A67D22">
              <w:rPr>
                <w:sz w:val="26"/>
                <w:szCs w:val="26"/>
              </w:rPr>
              <w:t>1</w:t>
            </w:r>
          </w:p>
        </w:tc>
        <w:tc>
          <w:tcPr>
            <w:tcW w:w="1811" w:type="dxa"/>
            <w:shd w:val="clear" w:color="auto" w:fill="auto"/>
            <w:noWrap/>
            <w:vAlign w:val="center"/>
          </w:tcPr>
          <w:p w:rsidR="0041411A" w:rsidRPr="00A67D22" w:rsidRDefault="0041411A" w:rsidP="0049250D">
            <w:pPr>
              <w:jc w:val="center"/>
              <w:rPr>
                <w:sz w:val="26"/>
                <w:szCs w:val="26"/>
              </w:rPr>
            </w:pPr>
            <w:r w:rsidRPr="00A67D22">
              <w:rPr>
                <w:sz w:val="26"/>
                <w:szCs w:val="26"/>
              </w:rPr>
              <w:t>15%</w:t>
            </w:r>
          </w:p>
        </w:tc>
      </w:tr>
    </w:tbl>
    <w:p w:rsidR="00A242D3" w:rsidRDefault="0041411A" w:rsidP="00A242D3">
      <w:pPr>
        <w:spacing w:line="360" w:lineRule="auto"/>
        <w:ind w:firstLine="709"/>
        <w:jc w:val="both"/>
        <w:rPr>
          <w:sz w:val="28"/>
          <w:szCs w:val="28"/>
        </w:rPr>
      </w:pPr>
      <w:r>
        <w:rPr>
          <w:sz w:val="28"/>
          <w:szCs w:val="28"/>
        </w:rPr>
        <w:br w:type="page"/>
      </w:r>
      <w:r w:rsidR="00237448">
        <w:rPr>
          <w:sz w:val="28"/>
          <w:szCs w:val="28"/>
        </w:rPr>
        <w:lastRenderedPageBreak/>
        <w:t xml:space="preserve">Используя данные из таблицы 5, была построена матрица БКГ для основных товаров ООО «Мульти» (рисунок </w:t>
      </w:r>
      <w:r w:rsidR="00AD1822" w:rsidRPr="00AD1822">
        <w:rPr>
          <w:sz w:val="28"/>
          <w:szCs w:val="28"/>
        </w:rPr>
        <w:t>8</w:t>
      </w:r>
      <w:r w:rsidR="00237448">
        <w:rPr>
          <w:sz w:val="28"/>
          <w:szCs w:val="28"/>
        </w:rPr>
        <w:t>).</w:t>
      </w:r>
    </w:p>
    <w:p w:rsidR="00237448" w:rsidRPr="00E94C8E" w:rsidRDefault="00AF1962" w:rsidP="00A242D3">
      <w:pPr>
        <w:spacing w:line="360" w:lineRule="auto"/>
        <w:ind w:firstLine="709"/>
        <w:jc w:val="both"/>
        <w:rPr>
          <w:sz w:val="28"/>
          <w:szCs w:val="28"/>
        </w:rPr>
      </w:pPr>
      <w:r>
        <w:object w:dxaOrig="8455" w:dyaOrig="6074">
          <v:shape id="_x0000_i1030" type="#_x0000_t75" style="width:423pt;height:303.75pt" o:ole="">
            <v:imagedata r:id="rId15" o:title=""/>
          </v:shape>
          <o:OLEObject Type="Embed" ProgID="Excel.Sheet.8" ShapeID="_x0000_i1030" DrawAspect="Content" ObjectID="_1458291978" r:id="rId16">
            <o:FieldCodes>\s</o:FieldCodes>
          </o:OLEObject>
        </w:object>
      </w:r>
    </w:p>
    <w:p w:rsidR="00AF1962" w:rsidRDefault="00AF1962" w:rsidP="00AD1822">
      <w:pPr>
        <w:spacing w:line="360" w:lineRule="auto"/>
        <w:jc w:val="center"/>
        <w:rPr>
          <w:sz w:val="28"/>
          <w:szCs w:val="28"/>
        </w:rPr>
      </w:pPr>
      <w:r>
        <w:rPr>
          <w:sz w:val="28"/>
          <w:szCs w:val="28"/>
        </w:rPr>
        <w:t>Рисунок 2.</w:t>
      </w:r>
      <w:r w:rsidR="00AD1822" w:rsidRPr="00AD1822">
        <w:rPr>
          <w:sz w:val="28"/>
          <w:szCs w:val="28"/>
        </w:rPr>
        <w:t>8</w:t>
      </w:r>
      <w:r>
        <w:rPr>
          <w:sz w:val="28"/>
          <w:szCs w:val="28"/>
        </w:rPr>
        <w:t xml:space="preserve"> – Матрица БКГ по основным товарам</w:t>
      </w:r>
      <w:r w:rsidRPr="00AF1962">
        <w:rPr>
          <w:sz w:val="28"/>
          <w:szCs w:val="28"/>
        </w:rPr>
        <w:t xml:space="preserve"> </w:t>
      </w:r>
      <w:r>
        <w:rPr>
          <w:sz w:val="28"/>
          <w:szCs w:val="28"/>
        </w:rPr>
        <w:t>ООО «Мульти»</w:t>
      </w:r>
    </w:p>
    <w:p w:rsidR="00AF01D4" w:rsidRDefault="00AF01D4" w:rsidP="00AF01D4">
      <w:pPr>
        <w:tabs>
          <w:tab w:val="left" w:pos="3811"/>
        </w:tabs>
        <w:spacing w:line="360" w:lineRule="auto"/>
        <w:ind w:firstLine="709"/>
        <w:jc w:val="both"/>
        <w:outlineLvl w:val="0"/>
        <w:rPr>
          <w:sz w:val="28"/>
          <w:szCs w:val="28"/>
        </w:rPr>
      </w:pPr>
    </w:p>
    <w:p w:rsidR="006618B4" w:rsidRPr="00E94C8E" w:rsidRDefault="006618B4" w:rsidP="006618B4">
      <w:pPr>
        <w:spacing w:line="360" w:lineRule="auto"/>
        <w:ind w:firstLine="709"/>
        <w:jc w:val="both"/>
        <w:rPr>
          <w:sz w:val="28"/>
          <w:szCs w:val="28"/>
        </w:rPr>
      </w:pPr>
      <w:r w:rsidRPr="00E94C8E">
        <w:rPr>
          <w:sz w:val="28"/>
          <w:szCs w:val="28"/>
        </w:rPr>
        <w:t>Как видно из матрицы БКГ, товары VIP группы  наиболее перспективные виды деятельности, занимающие лидирующее положение в быстроразвивающейся отрасли. Они приносят значительные прибыли, но одновременно требуют значительной доли финансовых ресурсов для продолжающегося роста. Для них наилучшей стратегией является рост и увеличение доли рынка. Товары VIP группы являются наиболее привлекательной для финансовых вложений.</w:t>
      </w:r>
    </w:p>
    <w:p w:rsidR="006618B4" w:rsidRPr="00E94C8E" w:rsidRDefault="006618B4" w:rsidP="006618B4">
      <w:pPr>
        <w:spacing w:line="360" w:lineRule="auto"/>
        <w:ind w:firstLine="709"/>
        <w:jc w:val="both"/>
        <w:rPr>
          <w:sz w:val="28"/>
          <w:szCs w:val="28"/>
        </w:rPr>
      </w:pPr>
      <w:r w:rsidRPr="00E94C8E">
        <w:rPr>
          <w:sz w:val="28"/>
          <w:szCs w:val="28"/>
        </w:rPr>
        <w:t>Посуда и сувениры же, не имеют хороших конкурентных позиций, но находятся на перспективных быстроразвивающихся рынках, и требуют больших инвестиций. Для них возможна стратегия роста и увеличения доли рынка.</w:t>
      </w:r>
    </w:p>
    <w:p w:rsidR="00B03A9A" w:rsidRDefault="006618B4" w:rsidP="006618B4">
      <w:pPr>
        <w:spacing w:line="360" w:lineRule="auto"/>
        <w:ind w:firstLine="709"/>
        <w:jc w:val="both"/>
        <w:rPr>
          <w:sz w:val="28"/>
          <w:szCs w:val="28"/>
        </w:rPr>
      </w:pPr>
      <w:r w:rsidRPr="00E94C8E">
        <w:rPr>
          <w:sz w:val="28"/>
          <w:szCs w:val="28"/>
        </w:rPr>
        <w:lastRenderedPageBreak/>
        <w:t>Оценивая ценовую политику «Мульти» и его конкурентов, необходимо заметить, что в магазине «Мульти» цена на товар несколько ниже, чем у основного конкурента – магазина «Красный Куб». В среднем, на 10</w:t>
      </w:r>
      <w:r>
        <w:rPr>
          <w:sz w:val="28"/>
          <w:szCs w:val="28"/>
        </w:rPr>
        <w:t>–</w:t>
      </w:r>
      <w:r w:rsidRPr="00E94C8E">
        <w:rPr>
          <w:sz w:val="28"/>
          <w:szCs w:val="28"/>
        </w:rPr>
        <w:t xml:space="preserve">20%. </w:t>
      </w:r>
    </w:p>
    <w:p w:rsidR="00B03A9A" w:rsidRDefault="006618B4" w:rsidP="00B03A9A">
      <w:pPr>
        <w:spacing w:line="360" w:lineRule="auto"/>
        <w:jc w:val="both"/>
        <w:rPr>
          <w:sz w:val="28"/>
          <w:szCs w:val="28"/>
        </w:rPr>
      </w:pPr>
      <w:r w:rsidRPr="00E94C8E">
        <w:rPr>
          <w:sz w:val="28"/>
          <w:szCs w:val="28"/>
        </w:rPr>
        <w:t>При этом самые низкие цены на такие же и аналогичные в магазине «Зебра», но этот магазин проигрывает по широте своего ассортимента, а также в том плане, что его специализация очень «размыта» и он не является как таковым магазином подарков, как позиционируют себя «Красный Куб» и «Мульти».</w:t>
      </w:r>
      <w:r w:rsidR="00B03A9A">
        <w:rPr>
          <w:sz w:val="28"/>
          <w:szCs w:val="28"/>
        </w:rPr>
        <w:t xml:space="preserve"> Ниже представлено стоимость одноименных товаров ООО «Мульти» и его конкурентов (таблица 6).</w:t>
      </w:r>
    </w:p>
    <w:p w:rsidR="00B03A9A" w:rsidRDefault="00B03A9A" w:rsidP="00B03A9A">
      <w:pPr>
        <w:spacing w:line="360" w:lineRule="auto"/>
        <w:jc w:val="both"/>
        <w:rPr>
          <w:sz w:val="28"/>
          <w:szCs w:val="28"/>
        </w:rPr>
      </w:pPr>
    </w:p>
    <w:p w:rsidR="00AD1822" w:rsidRPr="00AE2C13" w:rsidRDefault="00B03A9A" w:rsidP="00E91B79">
      <w:pPr>
        <w:spacing w:line="360" w:lineRule="auto"/>
        <w:ind w:left="1736" w:hanging="1736"/>
        <w:rPr>
          <w:sz w:val="28"/>
          <w:szCs w:val="28"/>
        </w:rPr>
      </w:pPr>
      <w:r w:rsidRPr="00AE2C13">
        <w:rPr>
          <w:sz w:val="28"/>
          <w:szCs w:val="28"/>
        </w:rPr>
        <w:t xml:space="preserve">Таблица 2.6 – </w:t>
      </w:r>
      <w:r w:rsidR="000A1F5E" w:rsidRPr="00AE2C13">
        <w:rPr>
          <w:sz w:val="28"/>
          <w:szCs w:val="28"/>
        </w:rPr>
        <w:t xml:space="preserve">Сравнительный анализ цен </w:t>
      </w:r>
      <w:r w:rsidRPr="00AE2C13">
        <w:rPr>
          <w:sz w:val="28"/>
          <w:szCs w:val="28"/>
        </w:rPr>
        <w:t>товаров ООО «Мульти» и его конкурентов</w:t>
      </w:r>
    </w:p>
    <w:p w:rsidR="00AD1822" w:rsidRPr="00AE2C13" w:rsidRDefault="00AD1822" w:rsidP="00AE2C13">
      <w:pPr>
        <w:spacing w:line="360" w:lineRule="auto"/>
        <w:jc w:val="right"/>
        <w:rPr>
          <w:sz w:val="28"/>
          <w:szCs w:val="28"/>
        </w:rPr>
      </w:pPr>
      <w:r w:rsidRPr="00AE2C13">
        <w:rPr>
          <w:sz w:val="28"/>
          <w:szCs w:val="28"/>
        </w:rPr>
        <w:t>В рублях</w:t>
      </w:r>
    </w:p>
    <w:tbl>
      <w:tblPr>
        <w:tblW w:w="5616" w:type="pct"/>
        <w:tblInd w:w="-6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147"/>
        <w:gridCol w:w="1291"/>
        <w:gridCol w:w="1917"/>
        <w:gridCol w:w="1052"/>
        <w:gridCol w:w="1342"/>
      </w:tblGrid>
      <w:tr w:rsidR="00FC0FEE" w:rsidRPr="00FC0FEE">
        <w:trPr>
          <w:trHeight w:hRule="exact" w:val="397"/>
        </w:trPr>
        <w:tc>
          <w:tcPr>
            <w:tcW w:w="2394" w:type="pct"/>
            <w:shd w:val="clear" w:color="auto" w:fill="auto"/>
            <w:noWrap/>
            <w:vAlign w:val="center"/>
          </w:tcPr>
          <w:p w:rsidR="00FC0FEE" w:rsidRPr="00FC0FEE" w:rsidRDefault="00FC0FEE" w:rsidP="00FC0FEE">
            <w:pPr>
              <w:jc w:val="center"/>
              <w:rPr>
                <w:sz w:val="26"/>
                <w:szCs w:val="26"/>
              </w:rPr>
            </w:pPr>
            <w:r w:rsidRPr="00FC0FEE">
              <w:rPr>
                <w:sz w:val="26"/>
                <w:szCs w:val="26"/>
              </w:rPr>
              <w:t>Наименование товара</w:t>
            </w:r>
          </w:p>
        </w:tc>
        <w:tc>
          <w:tcPr>
            <w:tcW w:w="601" w:type="pct"/>
            <w:shd w:val="clear" w:color="auto" w:fill="auto"/>
            <w:noWrap/>
            <w:vAlign w:val="center"/>
          </w:tcPr>
          <w:p w:rsidR="00FC0FEE" w:rsidRPr="00FC0FEE" w:rsidRDefault="00FC0FEE" w:rsidP="00FC0FEE">
            <w:pPr>
              <w:jc w:val="center"/>
              <w:rPr>
                <w:sz w:val="26"/>
                <w:szCs w:val="26"/>
              </w:rPr>
            </w:pPr>
            <w:r w:rsidRPr="00FC0FEE">
              <w:rPr>
                <w:sz w:val="26"/>
                <w:szCs w:val="26"/>
              </w:rPr>
              <w:t>"Мульти"</w:t>
            </w:r>
          </w:p>
        </w:tc>
        <w:tc>
          <w:tcPr>
            <w:tcW w:w="892" w:type="pct"/>
            <w:shd w:val="clear" w:color="auto" w:fill="auto"/>
            <w:noWrap/>
            <w:vAlign w:val="center"/>
          </w:tcPr>
          <w:p w:rsidR="00FC0FEE" w:rsidRPr="00FC0FEE" w:rsidRDefault="00FC0FEE" w:rsidP="00FC0FEE">
            <w:pPr>
              <w:jc w:val="center"/>
              <w:rPr>
                <w:sz w:val="26"/>
                <w:szCs w:val="26"/>
              </w:rPr>
            </w:pPr>
            <w:r w:rsidRPr="00FC0FEE">
              <w:rPr>
                <w:sz w:val="26"/>
                <w:szCs w:val="26"/>
              </w:rPr>
              <w:t>"Красный Куб"</w:t>
            </w:r>
          </w:p>
        </w:tc>
        <w:tc>
          <w:tcPr>
            <w:tcW w:w="489" w:type="pct"/>
            <w:shd w:val="clear" w:color="auto" w:fill="auto"/>
            <w:noWrap/>
            <w:vAlign w:val="center"/>
          </w:tcPr>
          <w:p w:rsidR="00FC0FEE" w:rsidRPr="00FC0FEE" w:rsidRDefault="00FC0FEE" w:rsidP="00FC0FEE">
            <w:pPr>
              <w:jc w:val="center"/>
              <w:rPr>
                <w:sz w:val="26"/>
                <w:szCs w:val="26"/>
              </w:rPr>
            </w:pPr>
            <w:r w:rsidRPr="00FC0FEE">
              <w:rPr>
                <w:sz w:val="26"/>
                <w:szCs w:val="26"/>
              </w:rPr>
              <w:t>"Зебра"</w:t>
            </w:r>
          </w:p>
        </w:tc>
        <w:tc>
          <w:tcPr>
            <w:tcW w:w="624" w:type="pct"/>
            <w:shd w:val="clear" w:color="auto" w:fill="auto"/>
            <w:noWrap/>
            <w:vAlign w:val="center"/>
          </w:tcPr>
          <w:p w:rsidR="00FC0FEE" w:rsidRPr="00FC0FEE" w:rsidRDefault="00FC0FEE" w:rsidP="00FC0FEE">
            <w:pPr>
              <w:jc w:val="center"/>
              <w:rPr>
                <w:sz w:val="26"/>
                <w:szCs w:val="26"/>
              </w:rPr>
            </w:pPr>
            <w:r w:rsidRPr="00FC0FEE">
              <w:rPr>
                <w:sz w:val="26"/>
                <w:szCs w:val="26"/>
              </w:rPr>
              <w:t>"Рамстор"</w:t>
            </w:r>
          </w:p>
        </w:tc>
      </w:tr>
      <w:tr w:rsidR="00FC0FEE" w:rsidRPr="00FC0FEE">
        <w:trPr>
          <w:trHeight w:hRule="exact" w:val="397"/>
        </w:trPr>
        <w:tc>
          <w:tcPr>
            <w:tcW w:w="2394" w:type="pct"/>
            <w:shd w:val="clear" w:color="auto" w:fill="auto"/>
            <w:noWrap/>
            <w:vAlign w:val="center"/>
          </w:tcPr>
          <w:p w:rsidR="00FC0FEE" w:rsidRPr="00FC0FEE" w:rsidRDefault="0093348B" w:rsidP="00FC0FEE">
            <w:pPr>
              <w:jc w:val="center"/>
              <w:rPr>
                <w:sz w:val="26"/>
                <w:szCs w:val="26"/>
              </w:rPr>
            </w:pPr>
            <w:r>
              <w:rPr>
                <w:sz w:val="26"/>
                <w:szCs w:val="26"/>
              </w:rPr>
              <w:t>1</w:t>
            </w:r>
          </w:p>
        </w:tc>
        <w:tc>
          <w:tcPr>
            <w:tcW w:w="601" w:type="pct"/>
            <w:shd w:val="clear" w:color="auto" w:fill="auto"/>
            <w:noWrap/>
            <w:vAlign w:val="center"/>
          </w:tcPr>
          <w:p w:rsidR="00FC0FEE" w:rsidRPr="00FC0FEE" w:rsidRDefault="0093348B" w:rsidP="00FC0FEE">
            <w:pPr>
              <w:jc w:val="center"/>
              <w:rPr>
                <w:sz w:val="26"/>
                <w:szCs w:val="26"/>
              </w:rPr>
            </w:pPr>
            <w:r>
              <w:rPr>
                <w:sz w:val="26"/>
                <w:szCs w:val="26"/>
              </w:rPr>
              <w:t>2</w:t>
            </w:r>
          </w:p>
        </w:tc>
        <w:tc>
          <w:tcPr>
            <w:tcW w:w="892" w:type="pct"/>
            <w:shd w:val="clear" w:color="auto" w:fill="auto"/>
            <w:noWrap/>
            <w:vAlign w:val="center"/>
          </w:tcPr>
          <w:p w:rsidR="00FC0FEE" w:rsidRPr="00FC0FEE" w:rsidRDefault="0093348B" w:rsidP="00FC0FEE">
            <w:pPr>
              <w:jc w:val="center"/>
              <w:rPr>
                <w:sz w:val="26"/>
                <w:szCs w:val="26"/>
              </w:rPr>
            </w:pPr>
            <w:r>
              <w:rPr>
                <w:sz w:val="26"/>
                <w:szCs w:val="26"/>
              </w:rPr>
              <w:t>3</w:t>
            </w:r>
          </w:p>
        </w:tc>
        <w:tc>
          <w:tcPr>
            <w:tcW w:w="489" w:type="pct"/>
            <w:shd w:val="clear" w:color="auto" w:fill="auto"/>
            <w:noWrap/>
            <w:vAlign w:val="center"/>
          </w:tcPr>
          <w:p w:rsidR="00FC0FEE" w:rsidRPr="00FC0FEE" w:rsidRDefault="0093348B" w:rsidP="00FC0FEE">
            <w:pPr>
              <w:jc w:val="center"/>
              <w:rPr>
                <w:sz w:val="26"/>
                <w:szCs w:val="26"/>
              </w:rPr>
            </w:pPr>
            <w:r>
              <w:rPr>
                <w:sz w:val="26"/>
                <w:szCs w:val="26"/>
              </w:rPr>
              <w:t>4</w:t>
            </w:r>
          </w:p>
        </w:tc>
        <w:tc>
          <w:tcPr>
            <w:tcW w:w="624" w:type="pct"/>
            <w:shd w:val="clear" w:color="auto" w:fill="auto"/>
            <w:noWrap/>
            <w:vAlign w:val="center"/>
          </w:tcPr>
          <w:p w:rsidR="00FC0FEE" w:rsidRPr="00FC0FEE" w:rsidRDefault="0093348B" w:rsidP="00FC0FEE">
            <w:pPr>
              <w:jc w:val="center"/>
              <w:rPr>
                <w:sz w:val="26"/>
                <w:szCs w:val="26"/>
              </w:rPr>
            </w:pPr>
            <w:r>
              <w:rPr>
                <w:sz w:val="26"/>
                <w:szCs w:val="26"/>
              </w:rPr>
              <w:t>5</w:t>
            </w:r>
          </w:p>
        </w:tc>
      </w:tr>
      <w:tr w:rsidR="00FC0FEE" w:rsidRPr="00FC0FEE">
        <w:trPr>
          <w:trHeight w:hRule="exact" w:val="397"/>
        </w:trPr>
        <w:tc>
          <w:tcPr>
            <w:tcW w:w="2394" w:type="pct"/>
            <w:shd w:val="clear" w:color="auto" w:fill="auto"/>
            <w:noWrap/>
            <w:vAlign w:val="center"/>
          </w:tcPr>
          <w:p w:rsidR="00FC0FEE" w:rsidRPr="00FC0FEE" w:rsidRDefault="00FC0FEE" w:rsidP="00FC0FEE">
            <w:pPr>
              <w:rPr>
                <w:sz w:val="26"/>
                <w:szCs w:val="26"/>
              </w:rPr>
            </w:pPr>
            <w:r w:rsidRPr="00FC0FEE">
              <w:rPr>
                <w:sz w:val="26"/>
                <w:szCs w:val="26"/>
              </w:rPr>
              <w:t>Часы настенные "Seavoyager" (Нидерланды)</w:t>
            </w:r>
          </w:p>
        </w:tc>
        <w:tc>
          <w:tcPr>
            <w:tcW w:w="601" w:type="pct"/>
            <w:shd w:val="clear" w:color="auto" w:fill="auto"/>
            <w:noWrap/>
            <w:vAlign w:val="center"/>
          </w:tcPr>
          <w:p w:rsidR="00FC0FEE" w:rsidRPr="00FC0FEE" w:rsidRDefault="00FC0FEE" w:rsidP="00FC0FEE">
            <w:pPr>
              <w:jc w:val="center"/>
              <w:rPr>
                <w:sz w:val="26"/>
                <w:szCs w:val="26"/>
              </w:rPr>
            </w:pPr>
            <w:r w:rsidRPr="00FC0FEE">
              <w:rPr>
                <w:sz w:val="26"/>
                <w:szCs w:val="26"/>
              </w:rPr>
              <w:t>1330</w:t>
            </w:r>
          </w:p>
        </w:tc>
        <w:tc>
          <w:tcPr>
            <w:tcW w:w="892" w:type="pct"/>
            <w:shd w:val="clear" w:color="auto" w:fill="auto"/>
            <w:noWrap/>
            <w:vAlign w:val="center"/>
          </w:tcPr>
          <w:p w:rsidR="00FC0FEE" w:rsidRPr="00FC0FEE" w:rsidRDefault="00FC0FEE" w:rsidP="00FC0FEE">
            <w:pPr>
              <w:jc w:val="center"/>
              <w:rPr>
                <w:sz w:val="26"/>
                <w:szCs w:val="26"/>
              </w:rPr>
            </w:pPr>
            <w:r w:rsidRPr="00FC0FEE">
              <w:rPr>
                <w:sz w:val="26"/>
                <w:szCs w:val="26"/>
              </w:rPr>
              <w:t>1480</w:t>
            </w:r>
          </w:p>
        </w:tc>
        <w:tc>
          <w:tcPr>
            <w:tcW w:w="489" w:type="pct"/>
            <w:shd w:val="clear" w:color="auto" w:fill="auto"/>
            <w:noWrap/>
            <w:vAlign w:val="center"/>
          </w:tcPr>
          <w:p w:rsidR="00FC0FEE" w:rsidRPr="00FC0FEE" w:rsidRDefault="00FC0FEE" w:rsidP="00FC0FEE">
            <w:pPr>
              <w:jc w:val="center"/>
              <w:rPr>
                <w:sz w:val="26"/>
                <w:szCs w:val="26"/>
              </w:rPr>
            </w:pPr>
            <w:r w:rsidRPr="00FC0FEE">
              <w:rPr>
                <w:sz w:val="26"/>
                <w:szCs w:val="26"/>
              </w:rPr>
              <w:t>1220</w:t>
            </w:r>
          </w:p>
        </w:tc>
        <w:tc>
          <w:tcPr>
            <w:tcW w:w="624" w:type="pct"/>
            <w:shd w:val="clear" w:color="auto" w:fill="auto"/>
            <w:noWrap/>
            <w:vAlign w:val="center"/>
          </w:tcPr>
          <w:p w:rsidR="00FC0FEE" w:rsidRPr="00FC0FEE" w:rsidRDefault="00FC0FEE" w:rsidP="00FC0FEE">
            <w:pPr>
              <w:jc w:val="center"/>
              <w:rPr>
                <w:sz w:val="26"/>
                <w:szCs w:val="26"/>
              </w:rPr>
            </w:pPr>
            <w:r w:rsidRPr="00FC0FEE">
              <w:rPr>
                <w:sz w:val="26"/>
                <w:szCs w:val="26"/>
              </w:rPr>
              <w:t>1450</w:t>
            </w:r>
          </w:p>
        </w:tc>
      </w:tr>
      <w:tr w:rsidR="00FC0FEE" w:rsidRPr="00FC0FEE">
        <w:trPr>
          <w:trHeight w:hRule="exact" w:val="397"/>
        </w:trPr>
        <w:tc>
          <w:tcPr>
            <w:tcW w:w="2394" w:type="pct"/>
            <w:shd w:val="clear" w:color="auto" w:fill="auto"/>
            <w:noWrap/>
            <w:vAlign w:val="center"/>
          </w:tcPr>
          <w:p w:rsidR="00FC0FEE" w:rsidRPr="00FC0FEE" w:rsidRDefault="00FC0FEE" w:rsidP="00FC0FEE">
            <w:pPr>
              <w:rPr>
                <w:sz w:val="26"/>
                <w:szCs w:val="26"/>
              </w:rPr>
            </w:pPr>
            <w:r w:rsidRPr="00FC0FEE">
              <w:rPr>
                <w:sz w:val="26"/>
                <w:szCs w:val="26"/>
              </w:rPr>
              <w:t>Сувенирная фигурка животного (Китай)</w:t>
            </w:r>
          </w:p>
        </w:tc>
        <w:tc>
          <w:tcPr>
            <w:tcW w:w="601" w:type="pct"/>
            <w:shd w:val="clear" w:color="auto" w:fill="auto"/>
            <w:noWrap/>
            <w:vAlign w:val="center"/>
          </w:tcPr>
          <w:p w:rsidR="00FC0FEE" w:rsidRPr="00FC0FEE" w:rsidRDefault="00FC0FEE" w:rsidP="00FC0FEE">
            <w:pPr>
              <w:jc w:val="center"/>
              <w:rPr>
                <w:sz w:val="26"/>
                <w:szCs w:val="26"/>
              </w:rPr>
            </w:pPr>
            <w:r w:rsidRPr="00FC0FEE">
              <w:rPr>
                <w:sz w:val="26"/>
                <w:szCs w:val="26"/>
              </w:rPr>
              <w:t>67</w:t>
            </w:r>
          </w:p>
        </w:tc>
        <w:tc>
          <w:tcPr>
            <w:tcW w:w="892" w:type="pct"/>
            <w:shd w:val="clear" w:color="auto" w:fill="auto"/>
            <w:noWrap/>
            <w:vAlign w:val="center"/>
          </w:tcPr>
          <w:p w:rsidR="00FC0FEE" w:rsidRPr="00FC0FEE" w:rsidRDefault="00FC0FEE" w:rsidP="00FC0FEE">
            <w:pPr>
              <w:jc w:val="center"/>
              <w:rPr>
                <w:sz w:val="26"/>
                <w:szCs w:val="26"/>
              </w:rPr>
            </w:pPr>
            <w:r w:rsidRPr="00FC0FEE">
              <w:rPr>
                <w:sz w:val="26"/>
                <w:szCs w:val="26"/>
              </w:rPr>
              <w:t>86</w:t>
            </w:r>
          </w:p>
        </w:tc>
        <w:tc>
          <w:tcPr>
            <w:tcW w:w="489" w:type="pct"/>
            <w:shd w:val="clear" w:color="auto" w:fill="auto"/>
            <w:noWrap/>
            <w:vAlign w:val="center"/>
          </w:tcPr>
          <w:p w:rsidR="00FC0FEE" w:rsidRPr="00FC0FEE" w:rsidRDefault="00FC0FEE" w:rsidP="00FC0FEE">
            <w:pPr>
              <w:jc w:val="center"/>
              <w:rPr>
                <w:sz w:val="26"/>
                <w:szCs w:val="26"/>
              </w:rPr>
            </w:pPr>
            <w:r w:rsidRPr="00FC0FEE">
              <w:rPr>
                <w:sz w:val="26"/>
                <w:szCs w:val="26"/>
              </w:rPr>
              <w:t>52</w:t>
            </w:r>
          </w:p>
        </w:tc>
        <w:tc>
          <w:tcPr>
            <w:tcW w:w="624" w:type="pct"/>
            <w:shd w:val="clear" w:color="auto" w:fill="auto"/>
            <w:noWrap/>
            <w:vAlign w:val="center"/>
          </w:tcPr>
          <w:p w:rsidR="00FC0FEE" w:rsidRPr="00FC0FEE" w:rsidRDefault="00FC0FEE" w:rsidP="00FC0FEE">
            <w:pPr>
              <w:jc w:val="center"/>
              <w:rPr>
                <w:sz w:val="26"/>
                <w:szCs w:val="26"/>
              </w:rPr>
            </w:pPr>
            <w:r w:rsidRPr="00FC0FEE">
              <w:rPr>
                <w:sz w:val="26"/>
                <w:szCs w:val="26"/>
              </w:rPr>
              <w:t>65</w:t>
            </w:r>
          </w:p>
        </w:tc>
      </w:tr>
      <w:tr w:rsidR="00FC0FEE" w:rsidRPr="00FC0FEE">
        <w:trPr>
          <w:trHeight w:hRule="exact" w:val="397"/>
        </w:trPr>
        <w:tc>
          <w:tcPr>
            <w:tcW w:w="2394" w:type="pct"/>
            <w:shd w:val="clear" w:color="auto" w:fill="auto"/>
            <w:noWrap/>
            <w:vAlign w:val="center"/>
          </w:tcPr>
          <w:p w:rsidR="00FC0FEE" w:rsidRPr="00FC0FEE" w:rsidRDefault="00FC0FEE" w:rsidP="00FC0FEE">
            <w:pPr>
              <w:rPr>
                <w:sz w:val="26"/>
                <w:szCs w:val="26"/>
              </w:rPr>
            </w:pPr>
            <w:r w:rsidRPr="00FC0FEE">
              <w:rPr>
                <w:sz w:val="26"/>
                <w:szCs w:val="26"/>
              </w:rPr>
              <w:t>Декоративный светильник "Thun" (Чехия)</w:t>
            </w:r>
          </w:p>
        </w:tc>
        <w:tc>
          <w:tcPr>
            <w:tcW w:w="601" w:type="pct"/>
            <w:shd w:val="clear" w:color="auto" w:fill="auto"/>
            <w:noWrap/>
            <w:vAlign w:val="center"/>
          </w:tcPr>
          <w:p w:rsidR="00FC0FEE" w:rsidRPr="00FC0FEE" w:rsidRDefault="00FC0FEE" w:rsidP="00FC0FEE">
            <w:pPr>
              <w:jc w:val="center"/>
              <w:rPr>
                <w:sz w:val="26"/>
                <w:szCs w:val="26"/>
              </w:rPr>
            </w:pPr>
            <w:r w:rsidRPr="00FC0FEE">
              <w:rPr>
                <w:sz w:val="26"/>
                <w:szCs w:val="26"/>
              </w:rPr>
              <w:t>420</w:t>
            </w:r>
          </w:p>
        </w:tc>
        <w:tc>
          <w:tcPr>
            <w:tcW w:w="892" w:type="pct"/>
            <w:shd w:val="clear" w:color="auto" w:fill="auto"/>
            <w:noWrap/>
            <w:vAlign w:val="center"/>
          </w:tcPr>
          <w:p w:rsidR="00FC0FEE" w:rsidRPr="00FC0FEE" w:rsidRDefault="00FC0FEE" w:rsidP="00FC0FEE">
            <w:pPr>
              <w:jc w:val="center"/>
              <w:rPr>
                <w:sz w:val="26"/>
                <w:szCs w:val="26"/>
              </w:rPr>
            </w:pPr>
            <w:r w:rsidRPr="00FC0FEE">
              <w:rPr>
                <w:sz w:val="26"/>
                <w:szCs w:val="26"/>
              </w:rPr>
              <w:t>540</w:t>
            </w:r>
          </w:p>
        </w:tc>
        <w:tc>
          <w:tcPr>
            <w:tcW w:w="489" w:type="pct"/>
            <w:shd w:val="clear" w:color="auto" w:fill="auto"/>
            <w:noWrap/>
            <w:vAlign w:val="center"/>
          </w:tcPr>
          <w:p w:rsidR="00FC0FEE" w:rsidRPr="00FC0FEE" w:rsidRDefault="00FC0FEE" w:rsidP="00FC0FEE">
            <w:pPr>
              <w:jc w:val="center"/>
              <w:rPr>
                <w:sz w:val="26"/>
                <w:szCs w:val="26"/>
              </w:rPr>
            </w:pPr>
            <w:r w:rsidRPr="00FC0FEE">
              <w:rPr>
                <w:sz w:val="26"/>
                <w:szCs w:val="26"/>
              </w:rPr>
              <w:t>400</w:t>
            </w:r>
          </w:p>
        </w:tc>
        <w:tc>
          <w:tcPr>
            <w:tcW w:w="624" w:type="pct"/>
            <w:shd w:val="clear" w:color="auto" w:fill="auto"/>
            <w:noWrap/>
            <w:vAlign w:val="center"/>
          </w:tcPr>
          <w:p w:rsidR="00FC0FEE" w:rsidRPr="00FC0FEE" w:rsidRDefault="00FC0FEE" w:rsidP="00FC0FEE">
            <w:pPr>
              <w:jc w:val="center"/>
              <w:rPr>
                <w:sz w:val="26"/>
                <w:szCs w:val="26"/>
              </w:rPr>
            </w:pPr>
            <w:r w:rsidRPr="00FC0FEE">
              <w:rPr>
                <w:sz w:val="26"/>
                <w:szCs w:val="26"/>
              </w:rPr>
              <w:t>450</w:t>
            </w:r>
          </w:p>
        </w:tc>
      </w:tr>
      <w:tr w:rsidR="00FC0FEE" w:rsidRPr="00FC0FEE">
        <w:trPr>
          <w:trHeight w:hRule="exact" w:val="397"/>
        </w:trPr>
        <w:tc>
          <w:tcPr>
            <w:tcW w:w="2394" w:type="pct"/>
            <w:shd w:val="clear" w:color="auto" w:fill="auto"/>
            <w:noWrap/>
            <w:vAlign w:val="center"/>
          </w:tcPr>
          <w:p w:rsidR="00FC0FEE" w:rsidRPr="00FC0FEE" w:rsidRDefault="00FC0FEE" w:rsidP="00FC0FEE">
            <w:pPr>
              <w:rPr>
                <w:sz w:val="26"/>
                <w:szCs w:val="26"/>
              </w:rPr>
            </w:pPr>
            <w:r w:rsidRPr="00FC0FEE">
              <w:rPr>
                <w:sz w:val="26"/>
                <w:szCs w:val="26"/>
              </w:rPr>
              <w:t>Пепельница фирмы "Slavia" (Чехия)</w:t>
            </w:r>
          </w:p>
        </w:tc>
        <w:tc>
          <w:tcPr>
            <w:tcW w:w="601" w:type="pct"/>
            <w:shd w:val="clear" w:color="auto" w:fill="auto"/>
            <w:noWrap/>
            <w:vAlign w:val="center"/>
          </w:tcPr>
          <w:p w:rsidR="00FC0FEE" w:rsidRPr="00FC0FEE" w:rsidRDefault="00FC0FEE" w:rsidP="00FC0FEE">
            <w:pPr>
              <w:jc w:val="center"/>
              <w:rPr>
                <w:sz w:val="26"/>
                <w:szCs w:val="26"/>
              </w:rPr>
            </w:pPr>
            <w:r w:rsidRPr="00FC0FEE">
              <w:rPr>
                <w:sz w:val="26"/>
                <w:szCs w:val="26"/>
              </w:rPr>
              <w:t>180</w:t>
            </w:r>
          </w:p>
        </w:tc>
        <w:tc>
          <w:tcPr>
            <w:tcW w:w="892" w:type="pct"/>
            <w:shd w:val="clear" w:color="auto" w:fill="auto"/>
            <w:noWrap/>
            <w:vAlign w:val="center"/>
          </w:tcPr>
          <w:p w:rsidR="00FC0FEE" w:rsidRPr="00FC0FEE" w:rsidRDefault="00FC0FEE" w:rsidP="00FC0FEE">
            <w:pPr>
              <w:jc w:val="center"/>
              <w:rPr>
                <w:sz w:val="26"/>
                <w:szCs w:val="26"/>
              </w:rPr>
            </w:pPr>
            <w:r w:rsidRPr="00FC0FEE">
              <w:rPr>
                <w:sz w:val="26"/>
                <w:szCs w:val="26"/>
              </w:rPr>
              <w:t>200</w:t>
            </w:r>
          </w:p>
        </w:tc>
        <w:tc>
          <w:tcPr>
            <w:tcW w:w="489" w:type="pct"/>
            <w:shd w:val="clear" w:color="auto" w:fill="auto"/>
            <w:noWrap/>
            <w:vAlign w:val="center"/>
          </w:tcPr>
          <w:p w:rsidR="00FC0FEE" w:rsidRPr="00FC0FEE" w:rsidRDefault="00FC0FEE" w:rsidP="00FC0FEE">
            <w:pPr>
              <w:jc w:val="center"/>
              <w:rPr>
                <w:sz w:val="26"/>
                <w:szCs w:val="26"/>
              </w:rPr>
            </w:pPr>
            <w:r w:rsidRPr="00FC0FEE">
              <w:rPr>
                <w:sz w:val="26"/>
                <w:szCs w:val="26"/>
              </w:rPr>
              <w:t>140</w:t>
            </w:r>
          </w:p>
        </w:tc>
        <w:tc>
          <w:tcPr>
            <w:tcW w:w="624" w:type="pct"/>
            <w:shd w:val="clear" w:color="auto" w:fill="auto"/>
            <w:noWrap/>
            <w:vAlign w:val="center"/>
          </w:tcPr>
          <w:p w:rsidR="00FC0FEE" w:rsidRPr="00FC0FEE" w:rsidRDefault="00FC0FEE" w:rsidP="00FC0FEE">
            <w:pPr>
              <w:jc w:val="center"/>
              <w:rPr>
                <w:sz w:val="26"/>
                <w:szCs w:val="26"/>
              </w:rPr>
            </w:pPr>
            <w:r w:rsidRPr="00FC0FEE">
              <w:rPr>
                <w:sz w:val="26"/>
                <w:szCs w:val="26"/>
              </w:rPr>
              <w:t>175</w:t>
            </w:r>
          </w:p>
        </w:tc>
      </w:tr>
      <w:tr w:rsidR="00FC0FEE" w:rsidRPr="00FC0FEE">
        <w:trPr>
          <w:trHeight w:hRule="exact" w:val="397"/>
        </w:trPr>
        <w:tc>
          <w:tcPr>
            <w:tcW w:w="2394" w:type="pct"/>
            <w:shd w:val="clear" w:color="auto" w:fill="auto"/>
            <w:noWrap/>
            <w:vAlign w:val="center"/>
          </w:tcPr>
          <w:p w:rsidR="00FC0FEE" w:rsidRPr="00FC0FEE" w:rsidRDefault="00FC0FEE" w:rsidP="00FC0FEE">
            <w:pPr>
              <w:rPr>
                <w:sz w:val="26"/>
                <w:szCs w:val="26"/>
              </w:rPr>
            </w:pPr>
            <w:r w:rsidRPr="00FC0FEE">
              <w:rPr>
                <w:sz w:val="26"/>
                <w:szCs w:val="26"/>
              </w:rPr>
              <w:t>Фарфоровая ваза "Morita" (Япония)</w:t>
            </w:r>
          </w:p>
        </w:tc>
        <w:tc>
          <w:tcPr>
            <w:tcW w:w="601" w:type="pct"/>
            <w:shd w:val="clear" w:color="auto" w:fill="auto"/>
            <w:noWrap/>
            <w:vAlign w:val="center"/>
          </w:tcPr>
          <w:p w:rsidR="00FC0FEE" w:rsidRPr="00FC0FEE" w:rsidRDefault="00FC0FEE" w:rsidP="00FC0FEE">
            <w:pPr>
              <w:jc w:val="center"/>
              <w:rPr>
                <w:sz w:val="26"/>
                <w:szCs w:val="26"/>
              </w:rPr>
            </w:pPr>
            <w:r w:rsidRPr="00FC0FEE">
              <w:rPr>
                <w:sz w:val="26"/>
                <w:szCs w:val="26"/>
              </w:rPr>
              <w:t>840</w:t>
            </w:r>
          </w:p>
        </w:tc>
        <w:tc>
          <w:tcPr>
            <w:tcW w:w="892" w:type="pct"/>
            <w:shd w:val="clear" w:color="auto" w:fill="auto"/>
            <w:noWrap/>
            <w:vAlign w:val="center"/>
          </w:tcPr>
          <w:p w:rsidR="00FC0FEE" w:rsidRPr="00FC0FEE" w:rsidRDefault="00FC0FEE" w:rsidP="00FC0FEE">
            <w:pPr>
              <w:jc w:val="center"/>
              <w:rPr>
                <w:sz w:val="26"/>
                <w:szCs w:val="26"/>
              </w:rPr>
            </w:pPr>
            <w:r w:rsidRPr="00FC0FEE">
              <w:rPr>
                <w:sz w:val="26"/>
                <w:szCs w:val="26"/>
              </w:rPr>
              <w:t>1160</w:t>
            </w:r>
          </w:p>
        </w:tc>
        <w:tc>
          <w:tcPr>
            <w:tcW w:w="489" w:type="pct"/>
            <w:shd w:val="clear" w:color="auto" w:fill="auto"/>
            <w:noWrap/>
            <w:vAlign w:val="center"/>
          </w:tcPr>
          <w:p w:rsidR="00FC0FEE" w:rsidRPr="00FC0FEE" w:rsidRDefault="00FC0FEE" w:rsidP="00FC0FEE">
            <w:pPr>
              <w:jc w:val="center"/>
              <w:rPr>
                <w:sz w:val="26"/>
                <w:szCs w:val="26"/>
              </w:rPr>
            </w:pPr>
            <w:r w:rsidRPr="00FC0FEE">
              <w:rPr>
                <w:sz w:val="26"/>
                <w:szCs w:val="26"/>
              </w:rPr>
              <w:t>730</w:t>
            </w:r>
          </w:p>
        </w:tc>
        <w:tc>
          <w:tcPr>
            <w:tcW w:w="624" w:type="pct"/>
            <w:shd w:val="clear" w:color="auto" w:fill="auto"/>
            <w:noWrap/>
            <w:vAlign w:val="center"/>
          </w:tcPr>
          <w:p w:rsidR="00FC0FEE" w:rsidRPr="00FC0FEE" w:rsidRDefault="00FC0FEE" w:rsidP="00FC0FEE">
            <w:pPr>
              <w:jc w:val="center"/>
              <w:rPr>
                <w:sz w:val="26"/>
                <w:szCs w:val="26"/>
              </w:rPr>
            </w:pPr>
            <w:r w:rsidRPr="00FC0FEE">
              <w:rPr>
                <w:sz w:val="26"/>
                <w:szCs w:val="26"/>
              </w:rPr>
              <w:t>890</w:t>
            </w:r>
          </w:p>
        </w:tc>
      </w:tr>
      <w:tr w:rsidR="00FC0FEE" w:rsidRPr="00FC0FEE">
        <w:trPr>
          <w:trHeight w:hRule="exact" w:val="397"/>
        </w:trPr>
        <w:tc>
          <w:tcPr>
            <w:tcW w:w="2394" w:type="pct"/>
            <w:shd w:val="clear" w:color="auto" w:fill="auto"/>
            <w:noWrap/>
            <w:vAlign w:val="center"/>
          </w:tcPr>
          <w:p w:rsidR="00FC0FEE" w:rsidRPr="00FC0FEE" w:rsidRDefault="00FC0FEE" w:rsidP="00FC0FEE">
            <w:pPr>
              <w:rPr>
                <w:sz w:val="26"/>
                <w:szCs w:val="26"/>
              </w:rPr>
            </w:pPr>
            <w:r w:rsidRPr="00FC0FEE">
              <w:rPr>
                <w:sz w:val="26"/>
                <w:szCs w:val="26"/>
              </w:rPr>
              <w:t>Копилка "Herenveen" (Нидерланды)</w:t>
            </w:r>
          </w:p>
        </w:tc>
        <w:tc>
          <w:tcPr>
            <w:tcW w:w="601" w:type="pct"/>
            <w:shd w:val="clear" w:color="auto" w:fill="auto"/>
            <w:noWrap/>
            <w:vAlign w:val="center"/>
          </w:tcPr>
          <w:p w:rsidR="00FC0FEE" w:rsidRPr="00FC0FEE" w:rsidRDefault="00FC0FEE" w:rsidP="00FC0FEE">
            <w:pPr>
              <w:jc w:val="center"/>
              <w:rPr>
                <w:sz w:val="26"/>
                <w:szCs w:val="26"/>
              </w:rPr>
            </w:pPr>
            <w:r w:rsidRPr="00FC0FEE">
              <w:rPr>
                <w:sz w:val="26"/>
                <w:szCs w:val="26"/>
              </w:rPr>
              <w:t>280</w:t>
            </w:r>
          </w:p>
        </w:tc>
        <w:tc>
          <w:tcPr>
            <w:tcW w:w="892" w:type="pct"/>
            <w:shd w:val="clear" w:color="auto" w:fill="auto"/>
            <w:noWrap/>
            <w:vAlign w:val="center"/>
          </w:tcPr>
          <w:p w:rsidR="00FC0FEE" w:rsidRPr="00FC0FEE" w:rsidRDefault="00FC0FEE" w:rsidP="00FC0FEE">
            <w:pPr>
              <w:jc w:val="center"/>
              <w:rPr>
                <w:sz w:val="26"/>
                <w:szCs w:val="26"/>
              </w:rPr>
            </w:pPr>
            <w:r w:rsidRPr="00FC0FEE">
              <w:rPr>
                <w:sz w:val="26"/>
                <w:szCs w:val="26"/>
              </w:rPr>
              <w:t>350</w:t>
            </w:r>
          </w:p>
        </w:tc>
        <w:tc>
          <w:tcPr>
            <w:tcW w:w="489" w:type="pct"/>
            <w:shd w:val="clear" w:color="auto" w:fill="auto"/>
            <w:noWrap/>
            <w:vAlign w:val="center"/>
          </w:tcPr>
          <w:p w:rsidR="00FC0FEE" w:rsidRPr="00FC0FEE" w:rsidRDefault="00FC0FEE" w:rsidP="00FC0FEE">
            <w:pPr>
              <w:jc w:val="center"/>
              <w:rPr>
                <w:sz w:val="26"/>
                <w:szCs w:val="26"/>
              </w:rPr>
            </w:pPr>
            <w:r w:rsidRPr="00FC0FEE">
              <w:rPr>
                <w:sz w:val="26"/>
                <w:szCs w:val="26"/>
              </w:rPr>
              <w:t>240</w:t>
            </w:r>
          </w:p>
        </w:tc>
        <w:tc>
          <w:tcPr>
            <w:tcW w:w="624" w:type="pct"/>
            <w:shd w:val="clear" w:color="auto" w:fill="auto"/>
            <w:noWrap/>
            <w:vAlign w:val="center"/>
          </w:tcPr>
          <w:p w:rsidR="00FC0FEE" w:rsidRPr="00FC0FEE" w:rsidRDefault="00FC0FEE" w:rsidP="00FC0FEE">
            <w:pPr>
              <w:jc w:val="center"/>
              <w:rPr>
                <w:sz w:val="26"/>
                <w:szCs w:val="26"/>
              </w:rPr>
            </w:pPr>
            <w:r w:rsidRPr="00FC0FEE">
              <w:rPr>
                <w:sz w:val="26"/>
                <w:szCs w:val="26"/>
              </w:rPr>
              <w:t>300</w:t>
            </w:r>
          </w:p>
        </w:tc>
      </w:tr>
    </w:tbl>
    <w:p w:rsidR="00FC0FEE" w:rsidRPr="00037FB9" w:rsidRDefault="00FC0FEE" w:rsidP="00037FB9">
      <w:pPr>
        <w:spacing w:line="360" w:lineRule="auto"/>
        <w:ind w:firstLine="709"/>
        <w:jc w:val="both"/>
        <w:rPr>
          <w:sz w:val="28"/>
          <w:szCs w:val="28"/>
        </w:rPr>
      </w:pPr>
    </w:p>
    <w:p w:rsidR="00DF0D25" w:rsidRPr="00037FB9" w:rsidRDefault="000A1F5E" w:rsidP="00037FB9">
      <w:pPr>
        <w:spacing w:line="360" w:lineRule="auto"/>
        <w:ind w:firstLine="709"/>
        <w:jc w:val="both"/>
        <w:rPr>
          <w:sz w:val="28"/>
          <w:szCs w:val="28"/>
        </w:rPr>
      </w:pPr>
      <w:r w:rsidRPr="00037FB9">
        <w:rPr>
          <w:sz w:val="28"/>
          <w:szCs w:val="28"/>
        </w:rPr>
        <w:t>Используя данные из таблицы 6, было представлено графическое представление</w:t>
      </w:r>
      <w:r w:rsidR="00DF0D25" w:rsidRPr="00037FB9">
        <w:rPr>
          <w:sz w:val="28"/>
          <w:szCs w:val="28"/>
        </w:rPr>
        <w:t xml:space="preserve"> данных (рисунок </w:t>
      </w:r>
      <w:r w:rsidR="00AD1822" w:rsidRPr="00037FB9">
        <w:rPr>
          <w:sz w:val="28"/>
          <w:szCs w:val="28"/>
        </w:rPr>
        <w:t>9</w:t>
      </w:r>
      <w:r w:rsidR="00DF0D25" w:rsidRPr="00037FB9">
        <w:rPr>
          <w:sz w:val="28"/>
          <w:szCs w:val="28"/>
        </w:rPr>
        <w:t>).</w:t>
      </w:r>
    </w:p>
    <w:bookmarkStart w:id="54" w:name="_MON_1179731990"/>
    <w:bookmarkEnd w:id="54"/>
    <w:p w:rsidR="005079D8" w:rsidRDefault="002D7C7F" w:rsidP="00EF5B2A">
      <w:pPr>
        <w:jc w:val="center"/>
        <w:rPr>
          <w:sz w:val="28"/>
          <w:szCs w:val="28"/>
        </w:rPr>
      </w:pPr>
      <w:r>
        <w:object w:dxaOrig="7576" w:dyaOrig="5237">
          <v:shape id="_x0000_i1031" type="#_x0000_t75" style="width:378.75pt;height:261.75pt" o:ole="">
            <v:imagedata r:id="rId17" o:title=""/>
          </v:shape>
          <o:OLEObject Type="Embed" ProgID="Excel.Sheet.8" ShapeID="_x0000_i1031" DrawAspect="Content" ObjectID="_1458291979" r:id="rId18">
            <o:FieldCodes>\s</o:FieldCodes>
          </o:OLEObject>
        </w:object>
      </w:r>
    </w:p>
    <w:p w:rsidR="005079D8" w:rsidRPr="0059696E" w:rsidRDefault="005079D8" w:rsidP="0059696E">
      <w:pPr>
        <w:jc w:val="center"/>
        <w:rPr>
          <w:sz w:val="28"/>
          <w:szCs w:val="28"/>
        </w:rPr>
      </w:pPr>
      <w:r w:rsidRPr="0059696E">
        <w:rPr>
          <w:sz w:val="28"/>
          <w:szCs w:val="28"/>
        </w:rPr>
        <w:t>Рисунок 2.</w:t>
      </w:r>
      <w:r w:rsidR="00AD1822" w:rsidRPr="0059696E">
        <w:rPr>
          <w:sz w:val="28"/>
          <w:szCs w:val="28"/>
        </w:rPr>
        <w:t>9</w:t>
      </w:r>
      <w:r w:rsidRPr="0059696E">
        <w:rPr>
          <w:sz w:val="28"/>
          <w:szCs w:val="28"/>
        </w:rPr>
        <w:t xml:space="preserve"> – Сравнительный анализ стоимости товаров</w:t>
      </w:r>
    </w:p>
    <w:p w:rsidR="001D675B" w:rsidRDefault="001D675B" w:rsidP="005079D8">
      <w:pPr>
        <w:tabs>
          <w:tab w:val="left" w:pos="0"/>
        </w:tabs>
        <w:spacing w:line="360" w:lineRule="auto"/>
        <w:ind w:firstLine="709"/>
        <w:jc w:val="both"/>
        <w:outlineLvl w:val="0"/>
        <w:rPr>
          <w:sz w:val="28"/>
          <w:szCs w:val="28"/>
        </w:rPr>
      </w:pPr>
    </w:p>
    <w:p w:rsidR="001D675B" w:rsidRPr="0059696E" w:rsidRDefault="00AD1822" w:rsidP="0059696E">
      <w:pPr>
        <w:spacing w:line="360" w:lineRule="auto"/>
        <w:ind w:firstLine="709"/>
        <w:jc w:val="both"/>
        <w:rPr>
          <w:sz w:val="28"/>
          <w:szCs w:val="28"/>
        </w:rPr>
      </w:pPr>
      <w:r w:rsidRPr="0059696E">
        <w:rPr>
          <w:sz w:val="28"/>
          <w:szCs w:val="28"/>
        </w:rPr>
        <w:t>Из рисунка 9</w:t>
      </w:r>
      <w:r w:rsidR="001D675B" w:rsidRPr="0059696E">
        <w:rPr>
          <w:sz w:val="28"/>
          <w:szCs w:val="28"/>
        </w:rPr>
        <w:t>, видно, что основным конкурентом на рынке является компания «Красный клуб». Приведем сравнения стоимости товаров нашего магазина и магазина «Красный клуб» (таблица 7).</w:t>
      </w:r>
    </w:p>
    <w:p w:rsidR="00A4411D" w:rsidRDefault="00A4411D" w:rsidP="005079D8">
      <w:pPr>
        <w:tabs>
          <w:tab w:val="left" w:pos="0"/>
        </w:tabs>
        <w:spacing w:line="360" w:lineRule="auto"/>
        <w:ind w:firstLine="709"/>
        <w:jc w:val="both"/>
        <w:outlineLvl w:val="0"/>
        <w:rPr>
          <w:sz w:val="28"/>
          <w:szCs w:val="28"/>
        </w:rPr>
      </w:pPr>
    </w:p>
    <w:p w:rsidR="00A4411D" w:rsidRDefault="00A4411D" w:rsidP="00DE51E0">
      <w:pPr>
        <w:spacing w:line="360" w:lineRule="auto"/>
        <w:rPr>
          <w:sz w:val="28"/>
          <w:szCs w:val="28"/>
        </w:rPr>
      </w:pPr>
      <w:r>
        <w:rPr>
          <w:sz w:val="28"/>
          <w:szCs w:val="28"/>
        </w:rPr>
        <w:t>Таблица 2.7 – Сравнение цен между «Мульти»  его главными конкурентом</w:t>
      </w:r>
    </w:p>
    <w:p w:rsidR="00DE51E0" w:rsidRPr="00BF6FCE" w:rsidRDefault="00DE51E0" w:rsidP="00DE51E0">
      <w:pPr>
        <w:spacing w:line="360" w:lineRule="auto"/>
        <w:jc w:val="right"/>
        <w:rPr>
          <w:sz w:val="28"/>
          <w:szCs w:val="28"/>
        </w:rPr>
      </w:pPr>
      <w:r>
        <w:rPr>
          <w:sz w:val="28"/>
          <w:szCs w:val="28"/>
        </w:rPr>
        <w:t>В рублях</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842"/>
        <w:gridCol w:w="1462"/>
        <w:gridCol w:w="2266"/>
      </w:tblGrid>
      <w:tr w:rsidR="00A4411D" w:rsidRPr="00DE51E0">
        <w:trPr>
          <w:trHeight w:val="255"/>
          <w:jc w:val="center"/>
        </w:trPr>
        <w:tc>
          <w:tcPr>
            <w:tcW w:w="3052" w:type="pct"/>
            <w:shd w:val="clear" w:color="auto" w:fill="auto"/>
            <w:noWrap/>
            <w:vAlign w:val="center"/>
          </w:tcPr>
          <w:p w:rsidR="00A4411D" w:rsidRPr="00DE51E0" w:rsidRDefault="00A4411D" w:rsidP="00DE51E0">
            <w:pPr>
              <w:spacing w:line="360" w:lineRule="auto"/>
              <w:jc w:val="center"/>
              <w:rPr>
                <w:sz w:val="26"/>
                <w:szCs w:val="26"/>
              </w:rPr>
            </w:pPr>
            <w:r w:rsidRPr="00DE51E0">
              <w:rPr>
                <w:sz w:val="26"/>
                <w:szCs w:val="26"/>
              </w:rPr>
              <w:t>Наименование товара</w:t>
            </w:r>
          </w:p>
        </w:tc>
        <w:tc>
          <w:tcPr>
            <w:tcW w:w="764" w:type="pct"/>
            <w:shd w:val="clear" w:color="auto" w:fill="auto"/>
            <w:noWrap/>
            <w:vAlign w:val="center"/>
          </w:tcPr>
          <w:p w:rsidR="00A4411D" w:rsidRPr="00DE51E0" w:rsidRDefault="00A4411D" w:rsidP="00DE51E0">
            <w:pPr>
              <w:spacing w:line="360" w:lineRule="auto"/>
              <w:jc w:val="center"/>
              <w:rPr>
                <w:sz w:val="26"/>
                <w:szCs w:val="26"/>
              </w:rPr>
            </w:pPr>
            <w:r w:rsidRPr="00DE51E0">
              <w:rPr>
                <w:sz w:val="26"/>
                <w:szCs w:val="26"/>
              </w:rPr>
              <w:t>"Мульти"</w:t>
            </w:r>
          </w:p>
        </w:tc>
        <w:tc>
          <w:tcPr>
            <w:tcW w:w="1184" w:type="pct"/>
            <w:shd w:val="clear" w:color="auto" w:fill="auto"/>
            <w:noWrap/>
            <w:vAlign w:val="center"/>
          </w:tcPr>
          <w:p w:rsidR="00A4411D" w:rsidRPr="00DE51E0" w:rsidRDefault="00A4411D" w:rsidP="00DE51E0">
            <w:pPr>
              <w:spacing w:line="360" w:lineRule="auto"/>
              <w:jc w:val="center"/>
              <w:rPr>
                <w:sz w:val="26"/>
                <w:szCs w:val="26"/>
              </w:rPr>
            </w:pPr>
            <w:r w:rsidRPr="00DE51E0">
              <w:rPr>
                <w:sz w:val="26"/>
                <w:szCs w:val="26"/>
              </w:rPr>
              <w:t>"Красный Куб"</w:t>
            </w:r>
          </w:p>
        </w:tc>
      </w:tr>
      <w:tr w:rsidR="00A4411D" w:rsidRPr="00DE51E0">
        <w:trPr>
          <w:trHeight w:val="255"/>
          <w:jc w:val="center"/>
        </w:trPr>
        <w:tc>
          <w:tcPr>
            <w:tcW w:w="3052" w:type="pct"/>
            <w:shd w:val="clear" w:color="auto" w:fill="auto"/>
            <w:noWrap/>
            <w:vAlign w:val="center"/>
          </w:tcPr>
          <w:p w:rsidR="00A4411D" w:rsidRPr="00DE51E0" w:rsidRDefault="00A4411D" w:rsidP="00DE51E0">
            <w:pPr>
              <w:spacing w:line="360" w:lineRule="auto"/>
              <w:rPr>
                <w:sz w:val="26"/>
                <w:szCs w:val="26"/>
              </w:rPr>
            </w:pPr>
            <w:r w:rsidRPr="00DE51E0">
              <w:rPr>
                <w:sz w:val="26"/>
                <w:szCs w:val="26"/>
              </w:rPr>
              <w:t>Часы настенные "Seavoyager" (Нидерланды)</w:t>
            </w:r>
          </w:p>
        </w:tc>
        <w:tc>
          <w:tcPr>
            <w:tcW w:w="764" w:type="pct"/>
            <w:shd w:val="clear" w:color="auto" w:fill="auto"/>
            <w:noWrap/>
            <w:vAlign w:val="center"/>
          </w:tcPr>
          <w:p w:rsidR="00A4411D" w:rsidRPr="00DE51E0" w:rsidRDefault="00A4411D" w:rsidP="00DE51E0">
            <w:pPr>
              <w:spacing w:line="360" w:lineRule="auto"/>
              <w:jc w:val="center"/>
              <w:rPr>
                <w:sz w:val="26"/>
                <w:szCs w:val="26"/>
              </w:rPr>
            </w:pPr>
            <w:r w:rsidRPr="00DE51E0">
              <w:rPr>
                <w:sz w:val="26"/>
                <w:szCs w:val="26"/>
              </w:rPr>
              <w:t>1330</w:t>
            </w:r>
          </w:p>
        </w:tc>
        <w:tc>
          <w:tcPr>
            <w:tcW w:w="1184" w:type="pct"/>
            <w:shd w:val="clear" w:color="auto" w:fill="auto"/>
            <w:noWrap/>
            <w:vAlign w:val="center"/>
          </w:tcPr>
          <w:p w:rsidR="00A4411D" w:rsidRPr="00DE51E0" w:rsidRDefault="00A4411D" w:rsidP="00DE51E0">
            <w:pPr>
              <w:spacing w:line="360" w:lineRule="auto"/>
              <w:jc w:val="center"/>
              <w:rPr>
                <w:sz w:val="26"/>
                <w:szCs w:val="26"/>
              </w:rPr>
            </w:pPr>
            <w:r w:rsidRPr="00DE51E0">
              <w:rPr>
                <w:sz w:val="26"/>
                <w:szCs w:val="26"/>
              </w:rPr>
              <w:t>1480</w:t>
            </w:r>
          </w:p>
        </w:tc>
      </w:tr>
      <w:tr w:rsidR="00A4411D" w:rsidRPr="00DE51E0">
        <w:trPr>
          <w:trHeight w:val="255"/>
          <w:jc w:val="center"/>
        </w:trPr>
        <w:tc>
          <w:tcPr>
            <w:tcW w:w="3052" w:type="pct"/>
            <w:shd w:val="clear" w:color="auto" w:fill="auto"/>
            <w:noWrap/>
            <w:vAlign w:val="center"/>
          </w:tcPr>
          <w:p w:rsidR="00A4411D" w:rsidRPr="00DE51E0" w:rsidRDefault="00A4411D" w:rsidP="00DE51E0">
            <w:pPr>
              <w:spacing w:line="360" w:lineRule="auto"/>
              <w:rPr>
                <w:sz w:val="26"/>
                <w:szCs w:val="26"/>
              </w:rPr>
            </w:pPr>
            <w:r w:rsidRPr="00DE51E0">
              <w:rPr>
                <w:sz w:val="26"/>
                <w:szCs w:val="26"/>
              </w:rPr>
              <w:t>Сувенирная фигурка животного (Китай)</w:t>
            </w:r>
          </w:p>
        </w:tc>
        <w:tc>
          <w:tcPr>
            <w:tcW w:w="764" w:type="pct"/>
            <w:shd w:val="clear" w:color="auto" w:fill="auto"/>
            <w:noWrap/>
            <w:vAlign w:val="center"/>
          </w:tcPr>
          <w:p w:rsidR="00A4411D" w:rsidRPr="00DE51E0" w:rsidRDefault="00A4411D" w:rsidP="00DE51E0">
            <w:pPr>
              <w:spacing w:line="360" w:lineRule="auto"/>
              <w:jc w:val="center"/>
              <w:rPr>
                <w:sz w:val="26"/>
                <w:szCs w:val="26"/>
              </w:rPr>
            </w:pPr>
            <w:r w:rsidRPr="00DE51E0">
              <w:rPr>
                <w:sz w:val="26"/>
                <w:szCs w:val="26"/>
              </w:rPr>
              <w:t>67</w:t>
            </w:r>
          </w:p>
        </w:tc>
        <w:tc>
          <w:tcPr>
            <w:tcW w:w="1184" w:type="pct"/>
            <w:shd w:val="clear" w:color="auto" w:fill="auto"/>
            <w:noWrap/>
            <w:vAlign w:val="center"/>
          </w:tcPr>
          <w:p w:rsidR="00A4411D" w:rsidRPr="00DE51E0" w:rsidRDefault="00A4411D" w:rsidP="00DE51E0">
            <w:pPr>
              <w:spacing w:line="360" w:lineRule="auto"/>
              <w:jc w:val="center"/>
              <w:rPr>
                <w:sz w:val="26"/>
                <w:szCs w:val="26"/>
              </w:rPr>
            </w:pPr>
            <w:r w:rsidRPr="00DE51E0">
              <w:rPr>
                <w:sz w:val="26"/>
                <w:szCs w:val="26"/>
              </w:rPr>
              <w:t>86</w:t>
            </w:r>
          </w:p>
        </w:tc>
      </w:tr>
      <w:tr w:rsidR="00A4411D" w:rsidRPr="00DE51E0">
        <w:trPr>
          <w:trHeight w:val="255"/>
          <w:jc w:val="center"/>
        </w:trPr>
        <w:tc>
          <w:tcPr>
            <w:tcW w:w="3052" w:type="pct"/>
            <w:shd w:val="clear" w:color="auto" w:fill="auto"/>
            <w:noWrap/>
            <w:vAlign w:val="center"/>
          </w:tcPr>
          <w:p w:rsidR="00A4411D" w:rsidRPr="00DE51E0" w:rsidRDefault="00A4411D" w:rsidP="00DE51E0">
            <w:pPr>
              <w:spacing w:line="360" w:lineRule="auto"/>
              <w:rPr>
                <w:sz w:val="26"/>
                <w:szCs w:val="26"/>
              </w:rPr>
            </w:pPr>
            <w:r w:rsidRPr="00DE51E0">
              <w:rPr>
                <w:sz w:val="26"/>
                <w:szCs w:val="26"/>
              </w:rPr>
              <w:t>Декоративный светильник "Thun" (Чехия)</w:t>
            </w:r>
          </w:p>
        </w:tc>
        <w:tc>
          <w:tcPr>
            <w:tcW w:w="764" w:type="pct"/>
            <w:shd w:val="clear" w:color="auto" w:fill="auto"/>
            <w:noWrap/>
            <w:vAlign w:val="center"/>
          </w:tcPr>
          <w:p w:rsidR="00A4411D" w:rsidRPr="00DE51E0" w:rsidRDefault="00A4411D" w:rsidP="00DE51E0">
            <w:pPr>
              <w:spacing w:line="360" w:lineRule="auto"/>
              <w:jc w:val="center"/>
              <w:rPr>
                <w:sz w:val="26"/>
                <w:szCs w:val="26"/>
              </w:rPr>
            </w:pPr>
            <w:r w:rsidRPr="00DE51E0">
              <w:rPr>
                <w:sz w:val="26"/>
                <w:szCs w:val="26"/>
              </w:rPr>
              <w:t>420</w:t>
            </w:r>
          </w:p>
        </w:tc>
        <w:tc>
          <w:tcPr>
            <w:tcW w:w="1184" w:type="pct"/>
            <w:shd w:val="clear" w:color="auto" w:fill="auto"/>
            <w:noWrap/>
            <w:vAlign w:val="center"/>
          </w:tcPr>
          <w:p w:rsidR="00A4411D" w:rsidRPr="00DE51E0" w:rsidRDefault="00A4411D" w:rsidP="00DE51E0">
            <w:pPr>
              <w:spacing w:line="360" w:lineRule="auto"/>
              <w:jc w:val="center"/>
              <w:rPr>
                <w:sz w:val="26"/>
                <w:szCs w:val="26"/>
              </w:rPr>
            </w:pPr>
            <w:r w:rsidRPr="00DE51E0">
              <w:rPr>
                <w:sz w:val="26"/>
                <w:szCs w:val="26"/>
              </w:rPr>
              <w:t>540</w:t>
            </w:r>
          </w:p>
        </w:tc>
      </w:tr>
      <w:tr w:rsidR="00A4411D" w:rsidRPr="00DE51E0">
        <w:trPr>
          <w:trHeight w:val="255"/>
          <w:jc w:val="center"/>
        </w:trPr>
        <w:tc>
          <w:tcPr>
            <w:tcW w:w="3052" w:type="pct"/>
            <w:shd w:val="clear" w:color="auto" w:fill="auto"/>
            <w:noWrap/>
            <w:vAlign w:val="center"/>
          </w:tcPr>
          <w:p w:rsidR="00A4411D" w:rsidRPr="00DE51E0" w:rsidRDefault="00A4411D" w:rsidP="00DE51E0">
            <w:pPr>
              <w:spacing w:line="360" w:lineRule="auto"/>
              <w:rPr>
                <w:sz w:val="26"/>
                <w:szCs w:val="26"/>
              </w:rPr>
            </w:pPr>
            <w:r w:rsidRPr="00DE51E0">
              <w:rPr>
                <w:sz w:val="26"/>
                <w:szCs w:val="26"/>
              </w:rPr>
              <w:t>Пепельница фирмы "Slavia" (Чехия)</w:t>
            </w:r>
          </w:p>
        </w:tc>
        <w:tc>
          <w:tcPr>
            <w:tcW w:w="764" w:type="pct"/>
            <w:shd w:val="clear" w:color="auto" w:fill="auto"/>
            <w:noWrap/>
            <w:vAlign w:val="center"/>
          </w:tcPr>
          <w:p w:rsidR="00A4411D" w:rsidRPr="00DE51E0" w:rsidRDefault="00A4411D" w:rsidP="00DE51E0">
            <w:pPr>
              <w:spacing w:line="360" w:lineRule="auto"/>
              <w:jc w:val="center"/>
              <w:rPr>
                <w:sz w:val="26"/>
                <w:szCs w:val="26"/>
              </w:rPr>
            </w:pPr>
            <w:r w:rsidRPr="00DE51E0">
              <w:rPr>
                <w:sz w:val="26"/>
                <w:szCs w:val="26"/>
              </w:rPr>
              <w:t>180</w:t>
            </w:r>
          </w:p>
        </w:tc>
        <w:tc>
          <w:tcPr>
            <w:tcW w:w="1184" w:type="pct"/>
            <w:shd w:val="clear" w:color="auto" w:fill="auto"/>
            <w:noWrap/>
            <w:vAlign w:val="center"/>
          </w:tcPr>
          <w:p w:rsidR="00A4411D" w:rsidRPr="00DE51E0" w:rsidRDefault="00A4411D" w:rsidP="00DE51E0">
            <w:pPr>
              <w:spacing w:line="360" w:lineRule="auto"/>
              <w:jc w:val="center"/>
              <w:rPr>
                <w:sz w:val="26"/>
                <w:szCs w:val="26"/>
              </w:rPr>
            </w:pPr>
            <w:r w:rsidRPr="00DE51E0">
              <w:rPr>
                <w:sz w:val="26"/>
                <w:szCs w:val="26"/>
              </w:rPr>
              <w:t>200</w:t>
            </w:r>
          </w:p>
        </w:tc>
      </w:tr>
      <w:tr w:rsidR="00A4411D" w:rsidRPr="00DE51E0">
        <w:trPr>
          <w:trHeight w:val="255"/>
          <w:jc w:val="center"/>
        </w:trPr>
        <w:tc>
          <w:tcPr>
            <w:tcW w:w="3052" w:type="pct"/>
            <w:shd w:val="clear" w:color="auto" w:fill="auto"/>
            <w:noWrap/>
            <w:vAlign w:val="center"/>
          </w:tcPr>
          <w:p w:rsidR="00A4411D" w:rsidRPr="00DE51E0" w:rsidRDefault="00A4411D" w:rsidP="00DE51E0">
            <w:pPr>
              <w:spacing w:line="360" w:lineRule="auto"/>
              <w:rPr>
                <w:sz w:val="26"/>
                <w:szCs w:val="26"/>
              </w:rPr>
            </w:pPr>
            <w:r w:rsidRPr="00DE51E0">
              <w:rPr>
                <w:sz w:val="26"/>
                <w:szCs w:val="26"/>
              </w:rPr>
              <w:t>Фарфоровая ваза "Morita" (Япония)</w:t>
            </w:r>
          </w:p>
        </w:tc>
        <w:tc>
          <w:tcPr>
            <w:tcW w:w="764" w:type="pct"/>
            <w:shd w:val="clear" w:color="auto" w:fill="auto"/>
            <w:noWrap/>
            <w:vAlign w:val="center"/>
          </w:tcPr>
          <w:p w:rsidR="00A4411D" w:rsidRPr="00DE51E0" w:rsidRDefault="00A4411D" w:rsidP="00DE51E0">
            <w:pPr>
              <w:spacing w:line="360" w:lineRule="auto"/>
              <w:jc w:val="center"/>
              <w:rPr>
                <w:sz w:val="26"/>
                <w:szCs w:val="26"/>
              </w:rPr>
            </w:pPr>
            <w:r w:rsidRPr="00DE51E0">
              <w:rPr>
                <w:sz w:val="26"/>
                <w:szCs w:val="26"/>
              </w:rPr>
              <w:t>840</w:t>
            </w:r>
          </w:p>
        </w:tc>
        <w:tc>
          <w:tcPr>
            <w:tcW w:w="1184" w:type="pct"/>
            <w:shd w:val="clear" w:color="auto" w:fill="auto"/>
            <w:noWrap/>
            <w:vAlign w:val="center"/>
          </w:tcPr>
          <w:p w:rsidR="00A4411D" w:rsidRPr="00DE51E0" w:rsidRDefault="00A4411D" w:rsidP="00DE51E0">
            <w:pPr>
              <w:spacing w:line="360" w:lineRule="auto"/>
              <w:jc w:val="center"/>
              <w:rPr>
                <w:sz w:val="26"/>
                <w:szCs w:val="26"/>
              </w:rPr>
            </w:pPr>
            <w:r w:rsidRPr="00DE51E0">
              <w:rPr>
                <w:sz w:val="26"/>
                <w:szCs w:val="26"/>
              </w:rPr>
              <w:t>1160</w:t>
            </w:r>
          </w:p>
        </w:tc>
      </w:tr>
      <w:tr w:rsidR="00A4411D" w:rsidRPr="00DE51E0">
        <w:trPr>
          <w:trHeight w:val="255"/>
          <w:jc w:val="center"/>
        </w:trPr>
        <w:tc>
          <w:tcPr>
            <w:tcW w:w="3052" w:type="pct"/>
            <w:shd w:val="clear" w:color="auto" w:fill="auto"/>
            <w:noWrap/>
            <w:vAlign w:val="center"/>
          </w:tcPr>
          <w:p w:rsidR="00A4411D" w:rsidRPr="00DE51E0" w:rsidRDefault="00A4411D" w:rsidP="00DE51E0">
            <w:pPr>
              <w:spacing w:line="360" w:lineRule="auto"/>
              <w:rPr>
                <w:sz w:val="26"/>
                <w:szCs w:val="26"/>
              </w:rPr>
            </w:pPr>
            <w:r w:rsidRPr="00DE51E0">
              <w:rPr>
                <w:sz w:val="26"/>
                <w:szCs w:val="26"/>
              </w:rPr>
              <w:t>Копилка "Herenveen" (Нидерланды)</w:t>
            </w:r>
          </w:p>
        </w:tc>
        <w:tc>
          <w:tcPr>
            <w:tcW w:w="764" w:type="pct"/>
            <w:shd w:val="clear" w:color="auto" w:fill="auto"/>
            <w:noWrap/>
            <w:vAlign w:val="center"/>
          </w:tcPr>
          <w:p w:rsidR="00A4411D" w:rsidRPr="00DE51E0" w:rsidRDefault="00A4411D" w:rsidP="00DE51E0">
            <w:pPr>
              <w:spacing w:line="360" w:lineRule="auto"/>
              <w:jc w:val="center"/>
              <w:rPr>
                <w:sz w:val="26"/>
                <w:szCs w:val="26"/>
              </w:rPr>
            </w:pPr>
            <w:r w:rsidRPr="00DE51E0">
              <w:rPr>
                <w:sz w:val="26"/>
                <w:szCs w:val="26"/>
              </w:rPr>
              <w:t>280</w:t>
            </w:r>
          </w:p>
        </w:tc>
        <w:tc>
          <w:tcPr>
            <w:tcW w:w="1184" w:type="pct"/>
            <w:shd w:val="clear" w:color="auto" w:fill="auto"/>
            <w:noWrap/>
            <w:vAlign w:val="center"/>
          </w:tcPr>
          <w:p w:rsidR="00A4411D" w:rsidRPr="00DE51E0" w:rsidRDefault="00A4411D" w:rsidP="00DE51E0">
            <w:pPr>
              <w:spacing w:line="360" w:lineRule="auto"/>
              <w:jc w:val="center"/>
              <w:rPr>
                <w:sz w:val="26"/>
                <w:szCs w:val="26"/>
              </w:rPr>
            </w:pPr>
            <w:r w:rsidRPr="00DE51E0">
              <w:rPr>
                <w:sz w:val="26"/>
                <w:szCs w:val="26"/>
              </w:rPr>
              <w:t>350</w:t>
            </w:r>
          </w:p>
        </w:tc>
      </w:tr>
    </w:tbl>
    <w:p w:rsidR="001D675B" w:rsidRDefault="001D675B" w:rsidP="005079D8">
      <w:pPr>
        <w:tabs>
          <w:tab w:val="left" w:pos="0"/>
        </w:tabs>
        <w:spacing w:line="360" w:lineRule="auto"/>
        <w:ind w:firstLine="709"/>
        <w:jc w:val="both"/>
        <w:outlineLvl w:val="0"/>
        <w:rPr>
          <w:sz w:val="28"/>
          <w:szCs w:val="28"/>
        </w:rPr>
      </w:pPr>
    </w:p>
    <w:p w:rsidR="00BD2462" w:rsidRDefault="00517167" w:rsidP="00517167">
      <w:pPr>
        <w:spacing w:line="360" w:lineRule="auto"/>
        <w:ind w:firstLine="709"/>
        <w:jc w:val="both"/>
        <w:rPr>
          <w:sz w:val="28"/>
          <w:szCs w:val="28"/>
        </w:rPr>
      </w:pPr>
      <w:r w:rsidRPr="00E94C8E">
        <w:rPr>
          <w:sz w:val="28"/>
          <w:szCs w:val="28"/>
        </w:rPr>
        <w:t>На диаграмме</w:t>
      </w:r>
      <w:r w:rsidR="00BD2462">
        <w:rPr>
          <w:sz w:val="28"/>
          <w:szCs w:val="28"/>
        </w:rPr>
        <w:t xml:space="preserve">, представленной </w:t>
      </w:r>
      <w:r w:rsidRPr="00E94C8E">
        <w:rPr>
          <w:sz w:val="28"/>
          <w:szCs w:val="28"/>
        </w:rPr>
        <w:t>ниже</w:t>
      </w:r>
      <w:r w:rsidR="00BD2462">
        <w:rPr>
          <w:sz w:val="28"/>
          <w:szCs w:val="28"/>
        </w:rPr>
        <w:t>,</w:t>
      </w:r>
      <w:r w:rsidRPr="00E94C8E">
        <w:rPr>
          <w:sz w:val="28"/>
          <w:szCs w:val="28"/>
        </w:rPr>
        <w:t xml:space="preserve"> превосходно видны различия в ценовой политике магазина «Мульти» и компании «Красный Куб»: каждый из приведённых товаров в «Красном Кубе» дороже, чем в магазине «Мульти»</w:t>
      </w:r>
      <w:r w:rsidR="00DF0640">
        <w:rPr>
          <w:sz w:val="28"/>
          <w:szCs w:val="28"/>
        </w:rPr>
        <w:t xml:space="preserve"> (рисунок 10</w:t>
      </w:r>
      <w:r w:rsidR="00531043">
        <w:rPr>
          <w:sz w:val="28"/>
          <w:szCs w:val="28"/>
        </w:rPr>
        <w:t>)</w:t>
      </w:r>
      <w:r w:rsidRPr="00E94C8E">
        <w:rPr>
          <w:sz w:val="28"/>
          <w:szCs w:val="28"/>
        </w:rPr>
        <w:t>.</w:t>
      </w:r>
    </w:p>
    <w:p w:rsidR="00517167" w:rsidRDefault="00517167" w:rsidP="00517167">
      <w:pPr>
        <w:spacing w:line="360" w:lineRule="auto"/>
        <w:ind w:firstLine="709"/>
        <w:jc w:val="both"/>
        <w:rPr>
          <w:sz w:val="28"/>
          <w:szCs w:val="28"/>
        </w:rPr>
      </w:pPr>
      <w:r w:rsidRPr="00E94C8E">
        <w:rPr>
          <w:sz w:val="28"/>
          <w:szCs w:val="28"/>
        </w:rPr>
        <w:lastRenderedPageBreak/>
        <w:t>В среднем, как уже отмечалось выше, различия составляют 10</w:t>
      </w:r>
      <w:r>
        <w:rPr>
          <w:sz w:val="28"/>
          <w:szCs w:val="28"/>
        </w:rPr>
        <w:t>–</w:t>
      </w:r>
      <w:r w:rsidRPr="00E94C8E">
        <w:rPr>
          <w:sz w:val="28"/>
          <w:szCs w:val="28"/>
        </w:rPr>
        <w:t xml:space="preserve">20% и это является довольно ощутимой </w:t>
      </w:r>
      <w:r w:rsidR="00531043" w:rsidRPr="00E94C8E">
        <w:rPr>
          <w:sz w:val="28"/>
          <w:szCs w:val="28"/>
        </w:rPr>
        <w:t>разницей</w:t>
      </w:r>
      <w:r w:rsidRPr="00E94C8E">
        <w:rPr>
          <w:sz w:val="28"/>
          <w:szCs w:val="28"/>
        </w:rPr>
        <w:t xml:space="preserve"> для клиентов: чем переплачивать за аналогичную вещь 150</w:t>
      </w:r>
      <w:r>
        <w:rPr>
          <w:sz w:val="28"/>
          <w:szCs w:val="28"/>
        </w:rPr>
        <w:t>–</w:t>
      </w:r>
      <w:r w:rsidRPr="00E94C8E">
        <w:rPr>
          <w:sz w:val="28"/>
          <w:szCs w:val="28"/>
        </w:rPr>
        <w:t>300 рублей, лучше приехать в «Мульти».</w:t>
      </w:r>
    </w:p>
    <w:p w:rsidR="00E76EB3" w:rsidRPr="00E94C8E" w:rsidRDefault="00E76EB3" w:rsidP="00517167">
      <w:pPr>
        <w:spacing w:line="360" w:lineRule="auto"/>
        <w:ind w:firstLine="709"/>
        <w:jc w:val="both"/>
        <w:rPr>
          <w:sz w:val="28"/>
          <w:szCs w:val="28"/>
        </w:rPr>
      </w:pPr>
    </w:p>
    <w:p w:rsidR="00517167" w:rsidRPr="00EF5B2A" w:rsidRDefault="006C5C41" w:rsidP="00EF5B2A">
      <w:pPr>
        <w:spacing w:line="360" w:lineRule="auto"/>
        <w:jc w:val="center"/>
        <w:rPr>
          <w:sz w:val="28"/>
          <w:szCs w:val="28"/>
        </w:rPr>
      </w:pPr>
      <w:r>
        <w:rPr>
          <w:sz w:val="28"/>
          <w:szCs w:val="28"/>
        </w:rPr>
        <w:pict>
          <v:shape id="_x0000_i1032" type="#_x0000_t75" style="width:396.75pt;height:249.75pt">
            <v:imagedata r:id="rId19" o:title=""/>
          </v:shape>
        </w:pict>
      </w:r>
    </w:p>
    <w:p w:rsidR="00E76EB3" w:rsidRPr="00EF5B2A" w:rsidRDefault="00E76EB3" w:rsidP="00EF5B2A">
      <w:pPr>
        <w:spacing w:line="360" w:lineRule="auto"/>
        <w:ind w:firstLine="720"/>
        <w:jc w:val="center"/>
        <w:rPr>
          <w:sz w:val="28"/>
          <w:szCs w:val="28"/>
        </w:rPr>
      </w:pPr>
      <w:r w:rsidRPr="00EF5B2A">
        <w:rPr>
          <w:sz w:val="28"/>
          <w:szCs w:val="28"/>
        </w:rPr>
        <w:t>Рисунок 2.</w:t>
      </w:r>
      <w:r w:rsidR="00DF0640" w:rsidRPr="00EF5B2A">
        <w:rPr>
          <w:sz w:val="28"/>
          <w:szCs w:val="28"/>
        </w:rPr>
        <w:t>10</w:t>
      </w:r>
      <w:r w:rsidRPr="00EF5B2A">
        <w:rPr>
          <w:sz w:val="28"/>
          <w:szCs w:val="28"/>
        </w:rPr>
        <w:t xml:space="preserve"> – Сравнительный анализ цен товаров «Мульти» и «Красном Кубе»</w:t>
      </w:r>
    </w:p>
    <w:p w:rsidR="000D7A81" w:rsidRDefault="000D7A81" w:rsidP="000D7A81">
      <w:pPr>
        <w:spacing w:line="360" w:lineRule="auto"/>
        <w:ind w:firstLine="709"/>
        <w:jc w:val="both"/>
        <w:rPr>
          <w:sz w:val="28"/>
          <w:szCs w:val="28"/>
        </w:rPr>
      </w:pPr>
    </w:p>
    <w:p w:rsidR="000D7A81" w:rsidRPr="00E94C8E" w:rsidRDefault="000D7A81" w:rsidP="000D7A81">
      <w:pPr>
        <w:spacing w:line="360" w:lineRule="auto"/>
        <w:ind w:firstLine="709"/>
        <w:jc w:val="both"/>
        <w:rPr>
          <w:sz w:val="28"/>
          <w:szCs w:val="28"/>
        </w:rPr>
      </w:pPr>
      <w:r w:rsidRPr="00E94C8E">
        <w:rPr>
          <w:sz w:val="28"/>
          <w:szCs w:val="28"/>
        </w:rPr>
        <w:t xml:space="preserve">Как видно из нижеприведённой динамики продаж, в целом она не меняется и держится на стабильно уровне ниже среднего. Особняком стоит январь, когда зафиксирована самая низкая выручка, но это вполне объяснимо: всё что люди хотели купить, они купили до Нового Года, а на январь денег остаётся уже не так много: низкие выручки в январе наблюдаются у всех магазинов розничной и оптовой торговли: это традиционно «мёртвый» месяц. </w:t>
      </w:r>
    </w:p>
    <w:p w:rsidR="00E76EB3" w:rsidRDefault="000D7A81" w:rsidP="00B6294B">
      <w:pPr>
        <w:spacing w:line="480" w:lineRule="auto"/>
        <w:ind w:firstLine="709"/>
        <w:jc w:val="both"/>
        <w:rPr>
          <w:sz w:val="28"/>
          <w:szCs w:val="28"/>
        </w:rPr>
      </w:pPr>
      <w:r w:rsidRPr="00B6294B">
        <w:rPr>
          <w:sz w:val="28"/>
          <w:szCs w:val="28"/>
        </w:rPr>
        <w:t>У магазина есть план продаж, который составляется головным офисом в Москве и он пока выполняется в среднем лишь на 80%.</w:t>
      </w:r>
    </w:p>
    <w:p w:rsidR="00087372" w:rsidRDefault="006B3E15" w:rsidP="00087372">
      <w:pPr>
        <w:pStyle w:val="1"/>
        <w:spacing w:before="120" w:after="120" w:line="360" w:lineRule="auto"/>
        <w:jc w:val="center"/>
        <w:rPr>
          <w:rFonts w:ascii="Times New Roman" w:hAnsi="Times New Roman" w:cs="Times New Roman"/>
          <w:sz w:val="28"/>
          <w:szCs w:val="28"/>
        </w:rPr>
      </w:pPr>
      <w:bookmarkStart w:id="55" w:name="_Toc106011682"/>
      <w:r w:rsidRPr="002954A1">
        <w:rPr>
          <w:rFonts w:ascii="Times New Roman" w:hAnsi="Times New Roman" w:cs="Times New Roman"/>
          <w:sz w:val="28"/>
          <w:szCs w:val="28"/>
        </w:rPr>
        <w:lastRenderedPageBreak/>
        <w:t>2.3.2 Анализ текущего состояния отрасли</w:t>
      </w:r>
      <w:bookmarkEnd w:id="55"/>
    </w:p>
    <w:p w:rsidR="007A64C2" w:rsidRDefault="00087372" w:rsidP="00087372">
      <w:pPr>
        <w:spacing w:line="360" w:lineRule="auto"/>
        <w:ind w:firstLine="709"/>
        <w:jc w:val="both"/>
        <w:rPr>
          <w:sz w:val="28"/>
          <w:szCs w:val="28"/>
        </w:rPr>
      </w:pPr>
      <w:r w:rsidRPr="00E94C8E">
        <w:rPr>
          <w:sz w:val="28"/>
          <w:szCs w:val="28"/>
        </w:rPr>
        <w:t xml:space="preserve">     По Майклу Портеру, текущее состояние отрасли определяется на основе анализа пяти следующих сил конкуренции</w:t>
      </w:r>
      <w:r>
        <w:rPr>
          <w:sz w:val="28"/>
          <w:szCs w:val="28"/>
        </w:rPr>
        <w:t xml:space="preserve">, представленных </w:t>
      </w:r>
      <w:r w:rsidR="007B2C0E">
        <w:rPr>
          <w:sz w:val="28"/>
          <w:szCs w:val="28"/>
        </w:rPr>
        <w:br/>
      </w:r>
      <w:r>
        <w:rPr>
          <w:sz w:val="28"/>
          <w:szCs w:val="28"/>
        </w:rPr>
        <w:t>ниже (</w:t>
      </w:r>
      <w:r w:rsidR="007B2C0E">
        <w:rPr>
          <w:sz w:val="28"/>
          <w:szCs w:val="28"/>
        </w:rPr>
        <w:t>ри</w:t>
      </w:r>
      <w:r>
        <w:rPr>
          <w:sz w:val="28"/>
          <w:szCs w:val="28"/>
        </w:rPr>
        <w:t xml:space="preserve">сунок </w:t>
      </w:r>
      <w:r w:rsidR="00DF0640">
        <w:rPr>
          <w:sz w:val="28"/>
          <w:szCs w:val="28"/>
        </w:rPr>
        <w:t>11</w:t>
      </w:r>
      <w:r>
        <w:rPr>
          <w:sz w:val="28"/>
          <w:szCs w:val="28"/>
        </w:rPr>
        <w:t>).</w:t>
      </w:r>
    </w:p>
    <w:tbl>
      <w:tblPr>
        <w:tblStyle w:val="a6"/>
        <w:tblW w:w="0" w:type="auto"/>
        <w:jc w:val="center"/>
        <w:tblLook w:val="01E0" w:firstRow="1" w:lastRow="1" w:firstColumn="1" w:lastColumn="1" w:noHBand="0" w:noVBand="0"/>
      </w:tblPr>
      <w:tblGrid>
        <w:gridCol w:w="2760"/>
        <w:gridCol w:w="409"/>
        <w:gridCol w:w="3131"/>
        <w:gridCol w:w="358"/>
        <w:gridCol w:w="2861"/>
      </w:tblGrid>
      <w:tr w:rsidR="00CC4C44" w:rsidRPr="000918A6">
        <w:trPr>
          <w:trHeight w:val="507"/>
          <w:jc w:val="center"/>
        </w:trPr>
        <w:tc>
          <w:tcPr>
            <w:tcW w:w="3169" w:type="dxa"/>
            <w:gridSpan w:val="2"/>
            <w:vMerge w:val="restart"/>
            <w:tcBorders>
              <w:right w:val="single" w:sz="4" w:space="0" w:color="auto"/>
            </w:tcBorders>
            <w:vAlign w:val="center"/>
          </w:tcPr>
          <w:p w:rsidR="00CC4C44" w:rsidRPr="000918A6" w:rsidRDefault="00CC4C44" w:rsidP="00E75834">
            <w:pPr>
              <w:jc w:val="center"/>
              <w:rPr>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CC4C44" w:rsidRPr="000918A6" w:rsidRDefault="00CC4C44" w:rsidP="00E75834">
            <w:pPr>
              <w:pStyle w:val="11"/>
              <w:widowControl/>
              <w:jc w:val="center"/>
              <w:rPr>
                <w:b/>
                <w:sz w:val="22"/>
                <w:szCs w:val="22"/>
              </w:rPr>
            </w:pPr>
            <w:r w:rsidRPr="000918A6">
              <w:rPr>
                <w:b/>
                <w:sz w:val="22"/>
                <w:szCs w:val="22"/>
              </w:rPr>
              <w:t>Угроза появления новых конкурентов</w:t>
            </w:r>
          </w:p>
        </w:tc>
        <w:tc>
          <w:tcPr>
            <w:tcW w:w="3219" w:type="dxa"/>
            <w:gridSpan w:val="2"/>
            <w:vMerge w:val="restart"/>
            <w:tcBorders>
              <w:left w:val="single" w:sz="4" w:space="0" w:color="auto"/>
            </w:tcBorders>
            <w:vAlign w:val="center"/>
          </w:tcPr>
          <w:p w:rsidR="00CC4C44" w:rsidRPr="000918A6" w:rsidRDefault="00CC4C44" w:rsidP="00E75834">
            <w:pPr>
              <w:jc w:val="center"/>
              <w:rPr>
                <w:sz w:val="22"/>
                <w:szCs w:val="22"/>
              </w:rPr>
            </w:pPr>
          </w:p>
        </w:tc>
      </w:tr>
      <w:tr w:rsidR="00CC4C44" w:rsidRPr="000918A6">
        <w:trPr>
          <w:trHeight w:val="3038"/>
          <w:jc w:val="center"/>
        </w:trPr>
        <w:tc>
          <w:tcPr>
            <w:tcW w:w="3169" w:type="dxa"/>
            <w:gridSpan w:val="2"/>
            <w:vMerge/>
            <w:tcBorders>
              <w:right w:val="single" w:sz="4" w:space="0" w:color="auto"/>
            </w:tcBorders>
            <w:vAlign w:val="center"/>
          </w:tcPr>
          <w:p w:rsidR="00CC4C44" w:rsidRPr="000918A6" w:rsidRDefault="00CC4C44" w:rsidP="00E75834">
            <w:pPr>
              <w:jc w:val="center"/>
              <w:rPr>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CC4C44" w:rsidRPr="000918A6" w:rsidRDefault="00CC4C44" w:rsidP="00E75834">
            <w:pPr>
              <w:jc w:val="both"/>
              <w:rPr>
                <w:sz w:val="22"/>
                <w:szCs w:val="22"/>
              </w:rPr>
            </w:pPr>
            <w:r w:rsidRPr="000918A6">
              <w:rPr>
                <w:sz w:val="22"/>
                <w:szCs w:val="22"/>
              </w:rPr>
              <w:t>Средняя. Входным барьером является в первую очередь уже наличие двух серьёзных компаний на этом рынке: «Мульти» и «Красный Куб», а также  других магазинов (отделов). Сложность в раскручивании новой торговой марки, насыщенность рынка в настоящее время. В то же время рынку пока не хватает больших специализированных магазинов.</w:t>
            </w:r>
          </w:p>
        </w:tc>
        <w:tc>
          <w:tcPr>
            <w:tcW w:w="3219" w:type="dxa"/>
            <w:gridSpan w:val="2"/>
            <w:vMerge/>
            <w:tcBorders>
              <w:left w:val="single" w:sz="4" w:space="0" w:color="auto"/>
            </w:tcBorders>
            <w:vAlign w:val="center"/>
          </w:tcPr>
          <w:p w:rsidR="00CC4C44" w:rsidRPr="000918A6" w:rsidRDefault="00CC4C44" w:rsidP="00E75834">
            <w:pPr>
              <w:jc w:val="center"/>
              <w:rPr>
                <w:sz w:val="22"/>
                <w:szCs w:val="22"/>
              </w:rPr>
            </w:pPr>
          </w:p>
        </w:tc>
      </w:tr>
      <w:tr w:rsidR="00CC4C44" w:rsidRPr="000918A6">
        <w:trPr>
          <w:trHeight w:val="514"/>
          <w:jc w:val="center"/>
        </w:trPr>
        <w:tc>
          <w:tcPr>
            <w:tcW w:w="2760" w:type="dxa"/>
            <w:tcBorders>
              <w:bottom w:val="single" w:sz="4" w:space="0" w:color="auto"/>
            </w:tcBorders>
            <w:shd w:val="clear" w:color="auto" w:fill="auto"/>
            <w:vAlign w:val="center"/>
          </w:tcPr>
          <w:p w:rsidR="00CC4C44" w:rsidRPr="000918A6" w:rsidRDefault="00CC4C44" w:rsidP="00E75834">
            <w:pPr>
              <w:pStyle w:val="11"/>
              <w:widowControl/>
              <w:jc w:val="center"/>
              <w:rPr>
                <w:b/>
                <w:snapToGrid/>
                <w:sz w:val="22"/>
                <w:szCs w:val="22"/>
              </w:rPr>
            </w:pPr>
          </w:p>
        </w:tc>
        <w:tc>
          <w:tcPr>
            <w:tcW w:w="409" w:type="dxa"/>
            <w:vMerge w:val="restart"/>
            <w:vAlign w:val="center"/>
          </w:tcPr>
          <w:p w:rsidR="00CC4C44" w:rsidRPr="000918A6" w:rsidRDefault="00CC4C44" w:rsidP="00E75834">
            <w:pPr>
              <w:jc w:val="center"/>
              <w:rPr>
                <w:sz w:val="22"/>
                <w:szCs w:val="22"/>
              </w:rPr>
            </w:pPr>
          </w:p>
          <w:p w:rsidR="00CC4C44" w:rsidRPr="000918A6" w:rsidRDefault="006C5C41" w:rsidP="00E75834">
            <w:pPr>
              <w:jc w:val="center"/>
              <w:rPr>
                <w:sz w:val="22"/>
                <w:szCs w:val="22"/>
              </w:rPr>
            </w:pPr>
            <w:r>
              <w:rPr>
                <w:noProof/>
                <w:sz w:val="22"/>
                <w:szCs w:val="22"/>
              </w:rPr>
              <w:pict>
                <v:line id="_x0000_s1249" style="position:absolute;left:0;text-align:left;flip:y;z-index:251660288" from="-5.4pt,68.5pt" to="17.3pt,70.65pt">
                  <v:stroke endarrow="block"/>
                </v:line>
              </w:pict>
            </w:r>
          </w:p>
        </w:tc>
        <w:tc>
          <w:tcPr>
            <w:tcW w:w="3131" w:type="dxa"/>
            <w:tcBorders>
              <w:top w:val="single" w:sz="4" w:space="0" w:color="auto"/>
              <w:bottom w:val="single" w:sz="4" w:space="0" w:color="auto"/>
            </w:tcBorders>
            <w:shd w:val="clear" w:color="auto" w:fill="auto"/>
            <w:vAlign w:val="center"/>
          </w:tcPr>
          <w:p w:rsidR="00CC4C44" w:rsidRPr="000918A6" w:rsidRDefault="006C5C41" w:rsidP="00E75834">
            <w:pPr>
              <w:jc w:val="center"/>
              <w:rPr>
                <w:sz w:val="22"/>
                <w:szCs w:val="22"/>
              </w:rPr>
            </w:pPr>
            <w:r>
              <w:rPr>
                <w:noProof/>
                <w:sz w:val="22"/>
                <w:szCs w:val="22"/>
              </w:rPr>
              <w:pict>
                <v:line id="_x0000_s1247" style="position:absolute;left:0;text-align:left;flip:x;z-index:251658240;mso-position-horizontal-relative:text;mso-position-vertical-relative:text" from="72.6pt,1.15pt" to="72.75pt,26pt">
                  <v:stroke endarrow="block"/>
                </v:line>
              </w:pict>
            </w:r>
          </w:p>
          <w:p w:rsidR="00CC4C44" w:rsidRPr="000918A6" w:rsidRDefault="00CC4C44" w:rsidP="00E75834">
            <w:pPr>
              <w:jc w:val="center"/>
              <w:rPr>
                <w:sz w:val="22"/>
                <w:szCs w:val="22"/>
              </w:rPr>
            </w:pPr>
          </w:p>
        </w:tc>
        <w:tc>
          <w:tcPr>
            <w:tcW w:w="358" w:type="dxa"/>
            <w:vMerge w:val="restart"/>
            <w:vAlign w:val="center"/>
          </w:tcPr>
          <w:p w:rsidR="00CC4C44" w:rsidRPr="000918A6" w:rsidRDefault="006C5C41" w:rsidP="00E75834">
            <w:pPr>
              <w:pStyle w:val="11"/>
              <w:widowControl/>
              <w:jc w:val="center"/>
              <w:rPr>
                <w:snapToGrid/>
                <w:sz w:val="22"/>
                <w:szCs w:val="22"/>
              </w:rPr>
            </w:pPr>
            <w:r>
              <w:rPr>
                <w:noProof/>
                <w:sz w:val="22"/>
                <w:szCs w:val="22"/>
              </w:rPr>
              <w:pict>
                <v:line id="_x0000_s1250" style="position:absolute;left:0;text-align:left;z-index:251661312;mso-position-horizontal-relative:text;mso-position-vertical-relative:text" from="-5.4pt,82.15pt" to="12.6pt,82.9pt">
                  <v:stroke startarrow="block"/>
                </v:line>
              </w:pict>
            </w:r>
          </w:p>
        </w:tc>
        <w:tc>
          <w:tcPr>
            <w:tcW w:w="2861" w:type="dxa"/>
            <w:tcBorders>
              <w:bottom w:val="single" w:sz="4" w:space="0" w:color="auto"/>
            </w:tcBorders>
            <w:shd w:val="clear" w:color="auto" w:fill="auto"/>
            <w:vAlign w:val="center"/>
          </w:tcPr>
          <w:p w:rsidR="00CC4C44" w:rsidRPr="000918A6" w:rsidRDefault="00CC4C44" w:rsidP="00E75834">
            <w:pPr>
              <w:jc w:val="center"/>
              <w:rPr>
                <w:b/>
                <w:sz w:val="22"/>
                <w:szCs w:val="22"/>
              </w:rPr>
            </w:pPr>
          </w:p>
        </w:tc>
      </w:tr>
      <w:tr w:rsidR="00CC4C44" w:rsidRPr="000918A6">
        <w:trPr>
          <w:trHeight w:val="157"/>
          <w:jc w:val="center"/>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CC4C44" w:rsidRPr="000918A6" w:rsidRDefault="00CC4C44" w:rsidP="00E75834">
            <w:pPr>
              <w:pStyle w:val="11"/>
              <w:widowControl/>
              <w:jc w:val="center"/>
              <w:rPr>
                <w:sz w:val="22"/>
                <w:szCs w:val="22"/>
              </w:rPr>
            </w:pPr>
            <w:r w:rsidRPr="000918A6">
              <w:rPr>
                <w:b/>
                <w:sz w:val="22"/>
                <w:szCs w:val="22"/>
              </w:rPr>
              <w:t>Поставщики</w:t>
            </w:r>
          </w:p>
        </w:tc>
        <w:tc>
          <w:tcPr>
            <w:tcW w:w="409" w:type="dxa"/>
            <w:vMerge/>
            <w:tcBorders>
              <w:left w:val="single" w:sz="4" w:space="0" w:color="auto"/>
              <w:right w:val="single" w:sz="4" w:space="0" w:color="auto"/>
            </w:tcBorders>
            <w:vAlign w:val="center"/>
          </w:tcPr>
          <w:p w:rsidR="00CC4C44" w:rsidRPr="000918A6" w:rsidRDefault="00CC4C44" w:rsidP="00E75834">
            <w:pPr>
              <w:jc w:val="center"/>
              <w:rPr>
                <w:sz w:val="22"/>
                <w:szCs w:val="22"/>
              </w:rPr>
            </w:pP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tcPr>
          <w:p w:rsidR="00CC4C44" w:rsidRPr="000918A6" w:rsidRDefault="00CC4C44" w:rsidP="00E75834">
            <w:pPr>
              <w:jc w:val="center"/>
              <w:rPr>
                <w:b/>
                <w:sz w:val="22"/>
                <w:szCs w:val="22"/>
              </w:rPr>
            </w:pPr>
            <w:r w:rsidRPr="000918A6">
              <w:rPr>
                <w:b/>
                <w:sz w:val="22"/>
                <w:szCs w:val="22"/>
              </w:rPr>
              <w:t>Интенсивность конкуренции в отрасли</w:t>
            </w:r>
          </w:p>
        </w:tc>
        <w:tc>
          <w:tcPr>
            <w:tcW w:w="358" w:type="dxa"/>
            <w:vMerge/>
            <w:tcBorders>
              <w:left w:val="single" w:sz="4" w:space="0" w:color="auto"/>
              <w:right w:val="single" w:sz="4" w:space="0" w:color="auto"/>
            </w:tcBorders>
            <w:vAlign w:val="center"/>
          </w:tcPr>
          <w:p w:rsidR="00CC4C44" w:rsidRPr="000918A6" w:rsidRDefault="00CC4C44" w:rsidP="00E75834">
            <w:pPr>
              <w:pStyle w:val="11"/>
              <w:widowControl/>
              <w:jc w:val="center"/>
              <w:rPr>
                <w:snapToGrid/>
                <w:sz w:val="22"/>
                <w:szCs w:val="22"/>
              </w:rPr>
            </w:pPr>
          </w:p>
        </w:tc>
        <w:tc>
          <w:tcPr>
            <w:tcW w:w="2861" w:type="dxa"/>
            <w:tcBorders>
              <w:top w:val="single" w:sz="4" w:space="0" w:color="auto"/>
              <w:left w:val="single" w:sz="4" w:space="0" w:color="auto"/>
              <w:bottom w:val="single" w:sz="4" w:space="0" w:color="auto"/>
              <w:right w:val="single" w:sz="4" w:space="0" w:color="auto"/>
            </w:tcBorders>
            <w:shd w:val="clear" w:color="auto" w:fill="auto"/>
            <w:vAlign w:val="center"/>
          </w:tcPr>
          <w:p w:rsidR="00CC4C44" w:rsidRPr="000918A6" w:rsidRDefault="00CC4C44" w:rsidP="00E75834">
            <w:pPr>
              <w:jc w:val="center"/>
              <w:rPr>
                <w:sz w:val="22"/>
                <w:szCs w:val="22"/>
              </w:rPr>
            </w:pPr>
            <w:r w:rsidRPr="000918A6">
              <w:rPr>
                <w:b/>
                <w:sz w:val="22"/>
                <w:szCs w:val="22"/>
              </w:rPr>
              <w:t>Покупатели</w:t>
            </w:r>
          </w:p>
        </w:tc>
      </w:tr>
      <w:tr w:rsidR="00CC4C44" w:rsidRPr="000918A6">
        <w:trPr>
          <w:trHeight w:val="2371"/>
          <w:jc w:val="center"/>
        </w:trPr>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C44" w:rsidRPr="000918A6" w:rsidRDefault="00CC4C44" w:rsidP="00E75834">
            <w:pPr>
              <w:pStyle w:val="5"/>
              <w:jc w:val="both"/>
              <w:rPr>
                <w:b w:val="0"/>
                <w:sz w:val="22"/>
                <w:szCs w:val="22"/>
              </w:rPr>
            </w:pPr>
            <w:r w:rsidRPr="000918A6">
              <w:rPr>
                <w:b w:val="0"/>
                <w:sz w:val="22"/>
                <w:szCs w:val="22"/>
              </w:rPr>
              <w:t>Практически все компании на рынке получают товар от своих головных офисов в других городах, а те в свою очередь имеют партнёров в Китае, Чехии, Нидерландах и др. странах, откуда и получают товар. Сам товар очень качественный, а условия поставок полностью устраивают магазины, потому здесь ситуация очевидная.</w:t>
            </w:r>
          </w:p>
        </w:tc>
        <w:tc>
          <w:tcPr>
            <w:tcW w:w="409" w:type="dxa"/>
            <w:vMerge/>
            <w:tcBorders>
              <w:left w:val="single" w:sz="4" w:space="0" w:color="auto"/>
              <w:right w:val="single" w:sz="4" w:space="0" w:color="auto"/>
            </w:tcBorders>
            <w:vAlign w:val="center"/>
          </w:tcPr>
          <w:p w:rsidR="00CC4C44" w:rsidRPr="000918A6" w:rsidRDefault="00CC4C44" w:rsidP="00E75834">
            <w:pPr>
              <w:jc w:val="center"/>
              <w:rPr>
                <w:sz w:val="22"/>
                <w:szCs w:val="22"/>
              </w:rPr>
            </w:pP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tcPr>
          <w:p w:rsidR="00CC4C44" w:rsidRPr="000918A6" w:rsidRDefault="00CC4C44" w:rsidP="00E75834">
            <w:pPr>
              <w:jc w:val="both"/>
              <w:rPr>
                <w:sz w:val="22"/>
                <w:szCs w:val="22"/>
              </w:rPr>
            </w:pPr>
            <w:r w:rsidRPr="000918A6">
              <w:rPr>
                <w:sz w:val="22"/>
                <w:szCs w:val="22"/>
              </w:rPr>
              <w:t>Средняя. С одной стороны, у покупателя есть возможность выбора и к его услугам предоставлен широкий ассортимент продуктов, а с другой стороны:  специализированных магазинов всё же пока на рынке немного.</w:t>
            </w:r>
          </w:p>
        </w:tc>
        <w:tc>
          <w:tcPr>
            <w:tcW w:w="358" w:type="dxa"/>
            <w:vMerge/>
            <w:tcBorders>
              <w:left w:val="single" w:sz="4" w:space="0" w:color="auto"/>
              <w:right w:val="single" w:sz="4" w:space="0" w:color="auto"/>
            </w:tcBorders>
            <w:vAlign w:val="center"/>
          </w:tcPr>
          <w:p w:rsidR="00CC4C44" w:rsidRPr="000918A6" w:rsidRDefault="00CC4C44" w:rsidP="00E75834">
            <w:pPr>
              <w:pStyle w:val="11"/>
              <w:widowControl/>
              <w:jc w:val="center"/>
              <w:rPr>
                <w:snapToGrid/>
                <w:sz w:val="22"/>
                <w:szCs w:val="22"/>
              </w:rPr>
            </w:pPr>
          </w:p>
        </w:tc>
        <w:tc>
          <w:tcPr>
            <w:tcW w:w="2861" w:type="dxa"/>
            <w:vMerge w:val="restart"/>
            <w:tcBorders>
              <w:top w:val="single" w:sz="4" w:space="0" w:color="auto"/>
              <w:left w:val="single" w:sz="4" w:space="0" w:color="auto"/>
              <w:bottom w:val="single" w:sz="4" w:space="0" w:color="auto"/>
              <w:right w:val="single" w:sz="4" w:space="0" w:color="auto"/>
            </w:tcBorders>
            <w:vAlign w:val="center"/>
          </w:tcPr>
          <w:p w:rsidR="00CC4C44" w:rsidRPr="000918A6" w:rsidRDefault="00CC4C44" w:rsidP="00E75834">
            <w:pPr>
              <w:pStyle w:val="6"/>
              <w:jc w:val="both"/>
              <w:rPr>
                <w:b w:val="0"/>
              </w:rPr>
            </w:pPr>
            <w:r w:rsidRPr="000918A6">
              <w:rPr>
                <w:b w:val="0"/>
              </w:rPr>
              <w:t>Не слишком избалованная специализированными магазинами клиентура. Пока ещё не успели привыкнуть к очень широкому ассортименту на рынке. Готовы платить за качественные и оригинальные товары достаточно высокую цену.</w:t>
            </w:r>
          </w:p>
        </w:tc>
      </w:tr>
      <w:tr w:rsidR="00CC4C44" w:rsidRPr="000918A6">
        <w:trPr>
          <w:trHeight w:val="1654"/>
          <w:jc w:val="center"/>
        </w:trPr>
        <w:tc>
          <w:tcPr>
            <w:tcW w:w="27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44" w:rsidRPr="000918A6" w:rsidRDefault="00CC4C44" w:rsidP="00E75834">
            <w:pPr>
              <w:pStyle w:val="5"/>
              <w:rPr>
                <w:b w:val="0"/>
                <w:sz w:val="22"/>
                <w:szCs w:val="22"/>
              </w:rPr>
            </w:pPr>
          </w:p>
        </w:tc>
        <w:tc>
          <w:tcPr>
            <w:tcW w:w="409" w:type="dxa"/>
            <w:vMerge/>
            <w:tcBorders>
              <w:left w:val="single" w:sz="4" w:space="0" w:color="auto"/>
            </w:tcBorders>
            <w:vAlign w:val="center"/>
          </w:tcPr>
          <w:p w:rsidR="00CC4C44" w:rsidRPr="000918A6" w:rsidRDefault="00CC4C44" w:rsidP="00E75834">
            <w:pPr>
              <w:jc w:val="center"/>
              <w:rPr>
                <w:sz w:val="22"/>
                <w:szCs w:val="22"/>
              </w:rPr>
            </w:pPr>
          </w:p>
        </w:tc>
        <w:tc>
          <w:tcPr>
            <w:tcW w:w="3131" w:type="dxa"/>
            <w:tcBorders>
              <w:top w:val="single" w:sz="4" w:space="0" w:color="auto"/>
              <w:bottom w:val="single" w:sz="4" w:space="0" w:color="auto"/>
            </w:tcBorders>
            <w:shd w:val="clear" w:color="auto" w:fill="auto"/>
            <w:vAlign w:val="center"/>
          </w:tcPr>
          <w:p w:rsidR="00CC4C44" w:rsidRPr="000918A6" w:rsidRDefault="006C5C41" w:rsidP="00E75834">
            <w:pPr>
              <w:jc w:val="center"/>
              <w:rPr>
                <w:sz w:val="22"/>
                <w:szCs w:val="22"/>
              </w:rPr>
            </w:pPr>
            <w:r>
              <w:rPr>
                <w:noProof/>
                <w:sz w:val="22"/>
                <w:szCs w:val="22"/>
              </w:rPr>
              <w:pict>
                <v:line id="_x0000_s1248" style="position:absolute;left:0;text-align:left;flip:y;z-index:251659264;mso-position-horizontal-relative:text;mso-position-vertical-relative:text" from="72.6pt,1.3pt" to="72.75pt,80.8pt">
                  <v:stroke endarrow="block"/>
                </v:line>
              </w:pict>
            </w:r>
          </w:p>
        </w:tc>
        <w:tc>
          <w:tcPr>
            <w:tcW w:w="358" w:type="dxa"/>
            <w:vMerge/>
            <w:tcBorders>
              <w:right w:val="single" w:sz="4" w:space="0" w:color="auto"/>
            </w:tcBorders>
            <w:vAlign w:val="center"/>
          </w:tcPr>
          <w:p w:rsidR="00CC4C44" w:rsidRPr="000918A6" w:rsidRDefault="00CC4C44" w:rsidP="00E75834">
            <w:pPr>
              <w:pStyle w:val="11"/>
              <w:widowControl/>
              <w:jc w:val="center"/>
              <w:rPr>
                <w:snapToGrid/>
                <w:sz w:val="22"/>
                <w:szCs w:val="22"/>
              </w:rPr>
            </w:pPr>
          </w:p>
        </w:tc>
        <w:tc>
          <w:tcPr>
            <w:tcW w:w="2861" w:type="dxa"/>
            <w:vMerge/>
            <w:tcBorders>
              <w:top w:val="single" w:sz="4" w:space="0" w:color="auto"/>
              <w:left w:val="single" w:sz="4" w:space="0" w:color="auto"/>
              <w:bottom w:val="single" w:sz="4" w:space="0" w:color="auto"/>
              <w:right w:val="single" w:sz="4" w:space="0" w:color="auto"/>
            </w:tcBorders>
            <w:vAlign w:val="center"/>
          </w:tcPr>
          <w:p w:rsidR="00CC4C44" w:rsidRPr="000918A6" w:rsidRDefault="00CC4C44" w:rsidP="00E75834">
            <w:pPr>
              <w:pStyle w:val="6"/>
              <w:jc w:val="center"/>
              <w:rPr>
                <w:b w:val="0"/>
              </w:rPr>
            </w:pPr>
          </w:p>
        </w:tc>
      </w:tr>
      <w:tr w:rsidR="00CC4C44" w:rsidRPr="000918A6">
        <w:trPr>
          <w:trHeight w:val="909"/>
          <w:jc w:val="center"/>
        </w:trPr>
        <w:tc>
          <w:tcPr>
            <w:tcW w:w="27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4C44" w:rsidRPr="000918A6" w:rsidRDefault="00CC4C44" w:rsidP="00E75834">
            <w:pPr>
              <w:pStyle w:val="5"/>
              <w:rPr>
                <w:b w:val="0"/>
                <w:sz w:val="22"/>
                <w:szCs w:val="22"/>
              </w:rPr>
            </w:pPr>
          </w:p>
        </w:tc>
        <w:tc>
          <w:tcPr>
            <w:tcW w:w="409" w:type="dxa"/>
            <w:vMerge/>
            <w:tcBorders>
              <w:left w:val="single" w:sz="4" w:space="0" w:color="auto"/>
              <w:right w:val="single" w:sz="4" w:space="0" w:color="auto"/>
            </w:tcBorders>
            <w:vAlign w:val="center"/>
          </w:tcPr>
          <w:p w:rsidR="00CC4C44" w:rsidRPr="000918A6" w:rsidRDefault="00CC4C44" w:rsidP="00E75834">
            <w:pPr>
              <w:jc w:val="center"/>
              <w:rPr>
                <w:sz w:val="22"/>
                <w:szCs w:val="22"/>
              </w:rPr>
            </w:pP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tcPr>
          <w:p w:rsidR="00CC4C44" w:rsidRPr="000918A6" w:rsidRDefault="00CC4C44" w:rsidP="00E75834">
            <w:pPr>
              <w:jc w:val="center"/>
              <w:rPr>
                <w:sz w:val="22"/>
                <w:szCs w:val="22"/>
              </w:rPr>
            </w:pPr>
            <w:r w:rsidRPr="000918A6">
              <w:rPr>
                <w:b/>
                <w:sz w:val="22"/>
                <w:szCs w:val="22"/>
              </w:rPr>
              <w:t>Угроза появление товаров-субститутов</w:t>
            </w:r>
          </w:p>
        </w:tc>
        <w:tc>
          <w:tcPr>
            <w:tcW w:w="358" w:type="dxa"/>
            <w:vMerge/>
            <w:tcBorders>
              <w:left w:val="single" w:sz="4" w:space="0" w:color="auto"/>
              <w:right w:val="single" w:sz="4" w:space="0" w:color="auto"/>
            </w:tcBorders>
            <w:vAlign w:val="center"/>
          </w:tcPr>
          <w:p w:rsidR="00CC4C44" w:rsidRPr="000918A6" w:rsidRDefault="00CC4C44" w:rsidP="00E75834">
            <w:pPr>
              <w:pStyle w:val="11"/>
              <w:widowControl/>
              <w:jc w:val="center"/>
              <w:rPr>
                <w:snapToGrid/>
                <w:sz w:val="22"/>
                <w:szCs w:val="22"/>
              </w:rPr>
            </w:pPr>
          </w:p>
        </w:tc>
        <w:tc>
          <w:tcPr>
            <w:tcW w:w="2861" w:type="dxa"/>
            <w:vMerge/>
            <w:tcBorders>
              <w:top w:val="single" w:sz="4" w:space="0" w:color="auto"/>
              <w:left w:val="single" w:sz="4" w:space="0" w:color="auto"/>
              <w:bottom w:val="single" w:sz="4" w:space="0" w:color="auto"/>
              <w:right w:val="single" w:sz="4" w:space="0" w:color="auto"/>
            </w:tcBorders>
            <w:vAlign w:val="center"/>
          </w:tcPr>
          <w:p w:rsidR="00CC4C44" w:rsidRPr="000918A6" w:rsidRDefault="00CC4C44" w:rsidP="00E75834">
            <w:pPr>
              <w:pStyle w:val="6"/>
              <w:jc w:val="center"/>
              <w:rPr>
                <w:b w:val="0"/>
              </w:rPr>
            </w:pPr>
          </w:p>
        </w:tc>
      </w:tr>
      <w:tr w:rsidR="00CC4C44" w:rsidRPr="000918A6">
        <w:trPr>
          <w:trHeight w:val="305"/>
          <w:jc w:val="center"/>
        </w:trPr>
        <w:tc>
          <w:tcPr>
            <w:tcW w:w="3169" w:type="dxa"/>
            <w:gridSpan w:val="2"/>
            <w:tcBorders>
              <w:right w:val="single" w:sz="4" w:space="0" w:color="auto"/>
            </w:tcBorders>
            <w:vAlign w:val="center"/>
          </w:tcPr>
          <w:p w:rsidR="00CC4C44" w:rsidRPr="000918A6" w:rsidRDefault="00CC4C44" w:rsidP="00E75834">
            <w:pPr>
              <w:jc w:val="center"/>
              <w:rPr>
                <w:sz w:val="22"/>
                <w:szCs w:val="22"/>
              </w:rPr>
            </w:pPr>
          </w:p>
        </w:tc>
        <w:tc>
          <w:tcPr>
            <w:tcW w:w="3131" w:type="dxa"/>
            <w:tcBorders>
              <w:top w:val="single" w:sz="4" w:space="0" w:color="auto"/>
              <w:left w:val="single" w:sz="4" w:space="0" w:color="auto"/>
              <w:bottom w:val="single" w:sz="4" w:space="0" w:color="auto"/>
              <w:right w:val="single" w:sz="4" w:space="0" w:color="auto"/>
            </w:tcBorders>
            <w:vAlign w:val="center"/>
          </w:tcPr>
          <w:p w:rsidR="00CC4C44" w:rsidRPr="000918A6" w:rsidRDefault="00CC4C44" w:rsidP="00E75834">
            <w:pPr>
              <w:pStyle w:val="11"/>
              <w:widowControl/>
              <w:jc w:val="center"/>
              <w:rPr>
                <w:b/>
                <w:sz w:val="22"/>
                <w:szCs w:val="22"/>
              </w:rPr>
            </w:pPr>
            <w:r w:rsidRPr="000918A6">
              <w:rPr>
                <w:snapToGrid/>
                <w:sz w:val="22"/>
                <w:szCs w:val="22"/>
              </w:rPr>
              <w:t>Практически никакой угрозы нет, она отсутствует в ближайшей перспективе. Никто ещё не придумал чем можно заменить хороший сувенир, красивую чашку или картину.</w:t>
            </w:r>
          </w:p>
        </w:tc>
        <w:tc>
          <w:tcPr>
            <w:tcW w:w="3219" w:type="dxa"/>
            <w:gridSpan w:val="2"/>
            <w:tcBorders>
              <w:left w:val="single" w:sz="4" w:space="0" w:color="auto"/>
            </w:tcBorders>
            <w:vAlign w:val="center"/>
          </w:tcPr>
          <w:p w:rsidR="00CC4C44" w:rsidRPr="000918A6" w:rsidRDefault="006C5C41" w:rsidP="00E75834">
            <w:pPr>
              <w:jc w:val="center"/>
              <w:rPr>
                <w:sz w:val="22"/>
                <w:szCs w:val="22"/>
              </w:rPr>
            </w:pPr>
            <w:r>
              <w:rPr>
                <w:noProof/>
                <w:sz w:val="22"/>
                <w:szCs w:val="22"/>
              </w:rPr>
              <w:pict>
                <v:shape id="_x0000_s1251" type="#_x0000_t202" style="position:absolute;left:0;text-align:left;margin-left:-1.1pt;margin-top:27.05pt;width:144.7pt;height:36.1pt;z-index:251662336;mso-position-horizontal-relative:text;mso-position-vertical-relative:text" filled="f" stroked="f">
                  <v:textbox style="mso-next-textbox:#_x0000_s1251">
                    <w:txbxContent>
                      <w:p w:rsidR="0052286F" w:rsidRDefault="0052286F" w:rsidP="00CC4C44">
                        <w:pPr>
                          <w:jc w:val="right"/>
                        </w:pPr>
                        <w:r>
                          <w:t>Анализ сил конкурентов</w:t>
                        </w:r>
                      </w:p>
                    </w:txbxContent>
                  </v:textbox>
                  <w10:wrap type="square"/>
                </v:shape>
              </w:pict>
            </w:r>
          </w:p>
        </w:tc>
      </w:tr>
    </w:tbl>
    <w:p w:rsidR="007A64C2" w:rsidRDefault="007A64C2" w:rsidP="007A64C2">
      <w:pPr>
        <w:spacing w:line="360" w:lineRule="auto"/>
        <w:ind w:firstLine="709"/>
        <w:jc w:val="both"/>
        <w:rPr>
          <w:sz w:val="28"/>
          <w:szCs w:val="28"/>
        </w:rPr>
      </w:pPr>
      <w:r>
        <w:rPr>
          <w:sz w:val="28"/>
          <w:szCs w:val="28"/>
        </w:rPr>
        <w:t>Рисунок 2.</w:t>
      </w:r>
      <w:r w:rsidR="00DF0640">
        <w:rPr>
          <w:sz w:val="28"/>
          <w:szCs w:val="28"/>
        </w:rPr>
        <w:t>11</w:t>
      </w:r>
      <w:r>
        <w:rPr>
          <w:sz w:val="28"/>
          <w:szCs w:val="28"/>
        </w:rPr>
        <w:t xml:space="preserve"> – </w:t>
      </w:r>
      <w:r w:rsidR="00DF0640">
        <w:rPr>
          <w:sz w:val="28"/>
          <w:szCs w:val="28"/>
        </w:rPr>
        <w:t>Анализ текущего состояния отрасли</w:t>
      </w:r>
    </w:p>
    <w:p w:rsidR="00E66870" w:rsidRDefault="00087372" w:rsidP="00E71562">
      <w:pPr>
        <w:pStyle w:val="1"/>
        <w:spacing w:before="120" w:after="240"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56" w:name="_Toc106011683"/>
      <w:r w:rsidR="00161CFB" w:rsidRPr="002954A1">
        <w:rPr>
          <w:rFonts w:ascii="Times New Roman" w:hAnsi="Times New Roman" w:cs="Times New Roman"/>
          <w:sz w:val="28"/>
          <w:szCs w:val="28"/>
        </w:rPr>
        <w:lastRenderedPageBreak/>
        <w:t>2.3.3 Финансовые показатели компании, структура Товарооборота, динамика продаж, поиск проблемных позиций</w:t>
      </w:r>
      <w:bookmarkEnd w:id="56"/>
    </w:p>
    <w:p w:rsidR="00E71562" w:rsidRDefault="00E71562" w:rsidP="00E71562">
      <w:pPr>
        <w:spacing w:line="360" w:lineRule="auto"/>
        <w:ind w:firstLine="709"/>
        <w:jc w:val="both"/>
        <w:rPr>
          <w:sz w:val="28"/>
          <w:szCs w:val="28"/>
        </w:rPr>
      </w:pPr>
      <w:r w:rsidRPr="00E94C8E">
        <w:rPr>
          <w:sz w:val="28"/>
          <w:szCs w:val="28"/>
        </w:rPr>
        <w:t>Динамика продаж магазина «Мульти» в Ростове</w:t>
      </w:r>
      <w:r>
        <w:rPr>
          <w:sz w:val="28"/>
          <w:szCs w:val="28"/>
        </w:rPr>
        <w:t>–</w:t>
      </w:r>
      <w:r w:rsidRPr="00E94C8E">
        <w:rPr>
          <w:sz w:val="28"/>
          <w:szCs w:val="28"/>
        </w:rPr>
        <w:t>на</w:t>
      </w:r>
      <w:r>
        <w:rPr>
          <w:sz w:val="28"/>
          <w:szCs w:val="28"/>
        </w:rPr>
        <w:t>–</w:t>
      </w:r>
      <w:r w:rsidRPr="00E94C8E">
        <w:rPr>
          <w:sz w:val="28"/>
          <w:szCs w:val="28"/>
        </w:rPr>
        <w:t xml:space="preserve">Дону с декабря по май </w:t>
      </w:r>
      <w:r>
        <w:rPr>
          <w:sz w:val="28"/>
          <w:szCs w:val="28"/>
        </w:rPr>
        <w:t xml:space="preserve">с </w:t>
      </w:r>
      <w:r w:rsidRPr="00E94C8E">
        <w:rPr>
          <w:sz w:val="28"/>
          <w:szCs w:val="28"/>
        </w:rPr>
        <w:t>2004</w:t>
      </w:r>
      <w:r>
        <w:rPr>
          <w:sz w:val="28"/>
          <w:szCs w:val="28"/>
        </w:rPr>
        <w:t xml:space="preserve"> по 20</w:t>
      </w:r>
      <w:r w:rsidRPr="00E94C8E">
        <w:rPr>
          <w:sz w:val="28"/>
          <w:szCs w:val="28"/>
        </w:rPr>
        <w:t>05</w:t>
      </w:r>
      <w:r>
        <w:rPr>
          <w:sz w:val="28"/>
          <w:szCs w:val="28"/>
        </w:rPr>
        <w:t xml:space="preserve"> год представлена ниже (таблица </w:t>
      </w:r>
      <w:r w:rsidR="002D4F32">
        <w:rPr>
          <w:sz w:val="28"/>
          <w:szCs w:val="28"/>
        </w:rPr>
        <w:t>8</w:t>
      </w:r>
      <w:r>
        <w:rPr>
          <w:sz w:val="28"/>
          <w:szCs w:val="28"/>
        </w:rPr>
        <w:t>).</w:t>
      </w:r>
    </w:p>
    <w:p w:rsidR="002D4F32" w:rsidRDefault="002D4F32" w:rsidP="00E71562">
      <w:pPr>
        <w:spacing w:line="360" w:lineRule="auto"/>
        <w:ind w:firstLine="709"/>
        <w:jc w:val="both"/>
        <w:rPr>
          <w:sz w:val="28"/>
          <w:szCs w:val="28"/>
        </w:rPr>
      </w:pPr>
    </w:p>
    <w:p w:rsidR="009243A9" w:rsidRDefault="009243A9" w:rsidP="009243A9">
      <w:pPr>
        <w:spacing w:line="360" w:lineRule="auto"/>
        <w:ind w:left="2576" w:hanging="1867"/>
        <w:jc w:val="both"/>
        <w:rPr>
          <w:sz w:val="28"/>
          <w:szCs w:val="28"/>
        </w:rPr>
      </w:pPr>
      <w:r>
        <w:rPr>
          <w:sz w:val="28"/>
          <w:szCs w:val="28"/>
        </w:rPr>
        <w:t xml:space="preserve">Таблица 2.8 – Прибыль от реализации продукции </w:t>
      </w:r>
      <w:r w:rsidRPr="00E94C8E">
        <w:rPr>
          <w:sz w:val="28"/>
          <w:szCs w:val="28"/>
        </w:rPr>
        <w:t>магазина «Мульти»</w:t>
      </w:r>
      <w:r>
        <w:rPr>
          <w:sz w:val="28"/>
          <w:szCs w:val="28"/>
        </w:rPr>
        <w:t xml:space="preserve"> за шесть месяцев</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355"/>
        <w:gridCol w:w="1483"/>
        <w:gridCol w:w="5732"/>
      </w:tblGrid>
      <w:tr w:rsidR="002A6D6D" w:rsidRPr="002D4F32">
        <w:trPr>
          <w:trHeight w:hRule="exact" w:val="340"/>
        </w:trPr>
        <w:tc>
          <w:tcPr>
            <w:tcW w:w="1230" w:type="pct"/>
            <w:tcBorders>
              <w:right w:val="single" w:sz="4" w:space="0" w:color="auto"/>
            </w:tcBorders>
            <w:shd w:val="clear" w:color="auto" w:fill="auto"/>
            <w:noWrap/>
            <w:vAlign w:val="bottom"/>
          </w:tcPr>
          <w:p w:rsidR="002A6D6D" w:rsidRPr="002D4F32" w:rsidRDefault="002A6D6D" w:rsidP="00E75834">
            <w:pPr>
              <w:jc w:val="center"/>
              <w:rPr>
                <w:sz w:val="26"/>
                <w:szCs w:val="26"/>
              </w:rPr>
            </w:pPr>
            <w:r w:rsidRPr="002D4F32">
              <w:rPr>
                <w:sz w:val="26"/>
                <w:szCs w:val="26"/>
              </w:rPr>
              <w:t>Месяц</w:t>
            </w:r>
          </w:p>
        </w:tc>
        <w:tc>
          <w:tcPr>
            <w:tcW w:w="775" w:type="pct"/>
            <w:tcBorders>
              <w:left w:val="single" w:sz="4" w:space="0" w:color="auto"/>
            </w:tcBorders>
            <w:shd w:val="clear" w:color="auto" w:fill="auto"/>
            <w:vAlign w:val="bottom"/>
          </w:tcPr>
          <w:p w:rsidR="002A6D6D" w:rsidRPr="002D4F32" w:rsidRDefault="002A6D6D" w:rsidP="002A6D6D">
            <w:pPr>
              <w:jc w:val="center"/>
              <w:rPr>
                <w:sz w:val="26"/>
                <w:szCs w:val="26"/>
              </w:rPr>
            </w:pPr>
            <w:r>
              <w:rPr>
                <w:sz w:val="26"/>
                <w:szCs w:val="26"/>
              </w:rPr>
              <w:t>Год</w:t>
            </w:r>
          </w:p>
        </w:tc>
        <w:tc>
          <w:tcPr>
            <w:tcW w:w="2995" w:type="pct"/>
            <w:shd w:val="clear" w:color="auto" w:fill="auto"/>
            <w:noWrap/>
            <w:vAlign w:val="bottom"/>
          </w:tcPr>
          <w:p w:rsidR="002A6D6D" w:rsidRPr="002D4F32" w:rsidRDefault="003F4732" w:rsidP="00E75834">
            <w:pPr>
              <w:jc w:val="center"/>
              <w:rPr>
                <w:sz w:val="26"/>
                <w:szCs w:val="26"/>
              </w:rPr>
            </w:pPr>
            <w:r>
              <w:rPr>
                <w:sz w:val="26"/>
                <w:szCs w:val="26"/>
              </w:rPr>
              <w:t>Товарооборот</w:t>
            </w:r>
            <w:r w:rsidR="002A6D6D">
              <w:rPr>
                <w:sz w:val="26"/>
                <w:szCs w:val="26"/>
              </w:rPr>
              <w:t>, в рублях</w:t>
            </w:r>
          </w:p>
        </w:tc>
      </w:tr>
      <w:tr w:rsidR="002A6D6D" w:rsidRPr="002D4F32">
        <w:trPr>
          <w:trHeight w:hRule="exact" w:val="340"/>
        </w:trPr>
        <w:tc>
          <w:tcPr>
            <w:tcW w:w="1230" w:type="pct"/>
            <w:tcBorders>
              <w:right w:val="single" w:sz="4" w:space="0" w:color="auto"/>
            </w:tcBorders>
            <w:shd w:val="clear" w:color="auto" w:fill="auto"/>
            <w:noWrap/>
            <w:vAlign w:val="bottom"/>
          </w:tcPr>
          <w:p w:rsidR="002A6D6D" w:rsidRPr="002D4F32" w:rsidRDefault="002A6D6D" w:rsidP="009243A9">
            <w:pPr>
              <w:rPr>
                <w:sz w:val="26"/>
                <w:szCs w:val="26"/>
              </w:rPr>
            </w:pPr>
            <w:r w:rsidRPr="002D4F32">
              <w:rPr>
                <w:sz w:val="26"/>
                <w:szCs w:val="26"/>
              </w:rPr>
              <w:t xml:space="preserve">Декабрь </w:t>
            </w:r>
          </w:p>
        </w:tc>
        <w:tc>
          <w:tcPr>
            <w:tcW w:w="775" w:type="pct"/>
            <w:tcBorders>
              <w:left w:val="single" w:sz="4" w:space="0" w:color="auto"/>
            </w:tcBorders>
            <w:shd w:val="clear" w:color="auto" w:fill="auto"/>
            <w:vAlign w:val="bottom"/>
          </w:tcPr>
          <w:p w:rsidR="002A6D6D" w:rsidRPr="002D4F32" w:rsidRDefault="002A6D6D" w:rsidP="002A6D6D">
            <w:pPr>
              <w:jc w:val="center"/>
              <w:rPr>
                <w:sz w:val="26"/>
                <w:szCs w:val="26"/>
              </w:rPr>
            </w:pPr>
            <w:r w:rsidRPr="002D4F32">
              <w:rPr>
                <w:sz w:val="26"/>
                <w:szCs w:val="26"/>
              </w:rPr>
              <w:t>2004</w:t>
            </w:r>
          </w:p>
        </w:tc>
        <w:tc>
          <w:tcPr>
            <w:tcW w:w="2995" w:type="pct"/>
            <w:shd w:val="clear" w:color="auto" w:fill="auto"/>
            <w:noWrap/>
            <w:vAlign w:val="bottom"/>
          </w:tcPr>
          <w:p w:rsidR="002A6D6D" w:rsidRPr="002D4F32" w:rsidRDefault="002A6D6D" w:rsidP="00E75834">
            <w:pPr>
              <w:jc w:val="center"/>
              <w:rPr>
                <w:sz w:val="26"/>
                <w:szCs w:val="26"/>
              </w:rPr>
            </w:pPr>
            <w:r w:rsidRPr="002D4F32">
              <w:rPr>
                <w:sz w:val="26"/>
                <w:szCs w:val="26"/>
              </w:rPr>
              <w:t>1</w:t>
            </w:r>
            <w:r>
              <w:rPr>
                <w:sz w:val="26"/>
                <w:szCs w:val="26"/>
              </w:rPr>
              <w:t xml:space="preserve"> </w:t>
            </w:r>
            <w:r w:rsidRPr="002D4F32">
              <w:rPr>
                <w:sz w:val="26"/>
                <w:szCs w:val="26"/>
              </w:rPr>
              <w:t>310</w:t>
            </w:r>
            <w:r>
              <w:rPr>
                <w:sz w:val="26"/>
                <w:szCs w:val="26"/>
              </w:rPr>
              <w:t xml:space="preserve"> </w:t>
            </w:r>
            <w:r w:rsidRPr="002D4F32">
              <w:rPr>
                <w:sz w:val="26"/>
                <w:szCs w:val="26"/>
              </w:rPr>
              <w:t>816</w:t>
            </w:r>
          </w:p>
        </w:tc>
      </w:tr>
      <w:tr w:rsidR="002A6D6D" w:rsidRPr="002D4F32">
        <w:trPr>
          <w:trHeight w:hRule="exact" w:val="340"/>
        </w:trPr>
        <w:tc>
          <w:tcPr>
            <w:tcW w:w="1230" w:type="pct"/>
            <w:tcBorders>
              <w:right w:val="single" w:sz="4" w:space="0" w:color="auto"/>
            </w:tcBorders>
            <w:shd w:val="clear" w:color="auto" w:fill="auto"/>
            <w:noWrap/>
            <w:vAlign w:val="bottom"/>
          </w:tcPr>
          <w:p w:rsidR="002A6D6D" w:rsidRPr="002D4F32" w:rsidRDefault="002A6D6D" w:rsidP="009243A9">
            <w:pPr>
              <w:rPr>
                <w:sz w:val="26"/>
                <w:szCs w:val="26"/>
              </w:rPr>
            </w:pPr>
            <w:r>
              <w:rPr>
                <w:sz w:val="26"/>
                <w:szCs w:val="26"/>
              </w:rPr>
              <w:t xml:space="preserve">Январь </w:t>
            </w:r>
          </w:p>
        </w:tc>
        <w:tc>
          <w:tcPr>
            <w:tcW w:w="775" w:type="pct"/>
            <w:tcBorders>
              <w:left w:val="single" w:sz="4" w:space="0" w:color="auto"/>
            </w:tcBorders>
            <w:shd w:val="clear" w:color="auto" w:fill="auto"/>
          </w:tcPr>
          <w:p w:rsidR="002A6D6D" w:rsidRDefault="002A6D6D" w:rsidP="002A6D6D">
            <w:pPr>
              <w:jc w:val="center"/>
            </w:pPr>
            <w:r w:rsidRPr="00FD0E44">
              <w:rPr>
                <w:sz w:val="26"/>
                <w:szCs w:val="26"/>
              </w:rPr>
              <w:t>2005</w:t>
            </w:r>
          </w:p>
        </w:tc>
        <w:tc>
          <w:tcPr>
            <w:tcW w:w="2995" w:type="pct"/>
            <w:shd w:val="clear" w:color="auto" w:fill="auto"/>
            <w:noWrap/>
            <w:vAlign w:val="bottom"/>
          </w:tcPr>
          <w:p w:rsidR="002A6D6D" w:rsidRPr="002D4F32" w:rsidRDefault="002A6D6D" w:rsidP="00E75834">
            <w:pPr>
              <w:jc w:val="center"/>
              <w:rPr>
                <w:sz w:val="26"/>
                <w:szCs w:val="26"/>
              </w:rPr>
            </w:pPr>
            <w:r w:rsidRPr="002D4F32">
              <w:rPr>
                <w:sz w:val="26"/>
                <w:szCs w:val="26"/>
              </w:rPr>
              <w:t>813</w:t>
            </w:r>
            <w:r>
              <w:rPr>
                <w:sz w:val="26"/>
                <w:szCs w:val="26"/>
              </w:rPr>
              <w:t xml:space="preserve"> </w:t>
            </w:r>
            <w:r w:rsidRPr="002D4F32">
              <w:rPr>
                <w:sz w:val="26"/>
                <w:szCs w:val="26"/>
              </w:rPr>
              <w:t>977</w:t>
            </w:r>
          </w:p>
        </w:tc>
      </w:tr>
      <w:tr w:rsidR="002A6D6D" w:rsidRPr="002D4F32">
        <w:trPr>
          <w:trHeight w:hRule="exact" w:val="340"/>
        </w:trPr>
        <w:tc>
          <w:tcPr>
            <w:tcW w:w="1230" w:type="pct"/>
            <w:tcBorders>
              <w:right w:val="single" w:sz="4" w:space="0" w:color="auto"/>
            </w:tcBorders>
            <w:shd w:val="clear" w:color="auto" w:fill="auto"/>
            <w:noWrap/>
            <w:vAlign w:val="bottom"/>
          </w:tcPr>
          <w:p w:rsidR="002A6D6D" w:rsidRPr="002D4F32" w:rsidRDefault="002A6D6D" w:rsidP="009243A9">
            <w:pPr>
              <w:rPr>
                <w:sz w:val="26"/>
                <w:szCs w:val="26"/>
              </w:rPr>
            </w:pPr>
            <w:r w:rsidRPr="002D4F32">
              <w:rPr>
                <w:sz w:val="26"/>
                <w:szCs w:val="26"/>
              </w:rPr>
              <w:t xml:space="preserve">Февраль </w:t>
            </w:r>
          </w:p>
        </w:tc>
        <w:tc>
          <w:tcPr>
            <w:tcW w:w="775" w:type="pct"/>
            <w:tcBorders>
              <w:left w:val="single" w:sz="4" w:space="0" w:color="auto"/>
            </w:tcBorders>
            <w:shd w:val="clear" w:color="auto" w:fill="auto"/>
          </w:tcPr>
          <w:p w:rsidR="002A6D6D" w:rsidRDefault="002A6D6D" w:rsidP="002A6D6D">
            <w:pPr>
              <w:jc w:val="center"/>
            </w:pPr>
            <w:r w:rsidRPr="00FD0E44">
              <w:rPr>
                <w:sz w:val="26"/>
                <w:szCs w:val="26"/>
              </w:rPr>
              <w:t>2005</w:t>
            </w:r>
          </w:p>
        </w:tc>
        <w:tc>
          <w:tcPr>
            <w:tcW w:w="2995" w:type="pct"/>
            <w:shd w:val="clear" w:color="auto" w:fill="auto"/>
            <w:noWrap/>
            <w:vAlign w:val="bottom"/>
          </w:tcPr>
          <w:p w:rsidR="002A6D6D" w:rsidRPr="002D4F32" w:rsidRDefault="002A6D6D" w:rsidP="00E75834">
            <w:pPr>
              <w:jc w:val="center"/>
              <w:rPr>
                <w:sz w:val="26"/>
                <w:szCs w:val="26"/>
              </w:rPr>
            </w:pPr>
            <w:r w:rsidRPr="002D4F32">
              <w:rPr>
                <w:sz w:val="26"/>
                <w:szCs w:val="26"/>
              </w:rPr>
              <w:t>1</w:t>
            </w:r>
            <w:r>
              <w:rPr>
                <w:sz w:val="26"/>
                <w:szCs w:val="26"/>
              </w:rPr>
              <w:t xml:space="preserve"> </w:t>
            </w:r>
            <w:r w:rsidRPr="002D4F32">
              <w:rPr>
                <w:sz w:val="26"/>
                <w:szCs w:val="26"/>
              </w:rPr>
              <w:t>216</w:t>
            </w:r>
            <w:r>
              <w:rPr>
                <w:sz w:val="26"/>
                <w:szCs w:val="26"/>
              </w:rPr>
              <w:t xml:space="preserve"> </w:t>
            </w:r>
            <w:r w:rsidRPr="002D4F32">
              <w:rPr>
                <w:sz w:val="26"/>
                <w:szCs w:val="26"/>
              </w:rPr>
              <w:t>961</w:t>
            </w:r>
          </w:p>
        </w:tc>
      </w:tr>
      <w:tr w:rsidR="002A6D6D" w:rsidRPr="002D4F32">
        <w:trPr>
          <w:trHeight w:hRule="exact" w:val="340"/>
        </w:trPr>
        <w:tc>
          <w:tcPr>
            <w:tcW w:w="1230" w:type="pct"/>
            <w:tcBorders>
              <w:right w:val="single" w:sz="4" w:space="0" w:color="auto"/>
            </w:tcBorders>
            <w:shd w:val="clear" w:color="auto" w:fill="auto"/>
            <w:noWrap/>
            <w:vAlign w:val="bottom"/>
          </w:tcPr>
          <w:p w:rsidR="002A6D6D" w:rsidRPr="002D4F32" w:rsidRDefault="002A6D6D" w:rsidP="009243A9">
            <w:pPr>
              <w:rPr>
                <w:sz w:val="26"/>
                <w:szCs w:val="26"/>
              </w:rPr>
            </w:pPr>
            <w:r w:rsidRPr="002D4F32">
              <w:rPr>
                <w:sz w:val="26"/>
                <w:szCs w:val="26"/>
              </w:rPr>
              <w:t xml:space="preserve">Март </w:t>
            </w:r>
          </w:p>
        </w:tc>
        <w:tc>
          <w:tcPr>
            <w:tcW w:w="775" w:type="pct"/>
            <w:tcBorders>
              <w:left w:val="single" w:sz="4" w:space="0" w:color="auto"/>
            </w:tcBorders>
            <w:shd w:val="clear" w:color="auto" w:fill="auto"/>
          </w:tcPr>
          <w:p w:rsidR="002A6D6D" w:rsidRDefault="002A6D6D" w:rsidP="002A6D6D">
            <w:pPr>
              <w:jc w:val="center"/>
            </w:pPr>
            <w:r w:rsidRPr="00FD0E44">
              <w:rPr>
                <w:sz w:val="26"/>
                <w:szCs w:val="26"/>
              </w:rPr>
              <w:t>2005</w:t>
            </w:r>
          </w:p>
        </w:tc>
        <w:tc>
          <w:tcPr>
            <w:tcW w:w="2995" w:type="pct"/>
            <w:shd w:val="clear" w:color="auto" w:fill="auto"/>
            <w:noWrap/>
            <w:vAlign w:val="bottom"/>
          </w:tcPr>
          <w:p w:rsidR="002A6D6D" w:rsidRPr="002D4F32" w:rsidRDefault="002A6D6D" w:rsidP="00E75834">
            <w:pPr>
              <w:jc w:val="center"/>
              <w:rPr>
                <w:sz w:val="26"/>
                <w:szCs w:val="26"/>
              </w:rPr>
            </w:pPr>
            <w:r w:rsidRPr="002D4F32">
              <w:rPr>
                <w:sz w:val="26"/>
                <w:szCs w:val="26"/>
              </w:rPr>
              <w:t>1</w:t>
            </w:r>
            <w:r>
              <w:rPr>
                <w:sz w:val="26"/>
                <w:szCs w:val="26"/>
              </w:rPr>
              <w:t xml:space="preserve"> </w:t>
            </w:r>
            <w:r w:rsidRPr="002D4F32">
              <w:rPr>
                <w:sz w:val="26"/>
                <w:szCs w:val="26"/>
              </w:rPr>
              <w:t>449</w:t>
            </w:r>
            <w:r>
              <w:rPr>
                <w:sz w:val="26"/>
                <w:szCs w:val="26"/>
              </w:rPr>
              <w:t xml:space="preserve"> </w:t>
            </w:r>
            <w:r w:rsidRPr="002D4F32">
              <w:rPr>
                <w:sz w:val="26"/>
                <w:szCs w:val="26"/>
              </w:rPr>
              <w:t>631</w:t>
            </w:r>
          </w:p>
        </w:tc>
      </w:tr>
      <w:tr w:rsidR="002A6D6D" w:rsidRPr="002D4F32">
        <w:trPr>
          <w:trHeight w:hRule="exact" w:val="340"/>
        </w:trPr>
        <w:tc>
          <w:tcPr>
            <w:tcW w:w="1230" w:type="pct"/>
            <w:tcBorders>
              <w:right w:val="single" w:sz="4" w:space="0" w:color="auto"/>
            </w:tcBorders>
            <w:shd w:val="clear" w:color="auto" w:fill="auto"/>
            <w:noWrap/>
            <w:vAlign w:val="bottom"/>
          </w:tcPr>
          <w:p w:rsidR="002A6D6D" w:rsidRPr="002D4F32" w:rsidRDefault="002A6D6D" w:rsidP="009243A9">
            <w:pPr>
              <w:rPr>
                <w:sz w:val="26"/>
                <w:szCs w:val="26"/>
              </w:rPr>
            </w:pPr>
            <w:r w:rsidRPr="002D4F32">
              <w:rPr>
                <w:sz w:val="26"/>
                <w:szCs w:val="26"/>
              </w:rPr>
              <w:t xml:space="preserve">Апрель </w:t>
            </w:r>
          </w:p>
        </w:tc>
        <w:tc>
          <w:tcPr>
            <w:tcW w:w="775" w:type="pct"/>
            <w:tcBorders>
              <w:left w:val="single" w:sz="4" w:space="0" w:color="auto"/>
            </w:tcBorders>
            <w:shd w:val="clear" w:color="auto" w:fill="auto"/>
          </w:tcPr>
          <w:p w:rsidR="002A6D6D" w:rsidRDefault="002A6D6D" w:rsidP="002A6D6D">
            <w:pPr>
              <w:jc w:val="center"/>
            </w:pPr>
            <w:r w:rsidRPr="00FD0E44">
              <w:rPr>
                <w:sz w:val="26"/>
                <w:szCs w:val="26"/>
              </w:rPr>
              <w:t>2005</w:t>
            </w:r>
          </w:p>
        </w:tc>
        <w:tc>
          <w:tcPr>
            <w:tcW w:w="2995" w:type="pct"/>
            <w:shd w:val="clear" w:color="auto" w:fill="auto"/>
            <w:noWrap/>
            <w:vAlign w:val="bottom"/>
          </w:tcPr>
          <w:p w:rsidR="002A6D6D" w:rsidRPr="002D4F32" w:rsidRDefault="002A6D6D" w:rsidP="00E75834">
            <w:pPr>
              <w:jc w:val="center"/>
              <w:rPr>
                <w:sz w:val="26"/>
                <w:szCs w:val="26"/>
              </w:rPr>
            </w:pPr>
            <w:r w:rsidRPr="002D4F32">
              <w:rPr>
                <w:sz w:val="26"/>
                <w:szCs w:val="26"/>
              </w:rPr>
              <w:t>1</w:t>
            </w:r>
            <w:r>
              <w:rPr>
                <w:sz w:val="26"/>
                <w:szCs w:val="26"/>
              </w:rPr>
              <w:t xml:space="preserve"> </w:t>
            </w:r>
            <w:r w:rsidRPr="002D4F32">
              <w:rPr>
                <w:sz w:val="26"/>
                <w:szCs w:val="26"/>
              </w:rPr>
              <w:t>327</w:t>
            </w:r>
            <w:r>
              <w:rPr>
                <w:sz w:val="26"/>
                <w:szCs w:val="26"/>
              </w:rPr>
              <w:t xml:space="preserve"> </w:t>
            </w:r>
            <w:r w:rsidRPr="002D4F32">
              <w:rPr>
                <w:sz w:val="26"/>
                <w:szCs w:val="26"/>
              </w:rPr>
              <w:t>506</w:t>
            </w:r>
          </w:p>
        </w:tc>
      </w:tr>
      <w:tr w:rsidR="002A6D6D" w:rsidRPr="002D4F32">
        <w:trPr>
          <w:trHeight w:hRule="exact" w:val="340"/>
        </w:trPr>
        <w:tc>
          <w:tcPr>
            <w:tcW w:w="1230" w:type="pct"/>
            <w:tcBorders>
              <w:right w:val="single" w:sz="4" w:space="0" w:color="auto"/>
            </w:tcBorders>
            <w:shd w:val="clear" w:color="auto" w:fill="auto"/>
            <w:noWrap/>
            <w:vAlign w:val="bottom"/>
          </w:tcPr>
          <w:p w:rsidR="002A6D6D" w:rsidRPr="002D4F32" w:rsidRDefault="002A6D6D" w:rsidP="009243A9">
            <w:pPr>
              <w:rPr>
                <w:sz w:val="26"/>
                <w:szCs w:val="26"/>
              </w:rPr>
            </w:pPr>
            <w:r>
              <w:rPr>
                <w:sz w:val="26"/>
                <w:szCs w:val="26"/>
              </w:rPr>
              <w:t xml:space="preserve">Май </w:t>
            </w:r>
          </w:p>
        </w:tc>
        <w:tc>
          <w:tcPr>
            <w:tcW w:w="775" w:type="pct"/>
            <w:tcBorders>
              <w:left w:val="single" w:sz="4" w:space="0" w:color="auto"/>
            </w:tcBorders>
            <w:shd w:val="clear" w:color="auto" w:fill="auto"/>
          </w:tcPr>
          <w:p w:rsidR="002A6D6D" w:rsidRDefault="002A6D6D" w:rsidP="002A6D6D">
            <w:pPr>
              <w:jc w:val="center"/>
            </w:pPr>
            <w:r w:rsidRPr="00FD0E44">
              <w:rPr>
                <w:sz w:val="26"/>
                <w:szCs w:val="26"/>
              </w:rPr>
              <w:t>2005</w:t>
            </w:r>
          </w:p>
        </w:tc>
        <w:tc>
          <w:tcPr>
            <w:tcW w:w="2995" w:type="pct"/>
            <w:shd w:val="clear" w:color="auto" w:fill="auto"/>
            <w:noWrap/>
            <w:vAlign w:val="bottom"/>
          </w:tcPr>
          <w:p w:rsidR="002A6D6D" w:rsidRPr="002D4F32" w:rsidRDefault="002A6D6D" w:rsidP="00E75834">
            <w:pPr>
              <w:jc w:val="center"/>
              <w:rPr>
                <w:sz w:val="26"/>
                <w:szCs w:val="26"/>
              </w:rPr>
            </w:pPr>
            <w:r w:rsidRPr="002D4F32">
              <w:rPr>
                <w:sz w:val="26"/>
                <w:szCs w:val="26"/>
              </w:rPr>
              <w:t>1</w:t>
            </w:r>
            <w:r>
              <w:rPr>
                <w:sz w:val="26"/>
                <w:szCs w:val="26"/>
              </w:rPr>
              <w:t xml:space="preserve"> </w:t>
            </w:r>
            <w:r w:rsidRPr="002D4F32">
              <w:rPr>
                <w:sz w:val="26"/>
                <w:szCs w:val="26"/>
              </w:rPr>
              <w:t>451</w:t>
            </w:r>
            <w:r>
              <w:rPr>
                <w:sz w:val="26"/>
                <w:szCs w:val="26"/>
              </w:rPr>
              <w:t xml:space="preserve"> </w:t>
            </w:r>
            <w:r w:rsidRPr="002D4F32">
              <w:rPr>
                <w:sz w:val="26"/>
                <w:szCs w:val="26"/>
              </w:rPr>
              <w:t>471</w:t>
            </w:r>
          </w:p>
        </w:tc>
      </w:tr>
    </w:tbl>
    <w:p w:rsidR="00E71562" w:rsidRDefault="00E71562" w:rsidP="00E71562">
      <w:pPr>
        <w:spacing w:line="360" w:lineRule="auto"/>
        <w:ind w:firstLine="709"/>
        <w:jc w:val="both"/>
        <w:rPr>
          <w:sz w:val="28"/>
          <w:szCs w:val="28"/>
        </w:rPr>
      </w:pPr>
    </w:p>
    <w:p w:rsidR="000D1159" w:rsidRDefault="000D1159" w:rsidP="00E71562">
      <w:pPr>
        <w:spacing w:line="360" w:lineRule="auto"/>
        <w:ind w:firstLine="709"/>
        <w:jc w:val="both"/>
        <w:rPr>
          <w:sz w:val="28"/>
          <w:szCs w:val="28"/>
        </w:rPr>
      </w:pPr>
      <w:r>
        <w:rPr>
          <w:sz w:val="28"/>
          <w:szCs w:val="28"/>
        </w:rPr>
        <w:t xml:space="preserve">Используя данные из таблицы 8, была построено графическое представление динамика продаж товаров ООО </w:t>
      </w:r>
      <w:r w:rsidRPr="00E94C8E">
        <w:rPr>
          <w:sz w:val="28"/>
          <w:szCs w:val="28"/>
        </w:rPr>
        <w:t>«Мульти»</w:t>
      </w:r>
      <w:r w:rsidR="00B96B81">
        <w:rPr>
          <w:sz w:val="28"/>
          <w:szCs w:val="28"/>
        </w:rPr>
        <w:t xml:space="preserve"> (рисунок </w:t>
      </w:r>
      <w:r w:rsidR="00B96B81" w:rsidRPr="00B96B81">
        <w:rPr>
          <w:sz w:val="28"/>
          <w:szCs w:val="28"/>
        </w:rPr>
        <w:t>11</w:t>
      </w:r>
      <w:r w:rsidR="0029221F">
        <w:rPr>
          <w:sz w:val="28"/>
          <w:szCs w:val="28"/>
        </w:rPr>
        <w:t>)</w:t>
      </w:r>
      <w:r>
        <w:rPr>
          <w:sz w:val="28"/>
          <w:szCs w:val="28"/>
        </w:rPr>
        <w:t>.</w:t>
      </w:r>
    </w:p>
    <w:p w:rsidR="000D1159" w:rsidRPr="000D1159" w:rsidRDefault="000D1159" w:rsidP="00E71562">
      <w:pPr>
        <w:spacing w:line="360" w:lineRule="auto"/>
        <w:ind w:firstLine="709"/>
        <w:jc w:val="both"/>
        <w:rPr>
          <w:b/>
          <w:sz w:val="28"/>
          <w:szCs w:val="28"/>
        </w:rPr>
      </w:pPr>
    </w:p>
    <w:p w:rsidR="003A1F1D" w:rsidRDefault="006C5C41" w:rsidP="00A5230E">
      <w:pPr>
        <w:jc w:val="center"/>
        <w:rPr>
          <w:sz w:val="28"/>
          <w:szCs w:val="28"/>
        </w:rPr>
      </w:pPr>
      <w:r>
        <w:pict>
          <v:shape id="_x0000_i1033" type="#_x0000_t75" style="width:369.75pt;height:221.25pt">
            <v:imagedata r:id="rId20" o:title=""/>
          </v:shape>
        </w:pict>
      </w:r>
    </w:p>
    <w:p w:rsidR="003A1F1D" w:rsidRPr="003A1F1D" w:rsidRDefault="003A1F1D" w:rsidP="009659C4">
      <w:pPr>
        <w:spacing w:line="360" w:lineRule="auto"/>
        <w:ind w:firstLine="720"/>
        <w:jc w:val="center"/>
        <w:rPr>
          <w:sz w:val="28"/>
          <w:szCs w:val="28"/>
        </w:rPr>
      </w:pPr>
      <w:r w:rsidRPr="003A1F1D">
        <w:rPr>
          <w:sz w:val="28"/>
          <w:szCs w:val="28"/>
        </w:rPr>
        <w:t xml:space="preserve">Рисунок </w:t>
      </w:r>
      <w:r>
        <w:rPr>
          <w:sz w:val="28"/>
          <w:szCs w:val="28"/>
        </w:rPr>
        <w:t>2.</w:t>
      </w:r>
      <w:r w:rsidR="00B96B81" w:rsidRPr="00B96B81">
        <w:rPr>
          <w:sz w:val="28"/>
          <w:szCs w:val="28"/>
        </w:rPr>
        <w:t>11</w:t>
      </w:r>
      <w:r>
        <w:rPr>
          <w:sz w:val="28"/>
          <w:szCs w:val="28"/>
        </w:rPr>
        <w:t xml:space="preserve"> – Динамика продаж товаров </w:t>
      </w:r>
      <w:r w:rsidRPr="00E94C8E">
        <w:rPr>
          <w:sz w:val="28"/>
          <w:szCs w:val="28"/>
        </w:rPr>
        <w:t>магазина «Мульти»</w:t>
      </w:r>
    </w:p>
    <w:p w:rsidR="000123BE" w:rsidRDefault="000123BE" w:rsidP="000123BE">
      <w:pPr>
        <w:spacing w:line="360" w:lineRule="auto"/>
        <w:ind w:firstLine="709"/>
        <w:jc w:val="both"/>
        <w:rPr>
          <w:sz w:val="28"/>
          <w:szCs w:val="28"/>
        </w:rPr>
      </w:pPr>
    </w:p>
    <w:p w:rsidR="000123BE" w:rsidRPr="00E94C8E" w:rsidRDefault="000123BE" w:rsidP="000123BE">
      <w:pPr>
        <w:spacing w:line="360" w:lineRule="auto"/>
        <w:ind w:firstLine="709"/>
        <w:jc w:val="both"/>
        <w:rPr>
          <w:sz w:val="28"/>
          <w:szCs w:val="28"/>
        </w:rPr>
      </w:pPr>
      <w:r w:rsidRPr="00E94C8E">
        <w:rPr>
          <w:sz w:val="28"/>
          <w:szCs w:val="28"/>
        </w:rPr>
        <w:t xml:space="preserve">Структуру товарооборота «Мульти» можно разделить по восьми основным позициям: </w:t>
      </w:r>
    </w:p>
    <w:p w:rsidR="000123BE" w:rsidRPr="00E94C8E" w:rsidRDefault="000123BE" w:rsidP="000123BE">
      <w:pPr>
        <w:spacing w:line="360" w:lineRule="auto"/>
        <w:ind w:firstLine="709"/>
        <w:jc w:val="both"/>
        <w:rPr>
          <w:sz w:val="28"/>
          <w:szCs w:val="28"/>
        </w:rPr>
      </w:pPr>
      <w:r>
        <w:rPr>
          <w:sz w:val="28"/>
          <w:szCs w:val="28"/>
        </w:rPr>
        <w:lastRenderedPageBreak/>
        <w:t>–</w:t>
      </w:r>
      <w:r w:rsidRPr="00E94C8E">
        <w:rPr>
          <w:sz w:val="28"/>
          <w:szCs w:val="28"/>
        </w:rPr>
        <w:t xml:space="preserve"> товары VIP группы, т.е. очень дорогие сувениры, скульптуры, кальян, часы, сувенирное холодное оружие, галантерея. Товары этой группы составляют «львиную долю» (40%) от всего товарооборота компании и являются «козырной картой» магазина.</w:t>
      </w:r>
    </w:p>
    <w:p w:rsidR="000123BE" w:rsidRPr="00E94C8E" w:rsidRDefault="000123BE" w:rsidP="000123BE">
      <w:pPr>
        <w:spacing w:line="360" w:lineRule="auto"/>
        <w:ind w:firstLine="709"/>
        <w:jc w:val="both"/>
        <w:rPr>
          <w:sz w:val="28"/>
          <w:szCs w:val="28"/>
        </w:rPr>
      </w:pPr>
      <w:r>
        <w:rPr>
          <w:sz w:val="28"/>
          <w:szCs w:val="28"/>
        </w:rPr>
        <w:t>–</w:t>
      </w:r>
      <w:r w:rsidRPr="00E94C8E">
        <w:rPr>
          <w:sz w:val="28"/>
          <w:szCs w:val="28"/>
        </w:rPr>
        <w:t xml:space="preserve"> </w:t>
      </w:r>
      <w:r>
        <w:rPr>
          <w:sz w:val="28"/>
          <w:szCs w:val="28"/>
        </w:rPr>
        <w:t>п</w:t>
      </w:r>
      <w:r w:rsidRPr="00E94C8E">
        <w:rPr>
          <w:sz w:val="28"/>
          <w:szCs w:val="28"/>
        </w:rPr>
        <w:t>осуда. Это и пивные бокалы, керамика, фарфор, различные столовые приборы, кружки, тарелки, металличесая столовая посуда. Доля в структуре товарооборота – 10%</w:t>
      </w:r>
    </w:p>
    <w:p w:rsidR="000123BE" w:rsidRPr="00E94C8E" w:rsidRDefault="000123BE" w:rsidP="000123BE">
      <w:pPr>
        <w:spacing w:line="360" w:lineRule="auto"/>
        <w:ind w:firstLine="709"/>
        <w:jc w:val="both"/>
        <w:rPr>
          <w:sz w:val="28"/>
          <w:szCs w:val="28"/>
        </w:rPr>
      </w:pPr>
      <w:r>
        <w:rPr>
          <w:sz w:val="28"/>
          <w:szCs w:val="28"/>
        </w:rPr>
        <w:t>–</w:t>
      </w:r>
      <w:r w:rsidRPr="00E94C8E">
        <w:rPr>
          <w:sz w:val="28"/>
          <w:szCs w:val="28"/>
        </w:rPr>
        <w:t xml:space="preserve"> </w:t>
      </w:r>
      <w:r>
        <w:rPr>
          <w:sz w:val="28"/>
          <w:szCs w:val="28"/>
        </w:rPr>
        <w:t>с</w:t>
      </w:r>
      <w:r w:rsidRPr="00E94C8E">
        <w:rPr>
          <w:sz w:val="28"/>
          <w:szCs w:val="28"/>
        </w:rPr>
        <w:t>увениры. Это различные фоторамки, фигурки, шкатулки, копилки, свечи, подсвечники и многие другие товары. Доля в структуре товарооборота – 10%</w:t>
      </w:r>
    </w:p>
    <w:p w:rsidR="000123BE" w:rsidRPr="00E94C8E" w:rsidRDefault="000123BE" w:rsidP="000123BE">
      <w:pPr>
        <w:spacing w:line="360" w:lineRule="auto"/>
        <w:ind w:firstLine="709"/>
        <w:jc w:val="both"/>
        <w:rPr>
          <w:sz w:val="28"/>
          <w:szCs w:val="28"/>
        </w:rPr>
      </w:pPr>
      <w:r>
        <w:rPr>
          <w:sz w:val="28"/>
          <w:szCs w:val="28"/>
        </w:rPr>
        <w:t>– т</w:t>
      </w:r>
      <w:r w:rsidRPr="00E94C8E">
        <w:rPr>
          <w:sz w:val="28"/>
          <w:szCs w:val="28"/>
        </w:rPr>
        <w:t>овары интерьера. Сюда входят различные картины, коллажи, икебаны, светильники, постеры и т.д. Доля в структуре товарооборота – 9%</w:t>
      </w:r>
    </w:p>
    <w:p w:rsidR="000123BE" w:rsidRPr="00E94C8E" w:rsidRDefault="000123BE" w:rsidP="000123BE">
      <w:pPr>
        <w:spacing w:line="360" w:lineRule="auto"/>
        <w:ind w:firstLine="709"/>
        <w:jc w:val="both"/>
        <w:rPr>
          <w:sz w:val="28"/>
          <w:szCs w:val="28"/>
        </w:rPr>
      </w:pPr>
      <w:r>
        <w:rPr>
          <w:sz w:val="28"/>
          <w:szCs w:val="28"/>
        </w:rPr>
        <w:t>–у</w:t>
      </w:r>
      <w:r w:rsidRPr="00E94C8E">
        <w:rPr>
          <w:sz w:val="28"/>
          <w:szCs w:val="28"/>
        </w:rPr>
        <w:t>паковка и упаковочные материалы. Это подарочные коробки, пакеты, «бантики» и др. Доля в структуре товарооборота – 7%</w:t>
      </w:r>
    </w:p>
    <w:p w:rsidR="000123BE" w:rsidRPr="00E94C8E" w:rsidRDefault="000123BE" w:rsidP="000123BE">
      <w:pPr>
        <w:spacing w:line="360" w:lineRule="auto"/>
        <w:ind w:firstLine="709"/>
        <w:jc w:val="both"/>
        <w:rPr>
          <w:sz w:val="28"/>
          <w:szCs w:val="28"/>
        </w:rPr>
      </w:pPr>
      <w:r>
        <w:rPr>
          <w:sz w:val="28"/>
          <w:szCs w:val="28"/>
        </w:rPr>
        <w:t>–</w:t>
      </w:r>
      <w:r w:rsidRPr="00E94C8E">
        <w:rPr>
          <w:sz w:val="28"/>
          <w:szCs w:val="28"/>
        </w:rPr>
        <w:t xml:space="preserve"> </w:t>
      </w:r>
      <w:r>
        <w:rPr>
          <w:sz w:val="28"/>
          <w:szCs w:val="28"/>
        </w:rPr>
        <w:t>п</w:t>
      </w:r>
      <w:r w:rsidRPr="00E94C8E">
        <w:rPr>
          <w:sz w:val="28"/>
          <w:szCs w:val="28"/>
        </w:rPr>
        <w:t>арфюмерия. Это различные приспособления для бани и сауны, для ухода за внешностью. Доля в структуре товарооборота – 5%</w:t>
      </w:r>
    </w:p>
    <w:p w:rsidR="000123BE" w:rsidRPr="00E94C8E" w:rsidRDefault="000123BE" w:rsidP="000123BE">
      <w:pPr>
        <w:spacing w:line="360" w:lineRule="auto"/>
        <w:ind w:firstLine="709"/>
        <w:jc w:val="both"/>
        <w:rPr>
          <w:sz w:val="28"/>
          <w:szCs w:val="28"/>
        </w:rPr>
      </w:pPr>
      <w:r>
        <w:rPr>
          <w:sz w:val="28"/>
          <w:szCs w:val="28"/>
        </w:rPr>
        <w:t>–</w:t>
      </w:r>
      <w:r w:rsidRPr="00E94C8E">
        <w:rPr>
          <w:sz w:val="28"/>
          <w:szCs w:val="28"/>
        </w:rPr>
        <w:t xml:space="preserve"> </w:t>
      </w:r>
      <w:r>
        <w:rPr>
          <w:sz w:val="28"/>
          <w:szCs w:val="28"/>
        </w:rPr>
        <w:t>к</w:t>
      </w:r>
      <w:r w:rsidRPr="00E94C8E">
        <w:rPr>
          <w:sz w:val="28"/>
          <w:szCs w:val="28"/>
        </w:rPr>
        <w:t>ухонный инвентарь. В продаже имеются сковородки, посуда для приготовления, ножи, вилки, различные емкости для хранения. Доля в структуре товарооборота – 4%</w:t>
      </w:r>
    </w:p>
    <w:p w:rsidR="000123BE" w:rsidRDefault="000123BE" w:rsidP="000123BE">
      <w:pPr>
        <w:spacing w:line="360" w:lineRule="auto"/>
        <w:ind w:firstLine="709"/>
        <w:jc w:val="both"/>
        <w:rPr>
          <w:sz w:val="28"/>
          <w:szCs w:val="28"/>
        </w:rPr>
      </w:pPr>
      <w:r>
        <w:rPr>
          <w:sz w:val="28"/>
          <w:szCs w:val="28"/>
        </w:rPr>
        <w:t>– д</w:t>
      </w:r>
      <w:r w:rsidRPr="00E94C8E">
        <w:rPr>
          <w:sz w:val="28"/>
          <w:szCs w:val="28"/>
        </w:rPr>
        <w:t>етские игрушки. Самая слабая позиция магазина. Доля в структуре товарооборота – 3%. Но в то же время руководство компании считает эту позицию важной, т.к. покупатели очень часто приходят в магазин с детьми, которые эти самые игрушки любят и начинают просить своих родителей о покупке. Таким образом, магазин приобретает дополнительных клиентов.</w:t>
      </w:r>
    </w:p>
    <w:p w:rsidR="0005774D" w:rsidRDefault="0005774D" w:rsidP="000123BE">
      <w:pPr>
        <w:spacing w:line="360" w:lineRule="auto"/>
        <w:ind w:firstLine="709"/>
        <w:jc w:val="both"/>
        <w:rPr>
          <w:sz w:val="28"/>
          <w:szCs w:val="28"/>
        </w:rPr>
      </w:pPr>
      <w:r>
        <w:rPr>
          <w:sz w:val="28"/>
          <w:szCs w:val="28"/>
        </w:rPr>
        <w:t xml:space="preserve">Ниже представлена структура товарооборота в ООО </w:t>
      </w:r>
      <w:r w:rsidRPr="00E94C8E">
        <w:rPr>
          <w:sz w:val="28"/>
          <w:szCs w:val="28"/>
        </w:rPr>
        <w:t>«Мульти»</w:t>
      </w:r>
      <w:r>
        <w:rPr>
          <w:sz w:val="28"/>
          <w:szCs w:val="28"/>
        </w:rPr>
        <w:t xml:space="preserve"> (таблица 10).</w:t>
      </w:r>
    </w:p>
    <w:p w:rsidR="004B49D0" w:rsidRPr="008B1DC4" w:rsidRDefault="004752F4" w:rsidP="008B1DC4">
      <w:pPr>
        <w:spacing w:line="360" w:lineRule="auto"/>
        <w:rPr>
          <w:sz w:val="28"/>
          <w:szCs w:val="28"/>
        </w:rPr>
      </w:pPr>
      <w:r>
        <w:br w:type="page"/>
      </w:r>
      <w:r w:rsidRPr="008B1DC4">
        <w:rPr>
          <w:sz w:val="28"/>
          <w:szCs w:val="28"/>
        </w:rPr>
        <w:lastRenderedPageBreak/>
        <w:t xml:space="preserve">Таблица 2.10 – </w:t>
      </w:r>
      <w:r w:rsidR="004B49D0" w:rsidRPr="008B1DC4">
        <w:rPr>
          <w:sz w:val="28"/>
          <w:szCs w:val="28"/>
        </w:rPr>
        <w:t>Структура товарооборота  в магазине «Мульти»</w:t>
      </w:r>
    </w:p>
    <w:p w:rsidR="006B0442" w:rsidRPr="008B1DC4" w:rsidRDefault="006B0442" w:rsidP="008B1DC4">
      <w:pPr>
        <w:spacing w:line="360" w:lineRule="auto"/>
        <w:ind w:firstLine="720"/>
        <w:jc w:val="right"/>
        <w:rPr>
          <w:sz w:val="28"/>
          <w:szCs w:val="28"/>
        </w:rPr>
      </w:pPr>
      <w:r w:rsidRPr="008B1DC4">
        <w:rPr>
          <w:sz w:val="28"/>
          <w:szCs w:val="28"/>
        </w:rPr>
        <w:t>В рублях</w:t>
      </w:r>
    </w:p>
    <w:tbl>
      <w:tblPr>
        <w:tblW w:w="10620" w:type="dxa"/>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681"/>
        <w:gridCol w:w="1233"/>
        <w:gridCol w:w="976"/>
        <w:gridCol w:w="1096"/>
        <w:gridCol w:w="1136"/>
        <w:gridCol w:w="1056"/>
        <w:gridCol w:w="1056"/>
        <w:gridCol w:w="1386"/>
      </w:tblGrid>
      <w:tr w:rsidR="00AA1B6D" w:rsidRPr="0052791F">
        <w:trPr>
          <w:trHeight w:hRule="exact" w:val="482"/>
        </w:trPr>
        <w:tc>
          <w:tcPr>
            <w:tcW w:w="2681" w:type="dxa"/>
            <w:vMerge w:val="restart"/>
            <w:shd w:val="clear" w:color="auto" w:fill="auto"/>
            <w:noWrap/>
            <w:vAlign w:val="center"/>
          </w:tcPr>
          <w:p w:rsidR="00AA1B6D" w:rsidRDefault="00AA1B6D" w:rsidP="0052791F">
            <w:pPr>
              <w:jc w:val="center"/>
            </w:pPr>
            <w:r w:rsidRPr="0052791F">
              <w:t>Товар</w:t>
            </w:r>
          </w:p>
          <w:p w:rsidR="00AA1B6D" w:rsidRPr="0052791F" w:rsidRDefault="00AA1B6D" w:rsidP="0052791F">
            <w:pPr>
              <w:jc w:val="center"/>
            </w:pPr>
            <w:r w:rsidRPr="0052791F">
              <w:t>(группа товаров)</w:t>
            </w:r>
          </w:p>
        </w:tc>
        <w:tc>
          <w:tcPr>
            <w:tcW w:w="6553" w:type="dxa"/>
            <w:gridSpan w:val="6"/>
            <w:tcBorders>
              <w:bottom w:val="single" w:sz="4" w:space="0" w:color="auto"/>
            </w:tcBorders>
            <w:shd w:val="clear" w:color="auto" w:fill="auto"/>
            <w:noWrap/>
            <w:vAlign w:val="center"/>
          </w:tcPr>
          <w:p w:rsidR="00AA1B6D" w:rsidRPr="0052791F" w:rsidRDefault="00AA1B6D" w:rsidP="0052791F">
            <w:pPr>
              <w:jc w:val="center"/>
            </w:pPr>
            <w:r>
              <w:t xml:space="preserve">Месяц </w:t>
            </w:r>
          </w:p>
        </w:tc>
        <w:tc>
          <w:tcPr>
            <w:tcW w:w="1386" w:type="dxa"/>
            <w:vMerge w:val="restart"/>
            <w:shd w:val="clear" w:color="auto" w:fill="auto"/>
            <w:noWrap/>
            <w:vAlign w:val="center"/>
          </w:tcPr>
          <w:p w:rsidR="00AA1B6D" w:rsidRPr="0052791F" w:rsidRDefault="00AA1B6D" w:rsidP="0052791F">
            <w:pPr>
              <w:jc w:val="center"/>
            </w:pPr>
            <w:r w:rsidRPr="0052791F">
              <w:t>итого</w:t>
            </w:r>
          </w:p>
        </w:tc>
      </w:tr>
      <w:tr w:rsidR="00AA1B6D" w:rsidRPr="0052791F">
        <w:trPr>
          <w:trHeight w:hRule="exact" w:val="554"/>
        </w:trPr>
        <w:tc>
          <w:tcPr>
            <w:tcW w:w="2681" w:type="dxa"/>
            <w:vMerge/>
            <w:shd w:val="clear" w:color="auto" w:fill="auto"/>
            <w:noWrap/>
            <w:vAlign w:val="center"/>
          </w:tcPr>
          <w:p w:rsidR="00AA1B6D" w:rsidRPr="0052791F" w:rsidRDefault="00AA1B6D" w:rsidP="0052791F">
            <w:pPr>
              <w:jc w:val="center"/>
            </w:pPr>
          </w:p>
        </w:tc>
        <w:tc>
          <w:tcPr>
            <w:tcW w:w="1233" w:type="dxa"/>
            <w:tcBorders>
              <w:top w:val="single" w:sz="4" w:space="0" w:color="auto"/>
            </w:tcBorders>
            <w:shd w:val="clear" w:color="auto" w:fill="auto"/>
            <w:noWrap/>
            <w:vAlign w:val="center"/>
          </w:tcPr>
          <w:p w:rsidR="00AA1B6D" w:rsidRPr="0052791F" w:rsidRDefault="00AA1B6D" w:rsidP="00E75834">
            <w:pPr>
              <w:jc w:val="center"/>
            </w:pPr>
            <w:r w:rsidRPr="0052791F">
              <w:t>декабрь</w:t>
            </w:r>
          </w:p>
        </w:tc>
        <w:tc>
          <w:tcPr>
            <w:tcW w:w="976" w:type="dxa"/>
            <w:tcBorders>
              <w:top w:val="single" w:sz="4" w:space="0" w:color="auto"/>
            </w:tcBorders>
            <w:shd w:val="clear" w:color="auto" w:fill="auto"/>
            <w:noWrap/>
            <w:vAlign w:val="center"/>
          </w:tcPr>
          <w:p w:rsidR="00AA1B6D" w:rsidRPr="0052791F" w:rsidRDefault="00AA1B6D" w:rsidP="00E75834">
            <w:pPr>
              <w:jc w:val="center"/>
            </w:pPr>
            <w:r w:rsidRPr="0052791F">
              <w:t>январь</w:t>
            </w:r>
          </w:p>
        </w:tc>
        <w:tc>
          <w:tcPr>
            <w:tcW w:w="1096" w:type="dxa"/>
            <w:tcBorders>
              <w:top w:val="single" w:sz="4" w:space="0" w:color="auto"/>
            </w:tcBorders>
            <w:shd w:val="clear" w:color="auto" w:fill="auto"/>
            <w:noWrap/>
            <w:vAlign w:val="center"/>
          </w:tcPr>
          <w:p w:rsidR="00AA1B6D" w:rsidRPr="0052791F" w:rsidRDefault="00AA1B6D" w:rsidP="00E75834">
            <w:pPr>
              <w:jc w:val="center"/>
            </w:pPr>
            <w:r w:rsidRPr="0052791F">
              <w:t>февраль</w:t>
            </w:r>
          </w:p>
        </w:tc>
        <w:tc>
          <w:tcPr>
            <w:tcW w:w="1136" w:type="dxa"/>
            <w:tcBorders>
              <w:top w:val="single" w:sz="4" w:space="0" w:color="auto"/>
            </w:tcBorders>
            <w:shd w:val="clear" w:color="auto" w:fill="auto"/>
            <w:noWrap/>
            <w:vAlign w:val="center"/>
          </w:tcPr>
          <w:p w:rsidR="00AA1B6D" w:rsidRPr="0052791F" w:rsidRDefault="00AA1B6D" w:rsidP="00E75834">
            <w:pPr>
              <w:jc w:val="center"/>
            </w:pPr>
            <w:r w:rsidRPr="0052791F">
              <w:t>март</w:t>
            </w:r>
          </w:p>
        </w:tc>
        <w:tc>
          <w:tcPr>
            <w:tcW w:w="1056" w:type="dxa"/>
            <w:tcBorders>
              <w:top w:val="single" w:sz="4" w:space="0" w:color="auto"/>
            </w:tcBorders>
            <w:shd w:val="clear" w:color="auto" w:fill="auto"/>
            <w:noWrap/>
            <w:vAlign w:val="center"/>
          </w:tcPr>
          <w:p w:rsidR="00AA1B6D" w:rsidRPr="0052791F" w:rsidRDefault="00AA1B6D" w:rsidP="00E75834">
            <w:pPr>
              <w:jc w:val="center"/>
            </w:pPr>
            <w:r w:rsidRPr="0052791F">
              <w:t>апрель</w:t>
            </w:r>
          </w:p>
        </w:tc>
        <w:tc>
          <w:tcPr>
            <w:tcW w:w="1056" w:type="dxa"/>
            <w:tcBorders>
              <w:top w:val="single" w:sz="4" w:space="0" w:color="auto"/>
            </w:tcBorders>
            <w:shd w:val="clear" w:color="auto" w:fill="auto"/>
            <w:noWrap/>
            <w:vAlign w:val="center"/>
          </w:tcPr>
          <w:p w:rsidR="00AA1B6D" w:rsidRPr="0052791F" w:rsidRDefault="00AA1B6D" w:rsidP="00E75834">
            <w:pPr>
              <w:jc w:val="center"/>
            </w:pPr>
            <w:r w:rsidRPr="0052791F">
              <w:t>май</w:t>
            </w:r>
          </w:p>
        </w:tc>
        <w:tc>
          <w:tcPr>
            <w:tcW w:w="1386" w:type="dxa"/>
            <w:vMerge/>
            <w:shd w:val="clear" w:color="auto" w:fill="auto"/>
            <w:noWrap/>
            <w:vAlign w:val="center"/>
          </w:tcPr>
          <w:p w:rsidR="00AA1B6D" w:rsidRPr="0052791F" w:rsidRDefault="00AA1B6D" w:rsidP="0052791F">
            <w:pPr>
              <w:jc w:val="center"/>
            </w:pPr>
          </w:p>
        </w:tc>
      </w:tr>
      <w:tr w:rsidR="00AA1B6D" w:rsidRPr="0052791F">
        <w:trPr>
          <w:trHeight w:hRule="exact" w:val="397"/>
        </w:trPr>
        <w:tc>
          <w:tcPr>
            <w:tcW w:w="2681" w:type="dxa"/>
            <w:shd w:val="clear" w:color="auto" w:fill="auto"/>
            <w:noWrap/>
            <w:vAlign w:val="bottom"/>
          </w:tcPr>
          <w:p w:rsidR="00AA1B6D" w:rsidRPr="0052791F" w:rsidRDefault="00AA1B6D" w:rsidP="00E75834">
            <w:r w:rsidRPr="0052791F">
              <w:t>Парфюмерия</w:t>
            </w:r>
          </w:p>
        </w:tc>
        <w:tc>
          <w:tcPr>
            <w:tcW w:w="1233" w:type="dxa"/>
            <w:shd w:val="clear" w:color="auto" w:fill="auto"/>
            <w:noWrap/>
            <w:vAlign w:val="center"/>
          </w:tcPr>
          <w:p w:rsidR="00AA1B6D" w:rsidRPr="0052791F" w:rsidRDefault="00AA1B6D" w:rsidP="00AD4903">
            <w:pPr>
              <w:jc w:val="center"/>
            </w:pPr>
            <w:r w:rsidRPr="0052791F">
              <w:t>52433</w:t>
            </w:r>
          </w:p>
        </w:tc>
        <w:tc>
          <w:tcPr>
            <w:tcW w:w="976" w:type="dxa"/>
            <w:shd w:val="clear" w:color="auto" w:fill="auto"/>
            <w:noWrap/>
            <w:vAlign w:val="center"/>
          </w:tcPr>
          <w:p w:rsidR="00AA1B6D" w:rsidRPr="0052791F" w:rsidRDefault="00AA1B6D" w:rsidP="00AD4903">
            <w:pPr>
              <w:jc w:val="center"/>
            </w:pPr>
            <w:r w:rsidRPr="0052791F">
              <w:t>48839</w:t>
            </w:r>
          </w:p>
        </w:tc>
        <w:tc>
          <w:tcPr>
            <w:tcW w:w="1096" w:type="dxa"/>
            <w:shd w:val="clear" w:color="auto" w:fill="auto"/>
            <w:noWrap/>
            <w:vAlign w:val="center"/>
          </w:tcPr>
          <w:p w:rsidR="00AA1B6D" w:rsidRPr="0052791F" w:rsidRDefault="00AA1B6D" w:rsidP="00AD4903">
            <w:pPr>
              <w:jc w:val="center"/>
            </w:pPr>
            <w:r w:rsidRPr="0052791F">
              <w:t>24339</w:t>
            </w:r>
          </w:p>
        </w:tc>
        <w:tc>
          <w:tcPr>
            <w:tcW w:w="1136" w:type="dxa"/>
            <w:shd w:val="clear" w:color="auto" w:fill="auto"/>
            <w:noWrap/>
            <w:vAlign w:val="center"/>
          </w:tcPr>
          <w:p w:rsidR="00AA1B6D" w:rsidRPr="0052791F" w:rsidRDefault="00AA1B6D" w:rsidP="00AD4903">
            <w:pPr>
              <w:jc w:val="center"/>
            </w:pPr>
            <w:r w:rsidRPr="0052791F">
              <w:t>115970</w:t>
            </w:r>
          </w:p>
        </w:tc>
        <w:tc>
          <w:tcPr>
            <w:tcW w:w="1056" w:type="dxa"/>
            <w:shd w:val="clear" w:color="auto" w:fill="auto"/>
            <w:noWrap/>
            <w:vAlign w:val="center"/>
          </w:tcPr>
          <w:p w:rsidR="00AA1B6D" w:rsidRPr="0052791F" w:rsidRDefault="00AA1B6D" w:rsidP="00AD4903">
            <w:pPr>
              <w:jc w:val="center"/>
            </w:pPr>
            <w:r w:rsidRPr="0052791F">
              <w:t>53100</w:t>
            </w:r>
          </w:p>
        </w:tc>
        <w:tc>
          <w:tcPr>
            <w:tcW w:w="1056" w:type="dxa"/>
            <w:shd w:val="clear" w:color="auto" w:fill="auto"/>
            <w:noWrap/>
            <w:vAlign w:val="center"/>
          </w:tcPr>
          <w:p w:rsidR="00AA1B6D" w:rsidRPr="0052791F" w:rsidRDefault="00AA1B6D" w:rsidP="00AD4903">
            <w:pPr>
              <w:jc w:val="center"/>
            </w:pPr>
            <w:r w:rsidRPr="0052791F">
              <w:t>72574</w:t>
            </w:r>
          </w:p>
        </w:tc>
        <w:tc>
          <w:tcPr>
            <w:tcW w:w="1386" w:type="dxa"/>
            <w:shd w:val="clear" w:color="auto" w:fill="auto"/>
            <w:noWrap/>
            <w:vAlign w:val="center"/>
          </w:tcPr>
          <w:p w:rsidR="00AA1B6D" w:rsidRPr="0052791F" w:rsidRDefault="00AA1B6D" w:rsidP="00AD4903">
            <w:pPr>
              <w:jc w:val="center"/>
            </w:pPr>
            <w:r w:rsidRPr="0052791F">
              <w:t>367255</w:t>
            </w:r>
          </w:p>
        </w:tc>
      </w:tr>
      <w:tr w:rsidR="00AA1B6D" w:rsidRPr="0052791F">
        <w:trPr>
          <w:trHeight w:hRule="exact" w:val="397"/>
        </w:trPr>
        <w:tc>
          <w:tcPr>
            <w:tcW w:w="2681" w:type="dxa"/>
            <w:shd w:val="clear" w:color="auto" w:fill="auto"/>
            <w:noWrap/>
            <w:vAlign w:val="bottom"/>
          </w:tcPr>
          <w:p w:rsidR="00AA1B6D" w:rsidRPr="0052791F" w:rsidRDefault="00AA1B6D" w:rsidP="00E75834">
            <w:r w:rsidRPr="0052791F">
              <w:t>Посуда</w:t>
            </w:r>
          </w:p>
        </w:tc>
        <w:tc>
          <w:tcPr>
            <w:tcW w:w="1233" w:type="dxa"/>
            <w:shd w:val="clear" w:color="auto" w:fill="auto"/>
            <w:noWrap/>
            <w:vAlign w:val="center"/>
          </w:tcPr>
          <w:p w:rsidR="00AA1B6D" w:rsidRPr="0052791F" w:rsidRDefault="00AA1B6D" w:rsidP="00AD4903">
            <w:pPr>
              <w:jc w:val="center"/>
            </w:pPr>
            <w:r w:rsidRPr="0052791F">
              <w:t>249055</w:t>
            </w:r>
          </w:p>
        </w:tc>
        <w:tc>
          <w:tcPr>
            <w:tcW w:w="976" w:type="dxa"/>
            <w:shd w:val="clear" w:color="auto" w:fill="auto"/>
            <w:noWrap/>
            <w:vAlign w:val="center"/>
          </w:tcPr>
          <w:p w:rsidR="00AA1B6D" w:rsidRPr="0052791F" w:rsidRDefault="00AA1B6D" w:rsidP="00AD4903">
            <w:pPr>
              <w:jc w:val="center"/>
            </w:pPr>
            <w:r w:rsidRPr="0052791F">
              <w:t>203494</w:t>
            </w:r>
          </w:p>
        </w:tc>
        <w:tc>
          <w:tcPr>
            <w:tcW w:w="1096" w:type="dxa"/>
            <w:shd w:val="clear" w:color="auto" w:fill="auto"/>
            <w:noWrap/>
            <w:vAlign w:val="center"/>
          </w:tcPr>
          <w:p w:rsidR="00AA1B6D" w:rsidRPr="0052791F" w:rsidRDefault="00AA1B6D" w:rsidP="00AD4903">
            <w:pPr>
              <w:jc w:val="center"/>
            </w:pPr>
            <w:r w:rsidRPr="0052791F">
              <w:t>267731</w:t>
            </w:r>
          </w:p>
        </w:tc>
        <w:tc>
          <w:tcPr>
            <w:tcW w:w="1136" w:type="dxa"/>
            <w:shd w:val="clear" w:color="auto" w:fill="auto"/>
            <w:noWrap/>
            <w:vAlign w:val="center"/>
          </w:tcPr>
          <w:p w:rsidR="00AA1B6D" w:rsidRPr="0052791F" w:rsidRDefault="00AA1B6D" w:rsidP="00AD4903">
            <w:pPr>
              <w:jc w:val="center"/>
            </w:pPr>
            <w:r w:rsidRPr="0052791F">
              <w:t>318919</w:t>
            </w:r>
          </w:p>
        </w:tc>
        <w:tc>
          <w:tcPr>
            <w:tcW w:w="1056" w:type="dxa"/>
            <w:shd w:val="clear" w:color="auto" w:fill="auto"/>
            <w:noWrap/>
            <w:vAlign w:val="center"/>
          </w:tcPr>
          <w:p w:rsidR="00AA1B6D" w:rsidRPr="0052791F" w:rsidRDefault="00AA1B6D" w:rsidP="00AD4903">
            <w:pPr>
              <w:jc w:val="center"/>
            </w:pPr>
            <w:r w:rsidRPr="0052791F">
              <w:t>278776</w:t>
            </w:r>
          </w:p>
        </w:tc>
        <w:tc>
          <w:tcPr>
            <w:tcW w:w="1056" w:type="dxa"/>
            <w:shd w:val="clear" w:color="auto" w:fill="auto"/>
            <w:noWrap/>
            <w:vAlign w:val="center"/>
          </w:tcPr>
          <w:p w:rsidR="00AA1B6D" w:rsidRPr="0052791F" w:rsidRDefault="00AA1B6D" w:rsidP="00AD4903">
            <w:pPr>
              <w:jc w:val="center"/>
            </w:pPr>
            <w:r w:rsidRPr="0052791F">
              <w:t>333838</w:t>
            </w:r>
          </w:p>
        </w:tc>
        <w:tc>
          <w:tcPr>
            <w:tcW w:w="1386" w:type="dxa"/>
            <w:shd w:val="clear" w:color="auto" w:fill="auto"/>
            <w:noWrap/>
            <w:vAlign w:val="center"/>
          </w:tcPr>
          <w:p w:rsidR="00AA1B6D" w:rsidRPr="0052791F" w:rsidRDefault="00AA1B6D" w:rsidP="00AD4903">
            <w:pPr>
              <w:jc w:val="center"/>
            </w:pPr>
            <w:r w:rsidRPr="0052791F">
              <w:t>1651814</w:t>
            </w:r>
          </w:p>
        </w:tc>
      </w:tr>
      <w:tr w:rsidR="00AA1B6D" w:rsidRPr="0052791F">
        <w:trPr>
          <w:trHeight w:hRule="exact" w:val="397"/>
        </w:trPr>
        <w:tc>
          <w:tcPr>
            <w:tcW w:w="2681" w:type="dxa"/>
            <w:shd w:val="clear" w:color="auto" w:fill="auto"/>
            <w:noWrap/>
            <w:vAlign w:val="bottom"/>
          </w:tcPr>
          <w:p w:rsidR="00AA1B6D" w:rsidRPr="0052791F" w:rsidRDefault="00AA1B6D" w:rsidP="00E75834">
            <w:r w:rsidRPr="0052791F">
              <w:t>Детские игрушки</w:t>
            </w:r>
          </w:p>
        </w:tc>
        <w:tc>
          <w:tcPr>
            <w:tcW w:w="1233" w:type="dxa"/>
            <w:shd w:val="clear" w:color="auto" w:fill="auto"/>
            <w:noWrap/>
            <w:vAlign w:val="center"/>
          </w:tcPr>
          <w:p w:rsidR="00AA1B6D" w:rsidRPr="0052791F" w:rsidRDefault="00AA1B6D" w:rsidP="00AD4903">
            <w:pPr>
              <w:jc w:val="center"/>
            </w:pPr>
            <w:r w:rsidRPr="0052791F">
              <w:t>39324</w:t>
            </w:r>
          </w:p>
        </w:tc>
        <w:tc>
          <w:tcPr>
            <w:tcW w:w="976" w:type="dxa"/>
            <w:shd w:val="clear" w:color="auto" w:fill="auto"/>
            <w:noWrap/>
            <w:vAlign w:val="center"/>
          </w:tcPr>
          <w:p w:rsidR="00AA1B6D" w:rsidRPr="0052791F" w:rsidRDefault="00AA1B6D" w:rsidP="00AD4903">
            <w:pPr>
              <w:jc w:val="center"/>
            </w:pPr>
            <w:r w:rsidRPr="0052791F">
              <w:t>16280</w:t>
            </w:r>
          </w:p>
        </w:tc>
        <w:tc>
          <w:tcPr>
            <w:tcW w:w="1096" w:type="dxa"/>
            <w:shd w:val="clear" w:color="auto" w:fill="auto"/>
            <w:noWrap/>
            <w:vAlign w:val="center"/>
          </w:tcPr>
          <w:p w:rsidR="00AA1B6D" w:rsidRPr="0052791F" w:rsidRDefault="00AA1B6D" w:rsidP="00AD4903">
            <w:pPr>
              <w:jc w:val="center"/>
            </w:pPr>
            <w:r w:rsidRPr="0052791F">
              <w:t>36509</w:t>
            </w:r>
          </w:p>
        </w:tc>
        <w:tc>
          <w:tcPr>
            <w:tcW w:w="1136" w:type="dxa"/>
            <w:shd w:val="clear" w:color="auto" w:fill="auto"/>
            <w:noWrap/>
            <w:vAlign w:val="center"/>
          </w:tcPr>
          <w:p w:rsidR="00AA1B6D" w:rsidRPr="0052791F" w:rsidRDefault="00AA1B6D" w:rsidP="00AD4903">
            <w:pPr>
              <w:jc w:val="center"/>
            </w:pPr>
            <w:r w:rsidRPr="0052791F">
              <w:t>14496</w:t>
            </w:r>
          </w:p>
        </w:tc>
        <w:tc>
          <w:tcPr>
            <w:tcW w:w="1056" w:type="dxa"/>
            <w:shd w:val="clear" w:color="auto" w:fill="auto"/>
            <w:noWrap/>
            <w:vAlign w:val="center"/>
          </w:tcPr>
          <w:p w:rsidR="00AA1B6D" w:rsidRPr="0052791F" w:rsidRDefault="00AA1B6D" w:rsidP="00AD4903">
            <w:pPr>
              <w:jc w:val="center"/>
            </w:pPr>
            <w:r w:rsidRPr="0052791F">
              <w:t>53100</w:t>
            </w:r>
          </w:p>
        </w:tc>
        <w:tc>
          <w:tcPr>
            <w:tcW w:w="1056" w:type="dxa"/>
            <w:shd w:val="clear" w:color="auto" w:fill="auto"/>
            <w:noWrap/>
            <w:vAlign w:val="center"/>
          </w:tcPr>
          <w:p w:rsidR="00AA1B6D" w:rsidRPr="0052791F" w:rsidRDefault="00AA1B6D" w:rsidP="00AD4903">
            <w:pPr>
              <w:jc w:val="center"/>
            </w:pPr>
            <w:r w:rsidRPr="0052791F">
              <w:t>43544</w:t>
            </w:r>
          </w:p>
        </w:tc>
        <w:tc>
          <w:tcPr>
            <w:tcW w:w="1386" w:type="dxa"/>
            <w:shd w:val="clear" w:color="auto" w:fill="auto"/>
            <w:noWrap/>
            <w:vAlign w:val="center"/>
          </w:tcPr>
          <w:p w:rsidR="00AA1B6D" w:rsidRPr="0052791F" w:rsidRDefault="00AA1B6D" w:rsidP="00AD4903">
            <w:pPr>
              <w:jc w:val="center"/>
            </w:pPr>
            <w:r w:rsidRPr="0052791F">
              <w:t>203254</w:t>
            </w:r>
          </w:p>
        </w:tc>
      </w:tr>
      <w:tr w:rsidR="00AA1B6D" w:rsidRPr="0052791F">
        <w:trPr>
          <w:trHeight w:hRule="exact" w:val="397"/>
        </w:trPr>
        <w:tc>
          <w:tcPr>
            <w:tcW w:w="2681" w:type="dxa"/>
            <w:shd w:val="clear" w:color="auto" w:fill="auto"/>
            <w:noWrap/>
            <w:vAlign w:val="bottom"/>
          </w:tcPr>
          <w:p w:rsidR="00AA1B6D" w:rsidRPr="0052791F" w:rsidRDefault="00AA1B6D" w:rsidP="00E75834">
            <w:r w:rsidRPr="0052791F">
              <w:t>Товары VIP класса</w:t>
            </w:r>
          </w:p>
        </w:tc>
        <w:tc>
          <w:tcPr>
            <w:tcW w:w="1233" w:type="dxa"/>
            <w:shd w:val="clear" w:color="auto" w:fill="auto"/>
            <w:noWrap/>
            <w:vAlign w:val="center"/>
          </w:tcPr>
          <w:p w:rsidR="00AA1B6D" w:rsidRPr="0052791F" w:rsidRDefault="00AA1B6D" w:rsidP="00AD4903">
            <w:pPr>
              <w:jc w:val="center"/>
            </w:pPr>
            <w:r w:rsidRPr="0052791F">
              <w:t>524326</w:t>
            </w:r>
          </w:p>
        </w:tc>
        <w:tc>
          <w:tcPr>
            <w:tcW w:w="976" w:type="dxa"/>
            <w:shd w:val="clear" w:color="auto" w:fill="auto"/>
            <w:noWrap/>
            <w:vAlign w:val="center"/>
          </w:tcPr>
          <w:p w:rsidR="00AA1B6D" w:rsidRPr="0052791F" w:rsidRDefault="00AA1B6D" w:rsidP="00AD4903">
            <w:pPr>
              <w:jc w:val="center"/>
            </w:pPr>
            <w:r w:rsidRPr="0052791F">
              <w:t>260473</w:t>
            </w:r>
          </w:p>
        </w:tc>
        <w:tc>
          <w:tcPr>
            <w:tcW w:w="1096" w:type="dxa"/>
            <w:shd w:val="clear" w:color="auto" w:fill="auto"/>
            <w:noWrap/>
            <w:vAlign w:val="center"/>
          </w:tcPr>
          <w:p w:rsidR="00AA1B6D" w:rsidRPr="0052791F" w:rsidRDefault="00AA1B6D" w:rsidP="00AD4903">
            <w:pPr>
              <w:jc w:val="center"/>
            </w:pPr>
            <w:r w:rsidRPr="0052791F">
              <w:t>535463</w:t>
            </w:r>
          </w:p>
        </w:tc>
        <w:tc>
          <w:tcPr>
            <w:tcW w:w="1136" w:type="dxa"/>
            <w:shd w:val="clear" w:color="auto" w:fill="auto"/>
            <w:noWrap/>
            <w:vAlign w:val="center"/>
          </w:tcPr>
          <w:p w:rsidR="00AA1B6D" w:rsidRPr="0052791F" w:rsidRDefault="00AA1B6D" w:rsidP="00AD4903">
            <w:pPr>
              <w:jc w:val="center"/>
            </w:pPr>
            <w:r w:rsidRPr="0052791F">
              <w:t>492875</w:t>
            </w:r>
          </w:p>
        </w:tc>
        <w:tc>
          <w:tcPr>
            <w:tcW w:w="1056" w:type="dxa"/>
            <w:shd w:val="clear" w:color="auto" w:fill="auto"/>
            <w:noWrap/>
            <w:vAlign w:val="center"/>
          </w:tcPr>
          <w:p w:rsidR="00AA1B6D" w:rsidRPr="0052791F" w:rsidRDefault="00AA1B6D" w:rsidP="00AD4903">
            <w:pPr>
              <w:jc w:val="center"/>
            </w:pPr>
            <w:r w:rsidRPr="0052791F">
              <w:t>623928</w:t>
            </w:r>
          </w:p>
        </w:tc>
        <w:tc>
          <w:tcPr>
            <w:tcW w:w="1056" w:type="dxa"/>
            <w:shd w:val="clear" w:color="auto" w:fill="auto"/>
            <w:noWrap/>
            <w:vAlign w:val="center"/>
          </w:tcPr>
          <w:p w:rsidR="00AA1B6D" w:rsidRPr="0052791F" w:rsidRDefault="00AA1B6D" w:rsidP="00AD4903">
            <w:pPr>
              <w:jc w:val="center"/>
            </w:pPr>
            <w:r w:rsidRPr="0052791F">
              <w:t>609618</w:t>
            </w:r>
          </w:p>
        </w:tc>
        <w:tc>
          <w:tcPr>
            <w:tcW w:w="1386" w:type="dxa"/>
            <w:shd w:val="clear" w:color="auto" w:fill="auto"/>
            <w:noWrap/>
            <w:vAlign w:val="center"/>
          </w:tcPr>
          <w:p w:rsidR="00AA1B6D" w:rsidRPr="0052791F" w:rsidRDefault="00AA1B6D" w:rsidP="00AD4903">
            <w:pPr>
              <w:jc w:val="center"/>
            </w:pPr>
            <w:r w:rsidRPr="0052791F">
              <w:t>3046682</w:t>
            </w:r>
          </w:p>
        </w:tc>
      </w:tr>
      <w:tr w:rsidR="00AA1B6D" w:rsidRPr="0052791F">
        <w:trPr>
          <w:trHeight w:hRule="exact" w:val="397"/>
        </w:trPr>
        <w:tc>
          <w:tcPr>
            <w:tcW w:w="2681" w:type="dxa"/>
            <w:shd w:val="clear" w:color="auto" w:fill="auto"/>
            <w:noWrap/>
            <w:vAlign w:val="bottom"/>
          </w:tcPr>
          <w:p w:rsidR="00AA1B6D" w:rsidRPr="0052791F" w:rsidRDefault="00AA1B6D" w:rsidP="00E75834">
            <w:r w:rsidRPr="0052791F">
              <w:t>Интерьер</w:t>
            </w:r>
          </w:p>
        </w:tc>
        <w:tc>
          <w:tcPr>
            <w:tcW w:w="1233" w:type="dxa"/>
            <w:shd w:val="clear" w:color="auto" w:fill="auto"/>
            <w:noWrap/>
            <w:vAlign w:val="center"/>
          </w:tcPr>
          <w:p w:rsidR="00AA1B6D" w:rsidRPr="0052791F" w:rsidRDefault="00AA1B6D" w:rsidP="00AD4903">
            <w:pPr>
              <w:jc w:val="center"/>
            </w:pPr>
            <w:r w:rsidRPr="0052791F">
              <w:t>104865</w:t>
            </w:r>
          </w:p>
        </w:tc>
        <w:tc>
          <w:tcPr>
            <w:tcW w:w="976" w:type="dxa"/>
            <w:shd w:val="clear" w:color="auto" w:fill="auto"/>
            <w:noWrap/>
            <w:vAlign w:val="center"/>
          </w:tcPr>
          <w:p w:rsidR="00AA1B6D" w:rsidRPr="0052791F" w:rsidRDefault="00AA1B6D" w:rsidP="00AD4903">
            <w:pPr>
              <w:jc w:val="center"/>
            </w:pPr>
            <w:r w:rsidRPr="0052791F">
              <w:t>81398</w:t>
            </w:r>
          </w:p>
        </w:tc>
        <w:tc>
          <w:tcPr>
            <w:tcW w:w="1096" w:type="dxa"/>
            <w:shd w:val="clear" w:color="auto" w:fill="auto"/>
            <w:noWrap/>
            <w:vAlign w:val="center"/>
          </w:tcPr>
          <w:p w:rsidR="00AA1B6D" w:rsidRPr="0052791F" w:rsidRDefault="00AA1B6D" w:rsidP="00AD4903">
            <w:pPr>
              <w:jc w:val="center"/>
            </w:pPr>
            <w:r w:rsidRPr="0052791F">
              <w:t>146035</w:t>
            </w:r>
          </w:p>
        </w:tc>
        <w:tc>
          <w:tcPr>
            <w:tcW w:w="1136" w:type="dxa"/>
            <w:shd w:val="clear" w:color="auto" w:fill="auto"/>
            <w:noWrap/>
            <w:vAlign w:val="center"/>
          </w:tcPr>
          <w:p w:rsidR="00AA1B6D" w:rsidRPr="0052791F" w:rsidRDefault="00AA1B6D" w:rsidP="00AD4903">
            <w:pPr>
              <w:jc w:val="center"/>
            </w:pPr>
            <w:r w:rsidRPr="0052791F">
              <w:t>159459</w:t>
            </w:r>
          </w:p>
        </w:tc>
        <w:tc>
          <w:tcPr>
            <w:tcW w:w="1056" w:type="dxa"/>
            <w:shd w:val="clear" w:color="auto" w:fill="auto"/>
            <w:noWrap/>
            <w:vAlign w:val="center"/>
          </w:tcPr>
          <w:p w:rsidR="00AA1B6D" w:rsidRPr="0052791F" w:rsidRDefault="00AA1B6D" w:rsidP="00AD4903">
            <w:pPr>
              <w:jc w:val="center"/>
            </w:pPr>
            <w:r w:rsidRPr="0052791F">
              <w:t>106200</w:t>
            </w:r>
          </w:p>
        </w:tc>
        <w:tc>
          <w:tcPr>
            <w:tcW w:w="1056" w:type="dxa"/>
            <w:shd w:val="clear" w:color="auto" w:fill="auto"/>
            <w:noWrap/>
            <w:vAlign w:val="center"/>
          </w:tcPr>
          <w:p w:rsidR="00AA1B6D" w:rsidRPr="0052791F" w:rsidRDefault="00AA1B6D" w:rsidP="00AD4903">
            <w:pPr>
              <w:jc w:val="center"/>
            </w:pPr>
            <w:r w:rsidRPr="0052791F">
              <w:t>101603</w:t>
            </w:r>
          </w:p>
        </w:tc>
        <w:tc>
          <w:tcPr>
            <w:tcW w:w="1386" w:type="dxa"/>
            <w:shd w:val="clear" w:color="auto" w:fill="auto"/>
            <w:noWrap/>
            <w:vAlign w:val="center"/>
          </w:tcPr>
          <w:p w:rsidR="00AA1B6D" w:rsidRPr="0052791F" w:rsidRDefault="00AA1B6D" w:rsidP="00AD4903">
            <w:pPr>
              <w:jc w:val="center"/>
            </w:pPr>
            <w:r w:rsidRPr="0052791F">
              <w:t>699561</w:t>
            </w:r>
          </w:p>
        </w:tc>
      </w:tr>
      <w:tr w:rsidR="00AA1B6D" w:rsidRPr="0052791F">
        <w:trPr>
          <w:trHeight w:hRule="exact" w:val="397"/>
        </w:trPr>
        <w:tc>
          <w:tcPr>
            <w:tcW w:w="2681" w:type="dxa"/>
            <w:shd w:val="clear" w:color="auto" w:fill="auto"/>
            <w:noWrap/>
            <w:vAlign w:val="bottom"/>
          </w:tcPr>
          <w:p w:rsidR="00AA1B6D" w:rsidRPr="0052791F" w:rsidRDefault="00AA1B6D" w:rsidP="00E75834">
            <w:r w:rsidRPr="0052791F">
              <w:t>Упаковка</w:t>
            </w:r>
          </w:p>
        </w:tc>
        <w:tc>
          <w:tcPr>
            <w:tcW w:w="1233" w:type="dxa"/>
            <w:shd w:val="clear" w:color="auto" w:fill="auto"/>
            <w:noWrap/>
            <w:vAlign w:val="center"/>
          </w:tcPr>
          <w:p w:rsidR="00AA1B6D" w:rsidRPr="0052791F" w:rsidRDefault="00AA1B6D" w:rsidP="00AD4903">
            <w:pPr>
              <w:jc w:val="center"/>
            </w:pPr>
            <w:r w:rsidRPr="0052791F">
              <w:t>91757</w:t>
            </w:r>
          </w:p>
        </w:tc>
        <w:tc>
          <w:tcPr>
            <w:tcW w:w="976" w:type="dxa"/>
            <w:shd w:val="clear" w:color="auto" w:fill="auto"/>
            <w:noWrap/>
            <w:vAlign w:val="center"/>
          </w:tcPr>
          <w:p w:rsidR="00AA1B6D" w:rsidRPr="0052791F" w:rsidRDefault="00AA1B6D" w:rsidP="00AD4903">
            <w:pPr>
              <w:jc w:val="center"/>
            </w:pPr>
            <w:r w:rsidRPr="0052791F">
              <w:t>81398</w:t>
            </w:r>
          </w:p>
        </w:tc>
        <w:tc>
          <w:tcPr>
            <w:tcW w:w="1096" w:type="dxa"/>
            <w:shd w:val="clear" w:color="auto" w:fill="auto"/>
            <w:noWrap/>
            <w:vAlign w:val="center"/>
          </w:tcPr>
          <w:p w:rsidR="00AA1B6D" w:rsidRPr="0052791F" w:rsidRDefault="00AA1B6D" w:rsidP="00AD4903">
            <w:pPr>
              <w:jc w:val="center"/>
            </w:pPr>
            <w:r w:rsidRPr="0052791F">
              <w:t>60848</w:t>
            </w:r>
          </w:p>
        </w:tc>
        <w:tc>
          <w:tcPr>
            <w:tcW w:w="1136" w:type="dxa"/>
            <w:shd w:val="clear" w:color="auto" w:fill="auto"/>
            <w:noWrap/>
            <w:vAlign w:val="center"/>
          </w:tcPr>
          <w:p w:rsidR="00AA1B6D" w:rsidRPr="0052791F" w:rsidRDefault="00AA1B6D" w:rsidP="00AD4903">
            <w:pPr>
              <w:jc w:val="center"/>
            </w:pPr>
            <w:r w:rsidRPr="0052791F">
              <w:t>144963</w:t>
            </w:r>
          </w:p>
        </w:tc>
        <w:tc>
          <w:tcPr>
            <w:tcW w:w="1056" w:type="dxa"/>
            <w:shd w:val="clear" w:color="auto" w:fill="auto"/>
            <w:noWrap/>
            <w:vAlign w:val="center"/>
          </w:tcPr>
          <w:p w:rsidR="00AA1B6D" w:rsidRPr="0052791F" w:rsidRDefault="00AA1B6D" w:rsidP="00AD4903">
            <w:pPr>
              <w:jc w:val="center"/>
            </w:pPr>
            <w:r w:rsidRPr="0052791F">
              <w:t>92925</w:t>
            </w:r>
          </w:p>
        </w:tc>
        <w:tc>
          <w:tcPr>
            <w:tcW w:w="1056" w:type="dxa"/>
            <w:shd w:val="clear" w:color="auto" w:fill="auto"/>
            <w:noWrap/>
            <w:vAlign w:val="center"/>
          </w:tcPr>
          <w:p w:rsidR="00AA1B6D" w:rsidRPr="0052791F" w:rsidRDefault="00AA1B6D" w:rsidP="00AD4903">
            <w:pPr>
              <w:jc w:val="center"/>
            </w:pPr>
            <w:r w:rsidRPr="0052791F">
              <w:t>72574</w:t>
            </w:r>
          </w:p>
        </w:tc>
        <w:tc>
          <w:tcPr>
            <w:tcW w:w="1386" w:type="dxa"/>
            <w:shd w:val="clear" w:color="auto" w:fill="auto"/>
            <w:noWrap/>
            <w:vAlign w:val="center"/>
          </w:tcPr>
          <w:p w:rsidR="00AA1B6D" w:rsidRPr="0052791F" w:rsidRDefault="00AA1B6D" w:rsidP="00AD4903">
            <w:pPr>
              <w:jc w:val="center"/>
            </w:pPr>
            <w:r w:rsidRPr="0052791F">
              <w:t>544465</w:t>
            </w:r>
          </w:p>
        </w:tc>
      </w:tr>
      <w:tr w:rsidR="00AA1B6D" w:rsidRPr="0052791F">
        <w:trPr>
          <w:trHeight w:hRule="exact" w:val="397"/>
        </w:trPr>
        <w:tc>
          <w:tcPr>
            <w:tcW w:w="2681" w:type="dxa"/>
            <w:shd w:val="clear" w:color="auto" w:fill="auto"/>
            <w:noWrap/>
            <w:vAlign w:val="bottom"/>
          </w:tcPr>
          <w:p w:rsidR="00AA1B6D" w:rsidRPr="0052791F" w:rsidRDefault="00AA1B6D" w:rsidP="00E75834">
            <w:r w:rsidRPr="0052791F">
              <w:t>Сувениры</w:t>
            </w:r>
          </w:p>
        </w:tc>
        <w:tc>
          <w:tcPr>
            <w:tcW w:w="1233" w:type="dxa"/>
            <w:shd w:val="clear" w:color="auto" w:fill="auto"/>
            <w:noWrap/>
            <w:vAlign w:val="center"/>
          </w:tcPr>
          <w:p w:rsidR="00AA1B6D" w:rsidRPr="0052791F" w:rsidRDefault="00AA1B6D" w:rsidP="00AD4903">
            <w:pPr>
              <w:jc w:val="center"/>
            </w:pPr>
            <w:r w:rsidRPr="0052791F">
              <w:t>183514</w:t>
            </w:r>
          </w:p>
        </w:tc>
        <w:tc>
          <w:tcPr>
            <w:tcW w:w="976" w:type="dxa"/>
            <w:shd w:val="clear" w:color="auto" w:fill="auto"/>
            <w:noWrap/>
            <w:vAlign w:val="center"/>
          </w:tcPr>
          <w:p w:rsidR="00AA1B6D" w:rsidRPr="0052791F" w:rsidRDefault="00AA1B6D" w:rsidP="00AD4903">
            <w:pPr>
              <w:jc w:val="center"/>
            </w:pPr>
            <w:r w:rsidRPr="0052791F">
              <w:t>89537</w:t>
            </w:r>
          </w:p>
        </w:tc>
        <w:tc>
          <w:tcPr>
            <w:tcW w:w="1096" w:type="dxa"/>
            <w:shd w:val="clear" w:color="auto" w:fill="auto"/>
            <w:noWrap/>
            <w:vAlign w:val="center"/>
          </w:tcPr>
          <w:p w:rsidR="00AA1B6D" w:rsidRPr="0052791F" w:rsidRDefault="00AA1B6D" w:rsidP="00AD4903">
            <w:pPr>
              <w:jc w:val="center"/>
            </w:pPr>
            <w:r w:rsidRPr="0052791F">
              <w:t>121696</w:t>
            </w:r>
          </w:p>
        </w:tc>
        <w:tc>
          <w:tcPr>
            <w:tcW w:w="1136" w:type="dxa"/>
            <w:shd w:val="clear" w:color="auto" w:fill="auto"/>
            <w:noWrap/>
            <w:vAlign w:val="center"/>
          </w:tcPr>
          <w:p w:rsidR="00AA1B6D" w:rsidRPr="0052791F" w:rsidRDefault="00AA1B6D" w:rsidP="00AD4903">
            <w:pPr>
              <w:jc w:val="center"/>
            </w:pPr>
            <w:r w:rsidRPr="0052791F">
              <w:t>115970</w:t>
            </w:r>
          </w:p>
        </w:tc>
        <w:tc>
          <w:tcPr>
            <w:tcW w:w="1056" w:type="dxa"/>
            <w:shd w:val="clear" w:color="auto" w:fill="auto"/>
            <w:noWrap/>
            <w:vAlign w:val="center"/>
          </w:tcPr>
          <w:p w:rsidR="00AA1B6D" w:rsidRPr="0052791F" w:rsidRDefault="00AA1B6D" w:rsidP="00AD4903">
            <w:pPr>
              <w:jc w:val="center"/>
            </w:pPr>
            <w:r w:rsidRPr="0052791F">
              <w:t>79650</w:t>
            </w:r>
          </w:p>
        </w:tc>
        <w:tc>
          <w:tcPr>
            <w:tcW w:w="1056" w:type="dxa"/>
            <w:shd w:val="clear" w:color="auto" w:fill="auto"/>
            <w:noWrap/>
            <w:vAlign w:val="center"/>
          </w:tcPr>
          <w:p w:rsidR="00AA1B6D" w:rsidRPr="0052791F" w:rsidRDefault="00AA1B6D" w:rsidP="00AD4903">
            <w:pPr>
              <w:jc w:val="center"/>
            </w:pPr>
            <w:r w:rsidRPr="0052791F">
              <w:t>145147</w:t>
            </w:r>
          </w:p>
        </w:tc>
        <w:tc>
          <w:tcPr>
            <w:tcW w:w="1386" w:type="dxa"/>
            <w:shd w:val="clear" w:color="auto" w:fill="auto"/>
            <w:noWrap/>
            <w:vAlign w:val="center"/>
          </w:tcPr>
          <w:p w:rsidR="00AA1B6D" w:rsidRPr="0052791F" w:rsidRDefault="00AA1B6D" w:rsidP="00AD4903">
            <w:pPr>
              <w:jc w:val="center"/>
            </w:pPr>
            <w:r w:rsidRPr="0052791F">
              <w:t>735516</w:t>
            </w:r>
          </w:p>
        </w:tc>
      </w:tr>
      <w:tr w:rsidR="00AA1B6D" w:rsidRPr="0052791F">
        <w:trPr>
          <w:trHeight w:hRule="exact" w:val="397"/>
        </w:trPr>
        <w:tc>
          <w:tcPr>
            <w:tcW w:w="2681" w:type="dxa"/>
            <w:shd w:val="clear" w:color="auto" w:fill="auto"/>
            <w:noWrap/>
            <w:vAlign w:val="bottom"/>
          </w:tcPr>
          <w:p w:rsidR="00AA1B6D" w:rsidRPr="0052791F" w:rsidRDefault="00AA1B6D" w:rsidP="00E75834">
            <w:r w:rsidRPr="0052791F">
              <w:t>Кухонный инвентарь</w:t>
            </w:r>
          </w:p>
        </w:tc>
        <w:tc>
          <w:tcPr>
            <w:tcW w:w="1233" w:type="dxa"/>
            <w:shd w:val="clear" w:color="auto" w:fill="auto"/>
            <w:noWrap/>
            <w:vAlign w:val="center"/>
          </w:tcPr>
          <w:p w:rsidR="00AA1B6D" w:rsidRPr="0052791F" w:rsidRDefault="00AA1B6D" w:rsidP="00AD4903">
            <w:pPr>
              <w:jc w:val="center"/>
            </w:pPr>
            <w:r w:rsidRPr="0052791F">
              <w:t>65541</w:t>
            </w:r>
          </w:p>
        </w:tc>
        <w:tc>
          <w:tcPr>
            <w:tcW w:w="976" w:type="dxa"/>
            <w:shd w:val="clear" w:color="auto" w:fill="auto"/>
            <w:noWrap/>
            <w:vAlign w:val="center"/>
          </w:tcPr>
          <w:p w:rsidR="00AA1B6D" w:rsidRPr="0052791F" w:rsidRDefault="00AA1B6D" w:rsidP="00AD4903">
            <w:pPr>
              <w:jc w:val="center"/>
            </w:pPr>
            <w:r w:rsidRPr="0052791F">
              <w:t>32559</w:t>
            </w:r>
          </w:p>
        </w:tc>
        <w:tc>
          <w:tcPr>
            <w:tcW w:w="1096" w:type="dxa"/>
            <w:shd w:val="clear" w:color="auto" w:fill="auto"/>
            <w:noWrap/>
            <w:vAlign w:val="center"/>
          </w:tcPr>
          <w:p w:rsidR="00AA1B6D" w:rsidRPr="0052791F" w:rsidRDefault="00AA1B6D" w:rsidP="00AD4903">
            <w:pPr>
              <w:jc w:val="center"/>
            </w:pPr>
            <w:r w:rsidRPr="0052791F">
              <w:t>24339</w:t>
            </w:r>
          </w:p>
        </w:tc>
        <w:tc>
          <w:tcPr>
            <w:tcW w:w="1136" w:type="dxa"/>
            <w:shd w:val="clear" w:color="auto" w:fill="auto"/>
            <w:noWrap/>
            <w:vAlign w:val="center"/>
          </w:tcPr>
          <w:p w:rsidR="00AA1B6D" w:rsidRPr="0052791F" w:rsidRDefault="00AA1B6D" w:rsidP="00AD4903">
            <w:pPr>
              <w:jc w:val="center"/>
            </w:pPr>
            <w:r w:rsidRPr="0052791F">
              <w:t>86978</w:t>
            </w:r>
          </w:p>
        </w:tc>
        <w:tc>
          <w:tcPr>
            <w:tcW w:w="1056" w:type="dxa"/>
            <w:shd w:val="clear" w:color="auto" w:fill="auto"/>
            <w:noWrap/>
            <w:vAlign w:val="center"/>
          </w:tcPr>
          <w:p w:rsidR="00AA1B6D" w:rsidRPr="0052791F" w:rsidRDefault="00AA1B6D" w:rsidP="00AD4903">
            <w:pPr>
              <w:jc w:val="center"/>
            </w:pPr>
            <w:r w:rsidRPr="0052791F">
              <w:t>39825</w:t>
            </w:r>
          </w:p>
        </w:tc>
        <w:tc>
          <w:tcPr>
            <w:tcW w:w="1056" w:type="dxa"/>
            <w:shd w:val="clear" w:color="auto" w:fill="auto"/>
            <w:noWrap/>
            <w:vAlign w:val="center"/>
          </w:tcPr>
          <w:p w:rsidR="00AA1B6D" w:rsidRPr="0052791F" w:rsidRDefault="00AA1B6D" w:rsidP="00AD4903">
            <w:pPr>
              <w:jc w:val="center"/>
            </w:pPr>
            <w:r w:rsidRPr="0052791F">
              <w:t>72574</w:t>
            </w:r>
          </w:p>
        </w:tc>
        <w:tc>
          <w:tcPr>
            <w:tcW w:w="1386" w:type="dxa"/>
            <w:shd w:val="clear" w:color="auto" w:fill="auto"/>
            <w:noWrap/>
            <w:vAlign w:val="center"/>
          </w:tcPr>
          <w:p w:rsidR="00AA1B6D" w:rsidRPr="0052791F" w:rsidRDefault="00AA1B6D" w:rsidP="00AD4903">
            <w:pPr>
              <w:jc w:val="center"/>
            </w:pPr>
            <w:r w:rsidRPr="0052791F">
              <w:t>321816</w:t>
            </w:r>
          </w:p>
        </w:tc>
      </w:tr>
      <w:tr w:rsidR="00AA1B6D" w:rsidRPr="0052791F">
        <w:trPr>
          <w:trHeight w:hRule="exact" w:val="397"/>
        </w:trPr>
        <w:tc>
          <w:tcPr>
            <w:tcW w:w="2681" w:type="dxa"/>
            <w:shd w:val="clear" w:color="auto" w:fill="auto"/>
            <w:noWrap/>
            <w:vAlign w:val="bottom"/>
          </w:tcPr>
          <w:p w:rsidR="00AA1B6D" w:rsidRPr="0052791F" w:rsidRDefault="00AA1B6D" w:rsidP="00E75834">
            <w:r>
              <w:t>Всего</w:t>
            </w:r>
          </w:p>
        </w:tc>
        <w:tc>
          <w:tcPr>
            <w:tcW w:w="1233" w:type="dxa"/>
            <w:shd w:val="clear" w:color="auto" w:fill="auto"/>
            <w:noWrap/>
            <w:vAlign w:val="center"/>
          </w:tcPr>
          <w:p w:rsidR="00AA1B6D" w:rsidRPr="0052791F" w:rsidRDefault="00AA1B6D" w:rsidP="00E75834">
            <w:pPr>
              <w:jc w:val="center"/>
              <w:rPr>
                <w:bCs/>
              </w:rPr>
            </w:pPr>
            <w:r w:rsidRPr="0052791F">
              <w:rPr>
                <w:bCs/>
              </w:rPr>
              <w:t>1310816</w:t>
            </w:r>
          </w:p>
        </w:tc>
        <w:tc>
          <w:tcPr>
            <w:tcW w:w="976" w:type="dxa"/>
            <w:shd w:val="clear" w:color="auto" w:fill="auto"/>
            <w:noWrap/>
            <w:vAlign w:val="center"/>
          </w:tcPr>
          <w:p w:rsidR="00AA1B6D" w:rsidRPr="0052791F" w:rsidRDefault="00AA1B6D" w:rsidP="00E75834">
            <w:pPr>
              <w:jc w:val="center"/>
              <w:rPr>
                <w:bCs/>
              </w:rPr>
            </w:pPr>
            <w:r w:rsidRPr="0052791F">
              <w:rPr>
                <w:bCs/>
              </w:rPr>
              <w:t>813977</w:t>
            </w:r>
          </w:p>
        </w:tc>
        <w:tc>
          <w:tcPr>
            <w:tcW w:w="1096" w:type="dxa"/>
            <w:shd w:val="clear" w:color="auto" w:fill="auto"/>
            <w:noWrap/>
            <w:vAlign w:val="center"/>
          </w:tcPr>
          <w:p w:rsidR="00AA1B6D" w:rsidRPr="0052791F" w:rsidRDefault="00AA1B6D" w:rsidP="00E75834">
            <w:pPr>
              <w:jc w:val="center"/>
              <w:rPr>
                <w:bCs/>
              </w:rPr>
            </w:pPr>
            <w:r w:rsidRPr="0052791F">
              <w:rPr>
                <w:bCs/>
              </w:rPr>
              <w:t>1216961</w:t>
            </w:r>
          </w:p>
        </w:tc>
        <w:tc>
          <w:tcPr>
            <w:tcW w:w="1136" w:type="dxa"/>
            <w:shd w:val="clear" w:color="auto" w:fill="auto"/>
            <w:noWrap/>
            <w:vAlign w:val="center"/>
          </w:tcPr>
          <w:p w:rsidR="00AA1B6D" w:rsidRPr="0052791F" w:rsidRDefault="00AA1B6D" w:rsidP="00E75834">
            <w:pPr>
              <w:jc w:val="center"/>
              <w:rPr>
                <w:bCs/>
              </w:rPr>
            </w:pPr>
            <w:r w:rsidRPr="0052791F">
              <w:rPr>
                <w:bCs/>
              </w:rPr>
              <w:t>1449631</w:t>
            </w:r>
          </w:p>
        </w:tc>
        <w:tc>
          <w:tcPr>
            <w:tcW w:w="1056" w:type="dxa"/>
            <w:shd w:val="clear" w:color="auto" w:fill="auto"/>
            <w:noWrap/>
            <w:vAlign w:val="center"/>
          </w:tcPr>
          <w:p w:rsidR="00AA1B6D" w:rsidRPr="0052791F" w:rsidRDefault="00AA1B6D" w:rsidP="00E75834">
            <w:pPr>
              <w:jc w:val="center"/>
              <w:rPr>
                <w:bCs/>
              </w:rPr>
            </w:pPr>
            <w:r w:rsidRPr="0052791F">
              <w:rPr>
                <w:bCs/>
              </w:rPr>
              <w:t>1327506</w:t>
            </w:r>
          </w:p>
        </w:tc>
        <w:tc>
          <w:tcPr>
            <w:tcW w:w="1056" w:type="dxa"/>
            <w:shd w:val="clear" w:color="auto" w:fill="auto"/>
            <w:noWrap/>
            <w:vAlign w:val="center"/>
          </w:tcPr>
          <w:p w:rsidR="00AA1B6D" w:rsidRPr="0052791F" w:rsidRDefault="00AA1B6D" w:rsidP="00E75834">
            <w:pPr>
              <w:jc w:val="center"/>
              <w:rPr>
                <w:bCs/>
              </w:rPr>
            </w:pPr>
            <w:r w:rsidRPr="0052791F">
              <w:rPr>
                <w:bCs/>
              </w:rPr>
              <w:t>1451471</w:t>
            </w:r>
          </w:p>
        </w:tc>
        <w:tc>
          <w:tcPr>
            <w:tcW w:w="1386" w:type="dxa"/>
            <w:shd w:val="clear" w:color="auto" w:fill="auto"/>
            <w:noWrap/>
            <w:vAlign w:val="center"/>
          </w:tcPr>
          <w:p w:rsidR="00AA1B6D" w:rsidRPr="0052791F" w:rsidRDefault="00AA1B6D" w:rsidP="00E75834">
            <w:pPr>
              <w:jc w:val="center"/>
            </w:pPr>
            <w:r w:rsidRPr="0052791F">
              <w:t>7570362</w:t>
            </w:r>
          </w:p>
        </w:tc>
      </w:tr>
    </w:tbl>
    <w:p w:rsidR="004752F4" w:rsidRDefault="004752F4" w:rsidP="000123BE">
      <w:pPr>
        <w:spacing w:line="360" w:lineRule="auto"/>
        <w:ind w:firstLine="709"/>
        <w:jc w:val="both"/>
        <w:rPr>
          <w:sz w:val="28"/>
          <w:szCs w:val="28"/>
        </w:rPr>
      </w:pPr>
    </w:p>
    <w:p w:rsidR="00C142EF" w:rsidRDefault="006F25AC" w:rsidP="000123BE">
      <w:pPr>
        <w:spacing w:line="360" w:lineRule="auto"/>
        <w:ind w:firstLine="709"/>
        <w:jc w:val="both"/>
        <w:rPr>
          <w:sz w:val="28"/>
          <w:szCs w:val="28"/>
        </w:rPr>
      </w:pPr>
      <w:r>
        <w:rPr>
          <w:sz w:val="28"/>
          <w:szCs w:val="28"/>
        </w:rPr>
        <w:t>Используя</w:t>
      </w:r>
      <w:r w:rsidR="00C142EF">
        <w:rPr>
          <w:sz w:val="28"/>
          <w:szCs w:val="28"/>
        </w:rPr>
        <w:t xml:space="preserve"> данные из таблицы 10, было представлено графическое представления товарооборота в ООО </w:t>
      </w:r>
      <w:r w:rsidR="00C142EF" w:rsidRPr="00E94C8E">
        <w:rPr>
          <w:sz w:val="28"/>
          <w:szCs w:val="28"/>
        </w:rPr>
        <w:t>«Мульти»</w:t>
      </w:r>
      <w:r w:rsidR="00C142EF">
        <w:rPr>
          <w:sz w:val="28"/>
          <w:szCs w:val="28"/>
        </w:rPr>
        <w:t xml:space="preserve"> (рисунок</w:t>
      </w:r>
      <w:r w:rsidR="008F795F">
        <w:rPr>
          <w:sz w:val="28"/>
          <w:szCs w:val="28"/>
        </w:rPr>
        <w:t xml:space="preserve"> 1</w:t>
      </w:r>
      <w:r w:rsidR="00B96B81" w:rsidRPr="00B96B81">
        <w:rPr>
          <w:sz w:val="28"/>
          <w:szCs w:val="28"/>
        </w:rPr>
        <w:t>2</w:t>
      </w:r>
      <w:r w:rsidR="00C142EF">
        <w:rPr>
          <w:sz w:val="28"/>
          <w:szCs w:val="28"/>
        </w:rPr>
        <w:t>)</w:t>
      </w:r>
      <w:r w:rsidR="008F795F">
        <w:rPr>
          <w:sz w:val="28"/>
          <w:szCs w:val="28"/>
        </w:rPr>
        <w:t>.</w:t>
      </w:r>
    </w:p>
    <w:p w:rsidR="008F795F" w:rsidRPr="00E94C8E" w:rsidRDefault="003742F8" w:rsidP="003742F8">
      <w:pPr>
        <w:tabs>
          <w:tab w:val="left" w:pos="5964"/>
        </w:tabs>
        <w:spacing w:line="360" w:lineRule="auto"/>
        <w:ind w:firstLine="709"/>
        <w:jc w:val="both"/>
        <w:rPr>
          <w:sz w:val="28"/>
          <w:szCs w:val="28"/>
        </w:rPr>
      </w:pPr>
      <w:r>
        <w:rPr>
          <w:sz w:val="28"/>
          <w:szCs w:val="28"/>
        </w:rPr>
        <w:tab/>
      </w:r>
    </w:p>
    <w:p w:rsidR="007E35AF" w:rsidRDefault="006C5C41" w:rsidP="00777753">
      <w:pPr>
        <w:pStyle w:val="1"/>
        <w:spacing w:line="360" w:lineRule="auto"/>
        <w:jc w:val="center"/>
      </w:pPr>
      <w:bookmarkStart w:id="57" w:name="_Toc106010205"/>
      <w:bookmarkStart w:id="58" w:name="_Toc106010284"/>
      <w:bookmarkStart w:id="59" w:name="_Toc106010361"/>
      <w:bookmarkStart w:id="60" w:name="_Toc106011214"/>
      <w:bookmarkStart w:id="61" w:name="_Toc106011248"/>
      <w:bookmarkStart w:id="62" w:name="_Toc106011281"/>
      <w:bookmarkStart w:id="63" w:name="_Toc106011622"/>
      <w:bookmarkStart w:id="64" w:name="_Toc106011684"/>
      <w:r>
        <w:rPr>
          <w:noProof/>
        </w:rPr>
        <w:pict>
          <v:group id="_x0000_s1391" editas="canvas" style="position:absolute;left:0;text-align:left;margin-left:0;margin-top:2.15pt;width:484.35pt;height:232.85pt;z-index:251666432" coordorigin="1701,8694" coordsize="9687,4657">
            <o:lock v:ext="edit" aspectratio="t"/>
            <v:shape id="_x0000_s1390" type="#_x0000_t75" style="position:absolute;left:1701;top:8694;width:9687;height:4657" o:preferrelative="f">
              <v:fill o:detectmouseclick="t"/>
              <v:path o:extrusionok="t" o:connecttype="none"/>
              <o:lock v:ext="edit" text="t"/>
            </v:shape>
            <v:rect id="_x0000_s1392" style="position:absolute;left:1701;top:8694;width:60;height:285;mso-wrap-style:none" filled="f" stroked="f">
              <v:textbox style="mso-next-textbox:#_x0000_s1392;mso-fit-shape-to-text:t" inset="0,0,0,0">
                <w:txbxContent>
                  <w:p w:rsidR="003742F8" w:rsidRDefault="003742F8">
                    <w:r>
                      <w:rPr>
                        <w:color w:val="000000"/>
                        <w:lang w:val="en-US"/>
                      </w:rPr>
                      <w:t xml:space="preserve"> </w:t>
                    </w:r>
                  </w:p>
                </w:txbxContent>
              </v:textbox>
            </v:rect>
            <v:group id="_x0000_s1444" style="position:absolute;left:1701;top:8694;width:9543;height:4526" coordorigin="1768,8761" coordsize="9543,4526">
              <v:rect id="_x0000_s1393" style="position:absolute;left:1768;top:8761;width:9543;height:4526" strokeweight="0"/>
              <v:shape id="_x0000_s1394" style="position:absolute;left:5245;top:10524;width:463;height:462" coordsize="463,462" path="m,12r62,l87,12,150,r62,l250,r62,l375,r25,l463,r,462l,12xe" fillcolor="#ccf" strokeweight=".65pt">
                <v:path arrowok="t"/>
              </v:shape>
              <v:shape id="_x0000_s1395" style="position:absolute;left:5307;top:9811;width:150;height:713" coordsize="12,57" path="m,l9,r3,57e" filled="f" strokeweight="0">
                <v:path arrowok="t"/>
              </v:shape>
              <v:shape id="_x0000_s1396" style="position:absolute;left:5708;top:10524;width:525;height:462" coordsize="525,462" path="m,l37,r63,l125,r62,l225,r62,l312,r38,l412,12r25,l500,12r25,l,462,,xe" fillcolor="#99f" strokeweight=".65pt">
                <v:path arrowok="t"/>
              </v:shape>
              <v:shape id="_x0000_s1397" style="position:absolute;left:4332;top:10536;width:1376;height:450" coordsize="1376,450" path="m,150l50,138r12,l112,125r38,-12l175,100r50,l275,88,300,75r50,l400,63,425,50r50,l538,38r25,l625,25r50,l700,13r63,l825,13,850,r63,l1376,450,,150xe" fillcolor="#06c" strokeweight=".65pt">
                <v:path arrowok="t"/>
              </v:shape>
              <v:shape id="_x0000_s1398" style="position:absolute;left:4532;top:10286;width:200;height:313" coordsize="16,25" path="m,l9,r7,25e" filled="f" strokeweight="0">
                <v:path arrowok="t"/>
              </v:shape>
              <v:shape id="_x0000_s1399" style="position:absolute;left:3969;top:10686;width:1739;height:300" coordsize="1739,300" path="m,188r12,l25,163r12,l50,138r13,l88,125r12,-12l125,100,138,88r25,l188,63r12,l238,50,250,38,288,25r25,l350,13,363,,1739,300,,188xe" fillcolor="#ff8080" strokeweight=".65pt">
                <v:path arrowok="t"/>
              </v:shape>
              <v:shape id="_x0000_s1400" style="position:absolute;left:3856;top:10761;width:251;height:13" coordsize="20,1" path="m,l9,,20,1e" filled="f" strokeweight="0">
                <v:path arrowok="t"/>
              </v:shape>
              <v:shape id="_x0000_s1401" style="position:absolute;left:7496;top:10986;width:13;height:550" coordsize="13,550" path="m13,r,13l13,25r,l,38,,50r,l,550r,l,538,13,525r,l13,513r,-13l13,xe" fillcolor="#4d1a33" strokeweight=".65pt">
                <v:path arrowok="t"/>
              </v:shape>
              <v:shape id="_x0000_s1402" style="position:absolute;left:5708;top:10536;width:1801;height:500" coordsize="1801,500" path="m525,r62,13l612,13r63,l738,25r25,l813,38r62,l900,50r50,l975,63r63,12l1088,75r25,13l1150,100r50,l1225,113r50,12l1313,138r25,l1375,150r38,13l1438,175r37,13l1513,200r13,l1563,213r13,12l1601,238r25,12l1638,263r25,12l1688,288r13,12l1713,313r25,25l1738,338r25,12l1776,375r,l1788,400r,l1788,425r13,13l1801,450r,13l1801,475r-13,13l1788,500,,450,525,xe" fillcolor="#936" strokeweight=".65pt">
                <v:path arrowok="t"/>
              </v:shape>
              <v:shape id="_x0000_s1403" style="position:absolute;left:7434;top:11036;width:62;height:588" coordsize="62,588" path="m62,l50,13r,12l37,38,25,63r-13,l,88,,588,12,563r13,l37,538,50,525r,-12l62,500,62,xe" fillcolor="#808066" strokeweight=".65pt">
                <v:path arrowok="t"/>
              </v:shape>
              <v:shape id="_x0000_s1404" style="position:absolute;left:5708;top:10986;width:1788;height:138" coordsize="1788,138" path="m1788,50r-12,13l1776,75r-13,13l1751,113r-13,l1726,138,,,1788,50xe" fillcolor="#ffc" strokeweight=".65pt">
                <v:path arrowok="t"/>
              </v:shape>
              <v:shape id="_x0000_s1405" style="position:absolute;left:3919;top:10986;width:100;height:650" coordsize="100,650" path="m100,150l75,138r-13,l50,113r-13,l25,88r,-13l12,63r,-13l,50,,25r,l,,,500r,25l,525r,25l12,550r,13l25,575r,13l37,613r13,l62,638r13,l100,650r,-500xe" fillcolor="#303" strokeweight=".65pt">
                <v:path arrowok="t"/>
              </v:shape>
              <v:shape id="_x0000_s1406" style="position:absolute;left:3919;top:10874;width:1789;height:262" coordsize="1789,262" path="m100,262l75,250r-13,l50,225r-13,l25,200r,l12,175r,-13l,162,,137r,l,112r,l,87,,75,12,62r,-12l25,37r,-12l37,12,50,,1789,112,100,262xe" fillcolor="#606" strokeweight=".65pt">
                <v:path arrowok="t"/>
              </v:shape>
              <v:shape id="_x0000_s1407" style="position:absolute;left:4019;top:11124;width:3415;height:837" coordsize="3415,837" path="m3415,r-13,12l3390,12r-25,25l3340,50r-13,12l3302,75r-25,12l3265,87r-38,25l3202,125r-25,l3139,137r-37,13l3089,162r-37,13l3002,187r-25,l2939,200r-50,12l2864,225r-37,l2777,237r-25,13l2689,250r-50,12l2614,262r-50,13l2502,287r-25,l2427,300r-63,l2339,300r-63,12l2214,312r-25,l2126,325r-62,l2039,325r-63,l1914,325r-38,12l1814,337r-63,l1726,337r-62,l1601,337r-38,l1501,337r-63,-12l1413,325r-62,l1288,325r-25,l1201,312r-63,l1113,312r-62,-12l988,300r-25,l901,287,851,275r-25,l763,262r-50,l688,250r-50,l588,237,563,225r-50,l463,212,450,200,400,187,363,175r-25,l300,162,263,150,238,137,200,125,175,112r-25,l125,87,88,75r-13,l50,62,25,37r-12,l,12,,512r13,25l25,537r25,25l75,575r13,l125,587r25,25l175,612r25,13l238,637r25,13l300,662r38,13l363,675r37,12l450,700r13,12l513,725r50,l588,737r50,13l688,750r25,12l763,762r63,13l851,775r50,12l963,800r25,l1051,800r62,12l1138,812r63,l1263,825r25,l1351,825r62,l1438,825r63,12l1563,837r38,l1664,837r62,l1751,837r63,l1876,837r38,-12l1976,825r63,l2064,825r62,l2189,812r25,l2276,812r63,-12l2364,800r63,l2477,787r25,l2564,775r50,-13l2639,762r50,-12l2752,750r25,-13l2827,725r37,l2889,712r50,-12l2977,687r25,l3052,675r37,-13l3102,650r37,-13l3177,625r25,l3227,612r38,-25l3277,587r25,-12l3327,562r13,-12l3365,537r25,-25l3402,512r13,-12l3415,xe" fillcolor="#668080" strokeweight=".65pt">
                <v:path arrowok="t"/>
              </v:shape>
              <v:shape id="_x0000_s1408" style="position:absolute;left:4019;top:10986;width:3415;height:475" coordsize="3415,475" path="m3415,138r-13,12l3390,150r-25,25l3340,188r-13,12l3302,213r-25,12l3265,225r-38,25l3202,263r-25,l3139,275r-37,13l3089,300r-37,13l3002,325r-25,l2939,338r-50,12l2864,363r-37,l2777,375r-25,13l2689,388r-50,12l2614,400r-50,13l2502,425r-25,l2427,438r-63,l2339,438r-63,12l2214,450r-25,l2126,463r-62,l2039,463r-63,l1914,463r-38,12l1814,475r-63,l1726,475r-62,l1601,475r-38,l1501,475r-63,-12l1413,463r-62,l1288,463r-25,l1201,450r-63,l1113,450r-62,-12l988,438r-25,l901,425,851,413r-25,l763,400r-50,l688,388r-50,l588,375,563,363r-50,l463,350,450,338,400,325,363,313r-25,l300,300,263,288,238,275,200,263,175,250r-25,l125,225,88,213r-13,l50,200,25,175r-12,l,150,1689,,3415,138xe" fillcolor="#cff" strokeweight=".65pt">
                <v:path arrowok="t"/>
              </v:shape>
              <v:rect id="_x0000_s1409" style="position:absolute;left:5307;top:8886;width:105;height:285;mso-wrap-style:none" filled="f" stroked="f">
                <v:textbox style="mso-next-textbox:#_x0000_s1409;mso-fit-shape-to-text:t" inset="0,0,0,0">
                  <w:txbxContent>
                    <w:p w:rsidR="003742F8" w:rsidRDefault="003742F8"/>
                  </w:txbxContent>
                </v:textbox>
              </v:rect>
              <v:rect id="_x0000_s1410" style="position:absolute;left:5745;top:10111;width:855;height:180;mso-wrap-style:none" filled="f" stroked="f">
                <v:textbox style="mso-next-textbox:#_x0000_s1410;mso-fit-shape-to-text:t" inset="0,0,0,0">
                  <w:txbxContent>
                    <w:p w:rsidR="003742F8" w:rsidRDefault="003742F8">
                      <w:r>
                        <w:rPr>
                          <w:rFonts w:ascii="Arial" w:hAnsi="Arial" w:cs="Arial"/>
                          <w:color w:val="000000"/>
                          <w:sz w:val="14"/>
                          <w:szCs w:val="14"/>
                          <w:lang w:val="en-US"/>
                        </w:rPr>
                        <w:t>Парфюмерия</w:t>
                      </w:r>
                    </w:p>
                  </w:txbxContent>
                </v:textbox>
              </v:rect>
              <v:rect id="_x0000_s1411" style="position:absolute;left:6070;top:10298;width:195;height:180;mso-wrap-style:none" filled="f" stroked="f">
                <v:textbox style="mso-next-textbox:#_x0000_s1411;mso-fit-shape-to-text:t" inset="0,0,0,0">
                  <w:txbxContent>
                    <w:p w:rsidR="003742F8" w:rsidRDefault="003742F8">
                      <w:r>
                        <w:rPr>
                          <w:rFonts w:ascii="Arial" w:hAnsi="Arial" w:cs="Arial"/>
                          <w:color w:val="000000"/>
                          <w:sz w:val="14"/>
                          <w:szCs w:val="14"/>
                          <w:lang w:val="en-US"/>
                        </w:rPr>
                        <w:t>5%</w:t>
                      </w:r>
                    </w:p>
                  </w:txbxContent>
                </v:textbox>
              </v:rect>
              <v:rect id="_x0000_s1412" style="position:absolute;left:7259;top:10386;width:480;height:180;mso-wrap-style:none" filled="f" stroked="f">
                <v:textbox style="mso-next-textbox:#_x0000_s1412;mso-fit-shape-to-text:t" inset="0,0,0,0">
                  <w:txbxContent>
                    <w:p w:rsidR="003742F8" w:rsidRDefault="003742F8">
                      <w:r>
                        <w:rPr>
                          <w:rFonts w:ascii="Arial" w:hAnsi="Arial" w:cs="Arial"/>
                          <w:color w:val="000000"/>
                          <w:sz w:val="14"/>
                          <w:szCs w:val="14"/>
                          <w:lang w:val="en-US"/>
                        </w:rPr>
                        <w:t>Посуда</w:t>
                      </w:r>
                    </w:p>
                  </w:txbxContent>
                </v:textbox>
              </v:rect>
              <v:rect id="_x0000_s1413" style="position:absolute;left:7359;top:10574;width:270;height:180;mso-wrap-style:none" filled="f" stroked="f">
                <v:textbox style="mso-next-textbox:#_x0000_s1413;mso-fit-shape-to-text:t" inset="0,0,0,0">
                  <w:txbxContent>
                    <w:p w:rsidR="003742F8" w:rsidRDefault="003742F8">
                      <w:r>
                        <w:rPr>
                          <w:rFonts w:ascii="Arial" w:hAnsi="Arial" w:cs="Arial"/>
                          <w:color w:val="000000"/>
                          <w:sz w:val="14"/>
                          <w:szCs w:val="14"/>
                          <w:lang w:val="en-US"/>
                        </w:rPr>
                        <w:t>22%</w:t>
                      </w:r>
                    </w:p>
                  </w:txbxContent>
                </v:textbox>
              </v:rect>
              <v:rect id="_x0000_s1414" style="position:absolute;left:7546;top:11436;width:1065;height:180;mso-wrap-style:none" filled="f" stroked="f">
                <v:textbox style="mso-next-textbox:#_x0000_s1414;mso-fit-shape-to-text:t" inset="0,0,0,0">
                  <w:txbxContent>
                    <w:p w:rsidR="003742F8" w:rsidRDefault="003742F8">
                      <w:r>
                        <w:rPr>
                          <w:rFonts w:ascii="Arial" w:hAnsi="Arial" w:cs="Arial"/>
                          <w:color w:val="000000"/>
                          <w:sz w:val="14"/>
                          <w:szCs w:val="14"/>
                          <w:lang w:val="en-US"/>
                        </w:rPr>
                        <w:t>Детские игрушки</w:t>
                      </w:r>
                    </w:p>
                  </w:txbxContent>
                </v:textbox>
              </v:rect>
              <v:rect id="_x0000_s1415" style="position:absolute;left:7997;top:11624;width:195;height:180;mso-wrap-style:none" filled="f" stroked="f">
                <v:textbox style="mso-next-textbox:#_x0000_s1415;mso-fit-shape-to-text:t" inset="0,0,0,0">
                  <w:txbxContent>
                    <w:p w:rsidR="003742F8" w:rsidRDefault="003742F8">
                      <w:r>
                        <w:rPr>
                          <w:rFonts w:ascii="Arial" w:hAnsi="Arial" w:cs="Arial"/>
                          <w:color w:val="000000"/>
                          <w:sz w:val="14"/>
                          <w:szCs w:val="14"/>
                          <w:lang w:val="en-US"/>
                        </w:rPr>
                        <w:t>3%</w:t>
                      </w:r>
                    </w:p>
                  </w:txbxContent>
                </v:textbox>
              </v:rect>
              <v:rect id="_x0000_s1416" style="position:absolute;left:5232;top:11999;width:1230;height:180;mso-wrap-style:none" filled="f" stroked="f">
                <v:textbox style="mso-next-textbox:#_x0000_s1416;mso-fit-shape-to-text:t" inset="0,0,0,0">
                  <w:txbxContent>
                    <w:p w:rsidR="003742F8" w:rsidRDefault="003742F8">
                      <w:r>
                        <w:rPr>
                          <w:rFonts w:ascii="Arial" w:hAnsi="Arial" w:cs="Arial"/>
                          <w:color w:val="000000"/>
                          <w:sz w:val="14"/>
                          <w:szCs w:val="14"/>
                          <w:lang w:val="en-US"/>
                        </w:rPr>
                        <w:t>Товары VIP класса</w:t>
                      </w:r>
                    </w:p>
                  </w:txbxContent>
                </v:textbox>
              </v:rect>
              <v:rect id="_x0000_s1417" style="position:absolute;left:5695;top:12186;width:270;height:180;mso-wrap-style:none" filled="f" stroked="f">
                <v:textbox style="mso-next-textbox:#_x0000_s1417;mso-fit-shape-to-text:t" inset="0,0,0,0">
                  <w:txbxContent>
                    <w:p w:rsidR="003742F8" w:rsidRDefault="003742F8">
                      <w:r>
                        <w:rPr>
                          <w:rFonts w:ascii="Arial" w:hAnsi="Arial" w:cs="Arial"/>
                          <w:color w:val="000000"/>
                          <w:sz w:val="14"/>
                          <w:szCs w:val="14"/>
                          <w:lang w:val="en-US"/>
                        </w:rPr>
                        <w:t>40%</w:t>
                      </w:r>
                    </w:p>
                  </w:txbxContent>
                </v:textbox>
              </v:rect>
              <v:rect id="_x0000_s1418" style="position:absolute;left:3206;top:11336;width:615;height:180;mso-wrap-style:none" filled="f" stroked="f">
                <v:textbox style="mso-next-textbox:#_x0000_s1418;mso-fit-shape-to-text:t" inset="0,0,0,0">
                  <w:txbxContent>
                    <w:p w:rsidR="003742F8" w:rsidRDefault="003742F8">
                      <w:r>
                        <w:rPr>
                          <w:rFonts w:ascii="Arial" w:hAnsi="Arial" w:cs="Arial"/>
                          <w:color w:val="000000"/>
                          <w:sz w:val="14"/>
                          <w:szCs w:val="14"/>
                          <w:lang w:val="en-US"/>
                        </w:rPr>
                        <w:t>Интерьер</w:t>
                      </w:r>
                    </w:p>
                  </w:txbxContent>
                </v:textbox>
              </v:rect>
              <v:rect id="_x0000_s1419" style="position:absolute;left:3431;top:11524;width:195;height:180;mso-wrap-style:none" filled="f" stroked="f">
                <v:textbox style="mso-next-textbox:#_x0000_s1419;mso-fit-shape-to-text:t" inset="0,0,0,0">
                  <w:txbxContent>
                    <w:p w:rsidR="003742F8" w:rsidRDefault="003742F8">
                      <w:r>
                        <w:rPr>
                          <w:rFonts w:ascii="Arial" w:hAnsi="Arial" w:cs="Arial"/>
                          <w:color w:val="000000"/>
                          <w:sz w:val="14"/>
                          <w:szCs w:val="14"/>
                          <w:lang w:val="en-US"/>
                        </w:rPr>
                        <w:t>9%</w:t>
                      </w:r>
                    </w:p>
                  </w:txbxContent>
                </v:textbox>
              </v:rect>
              <v:rect id="_x0000_s1420" style="position:absolute;left:3244;top:10574;width:585;height:180;mso-wrap-style:none" filled="f" stroked="f">
                <v:textbox style="mso-next-textbox:#_x0000_s1420;mso-fit-shape-to-text:t" inset="0,0,0,0">
                  <w:txbxContent>
                    <w:p w:rsidR="003742F8" w:rsidRDefault="003742F8">
                      <w:r>
                        <w:rPr>
                          <w:rFonts w:ascii="Arial" w:hAnsi="Arial" w:cs="Arial"/>
                          <w:color w:val="000000"/>
                          <w:sz w:val="14"/>
                          <w:szCs w:val="14"/>
                          <w:lang w:val="en-US"/>
                        </w:rPr>
                        <w:t>Упаковка</w:t>
                      </w:r>
                    </w:p>
                  </w:txbxContent>
                </v:textbox>
              </v:rect>
              <v:rect id="_x0000_s1421" style="position:absolute;left:3444;top:10761;width:195;height:180;mso-wrap-style:none" filled="f" stroked="f">
                <v:textbox style="mso-next-textbox:#_x0000_s1421;mso-fit-shape-to-text:t" inset="0,0,0,0">
                  <w:txbxContent>
                    <w:p w:rsidR="003742F8" w:rsidRDefault="003742F8">
                      <w:r>
                        <w:rPr>
                          <w:rFonts w:ascii="Arial" w:hAnsi="Arial" w:cs="Arial"/>
                          <w:color w:val="000000"/>
                          <w:sz w:val="14"/>
                          <w:szCs w:val="14"/>
                          <w:lang w:val="en-US"/>
                        </w:rPr>
                        <w:t>7%</w:t>
                      </w:r>
                    </w:p>
                  </w:txbxContent>
                </v:textbox>
              </v:rect>
              <v:rect id="_x0000_s1422" style="position:absolute;left:3869;top:10098;width:660;height:180;mso-wrap-style:none" filled="f" stroked="f">
                <v:textbox style="mso-next-textbox:#_x0000_s1422;mso-fit-shape-to-text:t" inset="0,0,0,0">
                  <w:txbxContent>
                    <w:p w:rsidR="003742F8" w:rsidRDefault="003742F8">
                      <w:r>
                        <w:rPr>
                          <w:rFonts w:ascii="Arial" w:hAnsi="Arial" w:cs="Arial"/>
                          <w:color w:val="000000"/>
                          <w:sz w:val="14"/>
                          <w:szCs w:val="14"/>
                          <w:lang w:val="en-US"/>
                        </w:rPr>
                        <w:t>Сувениры</w:t>
                      </w:r>
                    </w:p>
                  </w:txbxContent>
                </v:textbox>
              </v:rect>
              <v:rect id="_x0000_s1423" style="position:absolute;left:4057;top:10286;width:270;height:180;mso-wrap-style:none" filled="f" stroked="f">
                <v:textbox style="mso-next-textbox:#_x0000_s1423;mso-fit-shape-to-text:t" inset="0,0,0,0">
                  <w:txbxContent>
                    <w:p w:rsidR="003742F8" w:rsidRDefault="003742F8">
                      <w:r>
                        <w:rPr>
                          <w:rFonts w:ascii="Arial" w:hAnsi="Arial" w:cs="Arial"/>
                          <w:color w:val="000000"/>
                          <w:sz w:val="14"/>
                          <w:szCs w:val="14"/>
                          <w:lang w:val="en-US"/>
                        </w:rPr>
                        <w:t>10%</w:t>
                      </w:r>
                    </w:p>
                  </w:txbxContent>
                </v:textbox>
              </v:rect>
              <v:rect id="_x0000_s1424" style="position:absolute;left:3931;top:9623;width:1335;height:180;mso-wrap-style:none" filled="f" stroked="f">
                <v:textbox style="mso-next-textbox:#_x0000_s1424;mso-fit-shape-to-text:t" inset="0,0,0,0">
                  <w:txbxContent>
                    <w:p w:rsidR="003742F8" w:rsidRDefault="003742F8">
                      <w:r>
                        <w:rPr>
                          <w:rFonts w:ascii="Arial" w:hAnsi="Arial" w:cs="Arial"/>
                          <w:color w:val="000000"/>
                          <w:sz w:val="14"/>
                          <w:szCs w:val="14"/>
                          <w:lang w:val="en-US"/>
                        </w:rPr>
                        <w:t>Кухонный инвентарь</w:t>
                      </w:r>
                    </w:p>
                  </w:txbxContent>
                </v:textbox>
              </v:rect>
              <v:rect id="_x0000_s1425" style="position:absolute;left:4519;top:9811;width:195;height:180;mso-wrap-style:none" filled="f" stroked="f">
                <v:textbox style="mso-next-textbox:#_x0000_s1425;mso-fit-shape-to-text:t" inset="0,0,0,0">
                  <w:txbxContent>
                    <w:p w:rsidR="003742F8" w:rsidRDefault="003742F8">
                      <w:r>
                        <w:rPr>
                          <w:rFonts w:ascii="Arial" w:hAnsi="Arial" w:cs="Arial"/>
                          <w:color w:val="000000"/>
                          <w:sz w:val="14"/>
                          <w:szCs w:val="14"/>
                          <w:lang w:val="en-US"/>
                        </w:rPr>
                        <w:t>4%</w:t>
                      </w:r>
                    </w:p>
                  </w:txbxContent>
                </v:textbox>
              </v:rect>
              <v:rect id="_x0000_s1426" style="position:absolute;left:9685;top:10286;width:1576;height:1900" strokeweight="0"/>
              <v:rect id="_x0000_s1427" style="position:absolute;left:9735;top:10373;width:75;height:76" fillcolor="#99f" strokeweight=".65pt"/>
              <v:rect id="_x0000_s1428" style="position:absolute;left:9860;top:10323;width:855;height:180;mso-wrap-style:none" filled="f" stroked="f">
                <v:textbox style="mso-next-textbox:#_x0000_s1428;mso-fit-shape-to-text:t" inset="0,0,0,0">
                  <w:txbxContent>
                    <w:p w:rsidR="003742F8" w:rsidRDefault="003742F8">
                      <w:r>
                        <w:rPr>
                          <w:rFonts w:ascii="Arial" w:hAnsi="Arial" w:cs="Arial"/>
                          <w:color w:val="000000"/>
                          <w:sz w:val="14"/>
                          <w:szCs w:val="14"/>
                          <w:lang w:val="en-US"/>
                        </w:rPr>
                        <w:t>Парфюмерия</w:t>
                      </w:r>
                    </w:p>
                  </w:txbxContent>
                </v:textbox>
              </v:rect>
              <v:rect id="_x0000_s1429" style="position:absolute;left:9735;top:10611;width:75;height:75" fillcolor="#936" strokeweight=".65pt"/>
              <v:rect id="_x0000_s1430" style="position:absolute;left:9860;top:10561;width:480;height:180;mso-wrap-style:none" filled="f" stroked="f">
                <v:textbox style="mso-next-textbox:#_x0000_s1430;mso-fit-shape-to-text:t" inset="0,0,0,0">
                  <w:txbxContent>
                    <w:p w:rsidR="003742F8" w:rsidRDefault="003742F8">
                      <w:r>
                        <w:rPr>
                          <w:rFonts w:ascii="Arial" w:hAnsi="Arial" w:cs="Arial"/>
                          <w:color w:val="000000"/>
                          <w:sz w:val="14"/>
                          <w:szCs w:val="14"/>
                          <w:lang w:val="en-US"/>
                        </w:rPr>
                        <w:t>Посуда</w:t>
                      </w:r>
                    </w:p>
                  </w:txbxContent>
                </v:textbox>
              </v:rect>
              <v:rect id="_x0000_s1431" style="position:absolute;left:9735;top:10849;width:75;height:75" fillcolor="#ffc" strokeweight=".65pt"/>
              <v:rect id="_x0000_s1432" style="position:absolute;left:9860;top:10799;width:1065;height:180;mso-wrap-style:none" filled="f" stroked="f">
                <v:textbox style="mso-next-textbox:#_x0000_s1432;mso-fit-shape-to-text:t" inset="0,0,0,0">
                  <w:txbxContent>
                    <w:p w:rsidR="003742F8" w:rsidRDefault="003742F8">
                      <w:r>
                        <w:rPr>
                          <w:rFonts w:ascii="Arial" w:hAnsi="Arial" w:cs="Arial"/>
                          <w:color w:val="000000"/>
                          <w:sz w:val="14"/>
                          <w:szCs w:val="14"/>
                          <w:lang w:val="en-US"/>
                        </w:rPr>
                        <w:t>Детские игрушки</w:t>
                      </w:r>
                    </w:p>
                  </w:txbxContent>
                </v:textbox>
              </v:rect>
              <v:rect id="_x0000_s1433" style="position:absolute;left:9735;top:11086;width:75;height:75" fillcolor="#cff" strokeweight=".65pt"/>
              <v:rect id="_x0000_s1434" style="position:absolute;left:9860;top:11036;width:1230;height:180;mso-wrap-style:none" filled="f" stroked="f">
                <v:textbox style="mso-next-textbox:#_x0000_s1434;mso-fit-shape-to-text:t" inset="0,0,0,0">
                  <w:txbxContent>
                    <w:p w:rsidR="003742F8" w:rsidRDefault="003742F8">
                      <w:r>
                        <w:rPr>
                          <w:rFonts w:ascii="Arial" w:hAnsi="Arial" w:cs="Arial"/>
                          <w:color w:val="000000"/>
                          <w:sz w:val="14"/>
                          <w:szCs w:val="14"/>
                          <w:lang w:val="en-US"/>
                        </w:rPr>
                        <w:t>Товары VIP класса</w:t>
                      </w:r>
                    </w:p>
                  </w:txbxContent>
                </v:textbox>
              </v:rect>
              <v:rect id="_x0000_s1435" style="position:absolute;left:9735;top:11324;width:75;height:75" fillcolor="#606" strokeweight=".65pt"/>
              <v:rect id="_x0000_s1436" style="position:absolute;left:9860;top:11274;width:615;height:180;mso-wrap-style:none" filled="f" stroked="f">
                <v:textbox style="mso-next-textbox:#_x0000_s1436;mso-fit-shape-to-text:t" inset="0,0,0,0">
                  <w:txbxContent>
                    <w:p w:rsidR="003742F8" w:rsidRDefault="003742F8">
                      <w:r>
                        <w:rPr>
                          <w:rFonts w:ascii="Arial" w:hAnsi="Arial" w:cs="Arial"/>
                          <w:color w:val="000000"/>
                          <w:sz w:val="14"/>
                          <w:szCs w:val="14"/>
                          <w:lang w:val="en-US"/>
                        </w:rPr>
                        <w:t>Интерьер</w:t>
                      </w:r>
                    </w:p>
                  </w:txbxContent>
                </v:textbox>
              </v:rect>
              <v:rect id="_x0000_s1437" style="position:absolute;left:9735;top:11561;width:75;height:75" fillcolor="#ff8080" strokeweight=".65pt"/>
              <v:rect id="_x0000_s1438" style="position:absolute;left:9860;top:11511;width:585;height:180;mso-wrap-style:none" filled="f" stroked="f">
                <v:textbox style="mso-next-textbox:#_x0000_s1438;mso-fit-shape-to-text:t" inset="0,0,0,0">
                  <w:txbxContent>
                    <w:p w:rsidR="003742F8" w:rsidRDefault="003742F8">
                      <w:r>
                        <w:rPr>
                          <w:rFonts w:ascii="Arial" w:hAnsi="Arial" w:cs="Arial"/>
                          <w:color w:val="000000"/>
                          <w:sz w:val="14"/>
                          <w:szCs w:val="14"/>
                          <w:lang w:val="en-US"/>
                        </w:rPr>
                        <w:t>Упаковка</w:t>
                      </w:r>
                    </w:p>
                  </w:txbxContent>
                </v:textbox>
              </v:rect>
              <v:rect id="_x0000_s1439" style="position:absolute;left:9735;top:11799;width:75;height:75" fillcolor="#06c" strokeweight=".65pt"/>
              <v:rect id="_x0000_s1440" style="position:absolute;left:9860;top:11749;width:660;height:180;mso-wrap-style:none" filled="f" stroked="f">
                <v:textbox style="mso-next-textbox:#_x0000_s1440;mso-fit-shape-to-text:t" inset="0,0,0,0">
                  <w:txbxContent>
                    <w:p w:rsidR="003742F8" w:rsidRDefault="003742F8">
                      <w:r>
                        <w:rPr>
                          <w:rFonts w:ascii="Arial" w:hAnsi="Arial" w:cs="Arial"/>
                          <w:color w:val="000000"/>
                          <w:sz w:val="14"/>
                          <w:szCs w:val="14"/>
                          <w:lang w:val="en-US"/>
                        </w:rPr>
                        <w:t>Сувениры</w:t>
                      </w:r>
                    </w:p>
                  </w:txbxContent>
                </v:textbox>
              </v:rect>
              <v:rect id="_x0000_s1441" style="position:absolute;left:9735;top:12036;width:75;height:75" fillcolor="#ccf" strokeweight=".65pt"/>
              <v:rect id="_x0000_s1442" style="position:absolute;left:9860;top:11986;width:1335;height:180;mso-wrap-style:none" filled="f" stroked="f">
                <v:textbox style="mso-next-textbox:#_x0000_s1442;mso-fit-shape-to-text:t" inset="0,0,0,0">
                  <w:txbxContent>
                    <w:p w:rsidR="003742F8" w:rsidRDefault="003742F8">
                      <w:r>
                        <w:rPr>
                          <w:rFonts w:ascii="Arial" w:hAnsi="Arial" w:cs="Arial"/>
                          <w:color w:val="000000"/>
                          <w:sz w:val="14"/>
                          <w:szCs w:val="14"/>
                          <w:lang w:val="en-US"/>
                        </w:rPr>
                        <w:t>Кухонный инвентарь</w:t>
                      </w:r>
                    </w:p>
                  </w:txbxContent>
                </v:textbox>
              </v:rect>
              <v:rect id="_x0000_s1443" style="position:absolute;left:1768;top:8761;width:9543;height:4526" filled="f" strokeweight="0"/>
            </v:group>
          </v:group>
        </w:pict>
      </w:r>
      <w:bookmarkEnd w:id="57"/>
      <w:bookmarkEnd w:id="58"/>
      <w:bookmarkEnd w:id="59"/>
      <w:bookmarkEnd w:id="60"/>
      <w:bookmarkEnd w:id="61"/>
      <w:bookmarkEnd w:id="62"/>
      <w:bookmarkEnd w:id="63"/>
      <w:bookmarkEnd w:id="64"/>
    </w:p>
    <w:p w:rsidR="007E35AF" w:rsidRPr="007E35AF" w:rsidRDefault="007E35AF" w:rsidP="007E35AF"/>
    <w:p w:rsidR="007E35AF" w:rsidRPr="007E35AF" w:rsidRDefault="007E35AF" w:rsidP="007E35AF"/>
    <w:p w:rsidR="007E35AF" w:rsidRPr="007E35AF" w:rsidRDefault="007E35AF" w:rsidP="007E35AF"/>
    <w:p w:rsidR="007E35AF" w:rsidRPr="007E35AF" w:rsidRDefault="007E35AF" w:rsidP="007E35AF"/>
    <w:p w:rsidR="007E35AF" w:rsidRPr="007E35AF" w:rsidRDefault="007E35AF" w:rsidP="007E35AF"/>
    <w:p w:rsidR="007E35AF" w:rsidRPr="007E35AF" w:rsidRDefault="007E35AF" w:rsidP="007E35AF"/>
    <w:p w:rsidR="007E35AF" w:rsidRPr="007E35AF" w:rsidRDefault="007E35AF" w:rsidP="007E35AF"/>
    <w:p w:rsidR="007E35AF" w:rsidRPr="007E35AF" w:rsidRDefault="007E35AF" w:rsidP="007E35AF"/>
    <w:p w:rsidR="007E35AF" w:rsidRPr="007E35AF" w:rsidRDefault="007E35AF" w:rsidP="007E35AF"/>
    <w:p w:rsidR="007E35AF" w:rsidRPr="007E35AF" w:rsidRDefault="007E35AF" w:rsidP="007E35AF"/>
    <w:p w:rsidR="007E35AF" w:rsidRPr="007E35AF" w:rsidRDefault="007E35AF" w:rsidP="007E35AF"/>
    <w:p w:rsidR="007E35AF" w:rsidRDefault="007E35AF" w:rsidP="00777753">
      <w:pPr>
        <w:pStyle w:val="1"/>
        <w:spacing w:line="360" w:lineRule="auto"/>
        <w:jc w:val="center"/>
      </w:pPr>
    </w:p>
    <w:p w:rsidR="007E35AF" w:rsidRDefault="007E35AF" w:rsidP="007E35AF">
      <w:pPr>
        <w:spacing w:line="360" w:lineRule="auto"/>
        <w:ind w:firstLine="720"/>
        <w:jc w:val="center"/>
        <w:rPr>
          <w:sz w:val="28"/>
          <w:szCs w:val="28"/>
        </w:rPr>
      </w:pPr>
      <w:r w:rsidRPr="007E35AF">
        <w:rPr>
          <w:sz w:val="28"/>
          <w:szCs w:val="28"/>
        </w:rPr>
        <w:t xml:space="preserve">Рисунок </w:t>
      </w:r>
      <w:r>
        <w:rPr>
          <w:sz w:val="28"/>
          <w:szCs w:val="28"/>
        </w:rPr>
        <w:t>2.1</w:t>
      </w:r>
      <w:r w:rsidR="00B96B81" w:rsidRPr="005268CD">
        <w:rPr>
          <w:sz w:val="28"/>
          <w:szCs w:val="28"/>
        </w:rPr>
        <w:t>2</w:t>
      </w:r>
      <w:r>
        <w:rPr>
          <w:sz w:val="28"/>
          <w:szCs w:val="28"/>
        </w:rPr>
        <w:t xml:space="preserve"> – Структура товарооборота в в магазине </w:t>
      </w:r>
      <w:r w:rsidRPr="00E94C8E">
        <w:rPr>
          <w:sz w:val="28"/>
          <w:szCs w:val="28"/>
        </w:rPr>
        <w:t>«Мульти»</w:t>
      </w:r>
    </w:p>
    <w:p w:rsidR="00B36923" w:rsidRPr="007E35AF" w:rsidRDefault="00B36923" w:rsidP="00741FC2">
      <w:pPr>
        <w:spacing w:line="360" w:lineRule="auto"/>
        <w:ind w:firstLine="709"/>
        <w:jc w:val="both"/>
        <w:rPr>
          <w:sz w:val="28"/>
          <w:szCs w:val="28"/>
        </w:rPr>
      </w:pPr>
    </w:p>
    <w:p w:rsidR="00741FC2" w:rsidRPr="00741FC2" w:rsidRDefault="00741FC2" w:rsidP="00741FC2">
      <w:pPr>
        <w:pStyle w:val="20"/>
        <w:numPr>
          <w:ilvl w:val="12"/>
          <w:numId w:val="0"/>
        </w:numPr>
        <w:spacing w:after="0" w:line="360" w:lineRule="auto"/>
        <w:ind w:firstLine="709"/>
        <w:jc w:val="both"/>
        <w:rPr>
          <w:sz w:val="28"/>
          <w:szCs w:val="28"/>
        </w:rPr>
      </w:pPr>
      <w:r>
        <w:rPr>
          <w:sz w:val="28"/>
          <w:szCs w:val="28"/>
        </w:rPr>
        <w:t>Сегментация рынка</w:t>
      </w:r>
      <w:r w:rsidRPr="00956663">
        <w:rPr>
          <w:sz w:val="28"/>
          <w:szCs w:val="28"/>
        </w:rPr>
        <w:t xml:space="preserve"> – </w:t>
      </w:r>
      <w:r w:rsidRPr="00741FC2">
        <w:rPr>
          <w:sz w:val="28"/>
          <w:szCs w:val="28"/>
        </w:rPr>
        <w:t xml:space="preserve">это маркетинговая деятельность предприятия по классификации потенциальных потребителей его товаров в соответствии с их требованиями, особенностями спроса или реакция потребителей на те или </w:t>
      </w:r>
      <w:r w:rsidRPr="00741FC2">
        <w:rPr>
          <w:sz w:val="28"/>
          <w:szCs w:val="28"/>
        </w:rPr>
        <w:lastRenderedPageBreak/>
        <w:t>иные маркетин</w:t>
      </w:r>
      <w:r w:rsidR="00956663">
        <w:rPr>
          <w:sz w:val="28"/>
          <w:szCs w:val="28"/>
        </w:rPr>
        <w:t>говые мероприятия. По существу</w:t>
      </w:r>
      <w:r w:rsidRPr="00741FC2">
        <w:rPr>
          <w:sz w:val="28"/>
          <w:szCs w:val="28"/>
        </w:rPr>
        <w:t xml:space="preserve"> это разделение рынка на сегменты, различающиеся своими параметрами или реакцией на те, или иные виды маркетинговой деятельности.</w:t>
      </w:r>
    </w:p>
    <w:p w:rsidR="00741FC2" w:rsidRPr="00741FC2" w:rsidRDefault="00741FC2" w:rsidP="00741FC2">
      <w:pPr>
        <w:pStyle w:val="20"/>
        <w:numPr>
          <w:ilvl w:val="12"/>
          <w:numId w:val="0"/>
        </w:numPr>
        <w:spacing w:after="0" w:line="360" w:lineRule="auto"/>
        <w:ind w:firstLine="709"/>
        <w:jc w:val="both"/>
        <w:rPr>
          <w:sz w:val="28"/>
          <w:szCs w:val="28"/>
        </w:rPr>
      </w:pPr>
      <w:r w:rsidRPr="00741FC2">
        <w:rPr>
          <w:sz w:val="28"/>
          <w:szCs w:val="28"/>
        </w:rPr>
        <w:t xml:space="preserve">Цель сегментации рынка </w:t>
      </w:r>
      <w:r w:rsidR="00956663" w:rsidRPr="00956663">
        <w:rPr>
          <w:sz w:val="28"/>
          <w:szCs w:val="28"/>
        </w:rPr>
        <w:t xml:space="preserve">– </w:t>
      </w:r>
      <w:r w:rsidRPr="00741FC2">
        <w:rPr>
          <w:sz w:val="28"/>
          <w:szCs w:val="28"/>
        </w:rPr>
        <w:t xml:space="preserve">реализация одного из основных направлений концепции маркетинга - максимальное удовлетворение потребностей потребителей, через обеспечение адресности выпускаемых товаров. </w:t>
      </w:r>
    </w:p>
    <w:p w:rsidR="00741FC2" w:rsidRPr="00741FC2" w:rsidRDefault="00741FC2" w:rsidP="00741FC2">
      <w:pPr>
        <w:pStyle w:val="20"/>
        <w:numPr>
          <w:ilvl w:val="12"/>
          <w:numId w:val="0"/>
        </w:numPr>
        <w:spacing w:after="0" w:line="360" w:lineRule="auto"/>
        <w:ind w:firstLine="709"/>
        <w:jc w:val="both"/>
        <w:rPr>
          <w:sz w:val="28"/>
          <w:szCs w:val="28"/>
        </w:rPr>
      </w:pPr>
      <w:r w:rsidRPr="00741FC2">
        <w:rPr>
          <w:sz w:val="28"/>
          <w:szCs w:val="28"/>
        </w:rPr>
        <w:t>Сегмент рынка может быть определен по-разному, но , в сущности, - это особым образом выделенная часть рынка, группа потребителей, продуктов или предприятий, обладающих определенными общими признаками (признаком).</w:t>
      </w:r>
    </w:p>
    <w:p w:rsidR="00741FC2" w:rsidRPr="00741FC2" w:rsidRDefault="00741FC2" w:rsidP="00741FC2">
      <w:pPr>
        <w:pStyle w:val="20"/>
        <w:numPr>
          <w:ilvl w:val="12"/>
          <w:numId w:val="0"/>
        </w:numPr>
        <w:spacing w:after="0" w:line="360" w:lineRule="auto"/>
        <w:ind w:firstLine="709"/>
        <w:jc w:val="both"/>
        <w:rPr>
          <w:sz w:val="28"/>
          <w:szCs w:val="28"/>
        </w:rPr>
      </w:pPr>
      <w:r w:rsidRPr="00741FC2">
        <w:rPr>
          <w:sz w:val="28"/>
          <w:szCs w:val="28"/>
        </w:rPr>
        <w:t>Какого-то единого метода сегментации рынка не существует. При сегментировании потребительских рынков пользуются основными географическими, демографическими, социально-экономическими, психографическими и поведенческими переменными.</w:t>
      </w:r>
    </w:p>
    <w:p w:rsidR="002438C1" w:rsidRPr="00741FC2" w:rsidRDefault="0051026D" w:rsidP="002438C1">
      <w:pPr>
        <w:spacing w:line="360" w:lineRule="auto"/>
        <w:ind w:firstLine="709"/>
        <w:jc w:val="both"/>
        <w:rPr>
          <w:sz w:val="28"/>
          <w:szCs w:val="28"/>
        </w:rPr>
      </w:pPr>
      <w:r>
        <w:rPr>
          <w:sz w:val="28"/>
          <w:szCs w:val="28"/>
        </w:rPr>
        <w:t>Проследим динамику посещаемости магазина «Мульти» (таблица 11).</w:t>
      </w:r>
    </w:p>
    <w:p w:rsidR="00956663" w:rsidRDefault="00956663" w:rsidP="00741FC2">
      <w:pPr>
        <w:spacing w:line="360" w:lineRule="auto"/>
        <w:ind w:firstLine="709"/>
        <w:jc w:val="both"/>
        <w:rPr>
          <w:sz w:val="28"/>
          <w:szCs w:val="28"/>
        </w:rPr>
      </w:pPr>
    </w:p>
    <w:p w:rsidR="00CE2E16" w:rsidRPr="00DB3E28" w:rsidRDefault="00956663" w:rsidP="00F376DF">
      <w:pPr>
        <w:spacing w:line="360" w:lineRule="auto"/>
        <w:ind w:left="1980" w:hanging="2178"/>
        <w:jc w:val="center"/>
        <w:rPr>
          <w:sz w:val="28"/>
          <w:szCs w:val="28"/>
        </w:rPr>
      </w:pPr>
      <w:r>
        <w:rPr>
          <w:sz w:val="28"/>
          <w:szCs w:val="28"/>
        </w:rPr>
        <w:t xml:space="preserve">Таблица 2.11 – </w:t>
      </w:r>
      <w:r w:rsidR="002438C1">
        <w:rPr>
          <w:sz w:val="28"/>
          <w:szCs w:val="28"/>
        </w:rPr>
        <w:t>Динамика измене</w:t>
      </w:r>
      <w:r w:rsidR="00564939">
        <w:rPr>
          <w:sz w:val="28"/>
          <w:szCs w:val="28"/>
        </w:rPr>
        <w:t xml:space="preserve">ния </w:t>
      </w:r>
      <w:r w:rsidR="009A7491">
        <w:rPr>
          <w:sz w:val="28"/>
          <w:szCs w:val="28"/>
        </w:rPr>
        <w:t>количества посетителей</w:t>
      </w:r>
      <w:r w:rsidR="00CE2E16">
        <w:rPr>
          <w:sz w:val="28"/>
          <w:szCs w:val="28"/>
        </w:rPr>
        <w:t xml:space="preserve"> ООО «Мульти»</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265"/>
        <w:gridCol w:w="4305"/>
      </w:tblGrid>
      <w:tr w:rsidR="00956663" w:rsidRPr="00956663">
        <w:trPr>
          <w:trHeight w:val="255"/>
        </w:trPr>
        <w:tc>
          <w:tcPr>
            <w:tcW w:w="2751" w:type="pct"/>
            <w:shd w:val="clear" w:color="auto" w:fill="auto"/>
            <w:noWrap/>
            <w:vAlign w:val="center"/>
          </w:tcPr>
          <w:p w:rsidR="00956663" w:rsidRPr="00956663" w:rsidRDefault="00956663" w:rsidP="002438C1">
            <w:pPr>
              <w:jc w:val="center"/>
              <w:rPr>
                <w:sz w:val="26"/>
                <w:szCs w:val="26"/>
              </w:rPr>
            </w:pPr>
            <w:r>
              <w:rPr>
                <w:sz w:val="26"/>
                <w:szCs w:val="26"/>
              </w:rPr>
              <w:t>Месяц</w:t>
            </w:r>
          </w:p>
        </w:tc>
        <w:tc>
          <w:tcPr>
            <w:tcW w:w="2249" w:type="pct"/>
            <w:shd w:val="clear" w:color="auto" w:fill="auto"/>
            <w:noWrap/>
            <w:vAlign w:val="center"/>
          </w:tcPr>
          <w:p w:rsidR="00956663" w:rsidRPr="00956663" w:rsidRDefault="00956663" w:rsidP="002438C1">
            <w:pPr>
              <w:jc w:val="center"/>
              <w:rPr>
                <w:sz w:val="26"/>
                <w:szCs w:val="26"/>
              </w:rPr>
            </w:pPr>
            <w:r>
              <w:rPr>
                <w:sz w:val="26"/>
                <w:szCs w:val="26"/>
              </w:rPr>
              <w:t>Количество посетителей, человек</w:t>
            </w:r>
          </w:p>
        </w:tc>
      </w:tr>
      <w:tr w:rsidR="00956663" w:rsidRPr="00956663">
        <w:trPr>
          <w:trHeight w:val="255"/>
        </w:trPr>
        <w:tc>
          <w:tcPr>
            <w:tcW w:w="2751" w:type="pct"/>
            <w:shd w:val="clear" w:color="auto" w:fill="auto"/>
            <w:noWrap/>
            <w:vAlign w:val="center"/>
          </w:tcPr>
          <w:p w:rsidR="00956663" w:rsidRPr="00956663" w:rsidRDefault="00956663" w:rsidP="002438C1">
            <w:pPr>
              <w:rPr>
                <w:sz w:val="26"/>
                <w:szCs w:val="26"/>
              </w:rPr>
            </w:pPr>
            <w:r w:rsidRPr="00956663">
              <w:rPr>
                <w:sz w:val="26"/>
                <w:szCs w:val="26"/>
              </w:rPr>
              <w:t>Декабрь</w:t>
            </w:r>
          </w:p>
        </w:tc>
        <w:tc>
          <w:tcPr>
            <w:tcW w:w="2249" w:type="pct"/>
            <w:shd w:val="clear" w:color="auto" w:fill="auto"/>
            <w:noWrap/>
            <w:vAlign w:val="center"/>
          </w:tcPr>
          <w:p w:rsidR="00956663" w:rsidRPr="00956663" w:rsidRDefault="00956663" w:rsidP="002438C1">
            <w:pPr>
              <w:jc w:val="center"/>
              <w:rPr>
                <w:sz w:val="26"/>
                <w:szCs w:val="26"/>
              </w:rPr>
            </w:pPr>
            <w:r w:rsidRPr="00956663">
              <w:rPr>
                <w:sz w:val="26"/>
                <w:szCs w:val="26"/>
              </w:rPr>
              <w:t>754</w:t>
            </w:r>
          </w:p>
        </w:tc>
      </w:tr>
      <w:tr w:rsidR="00956663" w:rsidRPr="00956663">
        <w:trPr>
          <w:trHeight w:val="255"/>
        </w:trPr>
        <w:tc>
          <w:tcPr>
            <w:tcW w:w="2751" w:type="pct"/>
            <w:shd w:val="clear" w:color="auto" w:fill="auto"/>
            <w:noWrap/>
            <w:vAlign w:val="center"/>
          </w:tcPr>
          <w:p w:rsidR="00956663" w:rsidRPr="00956663" w:rsidRDefault="00956663" w:rsidP="002438C1">
            <w:pPr>
              <w:rPr>
                <w:sz w:val="26"/>
                <w:szCs w:val="26"/>
              </w:rPr>
            </w:pPr>
            <w:r w:rsidRPr="00956663">
              <w:rPr>
                <w:sz w:val="26"/>
                <w:szCs w:val="26"/>
              </w:rPr>
              <w:t>Январь</w:t>
            </w:r>
          </w:p>
        </w:tc>
        <w:tc>
          <w:tcPr>
            <w:tcW w:w="2249" w:type="pct"/>
            <w:shd w:val="clear" w:color="auto" w:fill="auto"/>
            <w:noWrap/>
            <w:vAlign w:val="center"/>
          </w:tcPr>
          <w:p w:rsidR="00956663" w:rsidRPr="00956663" w:rsidRDefault="00956663" w:rsidP="002438C1">
            <w:pPr>
              <w:jc w:val="center"/>
              <w:rPr>
                <w:sz w:val="26"/>
                <w:szCs w:val="26"/>
              </w:rPr>
            </w:pPr>
            <w:r w:rsidRPr="00956663">
              <w:rPr>
                <w:sz w:val="26"/>
                <w:szCs w:val="26"/>
              </w:rPr>
              <w:t>302</w:t>
            </w:r>
          </w:p>
        </w:tc>
      </w:tr>
      <w:tr w:rsidR="00956663" w:rsidRPr="00956663">
        <w:trPr>
          <w:trHeight w:val="255"/>
        </w:trPr>
        <w:tc>
          <w:tcPr>
            <w:tcW w:w="2751" w:type="pct"/>
            <w:shd w:val="clear" w:color="auto" w:fill="auto"/>
            <w:noWrap/>
            <w:vAlign w:val="center"/>
          </w:tcPr>
          <w:p w:rsidR="00956663" w:rsidRPr="00956663" w:rsidRDefault="00956663" w:rsidP="002438C1">
            <w:pPr>
              <w:rPr>
                <w:sz w:val="26"/>
                <w:szCs w:val="26"/>
              </w:rPr>
            </w:pPr>
            <w:r w:rsidRPr="00956663">
              <w:rPr>
                <w:sz w:val="26"/>
                <w:szCs w:val="26"/>
              </w:rPr>
              <w:t>Февраль</w:t>
            </w:r>
          </w:p>
        </w:tc>
        <w:tc>
          <w:tcPr>
            <w:tcW w:w="2249" w:type="pct"/>
            <w:shd w:val="clear" w:color="auto" w:fill="auto"/>
            <w:noWrap/>
            <w:vAlign w:val="center"/>
          </w:tcPr>
          <w:p w:rsidR="00956663" w:rsidRPr="00956663" w:rsidRDefault="00956663" w:rsidP="002438C1">
            <w:pPr>
              <w:jc w:val="center"/>
              <w:rPr>
                <w:sz w:val="26"/>
                <w:szCs w:val="26"/>
              </w:rPr>
            </w:pPr>
            <w:r w:rsidRPr="00956663">
              <w:rPr>
                <w:sz w:val="26"/>
                <w:szCs w:val="26"/>
              </w:rPr>
              <w:t>429</w:t>
            </w:r>
          </w:p>
        </w:tc>
      </w:tr>
      <w:tr w:rsidR="00956663" w:rsidRPr="00956663">
        <w:trPr>
          <w:trHeight w:val="255"/>
        </w:trPr>
        <w:tc>
          <w:tcPr>
            <w:tcW w:w="2751" w:type="pct"/>
            <w:shd w:val="clear" w:color="auto" w:fill="auto"/>
            <w:noWrap/>
            <w:vAlign w:val="center"/>
          </w:tcPr>
          <w:p w:rsidR="00956663" w:rsidRPr="00956663" w:rsidRDefault="00956663" w:rsidP="002438C1">
            <w:pPr>
              <w:rPr>
                <w:sz w:val="26"/>
                <w:szCs w:val="26"/>
              </w:rPr>
            </w:pPr>
            <w:r w:rsidRPr="00956663">
              <w:rPr>
                <w:sz w:val="26"/>
                <w:szCs w:val="26"/>
              </w:rPr>
              <w:t>Март</w:t>
            </w:r>
          </w:p>
        </w:tc>
        <w:tc>
          <w:tcPr>
            <w:tcW w:w="2249" w:type="pct"/>
            <w:shd w:val="clear" w:color="auto" w:fill="auto"/>
            <w:noWrap/>
            <w:vAlign w:val="center"/>
          </w:tcPr>
          <w:p w:rsidR="00956663" w:rsidRPr="00956663" w:rsidRDefault="00956663" w:rsidP="002438C1">
            <w:pPr>
              <w:jc w:val="center"/>
              <w:rPr>
                <w:sz w:val="26"/>
                <w:szCs w:val="26"/>
              </w:rPr>
            </w:pPr>
            <w:r w:rsidRPr="00956663">
              <w:rPr>
                <w:sz w:val="26"/>
                <w:szCs w:val="26"/>
              </w:rPr>
              <w:t>530</w:t>
            </w:r>
          </w:p>
        </w:tc>
      </w:tr>
      <w:tr w:rsidR="00956663" w:rsidRPr="00956663">
        <w:trPr>
          <w:trHeight w:val="255"/>
        </w:trPr>
        <w:tc>
          <w:tcPr>
            <w:tcW w:w="2751" w:type="pct"/>
            <w:shd w:val="clear" w:color="auto" w:fill="auto"/>
            <w:noWrap/>
            <w:vAlign w:val="center"/>
          </w:tcPr>
          <w:p w:rsidR="00956663" w:rsidRPr="00956663" w:rsidRDefault="00956663" w:rsidP="002438C1">
            <w:pPr>
              <w:rPr>
                <w:sz w:val="26"/>
                <w:szCs w:val="26"/>
              </w:rPr>
            </w:pPr>
            <w:r w:rsidRPr="00956663">
              <w:rPr>
                <w:sz w:val="26"/>
                <w:szCs w:val="26"/>
              </w:rPr>
              <w:t>Апрель</w:t>
            </w:r>
          </w:p>
        </w:tc>
        <w:tc>
          <w:tcPr>
            <w:tcW w:w="2249" w:type="pct"/>
            <w:shd w:val="clear" w:color="auto" w:fill="auto"/>
            <w:noWrap/>
            <w:vAlign w:val="center"/>
          </w:tcPr>
          <w:p w:rsidR="00956663" w:rsidRPr="00956663" w:rsidRDefault="00956663" w:rsidP="002438C1">
            <w:pPr>
              <w:jc w:val="center"/>
              <w:rPr>
                <w:sz w:val="26"/>
                <w:szCs w:val="26"/>
              </w:rPr>
            </w:pPr>
            <w:r w:rsidRPr="00956663">
              <w:rPr>
                <w:sz w:val="26"/>
                <w:szCs w:val="26"/>
              </w:rPr>
              <w:t>560</w:t>
            </w:r>
          </w:p>
        </w:tc>
      </w:tr>
      <w:tr w:rsidR="00956663" w:rsidRPr="00956663">
        <w:trPr>
          <w:trHeight w:val="255"/>
        </w:trPr>
        <w:tc>
          <w:tcPr>
            <w:tcW w:w="2751" w:type="pct"/>
            <w:shd w:val="clear" w:color="auto" w:fill="auto"/>
            <w:noWrap/>
            <w:vAlign w:val="center"/>
          </w:tcPr>
          <w:p w:rsidR="00956663" w:rsidRPr="00956663" w:rsidRDefault="00956663" w:rsidP="002438C1">
            <w:pPr>
              <w:rPr>
                <w:sz w:val="26"/>
                <w:szCs w:val="26"/>
              </w:rPr>
            </w:pPr>
            <w:r w:rsidRPr="00956663">
              <w:rPr>
                <w:sz w:val="26"/>
                <w:szCs w:val="26"/>
              </w:rPr>
              <w:t>Май</w:t>
            </w:r>
          </w:p>
        </w:tc>
        <w:tc>
          <w:tcPr>
            <w:tcW w:w="2249" w:type="pct"/>
            <w:shd w:val="clear" w:color="auto" w:fill="auto"/>
            <w:noWrap/>
            <w:vAlign w:val="center"/>
          </w:tcPr>
          <w:p w:rsidR="00956663" w:rsidRPr="00956663" w:rsidRDefault="00956663" w:rsidP="002438C1">
            <w:pPr>
              <w:jc w:val="center"/>
              <w:rPr>
                <w:sz w:val="26"/>
                <w:szCs w:val="26"/>
              </w:rPr>
            </w:pPr>
            <w:r w:rsidRPr="00956663">
              <w:rPr>
                <w:sz w:val="26"/>
                <w:szCs w:val="26"/>
              </w:rPr>
              <w:t>610</w:t>
            </w:r>
          </w:p>
        </w:tc>
      </w:tr>
    </w:tbl>
    <w:p w:rsidR="00956663" w:rsidRDefault="00956663" w:rsidP="00741FC2">
      <w:pPr>
        <w:spacing w:line="360" w:lineRule="auto"/>
        <w:ind w:firstLine="709"/>
        <w:jc w:val="both"/>
        <w:rPr>
          <w:sz w:val="28"/>
          <w:szCs w:val="28"/>
        </w:rPr>
      </w:pPr>
    </w:p>
    <w:p w:rsidR="00741FC2" w:rsidRPr="00741FC2" w:rsidRDefault="00741FC2" w:rsidP="00741FC2">
      <w:pPr>
        <w:spacing w:line="360" w:lineRule="auto"/>
        <w:ind w:firstLine="709"/>
        <w:jc w:val="both"/>
        <w:rPr>
          <w:sz w:val="28"/>
          <w:szCs w:val="28"/>
        </w:rPr>
      </w:pPr>
      <w:r w:rsidRPr="00741FC2">
        <w:rPr>
          <w:sz w:val="28"/>
          <w:szCs w:val="28"/>
        </w:rPr>
        <w:t xml:space="preserve">Как видно из таблицы количество посетителей, которые посещают магазин «Мульти» варьируется в среднем от 400 до 700 (302 в январе – скорее исключение, чем правило). </w:t>
      </w:r>
    </w:p>
    <w:p w:rsidR="00741FC2" w:rsidRPr="00133FDE" w:rsidRDefault="00741FC2" w:rsidP="00741FC2">
      <w:pPr>
        <w:spacing w:line="360" w:lineRule="auto"/>
        <w:ind w:firstLine="709"/>
        <w:jc w:val="both"/>
        <w:rPr>
          <w:sz w:val="28"/>
          <w:szCs w:val="28"/>
        </w:rPr>
      </w:pPr>
      <w:r w:rsidRPr="00741FC2">
        <w:rPr>
          <w:sz w:val="28"/>
          <w:szCs w:val="28"/>
        </w:rPr>
        <w:t>Количество посетителей магазина «Мульти» в среднем за день по каждому меся</w:t>
      </w:r>
      <w:r w:rsidR="00B54BF7">
        <w:rPr>
          <w:sz w:val="28"/>
          <w:szCs w:val="28"/>
        </w:rPr>
        <w:t>цу</w:t>
      </w:r>
      <w:r w:rsidR="00B54BF7" w:rsidRPr="00AE57F1">
        <w:rPr>
          <w:sz w:val="28"/>
          <w:szCs w:val="28"/>
        </w:rPr>
        <w:t>.</w:t>
      </w:r>
    </w:p>
    <w:p w:rsidR="00AE57F1" w:rsidRDefault="00AE57F1" w:rsidP="00741FC2">
      <w:pPr>
        <w:spacing w:line="360" w:lineRule="auto"/>
        <w:ind w:firstLine="709"/>
        <w:jc w:val="both"/>
        <w:rPr>
          <w:sz w:val="28"/>
          <w:szCs w:val="28"/>
        </w:rPr>
      </w:pPr>
      <w:r>
        <w:rPr>
          <w:sz w:val="28"/>
          <w:szCs w:val="28"/>
        </w:rPr>
        <w:lastRenderedPageBreak/>
        <w:t xml:space="preserve">Используя данные из таблицы 11, был </w:t>
      </w:r>
      <w:r w:rsidR="00A04744">
        <w:rPr>
          <w:sz w:val="28"/>
          <w:szCs w:val="28"/>
        </w:rPr>
        <w:t xml:space="preserve">построен график количества посетителей (рисунок </w:t>
      </w:r>
      <w:r w:rsidR="008465FF">
        <w:rPr>
          <w:sz w:val="28"/>
          <w:szCs w:val="28"/>
        </w:rPr>
        <w:t>13</w:t>
      </w:r>
      <w:r w:rsidR="00A04744">
        <w:rPr>
          <w:sz w:val="28"/>
          <w:szCs w:val="28"/>
        </w:rPr>
        <w:t xml:space="preserve">). </w:t>
      </w:r>
    </w:p>
    <w:p w:rsidR="008465FF" w:rsidRPr="00AE57F1" w:rsidRDefault="007A0BA5" w:rsidP="00A519B7">
      <w:pPr>
        <w:spacing w:line="360" w:lineRule="auto"/>
        <w:ind w:firstLine="709"/>
        <w:jc w:val="center"/>
        <w:rPr>
          <w:sz w:val="28"/>
          <w:szCs w:val="28"/>
        </w:rPr>
      </w:pPr>
      <w:r>
        <w:object w:dxaOrig="7586" w:dyaOrig="5467">
          <v:shape id="_x0000_i1034" type="#_x0000_t75" style="width:379.5pt;height:273pt" o:ole="">
            <v:imagedata r:id="rId21" o:title=""/>
          </v:shape>
          <o:OLEObject Type="Embed" ProgID="Excel.Sheet.8" ShapeID="_x0000_i1034" DrawAspect="Content" ObjectID="_1458291980" r:id="rId22">
            <o:FieldCodes>\s</o:FieldCodes>
          </o:OLEObject>
        </w:object>
      </w:r>
    </w:p>
    <w:p w:rsidR="00DB3E28" w:rsidRPr="00DB3E28" w:rsidRDefault="00DB3E28" w:rsidP="00A519B7">
      <w:pPr>
        <w:ind w:firstLine="720"/>
        <w:jc w:val="center"/>
        <w:rPr>
          <w:sz w:val="28"/>
          <w:szCs w:val="28"/>
        </w:rPr>
      </w:pPr>
      <w:r>
        <w:rPr>
          <w:sz w:val="28"/>
          <w:szCs w:val="28"/>
        </w:rPr>
        <w:t xml:space="preserve">Рисунок 2.13 – Количество посетителей </w:t>
      </w:r>
      <w:r w:rsidR="00A519B7">
        <w:rPr>
          <w:sz w:val="28"/>
          <w:szCs w:val="28"/>
        </w:rPr>
        <w:t>ООО «Мульти»</w:t>
      </w:r>
    </w:p>
    <w:p w:rsidR="005B518B" w:rsidRDefault="005B518B" w:rsidP="005B518B">
      <w:pPr>
        <w:spacing w:line="360" w:lineRule="auto"/>
        <w:ind w:firstLine="709"/>
        <w:rPr>
          <w:sz w:val="28"/>
          <w:szCs w:val="28"/>
        </w:rPr>
      </w:pPr>
    </w:p>
    <w:p w:rsidR="005B518B" w:rsidRDefault="005B518B" w:rsidP="005B518B">
      <w:pPr>
        <w:spacing w:line="360" w:lineRule="auto"/>
        <w:ind w:firstLine="709"/>
        <w:rPr>
          <w:sz w:val="28"/>
          <w:szCs w:val="28"/>
        </w:rPr>
      </w:pPr>
      <w:r w:rsidRPr="005B518B">
        <w:rPr>
          <w:sz w:val="28"/>
          <w:szCs w:val="28"/>
        </w:rPr>
        <w:t>Основными покупателями магазина «Мульти» являются женщины. Это отчётливо показыва</w:t>
      </w:r>
      <w:r w:rsidR="00257A24">
        <w:rPr>
          <w:sz w:val="28"/>
          <w:szCs w:val="28"/>
        </w:rPr>
        <w:t>ет круговая диаграмма (рисунок 14).</w:t>
      </w:r>
    </w:p>
    <w:p w:rsidR="003C6CBA" w:rsidRPr="005B518B" w:rsidRDefault="003C6CBA" w:rsidP="005B518B">
      <w:pPr>
        <w:spacing w:line="360" w:lineRule="auto"/>
        <w:ind w:firstLine="709"/>
        <w:rPr>
          <w:sz w:val="28"/>
          <w:szCs w:val="28"/>
        </w:rPr>
      </w:pPr>
    </w:p>
    <w:p w:rsidR="003468BE" w:rsidRDefault="006C5C41" w:rsidP="003468BE">
      <w:pPr>
        <w:spacing w:line="360" w:lineRule="auto"/>
        <w:ind w:firstLine="709"/>
        <w:jc w:val="center"/>
      </w:pPr>
      <w:r>
        <w:pict>
          <v:shape id="_x0000_i1035" type="#_x0000_t75" style="width:312pt;height:198pt">
            <v:imagedata r:id="rId23" o:title=""/>
          </v:shape>
        </w:pict>
      </w:r>
    </w:p>
    <w:p w:rsidR="003468BE" w:rsidRDefault="00F94143" w:rsidP="003468BE">
      <w:pPr>
        <w:spacing w:line="360" w:lineRule="auto"/>
        <w:ind w:firstLine="709"/>
        <w:jc w:val="center"/>
      </w:pPr>
      <w:r w:rsidRPr="00F94143">
        <w:t>Рисунок</w:t>
      </w:r>
      <w:r>
        <w:t xml:space="preserve"> 2.14 – Сегментация по половой принадлежности</w:t>
      </w:r>
    </w:p>
    <w:p w:rsidR="003468BE" w:rsidRPr="004847A4" w:rsidRDefault="003468BE" w:rsidP="004847A4">
      <w:pPr>
        <w:spacing w:line="360" w:lineRule="auto"/>
        <w:ind w:firstLine="709"/>
        <w:jc w:val="both"/>
        <w:rPr>
          <w:sz w:val="28"/>
          <w:szCs w:val="28"/>
        </w:rPr>
      </w:pPr>
      <w:r>
        <w:br w:type="page"/>
      </w:r>
      <w:r w:rsidRPr="004847A4">
        <w:rPr>
          <w:sz w:val="28"/>
          <w:szCs w:val="28"/>
        </w:rPr>
        <w:lastRenderedPageBreak/>
        <w:t>Если же разбить этот сегмент на возрастные категории, чтобы чётко себе представлять основных клиентов и покупателей магазина, то получится, что в основном покупателями товаров «Мульти» являются женщины в возрасте от 26 до 37 лет (36%).</w:t>
      </w:r>
    </w:p>
    <w:p w:rsidR="003468BE" w:rsidRPr="004847A4" w:rsidRDefault="003468BE" w:rsidP="004847A4">
      <w:pPr>
        <w:spacing w:line="360" w:lineRule="auto"/>
        <w:ind w:firstLine="709"/>
        <w:jc w:val="both"/>
        <w:rPr>
          <w:sz w:val="28"/>
          <w:szCs w:val="28"/>
        </w:rPr>
      </w:pPr>
      <w:r w:rsidRPr="004847A4">
        <w:rPr>
          <w:sz w:val="28"/>
          <w:szCs w:val="28"/>
        </w:rPr>
        <w:t xml:space="preserve">Построив аналогичную круговую диаграмму по мужчинам, можно </w:t>
      </w:r>
      <w:r w:rsidR="004847A4">
        <w:rPr>
          <w:sz w:val="28"/>
          <w:szCs w:val="28"/>
        </w:rPr>
        <w:t xml:space="preserve">было </w:t>
      </w:r>
      <w:r w:rsidRPr="004847A4">
        <w:rPr>
          <w:sz w:val="28"/>
          <w:szCs w:val="28"/>
        </w:rPr>
        <w:t>увидеть, что основной покупатель «Мульти» среди мужского пола – это мужчина в возрасте от 26 и до 50 лет, т.е. достаточно большая целевая группа.</w:t>
      </w:r>
    </w:p>
    <w:p w:rsidR="003468BE" w:rsidRPr="004847A4" w:rsidRDefault="003468BE" w:rsidP="004847A4">
      <w:pPr>
        <w:spacing w:line="360" w:lineRule="auto"/>
        <w:ind w:firstLine="709"/>
        <w:jc w:val="both"/>
        <w:rPr>
          <w:sz w:val="28"/>
          <w:szCs w:val="28"/>
        </w:rPr>
      </w:pPr>
      <w:r w:rsidRPr="004847A4">
        <w:rPr>
          <w:sz w:val="28"/>
          <w:szCs w:val="28"/>
        </w:rPr>
        <w:t>Эти данные показали, что основными покупателями и клиентами магазина «Мульти» являются женщины, на что и следует опираться при своих маркетинговых решениях, рекламной кампании, мерчендайзинге.</w:t>
      </w:r>
    </w:p>
    <w:p w:rsidR="003468BE" w:rsidRPr="003468BE" w:rsidRDefault="003468BE" w:rsidP="003468BE"/>
    <w:p w:rsidR="00B36923" w:rsidRDefault="00161CFB" w:rsidP="00F94143">
      <w:pPr>
        <w:pStyle w:val="1"/>
        <w:spacing w:before="120" w:after="240" w:line="360" w:lineRule="auto"/>
        <w:ind w:firstLine="720"/>
        <w:jc w:val="center"/>
        <w:rPr>
          <w:rFonts w:ascii="Times New Roman" w:hAnsi="Times New Roman" w:cs="Times New Roman"/>
          <w:sz w:val="28"/>
          <w:szCs w:val="28"/>
        </w:rPr>
      </w:pPr>
      <w:bookmarkStart w:id="65" w:name="_Toc106011685"/>
      <w:r w:rsidRPr="002954A1">
        <w:rPr>
          <w:rFonts w:ascii="Times New Roman" w:hAnsi="Times New Roman" w:cs="Times New Roman"/>
          <w:sz w:val="28"/>
          <w:szCs w:val="28"/>
        </w:rPr>
        <w:t>2.3.4 Определение необходимости развития ООО «Мульти» - «проблемное поле»</w:t>
      </w:r>
      <w:bookmarkEnd w:id="65"/>
    </w:p>
    <w:p w:rsidR="00B75A50" w:rsidRDefault="00B75A50" w:rsidP="00B75A50">
      <w:pPr>
        <w:spacing w:line="360" w:lineRule="auto"/>
        <w:rPr>
          <w:sz w:val="28"/>
          <w:szCs w:val="28"/>
        </w:rPr>
      </w:pPr>
      <w:r w:rsidRPr="00B75A50">
        <w:rPr>
          <w:sz w:val="28"/>
          <w:szCs w:val="28"/>
        </w:rPr>
        <w:t xml:space="preserve">Таблица </w:t>
      </w:r>
      <w:r w:rsidR="00E75834">
        <w:rPr>
          <w:sz w:val="28"/>
          <w:szCs w:val="28"/>
        </w:rPr>
        <w:t xml:space="preserve">2. </w:t>
      </w:r>
      <w:r w:rsidR="00AA051B">
        <w:rPr>
          <w:sz w:val="28"/>
          <w:szCs w:val="28"/>
        </w:rPr>
        <w:t>11</w:t>
      </w:r>
      <w:r w:rsidR="008173D9">
        <w:rPr>
          <w:sz w:val="28"/>
          <w:szCs w:val="28"/>
        </w:rPr>
        <w:t xml:space="preserve"> </w:t>
      </w:r>
      <w:r w:rsidR="00E75834">
        <w:rPr>
          <w:sz w:val="28"/>
          <w:szCs w:val="28"/>
        </w:rPr>
        <w:t xml:space="preserve">– </w:t>
      </w:r>
      <w:r w:rsidR="007A648C">
        <w:rPr>
          <w:sz w:val="28"/>
          <w:szCs w:val="28"/>
        </w:rPr>
        <w:t xml:space="preserve">Диагностический профиль </w:t>
      </w:r>
      <w:r w:rsidR="007A648C" w:rsidRPr="002954A1">
        <w:rPr>
          <w:sz w:val="28"/>
          <w:szCs w:val="28"/>
        </w:rPr>
        <w:t>ООО «Мульти»</w:t>
      </w:r>
    </w:p>
    <w:p w:rsidR="00F84FD4" w:rsidRPr="00F84FD4" w:rsidRDefault="00F84FD4" w:rsidP="00F84FD4">
      <w:pPr>
        <w:spacing w:line="360" w:lineRule="auto"/>
        <w:jc w:val="right"/>
        <w:rPr>
          <w:sz w:val="28"/>
          <w:szCs w:val="28"/>
        </w:rPr>
      </w:pPr>
      <w:r>
        <w:rPr>
          <w:sz w:val="28"/>
          <w:szCs w:val="28"/>
        </w:rPr>
        <w:t>В баллах</w:t>
      </w:r>
    </w:p>
    <w:tbl>
      <w:tblPr>
        <w:tblStyle w:val="a6"/>
        <w:tblW w:w="9648" w:type="dxa"/>
        <w:tblLayout w:type="fixed"/>
        <w:tblLook w:val="01E0" w:firstRow="1" w:lastRow="1" w:firstColumn="1" w:lastColumn="1" w:noHBand="0" w:noVBand="0"/>
      </w:tblPr>
      <w:tblGrid>
        <w:gridCol w:w="3340"/>
        <w:gridCol w:w="404"/>
        <w:gridCol w:w="360"/>
        <w:gridCol w:w="380"/>
        <w:gridCol w:w="400"/>
        <w:gridCol w:w="420"/>
        <w:gridCol w:w="359"/>
        <w:gridCol w:w="341"/>
        <w:gridCol w:w="300"/>
        <w:gridCol w:w="644"/>
        <w:gridCol w:w="575"/>
        <w:gridCol w:w="785"/>
        <w:gridCol w:w="1340"/>
      </w:tblGrid>
      <w:tr w:rsidR="001D3C9D" w:rsidRPr="00E0152C">
        <w:tc>
          <w:tcPr>
            <w:tcW w:w="3340" w:type="dxa"/>
            <w:vAlign w:val="center"/>
          </w:tcPr>
          <w:p w:rsidR="001D3C9D" w:rsidRPr="00E0152C" w:rsidRDefault="001D3C9D" w:rsidP="00E17793">
            <w:pPr>
              <w:pStyle w:val="a8"/>
              <w:spacing w:before="0" w:beforeAutospacing="0" w:after="0" w:afterAutospacing="0"/>
              <w:jc w:val="center"/>
              <w:rPr>
                <w:color w:val="000000"/>
                <w:sz w:val="26"/>
                <w:szCs w:val="26"/>
              </w:rPr>
            </w:pPr>
            <w:r w:rsidRPr="00E0152C">
              <w:rPr>
                <w:color w:val="000000"/>
                <w:sz w:val="26"/>
                <w:szCs w:val="26"/>
              </w:rPr>
              <w:t>Критерии</w:t>
            </w:r>
          </w:p>
        </w:tc>
        <w:tc>
          <w:tcPr>
            <w:tcW w:w="404" w:type="dxa"/>
            <w:vAlign w:val="center"/>
          </w:tcPr>
          <w:p w:rsidR="001D3C9D" w:rsidRPr="00E0152C" w:rsidRDefault="001D3C9D" w:rsidP="002E2E10">
            <w:pPr>
              <w:pStyle w:val="a8"/>
              <w:spacing w:before="0" w:beforeAutospacing="0" w:after="0" w:afterAutospacing="0"/>
              <w:jc w:val="center"/>
              <w:rPr>
                <w:color w:val="000000"/>
                <w:sz w:val="26"/>
                <w:szCs w:val="26"/>
              </w:rPr>
            </w:pPr>
            <w:r w:rsidRPr="00E0152C">
              <w:rPr>
                <w:color w:val="000000"/>
                <w:sz w:val="26"/>
                <w:szCs w:val="26"/>
              </w:rPr>
              <w:t>1</w:t>
            </w:r>
          </w:p>
        </w:tc>
        <w:tc>
          <w:tcPr>
            <w:tcW w:w="360" w:type="dxa"/>
            <w:vAlign w:val="center"/>
          </w:tcPr>
          <w:p w:rsidR="001D3C9D" w:rsidRPr="00E0152C" w:rsidRDefault="001D3C9D" w:rsidP="002E2E10">
            <w:pPr>
              <w:pStyle w:val="a8"/>
              <w:spacing w:before="0" w:beforeAutospacing="0" w:after="0" w:afterAutospacing="0"/>
              <w:jc w:val="center"/>
              <w:rPr>
                <w:color w:val="000000"/>
                <w:sz w:val="26"/>
                <w:szCs w:val="26"/>
              </w:rPr>
            </w:pPr>
            <w:r w:rsidRPr="00E0152C">
              <w:rPr>
                <w:color w:val="000000"/>
                <w:sz w:val="26"/>
                <w:szCs w:val="26"/>
              </w:rPr>
              <w:t>2</w:t>
            </w:r>
          </w:p>
        </w:tc>
        <w:tc>
          <w:tcPr>
            <w:tcW w:w="380" w:type="dxa"/>
            <w:vAlign w:val="center"/>
          </w:tcPr>
          <w:p w:rsidR="001D3C9D" w:rsidRPr="00E0152C" w:rsidRDefault="001D3C9D" w:rsidP="002E2E10">
            <w:pPr>
              <w:pStyle w:val="a8"/>
              <w:spacing w:before="0" w:beforeAutospacing="0" w:after="0" w:afterAutospacing="0"/>
              <w:jc w:val="center"/>
              <w:rPr>
                <w:color w:val="000000"/>
                <w:sz w:val="26"/>
                <w:szCs w:val="26"/>
              </w:rPr>
            </w:pPr>
            <w:r w:rsidRPr="00E0152C">
              <w:rPr>
                <w:color w:val="000000"/>
                <w:sz w:val="26"/>
                <w:szCs w:val="26"/>
              </w:rPr>
              <w:t>3</w:t>
            </w:r>
          </w:p>
        </w:tc>
        <w:tc>
          <w:tcPr>
            <w:tcW w:w="400" w:type="dxa"/>
            <w:vAlign w:val="center"/>
          </w:tcPr>
          <w:p w:rsidR="001D3C9D" w:rsidRPr="00E0152C" w:rsidRDefault="001D3C9D" w:rsidP="002E2E10">
            <w:pPr>
              <w:pStyle w:val="a8"/>
              <w:spacing w:before="0" w:beforeAutospacing="0" w:after="0" w:afterAutospacing="0"/>
              <w:jc w:val="center"/>
              <w:rPr>
                <w:color w:val="000000"/>
                <w:sz w:val="26"/>
                <w:szCs w:val="26"/>
              </w:rPr>
            </w:pPr>
            <w:r w:rsidRPr="00E0152C">
              <w:rPr>
                <w:color w:val="000000"/>
                <w:sz w:val="26"/>
                <w:szCs w:val="26"/>
              </w:rPr>
              <w:t>4</w:t>
            </w:r>
          </w:p>
        </w:tc>
        <w:tc>
          <w:tcPr>
            <w:tcW w:w="420" w:type="dxa"/>
            <w:vAlign w:val="center"/>
          </w:tcPr>
          <w:p w:rsidR="001D3C9D" w:rsidRPr="00E0152C" w:rsidRDefault="001D3C9D" w:rsidP="002E2E10">
            <w:pPr>
              <w:pStyle w:val="a8"/>
              <w:spacing w:before="0" w:beforeAutospacing="0" w:after="0" w:afterAutospacing="0"/>
              <w:jc w:val="center"/>
              <w:rPr>
                <w:color w:val="000000"/>
                <w:sz w:val="26"/>
                <w:szCs w:val="26"/>
              </w:rPr>
            </w:pPr>
            <w:r w:rsidRPr="00E0152C">
              <w:rPr>
                <w:color w:val="000000"/>
                <w:sz w:val="26"/>
                <w:szCs w:val="26"/>
              </w:rPr>
              <w:t>5</w:t>
            </w:r>
          </w:p>
        </w:tc>
        <w:tc>
          <w:tcPr>
            <w:tcW w:w="359" w:type="dxa"/>
            <w:vAlign w:val="center"/>
          </w:tcPr>
          <w:p w:rsidR="001D3C9D" w:rsidRPr="00E0152C" w:rsidRDefault="001D3C9D" w:rsidP="002E2E10">
            <w:pPr>
              <w:pStyle w:val="a8"/>
              <w:spacing w:before="0" w:beforeAutospacing="0" w:after="0" w:afterAutospacing="0"/>
              <w:jc w:val="center"/>
              <w:rPr>
                <w:color w:val="000000"/>
                <w:sz w:val="26"/>
                <w:szCs w:val="26"/>
              </w:rPr>
            </w:pPr>
            <w:r w:rsidRPr="00E0152C">
              <w:rPr>
                <w:color w:val="000000"/>
                <w:sz w:val="26"/>
                <w:szCs w:val="26"/>
              </w:rPr>
              <w:t>6</w:t>
            </w:r>
          </w:p>
        </w:tc>
        <w:tc>
          <w:tcPr>
            <w:tcW w:w="341" w:type="dxa"/>
            <w:vAlign w:val="center"/>
          </w:tcPr>
          <w:p w:rsidR="001D3C9D" w:rsidRPr="00E0152C" w:rsidRDefault="001D3C9D" w:rsidP="002E2E10">
            <w:pPr>
              <w:pStyle w:val="a8"/>
              <w:spacing w:before="0" w:beforeAutospacing="0" w:after="0" w:afterAutospacing="0"/>
              <w:jc w:val="center"/>
              <w:rPr>
                <w:color w:val="000000"/>
                <w:sz w:val="26"/>
                <w:szCs w:val="26"/>
              </w:rPr>
            </w:pPr>
            <w:r w:rsidRPr="00E0152C">
              <w:rPr>
                <w:color w:val="000000"/>
                <w:sz w:val="26"/>
                <w:szCs w:val="26"/>
              </w:rPr>
              <w:t>7</w:t>
            </w:r>
          </w:p>
        </w:tc>
        <w:tc>
          <w:tcPr>
            <w:tcW w:w="300" w:type="dxa"/>
            <w:vAlign w:val="center"/>
          </w:tcPr>
          <w:p w:rsidR="001D3C9D" w:rsidRPr="00E0152C" w:rsidRDefault="001D3C9D" w:rsidP="002E2E10">
            <w:pPr>
              <w:pStyle w:val="a8"/>
              <w:spacing w:before="0" w:beforeAutospacing="0" w:after="0" w:afterAutospacing="0"/>
              <w:jc w:val="center"/>
              <w:rPr>
                <w:color w:val="000000"/>
                <w:sz w:val="26"/>
                <w:szCs w:val="26"/>
              </w:rPr>
            </w:pPr>
            <w:r w:rsidRPr="00E0152C">
              <w:rPr>
                <w:color w:val="000000"/>
                <w:sz w:val="26"/>
                <w:szCs w:val="26"/>
              </w:rPr>
              <w:t>8</w:t>
            </w:r>
          </w:p>
        </w:tc>
        <w:tc>
          <w:tcPr>
            <w:tcW w:w="644" w:type="dxa"/>
            <w:vAlign w:val="center"/>
          </w:tcPr>
          <w:p w:rsidR="001D3C9D" w:rsidRPr="00E0152C" w:rsidRDefault="001D3C9D" w:rsidP="002E2E10">
            <w:pPr>
              <w:pStyle w:val="a8"/>
              <w:spacing w:before="0" w:beforeAutospacing="0" w:after="0" w:afterAutospacing="0"/>
              <w:jc w:val="center"/>
              <w:rPr>
                <w:color w:val="000000"/>
                <w:sz w:val="26"/>
                <w:szCs w:val="26"/>
              </w:rPr>
            </w:pPr>
            <w:r w:rsidRPr="00E0152C">
              <w:rPr>
                <w:color w:val="000000"/>
                <w:sz w:val="26"/>
                <w:szCs w:val="26"/>
              </w:rPr>
              <w:t>9</w:t>
            </w:r>
          </w:p>
        </w:tc>
        <w:tc>
          <w:tcPr>
            <w:tcW w:w="575" w:type="dxa"/>
            <w:vAlign w:val="center"/>
          </w:tcPr>
          <w:p w:rsidR="001D3C9D" w:rsidRPr="00E0152C" w:rsidRDefault="001D3C9D" w:rsidP="002E2E10">
            <w:pPr>
              <w:pStyle w:val="a8"/>
              <w:spacing w:before="0" w:beforeAutospacing="0" w:after="0" w:afterAutospacing="0"/>
              <w:jc w:val="center"/>
              <w:rPr>
                <w:color w:val="000000"/>
                <w:sz w:val="26"/>
                <w:szCs w:val="26"/>
              </w:rPr>
            </w:pPr>
            <w:r w:rsidRPr="00E0152C">
              <w:rPr>
                <w:color w:val="000000"/>
                <w:sz w:val="26"/>
                <w:szCs w:val="26"/>
              </w:rPr>
              <w:t>10</w:t>
            </w:r>
          </w:p>
        </w:tc>
        <w:tc>
          <w:tcPr>
            <w:tcW w:w="785" w:type="dxa"/>
            <w:vAlign w:val="center"/>
          </w:tcPr>
          <w:p w:rsidR="001D3C9D" w:rsidRPr="00E0152C" w:rsidRDefault="001D3C9D" w:rsidP="002E2E10">
            <w:pPr>
              <w:pStyle w:val="a8"/>
              <w:spacing w:before="0" w:beforeAutospacing="0" w:after="0" w:afterAutospacing="0"/>
              <w:jc w:val="center"/>
              <w:rPr>
                <w:color w:val="000000"/>
                <w:sz w:val="26"/>
                <w:szCs w:val="26"/>
              </w:rPr>
            </w:pPr>
            <w:r w:rsidRPr="00E0152C">
              <w:rPr>
                <w:color w:val="000000"/>
                <w:sz w:val="26"/>
                <w:szCs w:val="26"/>
              </w:rPr>
              <w:t>вес</w:t>
            </w:r>
          </w:p>
        </w:tc>
        <w:tc>
          <w:tcPr>
            <w:tcW w:w="1340" w:type="dxa"/>
            <w:vAlign w:val="center"/>
          </w:tcPr>
          <w:p w:rsidR="001D3C9D" w:rsidRPr="00E0152C" w:rsidRDefault="001D3C9D" w:rsidP="002E2E10">
            <w:pPr>
              <w:pStyle w:val="a8"/>
              <w:spacing w:before="0" w:beforeAutospacing="0" w:after="0" w:afterAutospacing="0"/>
              <w:jc w:val="center"/>
              <w:rPr>
                <w:color w:val="000000"/>
                <w:sz w:val="26"/>
                <w:szCs w:val="26"/>
              </w:rPr>
            </w:pPr>
            <w:r w:rsidRPr="00E0152C">
              <w:rPr>
                <w:color w:val="000000"/>
                <w:sz w:val="26"/>
                <w:szCs w:val="26"/>
              </w:rPr>
              <w:t>Взвешенная оценка</w:t>
            </w:r>
          </w:p>
        </w:tc>
      </w:tr>
      <w:tr w:rsidR="001D3C9D" w:rsidRPr="00E0152C">
        <w:tc>
          <w:tcPr>
            <w:tcW w:w="3340" w:type="dxa"/>
          </w:tcPr>
          <w:p w:rsidR="001D3C9D" w:rsidRPr="00D267B5" w:rsidRDefault="00D267B5" w:rsidP="00D267B5">
            <w:pPr>
              <w:pStyle w:val="a8"/>
              <w:spacing w:before="0" w:beforeAutospacing="0" w:after="0" w:afterAutospacing="0"/>
              <w:jc w:val="center"/>
              <w:rPr>
                <w:color w:val="000000"/>
                <w:sz w:val="26"/>
                <w:szCs w:val="26"/>
              </w:rPr>
            </w:pPr>
            <w:r w:rsidRPr="00D267B5">
              <w:rPr>
                <w:color w:val="000000"/>
                <w:sz w:val="26"/>
                <w:szCs w:val="26"/>
              </w:rPr>
              <w:t>1</w:t>
            </w:r>
          </w:p>
        </w:tc>
        <w:tc>
          <w:tcPr>
            <w:tcW w:w="404" w:type="dxa"/>
            <w:vAlign w:val="center"/>
          </w:tcPr>
          <w:p w:rsidR="001D3C9D" w:rsidRPr="00D267B5" w:rsidRDefault="00D267B5" w:rsidP="002E2E10">
            <w:pPr>
              <w:pStyle w:val="a8"/>
              <w:spacing w:before="0" w:beforeAutospacing="0" w:after="0" w:afterAutospacing="0"/>
              <w:jc w:val="center"/>
              <w:rPr>
                <w:color w:val="000000"/>
                <w:sz w:val="26"/>
                <w:szCs w:val="26"/>
              </w:rPr>
            </w:pPr>
            <w:r w:rsidRPr="00D267B5">
              <w:rPr>
                <w:color w:val="000000"/>
                <w:sz w:val="26"/>
                <w:szCs w:val="26"/>
              </w:rPr>
              <w:t>2</w:t>
            </w:r>
          </w:p>
        </w:tc>
        <w:tc>
          <w:tcPr>
            <w:tcW w:w="360" w:type="dxa"/>
            <w:vAlign w:val="center"/>
          </w:tcPr>
          <w:p w:rsidR="001D3C9D" w:rsidRPr="00D267B5" w:rsidRDefault="00D267B5" w:rsidP="002E2E10">
            <w:pPr>
              <w:pStyle w:val="a8"/>
              <w:spacing w:before="0" w:beforeAutospacing="0" w:after="0" w:afterAutospacing="0"/>
              <w:jc w:val="center"/>
              <w:rPr>
                <w:color w:val="000000"/>
                <w:sz w:val="26"/>
                <w:szCs w:val="26"/>
              </w:rPr>
            </w:pPr>
            <w:r w:rsidRPr="00D267B5">
              <w:rPr>
                <w:color w:val="000000"/>
                <w:sz w:val="26"/>
                <w:szCs w:val="26"/>
              </w:rPr>
              <w:t>3</w:t>
            </w:r>
          </w:p>
        </w:tc>
        <w:tc>
          <w:tcPr>
            <w:tcW w:w="380" w:type="dxa"/>
            <w:vAlign w:val="center"/>
          </w:tcPr>
          <w:p w:rsidR="001D3C9D" w:rsidRPr="00D267B5" w:rsidRDefault="00D267B5" w:rsidP="002E2E10">
            <w:pPr>
              <w:pStyle w:val="a8"/>
              <w:spacing w:before="0" w:beforeAutospacing="0" w:after="0" w:afterAutospacing="0"/>
              <w:jc w:val="center"/>
              <w:rPr>
                <w:color w:val="000000"/>
                <w:sz w:val="26"/>
                <w:szCs w:val="26"/>
              </w:rPr>
            </w:pPr>
            <w:r w:rsidRPr="00D267B5">
              <w:rPr>
                <w:color w:val="000000"/>
                <w:sz w:val="26"/>
                <w:szCs w:val="26"/>
              </w:rPr>
              <w:t>4</w:t>
            </w:r>
          </w:p>
        </w:tc>
        <w:tc>
          <w:tcPr>
            <w:tcW w:w="400" w:type="dxa"/>
            <w:vAlign w:val="center"/>
          </w:tcPr>
          <w:p w:rsidR="001D3C9D" w:rsidRPr="00D267B5" w:rsidRDefault="00D267B5" w:rsidP="002E2E10">
            <w:pPr>
              <w:pStyle w:val="a8"/>
              <w:spacing w:before="0" w:beforeAutospacing="0" w:after="0" w:afterAutospacing="0"/>
              <w:jc w:val="center"/>
              <w:rPr>
                <w:color w:val="000000"/>
                <w:sz w:val="26"/>
                <w:szCs w:val="26"/>
              </w:rPr>
            </w:pPr>
            <w:r w:rsidRPr="00D267B5">
              <w:rPr>
                <w:color w:val="000000"/>
                <w:sz w:val="26"/>
                <w:szCs w:val="26"/>
              </w:rPr>
              <w:t>5</w:t>
            </w:r>
          </w:p>
        </w:tc>
        <w:tc>
          <w:tcPr>
            <w:tcW w:w="420" w:type="dxa"/>
            <w:vAlign w:val="center"/>
          </w:tcPr>
          <w:p w:rsidR="001D3C9D" w:rsidRPr="00D267B5" w:rsidRDefault="00D267B5" w:rsidP="002E2E10">
            <w:pPr>
              <w:pStyle w:val="a8"/>
              <w:spacing w:before="0" w:beforeAutospacing="0" w:after="0" w:afterAutospacing="0"/>
              <w:jc w:val="center"/>
              <w:rPr>
                <w:color w:val="000000"/>
                <w:sz w:val="26"/>
                <w:szCs w:val="26"/>
              </w:rPr>
            </w:pPr>
            <w:r w:rsidRPr="00D267B5">
              <w:rPr>
                <w:color w:val="000000"/>
                <w:sz w:val="26"/>
                <w:szCs w:val="26"/>
              </w:rPr>
              <w:t>6</w:t>
            </w:r>
          </w:p>
        </w:tc>
        <w:tc>
          <w:tcPr>
            <w:tcW w:w="359" w:type="dxa"/>
            <w:vAlign w:val="center"/>
          </w:tcPr>
          <w:p w:rsidR="001D3C9D" w:rsidRPr="00D267B5" w:rsidRDefault="00D267B5" w:rsidP="002E2E10">
            <w:pPr>
              <w:pStyle w:val="a8"/>
              <w:spacing w:before="0" w:beforeAutospacing="0" w:after="0" w:afterAutospacing="0"/>
              <w:jc w:val="center"/>
              <w:rPr>
                <w:color w:val="000000"/>
                <w:sz w:val="26"/>
                <w:szCs w:val="26"/>
              </w:rPr>
            </w:pPr>
            <w:r w:rsidRPr="00D267B5">
              <w:rPr>
                <w:color w:val="000000"/>
                <w:sz w:val="26"/>
                <w:szCs w:val="26"/>
              </w:rPr>
              <w:t>7</w:t>
            </w:r>
          </w:p>
        </w:tc>
        <w:tc>
          <w:tcPr>
            <w:tcW w:w="341" w:type="dxa"/>
            <w:vAlign w:val="center"/>
          </w:tcPr>
          <w:p w:rsidR="001D3C9D" w:rsidRPr="00D267B5" w:rsidRDefault="00D267B5" w:rsidP="002E2E10">
            <w:pPr>
              <w:pStyle w:val="a8"/>
              <w:spacing w:before="0" w:beforeAutospacing="0" w:after="0" w:afterAutospacing="0"/>
              <w:jc w:val="center"/>
              <w:rPr>
                <w:color w:val="000000"/>
                <w:sz w:val="26"/>
                <w:szCs w:val="26"/>
              </w:rPr>
            </w:pPr>
            <w:r w:rsidRPr="00D267B5">
              <w:rPr>
                <w:color w:val="000000"/>
                <w:sz w:val="26"/>
                <w:szCs w:val="26"/>
              </w:rPr>
              <w:t>8</w:t>
            </w:r>
          </w:p>
        </w:tc>
        <w:tc>
          <w:tcPr>
            <w:tcW w:w="300" w:type="dxa"/>
            <w:vAlign w:val="center"/>
          </w:tcPr>
          <w:p w:rsidR="001D3C9D" w:rsidRPr="00D267B5" w:rsidRDefault="00D267B5" w:rsidP="002E2E10">
            <w:pPr>
              <w:pStyle w:val="a8"/>
              <w:spacing w:before="0" w:beforeAutospacing="0" w:after="0" w:afterAutospacing="0"/>
              <w:jc w:val="center"/>
              <w:rPr>
                <w:color w:val="000000"/>
                <w:sz w:val="26"/>
                <w:szCs w:val="26"/>
              </w:rPr>
            </w:pPr>
            <w:r w:rsidRPr="00D267B5">
              <w:rPr>
                <w:color w:val="000000"/>
                <w:sz w:val="26"/>
                <w:szCs w:val="26"/>
              </w:rPr>
              <w:t>9</w:t>
            </w:r>
          </w:p>
        </w:tc>
        <w:tc>
          <w:tcPr>
            <w:tcW w:w="644" w:type="dxa"/>
            <w:vAlign w:val="center"/>
          </w:tcPr>
          <w:p w:rsidR="001D3C9D" w:rsidRPr="00D267B5" w:rsidRDefault="00D267B5" w:rsidP="002E2E10">
            <w:pPr>
              <w:pStyle w:val="a8"/>
              <w:spacing w:before="0" w:beforeAutospacing="0" w:after="0" w:afterAutospacing="0"/>
              <w:jc w:val="center"/>
              <w:rPr>
                <w:color w:val="000000"/>
                <w:sz w:val="26"/>
                <w:szCs w:val="26"/>
              </w:rPr>
            </w:pPr>
            <w:r w:rsidRPr="00D267B5">
              <w:rPr>
                <w:color w:val="000000"/>
                <w:sz w:val="26"/>
                <w:szCs w:val="26"/>
              </w:rPr>
              <w:t>10</w:t>
            </w:r>
          </w:p>
        </w:tc>
        <w:tc>
          <w:tcPr>
            <w:tcW w:w="575" w:type="dxa"/>
            <w:vAlign w:val="center"/>
          </w:tcPr>
          <w:p w:rsidR="001D3C9D" w:rsidRPr="00D267B5" w:rsidRDefault="00D267B5" w:rsidP="002E2E10">
            <w:pPr>
              <w:pStyle w:val="a8"/>
              <w:spacing w:before="0" w:beforeAutospacing="0" w:after="0" w:afterAutospacing="0"/>
              <w:jc w:val="center"/>
              <w:rPr>
                <w:color w:val="000000"/>
                <w:sz w:val="26"/>
                <w:szCs w:val="26"/>
              </w:rPr>
            </w:pPr>
            <w:r w:rsidRPr="00D267B5">
              <w:rPr>
                <w:color w:val="000000"/>
                <w:sz w:val="26"/>
                <w:szCs w:val="26"/>
              </w:rPr>
              <w:t>11</w:t>
            </w:r>
          </w:p>
        </w:tc>
        <w:tc>
          <w:tcPr>
            <w:tcW w:w="785" w:type="dxa"/>
            <w:vAlign w:val="center"/>
          </w:tcPr>
          <w:p w:rsidR="001D3C9D" w:rsidRPr="00D267B5" w:rsidRDefault="00D267B5" w:rsidP="002E2E10">
            <w:pPr>
              <w:pStyle w:val="a8"/>
              <w:spacing w:before="0" w:beforeAutospacing="0" w:after="0" w:afterAutospacing="0"/>
              <w:jc w:val="center"/>
              <w:rPr>
                <w:color w:val="000000"/>
                <w:sz w:val="26"/>
                <w:szCs w:val="26"/>
              </w:rPr>
            </w:pPr>
            <w:r w:rsidRPr="00D267B5">
              <w:rPr>
                <w:color w:val="000000"/>
                <w:sz w:val="26"/>
                <w:szCs w:val="26"/>
              </w:rPr>
              <w:t>12</w:t>
            </w:r>
          </w:p>
        </w:tc>
        <w:tc>
          <w:tcPr>
            <w:tcW w:w="1340" w:type="dxa"/>
            <w:vAlign w:val="center"/>
          </w:tcPr>
          <w:p w:rsidR="001D3C9D" w:rsidRPr="00D267B5" w:rsidRDefault="00D267B5" w:rsidP="002E2E10">
            <w:pPr>
              <w:pStyle w:val="a8"/>
              <w:spacing w:before="0" w:beforeAutospacing="0" w:after="0" w:afterAutospacing="0"/>
              <w:jc w:val="center"/>
              <w:rPr>
                <w:color w:val="000000"/>
                <w:sz w:val="26"/>
                <w:szCs w:val="26"/>
              </w:rPr>
            </w:pPr>
            <w:r w:rsidRPr="00D267B5">
              <w:rPr>
                <w:color w:val="000000"/>
                <w:sz w:val="26"/>
                <w:szCs w:val="26"/>
              </w:rPr>
              <w:t>13</w:t>
            </w:r>
          </w:p>
        </w:tc>
      </w:tr>
      <w:tr w:rsidR="00D267B5" w:rsidRPr="00E0152C">
        <w:tc>
          <w:tcPr>
            <w:tcW w:w="3340" w:type="dxa"/>
          </w:tcPr>
          <w:p w:rsidR="00D267B5" w:rsidRPr="00E17793" w:rsidRDefault="00D267B5" w:rsidP="002223AC">
            <w:pPr>
              <w:pStyle w:val="a8"/>
              <w:spacing w:before="0" w:beforeAutospacing="0" w:after="0" w:afterAutospacing="0"/>
              <w:rPr>
                <w:b/>
                <w:color w:val="000000"/>
                <w:sz w:val="26"/>
                <w:szCs w:val="26"/>
              </w:rPr>
            </w:pPr>
            <w:r w:rsidRPr="00E17793">
              <w:rPr>
                <w:b/>
                <w:color w:val="000000"/>
                <w:sz w:val="26"/>
                <w:szCs w:val="26"/>
              </w:rPr>
              <w:t>1. Общее управление</w:t>
            </w:r>
          </w:p>
        </w:tc>
        <w:tc>
          <w:tcPr>
            <w:tcW w:w="40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6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8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2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59"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41"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64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575"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785"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15</w:t>
            </w:r>
          </w:p>
        </w:tc>
        <w:tc>
          <w:tcPr>
            <w:tcW w:w="1340"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105</w:t>
            </w:r>
          </w:p>
        </w:tc>
      </w:tr>
      <w:tr w:rsidR="00D267B5" w:rsidRPr="00E0152C">
        <w:tc>
          <w:tcPr>
            <w:tcW w:w="3340" w:type="dxa"/>
          </w:tcPr>
          <w:p w:rsidR="00D267B5" w:rsidRPr="00E0152C" w:rsidRDefault="00D267B5" w:rsidP="00E17793">
            <w:pPr>
              <w:pStyle w:val="a8"/>
              <w:spacing w:before="0" w:beforeAutospacing="0" w:after="0" w:afterAutospacing="0"/>
              <w:rPr>
                <w:color w:val="000000"/>
                <w:sz w:val="26"/>
                <w:szCs w:val="26"/>
              </w:rPr>
            </w:pPr>
            <w:r w:rsidRPr="00E0152C">
              <w:rPr>
                <w:color w:val="000000"/>
                <w:sz w:val="26"/>
                <w:szCs w:val="26"/>
              </w:rPr>
              <w:t>Наличие конкретных целей развития</w:t>
            </w:r>
          </w:p>
        </w:tc>
        <w:tc>
          <w:tcPr>
            <w:tcW w:w="40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6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8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2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59"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41"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w:t>
            </w:r>
          </w:p>
        </w:tc>
        <w:tc>
          <w:tcPr>
            <w:tcW w:w="3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64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575"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785"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8</w:t>
            </w:r>
          </w:p>
        </w:tc>
        <w:tc>
          <w:tcPr>
            <w:tcW w:w="1340"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56</w:t>
            </w:r>
          </w:p>
        </w:tc>
      </w:tr>
      <w:tr w:rsidR="00D267B5" w:rsidRPr="00E0152C">
        <w:tc>
          <w:tcPr>
            <w:tcW w:w="3340" w:type="dxa"/>
          </w:tcPr>
          <w:p w:rsidR="00D267B5" w:rsidRPr="00E0152C" w:rsidRDefault="00D267B5" w:rsidP="00E17793">
            <w:pPr>
              <w:pStyle w:val="a8"/>
              <w:spacing w:before="0" w:beforeAutospacing="0" w:after="0" w:afterAutospacing="0"/>
              <w:rPr>
                <w:color w:val="000000"/>
                <w:sz w:val="26"/>
                <w:szCs w:val="26"/>
              </w:rPr>
            </w:pPr>
            <w:r w:rsidRPr="00E0152C">
              <w:rPr>
                <w:color w:val="000000"/>
                <w:sz w:val="26"/>
                <w:szCs w:val="26"/>
              </w:rPr>
              <w:t>Ясность целей</w:t>
            </w:r>
          </w:p>
        </w:tc>
        <w:tc>
          <w:tcPr>
            <w:tcW w:w="40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6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8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2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59"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41"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w:t>
            </w:r>
          </w:p>
        </w:tc>
        <w:tc>
          <w:tcPr>
            <w:tcW w:w="3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64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575"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785"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7</w:t>
            </w:r>
          </w:p>
        </w:tc>
        <w:tc>
          <w:tcPr>
            <w:tcW w:w="1340"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49</w:t>
            </w:r>
          </w:p>
        </w:tc>
      </w:tr>
      <w:tr w:rsidR="00D267B5" w:rsidRPr="00E0152C">
        <w:tc>
          <w:tcPr>
            <w:tcW w:w="3340" w:type="dxa"/>
          </w:tcPr>
          <w:p w:rsidR="00D267B5" w:rsidRPr="00E17793" w:rsidRDefault="00D267B5" w:rsidP="00E17793">
            <w:pPr>
              <w:pStyle w:val="a8"/>
              <w:spacing w:before="0" w:beforeAutospacing="0" w:after="0" w:afterAutospacing="0"/>
              <w:rPr>
                <w:b/>
                <w:color w:val="000000"/>
                <w:sz w:val="26"/>
                <w:szCs w:val="26"/>
              </w:rPr>
            </w:pPr>
            <w:r w:rsidRPr="00E17793">
              <w:rPr>
                <w:b/>
                <w:color w:val="000000"/>
                <w:sz w:val="26"/>
                <w:szCs w:val="26"/>
              </w:rPr>
              <w:t>2</w:t>
            </w:r>
            <w:r w:rsidRPr="00E17793">
              <w:rPr>
                <w:b/>
                <w:color w:val="000000"/>
                <w:sz w:val="26"/>
                <w:szCs w:val="26"/>
                <w:lang w:val="en-US"/>
              </w:rPr>
              <w:t>.</w:t>
            </w:r>
            <w:r w:rsidRPr="00E17793">
              <w:rPr>
                <w:b/>
                <w:color w:val="000000"/>
                <w:sz w:val="26"/>
                <w:szCs w:val="26"/>
              </w:rPr>
              <w:t xml:space="preserve"> Организация</w:t>
            </w:r>
          </w:p>
        </w:tc>
        <w:tc>
          <w:tcPr>
            <w:tcW w:w="40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6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8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2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59"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41"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64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575"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785"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15</w:t>
            </w:r>
          </w:p>
        </w:tc>
        <w:tc>
          <w:tcPr>
            <w:tcW w:w="1340"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111</w:t>
            </w:r>
          </w:p>
        </w:tc>
      </w:tr>
      <w:tr w:rsidR="00D267B5" w:rsidRPr="00E0152C">
        <w:tc>
          <w:tcPr>
            <w:tcW w:w="3340" w:type="dxa"/>
          </w:tcPr>
          <w:p w:rsidR="00D267B5" w:rsidRPr="00E0152C" w:rsidRDefault="00D267B5" w:rsidP="00E17793">
            <w:pPr>
              <w:pStyle w:val="a8"/>
              <w:spacing w:before="0" w:beforeAutospacing="0" w:after="0" w:afterAutospacing="0"/>
              <w:rPr>
                <w:color w:val="000000"/>
                <w:sz w:val="26"/>
                <w:szCs w:val="26"/>
              </w:rPr>
            </w:pPr>
            <w:r w:rsidRPr="00E0152C">
              <w:rPr>
                <w:color w:val="000000"/>
                <w:sz w:val="26"/>
                <w:szCs w:val="26"/>
              </w:rPr>
              <w:t>Поддержка принятых решений</w:t>
            </w:r>
          </w:p>
        </w:tc>
        <w:tc>
          <w:tcPr>
            <w:tcW w:w="40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6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8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2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59"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41"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00"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w:t>
            </w:r>
          </w:p>
        </w:tc>
        <w:tc>
          <w:tcPr>
            <w:tcW w:w="64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575"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785"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3</w:t>
            </w:r>
          </w:p>
        </w:tc>
        <w:tc>
          <w:tcPr>
            <w:tcW w:w="1340"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24</w:t>
            </w:r>
          </w:p>
        </w:tc>
      </w:tr>
      <w:tr w:rsidR="00D267B5" w:rsidRPr="00E0152C">
        <w:tc>
          <w:tcPr>
            <w:tcW w:w="3340" w:type="dxa"/>
          </w:tcPr>
          <w:p w:rsidR="00D267B5" w:rsidRPr="00E0152C" w:rsidRDefault="00D267B5" w:rsidP="00E17793">
            <w:pPr>
              <w:pStyle w:val="a8"/>
              <w:spacing w:before="0" w:beforeAutospacing="0" w:after="0" w:afterAutospacing="0"/>
              <w:rPr>
                <w:color w:val="000000"/>
                <w:sz w:val="26"/>
                <w:szCs w:val="26"/>
              </w:rPr>
            </w:pPr>
            <w:r w:rsidRPr="00E0152C">
              <w:rPr>
                <w:color w:val="000000"/>
                <w:sz w:val="26"/>
                <w:szCs w:val="26"/>
              </w:rPr>
              <w:t>Малая дистанция власти</w:t>
            </w:r>
          </w:p>
        </w:tc>
        <w:tc>
          <w:tcPr>
            <w:tcW w:w="40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6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8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2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59"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41"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00"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w:t>
            </w:r>
          </w:p>
        </w:tc>
        <w:tc>
          <w:tcPr>
            <w:tcW w:w="64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575"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785"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2</w:t>
            </w:r>
          </w:p>
        </w:tc>
        <w:tc>
          <w:tcPr>
            <w:tcW w:w="1340"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16</w:t>
            </w:r>
          </w:p>
        </w:tc>
      </w:tr>
      <w:tr w:rsidR="00D267B5" w:rsidRPr="00E0152C">
        <w:tc>
          <w:tcPr>
            <w:tcW w:w="3340" w:type="dxa"/>
          </w:tcPr>
          <w:p w:rsidR="00D267B5" w:rsidRPr="00E0152C" w:rsidRDefault="00D267B5" w:rsidP="00E17793">
            <w:pPr>
              <w:pStyle w:val="a8"/>
              <w:spacing w:before="0" w:beforeAutospacing="0" w:after="0" w:afterAutospacing="0"/>
              <w:rPr>
                <w:color w:val="000000"/>
                <w:sz w:val="26"/>
                <w:szCs w:val="26"/>
              </w:rPr>
            </w:pPr>
            <w:r w:rsidRPr="00E0152C">
              <w:rPr>
                <w:color w:val="000000"/>
                <w:sz w:val="26"/>
                <w:szCs w:val="26"/>
              </w:rPr>
              <w:t>Участие работников в принятии решений</w:t>
            </w:r>
          </w:p>
        </w:tc>
        <w:tc>
          <w:tcPr>
            <w:tcW w:w="40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6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80"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w:t>
            </w:r>
          </w:p>
        </w:tc>
        <w:tc>
          <w:tcPr>
            <w:tcW w:w="4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2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59"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41"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64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575"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785"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2</w:t>
            </w:r>
          </w:p>
        </w:tc>
        <w:tc>
          <w:tcPr>
            <w:tcW w:w="1340"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6</w:t>
            </w:r>
          </w:p>
        </w:tc>
      </w:tr>
      <w:tr w:rsidR="00D267B5" w:rsidRPr="00E0152C">
        <w:tc>
          <w:tcPr>
            <w:tcW w:w="3340" w:type="dxa"/>
          </w:tcPr>
          <w:p w:rsidR="00D267B5" w:rsidRPr="00E0152C" w:rsidRDefault="00D267B5" w:rsidP="00E17793">
            <w:pPr>
              <w:pStyle w:val="a8"/>
              <w:spacing w:before="0" w:beforeAutospacing="0" w:after="0" w:afterAutospacing="0"/>
              <w:rPr>
                <w:color w:val="000000"/>
                <w:sz w:val="26"/>
                <w:szCs w:val="26"/>
              </w:rPr>
            </w:pPr>
            <w:r w:rsidRPr="00E0152C">
              <w:rPr>
                <w:color w:val="000000"/>
                <w:sz w:val="26"/>
                <w:szCs w:val="26"/>
              </w:rPr>
              <w:t>Доступ к информации</w:t>
            </w:r>
          </w:p>
        </w:tc>
        <w:tc>
          <w:tcPr>
            <w:tcW w:w="40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6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8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2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59"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w:t>
            </w:r>
          </w:p>
        </w:tc>
        <w:tc>
          <w:tcPr>
            <w:tcW w:w="341"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64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575"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785"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3</w:t>
            </w:r>
          </w:p>
        </w:tc>
        <w:tc>
          <w:tcPr>
            <w:tcW w:w="1340"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18</w:t>
            </w:r>
          </w:p>
        </w:tc>
      </w:tr>
      <w:tr w:rsidR="00D267B5" w:rsidRPr="00E0152C">
        <w:tc>
          <w:tcPr>
            <w:tcW w:w="3340" w:type="dxa"/>
          </w:tcPr>
          <w:p w:rsidR="00D267B5" w:rsidRPr="00E0152C" w:rsidRDefault="00D267B5" w:rsidP="00E17793">
            <w:pPr>
              <w:pStyle w:val="a8"/>
              <w:spacing w:before="0" w:beforeAutospacing="0" w:after="0" w:afterAutospacing="0"/>
              <w:rPr>
                <w:color w:val="000000"/>
                <w:sz w:val="26"/>
                <w:szCs w:val="26"/>
              </w:rPr>
            </w:pPr>
            <w:r w:rsidRPr="00E0152C">
              <w:rPr>
                <w:color w:val="000000"/>
                <w:sz w:val="26"/>
                <w:szCs w:val="26"/>
              </w:rPr>
              <w:t>Наличие возможности видеть результаты и получать оценку своего труда</w:t>
            </w:r>
          </w:p>
        </w:tc>
        <w:tc>
          <w:tcPr>
            <w:tcW w:w="40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6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8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2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59"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41"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644"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w:t>
            </w:r>
          </w:p>
        </w:tc>
        <w:tc>
          <w:tcPr>
            <w:tcW w:w="575"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785"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3</w:t>
            </w:r>
          </w:p>
        </w:tc>
        <w:tc>
          <w:tcPr>
            <w:tcW w:w="1340"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27</w:t>
            </w:r>
          </w:p>
        </w:tc>
      </w:tr>
      <w:tr w:rsidR="00D267B5" w:rsidRPr="00E0152C">
        <w:tc>
          <w:tcPr>
            <w:tcW w:w="3340" w:type="dxa"/>
          </w:tcPr>
          <w:p w:rsidR="00D267B5" w:rsidRPr="00E0152C" w:rsidRDefault="00D267B5" w:rsidP="00E17793">
            <w:pPr>
              <w:pStyle w:val="a8"/>
              <w:spacing w:before="0" w:beforeAutospacing="0" w:after="0" w:afterAutospacing="0"/>
              <w:rPr>
                <w:color w:val="000000"/>
                <w:sz w:val="26"/>
                <w:szCs w:val="26"/>
              </w:rPr>
            </w:pPr>
            <w:r w:rsidRPr="00E0152C">
              <w:rPr>
                <w:color w:val="000000"/>
                <w:sz w:val="26"/>
                <w:szCs w:val="26"/>
              </w:rPr>
              <w:t>Эффективность совещаний</w:t>
            </w:r>
          </w:p>
        </w:tc>
        <w:tc>
          <w:tcPr>
            <w:tcW w:w="40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6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8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42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59"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341"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w:t>
            </w:r>
          </w:p>
        </w:tc>
        <w:tc>
          <w:tcPr>
            <w:tcW w:w="300"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644"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575" w:type="dxa"/>
            <w:vAlign w:val="center"/>
          </w:tcPr>
          <w:p w:rsidR="00D267B5" w:rsidRPr="00E0152C" w:rsidRDefault="00D267B5" w:rsidP="002E2E10">
            <w:pPr>
              <w:pStyle w:val="a8"/>
              <w:spacing w:before="0" w:beforeAutospacing="0" w:after="0" w:afterAutospacing="0"/>
              <w:jc w:val="center"/>
              <w:rPr>
                <w:color w:val="000000"/>
                <w:sz w:val="26"/>
                <w:szCs w:val="26"/>
              </w:rPr>
            </w:pPr>
          </w:p>
        </w:tc>
        <w:tc>
          <w:tcPr>
            <w:tcW w:w="785"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3</w:t>
            </w:r>
          </w:p>
        </w:tc>
        <w:tc>
          <w:tcPr>
            <w:tcW w:w="1340" w:type="dxa"/>
            <w:vAlign w:val="center"/>
          </w:tcPr>
          <w:p w:rsidR="00D267B5" w:rsidRPr="00E0152C" w:rsidRDefault="00D267B5" w:rsidP="002E2E10">
            <w:pPr>
              <w:pStyle w:val="a8"/>
              <w:spacing w:before="0" w:beforeAutospacing="0" w:after="0" w:afterAutospacing="0"/>
              <w:jc w:val="center"/>
              <w:rPr>
                <w:color w:val="000000"/>
                <w:sz w:val="26"/>
                <w:szCs w:val="26"/>
              </w:rPr>
            </w:pPr>
            <w:r w:rsidRPr="00E0152C">
              <w:rPr>
                <w:color w:val="000000"/>
                <w:sz w:val="26"/>
                <w:szCs w:val="26"/>
              </w:rPr>
              <w:t>21</w:t>
            </w:r>
          </w:p>
        </w:tc>
      </w:tr>
    </w:tbl>
    <w:p w:rsidR="00D10DC7" w:rsidRDefault="00D10DC7" w:rsidP="008173D9">
      <w:pPr>
        <w:pStyle w:val="1"/>
        <w:spacing w:line="360" w:lineRule="auto"/>
        <w:jc w:val="right"/>
        <w:rPr>
          <w:rFonts w:ascii="Times New Roman" w:hAnsi="Times New Roman" w:cs="Times New Roman"/>
          <w:b w:val="0"/>
          <w:sz w:val="28"/>
          <w:szCs w:val="28"/>
        </w:rPr>
      </w:pPr>
    </w:p>
    <w:p w:rsidR="00D10DC7" w:rsidRPr="00AD49B6" w:rsidRDefault="00D10DC7" w:rsidP="00AD49B6">
      <w:pPr>
        <w:spacing w:line="360" w:lineRule="auto"/>
        <w:jc w:val="right"/>
        <w:rPr>
          <w:sz w:val="28"/>
          <w:szCs w:val="28"/>
        </w:rPr>
      </w:pPr>
      <w:r>
        <w:br w:type="page"/>
      </w:r>
      <w:r w:rsidRPr="00AD49B6">
        <w:rPr>
          <w:sz w:val="28"/>
          <w:szCs w:val="28"/>
        </w:rPr>
        <w:lastRenderedPageBreak/>
        <w:t>Продолжение таблицы 2.11</w:t>
      </w:r>
    </w:p>
    <w:tbl>
      <w:tblPr>
        <w:tblStyle w:val="a6"/>
        <w:tblW w:w="9648" w:type="dxa"/>
        <w:tblLayout w:type="fixed"/>
        <w:tblLook w:val="01E0" w:firstRow="1" w:lastRow="1" w:firstColumn="1" w:lastColumn="1" w:noHBand="0" w:noVBand="0"/>
      </w:tblPr>
      <w:tblGrid>
        <w:gridCol w:w="3340"/>
        <w:gridCol w:w="404"/>
        <w:gridCol w:w="360"/>
        <w:gridCol w:w="380"/>
        <w:gridCol w:w="400"/>
        <w:gridCol w:w="420"/>
        <w:gridCol w:w="359"/>
        <w:gridCol w:w="341"/>
        <w:gridCol w:w="300"/>
        <w:gridCol w:w="644"/>
        <w:gridCol w:w="575"/>
        <w:gridCol w:w="785"/>
        <w:gridCol w:w="1340"/>
      </w:tblGrid>
      <w:tr w:rsidR="00D10DC7" w:rsidRPr="00E0152C">
        <w:tc>
          <w:tcPr>
            <w:tcW w:w="3340" w:type="dxa"/>
          </w:tcPr>
          <w:p w:rsidR="00D10DC7" w:rsidRPr="00D37715" w:rsidRDefault="00D10DC7" w:rsidP="00C918B3">
            <w:pPr>
              <w:pStyle w:val="a8"/>
              <w:spacing w:before="0" w:beforeAutospacing="0" w:after="0" w:afterAutospacing="0"/>
              <w:jc w:val="center"/>
              <w:rPr>
                <w:color w:val="000000"/>
                <w:sz w:val="26"/>
                <w:szCs w:val="26"/>
              </w:rPr>
            </w:pPr>
            <w:r w:rsidRPr="00D37715">
              <w:rPr>
                <w:color w:val="000000"/>
                <w:sz w:val="26"/>
                <w:szCs w:val="26"/>
              </w:rPr>
              <w:t>1</w:t>
            </w:r>
          </w:p>
        </w:tc>
        <w:tc>
          <w:tcPr>
            <w:tcW w:w="404" w:type="dxa"/>
            <w:vAlign w:val="center"/>
          </w:tcPr>
          <w:p w:rsidR="00D10DC7" w:rsidRPr="00D37715" w:rsidRDefault="00D10DC7" w:rsidP="00C918B3">
            <w:pPr>
              <w:pStyle w:val="a8"/>
              <w:spacing w:before="0" w:beforeAutospacing="0" w:after="0" w:afterAutospacing="0"/>
              <w:jc w:val="center"/>
              <w:rPr>
                <w:color w:val="000000"/>
                <w:sz w:val="26"/>
                <w:szCs w:val="26"/>
              </w:rPr>
            </w:pPr>
            <w:r w:rsidRPr="00D37715">
              <w:rPr>
                <w:color w:val="000000"/>
                <w:sz w:val="26"/>
                <w:szCs w:val="26"/>
              </w:rPr>
              <w:t>2</w:t>
            </w:r>
          </w:p>
        </w:tc>
        <w:tc>
          <w:tcPr>
            <w:tcW w:w="360" w:type="dxa"/>
            <w:vAlign w:val="center"/>
          </w:tcPr>
          <w:p w:rsidR="00D10DC7" w:rsidRPr="00D37715" w:rsidRDefault="00D10DC7" w:rsidP="00C918B3">
            <w:pPr>
              <w:pStyle w:val="a8"/>
              <w:spacing w:before="0" w:beforeAutospacing="0" w:after="0" w:afterAutospacing="0"/>
              <w:jc w:val="center"/>
              <w:rPr>
                <w:color w:val="000000"/>
                <w:sz w:val="26"/>
                <w:szCs w:val="26"/>
              </w:rPr>
            </w:pPr>
            <w:r w:rsidRPr="00D37715">
              <w:rPr>
                <w:color w:val="000000"/>
                <w:sz w:val="26"/>
                <w:szCs w:val="26"/>
              </w:rPr>
              <w:t>3</w:t>
            </w:r>
          </w:p>
        </w:tc>
        <w:tc>
          <w:tcPr>
            <w:tcW w:w="380" w:type="dxa"/>
            <w:vAlign w:val="center"/>
          </w:tcPr>
          <w:p w:rsidR="00D10DC7" w:rsidRPr="00D37715" w:rsidRDefault="00D10DC7" w:rsidP="00C918B3">
            <w:pPr>
              <w:pStyle w:val="a8"/>
              <w:spacing w:before="0" w:beforeAutospacing="0" w:after="0" w:afterAutospacing="0"/>
              <w:jc w:val="center"/>
              <w:rPr>
                <w:color w:val="000000"/>
                <w:sz w:val="26"/>
                <w:szCs w:val="26"/>
              </w:rPr>
            </w:pPr>
            <w:r w:rsidRPr="00D37715">
              <w:rPr>
                <w:color w:val="000000"/>
                <w:sz w:val="26"/>
                <w:szCs w:val="26"/>
              </w:rPr>
              <w:t>4</w:t>
            </w:r>
          </w:p>
        </w:tc>
        <w:tc>
          <w:tcPr>
            <w:tcW w:w="400" w:type="dxa"/>
            <w:vAlign w:val="center"/>
          </w:tcPr>
          <w:p w:rsidR="00D10DC7" w:rsidRPr="00D37715" w:rsidRDefault="00D10DC7" w:rsidP="00C918B3">
            <w:pPr>
              <w:pStyle w:val="a8"/>
              <w:spacing w:before="0" w:beforeAutospacing="0" w:after="0" w:afterAutospacing="0"/>
              <w:jc w:val="center"/>
              <w:rPr>
                <w:color w:val="000000"/>
                <w:sz w:val="26"/>
                <w:szCs w:val="26"/>
              </w:rPr>
            </w:pPr>
            <w:r w:rsidRPr="00D37715">
              <w:rPr>
                <w:color w:val="000000"/>
                <w:sz w:val="26"/>
                <w:szCs w:val="26"/>
              </w:rPr>
              <w:t>5</w:t>
            </w:r>
          </w:p>
        </w:tc>
        <w:tc>
          <w:tcPr>
            <w:tcW w:w="420" w:type="dxa"/>
            <w:vAlign w:val="center"/>
          </w:tcPr>
          <w:p w:rsidR="00D10DC7" w:rsidRPr="00D37715" w:rsidRDefault="00D10DC7" w:rsidP="00C918B3">
            <w:pPr>
              <w:pStyle w:val="a8"/>
              <w:spacing w:before="0" w:beforeAutospacing="0" w:after="0" w:afterAutospacing="0"/>
              <w:jc w:val="center"/>
              <w:rPr>
                <w:color w:val="000000"/>
                <w:sz w:val="26"/>
                <w:szCs w:val="26"/>
              </w:rPr>
            </w:pPr>
            <w:r w:rsidRPr="00D37715">
              <w:rPr>
                <w:color w:val="000000"/>
                <w:sz w:val="26"/>
                <w:szCs w:val="26"/>
              </w:rPr>
              <w:t>6</w:t>
            </w:r>
          </w:p>
        </w:tc>
        <w:tc>
          <w:tcPr>
            <w:tcW w:w="359" w:type="dxa"/>
            <w:vAlign w:val="center"/>
          </w:tcPr>
          <w:p w:rsidR="00D10DC7" w:rsidRPr="00D37715" w:rsidRDefault="00D10DC7" w:rsidP="00C918B3">
            <w:pPr>
              <w:pStyle w:val="a8"/>
              <w:spacing w:before="0" w:beforeAutospacing="0" w:after="0" w:afterAutospacing="0"/>
              <w:jc w:val="center"/>
              <w:rPr>
                <w:color w:val="000000"/>
                <w:sz w:val="26"/>
                <w:szCs w:val="26"/>
              </w:rPr>
            </w:pPr>
            <w:r w:rsidRPr="00D37715">
              <w:rPr>
                <w:color w:val="000000"/>
                <w:sz w:val="26"/>
                <w:szCs w:val="26"/>
              </w:rPr>
              <w:t>7</w:t>
            </w:r>
          </w:p>
        </w:tc>
        <w:tc>
          <w:tcPr>
            <w:tcW w:w="341" w:type="dxa"/>
            <w:vAlign w:val="center"/>
          </w:tcPr>
          <w:p w:rsidR="00D10DC7" w:rsidRPr="00D37715" w:rsidRDefault="00D10DC7" w:rsidP="00C918B3">
            <w:pPr>
              <w:pStyle w:val="a8"/>
              <w:spacing w:before="0" w:beforeAutospacing="0" w:after="0" w:afterAutospacing="0"/>
              <w:jc w:val="center"/>
              <w:rPr>
                <w:color w:val="000000"/>
                <w:sz w:val="26"/>
                <w:szCs w:val="26"/>
              </w:rPr>
            </w:pPr>
            <w:r w:rsidRPr="00D37715">
              <w:rPr>
                <w:color w:val="000000"/>
                <w:sz w:val="26"/>
                <w:szCs w:val="26"/>
              </w:rPr>
              <w:t>8</w:t>
            </w:r>
          </w:p>
        </w:tc>
        <w:tc>
          <w:tcPr>
            <w:tcW w:w="300" w:type="dxa"/>
            <w:vAlign w:val="center"/>
          </w:tcPr>
          <w:p w:rsidR="00D10DC7" w:rsidRPr="00D37715" w:rsidRDefault="00D10DC7" w:rsidP="00C918B3">
            <w:pPr>
              <w:pStyle w:val="a8"/>
              <w:spacing w:before="0" w:beforeAutospacing="0" w:after="0" w:afterAutospacing="0"/>
              <w:jc w:val="center"/>
              <w:rPr>
                <w:color w:val="000000"/>
                <w:sz w:val="26"/>
                <w:szCs w:val="26"/>
              </w:rPr>
            </w:pPr>
            <w:r w:rsidRPr="00D37715">
              <w:rPr>
                <w:color w:val="000000"/>
                <w:sz w:val="26"/>
                <w:szCs w:val="26"/>
              </w:rPr>
              <w:t>9</w:t>
            </w:r>
          </w:p>
        </w:tc>
        <w:tc>
          <w:tcPr>
            <w:tcW w:w="644" w:type="dxa"/>
            <w:vAlign w:val="center"/>
          </w:tcPr>
          <w:p w:rsidR="00D10DC7" w:rsidRPr="00D37715" w:rsidRDefault="00D10DC7" w:rsidP="00C918B3">
            <w:pPr>
              <w:pStyle w:val="a8"/>
              <w:spacing w:before="0" w:beforeAutospacing="0" w:after="0" w:afterAutospacing="0"/>
              <w:jc w:val="center"/>
              <w:rPr>
                <w:color w:val="000000"/>
                <w:sz w:val="26"/>
                <w:szCs w:val="26"/>
              </w:rPr>
            </w:pPr>
            <w:r w:rsidRPr="00D37715">
              <w:rPr>
                <w:color w:val="000000"/>
                <w:sz w:val="26"/>
                <w:szCs w:val="26"/>
              </w:rPr>
              <w:t>10</w:t>
            </w:r>
          </w:p>
        </w:tc>
        <w:tc>
          <w:tcPr>
            <w:tcW w:w="575" w:type="dxa"/>
            <w:vAlign w:val="center"/>
          </w:tcPr>
          <w:p w:rsidR="00D10DC7" w:rsidRPr="00D37715" w:rsidRDefault="00D10DC7" w:rsidP="00C918B3">
            <w:pPr>
              <w:pStyle w:val="a8"/>
              <w:spacing w:before="0" w:beforeAutospacing="0" w:after="0" w:afterAutospacing="0"/>
              <w:jc w:val="center"/>
              <w:rPr>
                <w:color w:val="000000"/>
                <w:sz w:val="26"/>
                <w:szCs w:val="26"/>
              </w:rPr>
            </w:pPr>
            <w:r w:rsidRPr="00D37715">
              <w:rPr>
                <w:color w:val="000000"/>
                <w:sz w:val="26"/>
                <w:szCs w:val="26"/>
              </w:rPr>
              <w:t>11</w:t>
            </w:r>
          </w:p>
        </w:tc>
        <w:tc>
          <w:tcPr>
            <w:tcW w:w="785" w:type="dxa"/>
            <w:vAlign w:val="center"/>
          </w:tcPr>
          <w:p w:rsidR="00D10DC7" w:rsidRPr="00D37715" w:rsidRDefault="00D10DC7" w:rsidP="00C918B3">
            <w:pPr>
              <w:pStyle w:val="a8"/>
              <w:spacing w:before="0" w:beforeAutospacing="0" w:after="0" w:afterAutospacing="0"/>
              <w:jc w:val="center"/>
              <w:rPr>
                <w:color w:val="000000"/>
                <w:sz w:val="26"/>
                <w:szCs w:val="26"/>
              </w:rPr>
            </w:pPr>
            <w:r w:rsidRPr="00D37715">
              <w:rPr>
                <w:color w:val="000000"/>
                <w:sz w:val="26"/>
                <w:szCs w:val="26"/>
              </w:rPr>
              <w:t>12</w:t>
            </w:r>
          </w:p>
        </w:tc>
        <w:tc>
          <w:tcPr>
            <w:tcW w:w="1340" w:type="dxa"/>
            <w:vAlign w:val="center"/>
          </w:tcPr>
          <w:p w:rsidR="00D10DC7" w:rsidRPr="00D37715" w:rsidRDefault="00D10DC7" w:rsidP="00C918B3">
            <w:pPr>
              <w:pStyle w:val="a8"/>
              <w:spacing w:before="0" w:beforeAutospacing="0" w:after="0" w:afterAutospacing="0"/>
              <w:jc w:val="center"/>
              <w:rPr>
                <w:color w:val="000000"/>
                <w:sz w:val="26"/>
                <w:szCs w:val="26"/>
              </w:rPr>
            </w:pPr>
            <w:r w:rsidRPr="00D37715">
              <w:rPr>
                <w:color w:val="000000"/>
                <w:sz w:val="26"/>
                <w:szCs w:val="26"/>
              </w:rPr>
              <w:t>13</w:t>
            </w:r>
          </w:p>
        </w:tc>
      </w:tr>
      <w:tr w:rsidR="00D10DC7" w:rsidRPr="00E0152C">
        <w:tc>
          <w:tcPr>
            <w:tcW w:w="3340" w:type="dxa"/>
          </w:tcPr>
          <w:p w:rsidR="00D10DC7" w:rsidRPr="00E17793" w:rsidRDefault="00D10DC7" w:rsidP="00C918B3">
            <w:pPr>
              <w:pStyle w:val="a8"/>
              <w:spacing w:before="0" w:beforeAutospacing="0" w:after="0" w:afterAutospacing="0"/>
              <w:rPr>
                <w:b/>
                <w:color w:val="000000"/>
                <w:sz w:val="26"/>
                <w:szCs w:val="26"/>
              </w:rPr>
            </w:pPr>
            <w:r w:rsidRPr="00E17793">
              <w:rPr>
                <w:b/>
                <w:color w:val="000000"/>
                <w:sz w:val="26"/>
                <w:szCs w:val="26"/>
              </w:rPr>
              <w:t>3. Производство</w:t>
            </w:r>
          </w:p>
        </w:tc>
        <w:tc>
          <w:tcPr>
            <w:tcW w:w="40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64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575"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25</w:t>
            </w:r>
          </w:p>
        </w:tc>
        <w:tc>
          <w:tcPr>
            <w:tcW w:w="134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182</w:t>
            </w:r>
          </w:p>
        </w:tc>
      </w:tr>
      <w:tr w:rsidR="00D10DC7" w:rsidRPr="00E0152C">
        <w:tc>
          <w:tcPr>
            <w:tcW w:w="3340" w:type="dxa"/>
          </w:tcPr>
          <w:p w:rsidR="00D10DC7" w:rsidRPr="00E0152C" w:rsidRDefault="00D10DC7" w:rsidP="00C918B3">
            <w:pPr>
              <w:pStyle w:val="a8"/>
              <w:spacing w:before="0" w:beforeAutospacing="0" w:after="0" w:afterAutospacing="0"/>
              <w:rPr>
                <w:color w:val="000000"/>
                <w:sz w:val="26"/>
                <w:szCs w:val="26"/>
              </w:rPr>
            </w:pPr>
            <w:r w:rsidRPr="00E0152C">
              <w:rPr>
                <w:color w:val="000000"/>
                <w:sz w:val="26"/>
                <w:szCs w:val="26"/>
              </w:rPr>
              <w:t>Эффективность планирования</w:t>
            </w:r>
          </w:p>
        </w:tc>
        <w:tc>
          <w:tcPr>
            <w:tcW w:w="40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644"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w:t>
            </w:r>
          </w:p>
        </w:tc>
        <w:tc>
          <w:tcPr>
            <w:tcW w:w="575"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5</w:t>
            </w:r>
          </w:p>
        </w:tc>
        <w:tc>
          <w:tcPr>
            <w:tcW w:w="134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45</w:t>
            </w:r>
          </w:p>
        </w:tc>
      </w:tr>
      <w:tr w:rsidR="00D10DC7" w:rsidRPr="00E0152C">
        <w:tc>
          <w:tcPr>
            <w:tcW w:w="3340" w:type="dxa"/>
          </w:tcPr>
          <w:p w:rsidR="00D10DC7" w:rsidRPr="00E0152C" w:rsidRDefault="00D10DC7" w:rsidP="00C918B3">
            <w:pPr>
              <w:pStyle w:val="a8"/>
              <w:spacing w:before="0" w:beforeAutospacing="0" w:after="0" w:afterAutospacing="0"/>
              <w:rPr>
                <w:color w:val="000000"/>
                <w:sz w:val="26"/>
                <w:szCs w:val="26"/>
              </w:rPr>
            </w:pPr>
            <w:r w:rsidRPr="00E0152C">
              <w:rPr>
                <w:color w:val="000000"/>
                <w:sz w:val="26"/>
                <w:szCs w:val="26"/>
              </w:rPr>
              <w:t>Соответствие бизнес – процессов и товара нормам и стандартам</w:t>
            </w:r>
          </w:p>
        </w:tc>
        <w:tc>
          <w:tcPr>
            <w:tcW w:w="40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w:t>
            </w:r>
          </w:p>
        </w:tc>
        <w:tc>
          <w:tcPr>
            <w:tcW w:w="3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64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575"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4</w:t>
            </w:r>
          </w:p>
        </w:tc>
        <w:tc>
          <w:tcPr>
            <w:tcW w:w="134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28</w:t>
            </w:r>
          </w:p>
        </w:tc>
      </w:tr>
      <w:tr w:rsidR="00D10DC7" w:rsidRPr="00E0152C">
        <w:tc>
          <w:tcPr>
            <w:tcW w:w="3340" w:type="dxa"/>
          </w:tcPr>
          <w:p w:rsidR="00D10DC7" w:rsidRPr="00E0152C" w:rsidRDefault="00D10DC7" w:rsidP="00C918B3">
            <w:pPr>
              <w:pStyle w:val="a8"/>
              <w:spacing w:before="0" w:beforeAutospacing="0" w:after="0" w:afterAutospacing="0"/>
              <w:rPr>
                <w:color w:val="000000"/>
                <w:sz w:val="26"/>
                <w:szCs w:val="26"/>
              </w:rPr>
            </w:pPr>
            <w:r w:rsidRPr="00E0152C">
              <w:rPr>
                <w:color w:val="000000"/>
                <w:sz w:val="26"/>
                <w:szCs w:val="26"/>
              </w:rPr>
              <w:t>Эффективность использования складского помещения</w:t>
            </w:r>
          </w:p>
        </w:tc>
        <w:tc>
          <w:tcPr>
            <w:tcW w:w="40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w:t>
            </w:r>
          </w:p>
        </w:tc>
        <w:tc>
          <w:tcPr>
            <w:tcW w:w="42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64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575"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3</w:t>
            </w:r>
          </w:p>
        </w:tc>
        <w:tc>
          <w:tcPr>
            <w:tcW w:w="134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12</w:t>
            </w:r>
          </w:p>
        </w:tc>
      </w:tr>
      <w:tr w:rsidR="00D10DC7" w:rsidRPr="00E0152C">
        <w:tc>
          <w:tcPr>
            <w:tcW w:w="3340" w:type="dxa"/>
          </w:tcPr>
          <w:p w:rsidR="00D10DC7" w:rsidRPr="00E0152C" w:rsidRDefault="00D10DC7" w:rsidP="00C918B3">
            <w:pPr>
              <w:pStyle w:val="a8"/>
              <w:spacing w:before="0" w:beforeAutospacing="0" w:after="0" w:afterAutospacing="0"/>
              <w:rPr>
                <w:color w:val="000000"/>
                <w:sz w:val="26"/>
                <w:szCs w:val="26"/>
              </w:rPr>
            </w:pPr>
            <w:r w:rsidRPr="00E0152C">
              <w:rPr>
                <w:color w:val="000000"/>
                <w:sz w:val="26"/>
                <w:szCs w:val="26"/>
              </w:rPr>
              <w:t>Уровень сервиса</w:t>
            </w:r>
          </w:p>
        </w:tc>
        <w:tc>
          <w:tcPr>
            <w:tcW w:w="40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w:t>
            </w:r>
          </w:p>
        </w:tc>
        <w:tc>
          <w:tcPr>
            <w:tcW w:w="64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575"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4</w:t>
            </w:r>
          </w:p>
        </w:tc>
        <w:tc>
          <w:tcPr>
            <w:tcW w:w="134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32</w:t>
            </w:r>
          </w:p>
        </w:tc>
      </w:tr>
      <w:tr w:rsidR="00D10DC7" w:rsidRPr="00E0152C">
        <w:tc>
          <w:tcPr>
            <w:tcW w:w="3340" w:type="dxa"/>
          </w:tcPr>
          <w:p w:rsidR="00D10DC7" w:rsidRPr="00E0152C" w:rsidRDefault="00D10DC7" w:rsidP="00C918B3">
            <w:pPr>
              <w:pStyle w:val="a8"/>
              <w:spacing w:before="0" w:beforeAutospacing="0" w:after="0" w:afterAutospacing="0"/>
              <w:rPr>
                <w:color w:val="000000"/>
                <w:sz w:val="26"/>
                <w:szCs w:val="26"/>
              </w:rPr>
            </w:pPr>
            <w:r w:rsidRPr="00E0152C">
              <w:rPr>
                <w:color w:val="000000"/>
                <w:sz w:val="26"/>
                <w:szCs w:val="26"/>
              </w:rPr>
              <w:t>Отсутствие брака</w:t>
            </w:r>
          </w:p>
        </w:tc>
        <w:tc>
          <w:tcPr>
            <w:tcW w:w="40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w:t>
            </w:r>
          </w:p>
        </w:tc>
        <w:tc>
          <w:tcPr>
            <w:tcW w:w="64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575"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4</w:t>
            </w:r>
          </w:p>
        </w:tc>
        <w:tc>
          <w:tcPr>
            <w:tcW w:w="134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32</w:t>
            </w:r>
          </w:p>
        </w:tc>
      </w:tr>
      <w:tr w:rsidR="00D10DC7" w:rsidRPr="00E0152C">
        <w:tc>
          <w:tcPr>
            <w:tcW w:w="3340" w:type="dxa"/>
          </w:tcPr>
          <w:p w:rsidR="00D10DC7" w:rsidRPr="00E0152C" w:rsidRDefault="00D10DC7" w:rsidP="00C918B3">
            <w:pPr>
              <w:pStyle w:val="a8"/>
              <w:spacing w:before="0" w:beforeAutospacing="0" w:after="0" w:afterAutospacing="0"/>
              <w:rPr>
                <w:color w:val="000000"/>
                <w:sz w:val="26"/>
                <w:szCs w:val="26"/>
              </w:rPr>
            </w:pPr>
            <w:r w:rsidRPr="00E0152C">
              <w:rPr>
                <w:color w:val="000000"/>
                <w:sz w:val="26"/>
                <w:szCs w:val="26"/>
              </w:rPr>
              <w:t>Постоянное повышения качества услуг</w:t>
            </w:r>
          </w:p>
        </w:tc>
        <w:tc>
          <w:tcPr>
            <w:tcW w:w="40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w:t>
            </w:r>
          </w:p>
        </w:tc>
        <w:tc>
          <w:tcPr>
            <w:tcW w:w="64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575"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4</w:t>
            </w:r>
          </w:p>
        </w:tc>
        <w:tc>
          <w:tcPr>
            <w:tcW w:w="134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32</w:t>
            </w:r>
          </w:p>
        </w:tc>
      </w:tr>
      <w:tr w:rsidR="00D10DC7" w:rsidRPr="00E0152C">
        <w:tc>
          <w:tcPr>
            <w:tcW w:w="3340" w:type="dxa"/>
          </w:tcPr>
          <w:p w:rsidR="00D10DC7" w:rsidRPr="00E17793" w:rsidRDefault="00D10DC7" w:rsidP="00C918B3">
            <w:pPr>
              <w:pStyle w:val="a8"/>
              <w:spacing w:before="0" w:beforeAutospacing="0" w:after="0" w:afterAutospacing="0"/>
              <w:rPr>
                <w:b/>
                <w:color w:val="000000"/>
                <w:sz w:val="26"/>
                <w:szCs w:val="26"/>
              </w:rPr>
            </w:pPr>
            <w:r w:rsidRPr="00E17793">
              <w:rPr>
                <w:b/>
                <w:color w:val="000000"/>
                <w:sz w:val="26"/>
                <w:szCs w:val="26"/>
              </w:rPr>
              <w:t>4. Маркетинг</w:t>
            </w:r>
          </w:p>
        </w:tc>
        <w:tc>
          <w:tcPr>
            <w:tcW w:w="40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64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575"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25</w:t>
            </w:r>
          </w:p>
        </w:tc>
        <w:tc>
          <w:tcPr>
            <w:tcW w:w="134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120</w:t>
            </w:r>
          </w:p>
        </w:tc>
      </w:tr>
      <w:tr w:rsidR="00D10DC7" w:rsidRPr="00E0152C">
        <w:tc>
          <w:tcPr>
            <w:tcW w:w="3340" w:type="dxa"/>
          </w:tcPr>
          <w:p w:rsidR="00D10DC7" w:rsidRPr="00E0152C" w:rsidRDefault="00D10DC7" w:rsidP="00C918B3">
            <w:pPr>
              <w:pStyle w:val="a8"/>
              <w:spacing w:before="0" w:beforeAutospacing="0" w:after="0" w:afterAutospacing="0"/>
              <w:rPr>
                <w:color w:val="000000"/>
                <w:sz w:val="26"/>
                <w:szCs w:val="26"/>
              </w:rPr>
            </w:pPr>
            <w:r w:rsidRPr="00E0152C">
              <w:rPr>
                <w:color w:val="000000"/>
                <w:sz w:val="26"/>
                <w:szCs w:val="26"/>
              </w:rPr>
              <w:t>Изучение рынков и конкурентов</w:t>
            </w:r>
          </w:p>
        </w:tc>
        <w:tc>
          <w:tcPr>
            <w:tcW w:w="40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w:t>
            </w:r>
          </w:p>
        </w:tc>
        <w:tc>
          <w:tcPr>
            <w:tcW w:w="359"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64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575"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9</w:t>
            </w:r>
          </w:p>
        </w:tc>
        <w:tc>
          <w:tcPr>
            <w:tcW w:w="134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45</w:t>
            </w:r>
          </w:p>
        </w:tc>
      </w:tr>
      <w:tr w:rsidR="00D10DC7" w:rsidRPr="00E0152C">
        <w:tc>
          <w:tcPr>
            <w:tcW w:w="3340" w:type="dxa"/>
          </w:tcPr>
          <w:p w:rsidR="00D10DC7" w:rsidRPr="00E0152C" w:rsidRDefault="00D10DC7" w:rsidP="00C918B3">
            <w:pPr>
              <w:pStyle w:val="a8"/>
              <w:spacing w:before="0" w:beforeAutospacing="0" w:after="0" w:afterAutospacing="0"/>
              <w:rPr>
                <w:color w:val="000000"/>
                <w:sz w:val="26"/>
                <w:szCs w:val="26"/>
              </w:rPr>
            </w:pPr>
            <w:r w:rsidRPr="00E0152C">
              <w:rPr>
                <w:color w:val="000000"/>
                <w:sz w:val="26"/>
                <w:szCs w:val="26"/>
              </w:rPr>
              <w:t>Поиск новых рынков и сегментов</w:t>
            </w:r>
          </w:p>
        </w:tc>
        <w:tc>
          <w:tcPr>
            <w:tcW w:w="40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w:t>
            </w:r>
          </w:p>
        </w:tc>
        <w:tc>
          <w:tcPr>
            <w:tcW w:w="341"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64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575"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8</w:t>
            </w:r>
          </w:p>
        </w:tc>
        <w:tc>
          <w:tcPr>
            <w:tcW w:w="134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48</w:t>
            </w:r>
          </w:p>
        </w:tc>
      </w:tr>
      <w:tr w:rsidR="00D10DC7" w:rsidRPr="00E0152C">
        <w:tc>
          <w:tcPr>
            <w:tcW w:w="3340" w:type="dxa"/>
          </w:tcPr>
          <w:p w:rsidR="00D10DC7" w:rsidRPr="00E0152C" w:rsidRDefault="00D10DC7" w:rsidP="00C918B3">
            <w:pPr>
              <w:pStyle w:val="a8"/>
              <w:spacing w:before="0" w:beforeAutospacing="0" w:after="0" w:afterAutospacing="0"/>
              <w:rPr>
                <w:color w:val="000000"/>
                <w:sz w:val="26"/>
                <w:szCs w:val="26"/>
              </w:rPr>
            </w:pPr>
            <w:r w:rsidRPr="00E0152C">
              <w:rPr>
                <w:color w:val="000000"/>
                <w:sz w:val="26"/>
                <w:szCs w:val="26"/>
              </w:rPr>
              <w:t>Реклама</w:t>
            </w:r>
          </w:p>
        </w:tc>
        <w:tc>
          <w:tcPr>
            <w:tcW w:w="40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w:t>
            </w:r>
          </w:p>
        </w:tc>
        <w:tc>
          <w:tcPr>
            <w:tcW w:w="38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644"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575" w:type="dxa"/>
            <w:vAlign w:val="center"/>
          </w:tcPr>
          <w:p w:rsidR="00D10DC7" w:rsidRPr="00E0152C" w:rsidRDefault="00D10DC7" w:rsidP="00C918B3">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8</w:t>
            </w:r>
          </w:p>
        </w:tc>
        <w:tc>
          <w:tcPr>
            <w:tcW w:w="1340" w:type="dxa"/>
            <w:vAlign w:val="center"/>
          </w:tcPr>
          <w:p w:rsidR="00D10DC7" w:rsidRPr="00E0152C" w:rsidRDefault="00D10DC7" w:rsidP="00C918B3">
            <w:pPr>
              <w:pStyle w:val="a8"/>
              <w:spacing w:before="0" w:beforeAutospacing="0" w:after="0" w:afterAutospacing="0"/>
              <w:jc w:val="center"/>
              <w:rPr>
                <w:color w:val="000000"/>
                <w:sz w:val="26"/>
                <w:szCs w:val="26"/>
              </w:rPr>
            </w:pPr>
            <w:r w:rsidRPr="00E0152C">
              <w:rPr>
                <w:color w:val="000000"/>
                <w:sz w:val="26"/>
                <w:szCs w:val="26"/>
              </w:rPr>
              <w:t>16</w:t>
            </w:r>
          </w:p>
        </w:tc>
      </w:tr>
      <w:tr w:rsidR="00D10DC7" w:rsidRPr="00E0152C">
        <w:tc>
          <w:tcPr>
            <w:tcW w:w="3340" w:type="dxa"/>
          </w:tcPr>
          <w:p w:rsidR="00D10DC7" w:rsidRPr="00C224E1" w:rsidRDefault="00D10DC7" w:rsidP="002223AC">
            <w:pPr>
              <w:pStyle w:val="a8"/>
              <w:spacing w:before="0" w:beforeAutospacing="0" w:after="0" w:afterAutospacing="0"/>
              <w:rPr>
                <w:b/>
                <w:color w:val="000000"/>
                <w:sz w:val="26"/>
                <w:szCs w:val="26"/>
              </w:rPr>
            </w:pPr>
            <w:r w:rsidRPr="00C224E1">
              <w:rPr>
                <w:b/>
                <w:color w:val="000000"/>
                <w:sz w:val="26"/>
                <w:szCs w:val="26"/>
              </w:rPr>
              <w:t>5. Финансово-экономические</w:t>
            </w:r>
          </w:p>
        </w:tc>
        <w:tc>
          <w:tcPr>
            <w:tcW w:w="404"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644"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575"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20</w:t>
            </w:r>
          </w:p>
        </w:tc>
        <w:tc>
          <w:tcPr>
            <w:tcW w:w="1340"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165</w:t>
            </w:r>
          </w:p>
        </w:tc>
      </w:tr>
      <w:tr w:rsidR="00D10DC7" w:rsidRPr="00E0152C">
        <w:tc>
          <w:tcPr>
            <w:tcW w:w="3340" w:type="dxa"/>
          </w:tcPr>
          <w:p w:rsidR="00D10DC7" w:rsidRPr="00E0152C" w:rsidRDefault="00D10DC7" w:rsidP="002223AC">
            <w:pPr>
              <w:pStyle w:val="a8"/>
              <w:spacing w:before="0" w:beforeAutospacing="0" w:after="0" w:afterAutospacing="0"/>
              <w:rPr>
                <w:color w:val="000000"/>
                <w:sz w:val="26"/>
                <w:szCs w:val="26"/>
              </w:rPr>
            </w:pPr>
            <w:r w:rsidRPr="00E0152C">
              <w:rPr>
                <w:color w:val="000000"/>
                <w:sz w:val="26"/>
                <w:szCs w:val="26"/>
              </w:rPr>
              <w:t>Соотношение темпов роста совокупных активов и объёма продаж</w:t>
            </w:r>
          </w:p>
        </w:tc>
        <w:tc>
          <w:tcPr>
            <w:tcW w:w="404"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w:t>
            </w:r>
          </w:p>
        </w:tc>
        <w:tc>
          <w:tcPr>
            <w:tcW w:w="359"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644"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575"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4</w:t>
            </w:r>
          </w:p>
        </w:tc>
        <w:tc>
          <w:tcPr>
            <w:tcW w:w="1340"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20</w:t>
            </w:r>
          </w:p>
        </w:tc>
      </w:tr>
      <w:tr w:rsidR="00D10DC7" w:rsidRPr="00E0152C">
        <w:tc>
          <w:tcPr>
            <w:tcW w:w="3340" w:type="dxa"/>
          </w:tcPr>
          <w:p w:rsidR="00D10DC7" w:rsidRPr="00E0152C" w:rsidRDefault="00D10DC7" w:rsidP="002223AC">
            <w:pPr>
              <w:pStyle w:val="a8"/>
              <w:spacing w:before="0" w:beforeAutospacing="0" w:after="0" w:afterAutospacing="0"/>
              <w:rPr>
                <w:color w:val="000000"/>
                <w:sz w:val="26"/>
                <w:szCs w:val="26"/>
              </w:rPr>
            </w:pPr>
            <w:r w:rsidRPr="00E0152C">
              <w:rPr>
                <w:color w:val="000000"/>
                <w:sz w:val="26"/>
                <w:szCs w:val="26"/>
              </w:rPr>
              <w:t>Соотношение запасов</w:t>
            </w:r>
          </w:p>
        </w:tc>
        <w:tc>
          <w:tcPr>
            <w:tcW w:w="404"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w:t>
            </w:r>
          </w:p>
        </w:tc>
        <w:tc>
          <w:tcPr>
            <w:tcW w:w="644"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575"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3</w:t>
            </w:r>
          </w:p>
        </w:tc>
        <w:tc>
          <w:tcPr>
            <w:tcW w:w="1340"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24</w:t>
            </w:r>
          </w:p>
        </w:tc>
      </w:tr>
      <w:tr w:rsidR="00D10DC7" w:rsidRPr="00E0152C">
        <w:tc>
          <w:tcPr>
            <w:tcW w:w="3340" w:type="dxa"/>
          </w:tcPr>
          <w:p w:rsidR="00D10DC7" w:rsidRPr="00E0152C" w:rsidRDefault="00D10DC7" w:rsidP="002223AC">
            <w:pPr>
              <w:pStyle w:val="a8"/>
              <w:spacing w:before="0" w:beforeAutospacing="0" w:after="0" w:afterAutospacing="0"/>
              <w:rPr>
                <w:color w:val="000000"/>
                <w:sz w:val="26"/>
                <w:szCs w:val="26"/>
              </w:rPr>
            </w:pPr>
            <w:r w:rsidRPr="00E0152C">
              <w:rPr>
                <w:color w:val="000000"/>
                <w:sz w:val="26"/>
                <w:szCs w:val="26"/>
              </w:rPr>
              <w:t>Ликвидность средств</w:t>
            </w:r>
          </w:p>
        </w:tc>
        <w:tc>
          <w:tcPr>
            <w:tcW w:w="404"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644"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w:t>
            </w:r>
          </w:p>
        </w:tc>
        <w:tc>
          <w:tcPr>
            <w:tcW w:w="575"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4</w:t>
            </w:r>
          </w:p>
        </w:tc>
        <w:tc>
          <w:tcPr>
            <w:tcW w:w="1340"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36</w:t>
            </w:r>
          </w:p>
        </w:tc>
      </w:tr>
      <w:tr w:rsidR="00D10DC7" w:rsidRPr="00E0152C">
        <w:tc>
          <w:tcPr>
            <w:tcW w:w="3340" w:type="dxa"/>
          </w:tcPr>
          <w:p w:rsidR="00D10DC7" w:rsidRPr="00E0152C" w:rsidRDefault="00D10DC7" w:rsidP="002223AC">
            <w:pPr>
              <w:pStyle w:val="a8"/>
              <w:spacing w:before="0" w:beforeAutospacing="0" w:after="0" w:afterAutospacing="0"/>
              <w:rPr>
                <w:color w:val="000000"/>
                <w:sz w:val="26"/>
                <w:szCs w:val="26"/>
              </w:rPr>
            </w:pPr>
            <w:r w:rsidRPr="00E0152C">
              <w:rPr>
                <w:color w:val="000000"/>
                <w:sz w:val="26"/>
                <w:szCs w:val="26"/>
              </w:rPr>
              <w:t>Финансовая устойчивость</w:t>
            </w:r>
          </w:p>
        </w:tc>
        <w:tc>
          <w:tcPr>
            <w:tcW w:w="404"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644"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575"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w:t>
            </w:r>
          </w:p>
        </w:tc>
        <w:tc>
          <w:tcPr>
            <w:tcW w:w="785"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4</w:t>
            </w:r>
          </w:p>
        </w:tc>
        <w:tc>
          <w:tcPr>
            <w:tcW w:w="1340"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40</w:t>
            </w:r>
          </w:p>
        </w:tc>
      </w:tr>
      <w:tr w:rsidR="00D10DC7" w:rsidRPr="00E0152C">
        <w:tc>
          <w:tcPr>
            <w:tcW w:w="3340" w:type="dxa"/>
          </w:tcPr>
          <w:p w:rsidR="00D10DC7" w:rsidRPr="00E0152C" w:rsidRDefault="00D10DC7" w:rsidP="002223AC">
            <w:pPr>
              <w:pStyle w:val="a8"/>
              <w:spacing w:before="0" w:beforeAutospacing="0" w:after="0" w:afterAutospacing="0"/>
              <w:rPr>
                <w:color w:val="000000"/>
                <w:sz w:val="26"/>
                <w:szCs w:val="26"/>
              </w:rPr>
            </w:pPr>
            <w:r w:rsidRPr="00E0152C">
              <w:rPr>
                <w:color w:val="000000"/>
                <w:sz w:val="26"/>
                <w:szCs w:val="26"/>
              </w:rPr>
              <w:t>Рентабельность продаж</w:t>
            </w:r>
          </w:p>
        </w:tc>
        <w:tc>
          <w:tcPr>
            <w:tcW w:w="404"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644"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w:t>
            </w:r>
          </w:p>
        </w:tc>
        <w:tc>
          <w:tcPr>
            <w:tcW w:w="575"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5</w:t>
            </w:r>
          </w:p>
        </w:tc>
        <w:tc>
          <w:tcPr>
            <w:tcW w:w="1340"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45</w:t>
            </w:r>
          </w:p>
        </w:tc>
      </w:tr>
      <w:tr w:rsidR="00D10DC7" w:rsidRPr="00E0152C">
        <w:tc>
          <w:tcPr>
            <w:tcW w:w="3340" w:type="dxa"/>
          </w:tcPr>
          <w:p w:rsidR="00D10DC7" w:rsidRPr="00C224E1" w:rsidRDefault="00D10DC7" w:rsidP="002223AC">
            <w:pPr>
              <w:pStyle w:val="a8"/>
              <w:spacing w:before="0" w:beforeAutospacing="0" w:after="0" w:afterAutospacing="0"/>
              <w:jc w:val="both"/>
              <w:rPr>
                <w:color w:val="000000"/>
                <w:sz w:val="26"/>
                <w:szCs w:val="26"/>
              </w:rPr>
            </w:pPr>
            <w:r>
              <w:rPr>
                <w:color w:val="000000"/>
                <w:sz w:val="26"/>
                <w:szCs w:val="26"/>
              </w:rPr>
              <w:t>Всего</w:t>
            </w:r>
          </w:p>
        </w:tc>
        <w:tc>
          <w:tcPr>
            <w:tcW w:w="404"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6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8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40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42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59"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41"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300"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644"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575" w:type="dxa"/>
            <w:vAlign w:val="center"/>
          </w:tcPr>
          <w:p w:rsidR="00D10DC7" w:rsidRPr="00E0152C" w:rsidRDefault="00D10DC7" w:rsidP="002223AC">
            <w:pPr>
              <w:pStyle w:val="a8"/>
              <w:spacing w:before="0" w:beforeAutospacing="0" w:after="0" w:afterAutospacing="0"/>
              <w:jc w:val="center"/>
              <w:rPr>
                <w:color w:val="000000"/>
                <w:sz w:val="26"/>
                <w:szCs w:val="26"/>
              </w:rPr>
            </w:pPr>
          </w:p>
        </w:tc>
        <w:tc>
          <w:tcPr>
            <w:tcW w:w="785"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100</w:t>
            </w:r>
          </w:p>
        </w:tc>
        <w:tc>
          <w:tcPr>
            <w:tcW w:w="1340" w:type="dxa"/>
            <w:vAlign w:val="center"/>
          </w:tcPr>
          <w:p w:rsidR="00D10DC7" w:rsidRPr="00E0152C" w:rsidRDefault="00D10DC7" w:rsidP="002223AC">
            <w:pPr>
              <w:pStyle w:val="a8"/>
              <w:spacing w:before="0" w:beforeAutospacing="0" w:after="0" w:afterAutospacing="0"/>
              <w:jc w:val="center"/>
              <w:rPr>
                <w:color w:val="000000"/>
                <w:sz w:val="26"/>
                <w:szCs w:val="26"/>
              </w:rPr>
            </w:pPr>
            <w:r w:rsidRPr="00E0152C">
              <w:rPr>
                <w:color w:val="000000"/>
                <w:sz w:val="26"/>
                <w:szCs w:val="26"/>
              </w:rPr>
              <w:t>683</w:t>
            </w:r>
          </w:p>
        </w:tc>
      </w:tr>
    </w:tbl>
    <w:p w:rsidR="00766207" w:rsidRDefault="00766207" w:rsidP="00766207"/>
    <w:p w:rsidR="00766207" w:rsidRPr="00766207" w:rsidRDefault="00766207" w:rsidP="00766207"/>
    <w:p w:rsidR="00D267B5" w:rsidRDefault="002224A9" w:rsidP="002224A9">
      <w:pPr>
        <w:pStyle w:val="a8"/>
        <w:spacing w:before="0" w:beforeAutospacing="0" w:after="0" w:afterAutospacing="0" w:line="360" w:lineRule="auto"/>
        <w:ind w:firstLine="709"/>
        <w:jc w:val="both"/>
        <w:rPr>
          <w:color w:val="000000"/>
          <w:sz w:val="28"/>
          <w:szCs w:val="28"/>
        </w:rPr>
      </w:pPr>
      <w:r>
        <w:rPr>
          <w:color w:val="000000"/>
          <w:sz w:val="28"/>
          <w:szCs w:val="28"/>
        </w:rPr>
        <w:t xml:space="preserve">Используя полученные расчеты из таблицы 11, были сделаны следующие </w:t>
      </w:r>
      <w:r w:rsidR="00D267B5">
        <w:rPr>
          <w:color w:val="000000"/>
          <w:sz w:val="28"/>
          <w:szCs w:val="28"/>
        </w:rPr>
        <w:t>вывод</w:t>
      </w:r>
      <w:r>
        <w:rPr>
          <w:color w:val="000000"/>
          <w:sz w:val="28"/>
          <w:szCs w:val="28"/>
        </w:rPr>
        <w:t>ы</w:t>
      </w:r>
      <w:r w:rsidR="0084798E">
        <w:rPr>
          <w:color w:val="000000"/>
          <w:sz w:val="28"/>
          <w:szCs w:val="28"/>
        </w:rPr>
        <w:t xml:space="preserve"> для критериев, которые набрали баллы</w:t>
      </w:r>
      <w:r>
        <w:rPr>
          <w:color w:val="000000"/>
          <w:sz w:val="28"/>
          <w:szCs w:val="28"/>
        </w:rPr>
        <w:t>:</w:t>
      </w:r>
    </w:p>
    <w:p w:rsidR="00D267B5" w:rsidRDefault="000976D4" w:rsidP="002224A9">
      <w:pPr>
        <w:pStyle w:val="a8"/>
        <w:numPr>
          <w:ilvl w:val="0"/>
          <w:numId w:val="31"/>
        </w:numPr>
        <w:spacing w:before="0" w:beforeAutospacing="0" w:after="0" w:afterAutospacing="0" w:line="360" w:lineRule="auto"/>
        <w:jc w:val="both"/>
        <w:rPr>
          <w:color w:val="000000"/>
          <w:sz w:val="28"/>
          <w:szCs w:val="28"/>
        </w:rPr>
      </w:pPr>
      <w:r>
        <w:rPr>
          <w:color w:val="000000"/>
          <w:sz w:val="28"/>
          <w:szCs w:val="28"/>
        </w:rPr>
        <w:t>о</w:t>
      </w:r>
      <w:r w:rsidR="00D267B5">
        <w:rPr>
          <w:color w:val="000000"/>
          <w:sz w:val="28"/>
          <w:szCs w:val="28"/>
        </w:rPr>
        <w:t>т 0 до 650 – необходим реинжиниринг всех процессов в организации на принципиально новых основах</w:t>
      </w:r>
    </w:p>
    <w:p w:rsidR="00D267B5" w:rsidRDefault="000976D4" w:rsidP="002224A9">
      <w:pPr>
        <w:pStyle w:val="a8"/>
        <w:numPr>
          <w:ilvl w:val="0"/>
          <w:numId w:val="31"/>
        </w:numPr>
        <w:spacing w:before="0" w:beforeAutospacing="0" w:after="0" w:afterAutospacing="0" w:line="360" w:lineRule="auto"/>
        <w:jc w:val="both"/>
        <w:rPr>
          <w:color w:val="000000"/>
          <w:sz w:val="28"/>
          <w:szCs w:val="28"/>
        </w:rPr>
      </w:pPr>
      <w:r>
        <w:rPr>
          <w:color w:val="000000"/>
          <w:sz w:val="28"/>
          <w:szCs w:val="28"/>
        </w:rPr>
        <w:t>о</w:t>
      </w:r>
      <w:r w:rsidR="00D267B5">
        <w:rPr>
          <w:color w:val="000000"/>
          <w:sz w:val="28"/>
          <w:szCs w:val="28"/>
        </w:rPr>
        <w:t>т 651 до 850 – необходимость выявления корневых проблем, выработка плана их разрешения и коррекция направления развития организации, выбор новых ориентиров.</w:t>
      </w:r>
    </w:p>
    <w:p w:rsidR="00D267B5" w:rsidRDefault="000976D4" w:rsidP="002224A9">
      <w:pPr>
        <w:pStyle w:val="a8"/>
        <w:numPr>
          <w:ilvl w:val="0"/>
          <w:numId w:val="31"/>
        </w:numPr>
        <w:spacing w:before="0" w:beforeAutospacing="0" w:after="0" w:afterAutospacing="0" w:line="360" w:lineRule="auto"/>
        <w:jc w:val="both"/>
        <w:rPr>
          <w:color w:val="000000"/>
          <w:sz w:val="28"/>
          <w:szCs w:val="28"/>
        </w:rPr>
      </w:pPr>
      <w:r>
        <w:rPr>
          <w:color w:val="000000"/>
          <w:sz w:val="28"/>
          <w:szCs w:val="28"/>
        </w:rPr>
        <w:t>о</w:t>
      </w:r>
      <w:r w:rsidR="00D267B5">
        <w:rPr>
          <w:color w:val="000000"/>
          <w:sz w:val="28"/>
          <w:szCs w:val="28"/>
        </w:rPr>
        <w:t>т 851 до 1000 – формирования бол</w:t>
      </w:r>
      <w:r w:rsidR="0009350C">
        <w:rPr>
          <w:color w:val="000000"/>
          <w:sz w:val="28"/>
          <w:szCs w:val="28"/>
        </w:rPr>
        <w:t>ее высокого уровня требований (</w:t>
      </w:r>
      <w:r w:rsidR="00D267B5">
        <w:rPr>
          <w:color w:val="000000"/>
          <w:sz w:val="28"/>
          <w:szCs w:val="28"/>
        </w:rPr>
        <w:t>применение новых технологий).</w:t>
      </w:r>
    </w:p>
    <w:p w:rsidR="00D267B5" w:rsidRDefault="00D267B5" w:rsidP="002224A9">
      <w:pPr>
        <w:pStyle w:val="a8"/>
        <w:spacing w:before="0" w:beforeAutospacing="0" w:after="0" w:afterAutospacing="0" w:line="360" w:lineRule="auto"/>
        <w:ind w:firstLine="709"/>
        <w:jc w:val="both"/>
        <w:rPr>
          <w:color w:val="000000"/>
          <w:sz w:val="28"/>
          <w:szCs w:val="28"/>
        </w:rPr>
      </w:pPr>
      <w:r>
        <w:rPr>
          <w:color w:val="000000"/>
          <w:sz w:val="28"/>
          <w:szCs w:val="28"/>
        </w:rPr>
        <w:lastRenderedPageBreak/>
        <w:t>Из ситуации видно</w:t>
      </w:r>
      <w:r w:rsidR="0084798E">
        <w:rPr>
          <w:color w:val="000000"/>
          <w:sz w:val="28"/>
          <w:szCs w:val="28"/>
        </w:rPr>
        <w:t>,</w:t>
      </w:r>
      <w:r>
        <w:rPr>
          <w:color w:val="000000"/>
          <w:sz w:val="28"/>
          <w:szCs w:val="28"/>
        </w:rPr>
        <w:t xml:space="preserve"> что ООО «Мульти» набрало по таблице 683 балла, из чего следует, что у организации есть проблемы, которые необходимо выявить и разработать четкий план по их ликвидации. </w:t>
      </w:r>
    </w:p>
    <w:p w:rsidR="00D267B5" w:rsidRDefault="00D267B5" w:rsidP="002224A9">
      <w:pPr>
        <w:pStyle w:val="a8"/>
        <w:spacing w:before="0" w:beforeAutospacing="0" w:after="0" w:afterAutospacing="0" w:line="360" w:lineRule="auto"/>
        <w:ind w:firstLine="709"/>
        <w:jc w:val="both"/>
        <w:rPr>
          <w:color w:val="000000"/>
          <w:sz w:val="28"/>
          <w:szCs w:val="28"/>
        </w:rPr>
      </w:pPr>
      <w:r>
        <w:rPr>
          <w:color w:val="000000"/>
          <w:sz w:val="28"/>
          <w:szCs w:val="28"/>
        </w:rPr>
        <w:t xml:space="preserve">Выявим факторы, которые получили оценку ниже </w:t>
      </w:r>
      <w:r w:rsidR="00A32B0F">
        <w:rPr>
          <w:color w:val="000000"/>
          <w:sz w:val="28"/>
          <w:szCs w:val="28"/>
        </w:rPr>
        <w:t>пять:</w:t>
      </w:r>
    </w:p>
    <w:p w:rsidR="00D267B5" w:rsidRDefault="00D267B5" w:rsidP="000976D4">
      <w:pPr>
        <w:pStyle w:val="a8"/>
        <w:numPr>
          <w:ilvl w:val="0"/>
          <w:numId w:val="32"/>
        </w:numPr>
        <w:spacing w:before="0" w:beforeAutospacing="0" w:after="0" w:afterAutospacing="0" w:line="360" w:lineRule="auto"/>
        <w:jc w:val="both"/>
        <w:rPr>
          <w:color w:val="000000"/>
          <w:sz w:val="28"/>
          <w:szCs w:val="28"/>
        </w:rPr>
      </w:pPr>
      <w:r>
        <w:rPr>
          <w:color w:val="000000"/>
          <w:sz w:val="28"/>
          <w:szCs w:val="28"/>
        </w:rPr>
        <w:t>участие работников в принятии решений</w:t>
      </w:r>
    </w:p>
    <w:p w:rsidR="00D267B5" w:rsidRDefault="00D267B5" w:rsidP="002224A9">
      <w:pPr>
        <w:pStyle w:val="a8"/>
        <w:numPr>
          <w:ilvl w:val="0"/>
          <w:numId w:val="32"/>
        </w:numPr>
        <w:spacing w:before="0" w:beforeAutospacing="0" w:after="0" w:afterAutospacing="0" w:line="360" w:lineRule="auto"/>
        <w:jc w:val="both"/>
        <w:rPr>
          <w:color w:val="000000"/>
          <w:sz w:val="28"/>
          <w:szCs w:val="28"/>
        </w:rPr>
      </w:pPr>
      <w:r>
        <w:rPr>
          <w:color w:val="000000"/>
          <w:sz w:val="28"/>
          <w:szCs w:val="28"/>
        </w:rPr>
        <w:t>эффективность использования складских помещений</w:t>
      </w:r>
    </w:p>
    <w:p w:rsidR="00D267B5" w:rsidRDefault="00D267B5" w:rsidP="002224A9">
      <w:pPr>
        <w:pStyle w:val="a8"/>
        <w:numPr>
          <w:ilvl w:val="0"/>
          <w:numId w:val="32"/>
        </w:numPr>
        <w:spacing w:before="0" w:beforeAutospacing="0" w:after="0" w:afterAutospacing="0" w:line="360" w:lineRule="auto"/>
        <w:jc w:val="both"/>
        <w:rPr>
          <w:color w:val="000000"/>
          <w:sz w:val="28"/>
          <w:szCs w:val="28"/>
        </w:rPr>
      </w:pPr>
      <w:r>
        <w:rPr>
          <w:color w:val="000000"/>
          <w:sz w:val="28"/>
          <w:szCs w:val="28"/>
        </w:rPr>
        <w:t>изучение рынков и конкурентов</w:t>
      </w:r>
    </w:p>
    <w:p w:rsidR="00D267B5" w:rsidRDefault="00D267B5" w:rsidP="002224A9">
      <w:pPr>
        <w:pStyle w:val="a8"/>
        <w:numPr>
          <w:ilvl w:val="0"/>
          <w:numId w:val="32"/>
        </w:numPr>
        <w:spacing w:before="0" w:beforeAutospacing="0" w:after="0" w:afterAutospacing="0" w:line="360" w:lineRule="auto"/>
        <w:jc w:val="both"/>
        <w:rPr>
          <w:color w:val="000000"/>
          <w:sz w:val="28"/>
          <w:szCs w:val="28"/>
        </w:rPr>
      </w:pPr>
      <w:r>
        <w:rPr>
          <w:color w:val="000000"/>
          <w:sz w:val="28"/>
          <w:szCs w:val="28"/>
        </w:rPr>
        <w:t>поиск новых рынков и сегментов</w:t>
      </w:r>
    </w:p>
    <w:p w:rsidR="00D267B5" w:rsidRDefault="00D267B5" w:rsidP="002224A9">
      <w:pPr>
        <w:pStyle w:val="a8"/>
        <w:numPr>
          <w:ilvl w:val="0"/>
          <w:numId w:val="32"/>
        </w:numPr>
        <w:spacing w:before="0" w:beforeAutospacing="0" w:after="0" w:afterAutospacing="0" w:line="360" w:lineRule="auto"/>
        <w:jc w:val="both"/>
        <w:rPr>
          <w:color w:val="000000"/>
          <w:sz w:val="28"/>
          <w:szCs w:val="28"/>
        </w:rPr>
      </w:pPr>
      <w:r>
        <w:rPr>
          <w:color w:val="000000"/>
          <w:sz w:val="28"/>
          <w:szCs w:val="28"/>
        </w:rPr>
        <w:t>реклама</w:t>
      </w:r>
    </w:p>
    <w:p w:rsidR="00D267B5" w:rsidRDefault="00D267B5" w:rsidP="002224A9">
      <w:pPr>
        <w:pStyle w:val="a8"/>
        <w:spacing w:before="0" w:beforeAutospacing="0" w:after="0" w:afterAutospacing="0" w:line="360" w:lineRule="auto"/>
        <w:ind w:firstLine="709"/>
        <w:jc w:val="both"/>
        <w:rPr>
          <w:sz w:val="28"/>
          <w:szCs w:val="28"/>
        </w:rPr>
      </w:pPr>
      <w:r w:rsidRPr="0054412A">
        <w:rPr>
          <w:sz w:val="28"/>
          <w:szCs w:val="28"/>
        </w:rPr>
        <w:t>В данном примере, на мой взгляд, необходимо уделить большое внимания диагностики маркетинга на предприятии. Результат этой работы может стать решением многих проблем.</w:t>
      </w:r>
    </w:p>
    <w:p w:rsidR="00161CFB" w:rsidRPr="002954A1" w:rsidRDefault="00B36923" w:rsidP="00777753">
      <w:pPr>
        <w:pStyle w:val="1"/>
        <w:spacing w:line="360" w:lineRule="auto"/>
        <w:jc w:val="center"/>
        <w:rPr>
          <w:rFonts w:ascii="Times New Roman" w:hAnsi="Times New Roman" w:cs="Times New Roman"/>
          <w:caps/>
          <w:sz w:val="28"/>
          <w:szCs w:val="28"/>
        </w:rPr>
      </w:pPr>
      <w:r>
        <w:rPr>
          <w:rFonts w:ascii="Times New Roman" w:hAnsi="Times New Roman" w:cs="Times New Roman"/>
          <w:sz w:val="28"/>
          <w:szCs w:val="28"/>
        </w:rPr>
        <w:br w:type="page"/>
      </w:r>
      <w:bookmarkStart w:id="66" w:name="_Toc106011686"/>
      <w:r w:rsidR="00161CFB" w:rsidRPr="002954A1">
        <w:rPr>
          <w:rFonts w:ascii="Times New Roman" w:hAnsi="Times New Roman" w:cs="Times New Roman"/>
          <w:caps/>
          <w:sz w:val="28"/>
          <w:szCs w:val="28"/>
        </w:rPr>
        <w:lastRenderedPageBreak/>
        <w:t>3 Мерчендайзинг, как фактор повышения конкурентоспособности на региональном рынке</w:t>
      </w:r>
      <w:bookmarkEnd w:id="66"/>
    </w:p>
    <w:p w:rsidR="00DF2D35" w:rsidRDefault="00161CFB" w:rsidP="00777753">
      <w:pPr>
        <w:pStyle w:val="1"/>
        <w:spacing w:line="360" w:lineRule="auto"/>
        <w:jc w:val="center"/>
        <w:rPr>
          <w:rFonts w:ascii="Times New Roman" w:hAnsi="Times New Roman" w:cs="Times New Roman"/>
          <w:sz w:val="28"/>
          <w:szCs w:val="28"/>
        </w:rPr>
      </w:pPr>
      <w:bookmarkStart w:id="67" w:name="_Toc106011687"/>
      <w:r w:rsidRPr="002954A1">
        <w:rPr>
          <w:rFonts w:ascii="Times New Roman" w:hAnsi="Times New Roman" w:cs="Times New Roman"/>
          <w:sz w:val="28"/>
          <w:szCs w:val="28"/>
        </w:rPr>
        <w:t>3.1 Общие представления о мерчендайзинге</w:t>
      </w:r>
      <w:bookmarkEnd w:id="67"/>
    </w:p>
    <w:p w:rsidR="00DF2D35" w:rsidRPr="00B72B69" w:rsidRDefault="00DF2D35" w:rsidP="00DF2D35">
      <w:pPr>
        <w:spacing w:line="360" w:lineRule="auto"/>
        <w:rPr>
          <w:sz w:val="28"/>
          <w:szCs w:val="28"/>
        </w:rPr>
      </w:pPr>
    </w:p>
    <w:p w:rsidR="00E70280" w:rsidRDefault="00DF2D35" w:rsidP="00DF2D35">
      <w:pPr>
        <w:spacing w:line="360" w:lineRule="auto"/>
        <w:ind w:firstLine="709"/>
        <w:jc w:val="both"/>
        <w:rPr>
          <w:sz w:val="28"/>
          <w:szCs w:val="28"/>
        </w:rPr>
      </w:pPr>
      <w:r w:rsidRPr="008D3332">
        <w:rPr>
          <w:sz w:val="28"/>
          <w:szCs w:val="28"/>
        </w:rPr>
        <w:t>Что может быть общего у таких совершенно непохожих друг на друга продуктов, как шоколадный батончик и сборник кроссвордов? Бессмысленно задавать этот вопрос на улице: в лучшем случае вы услышите долгие, невнятные и умозрительные рассуждения.</w:t>
      </w:r>
      <w:r w:rsidR="00E70280">
        <w:rPr>
          <w:sz w:val="28"/>
          <w:szCs w:val="28"/>
        </w:rPr>
        <w:t xml:space="preserve"> </w:t>
      </w:r>
    </w:p>
    <w:p w:rsidR="00E70280" w:rsidRDefault="00DF2D35" w:rsidP="00DF2D35">
      <w:pPr>
        <w:spacing w:line="360" w:lineRule="auto"/>
        <w:ind w:firstLine="709"/>
        <w:jc w:val="both"/>
        <w:rPr>
          <w:sz w:val="28"/>
          <w:szCs w:val="28"/>
        </w:rPr>
      </w:pPr>
      <w:r w:rsidRPr="008D3332">
        <w:rPr>
          <w:sz w:val="28"/>
          <w:szCs w:val="28"/>
        </w:rPr>
        <w:t>Скорее всего, вас воспримут как эксцентрика, желающего привлечь к себе внимание. Но в кругу людей, профессионально занимающихся маркетингом, подобный вопрос покажется элементарным, ведь и «сникерс», и последний сборник анекдотов, и, к примеру, жевательная резинка, и бутылка пива являются товарами необязательного, импульсного спроса, то есть товарами, без которых среднестатистический р</w:t>
      </w:r>
      <w:r w:rsidR="00E70280">
        <w:rPr>
          <w:sz w:val="28"/>
          <w:szCs w:val="28"/>
        </w:rPr>
        <w:t>оссиянин вполне может обойтись.</w:t>
      </w:r>
    </w:p>
    <w:p w:rsidR="00DF2D35" w:rsidRPr="008D3332" w:rsidRDefault="00DF2D35" w:rsidP="00DF2D35">
      <w:pPr>
        <w:spacing w:line="360" w:lineRule="auto"/>
        <w:ind w:firstLine="709"/>
        <w:jc w:val="both"/>
        <w:rPr>
          <w:sz w:val="28"/>
          <w:szCs w:val="28"/>
        </w:rPr>
      </w:pPr>
      <w:r w:rsidRPr="008D3332">
        <w:rPr>
          <w:sz w:val="28"/>
          <w:szCs w:val="28"/>
        </w:rPr>
        <w:t xml:space="preserve">Раз так, производителю этих вне всякого сомнения приятных, но далеко не самых необходимых продуктов не остается ничего другого, как просто спровоцировать покупателя на совершение покупки. Достичь успеха в наше время помогает мерчандайзинг (искусство продавать), уже давно и с успехом применяемый западными компаниями. Их приемы несложно отследить и принять к сведению при планировании кампаний по продвижению товаров импульсного спроса на рынок. </w:t>
      </w:r>
    </w:p>
    <w:p w:rsidR="00E70280" w:rsidRDefault="00DF2D35" w:rsidP="00DF2D35">
      <w:pPr>
        <w:spacing w:line="360" w:lineRule="auto"/>
        <w:ind w:firstLine="709"/>
        <w:jc w:val="both"/>
        <w:rPr>
          <w:sz w:val="28"/>
          <w:szCs w:val="28"/>
        </w:rPr>
      </w:pPr>
      <w:r w:rsidRPr="008D3332">
        <w:rPr>
          <w:sz w:val="28"/>
          <w:szCs w:val="28"/>
        </w:rPr>
        <w:t xml:space="preserve">Жителям франкоязычных стран проще: там мерчандайзинг иногда переводят словом «эталаж» (etalage), что означает «выкладка товара на витрине и прилавке». Впрочем, выкладки бывают разные. Некоторые сделаны по закону натюрморта, из соображений общей эстетики («чтоб красиво </w:t>
      </w:r>
      <w:r w:rsidR="00E70280">
        <w:rPr>
          <w:sz w:val="28"/>
          <w:szCs w:val="28"/>
        </w:rPr>
        <w:t>было»).</w:t>
      </w:r>
    </w:p>
    <w:p w:rsidR="00E70280" w:rsidRDefault="00DF2D35" w:rsidP="00DF2D35">
      <w:pPr>
        <w:spacing w:line="360" w:lineRule="auto"/>
        <w:ind w:firstLine="709"/>
        <w:jc w:val="both"/>
        <w:rPr>
          <w:sz w:val="28"/>
          <w:szCs w:val="28"/>
        </w:rPr>
      </w:pPr>
      <w:r w:rsidRPr="008D3332">
        <w:rPr>
          <w:sz w:val="28"/>
          <w:szCs w:val="28"/>
        </w:rPr>
        <w:t xml:space="preserve">Мерчандайзинг не против того, что приятно глазу, но делает упор на приемах, просчитанных психологами, усиливая рекламный посыл, </w:t>
      </w:r>
      <w:r w:rsidRPr="008D3332">
        <w:rPr>
          <w:sz w:val="28"/>
          <w:szCs w:val="28"/>
        </w:rPr>
        <w:lastRenderedPageBreak/>
        <w:t>побуждение, адресованное человеку. В этом сила мерчандайзинга. За счет физического размещения товара внутри точки розничной продажи и умелого сопровождения его рекламными материалами, этот важный инструмент маркетинга позволяет компаниям опережать сопернико</w:t>
      </w:r>
      <w:r w:rsidR="00E70280">
        <w:rPr>
          <w:sz w:val="28"/>
          <w:szCs w:val="28"/>
        </w:rPr>
        <w:t>в в острой конкурентной борьбе.</w:t>
      </w:r>
    </w:p>
    <w:p w:rsidR="00E70280" w:rsidRDefault="00DF2D35" w:rsidP="00DF2D35">
      <w:pPr>
        <w:spacing w:line="360" w:lineRule="auto"/>
        <w:ind w:firstLine="709"/>
        <w:jc w:val="both"/>
        <w:rPr>
          <w:sz w:val="28"/>
          <w:szCs w:val="28"/>
        </w:rPr>
      </w:pPr>
      <w:r w:rsidRPr="008D3332">
        <w:rPr>
          <w:sz w:val="28"/>
          <w:szCs w:val="28"/>
        </w:rPr>
        <w:t>Ориентирует на то, чтобы покупатель приобрел в магазине не только товар, который, по большому счету, он вовсе и не планировал  покупать, и более того, чтобы этот самый consumer (конечный потребитель) выбрал именно ту торговую марку, которой владеет определенная компания. Столь же значим выбор и в случае его ориентации именно на ваш магазин или торговую точку, в которой представлена ваша продукция, благодаря его красочной и привлекательной витрине, фирменной вывеске или же броск</w:t>
      </w:r>
      <w:r w:rsidR="00E70280">
        <w:rPr>
          <w:sz w:val="28"/>
          <w:szCs w:val="28"/>
        </w:rPr>
        <w:t>о оформленному входу в магазин.</w:t>
      </w:r>
    </w:p>
    <w:p w:rsidR="00DF2D35" w:rsidRPr="008D3332" w:rsidRDefault="00DF2D35" w:rsidP="00DF2D35">
      <w:pPr>
        <w:spacing w:line="360" w:lineRule="auto"/>
        <w:ind w:firstLine="709"/>
        <w:jc w:val="both"/>
        <w:rPr>
          <w:sz w:val="28"/>
          <w:szCs w:val="28"/>
        </w:rPr>
      </w:pPr>
      <w:r w:rsidRPr="008D3332">
        <w:rPr>
          <w:sz w:val="28"/>
          <w:szCs w:val="28"/>
        </w:rPr>
        <w:t>Мерчандайзинг есть порождение конкуренции в условиях насыщения рынка. И он имеет особый смысл прежде всего в бездефицитную эпоху, при переизбытке на рынке целой группы похожих товарных марок. Крупные компании, имеющие твердое намерение завоевать значительные рыночные пространства для своих товаров, сегодня неизбежно приходят к необходимости включения подразделений мерчандайзинга в структуру своего менеджмента.</w:t>
      </w:r>
    </w:p>
    <w:p w:rsidR="00DF2D35" w:rsidRPr="00B72B69" w:rsidRDefault="00DF2D35" w:rsidP="00DF2D35">
      <w:pPr>
        <w:spacing w:line="360" w:lineRule="auto"/>
        <w:ind w:firstLine="709"/>
        <w:jc w:val="both"/>
        <w:rPr>
          <w:sz w:val="28"/>
          <w:szCs w:val="28"/>
        </w:rPr>
      </w:pPr>
      <w:r>
        <w:rPr>
          <w:sz w:val="28"/>
          <w:szCs w:val="28"/>
        </w:rPr>
        <w:t>Итак, м</w:t>
      </w:r>
      <w:r w:rsidRPr="00B72B69">
        <w:rPr>
          <w:sz w:val="28"/>
          <w:szCs w:val="28"/>
        </w:rPr>
        <w:t>ерчендайзинг - маркетинговая деятельность в розничной торговой точке, включающая в себя размещение товара, разработку и размещение рекламных материалов, которые содержат информацию о товаре в том месте, где потребитель готов сделать покупку.</w:t>
      </w:r>
    </w:p>
    <w:p w:rsidR="00DF2D35" w:rsidRPr="00B72B69" w:rsidRDefault="00DF2D35" w:rsidP="00DF2D35">
      <w:pPr>
        <w:spacing w:line="360" w:lineRule="auto"/>
        <w:ind w:firstLine="709"/>
        <w:jc w:val="both"/>
        <w:rPr>
          <w:sz w:val="28"/>
          <w:szCs w:val="28"/>
        </w:rPr>
      </w:pPr>
      <w:r w:rsidRPr="00B72B69">
        <w:rPr>
          <w:sz w:val="28"/>
          <w:szCs w:val="28"/>
        </w:rPr>
        <w:t xml:space="preserve">Сейчас любая компания, которая связана с розничной торговлей, будь то продукты питания или крупногабаритное оборудование, должна овладеть основами новой практической дисциплины. Особенно актуально это для торговых представителей, для которых мерчендайзинг становится конкурентным преимуществом и возможностью для постоянного и тесного сотрудничества со своими клиентами. К сожалению, на полках книжных </w:t>
      </w:r>
      <w:r w:rsidRPr="00B72B69">
        <w:rPr>
          <w:sz w:val="28"/>
          <w:szCs w:val="28"/>
        </w:rPr>
        <w:lastRenderedPageBreak/>
        <w:t>магазинов вы не найдете сейчас учебных пособий по мерчендайзингу, поэтому предлагаем вам познакомиться с общими понятиями и приемами этой дисциплины.</w:t>
      </w:r>
    </w:p>
    <w:p w:rsidR="00DF2D35" w:rsidRPr="00B72B69" w:rsidRDefault="00DF2D35" w:rsidP="00DF2D35">
      <w:pPr>
        <w:spacing w:line="360" w:lineRule="auto"/>
        <w:ind w:firstLine="709"/>
        <w:jc w:val="both"/>
        <w:rPr>
          <w:sz w:val="28"/>
          <w:szCs w:val="28"/>
        </w:rPr>
      </w:pPr>
      <w:r w:rsidRPr="00B72B69">
        <w:rPr>
          <w:sz w:val="28"/>
          <w:szCs w:val="28"/>
        </w:rPr>
        <w:t>О составляющих каждого элемента можно много рассказывать, и это тема следующего разговора. Участников семинаров по мерчендайзингу в первую очередь интересуют принципы расположения товара в торговой точке, которые напрямую зависят от особенностей поведения покупателей в магазине. Назовем основные из них:</w:t>
      </w:r>
    </w:p>
    <w:p w:rsidR="00DF2D35" w:rsidRPr="00B72B69" w:rsidRDefault="00DF2D35" w:rsidP="00E70280">
      <w:pPr>
        <w:numPr>
          <w:ilvl w:val="0"/>
          <w:numId w:val="33"/>
        </w:numPr>
        <w:spacing w:line="360" w:lineRule="auto"/>
        <w:jc w:val="both"/>
        <w:rPr>
          <w:sz w:val="28"/>
          <w:szCs w:val="28"/>
        </w:rPr>
      </w:pPr>
      <w:r w:rsidRPr="00B72B69">
        <w:rPr>
          <w:sz w:val="28"/>
          <w:szCs w:val="28"/>
        </w:rPr>
        <w:t>большая часть покупателей движется по торговому залу против часовой стрелки, обходя его по внешнему периметру. Поэтому основные товары необходимо расположить в зоне движения и расставить внутренние стеллажи таким образом, чтобы они имели хороший фронтальный обзор;</w:t>
      </w:r>
    </w:p>
    <w:p w:rsidR="00DF2D35" w:rsidRPr="00B72B69" w:rsidRDefault="00DF2D35" w:rsidP="00E70280">
      <w:pPr>
        <w:numPr>
          <w:ilvl w:val="0"/>
          <w:numId w:val="33"/>
        </w:numPr>
        <w:spacing w:line="360" w:lineRule="auto"/>
        <w:jc w:val="both"/>
        <w:rPr>
          <w:sz w:val="28"/>
          <w:szCs w:val="28"/>
        </w:rPr>
      </w:pPr>
      <w:r w:rsidRPr="00B72B69">
        <w:rPr>
          <w:sz w:val="28"/>
          <w:szCs w:val="28"/>
        </w:rPr>
        <w:t>почти 90 % покупателей проходят одну треть помещения магазина и хотят выйти. Поэтому основные товары должны находиться в зоне видимости от входа и иметь хорошее представление и свободный подход. Вход, основной товар (например, мясо, молоко и хлеб в продуктовом магазине) и касса составляют "золотой треугольник", на площади которого можно выложить товар, необходимый для быстрой продажи (дорогой, скоропортящийся, новый, сопутствующий);</w:t>
      </w:r>
    </w:p>
    <w:p w:rsidR="00DF2D35" w:rsidRDefault="00DF2D35" w:rsidP="00E70280">
      <w:pPr>
        <w:numPr>
          <w:ilvl w:val="0"/>
          <w:numId w:val="33"/>
        </w:numPr>
        <w:spacing w:line="360" w:lineRule="auto"/>
        <w:jc w:val="both"/>
        <w:rPr>
          <w:sz w:val="28"/>
          <w:szCs w:val="28"/>
        </w:rPr>
      </w:pPr>
      <w:r w:rsidRPr="00B72B69">
        <w:rPr>
          <w:sz w:val="28"/>
          <w:szCs w:val="28"/>
        </w:rPr>
        <w:t>движение глаз покупателя по полке напоминает чтение страницы с эпиграфом. Первый взгляд в правый верхний угол, а далее волнообразное движение слева направо и сверху вниз.</w:t>
      </w:r>
    </w:p>
    <w:p w:rsidR="00161CFB" w:rsidRPr="002954A1" w:rsidRDefault="00161CFB" w:rsidP="006B1D4C">
      <w:pPr>
        <w:pStyle w:val="1"/>
        <w:spacing w:before="120" w:after="240" w:line="360" w:lineRule="auto"/>
        <w:jc w:val="center"/>
        <w:rPr>
          <w:rFonts w:ascii="Times New Roman" w:hAnsi="Times New Roman" w:cs="Times New Roman"/>
          <w:sz w:val="28"/>
          <w:szCs w:val="28"/>
        </w:rPr>
      </w:pPr>
      <w:bookmarkStart w:id="68" w:name="_Toc106011688"/>
      <w:r w:rsidRPr="002954A1">
        <w:rPr>
          <w:rFonts w:ascii="Times New Roman" w:hAnsi="Times New Roman" w:cs="Times New Roman"/>
          <w:sz w:val="28"/>
          <w:szCs w:val="28"/>
        </w:rPr>
        <w:t>3.2 Применение фактора мерчендайзинга в ООО «Мульти»</w:t>
      </w:r>
      <w:bookmarkEnd w:id="68"/>
    </w:p>
    <w:p w:rsidR="00E70280" w:rsidRDefault="00161CFB" w:rsidP="006B1D4C">
      <w:pPr>
        <w:pStyle w:val="1"/>
        <w:spacing w:before="120" w:after="240" w:line="360" w:lineRule="auto"/>
        <w:jc w:val="center"/>
        <w:rPr>
          <w:rFonts w:ascii="Times New Roman" w:hAnsi="Times New Roman" w:cs="Times New Roman"/>
          <w:sz w:val="28"/>
          <w:szCs w:val="28"/>
        </w:rPr>
      </w:pPr>
      <w:bookmarkStart w:id="69" w:name="_Toc106011689"/>
      <w:r w:rsidRPr="002954A1">
        <w:rPr>
          <w:rFonts w:ascii="Times New Roman" w:hAnsi="Times New Roman" w:cs="Times New Roman"/>
          <w:sz w:val="28"/>
          <w:szCs w:val="28"/>
        </w:rPr>
        <w:t>3.2.1 Планировка магазина</w:t>
      </w:r>
      <w:bookmarkEnd w:id="69"/>
    </w:p>
    <w:p w:rsidR="006B1D4C" w:rsidRDefault="006B1D4C" w:rsidP="006B1D4C">
      <w:pPr>
        <w:spacing w:line="360" w:lineRule="auto"/>
        <w:ind w:firstLine="709"/>
        <w:jc w:val="both"/>
        <w:rPr>
          <w:sz w:val="28"/>
          <w:szCs w:val="28"/>
        </w:rPr>
      </w:pPr>
      <w:r w:rsidRPr="00B72B69">
        <w:rPr>
          <w:sz w:val="28"/>
          <w:szCs w:val="28"/>
        </w:rPr>
        <w:t>Основная проблема разработки планировки магазина – наличие большог</w:t>
      </w:r>
      <w:r>
        <w:rPr>
          <w:sz w:val="28"/>
          <w:szCs w:val="28"/>
        </w:rPr>
        <w:t>о числа конфликтующих факторов.</w:t>
      </w:r>
    </w:p>
    <w:p w:rsidR="006B1D4C" w:rsidRPr="00B72B69" w:rsidRDefault="006B1D4C" w:rsidP="006B1D4C">
      <w:pPr>
        <w:spacing w:line="360" w:lineRule="auto"/>
        <w:ind w:firstLine="709"/>
        <w:jc w:val="both"/>
        <w:rPr>
          <w:sz w:val="28"/>
          <w:szCs w:val="28"/>
        </w:rPr>
      </w:pPr>
      <w:r w:rsidRPr="00B72B69">
        <w:rPr>
          <w:sz w:val="28"/>
          <w:szCs w:val="28"/>
        </w:rPr>
        <w:lastRenderedPageBreak/>
        <w:t>Прежде всего</w:t>
      </w:r>
      <w:r w:rsidR="0049266B">
        <w:rPr>
          <w:sz w:val="28"/>
          <w:szCs w:val="28"/>
        </w:rPr>
        <w:t>,</w:t>
      </w:r>
      <w:r w:rsidRPr="00B72B69">
        <w:rPr>
          <w:sz w:val="28"/>
          <w:szCs w:val="28"/>
        </w:rPr>
        <w:t xml:space="preserve"> покупатели должны двигаться по магазину и покупать больше товаров, чем они планировали – это является основной задачей каждого мерчендайзера или человека, который занимается мерчендайзингом в магазине.</w:t>
      </w:r>
    </w:p>
    <w:p w:rsidR="006B1D4C" w:rsidRPr="00B72B69" w:rsidRDefault="006B1D4C" w:rsidP="006B1D4C">
      <w:pPr>
        <w:spacing w:line="360" w:lineRule="auto"/>
        <w:ind w:firstLine="709"/>
        <w:jc w:val="both"/>
        <w:rPr>
          <w:sz w:val="28"/>
          <w:szCs w:val="28"/>
        </w:rPr>
      </w:pPr>
      <w:r w:rsidRPr="00B72B69">
        <w:rPr>
          <w:sz w:val="28"/>
          <w:szCs w:val="28"/>
        </w:rPr>
        <w:t>При расположении товаров в торговом зале учитывается несколько факторов:</w:t>
      </w:r>
    </w:p>
    <w:p w:rsidR="006B1D4C" w:rsidRPr="00B72B69" w:rsidRDefault="006B1D4C" w:rsidP="00C918B3">
      <w:pPr>
        <w:numPr>
          <w:ilvl w:val="0"/>
          <w:numId w:val="34"/>
        </w:numPr>
        <w:tabs>
          <w:tab w:val="clear" w:pos="2138"/>
          <w:tab w:val="num" w:pos="1440"/>
        </w:tabs>
        <w:spacing w:line="360" w:lineRule="auto"/>
        <w:ind w:left="1440" w:hanging="540"/>
        <w:jc w:val="both"/>
        <w:rPr>
          <w:sz w:val="28"/>
          <w:szCs w:val="28"/>
        </w:rPr>
      </w:pPr>
      <w:r w:rsidRPr="00B72B69">
        <w:rPr>
          <w:sz w:val="28"/>
          <w:szCs w:val="28"/>
        </w:rPr>
        <w:t>оптимальное использова</w:t>
      </w:r>
      <w:r w:rsidR="008A1120">
        <w:rPr>
          <w:sz w:val="28"/>
          <w:szCs w:val="28"/>
        </w:rPr>
        <w:t>ние пространства торгового зала;</w:t>
      </w:r>
    </w:p>
    <w:p w:rsidR="006B1D4C" w:rsidRPr="00B72B69" w:rsidRDefault="006B1D4C" w:rsidP="00C918B3">
      <w:pPr>
        <w:numPr>
          <w:ilvl w:val="0"/>
          <w:numId w:val="34"/>
        </w:numPr>
        <w:tabs>
          <w:tab w:val="clear" w:pos="2138"/>
          <w:tab w:val="num" w:pos="1440"/>
        </w:tabs>
        <w:spacing w:line="360" w:lineRule="auto"/>
        <w:ind w:left="1440" w:hanging="540"/>
        <w:jc w:val="both"/>
        <w:rPr>
          <w:sz w:val="28"/>
          <w:szCs w:val="28"/>
        </w:rPr>
      </w:pPr>
      <w:r w:rsidRPr="00B72B69">
        <w:rPr>
          <w:sz w:val="28"/>
          <w:szCs w:val="28"/>
        </w:rPr>
        <w:t>оптимальн</w:t>
      </w:r>
      <w:r w:rsidR="008A1120">
        <w:rPr>
          <w:sz w:val="28"/>
          <w:szCs w:val="28"/>
        </w:rPr>
        <w:t>ое расположение товарных групп;</w:t>
      </w:r>
    </w:p>
    <w:p w:rsidR="006B1D4C" w:rsidRPr="00B72B69" w:rsidRDefault="006B1D4C" w:rsidP="00C918B3">
      <w:pPr>
        <w:numPr>
          <w:ilvl w:val="0"/>
          <w:numId w:val="34"/>
        </w:numPr>
        <w:tabs>
          <w:tab w:val="clear" w:pos="2138"/>
          <w:tab w:val="num" w:pos="1440"/>
        </w:tabs>
        <w:spacing w:line="360" w:lineRule="auto"/>
        <w:ind w:left="1440" w:hanging="540"/>
        <w:jc w:val="both"/>
        <w:rPr>
          <w:sz w:val="28"/>
          <w:szCs w:val="28"/>
        </w:rPr>
      </w:pPr>
      <w:r w:rsidRPr="00B72B69">
        <w:rPr>
          <w:sz w:val="28"/>
          <w:szCs w:val="28"/>
        </w:rPr>
        <w:t xml:space="preserve">расположение основных </w:t>
      </w:r>
      <w:r w:rsidR="008A1120">
        <w:rPr>
          <w:sz w:val="28"/>
          <w:szCs w:val="28"/>
        </w:rPr>
        <w:t>и дополнительных точек продажи;</w:t>
      </w:r>
    </w:p>
    <w:p w:rsidR="006B1D4C" w:rsidRPr="00B72B69" w:rsidRDefault="006B1D4C" w:rsidP="00C918B3">
      <w:pPr>
        <w:numPr>
          <w:ilvl w:val="0"/>
          <w:numId w:val="34"/>
        </w:numPr>
        <w:tabs>
          <w:tab w:val="clear" w:pos="2138"/>
          <w:tab w:val="num" w:pos="1440"/>
        </w:tabs>
        <w:spacing w:line="360" w:lineRule="auto"/>
        <w:ind w:left="1440" w:hanging="540"/>
        <w:jc w:val="both"/>
        <w:rPr>
          <w:sz w:val="28"/>
          <w:szCs w:val="28"/>
        </w:rPr>
      </w:pPr>
      <w:r w:rsidRPr="00B72B69">
        <w:rPr>
          <w:sz w:val="28"/>
          <w:szCs w:val="28"/>
        </w:rPr>
        <w:t>способы</w:t>
      </w:r>
      <w:r w:rsidR="008A1120">
        <w:rPr>
          <w:sz w:val="28"/>
          <w:szCs w:val="28"/>
        </w:rPr>
        <w:t xml:space="preserve"> замедления потока покупателей.</w:t>
      </w:r>
    </w:p>
    <w:p w:rsidR="006B1D4C" w:rsidRPr="00B72B69" w:rsidRDefault="006B1D4C" w:rsidP="006B1D4C">
      <w:pPr>
        <w:spacing w:line="360" w:lineRule="auto"/>
        <w:ind w:firstLine="709"/>
        <w:jc w:val="both"/>
        <w:rPr>
          <w:sz w:val="28"/>
          <w:szCs w:val="28"/>
        </w:rPr>
      </w:pPr>
      <w:bookmarkStart w:id="70" w:name="_Toc57993829"/>
      <w:r w:rsidRPr="00B72B69">
        <w:rPr>
          <w:sz w:val="28"/>
          <w:szCs w:val="28"/>
        </w:rPr>
        <w:t>Как правило, 40% площади торговой точки занимае</w:t>
      </w:r>
      <w:r>
        <w:rPr>
          <w:sz w:val="28"/>
          <w:szCs w:val="28"/>
        </w:rPr>
        <w:t>т торговое оборудование (полки</w:t>
      </w:r>
      <w:r w:rsidRPr="00B72B69">
        <w:rPr>
          <w:sz w:val="28"/>
          <w:szCs w:val="28"/>
        </w:rPr>
        <w:t>, стеллажи и т.д.), расположенное в зависимости от формы помещения максимально выгодно. Приблизительно 60% площади торговой точки необходимо оставлять для движения покупателей (обеспечение свободного движения покупателя по магазину,</w:t>
      </w:r>
      <w:bookmarkEnd w:id="70"/>
      <w:r w:rsidRPr="00B72B69">
        <w:rPr>
          <w:sz w:val="28"/>
          <w:szCs w:val="28"/>
        </w:rPr>
        <w:t xml:space="preserve"> </w:t>
      </w:r>
      <w:bookmarkStart w:id="71" w:name="_Toc57993830"/>
      <w:r w:rsidRPr="00B72B69">
        <w:rPr>
          <w:sz w:val="28"/>
          <w:szCs w:val="28"/>
        </w:rPr>
        <w:t>правила техники безопасности и т.д.), чтобы покупатели чувствовали себя комфортно.</w:t>
      </w:r>
      <w:bookmarkEnd w:id="71"/>
    </w:p>
    <w:p w:rsidR="006B1D4C" w:rsidRPr="00B72B69" w:rsidRDefault="006B1D4C" w:rsidP="006B1D4C">
      <w:pPr>
        <w:spacing w:line="360" w:lineRule="auto"/>
        <w:ind w:firstLine="709"/>
        <w:jc w:val="both"/>
        <w:rPr>
          <w:sz w:val="28"/>
          <w:szCs w:val="28"/>
        </w:rPr>
      </w:pPr>
      <w:r w:rsidRPr="00B72B69">
        <w:rPr>
          <w:sz w:val="28"/>
          <w:szCs w:val="28"/>
        </w:rPr>
        <w:t>Известно, что приоритетные места в торговом зале определяются в зависимости от потока покупателя, т.е. от того пути, который проходит большинство покупателей. Товар самого высокого качества, самый широко рекламируемый и даже самый популярный товар не будет продаваться, если его позиция в магазине подобрана неудачно.</w:t>
      </w:r>
    </w:p>
    <w:p w:rsidR="00796C83" w:rsidRDefault="006B1D4C" w:rsidP="006B1D4C">
      <w:pPr>
        <w:spacing w:line="360" w:lineRule="auto"/>
        <w:ind w:firstLine="709"/>
        <w:jc w:val="both"/>
        <w:rPr>
          <w:sz w:val="28"/>
          <w:szCs w:val="28"/>
        </w:rPr>
      </w:pPr>
      <w:r w:rsidRPr="00B72B69">
        <w:rPr>
          <w:sz w:val="28"/>
          <w:szCs w:val="28"/>
        </w:rPr>
        <w:t>В магазине существует естественное направление движения покупателей, которое должно определяться еще на стадии проектирования магазина: расположение входа, торгового оборудования в зале и касс. Движение потока покупателей должно быть рассчитано заранее и подобрано с максимальной выгодой, предоставляя на обозрение покупателю как можно больше товаров.</w:t>
      </w:r>
      <w:r w:rsidR="00796C83">
        <w:rPr>
          <w:sz w:val="28"/>
          <w:szCs w:val="28"/>
        </w:rPr>
        <w:t xml:space="preserve">  Было выявлено, что </w:t>
      </w:r>
      <w:r w:rsidRPr="00B72B69">
        <w:rPr>
          <w:sz w:val="28"/>
          <w:szCs w:val="28"/>
        </w:rPr>
        <w:t>80-90% покупателей обходят все точки продажи, расположенные по периметру торгового зала и лишь 40-50% покуп</w:t>
      </w:r>
      <w:r w:rsidR="00796C83">
        <w:rPr>
          <w:sz w:val="28"/>
          <w:szCs w:val="28"/>
        </w:rPr>
        <w:t>ателей обходят внутренние ряды.</w:t>
      </w:r>
    </w:p>
    <w:p w:rsidR="006B1D4C" w:rsidRDefault="006B1D4C" w:rsidP="006B1D4C">
      <w:pPr>
        <w:spacing w:line="360" w:lineRule="auto"/>
        <w:ind w:firstLine="709"/>
        <w:jc w:val="both"/>
        <w:rPr>
          <w:sz w:val="28"/>
          <w:szCs w:val="28"/>
        </w:rPr>
      </w:pPr>
      <w:r>
        <w:rPr>
          <w:sz w:val="28"/>
          <w:szCs w:val="28"/>
        </w:rPr>
        <w:lastRenderedPageBreak/>
        <w:t>Н</w:t>
      </w:r>
      <w:r w:rsidRPr="00B72B69">
        <w:rPr>
          <w:sz w:val="28"/>
          <w:szCs w:val="28"/>
        </w:rPr>
        <w:t xml:space="preserve">аиболее " горячими" местами при этом являются начало потока покупателя и зона касс. </w:t>
      </w:r>
    </w:p>
    <w:p w:rsidR="004C228A" w:rsidRPr="00B72B69" w:rsidRDefault="004C228A" w:rsidP="006B1D4C">
      <w:pPr>
        <w:spacing w:line="360" w:lineRule="auto"/>
        <w:ind w:firstLine="709"/>
        <w:jc w:val="both"/>
        <w:rPr>
          <w:sz w:val="28"/>
          <w:szCs w:val="28"/>
        </w:rPr>
      </w:pPr>
    </w:p>
    <w:p w:rsidR="006B1D4C" w:rsidRDefault="006B1D4C" w:rsidP="006B1D4C">
      <w:pPr>
        <w:spacing w:line="360" w:lineRule="auto"/>
        <w:ind w:firstLine="709"/>
        <w:jc w:val="both"/>
        <w:rPr>
          <w:sz w:val="28"/>
          <w:szCs w:val="28"/>
        </w:rPr>
      </w:pPr>
      <w:r w:rsidRPr="00B72B69">
        <w:rPr>
          <w:sz w:val="28"/>
          <w:szCs w:val="28"/>
        </w:rPr>
        <w:t xml:space="preserve">Около касс покупатель проводит время в очереди и ничем не занят. Поэтому зона касс является привлекательной для тех товаров, которые чаще других покупаются под воздействие импульса. В магазине «Мульти» такими товарами являются </w:t>
      </w:r>
      <w:r w:rsidR="00796C83" w:rsidRPr="00B72B69">
        <w:rPr>
          <w:sz w:val="28"/>
          <w:szCs w:val="28"/>
        </w:rPr>
        <w:t>средства</w:t>
      </w:r>
      <w:r w:rsidRPr="00B72B69">
        <w:rPr>
          <w:sz w:val="28"/>
          <w:szCs w:val="28"/>
        </w:rPr>
        <w:t xml:space="preserve"> упаковки и открытки.</w:t>
      </w:r>
    </w:p>
    <w:p w:rsidR="00945033" w:rsidRDefault="00945033" w:rsidP="006B1D4C">
      <w:pPr>
        <w:spacing w:line="360" w:lineRule="auto"/>
        <w:ind w:firstLine="709"/>
        <w:jc w:val="both"/>
        <w:rPr>
          <w:sz w:val="28"/>
          <w:szCs w:val="28"/>
        </w:rPr>
      </w:pPr>
      <w:r>
        <w:rPr>
          <w:sz w:val="28"/>
          <w:szCs w:val="28"/>
        </w:rPr>
        <w:t xml:space="preserve">Исходя из всего выше перечисленного, можно выделить так называемые «горячие зоны», </w:t>
      </w:r>
      <w:r w:rsidR="00ED03B2">
        <w:rPr>
          <w:sz w:val="28"/>
          <w:szCs w:val="28"/>
        </w:rPr>
        <w:t xml:space="preserve">в </w:t>
      </w:r>
      <w:r>
        <w:rPr>
          <w:sz w:val="28"/>
          <w:szCs w:val="28"/>
        </w:rPr>
        <w:t>которы</w:t>
      </w:r>
      <w:r w:rsidR="00ED03B2">
        <w:rPr>
          <w:sz w:val="28"/>
          <w:szCs w:val="28"/>
        </w:rPr>
        <w:t xml:space="preserve">х </w:t>
      </w:r>
      <w:r w:rsidR="00D33ED8">
        <w:rPr>
          <w:sz w:val="28"/>
          <w:szCs w:val="28"/>
        </w:rPr>
        <w:t xml:space="preserve">существует  наиболее активный </w:t>
      </w:r>
      <w:r w:rsidR="00327E04">
        <w:rPr>
          <w:sz w:val="28"/>
          <w:szCs w:val="28"/>
        </w:rPr>
        <w:t>покупательский</w:t>
      </w:r>
      <w:r w:rsidR="00D33ED8">
        <w:rPr>
          <w:sz w:val="28"/>
          <w:szCs w:val="28"/>
        </w:rPr>
        <w:t xml:space="preserve"> спрос (рисунок 1).</w:t>
      </w:r>
    </w:p>
    <w:p w:rsidR="004C228A" w:rsidRDefault="006C5C41" w:rsidP="00924C74">
      <w:pPr>
        <w:spacing w:line="360" w:lineRule="auto"/>
        <w:jc w:val="center"/>
        <w:rPr>
          <w:sz w:val="28"/>
          <w:szCs w:val="28"/>
        </w:rPr>
      </w:pPr>
      <w:r>
        <w:rPr>
          <w:noProof/>
          <w:sz w:val="28"/>
          <w:szCs w:val="28"/>
        </w:rPr>
        <w:pict>
          <v:shape id="_x0000_s1308" type="#_x0000_t75" style="position:absolute;left:0;text-align:left;margin-left:18pt;margin-top:19.5pt;width:443.7pt;height:176.4pt;z-index:251664384">
            <v:imagedata r:id="rId24" o:title=""/>
            <w10:wrap type="topAndBottom"/>
          </v:shape>
        </w:pict>
      </w:r>
    </w:p>
    <w:p w:rsidR="004752A3" w:rsidRDefault="004C228A" w:rsidP="00924C74">
      <w:pPr>
        <w:spacing w:line="360" w:lineRule="auto"/>
        <w:jc w:val="center"/>
        <w:rPr>
          <w:sz w:val="28"/>
          <w:szCs w:val="28"/>
        </w:rPr>
      </w:pPr>
      <w:r>
        <w:rPr>
          <w:sz w:val="28"/>
          <w:szCs w:val="28"/>
        </w:rPr>
        <w:t>Рисунок 3.1 – Представление «горячих зон» в магазине</w:t>
      </w:r>
    </w:p>
    <w:p w:rsidR="00924C74" w:rsidRPr="00924C74" w:rsidRDefault="00924C74" w:rsidP="00924C74"/>
    <w:p w:rsidR="001B7979" w:rsidRPr="00B72B69" w:rsidRDefault="001B7979" w:rsidP="001B7979">
      <w:pPr>
        <w:spacing w:line="360" w:lineRule="auto"/>
        <w:ind w:firstLine="709"/>
        <w:jc w:val="both"/>
        <w:rPr>
          <w:sz w:val="28"/>
          <w:szCs w:val="28"/>
        </w:rPr>
      </w:pPr>
      <w:r w:rsidRPr="00B72B69">
        <w:rPr>
          <w:sz w:val="28"/>
          <w:szCs w:val="28"/>
        </w:rPr>
        <w:t>Таким образом, при расположении основных и дополнительных точек продажи какого-либо товара, необходимо задумываться о поведении покупателей в торговой точке, существующем расположении оборудования и конкурентов в зале, а также идти на нестандартные решения. Правильно размещенный товар всегда будет давать производителю и магазину максимальную выгоду.</w:t>
      </w:r>
    </w:p>
    <w:p w:rsidR="001B7979" w:rsidRDefault="001B7979" w:rsidP="001B7979">
      <w:pPr>
        <w:spacing w:line="360" w:lineRule="auto"/>
        <w:ind w:firstLine="709"/>
        <w:jc w:val="both"/>
        <w:rPr>
          <w:sz w:val="28"/>
          <w:szCs w:val="28"/>
        </w:rPr>
      </w:pPr>
      <w:r w:rsidRPr="001B7979">
        <w:rPr>
          <w:sz w:val="28"/>
          <w:szCs w:val="28"/>
        </w:rPr>
        <w:t xml:space="preserve">Как видно из схем и рисунков выше, одним из основных правил мерчендайзинга при расположении товарных групп в магазине, является создание условия идти против часовой стрелки: именно при таком </w:t>
      </w:r>
      <w:r w:rsidRPr="001B7979">
        <w:rPr>
          <w:sz w:val="28"/>
          <w:szCs w:val="28"/>
        </w:rPr>
        <w:lastRenderedPageBreak/>
        <w:t xml:space="preserve">построении, покупатели ведут себя более активно, а значит более эффективной становится и </w:t>
      </w:r>
      <w:r>
        <w:rPr>
          <w:sz w:val="28"/>
          <w:szCs w:val="28"/>
        </w:rPr>
        <w:t>торговля.</w:t>
      </w:r>
    </w:p>
    <w:p w:rsidR="00D916B5" w:rsidRDefault="001B7979" w:rsidP="00D916B5">
      <w:pPr>
        <w:spacing w:line="360" w:lineRule="auto"/>
        <w:ind w:firstLine="709"/>
        <w:jc w:val="both"/>
        <w:rPr>
          <w:sz w:val="28"/>
          <w:szCs w:val="28"/>
        </w:rPr>
      </w:pPr>
      <w:r w:rsidRPr="001B7979">
        <w:rPr>
          <w:sz w:val="28"/>
          <w:szCs w:val="28"/>
        </w:rPr>
        <w:t xml:space="preserve">Если посмотреть на рисунок </w:t>
      </w:r>
      <w:r w:rsidR="00941E9F">
        <w:rPr>
          <w:sz w:val="28"/>
          <w:szCs w:val="28"/>
        </w:rPr>
        <w:t xml:space="preserve">2, </w:t>
      </w:r>
      <w:r w:rsidRPr="001B7979">
        <w:rPr>
          <w:sz w:val="28"/>
          <w:szCs w:val="28"/>
        </w:rPr>
        <w:t>расположения товарных групп магазина «Мульти», то видно, что при изначальном построении товарных рядов сделана ошибка, которая может приводить (и приводит, скорее всего) к потери части эффективности: вход расположен так, что покупатель, зайдя в магазин, идёт не против, а по часовой стрелке.</w:t>
      </w:r>
    </w:p>
    <w:p w:rsidR="00D916B5" w:rsidRPr="00B72B69" w:rsidRDefault="00D916B5" w:rsidP="00D916B5">
      <w:pPr>
        <w:spacing w:line="360" w:lineRule="auto"/>
        <w:ind w:firstLine="709"/>
        <w:jc w:val="both"/>
        <w:rPr>
          <w:sz w:val="28"/>
          <w:szCs w:val="28"/>
        </w:rPr>
      </w:pPr>
      <w:r w:rsidRPr="00B72B69">
        <w:rPr>
          <w:sz w:val="28"/>
          <w:szCs w:val="28"/>
        </w:rPr>
        <w:t>Здесь большую роль играет  первое направление, которое выбирает покупатель, войдя в магазин, так как лучшим местом для расположения товара является то, которое первым попадается на глаза только что вошедшему в магазин покупателю. Существует 4 причины того, почему товар должен располагаться как можно раньше на пути движения покупателя:</w:t>
      </w:r>
    </w:p>
    <w:p w:rsidR="00D916B5" w:rsidRPr="00B72B69" w:rsidRDefault="00D916B5" w:rsidP="00C918B3">
      <w:pPr>
        <w:numPr>
          <w:ilvl w:val="0"/>
          <w:numId w:val="35"/>
        </w:numPr>
        <w:tabs>
          <w:tab w:val="clear" w:pos="1429"/>
          <w:tab w:val="num" w:pos="1080"/>
        </w:tabs>
        <w:spacing w:line="360" w:lineRule="auto"/>
        <w:ind w:left="1080"/>
        <w:jc w:val="both"/>
        <w:rPr>
          <w:sz w:val="28"/>
          <w:szCs w:val="28"/>
        </w:rPr>
      </w:pPr>
      <w:r w:rsidRPr="00B72B69">
        <w:rPr>
          <w:sz w:val="28"/>
          <w:szCs w:val="28"/>
        </w:rPr>
        <w:t>Тележка покупателя еще относительно пустая, и покупатель не беспокоится о том, как бы не повредить какую-нибудь покупку, положив на нее относительно тяжелую упаковку, или сделать тележку слишком тяж</w:t>
      </w:r>
      <w:r w:rsidR="009701E1">
        <w:rPr>
          <w:sz w:val="28"/>
          <w:szCs w:val="28"/>
        </w:rPr>
        <w:t>елой и не удобной в управлении;</w:t>
      </w:r>
    </w:p>
    <w:p w:rsidR="00D916B5" w:rsidRPr="00B72B69" w:rsidRDefault="00D916B5" w:rsidP="00C918B3">
      <w:pPr>
        <w:numPr>
          <w:ilvl w:val="0"/>
          <w:numId w:val="35"/>
        </w:numPr>
        <w:tabs>
          <w:tab w:val="clear" w:pos="1429"/>
          <w:tab w:val="num" w:pos="1080"/>
        </w:tabs>
        <w:spacing w:line="360" w:lineRule="auto"/>
        <w:ind w:left="1080"/>
        <w:jc w:val="both"/>
        <w:rPr>
          <w:sz w:val="28"/>
          <w:szCs w:val="28"/>
        </w:rPr>
      </w:pPr>
      <w:r w:rsidRPr="00B72B69">
        <w:rPr>
          <w:sz w:val="28"/>
          <w:szCs w:val="28"/>
        </w:rPr>
        <w:t>Покупка некоторых товаров является импульсной. Желание покупателя купить что-то незапланированное наиболее сильно именно в начале д</w:t>
      </w:r>
      <w:r w:rsidR="009701E1">
        <w:rPr>
          <w:sz w:val="28"/>
          <w:szCs w:val="28"/>
        </w:rPr>
        <w:t>вижения покупателя по магазину;</w:t>
      </w:r>
    </w:p>
    <w:p w:rsidR="00D916B5" w:rsidRPr="00B72B69" w:rsidRDefault="00D916B5" w:rsidP="00C918B3">
      <w:pPr>
        <w:numPr>
          <w:ilvl w:val="0"/>
          <w:numId w:val="35"/>
        </w:numPr>
        <w:tabs>
          <w:tab w:val="clear" w:pos="1429"/>
          <w:tab w:val="num" w:pos="1080"/>
        </w:tabs>
        <w:spacing w:line="360" w:lineRule="auto"/>
        <w:ind w:left="1080"/>
        <w:jc w:val="both"/>
        <w:rPr>
          <w:sz w:val="28"/>
          <w:szCs w:val="28"/>
        </w:rPr>
      </w:pPr>
      <w:r w:rsidRPr="00B72B69">
        <w:rPr>
          <w:sz w:val="28"/>
          <w:szCs w:val="28"/>
        </w:rPr>
        <w:t>Если товар расположен дальше по движению покупателя, чем конкурентный, то есть вероятность, что покупатель успеет купить товар конк</w:t>
      </w:r>
      <w:r w:rsidR="009701E1">
        <w:rPr>
          <w:sz w:val="28"/>
          <w:szCs w:val="28"/>
        </w:rPr>
        <w:t>урента прежде, чем заметит ваш;</w:t>
      </w:r>
    </w:p>
    <w:p w:rsidR="00D916B5" w:rsidRDefault="00D916B5" w:rsidP="00C918B3">
      <w:pPr>
        <w:numPr>
          <w:ilvl w:val="0"/>
          <w:numId w:val="35"/>
        </w:numPr>
        <w:tabs>
          <w:tab w:val="clear" w:pos="1429"/>
          <w:tab w:val="num" w:pos="1080"/>
        </w:tabs>
        <w:spacing w:line="360" w:lineRule="auto"/>
        <w:ind w:left="1080"/>
        <w:jc w:val="both"/>
        <w:rPr>
          <w:sz w:val="28"/>
          <w:szCs w:val="28"/>
        </w:rPr>
      </w:pPr>
      <w:r w:rsidRPr="00B72B69">
        <w:rPr>
          <w:sz w:val="28"/>
          <w:szCs w:val="28"/>
        </w:rPr>
        <w:t xml:space="preserve">Самое важное то, что денежные средства покупателя, рассчитанные на покупки, ограничены. В начале движения по магазину он имеет 100% суммы, предназначенной для совершения покупки. Чем больше товаров в тележке, тем меньше денег у него остается. Если товар располагается дальше, покупатель может не купить его только потому, что не будет уверен в том, хватит ли у него на это денег. </w:t>
      </w:r>
    </w:p>
    <w:p w:rsidR="00246A4B" w:rsidRPr="00B72B69" w:rsidRDefault="00246A4B" w:rsidP="00246A4B">
      <w:pPr>
        <w:spacing w:line="360" w:lineRule="auto"/>
        <w:ind w:left="720"/>
        <w:jc w:val="both"/>
        <w:rPr>
          <w:sz w:val="28"/>
          <w:szCs w:val="28"/>
        </w:rPr>
      </w:pPr>
    </w:p>
    <w:p w:rsidR="00246A4B" w:rsidRDefault="006C5C41" w:rsidP="0061433B">
      <w:pPr>
        <w:spacing w:line="360" w:lineRule="auto"/>
        <w:ind w:firstLine="709"/>
        <w:jc w:val="center"/>
        <w:rPr>
          <w:sz w:val="28"/>
          <w:szCs w:val="28"/>
        </w:rPr>
      </w:pPr>
      <w:r>
        <w:rPr>
          <w:noProof/>
        </w:rPr>
        <w:lastRenderedPageBreak/>
        <w:pict>
          <v:group id="_x0000_s1282" style="position:absolute;left:0;text-align:left;margin-left:0;margin-top:16.1pt;width:469.65pt;height:297pt;z-index:-251653120" coordorigin="1600,6106" coordsize="9393,5940" wrapcoords="-35 -55 -35 21545 21635 21545 21635 -55 -35 -55">
            <v:rect id="_x0000_s1283" style="position:absolute;left:1600;top:6106;width:9393;height:5940" wrapcoords="-35 -55 -35 21545 21635 21545 21635 -55 -35 -55"/>
            <v:rect id="_x0000_s1284" style="position:absolute;left:3014;top:8086;width:606;height:3240" wrapcoords="-540 -100 -540 21500 22140 21500 22140 -100 -540 -100"/>
            <v:line id="_x0000_s1285" style="position:absolute" from="3620,6106" to="3620,8086" wrapcoords="0 1 0 132 2 132 2 1 0 1"/>
            <v:shape id="_x0000_s1286" type="#_x0000_t202" style="position:absolute;left:3014;top:6826;width:1111;height:540" wrapcoords="-292 -600 -292 21000 21892 21000 21892 -600 -292 -600">
              <v:textbox style="mso-next-textbox:#_x0000_s1286">
                <w:txbxContent>
                  <w:p w:rsidR="0052286F" w:rsidRPr="001C5CEB" w:rsidRDefault="0052286F" w:rsidP="0061433B">
                    <w:pPr>
                      <w:jc w:val="center"/>
                      <w:rPr>
                        <w:sz w:val="20"/>
                        <w:szCs w:val="20"/>
                      </w:rPr>
                    </w:pPr>
                    <w:r w:rsidRPr="001C5CEB">
                      <w:rPr>
                        <w:sz w:val="20"/>
                        <w:szCs w:val="20"/>
                      </w:rPr>
                      <w:t>ВХОД</w:t>
                    </w:r>
                  </w:p>
                </w:txbxContent>
              </v:textbox>
            </v:shape>
            <v:line id="_x0000_s1287" style="position:absolute" from="3620,11326" to="3620,11686" wrapcoords="0 1 0 24 2 24 2 1 0 1"/>
            <v:shape id="_x0000_s1288" type="#_x0000_t202" style="position:absolute;left:2913;top:11506;width:1111;height:540" wrapcoords="-292 -600 -292 21000 21892 21000 21892 -600 -292 -600">
              <v:textbox style="mso-next-textbox:#_x0000_s1288">
                <w:txbxContent>
                  <w:p w:rsidR="0052286F" w:rsidRPr="001C5CEB" w:rsidRDefault="0052286F" w:rsidP="0061433B">
                    <w:pPr>
                      <w:jc w:val="center"/>
                      <w:rPr>
                        <w:sz w:val="20"/>
                        <w:szCs w:val="20"/>
                      </w:rPr>
                    </w:pPr>
                    <w:r w:rsidRPr="001C5CEB">
                      <w:rPr>
                        <w:sz w:val="20"/>
                        <w:szCs w:val="20"/>
                      </w:rPr>
                      <w:t>ВЫХОД</w:t>
                    </w:r>
                  </w:p>
                </w:txbxContent>
              </v:textbox>
            </v:shape>
            <v:shape id="_x0000_s1289" type="#_x0000_t202" style="position:absolute;left:10084;top:6466;width:909;height:1440" wrapcoords="-354 -225 -354 21375 21954 21375 21954 -225 -354 -225">
              <v:textbox style="mso-next-textbox:#_x0000_s1289">
                <w:txbxContent>
                  <w:p w:rsidR="0052286F" w:rsidRDefault="0052286F" w:rsidP="0061433B">
                    <w:pPr>
                      <w:jc w:val="center"/>
                      <w:rPr>
                        <w:sz w:val="20"/>
                        <w:szCs w:val="20"/>
                      </w:rPr>
                    </w:pPr>
                  </w:p>
                  <w:p w:rsidR="0052286F" w:rsidRPr="001C5CEB" w:rsidRDefault="0052286F" w:rsidP="0061433B">
                    <w:pPr>
                      <w:jc w:val="center"/>
                      <w:rPr>
                        <w:sz w:val="20"/>
                        <w:szCs w:val="20"/>
                        <w:lang w:val="en-US"/>
                      </w:rPr>
                    </w:pPr>
                    <w:r w:rsidRPr="001C5CEB">
                      <w:rPr>
                        <w:sz w:val="20"/>
                        <w:szCs w:val="20"/>
                        <w:lang w:val="en-US"/>
                      </w:rPr>
                      <w:t>VIP</w:t>
                    </w:r>
                  </w:p>
                </w:txbxContent>
              </v:textbox>
            </v:shape>
            <v:shape id="_x0000_s1290" type="#_x0000_t202" style="position:absolute;left:10084;top:8086;width:909;height:1800" wrapcoords="-354 -180 -354 21420 21954 21420 21954 -180 -354 -180">
              <v:textbox style="mso-next-textbox:#_x0000_s1290">
                <w:txbxContent>
                  <w:p w:rsidR="0052286F" w:rsidRDefault="0052286F" w:rsidP="0061433B">
                    <w:pPr>
                      <w:jc w:val="center"/>
                      <w:rPr>
                        <w:sz w:val="20"/>
                        <w:szCs w:val="20"/>
                      </w:rPr>
                    </w:pPr>
                  </w:p>
                  <w:p w:rsidR="0052286F" w:rsidRDefault="0052286F" w:rsidP="0061433B">
                    <w:pPr>
                      <w:jc w:val="center"/>
                      <w:rPr>
                        <w:sz w:val="20"/>
                        <w:szCs w:val="20"/>
                      </w:rPr>
                    </w:pPr>
                  </w:p>
                  <w:p w:rsidR="0052286F" w:rsidRPr="001C5CEB" w:rsidRDefault="0052286F" w:rsidP="0061433B">
                    <w:pPr>
                      <w:jc w:val="center"/>
                      <w:rPr>
                        <w:sz w:val="20"/>
                        <w:szCs w:val="20"/>
                        <w:lang w:val="en-US"/>
                      </w:rPr>
                    </w:pPr>
                    <w:r w:rsidRPr="001C5CEB">
                      <w:rPr>
                        <w:sz w:val="20"/>
                        <w:szCs w:val="20"/>
                        <w:lang w:val="en-US"/>
                      </w:rPr>
                      <w:t>VIP</w:t>
                    </w:r>
                  </w:p>
                </w:txbxContent>
              </v:textbox>
            </v:shape>
            <v:shape id="_x0000_s1291" type="#_x0000_t202" style="position:absolute;left:10084;top:10066;width:909;height:1620" wrapcoords="-354 -200 -354 21400 21954 21400 21954 -200 -354 -200">
              <v:textbox style="mso-next-textbox:#_x0000_s1291">
                <w:txbxContent>
                  <w:p w:rsidR="0052286F" w:rsidRDefault="0052286F" w:rsidP="0061433B">
                    <w:pPr>
                      <w:jc w:val="center"/>
                      <w:rPr>
                        <w:sz w:val="20"/>
                        <w:szCs w:val="20"/>
                      </w:rPr>
                    </w:pPr>
                  </w:p>
                  <w:p w:rsidR="0052286F" w:rsidRDefault="0052286F" w:rsidP="0061433B">
                    <w:pPr>
                      <w:jc w:val="center"/>
                      <w:rPr>
                        <w:sz w:val="20"/>
                        <w:szCs w:val="20"/>
                      </w:rPr>
                    </w:pPr>
                  </w:p>
                  <w:p w:rsidR="0052286F" w:rsidRPr="00D2589C" w:rsidRDefault="0052286F" w:rsidP="0061433B">
                    <w:pPr>
                      <w:jc w:val="center"/>
                      <w:rPr>
                        <w:sz w:val="20"/>
                        <w:szCs w:val="20"/>
                      </w:rPr>
                    </w:pPr>
                    <w:r>
                      <w:rPr>
                        <w:sz w:val="20"/>
                        <w:szCs w:val="20"/>
                      </w:rPr>
                      <w:t>интерьер</w:t>
                    </w:r>
                  </w:p>
                </w:txbxContent>
              </v:textbox>
            </v:shape>
            <v:shape id="_x0000_s1292" type="#_x0000_t202" style="position:absolute;left:7357;top:6466;width:2020;height:540" wrapcoords="-160 -600 -160 21000 21760 21000 21760 -600 -160 -600">
              <v:textbox style="mso-next-textbox:#_x0000_s1292">
                <w:txbxContent>
                  <w:p w:rsidR="0052286F" w:rsidRPr="00D2589C" w:rsidRDefault="0052286F" w:rsidP="0061433B">
                    <w:pPr>
                      <w:jc w:val="center"/>
                      <w:rPr>
                        <w:sz w:val="20"/>
                        <w:szCs w:val="20"/>
                      </w:rPr>
                    </w:pPr>
                    <w:r>
                      <w:rPr>
                        <w:sz w:val="20"/>
                        <w:szCs w:val="20"/>
                      </w:rPr>
                      <w:t>ПОСУДА</w:t>
                    </w:r>
                  </w:p>
                </w:txbxContent>
              </v:textbox>
            </v:shape>
            <v:shape id="_x0000_s1293" type="#_x0000_t202" style="position:absolute;left:7357;top:9346;width:1919;height:540" wrapcoords="-169 -600 -169 21000 21769 21000 21769 -600 -169 -600">
              <v:textbox style="mso-next-textbox:#_x0000_s1293">
                <w:txbxContent>
                  <w:p w:rsidR="0052286F" w:rsidRPr="00011055" w:rsidRDefault="0052286F" w:rsidP="0061433B">
                    <w:pPr>
                      <w:jc w:val="center"/>
                      <w:rPr>
                        <w:sz w:val="18"/>
                        <w:szCs w:val="18"/>
                      </w:rPr>
                    </w:pPr>
                    <w:r w:rsidRPr="00011055">
                      <w:rPr>
                        <w:sz w:val="18"/>
                        <w:szCs w:val="18"/>
                      </w:rPr>
                      <w:t>ПОСУДА + кух.интвентарь</w:t>
                    </w:r>
                  </w:p>
                </w:txbxContent>
              </v:textbox>
            </v:shape>
            <v:shape id="_x0000_s1294" type="#_x0000_t202" style="position:absolute;left:5236;top:6466;width:2020;height:540" wrapcoords="-160 -600 -160 21000 21760 21000 21760 -600 -160 -600">
              <v:textbox style="mso-next-textbox:#_x0000_s1294">
                <w:txbxContent>
                  <w:p w:rsidR="0052286F" w:rsidRPr="00D2589C" w:rsidRDefault="0052286F" w:rsidP="0061433B">
                    <w:pPr>
                      <w:jc w:val="center"/>
                      <w:rPr>
                        <w:sz w:val="20"/>
                        <w:szCs w:val="20"/>
                      </w:rPr>
                    </w:pPr>
                    <w:r>
                      <w:rPr>
                        <w:sz w:val="20"/>
                        <w:szCs w:val="20"/>
                      </w:rPr>
                      <w:t>ПОСУДА</w:t>
                    </w:r>
                  </w:p>
                </w:txbxContent>
              </v:textbox>
            </v:shape>
            <v:shape id="_x0000_s1295" type="#_x0000_t202" style="position:absolute;left:7357;top:7546;width:2020;height:540" wrapcoords="-160 -600 -160 21000 21760 21000 21760 -600 -160 -600">
              <v:textbox style="mso-next-textbox:#_x0000_s1295">
                <w:txbxContent>
                  <w:p w:rsidR="0052286F" w:rsidRPr="00D2589C" w:rsidRDefault="0052286F" w:rsidP="0061433B">
                    <w:pPr>
                      <w:jc w:val="center"/>
                      <w:rPr>
                        <w:sz w:val="20"/>
                        <w:szCs w:val="20"/>
                      </w:rPr>
                    </w:pPr>
                    <w:r>
                      <w:rPr>
                        <w:sz w:val="20"/>
                        <w:szCs w:val="20"/>
                      </w:rPr>
                      <w:t>ПОСУДА</w:t>
                    </w:r>
                  </w:p>
                </w:txbxContent>
              </v:textbox>
            </v:shape>
            <v:shape id="_x0000_s1296" type="#_x0000_t202" style="position:absolute;left:5236;top:7546;width:1919;height:540" wrapcoords="-169 -600 -169 21000 21769 21000 21769 -600 -169 -600">
              <v:textbox style="mso-next-textbox:#_x0000_s1296">
                <w:txbxContent>
                  <w:p w:rsidR="0052286F" w:rsidRPr="00D2589C" w:rsidRDefault="0052286F" w:rsidP="0061433B">
                    <w:pPr>
                      <w:jc w:val="center"/>
                      <w:rPr>
                        <w:sz w:val="20"/>
                        <w:szCs w:val="20"/>
                      </w:rPr>
                    </w:pPr>
                    <w:r>
                      <w:rPr>
                        <w:sz w:val="20"/>
                        <w:szCs w:val="20"/>
                      </w:rPr>
                      <w:t>сувениры</w:t>
                    </w:r>
                  </w:p>
                </w:txbxContent>
              </v:textbox>
            </v:shape>
            <v:shape id="_x0000_s1297" type="#_x0000_t202" style="position:absolute;left:5135;top:8446;width:2020;height:540" wrapcoords="-160 -600 -160 21000 21760 21000 21760 -600 -160 -600">
              <v:textbox style="mso-next-textbox:#_x0000_s1297">
                <w:txbxContent>
                  <w:p w:rsidR="0052286F" w:rsidRPr="00D2589C" w:rsidRDefault="0052286F" w:rsidP="0061433B">
                    <w:pPr>
                      <w:jc w:val="center"/>
                      <w:rPr>
                        <w:sz w:val="20"/>
                        <w:szCs w:val="20"/>
                      </w:rPr>
                    </w:pPr>
                    <w:r>
                      <w:rPr>
                        <w:sz w:val="20"/>
                        <w:szCs w:val="20"/>
                      </w:rPr>
                      <w:t>сувениры</w:t>
                    </w:r>
                  </w:p>
                </w:txbxContent>
              </v:textbox>
            </v:shape>
            <v:shape id="_x0000_s1298" type="#_x0000_t202" style="position:absolute;left:4731;top:11326;width:2424;height:360" wrapcoords="-133 -900 -133 20700 21733 20700 21733 -900 -133 -900">
              <v:textbox style="mso-next-textbox:#_x0000_s1298">
                <w:txbxContent>
                  <w:p w:rsidR="0052286F" w:rsidRDefault="0052286F" w:rsidP="0061433B">
                    <w:pPr>
                      <w:jc w:val="center"/>
                      <w:rPr>
                        <w:sz w:val="18"/>
                        <w:szCs w:val="18"/>
                      </w:rPr>
                    </w:pPr>
                    <w:r>
                      <w:rPr>
                        <w:sz w:val="18"/>
                        <w:szCs w:val="18"/>
                      </w:rPr>
                      <w:t>дет.</w:t>
                    </w:r>
                  </w:p>
                  <w:p w:rsidR="0052286F" w:rsidRPr="00D2589C" w:rsidRDefault="0052286F" w:rsidP="0061433B">
                    <w:pPr>
                      <w:jc w:val="center"/>
                      <w:rPr>
                        <w:sz w:val="18"/>
                        <w:szCs w:val="18"/>
                      </w:rPr>
                    </w:pPr>
                    <w:r>
                      <w:rPr>
                        <w:sz w:val="18"/>
                        <w:szCs w:val="18"/>
                      </w:rPr>
                      <w:t>игр.</w:t>
                    </w:r>
                  </w:p>
                </w:txbxContent>
              </v:textbox>
            </v:shape>
            <v:shape id="_x0000_s1299" type="#_x0000_t202" style="position:absolute;left:5135;top:9346;width:2020;height:540" wrapcoords="-160 -600 -160 21000 21760 21000 21760 -600 -160 -600">
              <v:textbox style="mso-next-textbox:#_x0000_s1299">
                <w:txbxContent>
                  <w:p w:rsidR="0052286F" w:rsidRPr="009D0FF8" w:rsidRDefault="0052286F" w:rsidP="0061433B">
                    <w:pPr>
                      <w:jc w:val="center"/>
                      <w:rPr>
                        <w:sz w:val="18"/>
                        <w:szCs w:val="18"/>
                      </w:rPr>
                    </w:pPr>
                    <w:r w:rsidRPr="009D0FF8">
                      <w:rPr>
                        <w:sz w:val="18"/>
                        <w:szCs w:val="18"/>
                      </w:rPr>
                      <w:t>парфюм</w:t>
                    </w:r>
                  </w:p>
                </w:txbxContent>
              </v:textbox>
            </v:shape>
            <v:shape id="_x0000_s1300" type="#_x0000_t202" style="position:absolute;left:5438;top:10246;width:3838;height:720" wrapcoords="-84 -450 -84 21150 21684 21150 21684 -450 -84 -450">
              <v:textbox style="mso-next-textbox:#_x0000_s1300">
                <w:txbxContent>
                  <w:p w:rsidR="0052286F" w:rsidRPr="00D2589C" w:rsidRDefault="0052286F" w:rsidP="0061433B">
                    <w:pPr>
                      <w:jc w:val="center"/>
                      <w:rPr>
                        <w:sz w:val="20"/>
                        <w:szCs w:val="20"/>
                      </w:rPr>
                    </w:pPr>
                    <w:r>
                      <w:rPr>
                        <w:sz w:val="20"/>
                        <w:szCs w:val="20"/>
                      </w:rPr>
                      <w:t>сувениры</w:t>
                    </w:r>
                  </w:p>
                </w:txbxContent>
              </v:textbox>
            </v:shape>
            <v:shape id="_x0000_s1301" type="#_x0000_t202" style="position:absolute;left:3014;top:8086;width:606;height:3240" wrapcoords="-540 -100 -540 21500 22140 21500 22140 -100 -540 -100">
              <v:textbox style="mso-next-textbox:#_x0000_s1301">
                <w:txbxContent>
                  <w:p w:rsidR="0052286F" w:rsidRDefault="0052286F" w:rsidP="0061433B">
                    <w:r>
                      <w:t>К</w:t>
                    </w:r>
                  </w:p>
                  <w:p w:rsidR="0052286F" w:rsidRDefault="0052286F" w:rsidP="0061433B">
                    <w:r>
                      <w:t>А</w:t>
                    </w:r>
                  </w:p>
                  <w:p w:rsidR="0052286F" w:rsidRDefault="0052286F" w:rsidP="0061433B">
                    <w:r>
                      <w:t>С</w:t>
                    </w:r>
                  </w:p>
                  <w:p w:rsidR="0052286F" w:rsidRDefault="0052286F" w:rsidP="0061433B">
                    <w:r>
                      <w:t>С</w:t>
                    </w:r>
                  </w:p>
                  <w:p w:rsidR="0052286F" w:rsidRDefault="0052286F" w:rsidP="0061433B">
                    <w:r>
                      <w:t>Ы</w:t>
                    </w:r>
                  </w:p>
                  <w:p w:rsidR="0052286F" w:rsidRDefault="0052286F" w:rsidP="0061433B">
                    <w:r>
                      <w:t>+</w:t>
                    </w:r>
                  </w:p>
                  <w:p w:rsidR="0052286F" w:rsidRDefault="0052286F" w:rsidP="0061433B">
                    <w:r>
                      <w:t>у</w:t>
                    </w:r>
                  </w:p>
                  <w:p w:rsidR="0052286F" w:rsidRDefault="0052286F" w:rsidP="0061433B">
                    <w:r>
                      <w:t>п</w:t>
                    </w:r>
                  </w:p>
                  <w:p w:rsidR="0052286F" w:rsidRDefault="0052286F" w:rsidP="0061433B">
                    <w:r>
                      <w:t>а</w:t>
                    </w:r>
                  </w:p>
                  <w:p w:rsidR="0052286F" w:rsidRDefault="0052286F" w:rsidP="0061433B">
                    <w:r>
                      <w:t>к.</w:t>
                    </w:r>
                  </w:p>
                </w:txbxContent>
              </v:textbox>
            </v:shape>
            <v:shape id="_x0000_s1302" type="#_x0000_t202" style="position:absolute;left:7357;top:8446;width:2020;height:540" wrapcoords="-160 -600 -160 21000 21760 21000 21760 -600 -160 -600">
              <v:textbox style="mso-next-textbox:#_x0000_s1302">
                <w:txbxContent>
                  <w:p w:rsidR="0052286F" w:rsidRPr="00D2589C" w:rsidRDefault="0052286F" w:rsidP="0061433B">
                    <w:pPr>
                      <w:jc w:val="center"/>
                      <w:rPr>
                        <w:sz w:val="20"/>
                        <w:szCs w:val="20"/>
                      </w:rPr>
                    </w:pPr>
                    <w:r>
                      <w:rPr>
                        <w:sz w:val="20"/>
                        <w:szCs w:val="20"/>
                      </w:rPr>
                      <w:t>сувениры</w:t>
                    </w:r>
                  </w:p>
                </w:txbxContent>
              </v:textbox>
            </v:shape>
            <v:oval id="_x0000_s1303" style="position:absolute;left:2812;top:6354;width:1440;height:1440" strokeweight="5pt">
              <v:fill opacity="0"/>
            </v:oval>
            <v:line id="_x0000_s1304" style="position:absolute" from="4327,7077" to="9680,7077" strokeweight="3pt">
              <v:stroke endarrow="block"/>
            </v:line>
            <v:line id="_x0000_s1305" style="position:absolute" from="9680,7077" to="9680,11397" strokeweight="3pt">
              <v:stroke endarrow="block"/>
            </v:line>
            <v:line id="_x0000_s1306" style="position:absolute;flip:x" from="3721,11394" to="9680,11394" strokeweight="3pt">
              <v:stroke endarrow="block"/>
            </v:line>
            <w10:wrap type="tight"/>
          </v:group>
        </w:pict>
      </w:r>
    </w:p>
    <w:p w:rsidR="0061433B" w:rsidRDefault="0061433B" w:rsidP="0061433B">
      <w:pPr>
        <w:spacing w:line="360" w:lineRule="auto"/>
        <w:ind w:firstLine="709"/>
        <w:jc w:val="center"/>
        <w:rPr>
          <w:sz w:val="28"/>
          <w:szCs w:val="28"/>
        </w:rPr>
      </w:pPr>
      <w:r>
        <w:rPr>
          <w:sz w:val="28"/>
          <w:szCs w:val="28"/>
        </w:rPr>
        <w:t xml:space="preserve">Рисунок 3.2 – </w:t>
      </w:r>
      <w:r w:rsidR="00203664">
        <w:rPr>
          <w:sz w:val="28"/>
          <w:szCs w:val="28"/>
        </w:rPr>
        <w:t>Расположение товарных групп до внедрения проекта</w:t>
      </w:r>
    </w:p>
    <w:p w:rsidR="0061433B" w:rsidRDefault="0061433B" w:rsidP="001B7979">
      <w:pPr>
        <w:spacing w:line="360" w:lineRule="auto"/>
        <w:ind w:firstLine="709"/>
        <w:jc w:val="both"/>
      </w:pPr>
    </w:p>
    <w:p w:rsidR="00AB1C97" w:rsidRPr="00B72B69" w:rsidRDefault="00AB1C97" w:rsidP="008A4823">
      <w:pPr>
        <w:spacing w:line="360" w:lineRule="auto"/>
        <w:ind w:firstLine="708"/>
        <w:jc w:val="both"/>
        <w:rPr>
          <w:sz w:val="28"/>
          <w:szCs w:val="28"/>
        </w:rPr>
      </w:pPr>
      <w:r w:rsidRPr="00B72B69">
        <w:rPr>
          <w:sz w:val="28"/>
          <w:szCs w:val="28"/>
        </w:rPr>
        <w:t>Исходя из этих четырех правил (впрочем, первое из которых не относится к «Мульти» потому что в магазине подарков не предусмотрены тележки), можно провести анализ местоположения товарных групп в магазине «Мульти».</w:t>
      </w:r>
    </w:p>
    <w:p w:rsidR="000308CA" w:rsidRDefault="00AB1C97" w:rsidP="00AB1C97">
      <w:pPr>
        <w:spacing w:line="360" w:lineRule="auto"/>
        <w:ind w:firstLine="709"/>
        <w:jc w:val="both"/>
        <w:rPr>
          <w:sz w:val="28"/>
          <w:szCs w:val="28"/>
        </w:rPr>
      </w:pPr>
      <w:r w:rsidRPr="00B72B69">
        <w:rPr>
          <w:sz w:val="28"/>
          <w:szCs w:val="28"/>
        </w:rPr>
        <w:t>Первая товарная группа, на которую, судя по рис</w:t>
      </w:r>
      <w:r w:rsidR="000308CA">
        <w:rPr>
          <w:sz w:val="28"/>
          <w:szCs w:val="28"/>
        </w:rPr>
        <w:t>унку 2</w:t>
      </w:r>
      <w:r w:rsidRPr="00B72B69">
        <w:rPr>
          <w:sz w:val="28"/>
          <w:szCs w:val="28"/>
        </w:rPr>
        <w:t xml:space="preserve"> приходится 90% покупателей – посуда, которая составляет 22% от общего товарооборота компании. На мой взгляд, это оптимальное местоположение данного товара, потому что товар не самый дорогой в магазине, вместе с этим пользуется немалым спросом, так что его местоположение в данном случае оправданно. </w:t>
      </w:r>
    </w:p>
    <w:p w:rsidR="000308CA" w:rsidRDefault="00AB1C97" w:rsidP="00AB1C97">
      <w:pPr>
        <w:spacing w:line="360" w:lineRule="auto"/>
        <w:ind w:firstLine="709"/>
        <w:jc w:val="both"/>
        <w:rPr>
          <w:sz w:val="28"/>
          <w:szCs w:val="28"/>
        </w:rPr>
      </w:pPr>
      <w:r w:rsidRPr="00B72B69">
        <w:rPr>
          <w:sz w:val="28"/>
          <w:szCs w:val="28"/>
        </w:rPr>
        <w:t xml:space="preserve">Второй позицией на нашем пути, на которую приходится 70% покупателей по оценкам экспертов, являются товары VIP-группы. Это тоже оправданное местоположение: товар находится на хорошем месте, привлекает к себе внимание. Вместе с тем, товары VIP группы – это дорогие </w:t>
      </w:r>
      <w:r w:rsidRPr="00B72B69">
        <w:rPr>
          <w:sz w:val="28"/>
          <w:szCs w:val="28"/>
        </w:rPr>
        <w:lastRenderedPageBreak/>
        <w:t>товары и не каждому по карману и желанию, потому выставлять его на самое</w:t>
      </w:r>
      <w:r w:rsidR="000308CA">
        <w:rPr>
          <w:sz w:val="28"/>
          <w:szCs w:val="28"/>
        </w:rPr>
        <w:t xml:space="preserve"> ходовое место было бы ошибкой.</w:t>
      </w:r>
    </w:p>
    <w:p w:rsidR="000308CA" w:rsidRDefault="00AB1C97" w:rsidP="00AB1C97">
      <w:pPr>
        <w:spacing w:line="360" w:lineRule="auto"/>
        <w:ind w:firstLine="709"/>
        <w:jc w:val="both"/>
        <w:rPr>
          <w:sz w:val="28"/>
          <w:szCs w:val="28"/>
        </w:rPr>
      </w:pPr>
      <w:r w:rsidRPr="00B72B69">
        <w:rPr>
          <w:sz w:val="28"/>
          <w:szCs w:val="28"/>
        </w:rPr>
        <w:t>В середине магазина находится группа сувенирных товаров. Это является ошибкой, потому что товар достаточно ходовой (10% от общей структуры товарооборота), а центральные ряды являются одними из самых неходовых – это своеобразная «мёртвая зона» магазина.</w:t>
      </w:r>
    </w:p>
    <w:p w:rsidR="00AB1C97" w:rsidRPr="00B72B69" w:rsidRDefault="00AB1C97" w:rsidP="00AB1C97">
      <w:pPr>
        <w:spacing w:line="360" w:lineRule="auto"/>
        <w:ind w:firstLine="709"/>
        <w:jc w:val="both"/>
        <w:rPr>
          <w:sz w:val="28"/>
          <w:szCs w:val="28"/>
        </w:rPr>
      </w:pPr>
      <w:r w:rsidRPr="00B72B69">
        <w:rPr>
          <w:sz w:val="28"/>
          <w:szCs w:val="28"/>
        </w:rPr>
        <w:t>Необходимо переставить местами расположение товарной группы «Игрушки» и «Парфюмерия» с товарной группой «Сувениры». Это бы принесло дополнительные 6-9% от общей выручки и повысило бы эффективность магазина.</w:t>
      </w:r>
    </w:p>
    <w:p w:rsidR="00AB1C97" w:rsidRPr="00B72B69" w:rsidRDefault="00AB1C97" w:rsidP="00AB1C97">
      <w:pPr>
        <w:spacing w:line="360" w:lineRule="auto"/>
        <w:ind w:firstLine="709"/>
        <w:jc w:val="both"/>
        <w:rPr>
          <w:sz w:val="28"/>
          <w:szCs w:val="28"/>
        </w:rPr>
      </w:pPr>
      <w:r w:rsidRPr="00B72B69">
        <w:rPr>
          <w:sz w:val="28"/>
          <w:szCs w:val="28"/>
        </w:rPr>
        <w:t>М</w:t>
      </w:r>
      <w:r>
        <w:rPr>
          <w:sz w:val="28"/>
          <w:szCs w:val="28"/>
        </w:rPr>
        <w:t>ои предложения</w:t>
      </w:r>
      <w:r w:rsidRPr="00B72B69">
        <w:rPr>
          <w:sz w:val="28"/>
          <w:szCs w:val="28"/>
        </w:rPr>
        <w:t xml:space="preserve"> по изменению расп</w:t>
      </w:r>
      <w:r>
        <w:rPr>
          <w:sz w:val="28"/>
          <w:szCs w:val="28"/>
        </w:rPr>
        <w:t>оложения товарных групп заключаю</w:t>
      </w:r>
      <w:r w:rsidRPr="00B72B69">
        <w:rPr>
          <w:sz w:val="28"/>
          <w:szCs w:val="28"/>
        </w:rPr>
        <w:t>тся в следующем:</w:t>
      </w:r>
    </w:p>
    <w:p w:rsidR="00AB1C97" w:rsidRDefault="00AB1C97" w:rsidP="00AB1C97">
      <w:pPr>
        <w:spacing w:line="360" w:lineRule="auto"/>
        <w:ind w:firstLine="709"/>
        <w:jc w:val="both"/>
        <w:rPr>
          <w:sz w:val="28"/>
          <w:szCs w:val="28"/>
        </w:rPr>
      </w:pPr>
      <w:r w:rsidRPr="00B72B69">
        <w:rPr>
          <w:sz w:val="28"/>
          <w:szCs w:val="28"/>
        </w:rPr>
        <w:t xml:space="preserve">Перенос места входа. Цель этого мероприятия: покупатели при входе в магазин будут идти против часовой стрелки, что повысит восприятие товаров и увеличит эффективность продаж. </w:t>
      </w:r>
      <w:r>
        <w:rPr>
          <w:sz w:val="28"/>
          <w:szCs w:val="28"/>
        </w:rPr>
        <w:t>Как уже было сказано выше, д</w:t>
      </w:r>
      <w:r w:rsidRPr="00B72B69">
        <w:rPr>
          <w:sz w:val="28"/>
          <w:szCs w:val="28"/>
        </w:rPr>
        <w:t>вижение потока покупателей должно быть рассчитано заранее и подобрано с максимальной выгодой, предоставляя на обозрение покупателю как можно больше товаров.</w:t>
      </w:r>
    </w:p>
    <w:p w:rsidR="00AB1C97" w:rsidRPr="00B72B69" w:rsidRDefault="00AB1C97" w:rsidP="00AB1C97">
      <w:pPr>
        <w:spacing w:line="360" w:lineRule="auto"/>
        <w:ind w:firstLine="709"/>
        <w:jc w:val="both"/>
        <w:rPr>
          <w:sz w:val="28"/>
          <w:szCs w:val="28"/>
        </w:rPr>
      </w:pPr>
      <w:r w:rsidRPr="00B72B69">
        <w:rPr>
          <w:sz w:val="28"/>
          <w:szCs w:val="28"/>
        </w:rPr>
        <w:t>Смена расположения товарных групп. Центр магазина, как было отмечено выше, считается своеобразной «мёртвой зоной», потому оттуда следует извлечь достаточно ходовой товар, такой как сувенирная продукция и посуда, поставив их на более проходимые места. В центр же переносятся товары, которые имеют низкую долю в структуре товарооборота магазина: парфюмерия, детские игрушки, кухонный инвентарь.</w:t>
      </w:r>
      <w:r>
        <w:rPr>
          <w:sz w:val="28"/>
          <w:szCs w:val="28"/>
        </w:rPr>
        <w:t xml:space="preserve"> </w:t>
      </w:r>
    </w:p>
    <w:p w:rsidR="00AB1C97" w:rsidRDefault="00AB1C97" w:rsidP="00AB1C97">
      <w:pPr>
        <w:spacing w:line="360" w:lineRule="auto"/>
        <w:ind w:firstLine="709"/>
        <w:jc w:val="both"/>
        <w:rPr>
          <w:sz w:val="28"/>
          <w:szCs w:val="28"/>
        </w:rPr>
      </w:pPr>
      <w:r>
        <w:rPr>
          <w:sz w:val="28"/>
          <w:szCs w:val="28"/>
        </w:rPr>
        <w:t>Введение специального стеллажа – «Специальное предложение». Я</w:t>
      </w:r>
      <w:r w:rsidRPr="00B72B69">
        <w:rPr>
          <w:sz w:val="28"/>
          <w:szCs w:val="28"/>
        </w:rPr>
        <w:t xml:space="preserve"> считаю необходимым введения новой товарной группы в магазин: прилавок «Специальное предложение месяца», где каждый месяц выставлялся бы товар, по сниженной на 10-20% цене. Это бы привлекло внимание покупателей и с помощью этого хода возможно было бы с большим успехом реализовывать товары среднего спроса: на него сразу бы обратили внимание, </w:t>
      </w:r>
      <w:r w:rsidRPr="00B72B69">
        <w:rPr>
          <w:sz w:val="28"/>
          <w:szCs w:val="28"/>
        </w:rPr>
        <w:lastRenderedPageBreak/>
        <w:t>а снижение цены воздействовало бы как своеобразный психологический ход: покупатель всегда стремится купить то, что дешевле.</w:t>
      </w:r>
    </w:p>
    <w:p w:rsidR="00E66695" w:rsidRDefault="006C5C41" w:rsidP="001B7979">
      <w:pPr>
        <w:spacing w:line="360" w:lineRule="auto"/>
        <w:ind w:firstLine="709"/>
        <w:jc w:val="both"/>
      </w:pPr>
      <w:r>
        <w:rPr>
          <w:noProof/>
        </w:rPr>
        <w:pict>
          <v:group id="_x0000_s1309" style="position:absolute;left:0;text-align:left;margin-left:12.95pt;margin-top:14.75pt;width:428.05pt;height:273.9pt;z-index:-251651072" coordorigin="1600,2886" coordsize="9393,6528" wrapcoords="-35 -50 -35 19663 2243 19812 2519 20607 2519 20657 3174 21451 3692 21699 3796 21699 4555 21699 4624 21699 5141 21451 5831 20607 6073 19812 21635 19663 21635 -50 -35 -50">
            <v:rect id="_x0000_s1310" style="position:absolute;left:1600;top:2886;width:9393;height:5940" wrapcoords="-35 -55 -35 21545 21635 21545 21635 -55 -35 -55"/>
            <v:rect id="_x0000_s1311" style="position:absolute;left:1701;top:3066;width:808;height:540" wrapcoords="-400 -600 -400 21000 22000 21000 22000 -600 -400 -600"/>
            <v:line id="_x0000_s1312" style="position:absolute" from="3620,2886" to="3620,4866" wrapcoords="0 1 0 132 2 132 2 1 0 1"/>
            <v:shape id="_x0000_s1313" type="#_x0000_t202" style="position:absolute;left:2913;top:8286;width:1111;height:540" wrapcoords="-292 -600 -292 21000 21892 21000 21892 -600 -292 -600">
              <v:textbox style="mso-next-textbox:#_x0000_s1313">
                <w:txbxContent>
                  <w:p w:rsidR="0052286F" w:rsidRPr="001C5CEB" w:rsidRDefault="0052286F" w:rsidP="00422168">
                    <w:pPr>
                      <w:jc w:val="center"/>
                      <w:rPr>
                        <w:sz w:val="20"/>
                        <w:szCs w:val="20"/>
                      </w:rPr>
                    </w:pPr>
                    <w:r w:rsidRPr="001C5CEB">
                      <w:rPr>
                        <w:sz w:val="20"/>
                        <w:szCs w:val="20"/>
                      </w:rPr>
                      <w:t>ВХОД</w:t>
                    </w:r>
                  </w:p>
                </w:txbxContent>
              </v:textbox>
            </v:shape>
            <v:line id="_x0000_s1314" style="position:absolute" from="3620,7386" to="3620,8286" wrapcoords="0 1 0 60 2 60 2 1 0 1"/>
            <v:shape id="_x0000_s1315" type="#_x0000_t202" style="position:absolute;left:3014;top:3066;width:1111;height:540" wrapcoords="-292 -600 -292 21000 21892 21000 21892 -600 -292 -600">
              <v:textbox style="mso-next-textbox:#_x0000_s1315">
                <w:txbxContent>
                  <w:p w:rsidR="0052286F" w:rsidRPr="00042897" w:rsidRDefault="0052286F" w:rsidP="00422168">
                    <w:pPr>
                      <w:jc w:val="center"/>
                      <w:rPr>
                        <w:sz w:val="18"/>
                        <w:szCs w:val="18"/>
                      </w:rPr>
                    </w:pPr>
                    <w:r w:rsidRPr="00042897">
                      <w:rPr>
                        <w:sz w:val="18"/>
                        <w:szCs w:val="18"/>
                      </w:rPr>
                      <w:t>ВЫХОД</w:t>
                    </w:r>
                  </w:p>
                </w:txbxContent>
              </v:textbox>
            </v:shape>
            <v:shape id="_x0000_s1316" type="#_x0000_t202" style="position:absolute;left:9882;top:4866;width:909;height:1440" wrapcoords="-354 -225 -354 21375 21954 21375 21954 -225 -354 -225">
              <v:textbox style="mso-next-textbox:#_x0000_s1316">
                <w:txbxContent>
                  <w:p w:rsidR="0052286F" w:rsidRDefault="0052286F" w:rsidP="00422168">
                    <w:pPr>
                      <w:jc w:val="center"/>
                      <w:rPr>
                        <w:sz w:val="20"/>
                        <w:szCs w:val="20"/>
                      </w:rPr>
                    </w:pPr>
                  </w:p>
                  <w:p w:rsidR="0052286F" w:rsidRDefault="0052286F" w:rsidP="00422168">
                    <w:pPr>
                      <w:jc w:val="center"/>
                      <w:rPr>
                        <w:sz w:val="20"/>
                        <w:szCs w:val="20"/>
                      </w:rPr>
                    </w:pPr>
                  </w:p>
                  <w:p w:rsidR="0052286F" w:rsidRPr="001C5CEB" w:rsidRDefault="0052286F" w:rsidP="00422168">
                    <w:pPr>
                      <w:jc w:val="center"/>
                      <w:rPr>
                        <w:sz w:val="20"/>
                        <w:szCs w:val="20"/>
                        <w:lang w:val="en-US"/>
                      </w:rPr>
                    </w:pPr>
                    <w:r w:rsidRPr="001C5CEB">
                      <w:rPr>
                        <w:sz w:val="20"/>
                        <w:szCs w:val="20"/>
                        <w:lang w:val="en-US"/>
                      </w:rPr>
                      <w:t>VIP</w:t>
                    </w:r>
                  </w:p>
                </w:txbxContent>
              </v:textbox>
            </v:shape>
            <v:shape id="_x0000_s1317" type="#_x0000_t202" style="position:absolute;left:9882;top:6486;width:909;height:1800" wrapcoords="-354 -180 -354 21420 21954 21420 21954 -180 -354 -180">
              <v:textbox style="mso-next-textbox:#_x0000_s1317">
                <w:txbxContent>
                  <w:p w:rsidR="0052286F" w:rsidRDefault="0052286F" w:rsidP="00422168">
                    <w:pPr>
                      <w:jc w:val="center"/>
                      <w:rPr>
                        <w:sz w:val="20"/>
                        <w:szCs w:val="20"/>
                      </w:rPr>
                    </w:pPr>
                  </w:p>
                  <w:p w:rsidR="0052286F" w:rsidRDefault="0052286F" w:rsidP="00422168">
                    <w:pPr>
                      <w:jc w:val="center"/>
                      <w:rPr>
                        <w:sz w:val="20"/>
                        <w:szCs w:val="20"/>
                      </w:rPr>
                    </w:pPr>
                  </w:p>
                  <w:p w:rsidR="0052286F" w:rsidRDefault="0052286F" w:rsidP="00422168">
                    <w:pPr>
                      <w:jc w:val="center"/>
                      <w:rPr>
                        <w:sz w:val="20"/>
                        <w:szCs w:val="20"/>
                      </w:rPr>
                    </w:pPr>
                  </w:p>
                  <w:p w:rsidR="0052286F" w:rsidRPr="001C5CEB" w:rsidRDefault="0052286F" w:rsidP="00422168">
                    <w:pPr>
                      <w:jc w:val="center"/>
                      <w:rPr>
                        <w:sz w:val="20"/>
                        <w:szCs w:val="20"/>
                        <w:lang w:val="en-US"/>
                      </w:rPr>
                    </w:pPr>
                    <w:r w:rsidRPr="001C5CEB">
                      <w:rPr>
                        <w:sz w:val="20"/>
                        <w:szCs w:val="20"/>
                        <w:lang w:val="en-US"/>
                      </w:rPr>
                      <w:t>VIP</w:t>
                    </w:r>
                  </w:p>
                </w:txbxContent>
              </v:textbox>
            </v:shape>
            <v:shape id="_x0000_s1318" type="#_x0000_t202" style="position:absolute;left:9882;top:3066;width:909;height:1620" wrapcoords="-354 -200 -354 21400 21954 21400 21954 -200 -354 -200">
              <v:textbox style="mso-next-textbox:#_x0000_s1318">
                <w:txbxContent>
                  <w:p w:rsidR="0052286F" w:rsidRDefault="0052286F" w:rsidP="00422168">
                    <w:pPr>
                      <w:jc w:val="center"/>
                      <w:rPr>
                        <w:sz w:val="20"/>
                        <w:szCs w:val="20"/>
                      </w:rPr>
                    </w:pPr>
                  </w:p>
                  <w:p w:rsidR="0052286F" w:rsidRDefault="0052286F" w:rsidP="00422168">
                    <w:pPr>
                      <w:jc w:val="center"/>
                      <w:rPr>
                        <w:sz w:val="20"/>
                        <w:szCs w:val="20"/>
                      </w:rPr>
                    </w:pPr>
                  </w:p>
                  <w:p w:rsidR="0052286F" w:rsidRPr="00D2589C" w:rsidRDefault="0052286F" w:rsidP="00422168">
                    <w:pPr>
                      <w:jc w:val="center"/>
                      <w:rPr>
                        <w:sz w:val="20"/>
                        <w:szCs w:val="20"/>
                      </w:rPr>
                    </w:pPr>
                    <w:r>
                      <w:rPr>
                        <w:sz w:val="20"/>
                        <w:szCs w:val="20"/>
                      </w:rPr>
                      <w:t>интерьер</w:t>
                    </w:r>
                  </w:p>
                </w:txbxContent>
              </v:textbox>
            </v:shape>
            <v:shape id="_x0000_s1319" type="#_x0000_t202" style="position:absolute;left:6953;top:5766;width:2020;height:540" wrapcoords="-160 -600 -160 21000 21760 21000 21760 -600 -160 -600">
              <v:textbox style="mso-next-textbox:#_x0000_s1319">
                <w:txbxContent>
                  <w:p w:rsidR="0052286F" w:rsidRPr="00D2589C" w:rsidRDefault="0052286F" w:rsidP="00422168">
                    <w:pPr>
                      <w:jc w:val="center"/>
                      <w:rPr>
                        <w:sz w:val="20"/>
                        <w:szCs w:val="20"/>
                      </w:rPr>
                    </w:pPr>
                    <w:r>
                      <w:rPr>
                        <w:sz w:val="20"/>
                        <w:szCs w:val="20"/>
                      </w:rPr>
                      <w:t>ПОСУДА</w:t>
                    </w:r>
                  </w:p>
                </w:txbxContent>
              </v:textbox>
            </v:shape>
            <v:shape id="_x0000_s1320" type="#_x0000_t202" style="position:absolute;left:7054;top:6846;width:1919;height:540" wrapcoords="-169 -600 -169 21000 21769 21000 21769 -600 -169 -600">
              <v:textbox style="mso-next-textbox:#_x0000_s1320">
                <w:txbxContent>
                  <w:p w:rsidR="0052286F" w:rsidRPr="00011055" w:rsidRDefault="0052286F" w:rsidP="00422168">
                    <w:pPr>
                      <w:jc w:val="center"/>
                      <w:rPr>
                        <w:sz w:val="18"/>
                        <w:szCs w:val="18"/>
                      </w:rPr>
                    </w:pPr>
                    <w:r w:rsidRPr="00011055">
                      <w:rPr>
                        <w:sz w:val="18"/>
                        <w:szCs w:val="18"/>
                      </w:rPr>
                      <w:t>ПОСУДА + кух.интвентарь</w:t>
                    </w:r>
                  </w:p>
                </w:txbxContent>
              </v:textbox>
            </v:shape>
            <v:shape id="_x0000_s1321" type="#_x0000_t202" style="position:absolute;left:7054;top:7746;width:2020;height:540" wrapcoords="-160 -600 -160 21000 21760 21000 21760 -600 -160 -600">
              <v:textbox style="mso-next-textbox:#_x0000_s1321">
                <w:txbxContent>
                  <w:p w:rsidR="0052286F" w:rsidRPr="00D2589C" w:rsidRDefault="0052286F" w:rsidP="00422168">
                    <w:pPr>
                      <w:jc w:val="center"/>
                      <w:rPr>
                        <w:sz w:val="20"/>
                        <w:szCs w:val="20"/>
                      </w:rPr>
                    </w:pPr>
                    <w:r>
                      <w:rPr>
                        <w:sz w:val="20"/>
                        <w:szCs w:val="20"/>
                      </w:rPr>
                      <w:t>ПОСУДА</w:t>
                    </w:r>
                  </w:p>
                </w:txbxContent>
              </v:textbox>
            </v:shape>
            <v:shape id="_x0000_s1322" type="#_x0000_t202" style="position:absolute;left:4731;top:6846;width:2020;height:540" wrapcoords="-160 -600 -160 21000 21760 21000 21760 -600 -160 -600">
              <v:textbox style="mso-next-textbox:#_x0000_s1322">
                <w:txbxContent>
                  <w:p w:rsidR="0052286F" w:rsidRPr="00D2589C" w:rsidRDefault="0052286F" w:rsidP="00422168">
                    <w:pPr>
                      <w:jc w:val="center"/>
                      <w:rPr>
                        <w:sz w:val="20"/>
                        <w:szCs w:val="20"/>
                      </w:rPr>
                    </w:pPr>
                    <w:r>
                      <w:rPr>
                        <w:sz w:val="20"/>
                        <w:szCs w:val="20"/>
                      </w:rPr>
                      <w:t>ПОСУДА</w:t>
                    </w:r>
                  </w:p>
                </w:txbxContent>
              </v:textbox>
            </v:shape>
            <v:shape id="_x0000_s1323" type="#_x0000_t202" style="position:absolute;left:7054;top:3966;width:1919;height:540" wrapcoords="-169 -600 -169 21000 21769 21000 21769 -600 -169 -600">
              <v:textbox style="mso-next-textbox:#_x0000_s1323">
                <w:txbxContent>
                  <w:p w:rsidR="0052286F" w:rsidRPr="00042897" w:rsidRDefault="0052286F" w:rsidP="00422168">
                    <w:pPr>
                      <w:jc w:val="center"/>
                    </w:pPr>
                    <w:r w:rsidRPr="00042897">
                      <w:t>сувениры</w:t>
                    </w:r>
                  </w:p>
                </w:txbxContent>
              </v:textbox>
            </v:shape>
            <v:shape id="_x0000_s1324" type="#_x0000_t202" style="position:absolute;left:4630;top:3966;width:2020;height:540" wrapcoords="-160 -600 -160 21000 21760 21000 21760 -600 -160 -600">
              <v:textbox style="mso-next-textbox:#_x0000_s1324">
                <w:txbxContent>
                  <w:p w:rsidR="0052286F" w:rsidRPr="00042897" w:rsidRDefault="0052286F" w:rsidP="00422168">
                    <w:pPr>
                      <w:jc w:val="center"/>
                    </w:pPr>
                    <w:r w:rsidRPr="00042897">
                      <w:t>сувениры</w:t>
                    </w:r>
                  </w:p>
                </w:txbxContent>
              </v:textbox>
            </v:shape>
            <v:shape id="_x0000_s1325" type="#_x0000_t202" style="position:absolute;left:4630;top:5766;width:2020;height:540" wrapcoords="-160 -600 -160 21000 21760 21000 21760 -600 -160 -600">
              <v:textbox style="mso-next-textbox:#_x0000_s1325">
                <w:txbxContent>
                  <w:p w:rsidR="0052286F" w:rsidRPr="00042897" w:rsidRDefault="0052286F" w:rsidP="00422168">
                    <w:pPr>
                      <w:jc w:val="center"/>
                    </w:pPr>
                    <w:r w:rsidRPr="00042897">
                      <w:t>дет.игр.</w:t>
                    </w:r>
                  </w:p>
                </w:txbxContent>
              </v:textbox>
            </v:shape>
            <v:shape id="_x0000_s1326" type="#_x0000_t202" style="position:absolute;left:4630;top:4866;width:2020;height:540" wrapcoords="-160 -600 -160 21000 21760 21000 21760 -600 -160 -600">
              <v:textbox style="mso-next-textbox:#_x0000_s1326">
                <w:txbxContent>
                  <w:p w:rsidR="0052286F" w:rsidRPr="00042897" w:rsidRDefault="0052286F" w:rsidP="00422168">
                    <w:pPr>
                      <w:jc w:val="center"/>
                    </w:pPr>
                    <w:r w:rsidRPr="00042897">
                      <w:t>парфюм</w:t>
                    </w:r>
                    <w:r>
                      <w:t>ерия</w:t>
                    </w:r>
                  </w:p>
                </w:txbxContent>
              </v:textbox>
            </v:shape>
            <v:shape id="_x0000_s1327" type="#_x0000_t202" style="position:absolute;left:4832;top:3066;width:3838;height:540" wrapcoords="-84 -600 -84 21000 21684 21000 21684 -600 -84 -600">
              <v:textbox style="mso-next-textbox:#_x0000_s1327">
                <w:txbxContent>
                  <w:p w:rsidR="0052286F" w:rsidRPr="00042897" w:rsidRDefault="0052286F" w:rsidP="00422168">
                    <w:pPr>
                      <w:jc w:val="center"/>
                    </w:pPr>
                    <w:r w:rsidRPr="00042897">
                      <w:t>сувениры</w:t>
                    </w:r>
                  </w:p>
                </w:txbxContent>
              </v:textbox>
            </v:shape>
            <v:shape id="_x0000_s1328" type="#_x0000_t202" style="position:absolute;left:3317;top:4146;width:606;height:3240" wrapcoords="-540 -100 -540 21500 22140 21500 22140 -100 -540 -100">
              <v:textbox style="mso-next-textbox:#_x0000_s1328">
                <w:txbxContent>
                  <w:p w:rsidR="0052286F" w:rsidRDefault="0052286F" w:rsidP="00422168">
                    <w:r>
                      <w:t>К</w:t>
                    </w:r>
                  </w:p>
                  <w:p w:rsidR="0052286F" w:rsidRDefault="0052286F" w:rsidP="00422168">
                    <w:r>
                      <w:t>А</w:t>
                    </w:r>
                  </w:p>
                  <w:p w:rsidR="0052286F" w:rsidRDefault="0052286F" w:rsidP="00422168">
                    <w:r>
                      <w:t>С</w:t>
                    </w:r>
                  </w:p>
                  <w:p w:rsidR="0052286F" w:rsidRDefault="0052286F" w:rsidP="00422168">
                    <w:r>
                      <w:t>С</w:t>
                    </w:r>
                  </w:p>
                  <w:p w:rsidR="0052286F" w:rsidRDefault="0052286F" w:rsidP="00422168">
                    <w:r>
                      <w:t>Ы</w:t>
                    </w:r>
                  </w:p>
                  <w:p w:rsidR="0052286F" w:rsidRDefault="0052286F" w:rsidP="00422168">
                    <w:r>
                      <w:t>+</w:t>
                    </w:r>
                  </w:p>
                  <w:p w:rsidR="0052286F" w:rsidRDefault="0052286F" w:rsidP="00422168">
                    <w:r>
                      <w:t>у</w:t>
                    </w:r>
                  </w:p>
                  <w:p w:rsidR="0052286F" w:rsidRDefault="0052286F" w:rsidP="00422168">
                    <w:r>
                      <w:t>п</w:t>
                    </w:r>
                  </w:p>
                  <w:p w:rsidR="0052286F" w:rsidRDefault="0052286F" w:rsidP="00422168">
                    <w:r>
                      <w:t>а</w:t>
                    </w:r>
                  </w:p>
                  <w:p w:rsidR="0052286F" w:rsidRDefault="0052286F" w:rsidP="00422168">
                    <w:r>
                      <w:t>к.</w:t>
                    </w:r>
                  </w:p>
                </w:txbxContent>
              </v:textbox>
            </v:shape>
            <v:shape id="_x0000_s1329" type="#_x0000_t202" style="position:absolute;left:6953;top:4866;width:2020;height:540" wrapcoords="-160 -600 -160 21000 21760 21000 21760 -600 -160 -600">
              <v:textbox style="mso-next-textbox:#_x0000_s1329">
                <w:txbxContent>
                  <w:p w:rsidR="0052286F" w:rsidRPr="00042897" w:rsidRDefault="0052286F" w:rsidP="00422168">
                    <w:pPr>
                      <w:jc w:val="center"/>
                    </w:pPr>
                    <w:r w:rsidRPr="00042897">
                      <w:t>сувениры</w:t>
                    </w:r>
                  </w:p>
                </w:txbxContent>
              </v:textbox>
            </v:shape>
            <v:shape id="_x0000_s1330" type="#_x0000_t202" style="position:absolute;left:5135;top:7645;width:1111;height:720">
              <v:textbox style="mso-next-textbox:#_x0000_s1330">
                <w:txbxContent>
                  <w:p w:rsidR="0052286F" w:rsidRPr="001B4044" w:rsidRDefault="0052286F" w:rsidP="00422168">
                    <w:pPr>
                      <w:jc w:val="center"/>
                      <w:rPr>
                        <w:sz w:val="20"/>
                        <w:szCs w:val="20"/>
                      </w:rPr>
                    </w:pPr>
                    <w:r w:rsidRPr="001B4044">
                      <w:rPr>
                        <w:sz w:val="20"/>
                        <w:szCs w:val="20"/>
                      </w:rPr>
                      <w:t>Спец. предл.</w:t>
                    </w:r>
                  </w:p>
                </w:txbxContent>
              </v:textbox>
            </v:shape>
            <v:oval id="_x0000_s1331" style="position:absolute;left:2610;top:7794;width:1616;height:1620" strokeweight="5pt">
              <v:fill opacity="0"/>
            </v:oval>
            <v:line id="_x0000_s1332" style="position:absolute;flip:y" from="4125,8334" to="9478,8334" strokeweight="3pt">
              <v:stroke endarrow="block"/>
            </v:line>
            <v:line id="_x0000_s1333" style="position:absolute;flip:x y" from="9478,3834" to="9478,8334" strokeweight="3pt">
              <v:stroke endarrow="block"/>
            </v:line>
            <v:line id="_x0000_s1334" style="position:absolute;flip:x y" from="3617,3862" to="9478,3865" strokeweight="3pt">
              <v:stroke endarrow="block"/>
            </v:line>
            <w10:wrap type="tight"/>
          </v:group>
        </w:pict>
      </w:r>
    </w:p>
    <w:p w:rsidR="00EC4288" w:rsidRDefault="00EC4288" w:rsidP="00EC4288">
      <w:pPr>
        <w:spacing w:line="360" w:lineRule="auto"/>
        <w:jc w:val="center"/>
        <w:rPr>
          <w:sz w:val="28"/>
          <w:szCs w:val="28"/>
        </w:rPr>
      </w:pPr>
      <w:r>
        <w:rPr>
          <w:sz w:val="28"/>
          <w:szCs w:val="28"/>
        </w:rPr>
        <w:t>Рисунок 3.3 – Расположение товарных групп после внедрения проекта</w:t>
      </w:r>
    </w:p>
    <w:p w:rsidR="00EC4288" w:rsidRDefault="00EC4288" w:rsidP="00284B5A">
      <w:pPr>
        <w:spacing w:line="360" w:lineRule="auto"/>
        <w:ind w:firstLine="709"/>
        <w:jc w:val="both"/>
      </w:pPr>
    </w:p>
    <w:p w:rsidR="00E66695" w:rsidRDefault="00E66695" w:rsidP="00EC4288">
      <w:pPr>
        <w:spacing w:line="360" w:lineRule="auto"/>
        <w:ind w:firstLine="708"/>
        <w:jc w:val="both"/>
        <w:rPr>
          <w:sz w:val="28"/>
          <w:szCs w:val="28"/>
        </w:rPr>
      </w:pPr>
      <w:r>
        <w:rPr>
          <w:sz w:val="28"/>
          <w:szCs w:val="28"/>
        </w:rPr>
        <w:t>Теперь попробуем определить насколько эффективным для магазина «Мульти» будет данное мероприятие.</w:t>
      </w:r>
    </w:p>
    <w:p w:rsidR="00E66695" w:rsidRDefault="00E66695" w:rsidP="00E66695">
      <w:pPr>
        <w:spacing w:line="360" w:lineRule="auto"/>
        <w:rPr>
          <w:sz w:val="28"/>
          <w:szCs w:val="28"/>
        </w:rPr>
      </w:pPr>
      <w:r>
        <w:rPr>
          <w:sz w:val="28"/>
          <w:szCs w:val="28"/>
        </w:rPr>
        <w:t>Итак, нам необходимо:</w:t>
      </w:r>
    </w:p>
    <w:p w:rsidR="00E66695" w:rsidRDefault="00E66695" w:rsidP="00C918B3">
      <w:pPr>
        <w:numPr>
          <w:ilvl w:val="0"/>
          <w:numId w:val="36"/>
        </w:numPr>
        <w:spacing w:line="360" w:lineRule="auto"/>
        <w:ind w:hanging="709"/>
        <w:rPr>
          <w:sz w:val="28"/>
          <w:szCs w:val="28"/>
        </w:rPr>
      </w:pPr>
      <w:r>
        <w:rPr>
          <w:sz w:val="28"/>
          <w:szCs w:val="28"/>
        </w:rPr>
        <w:t>Переделать вход в торговый зал. Если сейчас вход в торговый зал магазина он расположен сразу же после входа в магазин, то нам необходимо его немного «отодвинуть» для того, чтобы покупатели следовали по торговому залу по принципу «против часовой стрелки».</w:t>
      </w:r>
      <w:r w:rsidR="009B716F">
        <w:rPr>
          <w:sz w:val="28"/>
          <w:szCs w:val="28"/>
        </w:rPr>
        <w:t>(рисунок 3)</w:t>
      </w:r>
    </w:p>
    <w:p w:rsidR="00E66695" w:rsidRDefault="00E66695" w:rsidP="00C918B3">
      <w:pPr>
        <w:numPr>
          <w:ilvl w:val="0"/>
          <w:numId w:val="36"/>
        </w:numPr>
        <w:spacing w:line="360" w:lineRule="auto"/>
        <w:ind w:hanging="709"/>
        <w:rPr>
          <w:sz w:val="28"/>
          <w:szCs w:val="28"/>
        </w:rPr>
      </w:pPr>
      <w:r>
        <w:rPr>
          <w:sz w:val="28"/>
          <w:szCs w:val="28"/>
        </w:rPr>
        <w:t xml:space="preserve">Поменять расположение товарных групп. Это предпологает демонтаж стеллажей и полок, а также монтаж их на новое место. </w:t>
      </w:r>
    </w:p>
    <w:p w:rsidR="00E66695" w:rsidRDefault="00E66695" w:rsidP="00C918B3">
      <w:pPr>
        <w:numPr>
          <w:ilvl w:val="0"/>
          <w:numId w:val="36"/>
        </w:numPr>
        <w:spacing w:line="360" w:lineRule="auto"/>
        <w:ind w:hanging="709"/>
        <w:rPr>
          <w:sz w:val="28"/>
          <w:szCs w:val="28"/>
        </w:rPr>
      </w:pPr>
      <w:r>
        <w:rPr>
          <w:sz w:val="28"/>
          <w:szCs w:val="28"/>
        </w:rPr>
        <w:t>Заказ и монтаж специального стеллажа – «Специальное предложение», который будет изысканно оформлен в самых ярких тонах, для привлечения внимания посетителей магазина.</w:t>
      </w:r>
    </w:p>
    <w:p w:rsidR="008839B0" w:rsidRDefault="00E66695" w:rsidP="008839B0">
      <w:pPr>
        <w:spacing w:line="360" w:lineRule="auto"/>
        <w:ind w:firstLine="720"/>
        <w:jc w:val="both"/>
        <w:rPr>
          <w:sz w:val="28"/>
          <w:szCs w:val="28"/>
        </w:rPr>
      </w:pPr>
      <w:r>
        <w:rPr>
          <w:sz w:val="28"/>
          <w:szCs w:val="28"/>
        </w:rPr>
        <w:lastRenderedPageBreak/>
        <w:t>Итак, после внедрения этих трёх мероприятий, я расс</w:t>
      </w:r>
      <w:r w:rsidR="008839B0">
        <w:rPr>
          <w:sz w:val="28"/>
          <w:szCs w:val="28"/>
        </w:rPr>
        <w:t>читываю повысить товарооборот</w:t>
      </w:r>
      <w:r>
        <w:rPr>
          <w:sz w:val="28"/>
          <w:szCs w:val="28"/>
        </w:rPr>
        <w:t xml:space="preserve"> на 17,5%.</w:t>
      </w:r>
      <w:r w:rsidR="008839B0">
        <w:rPr>
          <w:sz w:val="28"/>
          <w:szCs w:val="28"/>
        </w:rPr>
        <w:t xml:space="preserve"> Эта цифра была определена при помощи метода экспертных оценкок, который был проведён в магазине ООО «Мульти»:</w:t>
      </w:r>
    </w:p>
    <w:p w:rsidR="008839B0" w:rsidRDefault="008839B0" w:rsidP="008839B0">
      <w:pPr>
        <w:spacing w:line="360" w:lineRule="auto"/>
        <w:rPr>
          <w:sz w:val="28"/>
          <w:szCs w:val="28"/>
        </w:rPr>
      </w:pPr>
      <w:r>
        <w:rPr>
          <w:sz w:val="28"/>
          <w:szCs w:val="28"/>
        </w:rPr>
        <w:t xml:space="preserve">Таблица </w:t>
      </w:r>
      <w:r w:rsidR="009B716F">
        <w:rPr>
          <w:sz w:val="28"/>
          <w:szCs w:val="28"/>
        </w:rPr>
        <w:t>3</w:t>
      </w:r>
      <w:r>
        <w:rPr>
          <w:sz w:val="28"/>
          <w:szCs w:val="28"/>
        </w:rPr>
        <w:t>.</w:t>
      </w:r>
      <w:r w:rsidR="009B716F">
        <w:rPr>
          <w:sz w:val="28"/>
          <w:szCs w:val="28"/>
        </w:rPr>
        <w:t>12</w:t>
      </w:r>
      <w:r>
        <w:rPr>
          <w:sz w:val="28"/>
          <w:szCs w:val="28"/>
        </w:rPr>
        <w:t xml:space="preserve"> – Экспертные оценки: прогноз повышения товарооборота</w:t>
      </w:r>
    </w:p>
    <w:p w:rsidR="008839B0" w:rsidRDefault="008839B0" w:rsidP="008839B0">
      <w:pPr>
        <w:spacing w:line="360" w:lineRule="auto"/>
        <w:rPr>
          <w:sz w:val="28"/>
          <w:szCs w:val="28"/>
        </w:rPr>
      </w:pPr>
      <w:r>
        <w:rPr>
          <w:sz w:val="28"/>
          <w:szCs w:val="28"/>
        </w:rPr>
        <w:t xml:space="preserve"> ООО «Мульти»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7156"/>
      </w:tblGrid>
      <w:tr w:rsidR="008839B0">
        <w:trPr>
          <w:trHeight w:hRule="exact" w:val="454"/>
        </w:trPr>
        <w:tc>
          <w:tcPr>
            <w:tcW w:w="1261" w:type="pct"/>
          </w:tcPr>
          <w:p w:rsidR="008839B0" w:rsidRDefault="008839B0" w:rsidP="00DB5449">
            <w:pPr>
              <w:spacing w:line="360" w:lineRule="auto"/>
              <w:jc w:val="center"/>
              <w:rPr>
                <w:sz w:val="28"/>
                <w:szCs w:val="28"/>
              </w:rPr>
            </w:pPr>
            <w:r>
              <w:rPr>
                <w:sz w:val="28"/>
                <w:szCs w:val="28"/>
              </w:rPr>
              <w:t>Прогноз %</w:t>
            </w:r>
          </w:p>
        </w:tc>
        <w:tc>
          <w:tcPr>
            <w:tcW w:w="3739" w:type="pct"/>
          </w:tcPr>
          <w:p w:rsidR="008839B0" w:rsidRDefault="008839B0" w:rsidP="00DB5449">
            <w:pPr>
              <w:spacing w:line="360" w:lineRule="auto"/>
              <w:jc w:val="center"/>
              <w:rPr>
                <w:sz w:val="28"/>
                <w:szCs w:val="28"/>
              </w:rPr>
            </w:pPr>
            <w:r>
              <w:rPr>
                <w:sz w:val="28"/>
                <w:szCs w:val="28"/>
              </w:rPr>
              <w:t>Эксперт</w:t>
            </w:r>
          </w:p>
        </w:tc>
      </w:tr>
      <w:tr w:rsidR="008839B0">
        <w:trPr>
          <w:trHeight w:hRule="exact" w:val="454"/>
        </w:trPr>
        <w:tc>
          <w:tcPr>
            <w:tcW w:w="1261" w:type="pct"/>
          </w:tcPr>
          <w:p w:rsidR="008839B0" w:rsidRDefault="008839B0" w:rsidP="00DB5449">
            <w:pPr>
              <w:spacing w:line="360" w:lineRule="auto"/>
              <w:jc w:val="center"/>
              <w:rPr>
                <w:sz w:val="28"/>
                <w:szCs w:val="28"/>
              </w:rPr>
            </w:pPr>
            <w:r>
              <w:rPr>
                <w:sz w:val="28"/>
                <w:szCs w:val="28"/>
              </w:rPr>
              <w:t>17</w:t>
            </w:r>
          </w:p>
        </w:tc>
        <w:tc>
          <w:tcPr>
            <w:tcW w:w="3739" w:type="pct"/>
          </w:tcPr>
          <w:p w:rsidR="008839B0" w:rsidRDefault="008839B0" w:rsidP="00DB5449">
            <w:pPr>
              <w:spacing w:line="360" w:lineRule="auto"/>
              <w:jc w:val="center"/>
              <w:rPr>
                <w:sz w:val="28"/>
                <w:szCs w:val="28"/>
              </w:rPr>
            </w:pPr>
            <w:r>
              <w:rPr>
                <w:sz w:val="28"/>
                <w:szCs w:val="28"/>
              </w:rPr>
              <w:t>Воропаева Н.Т. зам.директор ООО «Мульти»</w:t>
            </w:r>
          </w:p>
        </w:tc>
      </w:tr>
      <w:tr w:rsidR="008839B0">
        <w:trPr>
          <w:trHeight w:hRule="exact" w:val="454"/>
        </w:trPr>
        <w:tc>
          <w:tcPr>
            <w:tcW w:w="1261" w:type="pct"/>
          </w:tcPr>
          <w:p w:rsidR="008839B0" w:rsidRDefault="008839B0" w:rsidP="00DB5449">
            <w:pPr>
              <w:spacing w:line="360" w:lineRule="auto"/>
              <w:jc w:val="center"/>
              <w:rPr>
                <w:sz w:val="28"/>
                <w:szCs w:val="28"/>
              </w:rPr>
            </w:pPr>
            <w:r>
              <w:rPr>
                <w:sz w:val="28"/>
                <w:szCs w:val="28"/>
              </w:rPr>
              <w:t>18</w:t>
            </w:r>
          </w:p>
        </w:tc>
        <w:tc>
          <w:tcPr>
            <w:tcW w:w="3739" w:type="pct"/>
          </w:tcPr>
          <w:p w:rsidR="008839B0" w:rsidRDefault="008839B0" w:rsidP="00DB5449">
            <w:pPr>
              <w:spacing w:line="360" w:lineRule="auto"/>
              <w:jc w:val="center"/>
              <w:rPr>
                <w:sz w:val="28"/>
                <w:szCs w:val="28"/>
              </w:rPr>
            </w:pPr>
            <w:r>
              <w:rPr>
                <w:sz w:val="28"/>
                <w:szCs w:val="28"/>
              </w:rPr>
              <w:t>Ляшенко И.С., продавец ООО «Мульти»</w:t>
            </w:r>
          </w:p>
        </w:tc>
      </w:tr>
      <w:tr w:rsidR="008839B0">
        <w:trPr>
          <w:trHeight w:hRule="exact" w:val="454"/>
        </w:trPr>
        <w:tc>
          <w:tcPr>
            <w:tcW w:w="1261" w:type="pct"/>
          </w:tcPr>
          <w:p w:rsidR="008839B0" w:rsidRDefault="008839B0" w:rsidP="00DB5449">
            <w:pPr>
              <w:spacing w:line="360" w:lineRule="auto"/>
              <w:jc w:val="center"/>
              <w:rPr>
                <w:sz w:val="28"/>
                <w:szCs w:val="28"/>
              </w:rPr>
            </w:pPr>
            <w:r>
              <w:rPr>
                <w:sz w:val="28"/>
                <w:szCs w:val="28"/>
              </w:rPr>
              <w:t>16</w:t>
            </w:r>
          </w:p>
        </w:tc>
        <w:tc>
          <w:tcPr>
            <w:tcW w:w="3739" w:type="pct"/>
          </w:tcPr>
          <w:p w:rsidR="008839B0" w:rsidRDefault="008839B0" w:rsidP="00DB5449">
            <w:pPr>
              <w:spacing w:line="360" w:lineRule="auto"/>
              <w:jc w:val="center"/>
              <w:rPr>
                <w:sz w:val="28"/>
                <w:szCs w:val="28"/>
              </w:rPr>
            </w:pPr>
            <w:r>
              <w:rPr>
                <w:sz w:val="28"/>
                <w:szCs w:val="28"/>
              </w:rPr>
              <w:t>Титова В.Н., продавец ООО «Мульти»</w:t>
            </w:r>
          </w:p>
        </w:tc>
      </w:tr>
      <w:tr w:rsidR="008839B0">
        <w:trPr>
          <w:trHeight w:hRule="exact" w:val="454"/>
        </w:trPr>
        <w:tc>
          <w:tcPr>
            <w:tcW w:w="1261" w:type="pct"/>
          </w:tcPr>
          <w:p w:rsidR="008839B0" w:rsidRDefault="008839B0" w:rsidP="00DB5449">
            <w:pPr>
              <w:spacing w:line="360" w:lineRule="auto"/>
              <w:jc w:val="center"/>
              <w:rPr>
                <w:sz w:val="28"/>
                <w:szCs w:val="28"/>
              </w:rPr>
            </w:pPr>
            <w:r>
              <w:rPr>
                <w:sz w:val="28"/>
                <w:szCs w:val="28"/>
              </w:rPr>
              <w:t>19</w:t>
            </w:r>
          </w:p>
        </w:tc>
        <w:tc>
          <w:tcPr>
            <w:tcW w:w="3739" w:type="pct"/>
          </w:tcPr>
          <w:p w:rsidR="008839B0" w:rsidRDefault="008839B0" w:rsidP="00DB5449">
            <w:pPr>
              <w:spacing w:line="360" w:lineRule="auto"/>
              <w:jc w:val="center"/>
              <w:rPr>
                <w:sz w:val="28"/>
                <w:szCs w:val="28"/>
              </w:rPr>
            </w:pPr>
            <w:r>
              <w:rPr>
                <w:sz w:val="28"/>
                <w:szCs w:val="28"/>
              </w:rPr>
              <w:t>Гапонов Д.В., постоянный покупатель ООО «Мульти»</w:t>
            </w:r>
          </w:p>
        </w:tc>
      </w:tr>
      <w:tr w:rsidR="008839B0">
        <w:trPr>
          <w:trHeight w:hRule="exact" w:val="454"/>
        </w:trPr>
        <w:tc>
          <w:tcPr>
            <w:tcW w:w="1261" w:type="pct"/>
          </w:tcPr>
          <w:p w:rsidR="008839B0" w:rsidRDefault="008839B0" w:rsidP="00DB5449">
            <w:pPr>
              <w:spacing w:line="360" w:lineRule="auto"/>
              <w:jc w:val="center"/>
              <w:rPr>
                <w:sz w:val="28"/>
                <w:szCs w:val="28"/>
              </w:rPr>
            </w:pPr>
            <w:r>
              <w:rPr>
                <w:sz w:val="28"/>
                <w:szCs w:val="28"/>
              </w:rPr>
              <w:t>20</w:t>
            </w:r>
          </w:p>
        </w:tc>
        <w:tc>
          <w:tcPr>
            <w:tcW w:w="3739" w:type="pct"/>
          </w:tcPr>
          <w:p w:rsidR="008839B0" w:rsidRDefault="008839B0" w:rsidP="00DB5449">
            <w:pPr>
              <w:spacing w:line="360" w:lineRule="auto"/>
              <w:jc w:val="center"/>
              <w:rPr>
                <w:sz w:val="28"/>
                <w:szCs w:val="28"/>
              </w:rPr>
            </w:pPr>
            <w:r>
              <w:rPr>
                <w:sz w:val="28"/>
                <w:szCs w:val="28"/>
              </w:rPr>
              <w:t>Ситченко С.Б., постоянный покупатель ООО «Мульти»</w:t>
            </w:r>
          </w:p>
        </w:tc>
      </w:tr>
      <w:tr w:rsidR="008839B0">
        <w:trPr>
          <w:trHeight w:hRule="exact" w:val="454"/>
        </w:trPr>
        <w:tc>
          <w:tcPr>
            <w:tcW w:w="1261" w:type="pct"/>
          </w:tcPr>
          <w:p w:rsidR="008839B0" w:rsidRDefault="008839B0" w:rsidP="00DB5449">
            <w:pPr>
              <w:spacing w:line="360" w:lineRule="auto"/>
              <w:jc w:val="center"/>
              <w:rPr>
                <w:sz w:val="28"/>
                <w:szCs w:val="28"/>
              </w:rPr>
            </w:pPr>
            <w:r>
              <w:rPr>
                <w:sz w:val="28"/>
                <w:szCs w:val="28"/>
              </w:rPr>
              <w:t>15</w:t>
            </w:r>
          </w:p>
        </w:tc>
        <w:tc>
          <w:tcPr>
            <w:tcW w:w="3739" w:type="pct"/>
          </w:tcPr>
          <w:p w:rsidR="008839B0" w:rsidRDefault="008839B0" w:rsidP="00DB5449">
            <w:pPr>
              <w:spacing w:line="360" w:lineRule="auto"/>
              <w:jc w:val="center"/>
              <w:rPr>
                <w:sz w:val="28"/>
                <w:szCs w:val="28"/>
              </w:rPr>
            </w:pPr>
            <w:r>
              <w:rPr>
                <w:sz w:val="28"/>
                <w:szCs w:val="28"/>
              </w:rPr>
              <w:t>Катасонова Д.И., покупатель ООО «Мульти»</w:t>
            </w:r>
          </w:p>
        </w:tc>
      </w:tr>
    </w:tbl>
    <w:p w:rsidR="008839B0" w:rsidRDefault="008839B0" w:rsidP="008839B0">
      <w:pPr>
        <w:spacing w:line="360" w:lineRule="auto"/>
        <w:ind w:firstLine="720"/>
        <w:jc w:val="both"/>
        <w:rPr>
          <w:sz w:val="28"/>
          <w:szCs w:val="28"/>
        </w:rPr>
      </w:pPr>
    </w:p>
    <w:p w:rsidR="008839B0" w:rsidRDefault="008839B0" w:rsidP="006B2CD7">
      <w:pPr>
        <w:spacing w:line="360" w:lineRule="auto"/>
        <w:ind w:firstLine="720"/>
        <w:jc w:val="both"/>
        <w:rPr>
          <w:sz w:val="28"/>
          <w:szCs w:val="28"/>
        </w:rPr>
      </w:pPr>
    </w:p>
    <w:p w:rsidR="00D71DEE" w:rsidRDefault="00E66695" w:rsidP="006B2CD7">
      <w:pPr>
        <w:spacing w:line="360" w:lineRule="auto"/>
        <w:ind w:firstLine="720"/>
        <w:jc w:val="both"/>
        <w:rPr>
          <w:sz w:val="28"/>
          <w:szCs w:val="28"/>
        </w:rPr>
      </w:pPr>
      <w:r>
        <w:rPr>
          <w:sz w:val="28"/>
          <w:szCs w:val="28"/>
        </w:rPr>
        <w:t xml:space="preserve">Соответственно, чистая среднемесячная прибыль магазина тоже увеличится в среднем на 17,5 %. </w:t>
      </w:r>
    </w:p>
    <w:p w:rsidR="00E66695" w:rsidRDefault="00E66695" w:rsidP="006B2CD7">
      <w:pPr>
        <w:spacing w:line="360" w:lineRule="auto"/>
        <w:ind w:firstLine="720"/>
        <w:jc w:val="both"/>
        <w:rPr>
          <w:sz w:val="28"/>
          <w:szCs w:val="28"/>
        </w:rPr>
      </w:pPr>
      <w:r>
        <w:rPr>
          <w:sz w:val="28"/>
          <w:szCs w:val="28"/>
        </w:rPr>
        <w:t>Данное мероприятие потребует финансовых вложений в размере:</w:t>
      </w:r>
    </w:p>
    <w:p w:rsidR="00E66695" w:rsidRDefault="00E66695" w:rsidP="00E66695">
      <w:pPr>
        <w:spacing w:line="360" w:lineRule="auto"/>
        <w:rPr>
          <w:sz w:val="28"/>
          <w:szCs w:val="28"/>
        </w:rPr>
      </w:pPr>
    </w:p>
    <w:p w:rsidR="00FC184A" w:rsidRDefault="00FC184A" w:rsidP="00E66695">
      <w:pPr>
        <w:spacing w:line="360" w:lineRule="auto"/>
        <w:rPr>
          <w:sz w:val="28"/>
          <w:szCs w:val="28"/>
        </w:rPr>
      </w:pPr>
      <w:r>
        <w:rPr>
          <w:sz w:val="28"/>
          <w:szCs w:val="28"/>
        </w:rPr>
        <w:t>Таблица 3.1</w:t>
      </w:r>
      <w:r w:rsidR="009B716F">
        <w:rPr>
          <w:sz w:val="28"/>
          <w:szCs w:val="28"/>
        </w:rPr>
        <w:t>3</w:t>
      </w:r>
      <w:r>
        <w:rPr>
          <w:sz w:val="28"/>
          <w:szCs w:val="28"/>
        </w:rPr>
        <w:t xml:space="preserve"> – Денежные расходы на внедрение данного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7156"/>
      </w:tblGrid>
      <w:tr w:rsidR="00E66695">
        <w:trPr>
          <w:trHeight w:hRule="exact" w:val="454"/>
        </w:trPr>
        <w:tc>
          <w:tcPr>
            <w:tcW w:w="1261" w:type="pct"/>
          </w:tcPr>
          <w:p w:rsidR="00E66695" w:rsidRDefault="00E66695" w:rsidP="00C918B3">
            <w:pPr>
              <w:spacing w:line="360" w:lineRule="auto"/>
              <w:jc w:val="center"/>
              <w:rPr>
                <w:sz w:val="28"/>
                <w:szCs w:val="28"/>
              </w:rPr>
            </w:pPr>
            <w:r>
              <w:rPr>
                <w:sz w:val="28"/>
                <w:szCs w:val="28"/>
              </w:rPr>
              <w:t>Расходы</w:t>
            </w:r>
            <w:r w:rsidR="00D71DEE">
              <w:rPr>
                <w:sz w:val="28"/>
                <w:szCs w:val="28"/>
              </w:rPr>
              <w:t xml:space="preserve">, </w:t>
            </w:r>
            <w:r>
              <w:rPr>
                <w:sz w:val="28"/>
                <w:szCs w:val="28"/>
              </w:rPr>
              <w:t>в руб</w:t>
            </w:r>
            <w:r w:rsidR="00D71DEE">
              <w:rPr>
                <w:sz w:val="28"/>
                <w:szCs w:val="28"/>
              </w:rPr>
              <w:t>лях</w:t>
            </w:r>
          </w:p>
        </w:tc>
        <w:tc>
          <w:tcPr>
            <w:tcW w:w="3739" w:type="pct"/>
          </w:tcPr>
          <w:p w:rsidR="00E66695" w:rsidRDefault="00E66695" w:rsidP="00C918B3">
            <w:pPr>
              <w:spacing w:line="360" w:lineRule="auto"/>
              <w:jc w:val="center"/>
              <w:rPr>
                <w:sz w:val="28"/>
                <w:szCs w:val="28"/>
              </w:rPr>
            </w:pPr>
            <w:r>
              <w:rPr>
                <w:sz w:val="28"/>
                <w:szCs w:val="28"/>
              </w:rPr>
              <w:t>Цель</w:t>
            </w:r>
          </w:p>
        </w:tc>
      </w:tr>
      <w:tr w:rsidR="00E66695">
        <w:trPr>
          <w:trHeight w:hRule="exact" w:val="454"/>
        </w:trPr>
        <w:tc>
          <w:tcPr>
            <w:tcW w:w="1261" w:type="pct"/>
          </w:tcPr>
          <w:p w:rsidR="00E66695" w:rsidRDefault="00E66695" w:rsidP="00C918B3">
            <w:pPr>
              <w:spacing w:line="360" w:lineRule="auto"/>
              <w:jc w:val="center"/>
              <w:rPr>
                <w:sz w:val="28"/>
                <w:szCs w:val="28"/>
              </w:rPr>
            </w:pPr>
            <w:r>
              <w:rPr>
                <w:sz w:val="28"/>
                <w:szCs w:val="28"/>
              </w:rPr>
              <w:t>25000</w:t>
            </w:r>
          </w:p>
        </w:tc>
        <w:tc>
          <w:tcPr>
            <w:tcW w:w="3739" w:type="pct"/>
          </w:tcPr>
          <w:p w:rsidR="00E66695" w:rsidRDefault="008839B0" w:rsidP="00C918B3">
            <w:pPr>
              <w:spacing w:line="360" w:lineRule="auto"/>
              <w:jc w:val="center"/>
              <w:rPr>
                <w:sz w:val="28"/>
                <w:szCs w:val="28"/>
              </w:rPr>
            </w:pPr>
            <w:r>
              <w:rPr>
                <w:sz w:val="28"/>
                <w:szCs w:val="28"/>
              </w:rPr>
              <w:t>Заказ и приобретение стеллажа «Спец.предложение»</w:t>
            </w:r>
          </w:p>
        </w:tc>
      </w:tr>
      <w:tr w:rsidR="00E66695">
        <w:trPr>
          <w:trHeight w:hRule="exact" w:val="454"/>
        </w:trPr>
        <w:tc>
          <w:tcPr>
            <w:tcW w:w="1261" w:type="pct"/>
          </w:tcPr>
          <w:p w:rsidR="00E66695" w:rsidRDefault="00E66695" w:rsidP="00C918B3">
            <w:pPr>
              <w:spacing w:line="360" w:lineRule="auto"/>
              <w:jc w:val="center"/>
              <w:rPr>
                <w:sz w:val="28"/>
                <w:szCs w:val="28"/>
              </w:rPr>
            </w:pPr>
            <w:r>
              <w:rPr>
                <w:sz w:val="28"/>
                <w:szCs w:val="28"/>
              </w:rPr>
              <w:t>3000</w:t>
            </w:r>
          </w:p>
        </w:tc>
        <w:tc>
          <w:tcPr>
            <w:tcW w:w="3739" w:type="pct"/>
          </w:tcPr>
          <w:p w:rsidR="00E66695" w:rsidRDefault="00E66695" w:rsidP="00C918B3">
            <w:pPr>
              <w:spacing w:line="360" w:lineRule="auto"/>
              <w:jc w:val="center"/>
              <w:rPr>
                <w:sz w:val="28"/>
                <w:szCs w:val="28"/>
              </w:rPr>
            </w:pPr>
            <w:r>
              <w:rPr>
                <w:sz w:val="28"/>
                <w:szCs w:val="28"/>
              </w:rPr>
              <w:t>Зарплата рабочим: монтаж стеллажа</w:t>
            </w:r>
          </w:p>
        </w:tc>
      </w:tr>
      <w:tr w:rsidR="00E66695">
        <w:trPr>
          <w:trHeight w:hRule="exact" w:val="454"/>
        </w:trPr>
        <w:tc>
          <w:tcPr>
            <w:tcW w:w="1261" w:type="pct"/>
          </w:tcPr>
          <w:p w:rsidR="00E66695" w:rsidRDefault="00E66695" w:rsidP="00C918B3">
            <w:pPr>
              <w:spacing w:line="360" w:lineRule="auto"/>
              <w:jc w:val="center"/>
              <w:rPr>
                <w:sz w:val="28"/>
                <w:szCs w:val="28"/>
              </w:rPr>
            </w:pPr>
            <w:r>
              <w:rPr>
                <w:sz w:val="28"/>
                <w:szCs w:val="28"/>
              </w:rPr>
              <w:t>20000</w:t>
            </w:r>
          </w:p>
        </w:tc>
        <w:tc>
          <w:tcPr>
            <w:tcW w:w="3739" w:type="pct"/>
          </w:tcPr>
          <w:p w:rsidR="00E66695" w:rsidRDefault="008839B0" w:rsidP="00C918B3">
            <w:pPr>
              <w:spacing w:line="360" w:lineRule="auto"/>
              <w:jc w:val="center"/>
              <w:rPr>
                <w:sz w:val="28"/>
                <w:szCs w:val="28"/>
              </w:rPr>
            </w:pPr>
            <w:r>
              <w:rPr>
                <w:sz w:val="28"/>
                <w:szCs w:val="28"/>
              </w:rPr>
              <w:t>Зарплата + организационные расходы</w:t>
            </w:r>
          </w:p>
        </w:tc>
      </w:tr>
    </w:tbl>
    <w:p w:rsidR="004E7E0C" w:rsidRDefault="004E7E0C" w:rsidP="0045418D">
      <w:pPr>
        <w:spacing w:line="360" w:lineRule="auto"/>
        <w:jc w:val="both"/>
        <w:rPr>
          <w:sz w:val="28"/>
          <w:szCs w:val="28"/>
        </w:rPr>
      </w:pPr>
    </w:p>
    <w:p w:rsidR="00E66695" w:rsidRDefault="00E66695" w:rsidP="0045418D">
      <w:pPr>
        <w:spacing w:line="360" w:lineRule="auto"/>
        <w:ind w:firstLine="720"/>
        <w:jc w:val="both"/>
        <w:rPr>
          <w:sz w:val="28"/>
          <w:szCs w:val="28"/>
        </w:rPr>
      </w:pPr>
      <w:r>
        <w:rPr>
          <w:sz w:val="28"/>
          <w:szCs w:val="28"/>
        </w:rPr>
        <w:t xml:space="preserve">Итого, все расходы на данные три мероприятия составят </w:t>
      </w:r>
      <w:r w:rsidR="00F270A3">
        <w:rPr>
          <w:sz w:val="28"/>
          <w:szCs w:val="28"/>
        </w:rPr>
        <w:t>48000</w:t>
      </w:r>
      <w:r>
        <w:rPr>
          <w:sz w:val="28"/>
          <w:szCs w:val="28"/>
        </w:rPr>
        <w:t xml:space="preserve"> </w:t>
      </w:r>
      <w:r w:rsidR="0045418D">
        <w:rPr>
          <w:sz w:val="28"/>
          <w:szCs w:val="28"/>
        </w:rPr>
        <w:t>р</w:t>
      </w:r>
      <w:r>
        <w:rPr>
          <w:sz w:val="28"/>
          <w:szCs w:val="28"/>
        </w:rPr>
        <w:t>ублей.</w:t>
      </w:r>
      <w:r w:rsidR="004E7E0C">
        <w:rPr>
          <w:sz w:val="28"/>
          <w:szCs w:val="28"/>
        </w:rPr>
        <w:t xml:space="preserve">  </w:t>
      </w:r>
      <w:r>
        <w:rPr>
          <w:sz w:val="28"/>
          <w:szCs w:val="28"/>
        </w:rPr>
        <w:t xml:space="preserve">Среднемесячные продажи в ООО «Мульти» составляют 1 260 000 рублей. Соответственно, увеличение на 17,5% в месяц </w:t>
      </w:r>
      <w:r w:rsidR="00FE352E">
        <w:rPr>
          <w:sz w:val="28"/>
          <w:szCs w:val="28"/>
        </w:rPr>
        <w:t xml:space="preserve">повысит товарооборот на </w:t>
      </w:r>
      <w:r>
        <w:rPr>
          <w:sz w:val="28"/>
          <w:szCs w:val="28"/>
        </w:rPr>
        <w:t xml:space="preserve"> 220 000 рублей в месяц и </w:t>
      </w:r>
      <w:r w:rsidR="00FE352E">
        <w:rPr>
          <w:sz w:val="28"/>
          <w:szCs w:val="28"/>
        </w:rPr>
        <w:t xml:space="preserve">даст </w:t>
      </w:r>
      <w:r>
        <w:rPr>
          <w:sz w:val="28"/>
          <w:szCs w:val="28"/>
        </w:rPr>
        <w:t>90 00</w:t>
      </w:r>
      <w:r w:rsidR="00FE352E">
        <w:rPr>
          <w:sz w:val="28"/>
          <w:szCs w:val="28"/>
        </w:rPr>
        <w:t>0 рублей в месяц чистой прибыли, исходя из того, что среднем «Мульти» имеет прибыль с каждого товара около 40%.</w:t>
      </w:r>
    </w:p>
    <w:p w:rsidR="00F270A3" w:rsidRDefault="00F270A3" w:rsidP="00F270A3">
      <w:pPr>
        <w:spacing w:before="100" w:beforeAutospacing="1" w:after="100" w:afterAutospacing="1" w:line="360" w:lineRule="auto"/>
        <w:ind w:firstLine="708"/>
        <w:jc w:val="both"/>
        <w:rPr>
          <w:sz w:val="28"/>
          <w:szCs w:val="28"/>
        </w:rPr>
      </w:pPr>
      <w:r>
        <w:rPr>
          <w:sz w:val="28"/>
          <w:szCs w:val="28"/>
        </w:rPr>
        <w:t>Эффективность этого мероприятия можно оценить по формуле:</w:t>
      </w:r>
    </w:p>
    <w:p w:rsidR="00EC2A67" w:rsidRDefault="00F270A3" w:rsidP="00F270A3">
      <w:pPr>
        <w:spacing w:before="100" w:beforeAutospacing="1" w:after="100" w:afterAutospacing="1" w:line="360" w:lineRule="auto"/>
        <w:ind w:firstLine="708"/>
        <w:jc w:val="both"/>
        <w:rPr>
          <w:sz w:val="28"/>
          <w:szCs w:val="28"/>
        </w:rPr>
      </w:pPr>
      <w:r>
        <w:rPr>
          <w:sz w:val="28"/>
          <w:szCs w:val="28"/>
        </w:rPr>
        <w:t xml:space="preserve">Эффективность = </w:t>
      </w:r>
      <w:r w:rsidRPr="00D47AFC">
        <w:rPr>
          <w:position w:val="-30"/>
          <w:sz w:val="28"/>
          <w:szCs w:val="28"/>
        </w:rPr>
        <w:object w:dxaOrig="1100" w:dyaOrig="680">
          <v:shape id="_x0000_i1036" type="#_x0000_t75" style="width:54.75pt;height:33.75pt" o:ole="">
            <v:imagedata r:id="rId25" o:title=""/>
          </v:shape>
          <o:OLEObject Type="Embed" ProgID="Equation.3" ShapeID="_x0000_i1036" DrawAspect="Content" ObjectID="_1458291981" r:id="rId26"/>
        </w:object>
      </w:r>
    </w:p>
    <w:p w:rsidR="00F270A3" w:rsidRDefault="00F270A3" w:rsidP="00F270A3">
      <w:pPr>
        <w:spacing w:before="100" w:beforeAutospacing="1" w:after="100" w:afterAutospacing="1" w:line="360" w:lineRule="auto"/>
        <w:ind w:firstLine="708"/>
        <w:jc w:val="both"/>
        <w:rPr>
          <w:sz w:val="28"/>
          <w:szCs w:val="28"/>
        </w:rPr>
      </w:pPr>
      <w:r>
        <w:rPr>
          <w:sz w:val="28"/>
          <w:szCs w:val="28"/>
        </w:rPr>
        <w:t xml:space="preserve">Эффективность = </w:t>
      </w:r>
      <w:r w:rsidRPr="00F270A3">
        <w:rPr>
          <w:position w:val="-24"/>
          <w:sz w:val="28"/>
          <w:szCs w:val="28"/>
        </w:rPr>
        <w:object w:dxaOrig="720" w:dyaOrig="620">
          <v:shape id="_x0000_i1037" type="#_x0000_t75" style="width:36pt;height:30.75pt" o:ole="">
            <v:imagedata r:id="rId27" o:title=""/>
          </v:shape>
          <o:OLEObject Type="Embed" ProgID="Equation.3" ShapeID="_x0000_i1037" DrawAspect="Content" ObjectID="_1458291982" r:id="rId28"/>
        </w:object>
      </w:r>
      <w:r>
        <w:rPr>
          <w:sz w:val="28"/>
          <w:szCs w:val="28"/>
        </w:rPr>
        <w:t xml:space="preserve"> рублей.</w:t>
      </w:r>
    </w:p>
    <w:p w:rsidR="00EC2A67" w:rsidRDefault="00F270A3" w:rsidP="00BF1BB3">
      <w:pPr>
        <w:spacing w:line="360" w:lineRule="auto"/>
        <w:ind w:firstLine="709"/>
        <w:jc w:val="both"/>
        <w:rPr>
          <w:sz w:val="28"/>
          <w:szCs w:val="28"/>
        </w:rPr>
      </w:pPr>
      <w:r>
        <w:rPr>
          <w:sz w:val="28"/>
          <w:szCs w:val="28"/>
        </w:rPr>
        <w:t>Итого, эффективность проекта составляет 1,875 р. на каждый вложенный рубль.</w:t>
      </w:r>
    </w:p>
    <w:p w:rsidR="00F270A3" w:rsidRDefault="00F270A3" w:rsidP="00BF1BB3">
      <w:pPr>
        <w:spacing w:line="360" w:lineRule="auto"/>
        <w:ind w:firstLine="709"/>
        <w:jc w:val="both"/>
        <w:rPr>
          <w:sz w:val="28"/>
          <w:szCs w:val="28"/>
        </w:rPr>
      </w:pPr>
    </w:p>
    <w:p w:rsidR="00BF1BB3" w:rsidRPr="00F270A3" w:rsidRDefault="00BF1BB3" w:rsidP="00BF1BB3">
      <w:pPr>
        <w:spacing w:line="360" w:lineRule="auto"/>
        <w:ind w:firstLine="709"/>
        <w:jc w:val="both"/>
        <w:rPr>
          <w:b/>
          <w:sz w:val="28"/>
          <w:szCs w:val="28"/>
        </w:rPr>
      </w:pPr>
      <w:r w:rsidRPr="00F270A3">
        <w:rPr>
          <w:b/>
          <w:sz w:val="28"/>
          <w:szCs w:val="28"/>
        </w:rPr>
        <w:t>Эффективное расположение точек продажи, атмосфера в торговом зале</w:t>
      </w:r>
      <w:r w:rsidR="00F82BBD" w:rsidRPr="00F270A3">
        <w:rPr>
          <w:b/>
          <w:sz w:val="28"/>
          <w:szCs w:val="28"/>
        </w:rPr>
        <w:t>.</w:t>
      </w:r>
    </w:p>
    <w:p w:rsidR="00BF1BB3" w:rsidRPr="00B72B69" w:rsidRDefault="00BF1BB3" w:rsidP="00BF1BB3">
      <w:pPr>
        <w:spacing w:line="360" w:lineRule="auto"/>
        <w:ind w:firstLine="709"/>
        <w:jc w:val="both"/>
        <w:rPr>
          <w:sz w:val="28"/>
          <w:szCs w:val="28"/>
        </w:rPr>
      </w:pPr>
      <w:r w:rsidRPr="00B72B69">
        <w:rPr>
          <w:sz w:val="28"/>
          <w:szCs w:val="28"/>
        </w:rPr>
        <w:t xml:space="preserve">Основные и дополнительные точки продажи необходимо расположить сообразно движению потока покупателей в торговом зале. </w:t>
      </w:r>
    </w:p>
    <w:p w:rsidR="00BF1BB3" w:rsidRPr="00B72B69" w:rsidRDefault="00BF1BB3" w:rsidP="00BF1BB3">
      <w:pPr>
        <w:spacing w:line="360" w:lineRule="auto"/>
        <w:ind w:firstLine="709"/>
        <w:jc w:val="both"/>
        <w:rPr>
          <w:sz w:val="28"/>
          <w:szCs w:val="28"/>
        </w:rPr>
      </w:pPr>
      <w:r w:rsidRPr="00B72B69">
        <w:rPr>
          <w:sz w:val="28"/>
          <w:szCs w:val="28"/>
        </w:rPr>
        <w:t>Дополнительная точка продажи дает покупателю еще один шанс увидеть и выбрать товар. Поэтому она располагается отдельно от основной, и на ней дублируются самые продаваемые товары. Особенно эффективно дополнительные точки продажи действуют, располагаясь по внешнему периметру торгового зала (где проходит 80% покупателей), а также около касс.</w:t>
      </w:r>
    </w:p>
    <w:p w:rsidR="00BF1BB3" w:rsidRPr="00B72B69" w:rsidRDefault="00BF1BB3" w:rsidP="00BF1BB3">
      <w:pPr>
        <w:spacing w:line="360" w:lineRule="auto"/>
        <w:ind w:firstLine="709"/>
        <w:jc w:val="both"/>
        <w:rPr>
          <w:sz w:val="28"/>
          <w:szCs w:val="28"/>
        </w:rPr>
      </w:pPr>
      <w:r w:rsidRPr="00B72B69">
        <w:rPr>
          <w:sz w:val="28"/>
          <w:szCs w:val="28"/>
        </w:rPr>
        <w:t xml:space="preserve">Продукция в магазине должна быть выложена таким образом, чтобы поиск нужного товара был максимально облегчен. Для этого на полках необходимо создать видимые блоки по марке, упаковке и продуктовой группе. </w:t>
      </w:r>
    </w:p>
    <w:p w:rsidR="00BF1BB3" w:rsidRPr="00B72B69" w:rsidRDefault="00BF1BB3" w:rsidP="00BF1BB3">
      <w:pPr>
        <w:spacing w:line="360" w:lineRule="auto"/>
        <w:ind w:firstLine="709"/>
        <w:jc w:val="both"/>
        <w:rPr>
          <w:sz w:val="28"/>
          <w:szCs w:val="28"/>
        </w:rPr>
      </w:pPr>
      <w:r w:rsidRPr="00B72B69">
        <w:rPr>
          <w:sz w:val="28"/>
          <w:szCs w:val="28"/>
        </w:rPr>
        <w:t>При этом следует помнить, что нижние полки секций в магазина</w:t>
      </w:r>
      <w:r w:rsidR="00F82BBD">
        <w:rPr>
          <w:sz w:val="28"/>
          <w:szCs w:val="28"/>
        </w:rPr>
        <w:t>х без самообслуживания не видны</w:t>
      </w:r>
      <w:r w:rsidRPr="00B72B69">
        <w:rPr>
          <w:sz w:val="28"/>
          <w:szCs w:val="28"/>
        </w:rPr>
        <w:t xml:space="preserve">. Поэтому следует стремиться к вертикальным марочным блокам. </w:t>
      </w:r>
    </w:p>
    <w:p w:rsidR="00BF1BB3" w:rsidRPr="00B72B69" w:rsidRDefault="00BF1BB3" w:rsidP="00BF1BB3">
      <w:pPr>
        <w:spacing w:line="360" w:lineRule="auto"/>
        <w:ind w:firstLine="709"/>
        <w:jc w:val="both"/>
        <w:rPr>
          <w:sz w:val="28"/>
          <w:szCs w:val="28"/>
        </w:rPr>
      </w:pPr>
      <w:r w:rsidRPr="00B72B69">
        <w:rPr>
          <w:sz w:val="28"/>
          <w:szCs w:val="28"/>
        </w:rPr>
        <w:t>Выкладка также должна организовывать заимствование популярности слабыми марками у более сильных. Для этого сильные марки (виды) начинают и заканчивают ряд на полке. Таким образом, слабые (менее знакомые потребителю) товары, будут находиться в пределах "стен замка", организованных сильными товарами, и заимствовать у них дополнительное внимание покупателей.</w:t>
      </w:r>
    </w:p>
    <w:p w:rsidR="00BF1BB3" w:rsidRPr="00B72B69" w:rsidRDefault="00BF1BB3" w:rsidP="00BF1BB3">
      <w:pPr>
        <w:spacing w:line="360" w:lineRule="auto"/>
        <w:ind w:firstLine="709"/>
        <w:jc w:val="both"/>
        <w:rPr>
          <w:sz w:val="28"/>
          <w:szCs w:val="28"/>
        </w:rPr>
      </w:pPr>
      <w:r w:rsidRPr="00B72B69">
        <w:rPr>
          <w:sz w:val="28"/>
          <w:szCs w:val="28"/>
        </w:rPr>
        <w:t>Товары с меньшим сроком хранения должны быть доступны покупателю в первую очередь. Ротация продукции обязательна.</w:t>
      </w:r>
    </w:p>
    <w:p w:rsidR="00BF1BB3" w:rsidRPr="00B72B69" w:rsidRDefault="00BF1BB3" w:rsidP="00BF1BB3">
      <w:pPr>
        <w:spacing w:line="360" w:lineRule="auto"/>
        <w:ind w:firstLine="709"/>
        <w:jc w:val="both"/>
        <w:rPr>
          <w:sz w:val="28"/>
          <w:szCs w:val="28"/>
        </w:rPr>
      </w:pPr>
      <w:r w:rsidRPr="00B72B69">
        <w:rPr>
          <w:sz w:val="28"/>
          <w:szCs w:val="28"/>
        </w:rPr>
        <w:t>Ключевой группой покупателей магазина ООО «Мульти» являются жители Северного жилого микрорайона г.</w:t>
      </w:r>
      <w:r w:rsidR="00F82BBD">
        <w:rPr>
          <w:sz w:val="28"/>
          <w:szCs w:val="28"/>
        </w:rPr>
        <w:t xml:space="preserve"> </w:t>
      </w:r>
      <w:r w:rsidRPr="00B72B69">
        <w:rPr>
          <w:sz w:val="28"/>
          <w:szCs w:val="28"/>
        </w:rPr>
        <w:t>Ростова-на-Дону (СЖМ).</w:t>
      </w:r>
    </w:p>
    <w:p w:rsidR="008A5D75" w:rsidRDefault="00BF1BB3" w:rsidP="00BF1BB3">
      <w:pPr>
        <w:spacing w:line="360" w:lineRule="auto"/>
        <w:ind w:firstLine="709"/>
        <w:jc w:val="both"/>
        <w:rPr>
          <w:sz w:val="28"/>
          <w:szCs w:val="28"/>
        </w:rPr>
      </w:pPr>
      <w:r w:rsidRPr="00B72B69">
        <w:rPr>
          <w:sz w:val="28"/>
          <w:szCs w:val="28"/>
        </w:rPr>
        <w:t xml:space="preserve">Среднестатистический клиент </w:t>
      </w:r>
      <w:r w:rsidR="008A5D75">
        <w:rPr>
          <w:sz w:val="28"/>
          <w:szCs w:val="28"/>
        </w:rPr>
        <w:t xml:space="preserve">ООО «Мульти» заходит в магазин один или два </w:t>
      </w:r>
      <w:r w:rsidRPr="00B72B69">
        <w:rPr>
          <w:sz w:val="28"/>
          <w:szCs w:val="28"/>
        </w:rPr>
        <w:t xml:space="preserve">раза в месяц. Практически все покупатели находятся в магазине в среднем около </w:t>
      </w:r>
      <w:r w:rsidR="00F82BBD">
        <w:rPr>
          <w:sz w:val="28"/>
          <w:szCs w:val="28"/>
        </w:rPr>
        <w:t>двенадцати</w:t>
      </w:r>
      <w:r w:rsidRPr="00B72B69">
        <w:rPr>
          <w:sz w:val="28"/>
          <w:szCs w:val="28"/>
        </w:rPr>
        <w:t xml:space="preserve"> минут. Расстановка товара, потоки посетителей в магазине, выкладка товара на полках, реклама, перемещение товаров  в зале при догрузке полочного пространства – все это должно быть оптимизировано под правило </w:t>
      </w:r>
      <w:r w:rsidR="00F82BBD">
        <w:rPr>
          <w:sz w:val="28"/>
          <w:szCs w:val="28"/>
        </w:rPr>
        <w:t>двенадцати</w:t>
      </w:r>
      <w:r w:rsidRPr="00B72B69">
        <w:rPr>
          <w:sz w:val="28"/>
          <w:szCs w:val="28"/>
        </w:rPr>
        <w:t xml:space="preserve"> минут.</w:t>
      </w:r>
    </w:p>
    <w:p w:rsidR="00BF1BB3" w:rsidRPr="00B72B69" w:rsidRDefault="00BF1BB3" w:rsidP="00BF1BB3">
      <w:pPr>
        <w:spacing w:line="360" w:lineRule="auto"/>
        <w:ind w:firstLine="709"/>
        <w:jc w:val="both"/>
        <w:rPr>
          <w:sz w:val="28"/>
          <w:szCs w:val="28"/>
        </w:rPr>
      </w:pPr>
      <w:r w:rsidRPr="00B72B69">
        <w:rPr>
          <w:sz w:val="28"/>
          <w:szCs w:val="28"/>
        </w:rPr>
        <w:t xml:space="preserve">Все это делается для повышения комфорта человека в зале и помощи людям перешагнуть </w:t>
      </w:r>
      <w:r w:rsidR="00F82BBD">
        <w:rPr>
          <w:sz w:val="28"/>
          <w:szCs w:val="28"/>
        </w:rPr>
        <w:t>двенадцатую</w:t>
      </w:r>
      <w:r w:rsidRPr="00B72B69">
        <w:rPr>
          <w:sz w:val="28"/>
          <w:szCs w:val="28"/>
        </w:rPr>
        <w:t xml:space="preserve"> минуту пребывания в торговом зале супермаркета. Чек </w:t>
      </w:r>
      <w:r w:rsidR="00F82BBD">
        <w:rPr>
          <w:sz w:val="28"/>
          <w:szCs w:val="28"/>
        </w:rPr>
        <w:t>двенадцати</w:t>
      </w:r>
      <w:r w:rsidR="00F82BBD" w:rsidRPr="00B72B69">
        <w:rPr>
          <w:sz w:val="28"/>
          <w:szCs w:val="28"/>
        </w:rPr>
        <w:t xml:space="preserve"> </w:t>
      </w:r>
      <w:r w:rsidRPr="00B72B69">
        <w:rPr>
          <w:sz w:val="28"/>
          <w:szCs w:val="28"/>
        </w:rPr>
        <w:t xml:space="preserve">минут – от 300 до 600 рублей, чек </w:t>
      </w:r>
      <w:r w:rsidR="008A5D75">
        <w:rPr>
          <w:sz w:val="28"/>
          <w:szCs w:val="28"/>
        </w:rPr>
        <w:t>пятнадцати</w:t>
      </w:r>
      <w:r w:rsidRPr="00B72B69">
        <w:rPr>
          <w:sz w:val="28"/>
          <w:szCs w:val="28"/>
        </w:rPr>
        <w:t xml:space="preserve"> минут представляет собой 700 рублей. Вот что такое лишние </w:t>
      </w:r>
      <w:r w:rsidR="008A5D75">
        <w:rPr>
          <w:sz w:val="28"/>
          <w:szCs w:val="28"/>
        </w:rPr>
        <w:t>три</w:t>
      </w:r>
      <w:r w:rsidRPr="00B72B69">
        <w:rPr>
          <w:sz w:val="28"/>
          <w:szCs w:val="28"/>
        </w:rPr>
        <w:t xml:space="preserve"> минуты для магазина.</w:t>
      </w:r>
    </w:p>
    <w:p w:rsidR="00BF1BB3" w:rsidRDefault="00BF1BB3" w:rsidP="00BF1BB3">
      <w:pPr>
        <w:spacing w:line="360" w:lineRule="auto"/>
        <w:ind w:firstLine="709"/>
        <w:jc w:val="both"/>
        <w:rPr>
          <w:sz w:val="28"/>
          <w:szCs w:val="28"/>
        </w:rPr>
      </w:pPr>
      <w:r w:rsidRPr="00B72B69">
        <w:rPr>
          <w:sz w:val="28"/>
          <w:szCs w:val="28"/>
        </w:rPr>
        <w:t>Экспертами и психологами определено, что наличие в магазине музыки, способно задержать на некоторое время покупателей: медленная, приятная музыка придаёт атмосферу уюта,</w:t>
      </w:r>
      <w:r w:rsidR="008738B9">
        <w:rPr>
          <w:sz w:val="28"/>
          <w:szCs w:val="28"/>
        </w:rPr>
        <w:t xml:space="preserve"> </w:t>
      </w:r>
      <w:r w:rsidRPr="00B72B69">
        <w:rPr>
          <w:sz w:val="28"/>
          <w:szCs w:val="28"/>
        </w:rPr>
        <w:t xml:space="preserve">комфорта и отобьёт у покупателей желание поспешить и выйти из торгового зала. Для того, чтобы задержать клиента в магазине, мною было принято решение использовать в магазине ООО «Мульти» музыкальное сопровождение. Для этого необходимо встроить в торговом зале пару небольших колонок, которые будут </w:t>
      </w:r>
      <w:r w:rsidR="008738B9" w:rsidRPr="00B72B69">
        <w:rPr>
          <w:sz w:val="28"/>
          <w:szCs w:val="28"/>
        </w:rPr>
        <w:t>подсоединены</w:t>
      </w:r>
      <w:r w:rsidRPr="00B72B69">
        <w:rPr>
          <w:sz w:val="28"/>
          <w:szCs w:val="28"/>
        </w:rPr>
        <w:t xml:space="preserve"> к одному из компьютеров.</w:t>
      </w:r>
      <w:r>
        <w:rPr>
          <w:sz w:val="28"/>
          <w:szCs w:val="28"/>
        </w:rPr>
        <w:t xml:space="preserve"> Также я предлагаю ввести в магазине единую униформу для всего персонала: это должна быть стильная, красивая униформа, которая будет подчёркивать уникальность магазина «Мульти» и атмосферу праздника в нём.</w:t>
      </w:r>
    </w:p>
    <w:p w:rsidR="00BF1BB3" w:rsidRDefault="00094AF3" w:rsidP="00BF1BB3">
      <w:pPr>
        <w:spacing w:line="360" w:lineRule="auto"/>
        <w:ind w:firstLine="709"/>
        <w:jc w:val="both"/>
        <w:rPr>
          <w:sz w:val="28"/>
          <w:szCs w:val="28"/>
        </w:rPr>
      </w:pPr>
      <w:r>
        <w:rPr>
          <w:sz w:val="28"/>
          <w:szCs w:val="28"/>
        </w:rPr>
        <w:t>Учитывая все выше перечисленное</w:t>
      </w:r>
      <w:r w:rsidR="00BF1BB3">
        <w:rPr>
          <w:sz w:val="28"/>
          <w:szCs w:val="28"/>
        </w:rPr>
        <w:t xml:space="preserve">, </w:t>
      </w:r>
      <w:r>
        <w:rPr>
          <w:sz w:val="28"/>
          <w:szCs w:val="28"/>
        </w:rPr>
        <w:t>можно предложить следующие мероприятия</w:t>
      </w:r>
      <w:r w:rsidR="00BF1BB3">
        <w:rPr>
          <w:sz w:val="28"/>
          <w:szCs w:val="28"/>
        </w:rPr>
        <w:t>:</w:t>
      </w:r>
    </w:p>
    <w:p w:rsidR="00BF1BB3" w:rsidRDefault="00BF1BB3" w:rsidP="00DA2A66">
      <w:pPr>
        <w:numPr>
          <w:ilvl w:val="0"/>
          <w:numId w:val="39"/>
        </w:numPr>
        <w:tabs>
          <w:tab w:val="clear" w:pos="1429"/>
          <w:tab w:val="num" w:pos="1080"/>
        </w:tabs>
        <w:spacing w:line="360" w:lineRule="auto"/>
        <w:ind w:left="1080"/>
        <w:jc w:val="both"/>
        <w:rPr>
          <w:sz w:val="28"/>
          <w:szCs w:val="28"/>
        </w:rPr>
      </w:pPr>
      <w:r>
        <w:rPr>
          <w:sz w:val="28"/>
          <w:szCs w:val="28"/>
        </w:rPr>
        <w:t>Внедрение музыкального сопровождения в магазин, которое бы обеспечивало ещё больший уют и комфорт для клиентов, которые находятся в торговом зале. К тому же известно, что медленная мелодичная музыка заставляет подольше остаться клиенту в магазине</w:t>
      </w:r>
    </w:p>
    <w:p w:rsidR="00BF1BB3" w:rsidRDefault="00BF1BB3" w:rsidP="00DA2A66">
      <w:pPr>
        <w:numPr>
          <w:ilvl w:val="0"/>
          <w:numId w:val="39"/>
        </w:numPr>
        <w:tabs>
          <w:tab w:val="clear" w:pos="1429"/>
          <w:tab w:val="num" w:pos="1080"/>
        </w:tabs>
        <w:spacing w:line="360" w:lineRule="auto"/>
        <w:ind w:left="1080"/>
        <w:jc w:val="both"/>
        <w:rPr>
          <w:sz w:val="28"/>
          <w:szCs w:val="28"/>
        </w:rPr>
      </w:pPr>
      <w:r>
        <w:rPr>
          <w:sz w:val="28"/>
          <w:szCs w:val="28"/>
        </w:rPr>
        <w:t>Введение единой униформы для персонала в «Мульти». Это должна быть красивая, удобная форма, приятная глазу покупателей.</w:t>
      </w:r>
    </w:p>
    <w:p w:rsidR="008839B0" w:rsidRDefault="00BF1BB3" w:rsidP="008839B0">
      <w:pPr>
        <w:spacing w:line="360" w:lineRule="auto"/>
        <w:ind w:firstLine="720"/>
        <w:jc w:val="both"/>
        <w:rPr>
          <w:sz w:val="28"/>
          <w:szCs w:val="28"/>
        </w:rPr>
      </w:pPr>
      <w:r>
        <w:rPr>
          <w:sz w:val="28"/>
          <w:szCs w:val="28"/>
        </w:rPr>
        <w:t xml:space="preserve">После внедрения этих двух мероприятий, я рассчитываю повысить среднемесячную динамику продаж на 10%. </w:t>
      </w:r>
      <w:r w:rsidR="008839B0">
        <w:rPr>
          <w:sz w:val="28"/>
          <w:szCs w:val="28"/>
        </w:rPr>
        <w:t>Эта цифра была определена при помощи метода экспертных оценкок, который был проведён в магазине ООО «Мульти»:</w:t>
      </w:r>
    </w:p>
    <w:p w:rsidR="008A4823" w:rsidRDefault="008A4823" w:rsidP="008839B0">
      <w:pPr>
        <w:spacing w:line="360" w:lineRule="auto"/>
        <w:rPr>
          <w:sz w:val="28"/>
          <w:szCs w:val="28"/>
        </w:rPr>
      </w:pPr>
    </w:p>
    <w:p w:rsidR="008839B0" w:rsidRDefault="008839B0" w:rsidP="008A4823">
      <w:pPr>
        <w:spacing w:line="360" w:lineRule="auto"/>
        <w:ind w:firstLine="708"/>
        <w:rPr>
          <w:sz w:val="28"/>
          <w:szCs w:val="28"/>
        </w:rPr>
      </w:pPr>
      <w:r>
        <w:rPr>
          <w:sz w:val="28"/>
          <w:szCs w:val="28"/>
        </w:rPr>
        <w:t xml:space="preserve">Таблица </w:t>
      </w:r>
      <w:r w:rsidR="009B716F">
        <w:rPr>
          <w:sz w:val="28"/>
          <w:szCs w:val="28"/>
        </w:rPr>
        <w:t>3</w:t>
      </w:r>
      <w:r>
        <w:rPr>
          <w:sz w:val="28"/>
          <w:szCs w:val="28"/>
        </w:rPr>
        <w:t>.</w:t>
      </w:r>
      <w:r w:rsidR="009B716F">
        <w:rPr>
          <w:sz w:val="28"/>
          <w:szCs w:val="28"/>
        </w:rPr>
        <w:t>14</w:t>
      </w:r>
      <w:r>
        <w:rPr>
          <w:sz w:val="28"/>
          <w:szCs w:val="28"/>
        </w:rPr>
        <w:t xml:space="preserve"> – Экспертные оценки: прогноз повышения товарооборота</w:t>
      </w:r>
    </w:p>
    <w:p w:rsidR="008839B0" w:rsidRDefault="008839B0" w:rsidP="008839B0">
      <w:pPr>
        <w:spacing w:line="360" w:lineRule="auto"/>
        <w:rPr>
          <w:sz w:val="28"/>
          <w:szCs w:val="28"/>
        </w:rPr>
      </w:pPr>
      <w:r>
        <w:rPr>
          <w:sz w:val="28"/>
          <w:szCs w:val="28"/>
        </w:rPr>
        <w:t xml:space="preserve"> ООО «Мульти»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7156"/>
      </w:tblGrid>
      <w:tr w:rsidR="008839B0">
        <w:trPr>
          <w:trHeight w:hRule="exact" w:val="454"/>
        </w:trPr>
        <w:tc>
          <w:tcPr>
            <w:tcW w:w="1261" w:type="pct"/>
          </w:tcPr>
          <w:p w:rsidR="008839B0" w:rsidRDefault="008839B0" w:rsidP="00DB5449">
            <w:pPr>
              <w:spacing w:line="360" w:lineRule="auto"/>
              <w:jc w:val="center"/>
              <w:rPr>
                <w:sz w:val="28"/>
                <w:szCs w:val="28"/>
              </w:rPr>
            </w:pPr>
            <w:r>
              <w:rPr>
                <w:sz w:val="28"/>
                <w:szCs w:val="28"/>
              </w:rPr>
              <w:t>Прогноз %</w:t>
            </w:r>
          </w:p>
        </w:tc>
        <w:tc>
          <w:tcPr>
            <w:tcW w:w="3739" w:type="pct"/>
          </w:tcPr>
          <w:p w:rsidR="008839B0" w:rsidRDefault="008839B0" w:rsidP="00DB5449">
            <w:pPr>
              <w:spacing w:line="360" w:lineRule="auto"/>
              <w:jc w:val="center"/>
              <w:rPr>
                <w:sz w:val="28"/>
                <w:szCs w:val="28"/>
              </w:rPr>
            </w:pPr>
            <w:r>
              <w:rPr>
                <w:sz w:val="28"/>
                <w:szCs w:val="28"/>
              </w:rPr>
              <w:t>Эксперт</w:t>
            </w:r>
          </w:p>
        </w:tc>
      </w:tr>
      <w:tr w:rsidR="008839B0">
        <w:trPr>
          <w:trHeight w:hRule="exact" w:val="454"/>
        </w:trPr>
        <w:tc>
          <w:tcPr>
            <w:tcW w:w="1261" w:type="pct"/>
          </w:tcPr>
          <w:p w:rsidR="008839B0" w:rsidRDefault="008839B0" w:rsidP="00DB5449">
            <w:pPr>
              <w:spacing w:line="360" w:lineRule="auto"/>
              <w:jc w:val="center"/>
              <w:rPr>
                <w:sz w:val="28"/>
                <w:szCs w:val="28"/>
              </w:rPr>
            </w:pPr>
            <w:r>
              <w:rPr>
                <w:sz w:val="28"/>
                <w:szCs w:val="28"/>
              </w:rPr>
              <w:t>3,5</w:t>
            </w:r>
          </w:p>
        </w:tc>
        <w:tc>
          <w:tcPr>
            <w:tcW w:w="3739" w:type="pct"/>
          </w:tcPr>
          <w:p w:rsidR="008839B0" w:rsidRDefault="008839B0" w:rsidP="00DB5449">
            <w:pPr>
              <w:spacing w:line="360" w:lineRule="auto"/>
              <w:jc w:val="center"/>
              <w:rPr>
                <w:sz w:val="28"/>
                <w:szCs w:val="28"/>
              </w:rPr>
            </w:pPr>
            <w:r>
              <w:rPr>
                <w:sz w:val="28"/>
                <w:szCs w:val="28"/>
              </w:rPr>
              <w:t>Воропаева Н.Т. зам.директор ООО «Мульти»</w:t>
            </w:r>
          </w:p>
        </w:tc>
      </w:tr>
      <w:tr w:rsidR="008839B0">
        <w:trPr>
          <w:trHeight w:hRule="exact" w:val="454"/>
        </w:trPr>
        <w:tc>
          <w:tcPr>
            <w:tcW w:w="1261" w:type="pct"/>
          </w:tcPr>
          <w:p w:rsidR="008839B0" w:rsidRDefault="008839B0" w:rsidP="00DB5449">
            <w:pPr>
              <w:spacing w:line="360" w:lineRule="auto"/>
              <w:jc w:val="center"/>
              <w:rPr>
                <w:sz w:val="28"/>
                <w:szCs w:val="28"/>
              </w:rPr>
            </w:pPr>
            <w:r>
              <w:rPr>
                <w:sz w:val="28"/>
                <w:szCs w:val="28"/>
              </w:rPr>
              <w:t>6</w:t>
            </w:r>
          </w:p>
        </w:tc>
        <w:tc>
          <w:tcPr>
            <w:tcW w:w="3739" w:type="pct"/>
          </w:tcPr>
          <w:p w:rsidR="008839B0" w:rsidRDefault="008839B0" w:rsidP="00DB5449">
            <w:pPr>
              <w:spacing w:line="360" w:lineRule="auto"/>
              <w:jc w:val="center"/>
              <w:rPr>
                <w:sz w:val="28"/>
                <w:szCs w:val="28"/>
              </w:rPr>
            </w:pPr>
            <w:r>
              <w:rPr>
                <w:sz w:val="28"/>
                <w:szCs w:val="28"/>
              </w:rPr>
              <w:t>Ляшенко И.С., продавец ООО «Мульти»</w:t>
            </w:r>
          </w:p>
        </w:tc>
      </w:tr>
      <w:tr w:rsidR="008839B0">
        <w:trPr>
          <w:trHeight w:hRule="exact" w:val="454"/>
        </w:trPr>
        <w:tc>
          <w:tcPr>
            <w:tcW w:w="1261" w:type="pct"/>
          </w:tcPr>
          <w:p w:rsidR="008839B0" w:rsidRDefault="008839B0" w:rsidP="00DB5449">
            <w:pPr>
              <w:spacing w:line="360" w:lineRule="auto"/>
              <w:jc w:val="center"/>
              <w:rPr>
                <w:sz w:val="28"/>
                <w:szCs w:val="28"/>
              </w:rPr>
            </w:pPr>
            <w:r>
              <w:rPr>
                <w:sz w:val="28"/>
                <w:szCs w:val="28"/>
              </w:rPr>
              <w:t>6,5</w:t>
            </w:r>
          </w:p>
        </w:tc>
        <w:tc>
          <w:tcPr>
            <w:tcW w:w="3739" w:type="pct"/>
          </w:tcPr>
          <w:p w:rsidR="008839B0" w:rsidRDefault="008839B0" w:rsidP="00DB5449">
            <w:pPr>
              <w:spacing w:line="360" w:lineRule="auto"/>
              <w:jc w:val="center"/>
              <w:rPr>
                <w:sz w:val="28"/>
                <w:szCs w:val="28"/>
              </w:rPr>
            </w:pPr>
            <w:r>
              <w:rPr>
                <w:sz w:val="28"/>
                <w:szCs w:val="28"/>
              </w:rPr>
              <w:t>Титова В.Н., продавец ООО «Мульти»</w:t>
            </w:r>
          </w:p>
        </w:tc>
      </w:tr>
      <w:tr w:rsidR="008839B0">
        <w:trPr>
          <w:trHeight w:hRule="exact" w:val="454"/>
        </w:trPr>
        <w:tc>
          <w:tcPr>
            <w:tcW w:w="1261" w:type="pct"/>
          </w:tcPr>
          <w:p w:rsidR="008839B0" w:rsidRDefault="008839B0" w:rsidP="00DB5449">
            <w:pPr>
              <w:spacing w:line="360" w:lineRule="auto"/>
              <w:jc w:val="center"/>
              <w:rPr>
                <w:sz w:val="28"/>
                <w:szCs w:val="28"/>
              </w:rPr>
            </w:pPr>
            <w:r>
              <w:rPr>
                <w:sz w:val="28"/>
                <w:szCs w:val="28"/>
              </w:rPr>
              <w:t>4</w:t>
            </w:r>
          </w:p>
        </w:tc>
        <w:tc>
          <w:tcPr>
            <w:tcW w:w="3739" w:type="pct"/>
          </w:tcPr>
          <w:p w:rsidR="008839B0" w:rsidRDefault="008839B0" w:rsidP="00DB5449">
            <w:pPr>
              <w:spacing w:line="360" w:lineRule="auto"/>
              <w:jc w:val="center"/>
              <w:rPr>
                <w:sz w:val="28"/>
                <w:szCs w:val="28"/>
              </w:rPr>
            </w:pPr>
            <w:r>
              <w:rPr>
                <w:sz w:val="28"/>
                <w:szCs w:val="28"/>
              </w:rPr>
              <w:t>Гапонов Д.В., постоянный покупатель ООО «Мульти»</w:t>
            </w:r>
          </w:p>
        </w:tc>
      </w:tr>
      <w:tr w:rsidR="008839B0">
        <w:trPr>
          <w:trHeight w:hRule="exact" w:val="454"/>
        </w:trPr>
        <w:tc>
          <w:tcPr>
            <w:tcW w:w="1261" w:type="pct"/>
          </w:tcPr>
          <w:p w:rsidR="008839B0" w:rsidRDefault="008839B0" w:rsidP="00DB5449">
            <w:pPr>
              <w:spacing w:line="360" w:lineRule="auto"/>
              <w:jc w:val="center"/>
              <w:rPr>
                <w:sz w:val="28"/>
                <w:szCs w:val="28"/>
              </w:rPr>
            </w:pPr>
            <w:r>
              <w:rPr>
                <w:sz w:val="28"/>
                <w:szCs w:val="28"/>
              </w:rPr>
              <w:t>4,75</w:t>
            </w:r>
          </w:p>
        </w:tc>
        <w:tc>
          <w:tcPr>
            <w:tcW w:w="3739" w:type="pct"/>
          </w:tcPr>
          <w:p w:rsidR="008839B0" w:rsidRDefault="008839B0" w:rsidP="00DB5449">
            <w:pPr>
              <w:spacing w:line="360" w:lineRule="auto"/>
              <w:jc w:val="center"/>
              <w:rPr>
                <w:sz w:val="28"/>
                <w:szCs w:val="28"/>
              </w:rPr>
            </w:pPr>
            <w:r>
              <w:rPr>
                <w:sz w:val="28"/>
                <w:szCs w:val="28"/>
              </w:rPr>
              <w:t>Ситченко С.Б., постоянный покупатель ООО «Мульти»</w:t>
            </w:r>
          </w:p>
        </w:tc>
      </w:tr>
      <w:tr w:rsidR="008839B0">
        <w:trPr>
          <w:trHeight w:hRule="exact" w:val="454"/>
        </w:trPr>
        <w:tc>
          <w:tcPr>
            <w:tcW w:w="1261" w:type="pct"/>
          </w:tcPr>
          <w:p w:rsidR="008839B0" w:rsidRDefault="008839B0" w:rsidP="00DB5449">
            <w:pPr>
              <w:spacing w:line="360" w:lineRule="auto"/>
              <w:jc w:val="center"/>
              <w:rPr>
                <w:sz w:val="28"/>
                <w:szCs w:val="28"/>
              </w:rPr>
            </w:pPr>
            <w:r>
              <w:rPr>
                <w:sz w:val="28"/>
                <w:szCs w:val="28"/>
              </w:rPr>
              <w:t>5,25</w:t>
            </w:r>
          </w:p>
        </w:tc>
        <w:tc>
          <w:tcPr>
            <w:tcW w:w="3739" w:type="pct"/>
          </w:tcPr>
          <w:p w:rsidR="008839B0" w:rsidRDefault="008839B0" w:rsidP="00DB5449">
            <w:pPr>
              <w:spacing w:line="360" w:lineRule="auto"/>
              <w:jc w:val="center"/>
              <w:rPr>
                <w:sz w:val="28"/>
                <w:szCs w:val="28"/>
              </w:rPr>
            </w:pPr>
            <w:r>
              <w:rPr>
                <w:sz w:val="28"/>
                <w:szCs w:val="28"/>
              </w:rPr>
              <w:t>Катасонова Д.И., покупатель ООО «Мульти»</w:t>
            </w:r>
          </w:p>
        </w:tc>
      </w:tr>
    </w:tbl>
    <w:p w:rsidR="008839B0" w:rsidRDefault="008839B0" w:rsidP="008839B0">
      <w:pPr>
        <w:spacing w:line="360" w:lineRule="auto"/>
        <w:ind w:firstLine="720"/>
        <w:jc w:val="both"/>
        <w:rPr>
          <w:sz w:val="28"/>
          <w:szCs w:val="28"/>
        </w:rPr>
      </w:pPr>
    </w:p>
    <w:p w:rsidR="008839B0" w:rsidRDefault="008839B0" w:rsidP="008839B0">
      <w:pPr>
        <w:spacing w:line="360" w:lineRule="auto"/>
        <w:ind w:firstLine="720"/>
        <w:jc w:val="both"/>
        <w:rPr>
          <w:sz w:val="28"/>
          <w:szCs w:val="28"/>
        </w:rPr>
      </w:pPr>
    </w:p>
    <w:p w:rsidR="003D2F1D" w:rsidRDefault="00BF1BB3" w:rsidP="00BF1BB3">
      <w:pPr>
        <w:spacing w:line="360" w:lineRule="auto"/>
        <w:ind w:firstLine="709"/>
        <w:jc w:val="both"/>
        <w:rPr>
          <w:sz w:val="28"/>
          <w:szCs w:val="28"/>
        </w:rPr>
      </w:pPr>
      <w:r>
        <w:rPr>
          <w:sz w:val="28"/>
          <w:szCs w:val="28"/>
        </w:rPr>
        <w:t xml:space="preserve">Соответственно, чистая среднемесячная прибыль магазина тоже увеличится в среднем на 5 %. </w:t>
      </w:r>
    </w:p>
    <w:p w:rsidR="008A4823" w:rsidRDefault="008A4823" w:rsidP="00BF1BB3">
      <w:pPr>
        <w:spacing w:line="360" w:lineRule="auto"/>
        <w:ind w:firstLine="709"/>
        <w:jc w:val="both"/>
        <w:rPr>
          <w:sz w:val="28"/>
          <w:szCs w:val="28"/>
        </w:rPr>
      </w:pPr>
    </w:p>
    <w:p w:rsidR="008A4823" w:rsidRDefault="008A4823" w:rsidP="00BF1BB3">
      <w:pPr>
        <w:spacing w:line="360" w:lineRule="auto"/>
        <w:ind w:firstLine="709"/>
        <w:jc w:val="both"/>
        <w:rPr>
          <w:sz w:val="28"/>
          <w:szCs w:val="28"/>
        </w:rPr>
      </w:pPr>
    </w:p>
    <w:p w:rsidR="008A4823" w:rsidRDefault="008A4823" w:rsidP="00BF1BB3">
      <w:pPr>
        <w:spacing w:line="360" w:lineRule="auto"/>
        <w:ind w:firstLine="709"/>
        <w:jc w:val="both"/>
        <w:rPr>
          <w:sz w:val="28"/>
          <w:szCs w:val="28"/>
        </w:rPr>
      </w:pPr>
    </w:p>
    <w:p w:rsidR="008A4823" w:rsidRDefault="008A4823" w:rsidP="00BF1BB3">
      <w:pPr>
        <w:spacing w:line="360" w:lineRule="auto"/>
        <w:ind w:firstLine="709"/>
        <w:jc w:val="both"/>
        <w:rPr>
          <w:sz w:val="28"/>
          <w:szCs w:val="28"/>
        </w:rPr>
      </w:pPr>
    </w:p>
    <w:p w:rsidR="00BF1BB3" w:rsidRDefault="00BF1BB3" w:rsidP="00BF1BB3">
      <w:pPr>
        <w:spacing w:line="360" w:lineRule="auto"/>
        <w:ind w:firstLine="709"/>
        <w:jc w:val="both"/>
        <w:rPr>
          <w:sz w:val="28"/>
          <w:szCs w:val="28"/>
        </w:rPr>
      </w:pPr>
      <w:r>
        <w:rPr>
          <w:sz w:val="28"/>
          <w:szCs w:val="28"/>
        </w:rPr>
        <w:t>Данное мероприятие</w:t>
      </w:r>
      <w:r w:rsidR="003D2F1D">
        <w:rPr>
          <w:sz w:val="28"/>
          <w:szCs w:val="28"/>
        </w:rPr>
        <w:t xml:space="preserve"> потребует </w:t>
      </w:r>
      <w:r w:rsidR="008A4823">
        <w:rPr>
          <w:sz w:val="28"/>
          <w:szCs w:val="28"/>
        </w:rPr>
        <w:t xml:space="preserve">следующих </w:t>
      </w:r>
      <w:r w:rsidR="003D2F1D">
        <w:rPr>
          <w:sz w:val="28"/>
          <w:szCs w:val="28"/>
        </w:rPr>
        <w:t xml:space="preserve">финансовых вложений (таблица </w:t>
      </w:r>
      <w:r w:rsidR="009B716F">
        <w:rPr>
          <w:sz w:val="28"/>
          <w:szCs w:val="28"/>
        </w:rPr>
        <w:t>15</w:t>
      </w:r>
      <w:r w:rsidR="003D2F1D">
        <w:rPr>
          <w:sz w:val="28"/>
          <w:szCs w:val="28"/>
        </w:rPr>
        <w:t>).</w:t>
      </w:r>
    </w:p>
    <w:p w:rsidR="00166B36" w:rsidRDefault="00166B36" w:rsidP="00BF1BB3">
      <w:pPr>
        <w:spacing w:line="360" w:lineRule="auto"/>
        <w:ind w:firstLine="709"/>
        <w:jc w:val="both"/>
        <w:rPr>
          <w:sz w:val="28"/>
          <w:szCs w:val="28"/>
        </w:rPr>
      </w:pPr>
    </w:p>
    <w:p w:rsidR="00166B36" w:rsidRDefault="009B716F" w:rsidP="002A0899">
      <w:pPr>
        <w:spacing w:line="360" w:lineRule="auto"/>
        <w:ind w:left="2133" w:hanging="2133"/>
        <w:jc w:val="both"/>
        <w:rPr>
          <w:sz w:val="28"/>
          <w:szCs w:val="28"/>
        </w:rPr>
      </w:pPr>
      <w:r>
        <w:rPr>
          <w:sz w:val="28"/>
          <w:szCs w:val="28"/>
        </w:rPr>
        <w:t>Таблица 3.15</w:t>
      </w:r>
      <w:r w:rsidR="00166B36">
        <w:rPr>
          <w:sz w:val="28"/>
          <w:szCs w:val="28"/>
        </w:rPr>
        <w:t xml:space="preserve"> – </w:t>
      </w:r>
      <w:r w:rsidR="00EB5DD8">
        <w:rPr>
          <w:sz w:val="28"/>
          <w:szCs w:val="28"/>
        </w:rPr>
        <w:t>Денежные вложения, необходимые для внедрения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6880"/>
      </w:tblGrid>
      <w:tr w:rsidR="00166B36" w:rsidRPr="00F270A3">
        <w:trPr>
          <w:trHeight w:val="540"/>
        </w:trPr>
        <w:tc>
          <w:tcPr>
            <w:tcW w:w="2320" w:type="dxa"/>
            <w:vAlign w:val="center"/>
          </w:tcPr>
          <w:p w:rsidR="00166B36" w:rsidRPr="00F270A3" w:rsidRDefault="00166B36" w:rsidP="004A0A2B">
            <w:pPr>
              <w:jc w:val="center"/>
              <w:rPr>
                <w:sz w:val="28"/>
                <w:szCs w:val="28"/>
              </w:rPr>
            </w:pPr>
            <w:r w:rsidRPr="00F270A3">
              <w:rPr>
                <w:sz w:val="28"/>
                <w:szCs w:val="28"/>
              </w:rPr>
              <w:t>Расходы</w:t>
            </w:r>
            <w:r w:rsidR="00340329" w:rsidRPr="00F270A3">
              <w:rPr>
                <w:sz w:val="28"/>
                <w:szCs w:val="28"/>
              </w:rPr>
              <w:t>,</w:t>
            </w:r>
            <w:r w:rsidR="0003063F" w:rsidRPr="00F270A3">
              <w:rPr>
                <w:sz w:val="28"/>
                <w:szCs w:val="28"/>
              </w:rPr>
              <w:t xml:space="preserve"> </w:t>
            </w:r>
            <w:r w:rsidR="00340329" w:rsidRPr="00F270A3">
              <w:rPr>
                <w:sz w:val="28"/>
                <w:szCs w:val="28"/>
              </w:rPr>
              <w:t>в рублях</w:t>
            </w:r>
          </w:p>
        </w:tc>
        <w:tc>
          <w:tcPr>
            <w:tcW w:w="6880" w:type="dxa"/>
            <w:vAlign w:val="center"/>
          </w:tcPr>
          <w:p w:rsidR="00166B36" w:rsidRPr="00F270A3" w:rsidRDefault="00166B36" w:rsidP="004A0A2B">
            <w:pPr>
              <w:jc w:val="center"/>
              <w:rPr>
                <w:sz w:val="28"/>
                <w:szCs w:val="28"/>
              </w:rPr>
            </w:pPr>
            <w:r w:rsidRPr="00F270A3">
              <w:rPr>
                <w:sz w:val="28"/>
                <w:szCs w:val="28"/>
              </w:rPr>
              <w:t>Цель</w:t>
            </w:r>
          </w:p>
        </w:tc>
      </w:tr>
      <w:tr w:rsidR="00166B36" w:rsidRPr="00F270A3">
        <w:trPr>
          <w:trHeight w:val="540"/>
        </w:trPr>
        <w:tc>
          <w:tcPr>
            <w:tcW w:w="2320" w:type="dxa"/>
            <w:vAlign w:val="center"/>
          </w:tcPr>
          <w:p w:rsidR="00166B36" w:rsidRPr="00F270A3" w:rsidRDefault="00166B36" w:rsidP="004A0A2B">
            <w:pPr>
              <w:jc w:val="center"/>
              <w:rPr>
                <w:sz w:val="28"/>
                <w:szCs w:val="28"/>
              </w:rPr>
            </w:pPr>
            <w:r w:rsidRPr="00F270A3">
              <w:rPr>
                <w:sz w:val="28"/>
                <w:szCs w:val="28"/>
              </w:rPr>
              <w:t>7000</w:t>
            </w:r>
          </w:p>
        </w:tc>
        <w:tc>
          <w:tcPr>
            <w:tcW w:w="6880" w:type="dxa"/>
            <w:vAlign w:val="center"/>
          </w:tcPr>
          <w:p w:rsidR="00166B36" w:rsidRPr="00F270A3" w:rsidRDefault="00166B36" w:rsidP="0003063F">
            <w:pPr>
              <w:rPr>
                <w:sz w:val="28"/>
                <w:szCs w:val="28"/>
              </w:rPr>
            </w:pPr>
            <w:r w:rsidRPr="00F270A3">
              <w:rPr>
                <w:sz w:val="28"/>
                <w:szCs w:val="28"/>
              </w:rPr>
              <w:t>Покупка оборудования для организации музыкального сопровождения в магазине</w:t>
            </w:r>
          </w:p>
        </w:tc>
      </w:tr>
      <w:tr w:rsidR="00166B36" w:rsidRPr="00F270A3">
        <w:trPr>
          <w:trHeight w:val="540"/>
        </w:trPr>
        <w:tc>
          <w:tcPr>
            <w:tcW w:w="2320" w:type="dxa"/>
            <w:vAlign w:val="center"/>
          </w:tcPr>
          <w:p w:rsidR="00166B36" w:rsidRPr="00F270A3" w:rsidRDefault="00166B36" w:rsidP="004A0A2B">
            <w:pPr>
              <w:jc w:val="center"/>
              <w:rPr>
                <w:sz w:val="28"/>
                <w:szCs w:val="28"/>
              </w:rPr>
            </w:pPr>
            <w:r w:rsidRPr="00F270A3">
              <w:rPr>
                <w:sz w:val="28"/>
                <w:szCs w:val="28"/>
              </w:rPr>
              <w:t>3000</w:t>
            </w:r>
          </w:p>
        </w:tc>
        <w:tc>
          <w:tcPr>
            <w:tcW w:w="6880" w:type="dxa"/>
            <w:vAlign w:val="center"/>
          </w:tcPr>
          <w:p w:rsidR="00166B36" w:rsidRPr="00F270A3" w:rsidRDefault="00166B36" w:rsidP="0003063F">
            <w:pPr>
              <w:rPr>
                <w:sz w:val="28"/>
                <w:szCs w:val="28"/>
              </w:rPr>
            </w:pPr>
            <w:r w:rsidRPr="00F270A3">
              <w:rPr>
                <w:sz w:val="28"/>
                <w:szCs w:val="28"/>
              </w:rPr>
              <w:t>Установка оборудования в магазине</w:t>
            </w:r>
          </w:p>
        </w:tc>
      </w:tr>
      <w:tr w:rsidR="00166B36" w:rsidRPr="00F270A3">
        <w:trPr>
          <w:trHeight w:val="540"/>
        </w:trPr>
        <w:tc>
          <w:tcPr>
            <w:tcW w:w="2320" w:type="dxa"/>
            <w:vAlign w:val="center"/>
          </w:tcPr>
          <w:p w:rsidR="00166B36" w:rsidRPr="00F270A3" w:rsidRDefault="00166B36" w:rsidP="004A0A2B">
            <w:pPr>
              <w:jc w:val="center"/>
              <w:rPr>
                <w:sz w:val="28"/>
                <w:szCs w:val="28"/>
              </w:rPr>
            </w:pPr>
            <w:r w:rsidRPr="00F270A3">
              <w:rPr>
                <w:sz w:val="28"/>
                <w:szCs w:val="28"/>
              </w:rPr>
              <w:t>1000</w:t>
            </w:r>
          </w:p>
        </w:tc>
        <w:tc>
          <w:tcPr>
            <w:tcW w:w="6880" w:type="dxa"/>
            <w:vAlign w:val="center"/>
          </w:tcPr>
          <w:p w:rsidR="00166B36" w:rsidRPr="00F270A3" w:rsidRDefault="00166B36" w:rsidP="0003063F">
            <w:pPr>
              <w:rPr>
                <w:sz w:val="28"/>
                <w:szCs w:val="28"/>
              </w:rPr>
            </w:pPr>
            <w:r w:rsidRPr="00F270A3">
              <w:rPr>
                <w:sz w:val="28"/>
                <w:szCs w:val="28"/>
              </w:rPr>
              <w:t>Покупка музыкального сопровождения (диски)</w:t>
            </w:r>
          </w:p>
        </w:tc>
      </w:tr>
      <w:tr w:rsidR="00166B36" w:rsidRPr="00F270A3">
        <w:trPr>
          <w:trHeight w:val="540"/>
        </w:trPr>
        <w:tc>
          <w:tcPr>
            <w:tcW w:w="2320" w:type="dxa"/>
            <w:vAlign w:val="center"/>
          </w:tcPr>
          <w:p w:rsidR="00166B36" w:rsidRPr="00F270A3" w:rsidRDefault="00166B36" w:rsidP="004A0A2B">
            <w:pPr>
              <w:jc w:val="center"/>
              <w:rPr>
                <w:sz w:val="28"/>
                <w:szCs w:val="28"/>
              </w:rPr>
            </w:pPr>
            <w:r w:rsidRPr="00F270A3">
              <w:rPr>
                <w:sz w:val="28"/>
                <w:szCs w:val="28"/>
              </w:rPr>
              <w:t>7500</w:t>
            </w:r>
          </w:p>
        </w:tc>
        <w:tc>
          <w:tcPr>
            <w:tcW w:w="6880" w:type="dxa"/>
            <w:vAlign w:val="center"/>
          </w:tcPr>
          <w:p w:rsidR="00166B36" w:rsidRPr="00F270A3" w:rsidRDefault="00166B36" w:rsidP="0003063F">
            <w:pPr>
              <w:rPr>
                <w:sz w:val="28"/>
                <w:szCs w:val="28"/>
              </w:rPr>
            </w:pPr>
            <w:r w:rsidRPr="00F270A3">
              <w:rPr>
                <w:sz w:val="28"/>
                <w:szCs w:val="28"/>
              </w:rPr>
              <w:t>Заказ и покупка 10 комплектов униформы для персонала магазина (по 750 рублей каждая)</w:t>
            </w:r>
          </w:p>
        </w:tc>
      </w:tr>
    </w:tbl>
    <w:p w:rsidR="0043386A" w:rsidRDefault="0043386A" w:rsidP="0043386A">
      <w:pPr>
        <w:spacing w:line="360" w:lineRule="auto"/>
        <w:ind w:firstLine="709"/>
        <w:jc w:val="both"/>
        <w:rPr>
          <w:sz w:val="28"/>
          <w:szCs w:val="28"/>
        </w:rPr>
      </w:pPr>
    </w:p>
    <w:p w:rsidR="0043386A" w:rsidRDefault="0043386A" w:rsidP="0043386A">
      <w:pPr>
        <w:spacing w:line="360" w:lineRule="auto"/>
        <w:ind w:firstLine="709"/>
        <w:jc w:val="both"/>
        <w:rPr>
          <w:sz w:val="28"/>
          <w:szCs w:val="28"/>
        </w:rPr>
      </w:pPr>
      <w:r>
        <w:rPr>
          <w:sz w:val="28"/>
          <w:szCs w:val="28"/>
        </w:rPr>
        <w:br w:type="page"/>
        <w:t>Итого, все расходы на данные три мероприятия составят 18500 рублей.</w:t>
      </w:r>
    </w:p>
    <w:p w:rsidR="0043386A" w:rsidRDefault="0043386A" w:rsidP="0043386A">
      <w:pPr>
        <w:spacing w:line="360" w:lineRule="auto"/>
        <w:ind w:firstLine="709"/>
        <w:jc w:val="both"/>
        <w:rPr>
          <w:sz w:val="28"/>
          <w:szCs w:val="28"/>
        </w:rPr>
      </w:pPr>
      <w:r>
        <w:rPr>
          <w:sz w:val="28"/>
          <w:szCs w:val="28"/>
        </w:rPr>
        <w:t>Среднемесячные продажи в О</w:t>
      </w:r>
      <w:r w:rsidR="008A4823">
        <w:rPr>
          <w:sz w:val="28"/>
          <w:szCs w:val="28"/>
        </w:rPr>
        <w:t>ОО «Мульти» составляют 1260</w:t>
      </w:r>
      <w:r>
        <w:rPr>
          <w:sz w:val="28"/>
          <w:szCs w:val="28"/>
        </w:rPr>
        <w:t>000 рублей.</w:t>
      </w:r>
      <w:r w:rsidR="00E15E5F">
        <w:rPr>
          <w:sz w:val="28"/>
          <w:szCs w:val="28"/>
        </w:rPr>
        <w:t xml:space="preserve"> </w:t>
      </w:r>
      <w:r>
        <w:rPr>
          <w:sz w:val="28"/>
          <w:szCs w:val="28"/>
        </w:rPr>
        <w:t xml:space="preserve">Соответственно, увеличение на 5% в месяц </w:t>
      </w:r>
      <w:r w:rsidR="00FE352E">
        <w:rPr>
          <w:sz w:val="28"/>
          <w:szCs w:val="28"/>
        </w:rPr>
        <w:t xml:space="preserve">повысит товарооборот на </w:t>
      </w:r>
      <w:r>
        <w:rPr>
          <w:sz w:val="28"/>
          <w:szCs w:val="28"/>
        </w:rPr>
        <w:t>63000 рублей общей выручки и  25200 рублей чистой прибыли.</w:t>
      </w:r>
    </w:p>
    <w:p w:rsidR="00F270A3" w:rsidRDefault="00F270A3" w:rsidP="00B42FB0">
      <w:pPr>
        <w:spacing w:before="100" w:beforeAutospacing="1" w:after="100" w:afterAutospacing="1" w:line="360" w:lineRule="auto"/>
        <w:ind w:firstLine="708"/>
        <w:jc w:val="both"/>
        <w:rPr>
          <w:sz w:val="28"/>
          <w:szCs w:val="28"/>
        </w:rPr>
      </w:pPr>
      <w:r>
        <w:rPr>
          <w:sz w:val="28"/>
          <w:szCs w:val="28"/>
        </w:rPr>
        <w:t>Эффективность этого мероприятия можно оценить по формуле:</w:t>
      </w:r>
    </w:p>
    <w:p w:rsidR="00F270A3" w:rsidRDefault="00F270A3" w:rsidP="00B42FB0">
      <w:pPr>
        <w:spacing w:before="100" w:beforeAutospacing="1" w:after="100" w:afterAutospacing="1" w:line="360" w:lineRule="auto"/>
        <w:ind w:left="4248"/>
        <w:jc w:val="both"/>
        <w:rPr>
          <w:sz w:val="28"/>
          <w:szCs w:val="28"/>
        </w:rPr>
      </w:pPr>
      <w:r>
        <w:rPr>
          <w:sz w:val="28"/>
          <w:szCs w:val="28"/>
        </w:rPr>
        <w:t xml:space="preserve">Эффективность = </w:t>
      </w:r>
      <w:r w:rsidRPr="00D47AFC">
        <w:rPr>
          <w:position w:val="-30"/>
          <w:sz w:val="28"/>
          <w:szCs w:val="28"/>
        </w:rPr>
        <w:object w:dxaOrig="1100" w:dyaOrig="680">
          <v:shape id="_x0000_i1038" type="#_x0000_t75" style="width:54.75pt;height:33.75pt" o:ole="">
            <v:imagedata r:id="rId25" o:title=""/>
          </v:shape>
          <o:OLEObject Type="Embed" ProgID="Equation.3" ShapeID="_x0000_i1038" DrawAspect="Content" ObjectID="_1458291983" r:id="rId29"/>
        </w:object>
      </w:r>
    </w:p>
    <w:p w:rsidR="00F270A3" w:rsidRDefault="00F270A3" w:rsidP="00B42FB0">
      <w:pPr>
        <w:spacing w:before="100" w:beforeAutospacing="1" w:after="100" w:afterAutospacing="1" w:line="360" w:lineRule="auto"/>
        <w:ind w:firstLine="708"/>
        <w:jc w:val="both"/>
        <w:rPr>
          <w:sz w:val="28"/>
          <w:szCs w:val="28"/>
        </w:rPr>
      </w:pPr>
      <w:r>
        <w:rPr>
          <w:sz w:val="28"/>
          <w:szCs w:val="28"/>
        </w:rPr>
        <w:t>Чистая прибыль составляет 25200 рублей, в то время как расходы составляют 18500. Эффективность проекта – 1,36 р. на каждый вложенный рубль.</w:t>
      </w:r>
    </w:p>
    <w:p w:rsidR="004C40A7" w:rsidRDefault="004C40A7" w:rsidP="00B42FB0">
      <w:pPr>
        <w:spacing w:line="360" w:lineRule="auto"/>
        <w:ind w:firstLine="708"/>
        <w:jc w:val="both"/>
        <w:rPr>
          <w:sz w:val="28"/>
          <w:szCs w:val="28"/>
        </w:rPr>
      </w:pPr>
      <w:r>
        <w:rPr>
          <w:sz w:val="28"/>
          <w:szCs w:val="28"/>
        </w:rPr>
        <w:t xml:space="preserve">В целях продвижения товара ООО «Мульти» на рынок и повышения спроса на него </w:t>
      </w:r>
      <w:r w:rsidRPr="00F94D48">
        <w:rPr>
          <w:sz w:val="28"/>
          <w:szCs w:val="28"/>
        </w:rPr>
        <w:t xml:space="preserve">предлагается </w:t>
      </w:r>
      <w:r>
        <w:rPr>
          <w:sz w:val="28"/>
          <w:szCs w:val="28"/>
        </w:rPr>
        <w:t>использовать рекламу. Для начала рассмотрим приемущества и недостатки основных видов рекламы.</w:t>
      </w:r>
    </w:p>
    <w:p w:rsidR="004C40A7" w:rsidRDefault="004C40A7" w:rsidP="004C40A7"/>
    <w:p w:rsidR="004C40A7" w:rsidRPr="000C385B" w:rsidRDefault="004C40A7" w:rsidP="00B42FB0">
      <w:pPr>
        <w:spacing w:line="360" w:lineRule="auto"/>
        <w:ind w:firstLine="708"/>
        <w:jc w:val="both"/>
        <w:rPr>
          <w:sz w:val="28"/>
          <w:szCs w:val="28"/>
        </w:rPr>
      </w:pPr>
      <w:r>
        <w:rPr>
          <w:sz w:val="28"/>
          <w:szCs w:val="28"/>
        </w:rPr>
        <w:t>Таблица . Приемущества и недостатки основных видов рекламы</w:t>
      </w:r>
    </w:p>
    <w:p w:rsidR="004C40A7" w:rsidRDefault="004C40A7" w:rsidP="004C40A7">
      <w:pPr>
        <w:ind w:firstLine="851"/>
        <w:jc w:val="center"/>
      </w:pPr>
    </w:p>
    <w:tbl>
      <w:tblPr>
        <w:tblW w:w="9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6"/>
        <w:gridCol w:w="3836"/>
        <w:gridCol w:w="4094"/>
      </w:tblGrid>
      <w:tr w:rsidR="004C40A7">
        <w:tc>
          <w:tcPr>
            <w:tcW w:w="1926" w:type="dxa"/>
            <w:tcBorders>
              <w:top w:val="single" w:sz="18" w:space="0" w:color="auto"/>
              <w:left w:val="single" w:sz="18" w:space="0" w:color="auto"/>
              <w:bottom w:val="single" w:sz="18" w:space="0" w:color="auto"/>
              <w:right w:val="single" w:sz="18" w:space="0" w:color="auto"/>
            </w:tcBorders>
            <w:shd w:val="pct20" w:color="auto" w:fill="auto"/>
          </w:tcPr>
          <w:p w:rsidR="004C40A7" w:rsidRPr="004362BC" w:rsidRDefault="004C40A7" w:rsidP="00F855FC">
            <w:pPr>
              <w:jc w:val="center"/>
              <w:rPr>
                <w:rFonts w:ascii="Arial" w:hAnsi="Arial"/>
                <w:b/>
                <w:sz w:val="28"/>
                <w:szCs w:val="28"/>
              </w:rPr>
            </w:pPr>
            <w:r w:rsidRPr="004362BC">
              <w:rPr>
                <w:rFonts w:ascii="Arial" w:hAnsi="Arial"/>
                <w:b/>
                <w:sz w:val="28"/>
                <w:szCs w:val="28"/>
              </w:rPr>
              <w:t>Средство рекламы</w:t>
            </w:r>
          </w:p>
        </w:tc>
        <w:tc>
          <w:tcPr>
            <w:tcW w:w="3836" w:type="dxa"/>
            <w:tcBorders>
              <w:top w:val="single" w:sz="18" w:space="0" w:color="auto"/>
              <w:left w:val="single" w:sz="18" w:space="0" w:color="auto"/>
              <w:bottom w:val="single" w:sz="18" w:space="0" w:color="auto"/>
              <w:right w:val="single" w:sz="18" w:space="0" w:color="auto"/>
            </w:tcBorders>
            <w:shd w:val="pct20" w:color="auto" w:fill="auto"/>
          </w:tcPr>
          <w:p w:rsidR="004C40A7" w:rsidRPr="004362BC" w:rsidRDefault="004C40A7" w:rsidP="00F855FC">
            <w:pPr>
              <w:jc w:val="center"/>
              <w:rPr>
                <w:rFonts w:ascii="Arial" w:hAnsi="Arial"/>
                <w:b/>
                <w:sz w:val="28"/>
                <w:szCs w:val="28"/>
              </w:rPr>
            </w:pPr>
            <w:r w:rsidRPr="004362BC">
              <w:rPr>
                <w:rFonts w:ascii="Arial" w:hAnsi="Arial"/>
                <w:b/>
                <w:sz w:val="28"/>
                <w:szCs w:val="28"/>
              </w:rPr>
              <w:t>Преимущества</w:t>
            </w:r>
          </w:p>
        </w:tc>
        <w:tc>
          <w:tcPr>
            <w:tcW w:w="4094" w:type="dxa"/>
            <w:tcBorders>
              <w:top w:val="single" w:sz="18" w:space="0" w:color="auto"/>
              <w:left w:val="single" w:sz="18" w:space="0" w:color="auto"/>
              <w:bottom w:val="single" w:sz="18" w:space="0" w:color="auto"/>
              <w:right w:val="single" w:sz="18" w:space="0" w:color="auto"/>
            </w:tcBorders>
            <w:shd w:val="pct20" w:color="auto" w:fill="auto"/>
          </w:tcPr>
          <w:p w:rsidR="004C40A7" w:rsidRPr="004362BC" w:rsidRDefault="004C40A7" w:rsidP="00F855FC">
            <w:pPr>
              <w:jc w:val="center"/>
              <w:rPr>
                <w:rFonts w:ascii="Arial" w:hAnsi="Arial"/>
                <w:b/>
                <w:sz w:val="28"/>
                <w:szCs w:val="28"/>
              </w:rPr>
            </w:pPr>
            <w:r w:rsidRPr="004362BC">
              <w:rPr>
                <w:rFonts w:ascii="Arial" w:hAnsi="Arial"/>
                <w:b/>
                <w:sz w:val="28"/>
                <w:szCs w:val="28"/>
              </w:rPr>
              <w:t>Недостатки</w:t>
            </w:r>
          </w:p>
        </w:tc>
      </w:tr>
      <w:tr w:rsidR="004C40A7">
        <w:tc>
          <w:tcPr>
            <w:tcW w:w="1926" w:type="dxa"/>
            <w:tcBorders>
              <w:top w:val="nil"/>
            </w:tcBorders>
          </w:tcPr>
          <w:p w:rsidR="004C40A7" w:rsidRPr="004362BC" w:rsidRDefault="004C40A7" w:rsidP="00F855FC">
            <w:pPr>
              <w:jc w:val="center"/>
              <w:rPr>
                <w:b/>
                <w:i/>
                <w:sz w:val="28"/>
                <w:szCs w:val="28"/>
                <w:u w:val="single"/>
              </w:rPr>
            </w:pPr>
            <w:r w:rsidRPr="004362BC">
              <w:rPr>
                <w:b/>
                <w:i/>
                <w:sz w:val="28"/>
                <w:szCs w:val="28"/>
                <w:u w:val="single"/>
              </w:rPr>
              <w:t>Газеты</w:t>
            </w:r>
          </w:p>
        </w:tc>
        <w:tc>
          <w:tcPr>
            <w:tcW w:w="3836" w:type="dxa"/>
            <w:tcBorders>
              <w:top w:val="nil"/>
            </w:tcBorders>
          </w:tcPr>
          <w:p w:rsidR="004C40A7" w:rsidRPr="004362BC" w:rsidRDefault="004C40A7" w:rsidP="00F855FC">
            <w:pPr>
              <w:jc w:val="center"/>
              <w:rPr>
                <w:sz w:val="28"/>
                <w:szCs w:val="28"/>
              </w:rPr>
            </w:pPr>
            <w:r w:rsidRPr="004362BC">
              <w:rPr>
                <w:sz w:val="28"/>
                <w:szCs w:val="28"/>
              </w:rPr>
              <w:t>Гибкость, своевременность, большой охват местного рынка, широкое признание и принятие, высокая достоверность</w:t>
            </w:r>
          </w:p>
        </w:tc>
        <w:tc>
          <w:tcPr>
            <w:tcW w:w="4094" w:type="dxa"/>
            <w:tcBorders>
              <w:top w:val="nil"/>
            </w:tcBorders>
          </w:tcPr>
          <w:p w:rsidR="004C40A7" w:rsidRPr="004362BC" w:rsidRDefault="004C40A7" w:rsidP="00F855FC">
            <w:pPr>
              <w:jc w:val="center"/>
              <w:rPr>
                <w:sz w:val="28"/>
                <w:szCs w:val="28"/>
              </w:rPr>
            </w:pPr>
            <w:r w:rsidRPr="004362BC">
              <w:rPr>
                <w:sz w:val="28"/>
                <w:szCs w:val="28"/>
              </w:rPr>
              <w:t>Кратковременность существования, низкое качество воспроизведения, незначительная аудитория «вторичных» читателей</w:t>
            </w:r>
          </w:p>
        </w:tc>
      </w:tr>
      <w:tr w:rsidR="004C40A7">
        <w:tc>
          <w:tcPr>
            <w:tcW w:w="1926" w:type="dxa"/>
          </w:tcPr>
          <w:p w:rsidR="004C40A7" w:rsidRPr="004362BC" w:rsidRDefault="004C40A7" w:rsidP="00F855FC">
            <w:pPr>
              <w:jc w:val="center"/>
              <w:rPr>
                <w:b/>
                <w:i/>
                <w:sz w:val="28"/>
                <w:szCs w:val="28"/>
                <w:u w:val="single"/>
              </w:rPr>
            </w:pPr>
            <w:r w:rsidRPr="004362BC">
              <w:rPr>
                <w:b/>
                <w:i/>
                <w:sz w:val="28"/>
                <w:szCs w:val="28"/>
                <w:u w:val="single"/>
              </w:rPr>
              <w:t>Телевидение</w:t>
            </w:r>
          </w:p>
        </w:tc>
        <w:tc>
          <w:tcPr>
            <w:tcW w:w="3836" w:type="dxa"/>
          </w:tcPr>
          <w:p w:rsidR="004C40A7" w:rsidRPr="004362BC" w:rsidRDefault="004C40A7" w:rsidP="00F855FC">
            <w:pPr>
              <w:jc w:val="center"/>
              <w:rPr>
                <w:sz w:val="28"/>
                <w:szCs w:val="28"/>
              </w:rPr>
            </w:pPr>
            <w:r w:rsidRPr="004362BC">
              <w:rPr>
                <w:sz w:val="28"/>
                <w:szCs w:val="28"/>
              </w:rPr>
              <w:t>Сочетание изображения, звука и движения, чувственное воздействие, высокая степень привлечения внимания, широта охвата</w:t>
            </w:r>
          </w:p>
        </w:tc>
        <w:tc>
          <w:tcPr>
            <w:tcW w:w="4094" w:type="dxa"/>
          </w:tcPr>
          <w:p w:rsidR="004C40A7" w:rsidRPr="004362BC" w:rsidRDefault="004C40A7" w:rsidP="00F855FC">
            <w:pPr>
              <w:jc w:val="center"/>
              <w:rPr>
                <w:sz w:val="28"/>
                <w:szCs w:val="28"/>
              </w:rPr>
            </w:pPr>
            <w:r w:rsidRPr="004362BC">
              <w:rPr>
                <w:sz w:val="28"/>
                <w:szCs w:val="28"/>
              </w:rPr>
              <w:t>Высокая абсолютная стоимость, перегруженность рекламой, мимолётность рекламного контакта, меньшая избирательность аудитории</w:t>
            </w:r>
          </w:p>
        </w:tc>
      </w:tr>
      <w:tr w:rsidR="004C40A7">
        <w:tc>
          <w:tcPr>
            <w:tcW w:w="1926" w:type="dxa"/>
          </w:tcPr>
          <w:p w:rsidR="004C40A7" w:rsidRPr="004362BC" w:rsidRDefault="004C40A7" w:rsidP="00F855FC">
            <w:pPr>
              <w:jc w:val="center"/>
              <w:rPr>
                <w:b/>
                <w:i/>
                <w:sz w:val="28"/>
                <w:szCs w:val="28"/>
                <w:u w:val="single"/>
              </w:rPr>
            </w:pPr>
            <w:r w:rsidRPr="004362BC">
              <w:rPr>
                <w:b/>
                <w:i/>
                <w:sz w:val="28"/>
                <w:szCs w:val="28"/>
                <w:u w:val="single"/>
              </w:rPr>
              <w:t>Радио</w:t>
            </w:r>
          </w:p>
        </w:tc>
        <w:tc>
          <w:tcPr>
            <w:tcW w:w="3836" w:type="dxa"/>
          </w:tcPr>
          <w:p w:rsidR="004C40A7" w:rsidRPr="004362BC" w:rsidRDefault="004C40A7" w:rsidP="00F855FC">
            <w:pPr>
              <w:jc w:val="center"/>
              <w:rPr>
                <w:sz w:val="28"/>
                <w:szCs w:val="28"/>
              </w:rPr>
            </w:pPr>
            <w:r w:rsidRPr="004362BC">
              <w:rPr>
                <w:sz w:val="28"/>
                <w:szCs w:val="28"/>
              </w:rPr>
              <w:t>Избирательность аудитории, массовость использования, высокая географическая и демографическая избирательность, доступность расценок</w:t>
            </w:r>
          </w:p>
        </w:tc>
        <w:tc>
          <w:tcPr>
            <w:tcW w:w="4094" w:type="dxa"/>
          </w:tcPr>
          <w:p w:rsidR="004C40A7" w:rsidRPr="004362BC" w:rsidRDefault="004C40A7" w:rsidP="00F855FC">
            <w:pPr>
              <w:jc w:val="center"/>
              <w:rPr>
                <w:sz w:val="28"/>
                <w:szCs w:val="28"/>
              </w:rPr>
            </w:pPr>
            <w:r w:rsidRPr="004362BC">
              <w:rPr>
                <w:sz w:val="28"/>
                <w:szCs w:val="28"/>
              </w:rPr>
              <w:t>Представление только звуковыми средствами, степень привлечения внимания ниже, чем у телевидения, мимолётность рекламного контакта</w:t>
            </w:r>
          </w:p>
        </w:tc>
      </w:tr>
      <w:tr w:rsidR="004C40A7">
        <w:tc>
          <w:tcPr>
            <w:tcW w:w="1926" w:type="dxa"/>
          </w:tcPr>
          <w:p w:rsidR="004C40A7" w:rsidRPr="004362BC" w:rsidRDefault="004C40A7" w:rsidP="00F855FC">
            <w:pPr>
              <w:jc w:val="center"/>
              <w:rPr>
                <w:b/>
                <w:i/>
                <w:sz w:val="28"/>
                <w:szCs w:val="28"/>
                <w:u w:val="single"/>
              </w:rPr>
            </w:pPr>
            <w:r w:rsidRPr="004362BC">
              <w:rPr>
                <w:b/>
                <w:i/>
                <w:sz w:val="28"/>
                <w:szCs w:val="28"/>
                <w:u w:val="single"/>
              </w:rPr>
              <w:t>Журналы</w:t>
            </w:r>
          </w:p>
        </w:tc>
        <w:tc>
          <w:tcPr>
            <w:tcW w:w="3836" w:type="dxa"/>
          </w:tcPr>
          <w:p w:rsidR="004C40A7" w:rsidRPr="004362BC" w:rsidRDefault="004C40A7" w:rsidP="00F855FC">
            <w:pPr>
              <w:jc w:val="center"/>
              <w:rPr>
                <w:sz w:val="28"/>
                <w:szCs w:val="28"/>
              </w:rPr>
            </w:pPr>
            <w:r w:rsidRPr="004362BC">
              <w:rPr>
                <w:sz w:val="28"/>
                <w:szCs w:val="28"/>
              </w:rPr>
              <w:t>Высокая географическая и демографическая избирательность, достоверность, престижность, высокое качество воспроизведения, длительность существования, значительное число «вторичных» читателей</w:t>
            </w:r>
          </w:p>
        </w:tc>
        <w:tc>
          <w:tcPr>
            <w:tcW w:w="4094" w:type="dxa"/>
          </w:tcPr>
          <w:p w:rsidR="004C40A7" w:rsidRPr="004362BC" w:rsidRDefault="004C40A7" w:rsidP="00F855FC">
            <w:pPr>
              <w:jc w:val="center"/>
              <w:rPr>
                <w:sz w:val="28"/>
                <w:szCs w:val="28"/>
              </w:rPr>
            </w:pPr>
            <w:r w:rsidRPr="004362BC">
              <w:rPr>
                <w:sz w:val="28"/>
                <w:szCs w:val="28"/>
              </w:rPr>
              <w:t>Длительный временной разрыв между покупкой места и появлением рекламы, наличие бесполезного тиража, отсутствие гарантии размещения объявления в предпочтительном месте</w:t>
            </w:r>
          </w:p>
        </w:tc>
      </w:tr>
      <w:tr w:rsidR="004C40A7">
        <w:tc>
          <w:tcPr>
            <w:tcW w:w="1926" w:type="dxa"/>
          </w:tcPr>
          <w:p w:rsidR="004C40A7" w:rsidRPr="004362BC" w:rsidRDefault="004C40A7" w:rsidP="00F855FC">
            <w:pPr>
              <w:jc w:val="center"/>
              <w:rPr>
                <w:b/>
                <w:i/>
                <w:sz w:val="28"/>
                <w:szCs w:val="28"/>
                <w:u w:val="single"/>
              </w:rPr>
            </w:pPr>
            <w:r w:rsidRPr="004362BC">
              <w:rPr>
                <w:b/>
                <w:i/>
                <w:sz w:val="28"/>
                <w:szCs w:val="28"/>
                <w:u w:val="single"/>
              </w:rPr>
              <w:t>Наружная реклама</w:t>
            </w:r>
          </w:p>
        </w:tc>
        <w:tc>
          <w:tcPr>
            <w:tcW w:w="3836" w:type="dxa"/>
          </w:tcPr>
          <w:p w:rsidR="004C40A7" w:rsidRPr="004362BC" w:rsidRDefault="004C40A7" w:rsidP="00F855FC">
            <w:pPr>
              <w:jc w:val="center"/>
              <w:rPr>
                <w:sz w:val="28"/>
                <w:szCs w:val="28"/>
              </w:rPr>
            </w:pPr>
            <w:r w:rsidRPr="004362BC">
              <w:rPr>
                <w:sz w:val="28"/>
                <w:szCs w:val="28"/>
              </w:rPr>
              <w:t>Гибкость, высокая частота повторных контактов, невысокая стоимость, слабая конкуренция</w:t>
            </w:r>
          </w:p>
        </w:tc>
        <w:tc>
          <w:tcPr>
            <w:tcW w:w="4094" w:type="dxa"/>
          </w:tcPr>
          <w:p w:rsidR="004C40A7" w:rsidRPr="004362BC" w:rsidRDefault="004C40A7" w:rsidP="00F855FC">
            <w:pPr>
              <w:jc w:val="center"/>
              <w:rPr>
                <w:sz w:val="28"/>
                <w:szCs w:val="28"/>
              </w:rPr>
            </w:pPr>
            <w:r w:rsidRPr="004362BC">
              <w:rPr>
                <w:sz w:val="28"/>
                <w:szCs w:val="28"/>
              </w:rPr>
              <w:t>Отсутствие избирательности аудитории, ограничения творческого характера</w:t>
            </w:r>
          </w:p>
        </w:tc>
      </w:tr>
    </w:tbl>
    <w:p w:rsidR="004C40A7" w:rsidRDefault="004C40A7" w:rsidP="004C40A7">
      <w:pPr>
        <w:spacing w:line="360" w:lineRule="auto"/>
        <w:jc w:val="both"/>
        <w:rPr>
          <w:sz w:val="28"/>
          <w:szCs w:val="28"/>
        </w:rPr>
      </w:pPr>
    </w:p>
    <w:p w:rsidR="004C40A7" w:rsidRDefault="004C40A7" w:rsidP="004C40A7">
      <w:pPr>
        <w:spacing w:line="360" w:lineRule="auto"/>
        <w:jc w:val="both"/>
        <w:rPr>
          <w:sz w:val="28"/>
          <w:szCs w:val="28"/>
        </w:rPr>
      </w:pPr>
    </w:p>
    <w:p w:rsidR="004C40A7" w:rsidRDefault="004C40A7" w:rsidP="004C40A7">
      <w:pPr>
        <w:spacing w:line="360" w:lineRule="auto"/>
        <w:jc w:val="both"/>
        <w:rPr>
          <w:sz w:val="28"/>
          <w:szCs w:val="28"/>
        </w:rPr>
      </w:pPr>
    </w:p>
    <w:p w:rsidR="004C40A7" w:rsidRDefault="004C40A7" w:rsidP="00EC4288">
      <w:pPr>
        <w:spacing w:line="360" w:lineRule="auto"/>
        <w:ind w:firstLine="708"/>
        <w:jc w:val="both"/>
        <w:rPr>
          <w:sz w:val="28"/>
          <w:szCs w:val="28"/>
        </w:rPr>
      </w:pPr>
      <w:r>
        <w:rPr>
          <w:sz w:val="28"/>
          <w:szCs w:val="28"/>
        </w:rPr>
        <w:t xml:space="preserve">Как видно из таблицы, реклама бывает совершенно разной: по цене, методу воздействия и многим другим факторам. </w:t>
      </w:r>
    </w:p>
    <w:p w:rsidR="004C40A7" w:rsidRDefault="004C40A7" w:rsidP="004C40A7">
      <w:pPr>
        <w:spacing w:line="360" w:lineRule="auto"/>
        <w:jc w:val="both"/>
        <w:rPr>
          <w:sz w:val="28"/>
          <w:szCs w:val="28"/>
        </w:rPr>
      </w:pPr>
    </w:p>
    <w:p w:rsidR="004C40A7" w:rsidRDefault="004C40A7" w:rsidP="00EC4288">
      <w:pPr>
        <w:spacing w:line="360" w:lineRule="auto"/>
        <w:ind w:firstLine="708"/>
        <w:jc w:val="both"/>
        <w:rPr>
          <w:sz w:val="28"/>
          <w:szCs w:val="28"/>
        </w:rPr>
      </w:pPr>
      <w:r>
        <w:rPr>
          <w:sz w:val="28"/>
          <w:szCs w:val="28"/>
        </w:rPr>
        <w:t>Реклама в газетах, на радио, а также наружная и интерьерная реклама – интересные предложения для магазина ООО «Мульти»: из-за доступности цены и большого охвата. Телевидение – самый эффективный метод, но и самый дорогой.</w:t>
      </w:r>
    </w:p>
    <w:p w:rsidR="004C40A7" w:rsidRDefault="004C40A7" w:rsidP="004C40A7">
      <w:pPr>
        <w:spacing w:line="360" w:lineRule="auto"/>
        <w:jc w:val="both"/>
        <w:rPr>
          <w:sz w:val="28"/>
          <w:szCs w:val="28"/>
        </w:rPr>
      </w:pPr>
    </w:p>
    <w:p w:rsidR="004C40A7" w:rsidRDefault="004C40A7" w:rsidP="00EC4288">
      <w:pPr>
        <w:spacing w:line="360" w:lineRule="auto"/>
        <w:ind w:firstLine="708"/>
        <w:jc w:val="both"/>
        <w:rPr>
          <w:sz w:val="28"/>
          <w:szCs w:val="28"/>
        </w:rPr>
      </w:pPr>
      <w:r>
        <w:rPr>
          <w:sz w:val="28"/>
          <w:szCs w:val="28"/>
        </w:rPr>
        <w:t xml:space="preserve">На интерьерной рекламе следует остановиться особо: это совершенно новый вид рекламы, который нельзя отнести к традиционным. В то же время он является очень эффективным на местах продажи. </w:t>
      </w:r>
    </w:p>
    <w:p w:rsidR="004C40A7" w:rsidRPr="00F94D48" w:rsidRDefault="004C40A7" w:rsidP="00EC4288">
      <w:pPr>
        <w:spacing w:line="360" w:lineRule="auto"/>
        <w:ind w:firstLine="708"/>
        <w:jc w:val="both"/>
        <w:rPr>
          <w:sz w:val="28"/>
          <w:szCs w:val="28"/>
        </w:rPr>
      </w:pPr>
      <w:r>
        <w:rPr>
          <w:sz w:val="28"/>
          <w:szCs w:val="28"/>
        </w:rPr>
        <w:t>Было принято решение о з</w:t>
      </w:r>
      <w:r w:rsidRPr="00F94D48">
        <w:rPr>
          <w:sz w:val="28"/>
          <w:szCs w:val="28"/>
        </w:rPr>
        <w:t>аказ для магазина «Мульти» динамичных рекла</w:t>
      </w:r>
      <w:r>
        <w:rPr>
          <w:sz w:val="28"/>
          <w:szCs w:val="28"/>
        </w:rPr>
        <w:t>мных установок – «слайд боксов».</w:t>
      </w:r>
      <w:r w:rsidRPr="00F94D48">
        <w:rPr>
          <w:sz w:val="28"/>
          <w:szCs w:val="28"/>
        </w:rPr>
        <w:t xml:space="preserve"> </w:t>
      </w:r>
    </w:p>
    <w:p w:rsidR="004C40A7" w:rsidRPr="00F94D48" w:rsidRDefault="004C40A7" w:rsidP="00EC4288">
      <w:pPr>
        <w:spacing w:line="360" w:lineRule="auto"/>
        <w:ind w:firstLine="708"/>
        <w:jc w:val="both"/>
        <w:rPr>
          <w:sz w:val="28"/>
          <w:szCs w:val="28"/>
        </w:rPr>
      </w:pPr>
      <w:r>
        <w:rPr>
          <w:sz w:val="28"/>
          <w:szCs w:val="28"/>
        </w:rPr>
        <w:t>Как уже отмечалось выше, д</w:t>
      </w:r>
      <w:r w:rsidRPr="00F94D48">
        <w:rPr>
          <w:sz w:val="28"/>
          <w:szCs w:val="28"/>
        </w:rPr>
        <w:t xml:space="preserve">инамичные рекламные установки — относительно новый вид рекламоносителя, в Ростове еще не внедренный и не раскрученный. </w:t>
      </w:r>
    </w:p>
    <w:p w:rsidR="004C40A7" w:rsidRPr="00F94D48" w:rsidRDefault="004C40A7" w:rsidP="00EC4288">
      <w:pPr>
        <w:spacing w:line="360" w:lineRule="auto"/>
        <w:ind w:firstLine="708"/>
        <w:jc w:val="both"/>
        <w:rPr>
          <w:sz w:val="28"/>
          <w:szCs w:val="28"/>
        </w:rPr>
      </w:pPr>
      <w:r w:rsidRPr="00F94D48">
        <w:rPr>
          <w:sz w:val="28"/>
          <w:szCs w:val="28"/>
        </w:rPr>
        <w:t xml:space="preserve">Слайд-бокс за счет динамики «оживляет» интерьер, а реклама в местах продаж на 70% повышает вероятность покупки. </w:t>
      </w:r>
    </w:p>
    <w:p w:rsidR="004C40A7" w:rsidRPr="00F94D48" w:rsidRDefault="004C40A7" w:rsidP="004C40A7">
      <w:pPr>
        <w:spacing w:line="360" w:lineRule="auto"/>
        <w:jc w:val="both"/>
        <w:rPr>
          <w:sz w:val="28"/>
          <w:szCs w:val="28"/>
        </w:rPr>
      </w:pPr>
      <w:r w:rsidRPr="00F94D48">
        <w:rPr>
          <w:sz w:val="28"/>
          <w:szCs w:val="28"/>
        </w:rPr>
        <w:t xml:space="preserve">Кроме того, подобный вид рекламы может сулить повышению имиджа ООО «Мульти» (внедрение новых технологий придает ООО «Мульти» в глазах общественности статус «продвинутой», успешной, динамичной, что положительно сказывается на лояльности и приверженности постоянных и потенциальных клиентов) и, как следствие, рост продаж. </w:t>
      </w:r>
    </w:p>
    <w:p w:rsidR="004C40A7" w:rsidRPr="00F94D48" w:rsidRDefault="004C40A7" w:rsidP="004C40A7">
      <w:pPr>
        <w:spacing w:line="360" w:lineRule="auto"/>
        <w:jc w:val="both"/>
        <w:rPr>
          <w:sz w:val="28"/>
          <w:szCs w:val="28"/>
        </w:rPr>
      </w:pPr>
    </w:p>
    <w:p w:rsidR="004C40A7" w:rsidRDefault="004C40A7" w:rsidP="00EC4288">
      <w:pPr>
        <w:spacing w:line="360" w:lineRule="auto"/>
        <w:ind w:firstLine="708"/>
        <w:jc w:val="both"/>
        <w:rPr>
          <w:sz w:val="28"/>
          <w:szCs w:val="28"/>
        </w:rPr>
      </w:pPr>
      <w:r w:rsidRPr="00F94D48">
        <w:rPr>
          <w:sz w:val="28"/>
          <w:szCs w:val="28"/>
        </w:rPr>
        <w:t>Предложено установ</w:t>
      </w:r>
      <w:r>
        <w:rPr>
          <w:sz w:val="28"/>
          <w:szCs w:val="28"/>
        </w:rPr>
        <w:t xml:space="preserve">ить в магазине «Мульти» 4 «слайд-бокса» размером </w:t>
      </w:r>
      <w:r w:rsidRPr="00F94D48">
        <w:rPr>
          <w:sz w:val="28"/>
          <w:szCs w:val="28"/>
        </w:rPr>
        <w:t xml:space="preserve">1,2 х 0,8 </w:t>
      </w:r>
      <w:r>
        <w:rPr>
          <w:sz w:val="28"/>
          <w:szCs w:val="28"/>
        </w:rPr>
        <w:t xml:space="preserve"> для п</w:t>
      </w:r>
      <w:r w:rsidR="00E71687">
        <w:rPr>
          <w:sz w:val="28"/>
          <w:szCs w:val="28"/>
        </w:rPr>
        <w:t>оследующего их монтажа на стену (рис.)</w:t>
      </w:r>
    </w:p>
    <w:p w:rsidR="00E71687" w:rsidRPr="00F94D48" w:rsidRDefault="006C5C41" w:rsidP="004C40A7">
      <w:pPr>
        <w:spacing w:line="360" w:lineRule="auto"/>
        <w:jc w:val="both"/>
        <w:rPr>
          <w:sz w:val="28"/>
          <w:szCs w:val="28"/>
        </w:rPr>
      </w:pPr>
      <w:r>
        <w:rPr>
          <w:noProof/>
          <w:sz w:val="28"/>
          <w:szCs w:val="28"/>
        </w:rPr>
        <w:pict>
          <v:shape id="_x0000_s1445" type="#_x0000_t75" style="position:absolute;left:0;text-align:left;margin-left:2in;margin-top:26.1pt;width:141.75pt;height:117.75pt;z-index:-251649024;mso-wrap-edited:f" wrapcoords="-114 0 -114 21462 21600 21462 21600 0 -114 0">
            <v:imagedata r:id="rId30" o:title="вставка 12"/>
            <w10:wrap type="topAndBottom"/>
          </v:shape>
        </w:pict>
      </w:r>
    </w:p>
    <w:p w:rsidR="004C40A7" w:rsidRDefault="004C40A7" w:rsidP="004C40A7">
      <w:pPr>
        <w:spacing w:line="360" w:lineRule="auto"/>
        <w:jc w:val="both"/>
        <w:rPr>
          <w:sz w:val="28"/>
          <w:szCs w:val="28"/>
        </w:rPr>
      </w:pPr>
    </w:p>
    <w:p w:rsidR="00EC4288" w:rsidRDefault="00EC4288" w:rsidP="00EC4288">
      <w:pPr>
        <w:spacing w:line="360" w:lineRule="auto"/>
        <w:ind w:firstLine="709"/>
        <w:rPr>
          <w:sz w:val="28"/>
          <w:szCs w:val="28"/>
        </w:rPr>
      </w:pPr>
      <w:r>
        <w:rPr>
          <w:sz w:val="28"/>
          <w:szCs w:val="28"/>
        </w:rPr>
        <w:t>Рисунок 3.4 – Примеры интерьерной рекламы – «слайд боксы»</w:t>
      </w:r>
    </w:p>
    <w:p w:rsidR="0049523B" w:rsidRDefault="0049523B" w:rsidP="0049523B">
      <w:pPr>
        <w:spacing w:line="360" w:lineRule="auto"/>
        <w:ind w:firstLine="708"/>
        <w:jc w:val="both"/>
        <w:rPr>
          <w:sz w:val="28"/>
          <w:szCs w:val="28"/>
          <w:lang w:val="en-US"/>
        </w:rPr>
      </w:pPr>
    </w:p>
    <w:p w:rsidR="004C40A7" w:rsidRPr="004C40A7" w:rsidRDefault="004C40A7" w:rsidP="0049523B">
      <w:pPr>
        <w:spacing w:line="360" w:lineRule="auto"/>
        <w:ind w:firstLine="708"/>
        <w:jc w:val="both"/>
        <w:rPr>
          <w:sz w:val="28"/>
          <w:szCs w:val="28"/>
        </w:rPr>
      </w:pPr>
      <w:r w:rsidRPr="00F94D48">
        <w:rPr>
          <w:sz w:val="28"/>
          <w:szCs w:val="28"/>
        </w:rPr>
        <w:t xml:space="preserve">Методом экспертных оценок определено, что проект будет иметь эффективность в </w:t>
      </w:r>
      <w:r w:rsidR="008A4823">
        <w:rPr>
          <w:sz w:val="28"/>
          <w:szCs w:val="28"/>
        </w:rPr>
        <w:t>5</w:t>
      </w:r>
      <w:r w:rsidRPr="00F94D48">
        <w:rPr>
          <w:sz w:val="28"/>
          <w:szCs w:val="28"/>
        </w:rPr>
        <w:t>%</w:t>
      </w:r>
    </w:p>
    <w:p w:rsidR="008A4823" w:rsidRDefault="008A4823" w:rsidP="004C40A7">
      <w:pPr>
        <w:spacing w:line="360" w:lineRule="auto"/>
        <w:rPr>
          <w:sz w:val="28"/>
          <w:szCs w:val="28"/>
        </w:rPr>
      </w:pPr>
    </w:p>
    <w:p w:rsidR="004C40A7" w:rsidRDefault="004C40A7" w:rsidP="004C40A7">
      <w:pPr>
        <w:spacing w:line="360" w:lineRule="auto"/>
        <w:rPr>
          <w:sz w:val="28"/>
          <w:szCs w:val="28"/>
        </w:rPr>
      </w:pPr>
      <w:r>
        <w:rPr>
          <w:sz w:val="28"/>
          <w:szCs w:val="28"/>
        </w:rPr>
        <w:t>Таблица . – Экспертные оценки: прогноз повышения товарооборота</w:t>
      </w:r>
    </w:p>
    <w:p w:rsidR="004C40A7" w:rsidRPr="009D12D8" w:rsidRDefault="004C40A7" w:rsidP="004C40A7">
      <w:pPr>
        <w:spacing w:line="360" w:lineRule="auto"/>
        <w:rPr>
          <w:sz w:val="28"/>
          <w:szCs w:val="28"/>
          <w:lang w:val="en-US"/>
        </w:rPr>
      </w:pPr>
      <w:r>
        <w:rPr>
          <w:sz w:val="28"/>
          <w:szCs w:val="28"/>
        </w:rPr>
        <w:t xml:space="preserve"> ООО «Мульти»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7156"/>
      </w:tblGrid>
      <w:tr w:rsidR="004C40A7">
        <w:trPr>
          <w:trHeight w:hRule="exact" w:val="454"/>
        </w:trPr>
        <w:tc>
          <w:tcPr>
            <w:tcW w:w="1261" w:type="pct"/>
          </w:tcPr>
          <w:p w:rsidR="004C40A7" w:rsidRDefault="004C40A7" w:rsidP="00F855FC">
            <w:pPr>
              <w:spacing w:line="360" w:lineRule="auto"/>
              <w:jc w:val="center"/>
              <w:rPr>
                <w:sz w:val="28"/>
                <w:szCs w:val="28"/>
              </w:rPr>
            </w:pPr>
            <w:r>
              <w:rPr>
                <w:sz w:val="28"/>
                <w:szCs w:val="28"/>
              </w:rPr>
              <w:t>Прогноз, в %</w:t>
            </w:r>
          </w:p>
        </w:tc>
        <w:tc>
          <w:tcPr>
            <w:tcW w:w="3739" w:type="pct"/>
          </w:tcPr>
          <w:p w:rsidR="004C40A7" w:rsidRDefault="004C40A7" w:rsidP="00F855FC">
            <w:pPr>
              <w:spacing w:line="360" w:lineRule="auto"/>
              <w:jc w:val="center"/>
              <w:rPr>
                <w:sz w:val="28"/>
                <w:szCs w:val="28"/>
              </w:rPr>
            </w:pPr>
            <w:r>
              <w:rPr>
                <w:sz w:val="28"/>
                <w:szCs w:val="28"/>
              </w:rPr>
              <w:t>Эксперт</w:t>
            </w:r>
          </w:p>
        </w:tc>
      </w:tr>
      <w:tr w:rsidR="004C40A7">
        <w:trPr>
          <w:trHeight w:hRule="exact" w:val="454"/>
        </w:trPr>
        <w:tc>
          <w:tcPr>
            <w:tcW w:w="1261" w:type="pct"/>
          </w:tcPr>
          <w:p w:rsidR="004C40A7" w:rsidRDefault="008A4823" w:rsidP="00F855FC">
            <w:pPr>
              <w:spacing w:line="360" w:lineRule="auto"/>
              <w:jc w:val="center"/>
              <w:rPr>
                <w:sz w:val="28"/>
                <w:szCs w:val="28"/>
              </w:rPr>
            </w:pPr>
            <w:r>
              <w:rPr>
                <w:sz w:val="28"/>
                <w:szCs w:val="28"/>
              </w:rPr>
              <w:t>5</w:t>
            </w:r>
          </w:p>
        </w:tc>
        <w:tc>
          <w:tcPr>
            <w:tcW w:w="3739" w:type="pct"/>
          </w:tcPr>
          <w:p w:rsidR="004C40A7" w:rsidRDefault="004C40A7" w:rsidP="00F855FC">
            <w:pPr>
              <w:spacing w:line="360" w:lineRule="auto"/>
              <w:jc w:val="center"/>
              <w:rPr>
                <w:sz w:val="28"/>
                <w:szCs w:val="28"/>
              </w:rPr>
            </w:pPr>
            <w:r>
              <w:rPr>
                <w:sz w:val="28"/>
                <w:szCs w:val="28"/>
              </w:rPr>
              <w:t>Воропаева Н.Т. зам.директор ООО «Мульти»</w:t>
            </w:r>
          </w:p>
        </w:tc>
      </w:tr>
      <w:tr w:rsidR="004C40A7">
        <w:trPr>
          <w:trHeight w:hRule="exact" w:val="454"/>
        </w:trPr>
        <w:tc>
          <w:tcPr>
            <w:tcW w:w="1261" w:type="pct"/>
          </w:tcPr>
          <w:p w:rsidR="004C40A7" w:rsidRDefault="008A4823" w:rsidP="00F855FC">
            <w:pPr>
              <w:spacing w:line="360" w:lineRule="auto"/>
              <w:jc w:val="center"/>
              <w:rPr>
                <w:sz w:val="28"/>
                <w:szCs w:val="28"/>
              </w:rPr>
            </w:pPr>
            <w:r>
              <w:rPr>
                <w:sz w:val="28"/>
                <w:szCs w:val="28"/>
              </w:rPr>
              <w:t>4</w:t>
            </w:r>
          </w:p>
        </w:tc>
        <w:tc>
          <w:tcPr>
            <w:tcW w:w="3739" w:type="pct"/>
          </w:tcPr>
          <w:p w:rsidR="004C40A7" w:rsidRDefault="004C40A7" w:rsidP="00F855FC">
            <w:pPr>
              <w:spacing w:line="360" w:lineRule="auto"/>
              <w:jc w:val="center"/>
              <w:rPr>
                <w:sz w:val="28"/>
                <w:szCs w:val="28"/>
              </w:rPr>
            </w:pPr>
            <w:r>
              <w:rPr>
                <w:sz w:val="28"/>
                <w:szCs w:val="28"/>
              </w:rPr>
              <w:t>Ляшенко И.С., продавец ООО «Мульти»</w:t>
            </w:r>
          </w:p>
        </w:tc>
      </w:tr>
      <w:tr w:rsidR="004C40A7">
        <w:trPr>
          <w:trHeight w:hRule="exact" w:val="454"/>
        </w:trPr>
        <w:tc>
          <w:tcPr>
            <w:tcW w:w="1261" w:type="pct"/>
          </w:tcPr>
          <w:p w:rsidR="004C40A7" w:rsidRDefault="008A4823" w:rsidP="00F855FC">
            <w:pPr>
              <w:spacing w:line="360" w:lineRule="auto"/>
              <w:jc w:val="center"/>
              <w:rPr>
                <w:sz w:val="28"/>
                <w:szCs w:val="28"/>
              </w:rPr>
            </w:pPr>
            <w:r>
              <w:rPr>
                <w:sz w:val="28"/>
                <w:szCs w:val="28"/>
              </w:rPr>
              <w:t>5</w:t>
            </w:r>
          </w:p>
        </w:tc>
        <w:tc>
          <w:tcPr>
            <w:tcW w:w="3739" w:type="pct"/>
          </w:tcPr>
          <w:p w:rsidR="004C40A7" w:rsidRDefault="004C40A7" w:rsidP="00F855FC">
            <w:pPr>
              <w:spacing w:line="360" w:lineRule="auto"/>
              <w:jc w:val="center"/>
              <w:rPr>
                <w:sz w:val="28"/>
                <w:szCs w:val="28"/>
              </w:rPr>
            </w:pPr>
            <w:r>
              <w:rPr>
                <w:sz w:val="28"/>
                <w:szCs w:val="28"/>
              </w:rPr>
              <w:t>Титова В.Н., продавец ООО «Мульти»</w:t>
            </w:r>
          </w:p>
        </w:tc>
      </w:tr>
      <w:tr w:rsidR="004C40A7">
        <w:trPr>
          <w:trHeight w:hRule="exact" w:val="454"/>
        </w:trPr>
        <w:tc>
          <w:tcPr>
            <w:tcW w:w="1261" w:type="pct"/>
          </w:tcPr>
          <w:p w:rsidR="004C40A7" w:rsidRDefault="008A4823" w:rsidP="00F855FC">
            <w:pPr>
              <w:spacing w:line="360" w:lineRule="auto"/>
              <w:jc w:val="center"/>
              <w:rPr>
                <w:sz w:val="28"/>
                <w:szCs w:val="28"/>
              </w:rPr>
            </w:pPr>
            <w:r>
              <w:rPr>
                <w:sz w:val="28"/>
                <w:szCs w:val="28"/>
              </w:rPr>
              <w:t>4</w:t>
            </w:r>
          </w:p>
        </w:tc>
        <w:tc>
          <w:tcPr>
            <w:tcW w:w="3739" w:type="pct"/>
          </w:tcPr>
          <w:p w:rsidR="004C40A7" w:rsidRDefault="004C40A7" w:rsidP="00F855FC">
            <w:pPr>
              <w:spacing w:line="360" w:lineRule="auto"/>
              <w:jc w:val="center"/>
              <w:rPr>
                <w:sz w:val="28"/>
                <w:szCs w:val="28"/>
              </w:rPr>
            </w:pPr>
            <w:r>
              <w:rPr>
                <w:sz w:val="28"/>
                <w:szCs w:val="28"/>
              </w:rPr>
              <w:t>Гапонов Д.В., постоянный покупатель ООО «Мульти»</w:t>
            </w:r>
          </w:p>
        </w:tc>
      </w:tr>
      <w:tr w:rsidR="004C40A7">
        <w:trPr>
          <w:trHeight w:hRule="exact" w:val="454"/>
        </w:trPr>
        <w:tc>
          <w:tcPr>
            <w:tcW w:w="1261" w:type="pct"/>
          </w:tcPr>
          <w:p w:rsidR="004C40A7" w:rsidRDefault="008A4823" w:rsidP="00F855FC">
            <w:pPr>
              <w:spacing w:line="360" w:lineRule="auto"/>
              <w:jc w:val="center"/>
              <w:rPr>
                <w:sz w:val="28"/>
                <w:szCs w:val="28"/>
              </w:rPr>
            </w:pPr>
            <w:r>
              <w:rPr>
                <w:sz w:val="28"/>
                <w:szCs w:val="28"/>
              </w:rPr>
              <w:t>4.5</w:t>
            </w:r>
          </w:p>
        </w:tc>
        <w:tc>
          <w:tcPr>
            <w:tcW w:w="3739" w:type="pct"/>
          </w:tcPr>
          <w:p w:rsidR="004C40A7" w:rsidRDefault="004C40A7" w:rsidP="00F855FC">
            <w:pPr>
              <w:spacing w:line="360" w:lineRule="auto"/>
              <w:jc w:val="center"/>
              <w:rPr>
                <w:sz w:val="28"/>
                <w:szCs w:val="28"/>
              </w:rPr>
            </w:pPr>
            <w:r>
              <w:rPr>
                <w:sz w:val="28"/>
                <w:szCs w:val="28"/>
              </w:rPr>
              <w:t>Ситченко С.Б., постоянный покупатель ООО «Мульти»</w:t>
            </w:r>
          </w:p>
        </w:tc>
      </w:tr>
      <w:tr w:rsidR="004C40A7">
        <w:trPr>
          <w:trHeight w:hRule="exact" w:val="454"/>
        </w:trPr>
        <w:tc>
          <w:tcPr>
            <w:tcW w:w="1261" w:type="pct"/>
          </w:tcPr>
          <w:p w:rsidR="004C40A7" w:rsidRDefault="008A4823" w:rsidP="00F855FC">
            <w:pPr>
              <w:spacing w:line="360" w:lineRule="auto"/>
              <w:jc w:val="center"/>
              <w:rPr>
                <w:sz w:val="28"/>
                <w:szCs w:val="28"/>
              </w:rPr>
            </w:pPr>
            <w:r>
              <w:rPr>
                <w:sz w:val="28"/>
                <w:szCs w:val="28"/>
              </w:rPr>
              <w:t>5.5</w:t>
            </w:r>
          </w:p>
        </w:tc>
        <w:tc>
          <w:tcPr>
            <w:tcW w:w="3739" w:type="pct"/>
          </w:tcPr>
          <w:p w:rsidR="004C40A7" w:rsidRDefault="004C40A7" w:rsidP="00F855FC">
            <w:pPr>
              <w:spacing w:line="360" w:lineRule="auto"/>
              <w:jc w:val="center"/>
              <w:rPr>
                <w:sz w:val="28"/>
                <w:szCs w:val="28"/>
              </w:rPr>
            </w:pPr>
            <w:r>
              <w:rPr>
                <w:sz w:val="28"/>
                <w:szCs w:val="28"/>
              </w:rPr>
              <w:t>Катасонова Д.И., покупатель ООО «Мульти»</w:t>
            </w:r>
          </w:p>
        </w:tc>
      </w:tr>
    </w:tbl>
    <w:p w:rsidR="004C40A7" w:rsidRPr="009D12D8" w:rsidRDefault="004C40A7" w:rsidP="004C40A7">
      <w:pPr>
        <w:spacing w:line="360" w:lineRule="auto"/>
        <w:jc w:val="both"/>
        <w:rPr>
          <w:sz w:val="28"/>
          <w:szCs w:val="28"/>
        </w:rPr>
      </w:pPr>
    </w:p>
    <w:p w:rsidR="004C40A7" w:rsidRDefault="004C40A7" w:rsidP="00EC4288">
      <w:pPr>
        <w:spacing w:line="360" w:lineRule="auto"/>
        <w:ind w:firstLine="708"/>
        <w:jc w:val="both"/>
        <w:rPr>
          <w:sz w:val="28"/>
          <w:szCs w:val="28"/>
        </w:rPr>
      </w:pPr>
      <w:r w:rsidRPr="00F94D48">
        <w:rPr>
          <w:sz w:val="28"/>
          <w:szCs w:val="28"/>
        </w:rPr>
        <w:t xml:space="preserve">Учитывая </w:t>
      </w:r>
      <w:r>
        <w:rPr>
          <w:sz w:val="28"/>
          <w:szCs w:val="28"/>
        </w:rPr>
        <w:t>средний размер</w:t>
      </w:r>
      <w:r w:rsidRPr="00F94D48">
        <w:rPr>
          <w:sz w:val="28"/>
          <w:szCs w:val="28"/>
        </w:rPr>
        <w:t xml:space="preserve"> магазина и цену за каждое изделие,</w:t>
      </w:r>
      <w:r>
        <w:rPr>
          <w:sz w:val="28"/>
          <w:szCs w:val="28"/>
        </w:rPr>
        <w:t xml:space="preserve"> методом экспертных оценок</w:t>
      </w:r>
      <w:r w:rsidRPr="00F94D48">
        <w:rPr>
          <w:sz w:val="28"/>
          <w:szCs w:val="28"/>
        </w:rPr>
        <w:t xml:space="preserve"> было решено, что оптимальным количеством «слайд-боксов» для магазина ООО «Мульти» будет 4. </w:t>
      </w:r>
    </w:p>
    <w:p w:rsidR="004C40A7" w:rsidRDefault="004C40A7" w:rsidP="004C40A7">
      <w:pPr>
        <w:spacing w:line="360" w:lineRule="auto"/>
        <w:rPr>
          <w:sz w:val="28"/>
          <w:szCs w:val="28"/>
        </w:rPr>
      </w:pPr>
    </w:p>
    <w:p w:rsidR="004C40A7" w:rsidRPr="00C66C16" w:rsidRDefault="004C40A7" w:rsidP="004C40A7">
      <w:pPr>
        <w:spacing w:line="360" w:lineRule="auto"/>
        <w:rPr>
          <w:sz w:val="28"/>
          <w:szCs w:val="28"/>
        </w:rPr>
      </w:pPr>
      <w:r>
        <w:rPr>
          <w:sz w:val="28"/>
          <w:szCs w:val="28"/>
        </w:rPr>
        <w:t>Таблица . – Экспертные оценки: оптимальное количество рекламных «слайд-боксов» в магазине ООО «Мульти»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7156"/>
      </w:tblGrid>
      <w:tr w:rsidR="004C40A7" w:rsidRPr="00C66C16">
        <w:trPr>
          <w:trHeight w:hRule="exact" w:val="841"/>
        </w:trPr>
        <w:tc>
          <w:tcPr>
            <w:tcW w:w="1261" w:type="pct"/>
          </w:tcPr>
          <w:p w:rsidR="004C40A7" w:rsidRPr="00C66C16" w:rsidRDefault="004C40A7" w:rsidP="00F855FC">
            <w:pPr>
              <w:jc w:val="center"/>
            </w:pPr>
            <w:r w:rsidRPr="00C66C16">
              <w:t xml:space="preserve">Оптимальное </w:t>
            </w:r>
          </w:p>
          <w:p w:rsidR="004C40A7" w:rsidRPr="00C66C16" w:rsidRDefault="004C40A7" w:rsidP="00F855FC">
            <w:pPr>
              <w:jc w:val="center"/>
            </w:pPr>
            <w:r w:rsidRPr="00C66C16">
              <w:t>кол-во</w:t>
            </w:r>
            <w:r>
              <w:t xml:space="preserve"> слайдбоксов</w:t>
            </w:r>
            <w:r w:rsidRPr="00C66C16">
              <w:t xml:space="preserve"> по мнению эксперта</w:t>
            </w:r>
          </w:p>
        </w:tc>
        <w:tc>
          <w:tcPr>
            <w:tcW w:w="3739" w:type="pct"/>
          </w:tcPr>
          <w:p w:rsidR="004C40A7" w:rsidRPr="00C66C16" w:rsidRDefault="004C40A7" w:rsidP="00F855FC">
            <w:pPr>
              <w:spacing w:line="360" w:lineRule="auto"/>
              <w:jc w:val="center"/>
              <w:rPr>
                <w:sz w:val="28"/>
                <w:szCs w:val="28"/>
              </w:rPr>
            </w:pPr>
            <w:r w:rsidRPr="00C66C16">
              <w:rPr>
                <w:sz w:val="28"/>
                <w:szCs w:val="28"/>
              </w:rPr>
              <w:t>Эксперт</w:t>
            </w:r>
          </w:p>
        </w:tc>
      </w:tr>
      <w:tr w:rsidR="004C40A7">
        <w:trPr>
          <w:trHeight w:hRule="exact" w:val="454"/>
        </w:trPr>
        <w:tc>
          <w:tcPr>
            <w:tcW w:w="1261" w:type="pct"/>
          </w:tcPr>
          <w:p w:rsidR="004C40A7" w:rsidRDefault="004C40A7" w:rsidP="00F855FC">
            <w:pPr>
              <w:spacing w:line="360" w:lineRule="auto"/>
              <w:jc w:val="center"/>
              <w:rPr>
                <w:sz w:val="28"/>
                <w:szCs w:val="28"/>
              </w:rPr>
            </w:pPr>
            <w:r>
              <w:rPr>
                <w:sz w:val="28"/>
                <w:szCs w:val="28"/>
              </w:rPr>
              <w:t>6</w:t>
            </w:r>
          </w:p>
        </w:tc>
        <w:tc>
          <w:tcPr>
            <w:tcW w:w="3739" w:type="pct"/>
          </w:tcPr>
          <w:p w:rsidR="004C40A7" w:rsidRDefault="004C40A7" w:rsidP="00F855FC">
            <w:pPr>
              <w:spacing w:line="360" w:lineRule="auto"/>
              <w:jc w:val="center"/>
              <w:rPr>
                <w:sz w:val="28"/>
                <w:szCs w:val="28"/>
              </w:rPr>
            </w:pPr>
            <w:r>
              <w:rPr>
                <w:sz w:val="28"/>
                <w:szCs w:val="28"/>
              </w:rPr>
              <w:t>Воропаева Н.Т. зам.директор ООО «Мульти»</w:t>
            </w:r>
          </w:p>
        </w:tc>
      </w:tr>
      <w:tr w:rsidR="004C40A7">
        <w:trPr>
          <w:trHeight w:hRule="exact" w:val="454"/>
        </w:trPr>
        <w:tc>
          <w:tcPr>
            <w:tcW w:w="1261" w:type="pct"/>
          </w:tcPr>
          <w:p w:rsidR="004C40A7" w:rsidRDefault="004C40A7" w:rsidP="00F855FC">
            <w:pPr>
              <w:spacing w:line="360" w:lineRule="auto"/>
              <w:jc w:val="center"/>
              <w:rPr>
                <w:sz w:val="28"/>
                <w:szCs w:val="28"/>
              </w:rPr>
            </w:pPr>
            <w:r>
              <w:rPr>
                <w:sz w:val="28"/>
                <w:szCs w:val="28"/>
              </w:rPr>
              <w:t>2</w:t>
            </w:r>
          </w:p>
        </w:tc>
        <w:tc>
          <w:tcPr>
            <w:tcW w:w="3739" w:type="pct"/>
          </w:tcPr>
          <w:p w:rsidR="004C40A7" w:rsidRDefault="004C40A7" w:rsidP="00F855FC">
            <w:pPr>
              <w:spacing w:line="360" w:lineRule="auto"/>
              <w:jc w:val="center"/>
              <w:rPr>
                <w:sz w:val="28"/>
                <w:szCs w:val="28"/>
              </w:rPr>
            </w:pPr>
            <w:r>
              <w:rPr>
                <w:sz w:val="28"/>
                <w:szCs w:val="28"/>
              </w:rPr>
              <w:t>Ляшенко И.С., продавец ООО «Мульти»</w:t>
            </w:r>
          </w:p>
        </w:tc>
      </w:tr>
      <w:tr w:rsidR="004C40A7">
        <w:trPr>
          <w:trHeight w:hRule="exact" w:val="454"/>
        </w:trPr>
        <w:tc>
          <w:tcPr>
            <w:tcW w:w="1261" w:type="pct"/>
          </w:tcPr>
          <w:p w:rsidR="004C40A7" w:rsidRDefault="004C40A7" w:rsidP="00F855FC">
            <w:pPr>
              <w:spacing w:line="360" w:lineRule="auto"/>
              <w:jc w:val="center"/>
              <w:rPr>
                <w:sz w:val="28"/>
                <w:szCs w:val="28"/>
              </w:rPr>
            </w:pPr>
            <w:r>
              <w:rPr>
                <w:sz w:val="28"/>
                <w:szCs w:val="28"/>
              </w:rPr>
              <w:t>4</w:t>
            </w:r>
          </w:p>
        </w:tc>
        <w:tc>
          <w:tcPr>
            <w:tcW w:w="3739" w:type="pct"/>
          </w:tcPr>
          <w:p w:rsidR="004C40A7" w:rsidRDefault="004C40A7" w:rsidP="00F855FC">
            <w:pPr>
              <w:spacing w:line="360" w:lineRule="auto"/>
              <w:jc w:val="center"/>
              <w:rPr>
                <w:sz w:val="28"/>
                <w:szCs w:val="28"/>
              </w:rPr>
            </w:pPr>
            <w:r>
              <w:rPr>
                <w:sz w:val="28"/>
                <w:szCs w:val="28"/>
              </w:rPr>
              <w:t>Титова В.Н., продавец ООО «Мульти»</w:t>
            </w:r>
          </w:p>
        </w:tc>
      </w:tr>
      <w:tr w:rsidR="004C40A7">
        <w:trPr>
          <w:trHeight w:hRule="exact" w:val="454"/>
        </w:trPr>
        <w:tc>
          <w:tcPr>
            <w:tcW w:w="1261" w:type="pct"/>
          </w:tcPr>
          <w:p w:rsidR="004C40A7" w:rsidRDefault="004C40A7" w:rsidP="00F855FC">
            <w:pPr>
              <w:spacing w:line="360" w:lineRule="auto"/>
              <w:jc w:val="center"/>
              <w:rPr>
                <w:sz w:val="28"/>
                <w:szCs w:val="28"/>
              </w:rPr>
            </w:pPr>
            <w:r>
              <w:rPr>
                <w:sz w:val="28"/>
                <w:szCs w:val="28"/>
              </w:rPr>
              <w:t>4</w:t>
            </w:r>
          </w:p>
        </w:tc>
        <w:tc>
          <w:tcPr>
            <w:tcW w:w="3739" w:type="pct"/>
          </w:tcPr>
          <w:p w:rsidR="004C40A7" w:rsidRDefault="004C40A7" w:rsidP="00F855FC">
            <w:pPr>
              <w:spacing w:line="360" w:lineRule="auto"/>
              <w:jc w:val="center"/>
              <w:rPr>
                <w:sz w:val="28"/>
                <w:szCs w:val="28"/>
              </w:rPr>
            </w:pPr>
            <w:r>
              <w:rPr>
                <w:sz w:val="28"/>
                <w:szCs w:val="28"/>
              </w:rPr>
              <w:t>Гапонов Д.В., постоянный покупатель ООО «Мульти»</w:t>
            </w:r>
          </w:p>
        </w:tc>
      </w:tr>
      <w:tr w:rsidR="004C40A7">
        <w:trPr>
          <w:trHeight w:hRule="exact" w:val="454"/>
        </w:trPr>
        <w:tc>
          <w:tcPr>
            <w:tcW w:w="1261" w:type="pct"/>
          </w:tcPr>
          <w:p w:rsidR="004C40A7" w:rsidRDefault="004C40A7" w:rsidP="00F855FC">
            <w:pPr>
              <w:spacing w:line="360" w:lineRule="auto"/>
              <w:jc w:val="center"/>
              <w:rPr>
                <w:sz w:val="28"/>
                <w:szCs w:val="28"/>
              </w:rPr>
            </w:pPr>
            <w:r>
              <w:rPr>
                <w:sz w:val="28"/>
                <w:szCs w:val="28"/>
              </w:rPr>
              <w:t>5</w:t>
            </w:r>
          </w:p>
        </w:tc>
        <w:tc>
          <w:tcPr>
            <w:tcW w:w="3739" w:type="pct"/>
          </w:tcPr>
          <w:p w:rsidR="004C40A7" w:rsidRDefault="004C40A7" w:rsidP="00F855FC">
            <w:pPr>
              <w:spacing w:line="360" w:lineRule="auto"/>
              <w:jc w:val="center"/>
              <w:rPr>
                <w:sz w:val="28"/>
                <w:szCs w:val="28"/>
              </w:rPr>
            </w:pPr>
            <w:r>
              <w:rPr>
                <w:sz w:val="28"/>
                <w:szCs w:val="28"/>
              </w:rPr>
              <w:t>Ситченко С.Б., постоянный покупатель ООО «Мульти»</w:t>
            </w:r>
          </w:p>
        </w:tc>
      </w:tr>
      <w:tr w:rsidR="004C40A7">
        <w:trPr>
          <w:trHeight w:hRule="exact" w:val="454"/>
        </w:trPr>
        <w:tc>
          <w:tcPr>
            <w:tcW w:w="1261" w:type="pct"/>
          </w:tcPr>
          <w:p w:rsidR="004C40A7" w:rsidRDefault="004C40A7" w:rsidP="00F855FC">
            <w:pPr>
              <w:spacing w:line="360" w:lineRule="auto"/>
              <w:jc w:val="center"/>
              <w:rPr>
                <w:sz w:val="28"/>
                <w:szCs w:val="28"/>
              </w:rPr>
            </w:pPr>
            <w:r>
              <w:rPr>
                <w:sz w:val="28"/>
                <w:szCs w:val="28"/>
              </w:rPr>
              <w:t>3</w:t>
            </w:r>
          </w:p>
        </w:tc>
        <w:tc>
          <w:tcPr>
            <w:tcW w:w="3739" w:type="pct"/>
          </w:tcPr>
          <w:p w:rsidR="004C40A7" w:rsidRDefault="004C40A7" w:rsidP="00F855FC">
            <w:pPr>
              <w:spacing w:line="360" w:lineRule="auto"/>
              <w:jc w:val="center"/>
              <w:rPr>
                <w:sz w:val="28"/>
                <w:szCs w:val="28"/>
              </w:rPr>
            </w:pPr>
            <w:r>
              <w:rPr>
                <w:sz w:val="28"/>
                <w:szCs w:val="28"/>
              </w:rPr>
              <w:t>Катасонова Д.И., покупатель ООО «Мульти»</w:t>
            </w:r>
          </w:p>
        </w:tc>
      </w:tr>
    </w:tbl>
    <w:p w:rsidR="004C40A7" w:rsidRDefault="004C40A7" w:rsidP="004C40A7">
      <w:pPr>
        <w:spacing w:line="360" w:lineRule="auto"/>
        <w:jc w:val="both"/>
        <w:rPr>
          <w:sz w:val="28"/>
          <w:szCs w:val="28"/>
        </w:rPr>
      </w:pPr>
    </w:p>
    <w:p w:rsidR="004C40A7" w:rsidRDefault="004C40A7" w:rsidP="00EC4288">
      <w:pPr>
        <w:spacing w:line="360" w:lineRule="auto"/>
        <w:ind w:firstLine="708"/>
        <w:jc w:val="both"/>
        <w:rPr>
          <w:sz w:val="28"/>
          <w:szCs w:val="28"/>
        </w:rPr>
      </w:pPr>
      <w:r w:rsidRPr="00F94D48">
        <w:rPr>
          <w:sz w:val="28"/>
          <w:szCs w:val="28"/>
        </w:rPr>
        <w:t>Изготовление</w:t>
      </w:r>
      <w:r>
        <w:rPr>
          <w:sz w:val="28"/>
          <w:szCs w:val="28"/>
        </w:rPr>
        <w:t xml:space="preserve">, установка и аренда на 1 месяц </w:t>
      </w:r>
      <w:r w:rsidRPr="00F94D48">
        <w:rPr>
          <w:sz w:val="28"/>
          <w:szCs w:val="28"/>
        </w:rPr>
        <w:t xml:space="preserve">4 «слайд-боксов» у  РИК «РостМедиаГруп» для магазина </w:t>
      </w:r>
      <w:r>
        <w:rPr>
          <w:sz w:val="28"/>
          <w:szCs w:val="28"/>
        </w:rPr>
        <w:t xml:space="preserve">ООО «Мульти» </w:t>
      </w:r>
      <w:r w:rsidRPr="00F94D48">
        <w:rPr>
          <w:sz w:val="28"/>
          <w:szCs w:val="28"/>
        </w:rPr>
        <w:t xml:space="preserve">будет стоить </w:t>
      </w:r>
      <w:r>
        <w:rPr>
          <w:sz w:val="28"/>
          <w:szCs w:val="28"/>
        </w:rPr>
        <w:t>150</w:t>
      </w:r>
      <w:r w:rsidRPr="00F94D48">
        <w:rPr>
          <w:sz w:val="28"/>
          <w:szCs w:val="28"/>
        </w:rPr>
        <w:t>00 рублей.</w:t>
      </w:r>
      <w:r>
        <w:rPr>
          <w:sz w:val="28"/>
          <w:szCs w:val="28"/>
        </w:rPr>
        <w:t xml:space="preserve"> (включая дизайн и оформление)</w:t>
      </w:r>
    </w:p>
    <w:p w:rsidR="00EC4288" w:rsidRDefault="004C40A7" w:rsidP="00EC4288">
      <w:pPr>
        <w:spacing w:before="100" w:beforeAutospacing="1" w:after="100" w:afterAutospacing="1" w:line="360" w:lineRule="auto"/>
        <w:jc w:val="both"/>
        <w:rPr>
          <w:sz w:val="28"/>
          <w:szCs w:val="28"/>
        </w:rPr>
      </w:pPr>
      <w:r>
        <w:rPr>
          <w:sz w:val="28"/>
          <w:szCs w:val="28"/>
        </w:rPr>
        <w:t>В числе предложений также разработка</w:t>
      </w:r>
      <w:r w:rsidRPr="000C385B">
        <w:rPr>
          <w:sz w:val="28"/>
          <w:szCs w:val="28"/>
        </w:rPr>
        <w:t xml:space="preserve"> для </w:t>
      </w:r>
      <w:r>
        <w:rPr>
          <w:sz w:val="28"/>
          <w:szCs w:val="28"/>
        </w:rPr>
        <w:t xml:space="preserve">ООО </w:t>
      </w:r>
      <w:r w:rsidRPr="000C385B">
        <w:rPr>
          <w:sz w:val="28"/>
          <w:szCs w:val="28"/>
        </w:rPr>
        <w:t>«Мульти» еди</w:t>
      </w:r>
      <w:r>
        <w:rPr>
          <w:sz w:val="28"/>
          <w:szCs w:val="28"/>
        </w:rPr>
        <w:t>ного</w:t>
      </w:r>
      <w:r w:rsidRPr="000C385B">
        <w:rPr>
          <w:sz w:val="28"/>
          <w:szCs w:val="28"/>
        </w:rPr>
        <w:t xml:space="preserve"> </w:t>
      </w:r>
      <w:r>
        <w:rPr>
          <w:sz w:val="28"/>
          <w:szCs w:val="28"/>
        </w:rPr>
        <w:t>фирменного стиля</w:t>
      </w:r>
      <w:r w:rsidRPr="000C385B">
        <w:rPr>
          <w:sz w:val="28"/>
          <w:szCs w:val="28"/>
        </w:rPr>
        <w:t xml:space="preserve"> </w:t>
      </w:r>
      <w:r>
        <w:rPr>
          <w:sz w:val="28"/>
          <w:szCs w:val="28"/>
        </w:rPr>
        <w:t>(визитки</w:t>
      </w:r>
      <w:r w:rsidRPr="000C385B">
        <w:rPr>
          <w:sz w:val="28"/>
          <w:szCs w:val="28"/>
        </w:rPr>
        <w:t>, бланк</w:t>
      </w:r>
      <w:r>
        <w:rPr>
          <w:sz w:val="28"/>
          <w:szCs w:val="28"/>
        </w:rPr>
        <w:t>и</w:t>
      </w:r>
      <w:r w:rsidRPr="000C385B">
        <w:rPr>
          <w:sz w:val="28"/>
          <w:szCs w:val="28"/>
        </w:rPr>
        <w:t>, конверт</w:t>
      </w:r>
      <w:r>
        <w:rPr>
          <w:sz w:val="28"/>
          <w:szCs w:val="28"/>
        </w:rPr>
        <w:t>ы</w:t>
      </w:r>
      <w:r w:rsidRPr="000C385B">
        <w:rPr>
          <w:sz w:val="28"/>
          <w:szCs w:val="28"/>
        </w:rPr>
        <w:t>; элементы оформления мест продаж и др. Всего - 10-15 элементов)</w:t>
      </w:r>
      <w:r>
        <w:rPr>
          <w:sz w:val="28"/>
          <w:szCs w:val="28"/>
        </w:rPr>
        <w:t xml:space="preserve">. Этот шаг повысит уважение в глазах покупателей и партнёров компании, привлечёт дополнительных покупателей. </w:t>
      </w:r>
    </w:p>
    <w:p w:rsidR="004C40A7" w:rsidRDefault="004C40A7" w:rsidP="00EC4288">
      <w:pPr>
        <w:spacing w:before="100" w:beforeAutospacing="1" w:after="100" w:afterAutospacing="1" w:line="360" w:lineRule="auto"/>
        <w:ind w:firstLine="708"/>
        <w:jc w:val="both"/>
        <w:rPr>
          <w:sz w:val="28"/>
          <w:szCs w:val="28"/>
        </w:rPr>
      </w:pPr>
      <w:r w:rsidRPr="000C385B">
        <w:rPr>
          <w:sz w:val="28"/>
          <w:szCs w:val="28"/>
        </w:rPr>
        <w:t xml:space="preserve">Разработка </w:t>
      </w:r>
      <w:r>
        <w:rPr>
          <w:sz w:val="28"/>
          <w:szCs w:val="28"/>
        </w:rPr>
        <w:t>этого проекта</w:t>
      </w:r>
      <w:r w:rsidRPr="000C385B">
        <w:rPr>
          <w:sz w:val="28"/>
          <w:szCs w:val="28"/>
        </w:rPr>
        <w:t xml:space="preserve"> </w:t>
      </w:r>
      <w:r>
        <w:rPr>
          <w:sz w:val="28"/>
          <w:szCs w:val="28"/>
        </w:rPr>
        <w:t xml:space="preserve">у компании </w:t>
      </w:r>
      <w:r>
        <w:t xml:space="preserve">ООО РИК "РостМедиаГруп" </w:t>
      </w:r>
      <w:r w:rsidRPr="000C385B">
        <w:rPr>
          <w:sz w:val="28"/>
          <w:szCs w:val="28"/>
        </w:rPr>
        <w:t>стоит 10500 руб.</w:t>
      </w:r>
    </w:p>
    <w:p w:rsidR="004C40A7" w:rsidRDefault="004C40A7" w:rsidP="00EC4288">
      <w:pPr>
        <w:spacing w:before="100" w:beforeAutospacing="1" w:after="100" w:afterAutospacing="1" w:line="360" w:lineRule="auto"/>
        <w:ind w:firstLine="708"/>
        <w:jc w:val="both"/>
        <w:rPr>
          <w:sz w:val="28"/>
          <w:szCs w:val="28"/>
        </w:rPr>
      </w:pPr>
      <w:r>
        <w:rPr>
          <w:sz w:val="28"/>
          <w:szCs w:val="28"/>
        </w:rPr>
        <w:t xml:space="preserve">Реклама на радио также является одним из способов завоевать расположение </w:t>
      </w:r>
      <w:r w:rsidRPr="008B1944">
        <w:rPr>
          <w:sz w:val="28"/>
          <w:szCs w:val="28"/>
        </w:rPr>
        <w:t>и уважение покупателей. Особенно, если реклама звучит на одной из самых популярных радиостанций города. На основе исследования еженедельной аудитории каждой из радиостанций, которое предоставляет Gallup Media</w:t>
      </w:r>
      <w:r>
        <w:rPr>
          <w:sz w:val="28"/>
          <w:szCs w:val="28"/>
        </w:rPr>
        <w:t xml:space="preserve"> (рис.)</w:t>
      </w:r>
      <w:r w:rsidRPr="008B1944">
        <w:rPr>
          <w:sz w:val="28"/>
          <w:szCs w:val="28"/>
        </w:rPr>
        <w:t xml:space="preserve">, </w:t>
      </w:r>
      <w:r>
        <w:rPr>
          <w:sz w:val="28"/>
          <w:szCs w:val="28"/>
        </w:rPr>
        <w:t>было принято решение о размещении рекламных роликов на радио «Южный Регион» («Русское Радио»).</w:t>
      </w:r>
    </w:p>
    <w:p w:rsidR="004C40A7" w:rsidRPr="008B1944" w:rsidRDefault="004C40A7" w:rsidP="004C40A7">
      <w:pPr>
        <w:spacing w:before="100" w:beforeAutospacing="1" w:after="100" w:afterAutospacing="1" w:line="360" w:lineRule="auto"/>
        <w:jc w:val="both"/>
        <w:rPr>
          <w:sz w:val="28"/>
          <w:szCs w:val="28"/>
        </w:rPr>
      </w:pPr>
      <w:r>
        <w:object w:dxaOrig="9300" w:dyaOrig="4365">
          <v:shape id="_x0000_i1039" type="#_x0000_t75" style="width:465pt;height:218.25pt" o:ole="">
            <v:imagedata r:id="rId31" o:title=""/>
          </v:shape>
          <o:OLEObject Type="Embed" ProgID="Excel.Sheet.8" ShapeID="_x0000_i1039" DrawAspect="Content" ObjectID="_1458291984" r:id="rId32">
            <o:FieldCodes>\s</o:FieldCodes>
          </o:OLEObject>
        </w:object>
      </w:r>
    </w:p>
    <w:p w:rsidR="004C40A7" w:rsidRPr="00DB3E28" w:rsidRDefault="004C40A7" w:rsidP="004C40A7">
      <w:pPr>
        <w:ind w:firstLine="720"/>
        <w:jc w:val="center"/>
        <w:rPr>
          <w:sz w:val="28"/>
          <w:szCs w:val="28"/>
        </w:rPr>
      </w:pPr>
      <w:r>
        <w:rPr>
          <w:sz w:val="28"/>
          <w:szCs w:val="28"/>
        </w:rPr>
        <w:t xml:space="preserve">Рисунок  – </w:t>
      </w:r>
      <w:r w:rsidR="009B716F">
        <w:rPr>
          <w:sz w:val="28"/>
          <w:szCs w:val="28"/>
        </w:rPr>
        <w:t>Еженедельный охват ростовских радиостанций (в среднем, тыс.чел.)</w:t>
      </w:r>
    </w:p>
    <w:p w:rsidR="004C40A7" w:rsidRDefault="004C40A7" w:rsidP="00EC4288">
      <w:pPr>
        <w:spacing w:before="100" w:beforeAutospacing="1" w:after="100" w:afterAutospacing="1" w:line="360" w:lineRule="auto"/>
        <w:ind w:firstLine="708"/>
        <w:jc w:val="both"/>
        <w:rPr>
          <w:sz w:val="28"/>
          <w:szCs w:val="28"/>
        </w:rPr>
      </w:pPr>
      <w:r>
        <w:rPr>
          <w:sz w:val="28"/>
          <w:szCs w:val="28"/>
        </w:rPr>
        <w:t xml:space="preserve">Как видно из рисунка , лидерами среди радиостанций являются «Европа плюс» и «Русское радио». Однако, по данным того же </w:t>
      </w:r>
      <w:r>
        <w:rPr>
          <w:sz w:val="28"/>
          <w:szCs w:val="28"/>
          <w:lang w:val="en-US"/>
        </w:rPr>
        <w:t>Gallup</w:t>
      </w:r>
      <w:r w:rsidRPr="00D145E4">
        <w:rPr>
          <w:sz w:val="28"/>
          <w:szCs w:val="28"/>
        </w:rPr>
        <w:t xml:space="preserve"> </w:t>
      </w:r>
      <w:r>
        <w:rPr>
          <w:sz w:val="28"/>
          <w:szCs w:val="28"/>
          <w:lang w:val="en-US"/>
        </w:rPr>
        <w:t>Media</w:t>
      </w:r>
      <w:r>
        <w:rPr>
          <w:sz w:val="28"/>
          <w:szCs w:val="28"/>
        </w:rPr>
        <w:t>, радио «Европа плюс» слушают 52% мужчин и 48% женщин, в то время как женская аудитория «Русского радио» составляет 61%. Т.к. основными покупателями магазина «Мульти» являются женщины, было принято решение о рекламе на «Русском радио» в популярной радиопрограмме - «Стол заказов по-ростовски»: хронометраж программы составляет 55 минут, за это время будет проигран один радиоролик (30 секунд), а также ведущим программы будут сделаны 5 объявлений о магазине «Мульти» и проведён розыгрыш призов от ООО «Мульти». Бюджет этого мероприятия составляет 5000 рублей (3500 рублей за  участие в программе + 500 участие в розыгрыше призов и 1000 за изготовление радиоролика). Планируется участие в двух подобных программах, что составит в общей сумме 10000 рублей. Планируется представлять магазин «Мульти» в этой программе каждую неделю (четыре раза в месяц), что означает в сумме 40000 рублей.</w:t>
      </w:r>
    </w:p>
    <w:p w:rsidR="004C40A7" w:rsidRDefault="004C40A7" w:rsidP="00EC4288">
      <w:pPr>
        <w:spacing w:before="100" w:beforeAutospacing="1" w:after="100" w:afterAutospacing="1" w:line="360" w:lineRule="auto"/>
        <w:ind w:firstLine="708"/>
        <w:jc w:val="both"/>
        <w:rPr>
          <w:sz w:val="28"/>
          <w:szCs w:val="28"/>
        </w:rPr>
      </w:pPr>
      <w:r>
        <w:rPr>
          <w:sz w:val="28"/>
          <w:szCs w:val="28"/>
        </w:rPr>
        <w:t>Также решено заказать изготовление и размещение рекламного сюжета длительностью в две минуты на телеканале «СТС – Южный Регион» в популярнейшей программе «Неделя в деталях». Стоимость трёхминутного рекламного ролика в программе «Неделя в деталях» с учётом изготовления составляет 25500 рублей (по 8500 рублей за минуту).</w:t>
      </w:r>
    </w:p>
    <w:p w:rsidR="004C40A7" w:rsidRDefault="004C40A7" w:rsidP="00EC4288">
      <w:pPr>
        <w:spacing w:before="100" w:beforeAutospacing="1" w:after="100" w:afterAutospacing="1" w:line="360" w:lineRule="auto"/>
        <w:ind w:firstLine="708"/>
        <w:jc w:val="both"/>
        <w:rPr>
          <w:sz w:val="28"/>
          <w:szCs w:val="28"/>
        </w:rPr>
      </w:pPr>
      <w:r w:rsidRPr="00704D60">
        <w:rPr>
          <w:sz w:val="28"/>
          <w:szCs w:val="28"/>
        </w:rPr>
        <w:t>Размещение рекламного изображения на поверхности бортов автобуса</w:t>
      </w:r>
      <w:r>
        <w:rPr>
          <w:sz w:val="28"/>
          <w:szCs w:val="28"/>
        </w:rPr>
        <w:t xml:space="preserve"> – один из видов эффективной рекламы. Естественно, размещая рекламу на одном из видов транспорта, необходимо учитывать маршрут его движения. Оптимальным маршрутом для размещения рекламы «Мульти» является маршрут номер 78(83), проходящий мимо магазина «Мульти»</w:t>
      </w:r>
      <w:r w:rsidR="008A4823">
        <w:rPr>
          <w:sz w:val="28"/>
          <w:szCs w:val="28"/>
        </w:rPr>
        <w:t xml:space="preserve"> и следующий в центр города (и обратно)</w:t>
      </w:r>
      <w:r>
        <w:rPr>
          <w:sz w:val="28"/>
          <w:szCs w:val="28"/>
        </w:rPr>
        <w:t>. Месячная стоимость размещения рекламы на двух бортах автобуса номер 83 – 15000 рублей (с учётом монатажа и демонтажа рекламы + расходы на дизайн). Размещение рекламы «Мульти» на четырёх автобусах этого маршрута будет наиболее оптимальным вариантом.</w:t>
      </w:r>
    </w:p>
    <w:p w:rsidR="004C40A7" w:rsidRDefault="004C40A7" w:rsidP="00EC4288">
      <w:pPr>
        <w:spacing w:before="100" w:beforeAutospacing="1" w:after="100" w:afterAutospacing="1" w:line="360" w:lineRule="auto"/>
        <w:ind w:firstLine="708"/>
        <w:jc w:val="both"/>
        <w:rPr>
          <w:sz w:val="28"/>
          <w:szCs w:val="28"/>
        </w:rPr>
      </w:pPr>
      <w:r>
        <w:rPr>
          <w:sz w:val="28"/>
          <w:szCs w:val="28"/>
        </w:rPr>
        <w:t>Теперь методом экспертных оценок, определим процент повышения товарооборота, на который нам стоит рассчитывать, внедряя эти рекламные мероприятия.</w:t>
      </w:r>
    </w:p>
    <w:p w:rsidR="004C40A7" w:rsidRDefault="004C40A7" w:rsidP="004C40A7">
      <w:pPr>
        <w:spacing w:line="360" w:lineRule="auto"/>
        <w:rPr>
          <w:sz w:val="28"/>
          <w:szCs w:val="28"/>
        </w:rPr>
      </w:pPr>
      <w:r>
        <w:rPr>
          <w:sz w:val="28"/>
          <w:szCs w:val="28"/>
        </w:rPr>
        <w:t>Таблица . – Экспертные оценки: прогноз повышения товарооборота</w:t>
      </w:r>
    </w:p>
    <w:p w:rsidR="004C40A7" w:rsidRPr="00BB3A51" w:rsidRDefault="004C40A7" w:rsidP="004C40A7">
      <w:pPr>
        <w:spacing w:line="360" w:lineRule="auto"/>
        <w:rPr>
          <w:sz w:val="28"/>
          <w:szCs w:val="28"/>
        </w:rPr>
      </w:pPr>
      <w:r>
        <w:rPr>
          <w:sz w:val="28"/>
          <w:szCs w:val="28"/>
        </w:rPr>
        <w:t xml:space="preserve"> ООО «Мульти»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7156"/>
      </w:tblGrid>
      <w:tr w:rsidR="004C40A7">
        <w:trPr>
          <w:trHeight w:hRule="exact" w:val="454"/>
        </w:trPr>
        <w:tc>
          <w:tcPr>
            <w:tcW w:w="1261" w:type="pct"/>
          </w:tcPr>
          <w:p w:rsidR="004C40A7" w:rsidRDefault="004C40A7" w:rsidP="00F855FC">
            <w:pPr>
              <w:spacing w:line="360" w:lineRule="auto"/>
              <w:jc w:val="center"/>
              <w:rPr>
                <w:sz w:val="28"/>
                <w:szCs w:val="28"/>
              </w:rPr>
            </w:pPr>
            <w:r>
              <w:rPr>
                <w:sz w:val="28"/>
                <w:szCs w:val="28"/>
              </w:rPr>
              <w:t>Прогноз, в %</w:t>
            </w:r>
          </w:p>
        </w:tc>
        <w:tc>
          <w:tcPr>
            <w:tcW w:w="3739" w:type="pct"/>
          </w:tcPr>
          <w:p w:rsidR="004C40A7" w:rsidRDefault="004C40A7" w:rsidP="00F855FC">
            <w:pPr>
              <w:spacing w:line="360" w:lineRule="auto"/>
              <w:jc w:val="center"/>
              <w:rPr>
                <w:sz w:val="28"/>
                <w:szCs w:val="28"/>
              </w:rPr>
            </w:pPr>
            <w:r>
              <w:rPr>
                <w:sz w:val="28"/>
                <w:szCs w:val="28"/>
              </w:rPr>
              <w:t>Эксперт</w:t>
            </w:r>
          </w:p>
        </w:tc>
      </w:tr>
      <w:tr w:rsidR="004C40A7">
        <w:trPr>
          <w:trHeight w:hRule="exact" w:val="454"/>
        </w:trPr>
        <w:tc>
          <w:tcPr>
            <w:tcW w:w="1261" w:type="pct"/>
          </w:tcPr>
          <w:p w:rsidR="004C40A7" w:rsidRDefault="004C40A7" w:rsidP="00F855FC">
            <w:pPr>
              <w:spacing w:line="360" w:lineRule="auto"/>
              <w:jc w:val="center"/>
              <w:rPr>
                <w:sz w:val="28"/>
                <w:szCs w:val="28"/>
              </w:rPr>
            </w:pPr>
            <w:r>
              <w:rPr>
                <w:sz w:val="28"/>
                <w:szCs w:val="28"/>
              </w:rPr>
              <w:t>42</w:t>
            </w:r>
          </w:p>
        </w:tc>
        <w:tc>
          <w:tcPr>
            <w:tcW w:w="3739" w:type="pct"/>
          </w:tcPr>
          <w:p w:rsidR="004C40A7" w:rsidRDefault="004C40A7" w:rsidP="00F855FC">
            <w:pPr>
              <w:spacing w:line="360" w:lineRule="auto"/>
              <w:jc w:val="center"/>
              <w:rPr>
                <w:sz w:val="28"/>
                <w:szCs w:val="28"/>
              </w:rPr>
            </w:pPr>
            <w:r>
              <w:rPr>
                <w:sz w:val="28"/>
                <w:szCs w:val="28"/>
              </w:rPr>
              <w:t>Воропаева Н.Т. зам.директор ООО «Мульти»</w:t>
            </w:r>
          </w:p>
        </w:tc>
      </w:tr>
      <w:tr w:rsidR="004C40A7">
        <w:trPr>
          <w:trHeight w:hRule="exact" w:val="454"/>
        </w:trPr>
        <w:tc>
          <w:tcPr>
            <w:tcW w:w="1261" w:type="pct"/>
          </w:tcPr>
          <w:p w:rsidR="004C40A7" w:rsidRDefault="004C40A7" w:rsidP="00F855FC">
            <w:pPr>
              <w:spacing w:line="360" w:lineRule="auto"/>
              <w:jc w:val="center"/>
              <w:rPr>
                <w:sz w:val="28"/>
                <w:szCs w:val="28"/>
              </w:rPr>
            </w:pPr>
            <w:r>
              <w:rPr>
                <w:sz w:val="28"/>
                <w:szCs w:val="28"/>
              </w:rPr>
              <w:t>38</w:t>
            </w:r>
          </w:p>
        </w:tc>
        <w:tc>
          <w:tcPr>
            <w:tcW w:w="3739" w:type="pct"/>
          </w:tcPr>
          <w:p w:rsidR="004C40A7" w:rsidRDefault="004C40A7" w:rsidP="00F855FC">
            <w:pPr>
              <w:spacing w:line="360" w:lineRule="auto"/>
              <w:jc w:val="center"/>
              <w:rPr>
                <w:sz w:val="28"/>
                <w:szCs w:val="28"/>
              </w:rPr>
            </w:pPr>
            <w:r>
              <w:rPr>
                <w:sz w:val="28"/>
                <w:szCs w:val="28"/>
              </w:rPr>
              <w:t>Ляшенко И.С., продавец ООО «Мульти»</w:t>
            </w:r>
          </w:p>
        </w:tc>
      </w:tr>
      <w:tr w:rsidR="004C40A7">
        <w:trPr>
          <w:trHeight w:hRule="exact" w:val="454"/>
        </w:trPr>
        <w:tc>
          <w:tcPr>
            <w:tcW w:w="1261" w:type="pct"/>
          </w:tcPr>
          <w:p w:rsidR="004C40A7" w:rsidRDefault="004C40A7" w:rsidP="00F855FC">
            <w:pPr>
              <w:spacing w:line="360" w:lineRule="auto"/>
              <w:jc w:val="center"/>
              <w:rPr>
                <w:sz w:val="28"/>
                <w:szCs w:val="28"/>
              </w:rPr>
            </w:pPr>
            <w:r>
              <w:rPr>
                <w:sz w:val="28"/>
                <w:szCs w:val="28"/>
              </w:rPr>
              <w:t>37,5</w:t>
            </w:r>
          </w:p>
        </w:tc>
        <w:tc>
          <w:tcPr>
            <w:tcW w:w="3739" w:type="pct"/>
          </w:tcPr>
          <w:p w:rsidR="004C40A7" w:rsidRDefault="004C40A7" w:rsidP="00F855FC">
            <w:pPr>
              <w:spacing w:line="360" w:lineRule="auto"/>
              <w:jc w:val="center"/>
              <w:rPr>
                <w:sz w:val="28"/>
                <w:szCs w:val="28"/>
              </w:rPr>
            </w:pPr>
            <w:r>
              <w:rPr>
                <w:sz w:val="28"/>
                <w:szCs w:val="28"/>
              </w:rPr>
              <w:t>Титова В.Н., продавец ООО «Мульти»</w:t>
            </w:r>
          </w:p>
        </w:tc>
      </w:tr>
      <w:tr w:rsidR="004C40A7">
        <w:trPr>
          <w:trHeight w:hRule="exact" w:val="454"/>
        </w:trPr>
        <w:tc>
          <w:tcPr>
            <w:tcW w:w="1261" w:type="pct"/>
          </w:tcPr>
          <w:p w:rsidR="004C40A7" w:rsidRDefault="004C40A7" w:rsidP="00F855FC">
            <w:pPr>
              <w:spacing w:line="360" w:lineRule="auto"/>
              <w:jc w:val="center"/>
              <w:rPr>
                <w:sz w:val="28"/>
                <w:szCs w:val="28"/>
              </w:rPr>
            </w:pPr>
            <w:r>
              <w:rPr>
                <w:sz w:val="28"/>
                <w:szCs w:val="28"/>
              </w:rPr>
              <w:t>41,5</w:t>
            </w:r>
          </w:p>
        </w:tc>
        <w:tc>
          <w:tcPr>
            <w:tcW w:w="3739" w:type="pct"/>
          </w:tcPr>
          <w:p w:rsidR="004C40A7" w:rsidRDefault="004C40A7" w:rsidP="00F855FC">
            <w:pPr>
              <w:spacing w:line="360" w:lineRule="auto"/>
              <w:jc w:val="center"/>
              <w:rPr>
                <w:sz w:val="28"/>
                <w:szCs w:val="28"/>
              </w:rPr>
            </w:pPr>
            <w:r>
              <w:rPr>
                <w:sz w:val="28"/>
                <w:szCs w:val="28"/>
              </w:rPr>
              <w:t>Гапонов Д.В., постоянный покупатель ООО «Мульти»</w:t>
            </w:r>
          </w:p>
        </w:tc>
      </w:tr>
      <w:tr w:rsidR="004C40A7">
        <w:trPr>
          <w:trHeight w:hRule="exact" w:val="454"/>
        </w:trPr>
        <w:tc>
          <w:tcPr>
            <w:tcW w:w="1261" w:type="pct"/>
          </w:tcPr>
          <w:p w:rsidR="004C40A7" w:rsidRDefault="004C40A7" w:rsidP="00F855FC">
            <w:pPr>
              <w:spacing w:line="360" w:lineRule="auto"/>
              <w:jc w:val="center"/>
              <w:rPr>
                <w:sz w:val="28"/>
                <w:szCs w:val="28"/>
              </w:rPr>
            </w:pPr>
            <w:r>
              <w:rPr>
                <w:sz w:val="28"/>
                <w:szCs w:val="28"/>
              </w:rPr>
              <w:t>40</w:t>
            </w:r>
          </w:p>
        </w:tc>
        <w:tc>
          <w:tcPr>
            <w:tcW w:w="3739" w:type="pct"/>
          </w:tcPr>
          <w:p w:rsidR="004C40A7" w:rsidRDefault="004C40A7" w:rsidP="00F855FC">
            <w:pPr>
              <w:spacing w:line="360" w:lineRule="auto"/>
              <w:jc w:val="center"/>
              <w:rPr>
                <w:sz w:val="28"/>
                <w:szCs w:val="28"/>
              </w:rPr>
            </w:pPr>
            <w:r>
              <w:rPr>
                <w:sz w:val="28"/>
                <w:szCs w:val="28"/>
              </w:rPr>
              <w:t>Ситченко С.Б., постоянный покупатель ООО «Мульти»</w:t>
            </w:r>
          </w:p>
        </w:tc>
      </w:tr>
      <w:tr w:rsidR="004C40A7">
        <w:trPr>
          <w:trHeight w:hRule="exact" w:val="454"/>
        </w:trPr>
        <w:tc>
          <w:tcPr>
            <w:tcW w:w="1261" w:type="pct"/>
          </w:tcPr>
          <w:p w:rsidR="004C40A7" w:rsidRDefault="004C40A7" w:rsidP="00F855FC">
            <w:pPr>
              <w:spacing w:line="360" w:lineRule="auto"/>
              <w:jc w:val="center"/>
              <w:rPr>
                <w:sz w:val="28"/>
                <w:szCs w:val="28"/>
              </w:rPr>
            </w:pPr>
            <w:r>
              <w:rPr>
                <w:sz w:val="28"/>
                <w:szCs w:val="28"/>
              </w:rPr>
              <w:t>47</w:t>
            </w:r>
          </w:p>
        </w:tc>
        <w:tc>
          <w:tcPr>
            <w:tcW w:w="3739" w:type="pct"/>
          </w:tcPr>
          <w:p w:rsidR="004C40A7" w:rsidRDefault="004C40A7" w:rsidP="00F855FC">
            <w:pPr>
              <w:spacing w:line="360" w:lineRule="auto"/>
              <w:jc w:val="center"/>
              <w:rPr>
                <w:sz w:val="28"/>
                <w:szCs w:val="28"/>
              </w:rPr>
            </w:pPr>
            <w:r>
              <w:rPr>
                <w:sz w:val="28"/>
                <w:szCs w:val="28"/>
              </w:rPr>
              <w:t>Катасонова Д.И., покупатель ООО «Мульти»</w:t>
            </w:r>
          </w:p>
        </w:tc>
      </w:tr>
    </w:tbl>
    <w:p w:rsidR="004C40A7" w:rsidRDefault="004C40A7" w:rsidP="00EC4288">
      <w:pPr>
        <w:spacing w:before="100" w:beforeAutospacing="1" w:after="100" w:afterAutospacing="1" w:line="360" w:lineRule="auto"/>
        <w:ind w:firstLine="708"/>
        <w:jc w:val="both"/>
        <w:rPr>
          <w:sz w:val="28"/>
          <w:szCs w:val="28"/>
        </w:rPr>
      </w:pPr>
      <w:r>
        <w:rPr>
          <w:sz w:val="28"/>
          <w:szCs w:val="28"/>
        </w:rPr>
        <w:t>Среднее арифмитическое из шести экспертных оценок – 41. Внедряя эти проекты, мы рассчитываем повысить свой товарооборот на 41%.</w:t>
      </w:r>
    </w:p>
    <w:p w:rsidR="004C40A7" w:rsidRDefault="004C40A7" w:rsidP="004C40A7">
      <w:pPr>
        <w:spacing w:line="360" w:lineRule="auto"/>
        <w:ind w:firstLine="709"/>
        <w:jc w:val="both"/>
        <w:rPr>
          <w:sz w:val="28"/>
          <w:szCs w:val="28"/>
        </w:rPr>
      </w:pPr>
      <w:r>
        <w:rPr>
          <w:sz w:val="28"/>
          <w:szCs w:val="28"/>
        </w:rPr>
        <w:t>Среднемесячные продажи в ООО «Мульти» составляют 1 260 000 рублей. Соответственно, увеличение на 41% в месяц повысит товарооборот на 516000 рублей и  даст 206000 рублей чистой прибыли.</w:t>
      </w:r>
    </w:p>
    <w:p w:rsidR="004C40A7" w:rsidRDefault="004C40A7" w:rsidP="00EC4288">
      <w:pPr>
        <w:spacing w:before="100" w:beforeAutospacing="1" w:after="100" w:afterAutospacing="1" w:line="360" w:lineRule="auto"/>
        <w:ind w:firstLine="708"/>
        <w:jc w:val="both"/>
        <w:rPr>
          <w:sz w:val="28"/>
          <w:szCs w:val="28"/>
        </w:rPr>
      </w:pPr>
      <w:r>
        <w:rPr>
          <w:sz w:val="28"/>
          <w:szCs w:val="28"/>
        </w:rPr>
        <w:t>Затраты по всем рекламным мероприятиям составляют 140000 рублей.</w:t>
      </w:r>
    </w:p>
    <w:p w:rsidR="004C40A7" w:rsidRDefault="004C40A7" w:rsidP="00EC4288">
      <w:pPr>
        <w:spacing w:before="100" w:beforeAutospacing="1" w:after="100" w:afterAutospacing="1" w:line="360" w:lineRule="auto"/>
        <w:ind w:firstLine="708"/>
        <w:jc w:val="both"/>
        <w:rPr>
          <w:sz w:val="28"/>
          <w:szCs w:val="28"/>
        </w:rPr>
      </w:pPr>
      <w:r>
        <w:rPr>
          <w:sz w:val="28"/>
          <w:szCs w:val="28"/>
        </w:rPr>
        <w:t>Эффективность этого мероприятия можно оценить по формуле:</w:t>
      </w:r>
    </w:p>
    <w:p w:rsidR="004C40A7" w:rsidRDefault="004C40A7" w:rsidP="00EC4288">
      <w:pPr>
        <w:spacing w:before="100" w:beforeAutospacing="1" w:after="100" w:afterAutospacing="1" w:line="360" w:lineRule="auto"/>
        <w:ind w:firstLine="708"/>
        <w:jc w:val="both"/>
        <w:rPr>
          <w:sz w:val="28"/>
          <w:szCs w:val="28"/>
        </w:rPr>
      </w:pPr>
      <w:r>
        <w:rPr>
          <w:sz w:val="28"/>
          <w:szCs w:val="28"/>
        </w:rPr>
        <w:t xml:space="preserve">Эффективность = </w:t>
      </w:r>
      <w:r w:rsidRPr="00D47AFC">
        <w:rPr>
          <w:position w:val="-30"/>
          <w:sz w:val="28"/>
          <w:szCs w:val="28"/>
        </w:rPr>
        <w:object w:dxaOrig="1100" w:dyaOrig="680">
          <v:shape id="_x0000_i1040" type="#_x0000_t75" style="width:54.75pt;height:33.75pt" o:ole="">
            <v:imagedata r:id="rId25" o:title=""/>
          </v:shape>
          <o:OLEObject Type="Embed" ProgID="Equation.3" ShapeID="_x0000_i1040" DrawAspect="Content" ObjectID="_1458291985" r:id="rId33"/>
        </w:object>
      </w:r>
    </w:p>
    <w:p w:rsidR="004C40A7" w:rsidRDefault="004C40A7" w:rsidP="00EC4288">
      <w:pPr>
        <w:spacing w:before="100" w:beforeAutospacing="1" w:after="100" w:afterAutospacing="1" w:line="360" w:lineRule="auto"/>
        <w:ind w:firstLine="708"/>
        <w:jc w:val="both"/>
        <w:rPr>
          <w:sz w:val="28"/>
          <w:szCs w:val="28"/>
        </w:rPr>
      </w:pPr>
      <w:r>
        <w:rPr>
          <w:sz w:val="28"/>
          <w:szCs w:val="28"/>
        </w:rPr>
        <w:t>Прибыль составляет 206000 рублей, затраты – 140000 рублей.</w:t>
      </w:r>
    </w:p>
    <w:p w:rsidR="004C40A7" w:rsidRPr="003C30AD" w:rsidRDefault="004C40A7" w:rsidP="00EC4288">
      <w:pPr>
        <w:spacing w:before="100" w:beforeAutospacing="1" w:after="100" w:afterAutospacing="1" w:line="360" w:lineRule="auto"/>
        <w:ind w:firstLine="708"/>
        <w:jc w:val="both"/>
        <w:rPr>
          <w:sz w:val="28"/>
          <w:szCs w:val="28"/>
        </w:rPr>
      </w:pPr>
      <w:r>
        <w:rPr>
          <w:sz w:val="28"/>
          <w:szCs w:val="28"/>
        </w:rPr>
        <w:t>Эффективность равна 1,47 р. на каждый вложенный рубль.</w:t>
      </w:r>
    </w:p>
    <w:p w:rsidR="0043386A" w:rsidRPr="00E15E5F" w:rsidRDefault="004C40A7" w:rsidP="00EC4288">
      <w:pPr>
        <w:spacing w:line="360" w:lineRule="auto"/>
        <w:ind w:firstLine="708"/>
        <w:jc w:val="both"/>
        <w:rPr>
          <w:sz w:val="28"/>
          <w:szCs w:val="28"/>
        </w:rPr>
      </w:pPr>
      <w:r>
        <w:rPr>
          <w:sz w:val="28"/>
          <w:szCs w:val="28"/>
        </w:rPr>
        <w:t>Также планируется ввести акцию «Подарочный сертификат».</w:t>
      </w:r>
    </w:p>
    <w:p w:rsidR="0043386A" w:rsidRDefault="0043386A" w:rsidP="0043386A">
      <w:pPr>
        <w:spacing w:line="360" w:lineRule="auto"/>
        <w:ind w:firstLine="709"/>
        <w:jc w:val="both"/>
        <w:rPr>
          <w:sz w:val="28"/>
          <w:szCs w:val="28"/>
        </w:rPr>
      </w:pPr>
      <w:r w:rsidRPr="00973B3E">
        <w:rPr>
          <w:sz w:val="28"/>
          <w:szCs w:val="28"/>
        </w:rPr>
        <w:t>Подарочный сертификат это</w:t>
      </w:r>
      <w:r w:rsidR="004C40A7">
        <w:rPr>
          <w:sz w:val="28"/>
          <w:szCs w:val="28"/>
        </w:rPr>
        <w:t xml:space="preserve"> услуга,</w:t>
      </w:r>
      <w:r>
        <w:rPr>
          <w:sz w:val="28"/>
          <w:szCs w:val="28"/>
        </w:rPr>
        <w:t xml:space="preserve"> которая будет предоставляться в магазине «Мульти».</w:t>
      </w:r>
    </w:p>
    <w:p w:rsidR="0043386A" w:rsidRPr="00973B3E" w:rsidRDefault="0043386A" w:rsidP="0043386A">
      <w:pPr>
        <w:spacing w:line="360" w:lineRule="auto"/>
        <w:ind w:firstLine="709"/>
        <w:jc w:val="both"/>
        <w:rPr>
          <w:sz w:val="28"/>
          <w:szCs w:val="28"/>
        </w:rPr>
      </w:pPr>
      <w:r w:rsidRPr="00973B3E">
        <w:rPr>
          <w:sz w:val="28"/>
          <w:szCs w:val="28"/>
        </w:rPr>
        <w:t xml:space="preserve">Основная идея, заключается в привлечении новых покупателей путем его распространения.  </w:t>
      </w:r>
    </w:p>
    <w:p w:rsidR="0043386A" w:rsidRPr="00973B3E" w:rsidRDefault="0043386A" w:rsidP="0043386A">
      <w:pPr>
        <w:spacing w:line="360" w:lineRule="auto"/>
        <w:ind w:firstLine="709"/>
        <w:jc w:val="both"/>
        <w:rPr>
          <w:sz w:val="28"/>
          <w:szCs w:val="28"/>
        </w:rPr>
      </w:pPr>
      <w:r w:rsidRPr="00973B3E">
        <w:rPr>
          <w:sz w:val="28"/>
          <w:szCs w:val="28"/>
        </w:rPr>
        <w:t xml:space="preserve">Подарочные сертификаты представляют собой достаточно удобную форму подарка для посетителей, которые не уверены в выборе, или не смогли  подобрать подарок среди существующего ассортимента магазина. </w:t>
      </w:r>
    </w:p>
    <w:p w:rsidR="0043386A" w:rsidRPr="00973B3E" w:rsidRDefault="0043386A" w:rsidP="0043386A">
      <w:pPr>
        <w:spacing w:line="360" w:lineRule="auto"/>
        <w:ind w:firstLine="709"/>
        <w:jc w:val="both"/>
        <w:rPr>
          <w:sz w:val="28"/>
          <w:szCs w:val="28"/>
        </w:rPr>
      </w:pPr>
      <w:r w:rsidRPr="00973B3E">
        <w:rPr>
          <w:sz w:val="28"/>
          <w:szCs w:val="28"/>
        </w:rPr>
        <w:t>Подарочный сертификат позволяет человеку, получившему его в подарок прийти в магазин и выбрать себе подарок в пределах суммы, указанной на сертификате или выбрать себе более дорогой подарок, доплатив разницу.</w:t>
      </w:r>
    </w:p>
    <w:p w:rsidR="0043386A" w:rsidRPr="00973B3E" w:rsidRDefault="0043386A" w:rsidP="0043386A">
      <w:pPr>
        <w:spacing w:line="360" w:lineRule="auto"/>
        <w:ind w:firstLine="709"/>
        <w:jc w:val="both"/>
        <w:rPr>
          <w:sz w:val="28"/>
          <w:szCs w:val="28"/>
        </w:rPr>
      </w:pPr>
      <w:r w:rsidRPr="00973B3E">
        <w:rPr>
          <w:sz w:val="28"/>
          <w:szCs w:val="28"/>
        </w:rPr>
        <w:t>Подарочный сертификат – это товар, продаваемый в магазине, который представляет собой красочно оформленный буклет с прикрепленной пластиковой картой.</w:t>
      </w:r>
    </w:p>
    <w:p w:rsidR="0043386A" w:rsidRPr="00973B3E" w:rsidRDefault="0043386A" w:rsidP="0043386A">
      <w:pPr>
        <w:spacing w:line="360" w:lineRule="auto"/>
        <w:ind w:firstLine="709"/>
        <w:jc w:val="both"/>
        <w:rPr>
          <w:sz w:val="28"/>
          <w:szCs w:val="28"/>
        </w:rPr>
      </w:pPr>
      <w:r w:rsidRPr="00973B3E">
        <w:rPr>
          <w:sz w:val="28"/>
          <w:szCs w:val="28"/>
        </w:rPr>
        <w:t>Приобрести подарочный сертификат в магазине можно</w:t>
      </w:r>
      <w:r>
        <w:rPr>
          <w:sz w:val="28"/>
          <w:szCs w:val="28"/>
        </w:rPr>
        <w:t xml:space="preserve"> будет</w:t>
      </w:r>
      <w:r w:rsidRPr="00973B3E">
        <w:rPr>
          <w:sz w:val="28"/>
          <w:szCs w:val="28"/>
        </w:rPr>
        <w:t xml:space="preserve">, как за наличный, так и безналичный расчет. При покупке, сертификата покупателем вносится «предоплата за товар», эквивалентная стоимости номинала карты. </w:t>
      </w:r>
    </w:p>
    <w:p w:rsidR="0043386A" w:rsidRPr="00973B3E" w:rsidRDefault="0043386A" w:rsidP="0043386A">
      <w:pPr>
        <w:spacing w:line="360" w:lineRule="auto"/>
        <w:ind w:firstLine="709"/>
        <w:jc w:val="both"/>
        <w:rPr>
          <w:sz w:val="28"/>
          <w:szCs w:val="28"/>
        </w:rPr>
      </w:pPr>
      <w:r w:rsidRPr="00973B3E">
        <w:rPr>
          <w:sz w:val="28"/>
          <w:szCs w:val="28"/>
        </w:rPr>
        <w:t xml:space="preserve">В зависимости от пожелания покупателя в продаже представлено на выбор - три модификации подарочных сертификатов, отличающихся по величине номинала: «300 рублей», «500 рублей», и «1000 рублей». </w:t>
      </w:r>
    </w:p>
    <w:p w:rsidR="0043386A" w:rsidRPr="00715E22" w:rsidRDefault="0043386A" w:rsidP="0043386A">
      <w:pPr>
        <w:spacing w:line="360" w:lineRule="auto"/>
        <w:ind w:firstLine="709"/>
        <w:jc w:val="both"/>
        <w:rPr>
          <w:sz w:val="28"/>
          <w:szCs w:val="28"/>
        </w:rPr>
      </w:pPr>
      <w:r w:rsidRPr="00715E22">
        <w:rPr>
          <w:sz w:val="28"/>
          <w:szCs w:val="28"/>
        </w:rPr>
        <w:t>На каждом сертификате стоит номер, который является уникальным и присваивается карте в единственном экземпляре.</w:t>
      </w:r>
    </w:p>
    <w:p w:rsidR="0043386A" w:rsidRDefault="0043386A" w:rsidP="0043386A">
      <w:pPr>
        <w:spacing w:line="360" w:lineRule="auto"/>
        <w:ind w:firstLine="709"/>
        <w:jc w:val="both"/>
        <w:rPr>
          <w:sz w:val="28"/>
          <w:szCs w:val="28"/>
        </w:rPr>
      </w:pPr>
      <w:r w:rsidRPr="00715E22">
        <w:rPr>
          <w:sz w:val="28"/>
          <w:szCs w:val="28"/>
        </w:rPr>
        <w:t>В дальнейшем при необходимости могут быть выпущены карты других номиналов (учитывая спрос и пожелания покупателей во время продаж и проведения предполагаемых опросов)</w:t>
      </w:r>
      <w:r>
        <w:rPr>
          <w:sz w:val="28"/>
          <w:szCs w:val="28"/>
        </w:rPr>
        <w:t>.</w:t>
      </w:r>
    </w:p>
    <w:p w:rsidR="0043386A" w:rsidRDefault="0043386A" w:rsidP="0043386A">
      <w:pPr>
        <w:pStyle w:val="21"/>
        <w:widowControl w:val="0"/>
        <w:spacing w:after="0" w:line="360" w:lineRule="auto"/>
        <w:ind w:left="0" w:firstLine="709"/>
        <w:jc w:val="both"/>
        <w:rPr>
          <w:i/>
          <w:iCs/>
          <w:sz w:val="26"/>
        </w:rPr>
      </w:pPr>
      <w:r w:rsidRPr="00715E22">
        <w:rPr>
          <w:sz w:val="28"/>
          <w:szCs w:val="28"/>
        </w:rPr>
        <w:t>Продажа подарочных сертификатов осуществляется на кассах магазинов за наличный и безналичный расчет также как продажа других товаров</w:t>
      </w:r>
      <w:r>
        <w:rPr>
          <w:sz w:val="28"/>
          <w:szCs w:val="28"/>
        </w:rPr>
        <w:t>.</w:t>
      </w:r>
    </w:p>
    <w:p w:rsidR="00FD183B" w:rsidRDefault="00C30100" w:rsidP="007A1C26">
      <w:pPr>
        <w:pStyle w:val="1"/>
        <w:spacing w:before="120" w:after="120" w:line="360" w:lineRule="auto"/>
        <w:jc w:val="center"/>
        <w:rPr>
          <w:rFonts w:ascii="Times New Roman" w:hAnsi="Times New Roman" w:cs="Times New Roman"/>
          <w:sz w:val="28"/>
          <w:szCs w:val="28"/>
        </w:rPr>
      </w:pPr>
      <w:bookmarkStart w:id="72" w:name="_Toc106011690"/>
      <w:r>
        <w:rPr>
          <w:rFonts w:ascii="Times New Roman" w:hAnsi="Times New Roman" w:cs="Times New Roman"/>
          <w:sz w:val="28"/>
          <w:szCs w:val="28"/>
        </w:rPr>
        <w:t>3.3</w:t>
      </w:r>
      <w:r w:rsidR="00161CFB" w:rsidRPr="002954A1">
        <w:rPr>
          <w:rFonts w:ascii="Times New Roman" w:hAnsi="Times New Roman" w:cs="Times New Roman"/>
          <w:sz w:val="28"/>
          <w:szCs w:val="28"/>
        </w:rPr>
        <w:t xml:space="preserve"> Мероприятия по внедрению комплекса мерчендайзинга</w:t>
      </w:r>
      <w:bookmarkEnd w:id="72"/>
    </w:p>
    <w:p w:rsidR="007A1C26" w:rsidRDefault="007A1C26" w:rsidP="007A1C26"/>
    <w:p w:rsidR="00B74359" w:rsidRPr="001E2386" w:rsidRDefault="00B74359" w:rsidP="00123F1E">
      <w:pPr>
        <w:spacing w:line="360" w:lineRule="auto"/>
        <w:rPr>
          <w:sz w:val="28"/>
          <w:szCs w:val="28"/>
        </w:rPr>
      </w:pPr>
      <w:r w:rsidRPr="001E2386">
        <w:rPr>
          <w:sz w:val="28"/>
          <w:szCs w:val="28"/>
        </w:rPr>
        <w:t xml:space="preserve">Таблица </w:t>
      </w:r>
      <w:r w:rsidR="00123F1E" w:rsidRPr="001E2386">
        <w:rPr>
          <w:sz w:val="28"/>
          <w:szCs w:val="28"/>
        </w:rPr>
        <w:t xml:space="preserve">3.3 – </w:t>
      </w:r>
      <w:r w:rsidR="001E2386" w:rsidRPr="001E2386">
        <w:rPr>
          <w:sz w:val="28"/>
          <w:szCs w:val="28"/>
        </w:rPr>
        <w:t>Мероприятия и работы по реализации проекта мерчендайзинга на ООО «Мульти"</w:t>
      </w:r>
    </w:p>
    <w:tbl>
      <w:tblPr>
        <w:tblStyle w:val="a6"/>
        <w:tblW w:w="9854" w:type="dxa"/>
        <w:tblLayout w:type="fixed"/>
        <w:tblLook w:val="01E0" w:firstRow="1" w:lastRow="1" w:firstColumn="1" w:lastColumn="1" w:noHBand="0" w:noVBand="0"/>
      </w:tblPr>
      <w:tblGrid>
        <w:gridCol w:w="2988"/>
        <w:gridCol w:w="1620"/>
        <w:gridCol w:w="1980"/>
        <w:gridCol w:w="1800"/>
        <w:gridCol w:w="1466"/>
      </w:tblGrid>
      <w:tr w:rsidR="007A1C26" w:rsidRPr="001E2386">
        <w:tc>
          <w:tcPr>
            <w:tcW w:w="2988" w:type="dxa"/>
          </w:tcPr>
          <w:p w:rsidR="007A1C26" w:rsidRPr="001E2386" w:rsidRDefault="007A1C26" w:rsidP="007A1C26">
            <w:pPr>
              <w:jc w:val="center"/>
              <w:rPr>
                <w:sz w:val="26"/>
                <w:szCs w:val="26"/>
              </w:rPr>
            </w:pPr>
            <w:r w:rsidRPr="001E2386">
              <w:rPr>
                <w:sz w:val="26"/>
                <w:szCs w:val="26"/>
              </w:rPr>
              <w:t>Мероприятие, работа</w:t>
            </w:r>
          </w:p>
        </w:tc>
        <w:tc>
          <w:tcPr>
            <w:tcW w:w="1620" w:type="dxa"/>
          </w:tcPr>
          <w:p w:rsidR="007A1C26" w:rsidRPr="001E2386" w:rsidRDefault="007A1C26" w:rsidP="007A1C26">
            <w:pPr>
              <w:jc w:val="center"/>
              <w:rPr>
                <w:sz w:val="26"/>
                <w:szCs w:val="26"/>
              </w:rPr>
            </w:pPr>
            <w:r w:rsidRPr="001E2386">
              <w:rPr>
                <w:sz w:val="26"/>
                <w:szCs w:val="26"/>
              </w:rPr>
              <w:t>Время проведения</w:t>
            </w:r>
          </w:p>
        </w:tc>
        <w:tc>
          <w:tcPr>
            <w:tcW w:w="1980" w:type="dxa"/>
          </w:tcPr>
          <w:p w:rsidR="007A1C26" w:rsidRPr="001E2386" w:rsidRDefault="007A1C26" w:rsidP="007A1C26">
            <w:pPr>
              <w:jc w:val="center"/>
              <w:rPr>
                <w:sz w:val="26"/>
                <w:szCs w:val="26"/>
              </w:rPr>
            </w:pPr>
            <w:r w:rsidRPr="001E2386">
              <w:rPr>
                <w:sz w:val="26"/>
                <w:szCs w:val="26"/>
              </w:rPr>
              <w:t>Трудовые затраты</w:t>
            </w:r>
          </w:p>
        </w:tc>
        <w:tc>
          <w:tcPr>
            <w:tcW w:w="1800" w:type="dxa"/>
          </w:tcPr>
          <w:p w:rsidR="007A1C26" w:rsidRPr="001E2386" w:rsidRDefault="007A1C26" w:rsidP="007A1C26">
            <w:pPr>
              <w:jc w:val="center"/>
              <w:rPr>
                <w:sz w:val="26"/>
                <w:szCs w:val="26"/>
              </w:rPr>
            </w:pPr>
            <w:r w:rsidRPr="001E2386">
              <w:rPr>
                <w:sz w:val="26"/>
                <w:szCs w:val="26"/>
              </w:rPr>
              <w:t>Другие затраты</w:t>
            </w:r>
          </w:p>
        </w:tc>
        <w:tc>
          <w:tcPr>
            <w:tcW w:w="1466" w:type="dxa"/>
          </w:tcPr>
          <w:p w:rsidR="007A1C26" w:rsidRPr="001E2386" w:rsidRDefault="007A1C26" w:rsidP="007A1C26">
            <w:pPr>
              <w:jc w:val="center"/>
              <w:rPr>
                <w:sz w:val="26"/>
                <w:szCs w:val="26"/>
              </w:rPr>
            </w:pPr>
            <w:r w:rsidRPr="001E2386">
              <w:rPr>
                <w:sz w:val="26"/>
                <w:szCs w:val="26"/>
              </w:rPr>
              <w:t>Всего затраты на проведение мероприятия</w:t>
            </w:r>
          </w:p>
        </w:tc>
      </w:tr>
      <w:tr w:rsidR="007A1C26" w:rsidRPr="001E2386">
        <w:tc>
          <w:tcPr>
            <w:tcW w:w="2988" w:type="dxa"/>
          </w:tcPr>
          <w:p w:rsidR="007A1C26" w:rsidRPr="001E2386" w:rsidRDefault="007A1C26" w:rsidP="007A1C26">
            <w:pPr>
              <w:jc w:val="center"/>
              <w:rPr>
                <w:sz w:val="26"/>
                <w:szCs w:val="26"/>
              </w:rPr>
            </w:pPr>
            <w:r w:rsidRPr="001E2386">
              <w:rPr>
                <w:sz w:val="26"/>
                <w:szCs w:val="26"/>
              </w:rPr>
              <w:t>1</w:t>
            </w:r>
          </w:p>
        </w:tc>
        <w:tc>
          <w:tcPr>
            <w:tcW w:w="1620" w:type="dxa"/>
          </w:tcPr>
          <w:p w:rsidR="007A1C26" w:rsidRPr="001E2386" w:rsidRDefault="007A1C26" w:rsidP="007A1C26">
            <w:pPr>
              <w:jc w:val="center"/>
              <w:rPr>
                <w:sz w:val="26"/>
                <w:szCs w:val="26"/>
              </w:rPr>
            </w:pPr>
            <w:r w:rsidRPr="001E2386">
              <w:rPr>
                <w:sz w:val="26"/>
                <w:szCs w:val="26"/>
              </w:rPr>
              <w:t>2</w:t>
            </w:r>
          </w:p>
        </w:tc>
        <w:tc>
          <w:tcPr>
            <w:tcW w:w="1980" w:type="dxa"/>
          </w:tcPr>
          <w:p w:rsidR="007A1C26" w:rsidRPr="001E2386" w:rsidRDefault="007A1C26" w:rsidP="007A1C26">
            <w:pPr>
              <w:jc w:val="center"/>
              <w:rPr>
                <w:sz w:val="26"/>
                <w:szCs w:val="26"/>
              </w:rPr>
            </w:pPr>
            <w:r w:rsidRPr="001E2386">
              <w:rPr>
                <w:sz w:val="26"/>
                <w:szCs w:val="26"/>
              </w:rPr>
              <w:t>3</w:t>
            </w:r>
          </w:p>
        </w:tc>
        <w:tc>
          <w:tcPr>
            <w:tcW w:w="1800" w:type="dxa"/>
          </w:tcPr>
          <w:p w:rsidR="007A1C26" w:rsidRPr="001E2386" w:rsidRDefault="007A1C26" w:rsidP="007A1C26">
            <w:pPr>
              <w:jc w:val="center"/>
              <w:rPr>
                <w:sz w:val="26"/>
                <w:szCs w:val="26"/>
              </w:rPr>
            </w:pPr>
            <w:r w:rsidRPr="001E2386">
              <w:rPr>
                <w:sz w:val="26"/>
                <w:szCs w:val="26"/>
              </w:rPr>
              <w:t>4</w:t>
            </w:r>
          </w:p>
        </w:tc>
        <w:tc>
          <w:tcPr>
            <w:tcW w:w="1466" w:type="dxa"/>
          </w:tcPr>
          <w:p w:rsidR="007A1C26" w:rsidRPr="001E2386" w:rsidRDefault="007A1C26" w:rsidP="007A1C26">
            <w:pPr>
              <w:jc w:val="center"/>
              <w:rPr>
                <w:sz w:val="26"/>
                <w:szCs w:val="26"/>
              </w:rPr>
            </w:pPr>
            <w:r w:rsidRPr="001E2386">
              <w:rPr>
                <w:sz w:val="26"/>
                <w:szCs w:val="26"/>
              </w:rPr>
              <w:t>5</w:t>
            </w:r>
          </w:p>
        </w:tc>
      </w:tr>
      <w:tr w:rsidR="007A1C26" w:rsidRPr="001E2386">
        <w:tc>
          <w:tcPr>
            <w:tcW w:w="2988" w:type="dxa"/>
          </w:tcPr>
          <w:p w:rsidR="007A1C26" w:rsidRPr="001E2386" w:rsidRDefault="007A1C26" w:rsidP="00232098">
            <w:pPr>
              <w:rPr>
                <w:sz w:val="26"/>
                <w:szCs w:val="26"/>
              </w:rPr>
            </w:pPr>
            <w:r w:rsidRPr="001E2386">
              <w:rPr>
                <w:sz w:val="26"/>
                <w:szCs w:val="26"/>
              </w:rPr>
              <w:t>1. Заказ, изготовление и приобретение стеллажа «Специальное предложение»</w:t>
            </w:r>
          </w:p>
        </w:tc>
        <w:tc>
          <w:tcPr>
            <w:tcW w:w="1620" w:type="dxa"/>
          </w:tcPr>
          <w:p w:rsidR="007A1C26" w:rsidRPr="001E2386" w:rsidRDefault="007A1C26" w:rsidP="007A1C26">
            <w:pPr>
              <w:jc w:val="both"/>
              <w:rPr>
                <w:sz w:val="26"/>
                <w:szCs w:val="26"/>
              </w:rPr>
            </w:pPr>
            <w:r w:rsidRPr="001E2386">
              <w:rPr>
                <w:sz w:val="26"/>
                <w:szCs w:val="26"/>
              </w:rPr>
              <w:t xml:space="preserve">Июнь (15-20 июня) </w:t>
            </w:r>
          </w:p>
        </w:tc>
        <w:tc>
          <w:tcPr>
            <w:tcW w:w="1980" w:type="dxa"/>
          </w:tcPr>
          <w:p w:rsidR="007A1C26" w:rsidRPr="001E2386" w:rsidRDefault="007A1C26" w:rsidP="007A1C26">
            <w:pPr>
              <w:jc w:val="both"/>
              <w:rPr>
                <w:sz w:val="26"/>
                <w:szCs w:val="26"/>
              </w:rPr>
            </w:pPr>
            <w:r w:rsidRPr="001E2386">
              <w:rPr>
                <w:sz w:val="26"/>
                <w:szCs w:val="26"/>
              </w:rPr>
              <w:t>3000 рублей – рабочие (2 человека) – 3 часа (500 рублей в час)</w:t>
            </w:r>
          </w:p>
        </w:tc>
        <w:tc>
          <w:tcPr>
            <w:tcW w:w="1800" w:type="dxa"/>
          </w:tcPr>
          <w:p w:rsidR="007A1C26" w:rsidRPr="001E2386" w:rsidRDefault="007A1C26" w:rsidP="007A1C26">
            <w:pPr>
              <w:jc w:val="both"/>
              <w:rPr>
                <w:sz w:val="26"/>
                <w:szCs w:val="26"/>
              </w:rPr>
            </w:pPr>
            <w:r w:rsidRPr="001E2386">
              <w:rPr>
                <w:sz w:val="26"/>
                <w:szCs w:val="26"/>
              </w:rPr>
              <w:t>25000 рублей фирме-изготовителю + расходы на перевозку</w:t>
            </w:r>
          </w:p>
        </w:tc>
        <w:tc>
          <w:tcPr>
            <w:tcW w:w="1466" w:type="dxa"/>
          </w:tcPr>
          <w:p w:rsidR="007A1C26" w:rsidRPr="001E2386" w:rsidRDefault="007A1C26" w:rsidP="007A1C26">
            <w:pPr>
              <w:jc w:val="both"/>
              <w:rPr>
                <w:sz w:val="26"/>
                <w:szCs w:val="26"/>
              </w:rPr>
            </w:pPr>
            <w:r w:rsidRPr="001E2386">
              <w:rPr>
                <w:sz w:val="26"/>
                <w:szCs w:val="26"/>
              </w:rPr>
              <w:t xml:space="preserve">28000 рублей </w:t>
            </w:r>
          </w:p>
        </w:tc>
      </w:tr>
      <w:tr w:rsidR="007A1C26" w:rsidRPr="001E2386">
        <w:tc>
          <w:tcPr>
            <w:tcW w:w="2988" w:type="dxa"/>
          </w:tcPr>
          <w:p w:rsidR="007A1C26" w:rsidRPr="001E2386" w:rsidRDefault="007A1C26" w:rsidP="00232098">
            <w:pPr>
              <w:rPr>
                <w:sz w:val="26"/>
                <w:szCs w:val="26"/>
              </w:rPr>
            </w:pPr>
            <w:r w:rsidRPr="001E2386">
              <w:rPr>
                <w:sz w:val="26"/>
                <w:szCs w:val="26"/>
              </w:rPr>
              <w:t>2.</w:t>
            </w:r>
            <w:r w:rsidR="00232098" w:rsidRPr="001E2386">
              <w:rPr>
                <w:sz w:val="26"/>
                <w:szCs w:val="26"/>
              </w:rPr>
              <w:t xml:space="preserve"> </w:t>
            </w:r>
            <w:r w:rsidRPr="001E2386">
              <w:rPr>
                <w:sz w:val="26"/>
                <w:szCs w:val="26"/>
              </w:rPr>
              <w:t>Перестановка (и демонтаж) существующих стеллажей и полок и монтаж их на новые места</w:t>
            </w:r>
          </w:p>
        </w:tc>
        <w:tc>
          <w:tcPr>
            <w:tcW w:w="1620" w:type="dxa"/>
          </w:tcPr>
          <w:p w:rsidR="007A1C26" w:rsidRPr="001E2386" w:rsidRDefault="007A1C26" w:rsidP="007A1C26">
            <w:pPr>
              <w:jc w:val="both"/>
              <w:rPr>
                <w:sz w:val="26"/>
                <w:szCs w:val="26"/>
              </w:rPr>
            </w:pPr>
            <w:r w:rsidRPr="001E2386">
              <w:rPr>
                <w:sz w:val="26"/>
                <w:szCs w:val="26"/>
              </w:rPr>
              <w:t>Июнь (20-25 июня)</w:t>
            </w:r>
          </w:p>
        </w:tc>
        <w:tc>
          <w:tcPr>
            <w:tcW w:w="1980" w:type="dxa"/>
          </w:tcPr>
          <w:p w:rsidR="007A1C26" w:rsidRPr="001E2386" w:rsidRDefault="007A1C26" w:rsidP="007A1C26">
            <w:pPr>
              <w:jc w:val="both"/>
              <w:rPr>
                <w:sz w:val="26"/>
                <w:szCs w:val="26"/>
              </w:rPr>
            </w:pPr>
            <w:r w:rsidRPr="001E2386">
              <w:rPr>
                <w:sz w:val="26"/>
                <w:szCs w:val="26"/>
              </w:rPr>
              <w:t>20000 рублей – рабочие (5 человек) – (4000 каждому за работу)</w:t>
            </w:r>
          </w:p>
        </w:tc>
        <w:tc>
          <w:tcPr>
            <w:tcW w:w="1800" w:type="dxa"/>
          </w:tcPr>
          <w:p w:rsidR="007A1C26" w:rsidRPr="001E2386" w:rsidRDefault="007A1C26" w:rsidP="007A1C26">
            <w:pPr>
              <w:jc w:val="both"/>
              <w:rPr>
                <w:sz w:val="26"/>
                <w:szCs w:val="26"/>
              </w:rPr>
            </w:pPr>
          </w:p>
        </w:tc>
        <w:tc>
          <w:tcPr>
            <w:tcW w:w="1466" w:type="dxa"/>
          </w:tcPr>
          <w:p w:rsidR="007A1C26" w:rsidRPr="001E2386" w:rsidRDefault="007A1C26" w:rsidP="007A1C26">
            <w:pPr>
              <w:jc w:val="both"/>
              <w:rPr>
                <w:sz w:val="26"/>
                <w:szCs w:val="26"/>
              </w:rPr>
            </w:pPr>
            <w:r w:rsidRPr="001E2386">
              <w:rPr>
                <w:sz w:val="26"/>
                <w:szCs w:val="26"/>
              </w:rPr>
              <w:t>20000 рублей</w:t>
            </w:r>
          </w:p>
        </w:tc>
      </w:tr>
    </w:tbl>
    <w:tbl>
      <w:tblPr>
        <w:tblStyle w:val="a6"/>
        <w:tblpPr w:leftFromText="180" w:rightFromText="180" w:vertAnchor="text" w:horzAnchor="margin" w:tblpY="422"/>
        <w:tblW w:w="9854" w:type="dxa"/>
        <w:tblLayout w:type="fixed"/>
        <w:tblLook w:val="01E0" w:firstRow="1" w:lastRow="1" w:firstColumn="1" w:lastColumn="1" w:noHBand="0" w:noVBand="0"/>
      </w:tblPr>
      <w:tblGrid>
        <w:gridCol w:w="2988"/>
        <w:gridCol w:w="1620"/>
        <w:gridCol w:w="1980"/>
        <w:gridCol w:w="1800"/>
        <w:gridCol w:w="1466"/>
      </w:tblGrid>
      <w:tr w:rsidR="001E2386" w:rsidRPr="007A1C26">
        <w:tc>
          <w:tcPr>
            <w:tcW w:w="2988" w:type="dxa"/>
          </w:tcPr>
          <w:p w:rsidR="001E2386" w:rsidRPr="007A1C26" w:rsidRDefault="001E2386" w:rsidP="001E2386">
            <w:pPr>
              <w:rPr>
                <w:sz w:val="26"/>
                <w:szCs w:val="26"/>
              </w:rPr>
            </w:pPr>
            <w:r w:rsidRPr="007A1C26">
              <w:rPr>
                <w:sz w:val="26"/>
                <w:szCs w:val="26"/>
              </w:rPr>
              <w:t>3.Покупка оборудования для организации музыкального сопровождения в магазине</w:t>
            </w:r>
          </w:p>
        </w:tc>
        <w:tc>
          <w:tcPr>
            <w:tcW w:w="1620" w:type="dxa"/>
          </w:tcPr>
          <w:p w:rsidR="001E2386" w:rsidRPr="007A1C26" w:rsidRDefault="001E2386" w:rsidP="001E2386">
            <w:pPr>
              <w:jc w:val="both"/>
              <w:rPr>
                <w:sz w:val="26"/>
                <w:szCs w:val="26"/>
              </w:rPr>
            </w:pPr>
            <w:r w:rsidRPr="007A1C26">
              <w:rPr>
                <w:sz w:val="26"/>
                <w:szCs w:val="26"/>
              </w:rPr>
              <w:t>Июнь (15-16 июня)</w:t>
            </w:r>
          </w:p>
        </w:tc>
        <w:tc>
          <w:tcPr>
            <w:tcW w:w="1980" w:type="dxa"/>
          </w:tcPr>
          <w:p w:rsidR="001E2386" w:rsidRPr="007A1C26" w:rsidRDefault="001E2386" w:rsidP="001E2386">
            <w:pPr>
              <w:jc w:val="both"/>
              <w:rPr>
                <w:sz w:val="26"/>
                <w:szCs w:val="26"/>
              </w:rPr>
            </w:pPr>
          </w:p>
        </w:tc>
        <w:tc>
          <w:tcPr>
            <w:tcW w:w="1800" w:type="dxa"/>
          </w:tcPr>
          <w:p w:rsidR="001E2386" w:rsidRPr="007A1C26" w:rsidRDefault="001E2386" w:rsidP="001E2386">
            <w:pPr>
              <w:jc w:val="both"/>
              <w:rPr>
                <w:sz w:val="26"/>
                <w:szCs w:val="26"/>
              </w:rPr>
            </w:pPr>
            <w:r w:rsidRPr="007A1C26">
              <w:rPr>
                <w:sz w:val="26"/>
                <w:szCs w:val="26"/>
              </w:rPr>
              <w:t>7000 фирме продавцу + расходы на перевозку</w:t>
            </w:r>
          </w:p>
        </w:tc>
        <w:tc>
          <w:tcPr>
            <w:tcW w:w="1466" w:type="dxa"/>
          </w:tcPr>
          <w:p w:rsidR="001E2386" w:rsidRPr="007A1C26" w:rsidRDefault="001E2386" w:rsidP="001E2386">
            <w:pPr>
              <w:jc w:val="both"/>
              <w:rPr>
                <w:sz w:val="26"/>
                <w:szCs w:val="26"/>
              </w:rPr>
            </w:pPr>
            <w:r w:rsidRPr="007A1C26">
              <w:rPr>
                <w:sz w:val="26"/>
                <w:szCs w:val="26"/>
              </w:rPr>
              <w:t>7000 рублей</w:t>
            </w:r>
          </w:p>
        </w:tc>
      </w:tr>
      <w:tr w:rsidR="001E2386" w:rsidRPr="007A1C26">
        <w:tc>
          <w:tcPr>
            <w:tcW w:w="2988" w:type="dxa"/>
          </w:tcPr>
          <w:p w:rsidR="001E2386" w:rsidRPr="007A1C26" w:rsidRDefault="001E2386" w:rsidP="001E2386">
            <w:pPr>
              <w:rPr>
                <w:sz w:val="26"/>
                <w:szCs w:val="26"/>
              </w:rPr>
            </w:pPr>
            <w:r w:rsidRPr="007A1C26">
              <w:rPr>
                <w:sz w:val="26"/>
                <w:szCs w:val="26"/>
              </w:rPr>
              <w:t>4.Установка и монтировка оборудования для музыкального сопровождения в магазине</w:t>
            </w:r>
          </w:p>
        </w:tc>
        <w:tc>
          <w:tcPr>
            <w:tcW w:w="1620" w:type="dxa"/>
          </w:tcPr>
          <w:p w:rsidR="001E2386" w:rsidRPr="007A1C26" w:rsidRDefault="001E2386" w:rsidP="001E2386">
            <w:pPr>
              <w:jc w:val="both"/>
              <w:rPr>
                <w:sz w:val="26"/>
                <w:szCs w:val="26"/>
              </w:rPr>
            </w:pPr>
            <w:r w:rsidRPr="007A1C26">
              <w:rPr>
                <w:sz w:val="26"/>
                <w:szCs w:val="26"/>
              </w:rPr>
              <w:t>Июнь (17 июня)</w:t>
            </w:r>
          </w:p>
        </w:tc>
        <w:tc>
          <w:tcPr>
            <w:tcW w:w="1980" w:type="dxa"/>
          </w:tcPr>
          <w:p w:rsidR="001E2386" w:rsidRPr="007A1C26" w:rsidRDefault="001E2386" w:rsidP="001E2386">
            <w:pPr>
              <w:jc w:val="both"/>
              <w:rPr>
                <w:sz w:val="26"/>
                <w:szCs w:val="26"/>
              </w:rPr>
            </w:pPr>
            <w:r w:rsidRPr="007A1C26">
              <w:rPr>
                <w:sz w:val="26"/>
                <w:szCs w:val="26"/>
              </w:rPr>
              <w:t>3000 – 1000 электрику и по 1000 рабочим (2 чел)</w:t>
            </w:r>
          </w:p>
        </w:tc>
        <w:tc>
          <w:tcPr>
            <w:tcW w:w="1800" w:type="dxa"/>
          </w:tcPr>
          <w:p w:rsidR="001E2386" w:rsidRPr="007A1C26" w:rsidRDefault="001E2386" w:rsidP="001E2386">
            <w:pPr>
              <w:jc w:val="both"/>
              <w:rPr>
                <w:sz w:val="26"/>
                <w:szCs w:val="26"/>
              </w:rPr>
            </w:pPr>
          </w:p>
        </w:tc>
        <w:tc>
          <w:tcPr>
            <w:tcW w:w="1466" w:type="dxa"/>
          </w:tcPr>
          <w:p w:rsidR="001E2386" w:rsidRPr="007A1C26" w:rsidRDefault="001E2386" w:rsidP="001E2386">
            <w:pPr>
              <w:jc w:val="both"/>
              <w:rPr>
                <w:sz w:val="26"/>
                <w:szCs w:val="26"/>
              </w:rPr>
            </w:pPr>
            <w:r w:rsidRPr="007A1C26">
              <w:rPr>
                <w:sz w:val="26"/>
                <w:szCs w:val="26"/>
              </w:rPr>
              <w:t>3000 рублей</w:t>
            </w:r>
          </w:p>
        </w:tc>
      </w:tr>
      <w:tr w:rsidR="001E2386" w:rsidRPr="007A1C26">
        <w:tc>
          <w:tcPr>
            <w:tcW w:w="2988" w:type="dxa"/>
          </w:tcPr>
          <w:p w:rsidR="001E2386" w:rsidRPr="007A1C26" w:rsidRDefault="001E2386" w:rsidP="001E2386">
            <w:pPr>
              <w:rPr>
                <w:sz w:val="26"/>
                <w:szCs w:val="26"/>
              </w:rPr>
            </w:pPr>
            <w:r w:rsidRPr="007A1C26">
              <w:rPr>
                <w:sz w:val="26"/>
                <w:szCs w:val="26"/>
              </w:rPr>
              <w:t>5.Покупка музыкального сопровождения (диски)</w:t>
            </w:r>
          </w:p>
        </w:tc>
        <w:tc>
          <w:tcPr>
            <w:tcW w:w="1620" w:type="dxa"/>
          </w:tcPr>
          <w:p w:rsidR="001E2386" w:rsidRPr="007A1C26" w:rsidRDefault="00171BF5" w:rsidP="001E2386">
            <w:pPr>
              <w:jc w:val="both"/>
              <w:rPr>
                <w:sz w:val="26"/>
                <w:szCs w:val="26"/>
              </w:rPr>
            </w:pPr>
            <w:r>
              <w:rPr>
                <w:sz w:val="26"/>
                <w:szCs w:val="26"/>
              </w:rPr>
              <w:t>Июнь (21 июня)</w:t>
            </w:r>
          </w:p>
        </w:tc>
        <w:tc>
          <w:tcPr>
            <w:tcW w:w="1980" w:type="dxa"/>
          </w:tcPr>
          <w:p w:rsidR="001E2386" w:rsidRPr="007A1C26" w:rsidRDefault="001E2386" w:rsidP="001E2386">
            <w:pPr>
              <w:jc w:val="both"/>
              <w:rPr>
                <w:sz w:val="26"/>
                <w:szCs w:val="26"/>
              </w:rPr>
            </w:pPr>
          </w:p>
        </w:tc>
        <w:tc>
          <w:tcPr>
            <w:tcW w:w="1800" w:type="dxa"/>
          </w:tcPr>
          <w:p w:rsidR="001E2386" w:rsidRPr="007A1C26" w:rsidRDefault="001E2386" w:rsidP="001E2386">
            <w:pPr>
              <w:jc w:val="both"/>
              <w:rPr>
                <w:sz w:val="26"/>
                <w:szCs w:val="26"/>
              </w:rPr>
            </w:pPr>
            <w:r w:rsidRPr="007A1C26">
              <w:rPr>
                <w:sz w:val="26"/>
                <w:szCs w:val="26"/>
              </w:rPr>
              <w:t>1000 рублей – покупка 10 дисков с музыкальным сопровождением</w:t>
            </w:r>
          </w:p>
        </w:tc>
        <w:tc>
          <w:tcPr>
            <w:tcW w:w="1466" w:type="dxa"/>
          </w:tcPr>
          <w:p w:rsidR="001E2386" w:rsidRPr="007A1C26" w:rsidRDefault="001E2386" w:rsidP="001E2386">
            <w:pPr>
              <w:jc w:val="both"/>
              <w:rPr>
                <w:sz w:val="26"/>
                <w:szCs w:val="26"/>
              </w:rPr>
            </w:pPr>
            <w:r w:rsidRPr="007A1C26">
              <w:rPr>
                <w:sz w:val="26"/>
                <w:szCs w:val="26"/>
              </w:rPr>
              <w:t>1000 рублей</w:t>
            </w:r>
          </w:p>
        </w:tc>
      </w:tr>
      <w:tr w:rsidR="001E2386" w:rsidRPr="007A1C26">
        <w:tc>
          <w:tcPr>
            <w:tcW w:w="2988" w:type="dxa"/>
          </w:tcPr>
          <w:p w:rsidR="001E2386" w:rsidRPr="007A1C26" w:rsidRDefault="001E2386" w:rsidP="001E2386">
            <w:pPr>
              <w:rPr>
                <w:sz w:val="26"/>
                <w:szCs w:val="26"/>
              </w:rPr>
            </w:pPr>
            <w:r w:rsidRPr="007A1C26">
              <w:rPr>
                <w:sz w:val="26"/>
                <w:szCs w:val="26"/>
              </w:rPr>
              <w:t>6. Заказ и покупка 10 комплектов униформы для персонала магазина</w:t>
            </w:r>
          </w:p>
        </w:tc>
        <w:tc>
          <w:tcPr>
            <w:tcW w:w="1620" w:type="dxa"/>
          </w:tcPr>
          <w:p w:rsidR="001E2386" w:rsidRPr="007A1C26" w:rsidRDefault="00171BF5" w:rsidP="001E2386">
            <w:pPr>
              <w:jc w:val="both"/>
              <w:rPr>
                <w:sz w:val="26"/>
                <w:szCs w:val="26"/>
              </w:rPr>
            </w:pPr>
            <w:r>
              <w:rPr>
                <w:sz w:val="26"/>
                <w:szCs w:val="26"/>
              </w:rPr>
              <w:t>Июнь (15-31 июня)</w:t>
            </w:r>
          </w:p>
        </w:tc>
        <w:tc>
          <w:tcPr>
            <w:tcW w:w="1980" w:type="dxa"/>
          </w:tcPr>
          <w:p w:rsidR="001E2386" w:rsidRPr="007A1C26" w:rsidRDefault="001E2386" w:rsidP="001E2386">
            <w:pPr>
              <w:jc w:val="both"/>
              <w:rPr>
                <w:sz w:val="26"/>
                <w:szCs w:val="26"/>
              </w:rPr>
            </w:pPr>
          </w:p>
        </w:tc>
        <w:tc>
          <w:tcPr>
            <w:tcW w:w="1800" w:type="dxa"/>
          </w:tcPr>
          <w:p w:rsidR="001E2386" w:rsidRPr="007A1C26" w:rsidRDefault="001E2386" w:rsidP="001E2386">
            <w:pPr>
              <w:jc w:val="both"/>
              <w:rPr>
                <w:sz w:val="26"/>
                <w:szCs w:val="26"/>
              </w:rPr>
            </w:pPr>
            <w:r w:rsidRPr="007A1C26">
              <w:rPr>
                <w:sz w:val="26"/>
                <w:szCs w:val="26"/>
              </w:rPr>
              <w:t>7500 рублей – покупка 10 комплектов униформы для персонала магазина (по 750 рублей каждая).</w:t>
            </w:r>
          </w:p>
        </w:tc>
        <w:tc>
          <w:tcPr>
            <w:tcW w:w="1466" w:type="dxa"/>
          </w:tcPr>
          <w:p w:rsidR="001E2386" w:rsidRPr="007A1C26" w:rsidRDefault="001E2386" w:rsidP="001E2386">
            <w:pPr>
              <w:jc w:val="both"/>
              <w:rPr>
                <w:sz w:val="26"/>
                <w:szCs w:val="26"/>
              </w:rPr>
            </w:pPr>
            <w:r w:rsidRPr="007A1C26">
              <w:rPr>
                <w:sz w:val="26"/>
                <w:szCs w:val="26"/>
              </w:rPr>
              <w:t>7500 рублей</w:t>
            </w:r>
          </w:p>
        </w:tc>
      </w:tr>
      <w:tr w:rsidR="00171BF5" w:rsidRPr="007A1C26">
        <w:tc>
          <w:tcPr>
            <w:tcW w:w="2988" w:type="dxa"/>
          </w:tcPr>
          <w:p w:rsidR="00171BF5" w:rsidRPr="007A1C26" w:rsidRDefault="00171BF5" w:rsidP="001E2386">
            <w:pPr>
              <w:rPr>
                <w:sz w:val="26"/>
                <w:szCs w:val="26"/>
              </w:rPr>
            </w:pPr>
            <w:r>
              <w:rPr>
                <w:sz w:val="26"/>
                <w:szCs w:val="26"/>
              </w:rPr>
              <w:t>7.Заказ и покупка интерьерной рекламы – слайд-боксов</w:t>
            </w:r>
          </w:p>
        </w:tc>
        <w:tc>
          <w:tcPr>
            <w:tcW w:w="1620" w:type="dxa"/>
          </w:tcPr>
          <w:p w:rsidR="00171BF5" w:rsidRPr="007A1C26" w:rsidRDefault="00171BF5" w:rsidP="001E2386">
            <w:pPr>
              <w:jc w:val="both"/>
              <w:rPr>
                <w:sz w:val="26"/>
                <w:szCs w:val="26"/>
              </w:rPr>
            </w:pPr>
            <w:r>
              <w:rPr>
                <w:sz w:val="26"/>
                <w:szCs w:val="26"/>
              </w:rPr>
              <w:t>Июнь (15-21 июня)</w:t>
            </w:r>
          </w:p>
        </w:tc>
        <w:tc>
          <w:tcPr>
            <w:tcW w:w="1980" w:type="dxa"/>
          </w:tcPr>
          <w:p w:rsidR="00171BF5" w:rsidRPr="007A1C26" w:rsidRDefault="00171BF5" w:rsidP="001E2386">
            <w:pPr>
              <w:jc w:val="both"/>
              <w:rPr>
                <w:sz w:val="26"/>
                <w:szCs w:val="26"/>
              </w:rPr>
            </w:pPr>
          </w:p>
        </w:tc>
        <w:tc>
          <w:tcPr>
            <w:tcW w:w="1800" w:type="dxa"/>
          </w:tcPr>
          <w:p w:rsidR="00171BF5" w:rsidRPr="007A1C26" w:rsidRDefault="00171BF5" w:rsidP="001E2386">
            <w:pPr>
              <w:jc w:val="both"/>
              <w:rPr>
                <w:sz w:val="26"/>
                <w:szCs w:val="26"/>
              </w:rPr>
            </w:pPr>
          </w:p>
        </w:tc>
        <w:tc>
          <w:tcPr>
            <w:tcW w:w="1466" w:type="dxa"/>
          </w:tcPr>
          <w:p w:rsidR="00171BF5" w:rsidRPr="007A1C26" w:rsidRDefault="00171BF5" w:rsidP="001E2386">
            <w:pPr>
              <w:jc w:val="both"/>
              <w:rPr>
                <w:sz w:val="26"/>
                <w:szCs w:val="26"/>
              </w:rPr>
            </w:pPr>
            <w:r>
              <w:rPr>
                <w:sz w:val="26"/>
                <w:szCs w:val="26"/>
              </w:rPr>
              <w:t>15000 рублей</w:t>
            </w:r>
          </w:p>
        </w:tc>
      </w:tr>
      <w:tr w:rsidR="00171BF5" w:rsidRPr="007A1C26">
        <w:tc>
          <w:tcPr>
            <w:tcW w:w="2988" w:type="dxa"/>
          </w:tcPr>
          <w:p w:rsidR="00171BF5" w:rsidRPr="007A1C26" w:rsidRDefault="00171BF5" w:rsidP="001E2386">
            <w:pPr>
              <w:rPr>
                <w:sz w:val="26"/>
                <w:szCs w:val="26"/>
              </w:rPr>
            </w:pPr>
            <w:r>
              <w:rPr>
                <w:sz w:val="26"/>
                <w:szCs w:val="26"/>
              </w:rPr>
              <w:t>8.Заказ рекламы на «Русском радио»</w:t>
            </w:r>
          </w:p>
        </w:tc>
        <w:tc>
          <w:tcPr>
            <w:tcW w:w="1620" w:type="dxa"/>
          </w:tcPr>
          <w:p w:rsidR="00171BF5" w:rsidRPr="007A1C26" w:rsidRDefault="00171BF5" w:rsidP="001E2386">
            <w:pPr>
              <w:jc w:val="both"/>
              <w:rPr>
                <w:sz w:val="26"/>
                <w:szCs w:val="26"/>
              </w:rPr>
            </w:pPr>
            <w:r>
              <w:rPr>
                <w:sz w:val="26"/>
                <w:szCs w:val="26"/>
              </w:rPr>
              <w:t>Июнь (15 июня)</w:t>
            </w:r>
          </w:p>
        </w:tc>
        <w:tc>
          <w:tcPr>
            <w:tcW w:w="1980" w:type="dxa"/>
          </w:tcPr>
          <w:p w:rsidR="00171BF5" w:rsidRPr="007A1C26" w:rsidRDefault="00171BF5" w:rsidP="001E2386">
            <w:pPr>
              <w:jc w:val="both"/>
              <w:rPr>
                <w:sz w:val="26"/>
                <w:szCs w:val="26"/>
              </w:rPr>
            </w:pPr>
          </w:p>
        </w:tc>
        <w:tc>
          <w:tcPr>
            <w:tcW w:w="1800" w:type="dxa"/>
          </w:tcPr>
          <w:p w:rsidR="00171BF5" w:rsidRPr="007A1C26" w:rsidRDefault="00171BF5" w:rsidP="001E2386">
            <w:pPr>
              <w:jc w:val="both"/>
              <w:rPr>
                <w:sz w:val="26"/>
                <w:szCs w:val="26"/>
              </w:rPr>
            </w:pPr>
          </w:p>
        </w:tc>
        <w:tc>
          <w:tcPr>
            <w:tcW w:w="1466" w:type="dxa"/>
          </w:tcPr>
          <w:p w:rsidR="00171BF5" w:rsidRPr="007A1C26" w:rsidRDefault="00171BF5" w:rsidP="001E2386">
            <w:pPr>
              <w:jc w:val="both"/>
              <w:rPr>
                <w:sz w:val="26"/>
                <w:szCs w:val="26"/>
              </w:rPr>
            </w:pPr>
            <w:r>
              <w:rPr>
                <w:sz w:val="26"/>
                <w:szCs w:val="26"/>
              </w:rPr>
              <w:t>40000 рублей</w:t>
            </w:r>
          </w:p>
        </w:tc>
      </w:tr>
      <w:tr w:rsidR="00171BF5" w:rsidRPr="007A1C26">
        <w:tc>
          <w:tcPr>
            <w:tcW w:w="2988" w:type="dxa"/>
          </w:tcPr>
          <w:p w:rsidR="00171BF5" w:rsidRPr="007A1C26" w:rsidRDefault="00171BF5" w:rsidP="001E2386">
            <w:pPr>
              <w:rPr>
                <w:sz w:val="26"/>
                <w:szCs w:val="26"/>
              </w:rPr>
            </w:pPr>
            <w:r>
              <w:rPr>
                <w:sz w:val="26"/>
                <w:szCs w:val="26"/>
              </w:rPr>
              <w:t>9.Заказ рекламы на «СТС – Южный Регион»</w:t>
            </w:r>
          </w:p>
        </w:tc>
        <w:tc>
          <w:tcPr>
            <w:tcW w:w="1620" w:type="dxa"/>
          </w:tcPr>
          <w:p w:rsidR="00171BF5" w:rsidRPr="007A1C26" w:rsidRDefault="00171BF5" w:rsidP="001E2386">
            <w:pPr>
              <w:jc w:val="both"/>
              <w:rPr>
                <w:sz w:val="26"/>
                <w:szCs w:val="26"/>
              </w:rPr>
            </w:pPr>
            <w:r>
              <w:rPr>
                <w:sz w:val="26"/>
                <w:szCs w:val="26"/>
              </w:rPr>
              <w:t>Июнь (21 июня)</w:t>
            </w:r>
          </w:p>
        </w:tc>
        <w:tc>
          <w:tcPr>
            <w:tcW w:w="1980" w:type="dxa"/>
          </w:tcPr>
          <w:p w:rsidR="00171BF5" w:rsidRPr="007A1C26" w:rsidRDefault="00171BF5" w:rsidP="001E2386">
            <w:pPr>
              <w:jc w:val="both"/>
              <w:rPr>
                <w:sz w:val="26"/>
                <w:szCs w:val="26"/>
              </w:rPr>
            </w:pPr>
          </w:p>
        </w:tc>
        <w:tc>
          <w:tcPr>
            <w:tcW w:w="1800" w:type="dxa"/>
          </w:tcPr>
          <w:p w:rsidR="00171BF5" w:rsidRPr="007A1C26" w:rsidRDefault="00171BF5" w:rsidP="001E2386">
            <w:pPr>
              <w:jc w:val="both"/>
              <w:rPr>
                <w:sz w:val="26"/>
                <w:szCs w:val="26"/>
              </w:rPr>
            </w:pPr>
          </w:p>
        </w:tc>
        <w:tc>
          <w:tcPr>
            <w:tcW w:w="1466" w:type="dxa"/>
          </w:tcPr>
          <w:p w:rsidR="00171BF5" w:rsidRPr="007A1C26" w:rsidRDefault="00171BF5" w:rsidP="001E2386">
            <w:pPr>
              <w:jc w:val="both"/>
              <w:rPr>
                <w:sz w:val="26"/>
                <w:szCs w:val="26"/>
              </w:rPr>
            </w:pPr>
            <w:r>
              <w:rPr>
                <w:sz w:val="26"/>
                <w:szCs w:val="26"/>
              </w:rPr>
              <w:t>25500 рублей</w:t>
            </w:r>
          </w:p>
        </w:tc>
      </w:tr>
      <w:tr w:rsidR="00171BF5" w:rsidRPr="007A1C26">
        <w:tc>
          <w:tcPr>
            <w:tcW w:w="2988" w:type="dxa"/>
          </w:tcPr>
          <w:p w:rsidR="00171BF5" w:rsidRPr="007A1C26" w:rsidRDefault="00171BF5" w:rsidP="001E2386">
            <w:pPr>
              <w:rPr>
                <w:sz w:val="26"/>
                <w:szCs w:val="26"/>
              </w:rPr>
            </w:pPr>
            <w:r>
              <w:rPr>
                <w:sz w:val="26"/>
                <w:szCs w:val="26"/>
              </w:rPr>
              <w:t>10.Заказ бортовой рекламы на автобусах</w:t>
            </w:r>
          </w:p>
        </w:tc>
        <w:tc>
          <w:tcPr>
            <w:tcW w:w="1620" w:type="dxa"/>
          </w:tcPr>
          <w:p w:rsidR="00171BF5" w:rsidRPr="007A1C26" w:rsidRDefault="00171BF5" w:rsidP="001E2386">
            <w:pPr>
              <w:jc w:val="both"/>
              <w:rPr>
                <w:sz w:val="26"/>
                <w:szCs w:val="26"/>
              </w:rPr>
            </w:pPr>
            <w:r>
              <w:rPr>
                <w:sz w:val="26"/>
                <w:szCs w:val="26"/>
              </w:rPr>
              <w:t>Июнь (21-28 июня)</w:t>
            </w:r>
          </w:p>
        </w:tc>
        <w:tc>
          <w:tcPr>
            <w:tcW w:w="1980" w:type="dxa"/>
          </w:tcPr>
          <w:p w:rsidR="00171BF5" w:rsidRPr="007A1C26" w:rsidRDefault="00171BF5" w:rsidP="001E2386">
            <w:pPr>
              <w:jc w:val="both"/>
              <w:rPr>
                <w:sz w:val="26"/>
                <w:szCs w:val="26"/>
              </w:rPr>
            </w:pPr>
          </w:p>
        </w:tc>
        <w:tc>
          <w:tcPr>
            <w:tcW w:w="1800" w:type="dxa"/>
          </w:tcPr>
          <w:p w:rsidR="00171BF5" w:rsidRPr="007A1C26" w:rsidRDefault="00171BF5" w:rsidP="001E2386">
            <w:pPr>
              <w:jc w:val="both"/>
              <w:rPr>
                <w:sz w:val="26"/>
                <w:szCs w:val="26"/>
              </w:rPr>
            </w:pPr>
          </w:p>
        </w:tc>
        <w:tc>
          <w:tcPr>
            <w:tcW w:w="1466" w:type="dxa"/>
          </w:tcPr>
          <w:p w:rsidR="00171BF5" w:rsidRPr="007A1C26" w:rsidRDefault="00171BF5" w:rsidP="001E2386">
            <w:pPr>
              <w:jc w:val="both"/>
              <w:rPr>
                <w:sz w:val="26"/>
                <w:szCs w:val="26"/>
              </w:rPr>
            </w:pPr>
            <w:r>
              <w:rPr>
                <w:sz w:val="26"/>
                <w:szCs w:val="26"/>
              </w:rPr>
              <w:t>60000 рублей</w:t>
            </w:r>
          </w:p>
        </w:tc>
      </w:tr>
    </w:tbl>
    <w:p w:rsidR="00891073" w:rsidRDefault="00891073" w:rsidP="00777753">
      <w:pPr>
        <w:pStyle w:val="1"/>
        <w:spacing w:line="360" w:lineRule="auto"/>
        <w:jc w:val="center"/>
        <w:rPr>
          <w:rFonts w:ascii="Times New Roman" w:hAnsi="Times New Roman" w:cs="Times New Roman"/>
          <w:sz w:val="28"/>
          <w:szCs w:val="28"/>
        </w:rPr>
      </w:pPr>
    </w:p>
    <w:p w:rsidR="00B74359" w:rsidRPr="004D2590" w:rsidRDefault="00891073" w:rsidP="00E13829">
      <w:pPr>
        <w:spacing w:line="360" w:lineRule="auto"/>
        <w:jc w:val="right"/>
        <w:rPr>
          <w:sz w:val="28"/>
          <w:szCs w:val="28"/>
        </w:rPr>
      </w:pPr>
      <w:r w:rsidRPr="004D2590">
        <w:rPr>
          <w:sz w:val="28"/>
          <w:szCs w:val="28"/>
        </w:rPr>
        <w:t xml:space="preserve">Продолжение таблицы </w:t>
      </w:r>
      <w:r w:rsidR="004D6918">
        <w:rPr>
          <w:sz w:val="28"/>
          <w:szCs w:val="28"/>
        </w:rPr>
        <w:t>3.3</w:t>
      </w:r>
    </w:p>
    <w:p w:rsidR="00E2101B" w:rsidRDefault="008A4823" w:rsidP="008A4823">
      <w:pPr>
        <w:pStyle w:val="1"/>
        <w:spacing w:line="360" w:lineRule="auto"/>
        <w:ind w:firstLine="708"/>
        <w:rPr>
          <w:rFonts w:ascii="Times New Roman" w:hAnsi="Times New Roman" w:cs="Times New Roman"/>
          <w:b w:val="0"/>
          <w:sz w:val="28"/>
          <w:szCs w:val="28"/>
        </w:rPr>
      </w:pPr>
      <w:r>
        <w:rPr>
          <w:rFonts w:ascii="Times New Roman" w:hAnsi="Times New Roman" w:cs="Times New Roman"/>
          <w:b w:val="0"/>
          <w:sz w:val="28"/>
          <w:szCs w:val="28"/>
        </w:rPr>
        <w:t>Итого, на все проектные работы необходимо выделить 207 тысяч рублей. При этом, методом экспертных оценок определено, что товарооборот компании возрастет на 63,5%, что составляет 800000 рублей от общего товарооборота и 320000 рублей чистой прибыли.</w:t>
      </w:r>
    </w:p>
    <w:p w:rsidR="00E2101B" w:rsidRDefault="00E2101B" w:rsidP="00E2101B">
      <w:pPr>
        <w:spacing w:before="100" w:beforeAutospacing="1" w:after="100" w:afterAutospacing="1" w:line="360" w:lineRule="auto"/>
        <w:ind w:firstLine="708"/>
        <w:jc w:val="both"/>
        <w:rPr>
          <w:sz w:val="28"/>
          <w:szCs w:val="28"/>
        </w:rPr>
      </w:pPr>
      <w:r>
        <w:rPr>
          <w:sz w:val="28"/>
          <w:szCs w:val="28"/>
        </w:rPr>
        <w:t>Эффективность проекта можно оценить по формуле:</w:t>
      </w:r>
    </w:p>
    <w:p w:rsidR="00E2101B" w:rsidRDefault="00E2101B" w:rsidP="00E2101B">
      <w:pPr>
        <w:spacing w:before="100" w:beforeAutospacing="1" w:after="100" w:afterAutospacing="1" w:line="360" w:lineRule="auto"/>
        <w:ind w:left="4248"/>
        <w:jc w:val="both"/>
        <w:rPr>
          <w:sz w:val="28"/>
          <w:szCs w:val="28"/>
        </w:rPr>
      </w:pPr>
      <w:r>
        <w:rPr>
          <w:sz w:val="28"/>
          <w:szCs w:val="28"/>
        </w:rPr>
        <w:t xml:space="preserve">Эффективность = </w:t>
      </w:r>
      <w:r w:rsidRPr="00D47AFC">
        <w:rPr>
          <w:position w:val="-30"/>
          <w:sz w:val="28"/>
          <w:szCs w:val="28"/>
        </w:rPr>
        <w:object w:dxaOrig="1100" w:dyaOrig="680">
          <v:shape id="_x0000_i1041" type="#_x0000_t75" style="width:54.75pt;height:33.75pt" o:ole="">
            <v:imagedata r:id="rId25" o:title=""/>
          </v:shape>
          <o:OLEObject Type="Embed" ProgID="Equation.3" ShapeID="_x0000_i1041" DrawAspect="Content" ObjectID="_1458291986" r:id="rId34"/>
        </w:object>
      </w:r>
    </w:p>
    <w:p w:rsidR="00E2101B" w:rsidRDefault="00E2101B" w:rsidP="008A4823">
      <w:pPr>
        <w:pStyle w:val="1"/>
        <w:spacing w:line="360" w:lineRule="auto"/>
        <w:ind w:firstLine="708"/>
        <w:rPr>
          <w:rFonts w:ascii="Times New Roman" w:hAnsi="Times New Roman" w:cs="Times New Roman"/>
          <w:b w:val="0"/>
          <w:sz w:val="28"/>
          <w:szCs w:val="28"/>
        </w:rPr>
      </w:pPr>
      <w:r w:rsidRPr="00E2101B">
        <w:rPr>
          <w:rFonts w:ascii="Times New Roman" w:hAnsi="Times New Roman" w:cs="Times New Roman"/>
          <w:b w:val="0"/>
          <w:sz w:val="28"/>
          <w:szCs w:val="28"/>
        </w:rPr>
        <w:t>302000/207000 руб = 1,54 руб. на каждый вложенный рубль.</w:t>
      </w:r>
    </w:p>
    <w:p w:rsidR="004A448E" w:rsidRPr="008A4823" w:rsidRDefault="00E2101B" w:rsidP="008A4823">
      <w:pPr>
        <w:pStyle w:val="1"/>
        <w:spacing w:line="360" w:lineRule="auto"/>
        <w:ind w:firstLine="708"/>
        <w:rPr>
          <w:rFonts w:ascii="Times New Roman" w:hAnsi="Times New Roman" w:cs="Times New Roman"/>
          <w:b w:val="0"/>
          <w:sz w:val="28"/>
          <w:szCs w:val="28"/>
        </w:rPr>
      </w:pPr>
      <w:r>
        <w:rPr>
          <w:rFonts w:ascii="Times New Roman" w:hAnsi="Times New Roman" w:cs="Times New Roman"/>
          <w:b w:val="0"/>
          <w:sz w:val="28"/>
          <w:szCs w:val="28"/>
        </w:rPr>
        <w:t>Кроме того, необходимо отметить, что с внедрением этого проекта, повысится узнаваемость и престижность торговой марки «Мульти»: о магазине узнает большое количество людей и потенциальных клиентов, что несомненно будет приносить магазину большие дивиденды в будущем.</w:t>
      </w:r>
      <w:r w:rsidR="009D5105" w:rsidRPr="00E2101B">
        <w:rPr>
          <w:rFonts w:ascii="Times New Roman" w:hAnsi="Times New Roman" w:cs="Times New Roman"/>
          <w:b w:val="0"/>
          <w:sz w:val="28"/>
          <w:szCs w:val="28"/>
        </w:rPr>
        <w:br w:type="page"/>
      </w:r>
      <w:bookmarkStart w:id="73" w:name="_Toc106011691"/>
      <w:r w:rsidR="009D5105">
        <w:rPr>
          <w:rFonts w:ascii="Times New Roman" w:hAnsi="Times New Roman" w:cs="Times New Roman"/>
          <w:sz w:val="28"/>
          <w:szCs w:val="28"/>
        </w:rPr>
        <w:t>ЗАКЛЮЧЕНИЕ</w:t>
      </w:r>
      <w:bookmarkEnd w:id="73"/>
    </w:p>
    <w:p w:rsidR="00C06472" w:rsidRPr="00C06472" w:rsidRDefault="00C06472" w:rsidP="00C06472">
      <w:pPr>
        <w:pStyle w:val="ac"/>
        <w:rPr>
          <w:lang w:val="ru-RU"/>
        </w:rPr>
      </w:pPr>
      <w:r w:rsidRPr="00C06472">
        <w:rPr>
          <w:lang w:val="ru-RU"/>
        </w:rPr>
        <w:t>В условиях жесткой конкуренции и роста издержек непременным условием выживания субъекта экономики становится маркетинг.</w:t>
      </w:r>
    </w:p>
    <w:p w:rsidR="00C06472" w:rsidRPr="00C06472" w:rsidRDefault="00C06472" w:rsidP="00C06472">
      <w:pPr>
        <w:pStyle w:val="ac"/>
        <w:rPr>
          <w:lang w:val="ru-RU"/>
        </w:rPr>
      </w:pPr>
      <w:r w:rsidRPr="00C06472">
        <w:rPr>
          <w:lang w:val="ru-RU"/>
        </w:rPr>
        <w:t xml:space="preserve">Разработка, грамотное применение маркетинговой стратегии носит первостепенный характер для любой организации. Интерес к этой деятельности усили-вается по мере того, как все большее число организаций в сфере предпринимательства, в международной и некоммерческой сфере осознают, как именно маркетинг способствует их более успешному выступлению на рынке. </w:t>
      </w:r>
    </w:p>
    <w:p w:rsidR="00C06472" w:rsidRPr="00C06472" w:rsidRDefault="00C06472" w:rsidP="00C06472">
      <w:pPr>
        <w:pStyle w:val="ac"/>
        <w:rPr>
          <w:lang w:val="ru-RU"/>
        </w:rPr>
      </w:pPr>
      <w:r w:rsidRPr="00C06472">
        <w:rPr>
          <w:lang w:val="ru-RU"/>
        </w:rPr>
        <w:t>Проводить долгосрочную стратегическую политику, избегать значительных экономических и социальных потрясений и добиваться стабильного развития и перспективных успехов позволяют маркетинговые программы.</w:t>
      </w:r>
    </w:p>
    <w:p w:rsidR="00C06472" w:rsidRPr="00F13566" w:rsidRDefault="00C06472" w:rsidP="00C06472">
      <w:pPr>
        <w:pStyle w:val="ac"/>
        <w:rPr>
          <w:lang w:val="ru-RU"/>
        </w:rPr>
      </w:pPr>
      <w:r w:rsidRPr="00C06472">
        <w:rPr>
          <w:lang w:val="ru-RU"/>
        </w:rPr>
        <w:t xml:space="preserve">Программа маркетинговой деятельности носит рекомендательный характер, и если руководство соглашается с ее содержанием и принимает ее, то она входит составной частью в общий план работы фирмы, которой уже придается сила директивного документа. </w:t>
      </w:r>
      <w:r w:rsidRPr="00F13566">
        <w:rPr>
          <w:lang w:val="ru-RU"/>
        </w:rPr>
        <w:t>Естественно, план фирмы более широкий, нежели маркетинговая программа и включает дополнительно такие вопросы как финансовая, кадровая политика и т.д., однако, некоторые фирмы склонны рассматривать маркетинговую программу как прообраз и</w:t>
      </w:r>
      <w:r>
        <w:rPr>
          <w:lang w:val="ru-RU"/>
        </w:rPr>
        <w:t xml:space="preserve"> </w:t>
      </w:r>
      <w:r w:rsidRPr="00F13566">
        <w:rPr>
          <w:lang w:val="ru-RU"/>
        </w:rPr>
        <w:t>основу полного плана.</w:t>
      </w:r>
    </w:p>
    <w:p w:rsidR="00C06472" w:rsidRPr="00C06472" w:rsidRDefault="00C06472" w:rsidP="00C06472">
      <w:pPr>
        <w:pStyle w:val="ac"/>
        <w:rPr>
          <w:lang w:val="ru-RU"/>
        </w:rPr>
      </w:pPr>
      <w:r w:rsidRPr="00C06472">
        <w:rPr>
          <w:lang w:val="ru-RU"/>
        </w:rPr>
        <w:t>Кроме выше перечисленных аспектов, имеет смысл также делать упор на такой, как необходимость маркетинговых исследования, а именно их достаточное финансирование и планомерное проведение.</w:t>
      </w:r>
    </w:p>
    <w:p w:rsidR="00C06472" w:rsidRPr="00C06472" w:rsidRDefault="00C06472" w:rsidP="00C06472">
      <w:pPr>
        <w:pStyle w:val="ac"/>
        <w:rPr>
          <w:lang w:val="ru-RU"/>
        </w:rPr>
      </w:pPr>
      <w:r w:rsidRPr="00C06472">
        <w:rPr>
          <w:lang w:val="ru-RU"/>
        </w:rPr>
        <w:t>Проведение маркетинговых исследований - это сложный многоступенчатый процесс, требующий глубокого знания объекта изучения.</w:t>
      </w:r>
    </w:p>
    <w:p w:rsidR="00C06472" w:rsidRPr="00C06472" w:rsidRDefault="00C06472" w:rsidP="00C06472">
      <w:pPr>
        <w:pStyle w:val="ac"/>
        <w:rPr>
          <w:lang w:val="ru-RU"/>
        </w:rPr>
      </w:pPr>
      <w:r w:rsidRPr="00C06472">
        <w:rPr>
          <w:lang w:val="ru-RU"/>
        </w:rPr>
        <w:t>От точности и своевременности результатов которого во многом зависит успешное функцио-нирование всего предприятия.</w:t>
      </w:r>
    </w:p>
    <w:p w:rsidR="00C06472" w:rsidRPr="00C06472" w:rsidRDefault="00C06472" w:rsidP="00C06472">
      <w:pPr>
        <w:pStyle w:val="ac"/>
        <w:rPr>
          <w:lang w:val="ru-RU"/>
        </w:rPr>
      </w:pPr>
      <w:r w:rsidRPr="00C06472">
        <w:rPr>
          <w:lang w:val="ru-RU"/>
        </w:rPr>
        <w:t xml:space="preserve">К сожалению, российские фирмы еще не полностью используют все пре-имущества последнего. </w:t>
      </w:r>
      <w:r w:rsidRPr="00F13566">
        <w:rPr>
          <w:lang w:val="ru-RU"/>
        </w:rPr>
        <w:t>В РФ также не существует большого</w:t>
      </w:r>
      <w:r>
        <w:rPr>
          <w:lang w:val="ru-RU"/>
        </w:rPr>
        <w:t xml:space="preserve"> </w:t>
      </w:r>
      <w:r w:rsidRPr="00F13566">
        <w:rPr>
          <w:lang w:val="ru-RU"/>
        </w:rPr>
        <w:t xml:space="preserve">количества организаций, специализирующихся на маркетинговых исследованиях. </w:t>
      </w:r>
      <w:r w:rsidRPr="00C06472">
        <w:rPr>
          <w:lang w:val="ru-RU"/>
        </w:rPr>
        <w:t>Однако опыт иностранных фирм свидетельствует о необходимости такого рода затрат, которые при успешном выполнении и всегда окупаются увеличением прибыли фирмы ввиду лучшей организации его производственной и сбытовой деятельности, созданной на комплексном анализе рынка и нацеленной на решение задач по успешной реализации продукции.</w:t>
      </w:r>
    </w:p>
    <w:p w:rsidR="00C06472" w:rsidRPr="00C06472" w:rsidRDefault="00C06472" w:rsidP="00C06472">
      <w:pPr>
        <w:pStyle w:val="ac"/>
        <w:rPr>
          <w:lang w:val="ru-RU"/>
        </w:rPr>
      </w:pPr>
      <w:r w:rsidRPr="00530854">
        <w:rPr>
          <w:lang w:val="ru-RU"/>
        </w:rPr>
        <w:t>В ходе выполнения данного дипломного проекта были рассмотрены ключевые вопросы деятельности и проблемы маркетинговой</w:t>
      </w:r>
      <w:r>
        <w:rPr>
          <w:lang w:val="ru-RU"/>
        </w:rPr>
        <w:t xml:space="preserve"> </w:t>
      </w:r>
      <w:r w:rsidRPr="00530854">
        <w:rPr>
          <w:lang w:val="ru-RU"/>
        </w:rPr>
        <w:t xml:space="preserve">активности компании. </w:t>
      </w:r>
      <w:r w:rsidRPr="00C06472">
        <w:rPr>
          <w:sz w:val="30"/>
          <w:szCs w:val="30"/>
          <w:lang w:val="ru-RU"/>
        </w:rPr>
        <w:t>Были выявлены основные приемущества и недостатки компании на рынке</w:t>
      </w:r>
      <w:r w:rsidRPr="00C06472">
        <w:rPr>
          <w:lang w:val="ru-RU"/>
        </w:rPr>
        <w:t>. Кроме этого, были выявлены ключевые вопросы, способные препятствовать работе компании с максимальной отдачей.</w:t>
      </w:r>
    </w:p>
    <w:p w:rsidR="00C06472" w:rsidRPr="00C06472" w:rsidRDefault="00C06472" w:rsidP="00C06472">
      <w:pPr>
        <w:pStyle w:val="ac"/>
        <w:rPr>
          <w:lang w:val="ru-RU"/>
        </w:rPr>
      </w:pPr>
      <w:r w:rsidRPr="00C06472">
        <w:rPr>
          <w:lang w:val="ru-RU"/>
        </w:rPr>
        <w:t>Согласно предложенной маркетинговой  стратегии, разработан план мерчендайзинга компании, направленный на максимальное удовлетворение нужд покупателей и повыешения прибыли компании.</w:t>
      </w:r>
    </w:p>
    <w:p w:rsidR="00C06472" w:rsidRPr="00C06472" w:rsidRDefault="00C06472" w:rsidP="00C06472">
      <w:pPr>
        <w:pStyle w:val="ac"/>
        <w:rPr>
          <w:lang w:val="ru-RU"/>
        </w:rPr>
      </w:pPr>
      <w:r w:rsidRPr="00C06472">
        <w:rPr>
          <w:lang w:val="ru-RU"/>
        </w:rPr>
        <w:t>Перед воплощением маркетинговой стратегии были проведены исследования на предмет как целесообразности ее проведения, так и целесообразного уровня вложения средств в маркетинговую активность.</w:t>
      </w:r>
    </w:p>
    <w:p w:rsidR="00C06472" w:rsidRPr="00C06472" w:rsidRDefault="00C06472" w:rsidP="00C06472">
      <w:pPr>
        <w:pStyle w:val="ac"/>
        <w:rPr>
          <w:lang w:val="ru-RU"/>
        </w:rPr>
      </w:pPr>
      <w:r w:rsidRPr="00C06472">
        <w:rPr>
          <w:lang w:val="ru-RU"/>
        </w:rPr>
        <w:t>В результате запланированных маркетинговым планом акций, компанию получила не только запланированную отдачу вложенных средств, но и мощный стимул для дальнейшего повышения маркетинговой активности.</w:t>
      </w:r>
    </w:p>
    <w:p w:rsidR="00C06472" w:rsidRPr="00C06472" w:rsidRDefault="00C06472" w:rsidP="00C06472">
      <w:pPr>
        <w:pStyle w:val="ac"/>
        <w:rPr>
          <w:lang w:val="ru-RU"/>
        </w:rPr>
      </w:pPr>
    </w:p>
    <w:p w:rsidR="00C06472" w:rsidRPr="00C06472" w:rsidRDefault="00C06472" w:rsidP="00C06472">
      <w:pPr>
        <w:pStyle w:val="ac"/>
        <w:rPr>
          <w:lang w:val="ru-RU"/>
        </w:rPr>
      </w:pPr>
      <w:r w:rsidRPr="00C06472">
        <w:rPr>
          <w:lang w:val="ru-RU"/>
        </w:rPr>
        <w:t xml:space="preserve">В процессе достижения цели работы были успешно решены следующие задачи: </w:t>
      </w:r>
    </w:p>
    <w:p w:rsidR="00C06472" w:rsidRDefault="00C06472" w:rsidP="00C06472">
      <w:pPr>
        <w:pStyle w:val="ac"/>
        <w:rPr>
          <w:lang w:val="ru-RU"/>
        </w:rPr>
      </w:pPr>
    </w:p>
    <w:p w:rsidR="00C06472" w:rsidRPr="00530854" w:rsidRDefault="00C06472" w:rsidP="00C06472">
      <w:pPr>
        <w:pStyle w:val="ac"/>
        <w:numPr>
          <w:ilvl w:val="0"/>
          <w:numId w:val="40"/>
        </w:numPr>
        <w:rPr>
          <w:szCs w:val="28"/>
          <w:lang w:val="ru-RU"/>
        </w:rPr>
      </w:pPr>
      <w:r w:rsidRPr="00530854">
        <w:rPr>
          <w:szCs w:val="28"/>
          <w:lang w:val="ru-RU"/>
        </w:rPr>
        <w:t>Проанализировано положение ООО «Мульти» на рынке сувениров и подарков г.Ростова-на-Дону,</w:t>
      </w:r>
    </w:p>
    <w:p w:rsidR="00C06472" w:rsidRPr="00530854" w:rsidRDefault="00C06472" w:rsidP="00C06472">
      <w:pPr>
        <w:pStyle w:val="ac"/>
        <w:rPr>
          <w:szCs w:val="28"/>
          <w:lang w:val="ru-RU"/>
        </w:rPr>
      </w:pPr>
    </w:p>
    <w:p w:rsidR="00C06472" w:rsidRPr="00C06472" w:rsidRDefault="00C06472" w:rsidP="00C06472">
      <w:pPr>
        <w:pStyle w:val="ac"/>
        <w:numPr>
          <w:ilvl w:val="0"/>
          <w:numId w:val="40"/>
        </w:numPr>
        <w:rPr>
          <w:szCs w:val="28"/>
          <w:lang w:val="ru-RU"/>
        </w:rPr>
      </w:pPr>
      <w:r w:rsidRPr="00C06472">
        <w:rPr>
          <w:szCs w:val="28"/>
          <w:lang w:val="ru-RU"/>
        </w:rPr>
        <w:t>Определены основные конкуренты компании, проанализированы их недостатки и приемущества перед «Мульти»,</w:t>
      </w:r>
    </w:p>
    <w:p w:rsidR="00C06472" w:rsidRPr="00C06472" w:rsidRDefault="00C06472" w:rsidP="00C06472">
      <w:pPr>
        <w:pStyle w:val="ac"/>
        <w:rPr>
          <w:szCs w:val="28"/>
          <w:lang w:val="ru-RU"/>
        </w:rPr>
      </w:pPr>
    </w:p>
    <w:p w:rsidR="00C06472" w:rsidRPr="00C06472" w:rsidRDefault="00C06472" w:rsidP="00C06472">
      <w:pPr>
        <w:pStyle w:val="ac"/>
        <w:numPr>
          <w:ilvl w:val="0"/>
          <w:numId w:val="40"/>
        </w:numPr>
        <w:rPr>
          <w:szCs w:val="28"/>
          <w:lang w:val="ru-RU"/>
        </w:rPr>
      </w:pPr>
      <w:r w:rsidRPr="00C06472">
        <w:rPr>
          <w:szCs w:val="28"/>
          <w:lang w:val="ru-RU"/>
        </w:rPr>
        <w:t>Составлен диагностический профиль компании, выявлены основные проблемы, мешающие развитию,</w:t>
      </w:r>
    </w:p>
    <w:p w:rsidR="00C06472" w:rsidRPr="00C06472" w:rsidRDefault="00C06472" w:rsidP="00C06472">
      <w:pPr>
        <w:pStyle w:val="ac"/>
        <w:rPr>
          <w:szCs w:val="28"/>
          <w:lang w:val="ru-RU"/>
        </w:rPr>
      </w:pPr>
    </w:p>
    <w:p w:rsidR="00C06472" w:rsidRDefault="00C06472" w:rsidP="00C06472">
      <w:pPr>
        <w:pStyle w:val="ac"/>
        <w:numPr>
          <w:ilvl w:val="0"/>
          <w:numId w:val="40"/>
        </w:numPr>
        <w:rPr>
          <w:szCs w:val="28"/>
          <w:lang w:val="ru-RU"/>
        </w:rPr>
      </w:pPr>
      <w:r w:rsidRPr="00530854">
        <w:rPr>
          <w:szCs w:val="28"/>
          <w:lang w:val="ru-RU"/>
        </w:rPr>
        <w:t>Разработан план мерчендайзинга, который</w:t>
      </w:r>
      <w:r>
        <w:rPr>
          <w:szCs w:val="28"/>
          <w:lang w:val="ru-RU"/>
        </w:rPr>
        <w:t xml:space="preserve"> обеспечит компании большую эффективность продаж и более успешную деятельность на рынке.</w:t>
      </w:r>
    </w:p>
    <w:p w:rsidR="00C06472" w:rsidRDefault="00C06472" w:rsidP="00C06472">
      <w:pPr>
        <w:pStyle w:val="ac"/>
        <w:ind w:firstLine="0"/>
        <w:rPr>
          <w:szCs w:val="28"/>
          <w:lang w:val="ru-RU"/>
        </w:rPr>
      </w:pPr>
    </w:p>
    <w:p w:rsidR="00C06472" w:rsidRPr="00530854" w:rsidRDefault="00C06472" w:rsidP="00C06472">
      <w:pPr>
        <w:pStyle w:val="ac"/>
        <w:rPr>
          <w:szCs w:val="28"/>
          <w:lang w:val="ru-RU"/>
        </w:rPr>
      </w:pPr>
      <w:r w:rsidRPr="00530854">
        <w:rPr>
          <w:szCs w:val="28"/>
          <w:lang w:val="ru-RU"/>
        </w:rPr>
        <w:t xml:space="preserve">При написании данной дипломной работы для решения профессиональных задач управления использовались следующие программные средства: </w:t>
      </w:r>
      <w:r>
        <w:rPr>
          <w:szCs w:val="28"/>
        </w:rPr>
        <w:t>Microsoft</w:t>
      </w:r>
      <w:r w:rsidRPr="00530854">
        <w:rPr>
          <w:szCs w:val="28"/>
          <w:lang w:val="ru-RU"/>
        </w:rPr>
        <w:t xml:space="preserve"> </w:t>
      </w:r>
      <w:r>
        <w:rPr>
          <w:szCs w:val="28"/>
        </w:rPr>
        <w:t>Excel</w:t>
      </w:r>
      <w:r w:rsidRPr="00530854">
        <w:rPr>
          <w:szCs w:val="28"/>
          <w:lang w:val="ru-RU"/>
        </w:rPr>
        <w:t xml:space="preserve">, </w:t>
      </w:r>
      <w:r>
        <w:rPr>
          <w:szCs w:val="28"/>
        </w:rPr>
        <w:t>Microsoft</w:t>
      </w:r>
      <w:r w:rsidRPr="00530854">
        <w:rPr>
          <w:szCs w:val="28"/>
          <w:lang w:val="ru-RU"/>
        </w:rPr>
        <w:t xml:space="preserve"> </w:t>
      </w:r>
      <w:r>
        <w:rPr>
          <w:szCs w:val="28"/>
        </w:rPr>
        <w:t>Word</w:t>
      </w:r>
      <w:r w:rsidRPr="00530854">
        <w:rPr>
          <w:szCs w:val="28"/>
          <w:lang w:val="ru-RU"/>
        </w:rPr>
        <w:t xml:space="preserve">, </w:t>
      </w:r>
      <w:r>
        <w:rPr>
          <w:szCs w:val="28"/>
        </w:rPr>
        <w:t>Microsoft</w:t>
      </w:r>
      <w:r w:rsidRPr="00530854">
        <w:rPr>
          <w:szCs w:val="28"/>
          <w:lang w:val="ru-RU"/>
        </w:rPr>
        <w:t xml:space="preserve"> </w:t>
      </w:r>
      <w:r>
        <w:rPr>
          <w:szCs w:val="28"/>
        </w:rPr>
        <w:t>Power</w:t>
      </w:r>
      <w:r w:rsidRPr="00530854">
        <w:rPr>
          <w:szCs w:val="28"/>
          <w:lang w:val="ru-RU"/>
        </w:rPr>
        <w:t xml:space="preserve"> </w:t>
      </w:r>
      <w:r>
        <w:rPr>
          <w:szCs w:val="28"/>
        </w:rPr>
        <w:t>Point</w:t>
      </w:r>
      <w:r w:rsidRPr="00530854">
        <w:rPr>
          <w:szCs w:val="28"/>
          <w:lang w:val="ru-RU"/>
        </w:rPr>
        <w:t xml:space="preserve">, </w:t>
      </w:r>
      <w:r>
        <w:rPr>
          <w:szCs w:val="28"/>
        </w:rPr>
        <w:t>Microsoft</w:t>
      </w:r>
      <w:r w:rsidRPr="00530854">
        <w:rPr>
          <w:szCs w:val="28"/>
          <w:lang w:val="ru-RU"/>
        </w:rPr>
        <w:t xml:space="preserve"> </w:t>
      </w:r>
      <w:r>
        <w:rPr>
          <w:szCs w:val="28"/>
        </w:rPr>
        <w:t>Project</w:t>
      </w:r>
      <w:r w:rsidRPr="00530854">
        <w:rPr>
          <w:szCs w:val="28"/>
          <w:lang w:val="ru-RU"/>
        </w:rPr>
        <w:t>.</w:t>
      </w:r>
    </w:p>
    <w:p w:rsidR="0052286F" w:rsidRPr="00C06472" w:rsidRDefault="004A448E" w:rsidP="0052286F">
      <w:pPr>
        <w:jc w:val="center"/>
        <w:rPr>
          <w:color w:val="FF0000"/>
          <w:sz w:val="28"/>
          <w:szCs w:val="28"/>
          <w:lang w:val="en-US"/>
        </w:rPr>
      </w:pPr>
      <w:r>
        <w:rPr>
          <w:sz w:val="28"/>
          <w:szCs w:val="28"/>
        </w:rPr>
        <w:br w:type="page"/>
      </w:r>
      <w:r w:rsidR="00C06472">
        <w:rPr>
          <w:color w:val="FF0000"/>
          <w:sz w:val="28"/>
          <w:szCs w:val="28"/>
          <w:lang w:val="en-US"/>
        </w:rPr>
        <w:t>CONCLUSION</w:t>
      </w:r>
    </w:p>
    <w:p w:rsidR="00684F3E" w:rsidRPr="0052286F" w:rsidRDefault="00684F3E" w:rsidP="0052286F">
      <w:pPr>
        <w:jc w:val="center"/>
        <w:rPr>
          <w:color w:val="FF0000"/>
          <w:sz w:val="28"/>
          <w:szCs w:val="28"/>
        </w:rPr>
      </w:pPr>
    </w:p>
    <w:p w:rsidR="00161CFB" w:rsidRDefault="0084371C" w:rsidP="00777753">
      <w:pPr>
        <w:pStyle w:val="1"/>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br w:type="page"/>
      </w:r>
      <w:bookmarkStart w:id="74" w:name="_Toc106011692"/>
      <w:r w:rsidR="00161CFB" w:rsidRPr="002954A1">
        <w:rPr>
          <w:rFonts w:ascii="Times New Roman" w:hAnsi="Times New Roman" w:cs="Times New Roman"/>
          <w:sz w:val="28"/>
          <w:szCs w:val="28"/>
        </w:rPr>
        <w:t>СПИСОК ЛИТЕРАТУРНЫХ ИСТОЧНИКОВ</w:t>
      </w:r>
      <w:bookmarkEnd w:id="74"/>
    </w:p>
    <w:p w:rsidR="00394E3C" w:rsidRPr="00394E3C" w:rsidRDefault="00394E3C" w:rsidP="00394E3C">
      <w:pPr>
        <w:rPr>
          <w:lang w:val="en-US"/>
        </w:rPr>
      </w:pPr>
    </w:p>
    <w:p w:rsidR="00677733" w:rsidRPr="00DC5D82" w:rsidRDefault="00677733" w:rsidP="00677733">
      <w:pPr>
        <w:numPr>
          <w:ilvl w:val="0"/>
          <w:numId w:val="42"/>
        </w:numPr>
        <w:spacing w:line="360" w:lineRule="auto"/>
        <w:jc w:val="both"/>
        <w:rPr>
          <w:sz w:val="28"/>
          <w:szCs w:val="28"/>
        </w:rPr>
      </w:pPr>
      <w:r>
        <w:rPr>
          <w:sz w:val="28"/>
          <w:szCs w:val="28"/>
        </w:rPr>
        <w:t>Симонян Т.В. Маркетинг</w:t>
      </w:r>
      <w:r w:rsidRPr="00DC5D82">
        <w:rPr>
          <w:sz w:val="28"/>
          <w:szCs w:val="28"/>
        </w:rPr>
        <w:t>.</w:t>
      </w:r>
      <w:r>
        <w:rPr>
          <w:sz w:val="28"/>
          <w:szCs w:val="28"/>
        </w:rPr>
        <w:t xml:space="preserve"> Методический комплекс – Ростов-на-Дону, ИУБиП, 2001.</w:t>
      </w:r>
    </w:p>
    <w:p w:rsidR="00677733" w:rsidRPr="00DC5D82" w:rsidRDefault="00677733" w:rsidP="00677733">
      <w:pPr>
        <w:numPr>
          <w:ilvl w:val="0"/>
          <w:numId w:val="42"/>
        </w:numPr>
        <w:spacing w:line="360" w:lineRule="auto"/>
        <w:jc w:val="both"/>
        <w:rPr>
          <w:sz w:val="28"/>
          <w:szCs w:val="28"/>
        </w:rPr>
      </w:pPr>
      <w:r w:rsidRPr="00DC5D82">
        <w:rPr>
          <w:sz w:val="28"/>
          <w:szCs w:val="28"/>
        </w:rPr>
        <w:t>Голубков Е.П.</w:t>
      </w:r>
      <w:r w:rsidRPr="00DC5D82">
        <w:rPr>
          <w:bCs/>
          <w:sz w:val="28"/>
          <w:szCs w:val="28"/>
        </w:rPr>
        <w:t xml:space="preserve"> Маркетинг: стратегии, планы, структуры</w:t>
      </w:r>
      <w:r w:rsidRPr="00DC5D82">
        <w:rPr>
          <w:sz w:val="28"/>
          <w:szCs w:val="28"/>
        </w:rPr>
        <w:t>. М. 1995.</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Алексеев А.А. </w:t>
      </w:r>
      <w:r w:rsidRPr="00DC5D82">
        <w:rPr>
          <w:bCs/>
          <w:sz w:val="28"/>
          <w:szCs w:val="28"/>
        </w:rPr>
        <w:t>Маркетинговые исследования рынка услуг.</w:t>
      </w:r>
      <w:r w:rsidRPr="00DC5D82">
        <w:rPr>
          <w:sz w:val="28"/>
          <w:szCs w:val="28"/>
        </w:rPr>
        <w:t xml:space="preserve"> Учебное пособие. СПб, 1998.</w:t>
      </w:r>
    </w:p>
    <w:p w:rsidR="00677733" w:rsidRPr="00DC5D82" w:rsidRDefault="00677733" w:rsidP="00677733">
      <w:pPr>
        <w:numPr>
          <w:ilvl w:val="0"/>
          <w:numId w:val="42"/>
        </w:numPr>
        <w:spacing w:line="360" w:lineRule="auto"/>
        <w:jc w:val="both"/>
        <w:rPr>
          <w:sz w:val="28"/>
          <w:szCs w:val="28"/>
        </w:rPr>
      </w:pPr>
      <w:r w:rsidRPr="00DC5D82">
        <w:rPr>
          <w:bCs/>
          <w:sz w:val="28"/>
          <w:szCs w:val="28"/>
        </w:rPr>
        <w:t>Беляевский И.К. Маркетинговое исследование: информация, анализ, прогноз. Москва, 2001.</w:t>
      </w:r>
    </w:p>
    <w:p w:rsidR="00677733" w:rsidRPr="00DC5D82" w:rsidRDefault="00677733" w:rsidP="00677733">
      <w:pPr>
        <w:numPr>
          <w:ilvl w:val="0"/>
          <w:numId w:val="42"/>
        </w:numPr>
        <w:spacing w:line="360" w:lineRule="auto"/>
        <w:jc w:val="both"/>
        <w:rPr>
          <w:sz w:val="28"/>
          <w:szCs w:val="28"/>
        </w:rPr>
      </w:pPr>
      <w:r w:rsidRPr="00DC5D82">
        <w:rPr>
          <w:bCs/>
          <w:sz w:val="28"/>
          <w:szCs w:val="28"/>
        </w:rPr>
        <w:t>Березин И. Рынок маркетинговых исследований и консалтинга: состояние, проблемы и перспективы // Практический маркетинг. 2001. №2 (48).</w:t>
      </w:r>
    </w:p>
    <w:p w:rsidR="00677733" w:rsidRPr="00DC5D82" w:rsidRDefault="00677733" w:rsidP="00677733">
      <w:pPr>
        <w:numPr>
          <w:ilvl w:val="0"/>
          <w:numId w:val="42"/>
        </w:numPr>
        <w:spacing w:line="360" w:lineRule="auto"/>
        <w:jc w:val="both"/>
        <w:rPr>
          <w:sz w:val="28"/>
          <w:szCs w:val="28"/>
        </w:rPr>
      </w:pPr>
      <w:r w:rsidRPr="00DC5D82">
        <w:rPr>
          <w:bCs/>
          <w:sz w:val="28"/>
          <w:szCs w:val="28"/>
        </w:rPr>
        <w:t>Ковальков Ю.А., Дмитриев О.Н. Эффективные технологии маркетинга. М. 1994.</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Долятовский В.А., Долятовская В.Н. Управление проектами. Учебное пособие. – Ростов-на-Дону: ИУБиП, 2003. – 147 с. </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Долятовский В.А., Яковенко С.В., Долятовская В.Н. Антикризисное управление фирмой. Учебное пособие. – Ростов-на-Дону: ИУБиП, 2001. – 147 с. </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Долятовский В.А., Акперов И.Г. Управление проектами. УМК. – Ростов-на-Дону: ИУБиП, 1999. – 43 с. </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Долятовский В.А. Эволюционный менеджмент и принципы самоорганизации. – Ростов-на-Дону, ИУБиП, 2002. – 126 с. </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Долятовский В.А., Долятовская В.Н. Исследование системы управления. Учебник. – М. – Ростов-на-Дону: МарТ, 2003. – 267 с. </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Долятовский В.А., Долятовская В.Н. Исследование систем управления. Учебное пособие. – Ростов-на-Дону: ИУБиП, 2002. – 159 с. </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Мескон М.Х., Альберт М., Хедоури Ф. Основы менеджмента: Пер. с англ. – М.: Дело, 1999. – 800 с. </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Методические указания по организации дипломного проектирования для студентов специальности 061100 Менеджмент организации / В.А. Долятовский, И.Г. Акперов, И.М. Рябцев, Г.С. Сергеенко. – Ростов-на-Дону: ИУБиП, 2001. – 59 с. </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Методические указания по оформлению дипломных проектов, курсовых работ, отчётов о производственной практике / И.Г. Акперов, В.А. Долятовский, В.Н. Ерёменко. – Ростов-на-Дону: ИУБиП, 2002. – 26 с. </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Методические рекомендации по оформлению и подготовке к защите дипломных и курсовых проектов / Новосельская Н.Ф., Ситников Р.В. – РГЭУ, 2001. </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Папкин А.И. Основы практического менеджмента. – М.: ЮНИТИ, 2000. </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Переверзев М.П. и др. Менеджмент. Учебник. – М.: ИНФРА-М, 2003. – 288 с. </w:t>
      </w:r>
    </w:p>
    <w:p w:rsidR="00677733" w:rsidRPr="00DC5D82" w:rsidRDefault="00677733" w:rsidP="00677733">
      <w:pPr>
        <w:numPr>
          <w:ilvl w:val="0"/>
          <w:numId w:val="42"/>
        </w:numPr>
        <w:spacing w:line="360" w:lineRule="auto"/>
        <w:jc w:val="both"/>
        <w:rPr>
          <w:sz w:val="28"/>
          <w:szCs w:val="28"/>
          <w:lang w:val="en-US"/>
        </w:rPr>
      </w:pPr>
      <w:r w:rsidRPr="00DC5D82">
        <w:rPr>
          <w:sz w:val="28"/>
          <w:szCs w:val="28"/>
        </w:rPr>
        <w:t>Премия</w:t>
      </w:r>
      <w:r w:rsidRPr="00DC5D82">
        <w:rPr>
          <w:sz w:val="28"/>
          <w:szCs w:val="28"/>
          <w:lang w:val="en-US"/>
        </w:rPr>
        <w:t xml:space="preserve"> </w:t>
      </w:r>
      <w:r w:rsidRPr="00DC5D82">
        <w:rPr>
          <w:sz w:val="28"/>
          <w:szCs w:val="28"/>
        </w:rPr>
        <w:t>за</w:t>
      </w:r>
      <w:r w:rsidRPr="00DC5D82">
        <w:rPr>
          <w:sz w:val="28"/>
          <w:szCs w:val="28"/>
          <w:lang w:val="en-US"/>
        </w:rPr>
        <w:t xml:space="preserve"> </w:t>
      </w:r>
      <w:r w:rsidRPr="00DC5D82">
        <w:rPr>
          <w:sz w:val="28"/>
          <w:szCs w:val="28"/>
        </w:rPr>
        <w:t>верность</w:t>
      </w:r>
      <w:r w:rsidRPr="00DC5D82">
        <w:rPr>
          <w:sz w:val="28"/>
          <w:szCs w:val="28"/>
          <w:lang w:val="en-US"/>
        </w:rPr>
        <w:t xml:space="preserve">. Leadership and Organization Development Journal, 5, 2003. </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Смирнов В.А. Теория организации: Учебное пособие. – М.: ИНФРА-М, 2000. – 248 с. </w:t>
      </w:r>
    </w:p>
    <w:p w:rsidR="00677733" w:rsidRPr="00DC5D82" w:rsidRDefault="00677733" w:rsidP="00677733">
      <w:pPr>
        <w:numPr>
          <w:ilvl w:val="0"/>
          <w:numId w:val="42"/>
        </w:numPr>
        <w:spacing w:line="360" w:lineRule="auto"/>
        <w:jc w:val="both"/>
        <w:rPr>
          <w:sz w:val="28"/>
          <w:szCs w:val="28"/>
        </w:rPr>
      </w:pPr>
      <w:r w:rsidRPr="00DC5D82">
        <w:rPr>
          <w:sz w:val="28"/>
          <w:szCs w:val="28"/>
        </w:rPr>
        <w:t>Маркетинг в схемах /Т.В. Симонян – Ростов-на-Дону, ИУБиП, 2001</w:t>
      </w:r>
    </w:p>
    <w:p w:rsidR="00677733" w:rsidRPr="00DC5D82" w:rsidRDefault="00677733" w:rsidP="00677733">
      <w:pPr>
        <w:numPr>
          <w:ilvl w:val="0"/>
          <w:numId w:val="42"/>
        </w:numPr>
        <w:spacing w:line="360" w:lineRule="auto"/>
        <w:jc w:val="both"/>
        <w:rPr>
          <w:sz w:val="28"/>
          <w:szCs w:val="28"/>
        </w:rPr>
      </w:pPr>
      <w:r w:rsidRPr="00DC5D82">
        <w:rPr>
          <w:bCs/>
          <w:sz w:val="28"/>
          <w:szCs w:val="28"/>
        </w:rPr>
        <w:t>Мельников О.Н. Творческая энергетика в маркетинговой деятельности // Маркетинг в России и за рубежом, 1999. N 2.</w:t>
      </w:r>
    </w:p>
    <w:p w:rsidR="00677733" w:rsidRPr="00DC5D82" w:rsidRDefault="00677733" w:rsidP="00677733">
      <w:pPr>
        <w:numPr>
          <w:ilvl w:val="0"/>
          <w:numId w:val="42"/>
        </w:numPr>
        <w:spacing w:line="360" w:lineRule="auto"/>
        <w:jc w:val="both"/>
        <w:rPr>
          <w:sz w:val="28"/>
          <w:szCs w:val="28"/>
        </w:rPr>
      </w:pPr>
      <w:r w:rsidRPr="00DC5D82">
        <w:rPr>
          <w:bCs/>
          <w:sz w:val="28"/>
          <w:szCs w:val="28"/>
        </w:rPr>
        <w:t>Панкрухин А.П. Введение в маркетинг // Маркетинг в России и за рубежом, 1998. №3</w:t>
      </w:r>
    </w:p>
    <w:p w:rsidR="00677733" w:rsidRPr="00DC5D82" w:rsidRDefault="00677733" w:rsidP="00677733">
      <w:pPr>
        <w:numPr>
          <w:ilvl w:val="0"/>
          <w:numId w:val="42"/>
        </w:numPr>
        <w:spacing w:line="360" w:lineRule="auto"/>
        <w:jc w:val="both"/>
        <w:rPr>
          <w:sz w:val="28"/>
          <w:szCs w:val="28"/>
        </w:rPr>
      </w:pPr>
      <w:r w:rsidRPr="00DC5D82">
        <w:rPr>
          <w:bCs/>
          <w:sz w:val="28"/>
          <w:szCs w:val="28"/>
        </w:rPr>
        <w:t>Портер М. Конкуренция. Пер. с англ. М. 2000.</w:t>
      </w:r>
    </w:p>
    <w:p w:rsidR="00677733" w:rsidRPr="00DC5D82" w:rsidRDefault="00677733" w:rsidP="00677733">
      <w:pPr>
        <w:numPr>
          <w:ilvl w:val="0"/>
          <w:numId w:val="42"/>
        </w:numPr>
        <w:spacing w:line="360" w:lineRule="auto"/>
        <w:jc w:val="both"/>
        <w:rPr>
          <w:sz w:val="28"/>
          <w:szCs w:val="28"/>
        </w:rPr>
      </w:pPr>
      <w:r w:rsidRPr="00DC5D82">
        <w:rPr>
          <w:bCs/>
          <w:sz w:val="28"/>
          <w:szCs w:val="28"/>
        </w:rPr>
        <w:t>Рэпп С., Коллинз Т.Л. Новый максимаркетинг. Пер. с англ. Челябинск, 1997.</w:t>
      </w:r>
    </w:p>
    <w:p w:rsidR="00677733" w:rsidRPr="00DC5D82" w:rsidRDefault="00677733" w:rsidP="00677733">
      <w:pPr>
        <w:numPr>
          <w:ilvl w:val="0"/>
          <w:numId w:val="42"/>
        </w:numPr>
        <w:spacing w:line="360" w:lineRule="auto"/>
        <w:jc w:val="both"/>
        <w:rPr>
          <w:sz w:val="28"/>
          <w:szCs w:val="28"/>
        </w:rPr>
      </w:pPr>
      <w:r w:rsidRPr="00DC5D82">
        <w:rPr>
          <w:bCs/>
          <w:sz w:val="28"/>
          <w:szCs w:val="28"/>
        </w:rPr>
        <w:t>Рэпп С. Управление маркетингом. Пер. с англ. М. 1998.</w:t>
      </w:r>
    </w:p>
    <w:p w:rsidR="00677733" w:rsidRPr="00DC5D82" w:rsidRDefault="00677733" w:rsidP="00677733">
      <w:pPr>
        <w:numPr>
          <w:ilvl w:val="0"/>
          <w:numId w:val="42"/>
        </w:numPr>
        <w:spacing w:line="360" w:lineRule="auto"/>
        <w:jc w:val="both"/>
        <w:rPr>
          <w:sz w:val="28"/>
          <w:szCs w:val="28"/>
        </w:rPr>
      </w:pPr>
      <w:r w:rsidRPr="00DC5D82">
        <w:rPr>
          <w:bCs/>
          <w:sz w:val="28"/>
          <w:szCs w:val="28"/>
        </w:rPr>
        <w:t>Хайем А. Маркетинг для "чайников": Пер. с англ. Киев, 1997.</w:t>
      </w:r>
    </w:p>
    <w:p w:rsidR="00677733" w:rsidRPr="00DC5D82" w:rsidRDefault="00677733" w:rsidP="00677733">
      <w:pPr>
        <w:numPr>
          <w:ilvl w:val="0"/>
          <w:numId w:val="42"/>
        </w:numPr>
        <w:spacing w:line="360" w:lineRule="auto"/>
        <w:jc w:val="both"/>
        <w:rPr>
          <w:sz w:val="28"/>
          <w:szCs w:val="28"/>
        </w:rPr>
      </w:pPr>
      <w:r w:rsidRPr="00DC5D82">
        <w:rPr>
          <w:bCs/>
          <w:sz w:val="28"/>
          <w:szCs w:val="28"/>
        </w:rPr>
        <w:t>Юданов А.Ю. Конкуренция: теория и практика. М. 1996.</w:t>
      </w:r>
    </w:p>
    <w:p w:rsidR="00677733" w:rsidRPr="00DC5D82" w:rsidRDefault="00677733" w:rsidP="00677733">
      <w:pPr>
        <w:numPr>
          <w:ilvl w:val="0"/>
          <w:numId w:val="42"/>
        </w:numPr>
        <w:spacing w:line="360" w:lineRule="auto"/>
        <w:jc w:val="both"/>
        <w:rPr>
          <w:sz w:val="28"/>
          <w:szCs w:val="28"/>
        </w:rPr>
      </w:pPr>
      <w:r w:rsidRPr="00DC5D82">
        <w:rPr>
          <w:sz w:val="28"/>
          <w:szCs w:val="28"/>
        </w:rPr>
        <w:t>Банвари К.</w:t>
      </w:r>
      <w:r w:rsidRPr="00DC5D82">
        <w:rPr>
          <w:bCs/>
          <w:sz w:val="28"/>
          <w:szCs w:val="28"/>
        </w:rPr>
        <w:t xml:space="preserve"> Факторы влияния на выбор поставщиков потребителями бизнес услуг: интегрированная модель</w:t>
      </w:r>
      <w:r w:rsidRPr="00DC5D82">
        <w:rPr>
          <w:sz w:val="28"/>
          <w:szCs w:val="28"/>
        </w:rPr>
        <w:t>// Маркетинг и маркетинговые исследования в России, 2001, № 3</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Воробьева И.С. </w:t>
      </w:r>
      <w:r w:rsidRPr="00DC5D82">
        <w:rPr>
          <w:bCs/>
          <w:sz w:val="28"/>
          <w:szCs w:val="28"/>
        </w:rPr>
        <w:t>Маркетинг и типы принятия решения о покупке</w:t>
      </w:r>
      <w:r w:rsidRPr="00DC5D82">
        <w:rPr>
          <w:sz w:val="28"/>
          <w:szCs w:val="28"/>
        </w:rPr>
        <w:t>// Вестник Санкт-Петербургского Университета, сер.5. Экономика, 1996. N 3.</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Герасименко Н.М. </w:t>
      </w:r>
      <w:r w:rsidRPr="00DC5D82">
        <w:rPr>
          <w:bCs/>
          <w:sz w:val="28"/>
          <w:szCs w:val="28"/>
        </w:rPr>
        <w:t>Маркетинговые исследования</w:t>
      </w:r>
      <w:r w:rsidRPr="00DC5D82">
        <w:rPr>
          <w:sz w:val="28"/>
          <w:szCs w:val="28"/>
        </w:rPr>
        <w:t>: Учебное пособие. Хабаровск, 1994.</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Глушакова Т.И. </w:t>
      </w:r>
      <w:r w:rsidRPr="00DC5D82">
        <w:rPr>
          <w:bCs/>
          <w:sz w:val="28"/>
          <w:szCs w:val="28"/>
        </w:rPr>
        <w:t xml:space="preserve">План маркетинга: основные части// </w:t>
      </w:r>
      <w:r w:rsidRPr="00DC5D82">
        <w:rPr>
          <w:sz w:val="28"/>
          <w:szCs w:val="28"/>
        </w:rPr>
        <w:t>Практический маркетинг. 2000. N 2(36), 3(37), 5(39), 6(40).</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Голубков Е.П. </w:t>
      </w:r>
      <w:r w:rsidRPr="00DC5D82">
        <w:rPr>
          <w:bCs/>
          <w:sz w:val="28"/>
          <w:szCs w:val="28"/>
        </w:rPr>
        <w:t>Изучение потребителей</w:t>
      </w:r>
      <w:r w:rsidRPr="00DC5D82">
        <w:rPr>
          <w:sz w:val="28"/>
          <w:szCs w:val="28"/>
        </w:rPr>
        <w:t xml:space="preserve"> // Маркетинг в России и за рубежом, 1997. NN 5-6. 1998. N 1.2.3.4.6.</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Голубков Е.П. </w:t>
      </w:r>
      <w:r w:rsidRPr="00DC5D82">
        <w:rPr>
          <w:bCs/>
          <w:sz w:val="28"/>
          <w:szCs w:val="28"/>
        </w:rPr>
        <w:t>Измерения в маркетинговых исследованиях</w:t>
      </w:r>
      <w:r w:rsidRPr="00DC5D82">
        <w:rPr>
          <w:sz w:val="28"/>
          <w:szCs w:val="28"/>
        </w:rPr>
        <w:t>// Маркетинг в России и за рубежом, 1998. N 2</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Голубков Е.П </w:t>
      </w:r>
      <w:r w:rsidRPr="00DC5D82">
        <w:rPr>
          <w:bCs/>
          <w:sz w:val="28"/>
          <w:szCs w:val="28"/>
        </w:rPr>
        <w:t>Маркетинговые исследования: основные понятия и опыт проведения</w:t>
      </w:r>
      <w:r w:rsidRPr="00DC5D82">
        <w:rPr>
          <w:sz w:val="28"/>
          <w:szCs w:val="28"/>
        </w:rPr>
        <w:t xml:space="preserve"> // Маркетинг в России и за рубежом, 1997. №2</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Громова О.А. </w:t>
      </w:r>
      <w:r w:rsidRPr="00DC5D82">
        <w:rPr>
          <w:bCs/>
          <w:sz w:val="28"/>
          <w:szCs w:val="28"/>
        </w:rPr>
        <w:t>Возможности проективных методов в маркетинговых исследованиях</w:t>
      </w:r>
      <w:r w:rsidRPr="00DC5D82">
        <w:rPr>
          <w:sz w:val="28"/>
          <w:szCs w:val="28"/>
        </w:rPr>
        <w:t>. // Маркетинг и маркетинговые исследования в России, 2000. № 4.</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Денисова Г.С. Гук А.А. </w:t>
      </w:r>
      <w:r w:rsidRPr="00DC5D82">
        <w:rPr>
          <w:bCs/>
          <w:sz w:val="28"/>
          <w:szCs w:val="28"/>
        </w:rPr>
        <w:t>Маркетинговые исследования российского рынка: опыт анализа</w:t>
      </w:r>
      <w:r w:rsidRPr="00DC5D82">
        <w:rPr>
          <w:sz w:val="28"/>
          <w:szCs w:val="28"/>
        </w:rPr>
        <w:t>// Маркетинг и маркетинговые исследования в России, 1999. N 1.</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Добросоцкий В.И. </w:t>
      </w:r>
      <w:r w:rsidRPr="00DC5D82">
        <w:rPr>
          <w:bCs/>
          <w:sz w:val="28"/>
          <w:szCs w:val="28"/>
        </w:rPr>
        <w:t>Маркетинговые исследования рынка потребительских товаров</w:t>
      </w:r>
      <w:r w:rsidRPr="00DC5D82">
        <w:rPr>
          <w:sz w:val="28"/>
          <w:szCs w:val="28"/>
        </w:rPr>
        <w:t>. Учебное пособие. СПб, 1994.</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Долбунов А.А. </w:t>
      </w:r>
      <w:r w:rsidRPr="00DC5D82">
        <w:rPr>
          <w:bCs/>
          <w:sz w:val="28"/>
          <w:szCs w:val="28"/>
        </w:rPr>
        <w:t>Маркетинг ниш: как это может быть</w:t>
      </w:r>
      <w:r w:rsidRPr="00DC5D82">
        <w:rPr>
          <w:sz w:val="28"/>
          <w:szCs w:val="28"/>
        </w:rPr>
        <w:t>// Маркетинг и маркетинговые исследования в России, 2000. N 3.</w:t>
      </w:r>
    </w:p>
    <w:p w:rsidR="00677733" w:rsidRPr="00DC5D82" w:rsidRDefault="00677733" w:rsidP="00677733">
      <w:pPr>
        <w:numPr>
          <w:ilvl w:val="0"/>
          <w:numId w:val="42"/>
        </w:numPr>
        <w:spacing w:line="360" w:lineRule="auto"/>
        <w:jc w:val="both"/>
        <w:rPr>
          <w:sz w:val="28"/>
          <w:szCs w:val="28"/>
        </w:rPr>
      </w:pPr>
      <w:r w:rsidRPr="00DC5D82">
        <w:rPr>
          <w:sz w:val="28"/>
          <w:szCs w:val="28"/>
        </w:rPr>
        <w:t xml:space="preserve">Елшанский С.П. </w:t>
      </w:r>
      <w:r w:rsidRPr="00DC5D82">
        <w:rPr>
          <w:bCs/>
          <w:sz w:val="28"/>
          <w:szCs w:val="28"/>
        </w:rPr>
        <w:t xml:space="preserve">Использование ассоциативных методов в маркетинговых, рекламных и политологических исследованиях. </w:t>
      </w:r>
      <w:r w:rsidRPr="00DC5D82">
        <w:rPr>
          <w:bCs/>
          <w:i/>
          <w:iCs/>
          <w:sz w:val="28"/>
          <w:szCs w:val="28"/>
        </w:rPr>
        <w:t xml:space="preserve">// </w:t>
      </w:r>
      <w:r w:rsidRPr="00DC5D82">
        <w:rPr>
          <w:sz w:val="28"/>
          <w:szCs w:val="28"/>
        </w:rPr>
        <w:t>Эксклюзивный маркетинг. 2000. N 1 (16).</w:t>
      </w:r>
    </w:p>
    <w:p w:rsidR="00677733" w:rsidRPr="00DC5D82" w:rsidRDefault="00677733" w:rsidP="00677733">
      <w:pPr>
        <w:numPr>
          <w:ilvl w:val="0"/>
          <w:numId w:val="42"/>
        </w:numPr>
        <w:spacing w:line="360" w:lineRule="auto"/>
        <w:jc w:val="both"/>
        <w:rPr>
          <w:sz w:val="28"/>
          <w:szCs w:val="28"/>
        </w:rPr>
      </w:pPr>
      <w:r w:rsidRPr="00DC5D82">
        <w:rPr>
          <w:bCs/>
          <w:sz w:val="28"/>
          <w:szCs w:val="28"/>
        </w:rPr>
        <w:t>Кныш М.И. Конкурентные стратегии. СПб, 2000</w:t>
      </w:r>
    </w:p>
    <w:p w:rsidR="00677733" w:rsidRPr="00DC5D82" w:rsidRDefault="00677733" w:rsidP="00677733">
      <w:pPr>
        <w:numPr>
          <w:ilvl w:val="0"/>
          <w:numId w:val="42"/>
        </w:numPr>
        <w:spacing w:line="360" w:lineRule="auto"/>
        <w:jc w:val="both"/>
        <w:rPr>
          <w:sz w:val="28"/>
          <w:szCs w:val="28"/>
        </w:rPr>
      </w:pPr>
      <w:r w:rsidRPr="00DC5D82">
        <w:rPr>
          <w:bCs/>
          <w:sz w:val="28"/>
          <w:szCs w:val="28"/>
        </w:rPr>
        <w:t>Кулубеков Т.К., Галиева А.Х. Маркетинговые исследования и микроэкономика. Алматы, 1995.</w:t>
      </w:r>
    </w:p>
    <w:p w:rsidR="00677733" w:rsidRPr="00DC5D82" w:rsidRDefault="00677733" w:rsidP="00677733">
      <w:pPr>
        <w:numPr>
          <w:ilvl w:val="0"/>
          <w:numId w:val="42"/>
        </w:numPr>
        <w:spacing w:line="360" w:lineRule="auto"/>
        <w:jc w:val="both"/>
        <w:rPr>
          <w:sz w:val="28"/>
          <w:szCs w:val="28"/>
        </w:rPr>
      </w:pPr>
      <w:r w:rsidRPr="00DC5D82">
        <w:rPr>
          <w:bCs/>
          <w:sz w:val="28"/>
          <w:szCs w:val="28"/>
        </w:rPr>
        <w:t>Лебедева Е.И. О специфике работы с иностранными заказчиками при проведении маркетинговых исследований// Маркетинг и маркетинговые исследования в России, 1997. N 2.</w:t>
      </w:r>
    </w:p>
    <w:p w:rsidR="00677733" w:rsidRPr="00DC5D82" w:rsidRDefault="00677733" w:rsidP="00677733">
      <w:pPr>
        <w:numPr>
          <w:ilvl w:val="0"/>
          <w:numId w:val="42"/>
        </w:numPr>
        <w:spacing w:line="360" w:lineRule="auto"/>
        <w:jc w:val="both"/>
        <w:rPr>
          <w:sz w:val="28"/>
          <w:szCs w:val="28"/>
        </w:rPr>
      </w:pPr>
      <w:r w:rsidRPr="00DC5D82">
        <w:rPr>
          <w:bCs/>
          <w:sz w:val="28"/>
          <w:szCs w:val="28"/>
        </w:rPr>
        <w:t>Мусатов Л. Постановка задачи маркетингового исследования // Экономика и жизнь, 1995. N8 (Прил).</w:t>
      </w:r>
    </w:p>
    <w:p w:rsidR="005C154E" w:rsidRPr="001E2386" w:rsidRDefault="005C154E" w:rsidP="00C57BEC">
      <w:pPr>
        <w:rPr>
          <w:sz w:val="28"/>
          <w:szCs w:val="28"/>
        </w:rPr>
      </w:pPr>
      <w:bookmarkStart w:id="75" w:name="_GoBack"/>
      <w:bookmarkEnd w:id="75"/>
    </w:p>
    <w:sectPr w:rsidR="005C154E" w:rsidRPr="001E2386" w:rsidSect="00C969E1">
      <w:headerReference w:type="even" r:id="rId35"/>
      <w:headerReference w:type="default" r:id="rId36"/>
      <w:footerReference w:type="even" r:id="rId37"/>
      <w:footerReference w:type="default" r:id="rId38"/>
      <w:pgSz w:w="11906" w:h="16838"/>
      <w:pgMar w:top="1134" w:right="851" w:bottom="1134" w:left="1701"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80B" w:rsidRDefault="00F7580B">
      <w:r>
        <w:separator/>
      </w:r>
    </w:p>
  </w:endnote>
  <w:endnote w:type="continuationSeparator" w:id="0">
    <w:p w:rsidR="00F7580B" w:rsidRDefault="00F7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6F" w:rsidRDefault="0052286F" w:rsidP="002A0899">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2286F" w:rsidRDefault="0052286F" w:rsidP="00FD183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6F" w:rsidRDefault="0052286F" w:rsidP="00FD183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80B" w:rsidRDefault="00F7580B">
      <w:r>
        <w:separator/>
      </w:r>
    </w:p>
  </w:footnote>
  <w:footnote w:type="continuationSeparator" w:id="0">
    <w:p w:rsidR="00F7580B" w:rsidRDefault="00F75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6F" w:rsidRDefault="0052286F" w:rsidP="0052286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2286F" w:rsidRDefault="0052286F" w:rsidP="00C969E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6F" w:rsidRDefault="0052286F" w:rsidP="0052286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C5C41">
      <w:rPr>
        <w:rStyle w:val="aa"/>
        <w:noProof/>
      </w:rPr>
      <w:t>8</w:t>
    </w:r>
    <w:r>
      <w:rPr>
        <w:rStyle w:val="aa"/>
      </w:rPr>
      <w:fldChar w:fldCharType="end"/>
    </w:r>
  </w:p>
  <w:p w:rsidR="0052286F" w:rsidRDefault="0052286F" w:rsidP="00C969E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096F"/>
    <w:multiLevelType w:val="hybridMultilevel"/>
    <w:tmpl w:val="53429206"/>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963B8B"/>
    <w:multiLevelType w:val="hybridMultilevel"/>
    <w:tmpl w:val="14E4D8C0"/>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DE5042"/>
    <w:multiLevelType w:val="hybridMultilevel"/>
    <w:tmpl w:val="65A4C4A2"/>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07871A1"/>
    <w:multiLevelType w:val="hybridMultilevel"/>
    <w:tmpl w:val="ED94E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1A6143"/>
    <w:multiLevelType w:val="hybridMultilevel"/>
    <w:tmpl w:val="03C88FDE"/>
    <w:lvl w:ilvl="0" w:tplc="4B00D59E">
      <w:start w:val="1"/>
      <w:numFmt w:val="bullet"/>
      <w:lvlText w:val="-"/>
      <w:lvlJc w:val="left"/>
      <w:pPr>
        <w:tabs>
          <w:tab w:val="num" w:pos="1570"/>
        </w:tabs>
        <w:ind w:left="1570" w:hanging="360"/>
      </w:pPr>
      <w:rPr>
        <w:rFonts w:ascii="Times New Roman" w:hAnsi="Times New Roman" w:cs="Times New Roman"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5">
    <w:nsid w:val="17C93F19"/>
    <w:multiLevelType w:val="hybridMultilevel"/>
    <w:tmpl w:val="F7F867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452DF"/>
    <w:multiLevelType w:val="hybridMultilevel"/>
    <w:tmpl w:val="F7DC397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7EC7E6C"/>
    <w:multiLevelType w:val="hybridMultilevel"/>
    <w:tmpl w:val="ACD88ACE"/>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8145A1E"/>
    <w:multiLevelType w:val="hybridMultilevel"/>
    <w:tmpl w:val="DAB63816"/>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8867F01"/>
    <w:multiLevelType w:val="hybridMultilevel"/>
    <w:tmpl w:val="6066BCFA"/>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A600512"/>
    <w:multiLevelType w:val="hybridMultilevel"/>
    <w:tmpl w:val="88B868A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1CAB0607"/>
    <w:multiLevelType w:val="hybridMultilevel"/>
    <w:tmpl w:val="CB02BF40"/>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F2A5681"/>
    <w:multiLevelType w:val="hybridMultilevel"/>
    <w:tmpl w:val="A1D6F67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0AF05FE"/>
    <w:multiLevelType w:val="hybridMultilevel"/>
    <w:tmpl w:val="2752DDBA"/>
    <w:lvl w:ilvl="0" w:tplc="2A0C95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11794A"/>
    <w:multiLevelType w:val="hybridMultilevel"/>
    <w:tmpl w:val="AC502E84"/>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99E5768"/>
    <w:multiLevelType w:val="hybridMultilevel"/>
    <w:tmpl w:val="EE640808"/>
    <w:lvl w:ilvl="0" w:tplc="43348AD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9E16AB"/>
    <w:multiLevelType w:val="hybridMultilevel"/>
    <w:tmpl w:val="A468B88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2BBC7AC2"/>
    <w:multiLevelType w:val="hybridMultilevel"/>
    <w:tmpl w:val="17183FAE"/>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39E6852"/>
    <w:multiLevelType w:val="hybridMultilevel"/>
    <w:tmpl w:val="99748E5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35471E20"/>
    <w:multiLevelType w:val="hybridMultilevel"/>
    <w:tmpl w:val="F1C0E590"/>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6BE5DAB"/>
    <w:multiLevelType w:val="hybridMultilevel"/>
    <w:tmpl w:val="79CE6634"/>
    <w:lvl w:ilvl="0" w:tplc="0409000F">
      <w:start w:val="1"/>
      <w:numFmt w:val="decimal"/>
      <w:lvlText w:val="%1."/>
      <w:lvlJc w:val="left"/>
      <w:pPr>
        <w:tabs>
          <w:tab w:val="num" w:pos="1400"/>
        </w:tabs>
        <w:ind w:left="1400" w:hanging="360"/>
      </w:p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21">
    <w:nsid w:val="37840BD5"/>
    <w:multiLevelType w:val="hybridMultilevel"/>
    <w:tmpl w:val="2EB41470"/>
    <w:lvl w:ilvl="0" w:tplc="0419000F">
      <w:start w:val="1"/>
      <w:numFmt w:val="decimal"/>
      <w:lvlText w:val="%1."/>
      <w:lvlJc w:val="left"/>
      <w:pPr>
        <w:tabs>
          <w:tab w:val="num" w:pos="1429"/>
        </w:tabs>
        <w:ind w:left="1429" w:hanging="360"/>
      </w:pPr>
    </w:lvl>
    <w:lvl w:ilvl="1" w:tplc="7A5CBB90">
      <w:start w:val="1"/>
      <w:numFmt w:val="decimal"/>
      <w:lvlText w:val="%2."/>
      <w:lvlJc w:val="left"/>
      <w:pPr>
        <w:tabs>
          <w:tab w:val="num" w:pos="1789"/>
        </w:tabs>
        <w:ind w:left="1789" w:firstLine="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384F6A95"/>
    <w:multiLevelType w:val="multilevel"/>
    <w:tmpl w:val="2B7EDC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DFB0850"/>
    <w:multiLevelType w:val="hybridMultilevel"/>
    <w:tmpl w:val="06204C56"/>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1E9450F"/>
    <w:multiLevelType w:val="hybridMultilevel"/>
    <w:tmpl w:val="2A349C0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4CBB676A"/>
    <w:multiLevelType w:val="hybridMultilevel"/>
    <w:tmpl w:val="4FC25B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5071524A"/>
    <w:multiLevelType w:val="hybridMultilevel"/>
    <w:tmpl w:val="34D09DE6"/>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18819C8"/>
    <w:multiLevelType w:val="hybridMultilevel"/>
    <w:tmpl w:val="2B7EDCB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6459D7"/>
    <w:multiLevelType w:val="hybridMultilevel"/>
    <w:tmpl w:val="8F80AFEA"/>
    <w:lvl w:ilvl="0" w:tplc="2A0C95B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985D1D"/>
    <w:multiLevelType w:val="hybridMultilevel"/>
    <w:tmpl w:val="CCD4974C"/>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3533B50"/>
    <w:multiLevelType w:val="hybridMultilevel"/>
    <w:tmpl w:val="5FBAF6DE"/>
    <w:lvl w:ilvl="0" w:tplc="4B00D59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310C0A"/>
    <w:multiLevelType w:val="hybridMultilevel"/>
    <w:tmpl w:val="295AA8A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68677D6C"/>
    <w:multiLevelType w:val="hybridMultilevel"/>
    <w:tmpl w:val="B6382D8E"/>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93741D0"/>
    <w:multiLevelType w:val="hybridMultilevel"/>
    <w:tmpl w:val="EED27136"/>
    <w:lvl w:ilvl="0" w:tplc="2A0C95B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99430AA"/>
    <w:multiLevelType w:val="hybridMultilevel"/>
    <w:tmpl w:val="3FEA41C8"/>
    <w:lvl w:ilvl="0" w:tplc="7A5CBB90">
      <w:start w:val="1"/>
      <w:numFmt w:val="decimal"/>
      <w:lvlText w:val="%1."/>
      <w:lvlJc w:val="left"/>
      <w:pPr>
        <w:tabs>
          <w:tab w:val="num" w:pos="709"/>
        </w:tabs>
        <w:ind w:left="709"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69EE145F"/>
    <w:multiLevelType w:val="hybridMultilevel"/>
    <w:tmpl w:val="7D4E8A6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6C622884"/>
    <w:multiLevelType w:val="hybridMultilevel"/>
    <w:tmpl w:val="F85C98E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nsid w:val="6F916CCF"/>
    <w:multiLevelType w:val="hybridMultilevel"/>
    <w:tmpl w:val="FF6440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4681705"/>
    <w:multiLevelType w:val="hybridMultilevel"/>
    <w:tmpl w:val="AC5253C6"/>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7EA236D"/>
    <w:multiLevelType w:val="hybridMultilevel"/>
    <w:tmpl w:val="9D2040D8"/>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A212387"/>
    <w:multiLevelType w:val="hybridMultilevel"/>
    <w:tmpl w:val="4D16BBB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nsid w:val="7BBB12DE"/>
    <w:multiLevelType w:val="hybridMultilevel"/>
    <w:tmpl w:val="F7669E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1"/>
  </w:num>
  <w:num w:numId="2">
    <w:abstractNumId w:val="36"/>
  </w:num>
  <w:num w:numId="3">
    <w:abstractNumId w:val="16"/>
  </w:num>
  <w:num w:numId="4">
    <w:abstractNumId w:val="31"/>
  </w:num>
  <w:num w:numId="5">
    <w:abstractNumId w:val="1"/>
  </w:num>
  <w:num w:numId="6">
    <w:abstractNumId w:val="32"/>
  </w:num>
  <w:num w:numId="7">
    <w:abstractNumId w:val="24"/>
  </w:num>
  <w:num w:numId="8">
    <w:abstractNumId w:val="40"/>
  </w:num>
  <w:num w:numId="9">
    <w:abstractNumId w:val="21"/>
  </w:num>
  <w:num w:numId="10">
    <w:abstractNumId w:val="10"/>
  </w:num>
  <w:num w:numId="11">
    <w:abstractNumId w:val="2"/>
  </w:num>
  <w:num w:numId="12">
    <w:abstractNumId w:val="7"/>
  </w:num>
  <w:num w:numId="13">
    <w:abstractNumId w:val="18"/>
  </w:num>
  <w:num w:numId="14">
    <w:abstractNumId w:val="6"/>
  </w:num>
  <w:num w:numId="15">
    <w:abstractNumId w:val="9"/>
  </w:num>
  <w:num w:numId="16">
    <w:abstractNumId w:val="8"/>
  </w:num>
  <w:num w:numId="17">
    <w:abstractNumId w:val="0"/>
  </w:num>
  <w:num w:numId="18">
    <w:abstractNumId w:val="19"/>
  </w:num>
  <w:num w:numId="19">
    <w:abstractNumId w:val="17"/>
  </w:num>
  <w:num w:numId="20">
    <w:abstractNumId w:val="38"/>
  </w:num>
  <w:num w:numId="21">
    <w:abstractNumId w:val="34"/>
  </w:num>
  <w:num w:numId="22">
    <w:abstractNumId w:val="14"/>
  </w:num>
  <w:num w:numId="23">
    <w:abstractNumId w:val="26"/>
  </w:num>
  <w:num w:numId="24">
    <w:abstractNumId w:val="29"/>
  </w:num>
  <w:num w:numId="25">
    <w:abstractNumId w:val="39"/>
  </w:num>
  <w:num w:numId="26">
    <w:abstractNumId w:val="3"/>
  </w:num>
  <w:num w:numId="27">
    <w:abstractNumId w:val="20"/>
  </w:num>
  <w:num w:numId="28">
    <w:abstractNumId w:val="30"/>
  </w:num>
  <w:num w:numId="29">
    <w:abstractNumId w:val="4"/>
  </w:num>
  <w:num w:numId="30">
    <w:abstractNumId w:val="35"/>
  </w:num>
  <w:num w:numId="31">
    <w:abstractNumId w:val="15"/>
  </w:num>
  <w:num w:numId="32">
    <w:abstractNumId w:val="25"/>
  </w:num>
  <w:num w:numId="33">
    <w:abstractNumId w:val="13"/>
  </w:num>
  <w:num w:numId="34">
    <w:abstractNumId w:val="33"/>
  </w:num>
  <w:num w:numId="35">
    <w:abstractNumId w:val="28"/>
  </w:num>
  <w:num w:numId="36">
    <w:abstractNumId w:val="41"/>
  </w:num>
  <w:num w:numId="37">
    <w:abstractNumId w:val="27"/>
  </w:num>
  <w:num w:numId="38">
    <w:abstractNumId w:val="22"/>
  </w:num>
  <w:num w:numId="39">
    <w:abstractNumId w:val="12"/>
  </w:num>
  <w:num w:numId="40">
    <w:abstractNumId w:val="37"/>
  </w:num>
  <w:num w:numId="41">
    <w:abstractNumId w:val="23"/>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CFB"/>
    <w:rsid w:val="000123BE"/>
    <w:rsid w:val="00020CA1"/>
    <w:rsid w:val="00025B18"/>
    <w:rsid w:val="0003063F"/>
    <w:rsid w:val="000308CA"/>
    <w:rsid w:val="00033370"/>
    <w:rsid w:val="00034F04"/>
    <w:rsid w:val="00037FB9"/>
    <w:rsid w:val="00040588"/>
    <w:rsid w:val="00041EBF"/>
    <w:rsid w:val="00042897"/>
    <w:rsid w:val="0005237E"/>
    <w:rsid w:val="0005774D"/>
    <w:rsid w:val="0008600D"/>
    <w:rsid w:val="000872D1"/>
    <w:rsid w:val="00087372"/>
    <w:rsid w:val="00093321"/>
    <w:rsid w:val="0009350C"/>
    <w:rsid w:val="00094AF3"/>
    <w:rsid w:val="00097192"/>
    <w:rsid w:val="000976D4"/>
    <w:rsid w:val="000A0596"/>
    <w:rsid w:val="000A0E7E"/>
    <w:rsid w:val="000A1F5E"/>
    <w:rsid w:val="000A47F0"/>
    <w:rsid w:val="000B53AE"/>
    <w:rsid w:val="000B65EA"/>
    <w:rsid w:val="000B7F64"/>
    <w:rsid w:val="000C3195"/>
    <w:rsid w:val="000D1159"/>
    <w:rsid w:val="000D7A81"/>
    <w:rsid w:val="000F111C"/>
    <w:rsid w:val="00103253"/>
    <w:rsid w:val="00116276"/>
    <w:rsid w:val="00123F1E"/>
    <w:rsid w:val="0012777E"/>
    <w:rsid w:val="00133FDE"/>
    <w:rsid w:val="001364C3"/>
    <w:rsid w:val="00145F3E"/>
    <w:rsid w:val="0015414A"/>
    <w:rsid w:val="00161CFB"/>
    <w:rsid w:val="00166453"/>
    <w:rsid w:val="001669D3"/>
    <w:rsid w:val="00166B36"/>
    <w:rsid w:val="00171BF5"/>
    <w:rsid w:val="00183D5A"/>
    <w:rsid w:val="001A2762"/>
    <w:rsid w:val="001A34A6"/>
    <w:rsid w:val="001A57A1"/>
    <w:rsid w:val="001B7979"/>
    <w:rsid w:val="001D1B18"/>
    <w:rsid w:val="001D3C9D"/>
    <w:rsid w:val="001D675B"/>
    <w:rsid w:val="001E2386"/>
    <w:rsid w:val="001E6CF1"/>
    <w:rsid w:val="00203664"/>
    <w:rsid w:val="002065A0"/>
    <w:rsid w:val="00213B73"/>
    <w:rsid w:val="00213D36"/>
    <w:rsid w:val="002166D0"/>
    <w:rsid w:val="00222128"/>
    <w:rsid w:val="002223AC"/>
    <w:rsid w:val="002224A9"/>
    <w:rsid w:val="00223A63"/>
    <w:rsid w:val="00232098"/>
    <w:rsid w:val="002358A6"/>
    <w:rsid w:val="00237448"/>
    <w:rsid w:val="002438C1"/>
    <w:rsid w:val="0024534A"/>
    <w:rsid w:val="00246A4B"/>
    <w:rsid w:val="00246A72"/>
    <w:rsid w:val="00257A24"/>
    <w:rsid w:val="002635B5"/>
    <w:rsid w:val="00267ECB"/>
    <w:rsid w:val="002818E1"/>
    <w:rsid w:val="00284B5A"/>
    <w:rsid w:val="00285D56"/>
    <w:rsid w:val="0029221F"/>
    <w:rsid w:val="002954A1"/>
    <w:rsid w:val="002A0899"/>
    <w:rsid w:val="002A6381"/>
    <w:rsid w:val="002A6D6D"/>
    <w:rsid w:val="002B2A24"/>
    <w:rsid w:val="002C1360"/>
    <w:rsid w:val="002C48C9"/>
    <w:rsid w:val="002D4F32"/>
    <w:rsid w:val="002D7C7F"/>
    <w:rsid w:val="002E0563"/>
    <w:rsid w:val="002E2446"/>
    <w:rsid w:val="002E2E10"/>
    <w:rsid w:val="00305385"/>
    <w:rsid w:val="0030606B"/>
    <w:rsid w:val="00310E2A"/>
    <w:rsid w:val="00315BFB"/>
    <w:rsid w:val="00320A82"/>
    <w:rsid w:val="00327E04"/>
    <w:rsid w:val="0033047F"/>
    <w:rsid w:val="00331AEE"/>
    <w:rsid w:val="00337609"/>
    <w:rsid w:val="00340329"/>
    <w:rsid w:val="003468BE"/>
    <w:rsid w:val="00351AA7"/>
    <w:rsid w:val="0035769A"/>
    <w:rsid w:val="00363BF9"/>
    <w:rsid w:val="003742F8"/>
    <w:rsid w:val="0037741E"/>
    <w:rsid w:val="00391FE2"/>
    <w:rsid w:val="00394E3C"/>
    <w:rsid w:val="00395615"/>
    <w:rsid w:val="003A1F1D"/>
    <w:rsid w:val="003A339F"/>
    <w:rsid w:val="003A6A32"/>
    <w:rsid w:val="003C3230"/>
    <w:rsid w:val="003C6CBA"/>
    <w:rsid w:val="003C785B"/>
    <w:rsid w:val="003D02F5"/>
    <w:rsid w:val="003D2F1D"/>
    <w:rsid w:val="003D7A64"/>
    <w:rsid w:val="003E45D2"/>
    <w:rsid w:val="003F1B8A"/>
    <w:rsid w:val="003F1E95"/>
    <w:rsid w:val="003F253F"/>
    <w:rsid w:val="003F4732"/>
    <w:rsid w:val="004118BE"/>
    <w:rsid w:val="0041411A"/>
    <w:rsid w:val="00422168"/>
    <w:rsid w:val="00426A07"/>
    <w:rsid w:val="004303E3"/>
    <w:rsid w:val="0043386A"/>
    <w:rsid w:val="00434DD5"/>
    <w:rsid w:val="00444258"/>
    <w:rsid w:val="0045418D"/>
    <w:rsid w:val="00465AF3"/>
    <w:rsid w:val="00467482"/>
    <w:rsid w:val="00472F0E"/>
    <w:rsid w:val="00473E52"/>
    <w:rsid w:val="004752A3"/>
    <w:rsid w:val="004752F4"/>
    <w:rsid w:val="004847A4"/>
    <w:rsid w:val="0049250D"/>
    <w:rsid w:val="0049266B"/>
    <w:rsid w:val="0049523B"/>
    <w:rsid w:val="004A0A2B"/>
    <w:rsid w:val="004A1E42"/>
    <w:rsid w:val="004A448E"/>
    <w:rsid w:val="004B49D0"/>
    <w:rsid w:val="004C228A"/>
    <w:rsid w:val="004C33C6"/>
    <w:rsid w:val="004C40A7"/>
    <w:rsid w:val="004D2590"/>
    <w:rsid w:val="004D4174"/>
    <w:rsid w:val="004D6918"/>
    <w:rsid w:val="004E7E0C"/>
    <w:rsid w:val="005079D8"/>
    <w:rsid w:val="0051026D"/>
    <w:rsid w:val="00510988"/>
    <w:rsid w:val="00513896"/>
    <w:rsid w:val="00517167"/>
    <w:rsid w:val="00521267"/>
    <w:rsid w:val="0052286F"/>
    <w:rsid w:val="005268CD"/>
    <w:rsid w:val="0052791F"/>
    <w:rsid w:val="00531043"/>
    <w:rsid w:val="00533A17"/>
    <w:rsid w:val="005543D8"/>
    <w:rsid w:val="00556324"/>
    <w:rsid w:val="005563A7"/>
    <w:rsid w:val="00564939"/>
    <w:rsid w:val="00565881"/>
    <w:rsid w:val="00566140"/>
    <w:rsid w:val="00570E0C"/>
    <w:rsid w:val="005801CB"/>
    <w:rsid w:val="005848E2"/>
    <w:rsid w:val="00595B94"/>
    <w:rsid w:val="0059696E"/>
    <w:rsid w:val="005A772B"/>
    <w:rsid w:val="005A7B90"/>
    <w:rsid w:val="005B518B"/>
    <w:rsid w:val="005C154E"/>
    <w:rsid w:val="005D3064"/>
    <w:rsid w:val="0060653B"/>
    <w:rsid w:val="00610062"/>
    <w:rsid w:val="00610420"/>
    <w:rsid w:val="0061433B"/>
    <w:rsid w:val="006169AA"/>
    <w:rsid w:val="00622A30"/>
    <w:rsid w:val="00632460"/>
    <w:rsid w:val="00642AC1"/>
    <w:rsid w:val="006433A0"/>
    <w:rsid w:val="006618B4"/>
    <w:rsid w:val="00677733"/>
    <w:rsid w:val="00677838"/>
    <w:rsid w:val="006809EF"/>
    <w:rsid w:val="006842A0"/>
    <w:rsid w:val="00684F3E"/>
    <w:rsid w:val="0068757D"/>
    <w:rsid w:val="006970EB"/>
    <w:rsid w:val="006B0442"/>
    <w:rsid w:val="006B1D4C"/>
    <w:rsid w:val="006B2CD7"/>
    <w:rsid w:val="006B3C39"/>
    <w:rsid w:val="006B3E15"/>
    <w:rsid w:val="006C4DB3"/>
    <w:rsid w:val="006C5C41"/>
    <w:rsid w:val="006D4C8C"/>
    <w:rsid w:val="006E4AE1"/>
    <w:rsid w:val="006F25AC"/>
    <w:rsid w:val="00706D20"/>
    <w:rsid w:val="00710CA8"/>
    <w:rsid w:val="0071249E"/>
    <w:rsid w:val="0071251A"/>
    <w:rsid w:val="0071360E"/>
    <w:rsid w:val="00741FC2"/>
    <w:rsid w:val="00754E26"/>
    <w:rsid w:val="00756786"/>
    <w:rsid w:val="00766207"/>
    <w:rsid w:val="00770203"/>
    <w:rsid w:val="007731E8"/>
    <w:rsid w:val="00777753"/>
    <w:rsid w:val="00777E6E"/>
    <w:rsid w:val="007838A7"/>
    <w:rsid w:val="00796C83"/>
    <w:rsid w:val="007A0BA5"/>
    <w:rsid w:val="007A1C26"/>
    <w:rsid w:val="007A648C"/>
    <w:rsid w:val="007A64C2"/>
    <w:rsid w:val="007B2C0E"/>
    <w:rsid w:val="007D13D2"/>
    <w:rsid w:val="007D5F7E"/>
    <w:rsid w:val="007E0DDE"/>
    <w:rsid w:val="007E35AF"/>
    <w:rsid w:val="007E79ED"/>
    <w:rsid w:val="0080253B"/>
    <w:rsid w:val="008041D7"/>
    <w:rsid w:val="008109D0"/>
    <w:rsid w:val="00813DD7"/>
    <w:rsid w:val="008173D9"/>
    <w:rsid w:val="00827E60"/>
    <w:rsid w:val="0084371C"/>
    <w:rsid w:val="008465FF"/>
    <w:rsid w:val="0084798E"/>
    <w:rsid w:val="00855539"/>
    <w:rsid w:val="008628EA"/>
    <w:rsid w:val="008738B9"/>
    <w:rsid w:val="00881317"/>
    <w:rsid w:val="008839B0"/>
    <w:rsid w:val="00891073"/>
    <w:rsid w:val="00891273"/>
    <w:rsid w:val="00891C79"/>
    <w:rsid w:val="00893499"/>
    <w:rsid w:val="00895AA2"/>
    <w:rsid w:val="008A1120"/>
    <w:rsid w:val="008A4823"/>
    <w:rsid w:val="008A5D75"/>
    <w:rsid w:val="008B1DC4"/>
    <w:rsid w:val="008C788D"/>
    <w:rsid w:val="008D1137"/>
    <w:rsid w:val="008D1C7F"/>
    <w:rsid w:val="008D2675"/>
    <w:rsid w:val="008F0A54"/>
    <w:rsid w:val="008F0BA6"/>
    <w:rsid w:val="008F1453"/>
    <w:rsid w:val="008F2FFC"/>
    <w:rsid w:val="008F3105"/>
    <w:rsid w:val="008F795F"/>
    <w:rsid w:val="00902991"/>
    <w:rsid w:val="00906806"/>
    <w:rsid w:val="009168A8"/>
    <w:rsid w:val="009243A9"/>
    <w:rsid w:val="00924C74"/>
    <w:rsid w:val="0093348B"/>
    <w:rsid w:val="00941E9F"/>
    <w:rsid w:val="0094482C"/>
    <w:rsid w:val="00945033"/>
    <w:rsid w:val="00951DA3"/>
    <w:rsid w:val="00954260"/>
    <w:rsid w:val="009543A2"/>
    <w:rsid w:val="00956663"/>
    <w:rsid w:val="00962EF5"/>
    <w:rsid w:val="009659C4"/>
    <w:rsid w:val="009701E1"/>
    <w:rsid w:val="00971B27"/>
    <w:rsid w:val="0097292A"/>
    <w:rsid w:val="00972A6D"/>
    <w:rsid w:val="009906A9"/>
    <w:rsid w:val="009A7491"/>
    <w:rsid w:val="009B716F"/>
    <w:rsid w:val="009C613F"/>
    <w:rsid w:val="009D2F30"/>
    <w:rsid w:val="009D5105"/>
    <w:rsid w:val="009E197E"/>
    <w:rsid w:val="009F6377"/>
    <w:rsid w:val="00A0424A"/>
    <w:rsid w:val="00A04744"/>
    <w:rsid w:val="00A11074"/>
    <w:rsid w:val="00A242D3"/>
    <w:rsid w:val="00A32B0F"/>
    <w:rsid w:val="00A4411D"/>
    <w:rsid w:val="00A519B7"/>
    <w:rsid w:val="00A5212D"/>
    <w:rsid w:val="00A5230E"/>
    <w:rsid w:val="00A5631E"/>
    <w:rsid w:val="00A62B27"/>
    <w:rsid w:val="00A67D1F"/>
    <w:rsid w:val="00A67D22"/>
    <w:rsid w:val="00A80A07"/>
    <w:rsid w:val="00A84196"/>
    <w:rsid w:val="00A910FF"/>
    <w:rsid w:val="00AA051B"/>
    <w:rsid w:val="00AA1B6D"/>
    <w:rsid w:val="00AB1C97"/>
    <w:rsid w:val="00AB558A"/>
    <w:rsid w:val="00AB5D83"/>
    <w:rsid w:val="00AD063B"/>
    <w:rsid w:val="00AD1822"/>
    <w:rsid w:val="00AD4903"/>
    <w:rsid w:val="00AD49B6"/>
    <w:rsid w:val="00AE049A"/>
    <w:rsid w:val="00AE2C13"/>
    <w:rsid w:val="00AE57F1"/>
    <w:rsid w:val="00AF01D4"/>
    <w:rsid w:val="00AF1962"/>
    <w:rsid w:val="00B03A9A"/>
    <w:rsid w:val="00B105BA"/>
    <w:rsid w:val="00B31ADC"/>
    <w:rsid w:val="00B36319"/>
    <w:rsid w:val="00B36923"/>
    <w:rsid w:val="00B42FB0"/>
    <w:rsid w:val="00B4580D"/>
    <w:rsid w:val="00B51F25"/>
    <w:rsid w:val="00B54BF7"/>
    <w:rsid w:val="00B625AA"/>
    <w:rsid w:val="00B6294B"/>
    <w:rsid w:val="00B62D81"/>
    <w:rsid w:val="00B6680D"/>
    <w:rsid w:val="00B67C37"/>
    <w:rsid w:val="00B74359"/>
    <w:rsid w:val="00B75A50"/>
    <w:rsid w:val="00B96B81"/>
    <w:rsid w:val="00BA03FF"/>
    <w:rsid w:val="00BA1FD0"/>
    <w:rsid w:val="00BC38DD"/>
    <w:rsid w:val="00BD004F"/>
    <w:rsid w:val="00BD2462"/>
    <w:rsid w:val="00BD3FDD"/>
    <w:rsid w:val="00BD558E"/>
    <w:rsid w:val="00BE20B6"/>
    <w:rsid w:val="00BF1BB3"/>
    <w:rsid w:val="00C06472"/>
    <w:rsid w:val="00C0707A"/>
    <w:rsid w:val="00C142EF"/>
    <w:rsid w:val="00C14761"/>
    <w:rsid w:val="00C202D8"/>
    <w:rsid w:val="00C224E1"/>
    <w:rsid w:val="00C24333"/>
    <w:rsid w:val="00C30100"/>
    <w:rsid w:val="00C42766"/>
    <w:rsid w:val="00C477F6"/>
    <w:rsid w:val="00C57BEC"/>
    <w:rsid w:val="00C61752"/>
    <w:rsid w:val="00C6564C"/>
    <w:rsid w:val="00C741B7"/>
    <w:rsid w:val="00C766D6"/>
    <w:rsid w:val="00C8296B"/>
    <w:rsid w:val="00C86758"/>
    <w:rsid w:val="00C918B3"/>
    <w:rsid w:val="00C969E1"/>
    <w:rsid w:val="00CB0B67"/>
    <w:rsid w:val="00CC05C5"/>
    <w:rsid w:val="00CC4C44"/>
    <w:rsid w:val="00CD54C7"/>
    <w:rsid w:val="00CD78DC"/>
    <w:rsid w:val="00CE2E16"/>
    <w:rsid w:val="00CE6D60"/>
    <w:rsid w:val="00CF2A07"/>
    <w:rsid w:val="00CF2A7F"/>
    <w:rsid w:val="00D00F07"/>
    <w:rsid w:val="00D03AAF"/>
    <w:rsid w:val="00D058FF"/>
    <w:rsid w:val="00D10DC7"/>
    <w:rsid w:val="00D267B5"/>
    <w:rsid w:val="00D30604"/>
    <w:rsid w:val="00D30BF2"/>
    <w:rsid w:val="00D33ED8"/>
    <w:rsid w:val="00D3526D"/>
    <w:rsid w:val="00D37715"/>
    <w:rsid w:val="00D42182"/>
    <w:rsid w:val="00D43A34"/>
    <w:rsid w:val="00D51F7A"/>
    <w:rsid w:val="00D61184"/>
    <w:rsid w:val="00D71B8F"/>
    <w:rsid w:val="00D71DEE"/>
    <w:rsid w:val="00D916B5"/>
    <w:rsid w:val="00D95472"/>
    <w:rsid w:val="00DA2463"/>
    <w:rsid w:val="00DA2A66"/>
    <w:rsid w:val="00DB1DE5"/>
    <w:rsid w:val="00DB1EC2"/>
    <w:rsid w:val="00DB2368"/>
    <w:rsid w:val="00DB3E28"/>
    <w:rsid w:val="00DB5449"/>
    <w:rsid w:val="00DC1989"/>
    <w:rsid w:val="00DD3559"/>
    <w:rsid w:val="00DE4BBE"/>
    <w:rsid w:val="00DE51E0"/>
    <w:rsid w:val="00DF0640"/>
    <w:rsid w:val="00DF076C"/>
    <w:rsid w:val="00DF0D25"/>
    <w:rsid w:val="00DF2D35"/>
    <w:rsid w:val="00DF7044"/>
    <w:rsid w:val="00E0152C"/>
    <w:rsid w:val="00E07344"/>
    <w:rsid w:val="00E13829"/>
    <w:rsid w:val="00E15E5F"/>
    <w:rsid w:val="00E17793"/>
    <w:rsid w:val="00E2101B"/>
    <w:rsid w:val="00E2269A"/>
    <w:rsid w:val="00E26A43"/>
    <w:rsid w:val="00E30F4F"/>
    <w:rsid w:val="00E459AD"/>
    <w:rsid w:val="00E66695"/>
    <w:rsid w:val="00E66757"/>
    <w:rsid w:val="00E66870"/>
    <w:rsid w:val="00E70280"/>
    <w:rsid w:val="00E71562"/>
    <w:rsid w:val="00E71687"/>
    <w:rsid w:val="00E75834"/>
    <w:rsid w:val="00E76EB3"/>
    <w:rsid w:val="00E822EA"/>
    <w:rsid w:val="00E84DDF"/>
    <w:rsid w:val="00E868C6"/>
    <w:rsid w:val="00E91B79"/>
    <w:rsid w:val="00EA2A6D"/>
    <w:rsid w:val="00EA5D46"/>
    <w:rsid w:val="00EB4C12"/>
    <w:rsid w:val="00EB5030"/>
    <w:rsid w:val="00EB5DD8"/>
    <w:rsid w:val="00EB68FC"/>
    <w:rsid w:val="00EC2A67"/>
    <w:rsid w:val="00EC4288"/>
    <w:rsid w:val="00EC62AA"/>
    <w:rsid w:val="00ED029A"/>
    <w:rsid w:val="00ED03B2"/>
    <w:rsid w:val="00ED2D92"/>
    <w:rsid w:val="00EE55DD"/>
    <w:rsid w:val="00EE5AAA"/>
    <w:rsid w:val="00EF5B2A"/>
    <w:rsid w:val="00F025A1"/>
    <w:rsid w:val="00F04070"/>
    <w:rsid w:val="00F07897"/>
    <w:rsid w:val="00F267C3"/>
    <w:rsid w:val="00F26B37"/>
    <w:rsid w:val="00F270A3"/>
    <w:rsid w:val="00F32408"/>
    <w:rsid w:val="00F32ECB"/>
    <w:rsid w:val="00F330F2"/>
    <w:rsid w:val="00F376DF"/>
    <w:rsid w:val="00F51B80"/>
    <w:rsid w:val="00F53AAA"/>
    <w:rsid w:val="00F54E60"/>
    <w:rsid w:val="00F7580B"/>
    <w:rsid w:val="00F80286"/>
    <w:rsid w:val="00F82BBD"/>
    <w:rsid w:val="00F84FD4"/>
    <w:rsid w:val="00F855FC"/>
    <w:rsid w:val="00F86D4C"/>
    <w:rsid w:val="00F94143"/>
    <w:rsid w:val="00FB0E7F"/>
    <w:rsid w:val="00FB2D23"/>
    <w:rsid w:val="00FB313A"/>
    <w:rsid w:val="00FB3C3B"/>
    <w:rsid w:val="00FC01A1"/>
    <w:rsid w:val="00FC0FEE"/>
    <w:rsid w:val="00FC184A"/>
    <w:rsid w:val="00FC5B05"/>
    <w:rsid w:val="00FC6519"/>
    <w:rsid w:val="00FD183B"/>
    <w:rsid w:val="00FE294D"/>
    <w:rsid w:val="00FE352E"/>
    <w:rsid w:val="00FF1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64"/>
    <o:shapelayout v:ext="edit">
      <o:idmap v:ext="edit" data="1"/>
      <o:regrouptable v:ext="edit">
        <o:entry new="1" old="0"/>
        <o:entry new="2" old="0"/>
        <o:entry new="3" old="2"/>
        <o:entry new="4" old="0"/>
        <o:entry new="5" old="0"/>
        <o:entry new="6" old="0"/>
      </o:regrouptable>
    </o:shapelayout>
  </w:shapeDefaults>
  <w:decimalSymbol w:val=","/>
  <w:listSeparator w:val=";"/>
  <w15:chartTrackingRefBased/>
  <w15:docId w15:val="{8C93F388-96B1-4B49-B60E-D45094C0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CFB"/>
    <w:rPr>
      <w:sz w:val="24"/>
      <w:szCs w:val="24"/>
    </w:rPr>
  </w:style>
  <w:style w:type="paragraph" w:styleId="1">
    <w:name w:val="heading 1"/>
    <w:basedOn w:val="a"/>
    <w:next w:val="a"/>
    <w:qFormat/>
    <w:rsid w:val="00161CFB"/>
    <w:pPr>
      <w:keepNext/>
      <w:spacing w:before="240" w:after="60"/>
      <w:outlineLvl w:val="0"/>
    </w:pPr>
    <w:rPr>
      <w:rFonts w:ascii="Arial" w:hAnsi="Arial" w:cs="Arial"/>
      <w:b/>
      <w:bCs/>
      <w:kern w:val="32"/>
      <w:sz w:val="32"/>
      <w:szCs w:val="32"/>
    </w:rPr>
  </w:style>
  <w:style w:type="paragraph" w:styleId="2">
    <w:name w:val="heading 2"/>
    <w:basedOn w:val="a"/>
    <w:next w:val="a"/>
    <w:qFormat/>
    <w:rsid w:val="002818E1"/>
    <w:pPr>
      <w:keepNext/>
      <w:spacing w:before="240" w:after="60"/>
      <w:outlineLvl w:val="1"/>
    </w:pPr>
    <w:rPr>
      <w:rFonts w:ascii="Arial" w:hAnsi="Arial" w:cs="Arial"/>
      <w:b/>
      <w:bCs/>
      <w:i/>
      <w:iCs/>
      <w:sz w:val="28"/>
      <w:szCs w:val="28"/>
    </w:rPr>
  </w:style>
  <w:style w:type="paragraph" w:styleId="3">
    <w:name w:val="heading 3"/>
    <w:basedOn w:val="a"/>
    <w:next w:val="a"/>
    <w:qFormat/>
    <w:rsid w:val="002818E1"/>
    <w:pPr>
      <w:keepNext/>
      <w:spacing w:before="240" w:after="60"/>
      <w:outlineLvl w:val="2"/>
    </w:pPr>
    <w:rPr>
      <w:rFonts w:ascii="Arial" w:hAnsi="Arial" w:cs="Arial"/>
      <w:b/>
      <w:bCs/>
      <w:sz w:val="26"/>
      <w:szCs w:val="26"/>
    </w:rPr>
  </w:style>
  <w:style w:type="paragraph" w:styleId="5">
    <w:name w:val="heading 5"/>
    <w:basedOn w:val="a"/>
    <w:next w:val="a"/>
    <w:qFormat/>
    <w:rsid w:val="005848E2"/>
    <w:pPr>
      <w:spacing w:before="240" w:after="60"/>
      <w:outlineLvl w:val="4"/>
    </w:pPr>
    <w:rPr>
      <w:b/>
      <w:bCs/>
      <w:i/>
      <w:iCs/>
      <w:sz w:val="26"/>
      <w:szCs w:val="26"/>
    </w:rPr>
  </w:style>
  <w:style w:type="paragraph" w:styleId="6">
    <w:name w:val="heading 6"/>
    <w:basedOn w:val="a"/>
    <w:next w:val="a"/>
    <w:qFormat/>
    <w:rsid w:val="00CC4C44"/>
    <w:pPr>
      <w:spacing w:before="240" w:after="60"/>
      <w:outlineLvl w:val="5"/>
    </w:pPr>
    <w:rPr>
      <w:b/>
      <w:bCs/>
      <w:sz w:val="22"/>
      <w:szCs w:val="22"/>
    </w:rPr>
  </w:style>
  <w:style w:type="paragraph" w:styleId="9">
    <w:name w:val="heading 9"/>
    <w:basedOn w:val="a"/>
    <w:next w:val="a"/>
    <w:qFormat/>
    <w:rsid w:val="005848E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2C1360"/>
    <w:pPr>
      <w:tabs>
        <w:tab w:val="right" w:leader="dot" w:pos="9345"/>
      </w:tabs>
      <w:ind w:left="180" w:hanging="180"/>
      <w:jc w:val="center"/>
    </w:pPr>
    <w:rPr>
      <w:sz w:val="28"/>
      <w:szCs w:val="28"/>
    </w:rPr>
  </w:style>
  <w:style w:type="character" w:styleId="a3">
    <w:name w:val="Hyperlink"/>
    <w:basedOn w:val="a0"/>
    <w:rsid w:val="00161CFB"/>
    <w:rPr>
      <w:color w:val="0000FF"/>
      <w:u w:val="single"/>
    </w:rPr>
  </w:style>
  <w:style w:type="paragraph" w:styleId="a4">
    <w:name w:val="Document Map"/>
    <w:basedOn w:val="a"/>
    <w:semiHidden/>
    <w:rsid w:val="002818E1"/>
    <w:pPr>
      <w:shd w:val="clear" w:color="auto" w:fill="000080"/>
    </w:pPr>
    <w:rPr>
      <w:rFonts w:ascii="Tahoma" w:hAnsi="Tahoma" w:cs="Tahoma"/>
      <w:sz w:val="20"/>
      <w:szCs w:val="20"/>
    </w:rPr>
  </w:style>
  <w:style w:type="paragraph" w:customStyle="1" w:styleId="a5">
    <w:name w:val="Îáû÷íûé"/>
    <w:rsid w:val="00610420"/>
    <w:rPr>
      <w:rFonts w:ascii="Arial" w:eastAsia="Arial" w:hAnsi="Arial" w:cs="Arial"/>
    </w:rPr>
  </w:style>
  <w:style w:type="paragraph" w:customStyle="1" w:styleId="14">
    <w:name w:val="Обычный + 14 пт"/>
    <w:aliases w:val="По ширине,Первая строка:  1,25 см,Междустр.интервал:  полу..."/>
    <w:basedOn w:val="a"/>
    <w:rsid w:val="001A2762"/>
    <w:pPr>
      <w:spacing w:line="360" w:lineRule="auto"/>
      <w:ind w:firstLine="709"/>
      <w:jc w:val="both"/>
      <w:outlineLvl w:val="0"/>
    </w:pPr>
    <w:rPr>
      <w:sz w:val="28"/>
      <w:szCs w:val="28"/>
    </w:rPr>
  </w:style>
  <w:style w:type="paragraph" w:customStyle="1" w:styleId="1TimesNewRoman">
    <w:name w:val="Заголовок 1 + Times New Roman"/>
    <w:aliases w:val="14 пт,По центру,Междустр.интервал:  полуторн..."/>
    <w:basedOn w:val="1"/>
    <w:rsid w:val="008F1453"/>
    <w:pPr>
      <w:spacing w:line="360" w:lineRule="auto"/>
      <w:jc w:val="center"/>
    </w:pPr>
    <w:rPr>
      <w:rFonts w:ascii="Times New Roman" w:hAnsi="Times New Roman" w:cs="Times New Roman"/>
      <w:sz w:val="28"/>
      <w:szCs w:val="28"/>
    </w:rPr>
  </w:style>
  <w:style w:type="table" w:styleId="a6">
    <w:name w:val="Table Grid"/>
    <w:basedOn w:val="a1"/>
    <w:rsid w:val="00773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5848E2"/>
    <w:pPr>
      <w:spacing w:after="120"/>
    </w:pPr>
  </w:style>
  <w:style w:type="paragraph" w:customStyle="1" w:styleId="11">
    <w:name w:val="Обычный1"/>
    <w:rsid w:val="00CC4C44"/>
    <w:pPr>
      <w:widowControl w:val="0"/>
    </w:pPr>
    <w:rPr>
      <w:snapToGrid w:val="0"/>
    </w:rPr>
  </w:style>
  <w:style w:type="paragraph" w:styleId="a8">
    <w:name w:val="Normal (Web)"/>
    <w:basedOn w:val="a"/>
    <w:rsid w:val="001D3C9D"/>
    <w:pPr>
      <w:spacing w:before="100" w:beforeAutospacing="1" w:after="100" w:afterAutospacing="1"/>
    </w:pPr>
  </w:style>
  <w:style w:type="paragraph" w:styleId="20">
    <w:name w:val="Body Text 2"/>
    <w:basedOn w:val="a"/>
    <w:rsid w:val="00741FC2"/>
    <w:pPr>
      <w:spacing w:after="120" w:line="480" w:lineRule="auto"/>
    </w:pPr>
  </w:style>
  <w:style w:type="paragraph" w:styleId="21">
    <w:name w:val="Body Text Indent 2"/>
    <w:basedOn w:val="a"/>
    <w:rsid w:val="0043386A"/>
    <w:pPr>
      <w:spacing w:after="120" w:line="480" w:lineRule="auto"/>
      <w:ind w:left="283"/>
    </w:pPr>
  </w:style>
  <w:style w:type="paragraph" w:styleId="a9">
    <w:name w:val="footer"/>
    <w:basedOn w:val="a"/>
    <w:rsid w:val="00FD183B"/>
    <w:pPr>
      <w:tabs>
        <w:tab w:val="center" w:pos="4677"/>
        <w:tab w:val="right" w:pos="9355"/>
      </w:tabs>
    </w:pPr>
  </w:style>
  <w:style w:type="character" w:styleId="aa">
    <w:name w:val="page number"/>
    <w:basedOn w:val="a0"/>
    <w:rsid w:val="00FD183B"/>
  </w:style>
  <w:style w:type="paragraph" w:styleId="ab">
    <w:name w:val="header"/>
    <w:basedOn w:val="a"/>
    <w:rsid w:val="00C969E1"/>
    <w:pPr>
      <w:tabs>
        <w:tab w:val="center" w:pos="4677"/>
        <w:tab w:val="right" w:pos="9355"/>
      </w:tabs>
    </w:pPr>
  </w:style>
  <w:style w:type="paragraph" w:customStyle="1" w:styleId="ac">
    <w:name w:val="Текст диплома"/>
    <w:rsid w:val="00C06472"/>
    <w:pPr>
      <w:spacing w:line="360" w:lineRule="auto"/>
      <w:ind w:firstLine="709"/>
      <w:jc w:val="both"/>
    </w:pPr>
    <w:rPr>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_____Microsoft_Excel_97-20031.xls"/><Relationship Id="rId18" Type="http://schemas.openxmlformats.org/officeDocument/2006/relationships/oleObject" Target="embeddings/_____Microsoft_Excel_97-20033.xls"/><Relationship Id="rId26" Type="http://schemas.openxmlformats.org/officeDocument/2006/relationships/oleObject" Target="embeddings/oleObject3.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emf"/><Relationship Id="rId34"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image" Target="media/image13.wmf"/><Relationship Id="rId33" Type="http://schemas.openxmlformats.org/officeDocument/2006/relationships/oleObject" Target="embeddings/oleObject6.bin"/><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_____Microsoft_Excel_97-20032.xls"/><Relationship Id="rId20" Type="http://schemas.openxmlformats.org/officeDocument/2006/relationships/image" Target="media/image9.emf"/><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2.png"/><Relationship Id="rId32" Type="http://schemas.openxmlformats.org/officeDocument/2006/relationships/oleObject" Target="embeddings/_____Microsoft_Excel_97-20035.xls"/><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1.emf"/><Relationship Id="rId28" Type="http://schemas.openxmlformats.org/officeDocument/2006/relationships/oleObject" Target="embeddings/oleObject4.bin"/><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8.emf"/><Relationship Id="rId31" Type="http://schemas.openxmlformats.org/officeDocument/2006/relationships/image" Target="media/image16.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emf"/><Relationship Id="rId22" Type="http://schemas.openxmlformats.org/officeDocument/2006/relationships/oleObject" Target="embeddings/_____Microsoft_Excel_97-20034.xls"/><Relationship Id="rId27" Type="http://schemas.openxmlformats.org/officeDocument/2006/relationships/image" Target="media/image14.wmf"/><Relationship Id="rId30" Type="http://schemas.openxmlformats.org/officeDocument/2006/relationships/image" Target="media/image15.jpe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23958</Words>
  <Characters>136563</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Company>
  <LinksUpToDate>false</LinksUpToDate>
  <CharactersWithSpaces>160201</CharactersWithSpaces>
  <SharedDoc>false</SharedDoc>
  <HLinks>
    <vt:vector size="192" baseType="variant">
      <vt:variant>
        <vt:i4>2031664</vt:i4>
      </vt:variant>
      <vt:variant>
        <vt:i4>188</vt:i4>
      </vt:variant>
      <vt:variant>
        <vt:i4>0</vt:i4>
      </vt:variant>
      <vt:variant>
        <vt:i4>5</vt:i4>
      </vt:variant>
      <vt:variant>
        <vt:lpwstr/>
      </vt:variant>
      <vt:variant>
        <vt:lpwstr>_Toc106011692</vt:lpwstr>
      </vt:variant>
      <vt:variant>
        <vt:i4>2031664</vt:i4>
      </vt:variant>
      <vt:variant>
        <vt:i4>182</vt:i4>
      </vt:variant>
      <vt:variant>
        <vt:i4>0</vt:i4>
      </vt:variant>
      <vt:variant>
        <vt:i4>5</vt:i4>
      </vt:variant>
      <vt:variant>
        <vt:lpwstr/>
      </vt:variant>
      <vt:variant>
        <vt:lpwstr>_Toc106011691</vt:lpwstr>
      </vt:variant>
      <vt:variant>
        <vt:i4>2031664</vt:i4>
      </vt:variant>
      <vt:variant>
        <vt:i4>176</vt:i4>
      </vt:variant>
      <vt:variant>
        <vt:i4>0</vt:i4>
      </vt:variant>
      <vt:variant>
        <vt:i4>5</vt:i4>
      </vt:variant>
      <vt:variant>
        <vt:lpwstr/>
      </vt:variant>
      <vt:variant>
        <vt:lpwstr>_Toc106011690</vt:lpwstr>
      </vt:variant>
      <vt:variant>
        <vt:i4>1966128</vt:i4>
      </vt:variant>
      <vt:variant>
        <vt:i4>170</vt:i4>
      </vt:variant>
      <vt:variant>
        <vt:i4>0</vt:i4>
      </vt:variant>
      <vt:variant>
        <vt:i4>5</vt:i4>
      </vt:variant>
      <vt:variant>
        <vt:lpwstr/>
      </vt:variant>
      <vt:variant>
        <vt:lpwstr>_Toc106011689</vt:lpwstr>
      </vt:variant>
      <vt:variant>
        <vt:i4>1966128</vt:i4>
      </vt:variant>
      <vt:variant>
        <vt:i4>164</vt:i4>
      </vt:variant>
      <vt:variant>
        <vt:i4>0</vt:i4>
      </vt:variant>
      <vt:variant>
        <vt:i4>5</vt:i4>
      </vt:variant>
      <vt:variant>
        <vt:lpwstr/>
      </vt:variant>
      <vt:variant>
        <vt:lpwstr>_Toc106011688</vt:lpwstr>
      </vt:variant>
      <vt:variant>
        <vt:i4>1966128</vt:i4>
      </vt:variant>
      <vt:variant>
        <vt:i4>158</vt:i4>
      </vt:variant>
      <vt:variant>
        <vt:i4>0</vt:i4>
      </vt:variant>
      <vt:variant>
        <vt:i4>5</vt:i4>
      </vt:variant>
      <vt:variant>
        <vt:lpwstr/>
      </vt:variant>
      <vt:variant>
        <vt:lpwstr>_Toc106011687</vt:lpwstr>
      </vt:variant>
      <vt:variant>
        <vt:i4>1966128</vt:i4>
      </vt:variant>
      <vt:variant>
        <vt:i4>152</vt:i4>
      </vt:variant>
      <vt:variant>
        <vt:i4>0</vt:i4>
      </vt:variant>
      <vt:variant>
        <vt:i4>5</vt:i4>
      </vt:variant>
      <vt:variant>
        <vt:lpwstr/>
      </vt:variant>
      <vt:variant>
        <vt:lpwstr>_Toc106011686</vt:lpwstr>
      </vt:variant>
      <vt:variant>
        <vt:i4>1966128</vt:i4>
      </vt:variant>
      <vt:variant>
        <vt:i4>146</vt:i4>
      </vt:variant>
      <vt:variant>
        <vt:i4>0</vt:i4>
      </vt:variant>
      <vt:variant>
        <vt:i4>5</vt:i4>
      </vt:variant>
      <vt:variant>
        <vt:lpwstr/>
      </vt:variant>
      <vt:variant>
        <vt:lpwstr>_Toc106011685</vt:lpwstr>
      </vt:variant>
      <vt:variant>
        <vt:i4>1966128</vt:i4>
      </vt:variant>
      <vt:variant>
        <vt:i4>140</vt:i4>
      </vt:variant>
      <vt:variant>
        <vt:i4>0</vt:i4>
      </vt:variant>
      <vt:variant>
        <vt:i4>5</vt:i4>
      </vt:variant>
      <vt:variant>
        <vt:lpwstr/>
      </vt:variant>
      <vt:variant>
        <vt:lpwstr>_Toc106011683</vt:lpwstr>
      </vt:variant>
      <vt:variant>
        <vt:i4>1966128</vt:i4>
      </vt:variant>
      <vt:variant>
        <vt:i4>134</vt:i4>
      </vt:variant>
      <vt:variant>
        <vt:i4>0</vt:i4>
      </vt:variant>
      <vt:variant>
        <vt:i4>5</vt:i4>
      </vt:variant>
      <vt:variant>
        <vt:lpwstr/>
      </vt:variant>
      <vt:variant>
        <vt:lpwstr>_Toc106011682</vt:lpwstr>
      </vt:variant>
      <vt:variant>
        <vt:i4>1966128</vt:i4>
      </vt:variant>
      <vt:variant>
        <vt:i4>128</vt:i4>
      </vt:variant>
      <vt:variant>
        <vt:i4>0</vt:i4>
      </vt:variant>
      <vt:variant>
        <vt:i4>5</vt:i4>
      </vt:variant>
      <vt:variant>
        <vt:lpwstr/>
      </vt:variant>
      <vt:variant>
        <vt:lpwstr>_Toc106011681</vt:lpwstr>
      </vt:variant>
      <vt:variant>
        <vt:i4>1966128</vt:i4>
      </vt:variant>
      <vt:variant>
        <vt:i4>122</vt:i4>
      </vt:variant>
      <vt:variant>
        <vt:i4>0</vt:i4>
      </vt:variant>
      <vt:variant>
        <vt:i4>5</vt:i4>
      </vt:variant>
      <vt:variant>
        <vt:lpwstr/>
      </vt:variant>
      <vt:variant>
        <vt:lpwstr>_Toc106011680</vt:lpwstr>
      </vt:variant>
      <vt:variant>
        <vt:i4>1114160</vt:i4>
      </vt:variant>
      <vt:variant>
        <vt:i4>116</vt:i4>
      </vt:variant>
      <vt:variant>
        <vt:i4>0</vt:i4>
      </vt:variant>
      <vt:variant>
        <vt:i4>5</vt:i4>
      </vt:variant>
      <vt:variant>
        <vt:lpwstr/>
      </vt:variant>
      <vt:variant>
        <vt:lpwstr>_Toc106011679</vt:lpwstr>
      </vt:variant>
      <vt:variant>
        <vt:i4>1114160</vt:i4>
      </vt:variant>
      <vt:variant>
        <vt:i4>110</vt:i4>
      </vt:variant>
      <vt:variant>
        <vt:i4>0</vt:i4>
      </vt:variant>
      <vt:variant>
        <vt:i4>5</vt:i4>
      </vt:variant>
      <vt:variant>
        <vt:lpwstr/>
      </vt:variant>
      <vt:variant>
        <vt:lpwstr>_Toc106011678</vt:lpwstr>
      </vt:variant>
      <vt:variant>
        <vt:i4>1114160</vt:i4>
      </vt:variant>
      <vt:variant>
        <vt:i4>104</vt:i4>
      </vt:variant>
      <vt:variant>
        <vt:i4>0</vt:i4>
      </vt:variant>
      <vt:variant>
        <vt:i4>5</vt:i4>
      </vt:variant>
      <vt:variant>
        <vt:lpwstr/>
      </vt:variant>
      <vt:variant>
        <vt:lpwstr>_Toc106011677</vt:lpwstr>
      </vt:variant>
      <vt:variant>
        <vt:i4>1114160</vt:i4>
      </vt:variant>
      <vt:variant>
        <vt:i4>98</vt:i4>
      </vt:variant>
      <vt:variant>
        <vt:i4>0</vt:i4>
      </vt:variant>
      <vt:variant>
        <vt:i4>5</vt:i4>
      </vt:variant>
      <vt:variant>
        <vt:lpwstr/>
      </vt:variant>
      <vt:variant>
        <vt:lpwstr>_Toc106011676</vt:lpwstr>
      </vt:variant>
      <vt:variant>
        <vt:i4>1114160</vt:i4>
      </vt:variant>
      <vt:variant>
        <vt:i4>92</vt:i4>
      </vt:variant>
      <vt:variant>
        <vt:i4>0</vt:i4>
      </vt:variant>
      <vt:variant>
        <vt:i4>5</vt:i4>
      </vt:variant>
      <vt:variant>
        <vt:lpwstr/>
      </vt:variant>
      <vt:variant>
        <vt:lpwstr>_Toc106011675</vt:lpwstr>
      </vt:variant>
      <vt:variant>
        <vt:i4>1114160</vt:i4>
      </vt:variant>
      <vt:variant>
        <vt:i4>86</vt:i4>
      </vt:variant>
      <vt:variant>
        <vt:i4>0</vt:i4>
      </vt:variant>
      <vt:variant>
        <vt:i4>5</vt:i4>
      </vt:variant>
      <vt:variant>
        <vt:lpwstr/>
      </vt:variant>
      <vt:variant>
        <vt:lpwstr>_Toc106011673</vt:lpwstr>
      </vt:variant>
      <vt:variant>
        <vt:i4>1114160</vt:i4>
      </vt:variant>
      <vt:variant>
        <vt:i4>80</vt:i4>
      </vt:variant>
      <vt:variant>
        <vt:i4>0</vt:i4>
      </vt:variant>
      <vt:variant>
        <vt:i4>5</vt:i4>
      </vt:variant>
      <vt:variant>
        <vt:lpwstr/>
      </vt:variant>
      <vt:variant>
        <vt:lpwstr>_Toc106011672</vt:lpwstr>
      </vt:variant>
      <vt:variant>
        <vt:i4>1114160</vt:i4>
      </vt:variant>
      <vt:variant>
        <vt:i4>74</vt:i4>
      </vt:variant>
      <vt:variant>
        <vt:i4>0</vt:i4>
      </vt:variant>
      <vt:variant>
        <vt:i4>5</vt:i4>
      </vt:variant>
      <vt:variant>
        <vt:lpwstr/>
      </vt:variant>
      <vt:variant>
        <vt:lpwstr>_Toc106011671</vt:lpwstr>
      </vt:variant>
      <vt:variant>
        <vt:i4>1114160</vt:i4>
      </vt:variant>
      <vt:variant>
        <vt:i4>68</vt:i4>
      </vt:variant>
      <vt:variant>
        <vt:i4>0</vt:i4>
      </vt:variant>
      <vt:variant>
        <vt:i4>5</vt:i4>
      </vt:variant>
      <vt:variant>
        <vt:lpwstr/>
      </vt:variant>
      <vt:variant>
        <vt:lpwstr>_Toc106011670</vt:lpwstr>
      </vt:variant>
      <vt:variant>
        <vt:i4>1048624</vt:i4>
      </vt:variant>
      <vt:variant>
        <vt:i4>62</vt:i4>
      </vt:variant>
      <vt:variant>
        <vt:i4>0</vt:i4>
      </vt:variant>
      <vt:variant>
        <vt:i4>5</vt:i4>
      </vt:variant>
      <vt:variant>
        <vt:lpwstr/>
      </vt:variant>
      <vt:variant>
        <vt:lpwstr>_Toc106011669</vt:lpwstr>
      </vt:variant>
      <vt:variant>
        <vt:i4>1048624</vt:i4>
      </vt:variant>
      <vt:variant>
        <vt:i4>56</vt:i4>
      </vt:variant>
      <vt:variant>
        <vt:i4>0</vt:i4>
      </vt:variant>
      <vt:variant>
        <vt:i4>5</vt:i4>
      </vt:variant>
      <vt:variant>
        <vt:lpwstr/>
      </vt:variant>
      <vt:variant>
        <vt:lpwstr>_Toc106011668</vt:lpwstr>
      </vt:variant>
      <vt:variant>
        <vt:i4>1048624</vt:i4>
      </vt:variant>
      <vt:variant>
        <vt:i4>50</vt:i4>
      </vt:variant>
      <vt:variant>
        <vt:i4>0</vt:i4>
      </vt:variant>
      <vt:variant>
        <vt:i4>5</vt:i4>
      </vt:variant>
      <vt:variant>
        <vt:lpwstr/>
      </vt:variant>
      <vt:variant>
        <vt:lpwstr>_Toc106011667</vt:lpwstr>
      </vt:variant>
      <vt:variant>
        <vt:i4>1048624</vt:i4>
      </vt:variant>
      <vt:variant>
        <vt:i4>44</vt:i4>
      </vt:variant>
      <vt:variant>
        <vt:i4>0</vt:i4>
      </vt:variant>
      <vt:variant>
        <vt:i4>5</vt:i4>
      </vt:variant>
      <vt:variant>
        <vt:lpwstr/>
      </vt:variant>
      <vt:variant>
        <vt:lpwstr>_Toc106011666</vt:lpwstr>
      </vt:variant>
      <vt:variant>
        <vt:i4>1048624</vt:i4>
      </vt:variant>
      <vt:variant>
        <vt:i4>38</vt:i4>
      </vt:variant>
      <vt:variant>
        <vt:i4>0</vt:i4>
      </vt:variant>
      <vt:variant>
        <vt:i4>5</vt:i4>
      </vt:variant>
      <vt:variant>
        <vt:lpwstr/>
      </vt:variant>
      <vt:variant>
        <vt:lpwstr>_Toc106011665</vt:lpwstr>
      </vt:variant>
      <vt:variant>
        <vt:i4>1048624</vt:i4>
      </vt:variant>
      <vt:variant>
        <vt:i4>32</vt:i4>
      </vt:variant>
      <vt:variant>
        <vt:i4>0</vt:i4>
      </vt:variant>
      <vt:variant>
        <vt:i4>5</vt:i4>
      </vt:variant>
      <vt:variant>
        <vt:lpwstr/>
      </vt:variant>
      <vt:variant>
        <vt:lpwstr>_Toc106011664</vt:lpwstr>
      </vt:variant>
      <vt:variant>
        <vt:i4>1048624</vt:i4>
      </vt:variant>
      <vt:variant>
        <vt:i4>26</vt:i4>
      </vt:variant>
      <vt:variant>
        <vt:i4>0</vt:i4>
      </vt:variant>
      <vt:variant>
        <vt:i4>5</vt:i4>
      </vt:variant>
      <vt:variant>
        <vt:lpwstr/>
      </vt:variant>
      <vt:variant>
        <vt:lpwstr>_Toc106011663</vt:lpwstr>
      </vt:variant>
      <vt:variant>
        <vt:i4>1048624</vt:i4>
      </vt:variant>
      <vt:variant>
        <vt:i4>20</vt:i4>
      </vt:variant>
      <vt:variant>
        <vt:i4>0</vt:i4>
      </vt:variant>
      <vt:variant>
        <vt:i4>5</vt:i4>
      </vt:variant>
      <vt:variant>
        <vt:lpwstr/>
      </vt:variant>
      <vt:variant>
        <vt:lpwstr>_Toc106011662</vt:lpwstr>
      </vt:variant>
      <vt:variant>
        <vt:i4>1048624</vt:i4>
      </vt:variant>
      <vt:variant>
        <vt:i4>14</vt:i4>
      </vt:variant>
      <vt:variant>
        <vt:i4>0</vt:i4>
      </vt:variant>
      <vt:variant>
        <vt:i4>5</vt:i4>
      </vt:variant>
      <vt:variant>
        <vt:lpwstr/>
      </vt:variant>
      <vt:variant>
        <vt:lpwstr>_Toc106011661</vt:lpwstr>
      </vt:variant>
      <vt:variant>
        <vt:i4>1048624</vt:i4>
      </vt:variant>
      <vt:variant>
        <vt:i4>8</vt:i4>
      </vt:variant>
      <vt:variant>
        <vt:i4>0</vt:i4>
      </vt:variant>
      <vt:variant>
        <vt:i4>5</vt:i4>
      </vt:variant>
      <vt:variant>
        <vt:lpwstr/>
      </vt:variant>
      <vt:variant>
        <vt:lpwstr>_Toc106011660</vt:lpwstr>
      </vt:variant>
      <vt:variant>
        <vt:i4>1245232</vt:i4>
      </vt:variant>
      <vt:variant>
        <vt:i4>2</vt:i4>
      </vt:variant>
      <vt:variant>
        <vt:i4>0</vt:i4>
      </vt:variant>
      <vt:variant>
        <vt:i4>5</vt:i4>
      </vt:variant>
      <vt:variant>
        <vt:lpwstr/>
      </vt:variant>
      <vt:variant>
        <vt:lpwstr>_Toc106011659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nastya</dc:creator>
  <cp:keywords/>
  <dc:description/>
  <cp:lastModifiedBy>admin</cp:lastModifiedBy>
  <cp:revision>2</cp:revision>
  <cp:lastPrinted>2005-06-08T10:18:00Z</cp:lastPrinted>
  <dcterms:created xsi:type="dcterms:W3CDTF">2014-04-06T09:19:00Z</dcterms:created>
  <dcterms:modified xsi:type="dcterms:W3CDTF">2014-04-06T09:19:00Z</dcterms:modified>
</cp:coreProperties>
</file>