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A9" w:rsidRDefault="002E65A9">
      <w:pPr>
        <w:ind w:firstLine="397"/>
        <w:jc w:val="center"/>
        <w:rPr>
          <w:rFonts w:ascii="Arial" w:hAnsi="Arial"/>
          <w:b/>
          <w:sz w:val="28"/>
        </w:rPr>
      </w:pPr>
    </w:p>
    <w:p w:rsidR="002E65A9" w:rsidRDefault="002E65A9">
      <w:pPr>
        <w:ind w:firstLine="39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СОДЕРЖАНИЕ</w:t>
      </w: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1. КРАТКАЯ ТЕХНИЧЕСКАЯ ХАРАКТЕРИСТИКА И УСТРОЙСТВО АВТОБУСА ЛиАЗ-677</w:t>
      </w:r>
      <w:r>
        <w:rPr>
          <w:noProof/>
        </w:rPr>
        <w:tab/>
        <w:t>4</w:t>
      </w: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2</w:t>
      </w:r>
      <w:r>
        <w:rPr>
          <w:rFonts w:ascii="MT Symbol" w:hAnsi="MT Symbol"/>
          <w:noProof/>
        </w:rPr>
        <w:t></w:t>
      </w:r>
      <w:r>
        <w:rPr>
          <w:noProof/>
        </w:rPr>
        <w:t xml:space="preserve"> СТАТИСТИЧЕСКОЕ ИССЛЕДОВАНИЕ СРОКОВ И СОСТАВА РАБОТ ПО ТО-2 АВТОБУСА ЛиАЗ-677</w:t>
      </w:r>
      <w:r>
        <w:rPr>
          <w:noProof/>
        </w:rPr>
        <w:tab/>
        <w:t>9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2</w:t>
      </w:r>
      <w:r>
        <w:rPr>
          <w:rFonts w:ascii="MT Symbol" w:hAnsi="MT Symbol"/>
          <w:noProof/>
        </w:rPr>
        <w:t></w:t>
      </w:r>
      <w:r>
        <w:rPr>
          <w:noProof/>
        </w:rPr>
        <w:t>1 Исходные данные</w:t>
      </w:r>
      <w:r>
        <w:rPr>
          <w:noProof/>
        </w:rPr>
        <w:tab/>
        <w:t>9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2</w:t>
      </w:r>
      <w:r>
        <w:rPr>
          <w:rFonts w:ascii="MT Symbol" w:hAnsi="MT Symbol"/>
          <w:noProof/>
        </w:rPr>
        <w:t></w:t>
      </w:r>
      <w:r>
        <w:rPr>
          <w:noProof/>
        </w:rPr>
        <w:t>2 Определение закона распределения периодичности ТО-2 при завершенных  испытаниях</w:t>
      </w:r>
      <w:r>
        <w:rPr>
          <w:noProof/>
        </w:rPr>
        <w:tab/>
        <w:t>10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2</w:t>
      </w:r>
      <w:r>
        <w:rPr>
          <w:rFonts w:ascii="MT Symbol" w:hAnsi="MT Symbol"/>
          <w:noProof/>
        </w:rPr>
        <w:t></w:t>
      </w:r>
      <w:r>
        <w:rPr>
          <w:noProof/>
        </w:rPr>
        <w:t>3 Исследование вероятности возникновения неисправностей и состава работ  по сопутствующему текущему ремонту</w:t>
      </w:r>
      <w:r>
        <w:rPr>
          <w:noProof/>
        </w:rPr>
        <w:tab/>
        <w:t>11</w:t>
      </w: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3</w:t>
      </w:r>
      <w:r>
        <w:rPr>
          <w:rFonts w:ascii="MT Symbol" w:hAnsi="MT Symbol"/>
          <w:noProof/>
        </w:rPr>
        <w:t></w:t>
      </w:r>
      <w:r>
        <w:rPr>
          <w:noProof/>
        </w:rPr>
        <w:t xml:space="preserve"> РАЗРАБОТКА ТЕХНОЛОГИЧЕСКОГО ПРОЦЕССА ТО-2 АВТОБУСА ЛиАЗ-677</w:t>
      </w:r>
      <w:r>
        <w:rPr>
          <w:noProof/>
        </w:rPr>
        <w:tab/>
        <w:t>14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3</w:t>
      </w:r>
      <w:r>
        <w:rPr>
          <w:rFonts w:ascii="MT Symbol" w:hAnsi="MT Symbol"/>
          <w:noProof/>
        </w:rPr>
        <w:t></w:t>
      </w:r>
      <w:r>
        <w:rPr>
          <w:noProof/>
        </w:rPr>
        <w:t>1 Перечень работ ТО-2 автобуса ЛиАЗ-677</w:t>
      </w:r>
      <w:r>
        <w:rPr>
          <w:noProof/>
        </w:rPr>
        <w:tab/>
        <w:t>14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3</w:t>
      </w:r>
      <w:r>
        <w:rPr>
          <w:rFonts w:ascii="MT Symbol" w:hAnsi="MT Symbol"/>
          <w:noProof/>
        </w:rPr>
        <w:t></w:t>
      </w:r>
      <w:r>
        <w:rPr>
          <w:noProof/>
        </w:rPr>
        <w:t>2 Используемые эксплуатационные материалы</w:t>
      </w:r>
      <w:r>
        <w:rPr>
          <w:noProof/>
        </w:rPr>
        <w:tab/>
        <w:t>17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3.3 Определение производственной программы</w:t>
      </w:r>
      <w:r>
        <w:rPr>
          <w:noProof/>
        </w:rPr>
        <w:tab/>
        <w:t>18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3.4 Подбор технологического оборудования</w:t>
      </w:r>
      <w:r>
        <w:rPr>
          <w:noProof/>
        </w:rPr>
        <w:tab/>
        <w:t>19</w:t>
      </w:r>
    </w:p>
    <w:p w:rsidR="002E65A9" w:rsidRDefault="002E65A9">
      <w:pPr>
        <w:pStyle w:val="30"/>
        <w:ind w:firstLine="397"/>
        <w:rPr>
          <w:noProof/>
        </w:rPr>
      </w:pPr>
      <w:r>
        <w:rPr>
          <w:noProof/>
        </w:rPr>
        <w:t>3</w:t>
      </w:r>
      <w:r>
        <w:rPr>
          <w:rFonts w:ascii="MT Symbol" w:hAnsi="MT Symbol"/>
          <w:noProof/>
        </w:rPr>
        <w:t></w:t>
      </w:r>
      <w:r>
        <w:rPr>
          <w:noProof/>
        </w:rPr>
        <w:t>5 Техничесое нормирование трудоемкости ТО-2</w:t>
      </w:r>
      <w:r>
        <w:rPr>
          <w:noProof/>
        </w:rPr>
        <w:tab/>
        <w:t>20</w:t>
      </w: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23</w:t>
      </w:r>
    </w:p>
    <w:p w:rsidR="002E65A9" w:rsidRDefault="002E65A9">
      <w:pPr>
        <w:pStyle w:val="10"/>
        <w:ind w:firstLine="397"/>
        <w:rPr>
          <w:noProof/>
        </w:rPr>
      </w:pPr>
      <w:r>
        <w:rPr>
          <w:noProof/>
        </w:rPr>
        <w:t>СПИСОК ИСПОЛЬЗУЕМОЙ ЛИТЕРАТУРЫ</w:t>
      </w:r>
      <w:r>
        <w:rPr>
          <w:noProof/>
        </w:rPr>
        <w:tab/>
        <w:t>22</w:t>
      </w:r>
    </w:p>
    <w:p w:rsidR="002E65A9" w:rsidRDefault="002E65A9">
      <w:pPr>
        <w:pStyle w:val="10"/>
        <w:ind w:firstLine="397"/>
      </w:pPr>
      <w:r>
        <w:t>ПРИЛОЖЕНИЯ ------------------------------------------------------------------------------------ 23</w:t>
      </w: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pStyle w:val="1"/>
        <w:jc w:val="center"/>
      </w:pPr>
      <w:bookmarkStart w:id="0" w:name="_Toc462461356"/>
      <w:r>
        <w:br w:type="page"/>
      </w:r>
      <w:r>
        <w:lastRenderedPageBreak/>
        <w:t>ВВЕДЕНИЕ</w:t>
      </w:r>
      <w:bookmarkEnd w:id="0"/>
    </w:p>
    <w:p w:rsidR="002E65A9" w:rsidRDefault="002E65A9">
      <w:pPr>
        <w:ind w:left="284" w:firstLine="397"/>
      </w:pPr>
    </w:p>
    <w:p w:rsidR="002E65A9" w:rsidRDefault="002E65A9">
      <w:pPr>
        <w:ind w:left="284" w:firstLine="397"/>
        <w:rPr>
          <w:sz w:val="24"/>
        </w:rPr>
      </w:pPr>
    </w:p>
    <w:p w:rsidR="002E65A9" w:rsidRDefault="002E65A9">
      <w:pPr>
        <w:ind w:left="284" w:firstLine="397"/>
        <w:jc w:val="both"/>
        <w:rPr>
          <w:sz w:val="28"/>
        </w:rPr>
      </w:pPr>
      <w:r>
        <w:rPr>
          <w:sz w:val="28"/>
        </w:rPr>
        <w:t>Курсовой проект по технической эксплуатации автомобилей ставит своей целью:</w:t>
      </w:r>
    </w:p>
    <w:p w:rsidR="002E65A9" w:rsidRDefault="002E65A9">
      <w:pPr>
        <w:numPr>
          <w:ilvl w:val="0"/>
          <w:numId w:val="1"/>
        </w:numPr>
        <w:ind w:left="283" w:firstLine="397"/>
        <w:jc w:val="both"/>
        <w:rPr>
          <w:sz w:val="28"/>
        </w:rPr>
      </w:pPr>
      <w:r>
        <w:rPr>
          <w:sz w:val="28"/>
        </w:rPr>
        <w:t>закрепление и расширение теоретических и практических знаний по организации и технологии ТО и ТР автомобилей;</w:t>
      </w:r>
    </w:p>
    <w:p w:rsidR="002E65A9" w:rsidRDefault="002E65A9">
      <w:pPr>
        <w:numPr>
          <w:ilvl w:val="0"/>
          <w:numId w:val="1"/>
        </w:numPr>
        <w:ind w:left="283" w:firstLine="397"/>
        <w:jc w:val="both"/>
        <w:rPr>
          <w:sz w:val="28"/>
        </w:rPr>
      </w:pPr>
      <w:r>
        <w:rPr>
          <w:sz w:val="28"/>
        </w:rPr>
        <w:t>развитие у студентов навыков самостоятельной работы со специальной нормативной и научно-технической литературой при разработке технологических процессов ТО, ремонта и оценке надежности автомобилей в условиях АТП;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Темой данного курсового проекта является разработка технологического процесса ТО-2 автобуса ЛИАЗ-677. Первая часть проекта посвящена статистической оценке периодичности и трудоемкости работ ТО-2 автобуса ЛИАЗ-677, что необходимо для правильной разработки самого технологического процесса (определение оптимальной периодичности, техническое нормирование труда, выбор технологического оборудования).</w: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pStyle w:val="1"/>
        <w:ind w:firstLine="397"/>
        <w:jc w:val="center"/>
        <w:rPr>
          <w:sz w:val="24"/>
        </w:rPr>
      </w:pPr>
      <w:bookmarkStart w:id="1" w:name="_Toc462461357"/>
      <w:r>
        <w:br w:type="page"/>
        <w:t xml:space="preserve">1. КРАТКАЯ ТЕХНИЧЕСКАЯ ХАРАКТЕРИСТИКА И УСТРОЙСТВО </w:t>
      </w:r>
      <w:bookmarkEnd w:id="1"/>
      <w:r>
        <w:t>АВТОМОБИЛЯ ЛИАЗ-677</w:t>
      </w:r>
    </w:p>
    <w:p w:rsidR="002E65A9" w:rsidRDefault="002E65A9">
      <w:pPr>
        <w:ind w:firstLine="397"/>
        <w:rPr>
          <w:sz w:val="24"/>
        </w:rPr>
      </w:pPr>
    </w:p>
    <w:p w:rsidR="002E65A9" w:rsidRDefault="002E65A9">
      <w:pPr>
        <w:ind w:firstLine="397"/>
        <w:jc w:val="right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</w:t>
      </w:r>
    </w:p>
    <w:p w:rsidR="002E65A9" w:rsidRDefault="002E65A9">
      <w:pPr>
        <w:pStyle w:val="5"/>
      </w:pPr>
      <w:r>
        <w:t>Общие данные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 xml:space="preserve">Модель автомобиля </w:t>
            </w:r>
          </w:p>
        </w:tc>
        <w:tc>
          <w:tcPr>
            <w:tcW w:w="2693" w:type="dxa"/>
          </w:tcPr>
          <w:p w:rsidR="002E65A9" w:rsidRDefault="002E65A9">
            <w:pPr>
              <w:pStyle w:val="7"/>
            </w:pPr>
            <w:r>
              <w:t>ЛИАЗ-677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 xml:space="preserve">Кузов 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Цельнометаллический, несущий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>Тип кузова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Седан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>Двигатель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ЗМЗ-402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>Максимальная скорость, км/ч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147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6"/>
              <w:ind w:firstLine="0"/>
            </w:pPr>
            <w:r>
              <w:t>Контрольный расход топлива (летом, для исправного автомобиля, после пробега 5000 км, с частичной массой 2 чел.), л/100км:</w:t>
            </w:r>
          </w:p>
          <w:p w:rsidR="002E65A9" w:rsidRDefault="002E65A9">
            <w:pPr>
              <w:pStyle w:val="8"/>
            </w:pPr>
            <w:r>
              <w:t>При скорости 90 км/ч</w:t>
            </w:r>
          </w:p>
          <w:p w:rsidR="002E65A9" w:rsidRDefault="002E65A9">
            <w:pPr>
              <w:pStyle w:val="8"/>
            </w:pPr>
            <w:r>
              <w:t>При скорости 120 км/ч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9,3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12,9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Количество мест (включая место водителя)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Масса снаряженного автомобиля, кг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1400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pStyle w:val="9"/>
            </w:pPr>
            <w:r>
              <w:t>Полная масса автомобиля, кг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1790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Допустимый груз в багажнике (при нагрузке 5 чел.), кг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Допустимая масса установленного на крыше багажника с грузом, кг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Допустимая полная масса буксируемого прицепа, не оборудованного тормозами, кг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Допустимая полная масса буксируемого прицепа, оборудованного тормозами, кг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1400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Габаритные размеры автомобиля, мм:</w:t>
            </w:r>
          </w:p>
          <w:p w:rsidR="002E65A9" w:rsidRDefault="002E65A9">
            <w:pPr>
              <w:ind w:left="720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  <w:p w:rsidR="002E65A9" w:rsidRDefault="002E65A9">
            <w:pPr>
              <w:ind w:left="720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  <w:p w:rsidR="002E65A9" w:rsidRDefault="002E65A9">
            <w:pPr>
              <w:ind w:left="720"/>
              <w:rPr>
                <w:sz w:val="24"/>
              </w:rPr>
            </w:pPr>
            <w:r>
              <w:rPr>
                <w:sz w:val="24"/>
              </w:rPr>
              <w:t>Высота (без нагрузки)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rFonts w:ascii="MT Symbol" w:hAnsi="MT Symbol"/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4885</w:t>
            </w:r>
          </w:p>
          <w:p w:rsidR="002E65A9" w:rsidRDefault="002E65A9">
            <w:pPr>
              <w:jc w:val="center"/>
              <w:rPr>
                <w:rFonts w:ascii="MT Symbol" w:hAnsi="MT Symbol"/>
                <w:color w:val="FF0000"/>
                <w:sz w:val="24"/>
              </w:rPr>
            </w:pPr>
            <w:r>
              <w:rPr>
                <w:rFonts w:ascii="MT Symbol" w:hAnsi="MT Symbol"/>
                <w:color w:val="FF0000"/>
                <w:sz w:val="24"/>
              </w:rPr>
              <w:t></w:t>
            </w:r>
            <w:r>
              <w:rPr>
                <w:rFonts w:ascii="MT Symbol" w:hAnsi="MT Symbol"/>
                <w:color w:val="FF0000"/>
                <w:sz w:val="24"/>
              </w:rPr>
              <w:t></w:t>
            </w:r>
            <w:r>
              <w:rPr>
                <w:rFonts w:ascii="MT Symbol" w:hAnsi="MT Symbol"/>
                <w:color w:val="FF0000"/>
                <w:sz w:val="24"/>
              </w:rPr>
              <w:t></w:t>
            </w:r>
            <w:r>
              <w:rPr>
                <w:rFonts w:ascii="MT Symbol" w:hAnsi="MT Symbol"/>
                <w:color w:val="FF0000"/>
                <w:sz w:val="24"/>
              </w:rPr>
              <w:t>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rFonts w:ascii="MT Symbol" w:hAnsi="MT Symbol"/>
                <w:color w:val="FF0000"/>
                <w:sz w:val="24"/>
              </w:rPr>
              <w:t></w:t>
            </w:r>
            <w:r>
              <w:rPr>
                <w:rFonts w:ascii="MT Symbol" w:hAnsi="MT Symbol"/>
                <w:color w:val="FF0000"/>
                <w:sz w:val="24"/>
              </w:rPr>
              <w:t></w:t>
            </w:r>
            <w:r>
              <w:rPr>
                <w:rFonts w:ascii="MT Symbol" w:hAnsi="MT Symbol"/>
                <w:color w:val="FF0000"/>
                <w:sz w:val="24"/>
              </w:rPr>
              <w:t></w:t>
            </w:r>
            <w:r>
              <w:rPr>
                <w:rFonts w:ascii="MT Symbol" w:hAnsi="MT Symbol"/>
                <w:color w:val="FF0000"/>
                <w:sz w:val="24"/>
              </w:rPr>
              <w:t>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Колёсная база, мм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1800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Колея колес, мм:</w:t>
            </w:r>
          </w:p>
          <w:p w:rsidR="002E65A9" w:rsidRDefault="002E65A9">
            <w:pPr>
              <w:ind w:left="720"/>
              <w:rPr>
                <w:sz w:val="24"/>
              </w:rPr>
            </w:pPr>
            <w:r>
              <w:rPr>
                <w:sz w:val="24"/>
              </w:rPr>
              <w:t>Передних</w:t>
            </w:r>
          </w:p>
          <w:p w:rsidR="002E65A9" w:rsidRDefault="002E65A9">
            <w:pPr>
              <w:ind w:left="720"/>
              <w:rPr>
                <w:sz w:val="24"/>
              </w:rPr>
            </w:pPr>
            <w:r>
              <w:rPr>
                <w:sz w:val="24"/>
              </w:rPr>
              <w:t>задних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1496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1425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Наименьший дорожный просвет, мм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156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Наименьший радиус поворота по колее переднего наружного колеса, м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5,6</w:t>
            </w:r>
          </w:p>
        </w:tc>
      </w:tr>
    </w:tbl>
    <w:p w:rsidR="002E65A9" w:rsidRDefault="002E65A9">
      <w:pPr>
        <w:ind w:firstLine="397"/>
        <w:rPr>
          <w:color w:val="FF0000"/>
          <w:sz w:val="24"/>
        </w:rPr>
      </w:pPr>
    </w:p>
    <w:p w:rsidR="002E65A9" w:rsidRDefault="002E65A9">
      <w:pPr>
        <w:ind w:firstLine="397"/>
        <w:rPr>
          <w:b/>
          <w:bCs/>
          <w:i/>
          <w:iCs/>
          <w:color w:val="FF0000"/>
          <w:sz w:val="28"/>
          <w:u w:val="single"/>
        </w:rPr>
      </w:pPr>
      <w:r>
        <w:rPr>
          <w:b/>
          <w:bCs/>
          <w:i/>
          <w:iCs/>
          <w:color w:val="FF0000"/>
          <w:sz w:val="28"/>
          <w:u w:val="single"/>
        </w:rPr>
        <w:t>Красным шрифтом выделен БРЕД!!!!!</w:t>
      </w:r>
    </w:p>
    <w:p w:rsidR="002E65A9" w:rsidRDefault="002E65A9">
      <w:pPr>
        <w:ind w:firstLine="397"/>
        <w:rPr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2.</w:t>
      </w:r>
    </w:p>
    <w:p w:rsidR="002E65A9" w:rsidRDefault="002E65A9">
      <w:pPr>
        <w:pStyle w:val="5"/>
      </w:pPr>
      <w:r>
        <w:t>Двигатель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Модель 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ЗМЗ-402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Карбюраторный, четырёхцилиндровый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Диаметр цилиндра и ход поршня, мм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92х92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Рабочий объём цилиндров, л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2,445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Степень сжатия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8,2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Порядок работы цилиндров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1-2-4-3</w:t>
            </w:r>
          </w:p>
        </w:tc>
      </w:tr>
    </w:tbl>
    <w:p w:rsidR="002E65A9" w:rsidRDefault="002E65A9">
      <w:pPr>
        <w:pStyle w:val="a7"/>
      </w:pPr>
      <w:r>
        <w:t>Продолжение табл. 1.2.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Система зажигания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бесконтактная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Свечи зажигания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А14В1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Датчик распределения зажигания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19.3706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13.3734-01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Резистор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14.3729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Катушка зажигания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Б116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Максимальная мощность, кВт (л.с.):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По советскому стандарту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  <w:lang w:val="en-US"/>
              </w:rPr>
              <w:t>ISO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73,5 (100)</w:t>
            </w: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66,0 (89,7)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Максимальный крутящий момент при частоте вращения коленчатого вала 2400-2600 об/мин, Н*м (гкс*м):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По советскому стандарту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  <w:lang w:val="en-US"/>
              </w:rPr>
              <w:t>ISO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18,2 (18,6)</w:t>
            </w: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17,2 (17,5)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Сорт бензина (по стандарту):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Октановое число по моторному методу</w:t>
            </w:r>
          </w:p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Октановое число по исследовательскому методу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АИ-93</w:t>
            </w: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85</w:t>
            </w: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93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Направление вращения коленчатого вала (наблюдая со стороны вентилятора)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</w:p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правое</w:t>
            </w:r>
          </w:p>
        </w:tc>
      </w:tr>
    </w:tbl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3.</w:t>
      </w:r>
    </w:p>
    <w:p w:rsidR="002E65A9" w:rsidRDefault="002E65A9">
      <w:pPr>
        <w:pStyle w:val="5"/>
      </w:pPr>
      <w:r>
        <w:t>Трансмиссия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Сцепление 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Однодисковое, сухое, с гидравлическим приводом выключения 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Коробка передач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Механическая, четырёхступенчатая, с синхронизаторами на всех передачах переднего хода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Передаточное число коробки передач: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1 передача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2 передача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3 передача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4 передача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задний ход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3,5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2,26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1,45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1,0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3,54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Задний мост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 разъёмным или не разъёмным картером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Главная передача</w:t>
            </w:r>
          </w:p>
        </w:tc>
        <w:tc>
          <w:tcPr>
            <w:tcW w:w="2693" w:type="dxa"/>
          </w:tcPr>
          <w:p w:rsidR="002E65A9" w:rsidRDefault="002E65A9">
            <w:pPr>
              <w:ind w:left="-70" w:right="-7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Коническая, гипоидная, передаточное число – 3,9</w:t>
            </w:r>
          </w:p>
        </w:tc>
      </w:tr>
    </w:tbl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4.</w:t>
      </w:r>
    </w:p>
    <w:p w:rsidR="002E65A9" w:rsidRDefault="002E65A9">
      <w:pPr>
        <w:pStyle w:val="5"/>
      </w:pPr>
      <w:r>
        <w:t>Ходовая часть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Передняя подвеска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Независимая, на рычагах с цилиндрическими пружинами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Задняя подвеска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На продольных полуэллиптических рессорах</w:t>
            </w:r>
          </w:p>
        </w:tc>
      </w:tr>
    </w:tbl>
    <w:p w:rsidR="002E65A9" w:rsidRDefault="002E65A9">
      <w:pPr>
        <w:ind w:left="426" w:firstLine="397"/>
        <w:jc w:val="right"/>
        <w:rPr>
          <w:b/>
          <w:sz w:val="24"/>
        </w:rPr>
      </w:pPr>
      <w:r>
        <w:rPr>
          <w:sz w:val="24"/>
        </w:rPr>
        <w:t>Продолжение табл. 1.4.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Амортизаторы 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Гидравлические, телескопические, двухстороннего действия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Колёса 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Штампованные, дисковые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Шины 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Радиальные, бескамерные, размер 205/70/</w:t>
            </w:r>
            <w:r>
              <w:rPr>
                <w:color w:val="FF0000"/>
                <w:sz w:val="24"/>
                <w:lang w:val="en-US"/>
              </w:rPr>
              <w:t>R</w:t>
            </w:r>
            <w:r>
              <w:rPr>
                <w:color w:val="FF0000"/>
                <w:sz w:val="24"/>
              </w:rPr>
              <w:t xml:space="preserve"> 14 93 </w:t>
            </w:r>
            <w:r>
              <w:rPr>
                <w:color w:val="FF0000"/>
                <w:sz w:val="24"/>
                <w:lang w:val="en-US"/>
              </w:rPr>
              <w:t>S</w:t>
            </w:r>
          </w:p>
        </w:tc>
      </w:tr>
    </w:tbl>
    <w:p w:rsidR="002E65A9" w:rsidRDefault="002E65A9">
      <w:pPr>
        <w:rPr>
          <w:b/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5.</w:t>
      </w:r>
    </w:p>
    <w:p w:rsidR="002E65A9" w:rsidRDefault="002E65A9">
      <w:pPr>
        <w:pStyle w:val="5"/>
      </w:pPr>
      <w:r>
        <w:t>Рулевое управление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Рулевой механизм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Глобоидальные червяк с трёхгребневым роликом. Передаточное число – 19,1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Рулевая колонка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 энергопоглощающим элементом и противоугонным устройством</w:t>
            </w:r>
          </w:p>
        </w:tc>
      </w:tr>
    </w:tbl>
    <w:p w:rsidR="002E65A9" w:rsidRDefault="002E65A9">
      <w:pPr>
        <w:ind w:left="426" w:firstLine="397"/>
        <w:rPr>
          <w:b/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6.</w:t>
      </w:r>
    </w:p>
    <w:p w:rsidR="002E65A9" w:rsidRDefault="002E65A9">
      <w:pPr>
        <w:pStyle w:val="5"/>
      </w:pPr>
      <w:r>
        <w:t>Тормозная система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Рабочая тормозная система: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Передние и задние тормозные механизмы</w:t>
            </w: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</w:p>
          <w:p w:rsidR="002E65A9" w:rsidRDefault="002E65A9">
            <w:pPr>
              <w:ind w:left="1134"/>
              <w:rPr>
                <w:sz w:val="24"/>
              </w:rPr>
            </w:pPr>
            <w:r>
              <w:rPr>
                <w:sz w:val="24"/>
              </w:rPr>
              <w:t xml:space="preserve">Усилитель  </w:t>
            </w:r>
          </w:p>
        </w:tc>
        <w:tc>
          <w:tcPr>
            <w:tcW w:w="2693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Барабанные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Гидравлический, двухконтурный, с главным цилиндром типа «тандем», сигнальным устройством выхода из строя одного из контуров и регулятором давления в системе задних тормозов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Вакуумный, действует на главный цилиндр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Стояночная тормозная система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Привод механический. Действует на колодки задних тормозов рабочей системы. Рычаг на тоннеле пола между передними сиденьями</w:t>
            </w:r>
          </w:p>
        </w:tc>
      </w:tr>
    </w:tbl>
    <w:p w:rsidR="002E65A9" w:rsidRDefault="002E65A9">
      <w:pPr>
        <w:ind w:left="426" w:firstLine="397"/>
        <w:rPr>
          <w:b/>
          <w:sz w:val="24"/>
        </w:rPr>
      </w:pPr>
    </w:p>
    <w:p w:rsidR="002E65A9" w:rsidRDefault="002E65A9">
      <w:pPr>
        <w:ind w:left="7200"/>
        <w:jc w:val="center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7.</w:t>
      </w:r>
    </w:p>
    <w:p w:rsidR="002E65A9" w:rsidRDefault="002E65A9">
      <w:pPr>
        <w:pStyle w:val="5"/>
      </w:pPr>
      <w:r>
        <w:t>Электрооборудование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Напряженность в сети, В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 (отрицательные выводы источников питания соединены с корпусом автомобиля)</w:t>
            </w:r>
          </w:p>
        </w:tc>
      </w:tr>
    </w:tbl>
    <w:p w:rsidR="002E65A9" w:rsidRDefault="002E65A9">
      <w:pPr>
        <w:ind w:left="426" w:firstLine="397"/>
        <w:jc w:val="right"/>
        <w:rPr>
          <w:sz w:val="24"/>
        </w:rPr>
      </w:pPr>
      <w:r>
        <w:rPr>
          <w:sz w:val="24"/>
        </w:rPr>
        <w:t>Продолжение табл. 1.4.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2693"/>
      </w:tblGrid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Аккумуляторная батарея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6СТ-66-А3 или 6СТ-60ЭМ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Генератор 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16.3701 переменного тока со встроенным выпрямителем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Регулятор напряжения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13.3702-01, бесконтактный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 xml:space="preserve">Стартер 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СТ230-Б4</w:t>
            </w:r>
          </w:p>
        </w:tc>
      </w:tr>
      <w:tr w:rsidR="002E65A9">
        <w:tc>
          <w:tcPr>
            <w:tcW w:w="6733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Звуковые сигналы</w:t>
            </w:r>
          </w:p>
        </w:tc>
        <w:tc>
          <w:tcPr>
            <w:tcW w:w="2693" w:type="dxa"/>
          </w:tcPr>
          <w:p w:rsidR="002E65A9" w:rsidRDefault="002E65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С302Г и С303Г</w:t>
            </w:r>
          </w:p>
        </w:tc>
      </w:tr>
    </w:tbl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jc w:val="right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8.</w:t>
      </w:r>
    </w:p>
    <w:p w:rsidR="002E65A9" w:rsidRDefault="002E65A9">
      <w:pPr>
        <w:ind w:left="426" w:firstLine="397"/>
        <w:jc w:val="center"/>
        <w:rPr>
          <w:sz w:val="28"/>
        </w:rPr>
      </w:pPr>
      <w:r>
        <w:rPr>
          <w:sz w:val="28"/>
        </w:rPr>
        <w:t>Заправочные емкости, л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119"/>
      </w:tblGrid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Топливный бак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55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Система смазки двигателя:</w:t>
            </w:r>
          </w:p>
          <w:p w:rsidR="002E65A9" w:rsidRDefault="002E65A9">
            <w:pPr>
              <w:ind w:left="851" w:firstLine="284"/>
              <w:rPr>
                <w:sz w:val="24"/>
              </w:rPr>
            </w:pPr>
            <w:r>
              <w:rPr>
                <w:sz w:val="24"/>
              </w:rPr>
              <w:t>Со стальным штампованным картером</w:t>
            </w:r>
          </w:p>
          <w:p w:rsidR="002E65A9" w:rsidRDefault="002E65A9">
            <w:pPr>
              <w:ind w:left="851" w:firstLine="284"/>
              <w:rPr>
                <w:sz w:val="24"/>
              </w:rPr>
            </w:pPr>
            <w:r>
              <w:rPr>
                <w:sz w:val="24"/>
              </w:rPr>
              <w:t xml:space="preserve">С литым алюминиевым картером 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6,0</w:t>
            </w: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5,0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Система охлаждения двигателя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Картер коробки передач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0,95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Картер заднего моста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1,2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Картер рулевого механизма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0,4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Передний амортизатор (каждый)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0,14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Задний амортизатор (каждый)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0,21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Система гидравлического привода тормозов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0,5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left="426" w:firstLine="284"/>
              <w:rPr>
                <w:sz w:val="24"/>
              </w:rPr>
            </w:pPr>
            <w:r>
              <w:rPr>
                <w:sz w:val="24"/>
              </w:rPr>
              <w:t>Система гидравлического привода выключения сцеплений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</w:p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0,18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Количество смазки в ступицах передних колёс (каждой), г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150</w:t>
            </w:r>
          </w:p>
        </w:tc>
      </w:tr>
      <w:tr w:rsidR="002E65A9">
        <w:tc>
          <w:tcPr>
            <w:tcW w:w="6449" w:type="dxa"/>
          </w:tcPr>
          <w:p w:rsidR="002E65A9" w:rsidRDefault="002E65A9">
            <w:pPr>
              <w:ind w:firstLine="284"/>
              <w:rPr>
                <w:sz w:val="24"/>
              </w:rPr>
            </w:pPr>
            <w:r>
              <w:rPr>
                <w:sz w:val="24"/>
              </w:rPr>
              <w:t>Бачок стеклоомывателя</w:t>
            </w:r>
          </w:p>
        </w:tc>
        <w:tc>
          <w:tcPr>
            <w:tcW w:w="3119" w:type="dxa"/>
          </w:tcPr>
          <w:p w:rsidR="002E65A9" w:rsidRDefault="002E65A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2,0</w:t>
            </w:r>
          </w:p>
        </w:tc>
      </w:tr>
    </w:tbl>
    <w:p w:rsidR="002E65A9" w:rsidRDefault="002E65A9">
      <w:pPr>
        <w:ind w:firstLine="397"/>
        <w:rPr>
          <w:sz w:val="24"/>
        </w:rPr>
      </w:pPr>
      <w:r>
        <w:rPr>
          <w:sz w:val="24"/>
        </w:rPr>
        <w:tab/>
      </w:r>
    </w:p>
    <w:p w:rsidR="002E65A9" w:rsidRDefault="002E65A9">
      <w:pPr>
        <w:ind w:left="426" w:firstLine="397"/>
        <w:jc w:val="right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9.</w:t>
      </w:r>
    </w:p>
    <w:p w:rsidR="002E65A9" w:rsidRDefault="002E65A9">
      <w:pPr>
        <w:ind w:left="426" w:firstLine="397"/>
        <w:jc w:val="center"/>
        <w:rPr>
          <w:sz w:val="28"/>
        </w:rPr>
      </w:pPr>
      <w:r>
        <w:rPr>
          <w:sz w:val="28"/>
        </w:rPr>
        <w:t>Общие данные для регулировок и контроля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8"/>
        <w:gridCol w:w="1781"/>
      </w:tblGrid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Зазор между коромыслами и выпускными 1 и 4 цилиндров на холодом двигателе при 15-20˚С,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0,35 - 0,40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Зазор между остальными коромыслами и клапанами,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0,40-0,45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Давление масла (для контроля, не подлежит) при скорости 50км/ч, кПа (кгс/см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200-400 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(2-4)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 xml:space="preserve">Прогиб каждого ремня вентилятора при нажатии с усилием 4даН (4кгс), мм 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8-10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на холостом ходу при 1200 об/мин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2,5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Зазор между электродами свечей,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0,8-0,95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Регулируемое напряжение в сети, В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13,-14,7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Нормальная температура жидкости в системе охлаждения двигателя, ˚С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80-90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  <w:vertAlign w:val="superscript"/>
              </w:rPr>
            </w:pPr>
            <w:r>
              <w:rPr>
                <w:sz w:val="24"/>
              </w:rPr>
              <w:t>Минимальная частота вращения коленчатого вала в режиме холостого хода, мм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500-650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Свободный ход педали сцепления,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12-28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Свободный ход педали тормоза при неработающем двигателе,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3-5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Свободный ход по ободу рулевого колеса в положении, соответствующем прямолинейного движению,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Не более 17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Минимально допустимая толщина фрикционных накладок передних и задних тормозов, мм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1,0</w:t>
            </w:r>
          </w:p>
        </w:tc>
      </w:tr>
    </w:tbl>
    <w:p w:rsidR="002E65A9" w:rsidRDefault="002E65A9">
      <w:pPr>
        <w:pStyle w:val="4"/>
      </w:pPr>
      <w:r>
        <w:t>Продолжение табл. 1.9.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8"/>
        <w:gridCol w:w="1781"/>
      </w:tblGrid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Максимальный уклон, на котором автомобиль с полной нагрузкой удерживается стояночным тормозов, %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  <w:vertAlign w:val="superscript"/>
              </w:rPr>
            </w:pPr>
            <w:r>
              <w:rPr>
                <w:sz w:val="24"/>
              </w:rPr>
              <w:t>Плотность охлаждающей жидкости ТОСОЛ-А40 при 20˚С, г/см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1,078-1,085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Давление воздуха в шинах передних и задних колёс, кПа (кгс/см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200 (2,0)</w:t>
            </w:r>
          </w:p>
        </w:tc>
      </w:tr>
      <w:tr w:rsidR="002E65A9">
        <w:tc>
          <w:tcPr>
            <w:tcW w:w="7928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Углы установки передних колёс:</w:t>
            </w: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Развал</w:t>
            </w: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Разность в значениях развала для правого и левого колёс</w:t>
            </w: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Наклон нижнего конца шкворня для правого и левого колёс</w:t>
            </w:r>
          </w:p>
          <w:p w:rsidR="002E65A9" w:rsidRDefault="002E65A9">
            <w:pPr>
              <w:ind w:left="851"/>
              <w:rPr>
                <w:sz w:val="24"/>
              </w:rPr>
            </w:pP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Разность в значениях наклона шкворня для правого и левого колёс</w:t>
            </w: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Схождение колёс:</w:t>
            </w:r>
          </w:p>
          <w:p w:rsidR="002E65A9" w:rsidRDefault="002E65A9">
            <w:pPr>
              <w:ind w:left="1418"/>
              <w:rPr>
                <w:sz w:val="24"/>
              </w:rPr>
            </w:pPr>
            <w:r>
              <w:rPr>
                <w:sz w:val="24"/>
              </w:rPr>
              <w:t>При замере по шиша</w:t>
            </w:r>
          </w:p>
          <w:p w:rsidR="002E65A9" w:rsidRDefault="002E65A9">
            <w:pPr>
              <w:ind w:left="1418"/>
              <w:rPr>
                <w:sz w:val="24"/>
              </w:rPr>
            </w:pPr>
          </w:p>
          <w:p w:rsidR="002E65A9" w:rsidRDefault="002E65A9">
            <w:pPr>
              <w:ind w:left="1418"/>
              <w:rPr>
                <w:sz w:val="24"/>
              </w:rPr>
            </w:pPr>
            <w:r>
              <w:rPr>
                <w:sz w:val="24"/>
              </w:rPr>
              <w:t>При замере по ободьям, мм</w:t>
            </w:r>
          </w:p>
          <w:p w:rsidR="002E65A9" w:rsidRDefault="002E65A9">
            <w:pPr>
              <w:ind w:left="851"/>
              <w:rPr>
                <w:sz w:val="24"/>
              </w:rPr>
            </w:pPr>
            <w:r>
              <w:rPr>
                <w:sz w:val="24"/>
              </w:rPr>
              <w:t>Угол поворота внутреннего колеса (не регулируется), не менее</w:t>
            </w:r>
          </w:p>
        </w:tc>
        <w:tc>
          <w:tcPr>
            <w:tcW w:w="1781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0˚±30'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не более 30'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от 0˚ до -1˚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(0˚±30')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не более 30'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1,5-3 мм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(10'-20')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1,0-1,6</w:t>
            </w:r>
          </w:p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41˚-43˚</w:t>
            </w:r>
          </w:p>
        </w:tc>
      </w:tr>
    </w:tbl>
    <w:p w:rsidR="002E65A9" w:rsidRDefault="002E65A9">
      <w:pPr>
        <w:ind w:left="426" w:firstLine="397"/>
        <w:jc w:val="right"/>
        <w:rPr>
          <w:sz w:val="24"/>
        </w:rPr>
      </w:pPr>
    </w:p>
    <w:p w:rsidR="002E65A9" w:rsidRDefault="002E65A9">
      <w:pPr>
        <w:ind w:left="426" w:firstLine="397"/>
        <w:jc w:val="right"/>
        <w:rPr>
          <w:sz w:val="28"/>
        </w:rPr>
      </w:pPr>
      <w:r>
        <w:rPr>
          <w:sz w:val="28"/>
        </w:rPr>
        <w:t>Таблица 1</w:t>
      </w:r>
      <w:r>
        <w:rPr>
          <w:rFonts w:ascii="MT Symbol" w:hAnsi="MT Symbol"/>
          <w:sz w:val="28"/>
        </w:rPr>
        <w:t></w:t>
      </w:r>
      <w:r>
        <w:rPr>
          <w:sz w:val="28"/>
        </w:rPr>
        <w:t>9.</w:t>
      </w:r>
    </w:p>
    <w:p w:rsidR="002E65A9" w:rsidRDefault="002E65A9">
      <w:pPr>
        <w:ind w:left="426" w:firstLine="397"/>
        <w:jc w:val="center"/>
        <w:rPr>
          <w:sz w:val="28"/>
        </w:rPr>
      </w:pPr>
      <w:r>
        <w:rPr>
          <w:sz w:val="28"/>
        </w:rPr>
        <w:t xml:space="preserve"> Моменты затяжки основных резьбовых соединений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2E65A9">
        <w:tc>
          <w:tcPr>
            <w:tcW w:w="5882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Наименование соединения</w:t>
            </w:r>
          </w:p>
        </w:tc>
        <w:tc>
          <w:tcPr>
            <w:tcW w:w="3827" w:type="dxa"/>
          </w:tcPr>
          <w:p w:rsidR="002E65A9" w:rsidRDefault="002E65A9">
            <w:pPr>
              <w:ind w:firstLine="10"/>
              <w:rPr>
                <w:sz w:val="24"/>
              </w:rPr>
            </w:pPr>
            <w:r>
              <w:rPr>
                <w:sz w:val="24"/>
              </w:rPr>
              <w:t>Момент затяжки, даН*м (гкс*м)</w:t>
            </w:r>
          </w:p>
        </w:tc>
      </w:tr>
      <w:tr w:rsidR="002E65A9">
        <w:tc>
          <w:tcPr>
            <w:tcW w:w="5882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Гайка крепления крышки шатуна</w:t>
            </w:r>
          </w:p>
        </w:tc>
        <w:tc>
          <w:tcPr>
            <w:tcW w:w="3827" w:type="dxa"/>
          </w:tcPr>
          <w:p w:rsidR="002E65A9" w:rsidRDefault="002E65A9">
            <w:pPr>
              <w:ind w:firstLine="355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6,8-7,5</w:t>
            </w:r>
          </w:p>
        </w:tc>
      </w:tr>
      <w:tr w:rsidR="002E65A9">
        <w:tc>
          <w:tcPr>
            <w:tcW w:w="5882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Гайка крепления головки блока цилиндров</w:t>
            </w:r>
          </w:p>
        </w:tc>
        <w:tc>
          <w:tcPr>
            <w:tcW w:w="3827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8,5-9,0</w:t>
            </w:r>
          </w:p>
        </w:tc>
      </w:tr>
      <w:tr w:rsidR="002E65A9">
        <w:tc>
          <w:tcPr>
            <w:tcW w:w="5882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Гайка ведущей шестерни заднего моста</w:t>
            </w:r>
          </w:p>
        </w:tc>
        <w:tc>
          <w:tcPr>
            <w:tcW w:w="3827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16-20</w:t>
            </w:r>
          </w:p>
        </w:tc>
      </w:tr>
      <w:tr w:rsidR="002E65A9">
        <w:tc>
          <w:tcPr>
            <w:tcW w:w="5882" w:type="dxa"/>
          </w:tcPr>
          <w:p w:rsidR="002E65A9" w:rsidRDefault="002E65A9">
            <w:pPr>
              <w:ind w:left="426"/>
              <w:rPr>
                <w:sz w:val="24"/>
              </w:rPr>
            </w:pPr>
            <w:r>
              <w:rPr>
                <w:sz w:val="24"/>
              </w:rPr>
              <w:t>Гайка крепления колёс</w:t>
            </w:r>
          </w:p>
        </w:tc>
        <w:tc>
          <w:tcPr>
            <w:tcW w:w="3827" w:type="dxa"/>
          </w:tcPr>
          <w:p w:rsidR="002E65A9" w:rsidRDefault="002E65A9">
            <w:pPr>
              <w:ind w:firstLine="39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10-12</w:t>
            </w:r>
          </w:p>
        </w:tc>
      </w:tr>
    </w:tbl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pStyle w:val="1"/>
        <w:ind w:firstLine="397"/>
        <w:jc w:val="center"/>
      </w:pPr>
      <w:bookmarkStart w:id="2" w:name="_Toc462461358"/>
      <w:r>
        <w:t>2</w:t>
      </w:r>
      <w:r>
        <w:rPr>
          <w:rFonts w:ascii="MT Symbol" w:hAnsi="MT Symbol"/>
        </w:rPr>
        <w:t></w:t>
      </w:r>
      <w:r>
        <w:t xml:space="preserve"> </w:t>
      </w:r>
      <w:r>
        <w:rPr>
          <w:caps/>
        </w:rPr>
        <w:t>СТАТИСТИЧЕСКОЕ ИССЛЕДОВАНИЕ СРОКОВ И СОСТАВА РАБОТ ПО</w:t>
      </w:r>
      <w:r>
        <w:t xml:space="preserve"> ТО-2 АВТОБУСА ЛИАЗ-677</w:t>
      </w:r>
      <w:bookmarkEnd w:id="2"/>
    </w:p>
    <w:p w:rsidR="002E65A9" w:rsidRDefault="002E65A9"/>
    <w:p w:rsidR="002E65A9" w:rsidRDefault="002E65A9"/>
    <w:p w:rsidR="002E65A9" w:rsidRDefault="002E65A9">
      <w:pPr>
        <w:pStyle w:val="31"/>
        <w:ind w:left="0"/>
      </w:pPr>
      <w:r>
        <w:t>При решении задач технического обслуживания и ремонта автомобилей важное значение имеет создание нормативной базы: расчет ресурсов деталей, узлов и агрегатов, определение допустимых отклонений диагностических параметров, определение периодичности ТО, расчет потребности в запасных частях и т.д.</w:t>
      </w:r>
    </w:p>
    <w:p w:rsidR="002E65A9" w:rsidRDefault="002E65A9">
      <w:pPr>
        <w:ind w:left="426" w:firstLine="397"/>
      </w:pPr>
    </w:p>
    <w:p w:rsidR="002E65A9" w:rsidRDefault="002E65A9">
      <w:pPr>
        <w:ind w:left="426" w:firstLine="397"/>
      </w:pPr>
    </w:p>
    <w:p w:rsidR="002E65A9" w:rsidRDefault="002E65A9">
      <w:pPr>
        <w:pStyle w:val="2"/>
      </w:pPr>
      <w:bookmarkStart w:id="3" w:name="_Toc462461359"/>
      <w:r>
        <w:t>2</w:t>
      </w:r>
      <w:r>
        <w:rPr>
          <w:rFonts w:ascii="MT Symbol" w:hAnsi="MT Symbol"/>
        </w:rPr>
        <w:t></w:t>
      </w:r>
      <w:r>
        <w:t>1. Исходные данные</w:t>
      </w:r>
      <w:bookmarkEnd w:id="3"/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Имеем следующие результаты исследования периодичности ТО-2 автобуса ЛИАЗ-677 (см. рис.2.1. и табл.2.1.)</w:t>
      </w:r>
    </w:p>
    <w:p w:rsidR="002E65A9" w:rsidRDefault="002E65A9">
      <w:pPr>
        <w:ind w:firstLine="397"/>
        <w:rPr>
          <w:sz w:val="24"/>
        </w:rPr>
      </w:pPr>
    </w:p>
    <w:p w:rsidR="002E65A9" w:rsidRDefault="002E65A9">
      <w:pPr>
        <w:ind w:firstLine="397"/>
        <w:rPr>
          <w:sz w:val="24"/>
        </w:rPr>
      </w:pPr>
      <w:r>
        <w:rPr>
          <w:sz w:val="24"/>
        </w:rPr>
        <w:t>Частота</w:t>
      </w:r>
    </w:p>
    <w:p w:rsidR="002E65A9" w:rsidRDefault="00C009AA">
      <w:pPr>
        <w:ind w:firstLine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63.25pt" fillcolor="window">
            <v:imagedata r:id="rId7" o:title=""/>
          </v:shape>
        </w:pict>
      </w:r>
      <w:r w:rsidR="002E65A9">
        <w:rPr>
          <w:sz w:val="24"/>
        </w:rPr>
        <w:t xml:space="preserve"> </w:t>
      </w:r>
    </w:p>
    <w:p w:rsidR="002E65A9" w:rsidRDefault="002E65A9">
      <w:pPr>
        <w:ind w:firstLine="397"/>
        <w:jc w:val="center"/>
      </w:pPr>
      <w:r>
        <w:rPr>
          <w:sz w:val="24"/>
        </w:rPr>
        <w:t>Границы интервалов, %</w:t>
      </w:r>
    </w:p>
    <w:p w:rsidR="002E65A9" w:rsidRDefault="002E65A9">
      <w:pPr>
        <w:ind w:firstLine="397"/>
      </w:pPr>
    </w:p>
    <w:p w:rsidR="002E65A9" w:rsidRDefault="002E65A9">
      <w:pPr>
        <w:jc w:val="center"/>
        <w:rPr>
          <w:b/>
          <w:sz w:val="28"/>
        </w:rPr>
      </w:pPr>
      <w:r>
        <w:rPr>
          <w:b/>
          <w:sz w:val="28"/>
        </w:rPr>
        <w:t>Рис. 2.1.</w:t>
      </w:r>
    </w:p>
    <w:p w:rsidR="002E65A9" w:rsidRDefault="002E65A9"/>
    <w:p w:rsidR="002E65A9" w:rsidRDefault="002E65A9">
      <w:pPr>
        <w:ind w:firstLine="397"/>
        <w:jc w:val="center"/>
      </w:pPr>
    </w:p>
    <w:p w:rsidR="002E65A9" w:rsidRDefault="002E65A9">
      <w:pPr>
        <w:ind w:left="426" w:firstLine="397"/>
        <w:jc w:val="right"/>
        <w:rPr>
          <w:b/>
          <w:sz w:val="28"/>
        </w:rPr>
      </w:pPr>
      <w:r>
        <w:rPr>
          <w:b/>
          <w:sz w:val="28"/>
        </w:rPr>
        <w:t>Таблица 2.1.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032"/>
        <w:gridCol w:w="1033"/>
        <w:gridCol w:w="1033"/>
        <w:gridCol w:w="1032"/>
        <w:gridCol w:w="1033"/>
        <w:gridCol w:w="1033"/>
        <w:gridCol w:w="1033"/>
      </w:tblGrid>
      <w:tr w:rsidR="002E65A9">
        <w:trPr>
          <w:trHeight w:val="474"/>
        </w:trPr>
        <w:tc>
          <w:tcPr>
            <w:tcW w:w="2480" w:type="dxa"/>
          </w:tcPr>
          <w:p w:rsidR="002E65A9" w:rsidRDefault="002E6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Границы интервалов, %</w:t>
            </w:r>
          </w:p>
        </w:tc>
        <w:tc>
          <w:tcPr>
            <w:tcW w:w="1032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45-50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50-55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55-60</w:t>
            </w:r>
          </w:p>
        </w:tc>
        <w:tc>
          <w:tcPr>
            <w:tcW w:w="1032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60-65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70-75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75-80</w:t>
            </w:r>
          </w:p>
        </w:tc>
      </w:tr>
      <w:tr w:rsidR="002E65A9">
        <w:trPr>
          <w:trHeight w:val="474"/>
        </w:trPr>
        <w:tc>
          <w:tcPr>
            <w:tcW w:w="2480" w:type="dxa"/>
          </w:tcPr>
          <w:p w:rsidR="002E65A9" w:rsidRDefault="002E65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Середина интервала</w:t>
            </w:r>
          </w:p>
        </w:tc>
        <w:tc>
          <w:tcPr>
            <w:tcW w:w="1032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1032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77,5</w:t>
            </w:r>
          </w:p>
        </w:tc>
      </w:tr>
      <w:tr w:rsidR="002E65A9">
        <w:tc>
          <w:tcPr>
            <w:tcW w:w="2480" w:type="dxa"/>
          </w:tcPr>
          <w:p w:rsidR="002E65A9" w:rsidRDefault="002E65A9">
            <w:pPr>
              <w:pStyle w:val="2"/>
              <w:rPr>
                <w:b/>
              </w:rPr>
            </w:pPr>
            <w:r>
              <w:rPr>
                <w:b/>
              </w:rPr>
              <w:t>Частота</w:t>
            </w:r>
          </w:p>
        </w:tc>
        <w:tc>
          <w:tcPr>
            <w:tcW w:w="1032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pStyle w:val="31"/>
      </w:pPr>
      <w:r>
        <w:t>Операции по сопутствующему текущему ремонту распределились следующим образом: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двигателю и его системам - 1 техническое воздействие,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гидромеханической передаче - 21, 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карданной передаче и заднему мосту - 4,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рулевому управлению - 11,  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подвеске - 9,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тормозам и ступицам колес - 6,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электрооборудованию - 16,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по кузову и кабине - 3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Всего - 71 техническое воздействие по 40 автобусам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pStyle w:val="3"/>
        <w:ind w:firstLine="397"/>
        <w:rPr>
          <w:sz w:val="28"/>
        </w:rPr>
      </w:pPr>
      <w:bookmarkStart w:id="4" w:name="_Toc462461360"/>
      <w:r>
        <w:rPr>
          <w:sz w:val="28"/>
        </w:rPr>
        <w:t>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2. Статистическая обработка экспериментальных данных по законам нормальному и Вейбулла</w:t>
      </w:r>
      <w:bookmarkEnd w:id="4"/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pStyle w:val="31"/>
      </w:pPr>
      <w:r>
        <w:t>Завершенные испытания используются в тех случаях, когда ресурс испытаний сравнительно невелик: обычно при этих испытаниях можно получить сравнительно большой объем статистики, что повышает точность результатов</w:t>
      </w:r>
      <w:r>
        <w:t> Расчет периодичности ТО-2 производим с помощью ЭВМ, поэтому исходные данные необходимо записать в виде: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06 - число интервалов разбиения выборки,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0040 - объем выборки,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013013015015015015015017017017017017017017017017017017017017019019019019019    019019019019001919019021021021021021021021023 - статистическая информация,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/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//</w:t>
      </w:r>
    </w:p>
    <w:p w:rsidR="002E65A9" w:rsidRDefault="002E65A9">
      <w:pPr>
        <w:ind w:left="426" w:firstLine="397"/>
        <w:jc w:val="right"/>
        <w:rPr>
          <w:sz w:val="28"/>
        </w:rPr>
      </w:pPr>
      <w:r>
        <w:rPr>
          <w:sz w:val="28"/>
        </w:rPr>
        <w:t>Таблица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</w:t>
      </w:r>
    </w:p>
    <w:p w:rsidR="002E65A9" w:rsidRDefault="002E65A9">
      <w:pPr>
        <w:ind w:left="426" w:firstLine="397"/>
        <w:jc w:val="center"/>
        <w:rPr>
          <w:sz w:val="28"/>
        </w:rPr>
      </w:pPr>
      <w:r>
        <w:rPr>
          <w:sz w:val="28"/>
        </w:rPr>
        <w:t>Результаты статистической обработки периодичности ТО-2 автобуса ЛиАЗ-677      на ЭВМ</w:t>
      </w:r>
    </w:p>
    <w:p w:rsidR="002E65A9" w:rsidRDefault="002E65A9">
      <w:pPr>
        <w:ind w:left="426" w:firstLine="397"/>
        <w:jc w:val="center"/>
        <w:rPr>
          <w:sz w:val="28"/>
        </w:rPr>
      </w:pPr>
    </w:p>
    <w:p w:rsidR="002E65A9" w:rsidRDefault="002E65A9">
      <w:pPr>
        <w:ind w:left="426" w:firstLine="397"/>
        <w:jc w:val="center"/>
        <w:rPr>
          <w:sz w:val="28"/>
        </w:rPr>
      </w:pPr>
    </w:p>
    <w:p w:rsidR="002E65A9" w:rsidRDefault="002E65A9">
      <w:pPr>
        <w:ind w:left="426" w:firstLine="397"/>
        <w:jc w:val="center"/>
        <w:rPr>
          <w:sz w:val="28"/>
        </w:rPr>
      </w:pPr>
    </w:p>
    <w:p w:rsidR="002E65A9" w:rsidRDefault="002E65A9">
      <w:pPr>
        <w:ind w:left="426" w:firstLine="397"/>
        <w:jc w:val="center"/>
        <w:rPr>
          <w:sz w:val="28"/>
        </w:rPr>
      </w:pPr>
    </w:p>
    <w:p w:rsidR="002E65A9" w:rsidRDefault="002E65A9">
      <w:pPr>
        <w:ind w:left="426" w:firstLine="397"/>
        <w:jc w:val="center"/>
        <w:rPr>
          <w:sz w:val="28"/>
        </w:rPr>
      </w:pPr>
    </w:p>
    <w:p w:rsidR="002E65A9" w:rsidRDefault="002E65A9">
      <w:pPr>
        <w:ind w:left="426" w:firstLine="397"/>
        <w:jc w:val="center"/>
        <w:rPr>
          <w:sz w:val="28"/>
        </w:rPr>
      </w:pPr>
      <w:r>
        <w:rPr>
          <w:sz w:val="28"/>
        </w:rPr>
        <w:t>здесь должна быть распечатка с ЭВМ</w:t>
      </w: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Из табл</w:t>
      </w:r>
      <w:r>
        <w:rPr>
          <w:sz w:val="28"/>
        </w:rPr>
        <w:t> 2</w:t>
      </w:r>
      <w:r>
        <w:rPr>
          <w:sz w:val="28"/>
        </w:rPr>
        <w:t xml:space="preserve">2 видно, что средний пробег между ТО-2 составляет L=17100 км, а среднеквадратическое отклонение </w:t>
      </w:r>
      <w:r>
        <w:rPr>
          <w:rFonts w:ascii="MT Symbol" w:hAnsi="MT Symbol"/>
          <w:sz w:val="28"/>
        </w:rPr>
        <w:t></w:t>
      </w:r>
      <w:r>
        <w:rPr>
          <w:sz w:val="28"/>
        </w:rPr>
        <w:t xml:space="preserve"> = 2 300 км. Таким образом, около 70% ТО-2 проводится в промежутке от 14 800 до 19 400 км</w:t>
      </w:r>
      <w:r>
        <w:rPr>
          <w:sz w:val="28"/>
        </w:rPr>
        <w:t> Так как нормативная периодичность ТО-2 составляет 16 000 км (без поправочных коэффициентов), то данные результаты можно признать соответствующими нормативу, хотя и наблюдается некоторое увеличение пробегов между ТО-2, что вполне возможно при повышении качества проведения работ</w:t>
      </w:r>
      <w:r>
        <w:rPr>
          <w:sz w:val="28"/>
        </w:rPr>
        <w:t></w:t>
      </w:r>
    </w:p>
    <w:p w:rsidR="002E65A9" w:rsidRDefault="002E65A9">
      <w:pPr>
        <w:ind w:left="567" w:firstLine="397"/>
        <w:rPr>
          <w:sz w:val="28"/>
        </w:rPr>
      </w:pPr>
    </w:p>
    <w:p w:rsidR="002E65A9" w:rsidRDefault="002E65A9">
      <w:pPr>
        <w:pStyle w:val="3"/>
        <w:ind w:firstLine="397"/>
        <w:rPr>
          <w:sz w:val="28"/>
        </w:rPr>
      </w:pPr>
      <w:bookmarkStart w:id="5" w:name="_Toc462461361"/>
      <w:r>
        <w:rPr>
          <w:sz w:val="28"/>
        </w:rPr>
        <w:t>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 Исследование вероятности возникновения неисправностей и состава работ по сопутствующему текущему ремонту</w:t>
      </w:r>
      <w:bookmarkEnd w:id="5"/>
    </w:p>
    <w:p w:rsidR="002E65A9" w:rsidRDefault="002E65A9">
      <w:pPr>
        <w:ind w:firstLine="397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Для оценки математического ожидания возникновения неисправности служит доверительный интервал, показывающий наибольшую и наименьшую вероятность возникновения той или иной неисправности: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C009AA">
      <w:pPr>
        <w:ind w:left="567" w:firstLine="397"/>
        <w:jc w:val="both"/>
        <w:rPr>
          <w:sz w:val="28"/>
        </w:rPr>
      </w:pPr>
      <w:r>
        <w:rPr>
          <w:sz w:val="28"/>
        </w:rPr>
        <w:pict>
          <v:shape id="_x0000_i1026" type="#_x0000_t75" style="width:62.25pt;height:15pt" fillcolor="window">
            <v:imagedata r:id="rId8" o:title=""/>
          </v:shape>
        </w:pic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где  </w:t>
      </w:r>
      <w:r>
        <w:rPr>
          <w:i/>
          <w:sz w:val="28"/>
        </w:rPr>
        <w:t>p</w:t>
      </w:r>
      <w:r>
        <w:rPr>
          <w:i/>
          <w:position w:val="-4"/>
          <w:sz w:val="28"/>
        </w:rPr>
        <w:t>1</w:t>
      </w:r>
      <w:r>
        <w:rPr>
          <w:i/>
          <w:sz w:val="28"/>
        </w:rPr>
        <w:t>, p</w:t>
      </w:r>
      <w:r>
        <w:rPr>
          <w:i/>
          <w:position w:val="-4"/>
          <w:sz w:val="28"/>
        </w:rPr>
        <w:t>2</w:t>
      </w:r>
      <w:r>
        <w:rPr>
          <w:sz w:val="28"/>
        </w:rPr>
        <w:t xml:space="preserve"> - верхняя и нижняя границы интервала, определяемые по формуле: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C009AA">
      <w:pPr>
        <w:ind w:left="567" w:firstLine="397"/>
        <w:jc w:val="both"/>
        <w:rPr>
          <w:sz w:val="28"/>
        </w:rPr>
      </w:pPr>
      <w:r>
        <w:rPr>
          <w:sz w:val="28"/>
        </w:rPr>
        <w:pict>
          <v:shape id="_x0000_i1027" type="#_x0000_t75" style="width:227.25pt;height:45.75pt" fillcolor="window">
            <v:imagedata r:id="rId9" o:title=""/>
          </v:shape>
        </w:pic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n</w:t>
      </w:r>
      <w:r>
        <w:rPr>
          <w:sz w:val="28"/>
        </w:rPr>
        <w:t xml:space="preserve"> = 40 - количество наблюдений (40 автобусов),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i/>
          <w:sz w:val="28"/>
        </w:rPr>
        <w:t>t</w:t>
      </w:r>
      <w:r>
        <w:rPr>
          <w:sz w:val="28"/>
        </w:rPr>
        <w:t xml:space="preserve"> = 1,63 при доверительной вероятности </w:t>
      </w:r>
      <w:r>
        <w:rPr>
          <w:rFonts w:ascii="MT Symbol" w:hAnsi="MT Symbol"/>
          <w:sz w:val="28"/>
        </w:rPr>
        <w:t></w:t>
      </w:r>
      <w:r>
        <w:rPr>
          <w:sz w:val="28"/>
        </w:rPr>
        <w:t xml:space="preserve"> = 0,9 (90% результатов попадут в данный интервал),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rFonts w:ascii="MT Symbol" w:hAnsi="MT Symbol"/>
          <w:i/>
          <w:sz w:val="28"/>
        </w:rPr>
        <w:t></w:t>
      </w:r>
      <w:r>
        <w:rPr>
          <w:i/>
          <w:sz w:val="28"/>
        </w:rPr>
        <w:t xml:space="preserve"> = m/n</w:t>
      </w:r>
      <w:r>
        <w:rPr>
          <w:sz w:val="28"/>
        </w:rPr>
        <w:t xml:space="preserve"> - опытная вероятность события (</w:t>
      </w:r>
      <w:r>
        <w:rPr>
          <w:i/>
          <w:sz w:val="28"/>
        </w:rPr>
        <w:t>m</w:t>
      </w:r>
      <w:r>
        <w:rPr>
          <w:sz w:val="28"/>
        </w:rPr>
        <w:t xml:space="preserve"> - число благоприятных исходов события - возникновение неисправности)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Результаты расчетов приведены в таблице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Из приведенных расчетов видно, что наиболее вероятно возникновение необходимости текущего ремонта по ГМП, рулевому управлению и  электрооборудованию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Эти данные необходимо учитывать при разработке технологического процесса ТО-2, при расчете необходимости в запасных частях и т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д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Для определения наиболее вероятного числа одновременно возникших неисправностей используют производящую функцию вида: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rFonts w:ascii="MT Symbol" w:hAnsi="MT Symbol"/>
          <w:sz w:val="28"/>
        </w:rPr>
        <w:t></w:t>
      </w:r>
      <w:r>
        <w:rPr>
          <w:i/>
          <w:position w:val="-4"/>
          <w:sz w:val="28"/>
        </w:rPr>
        <w:t>n</w:t>
      </w:r>
      <w:r>
        <w:rPr>
          <w:i/>
          <w:sz w:val="28"/>
        </w:rPr>
        <w:t>(z) = (p</w:t>
      </w:r>
      <w:r>
        <w:rPr>
          <w:i/>
          <w:position w:val="-4"/>
          <w:sz w:val="28"/>
        </w:rPr>
        <w:t>1</w:t>
      </w:r>
      <w:r>
        <w:rPr>
          <w:i/>
          <w:sz w:val="28"/>
        </w:rPr>
        <w:t>z + q</w:t>
      </w:r>
      <w:r>
        <w:rPr>
          <w:i/>
          <w:position w:val="-4"/>
          <w:sz w:val="28"/>
        </w:rPr>
        <w:t>1</w:t>
      </w:r>
      <w:r>
        <w:rPr>
          <w:i/>
          <w:sz w:val="28"/>
        </w:rPr>
        <w:t>)(p</w:t>
      </w:r>
      <w:r>
        <w:rPr>
          <w:i/>
          <w:position w:val="-4"/>
          <w:sz w:val="28"/>
        </w:rPr>
        <w:t>2</w:t>
      </w:r>
      <w:r>
        <w:rPr>
          <w:i/>
          <w:sz w:val="28"/>
        </w:rPr>
        <w:t>z + q</w:t>
      </w:r>
      <w:r>
        <w:rPr>
          <w:i/>
          <w:position w:val="-4"/>
          <w:sz w:val="28"/>
        </w:rPr>
        <w:t>2</w:t>
      </w:r>
      <w:r>
        <w:rPr>
          <w:i/>
          <w:sz w:val="28"/>
        </w:rPr>
        <w:t>)</w:t>
      </w:r>
      <w:r>
        <w:rPr>
          <w:rFonts w:ascii="MT Symbol" w:hAnsi="MT Symbol"/>
          <w:i/>
          <w:sz w:val="28"/>
        </w:rPr>
        <w:t></w:t>
      </w:r>
      <w:r>
        <w:rPr>
          <w:i/>
          <w:sz w:val="28"/>
        </w:rPr>
        <w:t xml:space="preserve"> ... </w:t>
      </w:r>
      <w:r>
        <w:rPr>
          <w:rFonts w:ascii="MT Symbol" w:hAnsi="MT Symbol"/>
          <w:i/>
          <w:sz w:val="28"/>
        </w:rPr>
        <w:t></w:t>
      </w:r>
      <w:r>
        <w:rPr>
          <w:i/>
          <w:sz w:val="28"/>
        </w:rPr>
        <w:t>(p</w:t>
      </w:r>
      <w:r>
        <w:rPr>
          <w:i/>
          <w:position w:val="-4"/>
          <w:sz w:val="28"/>
        </w:rPr>
        <w:t>n</w:t>
      </w:r>
      <w:r>
        <w:rPr>
          <w:i/>
          <w:sz w:val="28"/>
        </w:rPr>
        <w:t>z + q</w:t>
      </w:r>
      <w:r>
        <w:rPr>
          <w:i/>
          <w:position w:val="-4"/>
          <w:sz w:val="28"/>
        </w:rPr>
        <w:t>n</w:t>
      </w:r>
      <w:r>
        <w:rPr>
          <w:i/>
          <w:sz w:val="28"/>
        </w:rPr>
        <w:t>),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p</w:t>
      </w:r>
      <w:r>
        <w:rPr>
          <w:i/>
          <w:position w:val="-4"/>
          <w:sz w:val="28"/>
        </w:rPr>
        <w:t>i</w:t>
      </w:r>
      <w:r>
        <w:rPr>
          <w:sz w:val="28"/>
        </w:rPr>
        <w:t xml:space="preserve"> - вероятность появления i-го события (</w:t>
      </w:r>
      <w:r>
        <w:rPr>
          <w:i/>
          <w:sz w:val="28"/>
        </w:rPr>
        <w:t>p</w:t>
      </w:r>
      <w:r>
        <w:rPr>
          <w:i/>
          <w:position w:val="-4"/>
          <w:sz w:val="28"/>
        </w:rPr>
        <w:t>i</w:t>
      </w:r>
      <w:r>
        <w:rPr>
          <w:i/>
          <w:sz w:val="28"/>
        </w:rPr>
        <w:t xml:space="preserve"> = m</w:t>
      </w:r>
      <w:r>
        <w:rPr>
          <w:i/>
          <w:position w:val="-4"/>
          <w:sz w:val="28"/>
        </w:rPr>
        <w:t>i</w:t>
      </w:r>
      <w:r>
        <w:rPr>
          <w:i/>
          <w:sz w:val="28"/>
        </w:rPr>
        <w:t>/n</w:t>
      </w:r>
      <w:r>
        <w:rPr>
          <w:i/>
          <w:position w:val="-4"/>
          <w:sz w:val="28"/>
        </w:rPr>
        <w:t>i</w:t>
      </w:r>
      <w:r>
        <w:rPr>
          <w:sz w:val="28"/>
        </w:rPr>
        <w:t>),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>q</w:t>
      </w:r>
      <w:r>
        <w:rPr>
          <w:i/>
          <w:position w:val="-4"/>
          <w:sz w:val="28"/>
        </w:rPr>
        <w:t>i</w:t>
      </w:r>
      <w:r>
        <w:rPr>
          <w:sz w:val="28"/>
        </w:rPr>
        <w:t xml:space="preserve"> - вероятность не появления i-го события (</w:t>
      </w:r>
      <w:r>
        <w:rPr>
          <w:i/>
          <w:sz w:val="28"/>
        </w:rPr>
        <w:t>q</w:t>
      </w:r>
      <w:r>
        <w:rPr>
          <w:i/>
          <w:position w:val="-4"/>
          <w:sz w:val="28"/>
        </w:rPr>
        <w:t>i</w:t>
      </w:r>
      <w:r>
        <w:rPr>
          <w:i/>
          <w:sz w:val="28"/>
        </w:rPr>
        <w:t xml:space="preserve"> = 1- p</w:t>
      </w:r>
      <w:r>
        <w:rPr>
          <w:i/>
          <w:position w:val="-4"/>
          <w:sz w:val="28"/>
        </w:rPr>
        <w:t>i</w:t>
      </w:r>
      <w:r>
        <w:rPr>
          <w:sz w:val="28"/>
        </w:rPr>
        <w:t>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rPr>
          <w:sz w:val="28"/>
        </w:rPr>
      </w:pPr>
    </w:p>
    <w:p w:rsidR="002E65A9" w:rsidRDefault="002E65A9">
      <w:pPr>
        <w:ind w:left="567" w:firstLine="397"/>
        <w:rPr>
          <w:sz w:val="28"/>
        </w:rPr>
      </w:pPr>
    </w:p>
    <w:p w:rsidR="002E65A9" w:rsidRDefault="002E65A9">
      <w:pPr>
        <w:ind w:left="567" w:firstLine="397"/>
        <w:jc w:val="right"/>
        <w:rPr>
          <w:sz w:val="28"/>
        </w:rPr>
      </w:pPr>
      <w:r>
        <w:rPr>
          <w:sz w:val="28"/>
        </w:rPr>
        <w:t>Таблица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</w:t>
      </w:r>
    </w:p>
    <w:p w:rsidR="002E65A9" w:rsidRDefault="002E65A9">
      <w:pPr>
        <w:ind w:left="567" w:firstLine="397"/>
        <w:jc w:val="center"/>
        <w:rPr>
          <w:sz w:val="28"/>
        </w:rPr>
      </w:pPr>
      <w:r>
        <w:rPr>
          <w:sz w:val="28"/>
        </w:rPr>
        <w:t>Доверительные интервалы вероятности возникновения неисправностей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708"/>
        <w:gridCol w:w="993"/>
        <w:gridCol w:w="1275"/>
        <w:gridCol w:w="1276"/>
        <w:gridCol w:w="1422"/>
      </w:tblGrid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Неисправности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rFonts w:ascii="MT Symbol" w:hAnsi="MT Symbol"/>
                <w:sz w:val="24"/>
              </w:rPr>
              <w:t>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position w:val="-4"/>
                <w:sz w:val="24"/>
              </w:rPr>
              <w:t>1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position w:val="-4"/>
                <w:sz w:val="24"/>
              </w:rPr>
              <w:t>2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position w:val="-4"/>
                <w:sz w:val="24"/>
              </w:rPr>
              <w:t>ср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Двигателя и его систем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0,025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0,0055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0,1036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0,0793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Гидромеханической передачи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0,525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0,399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0,648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0,5235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Карданной передачи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0,204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Рулевого управления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0,275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0,177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0,401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0,289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Подвески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0,225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0,348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0,242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Тормозов и ступиц колес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0,0799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0,264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Электрооборудования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0,284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0,529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0,4065</w:t>
            </w:r>
          </w:p>
        </w:tc>
      </w:tr>
      <w:tr w:rsidR="002E65A9">
        <w:tc>
          <w:tcPr>
            <w:tcW w:w="3899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Кузова и кабины</w:t>
            </w:r>
          </w:p>
        </w:tc>
        <w:tc>
          <w:tcPr>
            <w:tcW w:w="708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0,075</w:t>
            </w:r>
          </w:p>
        </w:tc>
        <w:tc>
          <w:tcPr>
            <w:tcW w:w="1275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0,0304</w:t>
            </w:r>
          </w:p>
        </w:tc>
        <w:tc>
          <w:tcPr>
            <w:tcW w:w="1276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1422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t>0,1012</w:t>
            </w:r>
          </w:p>
        </w:tc>
      </w:tr>
    </w:tbl>
    <w:p w:rsidR="002E65A9" w:rsidRDefault="002E65A9">
      <w:pPr>
        <w:ind w:firstLine="397"/>
        <w:rPr>
          <w:sz w:val="24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В нашем случае: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1</w:t>
      </w:r>
      <w:r>
        <w:rPr>
          <w:sz w:val="28"/>
        </w:rPr>
        <w:t xml:space="preserve"> = 0.025, q</w:t>
      </w:r>
      <w:r>
        <w:rPr>
          <w:position w:val="-4"/>
          <w:sz w:val="28"/>
        </w:rPr>
        <w:t>1</w:t>
      </w:r>
      <w:r>
        <w:rPr>
          <w:sz w:val="28"/>
        </w:rPr>
        <w:t xml:space="preserve"> = 0.975.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2</w:t>
      </w:r>
      <w:r>
        <w:rPr>
          <w:sz w:val="28"/>
        </w:rPr>
        <w:t xml:space="preserve"> = 0.525, q</w:t>
      </w:r>
      <w:r>
        <w:rPr>
          <w:position w:val="-4"/>
          <w:sz w:val="28"/>
        </w:rPr>
        <w:t>2</w:t>
      </w:r>
      <w:r>
        <w:rPr>
          <w:sz w:val="28"/>
        </w:rPr>
        <w:t xml:space="preserve"> = 0.475.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3</w:t>
      </w:r>
      <w:r>
        <w:rPr>
          <w:sz w:val="28"/>
        </w:rPr>
        <w:t xml:space="preserve"> = 0.100, q</w:t>
      </w:r>
      <w:r>
        <w:rPr>
          <w:position w:val="-4"/>
          <w:sz w:val="28"/>
        </w:rPr>
        <w:t>3</w:t>
      </w:r>
      <w:r>
        <w:rPr>
          <w:sz w:val="28"/>
        </w:rPr>
        <w:t xml:space="preserve"> = 0.900.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4</w:t>
      </w:r>
      <w:r>
        <w:rPr>
          <w:sz w:val="28"/>
        </w:rPr>
        <w:t xml:space="preserve"> = 0.275, q</w:t>
      </w:r>
      <w:r>
        <w:rPr>
          <w:position w:val="-4"/>
          <w:sz w:val="28"/>
        </w:rPr>
        <w:t>4</w:t>
      </w:r>
      <w:r>
        <w:rPr>
          <w:sz w:val="28"/>
        </w:rPr>
        <w:t xml:space="preserve"> = 0.725.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5</w:t>
      </w:r>
      <w:r>
        <w:rPr>
          <w:sz w:val="28"/>
        </w:rPr>
        <w:t xml:space="preserve"> = 0.225, q</w:t>
      </w:r>
      <w:r>
        <w:rPr>
          <w:position w:val="-4"/>
          <w:sz w:val="28"/>
        </w:rPr>
        <w:t>5</w:t>
      </w:r>
      <w:r>
        <w:rPr>
          <w:sz w:val="28"/>
        </w:rPr>
        <w:t xml:space="preserve"> = 0.775.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6</w:t>
      </w:r>
      <w:r>
        <w:rPr>
          <w:sz w:val="28"/>
        </w:rPr>
        <w:t xml:space="preserve"> = 0.150, q</w:t>
      </w:r>
      <w:r>
        <w:rPr>
          <w:position w:val="-4"/>
          <w:sz w:val="28"/>
        </w:rPr>
        <w:t>6</w:t>
      </w:r>
      <w:r>
        <w:rPr>
          <w:sz w:val="28"/>
        </w:rPr>
        <w:t xml:space="preserve"> = 0.850.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7</w:t>
      </w:r>
      <w:r>
        <w:rPr>
          <w:sz w:val="28"/>
        </w:rPr>
        <w:t xml:space="preserve"> = 0.400, q</w:t>
      </w:r>
      <w:r>
        <w:rPr>
          <w:position w:val="-4"/>
          <w:sz w:val="28"/>
        </w:rPr>
        <w:t>7</w:t>
      </w:r>
      <w:r>
        <w:rPr>
          <w:sz w:val="28"/>
        </w:rPr>
        <w:t xml:space="preserve"> = 0.600.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p</w:t>
      </w:r>
      <w:r>
        <w:rPr>
          <w:position w:val="-4"/>
          <w:sz w:val="28"/>
        </w:rPr>
        <w:t>8</w:t>
      </w:r>
      <w:r>
        <w:rPr>
          <w:sz w:val="28"/>
        </w:rPr>
        <w:t xml:space="preserve"> = 0.075, q</w:t>
      </w:r>
      <w:r>
        <w:rPr>
          <w:position w:val="-4"/>
          <w:sz w:val="28"/>
        </w:rPr>
        <w:t>8</w:t>
      </w:r>
      <w:r>
        <w:rPr>
          <w:sz w:val="28"/>
        </w:rPr>
        <w:t xml:space="preserve"> = 0.925.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Производящая функция примет вид: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rFonts w:ascii="MT Symbol" w:hAnsi="MT Symbol"/>
          <w:sz w:val="28"/>
        </w:rPr>
        <w:t></w:t>
      </w:r>
      <w:r>
        <w:rPr>
          <w:position w:val="-4"/>
          <w:sz w:val="28"/>
        </w:rPr>
        <w:t>8</w:t>
      </w:r>
      <w:r>
        <w:rPr>
          <w:sz w:val="28"/>
        </w:rPr>
        <w:t>(z)=(0.025z+0.975)(0.525z+0.475)(0.100z+0.900)(0.275+0.725)(0.225z+0.775)(0.150z+ +0.850)(0.40z+0.60)(0.075z+0.925)=3.63*10</w:t>
      </w:r>
      <w:r>
        <w:rPr>
          <w:position w:val="12"/>
          <w:sz w:val="28"/>
        </w:rPr>
        <w:t>-7</w:t>
      </w:r>
      <w:r>
        <w:rPr>
          <w:sz w:val="28"/>
        </w:rPr>
        <w:t>z</w:t>
      </w:r>
      <w:r>
        <w:rPr>
          <w:position w:val="12"/>
          <w:sz w:val="28"/>
        </w:rPr>
        <w:t>8</w:t>
      </w:r>
      <w:r>
        <w:rPr>
          <w:sz w:val="28"/>
        </w:rPr>
        <w:t>+2.715*10</w:t>
      </w:r>
      <w:r>
        <w:rPr>
          <w:position w:val="12"/>
          <w:sz w:val="28"/>
        </w:rPr>
        <w:t>-5</w:t>
      </w:r>
      <w:r>
        <w:rPr>
          <w:sz w:val="28"/>
        </w:rPr>
        <w:t>z</w:t>
      </w:r>
      <w:r>
        <w:rPr>
          <w:position w:val="12"/>
          <w:sz w:val="28"/>
        </w:rPr>
        <w:t>7</w:t>
      </w:r>
      <w:r>
        <w:rPr>
          <w:sz w:val="28"/>
        </w:rPr>
        <w:t>+3.726*10</w:t>
      </w:r>
      <w:r>
        <w:rPr>
          <w:position w:val="12"/>
          <w:sz w:val="28"/>
        </w:rPr>
        <w:t>-4</w:t>
      </w:r>
      <w:r>
        <w:rPr>
          <w:sz w:val="28"/>
        </w:rPr>
        <w:t>z</w:t>
      </w:r>
      <w:r>
        <w:rPr>
          <w:position w:val="12"/>
          <w:sz w:val="28"/>
        </w:rPr>
        <w:t>6</w:t>
      </w:r>
      <w:r>
        <w:rPr>
          <w:sz w:val="28"/>
        </w:rPr>
        <w:t>+4.129*                   *10</w:t>
      </w:r>
      <w:r>
        <w:rPr>
          <w:position w:val="12"/>
          <w:sz w:val="28"/>
        </w:rPr>
        <w:t>-3</w:t>
      </w:r>
      <w:r>
        <w:rPr>
          <w:sz w:val="28"/>
        </w:rPr>
        <w:t>z</w:t>
      </w:r>
      <w:r>
        <w:rPr>
          <w:position w:val="12"/>
          <w:sz w:val="28"/>
        </w:rPr>
        <w:t>5</w:t>
      </w:r>
      <w:r>
        <w:rPr>
          <w:sz w:val="28"/>
        </w:rPr>
        <w:t>+5.142*10</w:t>
      </w:r>
      <w:r>
        <w:rPr>
          <w:position w:val="12"/>
          <w:sz w:val="28"/>
        </w:rPr>
        <w:t>-2</w:t>
      </w:r>
      <w:r>
        <w:rPr>
          <w:sz w:val="28"/>
        </w:rPr>
        <w:t>z</w:t>
      </w:r>
      <w:r>
        <w:rPr>
          <w:position w:val="12"/>
          <w:sz w:val="28"/>
        </w:rPr>
        <w:t>4</w:t>
      </w:r>
      <w:r>
        <w:rPr>
          <w:sz w:val="28"/>
        </w:rPr>
        <w:t>+1.789*10</w:t>
      </w:r>
      <w:r>
        <w:rPr>
          <w:position w:val="12"/>
          <w:sz w:val="28"/>
        </w:rPr>
        <w:t>-1</w:t>
      </w:r>
      <w:r>
        <w:rPr>
          <w:sz w:val="28"/>
        </w:rPr>
        <w:t>z</w:t>
      </w:r>
      <w:r>
        <w:rPr>
          <w:position w:val="12"/>
          <w:sz w:val="28"/>
        </w:rPr>
        <w:t>3</w:t>
      </w:r>
      <w:r>
        <w:rPr>
          <w:sz w:val="28"/>
        </w:rPr>
        <w:t>+3.364*10</w:t>
      </w:r>
      <w:r>
        <w:rPr>
          <w:position w:val="12"/>
          <w:sz w:val="28"/>
        </w:rPr>
        <w:t>-1</w:t>
      </w:r>
      <w:r>
        <w:rPr>
          <w:sz w:val="28"/>
        </w:rPr>
        <w:t>z</w:t>
      </w:r>
      <w:r>
        <w:rPr>
          <w:position w:val="12"/>
          <w:sz w:val="28"/>
        </w:rPr>
        <w:t>2</w:t>
      </w:r>
      <w:r>
        <w:rPr>
          <w:sz w:val="28"/>
        </w:rPr>
        <w:t>+3.129*10</w:t>
      </w:r>
      <w:r>
        <w:rPr>
          <w:position w:val="12"/>
          <w:sz w:val="28"/>
        </w:rPr>
        <w:t>-1</w:t>
      </w:r>
      <w:r>
        <w:rPr>
          <w:sz w:val="28"/>
        </w:rPr>
        <w:t>z</w:t>
      </w:r>
      <w:r>
        <w:rPr>
          <w:position w:val="12"/>
          <w:sz w:val="28"/>
        </w:rPr>
        <w:t>1</w:t>
      </w:r>
      <w:r>
        <w:rPr>
          <w:sz w:val="28"/>
        </w:rPr>
        <w:t>+1.1*10</w:t>
      </w:r>
      <w:r>
        <w:rPr>
          <w:position w:val="12"/>
          <w:sz w:val="28"/>
        </w:rPr>
        <w:t>-1</w:t>
      </w:r>
      <w:r>
        <w:rPr>
          <w:sz w:val="28"/>
        </w:rPr>
        <w:t>z</w:t>
      </w:r>
      <w:r>
        <w:rPr>
          <w:position w:val="12"/>
          <w:sz w:val="28"/>
        </w:rPr>
        <w:t>0</w:t>
      </w:r>
      <w:r>
        <w:rPr>
          <w:sz w:val="28"/>
        </w:rPr>
        <w:t>.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Результаты расчетов производящей функции приведены в таблице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4, из которой видно, что наиболее вероятно возникновение двух неисправностей (33,64 %)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Также высока вероятность возникновения только одной неисправности     (31,29 %)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С учетом расчета доверительных интервалов с большой вероятносттью можно утверждать, что это будут неисправности гидромеханической передачи и электрооборудования (см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табл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3)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right"/>
        <w:rPr>
          <w:sz w:val="28"/>
        </w:rPr>
      </w:pPr>
      <w:r>
        <w:rPr>
          <w:sz w:val="28"/>
        </w:rPr>
        <w:t>Таблица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4</w:t>
      </w:r>
    </w:p>
    <w:p w:rsidR="002E65A9" w:rsidRDefault="002E65A9">
      <w:pPr>
        <w:ind w:left="567" w:firstLine="397"/>
        <w:jc w:val="center"/>
        <w:rPr>
          <w:sz w:val="28"/>
        </w:rPr>
      </w:pPr>
      <w:r>
        <w:rPr>
          <w:sz w:val="28"/>
        </w:rPr>
        <w:t>Вероятность одновременного возникновения неисправностей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4"/>
        <w:gridCol w:w="1013"/>
        <w:gridCol w:w="913"/>
        <w:gridCol w:w="913"/>
        <w:gridCol w:w="797"/>
        <w:gridCol w:w="797"/>
        <w:gridCol w:w="797"/>
        <w:gridCol w:w="797"/>
        <w:gridCol w:w="797"/>
        <w:gridCol w:w="848"/>
      </w:tblGrid>
      <w:tr w:rsidR="002E65A9">
        <w:tc>
          <w:tcPr>
            <w:tcW w:w="2034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t>Количество одновременно возникших неисправностей</w:t>
            </w:r>
          </w:p>
        </w:tc>
        <w:tc>
          <w:tcPr>
            <w:tcW w:w="1013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</w:tc>
        <w:tc>
          <w:tcPr>
            <w:tcW w:w="913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3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7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2E65A9" w:rsidRDefault="002E65A9">
            <w:pPr>
              <w:ind w:firstLine="397"/>
              <w:jc w:val="center"/>
              <w:rPr>
                <w:sz w:val="24"/>
              </w:rPr>
            </w:pPr>
          </w:p>
          <w:p w:rsidR="002E65A9" w:rsidRDefault="002E65A9">
            <w:pPr>
              <w:ind w:firstLine="3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E65A9">
        <w:tc>
          <w:tcPr>
            <w:tcW w:w="2034" w:type="dxa"/>
          </w:tcPr>
          <w:p w:rsidR="002E65A9" w:rsidRDefault="002E65A9">
            <w:pPr>
              <w:ind w:firstLine="397"/>
              <w:rPr>
                <w:sz w:val="24"/>
              </w:rPr>
            </w:pPr>
            <w:r>
              <w:t>Вероятность возникновения, %</w:t>
            </w:r>
          </w:p>
        </w:tc>
        <w:tc>
          <w:tcPr>
            <w:tcW w:w="1013" w:type="dxa"/>
          </w:tcPr>
          <w:p w:rsidR="002E65A9" w:rsidRDefault="002E65A9">
            <w:pPr>
              <w:jc w:val="center"/>
            </w:pPr>
            <w:r>
              <w:t>3,63*10</w:t>
            </w:r>
            <w:r>
              <w:rPr>
                <w:position w:val="11"/>
              </w:rPr>
              <w:t>-5</w:t>
            </w:r>
          </w:p>
        </w:tc>
        <w:tc>
          <w:tcPr>
            <w:tcW w:w="913" w:type="dxa"/>
          </w:tcPr>
          <w:p w:rsidR="002E65A9" w:rsidRDefault="002E65A9">
            <w:pPr>
              <w:jc w:val="center"/>
            </w:pPr>
            <w:r>
              <w:t>0,0027</w:t>
            </w:r>
          </w:p>
        </w:tc>
        <w:tc>
          <w:tcPr>
            <w:tcW w:w="913" w:type="dxa"/>
          </w:tcPr>
          <w:p w:rsidR="002E65A9" w:rsidRDefault="002E65A9">
            <w:pPr>
              <w:jc w:val="center"/>
            </w:pPr>
            <w:r>
              <w:t>0,0683</w:t>
            </w:r>
          </w:p>
        </w:tc>
        <w:tc>
          <w:tcPr>
            <w:tcW w:w="797" w:type="dxa"/>
          </w:tcPr>
          <w:p w:rsidR="002E65A9" w:rsidRDefault="002E65A9">
            <w:pPr>
              <w:jc w:val="center"/>
            </w:pPr>
            <w:r>
              <w:t>0,813</w:t>
            </w:r>
          </w:p>
        </w:tc>
        <w:tc>
          <w:tcPr>
            <w:tcW w:w="797" w:type="dxa"/>
          </w:tcPr>
          <w:p w:rsidR="002E65A9" w:rsidRDefault="002E65A9">
            <w:pPr>
              <w:jc w:val="center"/>
            </w:pPr>
            <w:r>
              <w:t>5,142</w:t>
            </w:r>
          </w:p>
        </w:tc>
        <w:tc>
          <w:tcPr>
            <w:tcW w:w="797" w:type="dxa"/>
          </w:tcPr>
          <w:p w:rsidR="002E65A9" w:rsidRDefault="002E65A9">
            <w:pPr>
              <w:jc w:val="center"/>
            </w:pPr>
            <w:r>
              <w:t>17,89</w:t>
            </w:r>
          </w:p>
        </w:tc>
        <w:tc>
          <w:tcPr>
            <w:tcW w:w="797" w:type="dxa"/>
          </w:tcPr>
          <w:p w:rsidR="002E65A9" w:rsidRDefault="002E65A9">
            <w:pPr>
              <w:jc w:val="center"/>
            </w:pPr>
            <w:r>
              <w:t>33,64</w:t>
            </w:r>
          </w:p>
        </w:tc>
        <w:tc>
          <w:tcPr>
            <w:tcW w:w="797" w:type="dxa"/>
          </w:tcPr>
          <w:p w:rsidR="002E65A9" w:rsidRDefault="002E65A9">
            <w:pPr>
              <w:jc w:val="center"/>
            </w:pPr>
            <w:r>
              <w:t>31,29</w:t>
            </w:r>
          </w:p>
        </w:tc>
        <w:tc>
          <w:tcPr>
            <w:tcW w:w="848" w:type="dxa"/>
          </w:tcPr>
          <w:p w:rsidR="002E65A9" w:rsidRDefault="002E65A9">
            <w:pPr>
              <w:jc w:val="center"/>
            </w:pPr>
            <w:r>
              <w:t>11,2</w:t>
            </w:r>
          </w:p>
        </w:tc>
      </w:tr>
    </w:tbl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Вывод: по приведенным результатам исследования состава сопутствующего текущего ремонта можно сказать, что наиболее вероятной будет необходимость в ремонте ГМП (примерная трудоемкость 0,6 челч/1000км) и электрооборудования (0,75 челч/100км)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Поэтому необходимо предусмотреть возможность проведения этих работ по ТР совместно с ТО-2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ind w:firstLine="397"/>
        <w:jc w:val="center"/>
        <w:rPr>
          <w:b/>
          <w:sz w:val="28"/>
        </w:rPr>
      </w:pPr>
    </w:p>
    <w:p w:rsidR="002E65A9" w:rsidRDefault="002E65A9">
      <w:pPr>
        <w:pStyle w:val="1"/>
        <w:ind w:firstLine="397"/>
        <w:jc w:val="center"/>
      </w:pPr>
      <w:bookmarkStart w:id="6" w:name="_Toc462461362"/>
      <w:r>
        <w:br w:type="page"/>
        <w:t>3</w:t>
      </w:r>
      <w:r>
        <w:rPr>
          <w:rFonts w:ascii="MT Symbol" w:hAnsi="MT Symbol"/>
        </w:rPr>
        <w:t></w:t>
      </w:r>
      <w:r>
        <w:t xml:space="preserve"> РАЗРАБОТКА ТЕХНОЛОГИЧЕСКОГО ПРОЦЕССА ТР       </w:t>
      </w:r>
      <w:bookmarkEnd w:id="6"/>
      <w:r>
        <w:t>АВТОБУСА ЛИАЗ-677</w:t>
      </w:r>
    </w:p>
    <w:p w:rsidR="002E65A9" w:rsidRDefault="002E65A9">
      <w:pPr>
        <w:ind w:firstLine="397"/>
      </w:pP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Поддержание автомобиля в исправном состоянии и надлежащем виде достигается техническим обслуживанием и ремонтом на основе рекомендаций  планово-предупредительной системы обслуживания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ТО-2 является профилактическим мероприятием и проводиться принудительно в плановом порядке через определенные пробеги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ТО-2 включает контролльно-диагностические, крепежные, регулировочные, смазочные и моечно-очистительные работы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Оно проводится в соответствии с Положением о ТО и ремонте подвижного состава автомобильного транспорта через 16000 км (для I категории условий эксплуатации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В первой части проекта нами было получено, что на практике ТО-2 проводят через 17100 км, это значение и будем принимать при дальнейших расчетах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Функциональная схема централизованного производства ТО-2 приведена на рис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rect id="_x0000_s1029" style="position:absolute;left:0;text-align:left;margin-left:396.95pt;margin-top:11.05pt;width:50.45pt;height:43.25pt;z-index:251651584" o:allowincell="f">
            <v:textbox style="mso-next-textbox:#_x0000_s1029" inset="1pt,1pt,1pt,1pt">
              <w:txbxContent>
                <w:p w:rsidR="002E65A9" w:rsidRDefault="002E65A9"/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Д - 2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209.75pt;margin-top:3.85pt;width:36.05pt;height:172.85pt;z-index:251650560" o:allowincell="f">
            <v:textbox style="mso-next-textbox:#_x0000_s1028" inset="1pt,1pt,1pt,1pt">
              <w:txbxContent>
                <w:p w:rsidR="002E65A9" w:rsidRDefault="002E65A9">
                  <w:pPr>
                    <w:jc w:val="center"/>
                  </w:pPr>
                  <w:r>
                    <w:t xml:space="preserve">   </w:t>
                  </w:r>
                </w:p>
                <w:p w:rsidR="002E65A9" w:rsidRDefault="002E65A9">
                  <w:pPr>
                    <w:jc w:val="center"/>
                  </w:pP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</w:t>
                  </w:r>
                </w:p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37.75pt;margin-top:3.85pt;width:50.45pt;height:28.85pt;z-index:251649536" o:allowincell="f">
            <v:textbox style="mso-next-textbox:#_x0000_s1027" inset="1pt,1pt,1pt,1pt">
              <w:txbxContent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Мойка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22.55pt;margin-top:3.85pt;width:93.65pt;height:28.85pt;z-index:251648512" o:allowincell="f">
            <v:textbox style="mso-next-textbox:#_x0000_s1026" inset="1pt,1pt,1pt,1pt">
              <w:txbxContent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Прием автобуса</w:t>
                  </w:r>
                </w:p>
              </w:txbxContent>
            </v:textbox>
          </v:rect>
        </w:pict>
      </w: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line id="_x0000_s1037" style="position:absolute;left:0;text-align:left;z-index:251659776" from="245.75pt,11.05pt" to="397pt,11.1pt" o:allowincell="f">
            <v:stroke endarrow="block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58752" from="188.15pt,3.85pt" to="209.8pt,3.9pt" o:allowincell="f">
            <v:stroke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57728" from="116.15pt,3.85pt" to="137.8pt,3.9pt" o:allowincell="f">
            <v:stroke endarrow="block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56704" from=".95pt,3.85pt" to="22.6pt,3.9pt" o:allowincell="f">
            <v:stroke endarrow="block" endarrowwidth="narrow" endarrowlength="short"/>
          </v:line>
        </w:pict>
      </w:r>
    </w:p>
    <w:p w:rsidR="002E65A9" w:rsidRDefault="002E65A9">
      <w:pPr>
        <w:ind w:left="567" w:firstLine="397"/>
        <w:rPr>
          <w:sz w:val="24"/>
        </w:rPr>
      </w:pP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line id="_x0000_s1039" style="position:absolute;left:0;text-align:left;z-index:251661824" from="432.95pt,11.05pt" to="461.8pt,83.1pt" o:allowincell="f">
            <v:stroke endarrow="block" endarrowwidth="narrow" endarrowlength="short"/>
          </v:line>
        </w:pict>
      </w:r>
      <w:r>
        <w:rPr>
          <w:noProof/>
        </w:rPr>
        <w:pict>
          <v:line id="_x0000_s1038" style="position:absolute;left:0;text-align:left;flip:x;z-index:251660800" from="382.55pt,11.05pt" to="411.4pt,83.1pt" o:allowincell="f">
            <v:stroke endarrow="block" endarrowwidth="narrow" endarrowlength="short"/>
          </v:line>
        </w:pic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rect id="_x0000_s1033" style="position:absolute;left:0;text-align:left;margin-left:22.55pt;margin-top:11.05pt;width:93.65pt;height:36.05pt;z-index:251655680" o:allowincell="f">
            <v:textbox style="mso-next-textbox:#_x0000_s1033" inset="1pt,1pt,1pt,1pt">
              <w:txbxContent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Сдача автобуса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60.15pt;margin-top:11.05pt;width:72.05pt;height:50.45pt;z-index:251654656" o:allowincell="f">
            <v:textbox style="mso-next-textbox:#_x0000_s1032" inset="1pt,1pt,1pt,1pt">
              <w:txbxContent>
                <w:p w:rsidR="002E65A9" w:rsidRDefault="002E65A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Контроль </w:t>
                  </w:r>
                </w:p>
                <w:p w:rsidR="002E65A9" w:rsidRDefault="002E65A9">
                  <w:pPr>
                    <w:jc w:val="center"/>
                    <w:rPr>
                      <w:sz w:val="24"/>
                    </w:rPr>
                  </w:pPr>
                </w:p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качества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40.15pt;margin-top:11.05pt;width:50.45pt;height:50.45pt;z-index:251653632" o:allowincell="f">
            <v:textbox style="mso-next-textbox:#_x0000_s1031" inset="1pt,1pt,1pt,1pt">
              <w:txbxContent>
                <w:p w:rsidR="002E65A9" w:rsidRDefault="002E65A9">
                  <w:pPr>
                    <w:jc w:val="center"/>
                    <w:rPr>
                      <w:sz w:val="24"/>
                    </w:rPr>
                  </w:pPr>
                </w:p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ТР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353.75pt;margin-top:11.05pt;width:50.45pt;height:50.45pt;z-index:251652608" o:allowincell="f">
            <v:textbox style="mso-next-textbox:#_x0000_s1030" inset="1pt,1pt,1pt,1pt">
              <w:txbxContent>
                <w:p w:rsidR="002E65A9" w:rsidRDefault="002E65A9"/>
                <w:p w:rsidR="002E65A9" w:rsidRDefault="002E65A9">
                  <w:pPr>
                    <w:jc w:val="center"/>
                  </w:pPr>
                  <w:r>
                    <w:rPr>
                      <w:sz w:val="24"/>
                    </w:rPr>
                    <w:t>ТО-2</w:t>
                  </w:r>
                </w:p>
              </w:txbxContent>
            </v:textbox>
          </v:rect>
        </w:pict>
      </w: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line id="_x0000_s1044" style="position:absolute;left:0;text-align:left;flip:x;z-index:251666944" from=".95pt,11.05pt" to="22.6pt,11.1pt" o:allowincell="f">
            <v:stroke endarrow="block" endarrowwidth="narrow" endarrowlength="short"/>
          </v:line>
        </w:pict>
      </w:r>
      <w:r>
        <w:rPr>
          <w:noProof/>
        </w:rPr>
        <w:pict>
          <v:line id="_x0000_s1043" style="position:absolute;left:0;text-align:left;flip:x;z-index:251665920" from="116.15pt,11.05pt" to="209.8pt,11.1pt" o:allowincell="f">
            <v:stroke endarrow="block" endarrowwidth="narrow" endarrowlength="short"/>
          </v:line>
        </w:pict>
      </w:r>
    </w:p>
    <w:p w:rsidR="002E65A9" w:rsidRDefault="00C009AA">
      <w:pPr>
        <w:ind w:left="567" w:firstLine="397"/>
        <w:rPr>
          <w:sz w:val="24"/>
        </w:rPr>
      </w:pPr>
      <w:r>
        <w:rPr>
          <w:noProof/>
        </w:rPr>
        <w:pict>
          <v:line id="_x0000_s1042" style="position:absolute;left:0;text-align:left;flip:x;z-index:251664896" from="245.75pt,3.85pt" to="260.2pt,3.9pt" o:allowincell="f">
            <v:stroke endarrow="block" endarrowwidth="narrow" endarrowlength="short"/>
          </v:line>
        </w:pict>
      </w:r>
      <w:r>
        <w:rPr>
          <w:noProof/>
        </w:rPr>
        <w:pict>
          <v:line id="_x0000_s1041" style="position:absolute;left:0;text-align:left;flip:x;z-index:251663872" from="332.15pt,3.85pt" to="353.8pt,3.9pt" o:allowincell="f">
            <v:stroke endarrow="block" endarrowwidth="narrow" endarrowlength="short"/>
          </v:line>
        </w:pict>
      </w:r>
      <w:r>
        <w:rPr>
          <w:noProof/>
        </w:rPr>
        <w:pict>
          <v:line id="_x0000_s1040" style="position:absolute;left:0;text-align:left;flip:x;z-index:251662848" from="404.15pt,3.85pt" to="440.2pt,3.9pt" o:allowincell="f">
            <v:stroke endarrow="block" endarrowwidth="narrow" endarrowlength="short"/>
          </v:line>
        </w:pic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sz w:val="24"/>
        </w:rPr>
        <w:t>Рис</w:t>
      </w:r>
      <w:r>
        <w:rPr>
          <w:rFonts w:ascii="MT Symbol" w:hAnsi="MT Symbol"/>
          <w:sz w:val="24"/>
        </w:rPr>
        <w:t></w:t>
      </w:r>
      <w:r>
        <w:rPr>
          <w:sz w:val="24"/>
        </w:rPr>
        <w:t xml:space="preserve"> 3</w:t>
      </w:r>
      <w:r>
        <w:rPr>
          <w:rFonts w:ascii="MT Symbol" w:hAnsi="MT Symbol"/>
          <w:sz w:val="24"/>
        </w:rPr>
        <w:t></w:t>
      </w:r>
      <w:r>
        <w:rPr>
          <w:sz w:val="24"/>
        </w:rPr>
        <w:t>1</w:t>
      </w:r>
    </w:p>
    <w:p w:rsidR="002E65A9" w:rsidRDefault="002E65A9">
      <w:pPr>
        <w:ind w:left="567" w:firstLine="397"/>
        <w:jc w:val="center"/>
        <w:rPr>
          <w:sz w:val="24"/>
        </w:rPr>
      </w:pPr>
    </w:p>
    <w:p w:rsidR="002E65A9" w:rsidRDefault="002E65A9">
      <w:pPr>
        <w:pStyle w:val="3"/>
        <w:ind w:firstLine="397"/>
      </w:pPr>
      <w:bookmarkStart w:id="7" w:name="_Toc462461363"/>
      <w:r>
        <w:t>3</w:t>
      </w:r>
      <w:r>
        <w:rPr>
          <w:rFonts w:ascii="MT Symbol" w:hAnsi="MT Symbol"/>
        </w:rPr>
        <w:t></w:t>
      </w:r>
      <w:r>
        <w:t>1 Перечень работ ТО-2 автобуса ЛиАЗ-677</w:t>
      </w:r>
      <w:bookmarkEnd w:id="7"/>
    </w:p>
    <w:p w:rsidR="002E65A9" w:rsidRDefault="002E65A9">
      <w:pPr>
        <w:ind w:firstLine="397"/>
      </w:pPr>
    </w:p>
    <w:p w:rsidR="002E65A9" w:rsidRDefault="002E65A9">
      <w:pPr>
        <w:ind w:left="426" w:firstLine="397"/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В соответствии с Положением о ТО и ремонте подвижного состава ТО-2 автобуса ЛиАЗ-677 имеет следующий нормативный перечень работ: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 Вымыть автобус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>.</w:t>
      </w:r>
      <w:r>
        <w:rPr>
          <w:sz w:val="28"/>
        </w:rPr>
        <w:tab/>
        <w:t xml:space="preserve">  ТО-2 двигателя: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 ТО-2 кривошипно-шатунного механизма: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- проверить при помощи динамометрического ключа крепление крышек распределительных шестерен (момент затяжки 5 - 6 кгм) и головок цилиндров( момент затяжки 7 - 9 кгм);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 - проверить при помощи крмпрессометра компрессию в цилиндрах двигателя (допустимое значение компрессии  0,7 МПа, а разность показаний в различных цилиндрах не должна превышать 0,1 МПа)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 ТО-2 газораспределительного механизма: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- проверить и при необходимости отрегулировать зазоры между клапанами и коромыслами (нормативное значение теплового зазора 0,25 - 0,30 мм);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3 ТО-2 системы охлаждения: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- проверить осмотром состояние и действие шторок радиатора;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- закрепит радиатор, диффузор, кожух отопителя, вентилятор, шкив коленчатого вала, шкив и крыльчатку вентилятора;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- проверить осмотром состояние и крепление трубопроводов системы охлаждения, негерметичные заменить.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4 ТО-2 системы смазки:</w:t>
      </w:r>
    </w:p>
    <w:p w:rsidR="002E65A9" w:rsidRDefault="002E65A9">
      <w:pPr>
        <w:ind w:left="567" w:firstLine="397"/>
        <w:jc w:val="both"/>
        <w:rPr>
          <w:b/>
          <w:sz w:val="28"/>
        </w:rPr>
      </w:pPr>
      <w:r>
        <w:rPr>
          <w:sz w:val="28"/>
        </w:rPr>
        <w:t xml:space="preserve">   - проверить осмотром состояние и крепление патрубка системы вентиляции картера, масляного радиатора и трубопроводов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>5 ТО-2 системы питания: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- проверить с помощью манометра работу топливного насоса (давление развиваемое насосом должно лежать в пределах 0,18 - 0,30 кгс/см</w:t>
      </w:r>
      <w:r>
        <w:rPr>
          <w:position w:val="12"/>
          <w:sz w:val="28"/>
        </w:rPr>
        <w:t>2</w:t>
      </w:r>
      <w:r>
        <w:rPr>
          <w:sz w:val="28"/>
        </w:rPr>
        <w:t>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- проверить и при необходимости отрегулировать уровень в поплавковой камере так, чтобы уровень топлива составлял 18 - 19 мм от плоскости разъема карбюратора;    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опробовать легкость пуска двигателя;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при необходимости отрегулировать работу карбюратора на режиме холостого хода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3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ТО-2 трансмиссии:           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закрепить крышки подшипников и картер гидротрансформатора к картеру коробки передач;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- проверить и при необходимости отрегулировать правильность регулировки режимов блокировки стартера и включателя автоматической нейтрали (зазор между концом регулировочного болта и толкателем электромагнита управления периферийными золотниками гидромеханической передачи должен быть равен 0,2 мм);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- проверить осмотром состояние и крепление привода спидометра;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- проверить люфт в шарнирах, промежуточных опорах и шлицевых соединениях карданной передачи (допустимый люфт - 6</w:t>
      </w:r>
      <w:r>
        <w:rPr>
          <w:rFonts w:ascii="MT Symbol" w:hAnsi="MT Symbol"/>
          <w:sz w:val="28"/>
        </w:rPr>
        <w:t></w:t>
      </w:r>
      <w:r>
        <w:rPr>
          <w:sz w:val="28"/>
        </w:rPr>
        <w:t>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- проверить затяжку гайки фланца ведущей шестерни главной передачи (момент затяжки 55 - 60 кгс</w:t>
      </w:r>
      <w:r>
        <w:rPr>
          <w:sz w:val="28"/>
        </w:rPr>
        <w:sym w:font="Symbol" w:char="F0B4"/>
      </w:r>
      <w:r>
        <w:rPr>
          <w:sz w:val="28"/>
        </w:rPr>
        <w:t>м)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4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ТО-2 рулевого управления и ходовой части: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люфт в шарнирах карданного вала рулевого управления (люфт рулевого колеса не должен превышать 12</w:t>
      </w:r>
      <w:r>
        <w:rPr>
          <w:rFonts w:ascii="MT Symbol" w:hAnsi="MT Symbol"/>
          <w:sz w:val="28"/>
        </w:rPr>
        <w:t></w:t>
      </w:r>
      <w:r>
        <w:rPr>
          <w:sz w:val="28"/>
        </w:rPr>
        <w:t xml:space="preserve">); 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закрепить картер рулевого механизма, рулевую колонку и рулевое колесо;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осмотром состояние поворотных цапф и упорных подшипников;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и при необходимости отрегулировать шкворневое соединение (максимальная величина радиального зазора между шкворнем и втулкой - 0,75 мм, осевого зазора между бобышкой передней оси и проушиной цапфы - 1,5 мм);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отрегулировать величину схождения передних колес (4 - 6 мм), а при необходимости углы развала колес (1</w:t>
      </w:r>
      <w:r>
        <w:rPr>
          <w:rFonts w:ascii="MT Symbol" w:hAnsi="MT Symbol"/>
          <w:sz w:val="28"/>
        </w:rPr>
        <w:t></w:t>
      </w:r>
      <w:r>
        <w:rPr>
          <w:rFonts w:ascii="MT Symbol" w:hAnsi="MT Symbol"/>
          <w:sz w:val="28"/>
        </w:rPr>
        <w:t></w:t>
      </w:r>
      <w:r>
        <w:rPr>
          <w:sz w:val="28"/>
        </w:rPr>
        <w:t>30</w:t>
      </w:r>
      <w:r>
        <w:rPr>
          <w:rFonts w:ascii="MT Symbol" w:hAnsi="MT Symbol"/>
          <w:sz w:val="28"/>
        </w:rPr>
        <w:t></w:t>
      </w:r>
      <w:r>
        <w:rPr>
          <w:sz w:val="28"/>
        </w:rPr>
        <w:t>), продольного (1</w:t>
      </w:r>
      <w:r>
        <w:rPr>
          <w:rFonts w:ascii="MT Symbol" w:hAnsi="MT Symbol"/>
          <w:sz w:val="28"/>
        </w:rPr>
        <w:t></w:t>
      </w:r>
      <w:r>
        <w:rPr>
          <w:sz w:val="28"/>
        </w:rPr>
        <w:t>20</w:t>
      </w:r>
      <w:r>
        <w:rPr>
          <w:rFonts w:ascii="MT Symbol" w:hAnsi="MT Symbol"/>
          <w:sz w:val="28"/>
        </w:rPr>
        <w:t></w:t>
      </w:r>
      <w:r>
        <w:rPr>
          <w:rFonts w:ascii="MT Symbol" w:hAnsi="MT Symbol"/>
          <w:sz w:val="28"/>
        </w:rPr>
        <w:t></w:t>
      </w:r>
      <w:r>
        <w:rPr>
          <w:sz w:val="28"/>
        </w:rPr>
        <w:t>50</w:t>
      </w:r>
      <w:r>
        <w:rPr>
          <w:rFonts w:ascii="MT Symbol" w:hAnsi="MT Symbol"/>
          <w:sz w:val="28"/>
        </w:rPr>
        <w:t></w:t>
      </w:r>
      <w:r>
        <w:rPr>
          <w:sz w:val="28"/>
        </w:rPr>
        <w:t>) и поперечного (8</w:t>
      </w:r>
      <w:r>
        <w:rPr>
          <w:rFonts w:ascii="MT Symbol" w:hAnsi="MT Symbol"/>
          <w:sz w:val="28"/>
        </w:rPr>
        <w:t></w:t>
      </w:r>
      <w:r>
        <w:rPr>
          <w:rFonts w:ascii="MT Symbol" w:hAnsi="MT Symbol"/>
          <w:sz w:val="28"/>
        </w:rPr>
        <w:t></w:t>
      </w:r>
      <w:r>
        <w:rPr>
          <w:sz w:val="28"/>
        </w:rPr>
        <w:t>30</w:t>
      </w:r>
      <w:r>
        <w:rPr>
          <w:rFonts w:ascii="MT Symbol" w:hAnsi="MT Symbol"/>
          <w:sz w:val="28"/>
        </w:rPr>
        <w:t></w:t>
      </w:r>
      <w:r>
        <w:rPr>
          <w:sz w:val="28"/>
        </w:rPr>
        <w:t>) наклона шкворней и углы поворота колес (наружного - 32°28</w:t>
      </w:r>
      <w:r>
        <w:rPr>
          <w:rFonts w:ascii="MT Symbol" w:hAnsi="MT Symbol"/>
          <w:sz w:val="28"/>
        </w:rPr>
        <w:t></w:t>
      </w:r>
      <w:r>
        <w:rPr>
          <w:sz w:val="28"/>
        </w:rPr>
        <w:t>, внутреннего - 41</w:t>
      </w:r>
      <w:r>
        <w:rPr>
          <w:rFonts w:ascii="MT Symbol" w:hAnsi="MT Symbol"/>
          <w:sz w:val="28"/>
        </w:rPr>
        <w:t></w:t>
      </w:r>
      <w:r>
        <w:rPr>
          <w:sz w:val="28"/>
        </w:rPr>
        <w:t>40</w:t>
      </w:r>
      <w:r>
        <w:rPr>
          <w:rFonts w:ascii="MT Symbol" w:hAnsi="MT Symbol"/>
          <w:sz w:val="28"/>
        </w:rPr>
        <w:t></w:t>
      </w:r>
      <w:r>
        <w:rPr>
          <w:sz w:val="28"/>
        </w:rPr>
        <w:t>);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 xml:space="preserve">             - проверить осмотром состояние пневморессор и отрегулировать их высоту (высота пневмобаллона должна быть в пределах 210</w:t>
      </w:r>
      <w:r>
        <w:rPr>
          <w:rFonts w:ascii="MT Symbol" w:hAnsi="MT Symbol"/>
          <w:sz w:val="28"/>
        </w:rPr>
        <w:t></w:t>
      </w:r>
      <w:r>
        <w:rPr>
          <w:sz w:val="28"/>
        </w:rPr>
        <w:t>10мм);</w:t>
      </w:r>
    </w:p>
    <w:p w:rsidR="002E65A9" w:rsidRDefault="002E65A9">
      <w:pPr>
        <w:ind w:firstLine="397"/>
        <w:jc w:val="both"/>
        <w:rPr>
          <w:sz w:val="28"/>
        </w:rPr>
      </w:pPr>
      <w:r>
        <w:rPr>
          <w:sz w:val="28"/>
        </w:rPr>
        <w:t xml:space="preserve">             - проверить состояние болтовых, заклепочных и сварных соединений основания автобуса.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5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ТО-2 тормозной системы: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состояние и крепление привода тормозов;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состояние фрикционных накладок (минимальная толщина накладки  7 мм);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отрегулировать зазоры между тормозными барабанами и накладками колодок с помощью регулировочного червяка, установленного в рычаге разжимного кулака (зазор должен составлять 0,2 - 0,4 мм у осей колодок, а ход штока тормозной камеры должен быть 20 - 40 мм)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6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ТО-2 электрооборудования: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закрепить АКБ, генератор, реле-регулятор, стартер и катушку зажигания;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проверить плотность электролита и степень заряженности АКБ (если плотность электролита менее 1,23 г/см3 зимой и 1,19 г/см3 летом, или при проверке нагрузочной вилкой напряжение одной из банок менее 1,6 В, то такую батарею необходимо отправить на подзарядку);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 - проверить работу реле-регулятора вольтамперметром (поддерживаемое регулятором напряжение должно быть в пределах 14,5 - 14,8 В);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зачистить контакты прерывателя и отрегулировать зазор между ними (0,3 - 0,4 мм);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очистить свечи зажигания от нагара и отрегулировать зазор между электродами (0,85 - 1 мм)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7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Смазочные работы: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выполнить все работы в соответствии с картой смазки;</w:t>
      </w: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 - промыть центрифугу и клапан вентиляции картера, фильтры очистки топлива и влагомаслоотделителя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567" w:firstLine="397"/>
        <w:jc w:val="both"/>
        <w:rPr>
          <w:sz w:val="28"/>
        </w:rPr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 xml:space="preserve">После выполнения ТО-2 необходимо проверить работу агрегатов, узлов и приборов автобуса на ходу.  </w: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pStyle w:val="3"/>
        <w:ind w:firstLine="397"/>
      </w:pPr>
      <w:bookmarkStart w:id="8" w:name="_Toc462461364"/>
      <w:r>
        <w:t>3</w:t>
      </w:r>
      <w:r>
        <w:rPr>
          <w:rFonts w:ascii="MT Symbol" w:hAnsi="MT Symbol"/>
        </w:rPr>
        <w:t></w:t>
      </w:r>
      <w:r>
        <w:t>2 Используемые эксплуатационные материалы</w:t>
      </w:r>
      <w:bookmarkEnd w:id="8"/>
    </w:p>
    <w:p w:rsidR="002E65A9" w:rsidRDefault="002E65A9">
      <w:pPr>
        <w:ind w:firstLine="397"/>
      </w:pPr>
    </w:p>
    <w:p w:rsidR="002E65A9" w:rsidRDefault="002E65A9">
      <w:pPr>
        <w:ind w:left="567" w:firstLine="397"/>
        <w:jc w:val="both"/>
        <w:rPr>
          <w:sz w:val="28"/>
        </w:rPr>
      </w:pPr>
      <w:r>
        <w:rPr>
          <w:sz w:val="28"/>
        </w:rPr>
        <w:t>В процессе ТО-2 используется большая номенклатура эксплуатационных материалов для смазке агрегатов автобуса. Трудоемкость смазочных работ составляет 10,1% от общей трудоемкости ТО-2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В соответствии с картой смазки при ТО-2 автобуса ЛиАЗ-677 используются следующие эксплуатационные материалы для смазки: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Датчика ограничителя частоты вращения коленчатого вала двигателя - моторное масло М8Б</w:t>
      </w:r>
      <w:r>
        <w:rPr>
          <w:position w:val="-4"/>
          <w:sz w:val="28"/>
        </w:rPr>
        <w:t>1</w:t>
      </w:r>
      <w:r>
        <w:rPr>
          <w:sz w:val="28"/>
        </w:rPr>
        <w:t>, ТУ 38101374-73 или АС-8 ГОСТ 10541-78 (несколько капель) - обладает небольшой вязкостью (8 сСт при 100</w:t>
      </w:r>
      <w:r>
        <w:rPr>
          <w:rFonts w:ascii="MT Symbol" w:hAnsi="MT Symbol"/>
          <w:sz w:val="28"/>
        </w:rPr>
        <w:t></w:t>
      </w:r>
      <w:r>
        <w:rPr>
          <w:sz w:val="28"/>
        </w:rPr>
        <w:t>), хорошими смазывающими свойствами и проникающей способностью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Втулки кулачка распределителя, оси прерывателя, фильца смазки кулачка - масло моторное М8Б1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Валика привода распределителя - смазка ЯНЗ-2 ГОСТ 9432-60* - пластичная смазка, изготовленная из масла индустриального 12, загущенного натриево-кальциевыми мылами. Имеет улучшенные низкотемпературные свойства, нерастворима в воде.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Сменить масло в картере гидромеханической передачи - масло марки А для гидросистем автомобилей, ТУ 38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101179-71 (18 л) - обладает достаточной вязкостью, высокой липкостью и прочностью смазочной пленки, имеет специальные присадки для работы при высоких температурах.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>Сменить масло в колесных редукторах заднего моста - масло моторное летом М10В</w:t>
      </w:r>
      <w:r>
        <w:rPr>
          <w:position w:val="-4"/>
          <w:sz w:val="28"/>
        </w:rPr>
        <w:t>2</w:t>
      </w:r>
      <w:r>
        <w:rPr>
          <w:sz w:val="28"/>
        </w:rPr>
        <w:t>, зимой М8В</w:t>
      </w:r>
      <w:r>
        <w:rPr>
          <w:position w:val="-4"/>
          <w:sz w:val="28"/>
        </w:rPr>
        <w:t>2</w:t>
      </w:r>
      <w:r>
        <w:rPr>
          <w:sz w:val="28"/>
        </w:rPr>
        <w:t xml:space="preserve"> ГОСТ8581-78 (3,5 л на каждый редуктор) - моторное масло имеет меньшую вязкость, чем трансмиссионное, что необходимо для смазки планетарного редуктора.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Сменить масло в амортизаторах (через одно ТО-2) - масло веретенное АУ ГОСТ 1642-75 или жидкость амортизационная АЖ 12-7-61 (0,75 л на каждый амортизатор) - жидкость амортизационная имеет преимущество , так как температура ее застывания (- 52</w:t>
      </w:r>
      <w:r>
        <w:rPr>
          <w:rFonts w:ascii="MT Symbol" w:hAnsi="MT Symbol"/>
          <w:sz w:val="28"/>
        </w:rPr>
        <w:t></w:t>
      </w:r>
      <w:r>
        <w:rPr>
          <w:sz w:val="28"/>
        </w:rPr>
        <w:t>С) ниже, а температура кипения практически не ограничена, в отличие от веретенного масла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Кроме того, она почти не влияет на резиновые уплотнители (увеличение резины </w:t>
      </w:r>
      <w:r>
        <w:rPr>
          <w:rFonts w:ascii="MT Symbol" w:hAnsi="MT Symbol"/>
          <w:sz w:val="28"/>
        </w:rPr>
        <w:t></w:t>
      </w:r>
      <w:r>
        <w:rPr>
          <w:sz w:val="28"/>
        </w:rPr>
        <w:t xml:space="preserve"> 2%)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</w:rPr>
        <w:tab/>
        <w:t>Червячной пары регулировочных рычагов колесных тормозных механизмов - Солидол С ГОСТ 4366-76 или Солидол УС-1 ГОСТ 1033-79 (0,18 кг) - применимы как в летнее, так и в зимнее время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8.</w:t>
      </w:r>
      <w:r>
        <w:rPr>
          <w:sz w:val="28"/>
        </w:rPr>
        <w:tab/>
        <w:t>Подшипника ступицы передних колес - Литол-24 ГОСТ 21150-75 (0,8 кг на каждую ступицу) - это мягка пластичная смазка, изготовленная из масел, загущенных литиевыми мылами, водостойка и механически стабильна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9.</w:t>
      </w:r>
      <w:r>
        <w:rPr>
          <w:sz w:val="28"/>
        </w:rPr>
        <w:tab/>
        <w:t>Картера рулевого редуктора - ТАп-15 или ТАп-10 (0,3 л) - трансмиссионное масло, имеет высокую липкость и прочность смазочной пленки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10.</w:t>
      </w:r>
      <w:r>
        <w:rPr>
          <w:sz w:val="28"/>
        </w:rPr>
        <w:tab/>
        <w:t>Картера рулевого механизма - авиационное масло летом МС-20, зимой МС-14 ГОСТ 6360-68 (1,5 л) - авиационные масла обладают лучшими характеристиками в условиях граничного трения, по сравнению с трансмиссионными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11.</w:t>
      </w:r>
      <w:r>
        <w:rPr>
          <w:sz w:val="28"/>
        </w:rPr>
        <w:tab/>
        <w:t>Опоры дверей - Солидол С ГОСТ 4366-76 - обладает хорошими низкотемпературными характеристиками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12.</w:t>
      </w:r>
      <w:r>
        <w:rPr>
          <w:sz w:val="28"/>
        </w:rPr>
        <w:tab/>
        <w:t>Механизма открывания дверей (смазать через ТО-2) - ЦИАТИМ-201 ГОСТ 6267-74 - пластичная смазка изготовлена из приборного масла МВП</w:t>
      </w:r>
      <w:r>
        <w:rPr>
          <w:position w:val="-4"/>
          <w:sz w:val="28"/>
        </w:rPr>
        <w:t>1</w:t>
      </w:r>
      <w:r>
        <w:rPr>
          <w:sz w:val="28"/>
        </w:rPr>
        <w:t>, загущенного литиевыми мылами стеариновой кислоты. Наиболее распространенная низкотемпературная смазка, достаточно водостойка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13.</w:t>
      </w:r>
      <w:r>
        <w:rPr>
          <w:sz w:val="28"/>
        </w:rPr>
        <w:tab/>
        <w:t>Втулки разжимных кулаков - Солидол С ГОСТ 4366-76 или ЦИАТИМ-210 ГОСТ 6267-74 - 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выше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14.</w:t>
      </w:r>
      <w:r>
        <w:rPr>
          <w:sz w:val="28"/>
        </w:rPr>
        <w:tab/>
        <w:t>Оси двери водителя (смазать через одно ТО-2) - Солидол С ГОСТ 4366-76 - 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выше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15.</w:t>
      </w:r>
      <w:r>
        <w:rPr>
          <w:sz w:val="28"/>
        </w:rPr>
        <w:tab/>
        <w:t>Сменить масло в амортизаторе сиденья водителя (через одно ТО-2) - жидкость амортизационная АЖ 12Г-61 (250 г) - имеет низкую температуру застывания и высокую температуру кипения, мало вспенивается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16.</w:t>
      </w:r>
      <w:r>
        <w:rPr>
          <w:sz w:val="28"/>
        </w:rPr>
        <w:tab/>
        <w:t>Шлицевого соединения карданного вала рулевого управления - Солидол С ГОСТ 4366-76 - 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выше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17.</w:t>
      </w:r>
      <w:r>
        <w:rPr>
          <w:sz w:val="28"/>
        </w:rPr>
        <w:tab/>
        <w:t>Шарниров карданного вала рулевого управления - масло ТС-10 с присадкой ЭФО - трансмиссионное масло, обеспечивает высокую липкость и прочность смазочной пленки, присадка необходима для предотвращения застывания масла в зимнее время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850" w:firstLine="397"/>
        <w:jc w:val="both"/>
        <w:rPr>
          <w:sz w:val="28"/>
        </w:rPr>
      </w:pPr>
      <w:r>
        <w:rPr>
          <w:sz w:val="28"/>
        </w:rPr>
        <w:t>18.</w:t>
      </w:r>
      <w:r>
        <w:rPr>
          <w:sz w:val="28"/>
        </w:rPr>
        <w:tab/>
        <w:t>Осей колодок тормозных механизмов (смазать через одно ТО-2) - пресс-солидол С ГОСТ 4366-76 или Солидол УС ГОСТ 1033-79 - обладают лучшими низкотемпературными свойствами, чем Солидол С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397"/>
      </w:pPr>
    </w:p>
    <w:p w:rsidR="002E65A9" w:rsidRDefault="002E65A9">
      <w:pPr>
        <w:pStyle w:val="3"/>
        <w:ind w:firstLine="397"/>
      </w:pPr>
    </w:p>
    <w:p w:rsidR="002E65A9" w:rsidRDefault="002E65A9">
      <w:pPr>
        <w:pStyle w:val="3"/>
        <w:ind w:firstLine="397"/>
      </w:pPr>
      <w:bookmarkStart w:id="9" w:name="_Toc462461365"/>
      <w:r>
        <w:t>3.3 Определение производственной программы</w:t>
      </w:r>
      <w:bookmarkEnd w:id="9"/>
    </w:p>
    <w:p w:rsidR="002E65A9" w:rsidRDefault="002E65A9">
      <w:pPr>
        <w:ind w:firstLine="397"/>
      </w:pP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Производственную программу по ТО и ремонту при проектировании и планировании обычно рассчитывают аналитически за цикл с последующим пересчетом на год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Количество ТО-2 за цикл определяем по формуле:</w:t>
      </w:r>
    </w:p>
    <w:p w:rsidR="002E65A9" w:rsidRDefault="00C009AA">
      <w:pPr>
        <w:ind w:left="567" w:firstLine="397"/>
        <w:jc w:val="center"/>
        <w:rPr>
          <w:sz w:val="24"/>
        </w:rPr>
      </w:pPr>
      <w:r>
        <w:pict>
          <v:shape id="_x0000_i1028" type="#_x0000_t75" style="width:1in;height:33.75pt" fillcolor="window">
            <v:imagedata r:id="rId10" o:title=""/>
          </v:shape>
        </w:pict>
      </w:r>
      <w:r w:rsidR="002E65A9">
        <w:rPr>
          <w:sz w:val="24"/>
        </w:rPr>
        <w:t>,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 xml:space="preserve">Lк - </w:t>
      </w:r>
      <w:r>
        <w:rPr>
          <w:sz w:val="24"/>
        </w:rPr>
        <w:t>пробег до капитального ремонта (ресурсный пробег)</w:t>
      </w:r>
      <w:r>
        <w:rPr>
          <w:rFonts w:ascii="MT Symbol" w:hAnsi="MT Symbol"/>
          <w:sz w:val="24"/>
        </w:rPr>
        <w:t></w:t>
      </w:r>
      <w:r>
        <w:rPr>
          <w:sz w:val="24"/>
        </w:rPr>
        <w:t xml:space="preserve"> Для автобуса ЛиАЗ-677 без учета поправочных коэффициентов (для первой категории условий эксплуатации)      </w:t>
      </w:r>
      <w:r>
        <w:rPr>
          <w:i/>
          <w:sz w:val="24"/>
        </w:rPr>
        <w:t>Lк</w:t>
      </w:r>
      <w:r>
        <w:rPr>
          <w:sz w:val="24"/>
        </w:rPr>
        <w:t>= 380000 км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       </w:t>
      </w:r>
      <w:r>
        <w:rPr>
          <w:i/>
          <w:sz w:val="24"/>
        </w:rPr>
        <w:t>L</w:t>
      </w:r>
      <w:r>
        <w:rPr>
          <w:i/>
          <w:position w:val="-4"/>
          <w:sz w:val="16"/>
        </w:rPr>
        <w:t>2</w:t>
      </w:r>
      <w:r>
        <w:rPr>
          <w:sz w:val="24"/>
        </w:rPr>
        <w:t xml:space="preserve"> - пробег между ТО-2 (в первой части он был определен в 17100 км)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       </w:t>
      </w:r>
      <w:r>
        <w:rPr>
          <w:i/>
          <w:sz w:val="24"/>
        </w:rPr>
        <w:t>Nк</w:t>
      </w:r>
      <w:r>
        <w:rPr>
          <w:sz w:val="24"/>
        </w:rPr>
        <w:t xml:space="preserve"> - количество капитальных ремонтов (списаний) за цикл</w:t>
      </w:r>
      <w:r>
        <w:rPr>
          <w:rFonts w:ascii="MT Symbol" w:hAnsi="MT Symbol"/>
          <w:sz w:val="24"/>
        </w:rPr>
        <w:t></w:t>
      </w:r>
      <w:r>
        <w:rPr>
          <w:sz w:val="24"/>
        </w:rPr>
        <w:t xml:space="preserve"> </w:t>
      </w:r>
      <w:r>
        <w:rPr>
          <w:i/>
          <w:sz w:val="24"/>
        </w:rPr>
        <w:t>Nк</w:t>
      </w:r>
      <w:r>
        <w:rPr>
          <w:sz w:val="24"/>
        </w:rPr>
        <w:t xml:space="preserve"> = 1</w:t>
      </w:r>
      <w:r>
        <w:rPr>
          <w:rFonts w:ascii="MT Symbol" w:hAnsi="MT Symbol"/>
          <w:sz w:val="24"/>
        </w:rPr>
        <w:t></w:t>
      </w:r>
      <w:r>
        <w:rPr>
          <w:sz w:val="24"/>
        </w:rPr>
        <w:t xml:space="preserve">   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Подставляя эти данные получим: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position w:val="-4"/>
          <w:sz w:val="16"/>
        </w:rPr>
        <w:t>2</w:t>
      </w:r>
      <w:r>
        <w:rPr>
          <w:sz w:val="24"/>
        </w:rPr>
        <w:t>=380000/17100-1=22 ТО-2 за цикл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Так как пробег за цикл не всегда равен годовому пробегу автомобиля, то производится пересчет производственной программы на год с помощью коэффициента перехода от цикла к году: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rFonts w:ascii="MT Symbol" w:hAnsi="MT Symbol"/>
          <w:i/>
          <w:sz w:val="28"/>
        </w:rPr>
        <w:t></w:t>
      </w:r>
      <w:r>
        <w:rPr>
          <w:i/>
          <w:sz w:val="24"/>
        </w:rPr>
        <w:t>г = Lг/Lк</w:t>
      </w:r>
      <w:r>
        <w:rPr>
          <w:sz w:val="24"/>
        </w:rPr>
        <w:t>,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 xml:space="preserve">Lг </w:t>
      </w:r>
      <w:r>
        <w:rPr>
          <w:sz w:val="24"/>
        </w:rPr>
        <w:t>- годовой пробег автобуса, определяемый по формуле:</w:t>
      </w:r>
    </w:p>
    <w:p w:rsidR="002E65A9" w:rsidRDefault="002E65A9">
      <w:pPr>
        <w:ind w:left="567" w:firstLine="397"/>
        <w:jc w:val="center"/>
        <w:rPr>
          <w:position w:val="-4"/>
          <w:sz w:val="16"/>
        </w:rPr>
      </w:pPr>
      <w:r>
        <w:rPr>
          <w:i/>
          <w:sz w:val="24"/>
        </w:rPr>
        <w:t>Lг = Д</w:t>
      </w:r>
      <w:r>
        <w:rPr>
          <w:i/>
          <w:position w:val="-4"/>
          <w:sz w:val="16"/>
        </w:rPr>
        <w:t>раб</w:t>
      </w:r>
      <w:r>
        <w:rPr>
          <w:rFonts w:ascii="MT Symbol" w:hAnsi="MT Symbol"/>
          <w:i/>
          <w:position w:val="-4"/>
          <w:sz w:val="24"/>
        </w:rPr>
        <w:t></w:t>
      </w:r>
      <w:r>
        <w:rPr>
          <w:i/>
          <w:position w:val="-4"/>
          <w:sz w:val="16"/>
        </w:rPr>
        <w:t>г</w:t>
      </w:r>
      <w:r>
        <w:rPr>
          <w:rFonts w:ascii="MT Symbol" w:hAnsi="MT Symbol"/>
          <w:i/>
          <w:sz w:val="28"/>
        </w:rPr>
        <w:t></w:t>
      </w:r>
      <w:r>
        <w:rPr>
          <w:i/>
          <w:position w:val="-4"/>
          <w:sz w:val="16"/>
        </w:rPr>
        <w:t>т</w:t>
      </w:r>
      <w:r>
        <w:rPr>
          <w:i/>
          <w:sz w:val="24"/>
        </w:rPr>
        <w:t xml:space="preserve"> l</w:t>
      </w:r>
      <w:r>
        <w:rPr>
          <w:i/>
          <w:position w:val="-4"/>
          <w:sz w:val="16"/>
        </w:rPr>
        <w:t>cc</w:t>
      </w:r>
      <w:r>
        <w:rPr>
          <w:position w:val="-4"/>
          <w:sz w:val="16"/>
        </w:rPr>
        <w:t>,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где </w:t>
      </w:r>
      <w:r>
        <w:rPr>
          <w:i/>
          <w:sz w:val="24"/>
        </w:rPr>
        <w:t>Д</w:t>
      </w:r>
      <w:r>
        <w:rPr>
          <w:i/>
          <w:position w:val="-4"/>
          <w:sz w:val="16"/>
        </w:rPr>
        <w:t>раб</w:t>
      </w:r>
      <w:r>
        <w:rPr>
          <w:rFonts w:ascii="MT Symbol" w:hAnsi="MT Symbol"/>
          <w:i/>
          <w:position w:val="-4"/>
          <w:sz w:val="24"/>
        </w:rPr>
        <w:t></w:t>
      </w:r>
      <w:r>
        <w:rPr>
          <w:i/>
          <w:position w:val="-4"/>
          <w:sz w:val="16"/>
        </w:rPr>
        <w:t>г</w:t>
      </w:r>
      <w:r>
        <w:rPr>
          <w:position w:val="-4"/>
          <w:sz w:val="16"/>
        </w:rPr>
        <w:t xml:space="preserve"> </w:t>
      </w:r>
      <w:r>
        <w:rPr>
          <w:sz w:val="24"/>
        </w:rPr>
        <w:t>= 365 -число рабочих дней в году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 xml:space="preserve">       </w:t>
      </w:r>
      <w:r>
        <w:rPr>
          <w:rFonts w:ascii="MT Symbol" w:hAnsi="MT Symbol"/>
          <w:i/>
          <w:sz w:val="24"/>
        </w:rPr>
        <w:t></w:t>
      </w:r>
      <w:r>
        <w:rPr>
          <w:i/>
          <w:position w:val="-4"/>
          <w:sz w:val="16"/>
        </w:rPr>
        <w:t>т</w:t>
      </w:r>
      <w:r>
        <w:rPr>
          <w:sz w:val="24"/>
        </w:rPr>
        <w:t>=0,75 - коэффициент технической готовности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i/>
          <w:sz w:val="24"/>
        </w:rPr>
        <w:t xml:space="preserve">        l</w:t>
      </w:r>
      <w:r>
        <w:rPr>
          <w:i/>
          <w:position w:val="-4"/>
          <w:sz w:val="16"/>
        </w:rPr>
        <w:t>сс</w:t>
      </w:r>
      <w:r>
        <w:rPr>
          <w:sz w:val="24"/>
        </w:rPr>
        <w:t xml:space="preserve"> = 300 км - среднесуточный пробег одного автобуса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Подставляя числовые значения получим: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i/>
          <w:sz w:val="24"/>
        </w:rPr>
        <w:t>Lг</w:t>
      </w:r>
      <w:r>
        <w:rPr>
          <w:sz w:val="24"/>
        </w:rPr>
        <w:t xml:space="preserve"> = 365*0,75*300 = 82125 км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rFonts w:ascii="MT Symbol" w:hAnsi="MT Symbol"/>
          <w:i/>
          <w:sz w:val="28"/>
        </w:rPr>
        <w:t></w:t>
      </w:r>
      <w:r>
        <w:rPr>
          <w:i/>
          <w:sz w:val="24"/>
        </w:rPr>
        <w:t xml:space="preserve">г </w:t>
      </w:r>
      <w:r>
        <w:rPr>
          <w:sz w:val="24"/>
        </w:rPr>
        <w:t>= 82125/380000 = 0,22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Количество ТО-2 за год на один автобус: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i/>
          <w:sz w:val="24"/>
        </w:rPr>
        <w:t>N</w:t>
      </w:r>
      <w:r>
        <w:rPr>
          <w:i/>
          <w:position w:val="-4"/>
          <w:sz w:val="16"/>
        </w:rPr>
        <w:t>2г</w:t>
      </w:r>
      <w:r>
        <w:rPr>
          <w:i/>
          <w:sz w:val="24"/>
        </w:rPr>
        <w:t>=N</w:t>
      </w:r>
      <w:r>
        <w:rPr>
          <w:i/>
          <w:position w:val="-4"/>
          <w:sz w:val="16"/>
        </w:rPr>
        <w:t>2</w:t>
      </w:r>
      <w:r>
        <w:rPr>
          <w:rFonts w:ascii="MT Symbol" w:hAnsi="MT Symbol"/>
          <w:i/>
          <w:sz w:val="28"/>
        </w:rPr>
        <w:t></w:t>
      </w:r>
      <w:r>
        <w:rPr>
          <w:i/>
          <w:position w:val="-4"/>
          <w:sz w:val="16"/>
        </w:rPr>
        <w:t>г</w:t>
      </w:r>
      <w:r>
        <w:rPr>
          <w:sz w:val="24"/>
        </w:rPr>
        <w:t xml:space="preserve"> = 22</w:t>
      </w:r>
      <w:r>
        <w:rPr>
          <w:rFonts w:ascii="MT Symbol" w:hAnsi="MT Symbol"/>
          <w:sz w:val="24"/>
        </w:rPr>
        <w:t></w:t>
      </w:r>
      <w:r>
        <w:rPr>
          <w:sz w:val="24"/>
        </w:rPr>
        <w:t>0,22 = 4,8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Производственная программа по ТО-2 по всему парку (принимаем парк в 300 автобусов) будет равна: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rFonts w:ascii="MT Symbol" w:hAnsi="MT Symbol"/>
          <w:i/>
          <w:sz w:val="24"/>
        </w:rPr>
        <w:t></w:t>
      </w:r>
      <w:r>
        <w:rPr>
          <w:i/>
          <w:sz w:val="24"/>
        </w:rPr>
        <w:t>N</w:t>
      </w:r>
      <w:r>
        <w:rPr>
          <w:i/>
          <w:position w:val="-4"/>
          <w:sz w:val="16"/>
        </w:rPr>
        <w:t>2г</w:t>
      </w:r>
      <w:r>
        <w:rPr>
          <w:i/>
          <w:sz w:val="24"/>
        </w:rPr>
        <w:t xml:space="preserve"> = nN</w:t>
      </w:r>
      <w:r>
        <w:rPr>
          <w:i/>
          <w:position w:val="-4"/>
          <w:sz w:val="16"/>
        </w:rPr>
        <w:t>2г</w:t>
      </w:r>
      <w:r>
        <w:rPr>
          <w:sz w:val="24"/>
        </w:rPr>
        <w:t xml:space="preserve"> = 300</w:t>
      </w:r>
      <w:r>
        <w:rPr>
          <w:rFonts w:ascii="MT Symbol" w:hAnsi="MT Symbol"/>
          <w:sz w:val="24"/>
        </w:rPr>
        <w:t></w:t>
      </w:r>
      <w:r>
        <w:rPr>
          <w:sz w:val="24"/>
        </w:rPr>
        <w:t>4</w:t>
      </w:r>
      <w:r>
        <w:rPr>
          <w:rFonts w:ascii="MT Symbol" w:hAnsi="MT Symbol"/>
          <w:sz w:val="24"/>
        </w:rPr>
        <w:t></w:t>
      </w:r>
      <w:r>
        <w:rPr>
          <w:sz w:val="24"/>
        </w:rPr>
        <w:t>8 = 1400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Суточная производственная программа по ТО-2 по всему парку с учетом 7-дневной рабочей недели будет: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i/>
          <w:sz w:val="24"/>
        </w:rPr>
        <w:t>N</w:t>
      </w:r>
      <w:r>
        <w:rPr>
          <w:i/>
          <w:position w:val="-4"/>
          <w:sz w:val="16"/>
        </w:rPr>
        <w:t>2c</w:t>
      </w:r>
      <w:r>
        <w:rPr>
          <w:sz w:val="24"/>
        </w:rPr>
        <w:t xml:space="preserve"> = </w:t>
      </w:r>
      <w:r>
        <w:rPr>
          <w:rFonts w:ascii="MT Symbol" w:hAnsi="MT Symbol"/>
          <w:i/>
          <w:sz w:val="24"/>
        </w:rPr>
        <w:t></w:t>
      </w:r>
      <w:r>
        <w:rPr>
          <w:i/>
          <w:sz w:val="24"/>
        </w:rPr>
        <w:t>N</w:t>
      </w:r>
      <w:r>
        <w:rPr>
          <w:i/>
          <w:position w:val="-4"/>
          <w:sz w:val="16"/>
        </w:rPr>
        <w:t>2г</w:t>
      </w:r>
      <w:r>
        <w:rPr>
          <w:i/>
          <w:sz w:val="24"/>
        </w:rPr>
        <w:t xml:space="preserve"> / </w:t>
      </w:r>
      <w:r>
        <w:rPr>
          <w:sz w:val="24"/>
        </w:rPr>
        <w:t xml:space="preserve">365 = 1400/365 = 3.9 </w:t>
      </w:r>
      <w:r>
        <w:rPr>
          <w:rFonts w:ascii="MT Symbol" w:hAnsi="MT Symbol"/>
          <w:sz w:val="24"/>
        </w:rPr>
        <w:t></w:t>
      </w:r>
      <w:r>
        <w:rPr>
          <w:sz w:val="24"/>
        </w:rPr>
        <w:t xml:space="preserve"> 4 ТО-2 в сутки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jc w:val="center"/>
        <w:rPr>
          <w:sz w:val="24"/>
        </w:rPr>
      </w:pPr>
    </w:p>
    <w:p w:rsidR="002E65A9" w:rsidRDefault="002E65A9">
      <w:pPr>
        <w:pStyle w:val="3"/>
        <w:ind w:firstLine="397"/>
        <w:rPr>
          <w:position w:val="-4"/>
          <w:sz w:val="16"/>
        </w:rPr>
      </w:pPr>
      <w:bookmarkStart w:id="10" w:name="_Toc462461366"/>
      <w:r>
        <w:t>3.4 Подбор технологического оборудования</w:t>
      </w:r>
      <w:bookmarkEnd w:id="10"/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  <w:r>
        <w:rPr>
          <w:sz w:val="24"/>
        </w:rPr>
        <w:t>Как правило, оборудование, необходимое по технологическому процессу для проведения работ на постах зоны ТО и ремонта, принимается в соответствии с технологической необходимостью выполняемых с его помощью работ, так как оно используется периодически и не имеет полной загрузки за рабочую смену</w:t>
      </w:r>
      <w:r>
        <w:rPr>
          <w:rFonts w:ascii="MT Symbol" w:hAnsi="MT Symbol"/>
          <w:sz w:val="24"/>
        </w:rPr>
        <w:t></w:t>
      </w:r>
      <w:r>
        <w:rPr>
          <w:sz w:val="24"/>
        </w:rPr>
        <w:t xml:space="preserve"> Варианты выбора оборудования представлены в таблице 3</w:t>
      </w:r>
      <w:r>
        <w:rPr>
          <w:rFonts w:ascii="MT Symbol" w:hAnsi="MT Symbol"/>
          <w:sz w:val="24"/>
        </w:rPr>
        <w:t></w:t>
      </w:r>
      <w:r>
        <w:rPr>
          <w:sz w:val="24"/>
        </w:rPr>
        <w:t>1</w:t>
      </w:r>
      <w:r>
        <w:rPr>
          <w:rFonts w:ascii="MT Symbol" w:hAnsi="MT Symbol"/>
          <w:sz w:val="24"/>
        </w:rPr>
        <w:t></w:t>
      </w: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ind w:left="567" w:firstLine="397"/>
        <w:jc w:val="right"/>
        <w:rPr>
          <w:sz w:val="24"/>
        </w:rPr>
      </w:pPr>
      <w:r>
        <w:rPr>
          <w:sz w:val="24"/>
        </w:rPr>
        <w:t>Таблица 3</w:t>
      </w:r>
      <w:r>
        <w:rPr>
          <w:rFonts w:ascii="MT Symbol" w:hAnsi="MT Symbol"/>
          <w:sz w:val="24"/>
        </w:rPr>
        <w:t></w:t>
      </w:r>
      <w:r>
        <w:rPr>
          <w:sz w:val="24"/>
        </w:rPr>
        <w:t>1</w:t>
      </w:r>
    </w:p>
    <w:p w:rsidR="002E65A9" w:rsidRDefault="002E65A9">
      <w:pPr>
        <w:ind w:left="567" w:firstLine="397"/>
        <w:jc w:val="center"/>
        <w:rPr>
          <w:sz w:val="24"/>
        </w:rPr>
      </w:pPr>
      <w:r>
        <w:rPr>
          <w:sz w:val="24"/>
        </w:rPr>
        <w:t>Подбор технологического оборудования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701"/>
        <w:gridCol w:w="1751"/>
        <w:gridCol w:w="3191"/>
      </w:tblGrid>
      <w:tr w:rsidR="002E65A9">
        <w:tc>
          <w:tcPr>
            <w:tcW w:w="1346" w:type="dxa"/>
          </w:tcPr>
          <w:p w:rsidR="002E65A9" w:rsidRDefault="002E65A9">
            <w:pPr>
              <w:rPr>
                <w:sz w:val="24"/>
              </w:rPr>
            </w:pPr>
            <w:r>
              <w:rPr>
                <w:sz w:val="24"/>
              </w:rPr>
              <w:t>Наименование работ</w:t>
            </w:r>
          </w:p>
        </w:tc>
        <w:tc>
          <w:tcPr>
            <w:tcW w:w="1559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w="1701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  <w:tc>
          <w:tcPr>
            <w:tcW w:w="1751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Вариант 3</w:t>
            </w:r>
          </w:p>
        </w:tc>
        <w:tc>
          <w:tcPr>
            <w:tcW w:w="3191" w:type="dxa"/>
          </w:tcPr>
          <w:p w:rsidR="002E65A9" w:rsidRDefault="002E65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Выбранный вариант</w:t>
            </w:r>
          </w:p>
        </w:tc>
      </w:tr>
      <w:tr w:rsidR="002E65A9">
        <w:trPr>
          <w:trHeight w:val="1169"/>
        </w:trPr>
        <w:tc>
          <w:tcPr>
            <w:tcW w:w="1346" w:type="dxa"/>
          </w:tcPr>
          <w:p w:rsidR="002E65A9" w:rsidRDefault="002E65A9">
            <w:r>
              <w:t>Моечные</w:t>
            </w:r>
          </w:p>
        </w:tc>
        <w:tc>
          <w:tcPr>
            <w:tcW w:w="1559" w:type="dxa"/>
          </w:tcPr>
          <w:p w:rsidR="002E65A9" w:rsidRDefault="002E65A9">
            <w:r>
              <w:t>Механизированная щеточная установка ГАРО 1129              (30-40 авт/час)</w:t>
            </w:r>
          </w:p>
        </w:tc>
        <w:tc>
          <w:tcPr>
            <w:tcW w:w="1701" w:type="dxa"/>
          </w:tcPr>
          <w:p w:rsidR="002E65A9" w:rsidRDefault="002E65A9">
            <w:pPr>
              <w:pStyle w:val="a5"/>
              <w:tabs>
                <w:tab w:val="clear" w:pos="4536"/>
                <w:tab w:val="clear" w:pos="9072"/>
              </w:tabs>
            </w:pPr>
            <w:r>
              <w:t>Автоматическая установка ГАРО 1126 (30 авт/час)</w:t>
            </w:r>
          </w:p>
        </w:tc>
        <w:tc>
          <w:tcPr>
            <w:tcW w:w="1751" w:type="dxa"/>
          </w:tcPr>
          <w:p w:rsidR="002E65A9" w:rsidRDefault="002E65A9">
            <w:r>
              <w:t xml:space="preserve">Установка щеточная М-123        </w:t>
            </w:r>
          </w:p>
          <w:p w:rsidR="002E65A9" w:rsidRDefault="002E65A9">
            <w:r>
              <w:t>(40 авт/час)</w:t>
            </w:r>
          </w:p>
        </w:tc>
        <w:tc>
          <w:tcPr>
            <w:tcW w:w="3191" w:type="dxa"/>
          </w:tcPr>
          <w:p w:rsidR="002E65A9" w:rsidRDefault="002E65A9">
            <w:r>
              <w:t>Вариант 3 обеспечивает большую производительность при меньшем расходе воды и СМС</w:t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Подъемно-транспортные</w:t>
            </w:r>
          </w:p>
        </w:tc>
        <w:tc>
          <w:tcPr>
            <w:tcW w:w="1559" w:type="dxa"/>
          </w:tcPr>
          <w:p w:rsidR="002E65A9" w:rsidRDefault="002E65A9">
            <w:r>
              <w:t>Конвейер мод</w:t>
            </w:r>
            <w:r>
              <w:sym w:font="Symbol" w:char="F02E"/>
            </w:r>
            <w:r>
              <w:t xml:space="preserve"> 4010 (дл</w:t>
            </w:r>
            <w:r>
              <w:sym w:font="Symbol" w:char="F02E"/>
            </w:r>
            <w:r>
              <w:t xml:space="preserve"> 53,1м)</w:t>
            </w:r>
          </w:p>
        </w:tc>
        <w:tc>
          <w:tcPr>
            <w:tcW w:w="1701" w:type="dxa"/>
          </w:tcPr>
          <w:p w:rsidR="002E65A9" w:rsidRDefault="002E65A9">
            <w:r>
              <w:t>Эстакада прямоточная</w:t>
            </w:r>
          </w:p>
        </w:tc>
        <w:tc>
          <w:tcPr>
            <w:tcW w:w="1751" w:type="dxa"/>
          </w:tcPr>
          <w:p w:rsidR="002E65A9" w:rsidRDefault="002E65A9">
            <w:r>
              <w:t>Канава прямоточная узкого типа</w:t>
            </w:r>
          </w:p>
        </w:tc>
        <w:tc>
          <w:tcPr>
            <w:tcW w:w="3191" w:type="dxa"/>
          </w:tcPr>
          <w:p w:rsidR="002E65A9" w:rsidRDefault="002E65A9">
            <w:r>
              <w:t>Вариант 1 обеспечивает наименьшее время на перемещение автобуса с поста на пост и наилучшие условия работы обслуживающего персонала</w:t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Крепежные</w:t>
            </w:r>
          </w:p>
        </w:tc>
        <w:tc>
          <w:tcPr>
            <w:tcW w:w="1559" w:type="dxa"/>
          </w:tcPr>
          <w:p w:rsidR="002E65A9" w:rsidRDefault="002E65A9">
            <w:pPr>
              <w:jc w:val="center"/>
            </w:pPr>
            <w:r>
              <w:t>Ключи</w:t>
            </w:r>
          </w:p>
        </w:tc>
        <w:tc>
          <w:tcPr>
            <w:tcW w:w="1701" w:type="dxa"/>
          </w:tcPr>
          <w:p w:rsidR="002E65A9" w:rsidRDefault="002E65A9">
            <w:pPr>
              <w:jc w:val="center"/>
            </w:pPr>
            <w:r>
              <w:t>гаечные</w:t>
            </w:r>
          </w:p>
        </w:tc>
        <w:tc>
          <w:tcPr>
            <w:tcW w:w="1751" w:type="dxa"/>
          </w:tcPr>
          <w:p w:rsidR="002E65A9" w:rsidRDefault="002E65A9">
            <w:pPr>
              <w:jc w:val="center"/>
            </w:pPr>
            <w:r>
              <w:t>И-105-М3</w:t>
            </w:r>
          </w:p>
        </w:tc>
        <w:tc>
          <w:tcPr>
            <w:tcW w:w="3191" w:type="dxa"/>
          </w:tcPr>
          <w:p w:rsidR="002E65A9" w:rsidRDefault="002E65A9">
            <w:r>
              <w:t>Набор из 56 инструментов содержит все необходимые ключи</w:t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ТО-2 системы питания</w:t>
            </w:r>
          </w:p>
        </w:tc>
        <w:tc>
          <w:tcPr>
            <w:tcW w:w="1559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Манометр МТ-60</w:t>
            </w:r>
            <w:r>
              <w:sym w:font="Symbol" w:char="F02E"/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Линейка</w:t>
            </w:r>
            <w:r>
              <w:sym w:font="Symbol" w:char="F02E"/>
            </w:r>
          </w:p>
        </w:tc>
        <w:tc>
          <w:tcPr>
            <w:tcW w:w="1701" w:type="dxa"/>
          </w:tcPr>
          <w:p w:rsidR="002E65A9" w:rsidRDefault="002E65A9">
            <w:r>
              <w:t>Комплект приборов модели 577 (6 приборов)</w:t>
            </w:r>
          </w:p>
        </w:tc>
        <w:tc>
          <w:tcPr>
            <w:tcW w:w="1751" w:type="dxa"/>
          </w:tcPr>
          <w:p w:rsidR="002E65A9" w:rsidRDefault="002E65A9">
            <w:r>
              <w:t>Комплект приборов модели 2446 (3 прибора)</w:t>
            </w:r>
          </w:p>
        </w:tc>
        <w:tc>
          <w:tcPr>
            <w:tcW w:w="3191" w:type="dxa"/>
          </w:tcPr>
          <w:p w:rsidR="002E65A9" w:rsidRDefault="002E65A9">
            <w:r>
              <w:t>Вариант 2 - включает все необходимые приборы и инструменты, позволяющие с наименьшими затратами труда произвести ТО-2 системы питания</w:t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ТО-2 электрооборудования</w:t>
            </w:r>
          </w:p>
        </w:tc>
        <w:tc>
          <w:tcPr>
            <w:tcW w:w="1559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Нагрузочная вилка ЛЭ - 2</w:t>
            </w:r>
            <w:r>
              <w:sym w:font="Symbol" w:char="F02E"/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Денсиметр</w:t>
            </w:r>
            <w:r>
              <w:sym w:font="Symbol" w:char="F02E"/>
            </w:r>
          </w:p>
          <w:p w:rsidR="002E65A9" w:rsidRDefault="002E65A9">
            <w:r>
              <w:t>3</w:t>
            </w:r>
            <w:r>
              <w:sym w:font="Symbol" w:char="F02E"/>
            </w:r>
            <w:r>
              <w:t xml:space="preserve"> Вольтметр</w:t>
            </w:r>
            <w:r>
              <w:sym w:font="Symbol" w:char="F02E"/>
            </w:r>
          </w:p>
          <w:p w:rsidR="002E65A9" w:rsidRDefault="002E65A9">
            <w:r>
              <w:t>4</w:t>
            </w:r>
            <w:r>
              <w:sym w:font="Symbol" w:char="F02E"/>
            </w:r>
            <w:r>
              <w:t xml:space="preserve"> Набор щупов</w:t>
            </w:r>
            <w:r>
              <w:sym w:font="Symbol" w:char="F02E"/>
            </w:r>
          </w:p>
        </w:tc>
        <w:tc>
          <w:tcPr>
            <w:tcW w:w="1701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Пробник Э-107</w:t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Инликатор плотности ИЭ-1</w:t>
            </w:r>
          </w:p>
          <w:p w:rsidR="002E65A9" w:rsidRDefault="002E65A9">
            <w:r>
              <w:t>3</w:t>
            </w:r>
            <w:r>
              <w:sym w:font="Symbol" w:char="F02E"/>
            </w:r>
            <w:r>
              <w:t xml:space="preserve"> Мотор-тестер К-461</w:t>
            </w:r>
          </w:p>
        </w:tc>
        <w:tc>
          <w:tcPr>
            <w:tcW w:w="1751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Комплект приборов Э-401</w:t>
            </w:r>
            <w:r>
              <w:sym w:font="Symbol" w:char="F02E"/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Мотор-тестер К-488</w:t>
            </w:r>
          </w:p>
        </w:tc>
        <w:tc>
          <w:tcPr>
            <w:tcW w:w="3191" w:type="dxa"/>
          </w:tcPr>
          <w:p w:rsidR="002E65A9" w:rsidRDefault="002E65A9">
            <w:r>
              <w:t>Вариант 3 - набор Э-401 имеет все приборы для диагностирования и обслуживания АКБ, а мотор-тестер К-488 помимо диагностирования электрооборудования позволяет измерять уровень СО в отработавших газах</w:t>
            </w:r>
            <w:r>
              <w:sym w:font="Symbol" w:char="F02E"/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ТО-2 трансмиссии</w:t>
            </w:r>
          </w:p>
        </w:tc>
        <w:tc>
          <w:tcPr>
            <w:tcW w:w="1559" w:type="dxa"/>
          </w:tcPr>
          <w:p w:rsidR="002E65A9" w:rsidRDefault="002E65A9">
            <w:r>
              <w:t>Люфтомер КИ-4832</w:t>
            </w:r>
          </w:p>
        </w:tc>
        <w:tc>
          <w:tcPr>
            <w:tcW w:w="1701" w:type="dxa"/>
          </w:tcPr>
          <w:p w:rsidR="002E65A9" w:rsidRDefault="002E65A9">
            <w:r>
              <w:t>Динамометр-люфтомер мод</w:t>
            </w:r>
            <w:r>
              <w:sym w:font="Symbol" w:char="F02E"/>
            </w:r>
            <w:r>
              <w:t xml:space="preserve"> 532</w:t>
            </w:r>
          </w:p>
        </w:tc>
        <w:tc>
          <w:tcPr>
            <w:tcW w:w="1751" w:type="dxa"/>
          </w:tcPr>
          <w:p w:rsidR="002E65A9" w:rsidRDefault="002E65A9">
            <w:r>
              <w:t>Люфтомер НИИАТ К-187</w:t>
            </w:r>
          </w:p>
        </w:tc>
        <w:tc>
          <w:tcPr>
            <w:tcW w:w="3191" w:type="dxa"/>
          </w:tcPr>
          <w:p w:rsidR="002E65A9" w:rsidRDefault="002E65A9">
            <w:r>
              <w:t>Вариант 1 - КИ-4832 помимо люфта отдельных агрегатов позволяет измерять суммарный люфт трансмиссии, что сокращает трудоемкость обслуживания</w:t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ТО-2 ходовой части</w:t>
            </w:r>
          </w:p>
        </w:tc>
        <w:tc>
          <w:tcPr>
            <w:tcW w:w="1559" w:type="dxa"/>
          </w:tcPr>
          <w:p w:rsidR="002E65A9" w:rsidRDefault="002E65A9">
            <w:r>
              <w:t>Линейка К-463</w:t>
            </w:r>
          </w:p>
        </w:tc>
        <w:tc>
          <w:tcPr>
            <w:tcW w:w="1701" w:type="dxa"/>
          </w:tcPr>
          <w:p w:rsidR="002E65A9" w:rsidRDefault="002E65A9">
            <w:r>
              <w:t>Прибор жидкостный для измерения углов установки управляемых колес мод</w:t>
            </w:r>
            <w:r>
              <w:sym w:font="Symbol" w:char="F02E"/>
            </w:r>
            <w:r>
              <w:t xml:space="preserve"> 2138</w:t>
            </w:r>
          </w:p>
        </w:tc>
        <w:tc>
          <w:tcPr>
            <w:tcW w:w="1751" w:type="dxa"/>
          </w:tcPr>
          <w:p w:rsidR="002E65A9" w:rsidRDefault="002E65A9">
            <w:r>
              <w:t>Стенд стационарный КИ-9859</w:t>
            </w:r>
          </w:p>
        </w:tc>
        <w:tc>
          <w:tcPr>
            <w:tcW w:w="3191" w:type="dxa"/>
          </w:tcPr>
          <w:p w:rsidR="002E65A9" w:rsidRDefault="002E65A9">
            <w:r>
              <w:t>Вариант 3 - данный стенд позволяет с наименьшими затратами труда измерять и регулировать все углы установки управляемых колес</w:t>
            </w:r>
            <w:r>
              <w:sym w:font="Symbol" w:char="F02E"/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ТО-2 тормозной системы</w:t>
            </w:r>
          </w:p>
        </w:tc>
        <w:tc>
          <w:tcPr>
            <w:tcW w:w="1559" w:type="dxa"/>
          </w:tcPr>
          <w:p w:rsidR="002E65A9" w:rsidRDefault="002E65A9">
            <w:pPr>
              <w:jc w:val="center"/>
            </w:pPr>
            <w:r>
              <w:t xml:space="preserve">Комплект </w:t>
            </w:r>
          </w:p>
        </w:tc>
        <w:tc>
          <w:tcPr>
            <w:tcW w:w="1701" w:type="dxa"/>
          </w:tcPr>
          <w:p w:rsidR="002E65A9" w:rsidRDefault="002E65A9">
            <w:pPr>
              <w:jc w:val="center"/>
            </w:pPr>
            <w:r>
              <w:t>приборов</w:t>
            </w:r>
          </w:p>
        </w:tc>
        <w:tc>
          <w:tcPr>
            <w:tcW w:w="1751" w:type="dxa"/>
          </w:tcPr>
          <w:p w:rsidR="002E65A9" w:rsidRDefault="002E65A9">
            <w:pPr>
              <w:jc w:val="center"/>
            </w:pPr>
            <w:r>
              <w:t>ЦПКТБ - К482</w:t>
            </w:r>
          </w:p>
        </w:tc>
        <w:tc>
          <w:tcPr>
            <w:tcW w:w="3191" w:type="dxa"/>
          </w:tcPr>
          <w:p w:rsidR="002E65A9" w:rsidRDefault="002E65A9">
            <w:r>
              <w:t>Включает специальный манометр и гаечные ключи, завальцовыватель для трубопроводов и т</w:t>
            </w:r>
            <w:r>
              <w:sym w:font="Symbol" w:char="F02E"/>
            </w:r>
            <w:r>
              <w:t>д</w:t>
            </w:r>
            <w:r>
              <w:sym w:font="Symbol" w:char="F02E"/>
            </w:r>
          </w:p>
        </w:tc>
      </w:tr>
      <w:tr w:rsidR="002E65A9">
        <w:tc>
          <w:tcPr>
            <w:tcW w:w="1346" w:type="dxa"/>
          </w:tcPr>
          <w:p w:rsidR="002E65A9" w:rsidRDefault="002E65A9">
            <w:r>
              <w:t>Смазочные</w:t>
            </w:r>
          </w:p>
        </w:tc>
        <w:tc>
          <w:tcPr>
            <w:tcW w:w="1559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Пресс-масленки</w:t>
            </w:r>
            <w:r>
              <w:sym w:font="Symbol" w:char="F02E"/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Колонка автоматическая мод</w:t>
            </w:r>
            <w:r>
              <w:sym w:font="Symbol" w:char="F02E"/>
            </w:r>
            <w:r>
              <w:t xml:space="preserve"> 367М</w:t>
            </w:r>
          </w:p>
        </w:tc>
        <w:tc>
          <w:tcPr>
            <w:tcW w:w="1701" w:type="dxa"/>
          </w:tcPr>
          <w:p w:rsidR="002E65A9" w:rsidRDefault="002E65A9">
            <w:r>
              <w:t>1</w:t>
            </w:r>
            <w:r>
              <w:sym w:font="Symbol" w:char="F02E"/>
            </w:r>
            <w:r>
              <w:t xml:space="preserve"> Колонка маслораздаточная мод</w:t>
            </w:r>
            <w:r>
              <w:sym w:font="Symbol" w:char="F02E"/>
            </w:r>
            <w:r>
              <w:t xml:space="preserve"> 3155М</w:t>
            </w:r>
            <w:r>
              <w:sym w:font="Symbol" w:char="F02E"/>
            </w:r>
          </w:p>
          <w:p w:rsidR="002E65A9" w:rsidRDefault="002E65A9">
            <w:r>
              <w:t>2</w:t>
            </w:r>
            <w:r>
              <w:sym w:font="Symbol" w:char="F02E"/>
            </w:r>
            <w:r>
              <w:t xml:space="preserve"> Солидолонагнетатель мод</w:t>
            </w:r>
            <w:r>
              <w:sym w:font="Symbol" w:char="F02E"/>
            </w:r>
            <w:r>
              <w:t xml:space="preserve"> 1127</w:t>
            </w:r>
            <w:r>
              <w:sym w:font="Symbol" w:char="F02E"/>
            </w:r>
          </w:p>
        </w:tc>
        <w:tc>
          <w:tcPr>
            <w:tcW w:w="1751" w:type="dxa"/>
          </w:tcPr>
          <w:p w:rsidR="002E65A9" w:rsidRDefault="002E65A9">
            <w:r>
              <w:t>Установка для централизованной смазки и заправки мод</w:t>
            </w:r>
            <w:r>
              <w:sym w:font="Symbol" w:char="F02E"/>
            </w:r>
            <w:r>
              <w:t xml:space="preserve"> 359</w:t>
            </w:r>
          </w:p>
        </w:tc>
        <w:tc>
          <w:tcPr>
            <w:tcW w:w="3191" w:type="dxa"/>
          </w:tcPr>
          <w:p w:rsidR="002E65A9" w:rsidRDefault="002E65A9">
            <w:r>
              <w:t>Вариант 2 - данное оборудование более специализировано, поэтому обеспечивает высокую производительность труда при достаточно невысокой стоимости</w:t>
            </w:r>
            <w:r>
              <w:sym w:font="Symbol" w:char="F02E"/>
            </w:r>
          </w:p>
        </w:tc>
      </w:tr>
    </w:tbl>
    <w:p w:rsidR="002E65A9" w:rsidRDefault="002E65A9">
      <w:pPr>
        <w:ind w:firstLine="397"/>
        <w:rPr>
          <w:sz w:val="24"/>
        </w:rPr>
      </w:pPr>
      <w:r>
        <w:rPr>
          <w:rFonts w:ascii="MT Symbol" w:hAnsi="MT Symbol"/>
        </w:rPr>
        <w:t></w:t>
      </w:r>
      <w:r>
        <w:tab/>
      </w:r>
    </w:p>
    <w:p w:rsidR="002E65A9" w:rsidRDefault="002E65A9">
      <w:pPr>
        <w:ind w:left="567" w:firstLine="397"/>
        <w:jc w:val="center"/>
        <w:rPr>
          <w:sz w:val="24"/>
        </w:rPr>
      </w:pPr>
    </w:p>
    <w:p w:rsidR="002E65A9" w:rsidRDefault="002E65A9">
      <w:pPr>
        <w:ind w:left="567" w:firstLine="397"/>
        <w:rPr>
          <w:sz w:val="24"/>
        </w:rPr>
      </w:pPr>
    </w:p>
    <w:p w:rsidR="002E65A9" w:rsidRDefault="002E65A9">
      <w:pPr>
        <w:pStyle w:val="3"/>
        <w:ind w:firstLine="397"/>
      </w:pPr>
      <w:bookmarkStart w:id="11" w:name="_Toc462461367"/>
      <w:r>
        <w:t>3</w:t>
      </w:r>
      <w:r>
        <w:rPr>
          <w:rFonts w:ascii="MT Symbol" w:hAnsi="MT Symbol"/>
        </w:rPr>
        <w:t></w:t>
      </w:r>
      <w:r>
        <w:t>5 Техническое нормирование трудоемкости ТО-2</w:t>
      </w:r>
      <w:bookmarkEnd w:id="11"/>
    </w:p>
    <w:p w:rsidR="002E65A9" w:rsidRDefault="002E65A9">
      <w:pPr>
        <w:ind w:firstLine="397"/>
      </w:pP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Производственные процессы ТО и ТР представляют собой мелкосерийный или единичный тип производства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Им присущи такие основные черты, как широкая номенклатура работ, закрепленных за одним рабочим, нестабильная загрузка рабочего на протяжении смены, низкий уровень разделения и кооперации труда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Потребность в выполнении работ определенного наименования и их объем определяется в зависимости от технического состояния автомобиля, что приводит к нестабильной загрузке рабочего в течение смены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При нормировании трудозатрат по ТО и ТР руководствуются в основном Положением о ТО и ремонте подвижного состава автомобильного транспорта и Типовыми нормами времени на ремонт автомобилей в условиях АТП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Значительная вариация трудозатрат на выполнение одних и техже работ при различном техническом состоянии автомобиля требует широкого использования укрупненных норм труда, установления средних затрат времени на операции или их комплексы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Техническая норма времени на операцию рассчитывается по формуле: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tшт = tосн+tвсп+tдоп, </w:t>
      </w:r>
      <w:r>
        <w:rPr>
          <w:sz w:val="28"/>
        </w:rPr>
        <w:t>чмин,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tшт</w:t>
      </w:r>
      <w:r>
        <w:rPr>
          <w:sz w:val="28"/>
        </w:rPr>
        <w:t xml:space="preserve"> - штучное время на операцию,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>tосн</w:t>
      </w:r>
      <w:r>
        <w:rPr>
          <w:sz w:val="28"/>
        </w:rPr>
        <w:t xml:space="preserve"> - основное время, в течение которого выполняется заданная работа (регламентируется Положением),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      tвсп = (3 - 5%) tосн</w:t>
      </w:r>
      <w:r>
        <w:rPr>
          <w:sz w:val="28"/>
        </w:rPr>
        <w:t xml:space="preserve"> - вспомогательное время на производство подготтовительных воздействий на изделие,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      tдоп = tобсл+tотд</w:t>
      </w:r>
      <w:r>
        <w:rPr>
          <w:sz w:val="28"/>
        </w:rPr>
        <w:t xml:space="preserve"> - дополнительное время, состоящее из: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      tобсл = (3 - 4%) tосн</w:t>
      </w:r>
      <w:r>
        <w:rPr>
          <w:sz w:val="28"/>
        </w:rPr>
        <w:t xml:space="preserve"> - время на обслуживание оборудования и рабочего места,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      tотд = (4 - 6%) tосн</w:t>
      </w:r>
      <w:r>
        <w:rPr>
          <w:sz w:val="28"/>
        </w:rPr>
        <w:t xml:space="preserve"> - время на отдых и личные нужды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В соответствии с Положением основное время на ТО-2 автобуса ЛиАЗ-677 равно 31,5 челч, но так как мы используем поточный метод обслуживания вместо тупикового и более производительное оборудование, то необходимо произвести корректировку трудоемкости путем введения коэффициента, учитывающего повышение производительности труда: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Тосн' = Кппт*Тосн = </w:t>
      </w:r>
      <w:r>
        <w:rPr>
          <w:sz w:val="28"/>
        </w:rPr>
        <w:t>0,75*31,5  = 23,6 челч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Оплата труда ремонтных рабочих производиться по штучно-калькуляционному времени: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tштк = tшт + tп-з/Nп, </w:t>
      </w:r>
      <w:r>
        <w:rPr>
          <w:sz w:val="28"/>
        </w:rPr>
        <w:t>чмин,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tп-з = (2 - 3%) Тсм</w:t>
      </w:r>
      <w:r>
        <w:rPr>
          <w:sz w:val="28"/>
        </w:rPr>
        <w:t xml:space="preserve"> - подготовительно-заключительное время на получение задания, ознакомление с технической документацией, получение и сдачу инструмента, сдачу работы и т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п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(</w:t>
      </w:r>
      <w:r>
        <w:rPr>
          <w:i/>
          <w:sz w:val="28"/>
        </w:rPr>
        <w:t>Тсм</w:t>
      </w:r>
      <w:r>
        <w:rPr>
          <w:sz w:val="28"/>
        </w:rPr>
        <w:t xml:space="preserve"> = 8 ч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продолжительность смены)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>Nп</w:t>
      </w:r>
      <w:r>
        <w:rPr>
          <w:sz w:val="28"/>
        </w:rPr>
        <w:t xml:space="preserve"> - число изделий в одной последовательно обрабатываемой партии (количество ТО-2 за смену)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Количество ТО-2 за смену определяем по формуле: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i/>
          <w:sz w:val="28"/>
        </w:rPr>
        <w:t xml:space="preserve">Nп = </w:t>
      </w:r>
      <w:r>
        <w:rPr>
          <w:rFonts w:ascii="MT Symbol" w:hAnsi="MT Symbol"/>
          <w:i/>
          <w:sz w:val="28"/>
        </w:rPr>
        <w:t></w:t>
      </w:r>
      <w:r>
        <w:rPr>
          <w:i/>
          <w:position w:val="-4"/>
          <w:sz w:val="28"/>
        </w:rPr>
        <w:t>л</w:t>
      </w:r>
      <w:r>
        <w:rPr>
          <w:i/>
          <w:sz w:val="28"/>
        </w:rPr>
        <w:t>ТсмNрл/Тосн'</w:t>
      </w:r>
      <w:r>
        <w:rPr>
          <w:sz w:val="28"/>
        </w:rPr>
        <w:t xml:space="preserve">, 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rFonts w:ascii="MT Symbol" w:hAnsi="MT Symbol"/>
          <w:i/>
          <w:sz w:val="28"/>
        </w:rPr>
        <w:t></w:t>
      </w:r>
      <w:r>
        <w:rPr>
          <w:i/>
          <w:position w:val="-4"/>
          <w:sz w:val="28"/>
        </w:rPr>
        <w:t xml:space="preserve">л </w:t>
      </w:r>
      <w:r>
        <w:rPr>
          <w:sz w:val="28"/>
        </w:rPr>
        <w:t>= 0,75 - 0,8 - коэффициент использования поточной линии,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 xml:space="preserve">Nрл </w:t>
      </w:r>
      <w:r>
        <w:rPr>
          <w:sz w:val="28"/>
        </w:rPr>
        <w:t>= 8 - количество рабочих на линии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 xml:space="preserve">Подставляя числовые данные получим : </w:t>
      </w:r>
      <w:r>
        <w:rPr>
          <w:i/>
          <w:sz w:val="28"/>
        </w:rPr>
        <w:t>Nп</w:t>
      </w:r>
      <w:r>
        <w:rPr>
          <w:sz w:val="28"/>
        </w:rPr>
        <w:t xml:space="preserve"> = 0,75*8*8/23,6 </w:t>
      </w:r>
      <w:r>
        <w:rPr>
          <w:rFonts w:ascii="MT Symbol" w:hAnsi="MT Symbol"/>
          <w:sz w:val="28"/>
        </w:rPr>
        <w:t></w:t>
      </w:r>
      <w:r>
        <w:rPr>
          <w:sz w:val="28"/>
        </w:rPr>
        <w:t xml:space="preserve"> 2 ТО-2 за смену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Так как суточная производственная программа составляет 4 ТО-2 в сутки, то необходим двухсменный режим работы ремонтно-обслуживающих рабочих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Результаты расчетов приведены в таблице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В нашем случае ТО-2 организовано на поточной линии, поэтому необходимо, чтобы трудоемкость работ на всех постах одинаковой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Это достигнуто путем соответствующей группировки работ и размещением ремонтных рабочих по постам( 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>табл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2 и Приложение 1)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jc w:val="right"/>
        <w:rPr>
          <w:sz w:val="24"/>
        </w:rPr>
      </w:pPr>
      <w:r>
        <w:rPr>
          <w:sz w:val="24"/>
        </w:rPr>
        <w:t>Таблица 3</w:t>
      </w:r>
      <w:r>
        <w:rPr>
          <w:rFonts w:ascii="MT Symbol" w:hAnsi="MT Symbol"/>
          <w:sz w:val="24"/>
        </w:rPr>
        <w:t></w:t>
      </w:r>
      <w:r>
        <w:rPr>
          <w:sz w:val="24"/>
        </w:rPr>
        <w:t>2</w:t>
      </w:r>
    </w:p>
    <w:p w:rsidR="002E65A9" w:rsidRDefault="002E65A9">
      <w:pPr>
        <w:ind w:left="426" w:firstLine="397"/>
        <w:jc w:val="center"/>
        <w:rPr>
          <w:sz w:val="24"/>
        </w:rPr>
      </w:pPr>
      <w:r>
        <w:rPr>
          <w:sz w:val="24"/>
        </w:rPr>
        <w:t>Трудоемкость работ ТО-2 автобуса ЛиАЗ-677</w:t>
      </w:r>
    </w:p>
    <w:p w:rsidR="002E65A9" w:rsidRDefault="002E65A9">
      <w:pPr>
        <w:ind w:firstLine="397"/>
        <w:jc w:val="center"/>
      </w:pPr>
    </w:p>
    <w:p w:rsidR="002E65A9" w:rsidRDefault="002E65A9">
      <w:pPr>
        <w:ind w:firstLine="397"/>
      </w:pPr>
      <w:r>
        <w:tab/>
      </w:r>
    </w:p>
    <w:tbl>
      <w:tblPr>
        <w:tblW w:w="0" w:type="auto"/>
        <w:tblInd w:w="10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0"/>
        <w:gridCol w:w="688"/>
        <w:gridCol w:w="688"/>
        <w:gridCol w:w="736"/>
        <w:gridCol w:w="688"/>
        <w:gridCol w:w="688"/>
        <w:gridCol w:w="1766"/>
        <w:gridCol w:w="850"/>
        <w:gridCol w:w="1061"/>
      </w:tblGrid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№ операции по МК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  <w:jc w:val="center"/>
            </w:pPr>
            <w:r>
              <w:t>tосн</w:t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  <w:jc w:val="center"/>
            </w:pPr>
            <w:r>
              <w:t>tвсп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  <w:jc w:val="center"/>
            </w:pPr>
            <w:r>
              <w:t>tобсл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  <w:jc w:val="center"/>
            </w:pPr>
            <w:r>
              <w:t>tотд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  <w:jc w:val="center"/>
            </w:pPr>
            <w:r>
              <w:t>tшт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число рабочих  на посту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  <w:jc w:val="center"/>
            </w:pPr>
            <w:r>
              <w:t>tп-з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  <w:jc w:val="center"/>
            </w:pPr>
            <w:r>
              <w:t>tштк</w:t>
            </w:r>
            <w:r>
              <w:sym w:font="Symbol" w:char="F02E"/>
            </w:r>
          </w:p>
          <w:p w:rsidR="002E65A9" w:rsidRDefault="002E65A9">
            <w:pPr>
              <w:ind w:left="-397" w:firstLine="397"/>
              <w:jc w:val="center"/>
            </w:pPr>
            <w:r>
              <w:t>чмин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1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18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2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23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9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27,5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2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404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16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14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20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454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9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458,5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3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404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16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14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20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454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9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458,5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404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16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14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20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454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9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458,5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5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186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10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10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12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218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9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222,5</w:t>
            </w:r>
          </w:p>
        </w:tc>
      </w:tr>
      <w:tr w:rsidR="002E65A9">
        <w:tc>
          <w:tcPr>
            <w:tcW w:w="1550" w:type="dxa"/>
          </w:tcPr>
          <w:p w:rsidR="002E65A9" w:rsidRDefault="002E65A9">
            <w:pPr>
              <w:ind w:left="-397" w:firstLine="397"/>
            </w:pPr>
            <w:r>
              <w:t>Всего: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1416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60</w:t>
            </w:r>
          </w:p>
        </w:tc>
        <w:tc>
          <w:tcPr>
            <w:tcW w:w="736" w:type="dxa"/>
          </w:tcPr>
          <w:p w:rsidR="002E65A9" w:rsidRDefault="002E65A9">
            <w:pPr>
              <w:ind w:left="-397" w:firstLine="397"/>
            </w:pPr>
            <w:r>
              <w:t>54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73</w:t>
            </w:r>
          </w:p>
        </w:tc>
        <w:tc>
          <w:tcPr>
            <w:tcW w:w="688" w:type="dxa"/>
          </w:tcPr>
          <w:p w:rsidR="002E65A9" w:rsidRDefault="002E65A9">
            <w:pPr>
              <w:ind w:left="-397" w:firstLine="397"/>
            </w:pPr>
            <w:r>
              <w:t>1603</w:t>
            </w:r>
          </w:p>
        </w:tc>
        <w:tc>
          <w:tcPr>
            <w:tcW w:w="1766" w:type="dxa"/>
          </w:tcPr>
          <w:p w:rsidR="002E65A9" w:rsidRDefault="002E65A9">
            <w:pPr>
              <w:ind w:left="-397" w:firstLine="397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2E65A9" w:rsidRDefault="002E65A9">
            <w:pPr>
              <w:ind w:left="-397" w:firstLine="397"/>
            </w:pPr>
            <w:r>
              <w:t>45</w:t>
            </w:r>
          </w:p>
        </w:tc>
        <w:tc>
          <w:tcPr>
            <w:tcW w:w="1061" w:type="dxa"/>
          </w:tcPr>
          <w:p w:rsidR="002E65A9" w:rsidRDefault="002E65A9">
            <w:pPr>
              <w:ind w:left="-397" w:firstLine="397"/>
            </w:pPr>
            <w:r>
              <w:t>1625,5</w:t>
            </w:r>
          </w:p>
        </w:tc>
      </w:tr>
    </w:tbl>
    <w:p w:rsidR="002E65A9" w:rsidRDefault="002E65A9">
      <w:pPr>
        <w:ind w:firstLine="397"/>
      </w:pPr>
      <w:r>
        <w:tab/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С учетом расчетов, сделанных  в первой части проекта, следует учесть увеличение трудоемкости ТО-2 в связи с необходимостью проведение сопутствующего текущего ремонта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Нами было получено, что наиболее вероятна необходимость ремонта ГМП и электрооборудования. С учетом удельной трудоемкости данных видов работ повышение трудоемкости ТО-2 в среднем составит 8 - 10 чел.-ч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Это увеличение трудоемкости можно компенсировать, используя на данных видах работ рабочих с других постов, не занятых в данный момент (т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н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скользящих рабочих)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Это может быть рабочий с поста мойки, бригадир и т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п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426"/>
        <w:jc w:val="both"/>
        <w:rPr>
          <w:sz w:val="28"/>
        </w:rPr>
      </w:pPr>
      <w:r>
        <w:rPr>
          <w:sz w:val="28"/>
        </w:rPr>
        <w:t>Технологический процесс ТО-2 автобуса ЛиАЗ-677 оформляем на маршрутных картах по ГОСТ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1118-82 (см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Приложение 1), а одну из операций (ТО-2 системы питания) на маршрутной карте по ГОСТ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1407-86 (см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Приложение 2) и составляем для нее карту эскизов по ГОСТ 3</w:t>
      </w:r>
      <w:r>
        <w:rPr>
          <w:rFonts w:ascii="MT Symbol" w:hAnsi="MT Symbol"/>
          <w:sz w:val="28"/>
        </w:rPr>
        <w:t></w:t>
      </w:r>
      <w:r>
        <w:rPr>
          <w:sz w:val="28"/>
        </w:rPr>
        <w:t>1404-81 (см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Приложение 3)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ind w:firstLine="397"/>
        <w:jc w:val="center"/>
        <w:rPr>
          <w:sz w:val="24"/>
        </w:rPr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pStyle w:val="1"/>
        <w:ind w:firstLine="397"/>
        <w:jc w:val="center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pStyle w:val="1"/>
        <w:ind w:firstLine="397"/>
        <w:jc w:val="center"/>
      </w:pPr>
      <w:bookmarkStart w:id="12" w:name="_Toc462461368"/>
      <w:r>
        <w:t>ЗАКЛЮЧЕНИЕ</w:t>
      </w:r>
      <w:bookmarkEnd w:id="12"/>
    </w:p>
    <w:p w:rsidR="002E65A9" w:rsidRDefault="002E65A9">
      <w:pPr>
        <w:ind w:firstLine="397"/>
      </w:pPr>
    </w:p>
    <w:p w:rsidR="002E65A9" w:rsidRDefault="002E65A9">
      <w:pPr>
        <w:pStyle w:val="31"/>
      </w:pPr>
      <w:r>
        <w:t xml:space="preserve"> В ходе выполнения курсового проекта по дисциплине "Техническая эксплуатация автомобилей" разработали технологический процесс ТО-2 автобуса ЛИАЗ-677.</w:t>
      </w:r>
    </w:p>
    <w:p w:rsidR="002E65A9" w:rsidRDefault="002E65A9">
      <w:pPr>
        <w:ind w:left="426" w:firstLine="397"/>
        <w:jc w:val="both"/>
        <w:rPr>
          <w:sz w:val="28"/>
        </w:rPr>
      </w:pPr>
      <w:r>
        <w:rPr>
          <w:sz w:val="28"/>
        </w:rPr>
        <w:t>Кроме того было произведено исследование фактических сроков ТО-2 с помощью ЭВМ и определены наиболее вероятные неисправности.</w:t>
      </w: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ind w:left="426" w:firstLine="397"/>
        <w:rPr>
          <w:sz w:val="24"/>
        </w:rPr>
      </w:pPr>
    </w:p>
    <w:p w:rsidR="002E65A9" w:rsidRDefault="002E65A9">
      <w:pPr>
        <w:pStyle w:val="1"/>
        <w:ind w:firstLine="397"/>
        <w:jc w:val="center"/>
      </w:pPr>
      <w:bookmarkStart w:id="13" w:name="_Toc462461369"/>
      <w:r>
        <w:t>СПИСОК ИСПОЛЬЗУЕМОЙ ЛИТЕРАТУРЫ</w:t>
      </w:r>
      <w:bookmarkEnd w:id="13"/>
    </w:p>
    <w:p w:rsidR="002E65A9" w:rsidRDefault="002E65A9">
      <w:pPr>
        <w:ind w:firstLine="397"/>
      </w:pPr>
    </w:p>
    <w:p w:rsidR="002E65A9" w:rsidRDefault="002E65A9">
      <w:pPr>
        <w:ind w:firstLine="397"/>
      </w:pP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Техническая эксплуатация автомобилей: Учебник для Вузов/ под ред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Г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В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Крамаренко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М: Транспорт, 1983</w:t>
      </w: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Техническая эксплуатация автомобилей: Методические указания к курсовой работе/ сост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Дажин В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Г, Фомягин Л</w:t>
      </w:r>
      <w:r>
        <w:rPr>
          <w:rFonts w:ascii="MT Symbol" w:hAnsi="MT Symbol"/>
          <w:sz w:val="28"/>
        </w:rPr>
        <w:t></w:t>
      </w:r>
      <w:r>
        <w:rPr>
          <w:sz w:val="28"/>
        </w:rPr>
        <w:t>Ф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Вологда:ВоПИ, 1995, 41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Положение о техническом обслуживании и ремонте подвижного состава автомобильного транспорта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Ч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2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Автобус ЛиАЗ-677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 М</w:t>
      </w:r>
      <w:r>
        <w:rPr>
          <w:b/>
          <w:sz w:val="28"/>
        </w:rPr>
        <w:t xml:space="preserve">: </w:t>
      </w:r>
      <w:r>
        <w:rPr>
          <w:sz w:val="28"/>
        </w:rPr>
        <w:t>Транспорт</w:t>
      </w:r>
      <w:r>
        <w:rPr>
          <w:b/>
          <w:sz w:val="28"/>
        </w:rPr>
        <w:t xml:space="preserve"> - </w:t>
      </w:r>
      <w:r>
        <w:rPr>
          <w:sz w:val="28"/>
        </w:rPr>
        <w:t>1979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Александров Л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А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Техническое нормирование труда на автотранспорте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М: Транспорт, 1976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Гмурман В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Е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Руководство к решению задач по теории вероятности и математической статистике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М: Высшая школа, 1979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Иванов В</w:t>
      </w:r>
      <w:r>
        <w:rPr>
          <w:rFonts w:ascii="MT Symbol" w:hAnsi="MT Symbol"/>
          <w:sz w:val="28"/>
        </w:rPr>
        <w:t></w:t>
      </w:r>
      <w:r>
        <w:rPr>
          <w:sz w:val="28"/>
        </w:rPr>
        <w:t>Б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Справочник по нормированию труда на автомобильном транспорте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Киев: Тэхника, 1991</w:t>
      </w:r>
      <w:r>
        <w:rPr>
          <w:rFonts w:ascii="MT Symbol" w:hAnsi="MT Symbol"/>
          <w:sz w:val="28"/>
        </w:rPr>
        <w:t></w:t>
      </w:r>
    </w:p>
    <w:p w:rsidR="002E65A9" w:rsidRDefault="002E65A9">
      <w:pPr>
        <w:numPr>
          <w:ilvl w:val="0"/>
          <w:numId w:val="5"/>
        </w:numPr>
        <w:tabs>
          <w:tab w:val="clear" w:pos="1466"/>
          <w:tab w:val="num" w:pos="757"/>
        </w:tabs>
      </w:pPr>
      <w:r>
        <w:rPr>
          <w:sz w:val="28"/>
        </w:rPr>
        <w:t>Селиванов С</w:t>
      </w:r>
      <w:r>
        <w:rPr>
          <w:rFonts w:ascii="MT Symbol" w:hAnsi="MT Symbol"/>
          <w:sz w:val="28"/>
        </w:rPr>
        <w:t></w:t>
      </w:r>
      <w:r>
        <w:rPr>
          <w:sz w:val="28"/>
        </w:rPr>
        <w:t>С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Механизация процессов технического обслуживания и ремонта автомобилей</w:t>
      </w:r>
      <w:r>
        <w:rPr>
          <w:rFonts w:ascii="MT Symbol" w:hAnsi="MT Symbol"/>
          <w:sz w:val="28"/>
        </w:rPr>
        <w:t></w:t>
      </w:r>
      <w:r>
        <w:rPr>
          <w:sz w:val="28"/>
        </w:rPr>
        <w:t xml:space="preserve"> - М: Транспорт, 1984</w:t>
      </w:r>
      <w:r>
        <w:rPr>
          <w:rFonts w:ascii="MT Symbol" w:hAnsi="MT Symbol"/>
          <w:sz w:val="28"/>
        </w:rPr>
        <w:t></w:t>
      </w:r>
      <w:r>
        <w:t xml:space="preserve"> </w:t>
      </w:r>
    </w:p>
    <w:p w:rsidR="002E65A9" w:rsidRDefault="002E65A9">
      <w:bookmarkStart w:id="14" w:name="_GoBack"/>
      <w:bookmarkEnd w:id="14"/>
    </w:p>
    <w:sectPr w:rsidR="002E65A9">
      <w:headerReference w:type="default" r:id="rId11"/>
      <w:pgSz w:w="11907" w:h="16840" w:code="9"/>
      <w:pgMar w:top="1134" w:right="851" w:bottom="851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5A9" w:rsidRDefault="002E65A9">
      <w:r>
        <w:separator/>
      </w:r>
    </w:p>
  </w:endnote>
  <w:endnote w:type="continuationSeparator" w:id="0">
    <w:p w:rsidR="002E65A9" w:rsidRDefault="002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5A9" w:rsidRDefault="002E65A9">
      <w:r>
        <w:separator/>
      </w:r>
    </w:p>
  </w:footnote>
  <w:footnote w:type="continuationSeparator" w:id="0">
    <w:p w:rsidR="002E65A9" w:rsidRDefault="002E6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A9" w:rsidRDefault="002E65A9">
    <w:pPr>
      <w:pStyle w:val="a5"/>
      <w:framePr w:wrap="auto" w:vAnchor="text" w:hAnchor="margin" w:xAlign="right" w:y="1"/>
      <w:rPr>
        <w:rStyle w:val="a4"/>
      </w:rPr>
    </w:pPr>
    <w:r>
      <w:rPr>
        <w:rStyle w:val="a4"/>
        <w:noProof/>
      </w:rPr>
      <w:t>23</w:t>
    </w:r>
  </w:p>
  <w:p w:rsidR="002E65A9" w:rsidRDefault="002E65A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D6F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8B37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D56578"/>
    <w:multiLevelType w:val="singleLevel"/>
    <w:tmpl w:val="F04A0FD8"/>
    <w:lvl w:ilvl="0">
      <w:start w:val="1"/>
      <w:numFmt w:val="decimal"/>
      <w:lvlText w:val="%1."/>
      <w:lvlJc w:val="left"/>
      <w:pPr>
        <w:tabs>
          <w:tab w:val="num" w:pos="1445"/>
        </w:tabs>
        <w:ind w:left="1445" w:hanging="765"/>
      </w:pPr>
      <w:rPr>
        <w:rFonts w:hint="default"/>
        <w:sz w:val="28"/>
      </w:rPr>
    </w:lvl>
  </w:abstractNum>
  <w:abstractNum w:abstractNumId="4">
    <w:nsid w:val="7B5B33BB"/>
    <w:multiLevelType w:val="singleLevel"/>
    <w:tmpl w:val="BA4684FC"/>
    <w:lvl w:ilvl="0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MT Symbol" w:hAnsi="MT 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0B0"/>
    <w:rsid w:val="002B10B0"/>
    <w:rsid w:val="002E65A9"/>
    <w:rsid w:val="00375D5E"/>
    <w:rsid w:val="00C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39BE12D9-0475-4626-B12D-D547DE5E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397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397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left="72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701"/>
      </w:tabs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firstLine="397"/>
      <w:jc w:val="center"/>
    </w:pPr>
    <w:rPr>
      <w:b/>
      <w:sz w:val="28"/>
    </w:rPr>
  </w:style>
  <w:style w:type="paragraph" w:styleId="20">
    <w:name w:val="Body Text Indent 2"/>
    <w:basedOn w:val="a"/>
    <w:semiHidden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firstLine="397"/>
      <w:jc w:val="center"/>
    </w:pPr>
    <w:rPr>
      <w:rFonts w:ascii="Tahoma" w:hAnsi="Tahoma"/>
      <w:b/>
      <w:i/>
      <w:sz w:val="48"/>
    </w:rPr>
  </w:style>
  <w:style w:type="paragraph" w:styleId="10">
    <w:name w:val="toc 1"/>
    <w:basedOn w:val="a"/>
    <w:next w:val="a"/>
    <w:autoRedefine/>
    <w:semiHidden/>
    <w:pPr>
      <w:tabs>
        <w:tab w:val="right" w:leader="hyphen" w:pos="9406"/>
      </w:tabs>
      <w:spacing w:before="360"/>
    </w:pPr>
    <w:rPr>
      <w:rFonts w:ascii="Arial" w:hAnsi="Arial"/>
      <w:b/>
      <w:caps/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hyphen" w:pos="9406"/>
      </w:tabs>
      <w:ind w:left="40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caption"/>
    <w:basedOn w:val="a"/>
    <w:next w:val="a"/>
    <w:qFormat/>
    <w:pPr>
      <w:ind w:left="7200"/>
      <w:jc w:val="center"/>
    </w:pPr>
    <w:rPr>
      <w:sz w:val="24"/>
    </w:rPr>
  </w:style>
  <w:style w:type="paragraph" w:styleId="31">
    <w:name w:val="Body Text Indent 3"/>
    <w:basedOn w:val="a"/>
    <w:semiHidden/>
    <w:pPr>
      <w:ind w:left="426" w:firstLine="39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 по ТЭА</vt:lpstr>
    </vt:vector>
  </TitlesOfParts>
  <Company>Дом</Company>
  <LinksUpToDate>false</LinksUpToDate>
  <CharactersWithSpaces>32931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 по ТЭА</dc:title>
  <dc:subject>ТО-2 автобуса ЛиАЗ-677</dc:subject>
  <dc:creator>Домовой</dc:creator>
  <cp:keywords/>
  <dc:description>Посмотрите, там сначала идут данные от ГАЗ-31029. Поправьте, я данных для ЛиАЗа не знаю.</dc:description>
  <cp:lastModifiedBy>admin</cp:lastModifiedBy>
  <cp:revision>2</cp:revision>
  <dcterms:created xsi:type="dcterms:W3CDTF">2014-02-10T15:03:00Z</dcterms:created>
  <dcterms:modified xsi:type="dcterms:W3CDTF">2014-02-10T15:03:00Z</dcterms:modified>
</cp:coreProperties>
</file>