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97" w:rsidRDefault="00E70B76">
      <w:pPr>
        <w:pStyle w:val="31"/>
        <w:numPr>
          <w:ilvl w:val="0"/>
          <w:numId w:val="0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Разработка тура. Швейцария. Женева </w:t>
      </w:r>
    </w:p>
    <w:p w:rsidR="000F7C97" w:rsidRDefault="00E70B76">
      <w:pPr>
        <w:pStyle w:val="a3"/>
        <w:rPr>
          <w:rFonts w:ascii="Verdana" w:hAnsi="Verdana" w:cs="Verdana"/>
        </w:rPr>
      </w:pPr>
      <w:r>
        <w:t xml:space="preserve">  </w:t>
      </w:r>
      <w:r>
        <w:rPr>
          <w:rFonts w:ascii="Verdana" w:hAnsi="Verdana" w:cs="Verdana"/>
        </w:rPr>
        <w:t xml:space="preserve">Продукт представляет собой тур в Швейцарию на 5-7 дней для частного путешественника или небольшой группы из 2-4 человек (возможно, семья) . </w:t>
      </w:r>
    </w:p>
    <w:p w:rsidR="000F7C97" w:rsidRDefault="00E70B76">
      <w:pPr>
        <w:pStyle w:val="a3"/>
        <w:rPr>
          <w:rFonts w:ascii="Verdana" w:hAnsi="Verdana" w:cs="Verdana"/>
        </w:rPr>
      </w:pPr>
      <w:r>
        <w:rPr>
          <w:rFonts w:ascii="Verdana" w:hAnsi="Verdana" w:cs="Verdana"/>
        </w:rPr>
        <w:t xml:space="preserve">Перелет в Швейцарию и обратно самолетом (компании Аэрофлот или Swissair) . Класс - по желанию клиента, от экономического до первого.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Проживание: отель по выбору клиента.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Питание - полупансион.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Возможно предоставление автомобиля в прокат или с водителем.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Экскурсии: в собор святого Петра и в Международный центр ООН, остальные экскурсии - по желанию.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Также, по желанию клиента, посещение близлежащих французских горнолыжных курортов.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ОБЩИЕ СВЕДЕНИЯ Женева (Geneve) - третий по значению город Швейцарии после Цюриха и Базеля. Это город среди гор, находящийся на высоте 375 метров. С набережной Монблан (Quai du Mont Blanc) в хорошую погоду виден Монблан.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Женевский кантон - это полуостров Швейцарии, окруженный с трех сторон Францией, с четвертой стороны - озеро Леман, или, как его еще называют, Женевское озеро, кстати, самое большое в Швейцарии.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Для Женевы лучшее время - осень и особенно весна. Контраст между холодной, мокрой и грязной московской весной и весной теплой, сухой и чистой поражает. В середине февраля уже можно снять пальто, а в конце марта - пиджак. Зима в Женеве мягкая, но снега бывает много. Не очень приятны густые туманы, скрывающие Леман, и bise, северный ветер. В городе, периоды биза воспринимаются как пришествие самума или начала сезона тропических дождей. Женевцы уверяют, что погода прямо влияет на правонарушения, и судьи при вынесении приговора учитывают перепады давления и психическую неустойчивость граждан во время биза.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Летом можно отдыхать на берегах озера или в горах. Зимой - кататься на горных лыжах. Только надо помнить, что ближайшие и лучшие лыжные станции в окрестных горах находятся уже на французской территории.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Над старым городом возвышается собор святого Петра (La Cathedrale de Saint-Rierre) . Возводить его начали в 1150 году, а в XVIII веке он был перестроен. Этот женевский храм для протестантов то же самое, что собор святого Петра в Риме для католиков. Здесь с проповедями выступал Кальвин, здесь можно увидеть могилу Агриппы д’Обиньи. Поэт и воин, сподвижник основателя династии бурбонов Генриха, д’Обиньи бежал из Франции и жил в Женеве, дом его находится на соседней улице.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С северной башни можно спуститься в Археологический город (Site Archeologique) , демонстрирующий историю Женевы, спрятанную под ее мостовыми. Подробнее об истории города можно узнать на постоянной выставке в доме Тавель (Maison Tavel) 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Рядом с домом - старый Арсенал и галерея с городскими пушками. Чуть дальше площадь, где стоит задержаться на террасе кафе напротив Ратуши (Hotel de Ville) . На первом ее этаже можно увидеть так называемый зал “Алабама” , где решалось дело знаменитого английского крейсера, а в 1864 г. была подписана Женевская конвенция Красного Креста.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Большая улица (Grand’Rue) Старого города заполнена лавками антикваров и художественными галереями. Улица поднимается к старинной рыночной площади Бур-де-Фур (Place du Bourg-de-Four) . Свернув направо, вы можете выйти к парку бастионов, разбитому на остатках городских укреплений. Красивый прозрачный парк La Promenade des Bastions с одной стороны ограничен Университетом, с другой - стеной реформаторов. Стена (Monument de la Reformation) построена в 1917 году, украшена статуями великих протестантов и девизом Post Tenebras Lux.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центре Новой площади (Place Nueve) - памятник генералу Дюфуру, объединителю Швейцарии. На площади стоят Музей Рат (Musee Rath) - место крупных художественных выставок, Консерватория и Большой театр Женевы.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Минуя здания университета, мимо женевской синагоги можно выйти к ромбу площади Пленпале (Plainpalais) , месту проведения городских праздников и знаменитого блошиного рынка (Marche aux Puces) . По средам и субботам здесь собираются антиквары и торговцы подержанными вещами. В одном из углов площади установлен камень, говорящий о том, что “не должно повториться” . Кстати, не все женевцы знают, о чем идет речь; а речь идет о том, что на этом месте 9 ноября 1932 года солдаты пулями остановили демонстрацию социалистов.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Поблизости от площади находится старинное женевское кладбище Пленпале, с очень скромными надгробиями. Здесь под каменным кубом с надписью J. C. лежит Жан Кальвин, здесь же находится могила Хорхе-Луиса Борхеса.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Русский генерал и друг Петра 1 женевец Франсуа-Жак Лефорт умер в Немецкой слободе под Москвой. Улица его имени выходит к русской православной церкви. Церковь находится по другую сторону от старого города рядом с Музеем искусства и истории. Напротив музея стоит принадлежащая городу скульптура Генри Мура. От этой скульптуры открывается замечательны вид на озеро и на главную озерную достопримечательность - фонтан Jet d’Eau, выбрасывающий в высоту 147 метров 500 литров воды в секунду. По его водяному шлейфу женевцы определяют направление ветра. На набережной возле фонтана находятся английский сад и цветочные часы.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Напротив отеля Du Rhone - островок с выставочными залами и ателье художников. Очень любопытна художественная галерея Papierws Gras, представляющая комиксы и книжную графику.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Башня острова - Tour de L’Ile - построена епископами и, как полагается крепостной башне, стала потом тюрьмой. Доска с цитатой из “Записок о галльской войне” Юлия Цезаря укреплена на ее стене за памятником казненному здесь в 1519 г. “женевскому патриоту” (определение всех путеводителей) Филиберту Бертилье.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 правый берег можно перейти по мосту Машины (Pont de la Machine) мимо здания первой женевской гидроэлектростанции. В самом начале Роны находится старый остров-бастион, где установили памятник еще одному знаменитому женевцу Жан-Жаку Руссо.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На правом берегу рядом с отелем Beau Rivage замечателен мавзолей герцога Карла Брауншвейгского (Monument Brunswick) . Герцог завещал городу огромное состояние о размерах которого можно судить по процентам, на которые выстроен городской театр. Во исполнение его завещания и возвели на набережной эту невероятно забавную постройку с конной статуей.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Международный центр ООН на правом берегу озера можно отправиться на троллейбусе, а можно дойти по цепочке парков через Ботанический сад.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Международном квартале стоит посетить музей Ариана, известный своей коллекцией фарфора и керамики. На площадь Наций выходит дворец Наций (Palais des Nations) , построенный в 1929-1936 гг. для Лиги Наций. В августе 1946-го во владение зданием вступила ООН. Дворец огромен и едва ли не превосходит своим масштабом правительственные здания мировых столиц. Сюда стоит прийти, чтобы увидеть зал Ассамблей, его знаменитое фойе - зал Потерянных шагов, и роскошный парк, в котором живет уже не первое поколение павлинов, некогда подаренных Лиге Наций.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Музей искусства и истории (Musee d’Art et d’Histoire) - классический музей для школы изящных искусств.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Музей Рат (Musee Rath) принадлежит Музею искусства и истории. Здесь устраивают временные выставки, часто очень крупные и интересные.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Пти-Пале - Музей современного искусства (Petit Palais - Musee d’Art Moderne) . Хороший небольшой музей, около 300 работ, в том числе собрание импрессионистов и постимпрессионистов.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Отличное собрание печатной графики - в Кабинете эстампов (Cabinet des Estampes) 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Местная достопримечательность - Музей часов (Musee de l’Horlogerie et de l’Emaillerie) 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Несколько музеев любопытны для детей: Музей этнографии (Musee d’Etnographie) , Музей часов (Musee de l’Horlogerie) и Музей старинных музыкальных инструментов (Musee d’Instrument Anciens de Musique) . Музей естественной истории (Museum d’Histoire Naturelle) - место экскурсий окрестных школ.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Очень хороши оранжереи в Ботаническом саду. Сколько угодно парков, в том числе парк у Дворца Наций с его потомственными павлинами. В Plainpalais часто стоит цирк шапито.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А летом можно отправиться в Лозанну на колесном пароходе. Путешествия по озеру начинаются на ближайших набережных города, в том числе и на Quai du Mont Blanc. Местная пароходная компания CGN предлагает и дальние экскурсии вокруг всего озера с высадкой на французскую территорию и объезд ближайших озерных резиденций.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Экскурсии по Роне на корабле начинаются 24 марта и завершаются 5 ноября. Экскурсии отправляются от Pont Sous Terre и продолжаются 2,5 часа.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Женева - город, льстящий богатому человеку. Здесь есть полная возможность купить здесь вещи по ценам, изрядно подогревающим уважение к себе. Лучшие магазины сконцентрированы в центре города, а центр в общем-то, невелик.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Больше всего магазинов на левом берегу. Если от площади Bel Air подняться мимо фонтана по Grand’Rue, можно найти неплохой музыкальный магазин. Кстати, вся улица окружена антикварными лавками и художественными галереями. Но если свернуть по направлению трамвайных путей налево, вы окажетесь в очень насыщенном торговом квартале, буквально пронизанном пассажами. На улице Конфедерации, Rue du Rive и параллельной ей Rue du Rone вы найдете бутики всех прославленных европейских марок, книжные магазины и электронику (которой, впрочем, в центре с каждым годом становиться все меньше) . Набор полный - от весьма дорогих магазинов до универмагов международной сети C&amp;A.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Швейцарские супермаркеты фирм Coop и Migro, которые вы встретите повсюду в городе, удерживают экономические цены. Среди больших магазинов особого внимания заслуживают Placette на правом берегу Роны и Grand Passage на левом.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Книжные магазины невелики и относительно небогаты. Любую книгу мира вы можете в них заказать по каталогам, но только если вы располагаете временем и намерены провести в Женеве хотя бы неделю. Загляните в магазин книг по искусству, находящийся на острове посреди Роны рядом с галереей Papiers Gras и рестораном Aux Halles de l’Ile.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 “местным” покупкам относятся ювелирные изделия, часы и шоколад. Все крупные ювелирные фирмы мира имеют в Женеве свои представительства. Кстати, Швейцария - одна из немногих стран, позволяющих вывозить золото в слитках. Если настоящее золото вам не нужно - купите шоколад в виде слитка, завернутый в золотую бумагу, - один из самых распространенных швейцарских сувениров.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Поскольку швейцарские часы лучше покупать в Швейцарии, можно заглянуть в лавки Cartier, Bucherer, Piaget, которые не раз встретятся в городе. Почти повсюду продаются относительно недорогие коллекционные часы фирмы Swatch, мода на которые в последнее десятилетие постоянно растет. Это классический швейцарский сувенир, не хуже армейского швейцарского ножа или швейцарского шоколада.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Продавцы значительно более вежливы, чем, например, в Париже, во многих магазинах можно расплатиться любой “приличной” валютой по банковскому курсу. Это не значит, что иностранные деньги здесь предпочитают. Традиции швейцарского франка традиционно сильны и не зависят от такого фактора, как промышленное производство.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Если клиент пожелает отправиться в частную поездку, то потребуется заверенное приглашение (факсов теперь не принимают) . С приглашением, паспортом и фотографиями вы придете в посольство Швейцарии на улице Стопани и, если очередь будет не слишком велика, в течение двух дней получите визу, в которой будет указан последний возможный срок въезда в страну, время пребывания и количество въездов: один, два, многократно. Кстати, посольство Швейцарии выгодно отличается от многих московских посольств. Очереди здесь относительно небольшие, сотрудники вежливы, и срок получения визы относительно невелик.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Путешествие на автомобиле имеет свои преимущества, но оно отнимает слишком много времени. Автомобиль хорош, если клиент переезжает в Женеву из Франции. Хотя и в этом случае лучше воспользоваться не автомобилем, а поездом TGV. Стартовав с Лионского вокзала в Париже, скоростной поезд меньше чем через четыре часа окажется на вокзале Корнаван в Женеве.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Если же клиент отправляется из Москвы или собрался в обратный путь, предпочтительнее всего самолет. Поезд дешевле, но дольше и неприятнее. Прямые рейсы в Женеву имеет Аэрофлот и Swissair. Кроме того, есть рейсы Swissair через Цюрих и через Вену.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ТУ-154 “Аэрофлота” отправляется в Женеву по субботам рейсом SU271 в 10: 15 и прилетает в 11: 50 по местному времени. Swissair использует McDonnel-Douglas MD-81, который рейсом SR489 отправляется в 15: 30, а прибывает в 17: 20. Время пребывания аэрофлотовского самолета гораздо удобнее в вашем распоряжении целый день для придирчивого выбора отеля и свободный вечер.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Аэропорт Geneve-Cointrin очень близок от города. Троллейбус №10 за СНF2 привезет вас в самый центр Женевы. Можно арендовать автомобиль, тем более, что посадочный талон Swissair даст небольшую скидку. Но расстояния в Женеве так незначительны, что проще брать такси.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Некоторые отели Женевы: Beau Rivage (*****) 13, Quai du Mont Blanc Одноместный номер CHF364-414; двухместный - CHF508-708.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De la Paix (*****) 11, Quai du Mont Blanc.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Одноместный номер CHF240-360, двухместный - CHF380-550.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Le Richemond (*****) , Jardin Brunswisk.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Одноместный номер CHF359, двухместный - CHF608-708.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Angleterre (****) 17, Quai du Mont Blanc.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Одноместный номер - CHF210-325, двухместный - CHF335-465.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 старом городе можно порекомендовать замечательные отели на средневековых улицах: Les Armures (*****) : 1, Puits Saint-Pierre.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Одноместный номер CHF270-380, двухместный - CHF360-460.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Chandelier (***/****) : 23, Grande Rue.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Одноместный номер CHF80-160, двухместный - CHF120-190.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Кроме того, существуют все отели международных сетей: Penta, Manotel, Movenpick, Hilton и т.д.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Жить в Швейцарии с просроченной визой не рекомендуется. Если вы попадетесь, в следующий раз возможен отказ в визе. Если срок завершился, а вы хотите задержаться в Женеве, надо обратиться в службу Контроля за населением (Controle de l’Habitant) . Эту процедуру проходят все без исключения иностранцы, приезжающие в Швейцарию в гости или на работу. Для туристов процедура относительно проста: вы приходите в службу Контроля, пишете заявление с просьбой о продлении визы, представляет те свои аргументы и поручительство лица, которым вы приглашены. Иногда такое поручительство не требуется, но у вас попросят доказательств, что вы располагаете достаточной суммой денег для пребывания в Швейцарии - примерно CHF120 в сутки. Если ваши аргументы убеждают инспектора, вы сдаете паспорт, платите небольшую пошлину и примерно в течение суток получаете разрешение.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РЕЗЮМЕ Я считаю, что данный тур будет пользоваться достаточно стабильным спросом на рынке благодаря тому, что Швейцария не входит в число так называемых “экзотических” мест отдыха, это не Багамские острова или Таиланд. Отдых в Швейцарии престижен, но и дорог. А вот это уже слабая сторона продукта. Определенную часть потенциальных клиентов, конечно же, отпугнет высокая стоимость поездки, но тут надо исходить из того - насколько вы хотите побывать в Швейцарии, и действительно ли вы этого хотите.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Возможности адаптации продукта к изменениям рынка могут выражаться в изменении стоимости тура (прибытие поездом, или транзитный перелет, выбор отеля, экскурсий, развлечений) , так и в изменении имиджа продукта путем воздействия рекламной кампании (например, будет сделан упор на то, что именно в это время в Женеве будет проходить какой-либо национальный праздник) 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*1. Какие потребности призван удовлетворять продукт.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*2. Что особенного в нем и почему потребители будут отличать его от товара конкурентов.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*3. Перечислите основные характеристики продукта.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*4. Перечислите оригинальные и уникальные черты вашего продукта, делающего его конкурентоспособным.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*5. Ценность вашего продукта для покупателя.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6. Почему именно ваш продукт будет пользоваться спросом на рынке.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7. Слабые стороны вашего продукта.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8. Каково время, необходимое для доведения нового продукта до первых продаж, до пика продаж, до пика прибыли, до прекращения продаж.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9. Каковы возможности адаптации вашего продукта к изменениям рынка. </w:t>
      </w:r>
    </w:p>
    <w:p w:rsidR="000F7C97" w:rsidRDefault="00E70B76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*10. Что делает ваш продукт конкурентоспособным. </w:t>
      </w:r>
      <w:bookmarkStart w:id="0" w:name="_GoBack"/>
      <w:bookmarkEnd w:id="0"/>
    </w:p>
    <w:sectPr w:rsidR="000F7C9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B76"/>
    <w:rsid w:val="000F7C97"/>
    <w:rsid w:val="009D1D4D"/>
    <w:rsid w:val="00E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0B8C7-930E-4C9D-88FE-77472818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  <w:ind w:firstLine="720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  <w:style w:type="paragraph" w:customStyle="1" w:styleId="31">
    <w:name w:val="Заголовок 31"/>
    <w:basedOn w:val="Heading"/>
    <w:next w:val="a3"/>
    <w:pPr>
      <w:numPr>
        <w:ilvl w:val="2"/>
        <w:numId w:val="1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2363</Words>
  <Characters>13473</Characters>
  <Application>Microsoft Office Word</Application>
  <DocSecurity>0</DocSecurity>
  <Lines>112</Lines>
  <Paragraphs>31</Paragraphs>
  <ScaleCrop>false</ScaleCrop>
  <Company/>
  <LinksUpToDate>false</LinksUpToDate>
  <CharactersWithSpaces>15805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2014-05-10T06:27:00Z</dcterms:created>
  <dcterms:modified xsi:type="dcterms:W3CDTF">2014-05-10T06:27:00Z</dcterms:modified>
</cp:coreProperties>
</file>