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A5" w:rsidRPr="00E047C5" w:rsidRDefault="004E17E1" w:rsidP="004E17E1">
      <w:pPr>
        <w:pStyle w:val="2"/>
      </w:pPr>
      <w:r w:rsidRPr="00E047C5">
        <w:t>Разведение гусей</w:t>
      </w:r>
    </w:p>
    <w:p w:rsidR="004E17E1" w:rsidRDefault="004E17E1" w:rsidP="00E047C5"/>
    <w:p w:rsidR="00E047C5" w:rsidRDefault="00D156A5" w:rsidP="00E047C5">
      <w:r w:rsidRPr="00E047C5">
        <w:t>Гусь</w:t>
      </w:r>
      <w:r w:rsidR="00E047C5" w:rsidRPr="00E047C5">
        <w:t xml:space="preserve"> - </w:t>
      </w:r>
      <w:r w:rsidRPr="00E047C5">
        <w:t>птица замечательная</w:t>
      </w:r>
      <w:r w:rsidR="00E047C5" w:rsidRPr="00E047C5">
        <w:t xml:space="preserve">. </w:t>
      </w:r>
      <w:r w:rsidRPr="00E047C5">
        <w:t>Что издавна ели на Руси</w:t>
      </w:r>
      <w:r w:rsidR="00E047C5" w:rsidRPr="00E047C5">
        <w:t xml:space="preserve">? </w:t>
      </w:r>
      <w:r w:rsidRPr="00E047C5">
        <w:t>Гуся жареного с яблоками, кашей, капустой</w:t>
      </w:r>
      <w:r w:rsidR="00E047C5" w:rsidRPr="00E047C5">
        <w:t xml:space="preserve">. </w:t>
      </w:r>
      <w:r w:rsidRPr="00E047C5">
        <w:t xml:space="preserve">Вообще, гусь </w:t>
      </w:r>
      <w:r w:rsidR="00E047C5">
        <w:t>-</w:t>
      </w:r>
      <w:r w:rsidRPr="00E047C5">
        <w:t xml:space="preserve"> это национальная русская еда и национальная русская птица</w:t>
      </w:r>
      <w:r w:rsidR="00E047C5" w:rsidRPr="00E047C5">
        <w:t xml:space="preserve">. </w:t>
      </w:r>
      <w:r w:rsidRPr="00E047C5">
        <w:t>Русских пород гусей в два раза больше, чем европейских</w:t>
      </w:r>
      <w:r w:rsidR="00E047C5" w:rsidRPr="00E047C5">
        <w:t xml:space="preserve">! </w:t>
      </w:r>
      <w:r w:rsidRPr="00E047C5">
        <w:t>До нас не дураки ведь жили</w:t>
      </w:r>
      <w:r w:rsidR="00E047C5" w:rsidRPr="00E047C5">
        <w:t xml:space="preserve">! </w:t>
      </w:r>
      <w:r w:rsidRPr="00E047C5">
        <w:t xml:space="preserve">И гусей держали потому, что гусь </w:t>
      </w:r>
      <w:r w:rsidR="00E047C5">
        <w:t>-</w:t>
      </w:r>
      <w:r w:rsidRPr="00E047C5">
        <w:t xml:space="preserve"> птица очень выгодная</w:t>
      </w:r>
      <w:r w:rsidR="00E047C5" w:rsidRPr="00E047C5">
        <w:t xml:space="preserve">. </w:t>
      </w:r>
      <w:r w:rsidRPr="00E047C5">
        <w:t>За 2 месяца породистый гусь вырастает до 4-х килограммов</w:t>
      </w:r>
      <w:r w:rsidR="00E047C5" w:rsidRPr="00E047C5">
        <w:t xml:space="preserve">! </w:t>
      </w:r>
      <w:r w:rsidRPr="00E047C5">
        <w:t>Разумеется, если не оставлять его на одном “подножном” корму, а добавлять зерна и специальный гусиный премикс, “Иван Иваныч”</w:t>
      </w:r>
      <w:r w:rsidR="00E047C5">
        <w:t>...</w:t>
      </w:r>
      <w:r w:rsidR="00E047C5" w:rsidRPr="00E047C5">
        <w:t xml:space="preserve"> </w:t>
      </w:r>
      <w:r w:rsidRPr="00E047C5">
        <w:t>Раньше они помедленнее росли, премиксов тогда не было, но тоже быстрее остальных птиц</w:t>
      </w:r>
      <w:r w:rsidR="00E047C5" w:rsidRPr="00E047C5">
        <w:t>.</w:t>
      </w:r>
    </w:p>
    <w:p w:rsidR="00E047C5" w:rsidRDefault="00D156A5" w:rsidP="00E047C5">
      <w:r w:rsidRPr="00E047C5">
        <w:t>Вообще, у гуся всё ценное</w:t>
      </w:r>
      <w:r w:rsidR="00E047C5" w:rsidRPr="00E047C5">
        <w:t xml:space="preserve">: </w:t>
      </w:r>
      <w:r w:rsidRPr="00E047C5">
        <w:t>мясо, печень, жир, пух, перо</w:t>
      </w:r>
      <w:r w:rsidR="00E047C5" w:rsidRPr="00E047C5">
        <w:t xml:space="preserve">. </w:t>
      </w:r>
      <w:r w:rsidRPr="00E047C5">
        <w:t>Кстати, многие не знают, что можно выделывать гусиные шкурки с оставшимся пухом</w:t>
      </w:r>
      <w:r w:rsidR="00E047C5" w:rsidRPr="00E047C5">
        <w:t xml:space="preserve"> - </w:t>
      </w:r>
      <w:r w:rsidRPr="00E047C5">
        <w:t>примерно так же, как кролика</w:t>
      </w:r>
      <w:r w:rsidR="00E047C5" w:rsidRPr="00E047C5">
        <w:t xml:space="preserve">. </w:t>
      </w:r>
      <w:r w:rsidRPr="00E047C5">
        <w:t>Получается шкурка с гусиным мехом, из них шьют куртки, пухом внутрь</w:t>
      </w:r>
      <w:r w:rsidR="00E047C5" w:rsidRPr="00E047C5">
        <w:t xml:space="preserve">. </w:t>
      </w:r>
      <w:r w:rsidRPr="00E047C5">
        <w:t>Этот гусиный мех очень тёплый, не сваливается… Но давайте по порядку</w:t>
      </w:r>
      <w:r w:rsidR="00E047C5" w:rsidRPr="00E047C5">
        <w:t>.</w:t>
      </w:r>
    </w:p>
    <w:p w:rsidR="00D156A5" w:rsidRPr="00E047C5" w:rsidRDefault="00D156A5" w:rsidP="00E047C5">
      <w:r w:rsidRPr="00E047C5">
        <w:t>Жили у бабуси…</w:t>
      </w:r>
    </w:p>
    <w:p w:rsidR="00E047C5" w:rsidRDefault="00D156A5" w:rsidP="00E047C5">
      <w:r w:rsidRPr="00E047C5">
        <w:t>Гусь, как никакая другая птица, хорошо использует в качестве корма пастбищную траву, что позволяет значительно сократить расход концентрированных кормов</w:t>
      </w:r>
      <w:r w:rsidR="00E047C5" w:rsidRPr="00E047C5">
        <w:t xml:space="preserve">. </w:t>
      </w:r>
      <w:r w:rsidRPr="00E047C5">
        <w:t>От каждой взрослой гусыни с приплодом к осени можно получить более 60 кг дешевого и вкусного мяса</w:t>
      </w:r>
      <w:r w:rsidR="00E047C5" w:rsidRPr="00E047C5">
        <w:t xml:space="preserve">. </w:t>
      </w:r>
      <w:r w:rsidRPr="00E047C5">
        <w:t>Расходы на содержание одной гусыни оправдываются даже в том случае, если от нее вырастить только пять гусят</w:t>
      </w:r>
      <w:r w:rsidR="00E047C5" w:rsidRPr="00E047C5">
        <w:t>.</w:t>
      </w:r>
    </w:p>
    <w:p w:rsidR="004E17E1" w:rsidRDefault="004E17E1" w:rsidP="00E047C5"/>
    <w:p w:rsidR="00E047C5" w:rsidRDefault="00D156A5" w:rsidP="004E17E1">
      <w:pPr>
        <w:pStyle w:val="2"/>
      </w:pPr>
      <w:r w:rsidRPr="00E047C5">
        <w:t>Какие гуси бывают</w:t>
      </w:r>
      <w:r w:rsidR="00E047C5" w:rsidRPr="00E047C5">
        <w:t>?</w:t>
      </w:r>
    </w:p>
    <w:p w:rsidR="004E17E1" w:rsidRDefault="004E17E1" w:rsidP="00E047C5"/>
    <w:p w:rsidR="00E047C5" w:rsidRDefault="00D156A5" w:rsidP="00E047C5">
      <w:r w:rsidRPr="00E047C5">
        <w:t>Для выращивания на мясо гусей в личных подсобных хозяйствах и на небольших крестьянских фермах наиболее перспективны гуси таких пород, как</w:t>
      </w:r>
      <w:r w:rsidR="00E047C5" w:rsidRPr="00E047C5">
        <w:t xml:space="preserve">: </w:t>
      </w:r>
      <w:r w:rsidRPr="00E047C5">
        <w:t>холмогорская, крупная серая, тулузская, ландшская, калужская, итальянская белая, горьковская, рейнская белая, кубанская, арзамасская, тульская, китайская, оброшинская</w:t>
      </w:r>
      <w:r w:rsidR="00E047C5" w:rsidRPr="00E047C5">
        <w:t>.</w:t>
      </w:r>
    </w:p>
    <w:p w:rsidR="00E047C5" w:rsidRDefault="00D156A5" w:rsidP="00E047C5">
      <w:r w:rsidRPr="00E047C5">
        <w:t>Холмогорские гуси относятся к породе наиболее крупных гусей</w:t>
      </w:r>
      <w:r w:rsidR="00E047C5" w:rsidRPr="00E047C5">
        <w:t xml:space="preserve">. </w:t>
      </w:r>
      <w:r w:rsidRPr="00E047C5">
        <w:t>Гусей холмогорской породы можно отличить по роговому наросту на лбу</w:t>
      </w:r>
      <w:r w:rsidR="00E047C5">
        <w:t xml:space="preserve"> (</w:t>
      </w:r>
      <w:r w:rsidRPr="00E047C5">
        <w:t>шишке</w:t>
      </w:r>
      <w:r w:rsidR="00E047C5" w:rsidRPr="00E047C5">
        <w:t xml:space="preserve">) </w:t>
      </w:r>
      <w:r w:rsidRPr="00E047C5">
        <w:t>и кожаной складке</w:t>
      </w:r>
      <w:r w:rsidR="00E047C5">
        <w:t xml:space="preserve"> (</w:t>
      </w:r>
      <w:r w:rsidRPr="00E047C5">
        <w:t>кошельке</w:t>
      </w:r>
      <w:r w:rsidR="00E047C5" w:rsidRPr="00E047C5">
        <w:t xml:space="preserve">) </w:t>
      </w:r>
      <w:r w:rsidRPr="00E047C5">
        <w:t>под нижней челюстью</w:t>
      </w:r>
      <w:r w:rsidR="00E047C5" w:rsidRPr="00E047C5">
        <w:t xml:space="preserve">. </w:t>
      </w:r>
      <w:r w:rsidRPr="00E047C5">
        <w:t>Живая масса взрослых гусаков достигает 8-10 кг, гусынь 7-8 кг</w:t>
      </w:r>
      <w:r w:rsidR="00E047C5" w:rsidRPr="00E047C5">
        <w:t xml:space="preserve">. </w:t>
      </w:r>
      <w:r w:rsidRPr="00E047C5">
        <w:t>Яйценоскость 30-40 яиц в год, у лучших несушек</w:t>
      </w:r>
      <w:r w:rsidR="00E047C5" w:rsidRPr="00E047C5">
        <w:t xml:space="preserve"> - </w:t>
      </w:r>
      <w:r w:rsidRPr="00E047C5">
        <w:t>до 80 яиц в год</w:t>
      </w:r>
      <w:r w:rsidR="00E047C5" w:rsidRPr="00E047C5">
        <w:t xml:space="preserve">. </w:t>
      </w:r>
      <w:r w:rsidRPr="00E047C5">
        <w:t>Масса одного яйца около 200 г</w:t>
      </w:r>
      <w:r w:rsidR="00E047C5" w:rsidRPr="00E047C5">
        <w:t xml:space="preserve">. </w:t>
      </w:r>
      <w:r w:rsidRPr="00E047C5">
        <w:t>У гусынь хорошо выражен инстинкт насиживания, Молодняк к моменту убоя на мясо в возрасте 63-65 дней достигает живой массы 4 кг</w:t>
      </w:r>
      <w:r w:rsidR="00E047C5" w:rsidRPr="00E047C5">
        <w:t xml:space="preserve">. </w:t>
      </w:r>
      <w:r w:rsidRPr="00E047C5">
        <w:t>Окраска оперения разная</w:t>
      </w:r>
      <w:r w:rsidR="00E047C5" w:rsidRPr="00E047C5">
        <w:t xml:space="preserve"> - </w:t>
      </w:r>
      <w:r w:rsidRPr="00E047C5">
        <w:t>белая, серая, пегая</w:t>
      </w:r>
      <w:r w:rsidR="00E047C5" w:rsidRPr="00E047C5">
        <w:t xml:space="preserve">. </w:t>
      </w:r>
      <w:r w:rsidRPr="00E047C5">
        <w:t>Отличаются крепкой конституцией и высокой устойчивостью к заболеваниям, неприхотливы к условиям кормления и содержания</w:t>
      </w:r>
      <w:r w:rsidR="00E047C5" w:rsidRPr="00E047C5">
        <w:t xml:space="preserve">. </w:t>
      </w:r>
      <w:r w:rsidRPr="00E047C5">
        <w:t>Пригодны для разведения в разных климатических зонах</w:t>
      </w:r>
      <w:r w:rsidR="00E047C5" w:rsidRPr="00E047C5">
        <w:t>.</w:t>
      </w:r>
    </w:p>
    <w:p w:rsidR="00E047C5" w:rsidRDefault="00D156A5" w:rsidP="00E047C5">
      <w:r w:rsidRPr="00E047C5">
        <w:t>Крупные серые гуси, как и холмогорские, относятся к группе гусей тяжелого типа</w:t>
      </w:r>
      <w:r w:rsidR="00E047C5" w:rsidRPr="00E047C5">
        <w:t xml:space="preserve">. </w:t>
      </w:r>
      <w:r w:rsidRPr="00E047C5">
        <w:t>Во взрослом состоянии гусаки достигают живой массы 8 кг, гусыни 6 кг</w:t>
      </w:r>
      <w:r w:rsidR="00E047C5" w:rsidRPr="00E047C5">
        <w:t xml:space="preserve">. </w:t>
      </w:r>
      <w:r w:rsidRPr="00E047C5">
        <w:t>Яйценоскость в естественных условиях 30-40 яиц за год</w:t>
      </w:r>
      <w:r w:rsidR="00E047C5" w:rsidRPr="00E047C5">
        <w:t xml:space="preserve">. </w:t>
      </w:r>
      <w:r w:rsidRPr="00E047C5">
        <w:t>Интенсивность роста молодняка, как и у холмогорских гусей</w:t>
      </w:r>
      <w:r w:rsidR="00E047C5" w:rsidRPr="00E047C5">
        <w:t xml:space="preserve">. </w:t>
      </w:r>
      <w:r w:rsidRPr="00E047C5">
        <w:t>Инстинкт насиживания у гусынь выражен слабо</w:t>
      </w:r>
      <w:r w:rsidR="00E047C5" w:rsidRPr="00E047C5">
        <w:t xml:space="preserve">. </w:t>
      </w:r>
      <w:r w:rsidRPr="00E047C5">
        <w:t>Жизненность высокая, акклиматизируются хорошо</w:t>
      </w:r>
      <w:r w:rsidR="00E047C5" w:rsidRPr="00E047C5">
        <w:t>.</w:t>
      </w:r>
    </w:p>
    <w:p w:rsidR="00E047C5" w:rsidRDefault="00D156A5" w:rsidP="00E047C5">
      <w:r w:rsidRPr="00E047C5">
        <w:t>Тулузские гуси завезены к нам из Франции, где они и были выведены в условиях теплого климата</w:t>
      </w:r>
      <w:r w:rsidR="00E047C5" w:rsidRPr="00E047C5">
        <w:t xml:space="preserve">. </w:t>
      </w:r>
      <w:r w:rsidRPr="00E047C5">
        <w:t>Гуси хорошо откармливаются, но плохо приспособлены для выращивания на пастбищах, так как малоподвижны и хуже, чем другие гуси, поедают грубый растительный корм</w:t>
      </w:r>
      <w:r w:rsidR="00E047C5" w:rsidRPr="00E047C5">
        <w:t xml:space="preserve">. </w:t>
      </w:r>
      <w:r w:rsidRPr="00E047C5">
        <w:t>По величине это самые крупные гуси</w:t>
      </w:r>
      <w:r w:rsidR="00E047C5" w:rsidRPr="00E047C5">
        <w:t xml:space="preserve"> - </w:t>
      </w:r>
      <w:r w:rsidRPr="00E047C5">
        <w:t>живая масса взрослых гусаков достигает 12 кг, гусынь 10 кг</w:t>
      </w:r>
      <w:r w:rsidR="00E047C5" w:rsidRPr="00E047C5">
        <w:t xml:space="preserve">. </w:t>
      </w:r>
      <w:r w:rsidRPr="00E047C5">
        <w:t>К тому же это и самые жирные гуси</w:t>
      </w:r>
      <w:r w:rsidR="00E047C5" w:rsidRPr="00E047C5">
        <w:t xml:space="preserve">. </w:t>
      </w:r>
      <w:r w:rsidRPr="00E047C5">
        <w:t>От них получают жирную печень весом до 1 кг</w:t>
      </w:r>
      <w:r w:rsidR="00E047C5" w:rsidRPr="00E047C5">
        <w:t xml:space="preserve">. </w:t>
      </w:r>
      <w:r w:rsidRPr="00E047C5">
        <w:t>Яйценоскость средняя, около 40 яиц в год, масса одного яйца 200 г</w:t>
      </w:r>
      <w:r w:rsidR="00E047C5" w:rsidRPr="00E047C5">
        <w:t>.</w:t>
      </w:r>
    </w:p>
    <w:p w:rsidR="00E047C5" w:rsidRDefault="00D156A5" w:rsidP="00E047C5">
      <w:r w:rsidRPr="00E047C5">
        <w:t>Ландшские гуси выведены в Венгрии с целью получения жирной печени, вес которой у откормленных взрослых гусей достигает 0,7 кг и более</w:t>
      </w:r>
      <w:r w:rsidR="00E047C5" w:rsidRPr="00E047C5">
        <w:t xml:space="preserve">. </w:t>
      </w:r>
      <w:r w:rsidRPr="00E047C5">
        <w:t>Средний вес взрослых гусей 5-8 кг</w:t>
      </w:r>
      <w:r w:rsidR="00E047C5" w:rsidRPr="00E047C5">
        <w:t>.</w:t>
      </w:r>
    </w:p>
    <w:p w:rsidR="00E047C5" w:rsidRDefault="00D156A5" w:rsidP="00E047C5">
      <w:r w:rsidRPr="00E047C5">
        <w:t>Итальянские белые гуси отличаются хорошими откормочными качествами и так же, как тулузские и ландшские, дают большую жирную печень, из-за которой в основном их и разводят</w:t>
      </w:r>
      <w:r w:rsidR="00E047C5" w:rsidRPr="00E047C5">
        <w:t xml:space="preserve">. </w:t>
      </w:r>
      <w:r w:rsidRPr="00E047C5">
        <w:t>Живая масса взрослых гусей 6-9 кг</w:t>
      </w:r>
      <w:r w:rsidR="00E047C5" w:rsidRPr="00E047C5">
        <w:t xml:space="preserve">. </w:t>
      </w:r>
      <w:r w:rsidRPr="00E047C5">
        <w:t>Эти гуси отличаются интенсивным ростом молодняка, который при хороших условиях кормления и содержания уже к двухмесячному возрасту достигает массы 4,3-4,5 кг</w:t>
      </w:r>
      <w:r w:rsidR="00E047C5" w:rsidRPr="00E047C5">
        <w:t xml:space="preserve">. </w:t>
      </w:r>
      <w:r w:rsidRPr="00E047C5">
        <w:t>Яйценоскость несколько выше средней</w:t>
      </w:r>
      <w:r w:rsidR="00E047C5" w:rsidRPr="00E047C5">
        <w:t xml:space="preserve"> - </w:t>
      </w:r>
      <w:r w:rsidRPr="00E047C5">
        <w:t>около 47 яиц в год</w:t>
      </w:r>
      <w:r w:rsidR="00E047C5" w:rsidRPr="00E047C5">
        <w:t>.</w:t>
      </w:r>
    </w:p>
    <w:p w:rsidR="00E047C5" w:rsidRDefault="00D156A5" w:rsidP="00E047C5">
      <w:r w:rsidRPr="00E047C5">
        <w:t>Горьковские гуси получены в результате улучшения местных гусей китайской породы солнечногорскими гусями</w:t>
      </w:r>
      <w:r w:rsidR="00E047C5" w:rsidRPr="00E047C5">
        <w:t xml:space="preserve">. </w:t>
      </w:r>
      <w:r w:rsidRPr="00E047C5">
        <w:t>Относятся к тяжелой группе гусей</w:t>
      </w:r>
      <w:r w:rsidR="00E047C5" w:rsidRPr="00E047C5">
        <w:t xml:space="preserve">. </w:t>
      </w:r>
      <w:r w:rsidRPr="00E047C5">
        <w:t>Взрослые гусаки имеют массу 7-10 кг, гусыни б-8 кг</w:t>
      </w:r>
      <w:r w:rsidR="00E047C5" w:rsidRPr="00E047C5">
        <w:t xml:space="preserve">. </w:t>
      </w:r>
      <w:r w:rsidRPr="00E047C5">
        <w:t>Цвет оперения</w:t>
      </w:r>
      <w:r w:rsidR="00E047C5" w:rsidRPr="00E047C5">
        <w:t xml:space="preserve"> - </w:t>
      </w:r>
      <w:r w:rsidRPr="00E047C5">
        <w:t>белый</w:t>
      </w:r>
      <w:r w:rsidR="00E047C5" w:rsidRPr="00E047C5">
        <w:t xml:space="preserve">. </w:t>
      </w:r>
      <w:r w:rsidRPr="00E047C5">
        <w:t>Яйценоскость несколько выше средней</w:t>
      </w:r>
      <w:r w:rsidR="00E047C5" w:rsidRPr="00E047C5">
        <w:t xml:space="preserve"> - </w:t>
      </w:r>
      <w:r w:rsidRPr="00E047C5">
        <w:t>до 50 яиц в год, Яйца более мелкие, 130-150 г</w:t>
      </w:r>
      <w:r w:rsidR="00E047C5" w:rsidRPr="00E047C5">
        <w:t xml:space="preserve">. </w:t>
      </w:r>
      <w:r w:rsidRPr="00E047C5">
        <w:t>Масса молодняка к концу выращивания на мясо 3,4-3,5 кг, иногда до 4 кг</w:t>
      </w:r>
      <w:r w:rsidR="00E047C5" w:rsidRPr="00E047C5">
        <w:t>.</w:t>
      </w:r>
    </w:p>
    <w:p w:rsidR="00E047C5" w:rsidRDefault="00D156A5" w:rsidP="00E047C5">
      <w:r w:rsidRPr="00E047C5">
        <w:t>Кубанские гуси выведены на основе скрещивания между собой горьковских, китайских и диких серых гусей, Живая масса взрослой птицы несколько ниже, чем у вышеописанных пород</w:t>
      </w:r>
      <w:r w:rsidR="00E047C5" w:rsidRPr="00E047C5">
        <w:t xml:space="preserve"> - </w:t>
      </w:r>
      <w:r w:rsidRPr="00E047C5">
        <w:t>гусаков 5-6 кг, гусынь 4,5-5,5 кг, масса гусят к моменту убоя на мясо 3,4-3,7 кг</w:t>
      </w:r>
      <w:r w:rsidR="00E047C5" w:rsidRPr="00E047C5">
        <w:t xml:space="preserve">. </w:t>
      </w:r>
      <w:r w:rsidRPr="00E047C5">
        <w:t>Отличаются повышенной жизненностью и сравнительно хорошей яйценоскостью</w:t>
      </w:r>
      <w:r w:rsidR="00E047C5" w:rsidRPr="00E047C5">
        <w:t xml:space="preserve"> - </w:t>
      </w:r>
      <w:r w:rsidRPr="00E047C5">
        <w:t>до 50 яиц за год, масса яйца 140-160 г</w:t>
      </w:r>
      <w:r w:rsidR="00E047C5" w:rsidRPr="00E047C5">
        <w:t>.</w:t>
      </w:r>
    </w:p>
    <w:p w:rsidR="00E047C5" w:rsidRDefault="00D156A5" w:rsidP="00E047C5">
      <w:r w:rsidRPr="00E047C5">
        <w:t>Китайские гуси имеют сравнительно небольшую живую массу, но отличаются высокой яйценоскостью</w:t>
      </w:r>
      <w:r w:rsidR="00E047C5">
        <w:t xml:space="preserve"> (</w:t>
      </w:r>
      <w:r w:rsidRPr="00E047C5">
        <w:t>50-70, лучших 100 яиц в год</w:t>
      </w:r>
      <w:r w:rsidR="00E047C5" w:rsidRPr="00E047C5">
        <w:t>),</w:t>
      </w:r>
      <w:r w:rsidRPr="00E047C5">
        <w:t xml:space="preserve"> в результате чего их часто используют в селекционной работе для повышения яйценоскости других пород гусей</w:t>
      </w:r>
      <w:r w:rsidR="00E047C5" w:rsidRPr="00E047C5">
        <w:t xml:space="preserve">. </w:t>
      </w:r>
      <w:r w:rsidRPr="00E047C5">
        <w:t>Живая масса взрослых гусаков 5-5,5 кг, гусынь 4-4,5 кг, молодняка в возрасте 63-65 дней 3-3,2 кг</w:t>
      </w:r>
      <w:r w:rsidR="00E047C5" w:rsidRPr="00E047C5">
        <w:t xml:space="preserve">. </w:t>
      </w:r>
      <w:r w:rsidRPr="00E047C5">
        <w:t>Оперение темно-серое, реже белое и бурое</w:t>
      </w:r>
      <w:r w:rsidR="00E047C5" w:rsidRPr="00E047C5">
        <w:t>.</w:t>
      </w:r>
    </w:p>
    <w:p w:rsidR="004E17E1" w:rsidRDefault="004E17E1" w:rsidP="00E047C5"/>
    <w:p w:rsidR="00E047C5" w:rsidRDefault="00D156A5" w:rsidP="004E17E1">
      <w:pPr>
        <w:pStyle w:val="2"/>
      </w:pPr>
      <w:r w:rsidRPr="00E047C5">
        <w:t>Выращивание гусят</w:t>
      </w:r>
    </w:p>
    <w:p w:rsidR="004E17E1" w:rsidRDefault="004E17E1" w:rsidP="00E047C5"/>
    <w:p w:rsidR="00E047C5" w:rsidRDefault="00D156A5" w:rsidP="00E047C5">
      <w:r w:rsidRPr="00E047C5">
        <w:t>Гусят размещают в теплом, тщательно вымытом и побеленном помещении с чистой, сухой подстилкой</w:t>
      </w:r>
      <w:r w:rsidR="00E047C5" w:rsidRPr="00E047C5">
        <w:t xml:space="preserve">. </w:t>
      </w:r>
      <w:r w:rsidRPr="00E047C5">
        <w:t>Обогревать гусят, выращиваемых без наседки, можно с помощью обычной водоналивной грелки</w:t>
      </w:r>
      <w:r w:rsidR="00E047C5" w:rsidRPr="00E047C5">
        <w:t xml:space="preserve">. </w:t>
      </w:r>
      <w:r w:rsidRPr="00E047C5">
        <w:t>Чтобы гусята нормально росли и развивались, в грелке должна поддерживаться следующая температура</w:t>
      </w:r>
      <w:r w:rsidR="00E047C5" w:rsidRPr="00E047C5">
        <w:t xml:space="preserve">: </w:t>
      </w:r>
      <w:r w:rsidRPr="00E047C5">
        <w:t>с 1-го по 5-й день</w:t>
      </w:r>
      <w:r w:rsidR="00E047C5" w:rsidRPr="00E047C5">
        <w:t>-</w:t>
      </w:r>
      <w:r w:rsidRPr="00E047C5">
        <w:t>28</w:t>
      </w:r>
      <w:r w:rsidR="00E047C5" w:rsidRPr="00E047C5">
        <w:t>-</w:t>
      </w:r>
      <w:r w:rsidRPr="00E047C5">
        <w:t>24 град</w:t>
      </w:r>
      <w:r w:rsidR="00E047C5">
        <w:t>.;</w:t>
      </w:r>
      <w:r w:rsidR="00E047C5" w:rsidRPr="00E047C5">
        <w:t xml:space="preserve"> </w:t>
      </w:r>
      <w:r w:rsidRPr="00E047C5">
        <w:t>с 6-го по 10-й день</w:t>
      </w:r>
      <w:r w:rsidR="00E047C5" w:rsidRPr="00E047C5">
        <w:t>-</w:t>
      </w:r>
      <w:r w:rsidRPr="00E047C5">
        <w:t>24</w:t>
      </w:r>
      <w:r w:rsidR="00E047C5" w:rsidRPr="00E047C5">
        <w:t>-</w:t>
      </w:r>
      <w:r w:rsidRPr="00E047C5">
        <w:t>22 град</w:t>
      </w:r>
      <w:r w:rsidR="00E047C5" w:rsidRPr="00E047C5">
        <w:t xml:space="preserve">; </w:t>
      </w:r>
      <w:r w:rsidRPr="00E047C5">
        <w:t>с 11-го по 20-й день</w:t>
      </w:r>
      <w:r w:rsidR="00E047C5" w:rsidRPr="00E047C5">
        <w:t>-</w:t>
      </w:r>
      <w:r w:rsidRPr="00E047C5">
        <w:t>22</w:t>
      </w:r>
      <w:r w:rsidR="00E047C5" w:rsidRPr="00E047C5">
        <w:t>-</w:t>
      </w:r>
      <w:r w:rsidRPr="00E047C5">
        <w:t>15 град</w:t>
      </w:r>
      <w:r w:rsidR="00E047C5" w:rsidRPr="00E047C5">
        <w:t xml:space="preserve">. </w:t>
      </w:r>
      <w:r w:rsidRPr="00E047C5">
        <w:t>Иначе рост гусят задерживается, они становятся малоподвижными, плохо стоят на ногах, имеют низкий вес и часто погибают</w:t>
      </w:r>
      <w:r w:rsidR="00E047C5" w:rsidRPr="00E047C5">
        <w:t>.</w:t>
      </w:r>
    </w:p>
    <w:p w:rsidR="00E047C5" w:rsidRDefault="00D156A5" w:rsidP="00E047C5">
      <w:r w:rsidRPr="00E047C5">
        <w:t>Слабых гусят надо держать при несколько повышенной температуре и вообще уделять им больше внимания, особенно в первые дни, пока они не окрепнут</w:t>
      </w:r>
      <w:r w:rsidR="00E047C5" w:rsidRPr="00E047C5">
        <w:t xml:space="preserve">. </w:t>
      </w:r>
      <w:r w:rsidRPr="00E047C5">
        <w:t>Если гусенок плохо стоит на ногах, ему связывают мягкой тесемкой ноги, сблизив их до нормального положения</w:t>
      </w:r>
      <w:r w:rsidR="00E047C5" w:rsidRPr="00E047C5">
        <w:t xml:space="preserve">. </w:t>
      </w:r>
      <w:r w:rsidRPr="00E047C5">
        <w:t>Через некоторое время он приобретает устойчивость и способность ходить</w:t>
      </w:r>
      <w:r w:rsidR="00E047C5" w:rsidRPr="00E047C5">
        <w:t xml:space="preserve">. </w:t>
      </w:r>
      <w:r w:rsidRPr="00E047C5">
        <w:t>В первые дни гусята часто перевертываются на спину и самостоятельно не могут встать</w:t>
      </w:r>
      <w:r w:rsidR="00E047C5" w:rsidRPr="00E047C5">
        <w:t xml:space="preserve">. </w:t>
      </w:r>
      <w:r w:rsidRPr="00E047C5">
        <w:t>Если за ними не следить, они могут погибнуть</w:t>
      </w:r>
      <w:r w:rsidR="00E047C5" w:rsidRPr="00E047C5">
        <w:t>.</w:t>
      </w:r>
    </w:p>
    <w:p w:rsidR="00E047C5" w:rsidRDefault="00D156A5" w:rsidP="00E047C5">
      <w:r w:rsidRPr="00E047C5">
        <w:t>С трехнедельного возраста молодняк уже не нуждается в обогреве</w:t>
      </w:r>
      <w:r w:rsidR="00E047C5" w:rsidRPr="00E047C5">
        <w:t>.</w:t>
      </w:r>
    </w:p>
    <w:p w:rsidR="00E047C5" w:rsidRDefault="00D156A5" w:rsidP="00E047C5">
      <w:r w:rsidRPr="00E047C5">
        <w:t>Выращивание гусят с гусыней или без гусыни может быть правильно организовано только в том случае, если есть возможность предоставить им хорошее пастбище</w:t>
      </w:r>
      <w:r w:rsidR="00E047C5" w:rsidRPr="00E047C5">
        <w:t xml:space="preserve">. </w:t>
      </w:r>
      <w:r w:rsidRPr="00E047C5">
        <w:t>На выгул гусят можно выпускать с первых дней жизни, как только они окрепнут</w:t>
      </w:r>
      <w:r w:rsidR="00E047C5" w:rsidRPr="00E047C5">
        <w:t xml:space="preserve">. </w:t>
      </w:r>
      <w:r w:rsidRPr="00E047C5">
        <w:t>В первые недели их нельзя выпускать в ветреную и дождливую погоду</w:t>
      </w:r>
      <w:r w:rsidR="00E047C5" w:rsidRPr="00E047C5">
        <w:t xml:space="preserve">. </w:t>
      </w:r>
      <w:r w:rsidRPr="00E047C5">
        <w:t>На сырую траву тоже выпускать не стоит</w:t>
      </w:r>
      <w:r w:rsidR="00E047C5">
        <w:t>.2</w:t>
      </w:r>
      <w:r w:rsidR="00E047C5" w:rsidRPr="00E047C5">
        <w:t>-</w:t>
      </w:r>
      <w:r w:rsidRPr="00E047C5">
        <w:t>3-недельные гусята уже целый день могут проводить на пастбище, и только на ночь их необходимо загонять в помещение</w:t>
      </w:r>
      <w:r w:rsidR="00E047C5" w:rsidRPr="00E047C5">
        <w:t>.</w:t>
      </w:r>
    </w:p>
    <w:p w:rsidR="004E17E1" w:rsidRDefault="004E17E1" w:rsidP="00E047C5"/>
    <w:p w:rsidR="00D156A5" w:rsidRPr="00E047C5" w:rsidRDefault="00D156A5" w:rsidP="004E17E1">
      <w:pPr>
        <w:pStyle w:val="2"/>
      </w:pPr>
      <w:r w:rsidRPr="00E047C5">
        <w:t>Выращивание гусят под наседкой</w:t>
      </w:r>
    </w:p>
    <w:p w:rsidR="004E17E1" w:rsidRDefault="004E17E1" w:rsidP="00E047C5"/>
    <w:p w:rsidR="00E047C5" w:rsidRDefault="00D156A5" w:rsidP="00E047C5">
      <w:r w:rsidRPr="00E047C5">
        <w:t>Лучшее время для посадки гусыни</w:t>
      </w:r>
      <w:r w:rsidR="000B3321">
        <w:t xml:space="preserve"> </w:t>
      </w:r>
      <w:r w:rsidR="00E047C5" w:rsidRPr="00E047C5">
        <w:t>-</w:t>
      </w:r>
      <w:r w:rsidR="000B3321">
        <w:t xml:space="preserve"> </w:t>
      </w:r>
      <w:r w:rsidRPr="00E047C5">
        <w:t>конец марта</w:t>
      </w:r>
      <w:r w:rsidR="000B3321">
        <w:t xml:space="preserve"> </w:t>
      </w:r>
      <w:r w:rsidR="00E047C5" w:rsidRPr="00E047C5">
        <w:t>-</w:t>
      </w:r>
      <w:r w:rsidR="000B3321">
        <w:t xml:space="preserve"> </w:t>
      </w:r>
      <w:r w:rsidRPr="00E047C5">
        <w:t>первая половина апреля</w:t>
      </w:r>
      <w:r w:rsidR="00E047C5" w:rsidRPr="00E047C5">
        <w:t xml:space="preserve">. </w:t>
      </w:r>
      <w:r w:rsidRPr="00E047C5">
        <w:t>В это время яйцекладка у них уже прекращается и появляется инстинкт насиживания</w:t>
      </w:r>
      <w:r w:rsidR="00E047C5" w:rsidRPr="00E047C5">
        <w:t>.</w:t>
      </w:r>
    </w:p>
    <w:p w:rsidR="00E047C5" w:rsidRDefault="00D156A5" w:rsidP="00E047C5">
      <w:r w:rsidRPr="00E047C5">
        <w:t>Период роста гусят раннего вывода совпадает с самым благоприятным временем, когда есть возможность держать их на молодой сочной траве</w:t>
      </w:r>
      <w:r w:rsidR="00E047C5" w:rsidRPr="00E047C5">
        <w:t xml:space="preserve">. </w:t>
      </w:r>
      <w:r w:rsidRPr="00E047C5">
        <w:t>Поздних гусят, выведенных в конце мая и позже, выпускают уже на огрубевшую, менее питательную траву, поэтому они и развиваются хуже</w:t>
      </w:r>
      <w:r w:rsidR="00E047C5" w:rsidRPr="00E047C5">
        <w:t xml:space="preserve">. </w:t>
      </w:r>
      <w:r w:rsidRPr="00E047C5">
        <w:t>Кроме того, гусята позднего вывода подвержены глистной инвазии</w:t>
      </w:r>
      <w:r w:rsidR="00E047C5" w:rsidRPr="00E047C5">
        <w:t>.</w:t>
      </w:r>
    </w:p>
    <w:p w:rsidR="00E047C5" w:rsidRDefault="00D156A5" w:rsidP="00E047C5">
      <w:r w:rsidRPr="00E047C5">
        <w:t>Помещение для насиживающих гусынь должно быть затемненным, чистым, без каких-либо запахов, с температурой не ниже 12 град</w:t>
      </w:r>
      <w:r w:rsidR="00E047C5" w:rsidRPr="00E047C5">
        <w:t xml:space="preserve">. </w:t>
      </w:r>
      <w:r w:rsidRPr="00E047C5">
        <w:t>тепла</w:t>
      </w:r>
      <w:r w:rsidR="00E047C5" w:rsidRPr="00E047C5">
        <w:t xml:space="preserve">. </w:t>
      </w:r>
      <w:r w:rsidRPr="00E047C5">
        <w:t>В период насиживания в помещении должно быть тихо, поэтому остальную птицу содержат отдельно от наседки</w:t>
      </w:r>
      <w:r w:rsidR="00E047C5" w:rsidRPr="00E047C5">
        <w:t xml:space="preserve">. </w:t>
      </w:r>
      <w:r w:rsidRPr="00E047C5">
        <w:t>Гусыня обычно насиживает в том гнезде, где несла яйца</w:t>
      </w:r>
      <w:r w:rsidR="00E047C5" w:rsidRPr="00E047C5">
        <w:t xml:space="preserve">. </w:t>
      </w:r>
      <w:r w:rsidRPr="00E047C5">
        <w:t>При перекладывании яиц в другое место она может прекратить насиживание</w:t>
      </w:r>
      <w:r w:rsidR="00E047C5" w:rsidRPr="00E047C5">
        <w:t>.</w:t>
      </w:r>
    </w:p>
    <w:p w:rsidR="00E047C5" w:rsidRDefault="00D156A5" w:rsidP="00E047C5">
      <w:r w:rsidRPr="00E047C5">
        <w:t>Под гусыню кладут 11</w:t>
      </w:r>
      <w:r w:rsidR="00E047C5" w:rsidRPr="00E047C5">
        <w:t>-</w:t>
      </w:r>
      <w:r w:rsidRPr="00E047C5">
        <w:t>13 яиц</w:t>
      </w:r>
      <w:r w:rsidR="00E047C5" w:rsidRPr="00E047C5">
        <w:t xml:space="preserve">. </w:t>
      </w:r>
      <w:r w:rsidRPr="00E047C5">
        <w:t>Хорошо рассидевшиеся гусыни покидают гнездо на короткое время</w:t>
      </w:r>
      <w:r w:rsidR="000B3321">
        <w:t xml:space="preserve"> </w:t>
      </w:r>
      <w:r w:rsidR="00E047C5" w:rsidRPr="00E047C5">
        <w:t>-</w:t>
      </w:r>
      <w:r w:rsidR="000B3321">
        <w:t xml:space="preserve"> </w:t>
      </w:r>
      <w:r w:rsidRPr="00E047C5">
        <w:t>только для принятия корма и воды</w:t>
      </w:r>
      <w:r w:rsidR="00E047C5" w:rsidRPr="00E047C5">
        <w:t>.</w:t>
      </w:r>
    </w:p>
    <w:p w:rsidR="004E17E1" w:rsidRDefault="004E17E1" w:rsidP="00E047C5"/>
    <w:p w:rsidR="00E047C5" w:rsidRDefault="00D156A5" w:rsidP="004E17E1">
      <w:pPr>
        <w:pStyle w:val="2"/>
      </w:pPr>
      <w:r w:rsidRPr="00E047C5">
        <w:t>Выбор яиц</w:t>
      </w:r>
    </w:p>
    <w:p w:rsidR="004E17E1" w:rsidRDefault="004E17E1" w:rsidP="00E047C5"/>
    <w:p w:rsidR="00E047C5" w:rsidRDefault="00D156A5" w:rsidP="00E047C5">
      <w:r w:rsidRPr="00E047C5">
        <w:t>Под наседку отбирают яйца овальной формы, с гладкой, чистой скорлупой, без крупных бугорчатых отложений извести, поясков</w:t>
      </w:r>
      <w:r w:rsidR="00E047C5" w:rsidRPr="00E047C5">
        <w:t xml:space="preserve">. </w:t>
      </w:r>
      <w:r w:rsidRPr="00E047C5">
        <w:t>Яйца круглые или сдавленные для вывода гусят непригодны</w:t>
      </w:r>
      <w:r w:rsidR="00E047C5" w:rsidRPr="00E047C5">
        <w:t>.</w:t>
      </w:r>
    </w:p>
    <w:p w:rsidR="00E047C5" w:rsidRDefault="00D156A5" w:rsidP="00E047C5">
      <w:r w:rsidRPr="00E047C5">
        <w:t>При отборе яиц для насиживания каждое просматривается на свет</w:t>
      </w:r>
      <w:r w:rsidR="00E047C5" w:rsidRPr="00E047C5">
        <w:t xml:space="preserve">. </w:t>
      </w:r>
      <w:r w:rsidRPr="00E047C5">
        <w:t>У полноценного яйца равномерно просвечивающаяся скорлупа, тёмноокрашенпый желток, находящийся примерно в центре яйца, несколько ближе к воздушному пространству</w:t>
      </w:r>
      <w:r w:rsidR="00E047C5">
        <w:t xml:space="preserve"> (</w:t>
      </w:r>
      <w:r w:rsidRPr="00E047C5">
        <w:t>пуг</w:t>
      </w:r>
      <w:r w:rsidR="00E047C5" w:rsidRPr="00E047C5">
        <w:t xml:space="preserve">). </w:t>
      </w:r>
      <w:r w:rsidRPr="00E047C5">
        <w:t>Желток медленно отходит от своего места при вращении яйца и медленно возвращается в первоначальное положение</w:t>
      </w:r>
      <w:r w:rsidR="00E047C5" w:rsidRPr="00E047C5">
        <w:t xml:space="preserve">. </w:t>
      </w:r>
      <w:r w:rsidRPr="00E047C5">
        <w:t>Белок без всяких пятен, густой</w:t>
      </w:r>
      <w:r w:rsidR="00E047C5" w:rsidRPr="00E047C5">
        <w:t xml:space="preserve">. </w:t>
      </w:r>
      <w:r w:rsidRPr="00E047C5">
        <w:t>Если желток смещен к одной стороне, яйцо для вывода гусенка не годится</w:t>
      </w:r>
      <w:r w:rsidR="00E047C5" w:rsidRPr="00E047C5">
        <w:t>.</w:t>
      </w:r>
    </w:p>
    <w:p w:rsidR="00E047C5" w:rsidRDefault="00D156A5" w:rsidP="00E047C5">
      <w:r w:rsidRPr="00E047C5">
        <w:t>На восьмой день насиживания яйца просматривают на свет еще раз</w:t>
      </w:r>
      <w:r w:rsidR="00E047C5" w:rsidRPr="00E047C5">
        <w:t xml:space="preserve">. </w:t>
      </w:r>
      <w:r w:rsidRPr="00E047C5">
        <w:t>В это время более точно можно определить полноценность яйца</w:t>
      </w:r>
      <w:r w:rsidR="00E047C5" w:rsidRPr="00E047C5">
        <w:t xml:space="preserve">. </w:t>
      </w:r>
      <w:r w:rsidRPr="00E047C5">
        <w:t>Зародыш хороший, если в яйце имеется темное пятнышко с отходящими во все стороны постепенно утончающимися красными нитями</w:t>
      </w:r>
      <w:r w:rsidR="00E047C5" w:rsidRPr="00E047C5">
        <w:t>.</w:t>
      </w:r>
    </w:p>
    <w:p w:rsidR="00E047C5" w:rsidRDefault="00D156A5" w:rsidP="00E047C5">
      <w:r w:rsidRPr="00E047C5">
        <w:t>Вывод гусят начинается на 27</w:t>
      </w:r>
      <w:r w:rsidR="00E047C5" w:rsidRPr="00E047C5">
        <w:t>-</w:t>
      </w:r>
      <w:r w:rsidRPr="00E047C5">
        <w:t>28-й день</w:t>
      </w:r>
      <w:r w:rsidR="00E047C5" w:rsidRPr="00E047C5">
        <w:t xml:space="preserve">. </w:t>
      </w:r>
      <w:r w:rsidRPr="00E047C5">
        <w:t>Немного обсохших гусят осторожно вынимают из гнезда, чтобы гусыня их не задавила</w:t>
      </w:r>
      <w:r w:rsidR="00E047C5" w:rsidRPr="00E047C5">
        <w:t xml:space="preserve">. </w:t>
      </w:r>
      <w:r w:rsidRPr="00E047C5">
        <w:t>Вместе с гусенком убирают и его скорлупу</w:t>
      </w:r>
      <w:r w:rsidR="00E047C5" w:rsidRPr="00E047C5">
        <w:t xml:space="preserve">. </w:t>
      </w:r>
      <w:r w:rsidRPr="00E047C5">
        <w:t>Гусятам, которые в течение двух суток после наклева не могут освободиться от скорлупы, надо помочь, но делать это можно только в том случае, если подскорлупная оболочка обескровлена</w:t>
      </w:r>
      <w:r w:rsidR="00E047C5" w:rsidRPr="00E047C5">
        <w:t xml:space="preserve">. </w:t>
      </w:r>
      <w:r w:rsidRPr="00E047C5">
        <w:t>Освобождение скорлупы силой может привести к разрыву кровеносных сосудов и гибели гусят</w:t>
      </w:r>
      <w:r w:rsidR="00E047C5" w:rsidRPr="00E047C5">
        <w:t>.</w:t>
      </w:r>
    </w:p>
    <w:p w:rsidR="00E047C5" w:rsidRDefault="00D156A5" w:rsidP="00E047C5">
      <w:r w:rsidRPr="00E047C5">
        <w:t>Обсохших гусят держат в теплом месте в ящике или в корзине, куда свободно поступает свежий воздух</w:t>
      </w:r>
      <w:r w:rsidR="00E047C5" w:rsidRPr="00E047C5">
        <w:t>.</w:t>
      </w:r>
    </w:p>
    <w:p w:rsidR="00E047C5" w:rsidRDefault="00D156A5" w:rsidP="00E047C5">
      <w:r w:rsidRPr="00E047C5">
        <w:t>После окончания вывода молодняк подсаживают под гусыню</w:t>
      </w:r>
      <w:r w:rsidR="00E047C5" w:rsidRPr="00E047C5">
        <w:t xml:space="preserve">. </w:t>
      </w:r>
      <w:r w:rsidRPr="00E047C5">
        <w:t>Лучше это делать к вечеру, проследив, всех ли гусят приняла гусыня</w:t>
      </w:r>
      <w:r w:rsidR="00E047C5" w:rsidRPr="00E047C5">
        <w:t xml:space="preserve">. </w:t>
      </w:r>
      <w:r w:rsidRPr="00E047C5">
        <w:t>В это же время можно подпустить под гусыню и инкубаторных гусят</w:t>
      </w:r>
      <w:r w:rsidR="00E047C5" w:rsidRPr="00E047C5">
        <w:t xml:space="preserve">: </w:t>
      </w:r>
      <w:r w:rsidRPr="00E047C5">
        <w:t>одна гусыня может водить 20</w:t>
      </w:r>
      <w:r w:rsidR="00E047C5" w:rsidRPr="00E047C5">
        <w:t>-</w:t>
      </w:r>
      <w:r w:rsidRPr="00E047C5">
        <w:t>25 гусят, под молодых гусынь подпускают не больше 12 гусят</w:t>
      </w:r>
      <w:r w:rsidR="00E047C5" w:rsidRPr="00E047C5">
        <w:t xml:space="preserve">. </w:t>
      </w:r>
      <w:r w:rsidRPr="00E047C5">
        <w:t>При выращивании гусят под наседкой никакого искусственного обогрева не требуется</w:t>
      </w:r>
      <w:r w:rsidR="00E047C5" w:rsidRPr="00E047C5">
        <w:t>.</w:t>
      </w:r>
    </w:p>
    <w:p w:rsidR="00E047C5" w:rsidRDefault="00D156A5" w:rsidP="00E047C5">
      <w:r w:rsidRPr="00E047C5">
        <w:t>Если нужно получить небольшое количество гусят, можно для насиживания использовать курицу-наседку</w:t>
      </w:r>
      <w:r w:rsidR="00E047C5" w:rsidRPr="00E047C5">
        <w:t xml:space="preserve">. </w:t>
      </w:r>
      <w:r w:rsidRPr="00E047C5">
        <w:t>Под курицу средней величины в холодную погоду можно положить пять яиц, в теплую</w:t>
      </w:r>
      <w:r w:rsidR="000B3321">
        <w:t xml:space="preserve"> </w:t>
      </w:r>
      <w:r w:rsidR="00E047C5" w:rsidRPr="00E047C5">
        <w:t>-</w:t>
      </w:r>
      <w:r w:rsidR="000B3321">
        <w:t xml:space="preserve"> </w:t>
      </w:r>
      <w:r w:rsidRPr="00E047C5">
        <w:t>семь</w:t>
      </w:r>
      <w:r w:rsidR="00E047C5" w:rsidRPr="00E047C5">
        <w:t>.</w:t>
      </w:r>
    </w:p>
    <w:p w:rsidR="004E17E1" w:rsidRDefault="004E17E1" w:rsidP="00E047C5"/>
    <w:p w:rsidR="00D156A5" w:rsidRPr="00E047C5" w:rsidRDefault="00D156A5" w:rsidP="004E17E1">
      <w:pPr>
        <w:pStyle w:val="2"/>
      </w:pPr>
      <w:r w:rsidRPr="00E047C5">
        <w:t>Кормление гусят</w:t>
      </w:r>
    </w:p>
    <w:p w:rsidR="004E17E1" w:rsidRDefault="004E17E1" w:rsidP="00E047C5"/>
    <w:p w:rsidR="00E047C5" w:rsidRDefault="00D156A5" w:rsidP="00E047C5">
      <w:r w:rsidRPr="00E047C5">
        <w:t>Наиболее целесообразно пользоваться таким режимом кормления</w:t>
      </w:r>
      <w:r w:rsidR="00E047C5" w:rsidRPr="00E047C5">
        <w:t xml:space="preserve">: </w:t>
      </w:r>
      <w:r w:rsidRPr="00E047C5">
        <w:t>в первые 40 дней кормить 6</w:t>
      </w:r>
      <w:r w:rsidR="00E047C5" w:rsidRPr="00E047C5">
        <w:t>-</w:t>
      </w:r>
      <w:r w:rsidRPr="00E047C5">
        <w:t>7 раз в день, затем постепенно переводить на четырехкратное кормление</w:t>
      </w:r>
      <w:r w:rsidR="00E047C5" w:rsidRPr="00E047C5">
        <w:t xml:space="preserve">. </w:t>
      </w:r>
      <w:r w:rsidRPr="00E047C5">
        <w:t>Первый раз гусят кормят после того, как они обсохнут и обогреются</w:t>
      </w:r>
      <w:r w:rsidR="00E047C5" w:rsidRPr="00E047C5">
        <w:t xml:space="preserve">. </w:t>
      </w:r>
      <w:r w:rsidRPr="00E047C5">
        <w:t>До 30-дневного возраста кормите их увлажненными рассыпчатыми мешанками из ячменной или овсяной крупы, пшеничных отрубей и вареного картофеля с добавлением мелкорубленой зелени</w:t>
      </w:r>
      <w:r w:rsidR="00E047C5">
        <w:t xml:space="preserve"> (</w:t>
      </w:r>
      <w:r w:rsidRPr="00E047C5">
        <w:t>крапива, клевер, одуванчик и другие травы</w:t>
      </w:r>
      <w:r w:rsidR="00E047C5" w:rsidRPr="00E047C5">
        <w:t xml:space="preserve">). </w:t>
      </w:r>
      <w:r w:rsidRPr="00E047C5">
        <w:t>В первые три дня в мешанку желательно добавлять мелкорубленое крутое яйцо</w:t>
      </w:r>
      <w:r w:rsidR="00E047C5" w:rsidRPr="00E047C5">
        <w:t xml:space="preserve">. </w:t>
      </w:r>
      <w:r w:rsidRPr="00E047C5">
        <w:t>Если есть возможность, мешанку в первые дни лучше делать на снятом молоке</w:t>
      </w:r>
      <w:r w:rsidR="00E047C5" w:rsidRPr="00E047C5">
        <w:t xml:space="preserve">. </w:t>
      </w:r>
      <w:r w:rsidRPr="00E047C5">
        <w:t xml:space="preserve">В корм обязательно добавляйте специальную витаминно-минеральную добавку для малышей </w:t>
      </w:r>
      <w:r w:rsidR="00E047C5">
        <w:t>-</w:t>
      </w:r>
      <w:r w:rsidRPr="00E047C5">
        <w:t xml:space="preserve"> премикс “Солнышко</w:t>
      </w:r>
      <w:r w:rsidR="00E047C5">
        <w:t xml:space="preserve">". </w:t>
      </w:r>
      <w:r w:rsidRPr="00E047C5">
        <w:t>Вы наверняка видели яркие синие пакетики “Солнышка</w:t>
      </w:r>
      <w:r w:rsidR="00E047C5">
        <w:t xml:space="preserve">" </w:t>
      </w:r>
      <w:r w:rsidRPr="00E047C5">
        <w:t>в продаже, на которых нарисован симпатичный жёлтый цыплёнок, не так ли</w:t>
      </w:r>
      <w:r w:rsidR="00E047C5" w:rsidRPr="00E047C5">
        <w:t>?</w:t>
      </w:r>
    </w:p>
    <w:p w:rsidR="00E047C5" w:rsidRDefault="00D156A5" w:rsidP="00E047C5">
      <w:r w:rsidRPr="00E047C5">
        <w:t>Внимательно рассмотрите пакетик, чтобы не купить подделку</w:t>
      </w:r>
      <w:r w:rsidR="00E047C5" w:rsidRPr="00E047C5">
        <w:t xml:space="preserve">: </w:t>
      </w:r>
      <w:r w:rsidRPr="00E047C5">
        <w:t>он должен быть из качественной непрозрачной полимерной плёнки</w:t>
      </w:r>
      <w:r w:rsidR="00E047C5" w:rsidRPr="00E047C5">
        <w:t xml:space="preserve">. </w:t>
      </w:r>
      <w:r w:rsidRPr="00E047C5">
        <w:t>Именно такая плёнка обеспечивает сохранность витаминов</w:t>
      </w:r>
      <w:r w:rsidR="00E047C5" w:rsidRPr="00E047C5">
        <w:t xml:space="preserve">. </w:t>
      </w:r>
      <w:r w:rsidRPr="00E047C5">
        <w:t>Обязательно посмотрите дату изготовления</w:t>
      </w:r>
      <w:r w:rsidR="00E047C5">
        <w:t xml:space="preserve"> (</w:t>
      </w:r>
      <w:r w:rsidRPr="00E047C5">
        <w:t>срок хранения премикса 6 месяцев</w:t>
      </w:r>
      <w:r w:rsidR="00E047C5" w:rsidRPr="00E047C5">
        <w:t>),</w:t>
      </w:r>
      <w:r w:rsidRPr="00E047C5">
        <w:t xml:space="preserve"> она должна быть пробита автоматом на рифлёном сварном шве</w:t>
      </w:r>
      <w:r w:rsidR="00E047C5" w:rsidRPr="00E047C5">
        <w:t xml:space="preserve">. </w:t>
      </w:r>
      <w:r w:rsidRPr="00E047C5">
        <w:t>Ни в коем случае не покупайте бумажные пакеты, коробки, или целлофановые мешки, а тем более не берите премикс в развес</w:t>
      </w:r>
      <w:r w:rsidR="00E047C5" w:rsidRPr="00E047C5">
        <w:t>!</w:t>
      </w:r>
    </w:p>
    <w:p w:rsidR="00E047C5" w:rsidRDefault="00D156A5" w:rsidP="00E047C5">
      <w:r w:rsidRPr="00E047C5">
        <w:t>Добавлять “Солнышко</w:t>
      </w:r>
      <w:r w:rsidR="00E047C5">
        <w:t xml:space="preserve">" </w:t>
      </w:r>
      <w:r w:rsidRPr="00E047C5">
        <w:t>нужно малышам с самого первого дня</w:t>
      </w:r>
      <w:r w:rsidR="00E047C5" w:rsidRPr="00E047C5">
        <w:t xml:space="preserve">. </w:t>
      </w:r>
      <w:r w:rsidRPr="00E047C5">
        <w:t>Витамины и микроэлементы укрепят их организм, помогут побороть все инфекции</w:t>
      </w:r>
      <w:r w:rsidR="00E047C5" w:rsidRPr="00E047C5">
        <w:t>.</w:t>
      </w:r>
    </w:p>
    <w:p w:rsidR="00E047C5" w:rsidRDefault="00D156A5" w:rsidP="00E047C5">
      <w:r w:rsidRPr="00E047C5">
        <w:t>Кстати, я видел в продаже готовый корм “Солнышко”</w:t>
      </w:r>
      <w:r w:rsidR="00E047C5" w:rsidRPr="00E047C5">
        <w:t xml:space="preserve">. </w:t>
      </w:r>
      <w:r w:rsidRPr="00E047C5">
        <w:t>Готовый корм сводит хлопоты хозяек по выращиванию молодняка практически к минимуму</w:t>
      </w:r>
      <w:r w:rsidR="00E047C5" w:rsidRPr="00E047C5">
        <w:t xml:space="preserve">: </w:t>
      </w:r>
      <w:r w:rsidRPr="00E047C5">
        <w:t>в корме уже есть всё необходимое для малышей</w:t>
      </w:r>
      <w:r w:rsidR="00E047C5" w:rsidRPr="00E047C5">
        <w:t xml:space="preserve">. </w:t>
      </w:r>
      <w:r w:rsidRPr="00E047C5">
        <w:t>Состав готового корм сложный, он тщательно продуман учёными</w:t>
      </w:r>
      <w:r w:rsidR="00E047C5" w:rsidRPr="00E047C5">
        <w:t xml:space="preserve">. </w:t>
      </w:r>
      <w:r w:rsidRPr="00E047C5">
        <w:t>Готовый корм “Солнышко</w:t>
      </w:r>
      <w:r w:rsidR="00E047C5">
        <w:t xml:space="preserve">" </w:t>
      </w:r>
      <w:r w:rsidRPr="00E047C5">
        <w:t xml:space="preserve">содержит экструдированное, то есть специально обработанное, зерно трёх видов, высококачественные шроты, обязательно </w:t>
      </w:r>
      <w:r w:rsidR="00E047C5">
        <w:t>-</w:t>
      </w:r>
      <w:r w:rsidRPr="00E047C5">
        <w:t xml:space="preserve"> премикс, и другие компоненты</w:t>
      </w:r>
      <w:r w:rsidR="00E047C5" w:rsidRPr="00E047C5">
        <w:t xml:space="preserve">. </w:t>
      </w:r>
      <w:r w:rsidRPr="00E047C5">
        <w:t>Кроме него, гусятам нужна только вода</w:t>
      </w:r>
      <w:r w:rsidR="00E047C5" w:rsidRPr="00E047C5">
        <w:t>.</w:t>
      </w:r>
    </w:p>
    <w:p w:rsidR="00E047C5" w:rsidRDefault="00D156A5" w:rsidP="00E047C5">
      <w:r w:rsidRPr="00E047C5">
        <w:t>С третьей или четвертой декады гусятам начинают давать крупнодробленое и цельное зерно</w:t>
      </w:r>
      <w:r w:rsidR="00E047C5" w:rsidRPr="00E047C5">
        <w:t xml:space="preserve">. </w:t>
      </w:r>
      <w:r w:rsidRPr="00E047C5">
        <w:t>Зелень в рационе гусей должна быть постоянно</w:t>
      </w:r>
      <w:r w:rsidR="00E047C5" w:rsidRPr="00E047C5">
        <w:t xml:space="preserve">. </w:t>
      </w:r>
      <w:r w:rsidRPr="00E047C5">
        <w:t>Хорошим кормом с первых дней является дробленый моченый горох</w:t>
      </w:r>
      <w:r w:rsidR="00E047C5" w:rsidRPr="00E047C5">
        <w:t xml:space="preserve">. </w:t>
      </w:r>
      <w:r w:rsidRPr="00E047C5">
        <w:t>В кормушках постоянно должны быть дробленая ракушка</w:t>
      </w:r>
      <w:r w:rsidR="00E047C5">
        <w:t xml:space="preserve"> (</w:t>
      </w:r>
      <w:r w:rsidRPr="00E047C5">
        <w:t>или сушеные толченые кости</w:t>
      </w:r>
      <w:r w:rsidR="00E047C5" w:rsidRPr="00E047C5">
        <w:t>),</w:t>
      </w:r>
      <w:r w:rsidRPr="00E047C5">
        <w:t xml:space="preserve"> гравий, древесный уголь</w:t>
      </w:r>
      <w:r w:rsidR="00E047C5" w:rsidRPr="00E047C5">
        <w:t>.</w:t>
      </w:r>
    </w:p>
    <w:p w:rsidR="00E047C5" w:rsidRDefault="00D156A5" w:rsidP="00E047C5">
      <w:r w:rsidRPr="00E047C5">
        <w:t>В качестве кормов животного происхождения при выращивании гусят можно использовать лягушек, майских жуков и других насекомых, дождевых червей</w:t>
      </w:r>
      <w:r w:rsidR="00E047C5" w:rsidRPr="00E047C5">
        <w:t xml:space="preserve">. </w:t>
      </w:r>
      <w:r w:rsidRPr="00E047C5">
        <w:t>Для ловли лягушек на берегу водоема роют ямы с отвесными стенками или используют сети-волокуши</w:t>
      </w:r>
      <w:r w:rsidR="00E047C5" w:rsidRPr="00E047C5">
        <w:t xml:space="preserve">. </w:t>
      </w:r>
      <w:r w:rsidRPr="00E047C5">
        <w:t>Лягушек проваривают в течение 30 минут и измельчаю</w:t>
      </w:r>
      <w:r w:rsidR="00E047C5">
        <w:t>т.</w:t>
      </w:r>
      <w:r w:rsidR="000B3321">
        <w:t xml:space="preserve"> Д</w:t>
      </w:r>
      <w:r w:rsidRPr="00E047C5">
        <w:t>ают в составе мешанки</w:t>
      </w:r>
      <w:r w:rsidR="00E047C5" w:rsidRPr="00E047C5">
        <w:t xml:space="preserve">. </w:t>
      </w:r>
      <w:r w:rsidRPr="00E047C5">
        <w:t>Лягушек и моллюсков можно заготовлять на зиму</w:t>
      </w:r>
      <w:r w:rsidR="00E047C5" w:rsidRPr="00E047C5">
        <w:t xml:space="preserve">: </w:t>
      </w:r>
      <w:r w:rsidRPr="00E047C5">
        <w:t>их сушат при температуре 75</w:t>
      </w:r>
      <w:r w:rsidR="00E047C5" w:rsidRPr="00E047C5">
        <w:t>-</w:t>
      </w:r>
      <w:r w:rsidRPr="00E047C5">
        <w:t>90 град</w:t>
      </w:r>
      <w:r w:rsidR="00E047C5">
        <w:t>.,</w:t>
      </w:r>
      <w:r w:rsidRPr="00E047C5">
        <w:t xml:space="preserve"> а перед тем, как скармливать, измельчают</w:t>
      </w:r>
      <w:r w:rsidR="00E047C5" w:rsidRPr="00E047C5">
        <w:t>.</w:t>
      </w:r>
    </w:p>
    <w:p w:rsidR="00E047C5" w:rsidRDefault="00D156A5" w:rsidP="00E047C5">
      <w:r w:rsidRPr="00E047C5">
        <w:t xml:space="preserve">Если у вас есть возможность давать гусятам рыбную или мясокостную муку </w:t>
      </w:r>
      <w:r w:rsidR="00E047C5">
        <w:t>-</w:t>
      </w:r>
      <w:r w:rsidRPr="00E047C5">
        <w:t xml:space="preserve"> лягушки не нужны</w:t>
      </w:r>
      <w:r w:rsidR="00E047C5" w:rsidRPr="00E047C5">
        <w:t>.</w:t>
      </w:r>
    </w:p>
    <w:p w:rsidR="004E17E1" w:rsidRDefault="004E17E1" w:rsidP="00E047C5"/>
    <w:p w:rsidR="00D156A5" w:rsidRPr="00E047C5" w:rsidRDefault="00D156A5" w:rsidP="00E047C5">
      <w:r w:rsidRPr="00E047C5">
        <w:t>Примерные нормы расхода кормов на одного гусенка</w:t>
      </w:r>
      <w:r w:rsidR="00E047C5">
        <w:t xml:space="preserve"> (</w:t>
      </w:r>
      <w:r w:rsidRPr="00E047C5">
        <w:t>граммов в сутки</w:t>
      </w:r>
      <w:r w:rsidR="004E17E1">
        <w:t>)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2109"/>
        <w:gridCol w:w="2725"/>
        <w:gridCol w:w="791"/>
        <w:gridCol w:w="2197"/>
      </w:tblGrid>
      <w:tr w:rsidR="00D156A5" w:rsidRPr="006F072A" w:rsidTr="006F072A">
        <w:trPr>
          <w:jc w:val="center"/>
        </w:trPr>
        <w:tc>
          <w:tcPr>
            <w:tcW w:w="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декада</w:t>
            </w:r>
          </w:p>
        </w:tc>
        <w:tc>
          <w:tcPr>
            <w:tcW w:w="120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зерномучные корма</w:t>
            </w:r>
          </w:p>
        </w:tc>
        <w:tc>
          <w:tcPr>
            <w:tcW w:w="1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корма жив</w:t>
            </w:r>
            <w:r w:rsidR="00E047C5" w:rsidRPr="00E047C5">
              <w:t xml:space="preserve">. </w:t>
            </w:r>
            <w:r w:rsidRPr="00E047C5">
              <w:t xml:space="preserve">происхождения </w:t>
            </w:r>
          </w:p>
        </w:tc>
        <w:tc>
          <w:tcPr>
            <w:tcW w:w="4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трава</w:t>
            </w:r>
          </w:p>
        </w:tc>
        <w:tc>
          <w:tcPr>
            <w:tcW w:w="1250" w:type="pct"/>
            <w:shd w:val="clear" w:color="auto" w:fill="auto"/>
          </w:tcPr>
          <w:p w:rsidR="00E047C5" w:rsidRDefault="00D156A5" w:rsidP="004E17E1">
            <w:pPr>
              <w:pStyle w:val="af9"/>
            </w:pPr>
            <w:r w:rsidRPr="00E047C5">
              <w:t>Премикс</w:t>
            </w:r>
            <w:r w:rsidR="00E047C5" w:rsidRPr="00E047C5">
              <w:t>:</w:t>
            </w:r>
          </w:p>
          <w:p w:rsidR="00D156A5" w:rsidRPr="00E047C5" w:rsidRDefault="00D156A5" w:rsidP="004E17E1">
            <w:pPr>
              <w:pStyle w:val="af9"/>
            </w:pPr>
            <w:r w:rsidRPr="00E047C5">
              <w:t>до 1,5 мес</w:t>
            </w:r>
            <w:r w:rsidR="00E047C5" w:rsidRPr="00E047C5">
              <w:t xml:space="preserve"> - </w:t>
            </w:r>
            <w:r w:rsidRPr="00E047C5">
              <w:t>“Солнышко</w:t>
            </w:r>
            <w:r w:rsidR="00E047C5">
              <w:t xml:space="preserve">", </w:t>
            </w:r>
            <w:r w:rsidRPr="00E047C5">
              <w:t>затем “Иван Иваныч”</w:t>
            </w:r>
          </w:p>
        </w:tc>
      </w:tr>
      <w:tr w:rsidR="00D156A5" w:rsidRPr="006F072A" w:rsidTr="006F072A">
        <w:trPr>
          <w:jc w:val="center"/>
        </w:trPr>
        <w:tc>
          <w:tcPr>
            <w:tcW w:w="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1-я</w:t>
            </w:r>
          </w:p>
        </w:tc>
        <w:tc>
          <w:tcPr>
            <w:tcW w:w="120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15</w:t>
            </w:r>
          </w:p>
        </w:tc>
        <w:tc>
          <w:tcPr>
            <w:tcW w:w="1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5</w:t>
            </w:r>
          </w:p>
        </w:tc>
        <w:tc>
          <w:tcPr>
            <w:tcW w:w="4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40</w:t>
            </w:r>
          </w:p>
        </w:tc>
        <w:tc>
          <w:tcPr>
            <w:tcW w:w="12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0,3</w:t>
            </w:r>
          </w:p>
        </w:tc>
      </w:tr>
      <w:tr w:rsidR="00D156A5" w:rsidRPr="006F072A" w:rsidTr="006F072A">
        <w:trPr>
          <w:jc w:val="center"/>
        </w:trPr>
        <w:tc>
          <w:tcPr>
            <w:tcW w:w="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2-я</w:t>
            </w:r>
          </w:p>
        </w:tc>
        <w:tc>
          <w:tcPr>
            <w:tcW w:w="120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45</w:t>
            </w:r>
          </w:p>
        </w:tc>
        <w:tc>
          <w:tcPr>
            <w:tcW w:w="1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15</w:t>
            </w:r>
          </w:p>
        </w:tc>
        <w:tc>
          <w:tcPr>
            <w:tcW w:w="4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100</w:t>
            </w:r>
          </w:p>
        </w:tc>
        <w:tc>
          <w:tcPr>
            <w:tcW w:w="12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</w:t>
            </w:r>
          </w:p>
        </w:tc>
      </w:tr>
      <w:tr w:rsidR="00D156A5" w:rsidRPr="006F072A" w:rsidTr="006F072A">
        <w:trPr>
          <w:jc w:val="center"/>
        </w:trPr>
        <w:tc>
          <w:tcPr>
            <w:tcW w:w="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3-я</w:t>
            </w:r>
          </w:p>
        </w:tc>
        <w:tc>
          <w:tcPr>
            <w:tcW w:w="120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100</w:t>
            </w:r>
          </w:p>
        </w:tc>
        <w:tc>
          <w:tcPr>
            <w:tcW w:w="1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25</w:t>
            </w:r>
          </w:p>
        </w:tc>
        <w:tc>
          <w:tcPr>
            <w:tcW w:w="4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250</w:t>
            </w:r>
          </w:p>
        </w:tc>
        <w:tc>
          <w:tcPr>
            <w:tcW w:w="12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1,6</w:t>
            </w:r>
          </w:p>
        </w:tc>
      </w:tr>
      <w:tr w:rsidR="00D156A5" w:rsidRPr="006F072A" w:rsidTr="006F072A">
        <w:trPr>
          <w:jc w:val="center"/>
        </w:trPr>
        <w:tc>
          <w:tcPr>
            <w:tcW w:w="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4-я</w:t>
            </w:r>
          </w:p>
        </w:tc>
        <w:tc>
          <w:tcPr>
            <w:tcW w:w="120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120</w:t>
            </w:r>
          </w:p>
        </w:tc>
        <w:tc>
          <w:tcPr>
            <w:tcW w:w="1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35</w:t>
            </w:r>
          </w:p>
        </w:tc>
        <w:tc>
          <w:tcPr>
            <w:tcW w:w="4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500</w:t>
            </w:r>
          </w:p>
        </w:tc>
        <w:tc>
          <w:tcPr>
            <w:tcW w:w="12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2,2</w:t>
            </w:r>
          </w:p>
        </w:tc>
      </w:tr>
      <w:tr w:rsidR="00D156A5" w:rsidRPr="006F072A" w:rsidTr="006F072A">
        <w:trPr>
          <w:jc w:val="center"/>
        </w:trPr>
        <w:tc>
          <w:tcPr>
            <w:tcW w:w="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5-я</w:t>
            </w:r>
          </w:p>
        </w:tc>
        <w:tc>
          <w:tcPr>
            <w:tcW w:w="120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130</w:t>
            </w:r>
          </w:p>
        </w:tc>
        <w:tc>
          <w:tcPr>
            <w:tcW w:w="1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35</w:t>
            </w:r>
          </w:p>
        </w:tc>
        <w:tc>
          <w:tcPr>
            <w:tcW w:w="4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700</w:t>
            </w:r>
          </w:p>
        </w:tc>
        <w:tc>
          <w:tcPr>
            <w:tcW w:w="12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2,5</w:t>
            </w:r>
          </w:p>
        </w:tc>
      </w:tr>
      <w:tr w:rsidR="00D156A5" w:rsidRPr="006F072A" w:rsidTr="006F072A">
        <w:trPr>
          <w:jc w:val="center"/>
        </w:trPr>
        <w:tc>
          <w:tcPr>
            <w:tcW w:w="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6-я</w:t>
            </w:r>
          </w:p>
        </w:tc>
        <w:tc>
          <w:tcPr>
            <w:tcW w:w="120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140</w:t>
            </w:r>
          </w:p>
        </w:tc>
        <w:tc>
          <w:tcPr>
            <w:tcW w:w="1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25</w:t>
            </w:r>
          </w:p>
        </w:tc>
        <w:tc>
          <w:tcPr>
            <w:tcW w:w="4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900</w:t>
            </w:r>
          </w:p>
        </w:tc>
        <w:tc>
          <w:tcPr>
            <w:tcW w:w="12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2,8</w:t>
            </w:r>
          </w:p>
        </w:tc>
      </w:tr>
      <w:tr w:rsidR="00D156A5" w:rsidRPr="006F072A" w:rsidTr="006F072A">
        <w:trPr>
          <w:jc w:val="center"/>
        </w:trPr>
        <w:tc>
          <w:tcPr>
            <w:tcW w:w="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7-я</w:t>
            </w:r>
          </w:p>
        </w:tc>
        <w:tc>
          <w:tcPr>
            <w:tcW w:w="120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120</w:t>
            </w:r>
          </w:p>
        </w:tc>
        <w:tc>
          <w:tcPr>
            <w:tcW w:w="1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15</w:t>
            </w:r>
          </w:p>
        </w:tc>
        <w:tc>
          <w:tcPr>
            <w:tcW w:w="4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1100</w:t>
            </w:r>
          </w:p>
        </w:tc>
        <w:tc>
          <w:tcPr>
            <w:tcW w:w="12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3,3</w:t>
            </w:r>
          </w:p>
        </w:tc>
      </w:tr>
      <w:tr w:rsidR="00D156A5" w:rsidRPr="006F072A" w:rsidTr="006F072A">
        <w:trPr>
          <w:jc w:val="center"/>
        </w:trPr>
        <w:tc>
          <w:tcPr>
            <w:tcW w:w="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8-я</w:t>
            </w:r>
          </w:p>
        </w:tc>
        <w:tc>
          <w:tcPr>
            <w:tcW w:w="120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110</w:t>
            </w:r>
          </w:p>
        </w:tc>
        <w:tc>
          <w:tcPr>
            <w:tcW w:w="1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10</w:t>
            </w:r>
          </w:p>
        </w:tc>
        <w:tc>
          <w:tcPr>
            <w:tcW w:w="4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1200</w:t>
            </w:r>
          </w:p>
        </w:tc>
        <w:tc>
          <w:tcPr>
            <w:tcW w:w="12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3,3</w:t>
            </w:r>
          </w:p>
        </w:tc>
      </w:tr>
      <w:tr w:rsidR="00D156A5" w:rsidRPr="006F072A" w:rsidTr="006F072A">
        <w:trPr>
          <w:jc w:val="center"/>
        </w:trPr>
        <w:tc>
          <w:tcPr>
            <w:tcW w:w="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9-я</w:t>
            </w:r>
          </w:p>
        </w:tc>
        <w:tc>
          <w:tcPr>
            <w:tcW w:w="120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100</w:t>
            </w:r>
          </w:p>
        </w:tc>
        <w:tc>
          <w:tcPr>
            <w:tcW w:w="1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5</w:t>
            </w:r>
          </w:p>
        </w:tc>
        <w:tc>
          <w:tcPr>
            <w:tcW w:w="4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1300</w:t>
            </w:r>
          </w:p>
        </w:tc>
        <w:tc>
          <w:tcPr>
            <w:tcW w:w="12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3,3</w:t>
            </w:r>
          </w:p>
        </w:tc>
      </w:tr>
      <w:tr w:rsidR="00D156A5" w:rsidRPr="006F072A" w:rsidTr="006F072A">
        <w:trPr>
          <w:jc w:val="center"/>
        </w:trPr>
        <w:tc>
          <w:tcPr>
            <w:tcW w:w="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10-я</w:t>
            </w:r>
          </w:p>
        </w:tc>
        <w:tc>
          <w:tcPr>
            <w:tcW w:w="120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100</w:t>
            </w:r>
          </w:p>
        </w:tc>
        <w:tc>
          <w:tcPr>
            <w:tcW w:w="1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-</w:t>
            </w:r>
          </w:p>
        </w:tc>
        <w:tc>
          <w:tcPr>
            <w:tcW w:w="4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1400</w:t>
            </w:r>
          </w:p>
        </w:tc>
        <w:tc>
          <w:tcPr>
            <w:tcW w:w="12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3,3</w:t>
            </w:r>
          </w:p>
        </w:tc>
      </w:tr>
      <w:tr w:rsidR="00D156A5" w:rsidRPr="006F072A" w:rsidTr="006F072A">
        <w:trPr>
          <w:jc w:val="center"/>
        </w:trPr>
        <w:tc>
          <w:tcPr>
            <w:tcW w:w="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11-я</w:t>
            </w:r>
          </w:p>
        </w:tc>
        <w:tc>
          <w:tcPr>
            <w:tcW w:w="120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80</w:t>
            </w:r>
          </w:p>
        </w:tc>
        <w:tc>
          <w:tcPr>
            <w:tcW w:w="1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-</w:t>
            </w:r>
          </w:p>
        </w:tc>
        <w:tc>
          <w:tcPr>
            <w:tcW w:w="4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1500</w:t>
            </w:r>
          </w:p>
        </w:tc>
        <w:tc>
          <w:tcPr>
            <w:tcW w:w="12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3,3</w:t>
            </w:r>
          </w:p>
        </w:tc>
      </w:tr>
      <w:tr w:rsidR="00D156A5" w:rsidRPr="006F072A" w:rsidTr="006F072A">
        <w:trPr>
          <w:jc w:val="center"/>
        </w:trPr>
        <w:tc>
          <w:tcPr>
            <w:tcW w:w="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12-я</w:t>
            </w:r>
          </w:p>
        </w:tc>
        <w:tc>
          <w:tcPr>
            <w:tcW w:w="120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60</w:t>
            </w:r>
          </w:p>
        </w:tc>
        <w:tc>
          <w:tcPr>
            <w:tcW w:w="1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-</w:t>
            </w:r>
          </w:p>
        </w:tc>
        <w:tc>
          <w:tcPr>
            <w:tcW w:w="4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1600</w:t>
            </w:r>
          </w:p>
        </w:tc>
        <w:tc>
          <w:tcPr>
            <w:tcW w:w="12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3,3</w:t>
            </w:r>
          </w:p>
        </w:tc>
      </w:tr>
      <w:tr w:rsidR="00D156A5" w:rsidRPr="006F072A" w:rsidTr="006F072A">
        <w:trPr>
          <w:jc w:val="center"/>
        </w:trPr>
        <w:tc>
          <w:tcPr>
            <w:tcW w:w="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13-я</w:t>
            </w:r>
          </w:p>
        </w:tc>
        <w:tc>
          <w:tcPr>
            <w:tcW w:w="120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60</w:t>
            </w:r>
          </w:p>
        </w:tc>
        <w:tc>
          <w:tcPr>
            <w:tcW w:w="15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-</w:t>
            </w:r>
          </w:p>
        </w:tc>
        <w:tc>
          <w:tcPr>
            <w:tcW w:w="4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1650</w:t>
            </w:r>
          </w:p>
        </w:tc>
        <w:tc>
          <w:tcPr>
            <w:tcW w:w="1250" w:type="pct"/>
            <w:shd w:val="clear" w:color="auto" w:fill="auto"/>
          </w:tcPr>
          <w:p w:rsidR="00D156A5" w:rsidRPr="00E047C5" w:rsidRDefault="00D156A5" w:rsidP="004E17E1">
            <w:pPr>
              <w:pStyle w:val="af9"/>
            </w:pPr>
            <w:r w:rsidRPr="00E047C5">
              <w:t>3,3</w:t>
            </w:r>
          </w:p>
        </w:tc>
      </w:tr>
    </w:tbl>
    <w:p w:rsidR="004E17E1" w:rsidRDefault="004E17E1" w:rsidP="000B3321"/>
    <w:p w:rsidR="00E047C5" w:rsidRDefault="00D156A5" w:rsidP="000B3321">
      <w:r w:rsidRPr="00E047C5">
        <w:t>Поят гусят вволю чистой, свежей водой</w:t>
      </w:r>
      <w:r w:rsidR="00E047C5" w:rsidRPr="00E047C5">
        <w:t>.</w:t>
      </w:r>
    </w:p>
    <w:p w:rsidR="004E17E1" w:rsidRDefault="004E17E1" w:rsidP="000B3321"/>
    <w:p w:rsidR="00D156A5" w:rsidRPr="00E047C5" w:rsidRDefault="00D156A5" w:rsidP="004E17E1">
      <w:pPr>
        <w:pStyle w:val="2"/>
      </w:pPr>
      <w:r w:rsidRPr="00E047C5">
        <w:t>Откорм гусей</w:t>
      </w:r>
    </w:p>
    <w:p w:rsidR="004E17E1" w:rsidRDefault="004E17E1" w:rsidP="00E047C5"/>
    <w:p w:rsidR="00E047C5" w:rsidRDefault="00D156A5" w:rsidP="00E047C5">
      <w:r w:rsidRPr="00E047C5">
        <w:t>Обычно в августе гусят начинают откармливать</w:t>
      </w:r>
      <w:r w:rsidR="00E047C5" w:rsidRPr="00E047C5">
        <w:t xml:space="preserve">. </w:t>
      </w:r>
      <w:r w:rsidRPr="00E047C5">
        <w:t>К этому времени у молодняка раннего вывода живой вес достигает 3,5</w:t>
      </w:r>
      <w:r w:rsidR="00E047C5" w:rsidRPr="00E047C5">
        <w:t>-</w:t>
      </w:r>
      <w:r w:rsidRPr="00E047C5">
        <w:t>4 кг и больше</w:t>
      </w:r>
      <w:r w:rsidR="00E047C5" w:rsidRPr="00E047C5">
        <w:t>.</w:t>
      </w:r>
    </w:p>
    <w:p w:rsidR="00E047C5" w:rsidRDefault="00D156A5" w:rsidP="00E047C5">
      <w:r w:rsidRPr="00E047C5">
        <w:t>В начале откорма гусей продолжают пасти и подкармливают зерном 1</w:t>
      </w:r>
      <w:r w:rsidR="00E047C5" w:rsidRPr="00E047C5">
        <w:t>-</w:t>
      </w:r>
      <w:r w:rsidRPr="00E047C5">
        <w:t>2 раза в день</w:t>
      </w:r>
      <w:r w:rsidR="00E047C5" w:rsidRPr="00E047C5">
        <w:t xml:space="preserve">. </w:t>
      </w:r>
      <w:r w:rsidRPr="00E047C5">
        <w:t>Последние 15 дней птицу обильно кормят зерновой смесью</w:t>
      </w:r>
      <w:r w:rsidR="00E047C5">
        <w:t xml:space="preserve"> (</w:t>
      </w:r>
      <w:r w:rsidRPr="00E047C5">
        <w:t>лучше распаренным зерном</w:t>
      </w:r>
      <w:r w:rsidR="00E047C5" w:rsidRPr="00E047C5">
        <w:t xml:space="preserve">) </w:t>
      </w:r>
      <w:r w:rsidRPr="00E047C5">
        <w:t>3</w:t>
      </w:r>
      <w:r w:rsidR="00E047C5" w:rsidRPr="00E047C5">
        <w:t>-</w:t>
      </w:r>
      <w:r w:rsidRPr="00E047C5">
        <w:t>4 раза в день, на пастбище не выпускают</w:t>
      </w:r>
      <w:r w:rsidR="00E047C5" w:rsidRPr="00E047C5">
        <w:t>.</w:t>
      </w:r>
    </w:p>
    <w:p w:rsidR="00E047C5" w:rsidRDefault="00D156A5" w:rsidP="00E047C5">
      <w:r w:rsidRPr="00E047C5">
        <w:t>Откармливать гусей можно на любых доброкачественных кормах, кроме ржи и вики</w:t>
      </w:r>
      <w:r w:rsidR="000B3321">
        <w:t xml:space="preserve"> </w:t>
      </w:r>
      <w:r w:rsidR="00E047C5" w:rsidRPr="00E047C5">
        <w:t>-</w:t>
      </w:r>
      <w:r w:rsidR="000B3321">
        <w:t xml:space="preserve"> </w:t>
      </w:r>
      <w:r w:rsidRPr="00E047C5">
        <w:t>эти корма ухудшают качество жира</w:t>
      </w:r>
      <w:r w:rsidR="00E047C5" w:rsidRPr="00E047C5">
        <w:t>.</w:t>
      </w:r>
    </w:p>
    <w:p w:rsidR="00E047C5" w:rsidRDefault="00D156A5" w:rsidP="00E047C5">
      <w:r w:rsidRPr="00E047C5">
        <w:t>В первый период откорма на каждый килограмм живого веса гусям дают по 30</w:t>
      </w:r>
      <w:r w:rsidR="00E047C5" w:rsidRPr="00E047C5">
        <w:t>-</w:t>
      </w:r>
      <w:r w:rsidRPr="00E047C5">
        <w:t>35 г зерна в каждую кормежку</w:t>
      </w:r>
      <w:r w:rsidR="00E047C5" w:rsidRPr="00E047C5">
        <w:t xml:space="preserve">. </w:t>
      </w:r>
      <w:r w:rsidRPr="00E047C5">
        <w:t>Подкармливают их, как правило, утром и вечером</w:t>
      </w:r>
      <w:r w:rsidR="00E047C5" w:rsidRPr="00E047C5">
        <w:t xml:space="preserve">. </w:t>
      </w:r>
      <w:r w:rsidRPr="00E047C5">
        <w:t>Во второй период откорма, когда перестают выпасать, гусям дают в день по 135 г зерна в расчете на каждый килограмм живого веса</w:t>
      </w:r>
      <w:r w:rsidR="00E047C5" w:rsidRPr="00E047C5">
        <w:t>.</w:t>
      </w:r>
    </w:p>
    <w:p w:rsidR="00E047C5" w:rsidRDefault="00D156A5" w:rsidP="00E047C5">
      <w:r w:rsidRPr="00E047C5">
        <w:t>Через 20 дней откорма хорошо упитанных, с жировыми отложениями на груди и особенно под крылом</w:t>
      </w:r>
      <w:r w:rsidR="00E047C5">
        <w:t xml:space="preserve"> (</w:t>
      </w:r>
      <w:r w:rsidRPr="00E047C5">
        <w:t>жировое яблоко</w:t>
      </w:r>
      <w:r w:rsidR="00E047C5" w:rsidRPr="00E047C5">
        <w:t xml:space="preserve">) </w:t>
      </w:r>
      <w:r w:rsidRPr="00E047C5">
        <w:t>гусей можно забивать</w:t>
      </w:r>
      <w:r w:rsidR="00E047C5" w:rsidRPr="00E047C5">
        <w:t xml:space="preserve">. </w:t>
      </w:r>
      <w:r w:rsidRPr="00E047C5">
        <w:t>Если гусиное мясо предназначено для домашнего использования, период откорма гусей надо растянуть</w:t>
      </w:r>
      <w:r w:rsidR="000B3321">
        <w:t xml:space="preserve"> </w:t>
      </w:r>
      <w:r w:rsidR="00E047C5" w:rsidRPr="00E047C5">
        <w:t>-</w:t>
      </w:r>
      <w:r w:rsidR="000B3321">
        <w:t xml:space="preserve"> </w:t>
      </w:r>
      <w:r w:rsidRPr="00E047C5">
        <w:t>откармливать надо не сразу всю птицу, а небольшими партиями</w:t>
      </w:r>
      <w:r w:rsidR="00E047C5" w:rsidRPr="00E047C5">
        <w:t>.</w:t>
      </w:r>
    </w:p>
    <w:p w:rsidR="004E17E1" w:rsidRDefault="004E17E1" w:rsidP="00E047C5"/>
    <w:p w:rsidR="00D156A5" w:rsidRPr="00E047C5" w:rsidRDefault="00D156A5" w:rsidP="004E17E1">
      <w:pPr>
        <w:pStyle w:val="2"/>
      </w:pPr>
      <w:r w:rsidRPr="00E047C5">
        <w:t>Ускоренное выращивание</w:t>
      </w:r>
    </w:p>
    <w:p w:rsidR="004E17E1" w:rsidRDefault="004E17E1" w:rsidP="00E047C5"/>
    <w:p w:rsidR="00E047C5" w:rsidRDefault="00D156A5" w:rsidP="00E047C5">
      <w:r w:rsidRPr="00E047C5">
        <w:t>Такой молодняк содержат в загонах, давая ему вволю зерновые корма и зелень, не выпуская на пастбище</w:t>
      </w:r>
      <w:r w:rsidR="00E047C5" w:rsidRPr="00E047C5">
        <w:t xml:space="preserve">. </w:t>
      </w:r>
      <w:r w:rsidRPr="00E047C5">
        <w:t>При таком способе выращивания вес 70</w:t>
      </w:r>
      <w:r w:rsidR="00E047C5" w:rsidRPr="00E047C5">
        <w:t>-</w:t>
      </w:r>
      <w:r w:rsidRPr="00E047C5">
        <w:t>75-дневного молодняка достигает 4</w:t>
      </w:r>
      <w:r w:rsidR="00E047C5" w:rsidRPr="00E047C5">
        <w:t>-</w:t>
      </w:r>
      <w:r w:rsidRPr="00E047C5">
        <w:t>4,5 кг</w:t>
      </w:r>
      <w:r w:rsidR="00E047C5" w:rsidRPr="00E047C5">
        <w:t xml:space="preserve">; </w:t>
      </w:r>
      <w:r w:rsidRPr="00E047C5">
        <w:t>выход съедобных частей в тушке составляет 63</w:t>
      </w:r>
      <w:r w:rsidR="00E047C5" w:rsidRPr="00E047C5">
        <w:t>-</w:t>
      </w:r>
      <w:r w:rsidRPr="00E047C5">
        <w:t>65%, а количество жира в мясе</w:t>
      </w:r>
      <w:r w:rsidR="00E047C5" w:rsidRPr="00E047C5">
        <w:t xml:space="preserve"> - </w:t>
      </w:r>
      <w:r w:rsidRPr="00E047C5">
        <w:t>18</w:t>
      </w:r>
      <w:r w:rsidR="00E047C5" w:rsidRPr="00E047C5">
        <w:t>-</w:t>
      </w:r>
      <w:r w:rsidRPr="00E047C5">
        <w:t>24%</w:t>
      </w:r>
      <w:r w:rsidR="00E047C5" w:rsidRPr="00E047C5">
        <w:t xml:space="preserve">. </w:t>
      </w:r>
      <w:r w:rsidRPr="00E047C5">
        <w:t>Получается очень вкусное, сочное, молодое мясо</w:t>
      </w:r>
      <w:r w:rsidR="00E047C5" w:rsidRPr="00E047C5">
        <w:t>.</w:t>
      </w:r>
    </w:p>
    <w:p w:rsidR="00E047C5" w:rsidRDefault="00D156A5" w:rsidP="00E047C5">
      <w:r w:rsidRPr="00E047C5">
        <w:t xml:space="preserve">Если семье не требуется много мяса в летний период, интенсивный способ выращивания гусят можно комбинировать с обычным, пастбищным содержанием, </w:t>
      </w:r>
      <w:r w:rsidR="00E047C5">
        <w:t>т.е.</w:t>
      </w:r>
      <w:r w:rsidR="00E047C5" w:rsidRPr="00E047C5">
        <w:t xml:space="preserve"> </w:t>
      </w:r>
      <w:r w:rsidRPr="00E047C5">
        <w:t>несколько голов выращивать ускоренным способом, а остальных гусей выпускать на пастбище и кормить обычно</w:t>
      </w:r>
      <w:r w:rsidR="00E047C5" w:rsidRPr="00E047C5">
        <w:t xml:space="preserve">. </w:t>
      </w:r>
      <w:r w:rsidRPr="00E047C5">
        <w:t>Приемы интенсивного выращивания гусят следующие</w:t>
      </w:r>
      <w:r w:rsidR="00E047C5" w:rsidRPr="00E047C5">
        <w:t xml:space="preserve">: </w:t>
      </w:r>
      <w:r w:rsidRPr="00E047C5">
        <w:t>молодняк до 20</w:t>
      </w:r>
      <w:r w:rsidR="00E047C5" w:rsidRPr="00E047C5">
        <w:t>-</w:t>
      </w:r>
      <w:r w:rsidRPr="00E047C5">
        <w:t>30-дневного возраста держат в теплом помещении, как и обычно</w:t>
      </w:r>
      <w:r w:rsidR="00E047C5" w:rsidRPr="00E047C5">
        <w:t xml:space="preserve">. </w:t>
      </w:r>
      <w:r w:rsidRPr="00E047C5">
        <w:t>В качестве подстилки сначала применяют солому или сухой торф, а потом опилки</w:t>
      </w:r>
      <w:r w:rsidR="00E047C5" w:rsidRPr="00E047C5">
        <w:t xml:space="preserve">. </w:t>
      </w:r>
      <w:r w:rsidRPr="00E047C5">
        <w:t>В теплую погоду гусят с первых дней жизни выпускают в отгороженный для них загон</w:t>
      </w:r>
      <w:r w:rsidR="00E047C5" w:rsidRPr="00E047C5">
        <w:t xml:space="preserve">. </w:t>
      </w:r>
      <w:r w:rsidRPr="00E047C5">
        <w:t>Чтобы гусята вели себя спокойно, в ночное время в помещении можно оборудовать освещение лампочками небольшой мощности</w:t>
      </w:r>
      <w:r w:rsidR="00E047C5" w:rsidRPr="00E047C5">
        <w:t xml:space="preserve"> - </w:t>
      </w:r>
      <w:r w:rsidRPr="00E047C5">
        <w:t>20</w:t>
      </w:r>
      <w:r w:rsidR="00E047C5" w:rsidRPr="00E047C5">
        <w:t>-</w:t>
      </w:r>
      <w:r w:rsidRPr="00E047C5">
        <w:t>40 Вт</w:t>
      </w:r>
      <w:r w:rsidR="00E047C5" w:rsidRPr="00E047C5">
        <w:t>.</w:t>
      </w:r>
    </w:p>
    <w:p w:rsidR="00E047C5" w:rsidRDefault="00D156A5" w:rsidP="00E047C5">
      <w:r w:rsidRPr="00E047C5">
        <w:t>20</w:t>
      </w:r>
      <w:r w:rsidR="00E047C5" w:rsidRPr="00E047C5">
        <w:t>-</w:t>
      </w:r>
      <w:r w:rsidRPr="00E047C5">
        <w:t>30-дневных гусят можно пускать на водоем, если температура воды в нем не ниже 16</w:t>
      </w:r>
      <w:r w:rsidR="00E047C5" w:rsidRPr="00E047C5">
        <w:t>-</w:t>
      </w:r>
      <w:r w:rsidRPr="00E047C5">
        <w:t>18 град</w:t>
      </w:r>
      <w:r w:rsidR="00E047C5" w:rsidRPr="00E047C5">
        <w:t xml:space="preserve">. </w:t>
      </w:r>
      <w:r w:rsidRPr="00E047C5">
        <w:t>Но можно выращивать гусят и без водоема</w:t>
      </w:r>
      <w:r w:rsidR="00E047C5" w:rsidRPr="00E047C5">
        <w:t>.</w:t>
      </w:r>
    </w:p>
    <w:p w:rsidR="00E047C5" w:rsidRDefault="00D156A5" w:rsidP="00E047C5">
      <w:r w:rsidRPr="00E047C5">
        <w:t>Свежую нарубленную зелень лучше давать молодняку утром и вечером, когда она не так быстро высыхает</w:t>
      </w:r>
      <w:r w:rsidR="00E047C5" w:rsidRPr="00E047C5">
        <w:t xml:space="preserve">. </w:t>
      </w:r>
      <w:r w:rsidRPr="00E047C5">
        <w:t>Кормушки с зеленью ставят всегда в затененных местах</w:t>
      </w:r>
      <w:r w:rsidR="00E047C5" w:rsidRPr="00E047C5">
        <w:t>.</w:t>
      </w:r>
    </w:p>
    <w:p w:rsidR="00E047C5" w:rsidRDefault="00D156A5" w:rsidP="00E047C5">
      <w:r w:rsidRPr="00E047C5">
        <w:t>Увлажненные рассыпчатые мешанки во избежание закисания кладут в кормушки в таком количестве, чтобы гусята всю порцию съедали в течение 30</w:t>
      </w:r>
      <w:r w:rsidR="00E047C5" w:rsidRPr="00E047C5">
        <w:t>-</w:t>
      </w:r>
      <w:r w:rsidRPr="00E047C5">
        <w:t>40 минут</w:t>
      </w:r>
      <w:r w:rsidR="00E047C5" w:rsidRPr="00E047C5">
        <w:t xml:space="preserve">. </w:t>
      </w:r>
      <w:r w:rsidRPr="00E047C5">
        <w:t xml:space="preserve">После поедания первой порции кладут вторую и </w:t>
      </w:r>
      <w:r w:rsidR="00E047C5">
        <w:t>т.д.</w:t>
      </w:r>
      <w:r w:rsidR="00E047C5" w:rsidRPr="00E047C5">
        <w:t xml:space="preserve"> </w:t>
      </w:r>
      <w:r w:rsidRPr="00E047C5">
        <w:t>Если нет возможности часто давать корм, в кормушку засыпают побольше дробленого зерна или намоченного гороха, чтобы гусята могли есть этот корм, когда захотят</w:t>
      </w:r>
      <w:r w:rsidR="00E047C5" w:rsidRPr="00E047C5">
        <w:t xml:space="preserve">. </w:t>
      </w:r>
      <w:r w:rsidRPr="00E047C5">
        <w:t>Мешанки же надолго оставлять в кормушке нельзя</w:t>
      </w:r>
      <w:r w:rsidR="00E047C5" w:rsidRPr="00E047C5">
        <w:t xml:space="preserve">. </w:t>
      </w:r>
      <w:r w:rsidRPr="00E047C5">
        <w:t>Количество кормов увеличивают постепенно</w:t>
      </w:r>
      <w:r w:rsidR="00E047C5" w:rsidRPr="00E047C5">
        <w:t xml:space="preserve">. </w:t>
      </w:r>
      <w:r w:rsidRPr="00E047C5">
        <w:t>Всего за 75 дней выращивания расходуется 10</w:t>
      </w:r>
      <w:r w:rsidR="00E047C5" w:rsidRPr="00E047C5">
        <w:t>-</w:t>
      </w:r>
      <w:r w:rsidRPr="00E047C5">
        <w:t>12 кг зерновых кормов и 25 кг зеленой травы</w:t>
      </w:r>
      <w:r w:rsidR="00E047C5" w:rsidRPr="00E047C5">
        <w:t>.</w:t>
      </w:r>
    </w:p>
    <w:p w:rsidR="00E047C5" w:rsidRDefault="00D156A5" w:rsidP="00E047C5">
      <w:r w:rsidRPr="00E047C5">
        <w:t>При интенсивном выращивании на каждого гусенка ежедневно расходуется</w:t>
      </w:r>
      <w:r w:rsidR="00E047C5" w:rsidRPr="00E047C5">
        <w:t xml:space="preserve">: </w:t>
      </w:r>
      <w:r w:rsidRPr="00E047C5">
        <w:t>от 20 г зерна в первую десятидневку до 220</w:t>
      </w:r>
      <w:r w:rsidR="00E047C5" w:rsidRPr="00E047C5">
        <w:t>-</w:t>
      </w:r>
      <w:r w:rsidRPr="00E047C5">
        <w:t>250 г в возрасте 71</w:t>
      </w:r>
      <w:r w:rsidR="00E047C5" w:rsidRPr="00E047C5">
        <w:t>-</w:t>
      </w:r>
      <w:r w:rsidRPr="00E047C5">
        <w:t>75 дней</w:t>
      </w:r>
      <w:r w:rsidR="00E047C5" w:rsidRPr="00E047C5">
        <w:t xml:space="preserve">. </w:t>
      </w:r>
      <w:r w:rsidRPr="00E047C5">
        <w:t>Зелень</w:t>
      </w:r>
      <w:r w:rsidR="00E047C5" w:rsidRPr="00E047C5">
        <w:t xml:space="preserve"> - </w:t>
      </w:r>
      <w:r w:rsidRPr="00E047C5">
        <w:t>соответственно 50 г и 700 г в день</w:t>
      </w:r>
      <w:r w:rsidR="00E047C5" w:rsidRPr="00E047C5">
        <w:t xml:space="preserve">; </w:t>
      </w:r>
      <w:r w:rsidRPr="00E047C5">
        <w:t>до 1,5 месяцев в корм вносится премикс “Солнышко”, потом гусёнка переводят на “взрослый</w:t>
      </w:r>
      <w:r w:rsidR="00E047C5">
        <w:t xml:space="preserve">" </w:t>
      </w:r>
      <w:r w:rsidRPr="00E047C5">
        <w:t xml:space="preserve">премикс </w:t>
      </w:r>
      <w:r w:rsidR="00E047C5">
        <w:t>-</w:t>
      </w:r>
      <w:r w:rsidRPr="00E047C5">
        <w:t xml:space="preserve"> “Иван Иваныч</w:t>
      </w:r>
      <w:r w:rsidR="00E047C5">
        <w:t xml:space="preserve">". </w:t>
      </w:r>
      <w:r w:rsidRPr="00E047C5">
        <w:t xml:space="preserve">Премикс “Иван Иваныч” специально рассчитан на крупную, быстро растущую птицу </w:t>
      </w:r>
      <w:r w:rsidR="00E047C5">
        <w:t>-</w:t>
      </w:r>
      <w:r w:rsidRPr="00E047C5">
        <w:t xml:space="preserve"> гусей, индюков, уток, цесарок</w:t>
      </w:r>
      <w:r w:rsidR="00E047C5" w:rsidRPr="00E047C5">
        <w:t>.</w:t>
      </w:r>
    </w:p>
    <w:p w:rsidR="00E047C5" w:rsidRDefault="00D156A5" w:rsidP="00E047C5">
      <w:r w:rsidRPr="00E047C5">
        <w:t>Ещё раз напоминаю</w:t>
      </w:r>
      <w:r w:rsidR="00E047C5" w:rsidRPr="00E047C5">
        <w:t xml:space="preserve">: </w:t>
      </w:r>
      <w:r w:rsidRPr="00E047C5">
        <w:t>остерегайтесь подделок премиксов</w:t>
      </w:r>
      <w:r w:rsidR="00E047C5" w:rsidRPr="00E047C5">
        <w:t xml:space="preserve">! </w:t>
      </w:r>
      <w:r w:rsidRPr="00E047C5">
        <w:t>Сейчас появилось очень много недобросовестных дельцов, стремящихся к быстрой наживе</w:t>
      </w:r>
      <w:r w:rsidR="00E047C5" w:rsidRPr="00E047C5">
        <w:t xml:space="preserve">. </w:t>
      </w:r>
      <w:r w:rsidRPr="00E047C5">
        <w:t>Премикс должен быть упакован в качественную непрозрачную полимерную плёнку</w:t>
      </w:r>
      <w:r w:rsidR="00E047C5" w:rsidRPr="00E047C5">
        <w:t xml:space="preserve">. </w:t>
      </w:r>
      <w:r w:rsidRPr="00E047C5">
        <w:t>Только такая плёнка обеспечивает сохранность витаминов</w:t>
      </w:r>
      <w:r w:rsidR="00E047C5" w:rsidRPr="00E047C5">
        <w:t xml:space="preserve">! </w:t>
      </w:r>
      <w:r w:rsidRPr="00E047C5">
        <w:t>При покупке обязательно обращайте внимание на дату изготовления</w:t>
      </w:r>
      <w:r w:rsidR="00E047C5">
        <w:t xml:space="preserve"> (</w:t>
      </w:r>
      <w:r w:rsidRPr="00E047C5">
        <w:t xml:space="preserve">срок хранения премикса </w:t>
      </w:r>
      <w:r w:rsidR="00E047C5">
        <w:t>-</w:t>
      </w:r>
      <w:r w:rsidRPr="00E047C5">
        <w:t xml:space="preserve"> 6 месяцев</w:t>
      </w:r>
      <w:r w:rsidR="00E047C5" w:rsidRPr="00E047C5">
        <w:t xml:space="preserve">!). </w:t>
      </w:r>
      <w:r w:rsidRPr="00E047C5">
        <w:t>Дата должна быть пробита автоматом на рифлёном сварном шве</w:t>
      </w:r>
      <w:r w:rsidR="00E047C5" w:rsidRPr="00E047C5">
        <w:t>.</w:t>
      </w:r>
    </w:p>
    <w:p w:rsidR="00E047C5" w:rsidRDefault="00D156A5" w:rsidP="00E047C5">
      <w:r w:rsidRPr="00E047C5">
        <w:t>Забивают гусят в возрасте 70</w:t>
      </w:r>
      <w:r w:rsidR="00E047C5" w:rsidRPr="00E047C5">
        <w:t>-</w:t>
      </w:r>
      <w:r w:rsidRPr="00E047C5">
        <w:t>75 дней, когда вес их превышает 4 кг</w:t>
      </w:r>
      <w:r w:rsidR="00E047C5" w:rsidRPr="00E047C5">
        <w:t xml:space="preserve">. </w:t>
      </w:r>
      <w:r w:rsidRPr="00E047C5">
        <w:t>При забое в более старшем возрасте качество тушки ухудшается, так как именно в это время у птицы начинается образование новых перьев и вся тушка будет покрыта пеньками</w:t>
      </w:r>
      <w:r w:rsidR="00E047C5" w:rsidRPr="00E047C5">
        <w:t xml:space="preserve">. </w:t>
      </w:r>
      <w:r w:rsidRPr="00E047C5">
        <w:t>Если гусят не забили в возрасте до 75 дней, их надо держать до 120</w:t>
      </w:r>
      <w:r w:rsidR="00E047C5" w:rsidRPr="00E047C5">
        <w:t>-</w:t>
      </w:r>
      <w:r w:rsidRPr="00E047C5">
        <w:t>130-дневного возраста, когда полностью закончится рост новых перьев</w:t>
      </w:r>
      <w:r w:rsidR="00E047C5" w:rsidRPr="00E047C5">
        <w:t xml:space="preserve">. </w:t>
      </w:r>
      <w:r w:rsidRPr="00E047C5">
        <w:t>Но это невыгодно, так как рост птицы практически прекращается и идет усиленное отложение жира</w:t>
      </w:r>
      <w:r w:rsidR="00E047C5" w:rsidRPr="00E047C5">
        <w:t>.</w:t>
      </w:r>
    </w:p>
    <w:p w:rsidR="00E047C5" w:rsidRDefault="00D156A5" w:rsidP="00E047C5">
      <w:r w:rsidRPr="00E047C5">
        <w:t>В индивидуальном хозяйстве выгодно также откармливать взрослых гусей в течение 1,5</w:t>
      </w:r>
      <w:r w:rsidR="00E047C5" w:rsidRPr="00E047C5">
        <w:t>-</w:t>
      </w:r>
      <w:r w:rsidRPr="00E047C5">
        <w:t>2 недель</w:t>
      </w:r>
      <w:r w:rsidR="00E047C5" w:rsidRPr="00E047C5">
        <w:t xml:space="preserve">. </w:t>
      </w:r>
      <w:r w:rsidRPr="00E047C5">
        <w:t>На выгул таких гусей не выпускают, кормят иногда даже насильственным путем, задавая зерно в распаренном виде</w:t>
      </w:r>
      <w:r w:rsidR="00E047C5" w:rsidRPr="00E047C5">
        <w:t xml:space="preserve">. </w:t>
      </w:r>
      <w:r w:rsidRPr="00E047C5">
        <w:t>Все затраты на такой откорм окупаются с избытком</w:t>
      </w:r>
      <w:r w:rsidR="00E047C5" w:rsidRPr="00E047C5">
        <w:t>.</w:t>
      </w:r>
    </w:p>
    <w:p w:rsidR="004E17E1" w:rsidRDefault="004E17E1" w:rsidP="00E047C5"/>
    <w:p w:rsidR="00E047C5" w:rsidRDefault="00D156A5" w:rsidP="004E17E1">
      <w:pPr>
        <w:pStyle w:val="2"/>
      </w:pPr>
      <w:r w:rsidRPr="00E047C5">
        <w:t>Определение пола гусей</w:t>
      </w:r>
    </w:p>
    <w:p w:rsidR="004E17E1" w:rsidRDefault="004E17E1" w:rsidP="00E047C5"/>
    <w:p w:rsidR="00E047C5" w:rsidRDefault="00D156A5" w:rsidP="00E047C5">
      <w:r w:rsidRPr="00E047C5">
        <w:t>Для получения оплодотворенных яиц на каждые 3</w:t>
      </w:r>
      <w:r w:rsidR="00E047C5" w:rsidRPr="00E047C5">
        <w:t>-</w:t>
      </w:r>
      <w:r w:rsidRPr="00E047C5">
        <w:t>4 гусыни надо держать одного гусака</w:t>
      </w:r>
      <w:r w:rsidR="00E047C5" w:rsidRPr="00E047C5">
        <w:t xml:space="preserve">. </w:t>
      </w:r>
      <w:r w:rsidRPr="00E047C5">
        <w:t>Гусыни начинают откладывать яйца в возрасте 275</w:t>
      </w:r>
      <w:r w:rsidR="00E047C5" w:rsidRPr="00E047C5">
        <w:t>-</w:t>
      </w:r>
      <w:r w:rsidRPr="00E047C5">
        <w:t>350 дней и продолжают нестись до 5</w:t>
      </w:r>
      <w:r w:rsidR="00E047C5" w:rsidRPr="00E047C5">
        <w:t>-</w:t>
      </w:r>
      <w:r w:rsidRPr="00E047C5">
        <w:t>6-летнего возраста</w:t>
      </w:r>
      <w:r w:rsidR="00E047C5" w:rsidRPr="00E047C5">
        <w:t>.</w:t>
      </w:r>
    </w:p>
    <w:p w:rsidR="00E047C5" w:rsidRDefault="00D156A5" w:rsidP="00E047C5">
      <w:r w:rsidRPr="00E047C5">
        <w:t>Пол гусей по внешнему виду определить трудно</w:t>
      </w:r>
      <w:r w:rsidR="00E047C5" w:rsidRPr="00E047C5">
        <w:t xml:space="preserve">. </w:t>
      </w:r>
      <w:r w:rsidRPr="00E047C5">
        <w:t>Для этого гуся берут в руки, захватывая ноги и крылья, опрокидывают его на спину так, чтобы шея находилась под левой рукой, левое крыло придерживают левым локтем</w:t>
      </w:r>
      <w:r w:rsidR="00E047C5" w:rsidRPr="00E047C5">
        <w:t xml:space="preserve">. </w:t>
      </w:r>
      <w:r w:rsidRPr="00E047C5">
        <w:t>Гуся кладут на колено левой ноги так, чтобы нижняя часть туловища немного свисала</w:t>
      </w:r>
      <w:r w:rsidR="00E047C5" w:rsidRPr="00E047C5">
        <w:t xml:space="preserve">. </w:t>
      </w:r>
      <w:r w:rsidRPr="00E047C5">
        <w:t>Слегка отгибая хвост книзу, легкими движениями большого и указательного пальца обеих рук раскрывают клоаку</w:t>
      </w:r>
      <w:r w:rsidR="00E047C5" w:rsidRPr="00E047C5">
        <w:t xml:space="preserve">. </w:t>
      </w:r>
      <w:r w:rsidRPr="00E047C5">
        <w:t>У самцов в возрасте 3</w:t>
      </w:r>
      <w:r w:rsidR="00E047C5" w:rsidRPr="00E047C5">
        <w:t>-</w:t>
      </w:r>
      <w:r w:rsidRPr="00E047C5">
        <w:t>4 месяцев при этом обнаруживается половой член в виде спирального завитка размером до 0,5 см, с едва заметными делениями</w:t>
      </w:r>
      <w:r w:rsidR="00E047C5" w:rsidRPr="00E047C5">
        <w:t xml:space="preserve">. </w:t>
      </w:r>
      <w:r w:rsidRPr="00E047C5">
        <w:t>Цвет полового члена у гусей этого возраста такой же розовый, как и складки клоаки, поэтому надо иметь достаточный навык, чтобы точно определить пол</w:t>
      </w:r>
      <w:r w:rsidR="00E047C5" w:rsidRPr="00E047C5">
        <w:t xml:space="preserve">. </w:t>
      </w:r>
      <w:r w:rsidRPr="00E047C5">
        <w:t>В том месте, где находится половой член, клоака менее складчатая</w:t>
      </w:r>
      <w:r w:rsidR="00E047C5" w:rsidRPr="00E047C5">
        <w:t xml:space="preserve">. </w:t>
      </w:r>
      <w:r w:rsidRPr="00E047C5">
        <w:t>У самок складки равномерно распределены по всей клоаке</w:t>
      </w:r>
      <w:r w:rsidR="00E047C5" w:rsidRPr="00E047C5">
        <w:t>.</w:t>
      </w:r>
    </w:p>
    <w:p w:rsidR="004E17E1" w:rsidRDefault="004E17E1" w:rsidP="00E047C5"/>
    <w:p w:rsidR="00E047C5" w:rsidRDefault="00D156A5" w:rsidP="004E17E1">
      <w:pPr>
        <w:pStyle w:val="2"/>
      </w:pPr>
      <w:r w:rsidRPr="00E047C5">
        <w:t>Кормление и содержание взрослых гусей</w:t>
      </w:r>
    </w:p>
    <w:p w:rsidR="004E17E1" w:rsidRDefault="004E17E1" w:rsidP="00E047C5"/>
    <w:p w:rsidR="00E047C5" w:rsidRDefault="00D156A5" w:rsidP="00E047C5">
      <w:r w:rsidRPr="00E047C5">
        <w:t>У гусей самый непродолжительный период яйцекладки по сравнению с другими видами домашней птицы</w:t>
      </w:r>
      <w:r w:rsidR="00E047C5" w:rsidRPr="00E047C5">
        <w:t xml:space="preserve">. </w:t>
      </w:r>
      <w:r w:rsidRPr="00E047C5">
        <w:t>И только при правильном и полноценном кормлении зимой можно быть уверенными, что от гусынь будет получена высокая продуктивность</w:t>
      </w:r>
      <w:r w:rsidR="00E047C5" w:rsidRPr="00E047C5">
        <w:t>.</w:t>
      </w:r>
    </w:p>
    <w:p w:rsidR="00E047C5" w:rsidRDefault="00D156A5" w:rsidP="00E047C5">
      <w:r w:rsidRPr="00E047C5">
        <w:t>В зимний период на каждую голову в день расходуется примерно следующее количество кормов</w:t>
      </w:r>
      <w:r w:rsidR="00E047C5" w:rsidRPr="00E047C5">
        <w:t xml:space="preserve">: </w:t>
      </w:r>
      <w:r w:rsidRPr="00E047C5">
        <w:t>зерномучных</w:t>
      </w:r>
      <w:r w:rsidR="00E047C5" w:rsidRPr="00E047C5">
        <w:t>-</w:t>
      </w:r>
      <w:r w:rsidRPr="00E047C5">
        <w:t>от 130 до 160 г, из которых 50</w:t>
      </w:r>
      <w:r w:rsidR="00E047C5" w:rsidRPr="00E047C5">
        <w:t>-</w:t>
      </w:r>
      <w:r w:rsidRPr="00E047C5">
        <w:t>70 г лучше давать в виде цельного зерна</w:t>
      </w:r>
      <w:r w:rsidR="00E047C5">
        <w:t xml:space="preserve"> (</w:t>
      </w:r>
      <w:r w:rsidRPr="00E047C5">
        <w:t>овес в смеси с другим зерном</w:t>
      </w:r>
      <w:r w:rsidR="00E047C5" w:rsidRPr="00E047C5">
        <w:t>),</w:t>
      </w:r>
      <w:r w:rsidRPr="00E047C5">
        <w:t xml:space="preserve"> измельченного, хорошо высушенного сена бобовых культур</w:t>
      </w:r>
      <w:r w:rsidR="00E047C5" w:rsidRPr="00E047C5">
        <w:t xml:space="preserve"> - </w:t>
      </w:r>
      <w:r w:rsidRPr="00E047C5">
        <w:t>100</w:t>
      </w:r>
      <w:r w:rsidR="00E047C5" w:rsidRPr="00E047C5">
        <w:t>-</w:t>
      </w:r>
      <w:r w:rsidRPr="00E047C5">
        <w:t>150 г и корнеклубнеплодов</w:t>
      </w:r>
      <w:r w:rsidR="00E047C5">
        <w:t xml:space="preserve"> (</w:t>
      </w:r>
      <w:r w:rsidRPr="00E047C5">
        <w:t>картофель, свекла, морковь</w:t>
      </w:r>
      <w:r w:rsidR="00E047C5" w:rsidRPr="00E047C5">
        <w:t xml:space="preserve">) - </w:t>
      </w:r>
      <w:r w:rsidRPr="00E047C5">
        <w:t>от 300 до 500 г</w:t>
      </w:r>
      <w:r w:rsidR="00E047C5" w:rsidRPr="00E047C5">
        <w:t xml:space="preserve">. </w:t>
      </w:r>
      <w:r w:rsidRPr="00E047C5">
        <w:t>Можно также давать по 50</w:t>
      </w:r>
      <w:r w:rsidR="00E047C5" w:rsidRPr="00E047C5">
        <w:t>-</w:t>
      </w:r>
      <w:r w:rsidRPr="00E047C5">
        <w:t>100 г квашеной капусты</w:t>
      </w:r>
      <w:r w:rsidR="00E047C5" w:rsidRPr="00E047C5">
        <w:t>.</w:t>
      </w:r>
    </w:p>
    <w:p w:rsidR="00E047C5" w:rsidRDefault="00D156A5" w:rsidP="00E047C5">
      <w:r w:rsidRPr="00E047C5">
        <w:t>Не забывайте о премиксе</w:t>
      </w:r>
      <w:r w:rsidR="00E047C5" w:rsidRPr="00E047C5">
        <w:t xml:space="preserve">! </w:t>
      </w:r>
      <w:r w:rsidRPr="00E047C5">
        <w:t>Специальный премикс для гусей “Иван Иваныч” предохранит птицу от нарушения обмена веществ и других болезней и улучшит воспроизводительные функции</w:t>
      </w:r>
      <w:r w:rsidR="00E047C5">
        <w:t xml:space="preserve"> (</w:t>
      </w:r>
      <w:r w:rsidRPr="00E047C5">
        <w:t>то есть количество оплодотворённых яиц</w:t>
      </w:r>
      <w:r w:rsidR="00E047C5" w:rsidRPr="00E047C5">
        <w:t>).</w:t>
      </w:r>
    </w:p>
    <w:p w:rsidR="00E047C5" w:rsidRDefault="00D156A5" w:rsidP="00E047C5">
      <w:r w:rsidRPr="00E047C5">
        <w:t>В отдельных кормушках надо держать толченый мел, гравий</w:t>
      </w:r>
      <w:r w:rsidR="00E047C5" w:rsidRPr="00E047C5">
        <w:t xml:space="preserve">. </w:t>
      </w:r>
      <w:r w:rsidRPr="00E047C5">
        <w:t>Сено или мякину целесообразно запаривать</w:t>
      </w:r>
      <w:r w:rsidR="000B3321">
        <w:t xml:space="preserve"> </w:t>
      </w:r>
      <w:r w:rsidR="00E047C5" w:rsidRPr="00E047C5">
        <w:t>-</w:t>
      </w:r>
      <w:r w:rsidR="000B3321">
        <w:t xml:space="preserve"> </w:t>
      </w:r>
      <w:r w:rsidRPr="00E047C5">
        <w:t>мягкий корм гуси поедают лучше</w:t>
      </w:r>
      <w:r w:rsidR="00E047C5" w:rsidRPr="00E047C5">
        <w:t xml:space="preserve">. </w:t>
      </w:r>
      <w:r w:rsidRPr="00E047C5">
        <w:t>Из клеверной трухи или мелко нарезанного сена, а также из мелко нарезанных корнеплодов и вареного картофеля делают влажную мешанку и кормят ею гусей утром и в обед</w:t>
      </w:r>
      <w:r w:rsidR="00E047C5" w:rsidRPr="00E047C5">
        <w:t xml:space="preserve">. </w:t>
      </w:r>
      <w:r w:rsidRPr="00E047C5">
        <w:t>Вечером птицу кормят зерном</w:t>
      </w:r>
      <w:r w:rsidR="00E047C5" w:rsidRPr="00E047C5">
        <w:t>.</w:t>
      </w:r>
    </w:p>
    <w:p w:rsidR="00E047C5" w:rsidRDefault="00D156A5" w:rsidP="00E047C5">
      <w:r w:rsidRPr="00E047C5">
        <w:t>Примерно за две недели, а если гуси недостаточно упитаны, то за месяц до начала яйцекладки норму зерномучных кормов следует увеличить так, чтобы в период яйцекладки на каждую голову приходилось 200</w:t>
      </w:r>
      <w:r w:rsidR="00E047C5" w:rsidRPr="00E047C5">
        <w:t>-</w:t>
      </w:r>
      <w:r w:rsidRPr="00E047C5">
        <w:t>250 г, из которых 100 г составляло бы цельное зерно, а 25</w:t>
      </w:r>
      <w:r w:rsidR="00E047C5" w:rsidRPr="00E047C5">
        <w:t xml:space="preserve"> - </w:t>
      </w:r>
      <w:r w:rsidRPr="00E047C5">
        <w:t>30 г</w:t>
      </w:r>
      <w:r w:rsidR="00E047C5" w:rsidRPr="00E047C5">
        <w:t>-</w:t>
      </w:r>
      <w:r w:rsidRPr="00E047C5">
        <w:t>корма животного происхождения</w:t>
      </w:r>
      <w:r w:rsidR="00E047C5">
        <w:t xml:space="preserve"> (</w:t>
      </w:r>
      <w:r w:rsidRPr="00E047C5">
        <w:t xml:space="preserve">сыворотка, снятое молоко, творог, вареные непищевые яйца, рыбные и мясные отходы и </w:t>
      </w:r>
      <w:r w:rsidR="00E047C5">
        <w:t>др.)</w:t>
      </w:r>
      <w:r w:rsidR="00E047C5" w:rsidRPr="00E047C5">
        <w:t xml:space="preserve">. </w:t>
      </w:r>
      <w:r w:rsidRPr="00E047C5">
        <w:t>Часть цельного зерна полезно проращивать</w:t>
      </w:r>
      <w:r w:rsidR="00E047C5" w:rsidRPr="00E047C5">
        <w:t>.</w:t>
      </w:r>
    </w:p>
    <w:p w:rsidR="00E047C5" w:rsidRDefault="00D156A5" w:rsidP="00E047C5">
      <w:r w:rsidRPr="00E047C5">
        <w:t>В отличие от другой домашней птицы у гусынь на второй год жизни яйценоскость увеличивается на 15</w:t>
      </w:r>
      <w:r w:rsidR="00E047C5" w:rsidRPr="00E047C5">
        <w:t>-</w:t>
      </w:r>
      <w:r w:rsidRPr="00E047C5">
        <w:t>25%</w:t>
      </w:r>
      <w:r w:rsidR="00E047C5" w:rsidRPr="00E047C5">
        <w:t xml:space="preserve">. </w:t>
      </w:r>
      <w:r w:rsidRPr="00E047C5">
        <w:t>В период массовой яйцекладки, если гусыни поедают зерновые корма не полностью, нужно уменьшить количество грубых кормов до 50</w:t>
      </w:r>
      <w:r w:rsidR="00E047C5" w:rsidRPr="00E047C5">
        <w:t>-</w:t>
      </w:r>
      <w:r w:rsidRPr="00E047C5">
        <w:t>70 г в день на голову</w:t>
      </w:r>
      <w:r w:rsidR="00E047C5" w:rsidRPr="00E047C5">
        <w:t>.</w:t>
      </w:r>
    </w:p>
    <w:p w:rsidR="00E047C5" w:rsidRDefault="00D156A5" w:rsidP="00E047C5">
      <w:r w:rsidRPr="00E047C5">
        <w:t>Особенно внимательно надо следить за упитанностью гусаков</w:t>
      </w:r>
      <w:r w:rsidR="00E047C5" w:rsidRPr="00E047C5">
        <w:t xml:space="preserve">. </w:t>
      </w:r>
      <w:r w:rsidRPr="00E047C5">
        <w:t>За месяц-полтора до начала племенного сезона и в течение его гусаков необходимо дополнительно подкармливать цельным, лучше пророщенным овсом, по 100 г на голову, или мешанкой, состоящей из 60</w:t>
      </w:r>
      <w:r w:rsidR="00E047C5" w:rsidRPr="00E047C5">
        <w:t>-</w:t>
      </w:r>
      <w:r w:rsidRPr="00E047C5">
        <w:t>80 г молотого зерна и 15</w:t>
      </w:r>
      <w:r w:rsidR="00E047C5" w:rsidRPr="00E047C5">
        <w:t>-</w:t>
      </w:r>
      <w:r w:rsidRPr="00E047C5">
        <w:t>20 г кормов животного происхождения</w:t>
      </w:r>
      <w:r w:rsidR="00E047C5" w:rsidRPr="00E047C5">
        <w:t xml:space="preserve">. </w:t>
      </w:r>
      <w:r w:rsidRPr="00E047C5">
        <w:t>Но нельзя допускать ожирения гусаков, так как от таких производителей не все яйца оплодотворяются</w:t>
      </w:r>
      <w:r w:rsidR="00E047C5" w:rsidRPr="00E047C5">
        <w:t>.</w:t>
      </w:r>
    </w:p>
    <w:p w:rsidR="00E047C5" w:rsidRDefault="00D156A5" w:rsidP="00E047C5">
      <w:r w:rsidRPr="00E047C5">
        <w:t>Зимой гуси охотно едят снег, но воду им давать необходимо</w:t>
      </w:r>
      <w:r w:rsidR="00E047C5" w:rsidRPr="00E047C5">
        <w:t xml:space="preserve">: </w:t>
      </w:r>
      <w:r w:rsidRPr="00E047C5">
        <w:t>ею они промывают клюв</w:t>
      </w:r>
      <w:r w:rsidR="00E047C5" w:rsidRPr="00E047C5">
        <w:t>.</w:t>
      </w:r>
    </w:p>
    <w:p w:rsidR="00E047C5" w:rsidRDefault="00D156A5" w:rsidP="00E047C5">
      <w:r w:rsidRPr="00E047C5">
        <w:t>При правильном кормлении и содержании в конце февраля у гусынь начинается яйцекладка</w:t>
      </w:r>
      <w:r w:rsidR="00E047C5" w:rsidRPr="00E047C5">
        <w:t xml:space="preserve">. </w:t>
      </w:r>
      <w:r w:rsidRPr="00E047C5">
        <w:t>В среднем от одной гусыни холмогорской породы в феврале получают 1</w:t>
      </w:r>
      <w:r w:rsidR="00E047C5" w:rsidRPr="00E047C5">
        <w:t>-</w:t>
      </w:r>
      <w:r w:rsidRPr="00E047C5">
        <w:t>2 яйца, в марте</w:t>
      </w:r>
      <w:r w:rsidR="000B3321">
        <w:t xml:space="preserve"> </w:t>
      </w:r>
      <w:r w:rsidR="00E047C5" w:rsidRPr="00E047C5">
        <w:t>-</w:t>
      </w:r>
      <w:r w:rsidR="000B3321">
        <w:t xml:space="preserve"> </w:t>
      </w:r>
      <w:r w:rsidRPr="00E047C5">
        <w:t>десять, в апреле</w:t>
      </w:r>
      <w:r w:rsidR="000B3321">
        <w:t xml:space="preserve"> </w:t>
      </w:r>
      <w:r w:rsidR="00E047C5" w:rsidRPr="00E047C5">
        <w:t>-</w:t>
      </w:r>
      <w:r w:rsidR="000B3321">
        <w:t xml:space="preserve"> </w:t>
      </w:r>
      <w:r w:rsidRPr="00E047C5">
        <w:t>девять, в мае</w:t>
      </w:r>
      <w:r w:rsidR="00E047C5" w:rsidRPr="00E047C5">
        <w:t xml:space="preserve"> - </w:t>
      </w:r>
      <w:r w:rsidRPr="00E047C5">
        <w:t>пять</w:t>
      </w:r>
      <w:r w:rsidR="00E047C5" w:rsidRPr="00E047C5">
        <w:t xml:space="preserve">. </w:t>
      </w:r>
      <w:r w:rsidRPr="00E047C5">
        <w:t>Подготовку к яйцекладке начинают в феврале</w:t>
      </w:r>
      <w:r w:rsidR="00E047C5" w:rsidRPr="00E047C5">
        <w:t xml:space="preserve">. </w:t>
      </w:r>
      <w:r w:rsidRPr="00E047C5">
        <w:t>На полу оборудуют гнездо</w:t>
      </w:r>
      <w:r w:rsidR="000B3321">
        <w:t xml:space="preserve"> </w:t>
      </w:r>
      <w:r w:rsidR="00E047C5" w:rsidRPr="00E047C5">
        <w:t>-</w:t>
      </w:r>
      <w:r w:rsidR="000B3321">
        <w:t xml:space="preserve"> </w:t>
      </w:r>
      <w:r w:rsidRPr="00E047C5">
        <w:t>одно на две гусыни</w:t>
      </w:r>
      <w:r w:rsidR="00E047C5" w:rsidRPr="00E047C5">
        <w:t xml:space="preserve">. </w:t>
      </w:r>
      <w:r w:rsidRPr="00E047C5">
        <w:t>В него настилают мягкой соломы</w:t>
      </w:r>
      <w:r w:rsidR="00E047C5" w:rsidRPr="00E047C5">
        <w:t xml:space="preserve">. </w:t>
      </w:r>
      <w:r w:rsidRPr="00E047C5">
        <w:t>Размеры гнезда</w:t>
      </w:r>
      <w:r w:rsidR="00E047C5" w:rsidRPr="00E047C5">
        <w:t xml:space="preserve">: </w:t>
      </w:r>
      <w:r w:rsidRPr="00E047C5">
        <w:t>ширина</w:t>
      </w:r>
      <w:r w:rsidR="00E047C5" w:rsidRPr="00E047C5">
        <w:t xml:space="preserve"> - </w:t>
      </w:r>
      <w:r w:rsidRPr="00E047C5">
        <w:t>50 см, длина</w:t>
      </w:r>
      <w:r w:rsidR="00E047C5" w:rsidRPr="00E047C5">
        <w:t xml:space="preserve"> - </w:t>
      </w:r>
      <w:r w:rsidRPr="00E047C5">
        <w:t>75, высота передней стенки</w:t>
      </w:r>
      <w:r w:rsidR="00E047C5" w:rsidRPr="00E047C5">
        <w:t xml:space="preserve"> - </w:t>
      </w:r>
      <w:r w:rsidRPr="00E047C5">
        <w:t>50, задней</w:t>
      </w:r>
      <w:r w:rsidR="00E047C5" w:rsidRPr="00E047C5">
        <w:t xml:space="preserve"> - </w:t>
      </w:r>
      <w:r w:rsidRPr="00E047C5">
        <w:t>75 см</w:t>
      </w:r>
      <w:r w:rsidR="00E047C5" w:rsidRPr="00E047C5">
        <w:t xml:space="preserve">. </w:t>
      </w:r>
      <w:r w:rsidRPr="00E047C5">
        <w:t>В этих же гнездах гусыни насиживают яйца</w:t>
      </w:r>
      <w:r w:rsidR="00E047C5" w:rsidRPr="00E047C5">
        <w:t xml:space="preserve">. </w:t>
      </w:r>
      <w:r w:rsidRPr="00E047C5">
        <w:t>Если наседка не одна, между гнездами надо сделать сплошные перегородки, чтобы гусыни не дрались, а яйца не перекатывались из одного гнезда в другое</w:t>
      </w:r>
      <w:r w:rsidR="00E047C5" w:rsidRPr="00E047C5">
        <w:t>.</w:t>
      </w:r>
    </w:p>
    <w:p w:rsidR="00E047C5" w:rsidRDefault="00D156A5" w:rsidP="00E047C5">
      <w:r w:rsidRPr="00E047C5">
        <w:t>Несутся гусыни обычно утром</w:t>
      </w:r>
      <w:r w:rsidR="00E047C5" w:rsidRPr="00E047C5">
        <w:t xml:space="preserve">. </w:t>
      </w:r>
      <w:r w:rsidRPr="00E047C5">
        <w:t>Яйца надо сразу же убирать и хранить при температуре около 12 град</w:t>
      </w:r>
      <w:r w:rsidR="00E047C5" w:rsidRPr="00E047C5">
        <w:t xml:space="preserve">. </w:t>
      </w:r>
      <w:r w:rsidRPr="00E047C5">
        <w:t>тепла</w:t>
      </w:r>
      <w:r w:rsidR="00E047C5" w:rsidRPr="00E047C5">
        <w:t xml:space="preserve">. </w:t>
      </w:r>
      <w:r w:rsidRPr="00E047C5">
        <w:t>Переохлажденные, замороженные яйца, а также хранящиеся при высокой температуре не годятся для насиживания</w:t>
      </w:r>
      <w:r w:rsidR="00E047C5" w:rsidRPr="00E047C5">
        <w:t>.</w:t>
      </w:r>
    </w:p>
    <w:p w:rsidR="00E047C5" w:rsidRDefault="00D156A5" w:rsidP="00E047C5">
      <w:r w:rsidRPr="00E047C5">
        <w:t>На зиму оставляют только совершенно здоровых гусей с блестящим, гладким оперением, без таких пороков, как искривление ног или перьев, хромота</w:t>
      </w:r>
      <w:r w:rsidR="00E047C5" w:rsidRPr="00E047C5">
        <w:t xml:space="preserve">. </w:t>
      </w:r>
      <w:r w:rsidRPr="00E047C5">
        <w:t>Туловище у зимующих гусей должно быть широким, с выпуклой грудью и хорошо развитыми грудными мышцами</w:t>
      </w:r>
      <w:r w:rsidR="00E047C5" w:rsidRPr="00E047C5">
        <w:t>.</w:t>
      </w:r>
    </w:p>
    <w:p w:rsidR="004E17E1" w:rsidRDefault="004E17E1" w:rsidP="00E047C5"/>
    <w:p w:rsidR="00D156A5" w:rsidRPr="00E047C5" w:rsidRDefault="00D156A5" w:rsidP="004E17E1">
      <w:pPr>
        <w:pStyle w:val="2"/>
      </w:pPr>
      <w:r w:rsidRPr="00E047C5">
        <w:t>Условия содержания</w:t>
      </w:r>
    </w:p>
    <w:p w:rsidR="004E17E1" w:rsidRDefault="004E17E1" w:rsidP="00E047C5"/>
    <w:p w:rsidR="00E047C5" w:rsidRDefault="00D156A5" w:rsidP="00E047C5">
      <w:r w:rsidRPr="00E047C5">
        <w:t>Зимой гусей содержат в хорошо вычищенных и побеленных свежегашеной известью помещениях</w:t>
      </w:r>
      <w:r w:rsidR="00E047C5" w:rsidRPr="00E047C5">
        <w:t xml:space="preserve">. </w:t>
      </w:r>
      <w:r w:rsidRPr="00E047C5">
        <w:t>Пол устилают сухой подстилкой</w:t>
      </w:r>
      <w:r w:rsidR="00E047C5" w:rsidRPr="00E047C5">
        <w:t>-</w:t>
      </w:r>
      <w:r w:rsidRPr="00E047C5">
        <w:t>соломой, торфом, опилками, сухими листьями</w:t>
      </w:r>
      <w:r w:rsidR="00E047C5" w:rsidRPr="00E047C5">
        <w:t xml:space="preserve">. </w:t>
      </w:r>
      <w:r w:rsidRPr="00E047C5">
        <w:t>В хорошую погоду зимой гусей выпускают во двор, там их и кормят</w:t>
      </w:r>
      <w:r w:rsidR="00E047C5" w:rsidRPr="00E047C5">
        <w:t xml:space="preserve">. </w:t>
      </w:r>
      <w:r w:rsidRPr="00E047C5">
        <w:t>В солнечную погоду их можно подгонять к проруби на водоеме, но надо следить, чтобы они не попали под лед</w:t>
      </w:r>
      <w:r w:rsidR="00E047C5" w:rsidRPr="00E047C5">
        <w:t>.</w:t>
      </w:r>
    </w:p>
    <w:p w:rsidR="00E047C5" w:rsidRDefault="00D156A5" w:rsidP="00E047C5">
      <w:r w:rsidRPr="00E047C5">
        <w:t>Гуси очень выносливы</w:t>
      </w:r>
      <w:r w:rsidR="00E047C5" w:rsidRPr="00E047C5">
        <w:t xml:space="preserve">. </w:t>
      </w:r>
      <w:r w:rsidRPr="00E047C5">
        <w:t>Во дворе они могут проводить большую часть времени и лишь в самые сильные морозы заходят в помещение</w:t>
      </w:r>
      <w:r w:rsidR="00E047C5" w:rsidRPr="00E047C5">
        <w:t xml:space="preserve">. </w:t>
      </w:r>
      <w:r w:rsidRPr="00E047C5">
        <w:t>Наиболее чувствительны к холоду у них клюв и ноги, поэтому подстилка в гусятнике обязательна</w:t>
      </w:r>
      <w:r w:rsidR="00E047C5" w:rsidRPr="00E047C5">
        <w:t>.</w:t>
      </w:r>
    </w:p>
    <w:p w:rsidR="00E047C5" w:rsidRDefault="00D156A5" w:rsidP="00E047C5">
      <w:r w:rsidRPr="00E047C5">
        <w:t>Помещение для гусей должно быть светлым</w:t>
      </w:r>
      <w:r w:rsidR="00E047C5">
        <w:t xml:space="preserve"> (</w:t>
      </w:r>
      <w:r w:rsidRPr="00E047C5">
        <w:t>с окнами</w:t>
      </w:r>
      <w:r w:rsidR="00E047C5" w:rsidRPr="00E047C5">
        <w:t>),</w:t>
      </w:r>
      <w:r w:rsidRPr="00E047C5">
        <w:t xml:space="preserve"> чистым и сухим</w:t>
      </w:r>
      <w:r w:rsidR="00E047C5" w:rsidRPr="00E047C5">
        <w:t xml:space="preserve">. </w:t>
      </w:r>
      <w:r w:rsidRPr="00E047C5">
        <w:t>В сыром помещении птица зябнет, простужается, а иногда и обмораживается</w:t>
      </w:r>
      <w:r w:rsidR="00E047C5" w:rsidRPr="00E047C5">
        <w:t xml:space="preserve">. </w:t>
      </w:r>
      <w:r w:rsidRPr="00E047C5">
        <w:t>Установлено, что у гусей испаряется большое количество воды</w:t>
      </w:r>
      <w:r w:rsidR="00E047C5">
        <w:t xml:space="preserve"> (</w:t>
      </w:r>
      <w:r w:rsidRPr="00E047C5">
        <w:t>2 л от 10 голов</w:t>
      </w:r>
      <w:r w:rsidR="00E047C5" w:rsidRPr="00E047C5">
        <w:t>),</w:t>
      </w:r>
      <w:r w:rsidRPr="00E047C5">
        <w:t xml:space="preserve"> поэтому помещение постоянно надо вентилировать, не допуская сквозняков</w:t>
      </w:r>
      <w:r w:rsidR="00E047C5" w:rsidRPr="00E047C5">
        <w:t>.</w:t>
      </w:r>
    </w:p>
    <w:p w:rsidR="00E047C5" w:rsidRDefault="00D156A5" w:rsidP="00E047C5">
      <w:r w:rsidRPr="00E047C5">
        <w:t>Полы могут быть деревянными или глинобитными, но обязательно сухими, так как гуси ночуют на полу</w:t>
      </w:r>
      <w:r w:rsidR="00E047C5" w:rsidRPr="00E047C5">
        <w:t xml:space="preserve">. </w:t>
      </w:r>
      <w:r w:rsidRPr="00E047C5">
        <w:t>Стены бревенчатые или саманные, потолки теплые</w:t>
      </w:r>
      <w:r w:rsidR="00E047C5" w:rsidRPr="00E047C5">
        <w:t xml:space="preserve">. </w:t>
      </w:r>
      <w:r w:rsidRPr="00E047C5">
        <w:t>Зимой температуру в помещении поддерживают на уровне 0 град</w:t>
      </w:r>
      <w:r w:rsidR="00E047C5" w:rsidRPr="00E047C5">
        <w:t xml:space="preserve">. </w:t>
      </w:r>
      <w:r w:rsidRPr="00E047C5">
        <w:t>В хорошем, утепленном гусятнике такая температура создается за счет тепла, выделяемого самой птицей</w:t>
      </w:r>
      <w:r w:rsidR="00E047C5" w:rsidRPr="00E047C5">
        <w:t>.</w:t>
      </w:r>
    </w:p>
    <w:p w:rsidR="00E047C5" w:rsidRDefault="00D156A5" w:rsidP="00E047C5">
      <w:r w:rsidRPr="00E047C5">
        <w:t>Летом гусей содержат на пастбище и только на ночь загоняют в помещение</w:t>
      </w:r>
      <w:r w:rsidR="00E047C5" w:rsidRPr="00E047C5">
        <w:t xml:space="preserve">. </w:t>
      </w:r>
      <w:r w:rsidRPr="00E047C5">
        <w:t>Гусь</w:t>
      </w:r>
      <w:r w:rsidR="000B3321">
        <w:t xml:space="preserve"> </w:t>
      </w:r>
      <w:r w:rsidR="00E047C5" w:rsidRPr="00E047C5">
        <w:t>-</w:t>
      </w:r>
      <w:r w:rsidR="000B3321">
        <w:t xml:space="preserve"> </w:t>
      </w:r>
      <w:r w:rsidRPr="00E047C5">
        <w:t>травоядная птица</w:t>
      </w:r>
      <w:r w:rsidR="00E047C5" w:rsidRPr="00E047C5">
        <w:t xml:space="preserve">: </w:t>
      </w:r>
      <w:r w:rsidRPr="00E047C5">
        <w:t>взрослая гусыня поедает около 2 кг травы в день, поэтому разводить их следует там, где имеется возможность пасти на хорошей траве</w:t>
      </w:r>
      <w:r w:rsidR="00E047C5" w:rsidRPr="00E047C5">
        <w:t xml:space="preserve">. </w:t>
      </w:r>
      <w:r w:rsidRPr="00E047C5">
        <w:t>Траву плохого качества, растительность заболоченных лугов и оврагов гуси не едят</w:t>
      </w:r>
      <w:r w:rsidR="00E047C5" w:rsidRPr="00E047C5">
        <w:t xml:space="preserve">. </w:t>
      </w:r>
      <w:r w:rsidRPr="00E047C5">
        <w:t>Из дикорастущих трав они предпочитают одуванчик, тысячелистник, подорожник, кислый щавель, молодую крапиву, осот, птичью гречку, полевой вьюнок</w:t>
      </w:r>
      <w:r w:rsidR="00E047C5" w:rsidRPr="00E047C5">
        <w:t>.</w:t>
      </w:r>
    </w:p>
    <w:p w:rsidR="00E047C5" w:rsidRDefault="00D156A5" w:rsidP="00E047C5">
      <w:r w:rsidRPr="00E047C5">
        <w:t>Не следует выпускать гусей на участки с высокой травой, такой травой они не наедаются</w:t>
      </w:r>
      <w:r w:rsidR="00E047C5" w:rsidRPr="00E047C5">
        <w:t xml:space="preserve">. </w:t>
      </w:r>
      <w:r w:rsidRPr="00E047C5">
        <w:t>Можно выпускать их в фруктовый сад и в огород, после уборки урожая</w:t>
      </w:r>
      <w:r w:rsidR="00E047C5" w:rsidRPr="00E047C5">
        <w:t>.</w:t>
      </w:r>
    </w:p>
    <w:p w:rsidR="00E047C5" w:rsidRDefault="00D156A5" w:rsidP="00E047C5">
      <w:r w:rsidRPr="00E047C5">
        <w:t>В жаркую часть дня гусей лучше всего держать в затененном месте, у водоемов</w:t>
      </w:r>
      <w:r w:rsidR="00E047C5" w:rsidRPr="00E047C5">
        <w:t xml:space="preserve">. </w:t>
      </w:r>
      <w:r w:rsidRPr="00E047C5">
        <w:t>Если поблизости нет пруда, озера или реки, надо ставить воду в просторной посуде</w:t>
      </w:r>
      <w:r w:rsidR="00E047C5" w:rsidRPr="00E047C5">
        <w:t xml:space="preserve">; </w:t>
      </w:r>
      <w:r w:rsidRPr="00E047C5">
        <w:t>хорошо, если в такой воде гуси могут искупаться</w:t>
      </w:r>
      <w:r w:rsidR="00E047C5" w:rsidRPr="00E047C5">
        <w:t>.</w:t>
      </w:r>
    </w:p>
    <w:p w:rsidR="00E047C5" w:rsidRDefault="00D156A5" w:rsidP="00E047C5">
      <w:r w:rsidRPr="00E047C5">
        <w:t>1-3 раза в месяц гусям нужно устраивать профилактические песочно-зольные “купания” с добавлением кормовой серы</w:t>
      </w:r>
      <w:r w:rsidR="00E047C5" w:rsidRPr="00E047C5">
        <w:t xml:space="preserve">. </w:t>
      </w:r>
      <w:r w:rsidRPr="00E047C5">
        <w:t>Сера</w:t>
      </w:r>
      <w:r w:rsidR="00E047C5" w:rsidRPr="00E047C5">
        <w:t xml:space="preserve"> - </w:t>
      </w:r>
      <w:r w:rsidRPr="00E047C5">
        <w:t>очень хорошее профилактическое средство от пухопероеда</w:t>
      </w:r>
      <w:r w:rsidR="00E047C5">
        <w:t xml:space="preserve"> (</w:t>
      </w:r>
      <w:r w:rsidRPr="00E047C5">
        <w:t>это кожный паразит, насекомое, которое питается перьями, верхним слоем кожи, кровью, выступающей из расчесов</w:t>
      </w:r>
      <w:r w:rsidR="00E047C5" w:rsidRPr="00E047C5">
        <w:t xml:space="preserve">. </w:t>
      </w:r>
      <w:r w:rsidRPr="00E047C5">
        <w:t>Его укусы могут вызвать воспаление кожи и являются причиной многих заболеваний, в том числе и аптериоза</w:t>
      </w:r>
      <w:r w:rsidR="00E047C5">
        <w:t xml:space="preserve"> (</w:t>
      </w:r>
      <w:r w:rsidRPr="00E047C5">
        <w:t>выпадения перьев</w:t>
      </w:r>
      <w:r w:rsidR="00E047C5" w:rsidRPr="00E047C5">
        <w:t xml:space="preserve">). </w:t>
      </w:r>
      <w:r w:rsidRPr="00E047C5">
        <w:t xml:space="preserve">Кроме того, если птица заражена пухопероедом </w:t>
      </w:r>
      <w:r w:rsidR="00E047C5">
        <w:t>-</w:t>
      </w:r>
      <w:r w:rsidRPr="00E047C5">
        <w:t xml:space="preserve"> она волнуется, чешется, значит, снижаются и привесы</w:t>
      </w:r>
      <w:r w:rsidR="00E047C5" w:rsidRPr="00E047C5">
        <w:t>).</w:t>
      </w:r>
    </w:p>
    <w:p w:rsidR="00E047C5" w:rsidRDefault="00D156A5" w:rsidP="00E047C5">
      <w:r w:rsidRPr="00E047C5">
        <w:t>Так что поставьте во дворе корытце, наполненное песком или золой вперемешку с кормовой серой</w:t>
      </w:r>
      <w:r w:rsidR="00E047C5" w:rsidRPr="00E047C5">
        <w:t xml:space="preserve">. </w:t>
      </w:r>
      <w:r w:rsidRPr="00E047C5">
        <w:t>Гуси сами будут там копошиться</w:t>
      </w:r>
      <w:r w:rsidR="00E047C5" w:rsidRPr="00E047C5">
        <w:t xml:space="preserve">. </w:t>
      </w:r>
      <w:r w:rsidRPr="00E047C5">
        <w:t xml:space="preserve">А если птица уже заражена паразитом </w:t>
      </w:r>
      <w:r w:rsidR="00E047C5">
        <w:t>-</w:t>
      </w:r>
      <w:r w:rsidRPr="00E047C5">
        <w:t xml:space="preserve"> вотрите серу в перья</w:t>
      </w:r>
      <w:r w:rsidR="00E047C5" w:rsidRPr="00E047C5">
        <w:t>.</w:t>
      </w:r>
    </w:p>
    <w:p w:rsidR="000F4551" w:rsidRPr="00E047C5" w:rsidRDefault="000F4551" w:rsidP="00E047C5">
      <w:bookmarkStart w:id="0" w:name="_GoBack"/>
      <w:bookmarkEnd w:id="0"/>
    </w:p>
    <w:sectPr w:rsidR="000F4551" w:rsidRPr="00E047C5" w:rsidSect="00E047C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72A" w:rsidRDefault="006F072A">
      <w:r>
        <w:separator/>
      </w:r>
    </w:p>
  </w:endnote>
  <w:endnote w:type="continuationSeparator" w:id="0">
    <w:p w:rsidR="006F072A" w:rsidRDefault="006F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7C5" w:rsidRDefault="00E047C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7C5" w:rsidRDefault="00E047C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72A" w:rsidRDefault="006F072A">
      <w:r>
        <w:separator/>
      </w:r>
    </w:p>
  </w:footnote>
  <w:footnote w:type="continuationSeparator" w:id="0">
    <w:p w:rsidR="006F072A" w:rsidRDefault="006F0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7C5" w:rsidRDefault="00F83E61" w:rsidP="00E047C5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E047C5" w:rsidRDefault="00E047C5" w:rsidP="00E047C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7C5" w:rsidRDefault="00E047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F8B"/>
    <w:rsid w:val="00004664"/>
    <w:rsid w:val="000B3321"/>
    <w:rsid w:val="000C7576"/>
    <w:rsid w:val="000F4551"/>
    <w:rsid w:val="00152191"/>
    <w:rsid w:val="00243F8B"/>
    <w:rsid w:val="002B38DA"/>
    <w:rsid w:val="004E17E1"/>
    <w:rsid w:val="006F072A"/>
    <w:rsid w:val="00995E7F"/>
    <w:rsid w:val="00BF334B"/>
    <w:rsid w:val="00D156A5"/>
    <w:rsid w:val="00D77F0D"/>
    <w:rsid w:val="00E047C5"/>
    <w:rsid w:val="00E24D5C"/>
    <w:rsid w:val="00F46856"/>
    <w:rsid w:val="00F8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83877A-A9CA-470F-B11E-330BFFAE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047C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047C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047C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047C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047C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047C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047C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047C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047C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E047C5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4"/>
    <w:uiPriority w:val="99"/>
    <w:rsid w:val="00E047C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E047C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E047C5"/>
    <w:rPr>
      <w:vertAlign w:val="superscript"/>
    </w:rPr>
  </w:style>
  <w:style w:type="paragraph" w:styleId="a8">
    <w:name w:val="Body Text"/>
    <w:basedOn w:val="a2"/>
    <w:link w:val="ab"/>
    <w:uiPriority w:val="99"/>
    <w:rsid w:val="00E047C5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E047C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E047C5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E047C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E047C5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E047C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E047C5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E047C5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E047C5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E047C5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E047C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047C5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5">
    <w:name w:val="page number"/>
    <w:uiPriority w:val="99"/>
    <w:rsid w:val="00E047C5"/>
  </w:style>
  <w:style w:type="character" w:customStyle="1" w:styleId="af6">
    <w:name w:val="номер страницы"/>
    <w:uiPriority w:val="99"/>
    <w:rsid w:val="00E047C5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E047C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047C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047C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047C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047C5"/>
    <w:pPr>
      <w:ind w:left="958"/>
    </w:pPr>
  </w:style>
  <w:style w:type="paragraph" w:styleId="23">
    <w:name w:val="Body Text Indent 2"/>
    <w:basedOn w:val="a2"/>
    <w:link w:val="24"/>
    <w:uiPriority w:val="99"/>
    <w:rsid w:val="00E047C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047C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E047C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E047C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047C5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047C5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047C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047C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047C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047C5"/>
    <w:rPr>
      <w:i/>
      <w:iCs/>
    </w:rPr>
  </w:style>
  <w:style w:type="paragraph" w:customStyle="1" w:styleId="af9">
    <w:name w:val="ТАБЛИЦА"/>
    <w:next w:val="a2"/>
    <w:autoRedefine/>
    <w:uiPriority w:val="99"/>
    <w:rsid w:val="00E047C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E047C5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E047C5"/>
  </w:style>
  <w:style w:type="table" w:customStyle="1" w:styleId="15">
    <w:name w:val="Стиль таблицы1"/>
    <w:uiPriority w:val="99"/>
    <w:rsid w:val="00E047C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E047C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E047C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E047C5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E047C5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E047C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6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3596</Words>
  <Characters>20501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РАЗВЕДЕНИЕ ГУСЕЙ</vt:lpstr>
    </vt:vector>
  </TitlesOfParts>
  <Company>PSPU</Company>
  <LinksUpToDate>false</LinksUpToDate>
  <CharactersWithSpaces>24049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РАЗВЕДЕНИЕ ГУСЕЙ</dc:title>
  <dc:subject/>
  <dc:creator>Vladimir Solovev</dc:creator>
  <cp:keywords/>
  <dc:description/>
  <cp:lastModifiedBy>admin</cp:lastModifiedBy>
  <cp:revision>2</cp:revision>
  <dcterms:created xsi:type="dcterms:W3CDTF">2014-03-07T16:53:00Z</dcterms:created>
  <dcterms:modified xsi:type="dcterms:W3CDTF">2014-03-07T16:53:00Z</dcterms:modified>
</cp:coreProperties>
</file>