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95" w:rsidRPr="001A09C3" w:rsidRDefault="00AA4495" w:rsidP="00AA4495">
      <w:pPr>
        <w:spacing w:before="120"/>
        <w:jc w:val="center"/>
        <w:rPr>
          <w:b/>
          <w:sz w:val="32"/>
        </w:rPr>
      </w:pPr>
      <w:r w:rsidRPr="001A09C3">
        <w:rPr>
          <w:b/>
          <w:sz w:val="32"/>
        </w:rPr>
        <w:t>Развитие коррекционного образования в Европе</w:t>
      </w:r>
    </w:p>
    <w:p w:rsidR="00AA4495" w:rsidRPr="001A09C3" w:rsidRDefault="00AA4495" w:rsidP="00AA4495">
      <w:pPr>
        <w:spacing w:before="120"/>
        <w:jc w:val="center"/>
        <w:rPr>
          <w:sz w:val="28"/>
        </w:rPr>
      </w:pPr>
      <w:r w:rsidRPr="001A09C3">
        <w:rPr>
          <w:sz w:val="28"/>
        </w:rPr>
        <w:t>Реферат по предмету Олигофренопедагогика</w:t>
      </w:r>
    </w:p>
    <w:p w:rsidR="00AA4495" w:rsidRPr="001A09C3" w:rsidRDefault="00AA4495" w:rsidP="00AA4495">
      <w:pPr>
        <w:spacing w:before="120"/>
        <w:jc w:val="center"/>
        <w:rPr>
          <w:sz w:val="28"/>
        </w:rPr>
      </w:pPr>
      <w:r w:rsidRPr="001A09C3">
        <w:rPr>
          <w:sz w:val="28"/>
        </w:rPr>
        <w:t>Новгородский государственный университет им. Ярослава Мудрого</w:t>
      </w:r>
    </w:p>
    <w:p w:rsidR="00AA4495" w:rsidRPr="001A09C3" w:rsidRDefault="00AA4495" w:rsidP="00AA4495">
      <w:pPr>
        <w:spacing w:before="120"/>
        <w:jc w:val="center"/>
        <w:rPr>
          <w:sz w:val="28"/>
        </w:rPr>
      </w:pPr>
      <w:r w:rsidRPr="001A09C3">
        <w:rPr>
          <w:sz w:val="28"/>
        </w:rPr>
        <w:t>Великий Новгород 2010 год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Хронология важнейших событий политической</w:t>
      </w:r>
      <w:r>
        <w:t xml:space="preserve">, </w:t>
      </w:r>
      <w:r w:rsidRPr="0001592C">
        <w:t>экономической и культурной жизни. (нач. XX в.</w:t>
      </w:r>
      <w:r>
        <w:t xml:space="preserve"> - </w:t>
      </w:r>
      <w:r w:rsidRPr="0001592C">
        <w:t>70-е гг. XX в.)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Специальное образование в Германии и Франции до и после первой мировой войны.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Декларация прав человека: новый взгляд на лиц с отклонениями в развитии.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От изоляции к интеграции (70-е гг. ХX в.</w:t>
      </w:r>
      <w:r>
        <w:t xml:space="preserve"> - </w:t>
      </w:r>
      <w:r w:rsidRPr="0001592C">
        <w:t>?)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Хронология важнейших событий политической</w:t>
      </w:r>
      <w:r>
        <w:t xml:space="preserve">, </w:t>
      </w:r>
      <w:r w:rsidRPr="0001592C">
        <w:t>экономической и культурной жизни.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Хронология важнейших событий политической</w:t>
      </w:r>
      <w:r>
        <w:t xml:space="preserve">, </w:t>
      </w:r>
      <w:r w:rsidRPr="0001592C">
        <w:t>экономической и культурной жизни. (70-80 гг. XVIII в.</w:t>
      </w:r>
      <w:r>
        <w:t xml:space="preserve"> - </w:t>
      </w:r>
      <w:r w:rsidRPr="0001592C">
        <w:t>нач. XX в.).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1717</w:t>
      </w:r>
      <w:r>
        <w:t xml:space="preserve"> </w:t>
      </w:r>
      <w:r w:rsidRPr="0001592C">
        <w:t>Попытка ввести всеобщее образование (Пруссия).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1718</w:t>
      </w:r>
      <w:r>
        <w:t xml:space="preserve"> </w:t>
      </w:r>
      <w:r w:rsidRPr="0001592C">
        <w:t>Опубликовано “Искусство научить глухого и немого говорить” (Г. Рафель</w:t>
      </w:r>
      <w:r>
        <w:t xml:space="preserve">, </w:t>
      </w:r>
      <w:r w:rsidRPr="0001592C">
        <w:t>Германия).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1745</w:t>
      </w:r>
      <w:r>
        <w:t xml:space="preserve"> </w:t>
      </w:r>
      <w:r w:rsidRPr="0001592C">
        <w:t>Опыт индивидуального обучения глухонемых (Я. Р. Перейра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1749</w:t>
      </w:r>
      <w:r>
        <w:t xml:space="preserve"> </w:t>
      </w:r>
      <w:r w:rsidRPr="0001592C">
        <w:t>Опубликовано “Письмо о слепых в назидание зрячим” (Д. Дидро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1750-77</w:t>
      </w:r>
      <w:r>
        <w:t xml:space="preserve"> </w:t>
      </w:r>
      <w:r w:rsidRPr="0001592C">
        <w:t>Реформы Иосифа Эммануила Португальского (основание школ).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1756-88</w:t>
      </w:r>
      <w:r>
        <w:t xml:space="preserve"> </w:t>
      </w:r>
      <w:r w:rsidRPr="0001592C">
        <w:t>Реформы Фридриха II “во имя порядка и правосудия в государстве” (установление свободы вероисповедания</w:t>
      </w:r>
      <w:r>
        <w:t xml:space="preserve">, </w:t>
      </w:r>
      <w:r w:rsidRPr="0001592C">
        <w:t>равенства всех перед законом</w:t>
      </w:r>
      <w:r>
        <w:t xml:space="preserve">, </w:t>
      </w:r>
      <w:r w:rsidRPr="0001592C">
        <w:t>обязательного обучения) (Пруссия).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1760</w:t>
      </w:r>
      <w:r>
        <w:t xml:space="preserve"> </w:t>
      </w:r>
      <w:r w:rsidRPr="0001592C">
        <w:t>Открытие первой школы для глухонемых (Ш. М. Эпе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1763</w:t>
      </w:r>
      <w:r>
        <w:t xml:space="preserve"> </w:t>
      </w:r>
      <w:r w:rsidRPr="0001592C">
        <w:t>Вторая попытка ввести всеобщее образование в Пруссии.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1764</w:t>
      </w:r>
      <w:r>
        <w:t xml:space="preserve"> </w:t>
      </w:r>
      <w:r w:rsidRPr="0001592C">
        <w:t>Изгнание иезуитов из Франции.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1777</w:t>
      </w:r>
      <w:r>
        <w:t xml:space="preserve"> </w:t>
      </w:r>
      <w:r w:rsidRPr="0001592C">
        <w:t>Опубликованы “Практические указания как научить глухонемого говорить и писать” (И. Ф. Арнольди</w:t>
      </w:r>
      <w:r>
        <w:t xml:space="preserve">, </w:t>
      </w:r>
      <w:r w:rsidRPr="0001592C">
        <w:t>Германия).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1778</w:t>
      </w:r>
      <w:r>
        <w:t xml:space="preserve"> </w:t>
      </w:r>
      <w:r w:rsidRPr="0001592C">
        <w:t>Открыт первый Институт для глухих (С. Гейнике</w:t>
      </w:r>
      <w:r>
        <w:t xml:space="preserve">, </w:t>
      </w:r>
      <w:r w:rsidRPr="0001592C">
        <w:t>Германия).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1784</w:t>
      </w:r>
      <w:r>
        <w:t xml:space="preserve"> </w:t>
      </w:r>
      <w:r w:rsidRPr="0001592C">
        <w:t>Открыта первая школа для слепых (В. Гаюи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1789</w:t>
      </w:r>
      <w:r>
        <w:t xml:space="preserve"> </w:t>
      </w:r>
      <w:r w:rsidRPr="0001592C">
        <w:t>Парижская школа Ш. М. Эпе получает статус Национального Института глухих.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1789</w:t>
      </w:r>
      <w:r>
        <w:t xml:space="preserve"> - </w:t>
      </w:r>
      <w:r w:rsidRPr="0001592C">
        <w:t>94</w:t>
      </w:r>
      <w:r>
        <w:t xml:space="preserve"> </w:t>
      </w:r>
      <w:r w:rsidRPr="0001592C">
        <w:t>Великая Французская революция; Декларация Конвента о правах человека. Реформы Национального собрания; провозглашение равенства всех перед законом; отмена сословных привилегий; свобода совести</w:t>
      </w:r>
      <w:r>
        <w:t xml:space="preserve">, </w:t>
      </w:r>
      <w:r w:rsidRPr="0001592C">
        <w:t>свобода слова; упразднение монастырей; ограничение королевской власти.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1791</w:t>
      </w:r>
      <w:r>
        <w:t xml:space="preserve"> </w:t>
      </w:r>
      <w:r w:rsidRPr="0001592C">
        <w:t>Открыта первая британская школа для слепых.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1792</w:t>
      </w:r>
      <w:r>
        <w:t xml:space="preserve"> </w:t>
      </w:r>
      <w:r w:rsidRPr="0001592C">
        <w:t>Открыт первый британский приют для глухих детей (В. Тьюк).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1800</w:t>
      </w:r>
      <w:r>
        <w:t xml:space="preserve"> </w:t>
      </w:r>
      <w:r w:rsidRPr="0001592C">
        <w:t>Опубликован “Курс обучения глухонемого от рождения” (Р. А. Сикар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1803</w:t>
      </w:r>
      <w:r>
        <w:t xml:space="preserve"> </w:t>
      </w:r>
      <w:r w:rsidRPr="0001592C">
        <w:t>Первая попытка обучения малоспособных учеников</w:t>
      </w:r>
      <w:r>
        <w:t xml:space="preserve">, </w:t>
      </w:r>
      <w:r w:rsidRPr="0001592C">
        <w:t>открытие “добавочных” классов (Й. Т. Вайзе</w:t>
      </w:r>
      <w:r>
        <w:t xml:space="preserve">, </w:t>
      </w:r>
      <w:r w:rsidRPr="0001592C">
        <w:t>Германия).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1880</w:t>
      </w:r>
      <w:r>
        <w:t xml:space="preserve"> - </w:t>
      </w:r>
      <w:r w:rsidRPr="0001592C">
        <w:t>82</w:t>
      </w:r>
      <w:r>
        <w:t xml:space="preserve"> </w:t>
      </w:r>
      <w:r w:rsidRPr="0001592C">
        <w:t>Принятие законов о начальном всеобщем образовании (Великобритания; 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1825</w:t>
      </w:r>
      <w:r>
        <w:t xml:space="preserve"> </w:t>
      </w:r>
      <w:r w:rsidRPr="0001592C">
        <w:t>Открытие публичных больниц для душевнобольных (Великобритания).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1828</w:t>
      </w:r>
      <w:r>
        <w:t xml:space="preserve"> </w:t>
      </w:r>
      <w:r w:rsidRPr="0001592C">
        <w:t>Открыто мужское отделение для идиотов при психиатрической лечебнице (Биссетр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1831</w:t>
      </w:r>
      <w:r>
        <w:t xml:space="preserve"> </w:t>
      </w:r>
      <w:r w:rsidRPr="0001592C">
        <w:t>Открыто женское отделение для идиотов при психиатрической больнице (Сальпетриер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1833</w:t>
      </w:r>
      <w:r>
        <w:t xml:space="preserve"> </w:t>
      </w:r>
      <w:r w:rsidRPr="0001592C">
        <w:t>Основан Парижский Ортофренический Институт</w:t>
      </w:r>
      <w:r>
        <w:t xml:space="preserve"> - </w:t>
      </w:r>
      <w:r w:rsidRPr="0001592C">
        <w:t>учреждение для слабоумных (Ф. Вуазен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1835</w:t>
      </w:r>
      <w:r>
        <w:t xml:space="preserve"> </w:t>
      </w:r>
      <w:r w:rsidRPr="0001592C">
        <w:t>Открыт первый благотворительный приют для слабоумных (пастор Хальденванг</w:t>
      </w:r>
      <w:r>
        <w:t xml:space="preserve">, </w:t>
      </w:r>
      <w:r w:rsidRPr="0001592C">
        <w:t>Германия).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1841</w:t>
      </w:r>
      <w:r>
        <w:t xml:space="preserve"> </w:t>
      </w:r>
      <w:r w:rsidRPr="0001592C">
        <w:t>Открыта первая публичная частная школа для умственно отсталых (идиотов) в хосписе для неизлечимо больных (Э. Сеген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1846</w:t>
      </w:r>
      <w:r>
        <w:t xml:space="preserve"> </w:t>
      </w:r>
      <w:r w:rsidRPr="0001592C">
        <w:t>Открыт первый британский благотворительный приют (Уайт</w:t>
      </w:r>
      <w:r>
        <w:t xml:space="preserve">, </w:t>
      </w:r>
      <w:r w:rsidRPr="0001592C">
        <w:t>Англия).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1850</w:t>
      </w:r>
      <w:r>
        <w:t xml:space="preserve"> </w:t>
      </w:r>
      <w:r w:rsidRPr="0001592C">
        <w:t>Попытка совместного обучения глухонемых и слышащих (А. Бланше</w:t>
      </w:r>
      <w:r>
        <w:t xml:space="preserve">, </w:t>
      </w:r>
      <w:r w:rsidRPr="0001592C">
        <w:t>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1865</w:t>
      </w:r>
      <w:r>
        <w:t xml:space="preserve"> </w:t>
      </w:r>
      <w:r w:rsidRPr="0001592C">
        <w:t>Общество воспитания и помощи глухонемым проводит конкурс для определения лучшей методики обучения глухих детей (Франция).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1863-77</w:t>
      </w:r>
      <w:r>
        <w:t xml:space="preserve"> </w:t>
      </w:r>
      <w:r w:rsidRPr="0001592C">
        <w:t>Исследования Г. Гельмгольца в области акустики позволили ему развить резонансную теорию слуха</w:t>
      </w:r>
      <w:r>
        <w:t xml:space="preserve">, </w:t>
      </w:r>
      <w:r w:rsidRPr="0001592C">
        <w:t>построить модель уха.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1867</w:t>
      </w:r>
      <w:r>
        <w:t xml:space="preserve"> </w:t>
      </w:r>
      <w:r w:rsidRPr="0001592C">
        <w:t>Первый Международный медицинский конгресс (Франция).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1871</w:t>
      </w:r>
      <w:r>
        <w:t xml:space="preserve"> </w:t>
      </w:r>
      <w:r w:rsidRPr="0001592C">
        <w:t>Создание Германской империи.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1872</w:t>
      </w:r>
      <w:r>
        <w:t xml:space="preserve"> </w:t>
      </w:r>
      <w:r w:rsidRPr="0001592C">
        <w:t>Германия принимает “Общее положение о народных школах и подготовке учителей”.</w:t>
      </w:r>
      <w:r>
        <w:t xml:space="preserve"> </w:t>
      </w:r>
      <w:r w:rsidRPr="0001592C">
        <w:t>Опубликована книга “Воспитание глухонемых. Обзор французской и немецкой систем обучения” (Т. Арнольд</w:t>
      </w:r>
      <w:r>
        <w:t xml:space="preserve">, </w:t>
      </w:r>
      <w:r w:rsidRPr="0001592C">
        <w:t>Англия).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80</w:t>
      </w:r>
      <w:r>
        <w:t xml:space="preserve"> - </w:t>
      </w:r>
      <w:r w:rsidRPr="0001592C">
        <w:t>90-е гг.</w:t>
      </w:r>
      <w:r>
        <w:t xml:space="preserve"> </w:t>
      </w:r>
      <w:r w:rsidRPr="0001592C">
        <w:t>Немецкий педагогический журнал активно пропагандирует “чистый устный метод” обучения глухих.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90-е гг.</w:t>
      </w:r>
      <w:r>
        <w:t xml:space="preserve"> </w:t>
      </w:r>
      <w:r w:rsidRPr="0001592C">
        <w:t>В Германии завершено организационное оформление дифференцированной системы учреждений для разных категорий слабоумных: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благотворительные приюты для глубоко отсталых (частные);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лечебно-педагогические заведения для глубоко отсталых (частные и государственные);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вспомогательные классы и школы для детей с легкими формами умственной отсталости (государственные).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1990</w:t>
      </w:r>
      <w:r>
        <w:t xml:space="preserve"> </w:t>
      </w:r>
      <w:r w:rsidRPr="0001592C">
        <w:t>На Парижском конгрессе психиатров Д. Бурневиль предлагает классификацию слабоумия.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1915</w:t>
      </w:r>
      <w:r>
        <w:t xml:space="preserve"> </w:t>
      </w:r>
      <w:r w:rsidRPr="0001592C">
        <w:t>Немецкий психиатр Эмиль Крапелин впервые предложил объединить все формы слабоумия в единую группу под общим названием “задержка психического развития” и ввел термин “олигофрения”.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Три направления помощи; возникновение первых специальных школ.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христианско-филантропическое (цель</w:t>
      </w:r>
      <w:r>
        <w:t xml:space="preserve"> - </w:t>
      </w:r>
      <w:r w:rsidRPr="0001592C">
        <w:t>призрение инвалидов; организационная форма</w:t>
      </w:r>
      <w:r>
        <w:t xml:space="preserve"> - </w:t>
      </w:r>
      <w:r w:rsidRPr="0001592C">
        <w:t>приюты</w:t>
      </w:r>
      <w:r>
        <w:t xml:space="preserve">, </w:t>
      </w:r>
      <w:r w:rsidRPr="0001592C">
        <w:t>богадельни</w:t>
      </w:r>
      <w:r>
        <w:t xml:space="preserve">, </w:t>
      </w:r>
      <w:r w:rsidRPr="0001592C">
        <w:t>дома призрения);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медико-педагогическое (цель</w:t>
      </w:r>
      <w:r>
        <w:t xml:space="preserve"> - </w:t>
      </w:r>
      <w:r w:rsidRPr="0001592C">
        <w:t>лечение</w:t>
      </w:r>
      <w:r>
        <w:t xml:space="preserve">, </w:t>
      </w:r>
      <w:r w:rsidRPr="0001592C">
        <w:t>воспитание и элементарное обучение детей с выраженными нарушениями в развитии</w:t>
      </w:r>
      <w:r>
        <w:t xml:space="preserve">, </w:t>
      </w:r>
      <w:r w:rsidRPr="0001592C">
        <w:t>организационная форма</w:t>
      </w:r>
      <w:r>
        <w:t xml:space="preserve"> - </w:t>
      </w:r>
      <w:r w:rsidRPr="0001592C">
        <w:t>специальные отделения при больницах</w:t>
      </w:r>
      <w:r>
        <w:t xml:space="preserve">, </w:t>
      </w:r>
      <w:r w:rsidRPr="0001592C">
        <w:t>медико-педагогические учреждения);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педагогическое (цель</w:t>
      </w:r>
      <w:r>
        <w:t xml:space="preserve"> - </w:t>
      </w:r>
      <w:r w:rsidRPr="0001592C">
        <w:t>образование детей с нарушением слуха</w:t>
      </w:r>
      <w:r>
        <w:t xml:space="preserve">, </w:t>
      </w:r>
      <w:r w:rsidRPr="0001592C">
        <w:t>зрения</w:t>
      </w:r>
      <w:r>
        <w:t xml:space="preserve">, </w:t>
      </w:r>
      <w:r w:rsidRPr="0001592C">
        <w:t>интеллекта</w:t>
      </w:r>
      <w:r>
        <w:t xml:space="preserve">, </w:t>
      </w:r>
      <w:r w:rsidRPr="0001592C">
        <w:t>организационная форма</w:t>
      </w:r>
      <w:r>
        <w:t xml:space="preserve"> - </w:t>
      </w:r>
      <w:r w:rsidRPr="0001592C">
        <w:t>специальные классы</w:t>
      </w:r>
      <w:r>
        <w:t xml:space="preserve">, </w:t>
      </w:r>
      <w:r w:rsidRPr="0001592C">
        <w:t>специальные школы</w:t>
      </w:r>
      <w:r>
        <w:t xml:space="preserve">, </w:t>
      </w:r>
      <w:r w:rsidRPr="0001592C">
        <w:t>интернаты).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Каждая западноевропейская страна прошла свой путь развития указанных направлений</w:t>
      </w:r>
      <w:r>
        <w:t xml:space="preserve">, </w:t>
      </w:r>
      <w:r w:rsidRPr="0001592C">
        <w:t>и в том числе создания национальной системы специального образования. Все национальные системы специального образования складывались в Западной Европе в сопоставимые исторические сроки и были первоначально ориентированы на обучение трех категорий детей: в начале</w:t>
      </w:r>
      <w:r>
        <w:t xml:space="preserve"> - </w:t>
      </w:r>
      <w:r w:rsidRPr="0001592C">
        <w:t>глухих и слепых</w:t>
      </w:r>
      <w:r>
        <w:t xml:space="preserve">, </w:t>
      </w:r>
      <w:r w:rsidRPr="0001592C">
        <w:t>позднее</w:t>
      </w:r>
      <w:r>
        <w:t xml:space="preserve"> - </w:t>
      </w:r>
      <w:r w:rsidRPr="0001592C">
        <w:t>умственно отсталых. Об этом свидетельствуют исторические факты (см. табл. 1</w:t>
      </w:r>
      <w:r>
        <w:t xml:space="preserve">, </w:t>
      </w:r>
      <w:r w:rsidRPr="0001592C">
        <w:t>2).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Таблица 1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Время открытия первых специальных школ для глухих и слепых в Западной Европе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Школы для глухих</w:t>
            </w:r>
          </w:p>
        </w:tc>
        <w:tc>
          <w:tcPr>
            <w:tcW w:w="1250" w:type="pct"/>
          </w:tcPr>
          <w:p w:rsidR="00AA4495" w:rsidRPr="0001592C" w:rsidRDefault="00AA4495" w:rsidP="000B4BC2"/>
        </w:tc>
        <w:tc>
          <w:tcPr>
            <w:tcW w:w="1250" w:type="pct"/>
          </w:tcPr>
          <w:p w:rsidR="00AA4495" w:rsidRPr="0001592C" w:rsidRDefault="00AA4495" w:rsidP="000B4BC2">
            <w:r w:rsidRPr="0001592C">
              <w:t>Школы для слепых</w:t>
            </w:r>
          </w:p>
        </w:tc>
        <w:tc>
          <w:tcPr>
            <w:tcW w:w="1250" w:type="pct"/>
          </w:tcPr>
          <w:p w:rsidR="00AA4495" w:rsidRPr="0001592C" w:rsidRDefault="00AA4495" w:rsidP="000B4BC2"/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 xml:space="preserve">Год открытия 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страна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Год открытия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страна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1760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Франция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1784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Франция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1778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Германия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1791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Англия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1779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Австрия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1806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Австро-Венгрия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1786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Чехия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1806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Германия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1790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Голландия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1807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Чехия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1800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Испания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1808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Голландия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1809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Швеция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1809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Швеция</w:t>
            </w:r>
          </w:p>
        </w:tc>
      </w:tr>
      <w:tr w:rsidR="00AA4495" w:rsidRPr="0001592C" w:rsidTr="000B4BC2">
        <w:tc>
          <w:tcPr>
            <w:tcW w:w="1250" w:type="pct"/>
          </w:tcPr>
          <w:p w:rsidR="00AA4495" w:rsidRPr="0001592C" w:rsidRDefault="00AA4495" w:rsidP="000B4BC2">
            <w:r w:rsidRPr="0001592C">
              <w:t>1810</w:t>
            </w:r>
          </w:p>
        </w:tc>
        <w:tc>
          <w:tcPr>
            <w:tcW w:w="1250" w:type="pct"/>
          </w:tcPr>
          <w:p w:rsidR="00AA4495" w:rsidRPr="0001592C" w:rsidRDefault="00AA4495" w:rsidP="000B4BC2">
            <w:r w:rsidRPr="0001592C">
              <w:t>Англия</w:t>
            </w:r>
          </w:p>
        </w:tc>
        <w:tc>
          <w:tcPr>
            <w:tcW w:w="1250" w:type="pct"/>
          </w:tcPr>
          <w:p w:rsidR="00AA4495" w:rsidRPr="0001592C" w:rsidRDefault="00AA4495" w:rsidP="000B4BC2"/>
        </w:tc>
        <w:tc>
          <w:tcPr>
            <w:tcW w:w="1250" w:type="pct"/>
          </w:tcPr>
          <w:p w:rsidR="00AA4495" w:rsidRPr="0001592C" w:rsidRDefault="00AA4495" w:rsidP="000B4BC2"/>
        </w:tc>
      </w:tr>
    </w:tbl>
    <w:p w:rsidR="00AA4495" w:rsidRPr="0001592C" w:rsidRDefault="00AA4495" w:rsidP="00AA4495">
      <w:pPr>
        <w:spacing w:before="120"/>
        <w:ind w:firstLine="567"/>
        <w:jc w:val="both"/>
      </w:pPr>
      <w:r w:rsidRPr="0001592C">
        <w:t>Таблица 2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Время открытия первых учреждений для умственно отсталых в Западной Европе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410"/>
      </w:tblGrid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приюты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 xml:space="preserve">Школы 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 xml:space="preserve">Год открытия 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страна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Год открытия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страна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1841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Франция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1803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Германия(класс для малоуспевающих)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1841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Швейцария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1842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Германия(класс для слабоумных)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1869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Швеция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1846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Англия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1871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Чехия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1855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Дания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1886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Франция</w:t>
            </w: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1882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Норвегия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1885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Австрия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1896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Чехия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1897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Бельгия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1897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Голландия</w:t>
            </w:r>
          </w:p>
        </w:tc>
      </w:tr>
      <w:tr w:rsidR="00AA4495" w:rsidRPr="0001592C" w:rsidTr="000B4BC2">
        <w:tc>
          <w:tcPr>
            <w:tcW w:w="2392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</w:p>
        </w:tc>
        <w:tc>
          <w:tcPr>
            <w:tcW w:w="2393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1898</w:t>
            </w:r>
          </w:p>
        </w:tc>
        <w:tc>
          <w:tcPr>
            <w:tcW w:w="2400" w:type="dxa"/>
          </w:tcPr>
          <w:p w:rsidR="00AA4495" w:rsidRPr="0001592C" w:rsidRDefault="00AA4495" w:rsidP="000B4BC2">
            <w:pPr>
              <w:spacing w:before="120"/>
              <w:ind w:firstLine="567"/>
              <w:jc w:val="both"/>
            </w:pPr>
            <w:r w:rsidRPr="0001592C">
              <w:t>Италия</w:t>
            </w:r>
          </w:p>
        </w:tc>
      </w:tr>
    </w:tbl>
    <w:p w:rsidR="00AA4495" w:rsidRPr="0001592C" w:rsidRDefault="00AA4495" w:rsidP="00AA4495">
      <w:pPr>
        <w:spacing w:before="120"/>
        <w:ind w:firstLine="567"/>
        <w:jc w:val="both"/>
      </w:pPr>
      <w:r w:rsidRPr="0001592C">
        <w:t>Социальные изменения вызывают к жизни новые идеи и открытия либо обнаруживают выдающееся значение недооцененных открытий прошлого. Новые педагогические идеи</w:t>
      </w:r>
      <w:r>
        <w:t xml:space="preserve">, </w:t>
      </w:r>
      <w:r w:rsidRPr="0001592C">
        <w:t>новые образовательные модели всегда присутствуют в общественном сознании. Задача реформатора</w:t>
      </w:r>
      <w:r>
        <w:t xml:space="preserve">, </w:t>
      </w:r>
      <w:r w:rsidRPr="0001592C">
        <w:t>планирующего реальные</w:t>
      </w:r>
      <w:r>
        <w:t xml:space="preserve">, </w:t>
      </w:r>
      <w:r w:rsidRPr="0001592C">
        <w:t>а не утопические изменения</w:t>
      </w:r>
      <w:r>
        <w:t xml:space="preserve">, </w:t>
      </w:r>
      <w:r w:rsidRPr="0001592C">
        <w:t>увидеть эту идею.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Проанализируем историю создания благотворительных</w:t>
      </w:r>
      <w:r>
        <w:t xml:space="preserve">, </w:t>
      </w:r>
      <w:r w:rsidRPr="0001592C">
        <w:t>лечебно-педагогических и образовательных учреждений в Европе</w:t>
      </w:r>
      <w:r>
        <w:t xml:space="preserve">, </w:t>
      </w:r>
      <w:r w:rsidRPr="0001592C">
        <w:t>подробнее рассмотрев ее ход в Германии</w:t>
      </w:r>
      <w:r>
        <w:t xml:space="preserve">, </w:t>
      </w:r>
      <w:r w:rsidRPr="0001592C">
        <w:t>Франции</w:t>
      </w:r>
      <w:r>
        <w:t xml:space="preserve">, </w:t>
      </w:r>
      <w:r w:rsidRPr="0001592C">
        <w:t>Великобритании.</w:t>
      </w:r>
      <w:r>
        <w:t xml:space="preserve"> </w:t>
      </w:r>
      <w:r w:rsidRPr="0001592C">
        <w:t>Рассмотрим по отдельности истории развития национальных моделей специального образования</w:t>
      </w:r>
      <w:r>
        <w:t xml:space="preserve">, </w:t>
      </w:r>
      <w:r w:rsidRPr="0001592C">
        <w:t>системы учреждений для обучения глухих</w:t>
      </w:r>
      <w:r>
        <w:t xml:space="preserve">, </w:t>
      </w:r>
      <w:r w:rsidRPr="0001592C">
        <w:t>слепых</w:t>
      </w:r>
      <w:r>
        <w:t xml:space="preserve">, </w:t>
      </w:r>
      <w:r w:rsidRPr="0001592C">
        <w:t>умственно отсталых детей на рубеже ХIХ</w:t>
      </w:r>
      <w:r>
        <w:t xml:space="preserve"> - </w:t>
      </w:r>
      <w:r w:rsidRPr="0001592C">
        <w:t>ХХ вв.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Опыт Германии: единое государство</w:t>
      </w:r>
      <w:r>
        <w:t xml:space="preserve">, </w:t>
      </w:r>
      <w:r w:rsidRPr="0001592C">
        <w:t>единый народ</w:t>
      </w:r>
      <w:r>
        <w:t xml:space="preserve">, </w:t>
      </w:r>
      <w:r w:rsidRPr="0001592C">
        <w:t>единое специальное образование.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После Тридцатилетней войны Германия вступила в период длительного политического и экономического кризиса. Экономический упадок усугублялся упадком культуры и огрублением нравов. В военно-политическом хаосе немецкой жизни наиболее самостоятельным и сильным к началу XVIII столетия сумело стать Королевство Прусское</w:t>
      </w:r>
      <w:r>
        <w:t xml:space="preserve">, </w:t>
      </w:r>
      <w:r w:rsidRPr="0001592C">
        <w:t>королем которого был провозглашен курфюрст Фридрих III (1701). Реформы короля</w:t>
      </w:r>
      <w:r>
        <w:t xml:space="preserve">, </w:t>
      </w:r>
      <w:r w:rsidRPr="0001592C">
        <w:t>продолжившие преобразования</w:t>
      </w:r>
      <w:r>
        <w:t xml:space="preserve">, </w:t>
      </w:r>
      <w:r w:rsidRPr="0001592C">
        <w:t>начатые Фридрихом II</w:t>
      </w:r>
      <w:r>
        <w:t xml:space="preserve">, </w:t>
      </w:r>
      <w:r w:rsidRPr="0001592C">
        <w:t>обусловили последующие кардинальные перемены в устройстве политической жизни страны.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Ученые Германии</w:t>
      </w:r>
      <w:r>
        <w:t xml:space="preserve">, </w:t>
      </w:r>
      <w:r w:rsidRPr="0001592C">
        <w:t>разоренной войной и раздробленной на мелкие государства</w:t>
      </w:r>
      <w:r>
        <w:t xml:space="preserve">, </w:t>
      </w:r>
      <w:r w:rsidRPr="0001592C">
        <w:t>в ХVIII в. находились под влиянием идей предшествующих столетий. Государственная идеология</w:t>
      </w:r>
      <w:r>
        <w:t xml:space="preserve">, </w:t>
      </w:r>
      <w:r w:rsidRPr="0001592C">
        <w:t>консерватизм научной в т.ч. медицинской</w:t>
      </w:r>
      <w:r>
        <w:t xml:space="preserve">, </w:t>
      </w:r>
      <w:r w:rsidRPr="0001592C">
        <w:t>мысли</w:t>
      </w:r>
      <w:r>
        <w:t xml:space="preserve">, </w:t>
      </w:r>
      <w:r w:rsidRPr="0001592C">
        <w:t>кризис экономики отразились на организации психиатрической помощи. Государственных (как и частных) психиатрических учреждений лечебного типа Германия не имела вплоть до ХIХ века. Существовавшие "дома для умалишенных"</w:t>
      </w:r>
      <w:r>
        <w:t xml:space="preserve">, </w:t>
      </w:r>
      <w:r w:rsidRPr="0001592C">
        <w:t>являвшиеся</w:t>
      </w:r>
      <w:r>
        <w:t xml:space="preserve">, </w:t>
      </w:r>
      <w:r w:rsidRPr="0001592C">
        <w:t>по сути</w:t>
      </w:r>
      <w:r>
        <w:t xml:space="preserve">, </w:t>
      </w:r>
      <w:r w:rsidRPr="0001592C">
        <w:t>отделениями при исправительных заведениях</w:t>
      </w:r>
      <w:r>
        <w:t xml:space="preserve">, </w:t>
      </w:r>
      <w:r w:rsidRPr="0001592C">
        <w:t>как и монастырские "приюты" выполняли исключительно полицейские функции</w:t>
      </w:r>
      <w:r>
        <w:t xml:space="preserve">, </w:t>
      </w:r>
      <w:r w:rsidRPr="0001592C">
        <w:t>не преследуя лечебных целей.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Национальная медицинская и педагогическая практика складывалась преимущественно под идейными знаменами немецкой философии (Г. Лессинг; И. Гете; И. Гердер; Ф. Шиллер). Существенное влияние на немецкую психиатрию оказали идеи Канта и Гегеля о примате философской оценки психических недугов оказали заметное влияние на немецкую психиатрию</w:t>
      </w:r>
      <w:r>
        <w:t xml:space="preserve">, </w:t>
      </w:r>
      <w:r w:rsidRPr="0001592C">
        <w:t>носившую умозрительный характер и оторванную от почвы живых наблюдений. Вместе с тем наряду с философской психопатологией в середине ХVIII в. в Германии зарождается врачебная психиатрия. Первая лечебница</w:t>
      </w:r>
      <w:r>
        <w:t xml:space="preserve">, </w:t>
      </w:r>
      <w:r w:rsidRPr="0001592C">
        <w:t xml:space="preserve">организованная в Саксонии в </w:t>
      </w:r>
      <w:smartTag w:uri="urn:schemas-microsoft-com:office:smarttags" w:element="metricconverter">
        <w:smartTagPr>
          <w:attr w:name="ProductID" w:val="1811 г"/>
        </w:smartTagPr>
        <w:r w:rsidRPr="0001592C">
          <w:t>1811 г</w:t>
        </w:r>
      </w:smartTag>
      <w:r w:rsidRPr="0001592C">
        <w:t>.</w:t>
      </w:r>
      <w:r>
        <w:t xml:space="preserve">, </w:t>
      </w:r>
      <w:r w:rsidRPr="0001592C">
        <w:t>вскоре преобразуется в психиатрическую клинику. Однако до середины ХIХ века большинство психиатрических учреждений напоминало зверинцы</w:t>
      </w:r>
      <w:r>
        <w:t xml:space="preserve">, </w:t>
      </w:r>
      <w:r w:rsidRPr="0001592C">
        <w:t>где голые и одичалые больные сидели " в каменных мешках" на цепях.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Немецкая идеалистическая философия определила и суть немецкой педагогики ХVIII столетия. Было сформировано понятие о двух сторонах образования: материальной (усвоение содержания обучения) и формальной (развитие мыслительных операций).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Начало специальному обучению глухонемых в стране было положено врачом В. Кергером и учителем Георгом Рафелем. Он выстроил свою систему в соответствии с рекомендациями И. К. Аммана. Опыт индивидуального обучения Г. Рафель изложил в книге “ Искусство научить глухого и немого говорить” (1718).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Удачливее своих коллег оказался С. Гейнике</w:t>
      </w:r>
      <w:r>
        <w:t xml:space="preserve">, </w:t>
      </w:r>
      <w:r w:rsidRPr="0001592C">
        <w:t>автор системы обучения</w:t>
      </w:r>
      <w:r>
        <w:t xml:space="preserve">, </w:t>
      </w:r>
      <w:r w:rsidRPr="0001592C">
        <w:t>вошедшей в историю сурдопедагогики под названием "чистый устный метод". С. Гейнике организовал институт для глухонемых</w:t>
      </w:r>
      <w:r>
        <w:t xml:space="preserve">, </w:t>
      </w:r>
      <w:r w:rsidRPr="0001592C">
        <w:t xml:space="preserve">что и произошло в </w:t>
      </w:r>
      <w:smartTag w:uri="urn:schemas-microsoft-com:office:smarttags" w:element="metricconverter">
        <w:smartTagPr>
          <w:attr w:name="ProductID" w:val="1778 г"/>
        </w:smartTagPr>
        <w:r w:rsidRPr="0001592C">
          <w:t>1778 г</w:t>
        </w:r>
      </w:smartTag>
      <w:r w:rsidRPr="0001592C">
        <w:t>. в Лейпциге. Вторая школа для глухонемых открылась через 10 лет в столице Пруссии</w:t>
      </w:r>
      <w:r>
        <w:t xml:space="preserve"> - </w:t>
      </w:r>
      <w:r w:rsidRPr="0001592C">
        <w:t xml:space="preserve">Берлине (1788).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Пруссии</w:t>
      </w:r>
      <w:r>
        <w:t xml:space="preserve">, </w:t>
      </w:r>
      <w:r w:rsidRPr="0001592C">
        <w:t>проводившей политику просвещенного абсолютизма</w:t>
      </w:r>
      <w:r>
        <w:t xml:space="preserve">, </w:t>
      </w:r>
      <w:r w:rsidRPr="0001592C">
        <w:t>неоднократно предпринимались попытки повсеместного открытия начальных (элементарных) школ; издавались эдикты (1717</w:t>
      </w:r>
      <w:r>
        <w:t xml:space="preserve">, </w:t>
      </w:r>
      <w:r w:rsidRPr="0001592C">
        <w:t>1737) об обязательном обучении детей в возрасте 5</w:t>
      </w:r>
      <w:r>
        <w:t xml:space="preserve"> - </w:t>
      </w:r>
      <w:r w:rsidRPr="0001592C">
        <w:t>12 лет. Общее уложение (1794) закрепило переход Пруссии к государственной школьной системе</w:t>
      </w:r>
      <w:r>
        <w:t xml:space="preserve">, </w:t>
      </w:r>
      <w:r w:rsidRPr="0001592C">
        <w:t>с этого момента школы объявляются государственными учреждениями</w:t>
      </w:r>
      <w:r>
        <w:t xml:space="preserve">, </w:t>
      </w:r>
      <w:r w:rsidRPr="0001592C">
        <w:t>а их деятельность координируется и контролируется специальными ведомствами. К середине XIX в. многие немецкие земли приняли закон об обязательном начальном обучении</w:t>
      </w:r>
      <w:r>
        <w:t xml:space="preserve">, </w:t>
      </w:r>
      <w:r w:rsidRPr="0001592C">
        <w:t>в т.ч. Бавария (1802)</w:t>
      </w:r>
      <w:r>
        <w:t xml:space="preserve">, </w:t>
      </w:r>
      <w:r w:rsidRPr="0001592C">
        <w:t>Саксония (1805)</w:t>
      </w:r>
      <w:r>
        <w:t xml:space="preserve">, </w:t>
      </w:r>
      <w:r w:rsidRPr="0001592C">
        <w:t>Пруссия (1819)</w:t>
      </w:r>
      <w:r>
        <w:t xml:space="preserve">, </w:t>
      </w:r>
      <w:r w:rsidRPr="0001592C">
        <w:t>Гессен (1827)</w:t>
      </w:r>
      <w:r>
        <w:t xml:space="preserve">, </w:t>
      </w:r>
      <w:r w:rsidRPr="0001592C">
        <w:t>Баден (1834). Благодаря активной деятельности В. Гумбольдта</w:t>
      </w:r>
      <w:r>
        <w:t xml:space="preserve">, </w:t>
      </w:r>
      <w:r w:rsidRPr="0001592C">
        <w:t>возглавлявшего в 1809-10 гг. Департамент культов и народного просвещения в Министерстве внутренних дел</w:t>
      </w:r>
      <w:r>
        <w:t xml:space="preserve">, </w:t>
      </w:r>
      <w:r w:rsidRPr="0001592C">
        <w:t>был основан берлинский Университет (1810)</w:t>
      </w:r>
      <w:r>
        <w:t xml:space="preserve">, </w:t>
      </w:r>
      <w:r w:rsidRPr="0001592C">
        <w:t>получило развитие женское образование</w:t>
      </w:r>
      <w:r>
        <w:t xml:space="preserve">, </w:t>
      </w:r>
      <w:r w:rsidRPr="0001592C">
        <w:t>открылась сеть учительских семинарий. В дальнейшем семинариям были подчинены открывающиеся школы для глухих детей</w:t>
      </w:r>
      <w:r>
        <w:t xml:space="preserve">, </w:t>
      </w:r>
      <w:r w:rsidRPr="0001592C">
        <w:t>а также поручена подготовка кадров для этих школ.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Фридрих Мориц Гилль</w:t>
      </w:r>
      <w:r>
        <w:t xml:space="preserve">, </w:t>
      </w:r>
      <w:r w:rsidRPr="0001592C">
        <w:t>прошедший подготовку в Берлинском училище глухих</w:t>
      </w:r>
      <w:r>
        <w:t xml:space="preserve">, </w:t>
      </w:r>
      <w:r w:rsidRPr="0001592C">
        <w:t>продолжил дело своих соотечественников. Им был подготовлен ряд учебных пособий</w:t>
      </w:r>
      <w:r>
        <w:t xml:space="preserve">, </w:t>
      </w:r>
      <w:r w:rsidRPr="0001592C">
        <w:t>методических руководств для сурдопедагогов</w:t>
      </w:r>
      <w:r>
        <w:t xml:space="preserve">, </w:t>
      </w:r>
      <w:r w:rsidRPr="0001592C">
        <w:t>учебников по языку для глухих. Система обучения и воспитания (“естественный метод обучения глухих детей”)</w:t>
      </w:r>
      <w:r>
        <w:t xml:space="preserve">, </w:t>
      </w:r>
      <w:r w:rsidRPr="0001592C">
        <w:t>предложенная Ф. Гиллем</w:t>
      </w:r>
      <w:r>
        <w:t xml:space="preserve">, </w:t>
      </w:r>
      <w:r w:rsidRPr="0001592C">
        <w:t>оказала принципиальное влияние на немецкую сурдопедагогику</w:t>
      </w:r>
      <w:r>
        <w:t xml:space="preserve">, </w:t>
      </w:r>
      <w:r w:rsidRPr="0001592C">
        <w:t>определив направление ее развития на многие десятилетия вперед. Преобразования немецкой школы глухих завершил Иоганн Фаттер 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Таким образом</w:t>
      </w:r>
      <w:r>
        <w:t xml:space="preserve">, </w:t>
      </w:r>
      <w:r w:rsidRPr="0001592C">
        <w:t>к началу XX века в Германии сложилась национальная научная школа сурдопедагогики; была сформирована сеть государственных учебных заведений для лиц с нарушением слуха; целенаправленно велась подготовка педагогических кадров; издавалась учебная и методическая литература по сурдопедагогике; были разработаны нормативные акты</w:t>
      </w:r>
      <w:r>
        <w:t xml:space="preserve">, </w:t>
      </w:r>
      <w:r w:rsidRPr="0001592C">
        <w:t>регулирующие деятельность специальных учебных заведений для неслышащих; для руководства же ими создана соответствующая управленческая структура 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Введение в Пруссии всеобщего обязательного начального образования естественно привело к распространению этого закона на слепых. В </w:t>
      </w:r>
      <w:smartTag w:uri="urn:schemas-microsoft-com:office:smarttags" w:element="metricconverter">
        <w:smartTagPr>
          <w:attr w:name="ProductID" w:val="1806 г"/>
        </w:smartTagPr>
        <w:r w:rsidRPr="0001592C">
          <w:t>1806 г</w:t>
        </w:r>
      </w:smartTag>
      <w:r w:rsidRPr="0001592C">
        <w:t>. немецкий тифлопедагог А. Цейне и В. Гаюи открыли первое учебное заведение для слепых в Пруссии. С момента основания Берлинский институт для слепых был государственным учреждением.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Второе учебное заведение для незрячих в Германии учреждается в Саксонии (1873)</w:t>
      </w:r>
      <w:r>
        <w:t xml:space="preserve">, </w:t>
      </w:r>
      <w:r w:rsidRPr="0001592C">
        <w:t xml:space="preserve">а в последующее десятилетие такие школы появляются практически во всех немецких землях.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Получив образование</w:t>
      </w:r>
      <w:r>
        <w:t xml:space="preserve">, </w:t>
      </w:r>
      <w:r w:rsidRPr="0001592C">
        <w:t>аномальные дети сделаются полезными гражданами</w:t>
      </w:r>
      <w:r>
        <w:t xml:space="preserve">, </w:t>
      </w:r>
      <w:r w:rsidRPr="0001592C">
        <w:t>что</w:t>
      </w:r>
      <w:r>
        <w:t xml:space="preserve">, </w:t>
      </w:r>
      <w:r w:rsidRPr="0001592C">
        <w:t>с одной стороны</w:t>
      </w:r>
      <w:r>
        <w:t xml:space="preserve">, </w:t>
      </w:r>
      <w:r w:rsidRPr="0001592C">
        <w:t>сократит в будущем расходы государства на их содержание</w:t>
      </w:r>
      <w:r>
        <w:t xml:space="preserve">, </w:t>
      </w:r>
      <w:r w:rsidRPr="0001592C">
        <w:t>а с другой</w:t>
      </w:r>
      <w:r>
        <w:t xml:space="preserve"> - </w:t>
      </w:r>
      <w:r w:rsidRPr="0001592C">
        <w:t xml:space="preserve">увеличит процент трудоспособного населения.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 мае </w:t>
      </w:r>
      <w:smartTag w:uri="urn:schemas-microsoft-com:office:smarttags" w:element="metricconverter">
        <w:smartTagPr>
          <w:attr w:name="ProductID" w:val="1874 г"/>
        </w:smartTagPr>
        <w:r w:rsidRPr="0001592C">
          <w:t>1874 г</w:t>
        </w:r>
      </w:smartTag>
      <w:r w:rsidRPr="0001592C">
        <w:t>. герцогство получило закон об обязательном обучении слепых и глухонемых.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Устроители специального образования не предполагали</w:t>
      </w:r>
      <w:r>
        <w:t xml:space="preserve">, </w:t>
      </w:r>
      <w:r w:rsidRPr="0001592C">
        <w:t>что аномальный ребенок может и должен достичь уровня умственного развития его нормального сверстника. Целью специального обучения незрячего</w:t>
      </w:r>
      <w:r>
        <w:t xml:space="preserve">, </w:t>
      </w:r>
      <w:r w:rsidRPr="0001592C">
        <w:t>глухонемого было развитие его способности к самостоятельности и труду. В течение последующих десятилетий в Германии постоянно совершенствовалась структура</w:t>
      </w:r>
      <w:r>
        <w:t xml:space="preserve">, </w:t>
      </w:r>
      <w:r w:rsidRPr="0001592C">
        <w:t>организационные формы специального образования</w:t>
      </w:r>
      <w:r>
        <w:t xml:space="preserve">, </w:t>
      </w:r>
      <w:r w:rsidRPr="0001592C">
        <w:t>значительно меньше внимания уделялось самому содержанию обучения.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Нередко немецкое государство заботилось о судьбе ребенка больше</w:t>
      </w:r>
      <w:r>
        <w:t xml:space="preserve">, </w:t>
      </w:r>
      <w:r w:rsidRPr="0001592C">
        <w:t>чем общество и даже родители. Чтобы семья не препятствовала обучению аномального ребенка по своей косности</w:t>
      </w:r>
      <w:r>
        <w:t xml:space="preserve">, </w:t>
      </w:r>
      <w:r w:rsidRPr="0001592C">
        <w:t>скупости или бедности</w:t>
      </w:r>
      <w:r>
        <w:t xml:space="preserve">, </w:t>
      </w:r>
      <w:r w:rsidRPr="0001592C">
        <w:t>власти предусмотрели систему штрафов и даже тюремные наказания для нерадивых родителей.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Судьбой глубоко умственно отсталых детей</w:t>
      </w:r>
      <w:r>
        <w:t xml:space="preserve">, </w:t>
      </w:r>
      <w:r w:rsidRPr="0001592C">
        <w:t>не подлежавших обучению</w:t>
      </w:r>
      <w:r>
        <w:t xml:space="preserve">, </w:t>
      </w:r>
      <w:r w:rsidRPr="0001592C">
        <w:t>занимались приюты для слабоумных. Эти учреждения</w:t>
      </w:r>
      <w:r>
        <w:t xml:space="preserve">, </w:t>
      </w:r>
      <w:r w:rsidRPr="0001592C">
        <w:t>как правило</w:t>
      </w:r>
      <w:r>
        <w:t xml:space="preserve">, </w:t>
      </w:r>
      <w:r w:rsidRPr="0001592C">
        <w:t>открывались пасторами</w:t>
      </w:r>
      <w:r>
        <w:t xml:space="preserve">, </w:t>
      </w:r>
      <w:r w:rsidRPr="0001592C">
        <w:t xml:space="preserve">а их деятельность строилась на филантропическо-христианских принципах. Первый приют открывается в Вильдеберге в </w:t>
      </w:r>
      <w:smartTag w:uri="urn:schemas-microsoft-com:office:smarttags" w:element="metricconverter">
        <w:smartTagPr>
          <w:attr w:name="ProductID" w:val="1835 г"/>
        </w:smartTagPr>
        <w:r w:rsidRPr="0001592C">
          <w:t>1835 г</w:t>
        </w:r>
      </w:smartTag>
      <w:r w:rsidRPr="0001592C">
        <w:t>. Активисты благотворительных организаций вели большую пропагандистскую работу с населением страны</w:t>
      </w:r>
      <w:r>
        <w:t xml:space="preserve">, </w:t>
      </w:r>
      <w:r w:rsidRPr="0001592C">
        <w:t>чтобы привлечь внимание граждан к тяжелой участи слабоумных.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К началу XX в. в Германии существовало уже около 74 приютов</w:t>
      </w:r>
      <w:r>
        <w:t xml:space="preserve">, </w:t>
      </w:r>
      <w:r w:rsidRPr="0001592C">
        <w:t>а число</w:t>
      </w:r>
      <w:r>
        <w:t xml:space="preserve">, </w:t>
      </w:r>
      <w:r w:rsidRPr="0001592C">
        <w:t>находящихся в них воспитанников достигало десяти тысяч (1899).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Инициатива помощи умственно отсталым детям в Германии принадлежала педагогам</w:t>
      </w:r>
      <w:r>
        <w:t xml:space="preserve">, </w:t>
      </w:r>
      <w:r w:rsidRPr="0001592C">
        <w:t>соответственно</w:t>
      </w:r>
      <w:r>
        <w:t xml:space="preserve">, </w:t>
      </w:r>
      <w:r w:rsidRPr="0001592C">
        <w:t xml:space="preserve">проблема решалась в педагогическом плане. В </w:t>
      </w:r>
      <w:smartTag w:uri="urn:schemas-microsoft-com:office:smarttags" w:element="metricconverter">
        <w:smartTagPr>
          <w:attr w:name="ProductID" w:val="1803 г"/>
        </w:smartTagPr>
        <w:r w:rsidRPr="0001592C">
          <w:t>1803 г</w:t>
        </w:r>
      </w:smartTag>
      <w:r w:rsidRPr="0001592C">
        <w:t>. в школе для бедноты города Зайтц открывается особый класс (Nachhilfklasse) для умственно ограниченных детей</w:t>
      </w:r>
      <w:r>
        <w:t xml:space="preserve">, </w:t>
      </w:r>
      <w:r w:rsidRPr="0001592C">
        <w:t>где с неуспевающими пять раз в неделю проводились дополнительные занятия по чтению</w:t>
      </w:r>
      <w:r>
        <w:t xml:space="preserve">, </w:t>
      </w:r>
      <w:r w:rsidRPr="0001592C">
        <w:t>письму и арифметике. Й. Вайзе не считал</w:t>
      </w:r>
      <w:r>
        <w:t xml:space="preserve">, </w:t>
      </w:r>
      <w:r w:rsidRPr="0001592C">
        <w:t>что слабоумный может достичь нормального уровня развития и поэтому не рекомендовал вкладывать в душу ребенка больше того</w:t>
      </w:r>
      <w:r>
        <w:t xml:space="preserve">, </w:t>
      </w:r>
      <w:r w:rsidRPr="0001592C">
        <w:t>на что он способен. Оценивая слабоумных детей с позиций их обучаемости</w:t>
      </w:r>
      <w:r>
        <w:t xml:space="preserve">, </w:t>
      </w:r>
      <w:r w:rsidRPr="0001592C">
        <w:t>Вайзе разделил их на три группы: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неспособные к обучению</w:t>
      </w:r>
      <w:r>
        <w:t xml:space="preserve">,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обладающие "спящими" духовными силами</w:t>
      </w:r>
      <w:r>
        <w:t xml:space="preserve">,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способные к обучению и поддающиеся воспитанию.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Педагогическая система Вайзе</w:t>
      </w:r>
      <w:r>
        <w:t xml:space="preserve">, </w:t>
      </w:r>
      <w:r w:rsidRPr="0001592C">
        <w:t>уникальный опыт "добавочных" классов будут приняты во внимание государством только во второй половине ХIХ в.</w:t>
      </w:r>
      <w:r>
        <w:t xml:space="preserve">, </w:t>
      </w:r>
      <w:r w:rsidRPr="0001592C">
        <w:t>когда оно начнет создавать систему специального обучения.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60-е гг. в Германии повсеместно открываются народные школы</w:t>
      </w:r>
      <w:r>
        <w:t xml:space="preserve">, </w:t>
      </w:r>
      <w:r w:rsidRPr="0001592C">
        <w:t>и вводится обязательное начальное обучение. Введение образовательного стандарта для большого числа детей из малоимущих слоев населения при чрезмерной наполняемости класса (80</w:t>
      </w:r>
      <w:r>
        <w:t xml:space="preserve"> - </w:t>
      </w:r>
      <w:r w:rsidRPr="0001592C">
        <w:t>90 учеников) очень быстро привело к выделению группы стойко неуспевающих и второгодников</w:t>
      </w:r>
      <w:r>
        <w:t xml:space="preserve">, </w:t>
      </w:r>
      <w:r w:rsidRPr="0001592C">
        <w:t>т.е. детей с ярко выраженными проблемами в обучении. В эту группу</w:t>
      </w:r>
      <w:r>
        <w:t xml:space="preserve">, </w:t>
      </w:r>
      <w:r w:rsidRPr="0001592C">
        <w:t>прежде всего</w:t>
      </w:r>
      <w:r>
        <w:t xml:space="preserve">, </w:t>
      </w:r>
      <w:r w:rsidRPr="0001592C">
        <w:t>попадали дети с интеллектуальными нарушениями. В связи с тем</w:t>
      </w:r>
      <w:r>
        <w:t xml:space="preserve">, </w:t>
      </w:r>
      <w:r w:rsidRPr="0001592C">
        <w:t>что второгодничество требовало от администрации дополнительных материальных затрат</w:t>
      </w:r>
      <w:r>
        <w:t xml:space="preserve">, </w:t>
      </w:r>
      <w:r w:rsidRPr="0001592C">
        <w:t>а отсев из школы увеличивал число антисоциальных элементов</w:t>
      </w:r>
      <w:r>
        <w:t xml:space="preserve">, </w:t>
      </w:r>
      <w:r w:rsidRPr="0001592C">
        <w:t>возникла необходимость по-иному организовать обучение неуспевающих детей. Вспомнив опыт школы города Зайтц</w:t>
      </w:r>
      <w:r>
        <w:t xml:space="preserve">, </w:t>
      </w:r>
      <w:r w:rsidRPr="0001592C">
        <w:t>ректор начальных школ Гаупт санкционировал открытие "добавочных" классов в Галле (1859)</w:t>
      </w:r>
      <w:r>
        <w:t xml:space="preserve">, </w:t>
      </w:r>
      <w:r w:rsidRPr="0001592C">
        <w:t>в следующем году аналогичные классы были открыты в Хемнице (1860). В “добавочные”</w:t>
      </w:r>
      <w:r>
        <w:t xml:space="preserve">, </w:t>
      </w:r>
      <w:r w:rsidRPr="0001592C">
        <w:t>по сути репетиторские</w:t>
      </w:r>
      <w:r>
        <w:t xml:space="preserve">, </w:t>
      </w:r>
      <w:r w:rsidRPr="0001592C">
        <w:t>классы на ежедневные дополнительные занятия направлялись дети из близлежащих начальных школ.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 </w:t>
      </w:r>
      <w:smartTag w:uri="urn:schemas-microsoft-com:office:smarttags" w:element="metricconverter">
        <w:smartTagPr>
          <w:attr w:name="ProductID" w:val="1863 г"/>
        </w:smartTagPr>
        <w:r w:rsidRPr="0001592C">
          <w:t>1863 г</w:t>
        </w:r>
      </w:smartTag>
      <w:r w:rsidRPr="0001592C">
        <w:t>. Карл Керн</w:t>
      </w:r>
      <w:r>
        <w:t xml:space="preserve">, </w:t>
      </w:r>
      <w:r w:rsidRPr="0001592C">
        <w:t>выступая с докладом "О воспитании и уходе за слабоумными детьми" на Лейпцигском педагогическом обществе</w:t>
      </w:r>
      <w:r>
        <w:t xml:space="preserve">, </w:t>
      </w:r>
      <w:r w:rsidRPr="0001592C">
        <w:t>предложил создать для умственно отсталых специальные школы. Два года спустя на съезде Всеобщего немецкого союза учителей К. Керн и Г. Штецнер основали секцию врачебной педагогики</w:t>
      </w:r>
      <w:r>
        <w:t xml:space="preserve">, </w:t>
      </w:r>
      <w:r w:rsidRPr="0001592C">
        <w:t>а чуть позже в Ганновере</w:t>
      </w:r>
      <w:r>
        <w:t xml:space="preserve"> - </w:t>
      </w:r>
      <w:r w:rsidRPr="0001592C">
        <w:t xml:space="preserve">Общество содействия воспитанию слабоумных детей. В </w:t>
      </w:r>
      <w:smartTag w:uri="urn:schemas-microsoft-com:office:smarttags" w:element="metricconverter">
        <w:smartTagPr>
          <w:attr w:name="ProductID" w:val="1881 г"/>
        </w:smartTagPr>
        <w:r w:rsidRPr="0001592C">
          <w:t>1881 г</w:t>
        </w:r>
      </w:smartTag>
      <w:r w:rsidRPr="0001592C">
        <w:t>. в Лейпциге начинается отдельное обучение дефективных детей с открытием одного специального класса.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Рост сети специальных образовательных учреждений в Германии объясняется двумя факторами: во-первых</w:t>
      </w:r>
      <w:r>
        <w:t xml:space="preserve">, </w:t>
      </w:r>
      <w:r w:rsidRPr="0001592C">
        <w:t>совпадением интересов общественных инициативных групп</w:t>
      </w:r>
      <w:r>
        <w:t xml:space="preserve">, </w:t>
      </w:r>
      <w:r w:rsidRPr="0001592C">
        <w:t>местных органов управления и монарха; во-вторых</w:t>
      </w:r>
      <w:r>
        <w:t xml:space="preserve">, </w:t>
      </w:r>
      <w:r w:rsidRPr="0001592C">
        <w:t>наличием закона об обязательном всеобщем начальном образовании и закона об обучении глухих</w:t>
      </w:r>
      <w:r>
        <w:t xml:space="preserve">, </w:t>
      </w:r>
      <w:r w:rsidRPr="0001592C">
        <w:t>слепых и умственно отсталых. В отличие от других западноевропейских стран</w:t>
      </w:r>
      <w:r>
        <w:t xml:space="preserve">, </w:t>
      </w:r>
      <w:r w:rsidRPr="0001592C">
        <w:t>в Германии обязательства государства по организации специального обучения имели законодательную основу; права и обязанности специальных школ</w:t>
      </w:r>
      <w:r>
        <w:t xml:space="preserve">, </w:t>
      </w:r>
      <w:r w:rsidRPr="0001592C">
        <w:t>учащихся и их родителей</w:t>
      </w:r>
      <w:r>
        <w:t xml:space="preserve">, </w:t>
      </w:r>
      <w:r w:rsidRPr="0001592C">
        <w:t xml:space="preserve">органов управления народным образованием на местах определялись соответствующими нормативными актами.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Открытие "заключительных" классов для детей</w:t>
      </w:r>
      <w:r>
        <w:t xml:space="preserve">, </w:t>
      </w:r>
      <w:r w:rsidRPr="0001592C">
        <w:t xml:space="preserve">которые по различным причинам не могли окончить школу. В </w:t>
      </w:r>
      <w:smartTag w:uri="urn:schemas-microsoft-com:office:smarttags" w:element="metricconverter">
        <w:smartTagPr>
          <w:attr w:name="ProductID" w:val="1892 г"/>
        </w:smartTagPr>
        <w:r w:rsidRPr="0001592C">
          <w:t>1892 г</w:t>
        </w:r>
      </w:smartTag>
      <w:r w:rsidRPr="0001592C">
        <w:t>. выходит циркуляр</w:t>
      </w:r>
      <w:r>
        <w:t xml:space="preserve">, </w:t>
      </w:r>
      <w:r w:rsidRPr="0001592C">
        <w:t>признающий необходимыми классы для тех неполноценных детей</w:t>
      </w:r>
      <w:r>
        <w:t xml:space="preserve">, </w:t>
      </w:r>
      <w:r w:rsidRPr="0001592C">
        <w:t>которые не настолько беспомощны</w:t>
      </w:r>
      <w:r>
        <w:t xml:space="preserve">, </w:t>
      </w:r>
      <w:r w:rsidRPr="0001592C">
        <w:t>чтобы быть интернированы в приюты</w:t>
      </w:r>
      <w:r>
        <w:t xml:space="preserve">, </w:t>
      </w:r>
      <w:r w:rsidRPr="0001592C">
        <w:t xml:space="preserve">но и не могут учиться в обычных школах. Циркуляр </w:t>
      </w:r>
      <w:smartTag w:uri="urn:schemas-microsoft-com:office:smarttags" w:element="metricconverter">
        <w:smartTagPr>
          <w:attr w:name="ProductID" w:val="1894 г"/>
        </w:smartTagPr>
        <w:r w:rsidRPr="0001592C">
          <w:t>1894 г</w:t>
        </w:r>
      </w:smartTag>
      <w:r w:rsidRPr="0001592C">
        <w:t>. включает подробную инструкцию</w:t>
      </w:r>
      <w:r>
        <w:t xml:space="preserve">, </w:t>
      </w:r>
      <w:r w:rsidRPr="0001592C">
        <w:t>касающуюся большого числа вопросов организации вспомогательного обучения. Отмечается необходимость ведения и записи характеристик. Важно</w:t>
      </w:r>
      <w:r>
        <w:t xml:space="preserve">, </w:t>
      </w:r>
      <w:r w:rsidRPr="0001592C">
        <w:t>что уже на этом этапе в документе подчеркивается</w:t>
      </w:r>
      <w:r>
        <w:t xml:space="preserve">, </w:t>
      </w:r>
      <w:r w:rsidRPr="0001592C">
        <w:t xml:space="preserve">что при решении вопроса о типе школы или класса необходимо различать умственную отсталость и педагогическую запущенность. Любопытен циркуляр </w:t>
      </w:r>
      <w:smartTag w:uri="urn:schemas-microsoft-com:office:smarttags" w:element="metricconverter">
        <w:smartTagPr>
          <w:attr w:name="ProductID" w:val="1900 г"/>
        </w:smartTagPr>
        <w:r w:rsidRPr="0001592C">
          <w:t>1900 г</w:t>
        </w:r>
      </w:smartTag>
      <w:r w:rsidRPr="0001592C">
        <w:t>.: "Нет сомнения</w:t>
      </w:r>
      <w:r>
        <w:t xml:space="preserve">, </w:t>
      </w:r>
      <w:r w:rsidRPr="0001592C">
        <w:t>что тех слабоумных детей в возрасте 6</w:t>
      </w:r>
      <w:r>
        <w:t xml:space="preserve"> - </w:t>
      </w:r>
      <w:r w:rsidRPr="0001592C">
        <w:t>14 лет</w:t>
      </w:r>
      <w:r>
        <w:t xml:space="preserve">, </w:t>
      </w:r>
      <w:r w:rsidRPr="0001592C">
        <w:t>которые не получают никакого иного подходящего для них обучения</w:t>
      </w:r>
      <w:r>
        <w:t xml:space="preserve">, </w:t>
      </w:r>
      <w:r w:rsidRPr="0001592C">
        <w:t>необходимо принудительным путем направлять в существующие городские вспомогательные школы</w:t>
      </w:r>
      <w:r>
        <w:t xml:space="preserve">, </w:t>
      </w:r>
      <w:r w:rsidRPr="0001592C">
        <w:t>но в каждом отдельном случае эта принудительность допустима лишь при наличности медицинского свидетельства о том</w:t>
      </w:r>
      <w:r>
        <w:t xml:space="preserve">, </w:t>
      </w:r>
      <w:r w:rsidRPr="0001592C">
        <w:t>что у данного ребенка есть ненормальность</w:t>
      </w:r>
      <w:r>
        <w:t xml:space="preserve">, </w:t>
      </w:r>
      <w:r w:rsidRPr="0001592C">
        <w:t>препятствующая его обучению в нормальной школе." Нормативные акты отличает последовательность и взаимопреемственность.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Можно видеть</w:t>
      </w:r>
      <w:r>
        <w:t xml:space="preserve">, </w:t>
      </w:r>
      <w:r w:rsidRPr="0001592C">
        <w:t>что Германия к началу ХХ века не только имела планомерно развивающуюся систему образовательных учреждений для умственно отсталых</w:t>
      </w:r>
      <w:r>
        <w:t xml:space="preserve">, </w:t>
      </w:r>
      <w:r w:rsidRPr="0001592C">
        <w:t>но и разработала новый</w:t>
      </w:r>
      <w:r>
        <w:t xml:space="preserve">, </w:t>
      </w:r>
      <w:r w:rsidRPr="0001592C">
        <w:t>с точки зрения организации и методических подходов</w:t>
      </w:r>
      <w:r>
        <w:t xml:space="preserve">, </w:t>
      </w:r>
      <w:r w:rsidRPr="0001592C">
        <w:t>тип специального обучения</w:t>
      </w:r>
      <w:r>
        <w:t xml:space="preserve"> - </w:t>
      </w:r>
      <w:r w:rsidRPr="0001592C">
        <w:t xml:space="preserve">вспомогательное обучение. В </w:t>
      </w:r>
      <w:smartTag w:uri="urn:schemas-microsoft-com:office:smarttags" w:element="metricconverter">
        <w:smartTagPr>
          <w:attr w:name="ProductID" w:val="1898 г"/>
        </w:smartTagPr>
        <w:r w:rsidRPr="0001592C">
          <w:t>1898 г</w:t>
        </w:r>
      </w:smartTag>
      <w:r w:rsidRPr="0001592C">
        <w:t>. образовался “Союз вспомогательных школ Германии”</w:t>
      </w:r>
      <w:r>
        <w:t xml:space="preserve">, </w:t>
      </w:r>
      <w:r w:rsidRPr="0001592C">
        <w:t>который вел среди родителей и в официальных органах пропаганду обязательного обучения умственно отсталых детей."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Германия создала самую развитую сеть учреждений для обучения детей с отклонениями умственного развития. Обучение должно охватывать всех детей</w:t>
      </w:r>
      <w:r>
        <w:t xml:space="preserve">, </w:t>
      </w:r>
      <w:r w:rsidRPr="0001592C">
        <w:t>но нет смысла учить тех</w:t>
      </w:r>
      <w:r>
        <w:t xml:space="preserve">, </w:t>
      </w:r>
      <w:r w:rsidRPr="0001592C">
        <w:t>кто в силу интеллектуальных нарушений не может его воспринять. Вместе с тем все граждане страны</w:t>
      </w:r>
      <w:r>
        <w:t xml:space="preserve">, </w:t>
      </w:r>
      <w:r w:rsidRPr="0001592C">
        <w:t>в том числе и умственно отсталые</w:t>
      </w:r>
      <w:r>
        <w:t xml:space="preserve">, </w:t>
      </w:r>
      <w:r w:rsidRPr="0001592C">
        <w:t>должны быть полезными членами общества</w:t>
      </w:r>
      <w:r>
        <w:t xml:space="preserve">, </w:t>
      </w:r>
      <w:r w:rsidRPr="0001592C">
        <w:t>поэтому последние должны получить элементарное образование и уметь трудиться.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Высоко оценивая структурно-организационные достоинства немецкого специального образования</w:t>
      </w:r>
      <w:r>
        <w:t xml:space="preserve">, </w:t>
      </w:r>
      <w:r w:rsidRPr="0001592C">
        <w:t>следует в то же время отметить</w:t>
      </w:r>
      <w:r>
        <w:t xml:space="preserve">, </w:t>
      </w:r>
      <w:r w:rsidRPr="0001592C">
        <w:t>что в школах Германии (как общеобразовательных</w:t>
      </w:r>
      <w:r>
        <w:t xml:space="preserve">, </w:t>
      </w:r>
      <w:r w:rsidRPr="0001592C">
        <w:t>так и специальных) царил дух формализма и муштры. Приведем мнение русского олигофренопедагога Е. К. Грачевой</w:t>
      </w:r>
      <w:r>
        <w:t xml:space="preserve">, </w:t>
      </w:r>
      <w:r w:rsidRPr="0001592C">
        <w:t>посетившей немецкие специальные школы в начале XX века: "Суровая дисциплина германских школ не раз поражала меня</w:t>
      </w:r>
      <w:r>
        <w:t xml:space="preserve">, </w:t>
      </w:r>
      <w:r w:rsidRPr="0001592C">
        <w:t>о чем я откровенно сказала одному учителю</w:t>
      </w:r>
      <w:r>
        <w:t xml:space="preserve">, </w:t>
      </w:r>
      <w:r w:rsidRPr="0001592C">
        <w:t>на что он мне ответил: “В этом виноваты Вы</w:t>
      </w:r>
      <w:r>
        <w:t xml:space="preserve">, </w:t>
      </w:r>
      <w:r w:rsidRPr="0001592C">
        <w:t>русские: ваше освободительное движение</w:t>
      </w:r>
      <w:r>
        <w:t xml:space="preserve">, </w:t>
      </w:r>
      <w:r w:rsidRPr="0001592C">
        <w:t>ваши беспорядки в школах: нам приказано быть возможно строже. Главное – дисциплина”.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Не понравились вспомогательные школы и другому русскому визитеру С. Крюкову: "Основной принцип современной педагогики</w:t>
      </w:r>
      <w:r>
        <w:t xml:space="preserve"> - </w:t>
      </w:r>
      <w:r w:rsidRPr="0001592C">
        <w:t>школа для ребенка</w:t>
      </w:r>
      <w:r>
        <w:t xml:space="preserve">, </w:t>
      </w:r>
      <w:r w:rsidRPr="0001592C">
        <w:t>а не ребенок для школы</w:t>
      </w:r>
      <w:r>
        <w:t xml:space="preserve"> - </w:t>
      </w:r>
      <w:r w:rsidRPr="0001592C">
        <w:t>слишком в малой степени осуществляется германскими педагогами в той самой вспомогательной школе</w:t>
      </w:r>
      <w:r>
        <w:t xml:space="preserve">, </w:t>
      </w:r>
      <w:r w:rsidRPr="0001592C">
        <w:t>которая явилась как результат идеи о приспособлении школы к особенностям ребенка. Ученик и здесь для педагога большей частью средняя величина</w:t>
      </w:r>
      <w:r>
        <w:t xml:space="preserve">, </w:t>
      </w:r>
      <w:r w:rsidRPr="0001592C">
        <w:t>доля класса</w:t>
      </w:r>
      <w:r>
        <w:t xml:space="preserve">, </w:t>
      </w:r>
      <w:r w:rsidRPr="0001592C">
        <w:t>а не самостоятельная единица с резкими отличительными чертами".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Можно сделать еще одно предположение</w:t>
      </w:r>
      <w:r>
        <w:t xml:space="preserve">, </w:t>
      </w:r>
      <w:r w:rsidRPr="0001592C">
        <w:t>почему Германия</w:t>
      </w:r>
      <w:r>
        <w:t xml:space="preserve">, </w:t>
      </w:r>
      <w:r w:rsidRPr="0001592C">
        <w:t>особенно Пруссия</w:t>
      </w:r>
      <w:r>
        <w:t xml:space="preserve">, </w:t>
      </w:r>
      <w:r w:rsidRPr="0001592C">
        <w:t>были так озабочены дифференцированным образованием молодежи: страна готовилась к тотальной войне и нуждалась в сильной</w:t>
      </w:r>
      <w:r>
        <w:t xml:space="preserve">, </w:t>
      </w:r>
      <w:r w:rsidRPr="0001592C">
        <w:t>хорошо обученной армии. Не случайно ряд циркуляров</w:t>
      </w:r>
      <w:r>
        <w:t xml:space="preserve">, </w:t>
      </w:r>
      <w:r w:rsidRPr="0001592C">
        <w:t>регламентировавших работу вспомогательных школ</w:t>
      </w:r>
      <w:r>
        <w:t xml:space="preserve">, </w:t>
      </w:r>
      <w:r w:rsidRPr="0001592C">
        <w:t xml:space="preserve">вышел из стен военного министерства и министерства внутренних дел. Так циркуляр </w:t>
      </w:r>
      <w:smartTag w:uri="urn:schemas-microsoft-com:office:smarttags" w:element="metricconverter">
        <w:smartTagPr>
          <w:attr w:name="ProductID" w:val="1906 г"/>
        </w:smartTagPr>
        <w:r w:rsidRPr="0001592C">
          <w:t>1906 г</w:t>
        </w:r>
      </w:smartTag>
      <w:r w:rsidRPr="0001592C">
        <w:t>. предписывал директорам вспомогательных школ ежегодно представлять в призывные пункты списки выпускников с аттестатами и медицинскими свидетельствами. Очевидно</w:t>
      </w:r>
      <w:r>
        <w:t xml:space="preserve">, </w:t>
      </w:r>
      <w:r w:rsidRPr="0001592C">
        <w:t>что это указание невозможно выполнить</w:t>
      </w:r>
      <w:r>
        <w:t xml:space="preserve">, </w:t>
      </w:r>
      <w:r w:rsidRPr="0001592C">
        <w:t>если не организована четкая диагностика и медико-педагогическое наблюдение за всеми учащимися.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Итак</w:t>
      </w:r>
      <w:r>
        <w:t xml:space="preserve">, </w:t>
      </w:r>
      <w:r w:rsidRPr="0001592C">
        <w:t>целенаправленная деятельность немецких</w:t>
      </w:r>
      <w:r>
        <w:t xml:space="preserve">, </w:t>
      </w:r>
      <w:r w:rsidRPr="0001592C">
        <w:t>прежде всего прусских</w:t>
      </w:r>
      <w:r>
        <w:t xml:space="preserve">, </w:t>
      </w:r>
      <w:r w:rsidRPr="0001592C">
        <w:t>монархов по объединению земель и сплочению нации в единое государство</w:t>
      </w:r>
      <w:r>
        <w:t xml:space="preserve">, </w:t>
      </w:r>
      <w:r w:rsidRPr="0001592C">
        <w:t>привела их естественным образом к идее введения всеобщего обязательного образования</w:t>
      </w:r>
      <w:r>
        <w:t xml:space="preserve">, </w:t>
      </w:r>
      <w:r w:rsidRPr="0001592C">
        <w:t>что в свою очередь потребовало разработки соответствующего законодательства</w:t>
      </w:r>
      <w:r>
        <w:t xml:space="preserve">, </w:t>
      </w:r>
      <w:r w:rsidRPr="0001592C">
        <w:t>организации сети государственных учебных заведений (школ</w:t>
      </w:r>
      <w:r>
        <w:t xml:space="preserve">, </w:t>
      </w:r>
      <w:r w:rsidRPr="0001592C">
        <w:t>университетов)</w:t>
      </w:r>
      <w:r>
        <w:t xml:space="preserve">, </w:t>
      </w:r>
      <w:r w:rsidRPr="0001592C">
        <w:t>целенаправленной подготовки учителей. В этом контексте столь же естественным и необходимым оказался следующий шаг: введение государственного специального обучения.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Анализ опыта Германии позволяет выдвинуть гипотезу о том</w:t>
      </w:r>
      <w:r>
        <w:t xml:space="preserve">, </w:t>
      </w:r>
      <w:r w:rsidRPr="0001592C">
        <w:t>что успешный переход от практики индивидуального обучения глухих</w:t>
      </w:r>
      <w:r>
        <w:t xml:space="preserve">, </w:t>
      </w:r>
      <w:r w:rsidRPr="0001592C">
        <w:t>слепых и умственно отсталых детей к открытию отдельных специальных школ</w:t>
      </w:r>
      <w:r>
        <w:t xml:space="preserve">, </w:t>
      </w:r>
      <w:r w:rsidRPr="0001592C">
        <w:t>а затем к созданию сети образовательных учреждений возможен при определенных условиях</w:t>
      </w:r>
      <w:r>
        <w:t xml:space="preserve">, </w:t>
      </w:r>
      <w:r w:rsidRPr="0001592C">
        <w:t>сочетание которых является обязательным: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1. Правительство должно осознавать целесообразность организации специального обучения и законодательно подтверждать инициативы в области социальной политики и образования.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2. Экономика страны должна располагать достаточными материальными ресурсами для финансирования специальных учреждений</w:t>
      </w:r>
      <w:r>
        <w:t xml:space="preserve">, </w:t>
      </w:r>
      <w:r w:rsidRPr="0001592C">
        <w:t>либо в стране должно существовать законодательно оформленное</w:t>
      </w:r>
      <w:r>
        <w:t xml:space="preserve">, </w:t>
      </w:r>
      <w:r w:rsidRPr="0001592C">
        <w:t>стабильное светское и церковное филантропически-благотворительное движение.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3. Общество должно лояльно относиться к инвалидам</w:t>
      </w:r>
      <w:r>
        <w:t xml:space="preserve">, </w:t>
      </w:r>
      <w:r w:rsidRPr="0001592C">
        <w:t>понимать целесообразность обучения аномальных детей и не препятствовать инициативам по организации специального образования.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4. В стране должны быть научные лидеры</w:t>
      </w:r>
      <w:r>
        <w:t xml:space="preserve">, </w:t>
      </w:r>
      <w:r w:rsidRPr="0001592C">
        <w:t>выдвигающие концепции обучения лиц с отклонениями в развитии и имеющие ясное представление об организационных формах специального образования.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В описываемый период в Германии совпали все четыре условия</w:t>
      </w:r>
      <w:r>
        <w:t xml:space="preserve">, </w:t>
      </w:r>
      <w:r w:rsidRPr="0001592C">
        <w:t>необходимые для становления и развития системы специальных образовательных учреждений.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Опыт Франции: пионеры и аутсайдеры одновременно.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XVIII столетие вошло в историю европейской цивилизации как эпоха Просвещения. Центром этого прогрессивного идейного течения стала Франция. Деятели Просвещения боролись за установление “царства разума”</w:t>
      </w:r>
      <w:r>
        <w:t xml:space="preserve">, </w:t>
      </w:r>
      <w:r w:rsidRPr="0001592C">
        <w:t>основанного на “естественном равенстве”</w:t>
      </w:r>
      <w:r>
        <w:t xml:space="preserve">, </w:t>
      </w:r>
      <w:r w:rsidRPr="0001592C">
        <w:t>политических свободах и гражданском равенстве. Французские философы-просветители</w:t>
      </w:r>
      <w:r>
        <w:t xml:space="preserve">, </w:t>
      </w:r>
      <w:r w:rsidRPr="0001592C">
        <w:t>взяв за основу естественную человеческую добродетель</w:t>
      </w:r>
      <w:r>
        <w:t xml:space="preserve">, </w:t>
      </w:r>
      <w:r w:rsidRPr="0001592C">
        <w:t>воздвигли на ней концепцию идеального общества</w:t>
      </w:r>
      <w:r>
        <w:t xml:space="preserve">, </w:t>
      </w:r>
      <w:r w:rsidRPr="0001592C">
        <w:t>призванного охранять естественные права каждого его члена.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Идеи философов-просветителей были воплощены Конвентом в Декларации прав человека и декретах </w:t>
      </w:r>
      <w:smartTag w:uri="urn:schemas-microsoft-com:office:smarttags" w:element="metricconverter">
        <w:smartTagPr>
          <w:attr w:name="ProductID" w:val="1793 г"/>
        </w:smartTagPr>
        <w:r w:rsidRPr="0001592C">
          <w:t>1793 г</w:t>
        </w:r>
      </w:smartTag>
      <w:r w:rsidRPr="0001592C">
        <w:t>.</w:t>
      </w:r>
      <w:r>
        <w:t xml:space="preserve">, </w:t>
      </w:r>
      <w:r w:rsidRPr="0001592C">
        <w:t>провозгласивших общественную помощь несчастным членам общества священным долгом. Французская революция положила конец притеснениям и пыткам в психиатрических лечебницах. Выдающийся психиатр Филипп Пинель впервые снял цепи с душевнобольных во французских лечебницах Бисетре (1792) и Сальпетриере (1793). Он совместно со своим учеником</w:t>
      </w:r>
      <w:r>
        <w:t xml:space="preserve"> - </w:t>
      </w:r>
      <w:r w:rsidRPr="0001592C">
        <w:t>Жаном Этьеном Домиником Эскиролем заложил основу новых подходов к лечению и воспитанию умственно отсталых детей.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Возможность обучения слабоумных воспринималась врачами и педагогами конца ХVIII</w:t>
      </w:r>
      <w:r>
        <w:t xml:space="preserve"> - </w:t>
      </w:r>
      <w:r w:rsidRPr="0001592C">
        <w:t>начала ХIХ вв. более чем скептически. Разрушил сомнения скептиков психиатр Жан Итар</w:t>
      </w:r>
      <w:r>
        <w:t xml:space="preserve">, </w:t>
      </w:r>
      <w:r w:rsidRPr="0001592C">
        <w:t>главный врач Национального Института глухонемых в Париже. Врач добился значительных результатов в обучении даже глубокого идиота. Опыт Итара был положен в основу всех систем воспитания и обучения слабоумных</w:t>
      </w:r>
      <w:r>
        <w:t xml:space="preserve">, </w:t>
      </w:r>
      <w:r w:rsidRPr="0001592C">
        <w:t>возникавших в первой половине ХIХ века в странах Европы.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Создаются практические учреждения помощи: в </w:t>
      </w:r>
      <w:smartTag w:uri="urn:schemas-microsoft-com:office:smarttags" w:element="metricconverter">
        <w:smartTagPr>
          <w:attr w:name="ProductID" w:val="1828 г"/>
        </w:smartTagPr>
        <w:r w:rsidRPr="0001592C">
          <w:t>1828 г</w:t>
        </w:r>
      </w:smartTag>
      <w:r w:rsidRPr="0001592C">
        <w:t>. при психиатрической лечебнице в Бесcетре</w:t>
      </w:r>
      <w:r>
        <w:t xml:space="preserve">, </w:t>
      </w:r>
      <w:r w:rsidRPr="0001592C">
        <w:t xml:space="preserve">а в </w:t>
      </w:r>
      <w:smartTag w:uri="urn:schemas-microsoft-com:office:smarttags" w:element="metricconverter">
        <w:smartTagPr>
          <w:attr w:name="ProductID" w:val="1831 г"/>
        </w:smartTagPr>
        <w:r w:rsidRPr="0001592C">
          <w:t>1831 г</w:t>
        </w:r>
      </w:smartTag>
      <w:r w:rsidRPr="0001592C">
        <w:t xml:space="preserve">. при больнице в Сальпетриере открываются отделения для идиотов. В </w:t>
      </w:r>
      <w:smartTag w:uri="urn:schemas-microsoft-com:office:smarttags" w:element="metricconverter">
        <w:smartTagPr>
          <w:attr w:name="ProductID" w:val="1833 г"/>
        </w:smartTagPr>
        <w:r w:rsidRPr="0001592C">
          <w:t>1833 г</w:t>
        </w:r>
      </w:smartTag>
      <w:r w:rsidRPr="0001592C">
        <w:t>. доктор Ж. Вуазен основал самостоятельное учреждение для слабоумных в Париже</w:t>
      </w:r>
      <w:r>
        <w:t xml:space="preserve"> - </w:t>
      </w:r>
      <w:r w:rsidRPr="0001592C">
        <w:t xml:space="preserve">Ортофренический институт. В Париже же Сеген в </w:t>
      </w:r>
      <w:smartTag w:uri="urn:schemas-microsoft-com:office:smarttags" w:element="metricconverter">
        <w:smartTagPr>
          <w:attr w:name="ProductID" w:val="1841 г"/>
        </w:smartTagPr>
        <w:r w:rsidRPr="0001592C">
          <w:t>1841 г</w:t>
        </w:r>
      </w:smartTag>
      <w:r w:rsidRPr="0001592C">
        <w:t xml:space="preserve">. открывает для идиотов частную школу. Так в Западной Европе было положено начало лечебно-педагогическому направлению помощи аномальным детям.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Со времен открытия Людовиком IХ Хосписа для незрячих положение парижских слепых было достаточно благополучным. В </w:t>
      </w:r>
      <w:smartTag w:uri="urn:schemas-microsoft-com:office:smarttags" w:element="metricconverter">
        <w:smartTagPr>
          <w:attr w:name="ProductID" w:val="1783 г"/>
        </w:smartTagPr>
        <w:r w:rsidRPr="0001592C">
          <w:t>1783 г</w:t>
        </w:r>
      </w:smartTag>
      <w:r w:rsidRPr="0001592C">
        <w:t>. пенсии стали получать незрячие экстерны</w:t>
      </w:r>
      <w:r>
        <w:t xml:space="preserve">, </w:t>
      </w:r>
      <w:r w:rsidRPr="0001592C">
        <w:t>числящиеся за приютом</w:t>
      </w:r>
      <w:r>
        <w:t xml:space="preserve">, </w:t>
      </w:r>
      <w:r w:rsidRPr="0001592C">
        <w:t>по правилам которого экстерном могли стать с 21 года</w:t>
      </w:r>
      <w:r>
        <w:t xml:space="preserve">, </w:t>
      </w:r>
      <w:r w:rsidRPr="0001592C">
        <w:t>а получить право проживания в Хосписе</w:t>
      </w:r>
      <w:r>
        <w:t xml:space="preserve">, </w:t>
      </w:r>
      <w:r w:rsidRPr="0001592C">
        <w:t>т.е. стать интерном</w:t>
      </w:r>
      <w:r>
        <w:t xml:space="preserve"> - </w:t>
      </w:r>
      <w:r w:rsidRPr="0001592C">
        <w:t xml:space="preserve">после 40 лет. По данным </w:t>
      </w:r>
      <w:smartTag w:uri="urn:schemas-microsoft-com:office:smarttags" w:element="metricconverter">
        <w:smartTagPr>
          <w:attr w:name="ProductID" w:val="1894 г"/>
        </w:smartTagPr>
        <w:r w:rsidRPr="0001592C">
          <w:t>1894 г</w:t>
        </w:r>
      </w:smartTag>
      <w:r w:rsidRPr="0001592C">
        <w:t>.</w:t>
      </w:r>
      <w:r>
        <w:t xml:space="preserve">, </w:t>
      </w:r>
      <w:r w:rsidRPr="0001592C">
        <w:t>пенсионеров-экстернов числилось 1910 человек. Во французском обществе сформировалось стойкое участливое отношение к слепым как к людям</w:t>
      </w:r>
      <w:r>
        <w:t xml:space="preserve">, </w:t>
      </w:r>
      <w:r w:rsidRPr="0001592C">
        <w:t>нуждающимся в опеке и милостыне</w:t>
      </w:r>
      <w:r>
        <w:t xml:space="preserve">, </w:t>
      </w:r>
      <w:r w:rsidRPr="0001592C">
        <w:t>но никому не приходило в голову организовать обучение незрячих.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конце ХVIII в. сложившееся в Западной Европе представление обывателя о личности слепого было несколько поколеблено. Среди всех философов-просветителей</w:t>
      </w:r>
      <w:r>
        <w:t xml:space="preserve">, </w:t>
      </w:r>
      <w:r w:rsidRPr="0001592C">
        <w:t>оказавших влияние на развитие специального образования</w:t>
      </w:r>
      <w:r>
        <w:t xml:space="preserve">, </w:t>
      </w:r>
      <w:r w:rsidRPr="0001592C">
        <w:t>не было более могущественного</w:t>
      </w:r>
      <w:r>
        <w:t xml:space="preserve">, </w:t>
      </w:r>
      <w:r w:rsidRPr="0001592C">
        <w:t>чем блестящий и парадоксальный Дени Дидро. Размышляя о естественном праве</w:t>
      </w:r>
      <w:r>
        <w:t xml:space="preserve">, </w:t>
      </w:r>
      <w:r w:rsidRPr="0001592C">
        <w:t>он обращает свою мысль к людям с нарушенным восприятием мира. Трактат Д. Дидро “Письмо о слепых в назидание зрячим” (1749)</w:t>
      </w:r>
      <w:r>
        <w:t xml:space="preserve">, </w:t>
      </w:r>
      <w:r w:rsidRPr="0001592C">
        <w:t>не только вызвал широкий интерес читателей</w:t>
      </w:r>
      <w:r>
        <w:t xml:space="preserve">, </w:t>
      </w:r>
      <w:r w:rsidRPr="0001592C">
        <w:t>но и послужил стимулом к ряду специальных научных исследований. Философ предпринял психологический анализ внутреннего мира слепого от рождения и увлек идеей изучения незрячих прогрессивно мыслящих исследователей</w:t>
      </w:r>
      <w:r>
        <w:t xml:space="preserve">, </w:t>
      </w:r>
      <w:r w:rsidRPr="0001592C">
        <w:t>одним из которых стал член кружка Дидро педагог Валентин Гаюи.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1784г. В. Гаюи предложил свою концепцию обучения слепых</w:t>
      </w:r>
      <w:r>
        <w:t xml:space="preserve">, </w:t>
      </w:r>
      <w:r w:rsidRPr="0001592C">
        <w:t>положив тем самым начало тифлопедагогике. Разработанный подход Гаюи сразу же попытался воплотить в жизнь</w:t>
      </w:r>
      <w:r>
        <w:t xml:space="preserve">, </w:t>
      </w:r>
      <w:r w:rsidRPr="0001592C">
        <w:t>ему принадлежит приоритет открытия образовательных учреждений для незрячих во Франции</w:t>
      </w:r>
      <w:r>
        <w:t xml:space="preserve">, </w:t>
      </w:r>
      <w:r w:rsidRPr="0001592C">
        <w:t>Германии и России. На родине великий тифлопедагог открывает Институт слепых в Париже</w:t>
      </w:r>
      <w:r>
        <w:t xml:space="preserve">, </w:t>
      </w:r>
      <w:r w:rsidRPr="0001592C">
        <w:t>первоначально там училось 30 человек. Во Франции педагогический опыт Гаюи не получил значительного развития. Открытый в конце ХVIII в. Парижский институт и через 35 лет казался обывателям экзотическим учреждением</w:t>
      </w:r>
      <w:r>
        <w:t xml:space="preserve">, </w:t>
      </w:r>
      <w:r w:rsidRPr="0001592C">
        <w:t xml:space="preserve">в силу чего распространение новаторского опыта во Франции не происходило.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Другие мелкие училища для слепых</w:t>
      </w:r>
      <w:r>
        <w:t xml:space="preserve">, </w:t>
      </w:r>
      <w:r w:rsidRPr="0001592C">
        <w:t>открывающиеся в 40-х гг. XIX века</w:t>
      </w:r>
      <w:r>
        <w:t xml:space="preserve">, </w:t>
      </w:r>
      <w:r w:rsidRPr="0001592C">
        <w:t>носят частный характер. Содержание обучения в них не выходит за рамки элементарного получения знаний по письму</w:t>
      </w:r>
      <w:r>
        <w:t xml:space="preserve">, </w:t>
      </w:r>
      <w:r w:rsidRPr="0001592C">
        <w:t>арифметике и привития некоторых трудовых навыков.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 </w:t>
      </w:r>
      <w:smartTag w:uri="urn:schemas-microsoft-com:office:smarttags" w:element="metricconverter">
        <w:smartTagPr>
          <w:attr w:name="ProductID" w:val="1883 г"/>
        </w:smartTagPr>
        <w:r w:rsidRPr="0001592C">
          <w:t>1883 г</w:t>
        </w:r>
      </w:smartTag>
      <w:r w:rsidRPr="0001592C">
        <w:t>. учреждение</w:t>
      </w:r>
      <w:r>
        <w:t xml:space="preserve">, </w:t>
      </w:r>
      <w:r w:rsidRPr="0001592C">
        <w:t>основанное Гаюи</w:t>
      </w:r>
      <w:r>
        <w:t xml:space="preserve">, </w:t>
      </w:r>
      <w:r w:rsidRPr="0001592C">
        <w:t>прекратило свое существование. Одновременно в конце ХIХ в. во Франции растет число приютов и богаделен для слепых</w:t>
      </w:r>
      <w:r>
        <w:t xml:space="preserve">, </w:t>
      </w:r>
      <w:r w:rsidRPr="0001592C">
        <w:t>где имеются трудовые мастерские</w:t>
      </w:r>
      <w:r>
        <w:t xml:space="preserve">, </w:t>
      </w:r>
      <w:r w:rsidRPr="0001592C">
        <w:t>но отсутствует настоящее образование.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Предложение В. Гаюи об организации специального образования незрячих последовательно отвергались правительством Наполеона</w:t>
      </w:r>
      <w:r>
        <w:t xml:space="preserve">, </w:t>
      </w:r>
      <w:r w:rsidRPr="0001592C">
        <w:t>Бурбонами в период Реставрации</w:t>
      </w:r>
      <w:r>
        <w:t xml:space="preserve">, </w:t>
      </w:r>
      <w:r w:rsidRPr="0001592C">
        <w:t>Третьей Республикой и не были поддержаны обществом. Обладая приоритетом в теоретической тифлопедагогике</w:t>
      </w:r>
      <w:r>
        <w:t xml:space="preserve">, </w:t>
      </w:r>
      <w:r w:rsidRPr="0001592C">
        <w:t>первой в мире открыв в XVIII в. школу для слепых</w:t>
      </w:r>
      <w:r>
        <w:t xml:space="preserve">, </w:t>
      </w:r>
      <w:r w:rsidRPr="0001592C">
        <w:t>Франция за последующее столетие не создала сети образовательных учреждений для незрячих и на рубеже XX века уже заметно отставала от многих западноевропейских стран в области практической тифлопедагогики.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Похоже складывалась во Франции и ситуация с обучением глухих. Великие сурдопедагоги Шарль Михель Эпе и Роже Сикар</w:t>
      </w:r>
      <w:r>
        <w:t xml:space="preserve"> </w:t>
      </w:r>
      <w:r w:rsidRPr="0001592C">
        <w:t>создали оригинальную национальную концепцию обучения неслышащих</w:t>
      </w:r>
      <w:r>
        <w:t xml:space="preserve"> - </w:t>
      </w:r>
      <w:r w:rsidRPr="0001592C">
        <w:t>“мимический метод”. Подчеркивая важную роль воспитания в жизни общества</w:t>
      </w:r>
      <w:r>
        <w:t xml:space="preserve">, </w:t>
      </w:r>
      <w:r w:rsidRPr="0001592C">
        <w:t>они утверждали</w:t>
      </w:r>
      <w:r>
        <w:t xml:space="preserve">, </w:t>
      </w:r>
      <w:r w:rsidRPr="0001592C">
        <w:t>что задача педагога</w:t>
      </w:r>
      <w:r>
        <w:t xml:space="preserve"> - </w:t>
      </w:r>
      <w:r w:rsidRPr="0001592C">
        <w:t>подготовка образованных</w:t>
      </w:r>
      <w:r>
        <w:t xml:space="preserve">, </w:t>
      </w:r>
      <w:r w:rsidRPr="0001592C">
        <w:t>критически мыслящих</w:t>
      </w:r>
      <w:r>
        <w:t xml:space="preserve">, </w:t>
      </w:r>
      <w:r w:rsidRPr="0001592C">
        <w:t>активных членов общества. В качестве главного принципа выдвигается принцип “естественности”</w:t>
      </w:r>
      <w:r>
        <w:t xml:space="preserve">, </w:t>
      </w:r>
      <w:r w:rsidRPr="0001592C">
        <w:t xml:space="preserve">“природосообразности” педагогического процесса. В </w:t>
      </w:r>
      <w:smartTag w:uri="urn:schemas-microsoft-com:office:smarttags" w:element="metricconverter">
        <w:smartTagPr>
          <w:attr w:name="ProductID" w:val="1760 г"/>
        </w:smartTagPr>
        <w:r w:rsidRPr="0001592C">
          <w:t>1760 г</w:t>
        </w:r>
      </w:smartTag>
      <w:r w:rsidRPr="0001592C">
        <w:t>. отлученный от церкви богослов Ш. М. Эпе открывает небольшую частную школу – “Парижский институт глухих” (1770)</w:t>
      </w:r>
      <w:r>
        <w:t xml:space="preserve"> - </w:t>
      </w:r>
      <w:r w:rsidRPr="0001592C">
        <w:t>первое в мире училище для глухонемых</w:t>
      </w:r>
      <w:r>
        <w:t xml:space="preserve">, </w:t>
      </w:r>
      <w:r w:rsidRPr="0001592C">
        <w:t>которое по существу явилось и первой школой сурдопедагогов. В 1789 году Институт Ш. М. Эпе был признан в качестве национального учреждения. После смерти Эпе директором Парижского Национального института глухонемых был назначен профессор филологии Роже Сикар</w:t>
      </w:r>
      <w:r>
        <w:t xml:space="preserve">, </w:t>
      </w:r>
      <w:r w:rsidRPr="0001592C">
        <w:t>единомышленник и продолжатель дела основоположника “мимического метода”.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Французская научная школа сурдопедагогики в XIX веке подвергалась критике со стороны многих западноевропейских сурдопедагогов. На Миланском международном конгрессе по обучению глухих (1880) “мимический метод” уступил “чистому устному методу”</w:t>
      </w:r>
      <w:r>
        <w:t xml:space="preserve">, </w:t>
      </w:r>
      <w:r w:rsidRPr="0001592C">
        <w:t>родиной которого была Германия.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отличие от ряда западноевропейских стран</w:t>
      </w:r>
      <w:r>
        <w:t xml:space="preserve">, </w:t>
      </w:r>
      <w:r w:rsidRPr="0001592C">
        <w:t>Франция долгое время не принимала нормативных актов об образовании лиц с нарушением слуха. Уместно напомнить</w:t>
      </w:r>
      <w:r>
        <w:t xml:space="preserve">, </w:t>
      </w:r>
      <w:r w:rsidRPr="0001592C">
        <w:t>что и закон о всеобщем образовании был принят в этой стране лишь в 1882 году. Отсутствие государственной политики в области образования лиц с отклонениями в развитии привело к тому</w:t>
      </w:r>
      <w:r>
        <w:t xml:space="preserve">, </w:t>
      </w:r>
      <w:r w:rsidRPr="0001592C">
        <w:t>что</w:t>
      </w:r>
      <w:r>
        <w:t xml:space="preserve">, </w:t>
      </w:r>
      <w:r w:rsidRPr="0001592C">
        <w:t>обладая приоритетом в теоретической сурдопедагогике</w:t>
      </w:r>
      <w:r>
        <w:t xml:space="preserve">, </w:t>
      </w:r>
      <w:r w:rsidRPr="0001592C">
        <w:t>первой в мире открыв в XVIII в. школу для глухих</w:t>
      </w:r>
      <w:r>
        <w:t xml:space="preserve">, </w:t>
      </w:r>
      <w:r w:rsidRPr="0001592C">
        <w:t>Франция за последующее столетие не создала сети государственных учреждений для обучения неслышащих и на рубеже XX века уступала многим западноевропейским странам в области организации практики обучения глухих.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Не удержала Франция свой приоритет и в деле обучения умственно отсталых. Медленно</w:t>
      </w:r>
      <w:r>
        <w:t xml:space="preserve">, </w:t>
      </w:r>
      <w:r w:rsidRPr="0001592C">
        <w:t xml:space="preserve">с излишней осторожностью развивались учебные учреждения для детей с легкими формами отсталости.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Проблема обучения умственно отсталых вновь становится актуальной только после принятия закона о всеобщем обязательном начальном обучении (1886). Психиатр Бурневиль пытается убедить французов в необходимости открытия для умственно отсталых детей специальных классов и школ</w:t>
      </w:r>
      <w:r>
        <w:t xml:space="preserve">, </w:t>
      </w:r>
      <w:r w:rsidRPr="0001592C">
        <w:t>но не получает поддержки государства. Вспомогательные школы первоначально были открыты усилиями мэрий только в двух городах</w:t>
      </w:r>
      <w:r>
        <w:t xml:space="preserve"> - </w:t>
      </w:r>
      <w:r w:rsidRPr="0001592C">
        <w:t xml:space="preserve">Лионе и Бордо. Правительство Франции предприняло реальные шаги только в </w:t>
      </w:r>
      <w:smartTag w:uri="urn:schemas-microsoft-com:office:smarttags" w:element="metricconverter">
        <w:smartTagPr>
          <w:attr w:name="ProductID" w:val="1904 г"/>
        </w:smartTagPr>
        <w:r w:rsidRPr="0001592C">
          <w:t>1904 г</w:t>
        </w:r>
      </w:smartTag>
      <w:r w:rsidRPr="0001592C">
        <w:t>.</w:t>
      </w:r>
      <w:r>
        <w:t xml:space="preserve">, </w:t>
      </w:r>
      <w:r w:rsidRPr="0001592C">
        <w:t>да и то</w:t>
      </w:r>
      <w:r>
        <w:t xml:space="preserve">, </w:t>
      </w:r>
      <w:r w:rsidRPr="0001592C">
        <w:t>ограничившись созданием специальной комиссии для изучения вопроса. Работа комиссии</w:t>
      </w:r>
      <w:r>
        <w:t xml:space="preserve">, </w:t>
      </w:r>
      <w:r w:rsidRPr="0001592C">
        <w:t>в которую</w:t>
      </w:r>
      <w:r>
        <w:t xml:space="preserve">, </w:t>
      </w:r>
      <w:r w:rsidRPr="0001592C">
        <w:t>кстати</w:t>
      </w:r>
      <w:r>
        <w:t xml:space="preserve">, </w:t>
      </w:r>
      <w:r w:rsidRPr="0001592C">
        <w:t>входили выдающиеся ученые А. Бине</w:t>
      </w:r>
      <w:r>
        <w:t xml:space="preserve">, </w:t>
      </w:r>
      <w:r w:rsidRPr="0001592C">
        <w:t>Т. Симон</w:t>
      </w:r>
      <w:r>
        <w:t xml:space="preserve">, </w:t>
      </w:r>
      <w:r w:rsidRPr="0001592C">
        <w:t>Ж. Филипп</w:t>
      </w:r>
      <w:r>
        <w:t xml:space="preserve">, </w:t>
      </w:r>
      <w:r w:rsidRPr="0001592C">
        <w:t>Г. Поль-Бонкур</w:t>
      </w:r>
      <w:r>
        <w:t xml:space="preserve">, </w:t>
      </w:r>
      <w:r w:rsidRPr="0001592C">
        <w:t>завершилась проектом закона “Школа и классы усовершенствования для отсталых детей”</w:t>
      </w:r>
      <w:r>
        <w:t xml:space="preserve">, </w:t>
      </w:r>
      <w:r w:rsidRPr="0001592C">
        <w:t>принятого в 1909 году. В дополнение к закону Министерство Просвещения издает множество циркуляров и инструкций</w:t>
      </w:r>
      <w:r>
        <w:t xml:space="preserve">, </w:t>
      </w:r>
      <w:r w:rsidRPr="0001592C">
        <w:t>что</w:t>
      </w:r>
      <w:r>
        <w:t xml:space="preserve">, </w:t>
      </w:r>
      <w:r w:rsidRPr="0001592C">
        <w:t>однако</w:t>
      </w:r>
      <w:r>
        <w:t xml:space="preserve">, </w:t>
      </w:r>
      <w:r w:rsidRPr="0001592C">
        <w:t>не способствует практическому открытию учебных заведений.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01592C">
          <w:t>1912 г</w:t>
        </w:r>
      </w:smartTag>
      <w:r w:rsidRPr="0001592C">
        <w:t>. во Франции действует только 30 специальных классов</w:t>
      </w:r>
      <w:r>
        <w:t xml:space="preserve">, </w:t>
      </w:r>
      <w:r w:rsidRPr="0001592C">
        <w:t>где обучается 720 умственно отсталых детей</w:t>
      </w:r>
      <w:r>
        <w:t xml:space="preserve">, </w:t>
      </w:r>
      <w:r w:rsidRPr="0001592C">
        <w:t>и не открыто ни одной вспомогательной школы.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Новая попытка активизировать обучение умственно отсталых предпринимается в </w:t>
      </w:r>
      <w:smartTag w:uri="urn:schemas-microsoft-com:office:smarttags" w:element="metricconverter">
        <w:smartTagPr>
          <w:attr w:name="ProductID" w:val="1921 г"/>
        </w:smartTagPr>
        <w:r w:rsidRPr="0001592C">
          <w:t>1921 г</w:t>
        </w:r>
      </w:smartTag>
      <w:r w:rsidRPr="0001592C">
        <w:t>.</w:t>
      </w:r>
      <w:r>
        <w:t xml:space="preserve">, </w:t>
      </w:r>
      <w:r w:rsidRPr="0001592C">
        <w:t>когда</w:t>
      </w:r>
      <w:r>
        <w:t xml:space="preserve">, </w:t>
      </w:r>
      <w:r w:rsidRPr="0001592C">
        <w:t>по данным статистики</w:t>
      </w:r>
      <w:r>
        <w:t xml:space="preserve">, </w:t>
      </w:r>
      <w:r w:rsidRPr="0001592C">
        <w:t>из двадцати тысяч умственно отсталых детей в специальных учреждениях находилось не более двух тысяч. Очередная попытка прогрессивных педагогов преодолеть косность министерства образования не привела к значительным изменениям</w:t>
      </w:r>
      <w:r>
        <w:t xml:space="preserve">, </w:t>
      </w:r>
      <w:r w:rsidRPr="0001592C">
        <w:t>вспомогательные школы по-прежнему не открывались</w:t>
      </w:r>
      <w:r>
        <w:t xml:space="preserve">, </w:t>
      </w:r>
      <w:r w:rsidRPr="0001592C">
        <w:t xml:space="preserve">а число специальных классов росло крайне медленно.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Отсутствие государственной политики в области образования лиц с отклонениями в развитии привело к тому</w:t>
      </w:r>
      <w:r>
        <w:t xml:space="preserve">, </w:t>
      </w:r>
      <w:r w:rsidRPr="0001592C">
        <w:t>что опыт первых в мире учебных заведений для глубоко умственно отсталых остался научным экспериментом</w:t>
      </w:r>
      <w:r>
        <w:t xml:space="preserve">, </w:t>
      </w:r>
      <w:r w:rsidRPr="0001592C">
        <w:t>так и не получившим развития и распространения в течение следующего столетия. Обучение умственно отсталых было организовано только в конце XIX века. Французское общество</w:t>
      </w:r>
      <w:r>
        <w:t xml:space="preserve">, </w:t>
      </w:r>
      <w:r w:rsidRPr="0001592C">
        <w:t>первым в Европе провозгласив идею равенства людей и активно начав заботиться о глубоко умственно отсталых и психически больных</w:t>
      </w:r>
      <w:r>
        <w:t xml:space="preserve">, </w:t>
      </w:r>
      <w:r w:rsidRPr="0001592C">
        <w:t>на протяжении столетия ограничивалось филантропически-благотворительной помощью слабоумным. Инициативы выдающихся французских ученых об открытии вспомогательных школ французское общество не поддерживало.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Завершая анализ опыта Франции</w:t>
      </w:r>
      <w:r>
        <w:t xml:space="preserve">, </w:t>
      </w:r>
      <w:r w:rsidRPr="0001592C">
        <w:t>можно заключить</w:t>
      </w:r>
      <w:r>
        <w:t xml:space="preserve">, </w:t>
      </w:r>
      <w:r w:rsidRPr="0001592C">
        <w:t>что</w:t>
      </w:r>
      <w:r>
        <w:t xml:space="preserve">, </w:t>
      </w:r>
      <w:r w:rsidRPr="0001592C">
        <w:t>являясь пионером в теории тифлопедагогики и сурдопедагогики</w:t>
      </w:r>
      <w:r>
        <w:t xml:space="preserve">, </w:t>
      </w:r>
      <w:r w:rsidRPr="0001592C">
        <w:t>первой в мире открыв образовательные учреждения для глухих и слепых</w:t>
      </w:r>
      <w:r>
        <w:t xml:space="preserve">, </w:t>
      </w:r>
      <w:r w:rsidRPr="0001592C">
        <w:t>лечебно-педагогические заведения для глубоко умственно отсталых</w:t>
      </w:r>
      <w:r>
        <w:t xml:space="preserve">, </w:t>
      </w:r>
      <w:r w:rsidRPr="0001592C">
        <w:t>страна к концу описываемого периода оказалась аутсайдером в практике организации системы специального образования.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Резюме.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Впервые в истории европейской цивилизации инвалиды становятся объектом внимания правительств и общественных движений</w:t>
      </w:r>
      <w:r>
        <w:t xml:space="preserve">, </w:t>
      </w:r>
      <w:r w:rsidRPr="0001592C">
        <w:t>чья инициатива направляется теперь уже не только на призрение</w:t>
      </w:r>
      <w:r>
        <w:t xml:space="preserve">, </w:t>
      </w:r>
      <w:r w:rsidRPr="0001592C">
        <w:t>но и на обучение и образование глухих</w:t>
      </w:r>
      <w:r>
        <w:t xml:space="preserve">, </w:t>
      </w:r>
      <w:r w:rsidRPr="0001592C">
        <w:t>слепых и умственно отсталых.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Зарождение национальных систем специального образования становится возможным на определенном этапе эволюции отношения общества и государства к “аномальному меньшинству”</w:t>
      </w:r>
      <w:r>
        <w:t xml:space="preserve">, </w:t>
      </w:r>
      <w:r w:rsidRPr="0001592C">
        <w:t>когда законодательно признается право инвалидов на гарантированную социальную помощь и образование</w:t>
      </w:r>
      <w:r>
        <w:t xml:space="preserve">, </w:t>
      </w:r>
      <w:r w:rsidRPr="0001592C">
        <w:t>а также ответственность общества и государства за реализацию этого права.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Интенсивное развитие вспомогательных классов и школ для умственно отсталых детей прямо связано с введением в западноевропейских странах закона о всеобщем начальном образовании. Начав учить всех без исключения детей</w:t>
      </w:r>
      <w:r>
        <w:t xml:space="preserve">, </w:t>
      </w:r>
      <w:r w:rsidRPr="0001592C">
        <w:t>государство вынуждено было создавать параллельную образовательную систему для детей</w:t>
      </w:r>
      <w:r>
        <w:t xml:space="preserve">, </w:t>
      </w:r>
      <w:r w:rsidRPr="0001592C">
        <w:t>которые не в состоянии усвоить образовательный стандарт в установленные сроки. Именно так умственно отсталые выделяются в особую категорию детей</w:t>
      </w:r>
      <w:r>
        <w:t xml:space="preserve">, </w:t>
      </w:r>
      <w:r w:rsidRPr="0001592C">
        <w:t>нуждающихся в специальном обучении.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Начало XX века</w:t>
      </w:r>
      <w:r>
        <w:t xml:space="preserve"> - </w:t>
      </w:r>
      <w:r w:rsidRPr="0001592C">
        <w:t>время окончательного оформления национальных систем специального образования</w:t>
      </w:r>
      <w:r>
        <w:t xml:space="preserve">, </w:t>
      </w:r>
      <w:r w:rsidRPr="0001592C">
        <w:t>предусматривающих обучение трех категорий детей: с нарушением слуха</w:t>
      </w:r>
      <w:r>
        <w:t xml:space="preserve">, </w:t>
      </w:r>
      <w:r w:rsidRPr="0001592C">
        <w:t>зрения</w:t>
      </w:r>
      <w:r>
        <w:t xml:space="preserve">, </w:t>
      </w:r>
      <w:r w:rsidRPr="0001592C">
        <w:t>интеллекта.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Итак</w:t>
      </w:r>
      <w:r>
        <w:t xml:space="preserve">, </w:t>
      </w:r>
      <w:r w:rsidRPr="0001592C">
        <w:t>европейским государствам понадобилось почти двести лет</w:t>
      </w:r>
      <w:r>
        <w:t xml:space="preserve">, </w:t>
      </w:r>
      <w:r w:rsidRPr="0001592C">
        <w:t>чтобы осознать необходимость создания параллельной образовательной системы</w:t>
      </w:r>
      <w:r>
        <w:t xml:space="preserve"> - </w:t>
      </w:r>
      <w:r w:rsidRPr="0001592C">
        <w:t>системы специального образования</w:t>
      </w:r>
      <w:r>
        <w:t xml:space="preserve">, </w:t>
      </w:r>
      <w:r w:rsidRPr="0001592C">
        <w:t>включающей пока (на данном историческом рубеже) три типа спецшкол</w:t>
      </w:r>
      <w:r>
        <w:t xml:space="preserve"> - </w:t>
      </w:r>
      <w:r w:rsidRPr="0001592C">
        <w:t>для детей с нарушениями слуха</w:t>
      </w:r>
      <w:r>
        <w:t xml:space="preserve">, </w:t>
      </w:r>
      <w:r w:rsidRPr="0001592C">
        <w:t>зрения</w:t>
      </w:r>
      <w:r>
        <w:t xml:space="preserve">, </w:t>
      </w:r>
      <w:r w:rsidRPr="0001592C">
        <w:t>интеллекта.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Условной нижней границей описываемого периода в каждой европейской стране можно считать год принятия закона об обязательном всеобщем бесплатном начальном образовании.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Хронология важнейших событий политической</w:t>
      </w:r>
      <w:r>
        <w:t xml:space="preserve">, </w:t>
      </w:r>
      <w:r w:rsidRPr="0001592C">
        <w:t>экономической и культурной жизни. (нач. XX в.</w:t>
      </w:r>
      <w:r>
        <w:t xml:space="preserve"> - </w:t>
      </w:r>
      <w:r w:rsidRPr="0001592C">
        <w:t>70-е гг. XX в.)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1914 – 18 Первая мировая война (в нее вовлечено 38 государств; людские потери составили</w:t>
      </w:r>
      <w:r>
        <w:t xml:space="preserve"> - </w:t>
      </w:r>
      <w:r w:rsidRPr="0001592C">
        <w:t>10 млн. убитыми и свыше 20 млн. ранеными).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1919</w:t>
      </w:r>
      <w:r>
        <w:t xml:space="preserve"> </w:t>
      </w:r>
      <w:r w:rsidRPr="0001592C">
        <w:t>Подписание Версальского мирного договора с Германией.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1929-33</w:t>
      </w:r>
      <w:r>
        <w:t xml:space="preserve"> </w:t>
      </w:r>
      <w:r w:rsidRPr="0001592C">
        <w:t>Мировой экономический кризис.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1933</w:t>
      </w:r>
      <w:r>
        <w:t xml:space="preserve"> </w:t>
      </w:r>
      <w:r w:rsidRPr="0001592C">
        <w:t>Установление фашистской диктатуры в Германии.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1939-45</w:t>
      </w:r>
      <w:r>
        <w:t xml:space="preserve"> </w:t>
      </w:r>
      <w:r w:rsidRPr="0001592C">
        <w:t>Вторая мировая война (в нее вовлечено 72 государства; погибло более 55 млн. человек).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1945</w:t>
      </w:r>
      <w:r>
        <w:t xml:space="preserve"> </w:t>
      </w:r>
      <w:r w:rsidRPr="0001592C">
        <w:t>Учредительная конференция Организации Объединенных Наций по вопросам образования</w:t>
      </w:r>
      <w:r>
        <w:t xml:space="preserve">, </w:t>
      </w:r>
      <w:r w:rsidRPr="0001592C">
        <w:t>науки и культуры.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Принятие устава ЮНЕСКО.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1950</w:t>
      </w:r>
      <w:r>
        <w:t xml:space="preserve"> </w:t>
      </w:r>
      <w:r w:rsidRPr="0001592C">
        <w:t>Подписано Европейское соглашение о защите прав человека.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1961</w:t>
      </w:r>
      <w:r>
        <w:t xml:space="preserve"> </w:t>
      </w:r>
      <w:r w:rsidRPr="0001592C">
        <w:t>Принята Европейская социальная хартия</w:t>
      </w:r>
      <w:r>
        <w:t xml:space="preserve">, </w:t>
      </w:r>
      <w:r w:rsidRPr="0001592C">
        <w:t>включающая статью “Право физически и умственно нетрудоспособных лиц на профессиональную подготовку</w:t>
      </w:r>
      <w:r>
        <w:t xml:space="preserve">, </w:t>
      </w:r>
      <w:r w:rsidRPr="0001592C">
        <w:t>восстановление трудоспособности и социальную реабилитацию”.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1969</w:t>
      </w:r>
      <w:r>
        <w:t xml:space="preserve"> </w:t>
      </w:r>
      <w:r w:rsidRPr="0001592C">
        <w:t>В Декларации социального прогресса и развития</w:t>
      </w:r>
      <w:r>
        <w:t xml:space="preserve">, </w:t>
      </w:r>
      <w:r w:rsidRPr="0001592C">
        <w:t>принятой Генеральной Ассамблеей ООН</w:t>
      </w:r>
      <w:r>
        <w:t xml:space="preserve">, </w:t>
      </w:r>
      <w:r w:rsidRPr="0001592C">
        <w:t>говорится о необходимости обеспечения неуклонного повышения уровня жизни</w:t>
      </w:r>
      <w:r>
        <w:t xml:space="preserve">, </w:t>
      </w:r>
      <w:r w:rsidRPr="0001592C">
        <w:t>достижения самого высокого уровня здравоохранения и обеспечения охраны здоровья всего населения</w:t>
      </w:r>
      <w:r>
        <w:t xml:space="preserve">, </w:t>
      </w:r>
      <w:r w:rsidRPr="0001592C">
        <w:t>по возможности бесплатно. Отмечается необходимость защиты прав и обеспечения благосостояния инвалидов</w:t>
      </w:r>
      <w:r>
        <w:t xml:space="preserve">, </w:t>
      </w:r>
      <w:r w:rsidRPr="0001592C">
        <w:t>а также обеспечения защиты людей</w:t>
      </w:r>
      <w:r>
        <w:t xml:space="preserve">, </w:t>
      </w:r>
      <w:r w:rsidRPr="0001592C">
        <w:t>страдающих физическими и умственными недостатками.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1971</w:t>
      </w:r>
      <w:r>
        <w:t xml:space="preserve"> </w:t>
      </w:r>
      <w:r w:rsidRPr="0001592C">
        <w:t>Декларация о правах умственно отсталых лиц.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1975</w:t>
      </w:r>
      <w:r>
        <w:t xml:space="preserve"> </w:t>
      </w:r>
      <w:r w:rsidRPr="0001592C">
        <w:t>Декларация о правах инвалидов провозглашает</w:t>
      </w:r>
      <w:r>
        <w:t xml:space="preserve">, </w:t>
      </w:r>
      <w:r w:rsidRPr="0001592C">
        <w:t>что они имеют те же гражданские и политические права</w:t>
      </w:r>
      <w:r>
        <w:t xml:space="preserve">, </w:t>
      </w:r>
      <w:r w:rsidRPr="0001592C">
        <w:t>что и другие люди; заявляет</w:t>
      </w:r>
      <w:r>
        <w:t xml:space="preserve">, </w:t>
      </w:r>
      <w:r w:rsidRPr="0001592C">
        <w:t>что инвалиды должны пользоваться равноправным отношением и услугами.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Специальное образование в Германии и Франции до и после первой мировой войны.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Оптимистическая вера в науку и прогресс человечества присутствовали и в идеях педагогов-дефектологов</w:t>
      </w:r>
      <w:r>
        <w:t xml:space="preserve">, </w:t>
      </w:r>
      <w:r w:rsidRPr="0001592C">
        <w:t>психологов</w:t>
      </w:r>
      <w:r>
        <w:t xml:space="preserve">, </w:t>
      </w:r>
      <w:r w:rsidRPr="0001592C">
        <w:t>педологов</w:t>
      </w:r>
      <w:r>
        <w:t xml:space="preserve">, </w:t>
      </w:r>
      <w:r w:rsidRPr="0001592C">
        <w:t>многие из которых в начале XX века были увлечены лечением и обучением аномальных детей.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Сформировались национальные системы специального образования. 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Обратимся к истории развития вспомогательных школ в разных странах послевоенной Европы. На примере отношения государства к проблемам обучения умственно отсталых детей легче всего проследить изменение европейской политики социальной защиты лиц с отклонениями в развитии периода 1914</w:t>
      </w:r>
      <w:r>
        <w:t xml:space="preserve"> - </w:t>
      </w:r>
      <w:r w:rsidRPr="0001592C">
        <w:t>1939 гг.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01592C">
          <w:t>1922 г</w:t>
        </w:r>
      </w:smartTag>
      <w:r w:rsidRPr="0001592C">
        <w:t>. М. Монтессори эмигрировала из Италии и активно пропагандировала свою систему</w:t>
      </w:r>
      <w:r>
        <w:t xml:space="preserve">, </w:t>
      </w:r>
      <w:r w:rsidRPr="0001592C">
        <w:t>создавая школы в Великобритании</w:t>
      </w:r>
      <w:r>
        <w:t xml:space="preserve">, </w:t>
      </w:r>
      <w:r w:rsidRPr="0001592C">
        <w:t>Франции</w:t>
      </w:r>
      <w:r>
        <w:t xml:space="preserve">, </w:t>
      </w:r>
      <w:r w:rsidRPr="0001592C">
        <w:t>Испании и других странах.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“В Германии после первой мировой войны начался новый</w:t>
      </w:r>
      <w:r>
        <w:t xml:space="preserve">, </w:t>
      </w:r>
      <w:r w:rsidRPr="0001592C">
        <w:t>еще более бурный</w:t>
      </w:r>
      <w:r>
        <w:t xml:space="preserve">, </w:t>
      </w:r>
      <w:r w:rsidRPr="0001592C">
        <w:t>чем в первое десятилетие XX века</w:t>
      </w:r>
      <w:r>
        <w:t xml:space="preserve">, </w:t>
      </w:r>
      <w:r w:rsidRPr="0001592C">
        <w:t>рост сети вспомогательных школ. Происходило стремительное развитие организационной</w:t>
      </w:r>
      <w:r>
        <w:t xml:space="preserve">, </w:t>
      </w:r>
      <w:r w:rsidRPr="0001592C">
        <w:t>педагогической и научно-исследовательской работы в области обучения и воспитания умственно отсталых детей. Характер вспомогательной школы постепенно менялся в связи с тем</w:t>
      </w:r>
      <w:r>
        <w:t xml:space="preserve">, </w:t>
      </w:r>
      <w:r w:rsidRPr="0001592C">
        <w:t>что в обычной школе резко снизился уровень успеваемости учащихся</w:t>
      </w:r>
      <w:r>
        <w:t xml:space="preserve">, </w:t>
      </w:r>
      <w:r w:rsidRPr="0001592C">
        <w:t>и возросло число второгодников. Состав учащихся вспомогательных школ стал расширяться за счет детей</w:t>
      </w:r>
      <w:r>
        <w:t xml:space="preserve">, </w:t>
      </w:r>
      <w:r w:rsidRPr="0001592C">
        <w:t>не успевающих в обычной школе по причинам</w:t>
      </w:r>
      <w:r>
        <w:t xml:space="preserve">, </w:t>
      </w:r>
      <w:r w:rsidRPr="0001592C">
        <w:t>не связанным с умственной отсталостью... Во вспомогательную школу направлялись и психопаты</w:t>
      </w:r>
      <w:r>
        <w:t xml:space="preserve">, </w:t>
      </w:r>
      <w:r w:rsidRPr="0001592C">
        <w:t>а нередко и просто беспризорные. Таким образом</w:t>
      </w:r>
      <w:r>
        <w:t xml:space="preserve">, </w:t>
      </w:r>
      <w:r w:rsidRPr="0001592C">
        <w:t>вспомогательная школа стала служить главным образом цели облегчения работы обычной школы. Число детей</w:t>
      </w:r>
      <w:r>
        <w:t xml:space="preserve">, </w:t>
      </w:r>
      <w:r w:rsidRPr="0001592C">
        <w:t>обучающихся во вспомогательной школе</w:t>
      </w:r>
      <w:r>
        <w:t xml:space="preserve">, </w:t>
      </w:r>
      <w:r w:rsidRPr="0001592C">
        <w:t>в некоторых городах доходило до 5</w:t>
      </w:r>
      <w:r>
        <w:t xml:space="preserve"> - </w:t>
      </w:r>
      <w:r w:rsidRPr="0001592C">
        <w:t>7% от общего количества школьников... Окончившие обычную восьмилетнюю школу могли продолжать обучение до 17 лет в школе высшей ступени. Это право распространялось и на окончивших вспомогательные школы. По аналогии с нормальными детьми для них были созданы вспомогательные школы высшей ступени. Это нововведение было вызвано тем</w:t>
      </w:r>
      <w:r>
        <w:t xml:space="preserve">, </w:t>
      </w:r>
      <w:r w:rsidRPr="0001592C">
        <w:t>что процесс стабилизации производства после войны в Германии требовал все больше рабочих рук...Вспомогательная школа высшей ступени ставила своей целью подготовить рабочих...К 1927/28 учебному году вспомогательные школы имелись в 750 городах</w:t>
      </w:r>
      <w:r>
        <w:t xml:space="preserve">, </w:t>
      </w:r>
      <w:r w:rsidRPr="0001592C">
        <w:t>в них обучалось 71 902 человека.”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С установлением фашистской диктатуры (1933) управление образованием было централизовано и подчинено Министерству народного просвещения и пропаганды. В начальной школе были введены отдельные классы для успевающих и неуспевающих</w:t>
      </w:r>
      <w:r>
        <w:t xml:space="preserve">, </w:t>
      </w:r>
      <w:r w:rsidRPr="0001592C">
        <w:t>а срок обучения в средней школе сокращен. Идеи фашизма и традиции немецкой национальной системы специального образования оказались несовместимы.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Деятельность вспомогательных школ была разрешена</w:t>
      </w:r>
      <w:r>
        <w:t xml:space="preserve">, </w:t>
      </w:r>
      <w:r w:rsidRPr="0001592C">
        <w:t>но только юридически</w:t>
      </w:r>
      <w:r>
        <w:t xml:space="preserve">, </w:t>
      </w:r>
      <w:r w:rsidRPr="0001592C">
        <w:t>на местах рьяные национал-социалисты с помощью штурмовиков закрывали эти школы</w:t>
      </w:r>
      <w:r>
        <w:t xml:space="preserve">, </w:t>
      </w:r>
      <w:r w:rsidRPr="0001592C">
        <w:t>поскольку в них воспитывались люди</w:t>
      </w:r>
      <w:r>
        <w:t xml:space="preserve">, </w:t>
      </w:r>
      <w:r w:rsidRPr="0001592C">
        <w:t>жизнь которых не представляет никакой ценности. Начали осуществляться мероприятия по “оздоровлению” потомства арийской расы. В Германии стала проводиться массовая стерилизация умственно отсталых. Прогрессивные педагоги Германии всячески стремились снять с детей роковое клеймо “умственно отсталый”</w:t>
      </w:r>
      <w:r>
        <w:t xml:space="preserve">, </w:t>
      </w:r>
      <w:r w:rsidRPr="0001592C">
        <w:t>которое обрекало их на эту операцию. В 1914</w:t>
      </w:r>
      <w:r>
        <w:t xml:space="preserve"> - </w:t>
      </w:r>
      <w:r w:rsidRPr="0001592C">
        <w:t>1939 гг. государство перестает заботиться о развитии специального образования.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Впервые послевоенные годы в Германии число вспомогательных школ формально возросло</w:t>
      </w:r>
      <w:r>
        <w:t xml:space="preserve">, </w:t>
      </w:r>
      <w:r w:rsidRPr="0001592C">
        <w:t>но это было связано не столько с заботой об умственно отсталых</w:t>
      </w:r>
      <w:r>
        <w:t xml:space="preserve">, </w:t>
      </w:r>
      <w:r w:rsidRPr="0001592C">
        <w:t>сколько с решением государства вывести из общеобразовательных школ стойко неуспевающих</w:t>
      </w:r>
      <w:r>
        <w:t xml:space="preserve">, </w:t>
      </w:r>
      <w:r w:rsidRPr="0001592C">
        <w:t>а также “психопатов и просто беспризорных”. В результате специальная школа</w:t>
      </w:r>
      <w:r>
        <w:t xml:space="preserve">, </w:t>
      </w:r>
      <w:r w:rsidRPr="0001592C">
        <w:t>задуманная и созданная как учреждение для обучения умственно отсталых и их социальной реабилитации</w:t>
      </w:r>
      <w:r>
        <w:t xml:space="preserve">, </w:t>
      </w:r>
      <w:r w:rsidRPr="0001592C">
        <w:t>превратилось в своеобразную резервацию для социально неблагополучных детей.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Опыт Германии 30</w:t>
      </w:r>
      <w:r>
        <w:t xml:space="preserve"> - </w:t>
      </w:r>
      <w:r w:rsidRPr="0001592C">
        <w:t>40-х. гг. показывает</w:t>
      </w:r>
      <w:r>
        <w:t xml:space="preserve">, </w:t>
      </w:r>
      <w:r w:rsidRPr="0001592C">
        <w:t>что смена государством идеологической доктрины может не только остановить развитие системы специального образования</w:t>
      </w:r>
      <w:r>
        <w:t xml:space="preserve">, </w:t>
      </w:r>
      <w:r w:rsidRPr="0001592C">
        <w:t>но и фактически лишить лиц с отклонениями в развитии уже завоеванных гражданских прав. За короткий исторический срок фашистское государство не только разрушило одну из лучших в мире систем специального образования</w:t>
      </w:r>
      <w:r>
        <w:t xml:space="preserve">, </w:t>
      </w:r>
      <w:r w:rsidRPr="0001592C">
        <w:t>но и сумело убедить большую часть населения в нецелесообразности ее существования. В этот период интересы “неполноценных людей” продолжала защищать лишь немногочисленная группа педагогов и ученых.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 xml:space="preserve">В </w:t>
      </w:r>
      <w:smartTag w:uri="urn:schemas-microsoft-com:office:smarttags" w:element="metricconverter">
        <w:smartTagPr>
          <w:attr w:name="ProductID" w:val="1938 г"/>
        </w:smartTagPr>
        <w:r w:rsidRPr="0001592C">
          <w:t>1938 г</w:t>
        </w:r>
      </w:smartTag>
      <w:r w:rsidRPr="0001592C">
        <w:t>. начались чудовищные медицинские опыты над людьми</w:t>
      </w:r>
      <w:r>
        <w:t xml:space="preserve">, </w:t>
      </w:r>
      <w:r w:rsidRPr="0001592C">
        <w:t>и первыми жертвами этих “экспериментов” стали немецкие заключенные.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Декларация прав человека: новый взгляд на лиц с отклонениями в развитии.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Вторая мировая война прямо и косвенно способствовала значительному прогрессу специального образования</w:t>
      </w:r>
      <w:r>
        <w:t xml:space="preserve">, </w:t>
      </w:r>
      <w:r w:rsidRPr="0001592C">
        <w:t>улучшению положения инвалидов и лиц с отклонением в развитии в обществе</w:t>
      </w:r>
      <w:r>
        <w:t xml:space="preserve">, </w:t>
      </w:r>
      <w:r w:rsidRPr="0001592C">
        <w:t>изменению их социального статуса. Пережив ужасы войны</w:t>
      </w:r>
      <w:r>
        <w:t xml:space="preserve">, </w:t>
      </w:r>
      <w:r w:rsidRPr="0001592C">
        <w:t>концлагерей и геноцида</w:t>
      </w:r>
      <w:r>
        <w:t xml:space="preserve">, </w:t>
      </w:r>
      <w:r w:rsidRPr="0001592C">
        <w:t>цивилизованный мир по-новому стал смотреть на различия между людьми</w:t>
      </w:r>
      <w:r>
        <w:t xml:space="preserve">, </w:t>
      </w:r>
      <w:r w:rsidRPr="0001592C">
        <w:t>на их индивидуальность и самобытность. Жизнь</w:t>
      </w:r>
      <w:r>
        <w:t xml:space="preserve">, </w:t>
      </w:r>
      <w:r w:rsidRPr="0001592C">
        <w:t>Свобода</w:t>
      </w:r>
      <w:r>
        <w:t xml:space="preserve">, </w:t>
      </w:r>
      <w:r w:rsidRPr="0001592C">
        <w:t>Достоинство</w:t>
      </w:r>
      <w:r>
        <w:t xml:space="preserve">, </w:t>
      </w:r>
      <w:r w:rsidRPr="0001592C">
        <w:t>Права человека были признаны главными ценностями.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Государства объединили усилия в целях поддержания и укрепления мира</w:t>
      </w:r>
      <w:r>
        <w:t xml:space="preserve">, </w:t>
      </w:r>
      <w:r w:rsidRPr="0001592C">
        <w:t>безопасности и развития сотрудничества</w:t>
      </w:r>
      <w:r>
        <w:t xml:space="preserve">, </w:t>
      </w:r>
      <w:r w:rsidRPr="0001592C">
        <w:t>учредив Организацию Объединенных Наций. Всеобщая Декларация прав человека ООН закрепила новое миропонимание: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1. Все люди рождаются свободными и равными в своем достоинстве и правах.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2. Каждый человек имеет право на жизнь</w:t>
      </w:r>
      <w:r>
        <w:t xml:space="preserve">, </w:t>
      </w:r>
      <w:r w:rsidRPr="0001592C">
        <w:t>свободу и личную неприкосновенность.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3. Все люди равны перед законом и имеют право</w:t>
      </w:r>
      <w:r>
        <w:t xml:space="preserve">, </w:t>
      </w:r>
      <w:r w:rsidRPr="0001592C">
        <w:t>без всякого различия</w:t>
      </w:r>
      <w:r>
        <w:t xml:space="preserve">, </w:t>
      </w:r>
      <w:r w:rsidRPr="0001592C">
        <w:t>на равную защиту закона. Все люди имеют право на равную защиту от какой бы то ни было дискриминации.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Гуманистические начала в отношении к лицам с отклонениями в развитии европейская культура</w:t>
      </w:r>
      <w:r>
        <w:t xml:space="preserve">, </w:t>
      </w:r>
      <w:r w:rsidRPr="0001592C">
        <w:t>несмотря на ужасы второй мировой войны</w:t>
      </w:r>
      <w:r>
        <w:t xml:space="preserve">, </w:t>
      </w:r>
      <w:r w:rsidRPr="0001592C">
        <w:t>сохранила. Женевские конвенции (1945-49)</w:t>
      </w:r>
      <w:r>
        <w:t xml:space="preserve">, </w:t>
      </w:r>
      <w:r w:rsidRPr="0001592C">
        <w:t>осудившие и запретившие “повсеместно и в любое время убийства</w:t>
      </w:r>
      <w:r>
        <w:t xml:space="preserve">, </w:t>
      </w:r>
      <w:r w:rsidRPr="0001592C">
        <w:t>пытки</w:t>
      </w:r>
      <w:r>
        <w:t xml:space="preserve">, </w:t>
      </w:r>
      <w:r w:rsidRPr="0001592C">
        <w:t>нанесения увечий и телесные наказания”</w:t>
      </w:r>
      <w:r>
        <w:t xml:space="preserve">, </w:t>
      </w:r>
      <w:r w:rsidRPr="0001592C">
        <w:t xml:space="preserve">стали важной предпосылкой для принятия общеевропейского соглашения “О защите прав человека” (1950). В Европе усиливаются интеграционные процессы: в </w:t>
      </w:r>
      <w:smartTag w:uri="urn:schemas-microsoft-com:office:smarttags" w:element="metricconverter">
        <w:smartTagPr>
          <w:attr w:name="ProductID" w:val="1957 г"/>
        </w:smartTagPr>
        <w:r w:rsidRPr="0001592C">
          <w:t>1957 г</w:t>
        </w:r>
      </w:smartTag>
      <w:r w:rsidRPr="0001592C">
        <w:t>. западные страны договариваются о создании ЕЭС и</w:t>
      </w:r>
      <w:r>
        <w:t xml:space="preserve">, </w:t>
      </w:r>
      <w:r w:rsidRPr="0001592C">
        <w:t>начиная с этого момента</w:t>
      </w:r>
      <w:r>
        <w:t xml:space="preserve">, </w:t>
      </w:r>
      <w:r w:rsidRPr="0001592C">
        <w:t>все чаще обнаруживают единство взглядов на проблемы развития науки</w:t>
      </w:r>
      <w:r>
        <w:t xml:space="preserve">, </w:t>
      </w:r>
      <w:r w:rsidRPr="0001592C">
        <w:t>культуры и образования. Единым становится и понимание западноевропейцами прав инвалидов и лиц с отклонениями в развитии</w:t>
      </w:r>
      <w:r>
        <w:t xml:space="preserve">, </w:t>
      </w:r>
      <w:r w:rsidRPr="0001592C">
        <w:t xml:space="preserve">что отражает принятая в </w:t>
      </w:r>
      <w:smartTag w:uri="urn:schemas-microsoft-com:office:smarttags" w:element="metricconverter">
        <w:smartTagPr>
          <w:attr w:name="ProductID" w:val="1961 г"/>
        </w:smartTagPr>
        <w:r w:rsidRPr="0001592C">
          <w:t>1961 г</w:t>
        </w:r>
      </w:smartTag>
      <w:r w:rsidRPr="0001592C">
        <w:t>. Европейская социальная хартия. Статья 15 закрепляет “право физически и умственно нетрудоспособных лиц на профессиональную подготовку</w:t>
      </w:r>
      <w:r>
        <w:t xml:space="preserve">, </w:t>
      </w:r>
      <w:r w:rsidRPr="0001592C">
        <w:t>восстановление трудоспособности и социальную реабилитацию”. О дальнейшей эволюции общественного сознания свидетельствует Декларация социального прогресса и развития</w:t>
      </w:r>
      <w:r>
        <w:t xml:space="preserve">, </w:t>
      </w:r>
      <w:r w:rsidRPr="0001592C">
        <w:t>принятая Генеральной Ассамблеей ООН (1969)</w:t>
      </w:r>
      <w:r>
        <w:t xml:space="preserve">, </w:t>
      </w:r>
      <w:r w:rsidRPr="0001592C">
        <w:t>заявившая о необходимости “защиты прав и обеспечения благосостояния инвалидов</w:t>
      </w:r>
      <w:r>
        <w:t xml:space="preserve">, </w:t>
      </w:r>
      <w:r w:rsidRPr="0001592C">
        <w:t>а также обеспечения защиты людей</w:t>
      </w:r>
      <w:r>
        <w:t xml:space="preserve">, </w:t>
      </w:r>
      <w:r w:rsidRPr="0001592C">
        <w:t>страдающих физическими и умственными недостатками”</w:t>
      </w:r>
      <w:r>
        <w:t xml:space="preserve">, </w:t>
      </w:r>
      <w:r w:rsidRPr="0001592C">
        <w:t>принятие Организацией Объединенных Наций деклараций "О правах умственно отсталых" (1971) и "О правах инвалидов"(1975).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этом новом социо-культурном контексте 50</w:t>
      </w:r>
      <w:r>
        <w:t xml:space="preserve"> - </w:t>
      </w:r>
      <w:r w:rsidRPr="0001592C">
        <w:t>70-х годов на волне экономического подъема</w:t>
      </w:r>
      <w:r>
        <w:t xml:space="preserve">, </w:t>
      </w:r>
      <w:r w:rsidRPr="0001592C">
        <w:t>либерально-демократических преобразований огромное внимание уделяется проблемам образования детей с нарушениями в развитии.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эти годы в западноевропейских странах совершенствуются механизмы комплектования специальных образовательных учреждений</w:t>
      </w:r>
      <w:r>
        <w:t xml:space="preserve">, </w:t>
      </w:r>
      <w:r w:rsidRPr="0001592C">
        <w:t>выявления</w:t>
      </w:r>
      <w:r>
        <w:t xml:space="preserve">, </w:t>
      </w:r>
      <w:r w:rsidRPr="0001592C">
        <w:t>учета и диагностики детей с нарушениями в развитии. Существенно меняется и уточняется классификация</w:t>
      </w:r>
      <w:r>
        <w:t xml:space="preserve">, </w:t>
      </w:r>
      <w:r w:rsidRPr="0001592C">
        <w:t>выявляются новые категории детей</w:t>
      </w:r>
      <w:r>
        <w:t xml:space="preserve">, </w:t>
      </w:r>
      <w:r w:rsidRPr="0001592C">
        <w:t>нуждающихся в специальном образовании. Теперь к ним относят уже не только детей с нарушением слуха</w:t>
      </w:r>
      <w:r>
        <w:t xml:space="preserve">, </w:t>
      </w:r>
      <w:r w:rsidRPr="0001592C">
        <w:t>зрения</w:t>
      </w:r>
      <w:r>
        <w:t xml:space="preserve">, </w:t>
      </w:r>
      <w:r w:rsidRPr="0001592C">
        <w:t>интеллекта</w:t>
      </w:r>
      <w:r>
        <w:t xml:space="preserve">, </w:t>
      </w:r>
      <w:r w:rsidRPr="0001592C">
        <w:t>но и детей с трудностями в обучении</w:t>
      </w:r>
      <w:r>
        <w:t xml:space="preserve">, </w:t>
      </w:r>
      <w:r w:rsidRPr="0001592C">
        <w:t>эмоциональными расстройствами</w:t>
      </w:r>
      <w:r>
        <w:t xml:space="preserve">, </w:t>
      </w:r>
      <w:r w:rsidRPr="0001592C">
        <w:t>девиантным поведением</w:t>
      </w:r>
      <w:r>
        <w:t xml:space="preserve">, </w:t>
      </w:r>
      <w:r w:rsidRPr="0001592C">
        <w:t>социальной и культурной депривацией. Соответственно</w:t>
      </w:r>
      <w:r>
        <w:t xml:space="preserve">, </w:t>
      </w:r>
      <w:r w:rsidRPr="0001592C">
        <w:t>совершенствуется горизонтальная структура специального образования: число типов специальных школ возрастает от З до 8</w:t>
      </w:r>
      <w:r>
        <w:t xml:space="preserve"> - </w:t>
      </w:r>
      <w:r w:rsidRPr="0001592C">
        <w:t>20 в отдельных европейских странах. Показателем модернизации системы является процент детей</w:t>
      </w:r>
      <w:r>
        <w:t xml:space="preserve">, </w:t>
      </w:r>
      <w:r w:rsidRPr="0001592C">
        <w:t>охваченных специальным образованием. В описываемый период в европейских странах этот показатель достигает в отдельных странах 7</w:t>
      </w:r>
      <w:r>
        <w:t xml:space="preserve"> - </w:t>
      </w:r>
      <w:r w:rsidRPr="0001592C">
        <w:t>15 процентов школьной популяции 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Система специального образования совершенствуется и по вертикали: расширяются возрастные рамки оказания психолого-педагогической помощи</w:t>
      </w:r>
      <w:r>
        <w:t xml:space="preserve">, </w:t>
      </w:r>
      <w:r w:rsidRPr="0001592C">
        <w:t>создаются дошкольные и постшкольные учреждения. Наряду с этим начинают активно функционировать институт социальных работников</w:t>
      </w:r>
      <w:r>
        <w:t xml:space="preserve">, </w:t>
      </w:r>
      <w:r w:rsidRPr="0001592C">
        <w:t>социальные службы помощи и консультирования родителей детей с нарушениями в развитии. Множится число разнообразных благотворительных</w:t>
      </w:r>
      <w:r>
        <w:t xml:space="preserve">, </w:t>
      </w:r>
      <w:r w:rsidRPr="0001592C">
        <w:t>профессиональных</w:t>
      </w:r>
      <w:r>
        <w:t xml:space="preserve">, </w:t>
      </w:r>
      <w:r w:rsidRPr="0001592C">
        <w:t>родительских обществ</w:t>
      </w:r>
      <w:r>
        <w:t xml:space="preserve">, </w:t>
      </w:r>
      <w:r w:rsidRPr="0001592C">
        <w:t>союзов и ассоциаций.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Общими тенденциями развития национальных систем специального образования в Европе в указанный период можно считать: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- совершенствование законодательных основ специального образования;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- дифференциацию типов школ и видов специального обучения.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От изоляции к интеграции (70-е гг. ХX в.</w:t>
      </w:r>
      <w:r>
        <w:t xml:space="preserve"> - </w:t>
      </w:r>
      <w:r w:rsidRPr="0001592C">
        <w:t>?)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Согласно предложенной периодизации</w:t>
      </w:r>
      <w:r>
        <w:t xml:space="preserve">, </w:t>
      </w:r>
      <w:r w:rsidRPr="0001592C">
        <w:t>пятый период эволюции отношения общества и государства к лицам с отклонениями в развитии начинается в 70-е гг. нашего столетия. Общество перестает рассматривать себя как унитарный социум</w:t>
      </w:r>
      <w:r>
        <w:t xml:space="preserve">, </w:t>
      </w:r>
      <w:r w:rsidRPr="0001592C">
        <w:t>постепенно отказываясь от представления о том</w:t>
      </w:r>
      <w:r>
        <w:t xml:space="preserve">, </w:t>
      </w:r>
      <w:r w:rsidRPr="0001592C">
        <w:t>что каждый его член обязан соответствовать принятому стандарту. Формируется новое понимание мира как сообщества</w:t>
      </w:r>
      <w:r>
        <w:t xml:space="preserve">, </w:t>
      </w:r>
      <w:r w:rsidRPr="0001592C">
        <w:t>включающего различные микросоциумы</w:t>
      </w:r>
      <w:r>
        <w:t xml:space="preserve">, </w:t>
      </w:r>
      <w:r w:rsidRPr="0001592C">
        <w:t>от равноправного взаимодействия которых зависит прогресс человечества.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При таком понимании социальное маркирование национальных</w:t>
      </w:r>
      <w:r>
        <w:t xml:space="preserve">, </w:t>
      </w:r>
      <w:r w:rsidRPr="0001592C">
        <w:t>этнических</w:t>
      </w:r>
      <w:r>
        <w:t xml:space="preserve">, </w:t>
      </w:r>
      <w:r w:rsidRPr="0001592C">
        <w:t>политических</w:t>
      </w:r>
      <w:r>
        <w:t xml:space="preserve">, </w:t>
      </w:r>
      <w:r w:rsidRPr="0001592C">
        <w:t>религиозных</w:t>
      </w:r>
      <w:r>
        <w:t xml:space="preserve">, </w:t>
      </w:r>
      <w:r w:rsidRPr="0001592C">
        <w:t>сексуальных</w:t>
      </w:r>
      <w:r>
        <w:t xml:space="preserve">, </w:t>
      </w:r>
      <w:r w:rsidRPr="0001592C">
        <w:t>аномальных меньшинств становится недопустимым</w:t>
      </w:r>
      <w:r>
        <w:t xml:space="preserve">, </w:t>
      </w:r>
      <w:r w:rsidRPr="0001592C">
        <w:t>что и фиксирует законодательство</w:t>
      </w:r>
      <w:r>
        <w:t xml:space="preserve">, </w:t>
      </w:r>
      <w:r w:rsidRPr="0001592C">
        <w:t>но уже не на уровне отдельно взятой европейской страны</w:t>
      </w:r>
      <w:r>
        <w:t xml:space="preserve">, </w:t>
      </w:r>
      <w:r w:rsidRPr="0001592C">
        <w:t>а на уровне мирового сообщества.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Идеи интеграции лиц с отклонениями в развитии в 70-е годы возникают и реализуются в контексте либерально-демократических реформ</w:t>
      </w:r>
      <w:r>
        <w:t xml:space="preserve">, </w:t>
      </w:r>
      <w:r w:rsidRPr="0001592C">
        <w:t>общественного противостояния идеям дискриминации людей по расовому</w:t>
      </w:r>
      <w:r>
        <w:t xml:space="preserve">, </w:t>
      </w:r>
      <w:r w:rsidRPr="0001592C">
        <w:t>половому</w:t>
      </w:r>
      <w:r>
        <w:t xml:space="preserve">, </w:t>
      </w:r>
      <w:r w:rsidRPr="0001592C">
        <w:t>возрастному</w:t>
      </w:r>
      <w:r>
        <w:t xml:space="preserve">, </w:t>
      </w:r>
      <w:r w:rsidRPr="0001592C">
        <w:t>национальному</w:t>
      </w:r>
      <w:r>
        <w:t xml:space="preserve">, </w:t>
      </w:r>
      <w:r w:rsidRPr="0001592C">
        <w:t>политическому</w:t>
      </w:r>
      <w:r>
        <w:t xml:space="preserve">, </w:t>
      </w:r>
      <w:r w:rsidRPr="0001592C">
        <w:t>религиозному</w:t>
      </w:r>
      <w:r>
        <w:t xml:space="preserve">, </w:t>
      </w:r>
      <w:r w:rsidRPr="0001592C">
        <w:t>этническому и другим признакам. Борьба против дискриминации способствует формированию новой культурной нормы</w:t>
      </w:r>
      <w:r>
        <w:t xml:space="preserve"> - </w:t>
      </w:r>
      <w:r w:rsidRPr="0001592C">
        <w:t>уважения к различиям между людьми. Именно в этом широком антидискриминационном контексте специальные школы и интернаты признаются учреждениями сегрегационными</w:t>
      </w:r>
      <w:r>
        <w:t xml:space="preserve">, </w:t>
      </w:r>
      <w:r w:rsidRPr="0001592C">
        <w:t>а изолированная от массовой система специального образования</w:t>
      </w:r>
      <w:r>
        <w:t xml:space="preserve"> - </w:t>
      </w:r>
      <w:r w:rsidRPr="0001592C">
        <w:t>дискриминационной. И если на предшествующем этапе эволюции общество</w:t>
      </w:r>
      <w:r>
        <w:t xml:space="preserve">, </w:t>
      </w:r>
      <w:r w:rsidRPr="0001592C">
        <w:t>как мы показали</w:t>
      </w:r>
      <w:r>
        <w:t xml:space="preserve">, </w:t>
      </w:r>
      <w:r w:rsidRPr="0001592C">
        <w:t>боролось за организацию специальных учебных заведений</w:t>
      </w:r>
      <w:r>
        <w:t xml:space="preserve">, </w:t>
      </w:r>
      <w:r w:rsidRPr="0001592C">
        <w:t>то теперь оно стало рассматривать помещение ребенка в специальную школу как нарушение его прав и "навешивание социального ярлыка".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умах европейцев крепнет убеждение</w:t>
      </w:r>
      <w:r>
        <w:t xml:space="preserve">, </w:t>
      </w:r>
      <w:r w:rsidRPr="0001592C">
        <w:t>что “любое государство</w:t>
      </w:r>
      <w:r>
        <w:t xml:space="preserve">, </w:t>
      </w:r>
      <w:r w:rsidRPr="0001592C">
        <w:t>стремящееся к справедливости и подчиняющееся международным нормам соблюдения прав человека должно руководствоваться законами</w:t>
      </w:r>
      <w:r>
        <w:t xml:space="preserve">, </w:t>
      </w:r>
      <w:r w:rsidRPr="0001592C">
        <w:t>которые гарантируют всем детям соответствующее их потребностям и способностям образование. Что касается детей с особыми потребностями</w:t>
      </w:r>
      <w:r>
        <w:t xml:space="preserve">, </w:t>
      </w:r>
      <w:r w:rsidRPr="0001592C">
        <w:t>то такое государство обязано предоставить и им соответствующую их потребности возможность обучения”.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 докладе “Права человека и инвалидность” (1991) Комиссии по правам человека ЮНЕСКО (раздел III “Предрассудки в отношении инвалидов и их дискриминация”) отражена официальная позиция европейского сообщества: «Образование должно осуществляться</w:t>
      </w:r>
      <w:r>
        <w:t xml:space="preserve">, </w:t>
      </w:r>
      <w:r w:rsidRPr="0001592C">
        <w:t>в пределах возможного</w:t>
      </w:r>
      <w:r>
        <w:t xml:space="preserve">, </w:t>
      </w:r>
      <w:r w:rsidRPr="0001592C">
        <w:t>в общеобразовательных школах</w:t>
      </w:r>
      <w:r>
        <w:t xml:space="preserve">, </w:t>
      </w:r>
      <w:r w:rsidRPr="0001592C">
        <w:t>без какого бы то ни было проявления дискриминации по отношению к детям и взрослым инвалидам. Однако этим критерием не всегда руководствуются из-за предвзятого отношения как властей и преподавателей</w:t>
      </w:r>
      <w:r>
        <w:t xml:space="preserve">, </w:t>
      </w:r>
      <w:r w:rsidRPr="0001592C">
        <w:t>так и родителей остальных детей</w:t>
      </w:r>
      <w:r>
        <w:t xml:space="preserve">, </w:t>
      </w:r>
      <w:r w:rsidRPr="0001592C">
        <w:t>и даже родителей детей-инвалидов. Таким образом</w:t>
      </w:r>
      <w:r>
        <w:t xml:space="preserve">, </w:t>
      </w:r>
      <w:r w:rsidRPr="0001592C">
        <w:t>в большинстве случаев инвалидность сама по себе не служит препятствием</w:t>
      </w:r>
      <w:r>
        <w:t xml:space="preserve">, </w:t>
      </w:r>
      <w:r w:rsidRPr="0001592C">
        <w:t>дискриминация</w:t>
      </w:r>
      <w:r>
        <w:t xml:space="preserve"> - </w:t>
      </w:r>
      <w:r w:rsidRPr="0001592C">
        <w:t>вот что мешает ребенку получить образование в общей системе. В ряде случаев законодательными нормами предписывается детям-инвалидам в обязательном порядке посещать специальные школы</w:t>
      </w:r>
      <w:r>
        <w:t xml:space="preserve">, </w:t>
      </w:r>
      <w:r w:rsidRPr="0001592C">
        <w:t>что является официальной сегрегацией».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Верхней границей данного периода эволюции условно можно считать время принятия Деклараций ООН "О правах умственно отсталых"</w:t>
      </w:r>
      <w:r>
        <w:t xml:space="preserve">, </w:t>
      </w:r>
      <w:r w:rsidRPr="0001592C">
        <w:t xml:space="preserve">"О правах инвалидов" и последовавших за ними национальных антидискриминационных законов об инвалидах и о специальном образовании. 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Прежде чем перейти к рассмотрению особенностей пятого периода эволюции отношения общества и государства к детям с отклонениями в развитии и детерминированных ими изменений в специальном образовании</w:t>
      </w:r>
      <w:r>
        <w:t xml:space="preserve">, </w:t>
      </w:r>
      <w:r w:rsidRPr="0001592C">
        <w:t>приведем хронологию событий западноевропейской истории</w:t>
      </w:r>
      <w:r>
        <w:t xml:space="preserve">, </w:t>
      </w:r>
      <w:r w:rsidRPr="0001592C">
        <w:t>значимых для нашего исследования.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Хронология важнейших событий политической</w:t>
      </w:r>
      <w:r>
        <w:t xml:space="preserve">, </w:t>
      </w:r>
      <w:r w:rsidRPr="0001592C">
        <w:t>экономической и культурной жизни.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1971</w:t>
      </w:r>
      <w:r>
        <w:t xml:space="preserve"> </w:t>
      </w:r>
      <w:r w:rsidRPr="0001592C">
        <w:t>Декларация ООН “О правах умственно отсталых лиц”.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Маргарет Тэтчер (Госсекретарь по образованию правительства Великобритании) инициирует формирование Комитета по всесторонней проверке степени обеспечения образованием детей и подростков с физическими и умственными недоcтатками.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1975</w:t>
      </w:r>
      <w:r>
        <w:t xml:space="preserve"> </w:t>
      </w:r>
      <w:r w:rsidRPr="0001592C">
        <w:t>Декларация ООН “О правах инвалидов”.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1979</w:t>
      </w:r>
      <w:r>
        <w:t xml:space="preserve"> </w:t>
      </w:r>
      <w:r w:rsidRPr="0001592C">
        <w:t>Декларация ООН о правах лиц</w:t>
      </w:r>
      <w:r>
        <w:t xml:space="preserve">, </w:t>
      </w:r>
      <w:r w:rsidRPr="0001592C">
        <w:t>утративших зрение и слух.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1981</w:t>
      </w:r>
      <w:r>
        <w:t xml:space="preserve"> </w:t>
      </w:r>
      <w:r w:rsidRPr="0001592C">
        <w:t xml:space="preserve">ООН объявляет </w:t>
      </w:r>
      <w:smartTag w:uri="urn:schemas-microsoft-com:office:smarttags" w:element="metricconverter">
        <w:smartTagPr>
          <w:attr w:name="ProductID" w:val="1981 г"/>
        </w:smartTagPr>
        <w:r w:rsidRPr="0001592C">
          <w:t>1981 г</w:t>
        </w:r>
      </w:smartTag>
      <w:r w:rsidRPr="0001592C">
        <w:t>.</w:t>
      </w:r>
      <w:r>
        <w:t xml:space="preserve"> - </w:t>
      </w:r>
      <w:r w:rsidRPr="0001592C">
        <w:t>Международным годом инвалидов под девизом “Полное участие и равенство”.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1982</w:t>
      </w:r>
      <w:r>
        <w:t xml:space="preserve"> </w:t>
      </w:r>
      <w:r w:rsidRPr="0001592C">
        <w:t>Генеральная Ассамблея ООН провозглашает период 1983</w:t>
      </w:r>
      <w:r>
        <w:t xml:space="preserve"> - </w:t>
      </w:r>
      <w:r w:rsidRPr="0001592C">
        <w:t>1992 Десятилетием ООН</w:t>
      </w:r>
      <w:r>
        <w:t xml:space="preserve">, </w:t>
      </w:r>
      <w:r w:rsidRPr="0001592C">
        <w:t>в рамках которого принимает “Всемирную программу действий в отношении инвалидов”.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нач. 80-х гг.</w:t>
      </w:r>
      <w:r>
        <w:t xml:space="preserve"> </w:t>
      </w:r>
      <w:r w:rsidRPr="0001592C">
        <w:t>Разрабатывается “билингвистический подход” к обучению глухих</w:t>
      </w:r>
      <w:r>
        <w:t xml:space="preserve">, </w:t>
      </w:r>
      <w:r w:rsidRPr="0001592C">
        <w:t>основанный на признании “развития глухого ребенка как неповторимой индивидуальности</w:t>
      </w:r>
      <w:r>
        <w:t xml:space="preserve">, </w:t>
      </w:r>
      <w:r w:rsidRPr="0001592C">
        <w:t>которая должна иметь право реализовать свои внутренние потребности наиболее естественным для себя путем</w:t>
      </w:r>
      <w:r>
        <w:t xml:space="preserve">, </w:t>
      </w:r>
      <w:r w:rsidRPr="0001592C">
        <w:t>т.е. при помощи жестовой речи”.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1984</w:t>
      </w:r>
      <w:r>
        <w:t xml:space="preserve"> </w:t>
      </w:r>
      <w:r w:rsidRPr="0001592C">
        <w:t>Международное совещание под эгидой ЮНЕСКО “Альтернативные подходы к обучению глухих”.</w:t>
      </w:r>
    </w:p>
    <w:p w:rsidR="00AA4495" w:rsidRPr="0001592C" w:rsidRDefault="00AA4495" w:rsidP="00AA4495">
      <w:pPr>
        <w:spacing w:before="120"/>
        <w:ind w:firstLine="567"/>
        <w:jc w:val="both"/>
      </w:pPr>
      <w:r w:rsidRPr="0001592C">
        <w:t>1990</w:t>
      </w:r>
      <w:r>
        <w:t xml:space="preserve"> </w:t>
      </w:r>
      <w:r w:rsidRPr="0001592C">
        <w:t>Объединение Германии.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1993</w:t>
      </w:r>
      <w:r>
        <w:t xml:space="preserve"> </w:t>
      </w:r>
      <w:r w:rsidRPr="0001592C">
        <w:t>Вступление в силу Маастрихтских соглашений о создании Европейского Союза.</w:t>
      </w:r>
    </w:p>
    <w:p w:rsidR="00AA4495" w:rsidRPr="001A09C3" w:rsidRDefault="00AA4495" w:rsidP="00AA4495">
      <w:pPr>
        <w:spacing w:before="120"/>
        <w:jc w:val="center"/>
        <w:rPr>
          <w:b/>
          <w:sz w:val="28"/>
        </w:rPr>
      </w:pPr>
      <w:r w:rsidRPr="001A09C3">
        <w:rPr>
          <w:b/>
          <w:sz w:val="28"/>
        </w:rPr>
        <w:t>Список литературы</w:t>
      </w:r>
    </w:p>
    <w:p w:rsidR="00AA4495" w:rsidRDefault="00AA4495" w:rsidP="00AA4495">
      <w:pPr>
        <w:spacing w:before="120"/>
        <w:ind w:firstLine="567"/>
        <w:jc w:val="both"/>
      </w:pPr>
      <w:r w:rsidRPr="0001592C">
        <w:t>1.Малофеев Н.Н. Специальное</w:t>
      </w:r>
      <w:r>
        <w:t xml:space="preserve"> </w:t>
      </w:r>
      <w:r w:rsidRPr="0001592C">
        <w:t>образование в России и зарубежом в двух частях. – М.: Академический проект</w:t>
      </w:r>
      <w:r>
        <w:t xml:space="preserve">, </w:t>
      </w:r>
      <w:r w:rsidRPr="0001592C">
        <w:t>с.182.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95"/>
    <w:rsid w:val="0001592C"/>
    <w:rsid w:val="000B4BC2"/>
    <w:rsid w:val="001A09C3"/>
    <w:rsid w:val="001A35F6"/>
    <w:rsid w:val="003914EE"/>
    <w:rsid w:val="003E4810"/>
    <w:rsid w:val="00542545"/>
    <w:rsid w:val="00811DD4"/>
    <w:rsid w:val="00AA3559"/>
    <w:rsid w:val="00AA4495"/>
    <w:rsid w:val="00C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C69ABA-7F6E-4A2B-94DF-3FAB4AD4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44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коррекционного образования в Европе</vt:lpstr>
    </vt:vector>
  </TitlesOfParts>
  <Company>Home</Company>
  <LinksUpToDate>false</LinksUpToDate>
  <CharactersWithSpaces>48826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коррекционного образования в Европе</dc:title>
  <dc:subject/>
  <dc:creator>User</dc:creator>
  <cp:keywords/>
  <dc:description/>
  <cp:lastModifiedBy>admin</cp:lastModifiedBy>
  <cp:revision>2</cp:revision>
  <dcterms:created xsi:type="dcterms:W3CDTF">2014-02-20T04:13:00Z</dcterms:created>
  <dcterms:modified xsi:type="dcterms:W3CDTF">2014-02-20T04:13:00Z</dcterms:modified>
</cp:coreProperties>
</file>