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FF2894" w:rsidRPr="0038615B" w:rsidRDefault="00FF2894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</w:p>
    <w:p w:rsidR="00BC6665" w:rsidRPr="0038615B" w:rsidRDefault="001A54EC" w:rsidP="00FF2894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36"/>
        </w:rPr>
      </w:pPr>
      <w:r w:rsidRPr="0038615B">
        <w:rPr>
          <w:b/>
          <w:color w:val="000000"/>
          <w:sz w:val="28"/>
          <w:szCs w:val="36"/>
        </w:rPr>
        <w:t>Развитие продуктивных сил и антропогенное влияние на окружающую среду</w:t>
      </w:r>
    </w:p>
    <w:p w:rsidR="00BC6665" w:rsidRPr="0038615B" w:rsidRDefault="00BC6665" w:rsidP="00FF2894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  <w:szCs w:val="36"/>
        </w:rPr>
      </w:pPr>
    </w:p>
    <w:p w:rsidR="00BC6665" w:rsidRPr="0038615B" w:rsidRDefault="00FF2894" w:rsidP="00FF2894">
      <w:pPr>
        <w:pStyle w:val="11"/>
        <w:shd w:val="clear" w:color="000000" w:fill="auto"/>
        <w:tabs>
          <w:tab w:val="right" w:leader="dot" w:pos="9344"/>
        </w:tabs>
        <w:suppressAutoHyphens/>
        <w:spacing w:line="36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38615B">
        <w:rPr>
          <w:rFonts w:ascii="Times New Roman" w:hAnsi="Times New Roman"/>
          <w:b/>
          <w:color w:val="000000"/>
          <w:sz w:val="28"/>
          <w:szCs w:val="28"/>
          <w:lang w:val="ru-RU"/>
        </w:rPr>
        <w:br w:type="page"/>
      </w:r>
      <w:r w:rsidR="00BC6665" w:rsidRPr="0038615B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СОДЕРЖАНИЕ</w:t>
      </w:r>
    </w:p>
    <w:p w:rsidR="00FF2894" w:rsidRPr="00FF2894" w:rsidRDefault="00FF2894" w:rsidP="00FF2894">
      <w:pPr>
        <w:suppressAutoHyphens/>
        <w:spacing w:line="360" w:lineRule="auto"/>
        <w:jc w:val="center"/>
        <w:outlineLvl w:val="0"/>
        <w:rPr>
          <w:b/>
          <w:sz w:val="28"/>
        </w:rPr>
      </w:pPr>
    </w:p>
    <w:p w:rsidR="00BC6665" w:rsidRPr="0038615B" w:rsidRDefault="001A54EC" w:rsidP="00FF2894">
      <w:pPr>
        <w:pStyle w:val="11"/>
        <w:shd w:val="clear" w:color="000000" w:fill="auto"/>
        <w:tabs>
          <w:tab w:val="right" w:leader="dot" w:pos="9344"/>
        </w:tabs>
        <w:suppressAutoHyphens/>
        <w:spacing w:line="360" w:lineRule="auto"/>
        <w:rPr>
          <w:rStyle w:val="a4"/>
          <w:rFonts w:ascii="Times New Roman" w:hAnsi="Times New Roman"/>
          <w:color w:val="000000"/>
          <w:sz w:val="28"/>
          <w:szCs w:val="28"/>
          <w:u w:val="none"/>
        </w:rPr>
      </w:pPr>
      <w:r w:rsidRPr="0038615B">
        <w:rPr>
          <w:rStyle w:val="a4"/>
          <w:rFonts w:ascii="Times New Roman" w:hAnsi="Times New Roman"/>
          <w:noProof/>
          <w:color w:val="000000"/>
          <w:sz w:val="28"/>
          <w:szCs w:val="28"/>
          <w:u w:val="none"/>
        </w:rPr>
        <w:t>1</w:t>
      </w:r>
      <w:r w:rsidR="00BC6665" w:rsidRPr="0038615B">
        <w:rPr>
          <w:rStyle w:val="a4"/>
          <w:rFonts w:ascii="Times New Roman" w:hAnsi="Times New Roman"/>
          <w:noProof/>
          <w:color w:val="000000"/>
          <w:sz w:val="28"/>
          <w:szCs w:val="28"/>
          <w:u w:val="none"/>
        </w:rPr>
        <w:t xml:space="preserve"> </w:t>
      </w:r>
      <w:r w:rsidRPr="0038615B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r w:rsidRPr="0038615B">
        <w:rPr>
          <w:rFonts w:ascii="Times New Roman" w:hAnsi="Times New Roman"/>
          <w:color w:val="000000"/>
          <w:sz w:val="28"/>
          <w:szCs w:val="28"/>
        </w:rPr>
        <w:t>сновы рационального природопользования</w:t>
      </w:r>
    </w:p>
    <w:p w:rsidR="00BC6665" w:rsidRPr="0038615B" w:rsidRDefault="001A54EC" w:rsidP="00FF2894">
      <w:pPr>
        <w:pStyle w:val="11"/>
        <w:shd w:val="clear" w:color="000000" w:fill="auto"/>
        <w:tabs>
          <w:tab w:val="right" w:leader="dot" w:pos="9344"/>
        </w:tabs>
        <w:suppressAutoHyphens/>
        <w:spacing w:line="360" w:lineRule="auto"/>
        <w:rPr>
          <w:rStyle w:val="a4"/>
          <w:rFonts w:ascii="Times New Roman" w:hAnsi="Times New Roman"/>
          <w:color w:val="000000"/>
          <w:sz w:val="28"/>
          <w:szCs w:val="28"/>
          <w:u w:val="none"/>
        </w:rPr>
      </w:pPr>
      <w:r w:rsidRPr="0038615B">
        <w:rPr>
          <w:rStyle w:val="a4"/>
          <w:rFonts w:ascii="Times New Roman" w:hAnsi="Times New Roman"/>
          <w:noProof/>
          <w:color w:val="000000"/>
          <w:sz w:val="28"/>
          <w:szCs w:val="28"/>
          <w:u w:val="none"/>
        </w:rPr>
        <w:t>2</w:t>
      </w:r>
      <w:r w:rsidR="00BC6665" w:rsidRPr="0038615B">
        <w:rPr>
          <w:rStyle w:val="a4"/>
          <w:rFonts w:ascii="Times New Roman" w:hAnsi="Times New Roman"/>
          <w:noProof/>
          <w:color w:val="000000"/>
          <w:sz w:val="28"/>
          <w:szCs w:val="28"/>
          <w:u w:val="none"/>
        </w:rPr>
        <w:t xml:space="preserve"> </w:t>
      </w:r>
      <w:r w:rsidRPr="0038615B">
        <w:rPr>
          <w:rStyle w:val="a4"/>
          <w:rFonts w:ascii="Times New Roman" w:hAnsi="Times New Roman"/>
          <w:noProof/>
          <w:color w:val="000000"/>
          <w:sz w:val="28"/>
          <w:szCs w:val="28"/>
          <w:u w:val="none"/>
        </w:rPr>
        <w:t>Развитие продуктивных сил и антропогенное влияние на окружающую среду</w:t>
      </w:r>
    </w:p>
    <w:p w:rsidR="00BC6665" w:rsidRPr="0038615B" w:rsidRDefault="00BC6665" w:rsidP="00FF2894">
      <w:pPr>
        <w:pStyle w:val="11"/>
        <w:shd w:val="clear" w:color="000000" w:fill="auto"/>
        <w:tabs>
          <w:tab w:val="right" w:leader="dot" w:pos="9344"/>
        </w:tabs>
        <w:suppressAutoHyphens/>
        <w:spacing w:line="360" w:lineRule="auto"/>
        <w:rPr>
          <w:rFonts w:ascii="Times New Roman" w:hAnsi="Times New Roman"/>
          <w:noProof/>
          <w:color w:val="000000"/>
          <w:sz w:val="28"/>
          <w:szCs w:val="28"/>
        </w:rPr>
      </w:pPr>
      <w:r w:rsidRPr="0038615B">
        <w:rPr>
          <w:rStyle w:val="a4"/>
          <w:rFonts w:ascii="Times New Roman" w:hAnsi="Times New Roman"/>
          <w:noProof/>
          <w:color w:val="000000"/>
          <w:sz w:val="28"/>
          <w:szCs w:val="28"/>
          <w:u w:val="none"/>
          <w:lang w:val="ru-RU"/>
        </w:rPr>
        <w:t>Список использованных источников</w:t>
      </w:r>
    </w:p>
    <w:p w:rsidR="00BC6665" w:rsidRPr="0038615B" w:rsidRDefault="00BC6665" w:rsidP="00FF2894">
      <w:pPr>
        <w:shd w:val="clear" w:color="000000" w:fill="auto"/>
        <w:suppressAutoHyphens/>
        <w:spacing w:line="360" w:lineRule="auto"/>
        <w:rPr>
          <w:b/>
          <w:color w:val="000000"/>
          <w:sz w:val="28"/>
          <w:szCs w:val="28"/>
        </w:rPr>
      </w:pPr>
    </w:p>
    <w:p w:rsidR="001A54EC" w:rsidRPr="0038615B" w:rsidRDefault="00BC6665" w:rsidP="00FF2894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38615B">
        <w:rPr>
          <w:b/>
          <w:color w:val="000000"/>
          <w:sz w:val="28"/>
          <w:szCs w:val="28"/>
        </w:rPr>
        <w:br w:type="page"/>
      </w:r>
      <w:r w:rsidR="001A54EC" w:rsidRPr="0038615B">
        <w:rPr>
          <w:b/>
          <w:color w:val="000000"/>
          <w:sz w:val="28"/>
          <w:szCs w:val="28"/>
        </w:rPr>
        <w:t>1 Основы рационального природопользования</w:t>
      </w:r>
    </w:p>
    <w:p w:rsidR="001A54EC" w:rsidRPr="0038615B" w:rsidRDefault="001A54EC" w:rsidP="00FF2894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25B1" w:rsidRPr="0038615B" w:rsidRDefault="007B25B1" w:rsidP="00FF2894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 xml:space="preserve">Понятие экосистемы является определяющим в экологии. Экосистему образуют совокупность живых организмов и неживой среды обитания. Термин предложен английским экологом А. Тенсли (1935г). </w:t>
      </w:r>
      <w:r w:rsidRPr="0038615B">
        <w:rPr>
          <w:b/>
          <w:bCs/>
          <w:color w:val="000000"/>
        </w:rPr>
        <w:t>Экосистема</w:t>
      </w:r>
      <w:r w:rsidRPr="0038615B">
        <w:rPr>
          <w:color w:val="000000"/>
        </w:rPr>
        <w:t xml:space="preserve"> – это совокупность совместно обитающих разных видов организмов и условий их существования, находящихся в закономерной взаимосвязи друг с другом. Выделяют </w:t>
      </w:r>
      <w:r w:rsidRPr="0038615B">
        <w:rPr>
          <w:iCs/>
          <w:color w:val="000000"/>
        </w:rPr>
        <w:t>микроэкосистемы</w:t>
      </w:r>
      <w:r w:rsidRPr="0038615B">
        <w:rPr>
          <w:color w:val="000000"/>
        </w:rPr>
        <w:t xml:space="preserve"> (например, ствол гниющего дерева), </w:t>
      </w:r>
      <w:r w:rsidRPr="0038615B">
        <w:rPr>
          <w:iCs/>
          <w:color w:val="000000"/>
        </w:rPr>
        <w:t xml:space="preserve">мезоэкосистемы </w:t>
      </w:r>
      <w:r w:rsidRPr="0038615B">
        <w:rPr>
          <w:color w:val="000000"/>
        </w:rPr>
        <w:t xml:space="preserve">(лес, пруд, озеро, и др.), </w:t>
      </w:r>
      <w:r w:rsidRPr="0038615B">
        <w:rPr>
          <w:iCs/>
          <w:color w:val="000000"/>
        </w:rPr>
        <w:t>макроэкосистемы</w:t>
      </w:r>
      <w:r w:rsidRPr="0038615B">
        <w:rPr>
          <w:color w:val="000000"/>
        </w:rPr>
        <w:t xml:space="preserve"> (континент, океан) и, наконец, </w:t>
      </w:r>
      <w:r w:rsidRPr="0038615B">
        <w:rPr>
          <w:iCs/>
          <w:color w:val="000000"/>
        </w:rPr>
        <w:t>глобальная экосистема</w:t>
      </w:r>
      <w:r w:rsidRPr="0038615B">
        <w:rPr>
          <w:color w:val="000000"/>
        </w:rPr>
        <w:t xml:space="preserve"> (биосфера Земли).</w:t>
      </w:r>
    </w:p>
    <w:p w:rsidR="007B25B1" w:rsidRPr="0038615B" w:rsidRDefault="007B25B1" w:rsidP="00FF2894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Ю. Одум (1986) выделяет три группы природных экосистем: наземные (биомы), пресноводные и морские.</w:t>
      </w:r>
    </w:p>
    <w:p w:rsidR="007B25B1" w:rsidRPr="0038615B" w:rsidRDefault="007B25B1" w:rsidP="00FF2894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</w:p>
    <w:p w:rsidR="007B25B1" w:rsidRPr="0038615B" w:rsidRDefault="004631E8" w:rsidP="0072223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252pt">
            <v:imagedata r:id="rId7" o:title=""/>
          </v:shape>
        </w:pict>
      </w:r>
    </w:p>
    <w:p w:rsidR="007B25B1" w:rsidRPr="0038615B" w:rsidRDefault="007B25B1" w:rsidP="0072223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38615B">
        <w:rPr>
          <w:b/>
          <w:color w:val="000000"/>
          <w:sz w:val="28"/>
          <w:szCs w:val="28"/>
        </w:rPr>
        <w:t>Рис.1.2. – Основные типы природных экосистем</w:t>
      </w:r>
    </w:p>
    <w:p w:rsidR="007B25B1" w:rsidRPr="0038615B" w:rsidRDefault="007B25B1" w:rsidP="00FF289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FF2894" w:rsidRPr="0038615B" w:rsidRDefault="007B25B1" w:rsidP="00FF2894">
      <w:pPr>
        <w:pStyle w:val="a8"/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38615B">
        <w:rPr>
          <w:color w:val="000000"/>
          <w:szCs w:val="28"/>
        </w:rPr>
        <w:t>В основе классификации лежат определенные признаки: для наземных – тип растительности, для пресноводных – физические свойства воды и др.</w:t>
      </w:r>
    </w:p>
    <w:p w:rsidR="007B25B1" w:rsidRPr="0038615B" w:rsidRDefault="007B25B1" w:rsidP="00FF289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15B">
        <w:rPr>
          <w:iCs/>
          <w:color w:val="000000"/>
          <w:sz w:val="28"/>
          <w:szCs w:val="28"/>
        </w:rPr>
        <w:t>Наземные экосистемы</w:t>
      </w:r>
      <w:r w:rsidRPr="0038615B">
        <w:rPr>
          <w:color w:val="000000"/>
          <w:sz w:val="28"/>
          <w:szCs w:val="28"/>
        </w:rPr>
        <w:t xml:space="preserve"> – это тундра, тайга, степи, пустыни и т.п.</w:t>
      </w:r>
    </w:p>
    <w:p w:rsidR="007B25B1" w:rsidRPr="0038615B" w:rsidRDefault="007B25B1" w:rsidP="00FF289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15B">
        <w:rPr>
          <w:iCs/>
          <w:color w:val="000000"/>
          <w:sz w:val="28"/>
          <w:szCs w:val="28"/>
        </w:rPr>
        <w:t>Пресноводные экосистемы</w:t>
      </w:r>
      <w:r w:rsidRPr="0038615B">
        <w:rPr>
          <w:color w:val="000000"/>
          <w:sz w:val="28"/>
          <w:szCs w:val="28"/>
        </w:rPr>
        <w:t xml:space="preserve"> – лентические (стоячие воды): озера, пруды, водохранилища и др., лотические или текущие воды (реки, ручьи) и заболоченные угодья (болота и болотистые леса).</w:t>
      </w:r>
    </w:p>
    <w:p w:rsidR="007B25B1" w:rsidRPr="0038615B" w:rsidRDefault="007B25B1" w:rsidP="00FF289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15B">
        <w:rPr>
          <w:iCs/>
          <w:color w:val="000000"/>
          <w:sz w:val="28"/>
          <w:szCs w:val="28"/>
        </w:rPr>
        <w:t>Морские экосистемы</w:t>
      </w:r>
      <w:r w:rsidRPr="0038615B">
        <w:rPr>
          <w:color w:val="000000"/>
          <w:sz w:val="28"/>
          <w:szCs w:val="28"/>
        </w:rPr>
        <w:t xml:space="preserve"> – открытый океан, воды континентального шельфа, районы эстуарии (бухты, устья рек, лиманы), а также недавно открытая экосистема глубоководных рифтовых зон Мирового океана, характеризующаяся высокой биомассой живых организмов.</w:t>
      </w:r>
    </w:p>
    <w:p w:rsidR="00FF2894" w:rsidRPr="0038615B" w:rsidRDefault="007B25B1" w:rsidP="00FF289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15B">
        <w:rPr>
          <w:color w:val="000000"/>
          <w:sz w:val="28"/>
          <w:szCs w:val="28"/>
        </w:rPr>
        <w:t xml:space="preserve">Термин «природопользование» является одним из распространенных в современной литературе. </w:t>
      </w:r>
      <w:r w:rsidRPr="0038615B">
        <w:rPr>
          <w:b/>
          <w:bCs/>
          <w:color w:val="000000"/>
          <w:sz w:val="28"/>
          <w:szCs w:val="28"/>
        </w:rPr>
        <w:t xml:space="preserve">Природопользование </w:t>
      </w:r>
      <w:r w:rsidRPr="0038615B">
        <w:rPr>
          <w:color w:val="000000"/>
          <w:sz w:val="28"/>
          <w:szCs w:val="28"/>
        </w:rPr>
        <w:t>– теория и практика рационального использования человеком природных ресурсов; сфера общественно-производственной деятельности,</w:t>
      </w:r>
      <w:r w:rsidR="00FF2894" w:rsidRPr="0038615B">
        <w:rPr>
          <w:color w:val="000000"/>
          <w:sz w:val="28"/>
          <w:szCs w:val="28"/>
        </w:rPr>
        <w:t xml:space="preserve"> </w:t>
      </w:r>
      <w:r w:rsidRPr="0038615B">
        <w:rPr>
          <w:color w:val="000000"/>
          <w:sz w:val="28"/>
          <w:szCs w:val="28"/>
        </w:rPr>
        <w:t>направленной на удовлетворение потребностей человечества в качестве и разнообразии окружающей среды,</w:t>
      </w:r>
      <w:r w:rsidR="00FF2894" w:rsidRPr="0038615B">
        <w:rPr>
          <w:color w:val="000000"/>
          <w:sz w:val="28"/>
          <w:szCs w:val="28"/>
        </w:rPr>
        <w:t xml:space="preserve"> </w:t>
      </w:r>
      <w:r w:rsidRPr="0038615B">
        <w:rPr>
          <w:color w:val="000000"/>
          <w:sz w:val="28"/>
          <w:szCs w:val="28"/>
        </w:rPr>
        <w:t xml:space="preserve">на улучшение использования естественных ресурсов биосферы. Выделяют </w:t>
      </w:r>
      <w:r w:rsidRPr="0038615B">
        <w:rPr>
          <w:iCs/>
          <w:color w:val="000000"/>
          <w:sz w:val="28"/>
          <w:szCs w:val="28"/>
        </w:rPr>
        <w:t>два типа природопользования</w:t>
      </w:r>
      <w:r w:rsidRPr="0038615B">
        <w:rPr>
          <w:color w:val="000000"/>
          <w:sz w:val="28"/>
          <w:szCs w:val="28"/>
        </w:rPr>
        <w:t>: рациональное и нерациональное. Последнее, как правило, ведет к исчерпанию природных ресурсов, подрыву восстановительных сил биосферы,</w:t>
      </w:r>
      <w:r w:rsidR="00FF2894" w:rsidRPr="0038615B">
        <w:rPr>
          <w:color w:val="000000"/>
          <w:sz w:val="28"/>
          <w:szCs w:val="28"/>
        </w:rPr>
        <w:t xml:space="preserve"> </w:t>
      </w:r>
      <w:r w:rsidRPr="0038615B">
        <w:rPr>
          <w:color w:val="000000"/>
          <w:sz w:val="28"/>
          <w:szCs w:val="28"/>
        </w:rPr>
        <w:t>снижению оздоровительных и эстетических качеств, т.е. это система деятельности,</w:t>
      </w:r>
      <w:r w:rsidR="00FF2894" w:rsidRPr="0038615B">
        <w:rPr>
          <w:color w:val="000000"/>
          <w:sz w:val="28"/>
          <w:szCs w:val="28"/>
        </w:rPr>
        <w:t xml:space="preserve"> </w:t>
      </w:r>
      <w:r w:rsidRPr="0038615B">
        <w:rPr>
          <w:color w:val="000000"/>
          <w:sz w:val="28"/>
          <w:szCs w:val="28"/>
        </w:rPr>
        <w:t>не обеспечивающая сохранения природно-ресурсного потенциала природы.</w:t>
      </w:r>
    </w:p>
    <w:p w:rsidR="007B25B1" w:rsidRPr="0038615B" w:rsidRDefault="007B25B1" w:rsidP="00FF289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8615B">
        <w:rPr>
          <w:color w:val="000000"/>
          <w:sz w:val="28"/>
          <w:szCs w:val="28"/>
        </w:rPr>
        <w:t>Рациональное природопользование – это система деятельности, призванное обеспечить экономное использование природных ресурсов и их воспроизводства с учетом перспективных интересов развивающегося народного хозяйства и сохранения здоровья людей. Основные принципы рационального природопользования показаны на рис. 1.3.</w:t>
      </w:r>
    </w:p>
    <w:p w:rsidR="0072223E" w:rsidRPr="0072223E" w:rsidRDefault="0072223E" w:rsidP="0072223E">
      <w:pPr>
        <w:pStyle w:val="a8"/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72223E">
        <w:rPr>
          <w:color w:val="000000"/>
          <w:szCs w:val="28"/>
        </w:rPr>
        <w:t>Природопользование принимает различные формы в зависимости от типов природных ресурсов: расходуемых (энергетические, сырьевые, пищевые, генофонд) и ресурсов среды (условия труда, отдыха, здоровья). В понятие о рациональном освоении природных ресурсов и условий входит наиболее полное использование достоинств среды и экономичное получение энергии, сырья; целенаправленное преобразование рассчитано на умножение</w:t>
      </w:r>
    </w:p>
    <w:p w:rsidR="0072223E" w:rsidRPr="0072223E" w:rsidRDefault="0072223E" w:rsidP="0072223E">
      <w:pPr>
        <w:pStyle w:val="a8"/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72223E">
        <w:rPr>
          <w:color w:val="000000"/>
          <w:szCs w:val="28"/>
        </w:rPr>
        <w:t>и обогащение природных ресурсов и на улучшение природных условий. Так, при использовании исчерпаемых и при этом невозобновимых (минеральных) ресурсов важны комплексность и экономичность добычи, сокращение отходов и т.п. Охрана ресурсов среды означает поддержание их качеств, благоприятных для ведения хозяйства, а преобразование – их улучшение (мелиорация, рекультивация земель и др.).</w:t>
      </w:r>
    </w:p>
    <w:p w:rsidR="007B25B1" w:rsidRPr="0038615B" w:rsidRDefault="004631E8" w:rsidP="0072223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9pt;margin-top:23.4pt;width:277.05pt;height:25.75pt;z-index:251646976;mso-wrap-style:none">
            <v:textbox style="mso-next-textbox:#_x0000_s1026">
              <w:txbxContent>
                <w:p w:rsidR="007B25B1" w:rsidRPr="0007064C" w:rsidRDefault="007B25B1" w:rsidP="0007064C">
                  <w:pPr>
                    <w:pStyle w:val="a8"/>
                    <w:rPr>
                      <w:b/>
                      <w:szCs w:val="28"/>
                    </w:rPr>
                  </w:pPr>
                  <w:r w:rsidRPr="0007064C">
                    <w:rPr>
                      <w:b/>
                      <w:szCs w:val="28"/>
                    </w:rPr>
                    <w:t>Рациональное природопользование</w:t>
                  </w:r>
                </w:p>
              </w:txbxContent>
            </v:textbox>
            <w10:wrap type="square"/>
          </v:shape>
        </w:pict>
      </w:r>
    </w:p>
    <w:p w:rsidR="007B25B1" w:rsidRPr="0038615B" w:rsidRDefault="007B25B1" w:rsidP="0072223E">
      <w:pPr>
        <w:pStyle w:val="2"/>
        <w:keepNext w:val="0"/>
        <w:shd w:val="clear" w:color="000000" w:fill="auto"/>
        <w:spacing w:before="0" w:after="0" w:line="360" w:lineRule="auto"/>
        <w:rPr>
          <w:b w:val="0"/>
          <w:color w:val="000000"/>
          <w:sz w:val="28"/>
          <w:szCs w:val="28"/>
        </w:rPr>
      </w:pPr>
    </w:p>
    <w:p w:rsidR="007B25B1" w:rsidRPr="0038615B" w:rsidRDefault="004631E8" w:rsidP="0072223E">
      <w:pPr>
        <w:shd w:val="clear" w:color="000000" w:fill="auto"/>
        <w:suppressAutoHyphens/>
        <w:spacing w:line="360" w:lineRule="auto"/>
        <w:jc w:val="center"/>
        <w:outlineLvl w:val="0"/>
        <w:rPr>
          <w:color w:val="000000"/>
          <w:sz w:val="28"/>
          <w:szCs w:val="28"/>
        </w:rPr>
      </w:pPr>
      <w:r>
        <w:rPr>
          <w:noProof/>
        </w:rPr>
        <w:pict>
          <v:line id="_x0000_s1027" style="position:absolute;left:0;text-align:left;flip:x;z-index:251665408" from="54pt,7.35pt" to="126pt,17.1pt">
            <v:stroke endarrow="block"/>
          </v:line>
        </w:pict>
      </w:r>
      <w:r>
        <w:rPr>
          <w:noProof/>
        </w:rPr>
        <w:pict>
          <v:line id="_x0000_s1028" style="position:absolute;left:0;text-align:left;z-index:251668480" from="5in,7.35pt" to="423pt,16.35pt">
            <v:stroke endarrow="block"/>
          </v:line>
        </w:pict>
      </w:r>
      <w:r>
        <w:rPr>
          <w:noProof/>
        </w:rPr>
        <w:pict>
          <v:line id="_x0000_s1029" style="position:absolute;left:0;text-align:left;z-index:251667456" from="261pt,7.35pt" to="270pt,16.35pt">
            <v:stroke endarrow="block"/>
          </v:line>
        </w:pict>
      </w:r>
      <w:r>
        <w:rPr>
          <w:noProof/>
        </w:rPr>
        <w:pict>
          <v:line id="_x0000_s1030" style="position:absolute;left:0;text-align:left;flip:x;z-index:251666432" from="180pt,7.35pt" to="189pt,16.35pt">
            <v:stroke endarrow="block"/>
          </v:line>
        </w:pict>
      </w:r>
    </w:p>
    <w:p w:rsidR="007B25B1" w:rsidRPr="0038615B" w:rsidRDefault="004631E8" w:rsidP="00FF289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1" style="position:absolute;left:0;text-align:left;margin-left:243pt;margin-top:.25pt;width:108pt;height:27pt;z-index:251650048">
            <v:textbox style="mso-next-textbox:#_x0000_s1031">
              <w:txbxContent>
                <w:p w:rsidR="007B25B1" w:rsidRDefault="007B25B1" w:rsidP="007B25B1">
                  <w:pPr>
                    <w:jc w:val="center"/>
                  </w:pPr>
                  <w:r>
                    <w:t>Освоение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5in;margin-top:.25pt;width:117pt;height:27pt;z-index:251651072">
            <v:textbox style="mso-next-textbox:#_x0000_s1032">
              <w:txbxContent>
                <w:p w:rsidR="007B25B1" w:rsidRDefault="007B25B1" w:rsidP="007B25B1">
                  <w:r>
                    <w:t>Преобразование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0;margin-top:.25pt;width:108pt;height:27pt;z-index:251648000">
            <v:textbox style="mso-next-textbox:#_x0000_s1033">
              <w:txbxContent>
                <w:p w:rsidR="007B25B1" w:rsidRDefault="007B25B1" w:rsidP="007B25B1">
                  <w:pPr>
                    <w:jc w:val="center"/>
                  </w:pPr>
                  <w:r>
                    <w:t>Изучение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26pt;margin-top:.25pt;width:108pt;height:27pt;z-index:251649024">
            <v:textbox style="mso-next-textbox:#_x0000_s1034">
              <w:txbxContent>
                <w:p w:rsidR="007B25B1" w:rsidRDefault="007B25B1" w:rsidP="007B25B1">
                  <w:pPr>
                    <w:jc w:val="center"/>
                  </w:pPr>
                  <w:r>
                    <w:t>Охрана</w:t>
                  </w:r>
                </w:p>
              </w:txbxContent>
            </v:textbox>
          </v:rect>
        </w:pict>
      </w:r>
      <w:r w:rsidR="007B25B1" w:rsidRPr="0038615B">
        <w:rPr>
          <w:color w:val="000000"/>
          <w:sz w:val="28"/>
          <w:szCs w:val="28"/>
        </w:rPr>
        <w:t>Охрана</w:t>
      </w:r>
    </w:p>
    <w:p w:rsidR="007B25B1" w:rsidRPr="0038615B" w:rsidRDefault="004631E8" w:rsidP="00FF289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5" type="#_x0000_t67" style="position:absolute;left:0;text-align:left;margin-left:396pt;margin-top:11.15pt;width:45pt;height:99pt;z-index:251657216" adj="17916,5160" fillcolor="silver"/>
        </w:pict>
      </w:r>
      <w:r>
        <w:rPr>
          <w:noProof/>
        </w:rPr>
        <w:pict>
          <v:shape id="_x0000_s1036" type="#_x0000_t67" style="position:absolute;left:0;text-align:left;margin-left:270pt;margin-top:11.15pt;width:45pt;height:99pt;z-index:251656192" adj="17796" fillcolor="silver"/>
        </w:pict>
      </w:r>
      <w:r>
        <w:rPr>
          <w:noProof/>
        </w:rPr>
        <w:pict>
          <v:shape id="_x0000_s1037" type="#_x0000_t67" style="position:absolute;left:0;text-align:left;margin-left:153pt;margin-top:11.15pt;width:54pt;height:99pt;z-index:251655168" adj="17556,5600" fillcolor="silver"/>
        </w:pict>
      </w:r>
      <w:r>
        <w:rPr>
          <w:noProof/>
        </w:rPr>
        <w:pict>
          <v:shape id="_x0000_s1038" type="#_x0000_t67" style="position:absolute;left:0;text-align:left;margin-left:27pt;margin-top:11.15pt;width:45pt;height:99pt;z-index:251653120" adj="17664,5904" fillcolor="silver"/>
        </w:pict>
      </w:r>
    </w:p>
    <w:p w:rsidR="007B25B1" w:rsidRPr="0038615B" w:rsidRDefault="004631E8" w:rsidP="00FF289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rect id="_x0000_s1039" style="position:absolute;left:0;text-align:left;margin-left:369pt;margin-top:6.35pt;width:108pt;height:68.2pt;z-index:251660288">
            <v:textbox style="mso-next-textbox:#_x0000_s1039">
              <w:txbxContent>
                <w:p w:rsidR="007B25B1" w:rsidRDefault="007B25B1" w:rsidP="007B25B1">
                  <w:pPr>
                    <w:rPr>
                      <w:sz w:val="20"/>
                      <w:szCs w:val="20"/>
                    </w:rPr>
                  </w:pPr>
                  <w:r w:rsidRPr="008A3DF0">
                    <w:rPr>
                      <w:sz w:val="20"/>
                      <w:szCs w:val="20"/>
                    </w:rPr>
                    <w:t>Улучшение и</w:t>
                  </w:r>
                </w:p>
                <w:p w:rsidR="007B25B1" w:rsidRPr="008A3DF0" w:rsidRDefault="007B25B1" w:rsidP="007B25B1">
                  <w:pPr>
                    <w:rPr>
                      <w:sz w:val="20"/>
                      <w:szCs w:val="20"/>
                    </w:rPr>
                  </w:pPr>
                  <w:r w:rsidRPr="008A3DF0">
                    <w:rPr>
                      <w:sz w:val="20"/>
                      <w:szCs w:val="20"/>
                    </w:rPr>
                    <w:t xml:space="preserve"> оптимизация</w:t>
                  </w:r>
                </w:p>
                <w:p w:rsidR="007B25B1" w:rsidRPr="008A3DF0" w:rsidRDefault="007B25B1" w:rsidP="007B25B1">
                  <w:pPr>
                    <w:rPr>
                      <w:sz w:val="20"/>
                      <w:szCs w:val="20"/>
                    </w:rPr>
                  </w:pPr>
                  <w:r w:rsidRPr="008A3DF0">
                    <w:rPr>
                      <w:sz w:val="20"/>
                      <w:szCs w:val="20"/>
                    </w:rPr>
                    <w:t>Обогащение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A3DF0">
                    <w:rPr>
                      <w:sz w:val="20"/>
                      <w:szCs w:val="20"/>
                    </w:rPr>
                    <w:t>(количественное и качественное</w:t>
                  </w:r>
                  <w:r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43pt;margin-top:6.35pt;width:108pt;height:68.2pt;z-index:251659264">
            <v:textbox style="mso-next-textbox:#_x0000_s1040">
              <w:txbxContent>
                <w:p w:rsidR="007B25B1" w:rsidRPr="008A3DF0" w:rsidRDefault="007B25B1" w:rsidP="007B25B1">
                  <w:pPr>
                    <w:rPr>
                      <w:sz w:val="20"/>
                      <w:szCs w:val="20"/>
                    </w:rPr>
                  </w:pPr>
                  <w:r w:rsidRPr="008A3DF0">
                    <w:rPr>
                      <w:sz w:val="20"/>
                      <w:szCs w:val="20"/>
                    </w:rPr>
                    <w:t>Эффективность</w:t>
                  </w:r>
                </w:p>
                <w:p w:rsidR="007B25B1" w:rsidRPr="008A3DF0" w:rsidRDefault="007B25B1" w:rsidP="007B25B1">
                  <w:pPr>
                    <w:rPr>
                      <w:sz w:val="20"/>
                      <w:szCs w:val="20"/>
                    </w:rPr>
                  </w:pPr>
                  <w:r w:rsidRPr="008A3DF0">
                    <w:rPr>
                      <w:sz w:val="20"/>
                      <w:szCs w:val="20"/>
                    </w:rPr>
                    <w:t>Комплексность и экономичность добычи и переработки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0;margin-top:6.35pt;width:108pt;height:68.2pt;z-index:251654144">
            <v:textbox style="mso-next-textbox:#_x0000_s1041">
              <w:txbxContent>
                <w:p w:rsidR="007B25B1" w:rsidRPr="00BA5404" w:rsidRDefault="007B25B1" w:rsidP="007B25B1">
                  <w:pPr>
                    <w:rPr>
                      <w:sz w:val="20"/>
                      <w:szCs w:val="20"/>
                    </w:rPr>
                  </w:pPr>
                  <w:r w:rsidRPr="00BA5404">
                    <w:rPr>
                      <w:sz w:val="20"/>
                      <w:szCs w:val="20"/>
                    </w:rPr>
                    <w:t>Учет и оценка, прогноз развития, разработка системы управления и использования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126pt;margin-top:6.35pt;width:108pt;height:68.2pt;z-index:251658240">
            <v:textbox style="mso-next-textbox:#_x0000_s1042">
              <w:txbxContent>
                <w:p w:rsidR="007B25B1" w:rsidRDefault="007B25B1" w:rsidP="007B25B1">
                  <w:pPr>
                    <w:rPr>
                      <w:sz w:val="20"/>
                      <w:szCs w:val="20"/>
                    </w:rPr>
                  </w:pPr>
                  <w:r w:rsidRPr="008A3DF0">
                    <w:rPr>
                      <w:sz w:val="20"/>
                      <w:szCs w:val="20"/>
                    </w:rPr>
                    <w:t>Обеспечение</w:t>
                  </w:r>
                </w:p>
                <w:p w:rsidR="007B25B1" w:rsidRPr="008A3DF0" w:rsidRDefault="007B25B1" w:rsidP="007B25B1">
                  <w:pPr>
                    <w:rPr>
                      <w:sz w:val="20"/>
                      <w:szCs w:val="20"/>
                    </w:rPr>
                  </w:pPr>
                  <w:r w:rsidRPr="008A3DF0">
                    <w:rPr>
                      <w:sz w:val="20"/>
                      <w:szCs w:val="20"/>
                    </w:rPr>
                    <w:t xml:space="preserve"> качества</w:t>
                  </w:r>
                </w:p>
                <w:p w:rsidR="007B25B1" w:rsidRPr="008A3DF0" w:rsidRDefault="007B25B1" w:rsidP="007B25B1">
                  <w:pPr>
                    <w:rPr>
                      <w:sz w:val="20"/>
                      <w:szCs w:val="20"/>
                    </w:rPr>
                  </w:pPr>
                  <w:r w:rsidRPr="008A3DF0">
                    <w:rPr>
                      <w:sz w:val="20"/>
                      <w:szCs w:val="20"/>
                    </w:rPr>
                    <w:t>Поддержание продуктивности (воспроизводств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8A3DF0">
                    <w:rPr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</w:p>
    <w:p w:rsidR="007B25B1" w:rsidRPr="0038615B" w:rsidRDefault="004631E8" w:rsidP="00FF289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line id="_x0000_s1043" style="position:absolute;left:0;text-align:left;z-index:251664384" from="243pt,10.55pt" to="351pt,10.55pt"/>
        </w:pict>
      </w:r>
      <w:r>
        <w:rPr>
          <w:noProof/>
        </w:rPr>
        <w:pict>
          <v:line id="_x0000_s1044" style="position:absolute;left:0;text-align:left;z-index:251662336" from="243pt,10.55pt" to="243pt,10.55pt"/>
        </w:pict>
      </w:r>
      <w:r w:rsidR="00FF2894" w:rsidRPr="0038615B">
        <w:rPr>
          <w:color w:val="000000"/>
          <w:sz w:val="28"/>
          <w:szCs w:val="28"/>
        </w:rPr>
        <w:t xml:space="preserve"> </w:t>
      </w:r>
      <w:r w:rsidR="007B25B1" w:rsidRPr="0038615B">
        <w:rPr>
          <w:color w:val="000000"/>
          <w:sz w:val="28"/>
          <w:szCs w:val="28"/>
        </w:rPr>
        <w:t>зация</w:t>
      </w:r>
    </w:p>
    <w:p w:rsidR="007B25B1" w:rsidRPr="0038615B" w:rsidRDefault="004631E8" w:rsidP="00FF289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22.5pt;margin-top:37.75pt;width:6in;height:27pt;z-index:251652096">
            <v:textbox style="mso-next-textbox:#_x0000_s1045">
              <w:txbxContent>
                <w:p w:rsidR="007B25B1" w:rsidRPr="0072223E" w:rsidRDefault="007B25B1" w:rsidP="0007064C">
                  <w:pPr>
                    <w:pStyle w:val="a8"/>
                    <w:rPr>
                      <w:szCs w:val="28"/>
                    </w:rPr>
                  </w:pPr>
                  <w:r w:rsidRPr="0072223E">
                    <w:rPr>
                      <w:szCs w:val="28"/>
                    </w:rPr>
                    <w:t>Различные типы ресурсов окружающей природной среды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line id="_x0000_s1046" style="position:absolute;left:0;text-align:left;z-index:251663360" from="369pt,5.75pt" to="477pt,5.75pt"/>
        </w:pict>
      </w:r>
      <w:r>
        <w:rPr>
          <w:noProof/>
        </w:rPr>
        <w:pict>
          <v:line id="_x0000_s1047" style="position:absolute;left:0;text-align:left;z-index:251661312" from="126pt,5.75pt" to="234pt,5.75pt"/>
        </w:pict>
      </w:r>
    </w:p>
    <w:p w:rsidR="00FF2894" w:rsidRPr="0038615B" w:rsidRDefault="007B25B1" w:rsidP="0072223E">
      <w:pPr>
        <w:shd w:val="clear" w:color="000000" w:fill="auto"/>
        <w:suppressAutoHyphens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38615B">
        <w:rPr>
          <w:b/>
          <w:color w:val="000000"/>
          <w:sz w:val="28"/>
          <w:szCs w:val="28"/>
        </w:rPr>
        <w:t>Рис. 1.3. – Основные принципы рационального природопользования</w:t>
      </w:r>
    </w:p>
    <w:p w:rsidR="007B25B1" w:rsidRPr="0038615B" w:rsidRDefault="007B25B1" w:rsidP="00FF289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ind w:firstLine="0"/>
        <w:jc w:val="center"/>
        <w:outlineLvl w:val="0"/>
        <w:rPr>
          <w:b/>
          <w:color w:val="000000"/>
          <w:szCs w:val="28"/>
        </w:rPr>
      </w:pPr>
      <w:r w:rsidRPr="0038615B">
        <w:rPr>
          <w:b/>
          <w:color w:val="000000"/>
          <w:szCs w:val="28"/>
        </w:rPr>
        <w:t>2 Развитие производительных сил и антропогенное воздействие на окружающую среду</w:t>
      </w:r>
    </w:p>
    <w:p w:rsidR="007B25B1" w:rsidRPr="0038615B" w:rsidRDefault="007B25B1" w:rsidP="00FF2894">
      <w:pPr>
        <w:pStyle w:val="a8"/>
        <w:shd w:val="clear" w:color="000000" w:fill="auto"/>
        <w:suppressAutoHyphens/>
        <w:spacing w:line="360" w:lineRule="auto"/>
        <w:rPr>
          <w:color w:val="000000"/>
          <w:szCs w:val="28"/>
        </w:rPr>
      </w:pPr>
    </w:p>
    <w:p w:rsidR="00FF2894" w:rsidRPr="0038615B" w:rsidRDefault="007B25B1" w:rsidP="00FF2894">
      <w:pPr>
        <w:pStyle w:val="a8"/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38615B">
        <w:rPr>
          <w:color w:val="000000"/>
          <w:szCs w:val="28"/>
        </w:rPr>
        <w:t>В конце ХХ ст. сохранение среды обитания людей стало одной из важных проблем человечества. Резкое обострение экологических проблем сегодня присуще большинству стран света. Его определил сегодняшний уровень научно-технического прогресса и стремительное увеличение населения на Земном шаре, особенно во второй половине ХХ ст. Для многих стран света было характерным бурное развитие промышленного и сельскохозяйственного производства, строительства, транспорта, сферы услуг. Это, в свою очередь, сопровождалось,</w:t>
      </w:r>
      <w:r w:rsidR="00ED6814" w:rsidRPr="0038615B">
        <w:rPr>
          <w:color w:val="000000"/>
          <w:szCs w:val="28"/>
        </w:rPr>
        <w:t xml:space="preserve"> </w:t>
      </w:r>
      <w:r w:rsidRPr="0038615B">
        <w:rPr>
          <w:color w:val="000000"/>
          <w:szCs w:val="28"/>
        </w:rPr>
        <w:t>во-первых, возникновением больших городов, городских агломераций и технополисов как среды обитания человека с качествами, не присущими природной среде обитания, во-вторых – требовало привлечения в производство дополнительного количества ресурсов. Следствием этого стало уменьшение отдельных жизненно-важных ресурсов – лесных, земельных и водных, а также</w:t>
      </w:r>
      <w:r w:rsidR="00ED6814" w:rsidRPr="0038615B">
        <w:rPr>
          <w:color w:val="000000"/>
          <w:szCs w:val="28"/>
        </w:rPr>
        <w:t xml:space="preserve"> </w:t>
      </w:r>
      <w:r w:rsidRPr="0038615B">
        <w:rPr>
          <w:color w:val="000000"/>
          <w:szCs w:val="28"/>
        </w:rPr>
        <w:t>чрезмерное загрязнение окружающей среды во многих регионах земли.</w:t>
      </w:r>
    </w:p>
    <w:p w:rsidR="00FF2894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  <w:szCs w:val="28"/>
        </w:rPr>
      </w:pPr>
      <w:r w:rsidRPr="0038615B">
        <w:rPr>
          <w:color w:val="000000"/>
          <w:szCs w:val="28"/>
        </w:rPr>
        <w:t>Рассмотрим специфику воздействия каждого вида человеческой деятельности на биосферу в целом и на ее компоненты в частности.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b/>
          <w:color w:val="000000"/>
          <w:szCs w:val="28"/>
        </w:rPr>
      </w:pPr>
      <w:r w:rsidRPr="0038615B">
        <w:rPr>
          <w:b/>
          <w:color w:val="000000"/>
          <w:szCs w:val="28"/>
        </w:rPr>
        <w:t>Экологические проблемы промышленного комплекса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  <w:szCs w:val="28"/>
        </w:rPr>
        <w:t>Промышленный комплекс по интенсивности влияния на окружающую среду занимает ведущее место. Главными причинами первенства являются: несовершенные технологии производства, высокая концентрация – как территориальная, так и в пределах одного предприятия, недостаток</w:t>
      </w:r>
      <w:r w:rsidR="00ED6814" w:rsidRPr="0038615B">
        <w:rPr>
          <w:color w:val="000000"/>
          <w:szCs w:val="28"/>
        </w:rPr>
        <w:t xml:space="preserve"> </w:t>
      </w:r>
      <w:r w:rsidRPr="0038615B">
        <w:rPr>
          <w:color w:val="000000"/>
          <w:szCs w:val="28"/>
        </w:rPr>
        <w:t>надежных природозащитных сооружений</w:t>
      </w:r>
      <w:r w:rsidRPr="0038615B">
        <w:rPr>
          <w:color w:val="000000"/>
        </w:rPr>
        <w:t>. Несовершенствование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современных технологий не позволяет полностью перерабатывать минеральное сырье. Большая часть его возвращается в природу в виде отходов.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По степени и характеру воздействия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выделяют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топливно-энергетический, металлургический, химический и строительный комплексы. Привлекает внимание большое поступление в атмосферу выбросов газообразного диоксида серы – одного из самых вредных загрязняющих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веществ промышленного происхождения, который в условиях атмосферы превращается в серную кислоту и служит причиной возникновения кислотных дождей.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b/>
          <w:color w:val="000000"/>
          <w:szCs w:val="28"/>
        </w:rPr>
      </w:pPr>
      <w:r w:rsidRPr="0038615B">
        <w:rPr>
          <w:b/>
          <w:color w:val="000000"/>
          <w:szCs w:val="28"/>
        </w:rPr>
        <w:t>Экологические проблемы агропромышленного комплекса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Агропромышленный комплекс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(АПК) является одним из наиболее ощутимых факторов влияния на окружающую среду. Некоторые ученые отдают ему предпочтение по уровню антропогенной нагрузки. Это связано, прежде всего, с территориальным расширением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его звеньев, особенно сельскохозяйственного производства. Кроме того, процесс воспроизводства в сельском хозяйстве тесно связан с природными процессами. В ХХ в. влияние АПК на окружающую среду усилилось с интенсификацией сельского хозяйства, а именно: механизацией многих процессов, чрезмерной распаханностью территории и глубокой вспашкой, механизацией и мелиорацией, высокой концентрацией производства и т.д.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В Украине в послевоенные годы увеличивались посевные площади, вследствие чего увеличивалась распаханность территории. Большая распаханность территории и чрезмерная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глубина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вспашки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отвальными плугами при отсутствии немалого количества лесных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полезащитных полос приводит к интенсивной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ветровой эрозии, к суховеям. Так, в Луганской области под лесополосы введено приблизительно 1,6 % площади вспаханных земель, в Донецкой – 1,7 %. В этих областях через высокую распаханность почти половина земель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страдает от ветровой и водной эрозии.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Суховеи повторяются в Донбассе в среднем через 2 – 3 года.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В.И. Вернадский назвал грунт “биокосным” телом,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выделяя таким способом биологическую структуру, которая расположена между живой и неживой природой. В каждом грамме грунта – около 100 млн. микроорганизмов. В грунте непрерывно происходят процессы обмена, осуществляется один из наиболее сложных процессов – кругооборота веществ. 1 см гумуса – плодородной части грунта – формируется на протяжении почти 100 лет.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Процесс механизации сельскохозяйственных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работ, который интенсивно происходил в ХХ веке, негативно сказался на качестве грунта, его плодородии. Парк тракторов в Украине за последние 20 лет вырос более чем в 90 раз, автомобилей в сельскохозяйственном производстве – в более чем в 2000 раз. Сельскохозяйственная техника, работающая на полях Украины, отличается громоздкостью, большой массой и мощностью. Масса наших тракторов и комбайнов достигает 10-15 т. При том количестве техники, что используется сейчас, каждый сантиметр пашни попадает под действие ходовых систем машин не менее 2, а в среднем – от 3 до 5 раз в год.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Это приводит к переуплотнению пахотного и подпахотного горизонтов. В колее прохождения тракторов и другой техники плотность грунта увеличивается на 0,2-0,38 г/см</w:t>
      </w:r>
      <w:r w:rsidRPr="0038615B">
        <w:rPr>
          <w:color w:val="000000"/>
          <w:vertAlign w:val="superscript"/>
        </w:rPr>
        <w:t>3</w:t>
      </w:r>
      <w:r w:rsidRPr="0038615B">
        <w:rPr>
          <w:color w:val="000000"/>
        </w:rPr>
        <w:t xml:space="preserve"> – в пахотных землях и в подпахотных – на 0,05-0,20 г/см</w:t>
      </w:r>
      <w:r w:rsidRPr="0038615B">
        <w:rPr>
          <w:color w:val="000000"/>
          <w:vertAlign w:val="superscript"/>
        </w:rPr>
        <w:t>3</w:t>
      </w:r>
      <w:r w:rsidRPr="0038615B">
        <w:rPr>
          <w:color w:val="000000"/>
        </w:rPr>
        <w:t>, сохраняясь в течение всего вегетационного периода. Из-за этого нарушаются водный и воздушный режимы, режим питания грунта, разрушается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его структура, тяжелеет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механический состав, в 2–10 раз уменьшается водопроницаемость грунта. Это приводит к увеличению поверхностного стока, уменьшению плодородия, а значит, и урожая, на 10–30 %. Особенно пагубно проявляется переуплотнение на орошаемых землях. Образование искусственного подпора воды на границе пахотного и подпахотного горизонта ведет к нарушению режима грунтовых вод и образованию разновидности переувлажненных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земель – мочаров. Решить проблему переуплотнения грунтов можно только комплексно: модернизацией техники (без нее невозможен процесс приватизации земли), уменьшением давления на грунт колесных и гусеничных тракторов, уменьшением числа прохождения техники по полю.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Одним из направлений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интенсификации сельскохозяйственного производства является химизация, предусматривающая внесение в грунт как химических удобрений, так и пестицидов. Этот процесс активно происходил во всех развитых странах мира. Внесение химических удобрений обусловлено тем, что ежегодно вместе с урожаем из грунта выносятся десятки миллионов тонн полезных веществ: азота, калия, фосфора и др., а поэтому внесение органических и минеральных удобрений является одним из главных способов повышения плодородия земель.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Необходимость применения пестицидов – химического способа защиты растений от действия бурьянов, вредных насекомых, грибковых заболеваний – вызывается массовыми вспышками различных вредителей: сельскохозяйственному производству причиняют убытки около 8 тыс. грибков, 10 тыс. насекомых, 2 тыс. червей.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Пестициды по способу воздействия на вредителей делятся на:</w:t>
      </w:r>
    </w:p>
    <w:p w:rsidR="00FF2894" w:rsidRPr="0038615B" w:rsidRDefault="0090177A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 xml:space="preserve">- </w:t>
      </w:r>
      <w:r w:rsidR="007B25B1" w:rsidRPr="0038615B">
        <w:rPr>
          <w:color w:val="000000"/>
        </w:rPr>
        <w:t>гербициды – средство уничтожения бурьянов;</w:t>
      </w:r>
    </w:p>
    <w:p w:rsidR="007B25B1" w:rsidRPr="0038615B" w:rsidRDefault="0090177A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 xml:space="preserve">- </w:t>
      </w:r>
      <w:r w:rsidR="007B25B1" w:rsidRPr="0038615B">
        <w:rPr>
          <w:color w:val="000000"/>
        </w:rPr>
        <w:t>инсектициды – средство борьбы с вредными насекомыми;</w:t>
      </w:r>
    </w:p>
    <w:p w:rsidR="007B25B1" w:rsidRPr="0038615B" w:rsidRDefault="0090177A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 xml:space="preserve">- </w:t>
      </w:r>
      <w:r w:rsidR="007B25B1" w:rsidRPr="0038615B">
        <w:rPr>
          <w:color w:val="000000"/>
        </w:rPr>
        <w:t>нематоциды – средство уничтожения червей;</w:t>
      </w:r>
    </w:p>
    <w:p w:rsidR="007B25B1" w:rsidRPr="0038615B" w:rsidRDefault="0090177A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 xml:space="preserve">- </w:t>
      </w:r>
      <w:r w:rsidR="007B25B1" w:rsidRPr="0038615B">
        <w:rPr>
          <w:color w:val="000000"/>
        </w:rPr>
        <w:t>фунгициды – средство борьбы с грибковыми и вирусными заболеваниями;</w:t>
      </w:r>
    </w:p>
    <w:p w:rsidR="007B25B1" w:rsidRPr="0038615B" w:rsidRDefault="0090177A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 xml:space="preserve">- </w:t>
      </w:r>
      <w:r w:rsidR="007B25B1" w:rsidRPr="0038615B">
        <w:rPr>
          <w:color w:val="000000"/>
        </w:rPr>
        <w:t>бактерициды – средство уничтожения возбудителей болезней;</w:t>
      </w:r>
    </w:p>
    <w:p w:rsidR="007B25B1" w:rsidRPr="0038615B" w:rsidRDefault="0090177A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 xml:space="preserve">- </w:t>
      </w:r>
      <w:r w:rsidR="007B25B1" w:rsidRPr="0038615B">
        <w:rPr>
          <w:color w:val="000000"/>
        </w:rPr>
        <w:t>дефолианты – способы уничтожения листвы.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К классу пестицидов относятся и химические вещества которые ускоряют или уменьшают рост некоторых растений. В Украине продолжительное время вносили в почву около 2 кг пестицидов ( в мире – 300 г). Всего применяется до 90 наименований препаратов. Из них 50% приходится на протравливание посевного материала, 22% -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инсектициды, остальное – гербициды и дефолианты. Наибольшее их количество вносилось в Крыму и Одесской области – в районах рисосеяния и концентрации виноградников и садов.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В сельском хозяйстве Украины применялось свыше 50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наименований минеральных изделий в среднем 125 – 132 кг на 1 га. Применение минеральных удобрений и пестицидов позволяет увеличить урожай, но имеет негативные экологические последствия:</w:t>
      </w:r>
    </w:p>
    <w:p w:rsidR="00FF2894" w:rsidRPr="0038615B" w:rsidRDefault="007B25B1" w:rsidP="0072223E">
      <w:pPr>
        <w:pStyle w:val="a"/>
        <w:numPr>
          <w:ilvl w:val="0"/>
          <w:numId w:val="11"/>
        </w:numPr>
        <w:shd w:val="clear" w:color="000000" w:fill="auto"/>
        <w:tabs>
          <w:tab w:val="clear" w:pos="2367"/>
        </w:tabs>
        <w:suppressAutoHyphens/>
        <w:spacing w:line="360" w:lineRule="auto"/>
        <w:ind w:left="0" w:firstLine="709"/>
        <w:rPr>
          <w:color w:val="000000"/>
        </w:rPr>
      </w:pPr>
      <w:r w:rsidRPr="0038615B">
        <w:rPr>
          <w:color w:val="000000"/>
        </w:rPr>
        <w:t>накапливаясь в растениях, они пищевыми цепями попадают в организм человека;</w:t>
      </w:r>
    </w:p>
    <w:p w:rsidR="007B25B1" w:rsidRPr="0038615B" w:rsidRDefault="007B25B1" w:rsidP="0072223E">
      <w:pPr>
        <w:pStyle w:val="a"/>
        <w:numPr>
          <w:ilvl w:val="0"/>
          <w:numId w:val="11"/>
        </w:numPr>
        <w:shd w:val="clear" w:color="000000" w:fill="auto"/>
        <w:tabs>
          <w:tab w:val="clear" w:pos="2367"/>
        </w:tabs>
        <w:suppressAutoHyphens/>
        <w:spacing w:line="360" w:lineRule="auto"/>
        <w:ind w:left="0" w:firstLine="709"/>
        <w:rPr>
          <w:color w:val="000000"/>
        </w:rPr>
      </w:pPr>
      <w:r w:rsidRPr="0038615B">
        <w:rPr>
          <w:color w:val="000000"/>
        </w:rPr>
        <w:t>загрязняются подземные и поверхностные воды;</w:t>
      </w:r>
    </w:p>
    <w:p w:rsidR="007B25B1" w:rsidRPr="0038615B" w:rsidRDefault="007B25B1" w:rsidP="0072223E">
      <w:pPr>
        <w:pStyle w:val="a"/>
        <w:numPr>
          <w:ilvl w:val="0"/>
          <w:numId w:val="11"/>
        </w:numPr>
        <w:shd w:val="clear" w:color="000000" w:fill="auto"/>
        <w:tabs>
          <w:tab w:val="clear" w:pos="2367"/>
        </w:tabs>
        <w:suppressAutoHyphens/>
        <w:spacing w:line="360" w:lineRule="auto"/>
        <w:ind w:left="0" w:firstLine="709"/>
        <w:rPr>
          <w:color w:val="000000"/>
        </w:rPr>
      </w:pPr>
      <w:r w:rsidRPr="0038615B">
        <w:rPr>
          <w:color w:val="000000"/>
        </w:rPr>
        <w:t>умирает флора и фауна;</w:t>
      </w:r>
    </w:p>
    <w:p w:rsidR="007B25B1" w:rsidRPr="0038615B" w:rsidRDefault="007B25B1" w:rsidP="0072223E">
      <w:pPr>
        <w:pStyle w:val="a"/>
        <w:numPr>
          <w:ilvl w:val="0"/>
          <w:numId w:val="11"/>
        </w:numPr>
        <w:shd w:val="clear" w:color="000000" w:fill="auto"/>
        <w:tabs>
          <w:tab w:val="clear" w:pos="2367"/>
        </w:tabs>
        <w:suppressAutoHyphens/>
        <w:spacing w:line="360" w:lineRule="auto"/>
        <w:ind w:left="0" w:firstLine="709"/>
        <w:rPr>
          <w:color w:val="000000"/>
        </w:rPr>
      </w:pPr>
      <w:r w:rsidRPr="0038615B">
        <w:rPr>
          <w:color w:val="000000"/>
        </w:rPr>
        <w:t>уменьшается урожайность из-за гибели микроорганизмов в грунте.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Особой проблемой является загрязнение природных вод биогенными веществами и более всего азотными соединениями. В мире ежегодно в окружающую среду поступает 50 млн. тонн нитратов.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В сельскохозяйственных районах Украины ежегодно в водоёмы и речки смывается в среднем 120 млн. т. грунта, а это – 240 млн. т. азота , 120 тыс. т. фосфора , 2,4 млн. т. калия.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Накопление токсических веществ в растениях зависит от обеспечения их элементами питания. Так, недостаток в грунте азота, серы, бора усиливает процесс накопления пестицидов в растениях. Некоторые растения выделяются особой способностью к этому: так морковь и петрушка легко поглощают из грунта хлорорганические соединения.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Пестициды – особо опасные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соединения для живых организмов. Поступая в организм человека по трофическим цепям, они обусловливают органическое поражение печени, почек, снижают иммунитет.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Ряд проблем возник и в процессе такого направления интенсификации сельского хозяйства,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как мелиорация. Мелиорация – это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система мер связанных с коренным улучшением свойств грунтов и направленных на повышение их плодородия. Существует свыше 30 видов мелиорации. Самым распространенным среди них является гидромелиорация – орошение и осушение.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В орошении земель роль самого активного агента играет искусственное увлажнение грунтов из водного источника с целью обеспечения растений влагой. Во время осушения земель излишек влаги отводится за пределы слоя, где размещаются корни растений, и таким способом создаются благоприятные условия для их роста.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Необходимость мелиорации земель определяется климатическими условиями территории. Свыше 60% населения Земли живет в засушливых регионах, тогда как 20% - там, где наблюдается избыток влаги.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Осушение земель проводится на переувлажнённых землях, лесах, болотах с целью включения новых территорий в сельскохозяйственное производство. В Украине осушение проводят в областях Полесья. Болота это важные экосистемы, которые являются источником ягод, медоносов, грибов и др. Если принять во внимание высокую распаханность земель Украины, то станет очевидным, насколько важны болотистые луга для сохранения растительного и животного мира Украины.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Через 25 лет после начала проведения осушительной мелиорации земель в Украине возникли опасные экологические изменения водного баланса территории и нарушения режима подземных вод, нежелательные изменения в гидрогеологическом режиме с частыми катастрофическими наводнениями,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усилились процессы деградации грунтов и уменьшения производительности сельскохозяйственных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угодий.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Снижение уровня грунтовых вод и смена в связи с этим отметок местных базисов усилила эрозию земель (смывание грунтов, ветровая эрозия и т.п.).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Еще одно направление взаимодействия АПК с окружающей средой – это вывоз плодородной части грунта вместе с урожаем. В Украине корень сахарной свеклы, которая поступает на переработку, содержит в общей массе 15-16% грунта. Возвращение скопившегося на сахарных заводах грунта – одно из важных направлений рационального использования земель в сельском хозяйстве.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Серьезные проблемы возникают и через функционирование животноводческого комплекса. Очистные сооружения или совсем отсутствуют, или не в состоянии переработать и рационально использовать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большой объём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навоза.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Создаются специальные отстойники, но они также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являются серьезными загрязнителями окружающей среды.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Не избежало экологических проблем и перерабатывающее звено АПК. Большое количество перерабатывающих предприятий сахарной, молочной, мясной, масляной, овощной промышленности лишены элементарных очистных сооружений. Оборудование и технология устарели. Значительное распространение их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на территории Украины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ведет к загрязнению атмосферы, малых речек, озер, куда сбрасываются отходы.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b/>
          <w:color w:val="000000"/>
          <w:szCs w:val="28"/>
        </w:rPr>
      </w:pPr>
      <w:r w:rsidRPr="0038615B">
        <w:rPr>
          <w:b/>
          <w:color w:val="000000"/>
          <w:szCs w:val="28"/>
        </w:rPr>
        <w:t>Транспорт и рациональное природопользование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Транспорт как отрасль народного хозяйства – один из мощнейших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факторов антропогенного влияния на окружающую среду. Некоторые виды этого влияния, прежде всего загрязнение воздуха и повышение уровня шума, относятся к самым серьезным техногенным нагрузкам на компоненты окружающей среды отдельных регионов, особенно больших городов.</w:t>
      </w:r>
    </w:p>
    <w:p w:rsidR="00FF2894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Экологические проблемы, которые возникают в связи с функционированием транспортной системы в Украине, являются следствием деятельности не только отдельных видов транспорта, а и других областей народного хозяйства.</w:t>
      </w:r>
    </w:p>
    <w:p w:rsidR="00FF2894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Транспорт предопределяет ряд проблем, которые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условно можно объединить в несколько групп (по основным направлениям взаимодействия с окружающей средой):</w:t>
      </w:r>
    </w:p>
    <w:p w:rsidR="007B25B1" w:rsidRPr="0038615B" w:rsidRDefault="007B25B1" w:rsidP="0072223E">
      <w:pPr>
        <w:pStyle w:val="a"/>
        <w:numPr>
          <w:ilvl w:val="0"/>
          <w:numId w:val="0"/>
        </w:numPr>
        <w:shd w:val="clear" w:color="000000" w:fill="auto"/>
        <w:tabs>
          <w:tab w:val="clear" w:pos="2367"/>
          <w:tab w:val="num" w:pos="1080"/>
        </w:tabs>
        <w:suppressAutoHyphens/>
        <w:spacing w:line="360" w:lineRule="auto"/>
        <w:ind w:firstLine="709"/>
        <w:rPr>
          <w:color w:val="000000"/>
        </w:rPr>
      </w:pPr>
      <w:r w:rsidRPr="0038615B">
        <w:rPr>
          <w:color w:val="000000"/>
        </w:rPr>
        <w:t>1) транспорт – большой потребитель топлива;</w:t>
      </w:r>
    </w:p>
    <w:p w:rsidR="00FF2894" w:rsidRPr="0038615B" w:rsidRDefault="007B25B1" w:rsidP="0072223E">
      <w:pPr>
        <w:pStyle w:val="a"/>
        <w:numPr>
          <w:ilvl w:val="0"/>
          <w:numId w:val="0"/>
        </w:numPr>
        <w:shd w:val="clear" w:color="000000" w:fill="auto"/>
        <w:tabs>
          <w:tab w:val="clear" w:pos="2367"/>
          <w:tab w:val="num" w:pos="1080"/>
        </w:tabs>
        <w:suppressAutoHyphens/>
        <w:spacing w:line="360" w:lineRule="auto"/>
        <w:ind w:firstLine="709"/>
        <w:rPr>
          <w:color w:val="000000"/>
        </w:rPr>
      </w:pPr>
      <w:r w:rsidRPr="0038615B">
        <w:rPr>
          <w:color w:val="000000"/>
        </w:rPr>
        <w:t>2) транспорт – источник загрязнения окружающей среды;</w:t>
      </w:r>
    </w:p>
    <w:p w:rsidR="007B25B1" w:rsidRPr="0038615B" w:rsidRDefault="007B25B1" w:rsidP="0072223E">
      <w:pPr>
        <w:pStyle w:val="a"/>
        <w:numPr>
          <w:ilvl w:val="0"/>
          <w:numId w:val="0"/>
        </w:numPr>
        <w:shd w:val="clear" w:color="000000" w:fill="auto"/>
        <w:tabs>
          <w:tab w:val="clear" w:pos="2367"/>
          <w:tab w:val="num" w:pos="1080"/>
        </w:tabs>
        <w:suppressAutoHyphens/>
        <w:spacing w:line="360" w:lineRule="auto"/>
        <w:ind w:firstLine="709"/>
        <w:rPr>
          <w:color w:val="000000"/>
        </w:rPr>
      </w:pPr>
      <w:r w:rsidRPr="0038615B">
        <w:rPr>
          <w:color w:val="000000"/>
        </w:rPr>
        <w:t>3) транспорт – один из источников шума;</w:t>
      </w:r>
    </w:p>
    <w:p w:rsidR="00FF2894" w:rsidRPr="0038615B" w:rsidRDefault="007B25B1" w:rsidP="0072223E">
      <w:pPr>
        <w:pStyle w:val="a"/>
        <w:numPr>
          <w:ilvl w:val="0"/>
          <w:numId w:val="0"/>
        </w:numPr>
        <w:shd w:val="clear" w:color="000000" w:fill="auto"/>
        <w:tabs>
          <w:tab w:val="clear" w:pos="2367"/>
          <w:tab w:val="num" w:pos="1080"/>
        </w:tabs>
        <w:suppressAutoHyphens/>
        <w:spacing w:line="360" w:lineRule="auto"/>
        <w:ind w:firstLine="709"/>
        <w:rPr>
          <w:color w:val="000000"/>
        </w:rPr>
      </w:pPr>
      <w:r w:rsidRPr="0038615B">
        <w:rPr>
          <w:color w:val="000000"/>
        </w:rPr>
        <w:t>4) транспорт изымает сельскохозяйственные угодья под дороги и стационарные сооружения;</w:t>
      </w:r>
    </w:p>
    <w:p w:rsidR="007B25B1" w:rsidRPr="0038615B" w:rsidRDefault="00BC7092" w:rsidP="0072223E">
      <w:pPr>
        <w:pStyle w:val="a"/>
        <w:numPr>
          <w:ilvl w:val="0"/>
          <w:numId w:val="0"/>
        </w:numPr>
        <w:shd w:val="clear" w:color="000000" w:fill="auto"/>
        <w:tabs>
          <w:tab w:val="clear" w:pos="2367"/>
          <w:tab w:val="num" w:pos="1080"/>
        </w:tabs>
        <w:suppressAutoHyphens/>
        <w:spacing w:line="360" w:lineRule="auto"/>
        <w:ind w:firstLine="709"/>
        <w:rPr>
          <w:color w:val="000000"/>
        </w:rPr>
      </w:pPr>
      <w:r w:rsidRPr="0038615B">
        <w:rPr>
          <w:color w:val="000000"/>
        </w:rPr>
        <w:t xml:space="preserve">5) </w:t>
      </w:r>
      <w:r w:rsidR="007B25B1" w:rsidRPr="0038615B">
        <w:rPr>
          <w:color w:val="000000"/>
        </w:rPr>
        <w:t>транспорт является причиной травм и смерти людей и животных.</w:t>
      </w:r>
    </w:p>
    <w:p w:rsidR="007B25B1" w:rsidRPr="0038615B" w:rsidRDefault="00BC7092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 xml:space="preserve">Наибольшим </w:t>
      </w:r>
      <w:r w:rsidR="007B25B1" w:rsidRPr="0038615B">
        <w:rPr>
          <w:color w:val="000000"/>
        </w:rPr>
        <w:t>загрязнителем окружающей среды является автомобильный транспорт. Современный автомобиль выбрасывает свыше 200 токсических веществ – среди них окислы углерода, серы, азота, свинца и его соединений и т.п.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Выхлопные газы автомобиля выделяются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в непосредственной близости от пешехода. При экстремальной погоде (туман, низкая облачность) в отдельных районах города может образовываться фотохимический смог.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Загрязнение города выбросами автомобильного транспорта – одна из причин повышения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заболеваемости населения.</w:t>
      </w:r>
    </w:p>
    <w:p w:rsidR="00FF2894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Зона наибольшего загрязнения тяжелыми металлами представляет собой полосу шириной до 10 м. Растительность около дороги может загрязняться тяжелыми металлами, которые попадают прямо в грунт, так и через непосредственное оседание аэрозолей, сажи, пыли на поверхность растений.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Загрязняется окружающая среда и от железнодорожного транспорта. Железнодорожные станции часто расположены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на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границе населенных пунктов. Загрязнение происходит в случаях: а) использования тепловозов, которые работают на дизельном топливе, и поэтому выбрасывают окислы углерода и азота; б) на большинстве пассажирских поездов отопление осуществляется углем; в) загрязнение грузами во время транспортирования и грузовых работ.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Водный транспорт (речной и морской) служит источником загрязнения бассейнов рек, Черного и Азовского морей. Загрязнение осуществляется в результате аварий или потери грузов, во время грузовых работ в портах, а также за сбрасывание отходов с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судов.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Шум, возникающий от транспортных средств: автомобиля, поезда, самолета, является серьезной проблемой в больших городах многих регионов. Шум ослабляет память и реакцию, нарушает нормальный отдых и сон. Он вызывает головную , ослабление слуха, бессонницу, а в больших дозах – даже глухоту, серьезные расстройства в работе человеческого организма.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До 80% всех производственных шумов создает автомобильный транспорт. Вблизи автомагистралей шум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достигает 70-75, а около аэропортов может превышать 120 децибелов. Эффективным способом борьбы с шумом от авиа</w:t>
      </w:r>
      <w:r w:rsidR="00BC7092" w:rsidRPr="0038615B">
        <w:rPr>
          <w:color w:val="000000"/>
        </w:rPr>
        <w:t xml:space="preserve">ционного транспорта является </w:t>
      </w:r>
      <w:r w:rsidRPr="0038615B">
        <w:rPr>
          <w:color w:val="000000"/>
        </w:rPr>
        <w:t>создание зеленых зон вокруг аэропортов. В тех случаях, когда аэропорты прилегают непосредственно к городским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застройкам (гг. Киев,</w:t>
      </w:r>
      <w:r w:rsidR="00BC7092" w:rsidRPr="0038615B">
        <w:rPr>
          <w:color w:val="000000"/>
        </w:rPr>
        <w:t xml:space="preserve"> Харьков), эффективным способом</w:t>
      </w:r>
      <w:r w:rsidRPr="0038615B">
        <w:rPr>
          <w:color w:val="000000"/>
        </w:rPr>
        <w:t xml:space="preserve"> снижения шума является применение специальных эксплуатационных мер: полет над населенными кварталами на сниженной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тяге, увеличение высоты полета, уменьшение времени посадки, запрет ночных полетов и т.п.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b/>
          <w:color w:val="000000"/>
          <w:szCs w:val="28"/>
        </w:rPr>
      </w:pPr>
      <w:r w:rsidRPr="0038615B">
        <w:rPr>
          <w:b/>
          <w:color w:val="000000"/>
          <w:szCs w:val="28"/>
        </w:rPr>
        <w:t>Система расселения как фактор антропогенного влияния на окружающую среду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Система расселения во всем мире является самостоятельным, довольно мощным фактором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влияния на окружающую среду.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Города – это большей частью очень специфическая среда проживания людей, поскольку здесь соединяются стационарные, в частности промышленные, и мобильные источники загрязнения – транспортные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средства, преимущественно автомобили. Загрязнение окружающей среды в городе намного выше, чем вне его.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Загрязнение воздуха прослеживается на расстоянии многих километров от больших городов.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В отдельных городах Украины концентрация промышленных производств, старые технологии, низкая эффективность природоохранных мер, а иногда и полное их отсутствие обусловили высокие уровни загрязнения воздуха. Так, объем вредных веществ в расчете на душу населения составляет: в Днепродзержинске – 1,3 т, Мариуполе – 1,5 т, Кривом Роге – 2 т, Алчевске –</w:t>
      </w:r>
      <w:r w:rsidR="00B12463" w:rsidRPr="0038615B">
        <w:rPr>
          <w:color w:val="000000"/>
        </w:rPr>
        <w:t xml:space="preserve"> </w:t>
      </w:r>
      <w:r w:rsidRPr="0038615B">
        <w:rPr>
          <w:color w:val="000000"/>
        </w:rPr>
        <w:t>3 т на год. Поэтому в некоторых городах остановлено новое промышленное строительство, а также ведение имеющегося.</w:t>
      </w:r>
    </w:p>
    <w:p w:rsidR="00FF2894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Город – это источник образования отходов, причем не только промышленных, а и бытовых. Переработка твердых отходов представляет серьезную проблему для всех стран мира. Мусорные свалки растягиваются на сотни километров вокруг городов.</w:t>
      </w:r>
    </w:p>
    <w:p w:rsidR="00FF2894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Город является большим потребителем пресной воды. В среднем расход воды на одного жителя таких городов, как Москва и Санкт-Петербург, составляет 550-600 л воды в сутки, в некоторых местах Украины – от 300-400 л. В связи с этим возникают проблемы канализационных стоков, которые загрязняют грунтовые воды. Экологическое равновесие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нарушается еще и потому, что зимой тротуары посыпаются солью и песком, которые весной попадают</w:t>
      </w:r>
      <w:r w:rsidR="00ED6814" w:rsidRPr="0038615B">
        <w:rPr>
          <w:color w:val="000000"/>
        </w:rPr>
        <w:t xml:space="preserve"> </w:t>
      </w:r>
      <w:r w:rsidRPr="0038615B">
        <w:rPr>
          <w:color w:val="000000"/>
        </w:rPr>
        <w:t>в водоемы.</w:t>
      </w:r>
    </w:p>
    <w:p w:rsidR="007B25B1" w:rsidRPr="0038615B" w:rsidRDefault="007B25B1" w:rsidP="0072223E">
      <w:pPr>
        <w:pStyle w:val="a8"/>
        <w:shd w:val="clear" w:color="000000" w:fill="auto"/>
        <w:suppressAutoHyphens/>
        <w:spacing w:line="360" w:lineRule="auto"/>
        <w:rPr>
          <w:color w:val="000000"/>
        </w:rPr>
      </w:pPr>
      <w:r w:rsidRPr="0038615B">
        <w:rPr>
          <w:color w:val="000000"/>
        </w:rPr>
        <w:t>Американский эколог Юджин Одум писал о городах: «Наши большие города – лишь паразиты на биосфере, если рассматривать их, выходя из нужд человека в ресурсах жизнеобеспечения, т.е. нужд в воздухе, топливе и еде. Чем большими и благоустроенными становятся города, тем больше ресурсов им требуется от окружающей местности, тем больше опасность того, что они причиняют убытки своему «хозяину» - природной среде”.</w:t>
      </w:r>
    </w:p>
    <w:p w:rsidR="001A54EC" w:rsidRPr="0038615B" w:rsidRDefault="001A54EC" w:rsidP="0072223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665" w:rsidRPr="0038615B" w:rsidRDefault="002536DB" w:rsidP="0072223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outlineLvl w:val="0"/>
        <w:rPr>
          <w:color w:val="000000"/>
          <w:sz w:val="28"/>
          <w:szCs w:val="28"/>
        </w:rPr>
      </w:pPr>
      <w:r w:rsidRPr="0038615B">
        <w:rPr>
          <w:color w:val="000000"/>
          <w:sz w:val="28"/>
        </w:rPr>
        <w:br w:type="page"/>
      </w:r>
      <w:r w:rsidRPr="0038615B">
        <w:rPr>
          <w:b/>
          <w:color w:val="000000"/>
          <w:sz w:val="28"/>
          <w:szCs w:val="28"/>
        </w:rPr>
        <w:t>Список использованных источников</w:t>
      </w:r>
    </w:p>
    <w:p w:rsidR="002536DB" w:rsidRPr="0038615B" w:rsidRDefault="002536DB" w:rsidP="00FF2894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01E2" w:rsidRPr="0038615B" w:rsidRDefault="00D3768B" w:rsidP="0072223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color w:val="000000"/>
          <w:sz w:val="28"/>
          <w:szCs w:val="28"/>
        </w:rPr>
      </w:pPr>
      <w:r w:rsidRPr="0038615B">
        <w:rPr>
          <w:color w:val="000000"/>
          <w:sz w:val="28"/>
          <w:szCs w:val="28"/>
        </w:rPr>
        <w:t xml:space="preserve">1. </w:t>
      </w:r>
      <w:r w:rsidR="0072223E" w:rsidRPr="0038615B">
        <w:rPr>
          <w:color w:val="000000"/>
          <w:sz w:val="28"/>
          <w:szCs w:val="28"/>
        </w:rPr>
        <w:t>Лисицын Н.</w:t>
      </w:r>
      <w:r w:rsidR="002D01E2" w:rsidRPr="0038615B">
        <w:rPr>
          <w:color w:val="000000"/>
          <w:sz w:val="28"/>
          <w:szCs w:val="28"/>
        </w:rPr>
        <w:t>Й. Охрана природы в зарубежных странах. — М.: Политиздат, 1980.</w:t>
      </w:r>
    </w:p>
    <w:p w:rsidR="002D01E2" w:rsidRPr="0038615B" w:rsidRDefault="00D3768B" w:rsidP="0072223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color w:val="000000"/>
          <w:sz w:val="28"/>
          <w:szCs w:val="28"/>
        </w:rPr>
      </w:pPr>
      <w:r w:rsidRPr="0038615B">
        <w:rPr>
          <w:color w:val="000000"/>
          <w:sz w:val="28"/>
          <w:szCs w:val="28"/>
        </w:rPr>
        <w:t xml:space="preserve">2. </w:t>
      </w:r>
      <w:r w:rsidR="002D01E2" w:rsidRPr="0038615B">
        <w:rPr>
          <w:color w:val="000000"/>
          <w:sz w:val="28"/>
          <w:szCs w:val="28"/>
        </w:rPr>
        <w:t>Одум Юджин. Экология: В 2 т. — М.: Мир, 1986.</w:t>
      </w:r>
    </w:p>
    <w:p w:rsidR="002D01E2" w:rsidRPr="0038615B" w:rsidRDefault="00D3768B" w:rsidP="0072223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color w:val="000000"/>
          <w:sz w:val="28"/>
          <w:szCs w:val="28"/>
        </w:rPr>
      </w:pPr>
      <w:r w:rsidRPr="0038615B">
        <w:rPr>
          <w:color w:val="000000"/>
          <w:sz w:val="28"/>
          <w:szCs w:val="28"/>
        </w:rPr>
        <w:t xml:space="preserve">3. </w:t>
      </w:r>
      <w:r w:rsidR="002D01E2" w:rsidRPr="0038615B">
        <w:rPr>
          <w:color w:val="000000"/>
          <w:sz w:val="28"/>
          <w:szCs w:val="28"/>
        </w:rPr>
        <w:t>Рациональное использование и охрана окружающей среды городов. — М.: Мысль, 1990.</w:t>
      </w:r>
    </w:p>
    <w:p w:rsidR="002D01E2" w:rsidRPr="0038615B" w:rsidRDefault="00D3768B" w:rsidP="0072223E">
      <w:pPr>
        <w:shd w:val="clear" w:color="000000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color w:val="000000"/>
          <w:sz w:val="28"/>
          <w:szCs w:val="28"/>
        </w:rPr>
      </w:pPr>
      <w:r w:rsidRPr="0038615B">
        <w:rPr>
          <w:color w:val="000000"/>
          <w:sz w:val="28"/>
          <w:szCs w:val="28"/>
        </w:rPr>
        <w:t xml:space="preserve">4. </w:t>
      </w:r>
      <w:r w:rsidR="0072223E" w:rsidRPr="0038615B">
        <w:rPr>
          <w:color w:val="000000"/>
          <w:sz w:val="28"/>
          <w:szCs w:val="28"/>
        </w:rPr>
        <w:t>Реймерс Н.</w:t>
      </w:r>
      <w:r w:rsidR="002D01E2" w:rsidRPr="0038615B">
        <w:rPr>
          <w:color w:val="000000"/>
          <w:sz w:val="28"/>
          <w:szCs w:val="28"/>
        </w:rPr>
        <w:t>Ф. Природопользование: Словарь-справочник. — М.:Мысль, 1990.</w:t>
      </w:r>
      <w:bookmarkStart w:id="0" w:name="_GoBack"/>
      <w:bookmarkEnd w:id="0"/>
    </w:p>
    <w:sectPr w:rsidR="002D01E2" w:rsidRPr="0038615B" w:rsidSect="00FF2894">
      <w:headerReference w:type="even" r:id="rId8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15B" w:rsidRDefault="0038615B">
      <w:r>
        <w:separator/>
      </w:r>
    </w:p>
  </w:endnote>
  <w:endnote w:type="continuationSeparator" w:id="0">
    <w:p w:rsidR="0038615B" w:rsidRDefault="00386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15B" w:rsidRDefault="0038615B">
      <w:r>
        <w:separator/>
      </w:r>
    </w:p>
  </w:footnote>
  <w:footnote w:type="continuationSeparator" w:id="0">
    <w:p w:rsidR="0038615B" w:rsidRDefault="00386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B1" w:rsidRDefault="007B25B1" w:rsidP="00F728B4">
    <w:pPr>
      <w:pStyle w:val="a5"/>
      <w:framePr w:wrap="around" w:vAnchor="text" w:hAnchor="margin" w:xAlign="right" w:y="1"/>
      <w:rPr>
        <w:rStyle w:val="a7"/>
      </w:rPr>
    </w:pPr>
  </w:p>
  <w:p w:rsidR="007B25B1" w:rsidRDefault="007B25B1" w:rsidP="002536D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44F83EE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28CE27DE"/>
    <w:multiLevelType w:val="hybridMultilevel"/>
    <w:tmpl w:val="381A9858"/>
    <w:lvl w:ilvl="0" w:tplc="62F4BC0E">
      <w:start w:val="1"/>
      <w:numFmt w:val="bullet"/>
      <w:pStyle w:val="a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7BE25F83"/>
    <w:multiLevelType w:val="hybridMultilevel"/>
    <w:tmpl w:val="0ADC1A0A"/>
    <w:lvl w:ilvl="0" w:tplc="38241370">
      <w:start w:val="1"/>
      <w:numFmt w:val="bullet"/>
      <w:pStyle w:val="3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7064C"/>
    <w:rsid w:val="00082DE7"/>
    <w:rsid w:val="00136B90"/>
    <w:rsid w:val="001A54EC"/>
    <w:rsid w:val="002536DB"/>
    <w:rsid w:val="002D01E2"/>
    <w:rsid w:val="002F310B"/>
    <w:rsid w:val="0038615B"/>
    <w:rsid w:val="004631E8"/>
    <w:rsid w:val="00543646"/>
    <w:rsid w:val="0072223E"/>
    <w:rsid w:val="007B25B1"/>
    <w:rsid w:val="007B5297"/>
    <w:rsid w:val="00841C01"/>
    <w:rsid w:val="008A3DF0"/>
    <w:rsid w:val="0090177A"/>
    <w:rsid w:val="00914035"/>
    <w:rsid w:val="00B12463"/>
    <w:rsid w:val="00BA5404"/>
    <w:rsid w:val="00BC6665"/>
    <w:rsid w:val="00BC7092"/>
    <w:rsid w:val="00D3768B"/>
    <w:rsid w:val="00E23EBD"/>
    <w:rsid w:val="00ED6814"/>
    <w:rsid w:val="00F728B4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3CB04C32-C0F8-4FDE-94B8-9F418786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7B25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7B25B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0"/>
    <w:next w:val="a0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0"/>
    <w:next w:val="a0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4">
    <w:name w:val="Hyperlink"/>
    <w:uiPriority w:val="99"/>
    <w:rsid w:val="00BC6665"/>
    <w:rPr>
      <w:rFonts w:cs="Times New Roman"/>
      <w:color w:val="0000FF"/>
      <w:u w:val="single"/>
    </w:rPr>
  </w:style>
  <w:style w:type="paragraph" w:styleId="a5">
    <w:name w:val="header"/>
    <w:basedOn w:val="a0"/>
    <w:link w:val="a6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2536DB"/>
    <w:rPr>
      <w:rFonts w:cs="Times New Roman"/>
    </w:rPr>
  </w:style>
  <w:style w:type="paragraph" w:styleId="a8">
    <w:name w:val="Body Text"/>
    <w:basedOn w:val="a0"/>
    <w:link w:val="a9"/>
    <w:uiPriority w:val="99"/>
    <w:rsid w:val="007B25B1"/>
    <w:pPr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0"/>
    <w:link w:val="23"/>
    <w:uiPriority w:val="99"/>
    <w:rsid w:val="007B25B1"/>
    <w:pPr>
      <w:ind w:firstLine="709"/>
      <w:jc w:val="center"/>
    </w:pPr>
    <w:rPr>
      <w:b/>
      <w:bCs/>
      <w:sz w:val="32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styleId="3">
    <w:name w:val="Body Text 3"/>
    <w:basedOn w:val="a0"/>
    <w:link w:val="30"/>
    <w:uiPriority w:val="99"/>
    <w:rsid w:val="007B25B1"/>
    <w:pPr>
      <w:numPr>
        <w:numId w:val="10"/>
      </w:numPr>
      <w:tabs>
        <w:tab w:val="clear" w:pos="700"/>
        <w:tab w:val="num" w:pos="720"/>
      </w:tabs>
      <w:ind w:left="720" w:hanging="380"/>
      <w:jc w:val="both"/>
    </w:pPr>
    <w:rPr>
      <w:sz w:val="28"/>
      <w:szCs w:val="16"/>
      <w:lang w:val="uk-UA"/>
    </w:rPr>
  </w:style>
  <w:style w:type="character" w:customStyle="1" w:styleId="30">
    <w:name w:val="Основной текст 3 Знак"/>
    <w:link w:val="3"/>
    <w:uiPriority w:val="99"/>
    <w:locked/>
    <w:rPr>
      <w:sz w:val="28"/>
      <w:szCs w:val="16"/>
      <w:lang w:val="uk-UA"/>
    </w:rPr>
  </w:style>
  <w:style w:type="paragraph" w:styleId="a">
    <w:name w:val="List Number"/>
    <w:basedOn w:val="a0"/>
    <w:uiPriority w:val="99"/>
    <w:rsid w:val="007B25B1"/>
    <w:pPr>
      <w:numPr>
        <w:numId w:val="9"/>
      </w:numPr>
      <w:tabs>
        <w:tab w:val="num" w:pos="700"/>
        <w:tab w:val="num" w:pos="1080"/>
      </w:tabs>
      <w:ind w:left="1080" w:hanging="360"/>
      <w:jc w:val="both"/>
    </w:pPr>
    <w:rPr>
      <w:sz w:val="28"/>
    </w:rPr>
  </w:style>
  <w:style w:type="paragraph" w:styleId="aa">
    <w:name w:val="footer"/>
    <w:basedOn w:val="a0"/>
    <w:link w:val="ab"/>
    <w:uiPriority w:val="99"/>
    <w:unhideWhenUsed/>
    <w:rsid w:val="00FF28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F289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20591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2014-03-22T02:54:00Z</dcterms:created>
  <dcterms:modified xsi:type="dcterms:W3CDTF">2014-03-22T02:54:00Z</dcterms:modified>
</cp:coreProperties>
</file>