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ABF" w:rsidRPr="006667B7" w:rsidRDefault="00AE4DCD" w:rsidP="006667B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667B7">
        <w:rPr>
          <w:rFonts w:ascii="Times New Roman" w:hAnsi="Times New Roman"/>
          <w:b/>
          <w:color w:val="000000"/>
          <w:sz w:val="28"/>
          <w:szCs w:val="28"/>
        </w:rPr>
        <w:t>Развитие речи у детей с</w:t>
      </w:r>
      <w:r w:rsidR="00EB3ABF" w:rsidRPr="006667B7">
        <w:rPr>
          <w:rFonts w:ascii="Times New Roman" w:hAnsi="Times New Roman"/>
          <w:b/>
          <w:color w:val="000000"/>
          <w:sz w:val="28"/>
          <w:szCs w:val="28"/>
        </w:rPr>
        <w:t xml:space="preserve"> ДЦП</w:t>
      </w:r>
    </w:p>
    <w:p w:rsidR="00AE4DCD" w:rsidRDefault="00AE4DCD" w:rsidP="006667B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3ABF" w:rsidRPr="006667B7" w:rsidRDefault="00EB3ABF" w:rsidP="006667B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67B7">
        <w:rPr>
          <w:rFonts w:ascii="Times New Roman" w:hAnsi="Times New Roman"/>
          <w:color w:val="000000"/>
          <w:sz w:val="28"/>
          <w:szCs w:val="28"/>
        </w:rPr>
        <w:t xml:space="preserve">О распространенности нарушений речи при ДЦП существуют разные мнения. По данным </w:t>
      </w:r>
      <w:r w:rsidR="006667B7" w:rsidRPr="006667B7">
        <w:rPr>
          <w:rFonts w:ascii="Times New Roman" w:hAnsi="Times New Roman"/>
          <w:color w:val="000000"/>
          <w:sz w:val="28"/>
          <w:szCs w:val="28"/>
        </w:rPr>
        <w:t>В.</w:t>
      </w:r>
      <w:r w:rsidR="006667B7">
        <w:rPr>
          <w:rFonts w:ascii="Times New Roman" w:hAnsi="Times New Roman"/>
          <w:color w:val="000000"/>
          <w:sz w:val="28"/>
          <w:szCs w:val="28"/>
        </w:rPr>
        <w:t> </w:t>
      </w:r>
      <w:r w:rsidR="006667B7" w:rsidRPr="006667B7">
        <w:rPr>
          <w:rFonts w:ascii="Times New Roman" w:hAnsi="Times New Roman"/>
          <w:color w:val="000000"/>
          <w:sz w:val="28"/>
          <w:szCs w:val="28"/>
        </w:rPr>
        <w:t>Кардвелл</w:t>
      </w:r>
      <w:r w:rsidRPr="006667B7">
        <w:rPr>
          <w:rFonts w:ascii="Times New Roman" w:hAnsi="Times New Roman"/>
          <w:color w:val="000000"/>
          <w:sz w:val="28"/>
          <w:szCs w:val="28"/>
        </w:rPr>
        <w:t xml:space="preserve"> (1956) речевая патология имеет место в 7</w:t>
      </w:r>
      <w:r w:rsidR="006667B7" w:rsidRPr="006667B7">
        <w:rPr>
          <w:rFonts w:ascii="Times New Roman" w:hAnsi="Times New Roman"/>
          <w:color w:val="000000"/>
          <w:sz w:val="28"/>
          <w:szCs w:val="28"/>
        </w:rPr>
        <w:t>3</w:t>
      </w:r>
      <w:r w:rsidR="006667B7">
        <w:rPr>
          <w:rFonts w:ascii="Times New Roman" w:hAnsi="Times New Roman"/>
          <w:color w:val="000000"/>
          <w:sz w:val="28"/>
          <w:szCs w:val="28"/>
        </w:rPr>
        <w:t>%</w:t>
      </w:r>
      <w:r w:rsidRPr="006667B7">
        <w:rPr>
          <w:rFonts w:ascii="Times New Roman" w:hAnsi="Times New Roman"/>
          <w:color w:val="000000"/>
          <w:sz w:val="28"/>
          <w:szCs w:val="28"/>
        </w:rPr>
        <w:t xml:space="preserve"> случаев. </w:t>
      </w:r>
      <w:r w:rsidR="006667B7" w:rsidRPr="006667B7">
        <w:rPr>
          <w:rFonts w:ascii="Times New Roman" w:hAnsi="Times New Roman"/>
          <w:color w:val="000000"/>
          <w:sz w:val="28"/>
          <w:szCs w:val="28"/>
        </w:rPr>
        <w:t>К.А.</w:t>
      </w:r>
      <w:r w:rsidR="006667B7">
        <w:rPr>
          <w:rFonts w:ascii="Times New Roman" w:hAnsi="Times New Roman"/>
          <w:color w:val="000000"/>
          <w:sz w:val="28"/>
          <w:szCs w:val="28"/>
        </w:rPr>
        <w:t> </w:t>
      </w:r>
      <w:r w:rsidR="006667B7" w:rsidRPr="006667B7">
        <w:rPr>
          <w:rFonts w:ascii="Times New Roman" w:hAnsi="Times New Roman"/>
          <w:color w:val="000000"/>
          <w:sz w:val="28"/>
          <w:szCs w:val="28"/>
        </w:rPr>
        <w:t>Семенова</w:t>
      </w:r>
      <w:r w:rsidRPr="006667B7">
        <w:rPr>
          <w:rFonts w:ascii="Times New Roman" w:hAnsi="Times New Roman"/>
          <w:color w:val="000000"/>
          <w:sz w:val="28"/>
          <w:szCs w:val="28"/>
        </w:rPr>
        <w:t xml:space="preserve"> отмечает, что частота расстройств речи зависит от формы паралича. Так при спастической диплегии у 7</w:t>
      </w:r>
      <w:r w:rsidR="006667B7" w:rsidRPr="006667B7">
        <w:rPr>
          <w:rFonts w:ascii="Times New Roman" w:hAnsi="Times New Roman"/>
          <w:color w:val="000000"/>
          <w:sz w:val="28"/>
          <w:szCs w:val="28"/>
        </w:rPr>
        <w:t>0</w:t>
      </w:r>
      <w:r w:rsidR="006667B7">
        <w:rPr>
          <w:rFonts w:ascii="Times New Roman" w:hAnsi="Times New Roman"/>
          <w:color w:val="000000"/>
          <w:sz w:val="28"/>
          <w:szCs w:val="28"/>
        </w:rPr>
        <w:t>%</w:t>
      </w:r>
      <w:r w:rsidRPr="006667B7">
        <w:rPr>
          <w:rFonts w:ascii="Times New Roman" w:hAnsi="Times New Roman"/>
          <w:color w:val="000000"/>
          <w:sz w:val="28"/>
          <w:szCs w:val="28"/>
        </w:rPr>
        <w:t xml:space="preserve"> детей диагностируются дизартрии, реже встречается моторная алалия, при гемипаретической форме 25</w:t>
      </w:r>
      <w:r w:rsidR="006667B7">
        <w:rPr>
          <w:rFonts w:ascii="Times New Roman" w:hAnsi="Times New Roman"/>
          <w:color w:val="000000"/>
          <w:sz w:val="28"/>
          <w:szCs w:val="28"/>
        </w:rPr>
        <w:t>–</w:t>
      </w:r>
      <w:r w:rsidR="006667B7" w:rsidRPr="006667B7">
        <w:rPr>
          <w:rFonts w:ascii="Times New Roman" w:hAnsi="Times New Roman"/>
          <w:color w:val="000000"/>
          <w:sz w:val="28"/>
          <w:szCs w:val="28"/>
        </w:rPr>
        <w:t>35</w:t>
      </w:r>
      <w:r w:rsidR="006667B7">
        <w:rPr>
          <w:rFonts w:ascii="Times New Roman" w:hAnsi="Times New Roman"/>
          <w:color w:val="000000"/>
          <w:sz w:val="28"/>
          <w:szCs w:val="28"/>
        </w:rPr>
        <w:t>%</w:t>
      </w:r>
      <w:r w:rsidRPr="006667B7">
        <w:rPr>
          <w:rFonts w:ascii="Times New Roman" w:hAnsi="Times New Roman"/>
          <w:color w:val="000000"/>
          <w:sz w:val="28"/>
          <w:szCs w:val="28"/>
        </w:rPr>
        <w:t xml:space="preserve"> детей имеют те же расстройства речи, при гиперкинетической форме дизартрия присутствует в 9</w:t>
      </w:r>
      <w:r w:rsidR="006667B7" w:rsidRPr="006667B7">
        <w:rPr>
          <w:rFonts w:ascii="Times New Roman" w:hAnsi="Times New Roman"/>
          <w:color w:val="000000"/>
          <w:sz w:val="28"/>
          <w:szCs w:val="28"/>
        </w:rPr>
        <w:t>0</w:t>
      </w:r>
      <w:r w:rsidR="006667B7">
        <w:rPr>
          <w:rFonts w:ascii="Times New Roman" w:hAnsi="Times New Roman"/>
          <w:color w:val="000000"/>
          <w:sz w:val="28"/>
          <w:szCs w:val="28"/>
        </w:rPr>
        <w:t>%</w:t>
      </w:r>
      <w:r w:rsidRPr="006667B7">
        <w:rPr>
          <w:rFonts w:ascii="Times New Roman" w:hAnsi="Times New Roman"/>
          <w:color w:val="000000"/>
          <w:sz w:val="28"/>
          <w:szCs w:val="28"/>
        </w:rPr>
        <w:t xml:space="preserve"> случаев, при атонически-астатической форме – 60</w:t>
      </w:r>
      <w:r w:rsidR="006667B7">
        <w:rPr>
          <w:rFonts w:ascii="Times New Roman" w:hAnsi="Times New Roman"/>
          <w:color w:val="000000"/>
          <w:sz w:val="28"/>
          <w:szCs w:val="28"/>
        </w:rPr>
        <w:t>–</w:t>
      </w:r>
      <w:r w:rsidR="006667B7" w:rsidRPr="006667B7">
        <w:rPr>
          <w:rFonts w:ascii="Times New Roman" w:hAnsi="Times New Roman"/>
          <w:color w:val="000000"/>
          <w:sz w:val="28"/>
          <w:szCs w:val="28"/>
        </w:rPr>
        <w:t>7</w:t>
      </w:r>
      <w:r w:rsidRPr="006667B7">
        <w:rPr>
          <w:rFonts w:ascii="Times New Roman" w:hAnsi="Times New Roman"/>
          <w:color w:val="000000"/>
          <w:sz w:val="28"/>
          <w:szCs w:val="28"/>
        </w:rPr>
        <w:t>5, а при двойной гемиплегии всегда наблюдается тяжелая дизартрия или анартрия.</w:t>
      </w:r>
    </w:p>
    <w:p w:rsidR="00EB3ABF" w:rsidRPr="006667B7" w:rsidRDefault="00EB3ABF" w:rsidP="006667B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67B7">
        <w:rPr>
          <w:rFonts w:ascii="Times New Roman" w:hAnsi="Times New Roman"/>
          <w:color w:val="000000"/>
          <w:sz w:val="28"/>
          <w:szCs w:val="28"/>
        </w:rPr>
        <w:t>Большинство исследователей связывают нарушения речи</w:t>
      </w:r>
      <w:r w:rsidR="006667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67B7">
        <w:rPr>
          <w:rFonts w:ascii="Times New Roman" w:hAnsi="Times New Roman"/>
          <w:color w:val="000000"/>
          <w:sz w:val="28"/>
          <w:szCs w:val="28"/>
        </w:rPr>
        <w:t>самым непосредственным образом с ДЦП, пытаясь все симптомы речевых нарушений обусловить патологией движений органов артикуляционного аппарата. Такой подход является несколько односторонним, так как патология речи при ДЦП может иметь и традиционную этиологию, не зависящую от моторных расстройств или связанную с ними лишь опосредованно.</w:t>
      </w:r>
    </w:p>
    <w:p w:rsidR="00EB3ABF" w:rsidRPr="006667B7" w:rsidRDefault="00EB3ABF" w:rsidP="006667B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67B7">
        <w:rPr>
          <w:rFonts w:ascii="Times New Roman" w:hAnsi="Times New Roman"/>
          <w:color w:val="000000"/>
          <w:sz w:val="28"/>
          <w:szCs w:val="28"/>
        </w:rPr>
        <w:t>Учитывая разнообразие нарушений речи при ДЦП и сложную структуру данной патологии, можно представить, что развитие речи у этих детей во многом зависит от проявлений данного расстройства. Так на развитие речи оказывают влияние:</w:t>
      </w:r>
    </w:p>
    <w:p w:rsidR="00EB3ABF" w:rsidRPr="006667B7" w:rsidRDefault="00EB3ABF" w:rsidP="006667B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67B7">
        <w:rPr>
          <w:rFonts w:ascii="Times New Roman" w:hAnsi="Times New Roman"/>
          <w:color w:val="000000"/>
          <w:sz w:val="28"/>
          <w:szCs w:val="28"/>
        </w:rPr>
        <w:t></w:t>
      </w:r>
      <w:r w:rsidR="006667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67B7">
        <w:rPr>
          <w:rFonts w:ascii="Times New Roman" w:hAnsi="Times New Roman"/>
          <w:color w:val="000000"/>
          <w:sz w:val="28"/>
          <w:szCs w:val="28"/>
        </w:rPr>
        <w:t>те же обстоятельства, которые вызывают патологию речи</w:t>
      </w:r>
      <w:r w:rsidR="006667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67B7">
        <w:rPr>
          <w:rFonts w:ascii="Times New Roman" w:hAnsi="Times New Roman"/>
          <w:color w:val="000000"/>
          <w:sz w:val="28"/>
          <w:szCs w:val="28"/>
        </w:rPr>
        <w:t>у детей</w:t>
      </w:r>
      <w:r w:rsidR="006667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67B7">
        <w:rPr>
          <w:rFonts w:ascii="Times New Roman" w:hAnsi="Times New Roman"/>
          <w:color w:val="000000"/>
          <w:sz w:val="28"/>
          <w:szCs w:val="28"/>
        </w:rPr>
        <w:t>без ДЦП;</w:t>
      </w:r>
    </w:p>
    <w:p w:rsidR="00EB3ABF" w:rsidRPr="006667B7" w:rsidRDefault="00EB3ABF" w:rsidP="006667B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67B7">
        <w:rPr>
          <w:rFonts w:ascii="Times New Roman" w:hAnsi="Times New Roman"/>
          <w:color w:val="000000"/>
          <w:sz w:val="28"/>
          <w:szCs w:val="28"/>
        </w:rPr>
        <w:t></w:t>
      </w:r>
      <w:r w:rsidR="006667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67B7">
        <w:rPr>
          <w:rFonts w:ascii="Times New Roman" w:hAnsi="Times New Roman"/>
          <w:color w:val="000000"/>
          <w:sz w:val="28"/>
          <w:szCs w:val="28"/>
        </w:rPr>
        <w:t>моторные нарушения в периферическом речевом аппарате.</w:t>
      </w:r>
    </w:p>
    <w:p w:rsidR="00EB3ABF" w:rsidRPr="006667B7" w:rsidRDefault="00EB3ABF" w:rsidP="006667B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67B7">
        <w:rPr>
          <w:rFonts w:ascii="Times New Roman" w:hAnsi="Times New Roman"/>
          <w:color w:val="000000"/>
          <w:sz w:val="28"/>
          <w:szCs w:val="28"/>
        </w:rPr>
        <w:t>В зависимости от их распространенности, интенсивности</w:t>
      </w:r>
      <w:r w:rsidR="006667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67B7">
        <w:rPr>
          <w:rFonts w:ascii="Times New Roman" w:hAnsi="Times New Roman"/>
          <w:color w:val="000000"/>
          <w:sz w:val="28"/>
          <w:szCs w:val="28"/>
        </w:rPr>
        <w:t>и характера у детей развиваются разные формы дизартрии;</w:t>
      </w:r>
    </w:p>
    <w:p w:rsidR="00EB3ABF" w:rsidRPr="006667B7" w:rsidRDefault="00EB3ABF" w:rsidP="006667B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67B7">
        <w:rPr>
          <w:rFonts w:ascii="Times New Roman" w:hAnsi="Times New Roman"/>
          <w:color w:val="000000"/>
          <w:sz w:val="28"/>
          <w:szCs w:val="28"/>
        </w:rPr>
        <w:t></w:t>
      </w:r>
      <w:r w:rsidR="006667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67B7">
        <w:rPr>
          <w:rFonts w:ascii="Times New Roman" w:hAnsi="Times New Roman"/>
          <w:color w:val="000000"/>
          <w:sz w:val="28"/>
          <w:szCs w:val="28"/>
        </w:rPr>
        <w:t>сенсорные расстройства, которые могут быть связаны с моторными нарушениями.</w:t>
      </w:r>
    </w:p>
    <w:p w:rsidR="00EB3ABF" w:rsidRPr="006667B7" w:rsidRDefault="00EB3ABF" w:rsidP="006667B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67B7">
        <w:rPr>
          <w:rFonts w:ascii="Times New Roman" w:hAnsi="Times New Roman"/>
          <w:color w:val="000000"/>
          <w:sz w:val="28"/>
          <w:szCs w:val="28"/>
        </w:rPr>
        <w:t>Нарушения зрения, слуха и осязания, задержка в развитии перцепции отрицательно влияют на овладение лексикой и речью в целом;</w:t>
      </w:r>
    </w:p>
    <w:p w:rsidR="00EB3ABF" w:rsidRPr="006667B7" w:rsidRDefault="00EB3ABF" w:rsidP="006667B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67B7">
        <w:rPr>
          <w:rFonts w:ascii="Times New Roman" w:hAnsi="Times New Roman"/>
          <w:color w:val="000000"/>
          <w:sz w:val="28"/>
          <w:szCs w:val="28"/>
        </w:rPr>
        <w:t></w:t>
      </w:r>
      <w:r w:rsidR="006667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67B7">
        <w:rPr>
          <w:rFonts w:ascii="Times New Roman" w:hAnsi="Times New Roman"/>
          <w:color w:val="000000"/>
          <w:sz w:val="28"/>
          <w:szCs w:val="28"/>
        </w:rPr>
        <w:t>частные отклонения в строении артикуляционного аппарата, обусловленные внутриутробной патологией, которые могут</w:t>
      </w:r>
      <w:r w:rsidR="006667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67B7">
        <w:rPr>
          <w:rFonts w:ascii="Times New Roman" w:hAnsi="Times New Roman"/>
          <w:color w:val="000000"/>
          <w:sz w:val="28"/>
          <w:szCs w:val="28"/>
        </w:rPr>
        <w:t>являться механическим препятствием к овладению</w:t>
      </w:r>
      <w:r w:rsidR="006667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67B7">
        <w:rPr>
          <w:rFonts w:ascii="Times New Roman" w:hAnsi="Times New Roman"/>
          <w:color w:val="000000"/>
          <w:sz w:val="28"/>
          <w:szCs w:val="28"/>
        </w:rPr>
        <w:t>правильным произношением;</w:t>
      </w:r>
    </w:p>
    <w:p w:rsidR="00EB3ABF" w:rsidRPr="006667B7" w:rsidRDefault="00EB3ABF" w:rsidP="006667B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67B7">
        <w:rPr>
          <w:rFonts w:ascii="Times New Roman" w:hAnsi="Times New Roman"/>
          <w:color w:val="000000"/>
          <w:sz w:val="28"/>
          <w:szCs w:val="28"/>
        </w:rPr>
        <w:t></w:t>
      </w:r>
      <w:r w:rsidR="006667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67B7">
        <w:rPr>
          <w:rFonts w:ascii="Times New Roman" w:hAnsi="Times New Roman"/>
          <w:color w:val="000000"/>
          <w:sz w:val="28"/>
          <w:szCs w:val="28"/>
        </w:rPr>
        <w:t>органические поражения ЦНС, затрагивающие не только ее моторные отделы. При наличии билатеральных диструкций в височных зонах</w:t>
      </w:r>
      <w:r w:rsidR="006667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67B7">
        <w:rPr>
          <w:rFonts w:ascii="Times New Roman" w:hAnsi="Times New Roman"/>
          <w:color w:val="000000"/>
          <w:sz w:val="28"/>
          <w:szCs w:val="28"/>
        </w:rPr>
        <w:t>и заднем ассоциативном комплексе</w:t>
      </w:r>
      <w:r w:rsidR="006667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67B7">
        <w:rPr>
          <w:rFonts w:ascii="Times New Roman" w:hAnsi="Times New Roman"/>
          <w:color w:val="000000"/>
          <w:sz w:val="28"/>
          <w:szCs w:val="28"/>
        </w:rPr>
        <w:t>возникают алалии;</w:t>
      </w:r>
    </w:p>
    <w:p w:rsidR="00EB3ABF" w:rsidRPr="006667B7" w:rsidRDefault="00EB3ABF" w:rsidP="006667B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67B7">
        <w:rPr>
          <w:rFonts w:ascii="Times New Roman" w:hAnsi="Times New Roman"/>
          <w:color w:val="000000"/>
          <w:sz w:val="28"/>
          <w:szCs w:val="28"/>
        </w:rPr>
        <w:t></w:t>
      </w:r>
      <w:r w:rsidR="006667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67B7">
        <w:rPr>
          <w:rFonts w:ascii="Times New Roman" w:hAnsi="Times New Roman"/>
          <w:color w:val="000000"/>
          <w:sz w:val="28"/>
          <w:szCs w:val="28"/>
        </w:rPr>
        <w:t>социальные условия развития</w:t>
      </w:r>
      <w:r w:rsidR="006667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67B7">
        <w:rPr>
          <w:rFonts w:ascii="Times New Roman" w:hAnsi="Times New Roman"/>
          <w:color w:val="000000"/>
          <w:sz w:val="28"/>
          <w:szCs w:val="28"/>
        </w:rPr>
        <w:t>больного ребенка – позднее становление ситуативно-делового общения и предметно-практической деятельности, частичная изоляция от окружающих.</w:t>
      </w:r>
    </w:p>
    <w:p w:rsidR="00EB3ABF" w:rsidRPr="006667B7" w:rsidRDefault="00EB3ABF" w:rsidP="006667B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67B7">
        <w:rPr>
          <w:rFonts w:ascii="Times New Roman" w:hAnsi="Times New Roman"/>
          <w:color w:val="000000"/>
          <w:sz w:val="28"/>
          <w:szCs w:val="28"/>
        </w:rPr>
        <w:t>В свою очередь речевые расстройства также оказывают влияние на развитие ребенка с церебральным параличом: ограничивают речевое общение или привносят в него специфический компонент, отрицательно сказываются на развитии познавательной деятельности, возникают проблемы</w:t>
      </w:r>
      <w:r w:rsidR="006667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67B7">
        <w:rPr>
          <w:rFonts w:ascii="Times New Roman" w:hAnsi="Times New Roman"/>
          <w:color w:val="000000"/>
          <w:sz w:val="28"/>
          <w:szCs w:val="28"/>
        </w:rPr>
        <w:t>в развитии вербального интеллекта.</w:t>
      </w:r>
    </w:p>
    <w:p w:rsidR="00EB3ABF" w:rsidRPr="006667B7" w:rsidRDefault="00EB3ABF" w:rsidP="006667B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40"/>
        </w:rPr>
      </w:pPr>
      <w:r w:rsidRPr="006667B7">
        <w:rPr>
          <w:rFonts w:ascii="Times New Roman" w:hAnsi="Times New Roman"/>
          <w:b/>
          <w:bCs/>
          <w:color w:val="000000"/>
          <w:sz w:val="28"/>
          <w:szCs w:val="40"/>
        </w:rPr>
        <w:t>Дизартрия</w:t>
      </w:r>
    </w:p>
    <w:p w:rsidR="00EB3ABF" w:rsidRPr="006667B7" w:rsidRDefault="00EB3ABF" w:rsidP="006667B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67B7">
        <w:rPr>
          <w:rFonts w:ascii="Times New Roman" w:hAnsi="Times New Roman"/>
          <w:color w:val="000000"/>
          <w:sz w:val="28"/>
          <w:szCs w:val="28"/>
        </w:rPr>
        <w:t xml:space="preserve">У детей с ДЦП были обнаружены спастическая, гиперкинетическая и мозжечковая формы дизартрии. В каждой форме можно выделить три степени поражения: легкую, среднюю и тяжелую. Исследователями наблюдались у детей с ДЦП смешанные формы: </w:t>
      </w:r>
      <w:r w:rsidRPr="006667B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спастико-атактическая, спастико-гиперкинетическая, спастико-атактико-гиперкинетическая.</w:t>
      </w:r>
    </w:p>
    <w:p w:rsidR="00EB3ABF" w:rsidRPr="006667B7" w:rsidRDefault="00EB3ABF" w:rsidP="006667B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67B7">
        <w:rPr>
          <w:rFonts w:ascii="Times New Roman" w:hAnsi="Times New Roman"/>
          <w:color w:val="000000"/>
          <w:sz w:val="28"/>
          <w:szCs w:val="28"/>
        </w:rPr>
        <w:t xml:space="preserve">Все авторы сходятся во мнении, что у детей с ДЦП наиболее часто встречается </w:t>
      </w:r>
      <w:r w:rsidRPr="006667B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псевдобульбарная</w:t>
      </w:r>
      <w:r w:rsidRPr="006667B7">
        <w:rPr>
          <w:rFonts w:ascii="Times New Roman" w:hAnsi="Times New Roman"/>
          <w:color w:val="000000"/>
          <w:sz w:val="28"/>
          <w:szCs w:val="28"/>
        </w:rPr>
        <w:t xml:space="preserve"> дизартия. Для детей с псевдобульбарной дизартрией характерно в той или иной степени замедленное, напряженное произношение. Ограничение движений в дыхательном отделе приводит</w:t>
      </w:r>
      <w:r w:rsidR="006667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67B7">
        <w:rPr>
          <w:rFonts w:ascii="Times New Roman" w:hAnsi="Times New Roman"/>
          <w:color w:val="000000"/>
          <w:sz w:val="28"/>
          <w:szCs w:val="28"/>
        </w:rPr>
        <w:t>к тому, что воздушная струя недостаточна для образования звуков в передней части артикуляционного аппарата. При очень слабой воздушной струе невозможно образование даже</w:t>
      </w:r>
      <w:r w:rsidR="006667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67B7">
        <w:rPr>
          <w:rFonts w:ascii="Times New Roman" w:hAnsi="Times New Roman"/>
          <w:color w:val="000000"/>
          <w:sz w:val="28"/>
          <w:szCs w:val="28"/>
        </w:rPr>
        <w:t>губных звуков. Разумеется, дизартрия может проявляться в различной степени – от полной неспособности к произношению (анартрии)</w:t>
      </w:r>
      <w:r w:rsidR="006667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67B7">
        <w:rPr>
          <w:rFonts w:ascii="Times New Roman" w:hAnsi="Times New Roman"/>
          <w:color w:val="000000"/>
          <w:sz w:val="28"/>
          <w:szCs w:val="28"/>
        </w:rPr>
        <w:t>до минимальных расстройств звукопроизношения и просодики. Общий характер расстройства речи зависит от условий формирования артикуляционного праксиса и фонематической системы. При этом надо иметь в виду, что</w:t>
      </w:r>
      <w:r w:rsidR="006667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67B7">
        <w:rPr>
          <w:rFonts w:ascii="Times New Roman" w:hAnsi="Times New Roman"/>
          <w:color w:val="000000"/>
          <w:sz w:val="28"/>
          <w:szCs w:val="28"/>
        </w:rPr>
        <w:t>в формировании праксиса при псевдобульбарной дизартрии</w:t>
      </w:r>
      <w:r w:rsidR="006667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67B7">
        <w:rPr>
          <w:rFonts w:ascii="Times New Roman" w:hAnsi="Times New Roman"/>
          <w:color w:val="000000"/>
          <w:sz w:val="28"/>
          <w:szCs w:val="28"/>
        </w:rPr>
        <w:t xml:space="preserve">на первый план выступают расстройства произвольных движений, требующих коркового контроля. В связи с этим моторные проблемы ярче проявляются при необходимости реализации сложных, иерархически организованных движений. Особенно страдает произношение сложных переднеязычных звуков, требующих более высокого уровня моторного контроля, </w:t>
      </w:r>
      <w:r w:rsidR="006667B7">
        <w:rPr>
          <w:rFonts w:ascii="Times New Roman" w:hAnsi="Times New Roman"/>
          <w:color w:val="000000"/>
          <w:sz w:val="28"/>
          <w:szCs w:val="28"/>
        </w:rPr>
        <w:t>–</w:t>
      </w:r>
      <w:r w:rsidR="006667B7" w:rsidRPr="006667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67B7">
        <w:rPr>
          <w:rFonts w:ascii="Times New Roman" w:hAnsi="Times New Roman"/>
          <w:color w:val="000000"/>
          <w:sz w:val="28"/>
          <w:szCs w:val="28"/>
        </w:rPr>
        <w:t>ротовых смычно-проходных</w:t>
      </w:r>
      <w:r w:rsidR="00D440F9">
        <w:rPr>
          <w:rFonts w:ascii="Times New Roman" w:hAnsi="Times New Roman"/>
          <w:color w:val="000000"/>
          <w:sz w:val="28"/>
          <w:szCs w:val="28"/>
        </w:rPr>
        <w:t>, вибрантов, свистящих, шипящих,</w:t>
      </w:r>
      <w:r w:rsidRPr="006667B7">
        <w:rPr>
          <w:rFonts w:ascii="Times New Roman" w:hAnsi="Times New Roman"/>
          <w:color w:val="000000"/>
          <w:sz w:val="28"/>
          <w:szCs w:val="28"/>
        </w:rPr>
        <w:t xml:space="preserve"> и может приводить к смещению артикуляции в средние и задние участки артикуляционного отдела</w:t>
      </w:r>
      <w:r w:rsidR="00D440F9">
        <w:rPr>
          <w:rFonts w:ascii="Times New Roman" w:hAnsi="Times New Roman"/>
          <w:color w:val="000000"/>
          <w:sz w:val="28"/>
          <w:szCs w:val="28"/>
        </w:rPr>
        <w:t>.</w:t>
      </w:r>
      <w:bookmarkStart w:id="0" w:name="_GoBack"/>
      <w:bookmarkEnd w:id="0"/>
    </w:p>
    <w:sectPr w:rsidR="00EB3ABF" w:rsidRPr="006667B7" w:rsidSect="006667B7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21A8"/>
    <w:rsid w:val="000521A8"/>
    <w:rsid w:val="006667B7"/>
    <w:rsid w:val="006925C4"/>
    <w:rsid w:val="00886798"/>
    <w:rsid w:val="008B4520"/>
    <w:rsid w:val="00A212D7"/>
    <w:rsid w:val="00AE4DCD"/>
    <w:rsid w:val="00C4783B"/>
    <w:rsid w:val="00D440F9"/>
    <w:rsid w:val="00EB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2770951-8AAE-4C88-AD64-7FB5E1B1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nstantia" w:eastAsia="Times New Roman" w:hAnsi="Constant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83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521A8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521A8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521A8"/>
    <w:pPr>
      <w:keepNext/>
      <w:keepLines/>
      <w:spacing w:before="200" w:after="0"/>
      <w:outlineLvl w:val="2"/>
    </w:pPr>
    <w:rPr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521A8"/>
    <w:pPr>
      <w:keepNext/>
      <w:keepLines/>
      <w:spacing w:before="200" w:after="0"/>
      <w:outlineLvl w:val="3"/>
    </w:pPr>
    <w:rPr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0521A8"/>
    <w:pPr>
      <w:keepNext/>
      <w:keepLines/>
      <w:spacing w:before="200" w:after="0"/>
      <w:outlineLvl w:val="4"/>
    </w:pPr>
    <w:rPr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521A8"/>
    <w:rPr>
      <w:rFonts w:ascii="Constantia" w:hAnsi="Constant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0521A8"/>
    <w:rPr>
      <w:rFonts w:ascii="Constantia" w:hAnsi="Constant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0521A8"/>
    <w:rPr>
      <w:rFonts w:ascii="Constantia" w:hAnsi="Constant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0521A8"/>
    <w:rPr>
      <w:rFonts w:ascii="Constantia" w:hAnsi="Constantia" w:cs="Times New Roman"/>
      <w:color w:val="243F60"/>
    </w:rPr>
  </w:style>
  <w:style w:type="paragraph" w:styleId="a3">
    <w:name w:val="No Spacing"/>
    <w:uiPriority w:val="99"/>
    <w:qFormat/>
    <w:rsid w:val="000521A8"/>
    <w:rPr>
      <w:sz w:val="22"/>
      <w:szCs w:val="22"/>
    </w:rPr>
  </w:style>
  <w:style w:type="character" w:customStyle="1" w:styleId="10">
    <w:name w:val="Заголовок 1 Знак"/>
    <w:link w:val="1"/>
    <w:uiPriority w:val="99"/>
    <w:locked/>
    <w:rsid w:val="000521A8"/>
    <w:rPr>
      <w:rFonts w:ascii="Constantia" w:hAnsi="Constant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РАЗВИТИЕ РЕЧИ У ДЕТЕЙ С ДЦП</vt:lpstr>
    </vt:vector>
  </TitlesOfParts>
  <Company/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РЕЧИ У ДЕТЕЙ С ДЦП</dc:title>
  <dc:subject/>
  <dc:creator>Машуня</dc:creator>
  <cp:keywords/>
  <dc:description/>
  <cp:lastModifiedBy>admin</cp:lastModifiedBy>
  <cp:revision>2</cp:revision>
  <dcterms:created xsi:type="dcterms:W3CDTF">2014-03-02T01:19:00Z</dcterms:created>
  <dcterms:modified xsi:type="dcterms:W3CDTF">2014-03-02T01:19:00Z</dcterms:modified>
</cp:coreProperties>
</file>