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19" w:rsidRDefault="003B5919" w:rsidP="002B05C1">
      <w:pPr>
        <w:spacing w:line="360" w:lineRule="auto"/>
        <w:rPr>
          <w:b/>
          <w:i/>
        </w:rPr>
      </w:pPr>
    </w:p>
    <w:p w:rsidR="007F302D" w:rsidRPr="00476296" w:rsidRDefault="007F302D" w:rsidP="002B05C1">
      <w:pPr>
        <w:spacing w:line="360" w:lineRule="auto"/>
        <w:rPr>
          <w:b/>
          <w:i/>
        </w:rPr>
      </w:pPr>
      <w:r w:rsidRPr="00476296">
        <w:rPr>
          <w:b/>
          <w:i/>
        </w:rPr>
        <w:t>Социально-экономическое положение Самарской области: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По многим параметрам социально-экономического развития Самарская область входит в пятерку ведущих регионов России.</w:t>
      </w:r>
    </w:p>
    <w:p w:rsidR="007F302D" w:rsidRPr="00476296" w:rsidRDefault="007F302D" w:rsidP="002B05C1">
      <w:pPr>
        <w:spacing w:line="360" w:lineRule="auto"/>
      </w:pPr>
      <w:r w:rsidRPr="00476296">
        <w:t xml:space="preserve">Секторы экономики Самарской области представлены практически всеми ключевыми отраслями: добыча природных ресурсов и переработка продукции, выработка электроэнергии, химия и нефтехимия, металлургия, машиностроение, включая автомобилестроение, производство подшипников для станков, самолетостроение и производство космических аппаратов и кораблей, легкая и пищевая промышленность. </w:t>
      </w:r>
    </w:p>
    <w:p w:rsidR="007F302D" w:rsidRPr="00476296" w:rsidRDefault="00284F84" w:rsidP="002B05C1">
      <w:pPr>
        <w:spacing w:line="360" w:lineRule="auto"/>
        <w:ind w:firstLine="708"/>
      </w:pPr>
      <w:hyperlink r:id="rId5" w:history="1"/>
      <w:r w:rsidR="007F302D" w:rsidRPr="00476296">
        <w:t xml:space="preserve">На долю Самарской области приходится выпуск 1/5 всего производства синтетического каучука в России, 10% нефтепродуктов, около 23% синтетического аммиака, 10% пестицидов, 5% синтетических смол и пластмасс, и 4,6% минеральных удобрений. Область является единственным регионом, где производится желтый фосфор. На Волжском Автомобильном заводе выпускается более 75% всех автомобилей, производимых в России. 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Доля внешнеторгового оборота в валовом выпуске продукции достигает 18%, и экспорт более чем в 3 раза превышает импорт. За последние 10 лет количество предприятий с участием иностранного капитала увеличилось в 10 раз, а иностранные инвестиции возросли в более чем 25 раз.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Агропромышленный комплекс Самарской области – это обширный сектор, который объединяет 460 сельскохозяйственных организаций различных форм собственности, более 3,2 тыс. крестьянских (фермерских) хозяйств и свыше тысячи предприятий пищевой и перерабатывающей промышленности и станций техобслуживания для сельскохозяйственной техники. Общая площадь сельскохозяйственных угодий составляет 4 миллиона гектаров.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 xml:space="preserve">В соответствии с программой развития в ООН в России, Самарская область занимает 5 место среди  регионов Российской Федерации по </w:t>
      </w:r>
      <w:r w:rsidRPr="00476296">
        <w:lastRenderedPageBreak/>
        <w:t>человеческому потенциалу. По сумме потребительских расходов Самарская область уступает только Московской области.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Самарская область располагает всеми необходимыми качествами для установления и развития плодотворных международных связей:</w:t>
      </w:r>
    </w:p>
    <w:p w:rsidR="007F302D" w:rsidRPr="00476296" w:rsidRDefault="007F302D" w:rsidP="002B05C1">
      <w:pPr>
        <w:numPr>
          <w:ilvl w:val="0"/>
          <w:numId w:val="3"/>
        </w:numPr>
        <w:spacing w:line="360" w:lineRule="auto"/>
      </w:pPr>
      <w:r w:rsidRPr="00476296">
        <w:t xml:space="preserve">выгодное транспортно-географическое положение; </w:t>
      </w:r>
    </w:p>
    <w:p w:rsidR="007F302D" w:rsidRPr="00476296" w:rsidRDefault="007F302D" w:rsidP="002B05C1">
      <w:pPr>
        <w:numPr>
          <w:ilvl w:val="0"/>
          <w:numId w:val="3"/>
        </w:numPr>
        <w:spacing w:line="360" w:lineRule="auto"/>
      </w:pPr>
      <w:r w:rsidRPr="00476296">
        <w:t xml:space="preserve">высокоразвитый промышленный и научно-технический потенциал; </w:t>
      </w:r>
    </w:p>
    <w:p w:rsidR="007F302D" w:rsidRPr="00476296" w:rsidRDefault="007F302D" w:rsidP="002B05C1">
      <w:pPr>
        <w:numPr>
          <w:ilvl w:val="0"/>
          <w:numId w:val="3"/>
        </w:numPr>
        <w:spacing w:line="360" w:lineRule="auto"/>
      </w:pPr>
      <w:r w:rsidRPr="00476296">
        <w:t>высококвалифицированные трудовые ресурсы;</w:t>
      </w:r>
    </w:p>
    <w:p w:rsidR="007F302D" w:rsidRPr="00476296" w:rsidRDefault="007F302D" w:rsidP="002B05C1">
      <w:pPr>
        <w:numPr>
          <w:ilvl w:val="0"/>
          <w:numId w:val="3"/>
        </w:numPr>
        <w:spacing w:line="360" w:lineRule="auto"/>
      </w:pPr>
      <w:r w:rsidRPr="00476296">
        <w:t>развитая рыночная инфраструктура;</w:t>
      </w:r>
    </w:p>
    <w:p w:rsidR="007F302D" w:rsidRPr="00476296" w:rsidRDefault="007F302D" w:rsidP="002B05C1">
      <w:pPr>
        <w:numPr>
          <w:ilvl w:val="0"/>
          <w:numId w:val="3"/>
        </w:numPr>
        <w:spacing w:line="360" w:lineRule="auto"/>
      </w:pPr>
      <w:r w:rsidRPr="00476296">
        <w:t>стабильная политическая и социальная обстановка;</w:t>
      </w:r>
    </w:p>
    <w:p w:rsidR="007F302D" w:rsidRPr="00476296" w:rsidRDefault="007F302D" w:rsidP="002B05C1">
      <w:pPr>
        <w:numPr>
          <w:ilvl w:val="0"/>
          <w:numId w:val="3"/>
        </w:numPr>
        <w:spacing w:line="360" w:lineRule="auto"/>
      </w:pPr>
      <w:r w:rsidRPr="00476296">
        <w:t>региональное инвестиционное законодательство, предусматривающее льготы и гарантии для иностранных инвесторов.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Сегодня Самарская область имеет устойчивые отношения на уровне официальных и деловых кругов с такими странами как США, Канада, Великобритания, Германия, Швейцария, Франция, Италия, Нидерланды, Австрия, Финляндия, Швеция, Чехия, Венгрия. Польша, Китай.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Самарская область занимает одно из ведущих мест среди регионов Российской Федерации по объемам внешней торговли и имеет стабильные торгово-экономические связи с более чем 100 странами мира. Около 80 % внешней торговли осуществляется со странами дальнего зарубежья.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 xml:space="preserve">В Самарской области работают 72 вуза и 37 филиалов вузов с численностью студентов около 182 тыс. человек, свыше 800 учреждений общего образования, в которых обучается более 360 тыс. учащихся. Научно-технический и технологический потенциал значителен, более 60 организаций занимаются точными и прикладными науками, исследованием и развитием. 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Самарская область - регион с развитой системой здравоохранения. Отрасль здравоохранение является одним из приоритетов социального развития региона, на финансирование которой ежегодно направляется более 13% консолидированного бюджета области.</w:t>
      </w:r>
    </w:p>
    <w:p w:rsidR="007F302D" w:rsidRPr="00476296" w:rsidRDefault="00284F84" w:rsidP="002B05C1">
      <w:pPr>
        <w:spacing w:line="360" w:lineRule="auto"/>
      </w:pPr>
      <w:hyperlink r:id="rId6" w:history="1"/>
      <w:r w:rsidR="007F302D" w:rsidRPr="00476296">
        <w:t xml:space="preserve">В Самарской области действуют более 860 учреждений культурно - досугового типа, в том числе около 200 музеев, из них 150 - общественных, 10 театров. </w:t>
      </w:r>
    </w:p>
    <w:p w:rsidR="00DF6F3E" w:rsidRPr="00476296" w:rsidRDefault="00DF6F3E" w:rsidP="002B05C1">
      <w:pPr>
        <w:spacing w:line="360" w:lineRule="auto"/>
      </w:pPr>
    </w:p>
    <w:p w:rsidR="009D6CB7" w:rsidRPr="00476296" w:rsidRDefault="007F302D" w:rsidP="002B05C1">
      <w:pPr>
        <w:spacing w:line="360" w:lineRule="auto"/>
        <w:rPr>
          <w:b/>
          <w:i/>
        </w:rPr>
      </w:pPr>
      <w:r w:rsidRPr="00476296">
        <w:rPr>
          <w:b/>
          <w:i/>
        </w:rPr>
        <w:t>Структура органов управления:</w:t>
      </w:r>
    </w:p>
    <w:p w:rsidR="00DF6F3E" w:rsidRPr="00476296" w:rsidRDefault="00DF6F3E" w:rsidP="002B05C1">
      <w:pPr>
        <w:spacing w:line="360" w:lineRule="auto"/>
        <w:rPr>
          <w:b/>
          <w:i/>
        </w:rPr>
      </w:pPr>
    </w:p>
    <w:p w:rsidR="008F1DAF" w:rsidRPr="00476296" w:rsidRDefault="008F1DAF" w:rsidP="002B05C1">
      <w:pPr>
        <w:spacing w:line="360" w:lineRule="auto"/>
        <w:ind w:firstLine="708"/>
      </w:pPr>
      <w:r w:rsidRPr="00476296">
        <w:t>Система органов государственной власти Самарской области устанавливается в соответствии с Конституцией Российской Федерации, федеральным законодательством и законодательством Самарской области исходя из единства системы государственной власти Российской Федерации, разграничения предметов ведения и полномочий между Российской Федерацией и Самарской областью.</w:t>
      </w:r>
    </w:p>
    <w:p w:rsidR="008F1DAF" w:rsidRPr="00476296" w:rsidRDefault="008F1DAF" w:rsidP="002B05C1">
      <w:pPr>
        <w:spacing w:line="360" w:lineRule="auto"/>
        <w:ind w:firstLine="708"/>
      </w:pPr>
      <w:r w:rsidRPr="00476296">
        <w:t>Образование, формирование, деятельность органов государственной власти в Самарской области, их полномочия и ответственность, порядок взаимодействия между собой основываются на Конституции Российской Федерации и регулируются федеральным законодательством и законодательством Самарской области.</w:t>
      </w:r>
    </w:p>
    <w:p w:rsidR="00476296" w:rsidRDefault="00D942FC" w:rsidP="002B05C1">
      <w:pPr>
        <w:spacing w:line="360" w:lineRule="auto"/>
        <w:ind w:firstLine="708"/>
      </w:pPr>
      <w:r w:rsidRPr="00476296">
        <w:t>Законодательную власть в Самарской области осуществляет Самарская Губернская Дума, исполнительную власть осуществляет Губернатор Самарской области, возглавляющий Правительство Самарской области, Правительство Самарской области и иные органы исполнительной власти Самарской области. Судебную власть в Самарской области осуществляют федеральные суды, Уставный суд Самарской области, мировые судьи Самарской области.</w:t>
      </w:r>
    </w:p>
    <w:p w:rsidR="00476296" w:rsidRDefault="00476296" w:rsidP="002B05C1">
      <w:pPr>
        <w:spacing w:line="360" w:lineRule="auto"/>
        <w:ind w:firstLine="708"/>
      </w:pPr>
    </w:p>
    <w:p w:rsidR="00476296" w:rsidRDefault="00476296" w:rsidP="002B05C1">
      <w:pPr>
        <w:spacing w:line="360" w:lineRule="auto"/>
        <w:ind w:firstLine="708"/>
      </w:pPr>
    </w:p>
    <w:p w:rsidR="00476296" w:rsidRDefault="00476296" w:rsidP="002B05C1">
      <w:pPr>
        <w:spacing w:line="360" w:lineRule="auto"/>
        <w:ind w:firstLine="708"/>
      </w:pPr>
    </w:p>
    <w:p w:rsidR="00476296" w:rsidRDefault="00476296" w:rsidP="002B05C1">
      <w:pPr>
        <w:spacing w:line="360" w:lineRule="auto"/>
        <w:ind w:firstLine="708"/>
      </w:pPr>
    </w:p>
    <w:p w:rsidR="00476296" w:rsidRDefault="00476296" w:rsidP="002B05C1">
      <w:pPr>
        <w:spacing w:line="360" w:lineRule="auto"/>
        <w:ind w:firstLine="708"/>
      </w:pPr>
    </w:p>
    <w:p w:rsidR="00476296" w:rsidRDefault="00476296" w:rsidP="002B05C1">
      <w:pPr>
        <w:spacing w:line="360" w:lineRule="auto"/>
        <w:ind w:firstLine="708"/>
      </w:pPr>
    </w:p>
    <w:p w:rsidR="00476296" w:rsidRDefault="00476296" w:rsidP="002B05C1">
      <w:pPr>
        <w:spacing w:line="360" w:lineRule="auto"/>
        <w:ind w:firstLine="708"/>
      </w:pPr>
    </w:p>
    <w:p w:rsidR="00476296" w:rsidRDefault="00476296" w:rsidP="002B05C1">
      <w:pPr>
        <w:spacing w:line="360" w:lineRule="auto"/>
        <w:ind w:firstLine="708"/>
      </w:pPr>
    </w:p>
    <w:p w:rsidR="00D942FC" w:rsidRPr="00476296" w:rsidRDefault="00D942FC" w:rsidP="002B05C1">
      <w:pPr>
        <w:spacing w:line="360" w:lineRule="auto"/>
        <w:ind w:firstLine="708"/>
      </w:pPr>
      <w:r w:rsidRPr="00476296">
        <w:br/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roundrect id="_x0000_s1030" style="position:absolute;margin-left:135pt;margin-top:5.8pt;width:2in;height:43.7pt;z-index:251645440" arcsize="10923f">
            <v:textbox>
              <w:txbxContent>
                <w:p w:rsidR="00CD1FC5" w:rsidRPr="00CD1FC5" w:rsidRDefault="00D942FC" w:rsidP="00CD1FC5">
                  <w:pPr>
                    <w:jc w:val="center"/>
                  </w:pPr>
                  <w:r>
                    <w:t>ВЛАСТЬ</w:t>
                  </w:r>
                </w:p>
              </w:txbxContent>
            </v:textbox>
          </v:roundrect>
        </w:pict>
      </w:r>
    </w:p>
    <w:p w:rsidR="00CD1FC5" w:rsidRPr="00476296" w:rsidRDefault="00284F84" w:rsidP="002B05C1">
      <w:pPr>
        <w:spacing w:line="360" w:lineRule="auto"/>
      </w:pPr>
      <w:r>
        <w:rPr>
          <w:b/>
          <w:i/>
          <w:noProof/>
        </w:rPr>
        <w:pict>
          <v:line id="_x0000_s1035" style="position:absolute;z-index:251648512" from="279pt,10.9pt" to="5in,55.9pt">
            <v:stroke endarrow="block"/>
          </v:line>
        </w:pict>
      </w:r>
      <w:r>
        <w:rPr>
          <w:noProof/>
        </w:rPr>
        <w:pict>
          <v:line id="_x0000_s1033" style="position:absolute;flip:x;z-index:251646464" from="54pt,10.9pt" to="135pt,55.9pt">
            <v:stroke endarrow="block"/>
          </v:line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line id="_x0000_s1034" style="position:absolute;flip:x;z-index:251647488" from="207pt,5.7pt" to="207pt,77.7pt">
            <v:stroke endarrow="block"/>
          </v:line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roundrect id="_x0000_s1040" style="position:absolute;margin-left:306pt;margin-top:14.4pt;width:108pt;height:36pt;z-index:251651584" arcsize="10923f">
            <v:textbox>
              <w:txbxContent>
                <w:p w:rsidR="00CD1FC5" w:rsidRDefault="00CD1FC5" w:rsidP="00CD1FC5">
                  <w:pPr>
                    <w:jc w:val="center"/>
                  </w:pPr>
                  <w:r>
                    <w:t>судебная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-27pt;margin-top:14.4pt;width:126pt;height:36pt;z-index:251649536" arcsize="10923f">
            <v:textbox>
              <w:txbxContent>
                <w:p w:rsidR="00CD1FC5" w:rsidRDefault="00CD1FC5" w:rsidP="00CD1FC5">
                  <w:pPr>
                    <w:jc w:val="center"/>
                  </w:pPr>
                  <w:r>
                    <w:t>исполнительная</w:t>
                  </w:r>
                </w:p>
              </w:txbxContent>
            </v:textbox>
          </v:roundrect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line id="_x0000_s1053" style="position:absolute;flip:y;z-index:251662848" from="-54pt,2.7pt" to="-54pt,290.4pt"/>
        </w:pict>
      </w:r>
      <w:r>
        <w:rPr>
          <w:noProof/>
        </w:rPr>
        <w:pict>
          <v:line id="_x0000_s1067" style="position:absolute;z-index:251668992" from="459pt,11.4pt" to="459pt,245.4pt"/>
        </w:pict>
      </w:r>
      <w:r>
        <w:rPr>
          <w:noProof/>
        </w:rPr>
        <w:pict>
          <v:line id="_x0000_s1070" style="position:absolute;z-index:251670016" from="414pt,11.4pt" to="459pt,11.4pt"/>
        </w:pict>
      </w:r>
      <w:r>
        <w:rPr>
          <w:noProof/>
        </w:rPr>
        <w:pict>
          <v:line id="_x0000_s1060" style="position:absolute;z-index:251663872" from="-54pt,2.7pt" to="-27pt,2.7pt"/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roundrect id="_x0000_s1039" style="position:absolute;margin-left:2in;margin-top:9.5pt;width:126pt;height:36pt;z-index:251650560" arcsize="10923f">
            <v:textbox>
              <w:txbxContent>
                <w:p w:rsidR="00CD1FC5" w:rsidRDefault="00CD1FC5" w:rsidP="00CD1FC5">
                  <w:pPr>
                    <w:jc w:val="center"/>
                  </w:pPr>
                  <w:r>
                    <w:t>законодательная</w:t>
                  </w:r>
                </w:p>
              </w:txbxContent>
            </v:textbox>
          </v:roundrect>
        </w:pict>
      </w:r>
    </w:p>
    <w:p w:rsidR="00CD1FC5" w:rsidRPr="00476296" w:rsidRDefault="00CD1FC5" w:rsidP="002B05C1">
      <w:pPr>
        <w:spacing w:line="360" w:lineRule="auto"/>
      </w:pP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roundrect id="_x0000_s1044" style="position:absolute;margin-left:-36pt;margin-top:3.6pt;width:126pt;height:63pt;z-index:251655680" arcsize="10923f">
            <v:textbox style="mso-next-textbox:#_x0000_s1044">
              <w:txbxContent>
                <w:p w:rsidR="00CD1FC5" w:rsidRDefault="00D942FC" w:rsidP="00CD1FC5">
                  <w:pPr>
                    <w:jc w:val="center"/>
                  </w:pPr>
                  <w:r>
                    <w:t>Губернатор Самарской области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297pt;margin-top:3.6pt;width:126pt;height:45pt;z-index:251657728" arcsize="10923f">
            <v:textbox style="mso-next-textbox:#_x0000_s1046">
              <w:txbxContent>
                <w:p w:rsidR="00CD1FC5" w:rsidRDefault="00D942FC" w:rsidP="00CD1FC5">
                  <w:pPr>
                    <w:jc w:val="center"/>
                  </w:pPr>
                  <w:r>
                    <w:t>Федеральные суды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41" style="position:absolute;flip:x;z-index:251652608" from="207pt,3.6pt" to="207pt,48.6pt">
            <v:stroke endarrow="block"/>
          </v:line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line id="_x0000_s1042" style="position:absolute;z-index:251653632" from="-54pt,9.9pt" to="-36pt,9.9pt">
            <v:stroke endarrow="block"/>
          </v:line>
        </w:pict>
      </w:r>
      <w:r>
        <w:rPr>
          <w:noProof/>
        </w:rPr>
        <w:pict>
          <v:line id="_x0000_s1043" style="position:absolute;flip:x;z-index:251654656" from="423pt,.9pt" to="459pt,.9pt">
            <v:stroke endarrow="block"/>
          </v:line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roundrect id="_x0000_s1045" style="position:absolute;margin-left:2in;margin-top:7.2pt;width:126pt;height:45pt;z-index:251656704" arcsize="10923f">
            <v:textbox style="mso-next-textbox:#_x0000_s1045">
              <w:txbxContent>
                <w:p w:rsidR="00CD1FC5" w:rsidRDefault="00CD1FC5" w:rsidP="00CD1FC5">
                  <w:pPr>
                    <w:jc w:val="center"/>
                  </w:pPr>
                  <w:r>
                    <w:t>Самарская</w:t>
                  </w:r>
                  <w:r w:rsidR="00D942FC">
                    <w:t xml:space="preserve"> Губернская дума</w:t>
                  </w:r>
                </w:p>
              </w:txbxContent>
            </v:textbox>
          </v:roundrect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roundrect id="_x0000_s1062" style="position:absolute;margin-left:4in;margin-top:13.55pt;width:2in;height:45pt;z-index:251665920" arcsize="10923f">
            <v:textbox style="mso-next-textbox:#_x0000_s1062">
              <w:txbxContent>
                <w:p w:rsidR="00D942FC" w:rsidRDefault="00D942FC" w:rsidP="00D942FC">
                  <w:pPr>
                    <w:jc w:val="center"/>
                  </w:pPr>
                  <w:r>
                    <w:t>Уставный суд Самарской области</w:t>
                  </w:r>
                </w:p>
              </w:txbxContent>
            </v:textbox>
          </v:roundrect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roundrect id="_x0000_s1047" style="position:absolute;margin-left:-36pt;margin-top:10.85pt;width:126pt;height:63pt;z-index:251658752" arcsize="10923f">
            <v:textbox style="mso-next-textbox:#_x0000_s1047">
              <w:txbxContent>
                <w:p w:rsidR="00D942FC" w:rsidRDefault="00D942FC" w:rsidP="00D942FC">
                  <w:pPr>
                    <w:jc w:val="center"/>
                  </w:pPr>
                  <w:r>
                    <w:t>Правительство Самарской области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63" style="position:absolute;flip:x;z-index:251666944" from="6in,10.85pt" to="459pt,10.85pt">
            <v:stroke endarrow="block"/>
          </v:line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line id="_x0000_s1050" style="position:absolute;z-index:251661824" from="-54pt,17.15pt" to="-36pt,17.15pt">
            <v:stroke endarrow="block"/>
          </v:line>
        </w:pict>
      </w:r>
    </w:p>
    <w:p w:rsidR="00CD1FC5" w:rsidRPr="00476296" w:rsidRDefault="00284F84" w:rsidP="002B05C1">
      <w:pPr>
        <w:spacing w:line="360" w:lineRule="auto"/>
      </w:pPr>
      <w:r>
        <w:rPr>
          <w:noProof/>
        </w:rPr>
        <w:pict>
          <v:roundrect id="_x0000_s1061" style="position:absolute;margin-left:279pt;margin-top:10.1pt;width:153pt;height:54pt;z-index:251664896" arcsize="10923f">
            <v:textbox style="mso-next-textbox:#_x0000_s1061">
              <w:txbxContent>
                <w:p w:rsidR="00D942FC" w:rsidRDefault="00D942FC" w:rsidP="00D942FC">
                  <w:pPr>
                    <w:jc w:val="center"/>
                  </w:pPr>
                  <w:r>
                    <w:t>Мировые судьи Самарской области</w:t>
                  </w:r>
                </w:p>
              </w:txbxContent>
            </v:textbox>
          </v:roundrect>
        </w:pict>
      </w:r>
    </w:p>
    <w:p w:rsidR="00CD1FC5" w:rsidRPr="00476296" w:rsidRDefault="00284F84" w:rsidP="002B05C1">
      <w:pPr>
        <w:spacing w:line="360" w:lineRule="auto"/>
        <w:rPr>
          <w:b/>
          <w:i/>
        </w:rPr>
      </w:pPr>
      <w:r>
        <w:rPr>
          <w:noProof/>
        </w:rPr>
        <w:pict>
          <v:roundrect id="_x0000_s1048" style="position:absolute;margin-left:-36pt;margin-top:21.95pt;width:126pt;height:63pt;z-index:251659776" arcsize="10923f">
            <v:textbox style="mso-next-textbox:#_x0000_s1048">
              <w:txbxContent>
                <w:p w:rsidR="00D942FC" w:rsidRDefault="00D942FC" w:rsidP="00D942FC">
                  <w:pPr>
                    <w:jc w:val="center"/>
                  </w:pPr>
                  <w:r>
                    <w:t>Иные органы исполнительной власти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64" style="position:absolute;flip:x;z-index:251667968" from="6in,3.95pt" to="459pt,3.95pt">
            <v:stroke endarrow="block"/>
          </v:line>
        </w:pict>
      </w:r>
    </w:p>
    <w:p w:rsidR="00CD1FC5" w:rsidRPr="00476296" w:rsidRDefault="00284F84" w:rsidP="002B05C1">
      <w:pPr>
        <w:pStyle w:val="consnormal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z-index:251660800" from="-54pt,24.8pt" to="-36pt,24.8pt">
            <v:stroke endarrow="block"/>
          </v:line>
        </w:pict>
      </w:r>
    </w:p>
    <w:p w:rsidR="00CD1FC5" w:rsidRPr="00476296" w:rsidRDefault="00CD1FC5" w:rsidP="002B05C1">
      <w:pPr>
        <w:pStyle w:val="consnormal"/>
        <w:spacing w:line="360" w:lineRule="auto"/>
        <w:rPr>
          <w:sz w:val="28"/>
          <w:szCs w:val="28"/>
        </w:rPr>
      </w:pPr>
    </w:p>
    <w:p w:rsidR="002B05C1" w:rsidRPr="00476296" w:rsidRDefault="002B05C1" w:rsidP="002B05C1">
      <w:pPr>
        <w:spacing w:line="360" w:lineRule="auto"/>
      </w:pPr>
    </w:p>
    <w:p w:rsidR="00DF6F3E" w:rsidRPr="00476296" w:rsidRDefault="00D942FC" w:rsidP="002B05C1">
      <w:pPr>
        <w:spacing w:line="360" w:lineRule="auto"/>
        <w:rPr>
          <w:b/>
          <w:i/>
        </w:rPr>
      </w:pPr>
      <w:r w:rsidRPr="00476296">
        <w:rPr>
          <w:b/>
          <w:i/>
        </w:rPr>
        <w:t>Законодательная власть:</w:t>
      </w:r>
    </w:p>
    <w:p w:rsidR="00DF6F3E" w:rsidRPr="00476296" w:rsidRDefault="00D942FC" w:rsidP="002B05C1">
      <w:pPr>
        <w:spacing w:line="360" w:lineRule="auto"/>
        <w:ind w:firstLine="708"/>
        <w:rPr>
          <w:b/>
          <w:i/>
        </w:rPr>
      </w:pPr>
      <w:r w:rsidRPr="00476296">
        <w:t xml:space="preserve">Самарская Губернская Дума </w:t>
      </w:r>
      <w:r w:rsidR="007F302D" w:rsidRPr="00476296">
        <w:t>законодательный (представительный) орган государст</w:t>
      </w:r>
      <w:r w:rsidRPr="00476296">
        <w:t>венной власти Самарской области</w:t>
      </w:r>
      <w:r w:rsidR="007F302D" w:rsidRPr="00476296">
        <w:t xml:space="preserve"> является постоянно действующим высшим и единственным органом законодательной власти Самарской области.</w:t>
      </w:r>
    </w:p>
    <w:p w:rsidR="007F302D" w:rsidRPr="00476296" w:rsidRDefault="007F302D" w:rsidP="002B05C1">
      <w:pPr>
        <w:spacing w:line="360" w:lineRule="auto"/>
        <w:ind w:firstLine="708"/>
        <w:rPr>
          <w:b/>
          <w:i/>
        </w:rPr>
      </w:pPr>
      <w:r w:rsidRPr="00476296">
        <w:t>Самарская Губернская Дума обладает правами юридического лица, имеет гербовую печать.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В Самарской Губернской Думе правом законодательной инициативы обладают депутаты Самарской Губернской Думы, комитеты и комиссии Самарской Губернской Думы, депутатские группы и фракции, Совет Самарской Губернской Думы, Губернатор Самарской области, члены Совета Федерации Федерального Собрания Российской Федерации - представители от Самарской области, главы муниципальных образований, представительные органы местного самоуправления муниципальных образований Самарской области, региональные общественные объединения, зарегистрированные в установленном законом порядке на территории Самарской области.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Самарская Губернская Дума состоит из 50 депутатов.</w:t>
      </w:r>
      <w:r w:rsidR="00DF6F3E" w:rsidRPr="00476296">
        <w:t xml:space="preserve"> </w:t>
      </w:r>
      <w:r w:rsidRPr="00476296">
        <w:t>25 депутатов Самарской Губернской Думы избираются по одномандатным избирательным округам, образуемым в соответствии с требованиями федерального и областного законодательства. 25 депутатов Самарской Губернской Думы избираются по общеобластному избирательному округу пропорционально числу голосов, поданных за списки кандидатов в депутаты Самарской Губернской Думы, выдвинутые избирательными объединениями, избирательными блоками.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Депутаты Самарской Губернской Думы работают на постоянной профессиональной основе, или на профессиональной основе в определенный период, или без отрыва от основной деятельности.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Депутаты Самарской Губернской Думы избираются гражданами Российской Федерации, проживающими на территории Самарской области и обладающими в соответствии с федеральным законом активным избирательным правом, на основе всеобщего равного и прямого избирательного права при тайном голосовании.</w:t>
      </w:r>
    </w:p>
    <w:p w:rsidR="007F302D" w:rsidRPr="00476296" w:rsidRDefault="007F302D" w:rsidP="002B05C1">
      <w:pPr>
        <w:spacing w:line="360" w:lineRule="auto"/>
        <w:ind w:firstLine="708"/>
      </w:pPr>
      <w:r w:rsidRPr="00476296">
        <w:t>Депутаты Самарской Губернской Думы избираются сроком на 5 лет.</w:t>
      </w:r>
    </w:p>
    <w:p w:rsidR="007F302D" w:rsidRPr="00476296" w:rsidRDefault="007F302D" w:rsidP="002B05C1">
      <w:pPr>
        <w:spacing w:line="360" w:lineRule="auto"/>
      </w:pPr>
      <w:r w:rsidRPr="00476296">
        <w:t>Порядок подготовки и проведения выборов депутатов Самарской Губернской Думы определяется федеральными законами и законом Самарской области.</w:t>
      </w:r>
    </w:p>
    <w:p w:rsidR="007F302D" w:rsidRPr="00476296" w:rsidRDefault="007F302D" w:rsidP="002B05C1">
      <w:pPr>
        <w:spacing w:line="360" w:lineRule="auto"/>
      </w:pPr>
      <w:r w:rsidRPr="00476296">
        <w:t>Депутатом Самарской Губернской Думы может быть избран гражданин России, достигший 21 года и обладающий пассивным избирательным правом в соответствии с Конституцией Российской Федерации, федеральным законодательством.</w:t>
      </w:r>
    </w:p>
    <w:p w:rsidR="007A33E6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i/>
          <w:sz w:val="28"/>
          <w:szCs w:val="28"/>
        </w:rPr>
        <w:t>Самарская Губернская Дума принимает:</w:t>
      </w:r>
      <w:r w:rsidR="00DF6F3E" w:rsidRPr="00476296">
        <w:rPr>
          <w:i/>
          <w:sz w:val="28"/>
          <w:szCs w:val="28"/>
        </w:rPr>
        <w:t xml:space="preserve"> </w:t>
      </w:r>
      <w:r w:rsidRPr="00476296">
        <w:rPr>
          <w:sz w:val="28"/>
          <w:szCs w:val="28"/>
        </w:rPr>
        <w:t>Устав Самарской области, изменения и дополнения к нему;</w:t>
      </w:r>
      <w:r w:rsidR="00DF6F3E" w:rsidRPr="00476296">
        <w:rPr>
          <w:i/>
          <w:sz w:val="28"/>
          <w:szCs w:val="28"/>
        </w:rPr>
        <w:t xml:space="preserve"> </w:t>
      </w:r>
      <w:r w:rsidRPr="00476296">
        <w:rPr>
          <w:sz w:val="28"/>
          <w:szCs w:val="28"/>
        </w:rPr>
        <w:t>законы Самарской области и постанов</w:t>
      </w:r>
      <w:r w:rsidR="007A33E6" w:rsidRPr="00476296">
        <w:rPr>
          <w:sz w:val="28"/>
          <w:szCs w:val="28"/>
        </w:rPr>
        <w:t xml:space="preserve">ления Самарской Губернской Думы. </w:t>
      </w:r>
      <w:r w:rsidRPr="00476296">
        <w:rPr>
          <w:i/>
          <w:sz w:val="28"/>
          <w:szCs w:val="28"/>
        </w:rPr>
        <w:t>Постановлением Самарской Губернской Думы:</w:t>
      </w:r>
      <w:r w:rsidR="00DF6F3E" w:rsidRPr="00476296">
        <w:rPr>
          <w:i/>
          <w:sz w:val="28"/>
          <w:szCs w:val="28"/>
        </w:rPr>
        <w:t xml:space="preserve"> </w:t>
      </w:r>
      <w:r w:rsidRPr="00476296">
        <w:rPr>
          <w:sz w:val="28"/>
          <w:szCs w:val="28"/>
        </w:rPr>
        <w:t>принимается Регламент Самарской Губернской Думы и решаются вопросы внутреннего распорядка деятельности Самарской Губернской Думы;</w:t>
      </w:r>
      <w:r w:rsidR="00DF6F3E" w:rsidRPr="00476296">
        <w:rPr>
          <w:i/>
          <w:sz w:val="28"/>
          <w:szCs w:val="28"/>
        </w:rPr>
        <w:t xml:space="preserve"> </w:t>
      </w:r>
      <w:r w:rsidRPr="00476296">
        <w:rPr>
          <w:sz w:val="28"/>
          <w:szCs w:val="28"/>
        </w:rPr>
        <w:t>назначается половина членов Избирательной комиссии Самарской области;</w:t>
      </w:r>
      <w:r w:rsidR="00DF6F3E" w:rsidRPr="00476296">
        <w:rPr>
          <w:i/>
          <w:sz w:val="28"/>
          <w:szCs w:val="28"/>
        </w:rPr>
        <w:t xml:space="preserve"> </w:t>
      </w:r>
      <w:r w:rsidRPr="00476296">
        <w:rPr>
          <w:sz w:val="28"/>
          <w:szCs w:val="28"/>
        </w:rPr>
        <w:t>назначается дата выборов в Самарскую Губернскую Думу, а также дата выборов Губернатора Самарской области;</w:t>
      </w:r>
      <w:r w:rsidR="00DF6F3E" w:rsidRPr="00476296">
        <w:rPr>
          <w:i/>
          <w:sz w:val="28"/>
          <w:szCs w:val="28"/>
        </w:rPr>
        <w:t xml:space="preserve"> </w:t>
      </w:r>
      <w:r w:rsidRPr="00476296">
        <w:rPr>
          <w:sz w:val="28"/>
          <w:szCs w:val="28"/>
        </w:rPr>
        <w:t>назначается областной референдум в соответствии с действующим законодательством;</w:t>
      </w:r>
      <w:r w:rsidR="00DF6F3E" w:rsidRPr="00476296">
        <w:rPr>
          <w:i/>
          <w:sz w:val="28"/>
          <w:szCs w:val="28"/>
        </w:rPr>
        <w:t xml:space="preserve"> </w:t>
      </w:r>
      <w:r w:rsidRPr="00476296">
        <w:rPr>
          <w:sz w:val="28"/>
          <w:szCs w:val="28"/>
        </w:rPr>
        <w:t>оформляется решение о недоверии (доверии) Губернатору Самарской области;</w:t>
      </w:r>
      <w:r w:rsidR="00DF6F3E" w:rsidRPr="00476296">
        <w:rPr>
          <w:i/>
          <w:sz w:val="28"/>
          <w:szCs w:val="28"/>
        </w:rPr>
        <w:t xml:space="preserve"> </w:t>
      </w:r>
      <w:r w:rsidRPr="00476296">
        <w:rPr>
          <w:sz w:val="28"/>
          <w:szCs w:val="28"/>
        </w:rPr>
        <w:t>утверждается соглашение об изменении границ Самарской области и иных субъектов Российской Федерации</w:t>
      </w:r>
      <w:r w:rsidR="007A33E6" w:rsidRPr="00476296">
        <w:rPr>
          <w:sz w:val="28"/>
          <w:szCs w:val="28"/>
        </w:rPr>
        <w:t>.</w:t>
      </w:r>
    </w:p>
    <w:p w:rsidR="002B05C1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В случае досрочного прекращения полномочий Самарской Губернской Думы внеочередные выборы в Самарскую Губернскую Думу назначаются не позднее чем через 14 дней и проводятся не позднее чем через 100 дней со дня вступления в силу постановления о досрочном прекращении полномочий Самарской Губернской Думы.</w:t>
      </w:r>
    </w:p>
    <w:p w:rsidR="007F302D" w:rsidRPr="00476296" w:rsidRDefault="00191B4A" w:rsidP="002B05C1">
      <w:pPr>
        <w:pStyle w:val="consnormal"/>
        <w:spacing w:line="360" w:lineRule="auto"/>
        <w:rPr>
          <w:b/>
          <w:i/>
          <w:sz w:val="28"/>
          <w:szCs w:val="28"/>
        </w:rPr>
      </w:pPr>
      <w:r w:rsidRPr="00476296">
        <w:rPr>
          <w:b/>
          <w:i/>
          <w:sz w:val="28"/>
          <w:szCs w:val="28"/>
        </w:rPr>
        <w:t>И</w:t>
      </w:r>
      <w:r w:rsidR="007F302D" w:rsidRPr="00476296">
        <w:rPr>
          <w:b/>
          <w:i/>
          <w:sz w:val="28"/>
          <w:szCs w:val="28"/>
        </w:rPr>
        <w:t>сполнительн</w:t>
      </w:r>
      <w:r w:rsidRPr="00476296">
        <w:rPr>
          <w:b/>
          <w:i/>
          <w:sz w:val="28"/>
          <w:szCs w:val="28"/>
        </w:rPr>
        <w:t xml:space="preserve">ая </w:t>
      </w:r>
      <w:r w:rsidR="007F302D" w:rsidRPr="00476296">
        <w:rPr>
          <w:b/>
          <w:i/>
          <w:sz w:val="28"/>
          <w:szCs w:val="28"/>
        </w:rPr>
        <w:t>власт</w:t>
      </w:r>
      <w:r w:rsidRPr="00476296">
        <w:rPr>
          <w:b/>
          <w:i/>
          <w:sz w:val="28"/>
          <w:szCs w:val="28"/>
        </w:rPr>
        <w:t>ь:</w:t>
      </w:r>
    </w:p>
    <w:p w:rsidR="007F302D" w:rsidRPr="00476296" w:rsidRDefault="00191B4A" w:rsidP="002B05C1">
      <w:pPr>
        <w:pStyle w:val="constitle"/>
        <w:spacing w:line="360" w:lineRule="auto"/>
        <w:rPr>
          <w:b/>
          <w:i/>
          <w:sz w:val="28"/>
          <w:szCs w:val="28"/>
        </w:rPr>
      </w:pPr>
      <w:r w:rsidRPr="00476296">
        <w:rPr>
          <w:b/>
          <w:bCs/>
          <w:i/>
          <w:sz w:val="28"/>
          <w:szCs w:val="28"/>
        </w:rPr>
        <w:t>Губернатор Самарской области</w:t>
      </w:r>
      <w:r w:rsidR="007A33E6" w:rsidRPr="00476296">
        <w:rPr>
          <w:b/>
          <w:bCs/>
          <w:i/>
          <w:sz w:val="28"/>
          <w:szCs w:val="28"/>
        </w:rPr>
        <w:t xml:space="preserve"> (</w:t>
      </w:r>
      <w:r w:rsidR="007A33E6" w:rsidRPr="00476296">
        <w:rPr>
          <w:b/>
          <w:i/>
          <w:sz w:val="28"/>
          <w:szCs w:val="28"/>
        </w:rPr>
        <w:t>Артяков Владимир Владимирович)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Губернатор Самарской области является высшим должностным лицом Самарской области. Губернатор Самарской области возглавляет Правительство Самарской области.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Губернатор Самарской области избирается гражданами Российской Федерации, проживающими на территории Самарской области и обладающими в соответствии с федеральным законом активным избирательным правом, на основе всеобщего равного и прямого избирательного права при тайном голосовании сроком на пять лет и не может избираться на данную должность более двух сроков подряд.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Губернатором Самарской области может быть избран гражданин Российской Федерации, обладающий пассивным избирательным правом, достигший 30-летнего возраста.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Губернатор Самарской области вступает в должность с момента принесения торжественной присяги. Присяга приносится на первом, после его избрания заседании Самарской Губернской Думы, но не позднее, чем на 30-й день после его избрания.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Губернатор Самарской области:</w:t>
      </w:r>
      <w:r w:rsidR="00D64C08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представляет на рассмотрение Самарской Губернской Думы проекты законов Самарской области об областном бюджете на очередной финансовый год, о внесении изменений и (или) дополнений в закон об областном бюджете на очередной финансовый год, об утверждении отчета об исполнении бюджета на очередной финансовый год;</w:t>
      </w:r>
      <w:r w:rsidR="007A33E6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обнародует законы, удостоверяя их обнародование путем подписания законов, либо отклоняет законы, принятые Самарской Губернской Думой;</w:t>
      </w:r>
      <w:r w:rsidR="007A33E6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вносит на рассмотрение Самарской Губернской Думы пр</w:t>
      </w:r>
      <w:r w:rsidR="007A33E6" w:rsidRPr="00476296">
        <w:rPr>
          <w:sz w:val="28"/>
          <w:szCs w:val="28"/>
        </w:rPr>
        <w:t xml:space="preserve">оекты законов Самарской области; </w:t>
      </w:r>
      <w:r w:rsidRPr="00476296">
        <w:rPr>
          <w:sz w:val="28"/>
          <w:szCs w:val="28"/>
        </w:rPr>
        <w:t>д) формирует Правительство Самарской области путем назначения председателя Правительства Самарской области (вице-губернатора Самарской области), его заместителей, министров Самарской области;</w:t>
      </w:r>
      <w:r w:rsidR="007A33E6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формирует администрацию Губернатора Самарской области;</w:t>
      </w:r>
      <w:r w:rsidR="007A33E6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назначает половину членов избирательной комиссии Самарской области</w:t>
      </w:r>
      <w:r w:rsidR="00EB51F4" w:rsidRPr="00476296">
        <w:rPr>
          <w:sz w:val="28"/>
          <w:szCs w:val="28"/>
        </w:rPr>
        <w:t>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Самарская Губернская Дума вправе выразить недовери</w:t>
      </w:r>
      <w:r w:rsidR="007A33E6" w:rsidRPr="00476296">
        <w:rPr>
          <w:sz w:val="28"/>
          <w:szCs w:val="28"/>
        </w:rPr>
        <w:t>е Губернатору Самарской области</w:t>
      </w:r>
      <w:r w:rsidR="00EB51F4" w:rsidRPr="00476296">
        <w:rPr>
          <w:sz w:val="28"/>
          <w:szCs w:val="28"/>
        </w:rPr>
        <w:t>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Решение Самарской Губернской Думы о недоверии Губернатору Самарской области принимается двумя третями голосов от установленного числа депутатов по инициативе не менее одной трети от установленного числа депутатов.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Решение Самарской Губернской Думы о недоверии Губернатору Самарской области влечет за собой немедленную отставку Губернатора Самарской области и возглавляемо</w:t>
      </w:r>
      <w:r w:rsidR="00191B4A" w:rsidRPr="00476296">
        <w:rPr>
          <w:sz w:val="28"/>
          <w:szCs w:val="28"/>
        </w:rPr>
        <w:t>го</w:t>
      </w:r>
      <w:r w:rsidRPr="00476296">
        <w:rPr>
          <w:sz w:val="28"/>
          <w:szCs w:val="28"/>
        </w:rPr>
        <w:t xml:space="preserve"> им Правительства Самарской области.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Вице-губернатор Самарской области является назначаемым Губернатором Самарской области с согласия Самарской Губернской Думы должностным лицом, временно исполняющим обязанности Губернатора Самарской области во всех случаях, когда Губернатор Самарской области не может исполнять свои обязанности.</w:t>
      </w:r>
      <w:r w:rsidR="00191B4A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Вице-губернатор Самарской области является председателем Правительства Самарской области.</w:t>
      </w:r>
    </w:p>
    <w:p w:rsidR="00D64C08" w:rsidRPr="00476296" w:rsidRDefault="00191B4A" w:rsidP="002B05C1">
      <w:pPr>
        <w:pStyle w:val="consnormal"/>
        <w:spacing w:line="360" w:lineRule="auto"/>
        <w:rPr>
          <w:b/>
          <w:bCs/>
          <w:i/>
          <w:sz w:val="28"/>
          <w:szCs w:val="28"/>
        </w:rPr>
      </w:pPr>
      <w:r w:rsidRPr="00476296">
        <w:rPr>
          <w:b/>
          <w:bCs/>
          <w:i/>
          <w:sz w:val="28"/>
          <w:szCs w:val="28"/>
        </w:rPr>
        <w:t xml:space="preserve">Правительство Самарской области 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Правительство Самарской области является высшим исполнительным органом государственной власти Самарской области, возглавляемым Губернатором Самарской области.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Правительство Самарской области обеспечивает исполнение Конституции Российской Федерации, федеральных законов и иных нормативных правовых актов Российской Федерации, Устава (Основного Закона) Самарской области, законов и иных нормативных правовых актов Самарской области на территории Самарской области.</w:t>
      </w:r>
    </w:p>
    <w:p w:rsidR="00D64C08" w:rsidRPr="00476296" w:rsidRDefault="007F302D" w:rsidP="00D64C08">
      <w:pPr>
        <w:rPr>
          <w:vanish/>
        </w:rPr>
      </w:pPr>
      <w:r w:rsidRPr="00476296">
        <w:t>Правительство Самарской области обладает правами юридического лица, имеет гербовую печать.</w:t>
      </w:r>
      <w:r w:rsidR="00D64C08" w:rsidRPr="00476296">
        <w:rPr>
          <w:vanish/>
        </w:rPr>
        <w:t xml:space="preserve"> </w:t>
      </w:r>
    </w:p>
    <w:p w:rsidR="00D64C08" w:rsidRPr="00476296" w:rsidRDefault="00D64C08" w:rsidP="00D64C08">
      <w:pPr>
        <w:spacing w:before="100" w:beforeAutospacing="1" w:after="100" w:afterAutospacing="1"/>
      </w:pPr>
    </w:p>
    <w:p w:rsidR="00D64C08" w:rsidRPr="00476296" w:rsidRDefault="00D64C08" w:rsidP="00D64C08">
      <w:pPr>
        <w:spacing w:before="100" w:beforeAutospacing="1" w:after="100" w:afterAutospacing="1"/>
      </w:pPr>
      <w:r w:rsidRPr="00476296">
        <w:t>Структура правительства:</w:t>
      </w:r>
    </w:p>
    <w:p w:rsidR="00476296" w:rsidRPr="00476296" w:rsidRDefault="00284F84" w:rsidP="00476296">
      <w:pPr>
        <w:numPr>
          <w:ilvl w:val="0"/>
          <w:numId w:val="10"/>
        </w:numPr>
        <w:spacing w:before="100" w:beforeAutospacing="1" w:after="100" w:afterAutospacing="1"/>
      </w:pPr>
      <w:hyperlink r:id="rId7" w:history="1">
        <w:r w:rsidR="00D64C08" w:rsidRPr="00476296">
          <w:t>Губернатор-Председатель Правительства Самарской области</w:t>
        </w:r>
      </w:hyperlink>
    </w:p>
    <w:p w:rsidR="00D64C08" w:rsidRPr="00476296" w:rsidRDefault="00284F84" w:rsidP="00EB51F4">
      <w:pPr>
        <w:numPr>
          <w:ilvl w:val="0"/>
          <w:numId w:val="10"/>
        </w:numPr>
        <w:spacing w:before="100" w:beforeAutospacing="1" w:after="100" w:afterAutospacing="1"/>
      </w:pPr>
      <w:hyperlink r:id="rId8" w:history="1">
        <w:r w:rsidR="00D64C08" w:rsidRPr="00476296">
          <w:t>Вице-губернаторы Самарской области</w:t>
        </w:r>
      </w:hyperlink>
      <w:r w:rsidR="00D64C08" w:rsidRPr="00476296">
        <w:t xml:space="preserve"> </w:t>
      </w:r>
      <w:r w:rsidR="00D64C08" w:rsidRPr="00476296">
        <w:rPr>
          <w:bCs/>
        </w:rPr>
        <w:t>(</w:t>
      </w:r>
      <w:r w:rsidR="00D64C08" w:rsidRPr="00476296">
        <w:rPr>
          <w:rStyle w:val="a5"/>
          <w:b w:val="0"/>
        </w:rPr>
        <w:t>Нефёдов Александр Петрович</w:t>
      </w:r>
      <w:r w:rsidR="00D64C08" w:rsidRPr="00476296">
        <w:rPr>
          <w:rStyle w:val="a5"/>
        </w:rPr>
        <w:t>)</w:t>
      </w:r>
    </w:p>
    <w:p w:rsidR="00D64C08" w:rsidRPr="00476296" w:rsidRDefault="00284F84" w:rsidP="00EB51F4">
      <w:pPr>
        <w:numPr>
          <w:ilvl w:val="0"/>
          <w:numId w:val="10"/>
        </w:numPr>
        <w:spacing w:before="100" w:beforeAutospacing="1" w:after="100" w:afterAutospacing="1"/>
      </w:pPr>
      <w:hyperlink r:id="rId9" w:history="1">
        <w:r w:rsidR="00D64C08" w:rsidRPr="00476296">
          <w:t>Заместители Председателя Правительства Самарской области</w:t>
        </w:r>
      </w:hyperlink>
      <w:r w:rsidR="00D64C08" w:rsidRPr="00476296">
        <w:t> (</w:t>
      </w:r>
      <w:hyperlink r:id="rId10" w:history="1">
        <w:r w:rsidR="00D64C08" w:rsidRPr="00476296">
          <w:rPr>
            <w:rStyle w:val="a4"/>
            <w:color w:val="auto"/>
            <w:u w:val="none"/>
          </w:rPr>
          <w:t>Головатый Анатолий Иванович</w:t>
        </w:r>
      </w:hyperlink>
      <w:r w:rsidR="00D64C08" w:rsidRPr="00476296">
        <w:t>, Иванов Павел Александрович, Куличенко Вадим Петрович, Миронов Иван Кузьмич, Демченко Геннадий Леонидович)</w:t>
      </w:r>
    </w:p>
    <w:p w:rsidR="00D64C08" w:rsidRPr="00476296" w:rsidRDefault="00284F84" w:rsidP="00EB51F4">
      <w:pPr>
        <w:numPr>
          <w:ilvl w:val="0"/>
          <w:numId w:val="10"/>
        </w:numPr>
        <w:spacing w:before="100" w:beforeAutospacing="1" w:after="100" w:afterAutospacing="1"/>
      </w:pPr>
      <w:hyperlink r:id="rId11" w:history="1">
        <w:r w:rsidR="00D64C08" w:rsidRPr="00476296">
          <w:t>Члены Правительства Самарской области</w:t>
        </w:r>
      </w:hyperlink>
      <w:r w:rsidR="00D64C08" w:rsidRPr="00476296">
        <w:t xml:space="preserve"> (Донской Павел Константинович, Капустин Владислав Валентинович, Мальцев Валерий Николаевич, Матвеев Валерий Николаевич, Овчинников Дмитрий Евгеньевич, Рыбакова Ольга Васильевна и т.д. )</w:t>
      </w:r>
    </w:p>
    <w:p w:rsidR="00D64C08" w:rsidRPr="00476296" w:rsidRDefault="00284F84" w:rsidP="00EB51F4">
      <w:pPr>
        <w:numPr>
          <w:ilvl w:val="0"/>
          <w:numId w:val="10"/>
        </w:numPr>
        <w:spacing w:before="100" w:beforeAutospacing="1" w:after="100" w:afterAutospacing="1"/>
      </w:pPr>
      <w:hyperlink r:id="rId12" w:history="1">
        <w:r w:rsidR="00D64C08" w:rsidRPr="00476296">
          <w:t>Аппарат Правительства Самарской области</w:t>
        </w:r>
      </w:hyperlink>
      <w:r w:rsidR="00D64C08" w:rsidRPr="00476296">
        <w:rPr>
          <w:rStyle w:val="a5"/>
        </w:rPr>
        <w:t xml:space="preserve"> </w:t>
      </w:r>
      <w:r w:rsidR="00D64C08" w:rsidRPr="00476296">
        <w:rPr>
          <w:rStyle w:val="a5"/>
          <w:b w:val="0"/>
        </w:rPr>
        <w:t>(Бендусов Алексей Иванович)</w:t>
      </w:r>
    </w:p>
    <w:p w:rsidR="00D64C08" w:rsidRPr="00476296" w:rsidRDefault="00284F84" w:rsidP="00EB51F4">
      <w:pPr>
        <w:numPr>
          <w:ilvl w:val="0"/>
          <w:numId w:val="10"/>
        </w:numPr>
        <w:spacing w:before="100" w:beforeAutospacing="1" w:after="100" w:afterAutospacing="1"/>
      </w:pPr>
      <w:hyperlink r:id="rId13" w:history="1">
        <w:r w:rsidR="00D64C08" w:rsidRPr="00476296">
          <w:t>Представительство Самарской области при Правительстве РФ</w:t>
        </w:r>
      </w:hyperlink>
      <w:r w:rsidR="00D64C08" w:rsidRPr="00476296">
        <w:t xml:space="preserve"> (</w:t>
      </w:r>
      <w:hyperlink r:id="rId14" w:history="1">
        <w:r w:rsidR="00D64C08" w:rsidRPr="00476296">
          <w:rPr>
            <w:rStyle w:val="a4"/>
            <w:color w:val="auto"/>
            <w:u w:val="none"/>
          </w:rPr>
          <w:t>Головатый Анатолий Иванович</w:t>
        </w:r>
      </w:hyperlink>
      <w:r w:rsidR="00D64C08" w:rsidRPr="00476296">
        <w:t>)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Председатель Правительства Самарской области обеспечивает оперативное руководство деятельностью Правительства Самарской области и организует его работу.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Заместители председателя Правительства Самарской области, министры Самарской области назначаются Губернатором Самарской области.</w:t>
      </w:r>
    </w:p>
    <w:p w:rsidR="00EB51F4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Для обеспечения деятельности Правительства Самарской области образуется аппарат Правительства Самарской области.</w:t>
      </w:r>
      <w:r w:rsidR="00EB51F4" w:rsidRPr="00476296">
        <w:rPr>
          <w:sz w:val="28"/>
          <w:szCs w:val="28"/>
        </w:rPr>
        <w:t xml:space="preserve"> 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Правительство Самарской области является постоянно действующим коллегиальным органом.</w:t>
      </w:r>
      <w:r w:rsidR="00EB51F4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Заседания Правительства Самарской области проводятся не реже одного раза в месяц.</w:t>
      </w:r>
      <w:r w:rsidR="00EB51F4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Заседание Правительства Самарской области считается правомочным, если на нем присутствует не менее двух третей от его численного состава.</w:t>
      </w:r>
    </w:p>
    <w:p w:rsidR="002B05C1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Заседания Правительства Самарской области проводятся председателем Правительства Самарской области (вице-губернатором Самарской области), а в случае его отсутствия - одним из заместителей председателя Правительства Самарской области в соответствии с письменно оформленным распределением обязанностей. Губернатор Самарской области вправе председательствовать на заседаниях Правительства Самарской области.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Решения Правительства Самарской области оформляются постановлениями или распоряжениями Правительства Самарской области. Постановления Правительства Самарской области принимаются исключительно на его заседаниях.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Правительство Самарской области:</w:t>
      </w:r>
      <w:r w:rsidR="00D64C08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разрабатывает для представления Губернатором Самарской области на рассмотрение Самарской Губернской Думы проект бюджета Самарской области на очередной финансовый год, а также проекты программ социально-экономического развития Самарской области;</w:t>
      </w:r>
      <w:r w:rsidR="00D64C08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обеспечивает исполнение бюджета Самарской области и готовит отчет об исполнении указанного бюджета и отчеты о выполнении программ социально-экономического развития Самарской области для представления их Губернатором Самарской области на рассмотрение Самарской Губернской Думы;</w:t>
      </w:r>
      <w:r w:rsidR="00D64C08" w:rsidRPr="00476296">
        <w:rPr>
          <w:sz w:val="28"/>
          <w:szCs w:val="28"/>
        </w:rPr>
        <w:t xml:space="preserve"> </w:t>
      </w:r>
      <w:r w:rsidRPr="00476296">
        <w:rPr>
          <w:sz w:val="28"/>
          <w:szCs w:val="28"/>
        </w:rPr>
        <w:t>формирует иные органы исполнительной власти Самарской области, рук</w:t>
      </w:r>
      <w:r w:rsidR="00D64C08" w:rsidRPr="00476296">
        <w:rPr>
          <w:sz w:val="28"/>
          <w:szCs w:val="28"/>
        </w:rPr>
        <w:t>оводит их деятельностью.</w:t>
      </w:r>
    </w:p>
    <w:p w:rsidR="00EB51F4" w:rsidRPr="00476296" w:rsidRDefault="00191B4A" w:rsidP="002B05C1">
      <w:pPr>
        <w:pStyle w:val="consnormal"/>
        <w:spacing w:line="360" w:lineRule="auto"/>
        <w:rPr>
          <w:b/>
          <w:i/>
          <w:sz w:val="28"/>
          <w:szCs w:val="28"/>
        </w:rPr>
      </w:pPr>
      <w:r w:rsidRPr="00476296">
        <w:rPr>
          <w:b/>
          <w:i/>
          <w:sz w:val="28"/>
          <w:szCs w:val="28"/>
        </w:rPr>
        <w:t>Иные органы исполнительной власти: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Иные органы исполнительной власти Самарской области образуются в соответствии с перечнем, определяемым Губернатором Самарской области.</w:t>
      </w:r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15" w:history="1">
        <w:r w:rsidR="00EB51F4" w:rsidRPr="00476296">
          <w:t>Департамент управления делами Губернатора и Правительства Самарской области</w:t>
        </w:r>
      </w:hyperlink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16" w:history="1">
        <w:r w:rsidR="00EB51F4" w:rsidRPr="00476296">
          <w:t>Департамент труда и занятости населения Самарской области</w:t>
        </w:r>
      </w:hyperlink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17" w:history="1">
        <w:r w:rsidR="00EB51F4" w:rsidRPr="00476296">
          <w:t>Департамент по вопросам общественной безопасности Самарской области</w:t>
        </w:r>
      </w:hyperlink>
      <w:r w:rsidR="00EB51F4" w:rsidRPr="00476296">
        <w:t xml:space="preserve"> </w:t>
      </w:r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18" w:history="1">
        <w:r w:rsidR="00EB51F4" w:rsidRPr="00476296">
          <w:t>Управление государственной архивной службы Самарской области</w:t>
        </w:r>
      </w:hyperlink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19" w:history="1">
        <w:r w:rsidR="00EB51F4" w:rsidRPr="00476296">
          <w:t>Департамент охоты и рыболовства Самарской области</w:t>
        </w:r>
      </w:hyperlink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20" w:history="1">
        <w:r w:rsidR="00EB51F4" w:rsidRPr="00476296">
          <w:t>Главное управление по мобилизационным вопросам Самарской области</w:t>
        </w:r>
      </w:hyperlink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21" w:history="1">
        <w:r w:rsidR="00EB51F4" w:rsidRPr="00476296">
          <w:t>Главное управление организации торгов Самарской области</w:t>
        </w:r>
      </w:hyperlink>
      <w:r w:rsidR="00EB51F4" w:rsidRPr="00476296">
        <w:t xml:space="preserve"> </w:t>
      </w:r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22" w:history="1">
        <w:r w:rsidR="00EB51F4" w:rsidRPr="00476296">
          <w:t>Уполномоченный по правам ребенка</w:t>
        </w:r>
      </w:hyperlink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23" w:history="1">
        <w:r w:rsidR="00EB51F4" w:rsidRPr="00476296">
          <w:t>Государственная инспекция строительного надзора Самарской области</w:t>
        </w:r>
      </w:hyperlink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24" w:history="1">
        <w:r w:rsidR="00EB51F4" w:rsidRPr="00476296">
          <w:t>Управление ЗАГС Самарской области</w:t>
        </w:r>
      </w:hyperlink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25" w:history="1">
        <w:r w:rsidR="00EB51F4" w:rsidRPr="00476296">
          <w:t>Управление по государственному регулированию и контролю в электроэнергетике Самарской области</w:t>
        </w:r>
      </w:hyperlink>
      <w:r w:rsidR="00EB51F4" w:rsidRPr="00476296">
        <w:t xml:space="preserve">  </w:t>
      </w:r>
    </w:p>
    <w:p w:rsidR="00EB51F4" w:rsidRPr="00476296" w:rsidRDefault="00284F84" w:rsidP="00EB51F4">
      <w:pPr>
        <w:numPr>
          <w:ilvl w:val="0"/>
          <w:numId w:val="13"/>
        </w:numPr>
        <w:spacing w:before="100" w:beforeAutospacing="1" w:after="100" w:afterAutospacing="1"/>
      </w:pPr>
      <w:hyperlink r:id="rId26" w:history="1">
        <w:r w:rsidR="00EB51F4" w:rsidRPr="00476296">
          <w:t>Служба мировых судей в Самарской области при Управлении Судебного департамента в Самарской области</w:t>
        </w:r>
      </w:hyperlink>
    </w:p>
    <w:p w:rsidR="00191B4A" w:rsidRPr="00476296" w:rsidRDefault="00191B4A" w:rsidP="002B05C1">
      <w:pPr>
        <w:pStyle w:val="consnormal"/>
        <w:spacing w:line="360" w:lineRule="auto"/>
        <w:rPr>
          <w:b/>
          <w:i/>
          <w:sz w:val="28"/>
          <w:szCs w:val="28"/>
        </w:rPr>
      </w:pPr>
      <w:r w:rsidRPr="00476296">
        <w:rPr>
          <w:b/>
          <w:i/>
          <w:sz w:val="28"/>
          <w:szCs w:val="28"/>
        </w:rPr>
        <w:t>Судебная власть: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Судебная власть в Самарской области осуществляется судами Российской Федерации. Судебная система в Самарской области устанавливается в соответствии с Конституцией Российской Федерации, федеральными законами.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Граждане, проживающие на территории Самарской области, имеют право участвовать в осуществлении правосудия в порядке, предусмотренном федеральным законодательством. Органы государственной власти Самарской области участвуют в формировании кадров судебных органов в соответствии с федеральным законодательством.</w:t>
      </w:r>
    </w:p>
    <w:p w:rsidR="007F302D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Органы государственной власти и местного самоуправления в Самарской области содействуют созданию необходимых условий для работы судов, не вмешиваясь в их деятельности по осуществлению правосудия.</w:t>
      </w:r>
    </w:p>
    <w:p w:rsidR="00EB51F4" w:rsidRPr="00476296" w:rsidRDefault="007F302D" w:rsidP="002B05C1">
      <w:pPr>
        <w:pStyle w:val="consnormal"/>
        <w:spacing w:line="360" w:lineRule="auto"/>
        <w:rPr>
          <w:sz w:val="28"/>
          <w:szCs w:val="28"/>
        </w:rPr>
      </w:pPr>
      <w:r w:rsidRPr="00476296">
        <w:rPr>
          <w:sz w:val="28"/>
          <w:szCs w:val="28"/>
        </w:rPr>
        <w:t>Исходя из конституционного единства системы государственной власти в Российской Федерации, суды Российской Федерации, находящиеся на территории Самарской области, при осуществлении правосудия руководствуются нормативными правовыми актами органов государственной власти Российской Федерации, а также применяют нормативные правовые акты органов государственной власти Самарской области.</w:t>
      </w:r>
    </w:p>
    <w:p w:rsidR="00191B4A" w:rsidRPr="00476296" w:rsidRDefault="00191B4A" w:rsidP="002B05C1">
      <w:pPr>
        <w:pStyle w:val="1"/>
        <w:spacing w:line="360" w:lineRule="auto"/>
        <w:rPr>
          <w:i/>
          <w:sz w:val="28"/>
          <w:szCs w:val="28"/>
        </w:rPr>
      </w:pPr>
      <w:r w:rsidRPr="00476296">
        <w:rPr>
          <w:i/>
          <w:sz w:val="28"/>
          <w:szCs w:val="28"/>
        </w:rPr>
        <w:t>Программа стратегического развития Самарской области до 2020 г.</w:t>
      </w:r>
    </w:p>
    <w:p w:rsidR="00EB51F4" w:rsidRPr="00476296" w:rsidRDefault="00EB51F4" w:rsidP="00476296">
      <w:pPr>
        <w:pStyle w:val="a3"/>
        <w:rPr>
          <w:sz w:val="28"/>
          <w:szCs w:val="28"/>
        </w:rPr>
      </w:pPr>
      <w:r w:rsidRPr="00476296">
        <w:rPr>
          <w:sz w:val="28"/>
          <w:szCs w:val="28"/>
        </w:rPr>
        <w:t xml:space="preserve">Миссия Самарской области может быть определена как миссия «региона - локомотива роста», опорного центра России на южном и восточном направлениях, являющегося хранителем уникального природного комплекса – Самарская Лука. </w:t>
      </w:r>
    </w:p>
    <w:p w:rsidR="00400636" w:rsidRPr="00476296" w:rsidRDefault="00400636" w:rsidP="002B05C1">
      <w:pPr>
        <w:spacing w:line="360" w:lineRule="auto"/>
      </w:pPr>
      <w:r w:rsidRPr="00476296">
        <w:t>Приоритетными направлениями устойчивого развития Самарской области, как современного развивающегося центра являются:</w:t>
      </w:r>
    </w:p>
    <w:p w:rsidR="00EB51F4" w:rsidRPr="00476296" w:rsidRDefault="00691BDA" w:rsidP="00EB51F4">
      <w:pPr>
        <w:numPr>
          <w:ilvl w:val="0"/>
          <w:numId w:val="4"/>
        </w:numPr>
        <w:spacing w:line="360" w:lineRule="auto"/>
        <w:rPr>
          <w:u w:val="single"/>
        </w:rPr>
      </w:pPr>
      <w:r w:rsidRPr="00476296">
        <w:rPr>
          <w:u w:val="single"/>
        </w:rPr>
        <w:t>развитием энергетической системы</w:t>
      </w:r>
      <w:r w:rsidR="00EB51F4" w:rsidRPr="00476296">
        <w:rPr>
          <w:u w:val="single"/>
        </w:rPr>
        <w:t xml:space="preserve">: </w:t>
      </w:r>
      <w:r w:rsidRPr="00476296">
        <w:rPr>
          <w:u w:val="single"/>
        </w:rPr>
        <w:t xml:space="preserve"> </w:t>
      </w:r>
      <w:r w:rsidRPr="00476296">
        <w:t xml:space="preserve">будет осуществляться реконструкция и ввод новых энергетических мощностей, модернизируются основные генерирующие производства, формируются эффективные распределительные сети, осуществляются проекты в сфере использования альтернативных источников энергии, «малой энергетики». </w:t>
      </w:r>
    </w:p>
    <w:p w:rsidR="00EB51F4" w:rsidRPr="00476296" w:rsidRDefault="00EB51F4" w:rsidP="00EB51F4">
      <w:pPr>
        <w:numPr>
          <w:ilvl w:val="0"/>
          <w:numId w:val="4"/>
        </w:numPr>
        <w:spacing w:line="360" w:lineRule="auto"/>
      </w:pPr>
      <w:r w:rsidRPr="00476296">
        <w:rPr>
          <w:u w:val="single"/>
        </w:rPr>
        <w:t>развитие человеческого потенциала:</w:t>
      </w:r>
      <w:r w:rsidRPr="00476296">
        <w:t xml:space="preserve"> </w:t>
      </w:r>
      <w:r w:rsidR="00964358" w:rsidRPr="00476296">
        <w:t xml:space="preserve"> стабилизация численности населения области с 2012 года и возобновление демографического роста с 2015 года на основе использования как воспроизводственных, так и миграционных ресурсов; увеличение продолжительности жизни не менее чем на 5 лет, что позволит сократить разрыв в продолжительности жизни населения области и населения стран – членов Евросоюза. Естественным следствием реализации этих целей должно быть сохранение за городом Самарой нынешнего статуса города-миллионера. Целями роста благосостояния населения мы считаем: во-первых, рост покупательной способности доходов населения с 3 до 5,1 прожиточных минимумов с учетом актуализации состава потребительской корзины 1 раз в 5 лет; во-вторых, снижение уровня бедности до социально безопасного значения в 7-8% от общей численности населения. </w:t>
      </w:r>
    </w:p>
    <w:p w:rsidR="00EB51F4" w:rsidRPr="00476296" w:rsidRDefault="00400636" w:rsidP="00EB51F4">
      <w:pPr>
        <w:numPr>
          <w:ilvl w:val="0"/>
          <w:numId w:val="4"/>
        </w:numPr>
        <w:spacing w:line="360" w:lineRule="auto"/>
      </w:pPr>
      <w:r w:rsidRPr="00476296">
        <w:rPr>
          <w:u w:val="single"/>
        </w:rPr>
        <w:t>автомобилестроение и производство автокомплектующих</w:t>
      </w:r>
      <w:r w:rsidR="00EB51F4" w:rsidRPr="00476296">
        <w:rPr>
          <w:u w:val="single"/>
        </w:rPr>
        <w:t>:</w:t>
      </w:r>
      <w:r w:rsidR="00964358" w:rsidRPr="00476296">
        <w:t xml:space="preserve"> ведущее место в реализации стратегии Самарской области занимает автомобильный кластер. Спецификой перспективного развития автомобильного кластера Самарской области является постепенное усиление ориентации не только и не столько на региональных автопроизводителей, сколько на транснациональные автомобильные корпорации и сборочные предприятия в России и за рубежом. Стратегическим ориентиром является достижение таких масштабов производства автокомпонентов в Самарской области, которые могут обеспечить потребности автосборочных производств в объеме не менее 5 млн. автомобилей в год. </w:t>
      </w:r>
    </w:p>
    <w:p w:rsidR="00EB51F4" w:rsidRPr="00476296" w:rsidRDefault="00400636" w:rsidP="00EB51F4">
      <w:pPr>
        <w:numPr>
          <w:ilvl w:val="0"/>
          <w:numId w:val="4"/>
        </w:numPr>
        <w:spacing w:line="360" w:lineRule="auto"/>
      </w:pPr>
      <w:r w:rsidRPr="00476296">
        <w:rPr>
          <w:u w:val="single"/>
        </w:rPr>
        <w:t>авиационное и космическое машиностроение</w:t>
      </w:r>
      <w:r w:rsidR="00EB51F4" w:rsidRPr="00476296">
        <w:rPr>
          <w:u w:val="single"/>
        </w:rPr>
        <w:t>:</w:t>
      </w:r>
      <w:r w:rsidR="00964358" w:rsidRPr="00476296">
        <w:t xml:space="preserve">  включает крупные блоки - ракетно-космический и авиастроительный сектор, сектор двигателестроения и агрегатостроения.  Крупнейшим стратегическим проектом, реализуемым в рамках ракетно-космического сектора, является создание ракеты-носителя «Союз 2-3». Новый носитель в перспективе позволит обеспечить выведение на орбиту грузов массой до 16 тонн. Авиастроительный сектор: для обеспечения потребностей России в региональных авиаперевозках осуществляется серийное производство регионального пассажирского самолёта Ан-140, полностью соответствующего международным авиационным стандартам по экономичности, комфорту и безвредности для окружающей среды. Сектор двигателестроения: завершается создание авиадвигателя, аналогов которому в настоящее время нет в России и за рубежом. Стратегическим проектом является создание экспериментального двигателя для перспективных магистральных самолётов гражданской авиации, конкурентоспособных с зарубежными. Одним из стратегических приоритетов является разработка и организация серийного производства энергетических установок, работающих на сжиженном топливе – природном газе и жидком водороде. Использование жидкого топлива позволит решить проблемы эффективного развития ряда отраслей, таких как железные дороги, судостроение, деревообрабатывающая промышленность. </w:t>
      </w:r>
    </w:p>
    <w:p w:rsidR="00EB51F4" w:rsidRPr="00476296" w:rsidRDefault="00400636" w:rsidP="00EB51F4">
      <w:pPr>
        <w:numPr>
          <w:ilvl w:val="0"/>
          <w:numId w:val="4"/>
        </w:numPr>
        <w:spacing w:line="360" w:lineRule="auto"/>
      </w:pPr>
      <w:r w:rsidRPr="00476296">
        <w:rPr>
          <w:u w:val="single"/>
        </w:rPr>
        <w:t>производство химической продукции и новых материалов</w:t>
      </w:r>
      <w:r w:rsidR="00EB51F4" w:rsidRPr="00476296">
        <w:rPr>
          <w:u w:val="single"/>
        </w:rPr>
        <w:t>:</w:t>
      </w:r>
      <w:r w:rsidR="00691BDA" w:rsidRPr="00476296">
        <w:rPr>
          <w:u w:val="single"/>
        </w:rPr>
        <w:t xml:space="preserve"> </w:t>
      </w:r>
      <w:r w:rsidR="00691BDA" w:rsidRPr="00476296">
        <w:t xml:space="preserve">предполагается реализация крупных стратегических проектов - освоение инновационных технологий производства капролактама, отвечающих мировому уровню; строительство установки производства аммиака, обеспечивающей глубокую переработку природного газа в азотные удобрения для сельского хозяйства. Создаваемые производства будут экологически безопасными, исключающими отходы канцерогенных веществ. Намечена также реализация проектов по бензолу, метанолу, изопрену, полимерным материалам с объемом инвестиций 1,5-2 млрд. рублей каждый. </w:t>
      </w:r>
    </w:p>
    <w:p w:rsidR="00EB51F4" w:rsidRPr="00476296" w:rsidRDefault="00400636" w:rsidP="00EB51F4">
      <w:pPr>
        <w:numPr>
          <w:ilvl w:val="0"/>
          <w:numId w:val="4"/>
        </w:numPr>
        <w:spacing w:line="360" w:lineRule="auto"/>
      </w:pPr>
      <w:r w:rsidRPr="00476296">
        <w:rPr>
          <w:u w:val="single"/>
        </w:rPr>
        <w:t>транспортная логистика и коммуникации</w:t>
      </w:r>
      <w:r w:rsidR="00EB51F4" w:rsidRPr="00476296">
        <w:rPr>
          <w:u w:val="single"/>
        </w:rPr>
        <w:t>:</w:t>
      </w:r>
      <w:r w:rsidR="00691BDA" w:rsidRPr="00476296">
        <w:t xml:space="preserve"> развитии Самарского транспортного узла, как одного из основных центров грузопереработки и консолидации транзитных и экспортно-импортных грузопотоков в евроазиатских связях, в рамках развития системы международных транспортных коридоров по территории России.</w:t>
      </w:r>
    </w:p>
    <w:p w:rsidR="00691BDA" w:rsidRPr="00476296" w:rsidRDefault="00476296" w:rsidP="00691BDA">
      <w:pPr>
        <w:numPr>
          <w:ilvl w:val="0"/>
          <w:numId w:val="4"/>
        </w:numPr>
        <w:spacing w:line="360" w:lineRule="auto"/>
      </w:pPr>
      <w:r w:rsidRPr="00476296">
        <w:rPr>
          <w:u w:val="single"/>
        </w:rPr>
        <w:t>р</w:t>
      </w:r>
      <w:r w:rsidR="00691BDA" w:rsidRPr="00476296">
        <w:rPr>
          <w:u w:val="single"/>
        </w:rPr>
        <w:t>азвитие агроагроиндустриального сектора:</w:t>
      </w:r>
      <w:r w:rsidR="00691BDA" w:rsidRPr="00476296">
        <w:t xml:space="preserve"> планируются работы по реконструкции мощностей крупнейшего в Европе Поволжского свинокомплекса, а также строительство на его базе мясоперерабатывающего комплекса.</w:t>
      </w:r>
    </w:p>
    <w:p w:rsidR="00476296" w:rsidRPr="00476296" w:rsidRDefault="00476296" w:rsidP="00476296">
      <w:pPr>
        <w:numPr>
          <w:ilvl w:val="0"/>
          <w:numId w:val="4"/>
        </w:numPr>
        <w:spacing w:line="360" w:lineRule="auto"/>
      </w:pPr>
      <w:r w:rsidRPr="00476296">
        <w:rPr>
          <w:u w:val="single"/>
        </w:rPr>
        <w:t>развитие и модернизация социальной сферы области и улучшение экологического состояния</w:t>
      </w:r>
      <w:r w:rsidR="00EB51F4" w:rsidRPr="00476296">
        <w:t>:</w:t>
      </w:r>
      <w:r w:rsidRPr="00476296">
        <w:t xml:space="preserve"> </w:t>
      </w:r>
      <w:r w:rsidR="00AC22E1" w:rsidRPr="00476296">
        <w:t xml:space="preserve">к 2020 году ввести и реконструировать более 30 объектов здравоохранения, построить во всех крупных населенных пунктах сельской местности офисы врачей общей практики, 18 объектов социального обслуживания населения, 27 объектов образования, 26 – объектов культуры, 19 – объектов физической культуры и спорта. Особо надо выделить проект по строительству регионального спутникового цифрового телерадиовещания, в том числе сети интерактивного доступа в Интернет. По окончании строительства охват населения области качественным вещанием телевидения увеличится до 98%. </w:t>
      </w:r>
      <w:r w:rsidRPr="00476296">
        <w:t xml:space="preserve"> </w:t>
      </w:r>
      <w:r w:rsidR="00AC22E1" w:rsidRPr="00476296">
        <w:t>Строительство и реконструкция образовательных центров и малокомплектных школ повысит доступность и качество образования</w:t>
      </w:r>
      <w:r w:rsidRPr="00476296">
        <w:t xml:space="preserve">. </w:t>
      </w:r>
      <w:r w:rsidR="00AC22E1" w:rsidRPr="00476296">
        <w:t xml:space="preserve">Строительство современных спортивных объектов и реконструкция действующих позволит увеличить к 2020 году количество занимающихся спортом до 30% от общей численности населения области, в том числе детей, подростков и молодежи – до 80%, довести уровень обеспеченности населения плоскостными сооружениями – до 75% от норматива, спортивными залами – до 60%, плавательными бассейнами – до 20%. </w:t>
      </w:r>
    </w:p>
    <w:p w:rsidR="00476296" w:rsidRPr="00476296" w:rsidRDefault="00476296" w:rsidP="00476296">
      <w:pPr>
        <w:spacing w:line="360" w:lineRule="auto"/>
        <w:rPr>
          <w:u w:val="single"/>
        </w:rPr>
      </w:pPr>
    </w:p>
    <w:p w:rsidR="00AC22E1" w:rsidRPr="00476296" w:rsidRDefault="00AC22E1" w:rsidP="00476296">
      <w:pPr>
        <w:spacing w:line="360" w:lineRule="auto"/>
      </w:pPr>
      <w:r w:rsidRPr="00476296">
        <w:t xml:space="preserve">Всего в Самарской области намечено к реализации и находится в разной степени подготовленности более 100 коммерческих сравнительно крупных проектов национального и регионального значения и более 300 социальных инвестиционных проектов. </w:t>
      </w:r>
    </w:p>
    <w:p w:rsidR="007F302D" w:rsidRPr="00476296" w:rsidRDefault="007F302D" w:rsidP="00235B18">
      <w:pPr>
        <w:ind w:left="-1620"/>
      </w:pPr>
      <w:bookmarkStart w:id="0" w:name="_GoBack"/>
      <w:bookmarkEnd w:id="0"/>
    </w:p>
    <w:sectPr w:rsidR="007F302D" w:rsidRPr="0047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FB6"/>
    <w:multiLevelType w:val="hybridMultilevel"/>
    <w:tmpl w:val="651C4F04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021E8C"/>
    <w:multiLevelType w:val="hybridMultilevel"/>
    <w:tmpl w:val="425E5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254AB"/>
    <w:multiLevelType w:val="hybridMultilevel"/>
    <w:tmpl w:val="DFB25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F6963"/>
    <w:multiLevelType w:val="multilevel"/>
    <w:tmpl w:val="930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338CF"/>
    <w:multiLevelType w:val="multilevel"/>
    <w:tmpl w:val="29B20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56E9A"/>
    <w:multiLevelType w:val="hybridMultilevel"/>
    <w:tmpl w:val="8FCE5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6A5AA3"/>
    <w:multiLevelType w:val="multilevel"/>
    <w:tmpl w:val="29B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93EC9"/>
    <w:multiLevelType w:val="hybridMultilevel"/>
    <w:tmpl w:val="D60C280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27C61"/>
    <w:multiLevelType w:val="hybridMultilevel"/>
    <w:tmpl w:val="D54080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1A6BAA"/>
    <w:multiLevelType w:val="hybridMultilevel"/>
    <w:tmpl w:val="6038B0C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627594"/>
    <w:multiLevelType w:val="hybridMultilevel"/>
    <w:tmpl w:val="EE68D5F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C3823"/>
    <w:multiLevelType w:val="hybridMultilevel"/>
    <w:tmpl w:val="9FAABCC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1C6514"/>
    <w:multiLevelType w:val="hybridMultilevel"/>
    <w:tmpl w:val="DABCD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02D"/>
    <w:rsid w:val="00072CE9"/>
    <w:rsid w:val="00116903"/>
    <w:rsid w:val="00191B4A"/>
    <w:rsid w:val="00235B18"/>
    <w:rsid w:val="00284F84"/>
    <w:rsid w:val="002B05C1"/>
    <w:rsid w:val="00377148"/>
    <w:rsid w:val="003B5919"/>
    <w:rsid w:val="003F7890"/>
    <w:rsid w:val="00400636"/>
    <w:rsid w:val="004135C4"/>
    <w:rsid w:val="00476296"/>
    <w:rsid w:val="004C4198"/>
    <w:rsid w:val="0050037A"/>
    <w:rsid w:val="00541C9B"/>
    <w:rsid w:val="00691BDA"/>
    <w:rsid w:val="007A33E6"/>
    <w:rsid w:val="007F302D"/>
    <w:rsid w:val="00806EA2"/>
    <w:rsid w:val="008F1DAF"/>
    <w:rsid w:val="00964358"/>
    <w:rsid w:val="009D6CB7"/>
    <w:rsid w:val="00A22C2C"/>
    <w:rsid w:val="00A55787"/>
    <w:rsid w:val="00AC22E1"/>
    <w:rsid w:val="00C16EB2"/>
    <w:rsid w:val="00CD1FC5"/>
    <w:rsid w:val="00D64C08"/>
    <w:rsid w:val="00D942FC"/>
    <w:rsid w:val="00DF6F3E"/>
    <w:rsid w:val="00EB51F4"/>
    <w:rsid w:val="00EC5388"/>
    <w:rsid w:val="00F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7C011F79-40F0-4D88-923D-19C6A296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rsid w:val="00806E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302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7F302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7F302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rsid w:val="00806EA2"/>
    <w:rPr>
      <w:color w:val="0000FF"/>
      <w:u w:val="single"/>
    </w:rPr>
  </w:style>
  <w:style w:type="paragraph" w:styleId="z-">
    <w:name w:val="HTML Top of Form"/>
    <w:basedOn w:val="a"/>
    <w:next w:val="a"/>
    <w:hidden/>
    <w:rsid w:val="00806E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806E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Strong"/>
    <w:basedOn w:val="a0"/>
    <w:qFormat/>
    <w:rsid w:val="007A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samara.ru/organs_vlast/organi_pravitelstvo/49472/" TargetMode="External"/><Relationship Id="rId13" Type="http://schemas.openxmlformats.org/officeDocument/2006/relationships/hyperlink" Target="http://www.adm.samara.ru/organs_vlast/organi_pravitelstvo/10264/" TargetMode="External"/><Relationship Id="rId18" Type="http://schemas.openxmlformats.org/officeDocument/2006/relationships/hyperlink" Target="http://www.adm.samara.ru/organs_vlast/organi_pravitelstvo/33622/" TargetMode="External"/><Relationship Id="rId26" Type="http://schemas.openxmlformats.org/officeDocument/2006/relationships/hyperlink" Target="http://www.samregion.ru/organs_vlast/organi_pravitelstvo/3852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.samara.ru/organs_vlast/organi_pravitelstvo/31546/" TargetMode="External"/><Relationship Id="rId7" Type="http://schemas.openxmlformats.org/officeDocument/2006/relationships/hyperlink" Target="http://www.adm.samara.ru/organi_vlasti_gubernator/" TargetMode="External"/><Relationship Id="rId12" Type="http://schemas.openxmlformats.org/officeDocument/2006/relationships/hyperlink" Target="http://www.adm.samara.ru/organs_vlast/organi_pravitelstvo/apparat_prav/" TargetMode="External"/><Relationship Id="rId17" Type="http://schemas.openxmlformats.org/officeDocument/2006/relationships/hyperlink" Target="http://www.adm.samara.ru/organs_vlast/organi_pravitelstvo/38382/" TargetMode="External"/><Relationship Id="rId25" Type="http://schemas.openxmlformats.org/officeDocument/2006/relationships/hyperlink" Target="http://www.adm.samara.ru/organs_vlast/organi_pravitelstvo/4702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.samara.ru/organs_vlast/organi_pravitelstvo/33141/" TargetMode="External"/><Relationship Id="rId20" Type="http://schemas.openxmlformats.org/officeDocument/2006/relationships/hyperlink" Target="http://www.adm.samara.ru/organs_vlast/organi_pravitelstvo/39193/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iewImage('/images/73/ee/61948572ab38ab04ebb3db6d64b3.jpeg',640,428,'%D0%94%D1%80%D0%B0%D0%BC%D0%B0%D1%82%D0%B8%D1%87%D0%B5%D1%81%D0%BA%D0%B8%D0%B9%0d%0a%20%D1%82%D0%B5%D0%B0%D1%82%D1%80%20%D0%B8%D0%BC.%20%D0%90.%D0%9C.%20%0d%0a%D0%93%D0%BE%D1%80%D1%8C%D0%BA%D0%BE%D0%B3%D0%BE');" TargetMode="External"/><Relationship Id="rId11" Type="http://schemas.openxmlformats.org/officeDocument/2006/relationships/hyperlink" Target="http://www.adm.samara.ru/organs_vlast/organi_pravitelstvo/11360/" TargetMode="External"/><Relationship Id="rId24" Type="http://schemas.openxmlformats.org/officeDocument/2006/relationships/hyperlink" Target="http://www.adm.samara.ru/organs_vlast/organi_pravitelstvo/38831/" TargetMode="External"/><Relationship Id="rId5" Type="http://schemas.openxmlformats.org/officeDocument/2006/relationships/hyperlink" Target="javascript:viewImage('/images/c7/e9/7fca9056a34b5e977fa8c024d344.gif',613,501,'%D0%92%D0%BE%D0%BB%D0%B6%D1%81%D0%BA%D0%B8%D0%B9%0d%0a%20%0d%0a%D0%B0%D0%B2%D1%82%D0%BE%D0%BC%D0%BE%D0%B1%D0%B8%D0%BB%D1%8C%D0%BD%D1%8B%D1%85%0d%0a%20%D0%B7%D0%B0%D0%B2%D0%BE%D0%B4%20(%D0%92%D0%90%D0%97)');" TargetMode="External"/><Relationship Id="rId15" Type="http://schemas.openxmlformats.org/officeDocument/2006/relationships/hyperlink" Target="http://www.adm.samara.ru/organs_vlast/organi_pravitelstvo/31560/" TargetMode="External"/><Relationship Id="rId23" Type="http://schemas.openxmlformats.org/officeDocument/2006/relationships/hyperlink" Target="http://www.adm.samara.ru/organs_vlast/organi_pravitelstvo/3835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dm.samara.ru/organs_vlast/organi_pravitelstvo/pravruk/32475/" TargetMode="External"/><Relationship Id="rId19" Type="http://schemas.openxmlformats.org/officeDocument/2006/relationships/hyperlink" Target="http://www.adm.samara.ru/organs_vlast/organi_pravitelstvo/419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.samara.ru/organs_vlast/organi_pravitelstvo/31048/" TargetMode="External"/><Relationship Id="rId14" Type="http://schemas.openxmlformats.org/officeDocument/2006/relationships/hyperlink" Target="http://www.adm.samara.ru/organs_vlast/organi_pravitelstvo/pravruk/32475/" TargetMode="External"/><Relationship Id="rId22" Type="http://schemas.openxmlformats.org/officeDocument/2006/relationships/hyperlink" Target="http://www.adm.samara.ru/organs_vlast/organi_pravitelstvo/upolnomochennij_po_pravam_rebe/1009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Социально-экономическое положение Самарской области:</vt:lpstr>
    </vt:vector>
  </TitlesOfParts>
  <Company>Организация</Company>
  <LinksUpToDate>false</LinksUpToDate>
  <CharactersWithSpaces>24392</CharactersWithSpaces>
  <SharedDoc>false</SharedDoc>
  <HLinks>
    <vt:vector size="132" baseType="variant">
      <vt:variant>
        <vt:i4>524382</vt:i4>
      </vt:variant>
      <vt:variant>
        <vt:i4>63</vt:i4>
      </vt:variant>
      <vt:variant>
        <vt:i4>0</vt:i4>
      </vt:variant>
      <vt:variant>
        <vt:i4>5</vt:i4>
      </vt:variant>
      <vt:variant>
        <vt:lpwstr>http://www.samregion.ru/organs_vlast/organi_pravitelstvo/38529/</vt:lpwstr>
      </vt:variant>
      <vt:variant>
        <vt:lpwstr/>
      </vt:variant>
      <vt:variant>
        <vt:i4>8257575</vt:i4>
      </vt:variant>
      <vt:variant>
        <vt:i4>60</vt:i4>
      </vt:variant>
      <vt:variant>
        <vt:i4>0</vt:i4>
      </vt:variant>
      <vt:variant>
        <vt:i4>5</vt:i4>
      </vt:variant>
      <vt:variant>
        <vt:lpwstr>http://www.adm.samara.ru/organs_vlast/organi_pravitelstvo/47028/</vt:lpwstr>
      </vt:variant>
      <vt:variant>
        <vt:lpwstr/>
      </vt:variant>
      <vt:variant>
        <vt:i4>7340065</vt:i4>
      </vt:variant>
      <vt:variant>
        <vt:i4>57</vt:i4>
      </vt:variant>
      <vt:variant>
        <vt:i4>0</vt:i4>
      </vt:variant>
      <vt:variant>
        <vt:i4>5</vt:i4>
      </vt:variant>
      <vt:variant>
        <vt:lpwstr>http://www.adm.samara.ru/organs_vlast/organi_pravitelstvo/38831/</vt:lpwstr>
      </vt:variant>
      <vt:variant>
        <vt:lpwstr/>
      </vt:variant>
      <vt:variant>
        <vt:i4>7733294</vt:i4>
      </vt:variant>
      <vt:variant>
        <vt:i4>54</vt:i4>
      </vt:variant>
      <vt:variant>
        <vt:i4>0</vt:i4>
      </vt:variant>
      <vt:variant>
        <vt:i4>5</vt:i4>
      </vt:variant>
      <vt:variant>
        <vt:lpwstr>http://www.adm.samara.ru/organs_vlast/organi_pravitelstvo/38355/</vt:lpwstr>
      </vt:variant>
      <vt:variant>
        <vt:lpwstr/>
      </vt:variant>
      <vt:variant>
        <vt:i4>852080</vt:i4>
      </vt:variant>
      <vt:variant>
        <vt:i4>51</vt:i4>
      </vt:variant>
      <vt:variant>
        <vt:i4>0</vt:i4>
      </vt:variant>
      <vt:variant>
        <vt:i4>5</vt:i4>
      </vt:variant>
      <vt:variant>
        <vt:lpwstr>http://www.adm.samara.ru/organs_vlast/organi_pravitelstvo/upolnomochennij_po_pravam_rebe/10094/</vt:lpwstr>
      </vt:variant>
      <vt:variant>
        <vt:lpwstr/>
      </vt:variant>
      <vt:variant>
        <vt:i4>8257579</vt:i4>
      </vt:variant>
      <vt:variant>
        <vt:i4>48</vt:i4>
      </vt:variant>
      <vt:variant>
        <vt:i4>0</vt:i4>
      </vt:variant>
      <vt:variant>
        <vt:i4>5</vt:i4>
      </vt:variant>
      <vt:variant>
        <vt:lpwstr>http://www.adm.samara.ru/organs_vlast/organi_pravitelstvo/31546/</vt:lpwstr>
      </vt:variant>
      <vt:variant>
        <vt:lpwstr/>
      </vt:variant>
      <vt:variant>
        <vt:i4>8060970</vt:i4>
      </vt:variant>
      <vt:variant>
        <vt:i4>45</vt:i4>
      </vt:variant>
      <vt:variant>
        <vt:i4>0</vt:i4>
      </vt:variant>
      <vt:variant>
        <vt:i4>5</vt:i4>
      </vt:variant>
      <vt:variant>
        <vt:lpwstr>http://www.adm.samara.ru/organs_vlast/organi_pravitelstvo/39193/</vt:lpwstr>
      </vt:variant>
      <vt:variant>
        <vt:lpwstr/>
      </vt:variant>
      <vt:variant>
        <vt:i4>7864353</vt:i4>
      </vt:variant>
      <vt:variant>
        <vt:i4>42</vt:i4>
      </vt:variant>
      <vt:variant>
        <vt:i4>0</vt:i4>
      </vt:variant>
      <vt:variant>
        <vt:i4>5</vt:i4>
      </vt:variant>
      <vt:variant>
        <vt:lpwstr>http://www.adm.samara.ru/organs_vlast/organi_pravitelstvo/41927/</vt:lpwstr>
      </vt:variant>
      <vt:variant>
        <vt:lpwstr/>
      </vt:variant>
      <vt:variant>
        <vt:i4>7995436</vt:i4>
      </vt:variant>
      <vt:variant>
        <vt:i4>39</vt:i4>
      </vt:variant>
      <vt:variant>
        <vt:i4>0</vt:i4>
      </vt:variant>
      <vt:variant>
        <vt:i4>5</vt:i4>
      </vt:variant>
      <vt:variant>
        <vt:lpwstr>http://www.adm.samara.ru/organs_vlast/organi_pravitelstvo/33622/</vt:lpwstr>
      </vt:variant>
      <vt:variant>
        <vt:lpwstr/>
      </vt:variant>
      <vt:variant>
        <vt:i4>8060969</vt:i4>
      </vt:variant>
      <vt:variant>
        <vt:i4>36</vt:i4>
      </vt:variant>
      <vt:variant>
        <vt:i4>0</vt:i4>
      </vt:variant>
      <vt:variant>
        <vt:i4>5</vt:i4>
      </vt:variant>
      <vt:variant>
        <vt:lpwstr>http://www.adm.samara.ru/organs_vlast/organi_pravitelstvo/38382/</vt:lpwstr>
      </vt:variant>
      <vt:variant>
        <vt:lpwstr/>
      </vt:variant>
      <vt:variant>
        <vt:i4>8126504</vt:i4>
      </vt:variant>
      <vt:variant>
        <vt:i4>33</vt:i4>
      </vt:variant>
      <vt:variant>
        <vt:i4>0</vt:i4>
      </vt:variant>
      <vt:variant>
        <vt:i4>5</vt:i4>
      </vt:variant>
      <vt:variant>
        <vt:lpwstr>http://www.adm.samara.ru/organs_vlast/organi_pravitelstvo/33141/</vt:lpwstr>
      </vt:variant>
      <vt:variant>
        <vt:lpwstr/>
      </vt:variant>
      <vt:variant>
        <vt:i4>8126509</vt:i4>
      </vt:variant>
      <vt:variant>
        <vt:i4>30</vt:i4>
      </vt:variant>
      <vt:variant>
        <vt:i4>0</vt:i4>
      </vt:variant>
      <vt:variant>
        <vt:i4>5</vt:i4>
      </vt:variant>
      <vt:variant>
        <vt:lpwstr>http://www.adm.samara.ru/organs_vlast/organi_pravitelstvo/31560/</vt:lpwstr>
      </vt:variant>
      <vt:variant>
        <vt:lpwstr/>
      </vt:variant>
      <vt:variant>
        <vt:i4>2097185</vt:i4>
      </vt:variant>
      <vt:variant>
        <vt:i4>27</vt:i4>
      </vt:variant>
      <vt:variant>
        <vt:i4>0</vt:i4>
      </vt:variant>
      <vt:variant>
        <vt:i4>5</vt:i4>
      </vt:variant>
      <vt:variant>
        <vt:lpwstr>http://www.adm.samara.ru/organs_vlast/organi_pravitelstvo/pravruk/32475/</vt:lpwstr>
      </vt:variant>
      <vt:variant>
        <vt:lpwstr/>
      </vt:variant>
      <vt:variant>
        <vt:i4>8192044</vt:i4>
      </vt:variant>
      <vt:variant>
        <vt:i4>24</vt:i4>
      </vt:variant>
      <vt:variant>
        <vt:i4>0</vt:i4>
      </vt:variant>
      <vt:variant>
        <vt:i4>5</vt:i4>
      </vt:variant>
      <vt:variant>
        <vt:lpwstr>http://www.adm.samara.ru/organs_vlast/organi_pravitelstvo/10264/</vt:lpwstr>
      </vt:variant>
      <vt:variant>
        <vt:lpwstr/>
      </vt:variant>
      <vt:variant>
        <vt:i4>8323101</vt:i4>
      </vt:variant>
      <vt:variant>
        <vt:i4>21</vt:i4>
      </vt:variant>
      <vt:variant>
        <vt:i4>0</vt:i4>
      </vt:variant>
      <vt:variant>
        <vt:i4>5</vt:i4>
      </vt:variant>
      <vt:variant>
        <vt:lpwstr>http://www.adm.samara.ru/organs_vlast/organi_pravitelstvo/apparat_prav/</vt:lpwstr>
      </vt:variant>
      <vt:variant>
        <vt:lpwstr/>
      </vt:variant>
      <vt:variant>
        <vt:i4>8126505</vt:i4>
      </vt:variant>
      <vt:variant>
        <vt:i4>18</vt:i4>
      </vt:variant>
      <vt:variant>
        <vt:i4>0</vt:i4>
      </vt:variant>
      <vt:variant>
        <vt:i4>5</vt:i4>
      </vt:variant>
      <vt:variant>
        <vt:lpwstr>http://www.adm.samara.ru/organs_vlast/organi_pravitelstvo/11360/</vt:lpwstr>
      </vt:variant>
      <vt:variant>
        <vt:lpwstr/>
      </vt:variant>
      <vt:variant>
        <vt:i4>2097185</vt:i4>
      </vt:variant>
      <vt:variant>
        <vt:i4>15</vt:i4>
      </vt:variant>
      <vt:variant>
        <vt:i4>0</vt:i4>
      </vt:variant>
      <vt:variant>
        <vt:i4>5</vt:i4>
      </vt:variant>
      <vt:variant>
        <vt:lpwstr>http://www.adm.samara.ru/organs_vlast/organi_pravitelstvo/pravruk/32475/</vt:lpwstr>
      </vt:variant>
      <vt:variant>
        <vt:lpwstr/>
      </vt:variant>
      <vt:variant>
        <vt:i4>8257568</vt:i4>
      </vt:variant>
      <vt:variant>
        <vt:i4>12</vt:i4>
      </vt:variant>
      <vt:variant>
        <vt:i4>0</vt:i4>
      </vt:variant>
      <vt:variant>
        <vt:i4>5</vt:i4>
      </vt:variant>
      <vt:variant>
        <vt:lpwstr>http://www.adm.samara.ru/organs_vlast/organi_pravitelstvo/31048/</vt:lpwstr>
      </vt:variant>
      <vt:variant>
        <vt:lpwstr/>
      </vt:variant>
      <vt:variant>
        <vt:i4>7667753</vt:i4>
      </vt:variant>
      <vt:variant>
        <vt:i4>9</vt:i4>
      </vt:variant>
      <vt:variant>
        <vt:i4>0</vt:i4>
      </vt:variant>
      <vt:variant>
        <vt:i4>5</vt:i4>
      </vt:variant>
      <vt:variant>
        <vt:lpwstr>http://www.adm.samara.ru/organs_vlast/organi_pravitelstvo/49472/</vt:lpwstr>
      </vt:variant>
      <vt:variant>
        <vt:lpwstr/>
      </vt:variant>
      <vt:variant>
        <vt:i4>589848</vt:i4>
      </vt:variant>
      <vt:variant>
        <vt:i4>6</vt:i4>
      </vt:variant>
      <vt:variant>
        <vt:i4>0</vt:i4>
      </vt:variant>
      <vt:variant>
        <vt:i4>5</vt:i4>
      </vt:variant>
      <vt:variant>
        <vt:lpwstr>http://www.adm.samara.ru/organi_vlasti_gubernator/</vt:lpwstr>
      </vt:variant>
      <vt:variant>
        <vt:lpwstr/>
      </vt:variant>
      <vt:variant>
        <vt:i4>6422628</vt:i4>
      </vt:variant>
      <vt:variant>
        <vt:i4>3</vt:i4>
      </vt:variant>
      <vt:variant>
        <vt:i4>0</vt:i4>
      </vt:variant>
      <vt:variant>
        <vt:i4>5</vt:i4>
      </vt:variant>
      <vt:variant>
        <vt:lpwstr>javascript:viewImage('/images/73/ee/61948572ab38ab04ebb3db6d64b3.jpeg',640,428,'%D0%94%D1%80%D0%B0%D0%BC%D0%B0%D1%82%D0%B8%D1%87%D0%B5%D1%81%D0%BA%D0%B8%D0%B9%0d%0a %D1%82%D0%B5%D0%B0%D1%82%D1%80 %D0%B8%D0%BC. %D0%90.%D0%9C. %0d%0a%D0%93%D0%BE%D1%80%D1%8C%D0%BA%D0%BE%D0%B3%D0%BE');</vt:lpwstr>
      </vt:variant>
      <vt:variant>
        <vt:lpwstr/>
      </vt:variant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javascript:viewImage('/images/c7/e9/7fca9056a34b5e977fa8c024d344.gif',613,501,'%D0%92%D0%BE%D0%BB%D0%B6%D1%81%D0%BA%D0%B8%D0%B9%0d%0a %0d%0a%D0%B0%D0%B2%D1%82%D0%BE%D0%BC%D0%BE%D0%B1%D0%B8%D0%BB%D1%8C%D0%BD%D1%8B%D1%85%0d%0a %D0%B7%D0%B0%D0%B2%D0%BE%D0%B4 (%D0%92%D0%90%D0%97)');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Социально-экономическое положение Самарской области:</dc:title>
  <dc:subject/>
  <dc:creator>Customer</dc:creator>
  <cp:keywords/>
  <dc:description/>
  <cp:lastModifiedBy>admin</cp:lastModifiedBy>
  <cp:revision>2</cp:revision>
  <cp:lastPrinted>2010-04-29T06:25:00Z</cp:lastPrinted>
  <dcterms:created xsi:type="dcterms:W3CDTF">2014-04-02T12:23:00Z</dcterms:created>
  <dcterms:modified xsi:type="dcterms:W3CDTF">2014-04-02T12:23:00Z</dcterms:modified>
</cp:coreProperties>
</file>