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7B" w:rsidRPr="00F55CE9" w:rsidRDefault="005E517B" w:rsidP="005E517B">
      <w:pPr>
        <w:spacing w:before="120"/>
        <w:jc w:val="center"/>
        <w:rPr>
          <w:b/>
          <w:bCs/>
          <w:sz w:val="32"/>
          <w:szCs w:val="32"/>
        </w:rPr>
      </w:pPr>
      <w:r w:rsidRPr="00F55CE9">
        <w:rPr>
          <w:b/>
          <w:bCs/>
          <w:sz w:val="32"/>
          <w:szCs w:val="32"/>
        </w:rPr>
        <w:t>Развитие школы и педагогики в других социалистических странах</w:t>
      </w:r>
    </w:p>
    <w:p w:rsidR="005E517B" w:rsidRPr="00F55CE9" w:rsidRDefault="005E517B" w:rsidP="005E517B">
      <w:pPr>
        <w:spacing w:before="120"/>
        <w:ind w:firstLine="567"/>
        <w:jc w:val="both"/>
        <w:rPr>
          <w:sz w:val="28"/>
          <w:szCs w:val="28"/>
        </w:rPr>
      </w:pPr>
      <w:r w:rsidRPr="00F55CE9">
        <w:rPr>
          <w:sz w:val="28"/>
          <w:szCs w:val="28"/>
        </w:rPr>
        <w:t>Н.А.Константинов, Е.Н.Медынский, М.Ф.Шабаева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Развитие стран социализма характеризуется большими успехами в создании социалистической экономики, социалистических общественных отношений и культуры, просвещения и школы, высоким подъемом образовательного уровня народных масс. Огромное значение для социалистических стран имеет опыт Советского Союза, в котором построен развитой социализм и осуществляется переход к коммунизму.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Развитие народного образования в социалистических странах определяется общими закономерностями социализма как общественно-экономической формации. Эти закономерности проявляются, однако, в каждой стране своеобразно—соответственно ее истории, национальным особенностям, сложившимся традициям.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странах социализма утвердились новые, социалистические принципы организации народного образования: государственный характер школы, светскость образования, единство школьной системы, равное право всех граждан на образование, всеобщее и обязательное бесплатное образование на родном языке, соединение обучения с трудом, оказание государственной помощи родителям в воспитании детей, привлечение народа к участию в развитии народного образования.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Цель учебно-воспитательной работы школы — формирование всесторонне и гармонически развитого, политически сознательного и активного гражданина—строителя социалистического и коммунистического общества.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Право граждан на образование гарантировано в социалистических странах конституциями и законами об осуществлении всеобщего обязательного бесплатного обучения, выделением значительных государственных средств на нужды народного образования, на школьное строительство, а также материальной помощью государства многодетным, неполным и малоимущим семьям, учащимся и студентам в виде стипендий, льгот, бесплатного пользования библиотечными фондами, а в ряде стран — бесплатными учебниками и пособиями.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 xml:space="preserve">Государственные предприятия, кооперативы, широкая общественность принимают активное участие в повседневной воспитательной работе с детьми и молодежью, создана система педагогического просвещения населения, обеспечивающая единство семейного и школьного воспитания. Все это служит реальной гарантией права народа на образование. 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За последние годы широкое развитие получили школы продленного дня и интернаты, общежития, что обеспечивает возможность всем детям получить обязательное образование и профессиональную подготовку. Успешному осуществлению всеобщего обучения способствует ленинская национальная политика коммунистических и рабочих партий социалистических стран. На основе интернационализма и демократических принципов построения системы народного образования в этих странах для детей национальных меньшинств создаются школы с преподаванием на родном языке. Так, в Народной Республике Болгарии (НРБ), в Чехословацкой Социалистической Республике (ЧССР) работают турецкие, цыганские школы, в Германской Демократической Республике (ГДР) открыты сербские школы, много национальных школ создано в Социалистической Республике Вьетнам (СРВ) и т. д.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Решающим условием успешного развития народного образования в странах социализма является руководящая роль коммунистических и рабочих партий, обеспечивающая тесную связь развития народного образования с задачами социалистического строительства. XII съезд Болгарской коммунистической партии (апрель 1981 года), XVI съезд Коммунистической партии Чехословакии (апрель 1981 года), Х съезд Социалистической единой партии Германии (апрель 1981 года), XVIII съезд Монгольской народно-революционной партии (май 1981 года), II съезд Коммунистической партии Кубы (декабрь 1980 года) и съезды других коммунистических и рабочих партий социалистических стран подвели итоги культурного строительства и дали ясную перспективу развития народного образования на период построения развитого социалистического общества в своих странах.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Система народного образования в социалистических странах включает следующие ступени: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1. Дошкольные учреждения различных типов, охватывающие детей от 2 до 6—7 лет (в зависимости от того, с какого возраста начинается в стране всеобщее обязательное обучение).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2. Обязательная единая общеобразовательная школа с 8-, 9-, 10-летним сроком обучения.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3. Учебные заведения, строящиеся на базе обязательной школы, — полные средние общеобразовательные школы (IX, X, XI, XII классы—лицеи, гимназии); различные типы профессиональных школ; средние специальные учебные заведения (техникумы, училища).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4. Высшие учебные заведения, строящиеся на базе школ, дающих аттестат зрелости, общеобразовательных и профессиональных.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Наряду с дневными существуют вечерние, сменные и заочные школы для работающих — молодежи и взрослых. В социалистических странах создана огромная сеть дошкольных учреждений, которые охватывают все большее число детей соответствующего возраста. Их значение возрастает в связи с роствм авторитета этих учреждений во всестороннем развитии детей и большой ролью в подготовке детей к школьному обучению. Так, в некоторых странах (Германская Демократическая Республика — ГДР) практикуется ранняя запись детей в школу; в Народной Республике Болгарии (НРБ) при школах создаются специальные группы для детей 6-летнего возраста.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Охват детей дошкольного возраста детскими садами достиг 80—90%. Обязательная общеобразовательная школа состоит из I—VIII классов в Болгарии (НРБ), Венгрии (ВНР), Польше (ПНР), Монголии (МНР), Югославии (СФРЮ); из I—IX классов в Чехословакии (ЧССР); из I—Х классов в ГДР и Румынии (СРР).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Обязательная школа имеет обычно две ступени — начальная школа и неполная средняя школа.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Начальная школа, в которой обучение осуществляет один преподаватель, включает I—IV классы или I—III классы (в ЧССР — I—V классы). Неполная средняя школа, в которой обучение ведется учителями-предметниками, включает IV—VIII, IX, Х классы (в зависимости от срока обязательного образования).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Для всех стран социализма характерны удлинение сроков всеобщего обязательного обучения, увеличение объема и уровня знаний учащихся; во многих странах активно решаются вопросы о сокращении периода начального обучения и о введении обязательного полного среднего образования.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Полное среднее образование молодежи в социалистических странах осуществляется в средних общеобразовательных школах, в средних специальных учебных заведениях, в средних профессионально-технических училищах, дающих аттестат зрелости, в вечерних и заочных общеобразовательных школах работающей молодежи.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Полная средняя общеобразовательная школа в подавляющем большинстве стран существует как самостоятельное учебное заведение с 3—4-летним сроком обучения; в этих школах имеет место дифференцированное обучение. Дифференциация осуществляется главным образом по двум направлениям: гуманитарному и естественно-математическому; в ГДР — по трем: классические языки, современные языки и естественно-математическое направление. В других странах в школах есть классы, учащиеся которых углубленно изучают те или иные, учебные предметы; введены факультативные курсы. Но какой бы ни была полная средняя школа той или иной страны в структурном отношении, она строится на принципе единой политехнической школы и имеет преемственную связь с обязательной школой, а также со средними специальными и высшими учебными заведениями.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ряде социалистических стран замечается уменьшение удельного веса гимназий и лицеев в общей сети школ полного среднего образования. Одновременно растет интерес молодежи к профессионально-техническим учебным заведениям, дающим аттестат зрелости, и к средним специальным учебным заведениям.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 xml:space="preserve">Остановимся на системе народного образования отдельных стран социализма. 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Значительных успехов добилась Народная Республика Болгария (НРБ) в области народного образования. В 1946 году неграмотность среди населения составляла 31%, к концу 50-х годов среди граждан моложе 50 лет она была в основном ликвидирована, и Болгария стала страной сплошной грамотности. Законом 1948 года о народном просвещении обязательной стала 7-летняя школа. Законом 1959 года «О дальнейшем развитии народного образования в НРБ» введено обязательное 8-летнее обучение для всех детей от 7 до 15 лет. Для национальных меньшинств открыты школы на родном языке: турецкие, армянские, цыганские.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С 1971 года начался постепенный переход к обязательному полному среднему образованию в объеме десяти классов. XI съезд БКП (1976) выдвинул задачу завершить к 1980 году переход ко всеобщему среднему образованию всей молодежи, что успешно выполняется. В НРБ действует следующая система народного образования: 1) детские сады для детей от трех до семи лет (полного, неполного дня, недельные, сезонные); 2) общеобразовательные средние школы с 10-летним сроком обучения со следующими ступенями: а) начальные школы (I—III классы), б) неполные средние школы (IV—VIII классы), в) полные средние школы (IX—Х классы).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Профессиональное образование осуществляется в профессиональных училищах и техникумах. Техникумы и училища с 4—5- летним сроком обучения строят свою работу на базе 8-летней школы. Некоторые из них — металлургические, медицинские, транспортные и др. с 1—3-летним сроком обучения — на базе полной средней школы.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последние годы около 3/4 выпускников обязательной школы поступают в систему профессионального обучения. Так, в 1966 году в IX класс общеобразовательной школы поступило 30,8% выпускников восьмилетней школы, а в профессиональные училища — соответственно 66 и 72%, из них в техникумы 25% выпускников. Ныне более 90% учащихся, окончивших обязательную школу, поступают учиться в средние специальные и профессиональные учебные заведения.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Подготовка учителей осуществляется в педагогических училищах (преподаватели начальных школ и воспитатели детских садов), в учительских институтах (учителя IV—VIII классов), в педагогических институтах и университетах (преподаватели старших классов средней школы).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Венгерской Народной Республике (ВНР) создана доступная для всех единая светская школа, сильно выросло число учебных заведений. Изменился социальный состав учащихся, дети рабочих и крестьян получили доступ в средние и высшие школы. Стало подлинно научным содержание образования. Эти успехи были достигнуты в упорной борьбе с католическим духовенством и благодаря соответствующей воспитательной работе с населением, проходившими под руководством Венгерской социалистической рабочей партии.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дореволюционной Венгрии огромную роль в системе образования играла католическая церковь. Закон о всеобщем 8-летнем обучении был принят только в 1940 году. После разгрома фашизма и освобождения страны развернулась острая борьба за демократические преобразования в области народного просвещения (1945—1949).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Важнейшими мероприятиями народно-демократической власти были декрет 1945 года о ликвидации неграмотности и постановление о создании общей единой 8-летней школы обязательного обучения для всех детей с 6 лет. Это положило начало ликвидации тупиковых школ (городских, народных и других училищ) и борьбе за переход церковных школ в руки государства, за подготовку к отделению школы от церкви, которая оказывала упорное сопротивление коренному переустройству народного образования в светском духе.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Гимназии тоже подверглись реорганизации. Они стали 4-летними, разделенными на два отделения: гуманитарное и реальное; то и другое готовили к поступлению в высшую школу. Быстро росла сеть профессиональных школ.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1948 году парламент Венгрии принял закон о национализации школ и переходе церковных и частных школ в руки государства. В 1949 году в учебных заведениях было отменено преподавание религии. В 1951 году введено бесплатное обязательное обучение в восьмилетней школе, установлены светскость школы, обучение на родном языке. С 1950 года разрабатывались и внедрялись в практику новые учебные планы и программы, по которым составлялись новые школьные учебники для обязательной школы и гимназии.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Меры по демократизации школы и борьба с влиянием церкви дали положительные результаты в развитии школьной сети; в ее структуре усилились 8-летние и 12-летние школы, в которых быстро росло число учащихся. К 1960 году было охвачено обязательным обучением 96—98,5% числа детей соответствующего возраста; закончили эту школу 72% учеников, поступивших в I класс. Сильно возросло число учащихся гимназий: в 1948 году их было 36,8 тыс., в 1960 году — 109,7 тыс., т. е. почти в три раза; увеличилось число учащихся профессионально-технических школ — средних и низших — из числа окончивших обязательную школу.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Закон 1961 года «О системе народного образования в ВНР» ввел обязательное десятилетнее обучение детей с 6 до 16 лет. Основная школа—восьмилетняя, состоящая из двух ступеней: I—IV классы, V—VIII классы. После ее окончания дети до 16 лет обязаны посещать какое-либо учебное заведение второй ступени. Закон обратил внимание на усиление трудового воспитания и политехнического образования, что нашло отражение в учебных планах, программах, учебниках. В школах созданы мастерские, кабинеты домоводства, пришкольные участки, увеличилось учебное время на уроки труда и работы в мастерских и на пришкольном участке. В старших классах также прибавлено время на изучение естествознания, физики, химии; во всех классах (кроме I, II, где введены уроки труда) проводятся по 2 часа в неделю практические занятия, а также уроки профессиональной ориентации. В школах созданы специальные комиссии по профориентации. В системе среднего образования ныне существуют 4-летние общеобразовательные школы—гимназии (IX—XII классы), их насчитывалось в начале 70-х годов 309 и 8 гимназий художественного профиля; в некоторых гимназиях дается и профессиональная подготовка, учащиеся, кроме аттестата зрелости, получают документ о специальности.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При многих средних школах организованы интернаты, которыми пользуется большое число учащихся. Профессиональное обучение осуществляется в низших профессиональных школах на базе восьмилетней школы, срок обучения 2—3 года. В средних профессиональных школах учащиеся занимаются 4 года и наряду с рабочей квалификацией получают аттестат зрелости; имеются также профессиональные школы для выпускников гимназий. В различных техникумах обучаются выпускники средней школы; срок обучения 2—3 года. Студенты высших учебных заведений—университетов и институтов — получают государственную помощь: стипендии, единовременные пособия, пользуются общежитиями. Учителей младших классов обязательной школы готовят педагогические училища; учителей старших классов — педагогические институты; учителей средних школ — университеты. В социалистической Венгрии большое внимание уделяется образованию взрослых: созданы вечерние и заочные средние школы трудящейся молодежи, вечерние и заочные отделения техникумов и вузов.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области просвещения больших успехов добилась Социалистическая Республика Вьетнам (СРВ). До 1975 года развитие народного образования шло по-разному в Северном и Южном Вьетнаме.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После освобождения Северного Вьетнама от иностранных захватчиков началась коренная перестройка системы народного образования в тесной связи с курсом на социалистическое строительство. В 1956 году Партия трудящихся Вьетнама (ПТВ) поставила задачу — в течение трех лет обучить грамоте все неграмотное население республики в возрасте от 12 до 50 лет. Эта задача была успешно выполнена в самые короткие сроки.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 xml:space="preserve">В Северном Вьетнаме до освобождения преобладали городские школы для зажиточных. ПТВ поставила задачи осуществления всеобщего начального, а затем семилетнего обучения на родном языке; была создана письменность у народов, ранее ее не имевших. 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Демократической Республике Вьетнам (ДРВ — Северный Вьетнам) была введена единая 10-летняя общеобразовательная средняя школа с тремя ступенями: первая ступень— I—IV классы, вторая ступень — V—VII классы и третья ступень — VIII—Х классы; утверждены единые учебные планы, разработаны новые программы, созданы учебники на родных языках учащихся.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После воссоединения в 1975 году Северного и Южного Вьетнама в единое государство — Социалистическую Республику Вьетнам (СРВ) происходит унификация и перестройка системы народного образования на основе социалистических принципов. В школах обучение тесно соединяется с производительным трудом учащихся на учебных участках для земледелия и скотоводства. Организуется опытническая работа и выращиваются продукты для школьных столовых. При некоторых школах созданы также производственные цехи: кузнечный, столярный, слесарный, швейный, работа в которых помогает учащимся приобрести политехнические знания, глубже усвоить основы наук, подготовиться к будущим рабочим специальностям.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СРВ открыты педагогические, медицинские институты, институты социально-экономических наук, архитектурный институт, высшая юридическая школа, агрономические школы и другие высшие специальные учебные заведения, которые готовят новую интеллигенцию: инженеров, агрономов, учителей, врачей и других специалистов — строителей единого социалистического Вьетнама.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Весьма сложной была перестройка народного образования в Германской Демократической Республике (ГДР). После разгрома фашизма в 1945 году были созданы необходимые предпосылки построения в Германии демократической системы образования и воспитания. В решениях Потсдамской конференции держав-союзников говорилось: «Образование в Германии должно так контролироваться, чтобы полностью устранить нацистские и милитаристические доктрины и сделать возможным успешное развитие демократических идей» (111 раздел, п. А, § 7).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1946 году был объявлен антифашистский «Закон о демократизации немецкой школы». В течение 1945—1949 годов на первом этапе реформы школы осуществлялась демократизация системы народного образования, главным образом на территории будущей ГДР. Здесь была создана единая светская школа с 8-летним обязательным сроком обучения, с научным содержанием преподавания основ наук. Все граждане получили равное право на образование в единой школе. Школа полностью освободилась от влияния империализма, милитаризма и национализма. Важным условием демократизации школы явилась подготовка учителей из рабоче-крестьянской молодежи на рабочих факультетах. Созданы полная средняя трехпрофильная школа — гимназия, профессиональные школы на базе обязательной 8-летней школы со сроком обучения 2—4 года и средние специальные заведения на базе профшколы.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 xml:space="preserve">После создания в октябре 1949 года самостоятельного немецкого государства рабочих и крестьян — Германской Демократической Республики (ГДР) строительство системы народного образования проходит по социалистическому пути. В начале 50-х годов созданы новые учебные планы, программы и учебники, усилено воспитательное влияние рабочего класса, установлена тесная связь предприятий со школами. 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декабре 1959 года был принят «Закон о социалистическом развитии школьного дела в Германской Демократической Республике», провозгласивший подготовку к переходу от 8-летнего к 10-летнему обязательному образованию.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Во всех классах общеобразовательных школ ГДР введено обучение труду. Начиная с VII класса учащиеся школы проводят еженедельно один учебный день на производстве. Они изучают под руководством инженеров и мастеров основные политехнические курсы: металлообработку, машиноведение, введение в сельскохозяйственное и промышленное производство. Учащиеся занимаются в специально оборудованных кабинетах, а также работают на предприятиях на отведенных для них рабочих местах. В 1965 году был принят «Закон о единой социалистической системе образования», который ввел обязательное десятилетнее обучение детей с 6 до 16 лет. Ныне в ГДР действует следующая система народного образования: дошкольные учреждения, общеобразовательные школы, профессиональные учебные заведения, университеты и другие высшие учебные заведения.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Обязательная общеобразовательная политехническая 10-летняя школа принимает детей с 6-летнего возраста: она состоит из трех ступеней: младшая ступень—I—III классы, средняя ступень — IV—VI классы и старшая ступень — VII—Х классы.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На базе обязательной школы строится 12-летняя полная средняя общеобразовательная школа, дающая аттестат зрелости; она готовит к высшему образованию. Система профессионально-технического образования включает: 2-летние профессиональные школы, дающие учащимся профессию и право поступления в средние специальные учебные заведения; 3-летние средние профессиональные школы на базе десятилетки, дающие профессию и право поступления в высшие учебные заведения. Средние специальные учебные заведения — инженерные школы и техникумы — строятся на базе обязательной школы или профессионально-технических школ.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Воспитательниц детских садов готовят педагогические школы; учителей младшей ступени оснозной школы, пионерских вожатых, воспитателей детских домов—учительские институты; учителей средней и высшей ступеней средней школы — университеты и педагогические институты. Создан институт для повышения квалификации учителей и директоров школ, в 1970 году — Академия педагогических наук.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Кубинская революция осуществила глубокие революционные преобразования в области просвещения. В Республике Куба за исторически короткий срок была организованно и четко разрешена острейшая проблема ликвидации неграмотности: к 1963 году всего лишь 3,9% населения осталось неграмотным, тогда как до революции более трети населения было неграмотным.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1959 году был принят «Закон о реформе школы», который ввел обязательное начальное обучение детей. 1961 год государство объявило «годом образования», и благодаря мобилизации усилий народа в этом году страна добилась больших достижений. В 1975 году принят «План совершенствования национальной системы образования», в 1978 году — «Закон о молодежи», которые наметили новые рубежи в развитии системы коммунистического воспитания и народного образования.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системе народного образования на Кубе осуществляются свойственные социализму принципы: школы национализированы, равное образование, всеобщее бесплатное обучение, многие учащиеся получают стипендии, размах школьного строительства и т. д.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дошкольных учреждениях воспитываются дети в возрасте от 45 дней до 6 лет, причем детские сады открываются повсеместно, большое внимание уделяется дошкольным учреждениям сельской местности. Введено 9-летнее всеобщее обязательное обучение. Начальная школа — I—VI классы. Средняя школа имеет две ступени: неполная средняя школа допрофессионального типа (VII—IX классы) и старшая полная средняя, которая дает и специальное образование (X—XII классы). Наряду с обязательными предметами большое место в учебном плане занимают в этих классах факультативные курсы.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 окончании основной девятилетней средней школы учащиеся могут поступить в старшую среднюю школу или в среднее профессиональное учебное заведение. Для подготовки учителей созданы специальные двухгодичные школы, завершается педагогическое образование двумя годами учения в Институте педагогики им. А. С. Макаренко (основан в 1960 году в Гаване).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Монгольская Народная Республика (МНР) прошла победный путь к социализму, минуя стадию капиталистического развития. Республика добилась больших успехов в области культуры и просвещения. Монголия, в прошлом страна сплошной неграмотности, быстро стала республикой полной грамотности. Большую помощь в строительстве новой Монголии оказывает Советский Союз.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1958 году принято решение об осуществлении всеобщего обязательного бесплатного 7-летнего обучения. В 1971 году принято постановление ЦК МНРП «О мерах по дальнейшему развитию системы общеобразовательной школы и улучшению качества обучения», введено обязательное 8-летнее образование детей. XVIII съезд МНРП (1981) постановил приступить к осуществлению всеобщего полного образования детей школьного возраста в объеме десяти классов.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Система народного образования имеет следующую структуру: детский сад для детей от 3 до 7—8 лет; 4-летняя начальная школа (I—IV классы); 4-летняя неполная средняя школа (V—VIII классы); 2-летняя полная средняя школа (IX—Х классы). После восьмилетней школы можно поступить в профессионально-технические училища и средние специальные учебные заведения (с 3—4-летним сроком обучения). В МНР — 4 вуза, где обучается несколько тысяч студентов.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Значительные достижения в области народного образования имеет Социалистическая Республика Румыния (СРР). По закону от 3 августа 1948 года все граждане республики без различия пола, национальности, религии получили равное право на образование. Было объявлено, что школы национализируются. В стране была проведена успешная борьба с неграмотностью, тогда как в прошлом Румыния имела очень высокий процент неграмотного населения.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Закон провозгласил введение всеобщего обязательного 4-летнего начального обучения и предусматривал переход к 7-летнему всеобщему обучению. В 50-е годы 7-летняя школа стала массовой, что позволило перейти к постепенному введению всеобщего обязательного 8-летнего образования. В 1968 году был принят закон «Об образовании в СРР», который предусматривал продление срока обязательного обучения с 8 до 10 лет; поступление детей в школу с 6 лет; пересмотр структуры и содержания профессионального обучения.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Система народного образования Румынии состоит из следующих звеньев: детские дошкольные учреждения, охватывающие детей 3—6 лет; общеобразовательная 8-летняя школа (I—VIII классы); средняя школа (лицей) с 4-летним сроком обучения (IX—XII классы), первые два класса лицея являются обязательными для всей молодежи 16—17 лет. В старших классах лицеев осуществляется дифференцированное обучение на гуманитарном и физико-математическом отделениях.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Профессиональное образование строится на базе первой ступени лицея и продолжается 1—1,5 года; среднее специальное образование осуществляется в школах послелицейской специализации (1—2 года), сюда принимаются лица, окончившие полный 4-летний курс лицея.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Высшее образование осуществляется в учительских институтах и институтах помощников инженеров со сроком 3 года обучения; со сроком 6 лет — в университетах, вузах, академии и консерватории.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XI съезд Румынской коммунистической партии (1975) наметил завершить переход к обязательному общему десятилетнему обучению (первая ступень лицея) к 1980 году и ввести обязательное двенадцатилетнее обучение (вторая ступень лицея) — к 1990 году.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Чехословацкая Социалистическая Республика (ЧССР) вступила на путь социализма как развитая в экономическом отношении страна (главным образом на территории, населенной чехами, а районы со словацким и украинским населением были очень отсталыми). В чешских областях обязательное 8-летнее обучение осуществлялось с середины XIX века, а в Словакии только с 1922 года.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Разгром фашизма и установление народно-демократического строя открыли новую страницу в истории страны, ставшей единой Чехословацкой Республикой.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1948 году был принят закон, по которому все школы стали государственными; все граждане получили реальное право на образование; школы-тупики были уничтожены. В стране установилось обязательное 9-летнее обучение детей 6—15 лет, на базе которого строилось дальнейшее обучение в профессиональных учебных заведениях и в полных средних общеобразовательных школах (гимназиях) с 4-летним сроком обучения.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1960 году Национальное собрание Чехословацкой Социалистической Республики утвердило «Закон о системе воспитания и обучения», который определил следующую структуру системы народного образования.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Дети 3—5 лет посещают дошкольные учреждения, которые называются «материнскими школами»; их число стало расти. Первый класс основной школы рассматривается как подготовительный, переходный от дошкольного воспитания к систематическому школьному обучению.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Девятилетняя обязательная единая школа делится на две ступени: начальную (I—V классы) и неполную среднюю (VI—IX классы). С IV класса ведется изучение русского языка, в VI—IX классах отводится 2 часа в неделю на изучение предметов по выбору учащихся. Основная обязательная школа является базой, на которой строятся различные типы средних учебных заведений — общеобразовательных и профессиональных.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Общеобразовательная полная средняя школа (гимназия) (X—XII классы) готовит к поступлению в вузы. С 1965/66 учебного года введена дифференциация учебных планов гимназий по двум направлениям: естественнонаучному и гуманитарному. В учебных планах обоих отделений средней школы предусмотрено участие школьников в общественно полезном труде. В программах по естественным и точным дисциплинам большое место занимают лабораторные и практические занятия, задачи, расчеты и вычисления. С VI класса преподается специальный учебный предмет — общественно-политическое воспитание, в котором учащиеся знакомятся с основами коммунистической морали, с политическим и экономическим строем Чехословацкой Социалистической Республики, готовятся к активному участию в общественной и трудовой жизни. В учебном плане гимназии большое место отведено эстетическому воспитанию детей.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 xml:space="preserve">В целях развития индивидуальных способностей детей и удовлетворения их интересов в учебный план включены предметы по выбору: курс шитья и приготовления пищи, хоровое пение — в VI—IX классах, иностранный язык — в VIII—IX классах, художественное воспитание — в IX классе; введены практические занятия по природоведению (IV—IX классы), физике (VII—Х классы), химии (VIII—IX классы), спортивные игры. 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XV съезд КПЧ (1976) поставил задачу постепенного перехода к обязательному десятилетнему обучению детей, в связи с этим разрабатываются новые программы и учебники; в 1983/84 учебном году школа должна полностью перейти на новое содержание образования.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Профессионально-техническое образование осуществляют профессиональные училища и школы ученичества со сроком обучения 1—3 года; средние профессиональные школы с 4-летним сроком обучения, дающие аттестат зрелости (средние специальные учебные заведения); средние профессиональные школы с 2—3-летним сроком обучения, дающие профессиональную подготовку, но без аттестата зрелости. Учителей для всех ступеней школы готовят вузы на базе 12-летней школы. Срок обучения в вузах 4—5 лет.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Социалистической Федеративной Республике Югославии (СФРЮ) уделяется значительное внимание развитию просвещения и школы, ликвидации неграмотности. Многочисленные национальности, населяющие Югославию, получили возможность обучаться в школах на родном языке.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50-е годы принят ряд законодательных актов, которыми создана новая система народного образования. В 1958 году был принят основной закон об образовании. Система народного образования включает следующие звенья.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Дошкольные учреждения для детей 3—7 лет. Обязательная основная единая 8-летняя школа дает образование детям с 7 до 15 лет: первая ступень обучения — I—IV классы, вторая ступень — V—VIII классы. Однако еще не все дети, поступившие в первый класс, заканчивают восьмилетнюю школу, имеет место большой отсев, особенно в горных районах.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Полное среднее образование и аттестат зрелости дает гимназия с 4-летним сроком обучения на базе основной восьмилетней школы. В большинстве гимназий со второго года обучения введена дифференциация, включающая гуманитарное или естественно-математическое направление образования.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1966—1967 годах был разработан проект постепенного перехода к обязательному 10-летнему обучению. Ныне около 80% детей заканчивают основную школу, большая часть оканчивающих поступает работать в сферу производства. В систему профессионального образования входят низшие профтехнические школы, техникумы, основанные на базе 8-летней общеобразовательной школы (4 года обучения), профессионально-технические центры на предприятиях.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Преподавателей начальных классов основной школы готовят педагогические училища с 5-летним сроком обучения на базе основной школы. Учителей-предметников готовят педагогические академии (2 года обучения) и университеты.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истории стран социалистического содружества 60-е годы занимают особое место в связи с завершением процесса создания основ социализма и перехода с начала 70-х годов к строительству развитого социалистического общества (в одних странах раньше, в других несколько позже).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связи с успехами социально-экономического развития и вступлением стран социализма в новый этап их истории в 60—70-е годы были разработаны материалы к реформе народного образования. Основные направления намеченных реформ: дальнейшее расширение сети дошкольных учреждений с целью максимального охвата общественным воспитанием детей соответствующего возраста; сокращение сроков начального обучения или снижение возраста начала школьного обучения; введение предметного преподавания основ наук в IV—V классы общеобразовательной школы; продление сроков всеобщего обязательного обучения с 8 до 10—12 лет, с осуществлением его дифференциации в старших классах школы; модернизация содержания образования и введение новых форм и методов обучения; усиление политехнизации школы, трудового воспитания и профессиональной ориентации; совершенствование коммунистического воспитания учащихся, его идейной направленности на марксистско-ленинских основах.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 последние годы в связи с динамичным экономическим, социальным, научно-техническим развитием социалистических стран здесь осуществляется переход на новое содержание образования. Изменены учебные планы и программы, созданы новые школьные учебники. В них усилен теоретический материал, возрос удельный вес знаний из области математики, естественных наук и техники, много внимания уделено общественно-политической, гражданской подготовке учащихся. Укрепляется связь с производством промышленным и сельскохозяйственным, введена разнообразная производственная практика учащихся.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Имеются значительные успехи в области внедрения в процесс обучения технических средств. Используется радио и телевидение, организованы систематические учебные телевизионные передачи, включающие ряд циклов по отдельным учебным процессам. Проводятся эксперименты по программированному обучению и применению обучающих машин.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Во всех странах социализма строительство и развитие новой школы основывается на марксистско-ленинском учении о коммунистическом воспитании подрастающего поколения. Работники народного образования внимательно изучают произведения классиков марксизма-ленинизма, ставшие настольными книгами учителей и деятелей педагогической науки.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Крепнет дружба народов социалистических стран, усиливается интернациональное воспитание учащихся. Педагоги разных стран систематически обмениваются опытом учебно-воспитательной работы.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Большими тиражами выходят в переводах педагогические труды советских авторов; постоянным спросом среди учительства и трудящихся пользуются книги Н. К. Крупской, А. С. Макаренко, П. П. Блонского, С. Т. Шацкого, В. А. Сухомлинского. Проводятся обсуждения книг выдающихся деятелей советской педагогики и просвещения, создаются кружки учителей по изучению истории советской школы и педагогической мысли. Глубоко и разносторонне изучается развитие прогрессивной педагогики своей родины и других стран.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Огромное значение для обмена опытом педагогов социалистических стран имеют международные педагогические конференции, семинары, встречи учителей и научных работников.</w:t>
      </w:r>
    </w:p>
    <w:p w:rsidR="005E517B" w:rsidRDefault="005E517B" w:rsidP="005E517B">
      <w:pPr>
        <w:spacing w:before="120"/>
        <w:ind w:firstLine="567"/>
        <w:jc w:val="both"/>
      </w:pPr>
      <w:r w:rsidRPr="009524AE">
        <w:t>Народы стран социализма показывают человечеству образец борьбы за светлое будущее, за подлинно народное образование, за воспитание нового человека в духе социалистического патриотизма и пролетарского интернационализма, за дружбу между народами и мир во всем мире.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17B"/>
    <w:rsid w:val="001776F2"/>
    <w:rsid w:val="005064A4"/>
    <w:rsid w:val="005E517B"/>
    <w:rsid w:val="005F369E"/>
    <w:rsid w:val="00752E2C"/>
    <w:rsid w:val="00820540"/>
    <w:rsid w:val="009524AE"/>
    <w:rsid w:val="00CE6707"/>
    <w:rsid w:val="00F236A2"/>
    <w:rsid w:val="00F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C4440-195B-4318-B665-0BBE14BA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7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5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22307</Words>
  <Characters>12715</Characters>
  <Application>Microsoft Office Word</Application>
  <DocSecurity>0</DocSecurity>
  <Lines>105</Lines>
  <Paragraphs>69</Paragraphs>
  <ScaleCrop>false</ScaleCrop>
  <Company>Home</Company>
  <LinksUpToDate>false</LinksUpToDate>
  <CharactersWithSpaces>34953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школы и педагогики в других социалистических странах</dc:title>
  <dc:subject/>
  <dc:creator>User</dc:creator>
  <cp:keywords/>
  <dc:description/>
  <cp:lastModifiedBy>admin</cp:lastModifiedBy>
  <cp:revision>2</cp:revision>
  <dcterms:created xsi:type="dcterms:W3CDTF">2014-01-25T14:07:00Z</dcterms:created>
  <dcterms:modified xsi:type="dcterms:W3CDTF">2014-01-25T14:07:00Z</dcterms:modified>
</cp:coreProperties>
</file>