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56" w:rsidRDefault="00243078" w:rsidP="00B96C56">
      <w:r w:rsidRPr="00B96C56">
        <w:t>В начале 60-х годов несколько усилились позиции Лейбористской партии, и на парламентских выборах в октябре 1964 г</w:t>
      </w:r>
      <w:r w:rsidR="00B96C56" w:rsidRPr="00B96C56">
        <w:t xml:space="preserve">. </w:t>
      </w:r>
      <w:r w:rsidRPr="00B96C56">
        <w:t>лейбористы одержали победу</w:t>
      </w:r>
      <w:r w:rsidR="00B96C56" w:rsidRPr="00B96C56">
        <w:t xml:space="preserve">. </w:t>
      </w:r>
      <w:r w:rsidRPr="00B96C56">
        <w:t>Первые итоги правления лейбористов показали, что правительство Вильсона не собирается проводить каких-либо коренных преобразований для расширения стоящих перед страной проблем</w:t>
      </w:r>
      <w:r w:rsidR="00B96C56" w:rsidRPr="00B96C56">
        <w:t xml:space="preserve">. </w:t>
      </w:r>
      <w:r w:rsidRPr="00B96C56">
        <w:t>Как и правительство Эттли, оно хочет доказать, что может управлять капиталистической Англией лучше, чем консерваторы</w:t>
      </w:r>
      <w:r w:rsidR="00B96C56">
        <w:t>.</w:t>
      </w:r>
      <w:r w:rsidR="00D743EC">
        <w:t xml:space="preserve"> </w:t>
      </w:r>
      <w:r w:rsidR="00B96C56">
        <w:t>3</w:t>
      </w:r>
      <w:r w:rsidRPr="00B96C56">
        <w:t>1 марта 1966 г</w:t>
      </w:r>
      <w:r w:rsidR="00B96C56">
        <w:t>.,</w:t>
      </w:r>
      <w:r w:rsidRPr="00B96C56">
        <w:t xml:space="preserve"> лейбористы провели новые парламентские выборы, которые обеспечили им значительный перевес в количестве мандатов</w:t>
      </w:r>
      <w:r w:rsidR="00B96C56" w:rsidRPr="00B96C56">
        <w:t xml:space="preserve">. </w:t>
      </w:r>
      <w:r w:rsidRPr="00B96C56">
        <w:t>Итоги выборов создали благоприятные условия для усиления давления масс на правящую партию в целях осуществления требований населения в проведении социальных и политических реформ</w:t>
      </w:r>
      <w:r w:rsidR="00B96C56">
        <w:t>.</w:t>
      </w:r>
    </w:p>
    <w:p w:rsidR="00B96C56" w:rsidRDefault="00243078" w:rsidP="00B96C56">
      <w:r w:rsidRPr="00B96C56">
        <w:t>Парламент принял закон о национализации сталелитейной промышленности</w:t>
      </w:r>
      <w:r w:rsidR="00B96C56" w:rsidRPr="00B96C56">
        <w:t xml:space="preserve">. </w:t>
      </w:r>
      <w:r w:rsidRPr="00B96C56">
        <w:t>По своему характеру эта национализация не отличалась от той, которая была проведена правительством Эттли после второй мировой войны</w:t>
      </w:r>
      <w:r w:rsidR="00B96C56">
        <w:t>.</w:t>
      </w:r>
    </w:p>
    <w:p w:rsidR="00B96C56" w:rsidRDefault="00243078" w:rsidP="00B96C56">
      <w:r w:rsidRPr="00B96C56">
        <w:t>В начале 70-х годов Великобританию стали рассматривать как главного</w:t>
      </w:r>
      <w:r w:rsidR="00B96C56">
        <w:t xml:space="preserve"> "</w:t>
      </w:r>
      <w:r w:rsidRPr="00B96C56">
        <w:t>больного</w:t>
      </w:r>
      <w:r w:rsidR="00B96C56">
        <w:t xml:space="preserve">" </w:t>
      </w:r>
      <w:r w:rsidRPr="00B96C56">
        <w:t>Европы</w:t>
      </w:r>
      <w:r w:rsidR="00B96C56" w:rsidRPr="00B96C56">
        <w:t xml:space="preserve">. </w:t>
      </w:r>
      <w:r w:rsidRPr="00B96C56">
        <w:t>Казалось, ничто не может вернуть ей былого престижа</w:t>
      </w:r>
      <w:r w:rsidR="00B96C56" w:rsidRPr="00B96C56">
        <w:t xml:space="preserve">: </w:t>
      </w:r>
      <w:r w:rsidRPr="00B96C56">
        <w:t>ни открытие богатых месторождений нефти в Северном море, ни победа в чемпионате мира по футболу в 1966 году, ни всемирная слава</w:t>
      </w:r>
      <w:r w:rsidR="00B96C56">
        <w:t xml:space="preserve"> "</w:t>
      </w:r>
      <w:r w:rsidRPr="00B96C56">
        <w:t>Битлз</w:t>
      </w:r>
      <w:r w:rsidR="00B96C56">
        <w:t xml:space="preserve">" </w:t>
      </w:r>
      <w:r w:rsidRPr="00B96C56">
        <w:t>и</w:t>
      </w:r>
      <w:r w:rsidR="00B96C56">
        <w:t xml:space="preserve"> "</w:t>
      </w:r>
      <w:r w:rsidRPr="00B96C56">
        <w:t>Роллинг стоунз</w:t>
      </w:r>
      <w:r w:rsidR="00B96C56">
        <w:t>".</w:t>
      </w:r>
    </w:p>
    <w:p w:rsidR="00B96C56" w:rsidRDefault="00243078" w:rsidP="00B96C56">
      <w:r w:rsidRPr="00B96C56">
        <w:t>Среди консерваторов усилилось влияние сторонников развития частного предпринимательства и свертывания государственного вмешательства в экономику</w:t>
      </w:r>
      <w:r w:rsidR="00B96C56" w:rsidRPr="00B96C56">
        <w:t xml:space="preserve">. </w:t>
      </w:r>
      <w:r w:rsidRPr="00B96C56">
        <w:t>В 1975 г</w:t>
      </w:r>
      <w:r w:rsidR="00B96C56" w:rsidRPr="00B96C56">
        <w:t xml:space="preserve">. </w:t>
      </w:r>
      <w:r w:rsidRPr="00B96C56">
        <w:t>председатель партии консерваторов</w:t>
      </w:r>
      <w:r w:rsidR="00B96C56" w:rsidRPr="00B96C56">
        <w:t xml:space="preserve"> - </w:t>
      </w:r>
      <w:r w:rsidRPr="00B96C56">
        <w:t>Маргарет Тэтчер</w:t>
      </w:r>
      <w:r w:rsidR="00B96C56" w:rsidRPr="00B96C56">
        <w:t xml:space="preserve"> - </w:t>
      </w:r>
      <w:r w:rsidRPr="00B96C56">
        <w:t>стала лидером</w:t>
      </w:r>
      <w:r w:rsidR="00B96C56" w:rsidRPr="00B96C56">
        <w:t xml:space="preserve">. </w:t>
      </w:r>
      <w:r w:rsidRPr="00B96C56">
        <w:t>На парламентских выборах 1979 года избиратели отдали предпочтение консерваторам, и Тэтчер стала премьер-министром и оставалась на этом посту 11 лет, больше чем кто-либо другой в ХХ веке</w:t>
      </w:r>
      <w:r w:rsidR="00B96C56" w:rsidRPr="00B96C56">
        <w:t xml:space="preserve">. </w:t>
      </w:r>
      <w:r w:rsidRPr="00B96C56">
        <w:t>Считают, что причиной этому послужила идеологическая пропаганда консервативной партии</w:t>
      </w:r>
      <w:r w:rsidR="00B96C56" w:rsidRPr="00B96C56">
        <w:t xml:space="preserve">. </w:t>
      </w:r>
      <w:r w:rsidRPr="00B96C56">
        <w:t>Консерваторы воззвали к</w:t>
      </w:r>
      <w:r w:rsidR="00B96C56">
        <w:t xml:space="preserve"> "</w:t>
      </w:r>
      <w:r w:rsidRPr="00B96C56">
        <w:t>истинным ценностям британского общества</w:t>
      </w:r>
      <w:r w:rsidR="00B96C56">
        <w:t xml:space="preserve">", </w:t>
      </w:r>
      <w:r w:rsidRPr="00B96C56">
        <w:t>среди которых назвали трудолюбие и бережливость, самостоятельность и стремление к индивидуальному успеху, уважение закона, религии, устоев семьи, содействие сохранению и приумножению национального величия Британии</w:t>
      </w:r>
      <w:r w:rsidR="00B96C56">
        <w:t>.</w:t>
      </w:r>
    </w:p>
    <w:p w:rsidR="00B96C56" w:rsidRDefault="00243078" w:rsidP="00B96C56">
      <w:r w:rsidRPr="00B96C56">
        <w:t>Возрождение частного предпринимательства стало главным направлением внутренней политики</w:t>
      </w:r>
      <w:r w:rsidR="00B96C56" w:rsidRPr="00B96C56">
        <w:t xml:space="preserve">. </w:t>
      </w:r>
      <w:r w:rsidRPr="00B96C56">
        <w:t>Для этого были предприняты решительные шаги по сокращению государственного регулирования экономики</w:t>
      </w:r>
      <w:r w:rsidR="00B96C56" w:rsidRPr="00B96C56">
        <w:t xml:space="preserve">. </w:t>
      </w:r>
      <w:r w:rsidRPr="00B96C56">
        <w:t>Налоги снижены</w:t>
      </w:r>
      <w:r w:rsidR="00B96C56" w:rsidRPr="00B96C56">
        <w:t xml:space="preserve">. </w:t>
      </w:r>
      <w:r w:rsidRPr="00B96C56">
        <w:t>Бизнесу стало разрешено действовать в национализированных отраслях</w:t>
      </w:r>
      <w:r w:rsidR="00B96C56" w:rsidRPr="00B96C56">
        <w:t xml:space="preserve">. </w:t>
      </w:r>
      <w:r w:rsidRPr="00B96C56">
        <w:t>Правительство открыто готовилось к приватизации этих отраслей</w:t>
      </w:r>
      <w:r w:rsidR="00B96C56" w:rsidRPr="00B96C56">
        <w:t xml:space="preserve">. </w:t>
      </w:r>
      <w:r w:rsidRPr="00B96C56">
        <w:t>Одновременно было ужесточено трудовое законодательство, ограничена стачечная активность профсоюзов</w:t>
      </w:r>
      <w:r w:rsidR="00B96C56">
        <w:t>.</w:t>
      </w:r>
    </w:p>
    <w:p w:rsidR="00B96C56" w:rsidRDefault="00243078" w:rsidP="00B96C56">
      <w:r w:rsidRPr="00B96C56">
        <w:t>В 90-гг</w:t>
      </w:r>
      <w:r w:rsidR="00B96C56" w:rsidRPr="00B96C56">
        <w:t xml:space="preserve">. </w:t>
      </w:r>
      <w:r w:rsidRPr="00B96C56">
        <w:t>правительство возглавил лейборист</w:t>
      </w:r>
      <w:r w:rsidR="00B96C56" w:rsidRPr="00B96C56">
        <w:t xml:space="preserve">. </w:t>
      </w:r>
      <w:r w:rsidRPr="00B96C56">
        <w:t>Правда, Тони Блер не стал кардинально менять прежний экономический курс правительств консерваторов Маргарет Тэтчер и Джона Мейджора</w:t>
      </w:r>
      <w:r w:rsidR="00B96C56" w:rsidRPr="00B96C56">
        <w:t xml:space="preserve">. </w:t>
      </w:r>
      <w:r w:rsidRPr="00B96C56">
        <w:t>В новых условиях Великобритания имеет высокоэффективную модель рынка труда, что обеспечивает достаточно высокий уровень занятости</w:t>
      </w:r>
      <w:r w:rsidR="00B96C56" w:rsidRPr="00B96C56">
        <w:t xml:space="preserve">. </w:t>
      </w:r>
      <w:r w:rsidRPr="00B96C56">
        <w:t>Уровень безработицы в стране примерно вдвое ниже, чем в Германии или Франции</w:t>
      </w:r>
      <w:r w:rsidR="00B96C56" w:rsidRPr="00B96C56">
        <w:t xml:space="preserve">. </w:t>
      </w:r>
      <w:r w:rsidRPr="00B96C56">
        <w:t>Государство, не вмешиваясь в регулирование рынка труда, активно стимулирует создание новых рабочих мест в частном секторе экономики</w:t>
      </w:r>
      <w:r w:rsidR="00B96C56">
        <w:t>.</w:t>
      </w:r>
    </w:p>
    <w:p w:rsidR="00B96C56" w:rsidRDefault="00243078" w:rsidP="00B96C56">
      <w:r w:rsidRPr="00B96C56">
        <w:t>Лейбористское руководство существенно изменило программу партии, отбросив традиционно социалистические принципы, но заимствовав ряд тезисов как у консерваторов, так и у социал-демократов</w:t>
      </w:r>
      <w:r w:rsidR="00B96C56" w:rsidRPr="00B96C56">
        <w:t xml:space="preserve">. </w:t>
      </w:r>
      <w:r w:rsidRPr="00B96C56">
        <w:t>Лейбористы в течение 1997</w:t>
      </w:r>
      <w:r w:rsidR="00B96C56">
        <w:t>-</w:t>
      </w:r>
      <w:r w:rsidRPr="00B96C56">
        <w:t>2001 гг</w:t>
      </w:r>
      <w:r w:rsidR="00B96C56" w:rsidRPr="00B96C56">
        <w:t xml:space="preserve">. </w:t>
      </w:r>
      <w:r w:rsidRPr="00B96C56">
        <w:t>отстаивали и последовательно проводили в жизнь курс на развитие рыночной экономики и многообразие форм собственности, оставив в прошлом свою ориентацию на сплошную национализацию промышленности</w:t>
      </w:r>
      <w:r w:rsidR="00B96C56">
        <w:t>.</w:t>
      </w:r>
    </w:p>
    <w:p w:rsidR="00B96C56" w:rsidRDefault="00243078" w:rsidP="00B96C56">
      <w:r w:rsidRPr="00B96C56">
        <w:t xml:space="preserve">По сути, Тони Блэр стал родоначальником новой идеологии Лейбористской партии </w:t>
      </w:r>
      <w:r w:rsidR="00B96C56">
        <w:t>-</w:t>
      </w:r>
      <w:r w:rsidRPr="00B96C56">
        <w:t xml:space="preserve"> идеологии неолиберализма</w:t>
      </w:r>
      <w:r w:rsidR="00B96C56">
        <w:t xml:space="preserve"> (</w:t>
      </w:r>
      <w:r w:rsidRPr="00B96C56">
        <w:t>нового либерализма</w:t>
      </w:r>
      <w:r w:rsidR="00B96C56" w:rsidRPr="00B96C56">
        <w:t xml:space="preserve">). </w:t>
      </w:r>
      <w:r w:rsidRPr="00B96C56">
        <w:t>Лейбористы приняли вызов меняющегося буквально на глазах мира и сумели сформировать адекватную этим изменениям внутреннюю политику</w:t>
      </w:r>
      <w:r w:rsidR="00B96C56">
        <w:t>.</w:t>
      </w:r>
    </w:p>
    <w:p w:rsidR="00B96C56" w:rsidRDefault="00243078" w:rsidP="00B96C56">
      <w:r w:rsidRPr="00B96C56">
        <w:t>Серьезных успехов добилось правительство ле</w:t>
      </w:r>
      <w:r w:rsidR="00DA61DA">
        <w:t>йбористов в социально-экономиче</w:t>
      </w:r>
      <w:r w:rsidRPr="00B96C56">
        <w:t>ской сфере</w:t>
      </w:r>
      <w:r w:rsidR="00B96C56" w:rsidRPr="00B96C56">
        <w:t xml:space="preserve">. </w:t>
      </w:r>
      <w:r w:rsidRPr="00B96C56">
        <w:t>Самым главным из них стало то, что впервые при их правлении страна избежала экономического кризиса</w:t>
      </w:r>
      <w:r w:rsidR="00B96C56" w:rsidRPr="00B96C56">
        <w:t xml:space="preserve">. </w:t>
      </w:r>
      <w:r w:rsidRPr="00B96C56">
        <w:t>Кроме того, в Британии были зафиксированы самый низкий за 30 лет уровень инфляции и самый низкий за 16 лет процент безработных</w:t>
      </w:r>
      <w:r w:rsidR="00B96C56" w:rsidRPr="00B96C56">
        <w:t xml:space="preserve">. </w:t>
      </w:r>
      <w:r w:rsidRPr="00B96C56">
        <w:t>Английский фунт в течение этих 4 лет неизменно рос так же, как и ВВП</w:t>
      </w:r>
      <w:r w:rsidR="00B96C56">
        <w:t>.</w:t>
      </w:r>
    </w:p>
    <w:p w:rsidR="00B96C56" w:rsidRDefault="00243078" w:rsidP="00B96C56">
      <w:r w:rsidRPr="00B96C56">
        <w:t>Был заметен ощутимый прогресс в сферах здравоохранения и образования, которые британские избиратели в списке приоритетов ставят даже выше экономики</w:t>
      </w:r>
      <w:r w:rsidR="00B96C56" w:rsidRPr="00B96C56">
        <w:t xml:space="preserve">. </w:t>
      </w:r>
      <w:r w:rsidRPr="00B96C56">
        <w:t>С помощью созданной лейбористами системы</w:t>
      </w:r>
      <w:r w:rsidR="00B96C56">
        <w:t xml:space="preserve"> "</w:t>
      </w:r>
      <w:r w:rsidRPr="00B96C56">
        <w:t>национальной службы здравоохранения</w:t>
      </w:r>
      <w:r w:rsidR="00B96C56">
        <w:t xml:space="preserve">" </w:t>
      </w:r>
      <w:r w:rsidRPr="00B96C56">
        <w:t>удалось оказать бесплатную медицинскую помощь 3,5 млн малоимущих британцев</w:t>
      </w:r>
      <w:r w:rsidR="00B96C56" w:rsidRPr="00B96C56">
        <w:t xml:space="preserve">. </w:t>
      </w:r>
      <w:r w:rsidRPr="00B96C56">
        <w:t xml:space="preserve">Заметно вырос уровень образованности британской молодежи </w:t>
      </w:r>
      <w:r w:rsidR="00B96C56">
        <w:t>-</w:t>
      </w:r>
      <w:r w:rsidRPr="00B96C56">
        <w:t xml:space="preserve"> заработала программа расширения сети бесплатных школ</w:t>
      </w:r>
      <w:r w:rsidR="00B96C56">
        <w:t>.</w:t>
      </w:r>
    </w:p>
    <w:p w:rsidR="00B96C56" w:rsidRDefault="00243078" w:rsidP="00B96C56">
      <w:r w:rsidRPr="00B96C56">
        <w:t>Блэр отважился на проведение конституционной реформы</w:t>
      </w:r>
      <w:r w:rsidR="00B96C56" w:rsidRPr="00B96C56">
        <w:t xml:space="preserve">. </w:t>
      </w:r>
      <w:r w:rsidRPr="00B96C56">
        <w:t>Одним из направлений реформы явилось предоставление большей автономии Шотландии и Уэльсу, а также основным регионам самой Англии</w:t>
      </w:r>
      <w:r w:rsidR="00B96C56" w:rsidRPr="00B96C56">
        <w:t xml:space="preserve">. </w:t>
      </w:r>
      <w:r w:rsidRPr="00B96C56">
        <w:t>Вопрос о шотландском парламенте и Ассамблее в Уэльсе был решен в сентябре 1997 г</w:t>
      </w:r>
      <w:r w:rsidR="00B96C56" w:rsidRPr="00B96C56">
        <w:t xml:space="preserve">. </w:t>
      </w:r>
      <w:r w:rsidRPr="00B96C56">
        <w:t>в ходе референдумов</w:t>
      </w:r>
      <w:r w:rsidR="00B96C56" w:rsidRPr="00B96C56">
        <w:t xml:space="preserve">. </w:t>
      </w:r>
      <w:r w:rsidRPr="00B96C56">
        <w:t>В 1999 г</w:t>
      </w:r>
      <w:r w:rsidR="00B96C56" w:rsidRPr="00B96C56">
        <w:t xml:space="preserve">. </w:t>
      </w:r>
      <w:r w:rsidRPr="00B96C56">
        <w:t>были проведены выборы в эти новые представительские органы</w:t>
      </w:r>
      <w:r w:rsidR="00B96C56">
        <w:t>.</w:t>
      </w:r>
    </w:p>
    <w:p w:rsidR="00B96C56" w:rsidRDefault="00243078" w:rsidP="00B96C56">
      <w:r w:rsidRPr="00B96C56">
        <w:t>Премьер-министр впервые посягнул на</w:t>
      </w:r>
      <w:r w:rsidR="00B96C56">
        <w:t xml:space="preserve"> "</w:t>
      </w:r>
      <w:r w:rsidRPr="00B96C56">
        <w:t>святая святых</w:t>
      </w:r>
      <w:r w:rsidR="00B96C56">
        <w:t>" -</w:t>
      </w:r>
      <w:r w:rsidRPr="00B96C56">
        <w:t xml:space="preserve"> Палату лордов</w:t>
      </w:r>
      <w:r w:rsidR="00B96C56" w:rsidRPr="00B96C56">
        <w:t xml:space="preserve">. </w:t>
      </w:r>
      <w:r w:rsidRPr="00B96C56">
        <w:t>Он инициировал реформу о лишении ее членов наследственного статуса и о постепенном превращении верхней палаты парламента в орган, представляющий всех избирателей</w:t>
      </w:r>
      <w:r w:rsidR="00B96C56" w:rsidRPr="00B96C56">
        <w:t xml:space="preserve">. </w:t>
      </w:r>
      <w:r w:rsidRPr="00B96C56">
        <w:t>Осенью 2001 г</w:t>
      </w:r>
      <w:r w:rsidR="00B96C56" w:rsidRPr="00B96C56">
        <w:t xml:space="preserve">. </w:t>
      </w:r>
      <w:r w:rsidRPr="00B96C56">
        <w:t xml:space="preserve">правительство Блэра обнародовало проект, согласно которому часть Палаты лордов должна избираться, а другая </w:t>
      </w:r>
      <w:r w:rsidR="00B96C56">
        <w:t>-</w:t>
      </w:r>
      <w:r w:rsidRPr="00B96C56">
        <w:t xml:space="preserve"> назначаться королевой по представлению правительства и оппозиции</w:t>
      </w:r>
      <w:r w:rsidR="00B96C56" w:rsidRPr="00B96C56">
        <w:t xml:space="preserve">. </w:t>
      </w:r>
      <w:r w:rsidRPr="00B96C56">
        <w:t>Неясной оставалась лишь пропорция</w:t>
      </w:r>
      <w:r w:rsidR="00B96C56">
        <w:t>.</w:t>
      </w:r>
    </w:p>
    <w:p w:rsidR="00B96C56" w:rsidRDefault="00243078" w:rsidP="00B96C56">
      <w:r w:rsidRPr="00B96C56">
        <w:t>7 июня 2001 г</w:t>
      </w:r>
      <w:r w:rsidR="00B96C56" w:rsidRPr="00B96C56">
        <w:t xml:space="preserve">. </w:t>
      </w:r>
      <w:r w:rsidRPr="00B96C56">
        <w:t>на всеобщих парламентских выборах в Палату общин вновь победила Лейбористская партия, за которую проголосовало 42% избирателей</w:t>
      </w:r>
      <w:r w:rsidR="00B96C56" w:rsidRPr="00B96C56">
        <w:t xml:space="preserve">. </w:t>
      </w:r>
      <w:r w:rsidRPr="00B96C56">
        <w:t>Консервативная партия получила 32,7% голосов, а либеральных демократов поддержало 18,8% избирателей</w:t>
      </w:r>
      <w:r w:rsidR="00B96C56" w:rsidRPr="00B96C56">
        <w:t xml:space="preserve">. </w:t>
      </w:r>
      <w:r w:rsidRPr="00B96C56">
        <w:t>Впервые за последние 100 лет в Британии правящая партия шла на второй срок с таким высоким рейтингом</w:t>
      </w:r>
      <w:r w:rsidR="00B96C56">
        <w:t>.</w:t>
      </w:r>
    </w:p>
    <w:p w:rsidR="00B96C56" w:rsidRDefault="00243078" w:rsidP="00B96C56">
      <w:r w:rsidRPr="00B96C56">
        <w:t>Премьер-министр Тони Блэр в предвыборной программе главное внимание сосредоточил на социальных вопросах</w:t>
      </w:r>
      <w:r w:rsidR="00B96C56" w:rsidRPr="00B96C56">
        <w:t xml:space="preserve">. </w:t>
      </w:r>
      <w:r w:rsidRPr="00B96C56">
        <w:t>Образование и здравоохранение являлись главными козырями лейбористов, с которыми они выиграли с большим преимуществом выборы 1997 г</w:t>
      </w:r>
      <w:r w:rsidR="00B96C56" w:rsidRPr="00B96C56">
        <w:t xml:space="preserve">. </w:t>
      </w:r>
      <w:r w:rsidRPr="00B96C56">
        <w:t>За прошедшие 4 года на эти важнейшие сферы были затрачены огромные бюджетные средства</w:t>
      </w:r>
      <w:r w:rsidR="00B96C56" w:rsidRPr="00B96C56">
        <w:t xml:space="preserve">. </w:t>
      </w:r>
      <w:r w:rsidRPr="00B96C56">
        <w:t>И хотя нерешенных проблем здесь еще достаточно много, движение вперед очевидно</w:t>
      </w:r>
      <w:r w:rsidR="00B96C56">
        <w:t>.</w:t>
      </w:r>
    </w:p>
    <w:p w:rsidR="00B96C56" w:rsidRDefault="00243078" w:rsidP="00B96C56">
      <w:r w:rsidRPr="00B96C56">
        <w:t>Одними из наиболее острых в предвыборной борьбе были вопросы, связанные с иммиграцией</w:t>
      </w:r>
      <w:r w:rsidR="00B96C56" w:rsidRPr="00B96C56">
        <w:t xml:space="preserve">. </w:t>
      </w:r>
      <w:r w:rsidRPr="00B96C56">
        <w:t>Консерваторы обвиняли лейбористов в</w:t>
      </w:r>
      <w:r w:rsidR="00B96C56">
        <w:t xml:space="preserve"> "</w:t>
      </w:r>
      <w:r w:rsidRPr="00B96C56">
        <w:t>мягкотелости</w:t>
      </w:r>
      <w:r w:rsidR="00B96C56">
        <w:t xml:space="preserve">" </w:t>
      </w:r>
      <w:r w:rsidRPr="00B96C56">
        <w:t>за то, что Британия приобрела имидж страны, легкодоступной для нелегальной иммиграции</w:t>
      </w:r>
      <w:r w:rsidR="00B96C56" w:rsidRPr="00B96C56">
        <w:t xml:space="preserve">. </w:t>
      </w:r>
      <w:r w:rsidRPr="00B96C56">
        <w:t>Лейбористы же быстро сориентировались и развернули кампанию по обвинению консерваторов в расизме</w:t>
      </w:r>
      <w:r w:rsidR="00B96C56" w:rsidRPr="00B96C56">
        <w:t xml:space="preserve">. </w:t>
      </w:r>
      <w:r w:rsidRPr="00B96C56">
        <w:t xml:space="preserve">В результате </w:t>
      </w:r>
      <w:r w:rsidR="00B96C56">
        <w:t>-</w:t>
      </w:r>
      <w:r w:rsidRPr="00B96C56">
        <w:t xml:space="preserve"> лидерам тори пришлось оправдываться и доказывать свою</w:t>
      </w:r>
      <w:r w:rsidR="00B96C56">
        <w:t xml:space="preserve"> "</w:t>
      </w:r>
      <w:r w:rsidRPr="00B96C56">
        <w:t>нерасистскую</w:t>
      </w:r>
      <w:r w:rsidR="00B96C56">
        <w:t xml:space="preserve">" </w:t>
      </w:r>
      <w:r w:rsidRPr="00B96C56">
        <w:t>сущность</w:t>
      </w:r>
      <w:r w:rsidR="00B96C56">
        <w:t>.</w:t>
      </w:r>
    </w:p>
    <w:p w:rsidR="00B96C56" w:rsidRDefault="00243078" w:rsidP="00B96C56">
      <w:r w:rsidRPr="00B96C56">
        <w:t>Значительно обострилась проблема иммиграции и иммигрантов</w:t>
      </w:r>
      <w:r w:rsidR="00B96C56" w:rsidRPr="00B96C56">
        <w:t xml:space="preserve">. </w:t>
      </w:r>
      <w:r w:rsidRPr="00B96C56">
        <w:t>В конце мая 2001 г</w:t>
      </w:r>
      <w:r w:rsidR="00B96C56" w:rsidRPr="00B96C56">
        <w:t xml:space="preserve">. </w:t>
      </w:r>
      <w:r w:rsidRPr="00B96C56">
        <w:t>в одном из северных городков Великобритании, Олдеме, прошли самые ожесточенные за последние 15 лет столкновения на расовой почве между белой молодежью и выходцами из африканских и азиатских стран</w:t>
      </w:r>
      <w:r w:rsidR="00B96C56" w:rsidRPr="00B96C56">
        <w:t xml:space="preserve">. </w:t>
      </w:r>
      <w:r w:rsidRPr="00B96C56">
        <w:t>Позже подобные события повторились и в ряде других городов</w:t>
      </w:r>
      <w:r w:rsidR="00B96C56">
        <w:t>.</w:t>
      </w:r>
    </w:p>
    <w:p w:rsidR="00B96C56" w:rsidRDefault="00243078" w:rsidP="00B96C56">
      <w:r w:rsidRPr="00B96C56">
        <w:t>В последнее время негативное отношение к иммигрантам имеет тенденцию все более широкого распространения среди граждан Великобритании</w:t>
      </w:r>
      <w:r w:rsidR="00B96C56" w:rsidRPr="00B96C56">
        <w:t xml:space="preserve">. </w:t>
      </w:r>
      <w:r w:rsidRPr="00B96C56">
        <w:t>Согласно опросам специальной комиссии ЕС, проведенным в начале 2002 г</w:t>
      </w:r>
      <w:r w:rsidR="00B96C56">
        <w:t>.,</w:t>
      </w:r>
      <w:r w:rsidRPr="00B96C56">
        <w:t xml:space="preserve"> 22% британцев считали, что иммигрантов нужно в обязательном порядке возвращать на родину</w:t>
      </w:r>
      <w:r w:rsidR="00B96C56" w:rsidRPr="00B96C56">
        <w:t xml:space="preserve">. </w:t>
      </w:r>
      <w:r w:rsidRPr="00B96C56">
        <w:t>Только 10% британцев полагали, что африканцы, азиаты и латиноамериканцы могут внести свой вклад в культуру их страны</w:t>
      </w:r>
      <w:r w:rsidR="00B96C56">
        <w:t>.</w:t>
      </w:r>
    </w:p>
    <w:p w:rsidR="00B96C56" w:rsidRDefault="00243078" w:rsidP="00B96C56">
      <w:r w:rsidRPr="00B96C56">
        <w:t>Проблема интеграции иммигрантов стала особенно актуальной после трагических событий 11 сентября 2001 г</w:t>
      </w:r>
      <w:r w:rsidR="00B96C56" w:rsidRPr="00B96C56">
        <w:t xml:space="preserve">. </w:t>
      </w:r>
      <w:r w:rsidRPr="00B96C56">
        <w:t>в США</w:t>
      </w:r>
      <w:r w:rsidR="00B96C56" w:rsidRPr="00B96C56">
        <w:t xml:space="preserve">. </w:t>
      </w:r>
      <w:r w:rsidRPr="00B96C56">
        <w:t>Однако Великобритания, как и другие страны Западной Европы, пока не готова отказаться от выгод иммиграции, основной поток которой сейчас идет из исламских стран</w:t>
      </w:r>
      <w:r w:rsidR="00B96C56">
        <w:t xml:space="preserve"> (</w:t>
      </w:r>
      <w:r w:rsidRPr="00B96C56">
        <w:t>дешевая рабочая сила, готовая занять не</w:t>
      </w:r>
      <w:r w:rsidR="00DA61DA">
        <w:t xml:space="preserve"> </w:t>
      </w:r>
      <w:r w:rsidRPr="00B96C56">
        <w:t>престижные рабочие места и решить проблему старения местного населения</w:t>
      </w:r>
      <w:r w:rsidR="00B96C56" w:rsidRPr="00B96C56">
        <w:t>),</w:t>
      </w:r>
      <w:r w:rsidRPr="00B96C56">
        <w:t xml:space="preserve"> но и не может найти оптимальные пути ассимиляции представителей чужой культуры, сохраняя при этом традиционный уклад своего общества</w:t>
      </w:r>
      <w:r w:rsidR="00B96C56">
        <w:t>.</w:t>
      </w:r>
    </w:p>
    <w:p w:rsidR="00B96C56" w:rsidRDefault="00243078" w:rsidP="00B96C56">
      <w:r w:rsidRPr="00B96C56">
        <w:t>Среди других социальных проблем современной Великобритании называют быстро растущий разрыв в доходах между наиболее богатыми слоями общества и тех британцев, которые находятся внизу этой своеобразной иерархической лестницы</w:t>
      </w:r>
      <w:r w:rsidR="00B96C56" w:rsidRPr="00B96C56">
        <w:t xml:space="preserve">. </w:t>
      </w:r>
      <w:r w:rsidRPr="00B96C56">
        <w:t>В стране периодически возникают серьезные конфликты между работодателями и наемными работниками</w:t>
      </w:r>
      <w:r w:rsidR="00B96C56" w:rsidRPr="00B96C56">
        <w:t xml:space="preserve">. </w:t>
      </w:r>
      <w:r w:rsidRPr="00B96C56">
        <w:t>Например, в январе 2002 г</w:t>
      </w:r>
      <w:r w:rsidR="00B96C56" w:rsidRPr="00B96C56">
        <w:t xml:space="preserve">. </w:t>
      </w:r>
      <w:r w:rsidRPr="00B96C56">
        <w:t>в Лондоне проводились двухдневные забастовки работников общественного и железнодорожного транспорта, которые фактически парализовали транспортную систему юго-востока страны</w:t>
      </w:r>
      <w:r w:rsidR="00B96C56" w:rsidRPr="00B96C56">
        <w:t xml:space="preserve">. </w:t>
      </w:r>
      <w:r w:rsidRPr="00B96C56">
        <w:t>Их участники добивались улучшения оплаты труда</w:t>
      </w:r>
      <w:r w:rsidR="00B96C56">
        <w:t>.</w:t>
      </w:r>
    </w:p>
    <w:p w:rsidR="00B96C56" w:rsidRDefault="00243078" w:rsidP="00B96C56">
      <w:r w:rsidRPr="00B96C56">
        <w:t>Британское правительство, сделав выводы из уроков истории, приняло необходимые для разрешения конфликта меры</w:t>
      </w:r>
      <w:r w:rsidR="00B96C56" w:rsidRPr="00B96C56">
        <w:t xml:space="preserve">. </w:t>
      </w:r>
      <w:r w:rsidRPr="00B96C56">
        <w:t>Памятуя о нанесенном забастовками в 1970-е гг</w:t>
      </w:r>
      <w:r w:rsidR="00B96C56" w:rsidRPr="00B96C56">
        <w:t xml:space="preserve">. </w:t>
      </w:r>
      <w:r w:rsidRPr="00B96C56">
        <w:t>ущербе экономике страны, Тони Блэр в опубликованном в прессе специальном интервью предостерег от возврата к конфронтации в духе каменного века и предложил поиск компромиссов</w:t>
      </w:r>
      <w:r w:rsidR="00B96C56">
        <w:t>.</w:t>
      </w:r>
    </w:p>
    <w:p w:rsidR="00B96C56" w:rsidRDefault="00243078" w:rsidP="00B96C56">
      <w:r w:rsidRPr="00B96C56">
        <w:t>С 1969 г</w:t>
      </w:r>
      <w:r w:rsidR="00B96C56" w:rsidRPr="00B96C56">
        <w:t xml:space="preserve">. </w:t>
      </w:r>
      <w:r w:rsidRPr="00B96C56">
        <w:t>в современной истории Великобритании продолжается драма Ольстера</w:t>
      </w:r>
      <w:r w:rsidR="00B96C56">
        <w:t xml:space="preserve"> (</w:t>
      </w:r>
      <w:r w:rsidRPr="00B96C56">
        <w:t>так иногда называют Северную Ирландию</w:t>
      </w:r>
      <w:r w:rsidR="00B96C56" w:rsidRPr="00B96C56">
        <w:t>),</w:t>
      </w:r>
      <w:r w:rsidRPr="00B96C56">
        <w:t xml:space="preserve"> которая корнями уходит в глубь веков</w:t>
      </w:r>
      <w:r w:rsidR="00B96C56">
        <w:t>.</w:t>
      </w:r>
    </w:p>
    <w:p w:rsidR="00B96C56" w:rsidRDefault="00243078" w:rsidP="00B96C56">
      <w:r w:rsidRPr="00B96C56">
        <w:t>В апреле 1998 г</w:t>
      </w:r>
      <w:r w:rsidR="00B96C56" w:rsidRPr="00B96C56">
        <w:t xml:space="preserve">. </w:t>
      </w:r>
      <w:r w:rsidRPr="00B96C56">
        <w:t>при посредничестве США был подписан трехсторонний мирный договор по Северной Ирландии</w:t>
      </w:r>
      <w:r w:rsidR="00B96C56" w:rsidRPr="00B96C56">
        <w:t xml:space="preserve">. </w:t>
      </w:r>
      <w:r w:rsidRPr="00B96C56">
        <w:t>Им восстанавливался статус политической автономии Ольстера</w:t>
      </w:r>
      <w:r w:rsidR="00B96C56" w:rsidRPr="00B96C56">
        <w:t xml:space="preserve">. </w:t>
      </w:r>
      <w:r w:rsidRPr="00B96C56">
        <w:t>Национальная ассамблея Северной Ирландии</w:t>
      </w:r>
      <w:r w:rsidR="00B96C56">
        <w:t xml:space="preserve"> (</w:t>
      </w:r>
      <w:r w:rsidRPr="00B96C56">
        <w:t>парламент</w:t>
      </w:r>
      <w:r w:rsidR="00B96C56" w:rsidRPr="00B96C56">
        <w:t>),</w:t>
      </w:r>
      <w:r w:rsidRPr="00B96C56">
        <w:t xml:space="preserve"> в отличие от прежнего Стормонта, должна была работать по правилам</w:t>
      </w:r>
      <w:r w:rsidR="00B96C56">
        <w:t xml:space="preserve"> "</w:t>
      </w:r>
      <w:r w:rsidRPr="00B96C56">
        <w:t>обоюдного согласия</w:t>
      </w:r>
      <w:r w:rsidR="00B96C56">
        <w:t xml:space="preserve">", </w:t>
      </w:r>
      <w:r w:rsidRPr="00B96C56">
        <w:t>то есть для принятия любого решения требовалось одобрение депутатов, представляющих и католическую, и протестанскую общины</w:t>
      </w:r>
      <w:r w:rsidR="00B96C56" w:rsidRPr="00B96C56">
        <w:t xml:space="preserve">. </w:t>
      </w:r>
      <w:r w:rsidRPr="00B96C56">
        <w:t>Ирландия обязывалась отказаться от притязаний на Ольстер, а британское правительство соглашалось на образование общеирландских местных органов самоуправления с ограниченными полномочиями</w:t>
      </w:r>
      <w:r w:rsidR="00B96C56">
        <w:t xml:space="preserve"> (</w:t>
      </w:r>
      <w:r w:rsidRPr="00B96C56">
        <w:t>практическое решение этого вопроса переходило в сферу полномочий Национальной ассамблеи Северной Ирландии</w:t>
      </w:r>
      <w:r w:rsidR="00B96C56" w:rsidRPr="00B96C56">
        <w:t>)</w:t>
      </w:r>
      <w:r w:rsidR="00B96C56">
        <w:t>.</w:t>
      </w:r>
    </w:p>
    <w:p w:rsidR="00B96C56" w:rsidRDefault="00243078" w:rsidP="00B96C56">
      <w:r w:rsidRPr="00B96C56">
        <w:t>Мирный договор был утвержден на референдуме 28 мая 1998 г</w:t>
      </w:r>
      <w:r w:rsidR="00B96C56" w:rsidRPr="00B96C56">
        <w:t xml:space="preserve">. </w:t>
      </w:r>
      <w:r w:rsidRPr="00B96C56">
        <w:t>В Ольстере</w:t>
      </w:r>
      <w:r w:rsidR="00B96C56">
        <w:t xml:space="preserve"> "</w:t>
      </w:r>
      <w:r w:rsidRPr="00B96C56">
        <w:t>за</w:t>
      </w:r>
      <w:r w:rsidR="00B96C56">
        <w:t xml:space="preserve">" </w:t>
      </w:r>
      <w:r w:rsidRPr="00B96C56">
        <w:t xml:space="preserve">высказались 71% избирателей, в Ирландии </w:t>
      </w:r>
      <w:r w:rsidR="00B96C56">
        <w:t>-</w:t>
      </w:r>
      <w:r w:rsidRPr="00B96C56">
        <w:t xml:space="preserve"> 94%</w:t>
      </w:r>
      <w:r w:rsidR="00B96C56">
        <w:t>.</w:t>
      </w:r>
    </w:p>
    <w:p w:rsidR="00B96C56" w:rsidRDefault="00243078" w:rsidP="00B96C56">
      <w:r w:rsidRPr="00B96C56">
        <w:t>Постепенно обстановка начала стабилизироваться</w:t>
      </w:r>
      <w:r w:rsidR="00B96C56" w:rsidRPr="00B96C56">
        <w:t xml:space="preserve">. </w:t>
      </w:r>
      <w:r w:rsidRPr="00B96C56">
        <w:t>В 2000 г</w:t>
      </w:r>
      <w:r w:rsidR="00B96C56" w:rsidRPr="00B96C56">
        <w:t xml:space="preserve">. </w:t>
      </w:r>
      <w:r w:rsidRPr="00B96C56">
        <w:t>британское правительство отказалось от нового ввода в Ольстер спецподразделений, но ужесточило антитеррористическое законодательство</w:t>
      </w:r>
      <w:r w:rsidR="00B96C56">
        <w:t>.</w:t>
      </w:r>
    </w:p>
    <w:p w:rsidR="00B96C56" w:rsidRDefault="00243078" w:rsidP="00B96C56">
      <w:r w:rsidRPr="00B96C56">
        <w:t>В начале XXI века Ирландская республиканская армия</w:t>
      </w:r>
      <w:r w:rsidR="00B96C56">
        <w:t xml:space="preserve"> (</w:t>
      </w:r>
      <w:r w:rsidRPr="00B96C56">
        <w:t>ИРА</w:t>
      </w:r>
      <w:r w:rsidR="00B96C56" w:rsidRPr="00B96C56">
        <w:t xml:space="preserve">) </w:t>
      </w:r>
      <w:r w:rsidR="00B96C56">
        <w:t>-</w:t>
      </w:r>
      <w:r w:rsidRPr="00B96C56">
        <w:t xml:space="preserve"> тайная военизированная организация католиков Северной Ирландии </w:t>
      </w:r>
      <w:r w:rsidR="00B96C56">
        <w:t>-</w:t>
      </w:r>
      <w:r w:rsidRPr="00B96C56">
        <w:t xml:space="preserve"> приняла решение сложить оружие, а британская армия начала демонтаж наблюдательных постов, расположенных в католических районах</w:t>
      </w:r>
      <w:r w:rsidR="00B96C56">
        <w:t>.</w:t>
      </w:r>
    </w:p>
    <w:p w:rsidR="00B96C56" w:rsidRDefault="00243078" w:rsidP="00B96C56">
      <w:r w:rsidRPr="00B96C56">
        <w:t>Властям в Северной Ирландии придется приложить немало усилий, чтобы привлечь на свою сторону протестантов</w:t>
      </w:r>
      <w:r w:rsidR="00B96C56" w:rsidRPr="00B96C56">
        <w:t xml:space="preserve">. </w:t>
      </w:r>
      <w:r w:rsidRPr="00B96C56">
        <w:t>А последние лишь незначительным большинством поддерживают соглашение 1998 г</w:t>
      </w:r>
      <w:r w:rsidR="00B96C56" w:rsidRPr="00B96C56">
        <w:t xml:space="preserve">. </w:t>
      </w:r>
      <w:r w:rsidRPr="00B96C56">
        <w:t>о паритетном представительстве в органах власти</w:t>
      </w:r>
      <w:r w:rsidR="00B96C56">
        <w:t xml:space="preserve"> (</w:t>
      </w:r>
      <w:r w:rsidRPr="00B96C56">
        <w:t>в отличие от католиков, из которых за соглашение выступают более 90%</w:t>
      </w:r>
      <w:r w:rsidR="00B96C56" w:rsidRPr="00B96C56">
        <w:t xml:space="preserve">). </w:t>
      </w:r>
      <w:r w:rsidRPr="00B96C56">
        <w:t>Это соглашение должно положить конец более чем 30-летней гражданской войне в Ольстере</w:t>
      </w:r>
      <w:r w:rsidR="00B96C56">
        <w:t>.</w:t>
      </w:r>
    </w:p>
    <w:p w:rsidR="00B96C56" w:rsidRDefault="00243078" w:rsidP="00B96C56">
      <w:r w:rsidRPr="00B96C56">
        <w:t>Однако в последнее время активизировались протестанты-подростки, которые терроризируют своих сверстников-католиков в их школах</w:t>
      </w:r>
      <w:r w:rsidR="00B96C56" w:rsidRPr="00B96C56">
        <w:t xml:space="preserve">. </w:t>
      </w:r>
      <w:r w:rsidRPr="00B96C56">
        <w:t>Не отказался от политики террора и ряд военизированных организаций протестантов</w:t>
      </w:r>
      <w:r w:rsidR="00B96C56" w:rsidRPr="00B96C56">
        <w:t xml:space="preserve">. </w:t>
      </w:r>
      <w:r w:rsidRPr="00B96C56">
        <w:t>Отдельные формирования ИРА, несмотря на неоднократные заявления руководства о прекращении боевых действий, также берутся за оружие</w:t>
      </w:r>
      <w:r w:rsidR="00B96C56" w:rsidRPr="00B96C56">
        <w:t xml:space="preserve">. </w:t>
      </w:r>
      <w:r w:rsidRPr="00B96C56">
        <w:t>Очевидно, что путь к нормализации обстановки на многострадальной земле Северной Ирландии будет длительным и сложным</w:t>
      </w:r>
      <w:r w:rsidR="00B96C56">
        <w:t>.</w:t>
      </w:r>
    </w:p>
    <w:p w:rsidR="00B96C56" w:rsidRDefault="00243078" w:rsidP="00B96C56">
      <w:r w:rsidRPr="00B96C56">
        <w:t>Главные внешнеполитические приоритеты правительства Тони Блэра заключаются в стремлении повысить роль Великобритании как в европейских, так и мировых делах, что означает конец того изоляционистского курса, которым долгое время следовали консерваторы</w:t>
      </w:r>
      <w:r w:rsidR="00B96C56" w:rsidRPr="00B96C56">
        <w:t xml:space="preserve">. </w:t>
      </w:r>
      <w:r w:rsidRPr="00B96C56">
        <w:t>С другой стороны, проведя предвыборную кампанию под лозунгом</w:t>
      </w:r>
      <w:r w:rsidR="00B96C56">
        <w:t xml:space="preserve"> "</w:t>
      </w:r>
      <w:r w:rsidRPr="00B96C56">
        <w:t xml:space="preserve">Безопасность </w:t>
      </w:r>
      <w:r w:rsidR="00B96C56">
        <w:t>-</w:t>
      </w:r>
      <w:r w:rsidRPr="00B96C56">
        <w:t xml:space="preserve"> превыше всего</w:t>
      </w:r>
      <w:r w:rsidR="00B96C56">
        <w:t xml:space="preserve">", </w:t>
      </w:r>
      <w:r w:rsidRPr="00B96C56">
        <w:t>лейбористы отменили положение своей программы о стремлении к безъядерному статусу Британии и больше не настаивают на уменьшении военных расходов</w:t>
      </w:r>
      <w:r w:rsidR="00B96C56">
        <w:t>.</w:t>
      </w:r>
    </w:p>
    <w:p w:rsidR="00B96C56" w:rsidRDefault="00243078" w:rsidP="00B96C56">
      <w:r w:rsidRPr="00B96C56">
        <w:t>В настоящее время Великобритания значительно больше внимания уделяет сотрудничеству с европейскими странами и, прежде всего, со странами Евросоюза</w:t>
      </w:r>
      <w:r w:rsidR="00B96C56" w:rsidRPr="00B96C56">
        <w:t xml:space="preserve">. </w:t>
      </w:r>
      <w:r w:rsidRPr="00B96C56">
        <w:t>Прочные торгово-экономические отношения связывают Великобританию с Германией, Францией, Италией, Нидерландами, которые являются, наряду с США, Канадой и Японией, основными экспортерами своей продукции в Британию и импортерами британских товаров</w:t>
      </w:r>
      <w:r w:rsidR="00B96C56">
        <w:t>.</w:t>
      </w:r>
    </w:p>
    <w:p w:rsidR="00B96C56" w:rsidRDefault="00243078" w:rsidP="00B96C56">
      <w:r w:rsidRPr="00B96C56">
        <w:t>Тони Блэр огласил в мае 2001 г</w:t>
      </w:r>
      <w:r w:rsidR="00B96C56" w:rsidRPr="00B96C56">
        <w:t xml:space="preserve">. </w:t>
      </w:r>
      <w:r w:rsidRPr="00B96C56">
        <w:t>предвыборные тезисы о европейском выборе</w:t>
      </w:r>
      <w:r w:rsidR="00B96C56" w:rsidRPr="00B96C56">
        <w:t xml:space="preserve">. </w:t>
      </w:r>
      <w:r w:rsidRPr="00B96C56">
        <w:t>Он сделал это в Эдинбурге, столице Шотландии, которая не дала на прошлых выборах ни одного мандата консерваторам</w:t>
      </w:r>
      <w:r w:rsidR="00B96C56" w:rsidRPr="00B96C56">
        <w:t xml:space="preserve">. </w:t>
      </w:r>
      <w:r w:rsidRPr="00B96C56">
        <w:t>Лозунгом</w:t>
      </w:r>
      <w:r w:rsidR="00B96C56">
        <w:t xml:space="preserve"> "</w:t>
      </w:r>
      <w:r w:rsidRPr="00B96C56">
        <w:t>Поставить Британию в сердце Европы</w:t>
      </w:r>
      <w:r w:rsidR="00B96C56">
        <w:t xml:space="preserve">" </w:t>
      </w:r>
      <w:r w:rsidRPr="00B96C56">
        <w:t>он убеждал избирателей в том, что Британия принадлежит Европе и что выжить в современном мире, оставаясь гордой одиночкой, очень проблематично</w:t>
      </w:r>
      <w:r w:rsidR="00B96C56" w:rsidRPr="00B96C56">
        <w:t>.</w:t>
      </w:r>
    </w:p>
    <w:p w:rsidR="00B96C56" w:rsidRDefault="00690E47" w:rsidP="00B96C56">
      <w:r w:rsidRPr="00B96C56">
        <w:t>Скандал с Профьюмо и вопрос о руководстве консервативной партии показали, что Британия во многом осталась классовым обществом</w:t>
      </w:r>
      <w:r w:rsidR="00B96C56" w:rsidRPr="00B96C56">
        <w:t xml:space="preserve">. </w:t>
      </w:r>
      <w:r w:rsidRPr="00B96C56">
        <w:t>Разрыв между богатыми и бедными не уменьшился сколько-нибудь значительно, несмотря на то, что страна процветала</w:t>
      </w:r>
      <w:r w:rsidR="00B96C56" w:rsidRPr="00B96C56">
        <w:t xml:space="preserve">. </w:t>
      </w:r>
      <w:r w:rsidRPr="00B96C56">
        <w:t>Еще более разительными были социальные и культурные различия классов</w:t>
      </w:r>
      <w:r w:rsidR="00B96C56" w:rsidRPr="00B96C56">
        <w:t xml:space="preserve">. </w:t>
      </w:r>
      <w:r w:rsidRPr="00B96C56">
        <w:t>Для большинства граждан образование ограничивалось средней школой и заканчивалось в 15 лет</w:t>
      </w:r>
      <w:r w:rsidR="00B96C56" w:rsidRPr="00B96C56">
        <w:t xml:space="preserve">. </w:t>
      </w:r>
      <w:r w:rsidRPr="00B96C56">
        <w:t>Лейбористская партия извлекала выгоду из этих проблем, но всеобщие выборы в октябре 1964 не принесли убедительной победы и лейбористы пришли к власти с преимуществом всего в три места</w:t>
      </w:r>
      <w:r w:rsidR="00B96C56" w:rsidRPr="00B96C56">
        <w:t xml:space="preserve">. </w:t>
      </w:r>
      <w:r w:rsidRPr="00B96C56">
        <w:t>Премьер-министр Вильсон приступил к повторной национализации сталелитейной промышленности и отменил налог на лекарства, из-за которого он и Бивен ушли в отставку в 1951</w:t>
      </w:r>
      <w:r w:rsidR="00B96C56" w:rsidRPr="00B96C56">
        <w:t xml:space="preserve">. </w:t>
      </w:r>
      <w:r w:rsidRPr="00B96C56">
        <w:t>В марте 1966 лейбористы завоевали впечатляющее большинство в 97 мест</w:t>
      </w:r>
      <w:r w:rsidR="00B96C56">
        <w:t>.</w:t>
      </w:r>
    </w:p>
    <w:p w:rsidR="00B96C56" w:rsidRDefault="00690E47" w:rsidP="00B96C56">
      <w:r w:rsidRPr="00B96C56">
        <w:t>В 1966 Вильсон увенчал два десятилетия деколонизации упразднением министерства колоний</w:t>
      </w:r>
      <w:r w:rsidR="00B96C56" w:rsidRPr="00B96C56">
        <w:t xml:space="preserve">. </w:t>
      </w:r>
      <w:r w:rsidRPr="00B96C56">
        <w:t>Внезапно возникли трудности с Родезией, одной из немногих оставшихся колоний</w:t>
      </w:r>
      <w:r w:rsidR="00B96C56" w:rsidRPr="00B96C56">
        <w:t xml:space="preserve">. </w:t>
      </w:r>
      <w:r w:rsidRPr="00B96C56">
        <w:t>В ответ на требования об уступках черному большинству правительство белых колонистов во главе с премьер-министром Яном Смитом в 1965 провозгласило независимость Родезии</w:t>
      </w:r>
      <w:r w:rsidR="00B96C56" w:rsidRPr="00B96C56">
        <w:t xml:space="preserve">. </w:t>
      </w:r>
      <w:r w:rsidRPr="00B96C56">
        <w:t>Вильсон еще большее восстановил против себя левое крыло партии своей неизменной, хотя и непопулярной поддержкой американской политики во Вьетнаме</w:t>
      </w:r>
      <w:r w:rsidR="00B96C56" w:rsidRPr="00B96C56">
        <w:t xml:space="preserve">. </w:t>
      </w:r>
      <w:r w:rsidRPr="00B96C56">
        <w:t>Но его репутация более всего пострадала из-за неспособности лейбористов выполнить свои обещания и модернизировать общество</w:t>
      </w:r>
      <w:r w:rsidR="00B96C56" w:rsidRPr="00B96C56">
        <w:t xml:space="preserve">; </w:t>
      </w:r>
      <w:r w:rsidRPr="00B96C56">
        <w:t>причиной неудачи стала необходимость выплаты огромной внешней задолженности</w:t>
      </w:r>
      <w:r w:rsidR="00B96C56" w:rsidRPr="00B96C56">
        <w:t xml:space="preserve">. </w:t>
      </w:r>
      <w:r w:rsidRPr="00B96C56">
        <w:t>Правительство временно повысило налог на импортные товары и призвало население к ограничению роста заработной платы и прибыли</w:t>
      </w:r>
      <w:r w:rsidR="00B96C56" w:rsidRPr="00B96C56">
        <w:t xml:space="preserve">. </w:t>
      </w:r>
      <w:r w:rsidRPr="00B96C56">
        <w:t>Не решил проблемы и обязательный контроль, навязанный в 1966 ценой определенных уступок профсоюзам</w:t>
      </w:r>
      <w:r w:rsidR="00B96C56" w:rsidRPr="00B96C56">
        <w:t xml:space="preserve">. </w:t>
      </w:r>
      <w:r w:rsidRPr="00B96C56">
        <w:t>Вильсон решил обратиться за помощью к Общему рынку, против которого он до этого решительно выступал, однако поданная им заявка на вступление в 1967 вызвала столь же сдержанную реакцию Франции, как и раньше заявка Макмиллана</w:t>
      </w:r>
      <w:r w:rsidR="00B96C56" w:rsidRPr="00B96C56">
        <w:t xml:space="preserve">. </w:t>
      </w:r>
      <w:r w:rsidRPr="00B96C56">
        <w:t>В 1967 прошел ряд забастовок, правительство вынуждено было повысить транспортные тарифы из-за закрытия Суэцкого канала</w:t>
      </w:r>
      <w:r w:rsidR="00B96C56" w:rsidRPr="00B96C56">
        <w:t xml:space="preserve">; </w:t>
      </w:r>
      <w:r w:rsidRPr="00B96C56">
        <w:t>в ноябре Вильсон пошел на девальвацию фунта</w:t>
      </w:r>
      <w:r w:rsidR="00B96C56" w:rsidRPr="00B96C56">
        <w:t xml:space="preserve">. </w:t>
      </w:r>
      <w:r w:rsidRPr="00B96C56">
        <w:t>Были произведены сокращения расходов в сфере социального обеспечения, а к концу 1971 было принято решение отказаться от почти всех военных обязательств Британии в регионе к востоку от Суэца</w:t>
      </w:r>
      <w:r w:rsidR="00B96C56">
        <w:t>.</w:t>
      </w:r>
    </w:p>
    <w:p w:rsidR="00B96C56" w:rsidRDefault="00690E47" w:rsidP="00B96C56">
      <w:r w:rsidRPr="00B96C56">
        <w:t>Политика лейбористов не пользовалась популярностью, однако в 1969 правительство добилось положительного платежного баланса</w:t>
      </w:r>
      <w:r w:rsidR="00B96C56" w:rsidRPr="00B96C56">
        <w:t xml:space="preserve">. </w:t>
      </w:r>
      <w:r w:rsidRPr="00B96C56">
        <w:t>В предчувствии новой популярности Вильсон объявил выборы на июнь 1970 и, к собственному удивлению и удивлению своих советников, обнаружил, что консерваторы завоевали большинство в 30 мест в палате общин</w:t>
      </w:r>
      <w:r w:rsidR="00B96C56" w:rsidRPr="00B96C56">
        <w:t xml:space="preserve">. </w:t>
      </w:r>
      <w:r w:rsidRPr="00B96C56">
        <w:t>Премьер-министром стал лидер консервативной партии Э</w:t>
      </w:r>
      <w:r w:rsidR="00B96C56" w:rsidRPr="00B96C56">
        <w:t xml:space="preserve">. </w:t>
      </w:r>
      <w:r w:rsidRPr="00B96C56">
        <w:t>Хит</w:t>
      </w:r>
      <w:r w:rsidR="00B96C56">
        <w:t>.</w:t>
      </w:r>
    </w:p>
    <w:p w:rsidR="00B96C56" w:rsidRDefault="00690E47" w:rsidP="00B96C56">
      <w:r w:rsidRPr="00B96C56">
        <w:t>Политика Хита, направленная на борьбу с инфляцией и стимулирование экономического роста, была так же непопулярна, как и политика Вильсона</w:t>
      </w:r>
      <w:r w:rsidR="00B96C56" w:rsidRPr="00B96C56">
        <w:t xml:space="preserve">. </w:t>
      </w:r>
      <w:r w:rsidRPr="00B96C56">
        <w:t>Хит уменьшил подоходный налог с корпораций и индивидуальных граждан, однако стоимость потребительской корзины увеличилась</w:t>
      </w:r>
      <w:r w:rsidR="00B96C56" w:rsidRPr="00B96C56">
        <w:t xml:space="preserve">. </w:t>
      </w:r>
      <w:r w:rsidRPr="00B96C56">
        <w:t>Он также провел закон, затруднявший проведение забастовок</w:t>
      </w:r>
      <w:r w:rsidR="00B96C56" w:rsidRPr="00B96C56">
        <w:t xml:space="preserve">. </w:t>
      </w:r>
      <w:r w:rsidRPr="00B96C56">
        <w:t>Хит возобновил переговоры с Общим рынком и в июне 1971 принял условия вступления, намеченного на 1973</w:t>
      </w:r>
      <w:r w:rsidR="00B96C56" w:rsidRPr="00B96C56">
        <w:t xml:space="preserve">; </w:t>
      </w:r>
      <w:r w:rsidRPr="00B96C56">
        <w:t>эти условия были приняты парламентом в октябре 1971</w:t>
      </w:r>
      <w:r w:rsidR="00B96C56">
        <w:t>.</w:t>
      </w:r>
    </w:p>
    <w:p w:rsidR="00B96C56" w:rsidRDefault="00690E47" w:rsidP="00B96C56">
      <w:r w:rsidRPr="00B96C56">
        <w:t>Шаги, предпринятые для подготовки Британии к вступлению в ЕЭС, имели разнообразные последствия</w:t>
      </w:r>
      <w:r w:rsidR="00B96C56" w:rsidRPr="00B96C56">
        <w:t xml:space="preserve">. </w:t>
      </w:r>
      <w:r w:rsidRPr="00B96C56">
        <w:t>Некоторые из них привели к увеличению экспорта, особенно в страны Общего рынка</w:t>
      </w:r>
      <w:r w:rsidR="00B96C56" w:rsidRPr="00B96C56">
        <w:t xml:space="preserve">. </w:t>
      </w:r>
      <w:r w:rsidRPr="00B96C56">
        <w:t>Другие резко повысили стоимость жизни, особенно бедных слоев населения</w:t>
      </w:r>
      <w:r w:rsidR="00B96C56" w:rsidRPr="00B96C56">
        <w:t xml:space="preserve">. </w:t>
      </w:r>
      <w:r w:rsidRPr="00B96C56">
        <w:t>Чтобы поднять цены на британское продовольствие до уровня цен Общего рынка, были введены высокие пошлины на импорт мяса и некоторых молочных продуктов</w:t>
      </w:r>
      <w:r w:rsidR="00B96C56" w:rsidRPr="00B96C56">
        <w:t xml:space="preserve">. </w:t>
      </w:r>
      <w:r w:rsidRPr="00B96C56">
        <w:t>Повышение цен на продукты питания вместе со снижением в 1971 курса фунта на 10% привели к возобновлению инфляции</w:t>
      </w:r>
      <w:r w:rsidR="00B96C56" w:rsidRPr="00B96C56">
        <w:t xml:space="preserve">. </w:t>
      </w:r>
      <w:r w:rsidRPr="00B96C56">
        <w:t>В ноябре 1972 Хит ввел строгие ограничения на повышение заработной платы и цен</w:t>
      </w:r>
      <w:r w:rsidR="00B96C56" w:rsidRPr="00B96C56">
        <w:t xml:space="preserve">. </w:t>
      </w:r>
      <w:r w:rsidRPr="00B96C56">
        <w:t>В 1973 промышленный рост приостановился в связи с резким повышением цен на импорт сырья и топлива, особенно нефти, и Британия попала в ситуацию торгового дефицита</w:t>
      </w:r>
      <w:r w:rsidR="00B96C56" w:rsidRPr="00B96C56">
        <w:t xml:space="preserve">. </w:t>
      </w:r>
      <w:r w:rsidRPr="00B96C56">
        <w:t>Цены стремительно поползли вверх</w:t>
      </w:r>
      <w:r w:rsidR="00B96C56">
        <w:t>.</w:t>
      </w:r>
    </w:p>
    <w:p w:rsidR="00B96C56" w:rsidRDefault="00690E47" w:rsidP="00B96C56">
      <w:r w:rsidRPr="00B96C56">
        <w:t>Среди британских рабочих росло недовольство своим положением, и в ноябре 1973 шахтеры-угольщики, одна из самых низкооплачиваемых групп населения, начали снижать добычу, требуя повышения заработной платы на 30-40%</w:t>
      </w:r>
      <w:r w:rsidR="00B96C56" w:rsidRPr="00B96C56">
        <w:t xml:space="preserve">. </w:t>
      </w:r>
      <w:r w:rsidRPr="00B96C56">
        <w:t>Хит объявил о введении чрезвычайного положения и переходе промышленных отраслей на трехдневную рабочую неделю в целях сбережения топлива</w:t>
      </w:r>
      <w:r w:rsidR="00B96C56" w:rsidRPr="00B96C56">
        <w:t xml:space="preserve">. </w:t>
      </w:r>
      <w:r w:rsidRPr="00B96C56">
        <w:t>В феврале 1974 шахтеры начали забастовку, и Хит объявил о проведении всеобщих выборов</w:t>
      </w:r>
      <w:r w:rsidR="00B96C56">
        <w:t>.</w:t>
      </w:r>
    </w:p>
    <w:p w:rsidR="00B96C56" w:rsidRDefault="00690E47" w:rsidP="00B96C56">
      <w:r w:rsidRPr="00B96C56">
        <w:t>На выборах лейбористская партия, обещавшая пересмотреть условия вступления в ЕЭС, стабилизировать цены на продовольствие и отменить введенные Хитом контроль за ростом заработной платы и закон о трудовых отношениях, победила с незначительным перевесом, получив 301 место в палате общин</w:t>
      </w:r>
      <w:r w:rsidR="00B96C56" w:rsidRPr="00B96C56">
        <w:t xml:space="preserve">. </w:t>
      </w:r>
      <w:r w:rsidRPr="00B96C56">
        <w:t>Лидер лейбористов Г</w:t>
      </w:r>
      <w:r w:rsidR="00B96C56" w:rsidRPr="00B96C56">
        <w:t xml:space="preserve">. </w:t>
      </w:r>
      <w:r w:rsidRPr="00B96C56">
        <w:t>Вильсон стал премьер-министром в первом за 45 лет правительстве меньшинства</w:t>
      </w:r>
      <w:r w:rsidR="00B96C56">
        <w:t>.</w:t>
      </w:r>
    </w:p>
    <w:p w:rsidR="00B96C56" w:rsidRDefault="00690E47" w:rsidP="00B96C56">
      <w:r w:rsidRPr="00B96C56">
        <w:t>Вильсон сразу же повысил на 35% заработную плату шахтерам, после чего забастовка была прекращена</w:t>
      </w:r>
      <w:r w:rsidR="00B96C56" w:rsidRPr="00B96C56">
        <w:t xml:space="preserve">. </w:t>
      </w:r>
      <w:r w:rsidRPr="00B96C56">
        <w:t>Затем он возобновил переговоры с ЕЭС, добиваясь снижения платы за членство</w:t>
      </w:r>
      <w:r w:rsidR="00B96C56" w:rsidRPr="00B96C56">
        <w:t xml:space="preserve">. </w:t>
      </w:r>
      <w:r w:rsidRPr="00B96C56">
        <w:t>Для покрытия платежного дефицита был получен иностранный заем в размере 2,5 млрд</w:t>
      </w:r>
      <w:r w:rsidR="00B96C56" w:rsidRPr="00B96C56">
        <w:t xml:space="preserve">. </w:t>
      </w:r>
      <w:r w:rsidRPr="00B96C56">
        <w:t>долларов</w:t>
      </w:r>
      <w:r w:rsidR="00B96C56" w:rsidRPr="00B96C56">
        <w:t xml:space="preserve">. </w:t>
      </w:r>
      <w:r w:rsidRPr="00B96C56">
        <w:t>Повысились как прямые, так и косвенные налоги, в связи с чем были установлены дотации к ценам на продукты питания, смягчившие последствия инфляции для бедных слоев населения</w:t>
      </w:r>
      <w:r w:rsidR="00B96C56" w:rsidRPr="00B96C56">
        <w:t xml:space="preserve">. </w:t>
      </w:r>
      <w:r w:rsidRPr="00B96C56">
        <w:t>Чтобы обуздать инфляцию, был заключен</w:t>
      </w:r>
      <w:r w:rsidR="00B96C56">
        <w:t xml:space="preserve"> "</w:t>
      </w:r>
      <w:r w:rsidRPr="00B96C56">
        <w:t>социальный контракт</w:t>
      </w:r>
      <w:r w:rsidR="00B96C56">
        <w:t xml:space="preserve">" </w:t>
      </w:r>
      <w:r w:rsidRPr="00B96C56">
        <w:t>с Британским конгрессом тред-юнионов</w:t>
      </w:r>
      <w:r w:rsidR="00B96C56">
        <w:t xml:space="preserve"> (</w:t>
      </w:r>
      <w:r w:rsidRPr="00B96C56">
        <w:t>БКТ</w:t>
      </w:r>
      <w:r w:rsidR="00B96C56" w:rsidRPr="00B96C56">
        <w:t>),</w:t>
      </w:r>
      <w:r w:rsidRPr="00B96C56">
        <w:t xml:space="preserve"> по которому правительство обещало провести определенные одобренные БКТ меры в обмен на сдержанность БКТ в вопросе о повышении заработной платы</w:t>
      </w:r>
      <w:r w:rsidR="00B96C56" w:rsidRPr="00B96C56">
        <w:t xml:space="preserve">. </w:t>
      </w:r>
      <w:r w:rsidRPr="00B96C56">
        <w:t>На октябрь Вильсон объявил проведение новых выборов, которые дали лейбористам абсолютное большинство мест в палате общин</w:t>
      </w:r>
      <w:r w:rsidR="00B96C56">
        <w:t>.</w:t>
      </w:r>
    </w:p>
    <w:p w:rsidR="00B96C56" w:rsidRDefault="00690E47" w:rsidP="00B96C56">
      <w:r w:rsidRPr="00B96C56">
        <w:t>На переговорах с Общим рынком Британия получила ряд уступок, а на референдуме 1975 большинством в две трети голосов были одобрены окончательные условия вступления Британии в ЕЭС</w:t>
      </w:r>
      <w:r w:rsidR="00B96C56" w:rsidRPr="00B96C56">
        <w:t xml:space="preserve">. </w:t>
      </w:r>
      <w:r w:rsidRPr="00B96C56">
        <w:t>Тем не менее в стране сохранялась высокая инфляция, наблюдался быстрый рост безработицы</w:t>
      </w:r>
      <w:r w:rsidR="00B96C56" w:rsidRPr="00B96C56">
        <w:t xml:space="preserve">. </w:t>
      </w:r>
      <w:r w:rsidRPr="00B96C56">
        <w:t>Для защиты фунта правительство в своем бюджете 1975 пошло на увеличение налогов и сокращение расходов на социальное обеспечение</w:t>
      </w:r>
      <w:r w:rsidR="00B96C56">
        <w:t>.</w:t>
      </w:r>
    </w:p>
    <w:p w:rsidR="00B96C56" w:rsidRDefault="00690E47" w:rsidP="00B96C56">
      <w:r w:rsidRPr="00B96C56">
        <w:t>В марте 1976 Вильсон ушел в отставку с поста премьер-министра, на котором его сменил Дж</w:t>
      </w:r>
      <w:r w:rsidR="00B96C56" w:rsidRPr="00B96C56">
        <w:t xml:space="preserve">. </w:t>
      </w:r>
      <w:r w:rsidRPr="00B96C56">
        <w:t>Каллагэн, занимавший до этого пост министра иностранных дел</w:t>
      </w:r>
      <w:r w:rsidR="00B96C56" w:rsidRPr="00B96C56">
        <w:t xml:space="preserve">. </w:t>
      </w:r>
      <w:r w:rsidRPr="00B96C56">
        <w:t>Каллагэн смог продлить</w:t>
      </w:r>
      <w:r w:rsidR="00B96C56">
        <w:t xml:space="preserve"> "</w:t>
      </w:r>
      <w:r w:rsidRPr="00B96C56">
        <w:t>социальный контракт</w:t>
      </w:r>
      <w:r w:rsidR="00B96C56">
        <w:t xml:space="preserve">" </w:t>
      </w:r>
      <w:r w:rsidRPr="00B96C56">
        <w:t>с БКТ, но вскоре столкнулся с новым кризисом, связанным с резким падением в конце года фунта до уровня ниже 1,6 $</w:t>
      </w:r>
      <w:r w:rsidR="00B96C56" w:rsidRPr="00B96C56">
        <w:t xml:space="preserve">. </w:t>
      </w:r>
      <w:r w:rsidRPr="00B96C56">
        <w:t>Он был вынужден срочно взять у Международного валютного фонда</w:t>
      </w:r>
      <w:r w:rsidR="00B96C56">
        <w:t xml:space="preserve"> (</w:t>
      </w:r>
      <w:r w:rsidRPr="00B96C56">
        <w:t>МВФ</w:t>
      </w:r>
      <w:r w:rsidR="00B96C56" w:rsidRPr="00B96C56">
        <w:t xml:space="preserve">) </w:t>
      </w:r>
      <w:r w:rsidRPr="00B96C56">
        <w:t>заем в размере 3,9 млрд</w:t>
      </w:r>
      <w:r w:rsidR="00B96C56" w:rsidRPr="00B96C56">
        <w:t xml:space="preserve">. </w:t>
      </w:r>
      <w:r w:rsidRPr="00B96C56">
        <w:t>долларов на условиях, дававших МВФ беспрецедентный контроль над бюджетом</w:t>
      </w:r>
      <w:r w:rsidR="00B96C56" w:rsidRPr="00B96C56">
        <w:t xml:space="preserve">. </w:t>
      </w:r>
      <w:r w:rsidRPr="00B96C56">
        <w:t>Кроме того, правительство потеряло большинство в парламенте и, чтобы остаться у власти, стало опираться на второстепенные партии, включая Шотландскую и Уэльскую национальные партии</w:t>
      </w:r>
      <w:r w:rsidR="00B96C56" w:rsidRPr="00B96C56">
        <w:t xml:space="preserve">. </w:t>
      </w:r>
      <w:r w:rsidRPr="00B96C56">
        <w:t>Чтобы гарантировать поддержку националистов, Каллагэн предложил образовать избираемые посредством прямых выборов ассамблеи в Шотландии и Уэльсе, но когда его план был отвергнут на референдуме 1979, представители этих партий отказались поддержать правительство</w:t>
      </w:r>
      <w:r w:rsidR="00B96C56" w:rsidRPr="00B96C56">
        <w:t xml:space="preserve">. </w:t>
      </w:r>
      <w:r w:rsidRPr="00B96C56">
        <w:t>Кроме того, профсоюзы отказались выполнять условия</w:t>
      </w:r>
      <w:r w:rsidR="00B96C56">
        <w:t xml:space="preserve"> "</w:t>
      </w:r>
      <w:r w:rsidRPr="00B96C56">
        <w:t>социального контракта</w:t>
      </w:r>
      <w:r w:rsidR="00B96C56">
        <w:t xml:space="preserve">", </w:t>
      </w:r>
      <w:r w:rsidRPr="00B96C56">
        <w:t>и зимой 1978-1979 прошли длительные и масштабные забастовки</w:t>
      </w:r>
      <w:r w:rsidR="00B96C56" w:rsidRPr="00B96C56">
        <w:t xml:space="preserve">. </w:t>
      </w:r>
      <w:r w:rsidRPr="00B96C56">
        <w:t>Каллагэн вынужден был назначить выборы на май 1979</w:t>
      </w:r>
      <w:r w:rsidR="00B96C56" w:rsidRPr="00B96C56">
        <w:t>.</w:t>
      </w:r>
    </w:p>
    <w:p w:rsidR="00B96C56" w:rsidRDefault="00690E47" w:rsidP="00B96C56">
      <w:r w:rsidRPr="00B96C56">
        <w:t>Исследования общественного мнения показывали, что на фоне экономического спада и роста безработицы, достигшей более 9%, лейбористы должны были победить на выборах 1992</w:t>
      </w:r>
      <w:r w:rsidR="00B96C56" w:rsidRPr="00B96C56">
        <w:t xml:space="preserve">. </w:t>
      </w:r>
      <w:r w:rsidRPr="00B96C56">
        <w:t>Однако на выборах 9 апреля 1992 тори оставили за собой свои 42% и завоевали парламентское большинство в 21 голос, даже несмотря на то, что лейбористы отобрали достаточное количество голосов у либеральных демократов</w:t>
      </w:r>
      <w:r w:rsidR="00B96C56">
        <w:t xml:space="preserve"> (</w:t>
      </w:r>
      <w:r w:rsidRPr="00B96C56">
        <w:t>реорганизованного в 1988 альянса социал-демократов и либералов</w:t>
      </w:r>
      <w:r w:rsidR="00B96C56" w:rsidRPr="00B96C56">
        <w:t xml:space="preserve">) </w:t>
      </w:r>
      <w:r w:rsidRPr="00B96C56">
        <w:t>и получили около 40 мест, прежде принадлежавших консерваторам</w:t>
      </w:r>
      <w:r w:rsidR="00B96C56">
        <w:t>.</w:t>
      </w:r>
    </w:p>
    <w:p w:rsidR="00B96C56" w:rsidRDefault="00690E47" w:rsidP="00B96C56">
      <w:r w:rsidRPr="00B96C56">
        <w:t>Доминирование консерваторов было отчасти результатом эффективной предвыборной кампании Мейджора, но более всего оно отражало слабость и расколотость оппозиционных партий</w:t>
      </w:r>
      <w:r w:rsidR="00B96C56" w:rsidRPr="00B96C56">
        <w:t xml:space="preserve">. </w:t>
      </w:r>
      <w:r w:rsidRPr="00B96C56">
        <w:t>Лейбористы разочаровали значительное число своих наиболее горячих сторонников отказом от традиционных социалистических и антиядерных идей</w:t>
      </w:r>
      <w:r w:rsidR="00B96C56" w:rsidRPr="00B96C56">
        <w:t xml:space="preserve">. </w:t>
      </w:r>
      <w:r w:rsidRPr="00B96C56">
        <w:t>Но, хотя между лейбористами и либеральными демократами имелось всего несколько серьезных различий, при проведении выборных кампаний они всегда выступали как отдельные политические силы, даже в тех избирательных округах, где раскол оппозиции означал победу тори</w:t>
      </w:r>
      <w:r w:rsidR="00B96C56" w:rsidRPr="00B96C56">
        <w:t xml:space="preserve">. </w:t>
      </w:r>
      <w:r w:rsidRPr="00B96C56">
        <w:t>В итоге выдвинутые консерваторами обвинения, что умеренная политика Киннока</w:t>
      </w:r>
      <w:r w:rsidR="00B96C56" w:rsidRPr="00B96C56">
        <w:t xml:space="preserve"> - </w:t>
      </w:r>
      <w:r w:rsidRPr="00B96C56">
        <w:t>это лишь замаскированная программа социалистов, которую лейбористы хотели бы провести в жизнь сразу после получения полного контроля над правительством, в достаточной степени напугали избирателей, принадлежавших к среднему классу</w:t>
      </w:r>
      <w:r w:rsidR="00B96C56" w:rsidRPr="00B96C56">
        <w:t xml:space="preserve">. </w:t>
      </w:r>
      <w:r w:rsidRPr="00B96C56">
        <w:t>Это позволило консерваторам и Мейджору сохранить власть до следующих выборов</w:t>
      </w:r>
      <w:r w:rsidR="00B96C56">
        <w:t>.</w:t>
      </w:r>
    </w:p>
    <w:p w:rsidR="00B96C56" w:rsidRDefault="00690E47" w:rsidP="00B96C56">
      <w:r w:rsidRPr="00B96C56">
        <w:t>Киннок оставил пост лидера партии вскоре после выборов</w:t>
      </w:r>
      <w:r w:rsidR="00B96C56" w:rsidRPr="00B96C56">
        <w:t xml:space="preserve">. </w:t>
      </w:r>
      <w:r w:rsidRPr="00B96C56">
        <w:t>Его сменил Дж</w:t>
      </w:r>
      <w:r w:rsidR="00B96C56" w:rsidRPr="00B96C56">
        <w:t xml:space="preserve">. </w:t>
      </w:r>
      <w:r w:rsidRPr="00B96C56">
        <w:t>Смит, популярный политик, чье пребывание на этом посту ознаменовалось ослаблением влияния тред-юнионов внутри лейбористской партии</w:t>
      </w:r>
      <w:r w:rsidR="00B96C56" w:rsidRPr="00B96C56">
        <w:t xml:space="preserve">. </w:t>
      </w:r>
      <w:r w:rsidRPr="00B96C56">
        <w:t>Смит внезапно умер в мае 1994</w:t>
      </w:r>
      <w:r w:rsidR="00B96C56" w:rsidRPr="00B96C56">
        <w:t xml:space="preserve">. </w:t>
      </w:r>
      <w:r w:rsidRPr="00B96C56">
        <w:t>Его преемник Тони Блэр продолжил курс лейбористов, направленный на расширение влияния среди центристски настроенных избирателей</w:t>
      </w:r>
      <w:r w:rsidR="00B96C56">
        <w:t>.</w:t>
      </w:r>
    </w:p>
    <w:p w:rsidR="00B96C56" w:rsidRDefault="00690E47" w:rsidP="00B96C56">
      <w:r w:rsidRPr="00B96C56">
        <w:t>Чтобы справиться с экономическим спадом, Мейджор в сентябре 1992 увеличил максимальные процентные ставки и снял ограничения на свободные колебания курса фунта</w:t>
      </w:r>
      <w:r w:rsidR="00B96C56" w:rsidRPr="00B96C56">
        <w:t xml:space="preserve">. </w:t>
      </w:r>
      <w:r w:rsidRPr="00B96C56">
        <w:t>Эти меры только усугубили спад, который все же закончился в 1993, однако внутри самой консервативной партии разгорелась борьба по вопросу о европейской интеграции</w:t>
      </w:r>
      <w:r w:rsidR="00B96C56" w:rsidRPr="00B96C56">
        <w:t xml:space="preserve">. </w:t>
      </w:r>
      <w:r w:rsidRPr="00B96C56">
        <w:t>К этому времени ЕЭС трансформировалось в Европейский союз</w:t>
      </w:r>
      <w:r w:rsidR="00B96C56">
        <w:t xml:space="preserve"> (</w:t>
      </w:r>
      <w:r w:rsidRPr="00B96C56">
        <w:t>ЕС</w:t>
      </w:r>
      <w:r w:rsidR="00B96C56" w:rsidRPr="00B96C56">
        <w:t xml:space="preserve">). </w:t>
      </w:r>
      <w:r w:rsidRPr="00B96C56">
        <w:t>Некоторые консерваторы, т</w:t>
      </w:r>
      <w:r w:rsidR="00B96C56" w:rsidRPr="00B96C56">
        <w:t xml:space="preserve">. </w:t>
      </w:r>
      <w:r w:rsidRPr="00B96C56">
        <w:t>н</w:t>
      </w:r>
      <w:r w:rsidR="00B96C56" w:rsidRPr="00B96C56">
        <w:t xml:space="preserve">. </w:t>
      </w:r>
      <w:r w:rsidRPr="00B96C56">
        <w:t>евроскептики, решительно выступали против более тесной интеграции</w:t>
      </w:r>
      <w:r w:rsidR="00B96C56" w:rsidRPr="00B96C56">
        <w:t xml:space="preserve">. </w:t>
      </w:r>
      <w:r w:rsidRPr="00B96C56">
        <w:t>В июне 1995 Мейджор, после серии нападок со стороны членов собственной партии, демонстративно ушел с поста лидера консерваторов, однако получил поддержку фракции консерваторов в парламенте</w:t>
      </w:r>
      <w:r w:rsidR="00B96C56">
        <w:t>.</w:t>
      </w:r>
    </w:p>
    <w:p w:rsidR="00B96C56" w:rsidRDefault="00690E47" w:rsidP="00B96C56">
      <w:r w:rsidRPr="00B96C56">
        <w:t>Мейджор искал решение продолжавшегося кризиса в Северной Ирландии путем переговоров с ирландскими правительственными лидерами и с представителями Шин фейн, политического крыла Ирландской республиканской армии</w:t>
      </w:r>
      <w:r w:rsidR="00B96C56">
        <w:t xml:space="preserve"> (</w:t>
      </w:r>
      <w:r w:rsidRPr="00B96C56">
        <w:t>ИРА</w:t>
      </w:r>
      <w:r w:rsidR="00B96C56" w:rsidRPr="00B96C56">
        <w:t>),</w:t>
      </w:r>
      <w:r w:rsidRPr="00B96C56">
        <w:t xml:space="preserve"> об одностороннем прекращении огня</w:t>
      </w:r>
      <w:r w:rsidR="00B96C56" w:rsidRPr="00B96C56">
        <w:t xml:space="preserve">. </w:t>
      </w:r>
      <w:r w:rsidRPr="00B96C56">
        <w:t>В феврале 1995 Мейджор и ирландский премьер Дж</w:t>
      </w:r>
      <w:r w:rsidR="00B96C56" w:rsidRPr="00B96C56">
        <w:t xml:space="preserve">. </w:t>
      </w:r>
      <w:r w:rsidRPr="00B96C56">
        <w:t>Брутон сообщили о новых шагах по политическому урегулированию в Северной Ирландии</w:t>
      </w:r>
      <w:r w:rsidR="00B96C56" w:rsidRPr="00B96C56">
        <w:t xml:space="preserve">. </w:t>
      </w:r>
      <w:r w:rsidRPr="00B96C56">
        <w:t>Однако Мейджор настаивал на немедленном одностороннем разоружении ИРА</w:t>
      </w:r>
      <w:r w:rsidR="00B96C56" w:rsidRPr="00B96C56">
        <w:t xml:space="preserve">. </w:t>
      </w:r>
      <w:r w:rsidRPr="00B96C56">
        <w:t>Вопрос о разоружении оставался главным препятствием к равноправному диалогу между ирландскими националистами и правительством Мейджора</w:t>
      </w:r>
      <w:r w:rsidR="00B96C56" w:rsidRPr="00B96C56">
        <w:t xml:space="preserve">. </w:t>
      </w:r>
      <w:r w:rsidRPr="00B96C56">
        <w:t>В феврале 1996 ИРА отказалась от прежнего решения о прекращении огня</w:t>
      </w:r>
      <w:r w:rsidR="00B96C56" w:rsidRPr="00B96C56">
        <w:t xml:space="preserve">; </w:t>
      </w:r>
      <w:r w:rsidRPr="00B96C56">
        <w:t>в портовом районе Лондона была взорвана бомба большой мощности, ответственность за эту акцию взяли ирландские националисты</w:t>
      </w:r>
      <w:r w:rsidR="00B96C56">
        <w:t>.</w:t>
      </w:r>
    </w:p>
    <w:p w:rsidR="00B96C56" w:rsidRDefault="00690E47" w:rsidP="00B96C56">
      <w:r w:rsidRPr="00B96C56">
        <w:t>Несмотря на умеренный экономический рост в середине 1990-х годов, среди избирателей росло разочарование правительством Мейджора</w:t>
      </w:r>
      <w:r w:rsidR="00B96C56" w:rsidRPr="00B96C56">
        <w:t xml:space="preserve">. </w:t>
      </w:r>
      <w:r w:rsidRPr="00B96C56">
        <w:t>К концу 1995 консервативное большинство в палате общин сократилось до 7 мест</w:t>
      </w:r>
      <w:r w:rsidR="00B96C56" w:rsidRPr="00B96C56">
        <w:t xml:space="preserve">. </w:t>
      </w:r>
      <w:r w:rsidRPr="00B96C56">
        <w:t>Скандалы на почве секса и коррупции вместе с неумелыми действиями правительства по разрешению кризиса, связанного с</w:t>
      </w:r>
      <w:r w:rsidR="00B96C56">
        <w:t xml:space="preserve"> "</w:t>
      </w:r>
      <w:r w:rsidRPr="00B96C56">
        <w:t>коровьим бешенством</w:t>
      </w:r>
      <w:r w:rsidR="00B96C56">
        <w:t xml:space="preserve">", </w:t>
      </w:r>
      <w:r w:rsidRPr="00B96C56">
        <w:t>еще больше навредили популярности консерваторов</w:t>
      </w:r>
      <w:r w:rsidR="00B96C56" w:rsidRPr="00B96C56">
        <w:t xml:space="preserve">. </w:t>
      </w:r>
      <w:r w:rsidRPr="00B96C56">
        <w:t>В декабре 1996 Мейджор и консервативная партия утратили большинство в палате общин</w:t>
      </w:r>
      <w:r w:rsidR="00B96C56">
        <w:t>.</w:t>
      </w:r>
    </w:p>
    <w:p w:rsidR="00B96C56" w:rsidRDefault="00690E47" w:rsidP="00B96C56">
      <w:r w:rsidRPr="00B96C56">
        <w:t>Мейджор назначил парламентские выборы на 1 мая 1997</w:t>
      </w:r>
      <w:r w:rsidR="00B96C56" w:rsidRPr="00B96C56">
        <w:t xml:space="preserve">. </w:t>
      </w:r>
      <w:r w:rsidRPr="00B96C56">
        <w:t>Блэр немедленно начал кампанию под лозунгами обновления политики лейбористов, обещая продолжить экономическую политику правительства консерваторов, но одновременно провести децентрализацию</w:t>
      </w:r>
      <w:r w:rsidR="00B96C56">
        <w:t xml:space="preserve"> (</w:t>
      </w:r>
      <w:r w:rsidRPr="00B96C56">
        <w:t>деволюцию</w:t>
      </w:r>
      <w:r w:rsidR="00B96C56" w:rsidRPr="00B96C56">
        <w:t xml:space="preserve">) </w:t>
      </w:r>
      <w:r w:rsidRPr="00B96C56">
        <w:t>власти в Шотландии и Уэльсе, отменить право наследственных пэров голосовать в палате лордов, принять законы о минимальной заработной плате и о жестких мерах против несовершеннолетних правонарушителей</w:t>
      </w:r>
      <w:r w:rsidR="00B96C56" w:rsidRPr="00B96C56">
        <w:t xml:space="preserve">. </w:t>
      </w:r>
      <w:r w:rsidRPr="00B96C56">
        <w:t>На выборах лейбористы одержали внушительную победу, получив 45% голосов и значительное большинство в79 мест в парламенте</w:t>
      </w:r>
      <w:r w:rsidR="00B96C56">
        <w:t xml:space="preserve"> (</w:t>
      </w:r>
      <w:r w:rsidRPr="00B96C56">
        <w:t>418 против 165 мест, полученных консерваторами</w:t>
      </w:r>
      <w:r w:rsidR="00B96C56" w:rsidRPr="00B96C56">
        <w:t>).</w:t>
      </w:r>
    </w:p>
    <w:p w:rsidR="00690E47" w:rsidRPr="00B96C56" w:rsidRDefault="00690E47" w:rsidP="00B96C56">
      <w:bookmarkStart w:id="0" w:name="_GoBack"/>
      <w:bookmarkEnd w:id="0"/>
    </w:p>
    <w:sectPr w:rsidR="00690E47" w:rsidRPr="00B96C56" w:rsidSect="00B96C5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E6" w:rsidRDefault="007B16E6">
      <w:r>
        <w:separator/>
      </w:r>
    </w:p>
  </w:endnote>
  <w:endnote w:type="continuationSeparator" w:id="0">
    <w:p w:rsidR="007B16E6" w:rsidRDefault="007B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DA" w:rsidRDefault="00DA61D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DA" w:rsidRDefault="00DA61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E6" w:rsidRDefault="007B16E6">
      <w:r>
        <w:separator/>
      </w:r>
    </w:p>
  </w:footnote>
  <w:footnote w:type="continuationSeparator" w:id="0">
    <w:p w:rsidR="007B16E6" w:rsidRDefault="007B1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DA" w:rsidRDefault="00C71B72" w:rsidP="00B96C56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A61DA" w:rsidRDefault="00DA61DA" w:rsidP="00B96C5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DA" w:rsidRDefault="00DA61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078"/>
    <w:rsid w:val="00117092"/>
    <w:rsid w:val="00243078"/>
    <w:rsid w:val="00597B0B"/>
    <w:rsid w:val="005A123F"/>
    <w:rsid w:val="00634C57"/>
    <w:rsid w:val="00690E47"/>
    <w:rsid w:val="00787FCE"/>
    <w:rsid w:val="007B16E6"/>
    <w:rsid w:val="00817106"/>
    <w:rsid w:val="00857DA7"/>
    <w:rsid w:val="00B947E4"/>
    <w:rsid w:val="00B96C56"/>
    <w:rsid w:val="00C71B72"/>
    <w:rsid w:val="00D011C1"/>
    <w:rsid w:val="00D743EC"/>
    <w:rsid w:val="00D808FB"/>
    <w:rsid w:val="00DA61DA"/>
    <w:rsid w:val="00DB16E8"/>
    <w:rsid w:val="00E47A58"/>
    <w:rsid w:val="00F80578"/>
    <w:rsid w:val="00F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70238A-F804-44B3-B748-89CF6BF3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96C56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96C5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96C5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96C5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96C5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96C5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96C5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96C5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96C5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96C5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96C5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96C56"/>
    <w:rPr>
      <w:vertAlign w:val="superscript"/>
    </w:rPr>
  </w:style>
  <w:style w:type="paragraph" w:styleId="a7">
    <w:name w:val="Body Text"/>
    <w:basedOn w:val="a2"/>
    <w:link w:val="aa"/>
    <w:uiPriority w:val="99"/>
    <w:rsid w:val="00B96C56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B96C56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96C56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B96C5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96C5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96C5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96C56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96C5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96C5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96C5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96C5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96C56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4">
    <w:name w:val="page number"/>
    <w:uiPriority w:val="99"/>
    <w:rsid w:val="00B96C56"/>
  </w:style>
  <w:style w:type="character" w:customStyle="1" w:styleId="af5">
    <w:name w:val="номер страницы"/>
    <w:uiPriority w:val="99"/>
    <w:rsid w:val="00B96C56"/>
    <w:rPr>
      <w:sz w:val="28"/>
      <w:szCs w:val="28"/>
    </w:rPr>
  </w:style>
  <w:style w:type="paragraph" w:styleId="af6">
    <w:name w:val="Normal (Web)"/>
    <w:basedOn w:val="a2"/>
    <w:uiPriority w:val="99"/>
    <w:rsid w:val="00B96C5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96C5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96C5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96C5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96C5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96C56"/>
    <w:pPr>
      <w:ind w:left="958"/>
    </w:pPr>
  </w:style>
  <w:style w:type="paragraph" w:styleId="23">
    <w:name w:val="Body Text Indent 2"/>
    <w:basedOn w:val="a2"/>
    <w:link w:val="24"/>
    <w:uiPriority w:val="99"/>
    <w:rsid w:val="00B96C5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96C5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B96C56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96C56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96C56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96C56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96C5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96C5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96C5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96C56"/>
    <w:rPr>
      <w:i/>
      <w:iCs/>
    </w:rPr>
  </w:style>
  <w:style w:type="paragraph" w:customStyle="1" w:styleId="af9">
    <w:name w:val="ТАБЛИЦА"/>
    <w:next w:val="a2"/>
    <w:autoRedefine/>
    <w:uiPriority w:val="99"/>
    <w:rsid w:val="00B96C56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96C5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96C56"/>
  </w:style>
  <w:style w:type="table" w:customStyle="1" w:styleId="15">
    <w:name w:val="Стиль таблицы1"/>
    <w:uiPriority w:val="99"/>
    <w:rsid w:val="00B96C56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96C5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96C5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96C5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96C5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B96C56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начале 60-х годов несколько усилились позиции Лейбористской партии, и на парламентских выборах в октябре 1964 г</vt:lpstr>
    </vt:vector>
  </TitlesOfParts>
  <Company>Hewlett-Packard</Company>
  <LinksUpToDate>false</LinksUpToDate>
  <CharactersWithSpaces>23638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начале 60-х годов несколько усилились позиции Лейбористской партии, и на парламентских выборах в октябре 1964 г</dc:title>
  <dc:subject/>
  <dc:creator>ILDAR</dc:creator>
  <cp:keywords/>
  <dc:description/>
  <cp:lastModifiedBy>admin</cp:lastModifiedBy>
  <cp:revision>2</cp:revision>
  <dcterms:created xsi:type="dcterms:W3CDTF">2014-03-02T10:59:00Z</dcterms:created>
  <dcterms:modified xsi:type="dcterms:W3CDTF">2014-03-02T10:59:00Z</dcterms:modified>
</cp:coreProperties>
</file>