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Style w:val="4"/>
        <w:ind w:right="-766"/>
      </w:pPr>
      <w:r>
        <w:t>МОСКОВСКИЙ ПСИХОЛОГО-СОЦИАЛЬНЫЙ ИНСТИТУТ</w:t>
      </w: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jc w:val="center"/>
      </w:pPr>
    </w:p>
    <w:p w:rsidR="004776F5" w:rsidRDefault="004776F5">
      <w:pPr>
        <w:pBdr>
          <w:top w:val="single" w:sz="4" w:space="1" w:color="auto"/>
          <w:left w:val="single" w:sz="4" w:space="4" w:color="auto"/>
          <w:bottom w:val="single" w:sz="4" w:space="1" w:color="auto"/>
          <w:right w:val="single" w:sz="4" w:space="4" w:color="auto"/>
        </w:pBdr>
        <w:ind w:right="-766"/>
      </w:pPr>
    </w:p>
    <w:p w:rsidR="004776F5" w:rsidRDefault="004776F5">
      <w:pPr>
        <w:pBdr>
          <w:top w:val="single" w:sz="4" w:space="1" w:color="auto"/>
          <w:left w:val="single" w:sz="4" w:space="4" w:color="auto"/>
          <w:bottom w:val="single" w:sz="4" w:space="1" w:color="auto"/>
          <w:right w:val="single" w:sz="4" w:space="4" w:color="auto"/>
        </w:pBdr>
        <w:ind w:right="-766"/>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Bdr>
          <w:top w:val="single" w:sz="4" w:space="1" w:color="auto"/>
          <w:left w:val="single" w:sz="4" w:space="4" w:color="auto"/>
          <w:bottom w:val="single" w:sz="4" w:space="1" w:color="auto"/>
          <w:right w:val="single" w:sz="4" w:space="4" w:color="auto"/>
        </w:pBdr>
        <w:ind w:right="-766"/>
        <w:jc w:val="center"/>
        <w:rPr>
          <w:lang w:val="en-US"/>
        </w:rPr>
      </w:pPr>
    </w:p>
    <w:p w:rsidR="004776F5" w:rsidRDefault="004776F5">
      <w:pPr>
        <w:pStyle w:val="1"/>
        <w:pBdr>
          <w:top w:val="single" w:sz="4" w:space="1" w:color="auto"/>
          <w:left w:val="single" w:sz="4" w:space="4" w:color="auto"/>
          <w:bottom w:val="single" w:sz="4" w:space="1" w:color="auto"/>
          <w:right w:val="single" w:sz="4" w:space="4" w:color="auto"/>
        </w:pBdr>
        <w:ind w:right="-766"/>
      </w:pPr>
      <w:r>
        <w:t xml:space="preserve">Р Е Ф Е Р А Т </w:t>
      </w:r>
    </w:p>
    <w:p w:rsidR="004776F5" w:rsidRDefault="004776F5">
      <w:pPr>
        <w:pBdr>
          <w:top w:val="single" w:sz="4" w:space="1" w:color="auto"/>
          <w:left w:val="single" w:sz="4" w:space="4" w:color="auto"/>
          <w:bottom w:val="single" w:sz="4" w:space="1" w:color="auto"/>
          <w:right w:val="single" w:sz="4" w:space="4" w:color="auto"/>
        </w:pBdr>
        <w:ind w:right="-766"/>
      </w:pPr>
    </w:p>
    <w:p w:rsidR="004776F5" w:rsidRDefault="004776F5">
      <w:pPr>
        <w:pStyle w:val="2"/>
        <w:pBdr>
          <w:top w:val="single" w:sz="4" w:space="1" w:color="auto"/>
          <w:left w:val="single" w:sz="4" w:space="4" w:color="auto"/>
          <w:bottom w:val="single" w:sz="4" w:space="1" w:color="auto"/>
          <w:right w:val="single" w:sz="4" w:space="4" w:color="auto"/>
        </w:pBdr>
        <w:ind w:right="-766"/>
      </w:pPr>
      <w:r>
        <w:t>по психологии</w:t>
      </w:r>
    </w:p>
    <w:p w:rsidR="004776F5" w:rsidRDefault="004776F5">
      <w:pPr>
        <w:pStyle w:val="2"/>
        <w:pBdr>
          <w:top w:val="single" w:sz="4" w:space="1" w:color="auto"/>
          <w:left w:val="single" w:sz="4" w:space="4" w:color="auto"/>
          <w:bottom w:val="single" w:sz="4" w:space="1" w:color="auto"/>
          <w:right w:val="single" w:sz="4" w:space="4" w:color="auto"/>
        </w:pBdr>
        <w:ind w:right="-766"/>
      </w:pPr>
      <w:r>
        <w:t>НА ТЕМУ:</w:t>
      </w:r>
    </w:p>
    <w:p w:rsidR="004776F5" w:rsidRDefault="004776F5">
      <w:pPr>
        <w:pBdr>
          <w:top w:val="single" w:sz="4" w:space="1" w:color="auto"/>
          <w:left w:val="single" w:sz="4" w:space="4" w:color="auto"/>
          <w:bottom w:val="single" w:sz="4" w:space="1" w:color="auto"/>
          <w:right w:val="single" w:sz="4" w:space="4" w:color="auto"/>
        </w:pBdr>
        <w:ind w:right="-766"/>
        <w:jc w:val="center"/>
        <w:rPr>
          <w:rFonts w:ascii="Bookman Old Style" w:hAnsi="Bookman Old Style"/>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rFonts w:ascii="Bookman Old Style" w:hAnsi="Bookman Old Style"/>
          <w:i/>
          <w:sz w:val="40"/>
        </w:rPr>
      </w:pPr>
      <w:r>
        <w:rPr>
          <w:rFonts w:ascii="Bookman Old Style" w:hAnsi="Bookman Old Style"/>
          <w:i/>
          <w:sz w:val="40"/>
        </w:rPr>
        <w:t>«Развитие воображения у детей»</w:t>
      </w: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Bdr>
          <w:top w:val="single" w:sz="4" w:space="1" w:color="auto"/>
          <w:left w:val="single" w:sz="4" w:space="4" w:color="auto"/>
          <w:bottom w:val="single" w:sz="4" w:space="1" w:color="auto"/>
          <w:right w:val="single" w:sz="4" w:space="4" w:color="auto"/>
        </w:pBdr>
        <w:ind w:right="-766"/>
        <w:jc w:val="center"/>
        <w:rPr>
          <w:i/>
          <w:sz w:val="40"/>
        </w:rPr>
      </w:pPr>
    </w:p>
    <w:p w:rsidR="004776F5" w:rsidRDefault="004776F5">
      <w:pPr>
        <w:pStyle w:val="5"/>
        <w:rPr>
          <w:lang w:val="ru-RU"/>
        </w:rPr>
      </w:pPr>
      <w:r>
        <w:tab/>
      </w:r>
      <w:r>
        <w:tab/>
      </w:r>
      <w:r>
        <w:tab/>
      </w:r>
      <w:r>
        <w:tab/>
      </w:r>
      <w:r>
        <w:tab/>
      </w:r>
      <w:r>
        <w:tab/>
        <w:t>Выполнила</w:t>
      </w:r>
    </w:p>
    <w:p w:rsidR="004776F5" w:rsidRDefault="004776F5">
      <w:pPr>
        <w:pBdr>
          <w:top w:val="single" w:sz="4" w:space="1" w:color="auto"/>
          <w:left w:val="single" w:sz="4" w:space="4" w:color="auto"/>
          <w:bottom w:val="single" w:sz="4" w:space="1" w:color="auto"/>
          <w:right w:val="single" w:sz="4" w:space="4" w:color="auto"/>
        </w:pBdr>
        <w:ind w:right="-766"/>
        <w:jc w:val="both"/>
        <w:rPr>
          <w:i/>
          <w:sz w:val="40"/>
          <w:lang w:val="en-US"/>
        </w:rPr>
      </w:pPr>
      <w:r>
        <w:rPr>
          <w:i/>
          <w:sz w:val="40"/>
          <w:lang w:val="en-US"/>
        </w:rPr>
        <w:tab/>
      </w:r>
      <w:r>
        <w:rPr>
          <w:i/>
          <w:sz w:val="40"/>
          <w:lang w:val="en-US"/>
        </w:rPr>
        <w:tab/>
      </w:r>
      <w:r>
        <w:rPr>
          <w:i/>
          <w:sz w:val="40"/>
          <w:lang w:val="en-US"/>
        </w:rPr>
        <w:tab/>
      </w:r>
      <w:r>
        <w:rPr>
          <w:i/>
          <w:sz w:val="40"/>
          <w:lang w:val="en-US"/>
        </w:rPr>
        <w:tab/>
      </w:r>
      <w:r>
        <w:rPr>
          <w:i/>
          <w:sz w:val="40"/>
          <w:lang w:val="en-US"/>
        </w:rPr>
        <w:tab/>
      </w:r>
      <w:r>
        <w:rPr>
          <w:i/>
          <w:sz w:val="40"/>
          <w:lang w:val="en-US"/>
        </w:rPr>
        <w:tab/>
        <w:t>ст-ка группы 98 пе-1/02</w:t>
      </w:r>
    </w:p>
    <w:p w:rsidR="004776F5" w:rsidRDefault="004776F5">
      <w:pPr>
        <w:pBdr>
          <w:top w:val="single" w:sz="4" w:space="1" w:color="auto"/>
          <w:left w:val="single" w:sz="4" w:space="4" w:color="auto"/>
          <w:bottom w:val="single" w:sz="4" w:space="1" w:color="auto"/>
          <w:right w:val="single" w:sz="4" w:space="4" w:color="auto"/>
        </w:pBdr>
        <w:ind w:right="-766"/>
        <w:jc w:val="both"/>
        <w:rPr>
          <w:i/>
          <w:sz w:val="40"/>
          <w:lang w:val="en-US"/>
        </w:rPr>
      </w:pPr>
      <w:r>
        <w:rPr>
          <w:i/>
          <w:sz w:val="40"/>
          <w:lang w:val="en-US"/>
        </w:rPr>
        <w:tab/>
      </w:r>
      <w:r>
        <w:rPr>
          <w:i/>
          <w:sz w:val="40"/>
          <w:lang w:val="en-US"/>
        </w:rPr>
        <w:tab/>
      </w:r>
      <w:r>
        <w:rPr>
          <w:i/>
          <w:sz w:val="40"/>
          <w:lang w:val="en-US"/>
        </w:rPr>
        <w:tab/>
      </w:r>
      <w:r>
        <w:rPr>
          <w:i/>
          <w:sz w:val="40"/>
          <w:lang w:val="en-US"/>
        </w:rPr>
        <w:tab/>
      </w:r>
      <w:r>
        <w:rPr>
          <w:i/>
          <w:sz w:val="40"/>
          <w:lang w:val="en-US"/>
        </w:rPr>
        <w:tab/>
      </w:r>
      <w:r>
        <w:rPr>
          <w:i/>
          <w:sz w:val="40"/>
          <w:lang w:val="en-US"/>
        </w:rPr>
        <w:tab/>
        <w:t xml:space="preserve">Корчагина Екатерина </w:t>
      </w:r>
    </w:p>
    <w:p w:rsidR="004776F5" w:rsidRDefault="004776F5">
      <w:pPr>
        <w:pBdr>
          <w:top w:val="single" w:sz="4" w:space="1" w:color="auto"/>
          <w:left w:val="single" w:sz="4" w:space="4" w:color="auto"/>
          <w:bottom w:val="single" w:sz="4" w:space="1" w:color="auto"/>
          <w:right w:val="single" w:sz="4" w:space="4" w:color="auto"/>
        </w:pBdr>
        <w:ind w:right="-766"/>
        <w:jc w:val="both"/>
        <w:rPr>
          <w:i/>
          <w:sz w:val="40"/>
          <w:lang w:val="en-US"/>
        </w:rPr>
      </w:pPr>
    </w:p>
    <w:p w:rsidR="004776F5" w:rsidRDefault="004776F5">
      <w:pPr>
        <w:pStyle w:val="a3"/>
      </w:pPr>
      <w:r>
        <w:lastRenderedPageBreak/>
        <w:t>ВВЕДЕНИЕ</w:t>
      </w:r>
    </w:p>
    <w:p w:rsidR="004776F5" w:rsidRDefault="004776F5">
      <w:pPr>
        <w:ind w:right="-432" w:firstLine="567"/>
        <w:jc w:val="both"/>
        <w:rPr>
          <w:sz w:val="24"/>
        </w:rPr>
      </w:pPr>
      <w:r>
        <w:rPr>
          <w:sz w:val="24"/>
        </w:rPr>
        <w:t>Воображение — это важнейшая сторона нашей жизни. Представьте на минуту, что человек не обладал бы фантазией. Мы лишились бы почти всех научных открытий и произведений искусства. Дети не услы</w:t>
      </w:r>
      <w:r>
        <w:rPr>
          <w:sz w:val="24"/>
        </w:rPr>
        <w:softHyphen/>
        <w:t>шали бы сказок и не смогли бы играть во многие игры. А как они смогли бы усваивать школьную программу без воображения? Проще сказать</w:t>
      </w:r>
      <w:r>
        <w:rPr>
          <w:noProof/>
          <w:sz w:val="24"/>
        </w:rPr>
        <w:t xml:space="preserve"> —</w:t>
      </w:r>
      <w:r>
        <w:rPr>
          <w:sz w:val="24"/>
        </w:rPr>
        <w:t xml:space="preserve"> ли</w:t>
      </w:r>
      <w:r>
        <w:rPr>
          <w:sz w:val="24"/>
        </w:rPr>
        <w:softHyphen/>
        <w:t>шите человека фантазии и прогресс остановится! Значит воображение, фантазия являются высшей и необходимейшей способностью человека. Вместе с тем именно эта способность нуждается в особой заботе в плане развития. А развивается она особенно ин</w:t>
      </w:r>
      <w:r>
        <w:rPr>
          <w:sz w:val="24"/>
        </w:rPr>
        <w:softHyphen/>
        <w:t>тенсивно в возрасте от</w:t>
      </w:r>
      <w:r>
        <w:rPr>
          <w:noProof/>
          <w:sz w:val="24"/>
        </w:rPr>
        <w:t xml:space="preserve"> 5</w:t>
      </w:r>
      <w:r>
        <w:rPr>
          <w:sz w:val="24"/>
        </w:rPr>
        <w:t xml:space="preserve"> до</w:t>
      </w:r>
      <w:r>
        <w:rPr>
          <w:noProof/>
          <w:sz w:val="24"/>
        </w:rPr>
        <w:t xml:space="preserve"> 15</w:t>
      </w:r>
      <w:r>
        <w:rPr>
          <w:sz w:val="24"/>
        </w:rPr>
        <w:t xml:space="preserve"> лет. И если в этот период воображение специально не развивать, в последующем наступает быстрое снижение актив</w:t>
      </w:r>
      <w:r>
        <w:rPr>
          <w:sz w:val="24"/>
        </w:rPr>
        <w:softHyphen/>
        <w:t>ности этой функции. Вместе с уменьшением способ</w:t>
      </w:r>
      <w:r>
        <w:rPr>
          <w:sz w:val="24"/>
        </w:rPr>
        <w:softHyphen/>
        <w:t>ности фантазировать у человека обедняется лич</w:t>
      </w:r>
      <w:r>
        <w:rPr>
          <w:sz w:val="24"/>
        </w:rPr>
        <w:softHyphen/>
        <w:t>ность, снижаются возможности творческого мышле</w:t>
      </w:r>
      <w:r>
        <w:rPr>
          <w:sz w:val="24"/>
        </w:rPr>
        <w:softHyphen/>
        <w:t>ния, гаснет интерес к искусству и науке. Целью данной книги является знакомство с психической функцией воображения, способами ее развития и оп</w:t>
      </w:r>
      <w:r>
        <w:rPr>
          <w:sz w:val="24"/>
        </w:rPr>
        <w:softHyphen/>
        <w:t>тимизации обучения дошкольников, младших школь</w:t>
      </w:r>
      <w:r>
        <w:rPr>
          <w:sz w:val="24"/>
        </w:rPr>
        <w:softHyphen/>
        <w:t>ников и подростков на базе активизации фантазии. Мы постараемся познакомить вас с многочисленными упражнениями, играми и тестами, позволяющими лучше развивать и использовать воображение ребенка для учебы, развития его личности, улучшения на</w:t>
      </w:r>
      <w:r>
        <w:rPr>
          <w:sz w:val="24"/>
        </w:rPr>
        <w:softHyphen/>
        <w:t>строения. Мы надеемся, что предложенный материал принесет пользу вам и вашему ребенку. Мы будем рады, если эта книга заинтересует вас и доставит вашим детям приятные минуты.</w:t>
      </w:r>
    </w:p>
    <w:p w:rsidR="004776F5" w:rsidRDefault="004776F5">
      <w:pPr>
        <w:ind w:right="-432" w:firstLine="567"/>
        <w:jc w:val="both"/>
        <w:rPr>
          <w:sz w:val="24"/>
        </w:rPr>
      </w:pPr>
      <w:r>
        <w:rPr>
          <w:sz w:val="24"/>
        </w:rPr>
        <w:t xml:space="preserve"> Один школьник спросил известного писателя Джанни Родари: «Что нужно сделать и как работать, чтобы стать сказочником?», «Учи как следует ма</w:t>
      </w:r>
      <w:r>
        <w:rPr>
          <w:sz w:val="24"/>
        </w:rPr>
        <w:softHyphen/>
        <w:t>тематику»,</w:t>
      </w:r>
      <w:r>
        <w:rPr>
          <w:noProof/>
          <w:sz w:val="24"/>
        </w:rPr>
        <w:t xml:space="preserve"> —</w:t>
      </w:r>
      <w:r>
        <w:rPr>
          <w:sz w:val="24"/>
        </w:rPr>
        <w:t xml:space="preserve"> услышал он в ответ.</w:t>
      </w:r>
    </w:p>
    <w:p w:rsidR="004776F5" w:rsidRDefault="004776F5">
      <w:pPr>
        <w:ind w:right="-432" w:firstLine="567"/>
        <w:jc w:val="both"/>
        <w:rPr>
          <w:sz w:val="24"/>
        </w:rPr>
      </w:pPr>
      <w:r>
        <w:rPr>
          <w:sz w:val="24"/>
        </w:rPr>
        <w:t>Действительно, возможность создавать что-либо но</w:t>
      </w:r>
      <w:r>
        <w:rPr>
          <w:sz w:val="24"/>
        </w:rPr>
        <w:softHyphen/>
        <w:t>вое, необычное, закладывается в детстве, через раз</w:t>
      </w:r>
      <w:r>
        <w:rPr>
          <w:sz w:val="24"/>
        </w:rPr>
        <w:softHyphen/>
        <w:t>витие высших психических функций, таких, как мышление и воображение. Именно их развитию необходимо уделить наибольшее внимание в воспи</w:t>
      </w:r>
      <w:r>
        <w:rPr>
          <w:sz w:val="24"/>
        </w:rPr>
        <w:softHyphen/>
        <w:t>тании ребенка в возрасте от пяти до двенадцати лет. Этот период ученые называют сензитивным, т. е. наиболее благоприятным для развития образного мышления и воображения.</w:t>
      </w:r>
    </w:p>
    <w:p w:rsidR="004776F5" w:rsidRDefault="004776F5">
      <w:pPr>
        <w:ind w:right="-432" w:firstLine="567"/>
        <w:jc w:val="both"/>
        <w:rPr>
          <w:sz w:val="24"/>
        </w:rPr>
      </w:pPr>
      <w:r>
        <w:rPr>
          <w:sz w:val="24"/>
        </w:rPr>
        <w:t>Что такое воображение? Воображение</w:t>
      </w:r>
      <w:r>
        <w:rPr>
          <w:noProof/>
          <w:sz w:val="24"/>
        </w:rPr>
        <w:t xml:space="preserve"> —</w:t>
      </w:r>
      <w:r>
        <w:rPr>
          <w:sz w:val="24"/>
        </w:rPr>
        <w:t xml:space="preserve"> это при</w:t>
      </w:r>
      <w:r>
        <w:rPr>
          <w:sz w:val="24"/>
        </w:rPr>
        <w:softHyphen/>
        <w:t>сущая только человеку, возможность создания новых образов (представлений) путем переработки предше</w:t>
      </w:r>
      <w:r>
        <w:rPr>
          <w:sz w:val="24"/>
        </w:rPr>
        <w:softHyphen/>
        <w:t>ствующего опыта. Воображение часто называют фан</w:t>
      </w:r>
      <w:r>
        <w:rPr>
          <w:sz w:val="24"/>
        </w:rPr>
        <w:softHyphen/>
        <w:t>тазией. Воображение является высшей психической функцией и отражает действительность. Однако с помощью воображения осуществляется мысленный отход за пределы непосредственно воспринимаемого. Основная его задача</w:t>
      </w:r>
      <w:r>
        <w:rPr>
          <w:noProof/>
          <w:sz w:val="24"/>
        </w:rPr>
        <w:t xml:space="preserve"> —</w:t>
      </w:r>
      <w:r>
        <w:rPr>
          <w:sz w:val="24"/>
        </w:rPr>
        <w:t xml:space="preserve"> представление ожидаемого результата до его осуществления. С помощью вооб</w:t>
      </w:r>
      <w:r>
        <w:rPr>
          <w:sz w:val="24"/>
        </w:rPr>
        <w:softHyphen/>
        <w:t>ражения у нас формируется образ никогда не суще</w:t>
      </w:r>
      <w:r>
        <w:rPr>
          <w:sz w:val="24"/>
        </w:rPr>
        <w:softHyphen/>
        <w:t>ствовавшего или не существующего в данный момент объекта, ситуации, условий.</w:t>
      </w:r>
    </w:p>
    <w:p w:rsidR="004776F5" w:rsidRDefault="004776F5">
      <w:pPr>
        <w:ind w:right="-432" w:firstLine="567"/>
        <w:jc w:val="both"/>
        <w:rPr>
          <w:sz w:val="24"/>
        </w:rPr>
      </w:pPr>
      <w:r>
        <w:rPr>
          <w:sz w:val="24"/>
        </w:rPr>
        <w:t>Воображение пятилетнего ребенка позволяет ему</w:t>
      </w:r>
      <w:r>
        <w:rPr>
          <w:sz w:val="24"/>
          <w:lang w:val="en-US"/>
        </w:rPr>
        <w:t xml:space="preserve"> </w:t>
      </w:r>
      <w:r>
        <w:rPr>
          <w:sz w:val="24"/>
        </w:rPr>
        <w:t>воспринять, как реальные, самые фантастические, сказочные образы и ситуации. Десятилетние дети с упоением рассказывают друг другу страшные истории. Причем чем страшнее, тем лучше. А чуть позже они уже «хвастаются» друзьями и родст</w:t>
      </w:r>
      <w:r>
        <w:rPr>
          <w:sz w:val="24"/>
        </w:rPr>
        <w:softHyphen/>
        <w:t>венниками, попадавшими в такие ситуации или обладающими такими качествами, которые кроме как необыкновенными и не назовешь (например:</w:t>
      </w:r>
      <w:r>
        <w:rPr>
          <w:sz w:val="24"/>
          <w:lang w:val="en-US"/>
        </w:rPr>
        <w:t xml:space="preserve"> </w:t>
      </w:r>
      <w:r>
        <w:rPr>
          <w:sz w:val="24"/>
        </w:rPr>
        <w:t>уникальная профессия, выдающиеся способности, чрезвычайная физическая сила). Эти фантазии не</w:t>
      </w:r>
      <w:r>
        <w:rPr>
          <w:sz w:val="24"/>
        </w:rPr>
        <w:softHyphen/>
        <w:t>редко вредят таким детям. Их обвиняют во лжи, стыдят, дети дразнят их «врунами</w:t>
      </w:r>
      <w:r>
        <w:rPr>
          <w:sz w:val="24"/>
          <w:lang w:val="en-US"/>
        </w:rPr>
        <w:t>»</w:t>
      </w:r>
      <w:r>
        <w:rPr>
          <w:sz w:val="24"/>
        </w:rPr>
        <w:t>. Тем не менее ребенок вновь и вновь выдумывает самые неверо</w:t>
      </w:r>
      <w:r>
        <w:rPr>
          <w:sz w:val="24"/>
        </w:rPr>
        <w:softHyphen/>
        <w:t>ятные истории, чаще со своим личным участием, которые якобы происходили на самом деле. Что же заставляет ребенка в ущерб даже своим соб</w:t>
      </w:r>
      <w:r>
        <w:rPr>
          <w:sz w:val="24"/>
        </w:rPr>
        <w:softHyphen/>
        <w:t>ственным интересам пускаться в эти авантюры? Только активно действующее воображение.</w:t>
      </w:r>
    </w:p>
    <w:p w:rsidR="004776F5" w:rsidRDefault="004776F5">
      <w:pPr>
        <w:ind w:right="-432" w:firstLine="567"/>
        <w:jc w:val="both"/>
        <w:rPr>
          <w:sz w:val="24"/>
        </w:rPr>
      </w:pPr>
      <w:r>
        <w:rPr>
          <w:sz w:val="24"/>
        </w:rPr>
        <w:t>Решая любую мыслительную задачу, мы исполь</w:t>
      </w:r>
      <w:r>
        <w:rPr>
          <w:sz w:val="24"/>
        </w:rPr>
        <w:softHyphen/>
        <w:t>зуем какую-то информацию. Однако бывают ситуа</w:t>
      </w:r>
      <w:r>
        <w:rPr>
          <w:sz w:val="24"/>
        </w:rPr>
        <w:softHyphen/>
        <w:t>ции, когда имеющейся информации недостаточно для однозначного решения. Это так называемые задачи большой степени неопределённости. Мышление в этом случае почти бессильно без активной работы вооб</w:t>
      </w:r>
      <w:r>
        <w:rPr>
          <w:sz w:val="24"/>
        </w:rPr>
        <w:softHyphen/>
        <w:t>ражения. Воображение обеспечивает познание, когда неопределенность ситуации весьма велика. Это общее значение функции воображения и у детей, и у взрослых.</w:t>
      </w:r>
    </w:p>
    <w:p w:rsidR="004776F5" w:rsidRDefault="004776F5">
      <w:pPr>
        <w:ind w:right="-432" w:firstLine="567"/>
        <w:jc w:val="both"/>
        <w:rPr>
          <w:sz w:val="24"/>
        </w:rPr>
      </w:pPr>
      <w:r>
        <w:rPr>
          <w:sz w:val="24"/>
        </w:rPr>
        <w:t>Теперь становится понятным, почему так интен</w:t>
      </w:r>
      <w:r>
        <w:rPr>
          <w:sz w:val="24"/>
        </w:rPr>
        <w:softHyphen/>
        <w:t>сивна функция воображения у детей от дошкольного до подросткового возраста.</w:t>
      </w:r>
    </w:p>
    <w:p w:rsidR="004776F5" w:rsidRDefault="004776F5">
      <w:pPr>
        <w:ind w:right="-432" w:firstLine="567"/>
        <w:jc w:val="both"/>
        <w:rPr>
          <w:sz w:val="24"/>
        </w:rPr>
      </w:pPr>
      <w:r>
        <w:rPr>
          <w:sz w:val="24"/>
        </w:rPr>
        <w:t>Их собственный опыт и возможность объективно оценивать окружающий мир недостаточны. «Поле неопределенности» в восприятии жизни так высоко, что решить постоянно возникающие перед ним про</w:t>
      </w:r>
      <w:r>
        <w:rPr>
          <w:sz w:val="24"/>
        </w:rPr>
        <w:softHyphen/>
        <w:t>блемы ребенок может только с привлечением вооб</w:t>
      </w:r>
      <w:r>
        <w:rPr>
          <w:sz w:val="24"/>
        </w:rPr>
        <w:softHyphen/>
        <w:t>ражения, фантазии. Последние заменяют им недо</w:t>
      </w:r>
      <w:r>
        <w:rPr>
          <w:sz w:val="24"/>
        </w:rPr>
        <w:softHyphen/>
        <w:t>статок знаний и опыта и помогают относительно уверенно чувствовать себя в сложном и изменчивом мире.</w:t>
      </w:r>
    </w:p>
    <w:p w:rsidR="004776F5" w:rsidRDefault="004776F5">
      <w:pPr>
        <w:ind w:right="-432" w:firstLine="567"/>
        <w:jc w:val="both"/>
        <w:rPr>
          <w:sz w:val="24"/>
        </w:rPr>
      </w:pPr>
      <w:r>
        <w:rPr>
          <w:sz w:val="24"/>
        </w:rPr>
        <w:t>В процессе восприятия ребенок постоянно обога</w:t>
      </w:r>
      <w:r>
        <w:rPr>
          <w:sz w:val="24"/>
        </w:rPr>
        <w:softHyphen/>
        <w:t>щается впечатлениями о предметах, явлениях и связях между ними. Но так как жизненный «багаж» ребенка очень мал и возможность оценки «Что я вижу?» ограничена, в его психике происходит по</w:t>
      </w:r>
      <w:r>
        <w:rPr>
          <w:sz w:val="24"/>
        </w:rPr>
        <w:softHyphen/>
        <w:t>стоянное перекомбинирование впечатлений. Возникает множество сочетаний, рождающих новые связи между явлениями и предметами.</w:t>
      </w:r>
    </w:p>
    <w:p w:rsidR="004776F5" w:rsidRDefault="004776F5">
      <w:pPr>
        <w:ind w:right="-432" w:firstLine="567"/>
        <w:jc w:val="both"/>
        <w:rPr>
          <w:sz w:val="24"/>
        </w:rPr>
      </w:pPr>
      <w:r>
        <w:rPr>
          <w:sz w:val="24"/>
        </w:rPr>
        <w:t>Фантазия, как и другие психические функции, претерпевает изменения с возрастом ребенка. Млад</w:t>
      </w:r>
      <w:r>
        <w:rPr>
          <w:sz w:val="24"/>
        </w:rPr>
        <w:softHyphen/>
        <w:t>ший дошкольник, у которого только начинает развиваться воображение, отличается пассивной фор</w:t>
      </w:r>
      <w:r>
        <w:rPr>
          <w:sz w:val="24"/>
        </w:rPr>
        <w:softHyphen/>
        <w:t>мой. Он с большим интересом слушает сказки и затем представляет их образы как реально суще</w:t>
      </w:r>
      <w:r>
        <w:rPr>
          <w:sz w:val="24"/>
        </w:rPr>
        <w:softHyphen/>
        <w:t>ствующие явления. Т. е. воображение некритически компенсирует недостаток жизненного опыта и прак</w:t>
      </w:r>
      <w:r>
        <w:rPr>
          <w:sz w:val="24"/>
        </w:rPr>
        <w:softHyphen/>
        <w:t>тического мышления имплантированием описанных сказочных образов в реальную жизнь ребенка. Именно поэтому он легко верит в то, что наря</w:t>
      </w:r>
      <w:r>
        <w:rPr>
          <w:sz w:val="24"/>
        </w:rPr>
        <w:softHyphen/>
        <w:t>женный актер</w:t>
      </w:r>
      <w:r>
        <w:rPr>
          <w:noProof/>
          <w:sz w:val="24"/>
        </w:rPr>
        <w:t xml:space="preserve"> —</w:t>
      </w:r>
      <w:r>
        <w:rPr>
          <w:sz w:val="24"/>
        </w:rPr>
        <w:t xml:space="preserve"> это настоящий Дед Мороз или Баба Яга, боится злого волшебника или волка на экране телевизора, плачет от жалости к Дюймо</w:t>
      </w:r>
      <w:r>
        <w:rPr>
          <w:sz w:val="24"/>
        </w:rPr>
        <w:softHyphen/>
        <w:t>вочке, слушая сказку.</w:t>
      </w:r>
    </w:p>
    <w:p w:rsidR="004776F5" w:rsidRDefault="004776F5">
      <w:pPr>
        <w:ind w:right="-432" w:firstLine="567"/>
        <w:jc w:val="both"/>
        <w:rPr>
          <w:sz w:val="24"/>
        </w:rPr>
      </w:pPr>
      <w:r>
        <w:rPr>
          <w:sz w:val="24"/>
        </w:rPr>
        <w:t>Старший дошкольный и младший школьный возраст характеризуются активизацией функции во</w:t>
      </w:r>
      <w:r>
        <w:rPr>
          <w:sz w:val="24"/>
        </w:rPr>
        <w:softHyphen/>
        <w:t>ображения. Вначале воссоздающего (позволявшего в более раннем возрасте представлять сказочные об</w:t>
      </w:r>
      <w:r>
        <w:rPr>
          <w:sz w:val="24"/>
        </w:rPr>
        <w:softHyphen/>
        <w:t>разы), а затем и творческого (благодаря которому создается принципиально новый образ). Этот пери</w:t>
      </w:r>
      <w:r>
        <w:rPr>
          <w:sz w:val="24"/>
        </w:rPr>
        <w:softHyphen/>
        <w:t>од</w:t>
      </w:r>
      <w:r>
        <w:rPr>
          <w:noProof/>
          <w:sz w:val="24"/>
        </w:rPr>
        <w:t xml:space="preserve"> —</w:t>
      </w:r>
      <w:r>
        <w:rPr>
          <w:sz w:val="24"/>
        </w:rPr>
        <w:t xml:space="preserve"> сензитивный для формирования фантазии. Младшие школьники большую часть своей активной деятельности осуществляют с помощью воображения.</w:t>
      </w:r>
    </w:p>
    <w:p w:rsidR="004776F5" w:rsidRDefault="004776F5">
      <w:pPr>
        <w:ind w:right="-432" w:firstLine="567"/>
        <w:jc w:val="both"/>
        <w:rPr>
          <w:sz w:val="24"/>
        </w:rPr>
      </w:pPr>
      <w:r>
        <w:rPr>
          <w:sz w:val="24"/>
        </w:rPr>
        <w:t xml:space="preserve"> Их игры</w:t>
      </w:r>
      <w:r>
        <w:rPr>
          <w:noProof/>
          <w:sz w:val="24"/>
        </w:rPr>
        <w:t xml:space="preserve"> —</w:t>
      </w:r>
      <w:r>
        <w:rPr>
          <w:sz w:val="24"/>
        </w:rPr>
        <w:t xml:space="preserve"> плод буйной работы фантазии. Они с увлечением занимаются творческой деятельностью. Психологической основой последней также является воображение. Когда в процессе учебы дети стал</w:t>
      </w:r>
      <w:r>
        <w:rPr>
          <w:sz w:val="24"/>
        </w:rPr>
        <w:softHyphen/>
        <w:t>киваются с необходимостью осознать абстрактный материал и им требуются аналогии, опоры при общем недостатке жизненного опыта, на помощь ребенку тоже приходит воображение.</w:t>
      </w:r>
    </w:p>
    <w:p w:rsidR="004776F5" w:rsidRDefault="004776F5">
      <w:pPr>
        <w:ind w:right="-432" w:firstLine="567"/>
        <w:jc w:val="both"/>
        <w:rPr>
          <w:sz w:val="24"/>
        </w:rPr>
      </w:pPr>
      <w:r>
        <w:rPr>
          <w:sz w:val="24"/>
        </w:rPr>
        <w:t>Подростковый возраст отличается переходом от детского восприятия окружающей действительности к взрослому. Школьник начинает более критично воспринимать мир вокруг себя и строит планы своего будущего. Его воображение принимает более критические формы. Он уже не верит в сказочные чудеса. Воображение принимает форму мечты как позитивной жизненной перспективы. Подросток с помощью воображения строит планы своего буду</w:t>
      </w:r>
      <w:r>
        <w:rPr>
          <w:sz w:val="24"/>
        </w:rPr>
        <w:softHyphen/>
        <w:t>щего, «проигрывает» в своем воображении различ</w:t>
      </w:r>
      <w:r>
        <w:rPr>
          <w:sz w:val="24"/>
        </w:rPr>
        <w:softHyphen/>
        <w:t>ные социальные и нравственные ситуации, как бы тренируясь перед сложной взрослой жизнью. Твор</w:t>
      </w:r>
      <w:r>
        <w:rPr>
          <w:sz w:val="24"/>
        </w:rPr>
        <w:softHyphen/>
        <w:t>ческое воображение в этот период нередко выступает во взрослой форме вдохновения. Подростки испы</w:t>
      </w:r>
      <w:r>
        <w:rPr>
          <w:sz w:val="24"/>
        </w:rPr>
        <w:softHyphen/>
        <w:t>тывают наслаждение от творческого созидания. Они с удовольствием сочиняют стихи и музыку, имп</w:t>
      </w:r>
      <w:r>
        <w:rPr>
          <w:sz w:val="24"/>
        </w:rPr>
        <w:softHyphen/>
        <w:t>ровизируют танцы, пытаются решить сложнейшие (нередко не имеющие решения как, например, создание вечного двигателя) вопросы науки. По</w:t>
      </w:r>
      <w:r>
        <w:rPr>
          <w:sz w:val="24"/>
        </w:rPr>
        <w:softHyphen/>
        <w:t>скольку сензитивный период для развития вообра</w:t>
      </w:r>
      <w:r>
        <w:rPr>
          <w:sz w:val="24"/>
        </w:rPr>
        <w:softHyphen/>
        <w:t>жения в этом возрасте сохраняется, постольку фун</w:t>
      </w:r>
      <w:r>
        <w:rPr>
          <w:sz w:val="24"/>
        </w:rPr>
        <w:softHyphen/>
        <w:t>кция воображения для своего развития требует постоянного притока новой информации, своего рода «пищи». Именно поэтому все подростки любят читать и смотреть фантастику, боевики, включаю</w:t>
      </w:r>
      <w:r>
        <w:rPr>
          <w:sz w:val="24"/>
        </w:rPr>
        <w:softHyphen/>
        <w:t>щие героев, резко отличающихся от нормального человека, и малореальные обстоятельства (т. е. тоже полуфантастические).</w:t>
      </w:r>
    </w:p>
    <w:p w:rsidR="004776F5" w:rsidRDefault="004776F5">
      <w:pPr>
        <w:ind w:right="-432" w:firstLine="567"/>
        <w:jc w:val="both"/>
        <w:rPr>
          <w:sz w:val="24"/>
        </w:rPr>
      </w:pPr>
      <w:r>
        <w:rPr>
          <w:sz w:val="24"/>
        </w:rPr>
        <w:t>Эти возрастные изменения необходимо учитывать при организации воспитательного, учебного процессов, а также при проведении диагностики воображения и развивающего обучения.</w:t>
      </w:r>
    </w:p>
    <w:p w:rsidR="004776F5" w:rsidRDefault="004776F5">
      <w:pPr>
        <w:ind w:right="-432" w:firstLine="567"/>
        <w:jc w:val="both"/>
        <w:rPr>
          <w:sz w:val="24"/>
        </w:rPr>
      </w:pPr>
      <w:r>
        <w:rPr>
          <w:sz w:val="24"/>
        </w:rPr>
        <w:t>Таким образом, значение функции воображения в психическом развитии велико. Однако фантазия, как и любая форма психического отражения, должна иметь позитивное направление развития. Она должна способствовать лучшему познанию окружающего ми</w:t>
      </w:r>
      <w:r>
        <w:rPr>
          <w:sz w:val="24"/>
        </w:rPr>
        <w:softHyphen/>
        <w:t>ра, самораскрытию и самосовершенствованию лично</w:t>
      </w:r>
      <w:r>
        <w:rPr>
          <w:sz w:val="24"/>
        </w:rPr>
        <w:softHyphen/>
        <w:t>сти, а не перерастать в пассивную мечтательность, замену реальной жизни грезами.</w:t>
      </w:r>
    </w:p>
    <w:p w:rsidR="004776F5" w:rsidRDefault="004776F5">
      <w:pPr>
        <w:ind w:right="-432" w:firstLine="567"/>
        <w:jc w:val="both"/>
        <w:rPr>
          <w:sz w:val="24"/>
        </w:rPr>
      </w:pPr>
      <w:r>
        <w:rPr>
          <w:sz w:val="24"/>
        </w:rPr>
        <w:t>Для выполнения этой задачи воспитателям и родителям необходимо помогать ребенку использовать свои возможности воображения в направлении про</w:t>
      </w:r>
      <w:r>
        <w:rPr>
          <w:sz w:val="24"/>
        </w:rPr>
        <w:softHyphen/>
        <w:t>грессивного саморазвития. Мы предлагаем взрослым читателям этой книги использовать предлагаемые в разделе книги «Поиграем с детьми» практические советы и рекомендации, игры и тесты с целью помочь родителям развивать в наиболее оптимальной форме фантазию детей. Предлагаемые задания можно использовать и для активизации познавательной де</w:t>
      </w:r>
      <w:r>
        <w:rPr>
          <w:sz w:val="24"/>
        </w:rPr>
        <w:softHyphen/>
        <w:t>ятельности школьников, в частности развития тео</w:t>
      </w:r>
      <w:r>
        <w:rPr>
          <w:sz w:val="24"/>
        </w:rPr>
        <w:softHyphen/>
        <w:t>ретического, абстрактного мышления, внимания, речи и, в целом, творчества.</w:t>
      </w:r>
    </w:p>
    <w:p w:rsidR="004776F5" w:rsidRDefault="004776F5">
      <w:pPr>
        <w:pStyle w:val="1"/>
      </w:pPr>
    </w:p>
    <w:p w:rsidR="004776F5" w:rsidRDefault="004776F5">
      <w:pPr>
        <w:pStyle w:val="1"/>
        <w:rPr>
          <w:sz w:val="24"/>
        </w:rPr>
      </w:pPr>
      <w:r>
        <w:rPr>
          <w:sz w:val="24"/>
        </w:rPr>
        <w:t>ЗАЛОГ УСПЕШНОЙ УЧЕБЫ</w:t>
      </w:r>
    </w:p>
    <w:p w:rsidR="004776F5" w:rsidRDefault="004776F5">
      <w:pPr>
        <w:ind w:right="-432" w:firstLine="567"/>
        <w:jc w:val="both"/>
        <w:rPr>
          <w:sz w:val="24"/>
        </w:rPr>
      </w:pPr>
      <w:r>
        <w:rPr>
          <w:sz w:val="24"/>
        </w:rPr>
        <w:t xml:space="preserve"> Любое обучение связано с необходимостью что-то представить, вообразить, оперировать абстрактными образами и понятиями. Все это невозможно сделать без воображения или фантазии. Например, дети младшего школьного возраста очень любят заниматься художественным творчеством. Оно позволяет ребенку в наиболее полной и свободной форме раскрыть свою личность. Вся художественная деятельность строится на активном воображении, творческом мышлении. Эти функции обеспечивают ребенку новый, необыч</w:t>
      </w:r>
      <w:r>
        <w:rPr>
          <w:sz w:val="24"/>
        </w:rPr>
        <w:softHyphen/>
        <w:t>ный взгляд на мир. Они способствуют развитию абстрактно-логической памяти и мышления, обогащают его индивидуальный жизненный опыт. Всем известно, что одна из наиболее сложных форм школь</w:t>
      </w:r>
      <w:r>
        <w:rPr>
          <w:sz w:val="24"/>
        </w:rPr>
        <w:softHyphen/>
        <w:t>ного обучения</w:t>
      </w:r>
      <w:r>
        <w:rPr>
          <w:noProof/>
          <w:sz w:val="24"/>
        </w:rPr>
        <w:t xml:space="preserve"> —</w:t>
      </w:r>
      <w:r>
        <w:rPr>
          <w:sz w:val="24"/>
        </w:rPr>
        <w:t xml:space="preserve"> это написание сочинений по ли</w:t>
      </w:r>
      <w:r>
        <w:rPr>
          <w:sz w:val="24"/>
        </w:rPr>
        <w:softHyphen/>
        <w:t>тературе. Общеизвестно и то, что школьники, отли</w:t>
      </w:r>
      <w:r>
        <w:rPr>
          <w:sz w:val="24"/>
        </w:rPr>
        <w:softHyphen/>
        <w:t>чающиеся богатством воображения, пишут их легче и лучше. Однако нередко именно эти дети отличаются неплохими результатами и по другим предметам. Влияние хорошо развитого воображения на эти успехи не так заметно на первый взгляд. Вместе с тем психологические исследования убедительно доказыва</w:t>
      </w:r>
      <w:r>
        <w:rPr>
          <w:sz w:val="24"/>
        </w:rPr>
        <w:softHyphen/>
        <w:t>ют, что именно воображение выходит на первое  место и характеризует всю умственную деятельность  Ребенка, особенно в подростковом возрасте. В частности, именно такой точки зрения придерживался Л. С. Выготский.</w:t>
      </w:r>
    </w:p>
    <w:p w:rsidR="004776F5" w:rsidRDefault="004776F5">
      <w:pPr>
        <w:ind w:right="-432" w:firstLine="567"/>
        <w:jc w:val="both"/>
        <w:rPr>
          <w:sz w:val="24"/>
        </w:rPr>
      </w:pPr>
      <w:r>
        <w:rPr>
          <w:sz w:val="24"/>
        </w:rPr>
        <w:t xml:space="preserve"> Воображение обеспечивает следующую деятельность ребенка:</w:t>
      </w:r>
    </w:p>
    <w:p w:rsidR="004776F5" w:rsidRDefault="004776F5">
      <w:pPr>
        <w:ind w:right="-432" w:firstLine="567"/>
        <w:jc w:val="both"/>
        <w:rPr>
          <w:sz w:val="24"/>
        </w:rPr>
      </w:pPr>
      <w:r>
        <w:rPr>
          <w:noProof/>
          <w:sz w:val="24"/>
        </w:rPr>
        <w:t>—</w:t>
      </w:r>
      <w:r>
        <w:rPr>
          <w:sz w:val="24"/>
        </w:rPr>
        <w:t xml:space="preserve"> построение образа конечного результата его дея</w:t>
      </w:r>
      <w:r>
        <w:rPr>
          <w:sz w:val="24"/>
        </w:rPr>
        <w:softHyphen/>
        <w:t>тельности;</w:t>
      </w:r>
    </w:p>
    <w:p w:rsidR="004776F5" w:rsidRDefault="004776F5">
      <w:pPr>
        <w:ind w:right="-432" w:firstLine="567"/>
        <w:jc w:val="both"/>
        <w:rPr>
          <w:sz w:val="24"/>
        </w:rPr>
      </w:pPr>
      <w:r>
        <w:rPr>
          <w:noProof/>
          <w:sz w:val="24"/>
        </w:rPr>
        <w:t>—</w:t>
      </w:r>
      <w:r>
        <w:rPr>
          <w:sz w:val="24"/>
        </w:rPr>
        <w:t xml:space="preserve"> создание программы поведения в ситуации неоп</w:t>
      </w:r>
      <w:r>
        <w:rPr>
          <w:sz w:val="24"/>
        </w:rPr>
        <w:softHyphen/>
        <w:t>ределенности;</w:t>
      </w:r>
    </w:p>
    <w:p w:rsidR="004776F5" w:rsidRDefault="004776F5">
      <w:pPr>
        <w:ind w:right="-432" w:firstLine="567"/>
        <w:jc w:val="both"/>
        <w:rPr>
          <w:sz w:val="24"/>
        </w:rPr>
      </w:pPr>
      <w:r>
        <w:rPr>
          <w:noProof/>
          <w:sz w:val="24"/>
        </w:rPr>
        <w:t>—</w:t>
      </w:r>
      <w:r>
        <w:rPr>
          <w:sz w:val="24"/>
        </w:rPr>
        <w:t xml:space="preserve"> создании образов, заменяющих деятельность;</w:t>
      </w:r>
    </w:p>
    <w:p w:rsidR="004776F5" w:rsidRDefault="004776F5">
      <w:pPr>
        <w:ind w:right="-432" w:firstLine="567"/>
        <w:jc w:val="both"/>
        <w:rPr>
          <w:sz w:val="24"/>
        </w:rPr>
      </w:pPr>
      <w:r>
        <w:rPr>
          <w:noProof/>
          <w:sz w:val="24"/>
        </w:rPr>
        <w:t>—</w:t>
      </w:r>
      <w:r>
        <w:rPr>
          <w:sz w:val="24"/>
        </w:rPr>
        <w:t xml:space="preserve"> создание образов описываемых объектов. Все эти функции невозможно выполнить без активизации, наряду с воображением, мышления и памяти. Отечественный психолог В. Н. Брушлинский счи</w:t>
      </w:r>
      <w:r>
        <w:rPr>
          <w:sz w:val="24"/>
        </w:rPr>
        <w:softHyphen/>
        <w:t>тал, что воображение</w:t>
      </w:r>
      <w:r>
        <w:rPr>
          <w:noProof/>
          <w:sz w:val="24"/>
        </w:rPr>
        <w:t xml:space="preserve"> —</w:t>
      </w:r>
      <w:r>
        <w:rPr>
          <w:sz w:val="24"/>
        </w:rPr>
        <w:t xml:space="preserve"> одна из форм мышления. Развитие воображения проходит две фазы и очень тесно связано с развитием рассудочной деятель</w:t>
      </w:r>
      <w:r>
        <w:rPr>
          <w:sz w:val="24"/>
        </w:rPr>
        <w:softHyphen/>
        <w:t>ности. Эту связь отражает так называемая «кривая Рибо». Первый период развития воображения ил</w:t>
      </w:r>
      <w:r>
        <w:rPr>
          <w:sz w:val="24"/>
        </w:rPr>
        <w:softHyphen/>
        <w:t>люстрирует кривая</w:t>
      </w:r>
      <w:r>
        <w:rPr>
          <w:noProof/>
          <w:sz w:val="24"/>
        </w:rPr>
        <w:t xml:space="preserve"> I—</w:t>
      </w:r>
      <w:r>
        <w:rPr>
          <w:sz w:val="24"/>
        </w:rPr>
        <w:t>М, а рассудочную деятель</w:t>
      </w:r>
      <w:r>
        <w:rPr>
          <w:sz w:val="24"/>
        </w:rPr>
        <w:softHyphen/>
        <w:t xml:space="preserve">ность </w:t>
      </w:r>
      <w:r>
        <w:rPr>
          <w:sz w:val="24"/>
          <w:lang w:val="en-US"/>
        </w:rPr>
        <w:t>R</w:t>
      </w:r>
      <w:r>
        <w:rPr>
          <w:noProof/>
          <w:sz w:val="24"/>
        </w:rPr>
        <w:t>—X.</w:t>
      </w:r>
      <w:r>
        <w:rPr>
          <w:sz w:val="24"/>
        </w:rPr>
        <w:t xml:space="preserve"> Этот период приблизительно охваты</w:t>
      </w:r>
      <w:r>
        <w:rPr>
          <w:sz w:val="24"/>
        </w:rPr>
        <w:softHyphen/>
        <w:t>вает первые</w:t>
      </w:r>
      <w:r>
        <w:rPr>
          <w:noProof/>
          <w:sz w:val="24"/>
        </w:rPr>
        <w:t xml:space="preserve"> 15</w:t>
      </w:r>
      <w:r>
        <w:rPr>
          <w:sz w:val="24"/>
        </w:rPr>
        <w:t xml:space="preserve"> лет жизни человека. Затем рас</w:t>
      </w:r>
      <w:r>
        <w:rPr>
          <w:sz w:val="24"/>
        </w:rPr>
        <w:softHyphen/>
        <w:t>судочная деятельность сохраняет свое прогрессивное развитие (кривая Х</w:t>
      </w:r>
      <w:r>
        <w:rPr>
          <w:noProof/>
          <w:sz w:val="24"/>
        </w:rPr>
        <w:t>—</w:t>
      </w:r>
      <w:r>
        <w:rPr>
          <w:sz w:val="24"/>
        </w:rPr>
        <w:t>О), а воображение, в боль</w:t>
      </w:r>
      <w:r>
        <w:rPr>
          <w:sz w:val="24"/>
        </w:rPr>
        <w:softHyphen/>
        <w:t>шинстве случаев, характеризуется падением ин</w:t>
      </w:r>
      <w:r>
        <w:rPr>
          <w:sz w:val="24"/>
        </w:rPr>
        <w:softHyphen/>
        <w:t>тенсивности (кривая М</w:t>
      </w:r>
      <w:r>
        <w:rPr>
          <w:noProof/>
          <w:sz w:val="24"/>
        </w:rPr>
        <w:t>—</w:t>
      </w:r>
      <w:r>
        <w:rPr>
          <w:sz w:val="24"/>
        </w:rPr>
        <w:t>Н). Чем меньше падение кривой М</w:t>
      </w:r>
      <w:r>
        <w:rPr>
          <w:noProof/>
          <w:sz w:val="24"/>
        </w:rPr>
        <w:t>—</w:t>
      </w:r>
      <w:r>
        <w:rPr>
          <w:sz w:val="24"/>
        </w:rPr>
        <w:t>Н, тем большие способности проявляет человек. Когда же кривая воображения сохраняет стабильность или свое прогрессивное направление (М</w:t>
      </w:r>
      <w:r>
        <w:rPr>
          <w:noProof/>
          <w:sz w:val="24"/>
        </w:rPr>
        <w:t>—</w:t>
      </w:r>
      <w:r>
        <w:rPr>
          <w:sz w:val="24"/>
          <w:lang w:val="en-US"/>
        </w:rPr>
        <w:t>N</w:t>
      </w:r>
      <w:r>
        <w:rPr>
          <w:sz w:val="24"/>
        </w:rPr>
        <w:t>), то мы говорим об одаренности или ге</w:t>
      </w:r>
      <w:r>
        <w:rPr>
          <w:sz w:val="24"/>
        </w:rPr>
        <w:softHyphen/>
        <w:t>ниальности.</w:t>
      </w:r>
    </w:p>
    <w:p w:rsidR="004776F5" w:rsidRDefault="00E12EBF">
      <w:pPr>
        <w:ind w:right="-432" w:firstLine="567"/>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54pt;margin-top:-20.95pt;width:300pt;height:201.6pt;z-index:251670016" o:allowincell="f">
            <v:imagedata r:id="rId5" o:title=""/>
            <w10:wrap type="topAndBottom"/>
          </v:shape>
        </w:pict>
      </w:r>
      <w:r w:rsidR="004776F5">
        <w:rPr>
          <w:sz w:val="24"/>
        </w:rPr>
        <w:t>Воображение и фантазия присущи каждому чело</w:t>
      </w:r>
      <w:r w:rsidR="004776F5">
        <w:rPr>
          <w:sz w:val="24"/>
        </w:rPr>
        <w:softHyphen/>
        <w:t>веку, но люди различаются по направленности этой фантазии, ее силе и яркости.</w:t>
      </w:r>
    </w:p>
    <w:p w:rsidR="004776F5" w:rsidRDefault="004776F5">
      <w:pPr>
        <w:ind w:right="-432" w:firstLine="567"/>
        <w:jc w:val="both"/>
        <w:rPr>
          <w:sz w:val="24"/>
        </w:rPr>
      </w:pPr>
      <w:r>
        <w:rPr>
          <w:sz w:val="24"/>
        </w:rPr>
        <w:t>Затухание функции воображения с возрастом</w:t>
      </w:r>
      <w:r>
        <w:rPr>
          <w:noProof/>
          <w:sz w:val="24"/>
        </w:rPr>
        <w:t xml:space="preserve"> — </w:t>
      </w:r>
      <w:r>
        <w:rPr>
          <w:sz w:val="24"/>
        </w:rPr>
        <w:t>отрицательный момент для личности. Вместе с тем, воображение может не только облегчить процесс обучения, но и само развиться при соответствующей организации учебной деятельности. Одним из суще</w:t>
      </w:r>
      <w:r>
        <w:rPr>
          <w:sz w:val="24"/>
        </w:rPr>
        <w:softHyphen/>
        <w:t>ственных приемов тренировки воображения, а вместе с ним мышления, внимания, памяти и других, связанных с ним психических функций, обслужива</w:t>
      </w:r>
      <w:r>
        <w:rPr>
          <w:sz w:val="24"/>
        </w:rPr>
        <w:softHyphen/>
        <w:t>ющих учебную деятельность, являются игры и задачи «открытого типа», т. е. имеющие не единственное верное решение. Не менее важна тренировка умения связывать абстрактные или образные, в переносном значении, смыслы с конкретными предметами и явлениями. Ниже мы предлагаем ряд заданий, по</w:t>
      </w:r>
      <w:r>
        <w:rPr>
          <w:sz w:val="24"/>
        </w:rPr>
        <w:softHyphen/>
        <w:t>зволяющих вам потренировать у своего ребенка про</w:t>
      </w:r>
      <w:r>
        <w:rPr>
          <w:sz w:val="24"/>
        </w:rPr>
        <w:softHyphen/>
        <w:t>цесс воображения в комплексе с мышлением.</w:t>
      </w:r>
    </w:p>
    <w:p w:rsidR="004776F5" w:rsidRDefault="004776F5">
      <w:pPr>
        <w:pStyle w:val="1"/>
      </w:pPr>
    </w:p>
    <w:p w:rsidR="004776F5" w:rsidRDefault="004776F5">
      <w:pPr>
        <w:pStyle w:val="1"/>
        <w:rPr>
          <w:sz w:val="24"/>
        </w:rPr>
      </w:pPr>
      <w:r>
        <w:rPr>
          <w:sz w:val="24"/>
        </w:rPr>
        <w:t>ПРИНЦИПЫ ДЛЯ РАЗВИТИЯ ТВОРЧЕСКОГО ВООБРАЖЕНИЯ</w:t>
      </w:r>
    </w:p>
    <w:p w:rsidR="004776F5" w:rsidRDefault="004776F5">
      <w:pPr>
        <w:ind w:right="-432" w:firstLine="567"/>
        <w:jc w:val="both"/>
        <w:rPr>
          <w:sz w:val="24"/>
        </w:rPr>
      </w:pPr>
      <w:r>
        <w:rPr>
          <w:noProof/>
          <w:sz w:val="24"/>
        </w:rPr>
        <w:t>1.</w:t>
      </w:r>
      <w:r>
        <w:rPr>
          <w:sz w:val="24"/>
        </w:rPr>
        <w:t xml:space="preserve"> Прежде чем приступить к развитию у детей творческой деятельности, следует сформировать у них необходимые для этого речевые и мыслительные навыки.</w:t>
      </w:r>
    </w:p>
    <w:p w:rsidR="004776F5" w:rsidRDefault="004776F5">
      <w:pPr>
        <w:ind w:right="-432" w:firstLine="567"/>
        <w:jc w:val="both"/>
        <w:rPr>
          <w:sz w:val="24"/>
        </w:rPr>
      </w:pPr>
      <w:r>
        <w:rPr>
          <w:noProof/>
          <w:sz w:val="24"/>
        </w:rPr>
        <w:t>2.</w:t>
      </w:r>
      <w:r>
        <w:rPr>
          <w:sz w:val="24"/>
        </w:rPr>
        <w:t xml:space="preserve"> Новые понятия должны вводиться только в знакомом содержании,</w:t>
      </w:r>
    </w:p>
    <w:p w:rsidR="004776F5" w:rsidRDefault="004776F5">
      <w:pPr>
        <w:ind w:right="-432" w:firstLine="567"/>
        <w:jc w:val="both"/>
        <w:rPr>
          <w:sz w:val="24"/>
        </w:rPr>
      </w:pPr>
      <w:r>
        <w:rPr>
          <w:noProof/>
          <w:sz w:val="24"/>
        </w:rPr>
        <w:t>3</w:t>
      </w:r>
      <w:r>
        <w:rPr>
          <w:sz w:val="24"/>
        </w:rPr>
        <w:t xml:space="preserve"> Содержание развивающих техник должно ориентироваться на личность ребенка и его взаимодей</w:t>
      </w:r>
      <w:r>
        <w:rPr>
          <w:sz w:val="24"/>
        </w:rPr>
        <w:softHyphen/>
        <w:t>ствие с другими детьми.</w:t>
      </w:r>
    </w:p>
    <w:p w:rsidR="004776F5" w:rsidRDefault="004776F5">
      <w:pPr>
        <w:ind w:right="-432" w:firstLine="567"/>
        <w:jc w:val="both"/>
        <w:rPr>
          <w:sz w:val="24"/>
        </w:rPr>
      </w:pPr>
      <w:r>
        <w:rPr>
          <w:noProof/>
          <w:sz w:val="24"/>
        </w:rPr>
        <w:t>4.</w:t>
      </w:r>
      <w:r>
        <w:rPr>
          <w:sz w:val="24"/>
        </w:rPr>
        <w:t xml:space="preserve"> В центре внимания должно быть овладение смыслом понятия, а не правилами грамматики.</w:t>
      </w:r>
    </w:p>
    <w:p w:rsidR="004776F5" w:rsidRDefault="004776F5">
      <w:pPr>
        <w:ind w:right="-432" w:firstLine="567"/>
        <w:jc w:val="both"/>
        <w:rPr>
          <w:sz w:val="24"/>
        </w:rPr>
      </w:pPr>
      <w:r>
        <w:rPr>
          <w:noProof/>
          <w:sz w:val="24"/>
        </w:rPr>
        <w:t>5.</w:t>
      </w:r>
      <w:r>
        <w:rPr>
          <w:sz w:val="24"/>
        </w:rPr>
        <w:t xml:space="preserve"> Следует учить ребенка искать решение, учитывая прежде всего возможные последствия, а не абсолютные достоинства.</w:t>
      </w:r>
    </w:p>
    <w:p w:rsidR="004776F5" w:rsidRDefault="004776F5">
      <w:pPr>
        <w:ind w:right="-432" w:firstLine="567"/>
        <w:jc w:val="both"/>
        <w:rPr>
          <w:sz w:val="24"/>
        </w:rPr>
      </w:pPr>
      <w:r>
        <w:rPr>
          <w:noProof/>
          <w:sz w:val="24"/>
        </w:rPr>
        <w:t>6.</w:t>
      </w:r>
      <w:r>
        <w:rPr>
          <w:sz w:val="24"/>
        </w:rPr>
        <w:t xml:space="preserve"> Стимулировать детей к высказыванию собственных идей по поводу решаемой проблемы.</w:t>
      </w:r>
    </w:p>
    <w:p w:rsidR="004776F5" w:rsidRDefault="004776F5">
      <w:pPr>
        <w:ind w:right="-432" w:firstLine="567"/>
        <w:jc w:val="both"/>
        <w:rPr>
          <w:sz w:val="24"/>
        </w:rPr>
      </w:pPr>
      <w:r>
        <w:rPr>
          <w:sz w:val="24"/>
        </w:rPr>
        <w:t>В своей работе мы попытались максимально ре</w:t>
      </w:r>
      <w:r>
        <w:rPr>
          <w:sz w:val="24"/>
        </w:rPr>
        <w:softHyphen/>
        <w:t>ализовать предлагаемые принципы.</w:t>
      </w:r>
    </w:p>
    <w:p w:rsidR="004776F5" w:rsidRDefault="004776F5">
      <w:pPr>
        <w:pStyle w:val="1"/>
        <w:rPr>
          <w:caps/>
        </w:rPr>
      </w:pPr>
    </w:p>
    <w:p w:rsidR="004776F5" w:rsidRDefault="004776F5">
      <w:pPr>
        <w:pStyle w:val="1"/>
        <w:rPr>
          <w:caps/>
          <w:sz w:val="24"/>
        </w:rPr>
      </w:pPr>
      <w:r>
        <w:rPr>
          <w:caps/>
          <w:sz w:val="24"/>
        </w:rPr>
        <w:t>Виды воображения</w:t>
      </w:r>
    </w:p>
    <w:p w:rsidR="004776F5" w:rsidRDefault="004776F5">
      <w:pPr>
        <w:ind w:right="-432" w:firstLine="567"/>
        <w:jc w:val="both"/>
        <w:rPr>
          <w:sz w:val="24"/>
        </w:rPr>
      </w:pPr>
      <w:r>
        <w:rPr>
          <w:sz w:val="24"/>
        </w:rPr>
        <w:t xml:space="preserve"> Воображение характеризуется активностью, дейст</w:t>
      </w:r>
      <w:r>
        <w:rPr>
          <w:sz w:val="24"/>
        </w:rPr>
        <w:softHyphen/>
        <w:t>венностью. Опережающее отражение действительности происходит в воображении в виде ярких представ</w:t>
      </w:r>
      <w:r>
        <w:rPr>
          <w:sz w:val="24"/>
        </w:rPr>
        <w:softHyphen/>
        <w:t>лений, образов. Для более полного представления о видах и способах воображения можно воспользоваться схемой</w:t>
      </w:r>
      <w:r>
        <w:rPr>
          <w:noProof/>
          <w:sz w:val="24"/>
        </w:rPr>
        <w:t>.</w:t>
      </w:r>
    </w:p>
    <w:p w:rsidR="004776F5" w:rsidRDefault="004776F5">
      <w:pPr>
        <w:ind w:right="-432" w:firstLine="567"/>
        <w:jc w:val="both"/>
        <w:rPr>
          <w:sz w:val="24"/>
        </w:rPr>
      </w:pPr>
      <w:r>
        <w:rPr>
          <w:sz w:val="24"/>
        </w:rPr>
        <w:t>Воображение может быть воссоздающим (создание образа предмета по его описанию) и творческим (создание новых образов, требующих отбора матери</w:t>
      </w:r>
      <w:r>
        <w:rPr>
          <w:sz w:val="24"/>
        </w:rPr>
        <w:softHyphen/>
        <w:t>алов, в соответствии с замыслом). Создание образов воображения осуществляется с помощью нескольких способов. Как правило они используются человеком (а ребенком особенно) неосознанно. Первый такой способ</w:t>
      </w:r>
      <w:r>
        <w:rPr>
          <w:noProof/>
          <w:sz w:val="24"/>
        </w:rPr>
        <w:t xml:space="preserve"> —</w:t>
      </w:r>
      <w:r>
        <w:rPr>
          <w:sz w:val="24"/>
        </w:rPr>
        <w:t xml:space="preserve"> агглютинация, т. е. «склеивание» различ</w:t>
      </w:r>
      <w:r>
        <w:rPr>
          <w:sz w:val="24"/>
        </w:rPr>
        <w:softHyphen/>
        <w:t>ных, несоединимых в повседневной жизни частей. Примером может служить классический персонаж сказок человек-зверь или человек-птица.</w:t>
      </w:r>
    </w:p>
    <w:p w:rsidR="004776F5" w:rsidRDefault="004776F5">
      <w:pPr>
        <w:ind w:right="-432" w:firstLine="567"/>
        <w:jc w:val="both"/>
        <w:rPr>
          <w:sz w:val="24"/>
        </w:rPr>
      </w:pPr>
      <w:r>
        <w:rPr>
          <w:sz w:val="24"/>
        </w:rPr>
        <w:t xml:space="preserve"> Второй способ</w:t>
      </w:r>
      <w:r>
        <w:rPr>
          <w:noProof/>
          <w:sz w:val="24"/>
        </w:rPr>
        <w:t xml:space="preserve"> —</w:t>
      </w:r>
      <w:r>
        <w:rPr>
          <w:sz w:val="24"/>
        </w:rPr>
        <w:t xml:space="preserve"> гиперболизация. Это парадок</w:t>
      </w:r>
      <w:r>
        <w:rPr>
          <w:sz w:val="24"/>
        </w:rPr>
        <w:softHyphen/>
        <w:t>сальное увеличение или уменьшение предмета или отдельных его частей. Примером могут служить следующие сказочные персонажи: Карлик Нос, Гуливер, Мальчик Спальчик.</w:t>
      </w:r>
    </w:p>
    <w:p w:rsidR="004776F5" w:rsidRDefault="004776F5">
      <w:pPr>
        <w:ind w:right="-432" w:firstLine="567"/>
        <w:jc w:val="both"/>
        <w:rPr>
          <w:sz w:val="24"/>
        </w:rPr>
      </w:pPr>
      <w:r>
        <w:rPr>
          <w:sz w:val="24"/>
        </w:rPr>
        <w:t>Третий известный способ создания образов фан</w:t>
      </w:r>
      <w:r>
        <w:rPr>
          <w:sz w:val="24"/>
        </w:rPr>
        <w:softHyphen/>
        <w:t>тазии</w:t>
      </w:r>
      <w:r>
        <w:rPr>
          <w:noProof/>
          <w:sz w:val="24"/>
        </w:rPr>
        <w:t xml:space="preserve"> —</w:t>
      </w:r>
      <w:r>
        <w:rPr>
          <w:sz w:val="24"/>
        </w:rPr>
        <w:t xml:space="preserve"> схематизация. В этом случае отдельные представления сливаются, различия сглаживаются. Отчетливо прорабатываются основные черты сходства. Это любой схематический рисунок.</w:t>
      </w:r>
    </w:p>
    <w:p w:rsidR="004776F5" w:rsidRDefault="004776F5">
      <w:pPr>
        <w:ind w:right="-432" w:firstLine="567"/>
        <w:jc w:val="both"/>
        <w:rPr>
          <w:sz w:val="24"/>
        </w:rPr>
      </w:pPr>
      <w:r>
        <w:rPr>
          <w:sz w:val="24"/>
        </w:rPr>
        <w:t xml:space="preserve"> Четвертым способом является типизация. Для него характерно выделение существенного, повторяющегося в однородных в каком-то отношении фактах и воплощении их в конкретном образе. Например, существуют профессиональные образы рабочего, врача, инженера и т. д.</w:t>
      </w:r>
    </w:p>
    <w:p w:rsidR="004776F5" w:rsidRDefault="004776F5">
      <w:pPr>
        <w:ind w:right="-432" w:firstLine="567"/>
        <w:jc w:val="both"/>
        <w:rPr>
          <w:sz w:val="24"/>
        </w:rPr>
      </w:pPr>
      <w:r>
        <w:rPr>
          <w:sz w:val="24"/>
        </w:rPr>
        <w:t>Пятый способ</w:t>
      </w:r>
      <w:r>
        <w:rPr>
          <w:noProof/>
          <w:sz w:val="24"/>
        </w:rPr>
        <w:t xml:space="preserve"> —</w:t>
      </w:r>
      <w:r>
        <w:rPr>
          <w:sz w:val="24"/>
        </w:rPr>
        <w:t xml:space="preserve"> акцентирование. В создаваемом образе какая-то часть, деталь выделяется, особо под</w:t>
      </w:r>
      <w:r>
        <w:rPr>
          <w:sz w:val="24"/>
        </w:rPr>
        <w:softHyphen/>
        <w:t>черкивается. Классическим примером является шарж, карикатура.</w:t>
      </w:r>
    </w:p>
    <w:p w:rsidR="004776F5" w:rsidRDefault="004776F5">
      <w:pPr>
        <w:ind w:right="-432" w:firstLine="567"/>
        <w:jc w:val="both"/>
        <w:rPr>
          <w:sz w:val="24"/>
        </w:rPr>
      </w:pPr>
      <w:r>
        <w:rPr>
          <w:sz w:val="24"/>
        </w:rPr>
        <w:t>Основой создания любых образов фантазии яв</w:t>
      </w:r>
      <w:r>
        <w:rPr>
          <w:sz w:val="24"/>
        </w:rPr>
        <w:softHyphen/>
        <w:t>ляется синтез и аналогия. Аналогия может быть близкой, непосредственной и отдаленной, ступенчатой. Например, внешний вид самолета напоминает парящую птицу. Это близкая аналогия. Космиче</w:t>
      </w:r>
      <w:r>
        <w:rPr>
          <w:sz w:val="24"/>
        </w:rPr>
        <w:softHyphen/>
        <w:t>ский корабль</w:t>
      </w:r>
      <w:r>
        <w:rPr>
          <w:noProof/>
          <w:sz w:val="24"/>
        </w:rPr>
        <w:t xml:space="preserve"> —</w:t>
      </w:r>
      <w:r>
        <w:rPr>
          <w:sz w:val="24"/>
        </w:rPr>
        <w:t xml:space="preserve"> отдаленная аналогия с морским кораблем. На использовании синтеза, аналогий и способов построения образов воображения строятся многочисленные приемы диагностики воображения и его развития. </w:t>
      </w:r>
    </w:p>
    <w:p w:rsidR="004776F5" w:rsidRDefault="004776F5">
      <w:pPr>
        <w:pStyle w:val="1"/>
      </w:pPr>
    </w:p>
    <w:p w:rsidR="004776F5" w:rsidRDefault="004776F5">
      <w:pPr>
        <w:pStyle w:val="1"/>
      </w:pPr>
    </w:p>
    <w:p w:rsidR="004776F5" w:rsidRDefault="004776F5">
      <w:pPr>
        <w:pStyle w:val="1"/>
        <w:rPr>
          <w:sz w:val="24"/>
        </w:rPr>
      </w:pPr>
    </w:p>
    <w:p w:rsidR="004776F5" w:rsidRDefault="004776F5">
      <w:pPr>
        <w:pStyle w:val="1"/>
      </w:pPr>
      <w:r>
        <w:rPr>
          <w:sz w:val="24"/>
        </w:rPr>
        <w:t>СХЕМА ВООБРАЖЕНИЯ, ЕГО ВИДОВ И СПОСОБОВ</w:t>
      </w:r>
    </w:p>
    <w:p w:rsidR="004776F5" w:rsidRDefault="004776F5"/>
    <w:p w:rsidR="004776F5" w:rsidRDefault="004776F5"/>
    <w:p w:rsidR="004776F5" w:rsidRDefault="00E12EBF">
      <w:pPr>
        <w:ind w:right="-432" w:firstLine="567"/>
        <w:jc w:val="center"/>
        <w:rPr>
          <w:sz w:val="24"/>
        </w:rPr>
      </w:pPr>
      <w:r>
        <w:rPr>
          <w:noProof/>
          <w:sz w:val="24"/>
        </w:rPr>
        <w:pict>
          <v:line id="_x0000_s1028" style="position:absolute;left:0;text-align:left;z-index:251647488" from="399.6pt,4.85pt" to="399.6pt,40.85pt" o:allowincell="f"/>
        </w:pict>
      </w:r>
      <w:r>
        <w:rPr>
          <w:noProof/>
          <w:sz w:val="24"/>
        </w:rPr>
        <w:pict>
          <v:line id="_x0000_s1027" style="position:absolute;left:0;text-align:left;z-index:251646464" from="54pt,4.85pt" to="54pt,40.85pt" o:allowincell="f"/>
        </w:pict>
      </w:r>
      <w:r>
        <w:rPr>
          <w:noProof/>
          <w:sz w:val="24"/>
        </w:rPr>
        <w:pict>
          <v:line id="_x0000_s1026" style="position:absolute;left:0;text-align:left;z-index:251645440" from="54pt,4.85pt" to="399.6pt,4.85pt" o:allowincell="f"/>
        </w:pict>
      </w:r>
    </w:p>
    <w:p w:rsidR="004776F5" w:rsidRDefault="004776F5">
      <w:pPr>
        <w:ind w:right="-432" w:firstLine="567"/>
        <w:jc w:val="both"/>
        <w:rPr>
          <w:sz w:val="24"/>
        </w:rPr>
      </w:pPr>
    </w:p>
    <w:p w:rsidR="004776F5" w:rsidRDefault="004776F5">
      <w:pPr>
        <w:ind w:right="-432" w:firstLine="567"/>
        <w:jc w:val="both"/>
        <w:rPr>
          <w:sz w:val="24"/>
        </w:rPr>
      </w:pPr>
    </w:p>
    <w:p w:rsidR="004776F5" w:rsidRDefault="00E12EBF">
      <w:pPr>
        <w:ind w:right="-432" w:firstLine="567"/>
        <w:jc w:val="both"/>
        <w:rPr>
          <w:sz w:val="24"/>
        </w:rPr>
      </w:pPr>
      <w:r>
        <w:rPr>
          <w:noProof/>
          <w:sz w:val="24"/>
        </w:rPr>
        <w:pict>
          <v:rect id="_x0000_s1029" style="position:absolute;left:0;text-align:left;margin-left:3.6pt;margin-top:-.55pt;width:129.6pt;height:64.8pt;z-index:251648512" o:allowincell="f">
            <v:textbox>
              <w:txbxContent>
                <w:p w:rsidR="004776F5" w:rsidRDefault="004776F5">
                  <w:pPr>
                    <w:pStyle w:val="2"/>
                    <w:rPr>
                      <w:sz w:val="24"/>
                    </w:rPr>
                  </w:pPr>
                  <w:r>
                    <w:rPr>
                      <w:sz w:val="24"/>
                    </w:rPr>
                    <w:t>ВОССОЗДАЮЩЕЕ</w:t>
                  </w:r>
                </w:p>
                <w:p w:rsidR="004776F5" w:rsidRDefault="004776F5">
                  <w:pPr>
                    <w:rPr>
                      <w:sz w:val="24"/>
                    </w:rPr>
                  </w:pPr>
                  <w:r>
                    <w:rPr>
                      <w:sz w:val="24"/>
                    </w:rPr>
                    <w:t>(создание образа</w:t>
                  </w:r>
                </w:p>
                <w:p w:rsidR="004776F5" w:rsidRDefault="004776F5">
                  <w:pPr>
                    <w:rPr>
                      <w:sz w:val="24"/>
                    </w:rPr>
                  </w:pPr>
                  <w:r>
                    <w:rPr>
                      <w:sz w:val="24"/>
                    </w:rPr>
                    <w:t>по его описанию)</w:t>
                  </w:r>
                </w:p>
              </w:txbxContent>
            </v:textbox>
          </v:rect>
        </w:pict>
      </w:r>
      <w:r>
        <w:rPr>
          <w:noProof/>
          <w:sz w:val="24"/>
        </w:rPr>
        <w:pict>
          <v:rect id="_x0000_s1030" style="position:absolute;left:0;text-align:left;margin-left:349.2pt;margin-top:-.55pt;width:108pt;height:64.8pt;z-index:251649536" o:allowincell="f">
            <v:textbox style="mso-next-textbox:#_x0000_s1030">
              <w:txbxContent>
                <w:p w:rsidR="004776F5" w:rsidRDefault="004776F5">
                  <w:pPr>
                    <w:pStyle w:val="2"/>
                    <w:rPr>
                      <w:sz w:val="24"/>
                    </w:rPr>
                  </w:pPr>
                  <w:r>
                    <w:rPr>
                      <w:sz w:val="24"/>
                    </w:rPr>
                    <w:t>ТВОРЧЕСКОЕ</w:t>
                  </w:r>
                </w:p>
                <w:p w:rsidR="004776F5" w:rsidRDefault="004776F5">
                  <w:pPr>
                    <w:rPr>
                      <w:sz w:val="24"/>
                    </w:rPr>
                  </w:pPr>
                  <w:r>
                    <w:rPr>
                      <w:sz w:val="24"/>
                    </w:rPr>
                    <w:t>(создание</w:t>
                  </w:r>
                </w:p>
                <w:p w:rsidR="004776F5" w:rsidRDefault="004776F5">
                  <w:pPr>
                    <w:rPr>
                      <w:sz w:val="24"/>
                    </w:rPr>
                  </w:pPr>
                  <w:r>
                    <w:rPr>
                      <w:sz w:val="24"/>
                    </w:rPr>
                    <w:t>принципиально</w:t>
                  </w:r>
                </w:p>
                <w:p w:rsidR="004776F5" w:rsidRDefault="004776F5">
                  <w:pPr>
                    <w:rPr>
                      <w:sz w:val="24"/>
                    </w:rPr>
                  </w:pPr>
                  <w:r>
                    <w:rPr>
                      <w:sz w:val="24"/>
                    </w:rPr>
                    <w:t>новых образов)</w:t>
                  </w:r>
                </w:p>
              </w:txbxContent>
            </v:textbox>
          </v:rect>
        </w:pict>
      </w:r>
      <w:r w:rsidR="004776F5">
        <w:rPr>
          <w:sz w:val="24"/>
        </w:rPr>
        <w:t xml:space="preserve">                                                     ВООБРАЖЕНИЕ</w:t>
      </w:r>
    </w:p>
    <w:p w:rsidR="004776F5" w:rsidRDefault="004776F5">
      <w:pPr>
        <w:ind w:right="-432" w:firstLine="567"/>
        <w:jc w:val="both"/>
        <w:rPr>
          <w:sz w:val="24"/>
        </w:rPr>
      </w:pPr>
      <w:r>
        <w:rPr>
          <w:sz w:val="24"/>
        </w:rPr>
        <w:t xml:space="preserve">                                                      (фантазия)</w:t>
      </w:r>
    </w:p>
    <w:p w:rsidR="004776F5" w:rsidRDefault="004776F5">
      <w:pPr>
        <w:ind w:right="-432" w:firstLine="567"/>
        <w:jc w:val="both"/>
        <w:rPr>
          <w:sz w:val="24"/>
        </w:rPr>
      </w:pPr>
      <w:r>
        <w:rPr>
          <w:sz w:val="24"/>
        </w:rPr>
        <w:tab/>
      </w:r>
      <w:r>
        <w:rPr>
          <w:sz w:val="24"/>
        </w:rPr>
        <w:tab/>
      </w:r>
      <w:r>
        <w:rPr>
          <w:sz w:val="24"/>
        </w:rPr>
        <w:tab/>
      </w:r>
      <w:r>
        <w:rPr>
          <w:sz w:val="24"/>
        </w:rPr>
        <w:tab/>
      </w:r>
      <w:r>
        <w:rPr>
          <w:sz w:val="24"/>
        </w:rPr>
        <w:tab/>
        <w:t>психологическая функция,</w:t>
      </w:r>
    </w:p>
    <w:p w:rsidR="004776F5" w:rsidRDefault="004776F5">
      <w:pPr>
        <w:ind w:right="-432" w:firstLine="567"/>
        <w:jc w:val="both"/>
        <w:rPr>
          <w:sz w:val="24"/>
        </w:rPr>
      </w:pPr>
      <w:r>
        <w:rPr>
          <w:sz w:val="24"/>
        </w:rPr>
        <w:tab/>
      </w:r>
      <w:r>
        <w:rPr>
          <w:sz w:val="24"/>
        </w:rPr>
        <w:tab/>
      </w:r>
      <w:r>
        <w:rPr>
          <w:sz w:val="24"/>
        </w:rPr>
        <w:tab/>
      </w:r>
      <w:r>
        <w:rPr>
          <w:sz w:val="24"/>
        </w:rPr>
        <w:tab/>
      </w:r>
      <w:r>
        <w:rPr>
          <w:sz w:val="24"/>
        </w:rPr>
        <w:tab/>
        <w:t>направленная на создание</w:t>
      </w:r>
    </w:p>
    <w:p w:rsidR="004776F5" w:rsidRDefault="00E12EBF">
      <w:pPr>
        <w:ind w:right="-432" w:firstLine="567"/>
        <w:jc w:val="both"/>
        <w:rPr>
          <w:sz w:val="24"/>
        </w:rPr>
      </w:pPr>
      <w:r>
        <w:rPr>
          <w:noProof/>
          <w:sz w:val="24"/>
        </w:rPr>
        <w:pict>
          <v:line id="_x0000_s1032" style="position:absolute;left:0;text-align:left;z-index:251651584" from="54pt,9.05pt" to="54pt,37.85pt" o:allowincell="f"/>
        </w:pict>
      </w:r>
      <w:r>
        <w:rPr>
          <w:noProof/>
          <w:sz w:val="24"/>
        </w:rPr>
        <w:pict>
          <v:line id="_x0000_s1031" style="position:absolute;left:0;text-align:left;z-index:251650560" from="399.6pt,9.05pt" to="399.6pt,37.85pt" o:allowincell="f"/>
        </w:pict>
      </w:r>
      <w:r w:rsidR="004776F5">
        <w:rPr>
          <w:sz w:val="24"/>
        </w:rPr>
        <w:tab/>
      </w:r>
      <w:r w:rsidR="004776F5">
        <w:rPr>
          <w:sz w:val="24"/>
        </w:rPr>
        <w:tab/>
      </w:r>
      <w:r w:rsidR="004776F5">
        <w:rPr>
          <w:sz w:val="24"/>
        </w:rPr>
        <w:tab/>
      </w:r>
      <w:r w:rsidR="004776F5">
        <w:rPr>
          <w:sz w:val="24"/>
        </w:rPr>
        <w:tab/>
      </w:r>
      <w:r w:rsidR="004776F5">
        <w:rPr>
          <w:sz w:val="24"/>
        </w:rPr>
        <w:tab/>
        <w:t>новых образов</w:t>
      </w:r>
    </w:p>
    <w:p w:rsidR="004776F5" w:rsidRDefault="004776F5">
      <w:pPr>
        <w:ind w:right="-432" w:firstLine="567"/>
        <w:jc w:val="both"/>
        <w:rPr>
          <w:sz w:val="24"/>
        </w:rPr>
      </w:pPr>
    </w:p>
    <w:p w:rsidR="004776F5" w:rsidRDefault="00E12EBF">
      <w:pPr>
        <w:ind w:right="-432" w:firstLine="567"/>
        <w:jc w:val="both"/>
        <w:rPr>
          <w:sz w:val="24"/>
        </w:rPr>
      </w:pPr>
      <w:r>
        <w:rPr>
          <w:noProof/>
          <w:sz w:val="24"/>
        </w:rPr>
        <w:pict>
          <v:line id="_x0000_s1036" style="position:absolute;left:0;text-align:left;z-index:251655680" from="226.8pt,10.25pt" to="226.8pt,67.85pt" o:allowincell="f"/>
        </w:pict>
      </w:r>
      <w:r>
        <w:rPr>
          <w:noProof/>
          <w:sz w:val="24"/>
        </w:rPr>
        <w:pict>
          <v:line id="_x0000_s1035" style="position:absolute;left:0;text-align:left;z-index:251654656" from="363.6pt,10.25pt" to="363.6pt,39.05pt" o:allowincell="f"/>
        </w:pict>
      </w:r>
      <w:r>
        <w:rPr>
          <w:noProof/>
          <w:sz w:val="24"/>
        </w:rPr>
        <w:pict>
          <v:line id="_x0000_s1034" style="position:absolute;left:0;text-align:left;z-index:251653632" from="82.8pt,10.25pt" to="82.8pt,39.05pt" o:allowincell="f"/>
        </w:pict>
      </w:r>
      <w:r>
        <w:rPr>
          <w:noProof/>
          <w:sz w:val="24"/>
        </w:rPr>
        <w:pict>
          <v:line id="_x0000_s1033" style="position:absolute;left:0;text-align:left;z-index:251652608" from="54pt,10.25pt" to="399.6pt,10.25pt" o:allowincell="f"/>
        </w:pict>
      </w:r>
    </w:p>
    <w:p w:rsidR="004776F5" w:rsidRDefault="004776F5">
      <w:pPr>
        <w:ind w:right="-432" w:firstLine="567"/>
        <w:jc w:val="both"/>
        <w:rPr>
          <w:sz w:val="24"/>
        </w:rPr>
      </w:pPr>
    </w:p>
    <w:p w:rsidR="004776F5" w:rsidRDefault="00E12EBF">
      <w:pPr>
        <w:ind w:right="-432" w:firstLine="567"/>
        <w:jc w:val="both"/>
        <w:rPr>
          <w:sz w:val="24"/>
        </w:rPr>
      </w:pPr>
      <w:r>
        <w:rPr>
          <w:noProof/>
          <w:sz w:val="24"/>
        </w:rPr>
        <w:pict>
          <v:rect id="_x0000_s1038" style="position:absolute;left:0;text-align:left;margin-left:291.6pt;margin-top:11.45pt;width:108pt;height:28.8pt;z-index:251657728" o:allowincell="f">
            <v:textbox>
              <w:txbxContent>
                <w:p w:rsidR="004776F5" w:rsidRDefault="004776F5">
                  <w:pPr>
                    <w:pStyle w:val="2"/>
                    <w:rPr>
                      <w:sz w:val="24"/>
                    </w:rPr>
                  </w:pPr>
                  <w:r>
                    <w:rPr>
                      <w:sz w:val="24"/>
                    </w:rPr>
                    <w:t>СИНТЕЗ</w:t>
                  </w:r>
                </w:p>
              </w:txbxContent>
            </v:textbox>
          </v:rect>
        </w:pict>
      </w:r>
      <w:r>
        <w:rPr>
          <w:noProof/>
          <w:sz w:val="24"/>
        </w:rPr>
        <w:pict>
          <v:rect id="_x0000_s1037" style="position:absolute;left:0;text-align:left;margin-left:54pt;margin-top:11.45pt;width:108pt;height:28.8pt;z-index:251656704" o:allowincell="f">
            <v:textbox>
              <w:txbxContent>
                <w:p w:rsidR="004776F5" w:rsidRDefault="004776F5">
                  <w:pPr>
                    <w:pStyle w:val="2"/>
                    <w:rPr>
                      <w:sz w:val="24"/>
                    </w:rPr>
                  </w:pPr>
                  <w:r>
                    <w:rPr>
                      <w:sz w:val="24"/>
                    </w:rPr>
                    <w:t>АНТОЛОГИЯ</w:t>
                  </w:r>
                </w:p>
              </w:txbxContent>
            </v:textbox>
          </v:rect>
        </w:pict>
      </w:r>
    </w:p>
    <w:p w:rsidR="004776F5" w:rsidRDefault="004776F5">
      <w:pPr>
        <w:ind w:right="-432" w:firstLine="567"/>
        <w:jc w:val="both"/>
        <w:rPr>
          <w:sz w:val="24"/>
        </w:rPr>
      </w:pPr>
    </w:p>
    <w:p w:rsidR="004776F5" w:rsidRDefault="00E12EBF">
      <w:pPr>
        <w:ind w:right="-432" w:firstLine="567"/>
        <w:jc w:val="both"/>
        <w:rPr>
          <w:sz w:val="24"/>
        </w:rPr>
      </w:pPr>
      <w:r>
        <w:rPr>
          <w:noProof/>
          <w:sz w:val="24"/>
        </w:rPr>
        <w:pict>
          <v:rect id="_x0000_s1039" style="position:absolute;left:0;text-align:left;margin-left:54pt;margin-top:12.9pt;width:345.6pt;height:36pt;z-index:251658752" o:allowincell="f" strokeweight="1pt">
            <v:textbox>
              <w:txbxContent>
                <w:p w:rsidR="004776F5" w:rsidRDefault="004776F5">
                  <w:pPr>
                    <w:pStyle w:val="3"/>
                  </w:pPr>
                  <w:r>
                    <w:t>СПОСОБЫ</w:t>
                  </w:r>
                </w:p>
              </w:txbxContent>
            </v:textbox>
          </v:rect>
        </w:pict>
      </w:r>
    </w:p>
    <w:p w:rsidR="004776F5" w:rsidRDefault="004776F5">
      <w:pPr>
        <w:ind w:right="-432" w:firstLine="567"/>
        <w:jc w:val="both"/>
        <w:rPr>
          <w:sz w:val="24"/>
        </w:rPr>
      </w:pPr>
    </w:p>
    <w:p w:rsidR="004776F5" w:rsidRDefault="004776F5">
      <w:pPr>
        <w:ind w:right="-432" w:firstLine="567"/>
        <w:jc w:val="both"/>
        <w:rPr>
          <w:sz w:val="24"/>
        </w:rPr>
      </w:pPr>
    </w:p>
    <w:p w:rsidR="004776F5" w:rsidRDefault="00E12EBF">
      <w:pPr>
        <w:ind w:right="-432" w:firstLine="567"/>
        <w:jc w:val="both"/>
        <w:rPr>
          <w:sz w:val="24"/>
        </w:rPr>
      </w:pPr>
      <w:r>
        <w:rPr>
          <w:noProof/>
          <w:sz w:val="24"/>
        </w:rPr>
        <w:pict>
          <v:line id="_x0000_s1049" style="position:absolute;left:0;text-align:left;z-index:251668992" from="306pt,7.5pt" to="306pt,43.5pt" o:allowincell="f"/>
        </w:pict>
      </w:r>
      <w:r>
        <w:rPr>
          <w:noProof/>
          <w:sz w:val="24"/>
        </w:rPr>
        <w:pict>
          <v:line id="_x0000_s1048" style="position:absolute;left:0;text-align:left;z-index:251667968" from="219.6pt,7.5pt" to="219.6pt,43.5pt" o:allowincell="f"/>
        </w:pict>
      </w:r>
      <w:r>
        <w:rPr>
          <w:noProof/>
          <w:sz w:val="24"/>
        </w:rPr>
        <w:pict>
          <v:line id="_x0000_s1047" style="position:absolute;left:0;text-align:left;z-index:251666944" from="140.4pt,7.5pt" to="140.4pt,43.5pt" o:allowincell="f"/>
        </w:pict>
      </w:r>
      <w:r>
        <w:rPr>
          <w:noProof/>
          <w:sz w:val="24"/>
        </w:rPr>
        <w:pict>
          <v:line id="_x0000_s1046" style="position:absolute;left:0;text-align:left;z-index:251665920" from="399.6pt,7.5pt" to="435.6pt,43.5pt" o:allowincell="f"/>
        </w:pict>
      </w:r>
      <w:r>
        <w:rPr>
          <w:noProof/>
          <w:sz w:val="24"/>
        </w:rPr>
        <w:pict>
          <v:line id="_x0000_s1045" style="position:absolute;left:0;text-align:left;flip:x;z-index:251664896" from="10.8pt,7.5pt" to="54pt,43.5pt" o:allowincell="f"/>
        </w:pict>
      </w:r>
    </w:p>
    <w:p w:rsidR="004776F5" w:rsidRDefault="004776F5">
      <w:pPr>
        <w:ind w:right="-432" w:firstLine="567"/>
        <w:jc w:val="both"/>
        <w:rPr>
          <w:sz w:val="24"/>
        </w:rPr>
      </w:pPr>
    </w:p>
    <w:p w:rsidR="004776F5" w:rsidRDefault="004776F5">
      <w:pPr>
        <w:ind w:right="-432" w:firstLine="567"/>
        <w:jc w:val="both"/>
        <w:rPr>
          <w:sz w:val="24"/>
        </w:rPr>
      </w:pPr>
    </w:p>
    <w:p w:rsidR="004776F5" w:rsidRDefault="00E12EBF">
      <w:pPr>
        <w:ind w:right="-432" w:firstLine="567"/>
        <w:jc w:val="both"/>
        <w:rPr>
          <w:sz w:val="24"/>
        </w:rPr>
      </w:pPr>
      <w:r>
        <w:rPr>
          <w:noProof/>
          <w:sz w:val="24"/>
        </w:rPr>
        <w:pict>
          <v:rect id="_x0000_s1041" style="position:absolute;left:0;text-align:left;margin-left:262.8pt;margin-top:2.1pt;width:100.8pt;height:28.8pt;z-index:251660800" o:allowincell="f">
            <v:textbox>
              <w:txbxContent>
                <w:p w:rsidR="004776F5" w:rsidRDefault="004776F5">
                  <w:pPr>
                    <w:rPr>
                      <w:sz w:val="24"/>
                    </w:rPr>
                  </w:pPr>
                  <w:r>
                    <w:rPr>
                      <w:sz w:val="24"/>
                    </w:rPr>
                    <w:t>гиперболизация</w:t>
                  </w:r>
                </w:p>
              </w:txbxContent>
            </v:textbox>
          </v:rect>
        </w:pict>
      </w:r>
      <w:r>
        <w:rPr>
          <w:noProof/>
          <w:sz w:val="24"/>
        </w:rPr>
        <w:pict>
          <v:rect id="_x0000_s1042" style="position:absolute;left:0;text-align:left;margin-left:176.4pt;margin-top:2.1pt;width:86.4pt;height:28.8pt;z-index:251661824" o:allowincell="f">
            <v:textbox>
              <w:txbxContent>
                <w:p w:rsidR="004776F5" w:rsidRDefault="004776F5">
                  <w:pPr>
                    <w:rPr>
                      <w:sz w:val="24"/>
                    </w:rPr>
                  </w:pPr>
                  <w:r>
                    <w:rPr>
                      <w:sz w:val="24"/>
                    </w:rPr>
                    <w:t>схематизация</w:t>
                  </w:r>
                </w:p>
              </w:txbxContent>
            </v:textbox>
          </v:rect>
        </w:pict>
      </w:r>
      <w:r>
        <w:rPr>
          <w:noProof/>
          <w:sz w:val="24"/>
        </w:rPr>
        <w:pict>
          <v:rect id="_x0000_s1043" style="position:absolute;left:0;text-align:left;margin-left:104.4pt;margin-top:2.1pt;width:1in;height:28.8pt;z-index:251662848" o:allowincell="f">
            <v:textbox>
              <w:txbxContent>
                <w:p w:rsidR="004776F5" w:rsidRDefault="004776F5">
                  <w:pPr>
                    <w:rPr>
                      <w:sz w:val="24"/>
                    </w:rPr>
                  </w:pPr>
                  <w:r>
                    <w:rPr>
                      <w:sz w:val="24"/>
                    </w:rPr>
                    <w:t>типизация</w:t>
                  </w:r>
                </w:p>
              </w:txbxContent>
            </v:textbox>
          </v:rect>
        </w:pict>
      </w:r>
      <w:r>
        <w:rPr>
          <w:noProof/>
          <w:sz w:val="24"/>
        </w:rPr>
        <w:pict>
          <v:rect id="_x0000_s1040" style="position:absolute;left:0;text-align:left;margin-left:-3.6pt;margin-top:2.1pt;width:108pt;height:28.8pt;z-index:251659776" o:allowincell="f">
            <v:textbox>
              <w:txbxContent>
                <w:p w:rsidR="004776F5" w:rsidRDefault="004776F5">
                  <w:pPr>
                    <w:rPr>
                      <w:sz w:val="24"/>
                    </w:rPr>
                  </w:pPr>
                  <w:r>
                    <w:rPr>
                      <w:sz w:val="24"/>
                    </w:rPr>
                    <w:t>акцентрирование</w:t>
                  </w:r>
                </w:p>
              </w:txbxContent>
            </v:textbox>
          </v:rect>
        </w:pict>
      </w:r>
      <w:r>
        <w:rPr>
          <w:noProof/>
          <w:sz w:val="24"/>
        </w:rPr>
        <w:pict>
          <v:rect id="_x0000_s1044" style="position:absolute;left:0;text-align:left;margin-left:356.4pt;margin-top:2.1pt;width:86.4pt;height:28.8pt;z-index:251663872" o:allowincell="f">
            <v:textbox>
              <w:txbxContent>
                <w:p w:rsidR="004776F5" w:rsidRDefault="004776F5">
                  <w:pPr>
                    <w:rPr>
                      <w:sz w:val="24"/>
                    </w:rPr>
                  </w:pPr>
                  <w:r>
                    <w:rPr>
                      <w:sz w:val="24"/>
                    </w:rPr>
                    <w:t>аглютинация</w:t>
                  </w:r>
                </w:p>
              </w:txbxContent>
            </v:textbox>
          </v:rect>
        </w:pict>
      </w: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tabs>
          <w:tab w:val="left" w:pos="4536"/>
        </w:tabs>
        <w:ind w:right="-432" w:firstLine="567"/>
        <w:jc w:val="both"/>
        <w:rPr>
          <w:sz w:val="24"/>
        </w:rPr>
      </w:pPr>
    </w:p>
    <w:p w:rsidR="004776F5" w:rsidRDefault="004776F5">
      <w:pPr>
        <w:ind w:right="-432" w:firstLine="567"/>
        <w:jc w:val="both"/>
        <w:rPr>
          <w:sz w:val="24"/>
        </w:rPr>
      </w:pPr>
    </w:p>
    <w:p w:rsidR="004776F5" w:rsidRDefault="004776F5">
      <w:pPr>
        <w:pStyle w:val="1"/>
        <w:rPr>
          <w:sz w:val="24"/>
        </w:rPr>
      </w:pPr>
      <w:r>
        <w:rPr>
          <w:sz w:val="24"/>
        </w:rPr>
        <w:t>ВООБРАЖЕНИЕ И ЭМОЦИИ</w:t>
      </w:r>
    </w:p>
    <w:p w:rsidR="004776F5" w:rsidRDefault="004776F5">
      <w:pPr>
        <w:ind w:right="-432" w:firstLine="567"/>
        <w:jc w:val="both"/>
        <w:rPr>
          <w:sz w:val="24"/>
        </w:rPr>
      </w:pPr>
      <w:r>
        <w:rPr>
          <w:sz w:val="24"/>
        </w:rPr>
        <w:t>Воображение тесно связано с эмоциями. Активная работа фантазии вызывает богатую эмоциональную картину состояния детей. Общеизвестно, как дети воспринимают сказки. Они переполнены эмоциями, по силе не уступающими эмоциональной картине взрослых в самые значимые моменты жизни. А де</w:t>
      </w:r>
      <w:r>
        <w:rPr>
          <w:sz w:val="24"/>
        </w:rPr>
        <w:softHyphen/>
        <w:t>тская игра? Она просто теряет смысл для ребенка, если у нее отсутствует яркий эмоциональный фон и, одновременно, игра целиком зиждется на активной деятельности воображения. Связь воображения и эмо</w:t>
      </w:r>
      <w:r>
        <w:rPr>
          <w:sz w:val="24"/>
        </w:rPr>
        <w:softHyphen/>
        <w:t>ций проявляется и у взрослых. Все мы хоть раз в жизни получали высокое эмоциональное удовлетво</w:t>
      </w:r>
      <w:r>
        <w:rPr>
          <w:sz w:val="24"/>
        </w:rPr>
        <w:softHyphen/>
        <w:t>рение от мечты. Человек мечтает о том, что при</w:t>
      </w:r>
      <w:r>
        <w:rPr>
          <w:sz w:val="24"/>
        </w:rPr>
        <w:softHyphen/>
        <w:t>влекает, доставляет радость, удовлетворяет самые сокровенные желания и потребности. А мечта, как образ желаемого будущего,</w:t>
      </w:r>
      <w:r>
        <w:rPr>
          <w:noProof/>
          <w:sz w:val="24"/>
        </w:rPr>
        <w:t xml:space="preserve"> —</w:t>
      </w:r>
      <w:r>
        <w:rPr>
          <w:sz w:val="24"/>
        </w:rPr>
        <w:t xml:space="preserve"> классическая форма воображения.</w:t>
      </w:r>
    </w:p>
    <w:p w:rsidR="004776F5" w:rsidRDefault="004776F5">
      <w:pPr>
        <w:ind w:right="-432" w:firstLine="567"/>
        <w:jc w:val="both"/>
        <w:rPr>
          <w:sz w:val="24"/>
        </w:rPr>
      </w:pPr>
      <w:r>
        <w:rPr>
          <w:sz w:val="24"/>
        </w:rPr>
        <w:t>Воображение и чувство (эмоции) в жизни ребенка нераздельны. Влияние чувства на воображение и обратно давно было замечено учеными. Еще в про</w:t>
      </w:r>
      <w:r>
        <w:rPr>
          <w:sz w:val="24"/>
        </w:rPr>
        <w:softHyphen/>
        <w:t>шлом веке французский психолог Т. Рибо выяснил, что все формы творческого воображения заключают в себе сильные эмоциональные моменты. Л. С. Вы</w:t>
      </w:r>
      <w:r>
        <w:rPr>
          <w:sz w:val="24"/>
        </w:rPr>
        <w:softHyphen/>
        <w:t>готский вывел «закон общего эмоционального знака», суть которого выразил словами:</w:t>
      </w:r>
      <w:r>
        <w:rPr>
          <w:noProof/>
          <w:sz w:val="24"/>
        </w:rPr>
        <w:t xml:space="preserve"> «...</w:t>
      </w:r>
      <w:r>
        <w:rPr>
          <w:sz w:val="24"/>
        </w:rPr>
        <w:t xml:space="preserve"> всякое чувство, всякая эмоция стремятся воплотиться в образы, со</w:t>
      </w:r>
      <w:r>
        <w:rPr>
          <w:sz w:val="24"/>
        </w:rPr>
        <w:softHyphen/>
        <w:t>ответствующие этому чувству»</w:t>
      </w:r>
      <w:r>
        <w:rPr>
          <w:noProof/>
          <w:sz w:val="24"/>
        </w:rPr>
        <w:t xml:space="preserve"> . . .</w:t>
      </w:r>
      <w:r>
        <w:rPr>
          <w:sz w:val="24"/>
        </w:rPr>
        <w:t xml:space="preserve"> Эмоция как бы собирает впечатления, мысли и образы, созвучны настроению человека. Таким образом, богатая эмоциональная жизнь стимулирует развитие воображение Второй закон, выведенный Л. С. Выготским, называется «законом эмоциональной реальности воображения», Он говорит о том, что «всякое построение фантазии обратно влияет на наши чувства, и если это построение и не соответствует само по себе действительности, то все же вызываемое им чувств является действительным, реально переживаемым захватывающим человека чувством». С проявлением обоих законов связаны многие «странности» в по ведении детей. Известно, как дети любят сочинят; и рассказывать различные «страшилки». Нередко это кончается настоящим испугом детей от собственных рассказов, сюжет и герои которых превратились для ребенка в фантастическую реальность. Срабатывает закон эмоциональной реальности воображения. Именно этому закону мы обязаны многочисленные конфликтам, которыми нередко заканчиваются игры детей. Сильные эмоции, сопровождающие игру,</w:t>
      </w:r>
      <w:r>
        <w:rPr>
          <w:noProof/>
          <w:sz w:val="24"/>
        </w:rPr>
        <w:t xml:space="preserve"> I </w:t>
      </w:r>
      <w:r>
        <w:rPr>
          <w:sz w:val="24"/>
        </w:rPr>
        <w:t>рожденные образами фантазии придают статус реальности этим образам. Ребенок отождествляет воображаемую роль и сюжет с реальной личностью своего приятеля.</w:t>
      </w:r>
    </w:p>
    <w:p w:rsidR="004776F5" w:rsidRDefault="004776F5">
      <w:pPr>
        <w:ind w:right="-432" w:firstLine="567"/>
        <w:jc w:val="both"/>
        <w:rPr>
          <w:sz w:val="24"/>
        </w:rPr>
      </w:pPr>
      <w:r>
        <w:rPr>
          <w:sz w:val="24"/>
        </w:rPr>
        <w:t>Итак, мы можем сделать следующий вывод: используя богатство эмоциональных состояний ребенка можно успешно развивать его воображение и, наоборот, целенаправленно организуя его фантазию, можно формировать у ребенка культуру чувств. Ниже мы приводим ряд приемов, активизирующих воображение детей в сочетании с эмоциями.</w:t>
      </w:r>
    </w:p>
    <w:p w:rsidR="004776F5" w:rsidRDefault="004776F5">
      <w:pPr>
        <w:pStyle w:val="1"/>
      </w:pPr>
    </w:p>
    <w:p w:rsidR="004776F5" w:rsidRDefault="004776F5">
      <w:pPr>
        <w:pStyle w:val="1"/>
        <w:rPr>
          <w:sz w:val="24"/>
        </w:rPr>
      </w:pPr>
      <w:r>
        <w:rPr>
          <w:sz w:val="24"/>
        </w:rPr>
        <w:t>ВООБРАЖЕНИЕ И ИНТЕРЕСЫ</w:t>
      </w:r>
    </w:p>
    <w:p w:rsidR="004776F5" w:rsidRDefault="004776F5">
      <w:pPr>
        <w:ind w:right="-432" w:firstLine="567"/>
        <w:jc w:val="both"/>
        <w:rPr>
          <w:sz w:val="24"/>
        </w:rPr>
      </w:pPr>
      <w:r>
        <w:rPr>
          <w:sz w:val="24"/>
        </w:rPr>
        <w:t>Воображение тесно связано с интересами. Интерес можно определить как эмоциональное проявление познавательной потребности. Он выражается в на</w:t>
      </w:r>
      <w:r>
        <w:rPr>
          <w:sz w:val="24"/>
        </w:rPr>
        <w:softHyphen/>
        <w:t>правленности человека на определенную деятель</w:t>
      </w:r>
      <w:r>
        <w:rPr>
          <w:sz w:val="24"/>
        </w:rPr>
        <w:softHyphen/>
        <w:t>ность, имеющую особое значение для личности. Началом формирования интереса является эмоцио</w:t>
      </w:r>
      <w:r>
        <w:rPr>
          <w:sz w:val="24"/>
        </w:rPr>
        <w:softHyphen/>
        <w:t>нальная привлекательность объекта окружающей действительности.</w:t>
      </w:r>
    </w:p>
    <w:p w:rsidR="004776F5" w:rsidRDefault="004776F5">
      <w:pPr>
        <w:ind w:right="-432" w:firstLine="567"/>
        <w:jc w:val="both"/>
        <w:rPr>
          <w:sz w:val="24"/>
        </w:rPr>
      </w:pPr>
      <w:r>
        <w:rPr>
          <w:sz w:val="24"/>
        </w:rPr>
        <w:t>Интересы имеют большое значение в жизни че</w:t>
      </w:r>
      <w:r>
        <w:rPr>
          <w:sz w:val="24"/>
        </w:rPr>
        <w:softHyphen/>
        <w:t>ловека. Поскольку интересы проявляются в положи</w:t>
      </w:r>
      <w:r>
        <w:rPr>
          <w:sz w:val="24"/>
        </w:rPr>
        <w:softHyphen/>
        <w:t>тельных эмоциях человека, то они вызывают чувство удовлетворения от работы. Они позволяют легко сосредоточивать внимание на работе, увеличивают работоспособность. И. П. Павлов рассматривал интерес как то, что активизирует состояние коры головного мозга. Общеизвестно, что любой учебный процесс идет тем успешнее, чем больше интерес к учебе у ученика.</w:t>
      </w:r>
    </w:p>
    <w:p w:rsidR="004776F5" w:rsidRDefault="004776F5">
      <w:pPr>
        <w:ind w:right="-432" w:firstLine="567"/>
        <w:jc w:val="both"/>
        <w:rPr>
          <w:sz w:val="24"/>
        </w:rPr>
      </w:pPr>
      <w:r>
        <w:rPr>
          <w:sz w:val="24"/>
        </w:rPr>
        <w:t>Для развития ребенка очень важно формирование многих интересов. Следует отметить, что для до</w:t>
      </w:r>
      <w:r>
        <w:rPr>
          <w:sz w:val="24"/>
        </w:rPr>
        <w:softHyphen/>
        <w:t>школьника и школьника вообще характерно позна</w:t>
      </w:r>
      <w:r>
        <w:rPr>
          <w:sz w:val="24"/>
        </w:rPr>
        <w:softHyphen/>
        <w:t>вательное отношение к миру.</w:t>
      </w:r>
    </w:p>
    <w:p w:rsidR="004776F5" w:rsidRDefault="004776F5">
      <w:pPr>
        <w:ind w:right="-432" w:firstLine="567"/>
        <w:jc w:val="both"/>
        <w:rPr>
          <w:sz w:val="24"/>
        </w:rPr>
      </w:pPr>
      <w:r>
        <w:rPr>
          <w:sz w:val="24"/>
        </w:rPr>
        <w:t>Ему «интересно все». Такая любопытствующая направленность имеет объективную целесообразность. Интерес ко всему расширяет жизненный опыт ре</w:t>
      </w:r>
      <w:r>
        <w:rPr>
          <w:sz w:val="24"/>
        </w:rPr>
        <w:softHyphen/>
        <w:t>бенка, знакомит его с разными деятельностями, активизирует его различные способности. Однако реально узнать, увидеть, «попробовать все» не под силу ребенку, и здесь на помощь приходит фантазия. Фантазирование значительно обогащает опыт ребенка, вводит его в воображаемой форме в ситуации и сферы, не встречаемые им в реальной жизни. Это провоцирует у него появление принципиально новых интересов. С помощью фантазии ребенок попадает в такие ситуации и пробует такие деятельности, какие в реальной действительности ему недоступны. Это дает ему дополнительный опыт и знания в житейской и профессиональной сфере, в научной и нравственной, определяет для него значимость того или иного объекта жизни. В конечном итоге формирует у него многообразные интересы. В наиболее яркой форме фантазия сливается с интересом в игре. Именно поэтому многие методики, направленные на развитие интересов, строятся на принципе фантазирования в игровой деятельности. Фантазия не только развивает интересы вширь, обеспечивая их разносторонность, но и углубляет уже сформировавшийся интерес. Ис</w:t>
      </w:r>
      <w:r>
        <w:rPr>
          <w:sz w:val="24"/>
        </w:rPr>
        <w:softHyphen/>
        <w:t>пользуя методические приемы, построенные на во</w:t>
      </w:r>
      <w:r>
        <w:rPr>
          <w:sz w:val="24"/>
        </w:rPr>
        <w:softHyphen/>
        <w:t>ображении, можно значительно улучшить успехи ребенка в интересующей его деятельности. Ниже мы познакомимся с рядом таких методик.</w:t>
      </w:r>
    </w:p>
    <w:p w:rsidR="004776F5" w:rsidRDefault="004776F5">
      <w:pPr>
        <w:pStyle w:val="1"/>
      </w:pPr>
    </w:p>
    <w:p w:rsidR="004776F5" w:rsidRDefault="004776F5">
      <w:pPr>
        <w:pStyle w:val="1"/>
        <w:rPr>
          <w:sz w:val="24"/>
        </w:rPr>
      </w:pPr>
      <w:r>
        <w:rPr>
          <w:sz w:val="24"/>
        </w:rPr>
        <w:t>ВООБРАЖЕНИЕ И ТАЛАНТЛИВОСТЬ</w:t>
      </w:r>
    </w:p>
    <w:p w:rsidR="004776F5" w:rsidRDefault="004776F5">
      <w:pPr>
        <w:ind w:right="-432" w:firstLine="567"/>
        <w:jc w:val="both"/>
        <w:rPr>
          <w:sz w:val="24"/>
        </w:rPr>
      </w:pPr>
      <w:r>
        <w:rPr>
          <w:sz w:val="24"/>
        </w:rPr>
        <w:t xml:space="preserve"> Воображение</w:t>
      </w:r>
      <w:r>
        <w:rPr>
          <w:noProof/>
          <w:sz w:val="24"/>
        </w:rPr>
        <w:t xml:space="preserve"> —</w:t>
      </w:r>
      <w:r>
        <w:rPr>
          <w:sz w:val="24"/>
        </w:rPr>
        <w:t xml:space="preserve"> это всегда создание нового в результате переработки прошлого опыта. Никакая творческая деятельность невозможна без фантазии. Творчество</w:t>
      </w:r>
      <w:r>
        <w:rPr>
          <w:noProof/>
          <w:sz w:val="24"/>
        </w:rPr>
        <w:t xml:space="preserve"> —</w:t>
      </w:r>
      <w:r>
        <w:rPr>
          <w:sz w:val="24"/>
        </w:rPr>
        <w:t xml:space="preserve"> сложный психический процесс, свя</w:t>
      </w:r>
      <w:r>
        <w:rPr>
          <w:sz w:val="24"/>
        </w:rPr>
        <w:softHyphen/>
        <w:t>занный с характером, интересами, способностями личности. Воображение является его фокусом, цент</w:t>
      </w:r>
      <w:r>
        <w:rPr>
          <w:sz w:val="24"/>
        </w:rPr>
        <w:softHyphen/>
        <w:t>ром. Новый продукт, получаемый личностью, в твор</w:t>
      </w:r>
      <w:r>
        <w:rPr>
          <w:sz w:val="24"/>
        </w:rPr>
        <w:softHyphen/>
        <w:t>честве может быть объективно новым (т. е. социально значимым открытием) и субъективно новым (т. е. открытием для себя). У большинства детей чаще всего мы видим продукты творчества второго рода.</w:t>
      </w:r>
    </w:p>
    <w:p w:rsidR="004776F5" w:rsidRDefault="004776F5">
      <w:pPr>
        <w:ind w:right="-432" w:firstLine="567"/>
        <w:jc w:val="both"/>
        <w:rPr>
          <w:sz w:val="24"/>
        </w:rPr>
      </w:pPr>
      <w:r>
        <w:rPr>
          <w:sz w:val="24"/>
        </w:rPr>
        <w:t>Хотя это не исключает возможность создания детьми и объективных открытий. Развитие творче</w:t>
      </w:r>
      <w:r>
        <w:rPr>
          <w:sz w:val="24"/>
        </w:rPr>
        <w:softHyphen/>
        <w:t>ского процесса, в свою очередь, обогащает вообра</w:t>
      </w:r>
      <w:r>
        <w:rPr>
          <w:sz w:val="24"/>
        </w:rPr>
        <w:softHyphen/>
        <w:t>жение, расширяет знания, опыт и интересы ребенка.</w:t>
      </w:r>
    </w:p>
    <w:p w:rsidR="004776F5" w:rsidRDefault="004776F5">
      <w:pPr>
        <w:ind w:right="-432" w:firstLine="567"/>
        <w:jc w:val="both"/>
        <w:rPr>
          <w:sz w:val="24"/>
        </w:rPr>
      </w:pPr>
      <w:r>
        <w:rPr>
          <w:sz w:val="24"/>
        </w:rPr>
        <w:t>Творческая деятельность развивает чувства детей. Осуществляя процесс творчества, ребенок испытывает целую гамму положительных эмоций как от процесса деятельности, так и от полученного результата. Твор</w:t>
      </w:r>
      <w:r>
        <w:rPr>
          <w:sz w:val="24"/>
        </w:rPr>
        <w:softHyphen/>
        <w:t>ческая деятельность способствует более оптимальному и интенсивному развитию высших психических фун</w:t>
      </w:r>
      <w:r>
        <w:rPr>
          <w:sz w:val="24"/>
        </w:rPr>
        <w:softHyphen/>
        <w:t>кций, таких, как память, мышление, восприятие, внимание. Последние, в свою очередь, определяют успешность учебы ребенка. Вместе с тем и само воображение значимо включено в учебный процесс, поскольку он на</w:t>
      </w:r>
      <w:r>
        <w:rPr>
          <w:noProof/>
          <w:sz w:val="24"/>
        </w:rPr>
        <w:t xml:space="preserve"> 90</w:t>
      </w:r>
      <w:r>
        <w:rPr>
          <w:sz w:val="24"/>
        </w:rPr>
        <w:t xml:space="preserve"> процентов состоит из открытия нового. Творческая деятельность развивает личность ребенка, помогает ему усваивать моральные и нрав</w:t>
      </w:r>
      <w:r>
        <w:rPr>
          <w:sz w:val="24"/>
        </w:rPr>
        <w:softHyphen/>
        <w:t>ственные нормы</w:t>
      </w:r>
      <w:r>
        <w:rPr>
          <w:noProof/>
          <w:sz w:val="24"/>
        </w:rPr>
        <w:t xml:space="preserve"> —</w:t>
      </w:r>
      <w:r>
        <w:rPr>
          <w:sz w:val="24"/>
        </w:rPr>
        <w:t xml:space="preserve"> различать добро и зло, сострадание и ненависть, смелость и трусость и т. д. Создавая произведения творчества, ребенок отражает в них свое понимание жизненных ценностей, свои лично</w:t>
      </w:r>
      <w:r>
        <w:rPr>
          <w:sz w:val="24"/>
        </w:rPr>
        <w:softHyphen/>
        <w:t>стные свойства, по-новому осмысливает их, прони</w:t>
      </w:r>
      <w:r>
        <w:rPr>
          <w:sz w:val="24"/>
        </w:rPr>
        <w:softHyphen/>
        <w:t>кается их значимостью и глубиной. Творческая де</w:t>
      </w:r>
      <w:r>
        <w:rPr>
          <w:sz w:val="24"/>
        </w:rPr>
        <w:softHyphen/>
        <w:t>ятельность развивает эстетическое чувство ребенка. Через эту деятельность формируется эстетическая восприимчивость ребенка к миру, оценка прекрасного.</w:t>
      </w:r>
    </w:p>
    <w:p w:rsidR="004776F5" w:rsidRDefault="004776F5">
      <w:pPr>
        <w:ind w:right="-432" w:firstLine="567"/>
        <w:jc w:val="both"/>
        <w:rPr>
          <w:sz w:val="24"/>
        </w:rPr>
      </w:pPr>
      <w:r>
        <w:rPr>
          <w:sz w:val="24"/>
        </w:rPr>
        <w:t>Все дети, особенно старшие дошкольники и школь</w:t>
      </w:r>
      <w:r>
        <w:rPr>
          <w:sz w:val="24"/>
        </w:rPr>
        <w:softHyphen/>
        <w:t>ники младшего и среднего возраста, любят заниматься искусством. Они с увлечением поют и танцуют, лепят и рисуют, сочиняют музыку и сказки, зани</w:t>
      </w:r>
      <w:r>
        <w:rPr>
          <w:sz w:val="24"/>
        </w:rPr>
        <w:softHyphen/>
        <w:t>маются народными ремеслами и т. д. Творчество делает жизнь ребенка богаче, полнее, радостнее. Дети способны заниматься творчеством не только незави</w:t>
      </w:r>
      <w:r>
        <w:rPr>
          <w:sz w:val="24"/>
        </w:rPr>
        <w:softHyphen/>
        <w:t>симо от места и времени, но, самое главное, неза</w:t>
      </w:r>
      <w:r>
        <w:rPr>
          <w:sz w:val="24"/>
        </w:rPr>
        <w:softHyphen/>
        <w:t>висимо от личностных комплексов. Взрослый человек, часто критически оценивая свои творческие способ</w:t>
      </w:r>
      <w:r>
        <w:rPr>
          <w:sz w:val="24"/>
        </w:rPr>
        <w:softHyphen/>
        <w:t>ности, стесняется их проявлять. Дети, в отличие от взрослых, способны искренне проявлять себя в художественной деятельности. Они с удовольствием вы</w:t>
      </w:r>
      <w:r>
        <w:rPr>
          <w:sz w:val="24"/>
        </w:rPr>
        <w:softHyphen/>
        <w:t>ступают на сцене, участвуют в концертах, конкурсах, выставках и викторинах.</w:t>
      </w:r>
    </w:p>
    <w:p w:rsidR="004776F5" w:rsidRDefault="004776F5">
      <w:pPr>
        <w:ind w:right="-432" w:firstLine="567"/>
        <w:jc w:val="both"/>
        <w:rPr>
          <w:sz w:val="24"/>
        </w:rPr>
      </w:pPr>
      <w:r>
        <w:rPr>
          <w:sz w:val="24"/>
        </w:rPr>
        <w:t>Особое значение творческая деятельность имеет для одаренных и талантливых детей. Одаренность</w:t>
      </w:r>
      <w:r>
        <w:rPr>
          <w:noProof/>
          <w:sz w:val="24"/>
        </w:rPr>
        <w:t xml:space="preserve"> — </w:t>
      </w:r>
      <w:r>
        <w:rPr>
          <w:sz w:val="24"/>
        </w:rPr>
        <w:t>это комплекс способностей, позволяющих иметь осо</w:t>
      </w:r>
      <w:r>
        <w:rPr>
          <w:sz w:val="24"/>
        </w:rPr>
        <w:softHyphen/>
        <w:t>бые достижения в конкретной области искусства, науки, профессиональной и социальной деятельности. Не многие дети отличаются ярко выраженной та</w:t>
      </w:r>
      <w:r>
        <w:rPr>
          <w:sz w:val="24"/>
        </w:rPr>
        <w:softHyphen/>
        <w:t>лантливостью и одаренностью. Для одаренного ребенка воображение выступает основным характерным ка</w:t>
      </w:r>
      <w:r>
        <w:rPr>
          <w:sz w:val="24"/>
        </w:rPr>
        <w:softHyphen/>
        <w:t>чеством. Ему необходима постоянная активность фан</w:t>
      </w:r>
      <w:r>
        <w:rPr>
          <w:sz w:val="24"/>
        </w:rPr>
        <w:softHyphen/>
        <w:t>тазии. Нетривиальные подходы к решению задач, оригинальные ассоциации, необычные ракурсы рассмотрения проблемы</w:t>
      </w:r>
      <w:r>
        <w:rPr>
          <w:noProof/>
          <w:sz w:val="24"/>
        </w:rPr>
        <w:t xml:space="preserve"> —</w:t>
      </w:r>
      <w:r>
        <w:rPr>
          <w:sz w:val="24"/>
        </w:rPr>
        <w:t xml:space="preserve"> все это характерно для талантливого ребенка и является результатом вооб</w:t>
      </w:r>
      <w:r>
        <w:rPr>
          <w:sz w:val="24"/>
        </w:rPr>
        <w:softHyphen/>
        <w:t>ражения.</w:t>
      </w:r>
    </w:p>
    <w:p w:rsidR="004776F5" w:rsidRDefault="004776F5">
      <w:pPr>
        <w:ind w:right="-432" w:firstLine="567"/>
        <w:jc w:val="both"/>
        <w:rPr>
          <w:sz w:val="24"/>
        </w:rPr>
      </w:pPr>
      <w:r>
        <w:rPr>
          <w:sz w:val="24"/>
        </w:rPr>
        <w:t>Одаренность и талант тесно связаны с опере</w:t>
      </w:r>
      <w:r>
        <w:rPr>
          <w:sz w:val="24"/>
        </w:rPr>
        <w:softHyphen/>
        <w:t>жающим развитием. Такие дети отличаются более высокими результатами по сравнению со своими сверстниками. И достигают этих результатов гораздо легче. Они отличаются большей чувствительностью к окружающему миру. Кстати, особо высокой чув</w:t>
      </w:r>
      <w:r>
        <w:rPr>
          <w:sz w:val="24"/>
        </w:rPr>
        <w:softHyphen/>
        <w:t>ствительностью отдельных психических функций в конкретные периоды отличаются все дети. Такие периоды, как мы уже указывали, называются «сензитивными». В эти периоды конкретная фун</w:t>
      </w:r>
      <w:r>
        <w:rPr>
          <w:sz w:val="24"/>
        </w:rPr>
        <w:softHyphen/>
        <w:t>кция (например речь, наглядно-действенное мыш</w:t>
      </w:r>
      <w:r>
        <w:rPr>
          <w:sz w:val="24"/>
        </w:rPr>
        <w:softHyphen/>
        <w:t>ление или логическая память) наиболее восприим</w:t>
      </w:r>
      <w:r>
        <w:rPr>
          <w:sz w:val="24"/>
        </w:rPr>
        <w:softHyphen/>
        <w:t>чива к раздражителям внешнего мира, легко под</w:t>
      </w:r>
      <w:r>
        <w:rPr>
          <w:sz w:val="24"/>
        </w:rPr>
        <w:softHyphen/>
        <w:t>дается тренировке и интенсивно развивается. Такие периоды выделены в психологии для всех функций. В эти периоды все дети проявляют особые дости</w:t>
      </w:r>
      <w:r>
        <w:rPr>
          <w:sz w:val="24"/>
        </w:rPr>
        <w:softHyphen/>
        <w:t>жения в результатах, строящихся на соответству</w:t>
      </w:r>
      <w:r>
        <w:rPr>
          <w:sz w:val="24"/>
        </w:rPr>
        <w:softHyphen/>
        <w:t>ющих функциях. Для обычного ребенка на один возраст падает сензитивный период для одной-двух функций. Талантливый ребенок демонстрирует «сензитивность» сразу многих функций.</w:t>
      </w:r>
    </w:p>
    <w:p w:rsidR="004776F5" w:rsidRDefault="004776F5">
      <w:pPr>
        <w:ind w:right="-432" w:firstLine="567"/>
        <w:jc w:val="both"/>
        <w:rPr>
          <w:sz w:val="24"/>
        </w:rPr>
      </w:pPr>
      <w:r>
        <w:rPr>
          <w:sz w:val="24"/>
        </w:rPr>
        <w:t>Одаренные дети требуют особого внимания. Однако это не исключает необходимости развивать вообра</w:t>
      </w:r>
      <w:r>
        <w:rPr>
          <w:sz w:val="24"/>
        </w:rPr>
        <w:softHyphen/>
        <w:t>жение и творческую деятельность у всех, без исключения, детей. Программы эстетического воспитания должны учитывать сензитивные периоды.</w:t>
      </w:r>
    </w:p>
    <w:p w:rsidR="004776F5" w:rsidRDefault="004776F5">
      <w:pPr>
        <w:ind w:right="-432" w:firstLine="567"/>
        <w:jc w:val="both"/>
        <w:rPr>
          <w:sz w:val="24"/>
        </w:rPr>
      </w:pPr>
      <w:r>
        <w:rPr>
          <w:sz w:val="24"/>
        </w:rPr>
        <w:t xml:space="preserve"> Развитая способность воображения, типичная для детей младшего школьного возраста, постепенно теряет свою активность по мере увеличения воз</w:t>
      </w:r>
      <w:r>
        <w:rPr>
          <w:sz w:val="24"/>
        </w:rPr>
        <w:softHyphen/>
        <w:t>раста. Вместе с тем теряется живость и свежесть впечатлений, оригинальность ассоциаций, остроумие сравнений и многое другое. Таким образом, оче</w:t>
      </w:r>
      <w:r>
        <w:rPr>
          <w:sz w:val="24"/>
        </w:rPr>
        <w:softHyphen/>
        <w:t>видно, что воображение тесно связано с личностью, ее развитием. В предыдущих главах мы уже отмечали, что воображение обогащает интересы и личный опыт ребенка, через стимулирование эмоций формирует осознание нравственных норм. Все это составляющие личности. Личность ребенка форми</w:t>
      </w:r>
      <w:r>
        <w:rPr>
          <w:sz w:val="24"/>
        </w:rPr>
        <w:softHyphen/>
        <w:t>руется постоянно под влиянием всех обстоятельств жизни. Однако есть особая сфера жизни ребенка, которая обеспечивает специфические возможности для личностного развития</w:t>
      </w:r>
      <w:r>
        <w:rPr>
          <w:noProof/>
          <w:sz w:val="24"/>
        </w:rPr>
        <w:t xml:space="preserve"> —</w:t>
      </w:r>
      <w:r>
        <w:rPr>
          <w:sz w:val="24"/>
        </w:rPr>
        <w:t xml:space="preserve"> это игра. Основной психической функцией, обеспечивающей игру, яв</w:t>
      </w:r>
      <w:r>
        <w:rPr>
          <w:sz w:val="24"/>
        </w:rPr>
        <w:softHyphen/>
        <w:t>ляется именно воображение, фантазия.</w:t>
      </w:r>
    </w:p>
    <w:p w:rsidR="004776F5" w:rsidRDefault="004776F5">
      <w:pPr>
        <w:ind w:right="-432" w:firstLine="567"/>
        <w:jc w:val="both"/>
        <w:rPr>
          <w:sz w:val="24"/>
        </w:rPr>
      </w:pPr>
      <w:r>
        <w:rPr>
          <w:sz w:val="24"/>
        </w:rPr>
        <w:t>Воображая игровые ситуации и реализуя их, ре</w:t>
      </w:r>
      <w:r>
        <w:rPr>
          <w:sz w:val="24"/>
        </w:rPr>
        <w:softHyphen/>
        <w:t>бенок формирует у себя целый ряд личностных свойств, такие, как справедливость, смелость, чест</w:t>
      </w:r>
      <w:r>
        <w:rPr>
          <w:sz w:val="24"/>
        </w:rPr>
        <w:softHyphen/>
        <w:t>ность, чувство юмора. Через работу воображения происходит компенсация недостаточных пока еще реальных возможностей ребенка преодолевать жиз</w:t>
      </w:r>
      <w:r>
        <w:rPr>
          <w:sz w:val="24"/>
        </w:rPr>
        <w:softHyphen/>
        <w:t>ненные трудности, конфликты, решать проблемы социального взаимодействия.</w:t>
      </w:r>
    </w:p>
    <w:p w:rsidR="004776F5" w:rsidRDefault="004776F5">
      <w:pPr>
        <w:ind w:right="-432" w:firstLine="567"/>
        <w:jc w:val="both"/>
        <w:rPr>
          <w:sz w:val="24"/>
        </w:rPr>
      </w:pPr>
      <w:r>
        <w:rPr>
          <w:sz w:val="24"/>
        </w:rPr>
        <w:t>Занимаясь творчеством (для чего также первоочередным является воображение) ребенок формирует у себя такое качество, как одухотворенность. При оду</w:t>
      </w:r>
      <w:r>
        <w:rPr>
          <w:sz w:val="24"/>
        </w:rPr>
        <w:softHyphen/>
        <w:t>хотворенности воображение включено во всю позна</w:t>
      </w:r>
      <w:r>
        <w:rPr>
          <w:sz w:val="24"/>
        </w:rPr>
        <w:softHyphen/>
        <w:t>вательную деятельность, сопровождаясь особо поло</w:t>
      </w:r>
      <w:r>
        <w:rPr>
          <w:sz w:val="24"/>
        </w:rPr>
        <w:softHyphen/>
        <w:t>жительными эмоциями. Богатая работа воображения часто связана с развитием такой важной личностной черты, как оптимизм.</w:t>
      </w:r>
    </w:p>
    <w:p w:rsidR="004776F5" w:rsidRDefault="004776F5">
      <w:pPr>
        <w:ind w:right="-432" w:firstLine="567"/>
        <w:jc w:val="both"/>
        <w:rPr>
          <w:sz w:val="24"/>
        </w:rPr>
      </w:pPr>
      <w:r>
        <w:rPr>
          <w:sz w:val="24"/>
        </w:rPr>
        <w:t>В подростковом возрасте, когда личностное раз</w:t>
      </w:r>
      <w:r>
        <w:rPr>
          <w:sz w:val="24"/>
        </w:rPr>
        <w:softHyphen/>
        <w:t>витие становится доминирующим, особое значение приобретает такая форма воображения, как мечта</w:t>
      </w:r>
      <w:r>
        <w:rPr>
          <w:noProof/>
          <w:sz w:val="24"/>
        </w:rPr>
        <w:t xml:space="preserve"> — </w:t>
      </w:r>
      <w:r>
        <w:rPr>
          <w:sz w:val="24"/>
        </w:rPr>
        <w:t>образ желаемого будущего.</w:t>
      </w:r>
    </w:p>
    <w:p w:rsidR="004776F5" w:rsidRDefault="004776F5">
      <w:pPr>
        <w:ind w:right="-432" w:firstLine="567"/>
        <w:jc w:val="both"/>
        <w:rPr>
          <w:sz w:val="24"/>
        </w:rPr>
      </w:pPr>
      <w:r>
        <w:rPr>
          <w:sz w:val="24"/>
        </w:rPr>
        <w:t>Подросток мечтает о том, что доставляет ему радость, что удовлетворяет его самые сокровенные желания и потребности. В мечтах подросток строит желаемую личную программу жизни, в которой не</w:t>
      </w:r>
      <w:r>
        <w:rPr>
          <w:sz w:val="24"/>
        </w:rPr>
        <w:softHyphen/>
        <w:t>редко определяется ее основной смысл. Часто мечты бывают нереальными, т. е. определено только содер</w:t>
      </w:r>
      <w:r>
        <w:rPr>
          <w:sz w:val="24"/>
        </w:rPr>
        <w:softHyphen/>
        <w:t>жание, цель, но не пути ее достижения. Однако на этапе подросткового возраста это все равно имеет позитивный характер, так как позволяет подростку в воображаемом плане «перебрать* разные варианты будущего. В мечте заложено активное начало для развития личности подростка.</w:t>
      </w:r>
    </w:p>
    <w:p w:rsidR="004776F5" w:rsidRDefault="004776F5">
      <w:pPr>
        <w:ind w:right="-432" w:firstLine="567"/>
        <w:jc w:val="both"/>
        <w:rPr>
          <w:sz w:val="24"/>
        </w:rPr>
      </w:pPr>
      <w:r>
        <w:rPr>
          <w:sz w:val="24"/>
        </w:rPr>
        <w:t>Воображение значимо в личностном плане и для взрослого.</w:t>
      </w:r>
    </w:p>
    <w:p w:rsidR="004776F5" w:rsidRDefault="004776F5">
      <w:pPr>
        <w:ind w:right="-432" w:firstLine="567"/>
        <w:jc w:val="both"/>
        <w:rPr>
          <w:sz w:val="24"/>
        </w:rPr>
      </w:pPr>
      <w:r>
        <w:rPr>
          <w:sz w:val="24"/>
        </w:rPr>
        <w:t>Люди, которые во взрослом возрасте сохранили яркое воображение, отличаются талантливостью, их часто называют богато одаренными личностями.</w:t>
      </w:r>
    </w:p>
    <w:p w:rsidR="004776F5" w:rsidRDefault="004776F5">
      <w:pPr>
        <w:ind w:right="-432" w:firstLine="567"/>
        <w:jc w:val="both"/>
        <w:rPr>
          <w:sz w:val="24"/>
        </w:rPr>
      </w:pPr>
      <w:r>
        <w:rPr>
          <w:sz w:val="24"/>
        </w:rPr>
        <w:t>Почему большинство из нас теряет способность фантазировать, будучи взрослым (вспомните, как трудно бывает придумать новую сказку для своего ребенка). Как сохранить ее, а, еще лучше, развить? Мы уже познакомились с целым рядом специальных методов и упражнений.</w:t>
      </w:r>
    </w:p>
    <w:p w:rsidR="004776F5" w:rsidRDefault="004776F5">
      <w:pPr>
        <w:ind w:right="-432" w:firstLine="567"/>
        <w:jc w:val="center"/>
        <w:rPr>
          <w:sz w:val="24"/>
        </w:rPr>
      </w:pPr>
    </w:p>
    <w:p w:rsidR="004776F5" w:rsidRDefault="004776F5">
      <w:pPr>
        <w:ind w:right="-432" w:firstLine="567"/>
        <w:jc w:val="center"/>
        <w:rPr>
          <w:sz w:val="24"/>
        </w:rPr>
      </w:pPr>
      <w:r>
        <w:rPr>
          <w:sz w:val="24"/>
        </w:rPr>
        <w:t>ФОРМИРОВАНИЕ УСЛОВНОГО ДЕЙСТВИЯ «Покажи, как» В ПРОЦЕССЕ СЛУШАНИЯ СКАЗОК И РАССКАЗОВ</w:t>
      </w:r>
    </w:p>
    <w:p w:rsidR="004776F5" w:rsidRDefault="004776F5">
      <w:pPr>
        <w:pStyle w:val="a5"/>
      </w:pPr>
      <w:r>
        <w:t>Слушание речи-рассказа является одним из факторов, побуждающих ребенка выходить за пределы наглядно данного в область воображаемого.  А.В. Запорожец подчеркивает: «Слушание сказки… имеет важнейшее значение для формирования… внутренней психической активности, без которой невозможна никакая творческая деятельность».</w:t>
      </w:r>
    </w:p>
    <w:p w:rsidR="004776F5" w:rsidRDefault="004776F5">
      <w:pPr>
        <w:ind w:right="-432" w:firstLine="567"/>
        <w:jc w:val="both"/>
        <w:rPr>
          <w:i/>
          <w:sz w:val="24"/>
        </w:rPr>
      </w:pPr>
      <w:r>
        <w:rPr>
          <w:sz w:val="24"/>
        </w:rPr>
        <w:t xml:space="preserve">Л.С. Славина показала, что слушание рассказов детьми опирается вначале на восприятие, затем на репродукцию опыта и, наконец, на воображение, на умение «представить себе сообщаемое».  Понимание такой речи «…взрослого, которая не имеет опоры в ситуации, данной в восприятии или в воспоминании ребенка, является… наиболее важным этапом в развитии речи 2-х и 3-летнего ребенка». Умение воссоздать ситуацию, изложенную в речи, раз сложившись, остается приобретением ребенка и помогает понять другие рассказы. Такое умение, по данным Л.С. Славиной, складывается к 2,5 годам. Автор подчеркивает, что </w:t>
      </w:r>
      <w:r>
        <w:rPr>
          <w:i/>
          <w:sz w:val="24"/>
        </w:rPr>
        <w:t>развитие понимания речи находится в прямой зависимости от того, как часто рассказывают детям без картинки, т.е. без опоры на восприятие.</w:t>
      </w:r>
    </w:p>
    <w:p w:rsidR="004776F5" w:rsidRDefault="004776F5">
      <w:pPr>
        <w:pStyle w:val="a5"/>
      </w:pPr>
      <w:r>
        <w:t>На первый взгляд, возникает замкнутый круг: рассказы понимаются на основе воображения, воображение же складывается в процессе слушания рассказов. Методика воспитания детей раннего возраста решает этот вопрос эмпирически, рекомендует рассказы без показа для детей второго года жизни.</w:t>
      </w:r>
    </w:p>
    <w:p w:rsidR="004776F5" w:rsidRDefault="004776F5">
      <w:pPr>
        <w:ind w:right="-432" w:firstLine="567"/>
        <w:jc w:val="both"/>
        <w:rPr>
          <w:sz w:val="24"/>
          <w:lang w:val="en-US"/>
        </w:rPr>
      </w:pPr>
      <w:r>
        <w:rPr>
          <w:sz w:val="24"/>
        </w:rPr>
        <w:t xml:space="preserve">Однако представления об услышанном в рассказе не могут возникнуть от простого повторения рассказа. Представление связано с действием и возникает как отражение реального действия. Образ создается как функциональная модель предмета. Правомерно предположить, что в формировании представлений о содержании рассказа ведущую роль должны сыграть действия ребенка как база формирующегося процесса воображения. Народная педагогика почти не использует иллюстрации, поскольку народное творчество устное. Руки ребенка в руках взрослого </w:t>
      </w:r>
      <w:r>
        <w:rPr>
          <w:i/>
          <w:sz w:val="24"/>
        </w:rPr>
        <w:t xml:space="preserve">изображают действия персонажей рассказа. </w:t>
      </w:r>
      <w:r>
        <w:rPr>
          <w:sz w:val="24"/>
        </w:rPr>
        <w:t>В условиях интимно-эмоционального общения ограничение движений происходит естественно, без принуждения и не вызывает отрицательных эмоций. В тоже время это создает сосредоточенность, необходимую для слушания речи-рассказа.</w:t>
      </w:r>
    </w:p>
    <w:p w:rsidR="004776F5" w:rsidRDefault="004776F5">
      <w:pPr>
        <w:ind w:right="-432" w:firstLine="567"/>
        <w:jc w:val="both"/>
        <w:rPr>
          <w:sz w:val="24"/>
        </w:rPr>
      </w:pPr>
      <w:r>
        <w:rPr>
          <w:sz w:val="24"/>
        </w:rPr>
        <w:t>В традициях народной педагогики можно выделить определенную систему приемов развития воображения в процессе слушания рассказов: вначале — изображение действий в руках взрослого, затем по образцу взрослого, впоследствии — заторможенность движений и мысленное со-действие, личностное включение в сюжет.</w:t>
      </w:r>
    </w:p>
    <w:p w:rsidR="004776F5" w:rsidRDefault="004776F5">
      <w:pPr>
        <w:ind w:right="-432" w:firstLine="567"/>
        <w:jc w:val="both"/>
        <w:rPr>
          <w:sz w:val="24"/>
        </w:rPr>
      </w:pPr>
      <w:r>
        <w:rPr>
          <w:sz w:val="24"/>
        </w:rPr>
        <w:t>Названные приемы были использованы в экспериментальной работе.</w:t>
      </w:r>
    </w:p>
    <w:p w:rsidR="004776F5" w:rsidRDefault="004776F5">
      <w:pPr>
        <w:ind w:right="-432" w:firstLine="567"/>
        <w:jc w:val="both"/>
        <w:rPr>
          <w:i/>
          <w:sz w:val="24"/>
        </w:rPr>
      </w:pPr>
      <w:r>
        <w:rPr>
          <w:i/>
          <w:sz w:val="24"/>
        </w:rPr>
        <w:t>Пример занятий:</w:t>
      </w:r>
    </w:p>
    <w:p w:rsidR="004776F5" w:rsidRDefault="004776F5">
      <w:pPr>
        <w:ind w:right="-432" w:firstLine="567"/>
        <w:jc w:val="both"/>
        <w:rPr>
          <w:i/>
          <w:sz w:val="24"/>
        </w:rPr>
      </w:pPr>
      <w:r>
        <w:rPr>
          <w:i/>
          <w:sz w:val="24"/>
        </w:rPr>
        <w:t>Тема: рассказывание по тексту Е.Ю. Шабад «Лесенка».Программное содержание: учить детей внимательно слушать взрослого и воспроизводить условные действия в соответствии с текстом, вызывать звукоподражание и активную речь.</w:t>
      </w:r>
    </w:p>
    <w:p w:rsidR="004776F5" w:rsidRDefault="004776F5">
      <w:pPr>
        <w:ind w:right="-432" w:firstLine="567"/>
        <w:jc w:val="both"/>
        <w:rPr>
          <w:i/>
          <w:sz w:val="24"/>
        </w:rPr>
      </w:pPr>
      <w:r>
        <w:rPr>
          <w:i/>
          <w:sz w:val="24"/>
        </w:rPr>
        <w:t>Занятие 1. Воспитатель рассказывает текст с показом картонных фигур в действии. Используются лесенка, девочка, мальчик, мама, петух, кошка, собака. При повторе показывает действия без фигурок: «…И замахал крыльями — вот так». Поощряются аналогичные действия детей.</w:t>
      </w:r>
    </w:p>
    <w:p w:rsidR="004776F5" w:rsidRDefault="004776F5">
      <w:pPr>
        <w:ind w:right="-432" w:firstLine="567"/>
        <w:jc w:val="both"/>
        <w:rPr>
          <w:i/>
          <w:sz w:val="24"/>
        </w:rPr>
      </w:pPr>
      <w:r>
        <w:rPr>
          <w:i/>
          <w:sz w:val="24"/>
        </w:rPr>
        <w:t>Занятие 2. Рассказ без иллюстраций с показом действий персонажей. При повторе побуждает детей изображать действия персонажей: «Покажи, как петух замахал крыльями на лесенке?.. Как громко запел?.. Как кошка язычком облизывается?.. Как она мурлычет?.. Как пес хвостом по ступенькам стучал?.. Как он на кошку рычит?.. Как Боря ножками болтает?..» и т.д.</w:t>
      </w:r>
    </w:p>
    <w:p w:rsidR="004776F5" w:rsidRDefault="004776F5">
      <w:pPr>
        <w:ind w:right="-432" w:firstLine="567"/>
        <w:jc w:val="both"/>
        <w:rPr>
          <w:i/>
          <w:sz w:val="24"/>
        </w:rPr>
      </w:pPr>
      <w:r>
        <w:rPr>
          <w:i/>
          <w:sz w:val="24"/>
        </w:rPr>
        <w:t>Занятие 3. Рассказ без показа, но с вопросами детям, побуждающими сопровождать события действиями: «Сел петух и замахал крыльями… Как он замахал?» При повторе дети отвечают словами и действием: «На вторую ступеньку сел кто?.. и стал что делать?..»</w:t>
      </w:r>
    </w:p>
    <w:p w:rsidR="004776F5" w:rsidRDefault="004776F5">
      <w:pPr>
        <w:ind w:right="-432" w:firstLine="567"/>
        <w:jc w:val="both"/>
        <w:rPr>
          <w:i/>
          <w:sz w:val="24"/>
        </w:rPr>
      </w:pPr>
      <w:r>
        <w:rPr>
          <w:i/>
          <w:sz w:val="24"/>
        </w:rPr>
        <w:t>Занятие 4. Рассказ без показа. При повторе дети договаривают фразы. После занятий в распоряжении детей лесенка, им подсказывают обыгрывание элементов сюжета: «Вон кошечка на лесенку идет, посади ее, вон как она облизывается…»</w:t>
      </w:r>
    </w:p>
    <w:p w:rsidR="004776F5" w:rsidRDefault="004776F5">
      <w:pPr>
        <w:pStyle w:val="a5"/>
      </w:pPr>
      <w:r>
        <w:t>Экспериментальная работа подтвердила, что слушание рассказов является эффективным средством развития воображения у детей от полутора лет до 2-х лет в период становления активной речи. В основе методики должно быть действие «Покажи, как» — условное воссоздание действий персонажей.</w:t>
      </w:r>
    </w:p>
    <w:p w:rsidR="004776F5" w:rsidRDefault="004776F5">
      <w:pPr>
        <w:ind w:right="-432" w:firstLine="567"/>
        <w:jc w:val="both"/>
        <w:rPr>
          <w:sz w:val="24"/>
        </w:rPr>
      </w:pPr>
      <w:r>
        <w:rPr>
          <w:sz w:val="24"/>
        </w:rPr>
        <w:t>Использование приемов народной педагогики позволяет подойти к решению многоплановой задачи развития воображения, понимания речи и умения слушать.</w:t>
      </w:r>
    </w:p>
    <w:p w:rsidR="004776F5" w:rsidRDefault="004776F5">
      <w:pPr>
        <w:ind w:right="-432" w:firstLine="567"/>
        <w:jc w:val="center"/>
        <w:rPr>
          <w:sz w:val="24"/>
        </w:rPr>
      </w:pPr>
    </w:p>
    <w:p w:rsidR="004776F5" w:rsidRDefault="004776F5">
      <w:pPr>
        <w:ind w:right="-432" w:firstLine="567"/>
        <w:jc w:val="center"/>
        <w:rPr>
          <w:sz w:val="24"/>
        </w:rPr>
      </w:pPr>
      <w:r>
        <w:rPr>
          <w:sz w:val="24"/>
        </w:rPr>
        <w:t>ЗАКЛЮЧЕНИЕ</w:t>
      </w:r>
    </w:p>
    <w:p w:rsidR="004776F5" w:rsidRDefault="004776F5">
      <w:pPr>
        <w:ind w:right="-432" w:firstLine="567"/>
        <w:jc w:val="both"/>
        <w:rPr>
          <w:sz w:val="24"/>
        </w:rPr>
      </w:pPr>
      <w:r>
        <w:rPr>
          <w:sz w:val="24"/>
        </w:rPr>
        <w:t>Итак, мы познакомились с самыми общими ас</w:t>
      </w:r>
      <w:r>
        <w:rPr>
          <w:sz w:val="24"/>
        </w:rPr>
        <w:softHyphen/>
        <w:t>пектами развития воображения детей. Мы увидели, как важна эта функция для общего развития ребенка, для становления его личности, для формирования жизненного опыта. В силу важности и значимости воображения для ребенка необходимо всячески по</w:t>
      </w:r>
      <w:r>
        <w:rPr>
          <w:sz w:val="24"/>
        </w:rPr>
        <w:softHyphen/>
        <w:t xml:space="preserve">могать его развитию и, одновременно, использовать его для оптимизации учебной деятельности. </w:t>
      </w:r>
    </w:p>
    <w:p w:rsidR="004776F5" w:rsidRDefault="004776F5">
      <w:pPr>
        <w:ind w:right="-432" w:firstLine="567"/>
        <w:jc w:val="both"/>
        <w:rPr>
          <w:sz w:val="24"/>
        </w:rPr>
      </w:pPr>
      <w:r>
        <w:rPr>
          <w:sz w:val="24"/>
        </w:rPr>
        <w:t>Формирование воображения в раннем возрасте происходит как изменение прирожденной активности ребенка в активность преобразующую. Решающим фактором при этом является потребность в новых впечатлениях и общение со взрослым, открывающим способы получения впечатлений.</w:t>
      </w:r>
    </w:p>
    <w:p w:rsidR="004776F5" w:rsidRDefault="004776F5">
      <w:pPr>
        <w:ind w:right="-432" w:firstLine="567"/>
        <w:jc w:val="both"/>
        <w:rPr>
          <w:sz w:val="24"/>
        </w:rPr>
      </w:pPr>
      <w:r>
        <w:rPr>
          <w:sz w:val="24"/>
        </w:rPr>
        <w:t>Развитие воображения не является результатом прямого обучения. Оно обусловлено растущей преобразующей активностью ребенка и механизмами саморазвития воображения: противоположной направленностью варьирования и моделирования элементов опыта, схематизации и детализации образов.</w:t>
      </w: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jc w:val="center"/>
        <w:rPr>
          <w:sz w:val="36"/>
        </w:rPr>
      </w:pPr>
      <w:r>
        <w:rPr>
          <w:sz w:val="36"/>
        </w:rPr>
        <w:t>П Л А Н:</w:t>
      </w:r>
    </w:p>
    <w:p w:rsidR="004776F5" w:rsidRDefault="004776F5">
      <w:pPr>
        <w:jc w:val="both"/>
        <w:rPr>
          <w:sz w:val="32"/>
        </w:rPr>
      </w:pPr>
    </w:p>
    <w:p w:rsidR="004776F5" w:rsidRDefault="004776F5">
      <w:pPr>
        <w:jc w:val="both"/>
        <w:rPr>
          <w:sz w:val="32"/>
        </w:rPr>
      </w:pPr>
    </w:p>
    <w:p w:rsidR="004776F5" w:rsidRDefault="004776F5">
      <w:pPr>
        <w:numPr>
          <w:ilvl w:val="0"/>
          <w:numId w:val="1"/>
        </w:numPr>
        <w:jc w:val="both"/>
        <w:rPr>
          <w:sz w:val="32"/>
        </w:rPr>
      </w:pPr>
      <w:r>
        <w:rPr>
          <w:sz w:val="32"/>
        </w:rPr>
        <w:t>Введение</w:t>
      </w:r>
    </w:p>
    <w:p w:rsidR="004776F5" w:rsidRDefault="004776F5">
      <w:pPr>
        <w:jc w:val="both"/>
        <w:rPr>
          <w:sz w:val="32"/>
        </w:rPr>
      </w:pPr>
    </w:p>
    <w:p w:rsidR="004776F5" w:rsidRDefault="004776F5">
      <w:pPr>
        <w:numPr>
          <w:ilvl w:val="0"/>
          <w:numId w:val="1"/>
        </w:numPr>
        <w:jc w:val="both"/>
        <w:rPr>
          <w:sz w:val="32"/>
        </w:rPr>
      </w:pPr>
      <w:r>
        <w:rPr>
          <w:sz w:val="32"/>
        </w:rPr>
        <w:t>Что такое воображение?</w:t>
      </w:r>
    </w:p>
    <w:p w:rsidR="004776F5" w:rsidRDefault="004776F5">
      <w:pPr>
        <w:jc w:val="both"/>
        <w:rPr>
          <w:sz w:val="32"/>
        </w:rPr>
      </w:pPr>
    </w:p>
    <w:p w:rsidR="004776F5" w:rsidRDefault="004776F5">
      <w:pPr>
        <w:numPr>
          <w:ilvl w:val="0"/>
          <w:numId w:val="1"/>
        </w:numPr>
        <w:jc w:val="both"/>
        <w:rPr>
          <w:sz w:val="32"/>
        </w:rPr>
      </w:pPr>
      <w:r>
        <w:rPr>
          <w:sz w:val="32"/>
        </w:rPr>
        <w:t>Залог успешной учебы</w:t>
      </w:r>
    </w:p>
    <w:p w:rsidR="004776F5" w:rsidRDefault="004776F5">
      <w:pPr>
        <w:jc w:val="both"/>
        <w:rPr>
          <w:sz w:val="32"/>
        </w:rPr>
      </w:pPr>
    </w:p>
    <w:p w:rsidR="004776F5" w:rsidRDefault="004776F5">
      <w:pPr>
        <w:numPr>
          <w:ilvl w:val="0"/>
          <w:numId w:val="1"/>
        </w:numPr>
        <w:jc w:val="both"/>
        <w:rPr>
          <w:sz w:val="32"/>
        </w:rPr>
      </w:pPr>
      <w:r>
        <w:rPr>
          <w:sz w:val="32"/>
        </w:rPr>
        <w:t>Принципы для развития творческого воображения</w:t>
      </w:r>
    </w:p>
    <w:p w:rsidR="004776F5" w:rsidRDefault="004776F5">
      <w:pPr>
        <w:jc w:val="both"/>
        <w:rPr>
          <w:sz w:val="32"/>
        </w:rPr>
      </w:pPr>
    </w:p>
    <w:p w:rsidR="004776F5" w:rsidRDefault="004776F5">
      <w:pPr>
        <w:numPr>
          <w:ilvl w:val="0"/>
          <w:numId w:val="1"/>
        </w:numPr>
        <w:jc w:val="both"/>
        <w:rPr>
          <w:sz w:val="32"/>
        </w:rPr>
      </w:pPr>
      <w:r>
        <w:rPr>
          <w:sz w:val="32"/>
        </w:rPr>
        <w:t>Виды воображения</w:t>
      </w:r>
    </w:p>
    <w:p w:rsidR="004776F5" w:rsidRDefault="004776F5">
      <w:pPr>
        <w:jc w:val="both"/>
        <w:rPr>
          <w:sz w:val="32"/>
        </w:rPr>
      </w:pPr>
    </w:p>
    <w:p w:rsidR="004776F5" w:rsidRDefault="004776F5">
      <w:pPr>
        <w:numPr>
          <w:ilvl w:val="0"/>
          <w:numId w:val="1"/>
        </w:numPr>
        <w:jc w:val="both"/>
        <w:rPr>
          <w:sz w:val="32"/>
        </w:rPr>
      </w:pPr>
      <w:r>
        <w:rPr>
          <w:sz w:val="32"/>
        </w:rPr>
        <w:t>Воображение и эмоции</w:t>
      </w:r>
    </w:p>
    <w:p w:rsidR="004776F5" w:rsidRDefault="004776F5">
      <w:pPr>
        <w:jc w:val="both"/>
        <w:rPr>
          <w:sz w:val="32"/>
        </w:rPr>
      </w:pPr>
    </w:p>
    <w:p w:rsidR="004776F5" w:rsidRDefault="004776F5">
      <w:pPr>
        <w:numPr>
          <w:ilvl w:val="0"/>
          <w:numId w:val="1"/>
        </w:numPr>
        <w:jc w:val="both"/>
        <w:rPr>
          <w:sz w:val="32"/>
        </w:rPr>
      </w:pPr>
      <w:r>
        <w:rPr>
          <w:sz w:val="32"/>
        </w:rPr>
        <w:t>Воображение и интересы</w:t>
      </w:r>
    </w:p>
    <w:p w:rsidR="004776F5" w:rsidRDefault="004776F5">
      <w:pPr>
        <w:jc w:val="both"/>
        <w:rPr>
          <w:sz w:val="32"/>
        </w:rPr>
      </w:pPr>
    </w:p>
    <w:p w:rsidR="004776F5" w:rsidRDefault="004776F5">
      <w:pPr>
        <w:numPr>
          <w:ilvl w:val="0"/>
          <w:numId w:val="1"/>
        </w:numPr>
        <w:jc w:val="both"/>
        <w:rPr>
          <w:sz w:val="32"/>
        </w:rPr>
      </w:pPr>
      <w:r>
        <w:rPr>
          <w:sz w:val="32"/>
        </w:rPr>
        <w:t>Воображение и талантливость</w:t>
      </w:r>
    </w:p>
    <w:p w:rsidR="004776F5" w:rsidRDefault="004776F5">
      <w:pPr>
        <w:jc w:val="both"/>
        <w:rPr>
          <w:sz w:val="32"/>
        </w:rPr>
      </w:pPr>
    </w:p>
    <w:p w:rsidR="004776F5" w:rsidRDefault="004776F5">
      <w:pPr>
        <w:numPr>
          <w:ilvl w:val="0"/>
          <w:numId w:val="1"/>
        </w:numPr>
        <w:jc w:val="both"/>
        <w:rPr>
          <w:sz w:val="32"/>
        </w:rPr>
      </w:pPr>
      <w:r>
        <w:rPr>
          <w:sz w:val="32"/>
        </w:rPr>
        <w:t>Формирование условного действия «Покажи, как» в процессе слушания сказок и рассказов</w:t>
      </w:r>
    </w:p>
    <w:p w:rsidR="004776F5" w:rsidRDefault="004776F5">
      <w:pPr>
        <w:jc w:val="both"/>
        <w:rPr>
          <w:sz w:val="32"/>
        </w:rPr>
      </w:pPr>
    </w:p>
    <w:p w:rsidR="004776F5" w:rsidRDefault="004776F5">
      <w:pPr>
        <w:numPr>
          <w:ilvl w:val="0"/>
          <w:numId w:val="1"/>
        </w:numPr>
        <w:jc w:val="both"/>
        <w:rPr>
          <w:sz w:val="32"/>
          <w:lang w:val="en-US"/>
        </w:rPr>
      </w:pPr>
      <w:r>
        <w:rPr>
          <w:sz w:val="32"/>
        </w:rPr>
        <w:t>Заключение</w:t>
      </w:r>
    </w:p>
    <w:p w:rsidR="004776F5" w:rsidRDefault="004776F5">
      <w:pPr>
        <w:ind w:right="-432" w:firstLine="567"/>
        <w:jc w:val="both"/>
        <w:rPr>
          <w:sz w:val="32"/>
        </w:rPr>
      </w:pPr>
    </w:p>
    <w:p w:rsidR="004776F5" w:rsidRDefault="004776F5">
      <w:pPr>
        <w:ind w:right="-432" w:firstLine="567"/>
        <w:jc w:val="both"/>
        <w:rPr>
          <w:sz w:val="32"/>
        </w:rPr>
      </w:pPr>
    </w:p>
    <w:p w:rsidR="004776F5" w:rsidRDefault="004776F5">
      <w:pPr>
        <w:ind w:right="-432" w:firstLine="567"/>
        <w:jc w:val="both"/>
        <w:rPr>
          <w:sz w:val="32"/>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ind w:right="-432" w:firstLine="567"/>
        <w:jc w:val="both"/>
        <w:rPr>
          <w:sz w:val="24"/>
        </w:rPr>
      </w:pPr>
    </w:p>
    <w:p w:rsidR="004776F5" w:rsidRDefault="004776F5">
      <w:pPr>
        <w:pStyle w:val="a3"/>
      </w:pPr>
      <w:r>
        <w:t>БИБЛИОГРАФИЯ</w:t>
      </w:r>
    </w:p>
    <w:p w:rsidR="004776F5" w:rsidRDefault="004776F5">
      <w:pPr>
        <w:jc w:val="both"/>
        <w:rPr>
          <w:sz w:val="40"/>
        </w:rPr>
      </w:pPr>
    </w:p>
    <w:p w:rsidR="004776F5" w:rsidRDefault="004776F5">
      <w:pPr>
        <w:pStyle w:val="a4"/>
        <w:numPr>
          <w:ilvl w:val="0"/>
          <w:numId w:val="2"/>
        </w:numPr>
      </w:pPr>
      <w:r>
        <w:t>Субботина Л.Ю. Развитие воображения у детей: Популярное пособие для родителей и педагогов. —Ярославль: Академия развития, 1996. — 240 с., ил.</w:t>
      </w:r>
    </w:p>
    <w:p w:rsidR="004776F5" w:rsidRDefault="004776F5">
      <w:pPr>
        <w:ind w:right="-432" w:firstLine="567"/>
        <w:jc w:val="both"/>
      </w:pPr>
      <w:bookmarkStart w:id="0" w:name="_GoBack"/>
      <w:bookmarkEnd w:id="0"/>
    </w:p>
    <w:sectPr w:rsidR="004776F5">
      <w:pgSz w:w="11906" w:h="16838"/>
      <w:pgMar w:top="851" w:right="1800"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42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FD4317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AE2"/>
    <w:rsid w:val="001E7AE2"/>
    <w:rsid w:val="00451F02"/>
    <w:rsid w:val="004776F5"/>
    <w:rsid w:val="00E12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4030DCDA-F99E-4D56-BC8F-3D5A22C4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pBdr>
        <w:top w:val="single" w:sz="4" w:space="1" w:color="auto"/>
        <w:left w:val="single" w:sz="4" w:space="4" w:color="auto"/>
        <w:bottom w:val="single" w:sz="4" w:space="1" w:color="auto"/>
        <w:right w:val="single" w:sz="4" w:space="4" w:color="auto"/>
      </w:pBdr>
      <w:jc w:val="center"/>
      <w:outlineLvl w:val="3"/>
    </w:pPr>
    <w:rPr>
      <w:sz w:val="28"/>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ind w:right="-766"/>
      <w:jc w:val="both"/>
      <w:outlineLvl w:val="4"/>
    </w:pPr>
    <w:rPr>
      <w:i/>
      <w:sz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snapToGrid w:val="0"/>
      <w:sz w:val="24"/>
    </w:rPr>
  </w:style>
  <w:style w:type="paragraph" w:styleId="a4">
    <w:name w:val="Body Text"/>
    <w:basedOn w:val="a"/>
    <w:semiHidden/>
    <w:pPr>
      <w:jc w:val="both"/>
    </w:pPr>
    <w:rPr>
      <w:sz w:val="32"/>
    </w:rPr>
  </w:style>
  <w:style w:type="paragraph" w:styleId="a5">
    <w:name w:val="Body Text Indent"/>
    <w:basedOn w:val="a"/>
    <w:semiHidden/>
    <w:pPr>
      <w:ind w:right="-432"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4966</Words>
  <Characters>28308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МОСКОВСКИЙ ПСИХОЛОГО-СОЦИАЛЬНЫЙ ИНСТИТУТ</vt:lpstr>
    </vt:vector>
  </TitlesOfParts>
  <Company>hell</Company>
  <LinksUpToDate>false</LinksUpToDate>
  <CharactersWithSpaces>33208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ПСИХОЛОГО-СОЦИАЛЬНЫЙ ИНСТИТУТ</dc:title>
  <dc:subject/>
  <dc:creator>katrin</dc:creator>
  <cp:keywords/>
  <cp:lastModifiedBy>admin</cp:lastModifiedBy>
  <cp:revision>2</cp:revision>
  <cp:lastPrinted>1999-09-03T12:49:00Z</cp:lastPrinted>
  <dcterms:created xsi:type="dcterms:W3CDTF">2014-02-09T12:43:00Z</dcterms:created>
  <dcterms:modified xsi:type="dcterms:W3CDTF">2014-02-09T12:43:00Z</dcterms:modified>
</cp:coreProperties>
</file>