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B0" w:rsidRPr="00B215AD" w:rsidRDefault="00424CB0" w:rsidP="00EC6951">
      <w:pPr>
        <w:spacing w:line="360" w:lineRule="auto"/>
        <w:jc w:val="center"/>
        <w:rPr>
          <w:rFonts w:ascii="Arial Black" w:hAnsi="Arial Black" w:cs="Courier New"/>
          <w:b/>
          <w:sz w:val="36"/>
          <w:szCs w:val="36"/>
        </w:rPr>
      </w:pPr>
      <w:r w:rsidRPr="00B215AD">
        <w:rPr>
          <w:rFonts w:ascii="Arial Black" w:hAnsi="Arial Black" w:cs="Courier New"/>
          <w:b/>
          <w:sz w:val="36"/>
          <w:szCs w:val="36"/>
        </w:rPr>
        <w:t xml:space="preserve">ДОКЛАД НА ТЕМУ: </w:t>
      </w:r>
    </w:p>
    <w:p w:rsidR="00424CB0" w:rsidRPr="00B215AD" w:rsidRDefault="00424CB0" w:rsidP="00EC6951">
      <w:pPr>
        <w:spacing w:line="360" w:lineRule="auto"/>
        <w:jc w:val="center"/>
        <w:rPr>
          <w:rFonts w:ascii="Arial Black" w:hAnsi="Arial Black" w:cs="Courier New"/>
          <w:sz w:val="28"/>
          <w:szCs w:val="28"/>
        </w:rPr>
      </w:pPr>
      <w:r w:rsidRPr="00B215AD">
        <w:rPr>
          <w:rFonts w:ascii="Arial Black" w:hAnsi="Arial Black" w:cs="Courier New"/>
          <w:sz w:val="28"/>
          <w:szCs w:val="28"/>
        </w:rPr>
        <w:t>«РЕАЛЬНЫЙ ВАЛЮТНЫЙ КУРС»</w:t>
      </w:r>
    </w:p>
    <w:p w:rsidR="00424CB0" w:rsidRPr="00EC6951" w:rsidRDefault="00424CB0" w:rsidP="00EC6951">
      <w:pPr>
        <w:pStyle w:val="a3"/>
        <w:spacing w:line="360" w:lineRule="auto"/>
        <w:ind w:firstLine="708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 xml:space="preserve">Среди факторов, оказывающих значительное влияние на экономический рост, </w:t>
      </w:r>
      <w:r w:rsidR="006D32E9" w:rsidRPr="00EC6951">
        <w:rPr>
          <w:rFonts w:ascii="Courier New" w:hAnsi="Courier New" w:cs="Courier New"/>
        </w:rPr>
        <w:t xml:space="preserve">уровень жизни населения, </w:t>
      </w:r>
      <w:r w:rsidRPr="00EC6951">
        <w:rPr>
          <w:rFonts w:ascii="Courier New" w:hAnsi="Courier New" w:cs="Courier New"/>
        </w:rPr>
        <w:t>инвестиционную привлека</w:t>
      </w:r>
      <w:r w:rsidR="006D32E9" w:rsidRPr="00EC6951">
        <w:rPr>
          <w:rFonts w:ascii="Courier New" w:hAnsi="Courier New" w:cs="Courier New"/>
        </w:rPr>
        <w:t>тельность страны</w:t>
      </w:r>
      <w:r w:rsidRPr="00EC6951">
        <w:rPr>
          <w:rFonts w:ascii="Courier New" w:hAnsi="Courier New" w:cs="Courier New"/>
        </w:rPr>
        <w:t xml:space="preserve"> и другие параметры экономического и социального развития, регулярно называется уровень </w:t>
      </w:r>
      <w:r w:rsidRPr="00EC6951">
        <w:rPr>
          <w:rFonts w:ascii="Courier New" w:hAnsi="Courier New" w:cs="Courier New"/>
          <w:b/>
        </w:rPr>
        <w:t>реального валютного курса</w:t>
      </w:r>
      <w:r w:rsidRPr="00EC6951">
        <w:rPr>
          <w:rFonts w:ascii="Courier New" w:hAnsi="Courier New" w:cs="Courier New"/>
        </w:rPr>
        <w:t>. Широкое признание самого факта такого влияния сочетается с существенными разногласиями относительно направленности этого воздействия, его "силы", оценки величины заниженности (завышенности) курса, характера экономической политики, способной приблизить величину реального валютного курса к "желаемым" значени</w:t>
      </w:r>
      <w:r w:rsidR="0003241F" w:rsidRPr="00EC6951">
        <w:rPr>
          <w:rFonts w:ascii="Courier New" w:hAnsi="Courier New" w:cs="Courier New"/>
        </w:rPr>
        <w:t>ям.</w:t>
      </w:r>
    </w:p>
    <w:p w:rsidR="0003241F" w:rsidRPr="00EC6951" w:rsidRDefault="0003241F" w:rsidP="00EC6951">
      <w:pPr>
        <w:pStyle w:val="a3"/>
        <w:spacing w:line="360" w:lineRule="auto"/>
        <w:ind w:firstLine="708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 xml:space="preserve">Необходимо различать связанные друг с другом, но вместе с тем различающиеся понятия </w:t>
      </w:r>
      <w:r w:rsidRPr="00EC6951">
        <w:rPr>
          <w:rFonts w:ascii="Courier New" w:hAnsi="Courier New" w:cs="Courier New"/>
          <w:b/>
        </w:rPr>
        <w:t>"номинальный валютный курс"</w:t>
      </w:r>
      <w:r w:rsidRPr="00EC6951">
        <w:rPr>
          <w:rFonts w:ascii="Courier New" w:hAnsi="Courier New" w:cs="Courier New"/>
        </w:rPr>
        <w:t xml:space="preserve">, </w:t>
      </w:r>
      <w:r w:rsidRPr="00EC6951">
        <w:rPr>
          <w:rFonts w:ascii="Courier New" w:hAnsi="Courier New" w:cs="Courier New"/>
          <w:b/>
        </w:rPr>
        <w:t>"реальный валют</w:t>
      </w:r>
      <w:r w:rsidR="00B04B4A" w:rsidRPr="00EC6951">
        <w:rPr>
          <w:rFonts w:ascii="Courier New" w:hAnsi="Courier New" w:cs="Courier New"/>
          <w:b/>
        </w:rPr>
        <w:t>ный курс"</w:t>
      </w:r>
      <w:r w:rsidR="00B04B4A" w:rsidRPr="00EC6951">
        <w:rPr>
          <w:rFonts w:ascii="Courier New" w:hAnsi="Courier New" w:cs="Courier New"/>
        </w:rPr>
        <w:t>.</w:t>
      </w:r>
    </w:p>
    <w:p w:rsidR="0003241F" w:rsidRPr="00EC6951" w:rsidRDefault="0003241F" w:rsidP="00EC6951">
      <w:pPr>
        <w:pStyle w:val="a3"/>
        <w:spacing w:line="360" w:lineRule="auto"/>
        <w:rPr>
          <w:rFonts w:ascii="Courier New" w:hAnsi="Courier New" w:cs="Courier New"/>
        </w:rPr>
      </w:pPr>
      <w:r w:rsidRPr="00EC6951">
        <w:rPr>
          <w:rFonts w:ascii="Courier New" w:hAnsi="Courier New" w:cs="Courier New"/>
          <w:b/>
        </w:rPr>
        <w:t>Номинальный валютный курс</w:t>
      </w:r>
      <w:r w:rsidRPr="00EC6951">
        <w:rPr>
          <w:rFonts w:ascii="Courier New" w:hAnsi="Courier New" w:cs="Courier New"/>
        </w:rPr>
        <w:t xml:space="preserve"> - это фактическая цена одной валюты в единицах другой валюты, формирующаяся на данном рынке. Например, цена одного доллара США на российском рынке в январе 2002 г. составляла чуть более 30 руб., цена рубля - около 0,033 долл. </w:t>
      </w:r>
    </w:p>
    <w:p w:rsidR="0003241F" w:rsidRPr="00EC6951" w:rsidRDefault="00B04B4A" w:rsidP="00EC6951">
      <w:pPr>
        <w:pStyle w:val="a3"/>
        <w:spacing w:line="360" w:lineRule="auto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 xml:space="preserve">В практических расчетах часто пользуются показателем </w:t>
      </w:r>
      <w:r w:rsidRPr="00EC6951">
        <w:rPr>
          <w:rFonts w:ascii="Courier New" w:hAnsi="Courier New" w:cs="Courier New"/>
          <w:b/>
        </w:rPr>
        <w:t>реального валютного курса</w:t>
      </w:r>
      <w:r w:rsidRPr="00EC6951">
        <w:rPr>
          <w:rFonts w:ascii="Courier New" w:hAnsi="Courier New" w:cs="Courier New"/>
        </w:rPr>
        <w:t xml:space="preserve">, представляющим собой изменение уровня цен в одной стране по сравнению с уровнем цен в другой, измеренное через номинальный валютный курс. Поскольку индекс реального валютного курса является функцией трех факторов - изменения уровней цен в двух странах и изменения курса их валют друг к другу, его величина меняется в зависимости от изменений как любого из них, так и их совокупности. </w:t>
      </w:r>
      <w:r w:rsidRPr="00EC6951">
        <w:rPr>
          <w:rFonts w:ascii="Courier New" w:hAnsi="Courier New" w:cs="Courier New"/>
          <w:b/>
          <w:caps/>
        </w:rPr>
        <w:t>Например</w:t>
      </w:r>
      <w:r w:rsidRPr="00EC6951">
        <w:rPr>
          <w:rFonts w:ascii="Courier New" w:hAnsi="Courier New" w:cs="Courier New"/>
        </w:rPr>
        <w:t>, при повышении уровня цен в России на один процент и неизменных уровнях цен в США и номинального курса доллара к рублю реальный курс рубля к доллару также повысится на один процент. При одинаковом повышении уровня цен в обеих странах и неизменном номинальном курсе реальный курс рубля к доллару останется на прежнем уровне. При неизменных уровнях цен в обеих странах и снижении (повышении) номинального курса рубля к доллару реальный курс рубля к доллару также снизится (повысится).</w:t>
      </w:r>
    </w:p>
    <w:p w:rsidR="00424CB0" w:rsidRPr="00EC6951" w:rsidRDefault="00916D13" w:rsidP="00EC6951">
      <w:pPr>
        <w:spacing w:line="360" w:lineRule="auto"/>
        <w:ind w:firstLine="708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 xml:space="preserve">Нередко в литературе в качестве синонима понятия </w:t>
      </w:r>
      <w:r w:rsidRPr="00EC6951">
        <w:rPr>
          <w:rFonts w:ascii="Courier New" w:hAnsi="Courier New" w:cs="Courier New"/>
          <w:b/>
        </w:rPr>
        <w:t>"высокий реальный курс рубля"</w:t>
      </w:r>
      <w:r w:rsidRPr="00EC6951">
        <w:rPr>
          <w:rFonts w:ascii="Courier New" w:hAnsi="Courier New" w:cs="Courier New"/>
        </w:rPr>
        <w:t xml:space="preserve"> используется сочетание "</w:t>
      </w:r>
      <w:r w:rsidRPr="00EC6951">
        <w:rPr>
          <w:rFonts w:ascii="Courier New" w:hAnsi="Courier New" w:cs="Courier New"/>
          <w:b/>
        </w:rPr>
        <w:t>сильный рубль"</w:t>
      </w:r>
      <w:r w:rsidRPr="00EC6951">
        <w:rPr>
          <w:rFonts w:ascii="Courier New" w:hAnsi="Courier New" w:cs="Courier New"/>
        </w:rPr>
        <w:t xml:space="preserve">, в качестве синонима понятия "низкий реальный курс рубля" - </w:t>
      </w:r>
      <w:r w:rsidRPr="00EC6951">
        <w:rPr>
          <w:rFonts w:ascii="Courier New" w:hAnsi="Courier New" w:cs="Courier New"/>
          <w:b/>
        </w:rPr>
        <w:t>"слабый рубль"</w:t>
      </w:r>
      <w:r w:rsidRPr="00EC6951">
        <w:rPr>
          <w:rFonts w:ascii="Courier New" w:hAnsi="Courier New" w:cs="Courier New"/>
        </w:rPr>
        <w:t>.</w:t>
      </w:r>
    </w:p>
    <w:p w:rsidR="00424CB0" w:rsidRPr="00EC6951" w:rsidRDefault="00B4228E" w:rsidP="00EC6951">
      <w:pPr>
        <w:spacing w:line="360" w:lineRule="auto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>В отличие от "силы" валюты реальный валютный курс имеет отношение не к цене валюты или ее устойчивости, а к внутренним ценам страны, измеряемым с помощью валютного курса, или, что еще точнее, к изменениям этих внутренних цен.</w:t>
      </w:r>
    </w:p>
    <w:p w:rsidR="008D2A4B" w:rsidRPr="00EC6951" w:rsidRDefault="004A393F" w:rsidP="00EC6951">
      <w:pPr>
        <w:spacing w:line="360" w:lineRule="auto"/>
        <w:ind w:firstLine="708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 xml:space="preserve">Реальный валютный курс оказывает характерное влияние на темпы экономического роста. </w:t>
      </w:r>
      <w:r w:rsidRPr="00EC6951">
        <w:rPr>
          <w:rFonts w:ascii="Courier New" w:hAnsi="Courier New" w:cs="Courier New"/>
          <w:b/>
        </w:rPr>
        <w:t>Завышенный</w:t>
      </w:r>
      <w:r w:rsidRPr="00EC6951">
        <w:rPr>
          <w:rFonts w:ascii="Courier New" w:hAnsi="Courier New" w:cs="Courier New"/>
        </w:rPr>
        <w:t xml:space="preserve"> валютный курс отрицательно влияет на темпы экономического роста. Степень </w:t>
      </w:r>
      <w:r w:rsidRPr="00EC6951">
        <w:rPr>
          <w:rFonts w:ascii="Courier New" w:hAnsi="Courier New" w:cs="Courier New"/>
          <w:b/>
        </w:rPr>
        <w:t>завышенности</w:t>
      </w:r>
      <w:r w:rsidRPr="00EC6951">
        <w:rPr>
          <w:rFonts w:ascii="Courier New" w:hAnsi="Courier New" w:cs="Courier New"/>
        </w:rPr>
        <w:t xml:space="preserve"> (переоценки) реального валютного курса можно оценить по размерам отклонения его фактических значений от значений, соответствующих уровню экономического развития страны.</w:t>
      </w:r>
    </w:p>
    <w:p w:rsidR="00B4228E" w:rsidRPr="00EC6951" w:rsidRDefault="008D2A4B" w:rsidP="00EC6951">
      <w:pPr>
        <w:spacing w:line="360" w:lineRule="auto"/>
        <w:ind w:firstLine="708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>Так например</w:t>
      </w:r>
      <w:r w:rsidR="004A393F" w:rsidRPr="00EC6951">
        <w:rPr>
          <w:rFonts w:ascii="Courier New" w:hAnsi="Courier New" w:cs="Courier New"/>
        </w:rPr>
        <w:t xml:space="preserve"> </w:t>
      </w:r>
      <w:r w:rsidRPr="00EC6951">
        <w:rPr>
          <w:rFonts w:ascii="Courier New" w:hAnsi="Courier New" w:cs="Courier New"/>
        </w:rPr>
        <w:t>р</w:t>
      </w:r>
      <w:r w:rsidR="004A393F" w:rsidRPr="00EC6951">
        <w:rPr>
          <w:rFonts w:ascii="Courier New" w:hAnsi="Courier New" w:cs="Courier New"/>
        </w:rPr>
        <w:t>еальный курс российского рубля в настоящее время является завышенным. Его рост в 1999-2001 гг. происходил темпами, существенно опережавшими темпы прироста производительности труда в российской экономике. Сохранение в дальнейшем подобных темпов повышения реального валютного курса неизбежно приведет к замедлению экономического роста и в конечном счете - к его прекращению.</w:t>
      </w:r>
    </w:p>
    <w:p w:rsidR="00B04B4A" w:rsidRPr="00EC6951" w:rsidRDefault="008D2A4B" w:rsidP="00EC6951">
      <w:pPr>
        <w:spacing w:line="360" w:lineRule="auto"/>
        <w:ind w:firstLine="708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 xml:space="preserve">В нынешних условиях оптимальным представляется прекращение дальнейшего роста реального курса рубля и, возможно, даже его некоторое снижение. Существует ряд инструментов экономической политики </w:t>
      </w:r>
      <w:r w:rsidRPr="00EC6951">
        <w:rPr>
          <w:rFonts w:ascii="Courier New" w:hAnsi="Courier New" w:cs="Courier New"/>
          <w:u w:val="single"/>
        </w:rPr>
        <w:t>(фискальной, денежно-кредитной, внешнеторговой)</w:t>
      </w:r>
      <w:r w:rsidRPr="00EC6951">
        <w:rPr>
          <w:rFonts w:ascii="Courier New" w:hAnsi="Courier New" w:cs="Courier New"/>
        </w:rPr>
        <w:t>, использование которых способствует замедлению роста реального курса рубля, не вызванного ростом производительности труда в национальной экономике (например, погашение внешнего долга, в том числе опережающее по сравнению с оригинальным графиком; создание бюджетного стабилизационного фонда; дерегулирование валютного рынка как по текущим, так и по капитальным операциям; снижение импортных пошлин и т.д.).</w:t>
      </w:r>
    </w:p>
    <w:p w:rsidR="005E11E6" w:rsidRPr="00EC6951" w:rsidRDefault="00746850" w:rsidP="00EC6951">
      <w:pPr>
        <w:spacing w:line="360" w:lineRule="auto"/>
        <w:ind w:firstLine="708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>У</w:t>
      </w:r>
      <w:r w:rsidR="005E11E6" w:rsidRPr="00EC6951">
        <w:rPr>
          <w:rFonts w:ascii="Courier New" w:hAnsi="Courier New" w:cs="Courier New"/>
        </w:rPr>
        <w:t>держание фактических значений реального курса рубля в пределах полосы значений, предсказанных в соответствии с уровнем экономического развития, во-первых, благотворно влияет на темпы экономического роста, во-вторых, способствует структурным сдвигам в промышленности в пользу перерабатывающих отраслей. И наоборот, завышенный реальный валютный курс не только препятствует экономическому росту, но и способствует упрощению отраслевой структуры промышленности и ее изменению в пользу сырьевых отраслей.</w:t>
      </w:r>
    </w:p>
    <w:p w:rsidR="00746850" w:rsidRPr="00EC6951" w:rsidRDefault="00746850" w:rsidP="00EC6951">
      <w:pPr>
        <w:spacing w:line="360" w:lineRule="auto"/>
        <w:ind w:firstLine="708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EC6951">
        <w:rPr>
          <w:rFonts w:ascii="Courier New" w:hAnsi="Courier New" w:cs="Courier New"/>
          <w:b/>
          <w:bCs/>
          <w:sz w:val="28"/>
          <w:szCs w:val="28"/>
          <w:u w:val="single"/>
        </w:rPr>
        <w:t>Краткий курс новейшей истории реального курса рубля</w:t>
      </w:r>
    </w:p>
    <w:p w:rsidR="007C50C5" w:rsidRPr="00EC6951" w:rsidRDefault="007C50C5" w:rsidP="00EC6951">
      <w:pPr>
        <w:spacing w:line="360" w:lineRule="auto"/>
        <w:ind w:firstLine="708"/>
        <w:jc w:val="center"/>
        <w:rPr>
          <w:rFonts w:ascii="Courier New" w:hAnsi="Courier New" w:cs="Courier New"/>
          <w:sz w:val="16"/>
          <w:szCs w:val="16"/>
          <w:u w:val="single"/>
        </w:rPr>
      </w:pPr>
    </w:p>
    <w:p w:rsidR="00746850" w:rsidRPr="00EC6951" w:rsidRDefault="00FC516A" w:rsidP="00EC6951">
      <w:pPr>
        <w:spacing w:line="360" w:lineRule="auto"/>
        <w:ind w:firstLine="708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>Уровень реального валютного курса оказывает значимое влияние на темпы роста российской экономики и ее структуры в контексте новейшей российской экономической истории.</w:t>
      </w:r>
    </w:p>
    <w:p w:rsidR="00853D0C" w:rsidRPr="00EC6951" w:rsidRDefault="00853D0C" w:rsidP="00EC6951">
      <w:pPr>
        <w:pStyle w:val="a3"/>
        <w:spacing w:line="360" w:lineRule="auto"/>
        <w:ind w:firstLine="708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 xml:space="preserve">С момента либерализации цен в январе 1992 г. примерно два с половиной года ушли на адаптацию российской промышленности к работе в новых условиях. За это время было прекращено производство значительной части промышленной продукции, не востребованной на внутреннем и внешнем рынках. Сокращение объема промышленной продукции к июлю 1994 г. на 44% по сравнению с декабрем 1991 г. было крайне болезненным, но, очевидно, неизбежным. К середине 1994 г. процесс ликвидации неэффективного производственного потенциала был в основном завершен. Российская экономика вышла на уровень относительных цен, характерный для стран соответствующего уровня экономического развития. </w:t>
      </w:r>
    </w:p>
    <w:p w:rsidR="00853D0C" w:rsidRPr="00EC6951" w:rsidRDefault="00853D0C" w:rsidP="00EC6951">
      <w:pPr>
        <w:pStyle w:val="a3"/>
        <w:spacing w:line="360" w:lineRule="auto"/>
        <w:ind w:firstLine="708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>Практически сразу же началось увеличение производства в промышленности годовыми темпа</w:t>
      </w:r>
      <w:r w:rsidR="007C50C5" w:rsidRPr="00EC6951">
        <w:rPr>
          <w:rFonts w:ascii="Courier New" w:hAnsi="Courier New" w:cs="Courier New"/>
        </w:rPr>
        <w:t>ми роста, близкими к 7%</w:t>
      </w:r>
      <w:r w:rsidRPr="00EC6951">
        <w:rPr>
          <w:rFonts w:ascii="Courier New" w:hAnsi="Courier New" w:cs="Courier New"/>
        </w:rPr>
        <w:t xml:space="preserve">. При продолжении такой политики в 1995-1998 гг. кумулятивный рост промышленного производства за четыре года составил бы примерно 30% к уровню 1994 г. </w:t>
      </w:r>
    </w:p>
    <w:p w:rsidR="00853D0C" w:rsidRPr="00EC6951" w:rsidRDefault="00853D0C" w:rsidP="00EC6951">
      <w:pPr>
        <w:pStyle w:val="a3"/>
        <w:spacing w:line="360" w:lineRule="auto"/>
        <w:ind w:firstLine="708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>Принципиальное изменение характера экономической политики, осуществленное в начале 1995 г. под руководством бывшего первого вице-премьера российского правительства А. Чубайса, направленное на существенное повышение реального курса рубля, и закрепление его завышенного уровня в июле 1995 г. в рамках "валютного коридора" прервали начавшийся рост. В условиях искусственного завышения реального курса рубля, поддерживавшегося, с одной стороны, высокими тарифами "естественных монополий", а с другой - массированными государственными внешними заимствованиями, возобновился экономический спад, длившийся с незначительными паузами еще почти четыре года - вплоть до сентября 1998 г. За это время российская промышленность потеряла еще примерно 10% от объемов производства 1991 г., или около 20% от объемов произ</w:t>
      </w:r>
      <w:r w:rsidR="007C50C5" w:rsidRPr="00EC6951">
        <w:rPr>
          <w:rFonts w:ascii="Courier New" w:hAnsi="Courier New" w:cs="Courier New"/>
        </w:rPr>
        <w:t>водства 1994 г.</w:t>
      </w:r>
      <w:r w:rsidRPr="00EC6951">
        <w:rPr>
          <w:rFonts w:ascii="Courier New" w:hAnsi="Courier New" w:cs="Courier New"/>
        </w:rPr>
        <w:t xml:space="preserve">. За эти четыре года произошло сокращение производства ВВП в постоянных ценах 1993 г. примерно на 80 млрд. долл. при одновременном увеличении государственного внешнего долга на 53 млрд. долл. Дополнительные четыре года социально-экономического кризиса - такой оказалась цена, уплаченная российским обществом за проведение ошибочной экономической политики. </w:t>
      </w:r>
    </w:p>
    <w:p w:rsidR="00853D0C" w:rsidRPr="00EC6951" w:rsidRDefault="00853D0C" w:rsidP="00EC6951">
      <w:pPr>
        <w:pStyle w:val="a3"/>
        <w:spacing w:line="360" w:lineRule="auto"/>
        <w:ind w:firstLine="708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>Крушение "валютного коридора" в августе 1998 г. позволило реальному курсу рубля вернуться к своим "естественным" значениям. Экономика немедленно отреагировала на это возобновлением роста. В течение почти двух с половиной лет темпы прироста промышленного производства в годовом изм</w:t>
      </w:r>
      <w:r w:rsidR="007C50C5" w:rsidRPr="00EC6951">
        <w:rPr>
          <w:rFonts w:ascii="Courier New" w:hAnsi="Courier New" w:cs="Courier New"/>
        </w:rPr>
        <w:t xml:space="preserve">ерении превышали 10%. </w:t>
      </w:r>
      <w:r w:rsidRPr="00EC6951">
        <w:rPr>
          <w:rFonts w:ascii="Courier New" w:hAnsi="Courier New" w:cs="Courier New"/>
        </w:rPr>
        <w:t>Дальнейшее повышение реального курса рубля, последовавшее в марте-декабре 2001 г., снизило годовые темпы прироста промышленного производства в два с половиной раза - с 10,2 до 3,9%</w:t>
      </w:r>
      <w:r w:rsidR="007C50C5" w:rsidRPr="00EC6951">
        <w:rPr>
          <w:rFonts w:ascii="Courier New" w:hAnsi="Courier New" w:cs="Courier New"/>
        </w:rPr>
        <w:t>, а в некоторых отраслях сделало</w:t>
      </w:r>
      <w:r w:rsidR="009677E3" w:rsidRPr="00EC6951">
        <w:rPr>
          <w:rFonts w:ascii="Courier New" w:hAnsi="Courier New" w:cs="Courier New"/>
        </w:rPr>
        <w:t xml:space="preserve"> их</w:t>
      </w:r>
      <w:r w:rsidR="007C50C5" w:rsidRPr="00EC6951">
        <w:rPr>
          <w:rFonts w:ascii="Courier New" w:hAnsi="Courier New" w:cs="Courier New"/>
        </w:rPr>
        <w:t xml:space="preserve"> отрицательными</w:t>
      </w:r>
      <w:r w:rsidR="009677E3" w:rsidRPr="00EC6951">
        <w:rPr>
          <w:rFonts w:ascii="Courier New" w:hAnsi="Courier New" w:cs="Courier New"/>
        </w:rPr>
        <w:t>.</w:t>
      </w:r>
      <w:r w:rsidRPr="00EC6951">
        <w:rPr>
          <w:rFonts w:ascii="Courier New" w:hAnsi="Courier New" w:cs="Courier New"/>
        </w:rPr>
        <w:t xml:space="preserve"> Незначительное повышение темпов прироста производства было отмечено лишь в электроэнергетике и топливной промышленности. </w:t>
      </w:r>
    </w:p>
    <w:p w:rsidR="00853D0C" w:rsidRPr="00EC6951" w:rsidRDefault="00853D0C" w:rsidP="00EC6951">
      <w:pPr>
        <w:pStyle w:val="a3"/>
        <w:spacing w:line="360" w:lineRule="auto"/>
        <w:ind w:firstLine="708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 xml:space="preserve">Наличие четко выраженных периодов устойчивого экономического роста в России при фактических значениях реального валютного курса, близких к его предсказанным значениям, позволяет провести расчет гипотетического сценария возможного развития экономики страны в 1995-2001 гг. В качестве важнейшего элемента такой гипотетической экономической политики стало бы удержание реального курса рубля в пределах полосы его предсказанных значений. Темпы роста промышленности в целом и ее отдельных отраслей соответствовали бы средним темпам их фактического роста в те периоды 1994-2001 г., когда значения реального валютного курса не выходили бы за границы полосы предсказанных значений. </w:t>
      </w:r>
    </w:p>
    <w:p w:rsidR="00853D0C" w:rsidRPr="00EC6951" w:rsidRDefault="00853D0C" w:rsidP="00EC6951">
      <w:pPr>
        <w:pStyle w:val="a3"/>
        <w:spacing w:line="360" w:lineRule="auto"/>
        <w:ind w:firstLine="708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>В том случае, если власти не проводили бы политику искусственного завышения реального курса рубля, экономический рост, очевидно, не был бы прерван в начале 1995 г. Тогда среднегодовые темпы прироста промышленного производства в 1995-2001 гг. составили бы около 10% по сравнению с фактическими 0,6%, абсолютный объем промышленного производства по итогам 2001 г. вплотную приблизился бы к уровню 1990 г.</w:t>
      </w:r>
      <w:r w:rsidR="00D07882">
        <w:rPr>
          <w:rFonts w:ascii="Courier New" w:hAnsi="Courier New" w:cs="Courier New"/>
        </w:rPr>
        <w:t>.</w:t>
      </w:r>
    </w:p>
    <w:p w:rsidR="00853D0C" w:rsidRPr="00EC6951" w:rsidRDefault="00853D0C" w:rsidP="00EC6951">
      <w:pPr>
        <w:pStyle w:val="a3"/>
        <w:spacing w:line="360" w:lineRule="auto"/>
        <w:ind w:firstLine="708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>Хотя одним из важнейших элементов такой политики являлось бы удержание реального курса рубля от его поспешного увеличения, тем не менее к 2001 г. его значение было бы уже на 12% выше, чем фактически достигнутое в этом году. Дело в том, что за это время ВВП на душу населения возрос бы на 47%, что обеспечило бы соответствующее повышение предсказанного уровня реального курса примерно на 25%. Кроме того, размеры государственного долга России были бы меньше как минимум на 53 млрд. долл</w:t>
      </w:r>
      <w:r w:rsidR="00327C01" w:rsidRPr="00EC6951">
        <w:rPr>
          <w:rFonts w:ascii="Courier New" w:hAnsi="Courier New" w:cs="Courier New"/>
        </w:rPr>
        <w:t>.</w:t>
      </w:r>
    </w:p>
    <w:p w:rsidR="00EC6951" w:rsidRPr="00EC6951" w:rsidRDefault="00853D0C" w:rsidP="00EC6951">
      <w:pPr>
        <w:spacing w:line="360" w:lineRule="auto"/>
        <w:jc w:val="center"/>
        <w:rPr>
          <w:rFonts w:ascii="Courier New" w:hAnsi="Courier New" w:cs="Courier New"/>
          <w:b/>
          <w:bCs/>
          <w:sz w:val="28"/>
          <w:szCs w:val="28"/>
          <w:u w:val="single"/>
        </w:rPr>
      </w:pPr>
      <w:r w:rsidRPr="00EC6951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Реальный валютный курс </w:t>
      </w:r>
    </w:p>
    <w:p w:rsidR="00FC516A" w:rsidRPr="00EC6951" w:rsidRDefault="00853D0C" w:rsidP="00EC6951">
      <w:pPr>
        <w:spacing w:line="360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EC6951">
        <w:rPr>
          <w:rFonts w:ascii="Courier New" w:hAnsi="Courier New" w:cs="Courier New"/>
          <w:b/>
          <w:bCs/>
          <w:sz w:val="28"/>
          <w:szCs w:val="28"/>
          <w:u w:val="single"/>
        </w:rPr>
        <w:t>и выбор стратегии экономической политики</w:t>
      </w:r>
    </w:p>
    <w:p w:rsidR="00853D0C" w:rsidRPr="00EC6951" w:rsidRDefault="00853D0C" w:rsidP="00EC6951">
      <w:pPr>
        <w:pStyle w:val="a3"/>
        <w:spacing w:line="360" w:lineRule="auto"/>
        <w:ind w:firstLine="708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>Проверка высказанн</w:t>
      </w:r>
      <w:r w:rsidR="00A307DA" w:rsidRPr="00EC6951">
        <w:rPr>
          <w:rFonts w:ascii="Courier New" w:hAnsi="Courier New" w:cs="Courier New"/>
        </w:rPr>
        <w:t>ой в правительственной программе</w:t>
      </w:r>
      <w:r w:rsidRPr="00EC6951">
        <w:rPr>
          <w:rFonts w:ascii="Courier New" w:hAnsi="Courier New" w:cs="Courier New"/>
        </w:rPr>
        <w:t xml:space="preserve"> о наличии положительной связи между уровнем реального валютного курса и такими показателями, как бюджетные доходы, отток капитала, прямые иностранные инвестиции, импорт машин и оборудования из дальнего зарубежья, кредиты банковской системы частному сектору и т.д., показала, что в подавляющем большинстве случаев такая связь отсутствует. </w:t>
      </w:r>
    </w:p>
    <w:p w:rsidR="00853D0C" w:rsidRPr="00EC6951" w:rsidRDefault="00A307DA" w:rsidP="00EC6951">
      <w:pPr>
        <w:pStyle w:val="a3"/>
        <w:spacing w:line="360" w:lineRule="auto"/>
        <w:ind w:firstLine="708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>Н</w:t>
      </w:r>
      <w:r w:rsidR="00853D0C" w:rsidRPr="00EC6951">
        <w:rPr>
          <w:rFonts w:ascii="Courier New" w:hAnsi="Courier New" w:cs="Courier New"/>
        </w:rPr>
        <w:t>и одна из закономерностей, о которых было заяв</w:t>
      </w:r>
      <w:r w:rsidRPr="00EC6951">
        <w:rPr>
          <w:rFonts w:ascii="Courier New" w:hAnsi="Courier New" w:cs="Courier New"/>
        </w:rPr>
        <w:t>лено в</w:t>
      </w:r>
      <w:r w:rsidR="00853D0C" w:rsidRPr="00EC6951">
        <w:rPr>
          <w:rFonts w:ascii="Courier New" w:hAnsi="Courier New" w:cs="Courier New"/>
        </w:rPr>
        <w:t xml:space="preserve"> прави</w:t>
      </w:r>
      <w:r w:rsidRPr="00EC6951">
        <w:rPr>
          <w:rFonts w:ascii="Courier New" w:hAnsi="Courier New" w:cs="Courier New"/>
        </w:rPr>
        <w:t>тельственной программе</w:t>
      </w:r>
      <w:r w:rsidR="00853D0C" w:rsidRPr="00EC6951">
        <w:rPr>
          <w:rFonts w:ascii="Courier New" w:hAnsi="Courier New" w:cs="Courier New"/>
        </w:rPr>
        <w:t xml:space="preserve">, не находит подтверждения в действительности. Получается, что как минимум четыре положения, на основе которых сформулированы ключевые положения правительственной программы экономической политики, а именно - характер воздействия уровня реального курса на темпы экономического роста, на структуру экономики, на объем инвестиций, на величину импорт машин и оборудования - не только не подтверждаются фактическими данными, но и опровергаются ими. Такая ситуация требует принципиальной корректировки правительственной программы. </w:t>
      </w:r>
    </w:p>
    <w:p w:rsidR="00853D0C" w:rsidRPr="00EC6951" w:rsidRDefault="00A307DA" w:rsidP="00EC6951">
      <w:pPr>
        <w:pStyle w:val="a3"/>
        <w:spacing w:line="360" w:lineRule="auto"/>
        <w:rPr>
          <w:rFonts w:ascii="Courier New" w:hAnsi="Courier New" w:cs="Courier New"/>
          <w:b/>
        </w:rPr>
      </w:pPr>
      <w:r w:rsidRPr="00EC6951">
        <w:rPr>
          <w:rFonts w:ascii="Courier New" w:hAnsi="Courier New" w:cs="Courier New"/>
          <w:b/>
        </w:rPr>
        <w:t>То о чём выше шла речь</w:t>
      </w:r>
      <w:r w:rsidR="00853D0C" w:rsidRPr="00EC6951">
        <w:rPr>
          <w:rFonts w:ascii="Courier New" w:hAnsi="Courier New" w:cs="Courier New"/>
          <w:b/>
        </w:rPr>
        <w:t xml:space="preserve"> п</w:t>
      </w:r>
      <w:r w:rsidR="00EC6951" w:rsidRPr="00EC6951">
        <w:rPr>
          <w:rFonts w:ascii="Courier New" w:hAnsi="Courier New" w:cs="Courier New"/>
          <w:b/>
        </w:rPr>
        <w:t>озволяет сформулировать следующе</w:t>
      </w:r>
      <w:r w:rsidR="00853D0C" w:rsidRPr="00EC6951">
        <w:rPr>
          <w:rFonts w:ascii="Courier New" w:hAnsi="Courier New" w:cs="Courier New"/>
          <w:b/>
        </w:rPr>
        <w:t>е</w:t>
      </w:r>
      <w:r w:rsidR="00EC6951" w:rsidRPr="00EC6951">
        <w:rPr>
          <w:rFonts w:ascii="Courier New" w:hAnsi="Courier New" w:cs="Courier New"/>
          <w:b/>
        </w:rPr>
        <w:t>:</w:t>
      </w:r>
      <w:r w:rsidR="00853D0C" w:rsidRPr="00EC6951">
        <w:rPr>
          <w:rFonts w:ascii="Courier New" w:hAnsi="Courier New" w:cs="Courier New"/>
          <w:b/>
        </w:rPr>
        <w:t xml:space="preserve"> </w:t>
      </w:r>
    </w:p>
    <w:p w:rsidR="00853D0C" w:rsidRPr="00EC6951" w:rsidRDefault="00A307DA" w:rsidP="00EC6951">
      <w:pPr>
        <w:spacing w:before="100" w:beforeAutospacing="1" w:after="240" w:line="360" w:lineRule="auto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 xml:space="preserve">1. </w:t>
      </w:r>
      <w:r w:rsidR="00853D0C" w:rsidRPr="00EC6951">
        <w:rPr>
          <w:rFonts w:ascii="Courier New" w:hAnsi="Courier New" w:cs="Courier New"/>
        </w:rPr>
        <w:t xml:space="preserve">Поддержанию </w:t>
      </w:r>
      <w:r w:rsidR="00853D0C" w:rsidRPr="00EC6951">
        <w:rPr>
          <w:rFonts w:ascii="Courier New" w:hAnsi="Courier New" w:cs="Courier New"/>
          <w:u w:val="single"/>
        </w:rPr>
        <w:t>(ускорению</w:t>
      </w:r>
      <w:r w:rsidRPr="00EC6951">
        <w:rPr>
          <w:rFonts w:ascii="Courier New" w:hAnsi="Courier New" w:cs="Courier New"/>
        </w:rPr>
        <w:t>)</w:t>
      </w:r>
      <w:r w:rsidR="00853D0C" w:rsidRPr="00EC6951">
        <w:rPr>
          <w:rFonts w:ascii="Courier New" w:hAnsi="Courier New" w:cs="Courier New"/>
        </w:rPr>
        <w:t xml:space="preserve"> экономического роста способствует удержание реального валютного курса в пределах полосы значений, соответствующих уровню экономического развития страны.</w:t>
      </w:r>
    </w:p>
    <w:p w:rsidR="00853D0C" w:rsidRPr="00EC6951" w:rsidRDefault="00A307DA" w:rsidP="00EC6951">
      <w:pPr>
        <w:spacing w:before="100" w:beforeAutospacing="1" w:after="240" w:line="360" w:lineRule="auto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>2. М</w:t>
      </w:r>
      <w:r w:rsidR="00853D0C" w:rsidRPr="00EC6951">
        <w:rPr>
          <w:rFonts w:ascii="Courier New" w:hAnsi="Courier New" w:cs="Courier New"/>
        </w:rPr>
        <w:t xml:space="preserve">инимизация </w:t>
      </w:r>
      <w:r w:rsidRPr="00EC6951">
        <w:rPr>
          <w:rFonts w:ascii="Courier New" w:hAnsi="Courier New" w:cs="Courier New"/>
        </w:rPr>
        <w:t xml:space="preserve">отклонения реального валютного курса от предсказанных значений </w:t>
      </w:r>
      <w:r w:rsidR="00853D0C" w:rsidRPr="00EC6951">
        <w:rPr>
          <w:rFonts w:ascii="Courier New" w:hAnsi="Courier New" w:cs="Courier New"/>
        </w:rPr>
        <w:t xml:space="preserve">способствует уменьшению общего уровня национальных издержек и более эффективному размещению экономических ресурсов. Благодаря этому обеспечивается максимизация темпов роста производства, оптимизация объемов инвестиций (в том числе иностранных), экспорта и импорта. В результате складываются благоприятные условия для оптимизации структурной перестройки российской экономики </w:t>
      </w:r>
      <w:r w:rsidR="00853D0C" w:rsidRPr="00EC6951">
        <w:rPr>
          <w:rFonts w:ascii="Courier New" w:hAnsi="Courier New" w:cs="Courier New"/>
          <w:u w:val="single"/>
        </w:rPr>
        <w:t>(ее направлений, масштабов, темпов)</w:t>
      </w:r>
      <w:r w:rsidR="00853D0C" w:rsidRPr="00EC6951">
        <w:rPr>
          <w:rFonts w:ascii="Courier New" w:hAnsi="Courier New" w:cs="Courier New"/>
        </w:rPr>
        <w:t>. Завышенный реальный валютный курс не только препятствует экономическому росту, но и способствует деградации существующей отраслевой структуры.</w:t>
      </w:r>
    </w:p>
    <w:p w:rsidR="00853D0C" w:rsidRPr="00EC6951" w:rsidRDefault="00657CD5" w:rsidP="00EC6951">
      <w:pPr>
        <w:spacing w:before="100" w:beforeAutospacing="1" w:after="240" w:line="360" w:lineRule="auto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 xml:space="preserve">3. </w:t>
      </w:r>
      <w:r w:rsidR="00853D0C" w:rsidRPr="00EC6951">
        <w:rPr>
          <w:rFonts w:ascii="Courier New" w:hAnsi="Courier New" w:cs="Courier New"/>
        </w:rPr>
        <w:t>В поддержании оптимального уровня реального курса рубля заинтересовано максимальное количество экономических субъектов - экспортеры, импортеры, население и государство.</w:t>
      </w:r>
    </w:p>
    <w:p w:rsidR="002F32AC" w:rsidRPr="00EC6951" w:rsidRDefault="002F32AC" w:rsidP="00EC6951">
      <w:pPr>
        <w:spacing w:before="100" w:beforeAutospacing="1" w:after="240" w:line="360" w:lineRule="auto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>4. Нынешний реальный курс рубля завышен и д</w:t>
      </w:r>
      <w:r w:rsidR="00853D0C" w:rsidRPr="00EC6951">
        <w:rPr>
          <w:rFonts w:ascii="Courier New" w:hAnsi="Courier New" w:cs="Courier New"/>
        </w:rPr>
        <w:t>альнейший</w:t>
      </w:r>
      <w:r w:rsidRPr="00EC6951">
        <w:rPr>
          <w:rFonts w:ascii="Courier New" w:hAnsi="Courier New" w:cs="Courier New"/>
        </w:rPr>
        <w:t xml:space="preserve"> его</w:t>
      </w:r>
      <w:r w:rsidR="00853D0C" w:rsidRPr="00EC6951">
        <w:rPr>
          <w:rFonts w:ascii="Courier New" w:hAnsi="Courier New" w:cs="Courier New"/>
        </w:rPr>
        <w:t xml:space="preserve"> рост без обеспечения соответствующего повышения производительности труда в нынешней ситуации контрпродуктивен. </w:t>
      </w:r>
    </w:p>
    <w:p w:rsidR="00853D0C" w:rsidRPr="00EC6951" w:rsidRDefault="002F32AC" w:rsidP="00E97AC1">
      <w:pPr>
        <w:spacing w:before="100" w:beforeAutospacing="1" w:after="100" w:afterAutospacing="1" w:line="360" w:lineRule="auto"/>
        <w:rPr>
          <w:rFonts w:ascii="Courier New" w:hAnsi="Courier New" w:cs="Courier New"/>
        </w:rPr>
      </w:pPr>
      <w:r w:rsidRPr="00EC6951">
        <w:rPr>
          <w:rFonts w:ascii="Courier New" w:hAnsi="Courier New" w:cs="Courier New"/>
        </w:rPr>
        <w:t xml:space="preserve">5. </w:t>
      </w:r>
      <w:r w:rsidR="00853D0C" w:rsidRPr="00EC6951">
        <w:rPr>
          <w:rFonts w:ascii="Courier New" w:hAnsi="Courier New" w:cs="Courier New"/>
        </w:rPr>
        <w:t xml:space="preserve">Для удержания реального курса рубля в пределах полосы предсказанных значений возможно использование </w:t>
      </w:r>
      <w:r w:rsidRPr="00EC6951">
        <w:rPr>
          <w:rFonts w:ascii="Courier New" w:hAnsi="Courier New" w:cs="Courier New"/>
        </w:rPr>
        <w:t>различных</w:t>
      </w:r>
      <w:r w:rsidR="00853D0C" w:rsidRPr="00EC6951">
        <w:rPr>
          <w:rFonts w:ascii="Courier New" w:hAnsi="Courier New" w:cs="Courier New"/>
        </w:rPr>
        <w:t xml:space="preserve"> инструментов экономической политики, нацеленных на последовательное снижение национального уровня издержек. Среди них - снижение налогового бремени, сокращение государственных расходов</w:t>
      </w:r>
      <w:r w:rsidRPr="00EC6951">
        <w:rPr>
          <w:rFonts w:ascii="Courier New" w:hAnsi="Courier New" w:cs="Courier New"/>
        </w:rPr>
        <w:t>,</w:t>
      </w:r>
      <w:r w:rsidR="00853D0C" w:rsidRPr="00EC6951">
        <w:rPr>
          <w:rFonts w:ascii="Courier New" w:hAnsi="Courier New" w:cs="Courier New"/>
        </w:rPr>
        <w:t xml:space="preserve"> отказ от внешних и внутренних заимствований, жесткий контроль за тарифами и издержками естественных монополий, сокращение масштабов государственного регулирования, включая валютное дерегулирование, снижение импортных пошлин, прекращение установления минимума оплаты тру</w:t>
      </w:r>
      <w:r w:rsidR="00E97AC1">
        <w:rPr>
          <w:rFonts w:ascii="Courier New" w:hAnsi="Courier New" w:cs="Courier New"/>
        </w:rPr>
        <w:t>да.</w:t>
      </w:r>
      <w:bookmarkStart w:id="0" w:name="_GoBack"/>
      <w:bookmarkEnd w:id="0"/>
    </w:p>
    <w:sectPr w:rsidR="00853D0C" w:rsidRPr="00EC6951" w:rsidSect="00B215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454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522" w:rsidRDefault="00A23522">
      <w:r>
        <w:separator/>
      </w:r>
    </w:p>
  </w:endnote>
  <w:endnote w:type="continuationSeparator" w:id="0">
    <w:p w:rsidR="00A23522" w:rsidRDefault="00A2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794" w:rsidRDefault="001F0794" w:rsidP="00B04B4A">
    <w:pPr>
      <w:pStyle w:val="a4"/>
      <w:framePr w:wrap="around" w:vAnchor="text" w:hAnchor="margin" w:xAlign="center" w:y="1"/>
      <w:rPr>
        <w:rStyle w:val="a5"/>
      </w:rPr>
    </w:pPr>
  </w:p>
  <w:p w:rsidR="001F0794" w:rsidRDefault="001F079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794" w:rsidRDefault="00F56F7E" w:rsidP="00B04B4A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- 1 -</w:t>
    </w:r>
  </w:p>
  <w:p w:rsidR="001F0794" w:rsidRDefault="001F079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AC1" w:rsidRDefault="00E97A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522" w:rsidRDefault="00A23522">
      <w:r>
        <w:separator/>
      </w:r>
    </w:p>
  </w:footnote>
  <w:footnote w:type="continuationSeparator" w:id="0">
    <w:p w:rsidR="00A23522" w:rsidRDefault="00A23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AC1" w:rsidRDefault="00E97A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AC1" w:rsidRDefault="00E97AC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AC1" w:rsidRDefault="00E97A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112"/>
      </v:shape>
    </w:pict>
  </w:numPicBullet>
  <w:abstractNum w:abstractNumId="0">
    <w:nsid w:val="3D5D56F9"/>
    <w:multiLevelType w:val="multilevel"/>
    <w:tmpl w:val="CA8873F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5411F"/>
    <w:multiLevelType w:val="multilevel"/>
    <w:tmpl w:val="EE06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17047"/>
    <w:multiLevelType w:val="hybridMultilevel"/>
    <w:tmpl w:val="563A5F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9B64F7"/>
    <w:multiLevelType w:val="hybridMultilevel"/>
    <w:tmpl w:val="A164049A"/>
    <w:lvl w:ilvl="0" w:tplc="93CC99B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136E40"/>
    <w:multiLevelType w:val="multilevel"/>
    <w:tmpl w:val="EE06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42"/>
  <w:defaultTableStyle w:val="a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CB0"/>
    <w:rsid w:val="0003241F"/>
    <w:rsid w:val="001F0794"/>
    <w:rsid w:val="002D0F08"/>
    <w:rsid w:val="002F32AC"/>
    <w:rsid w:val="00327C01"/>
    <w:rsid w:val="003D3582"/>
    <w:rsid w:val="003F2348"/>
    <w:rsid w:val="00424CB0"/>
    <w:rsid w:val="004A393F"/>
    <w:rsid w:val="005E11E6"/>
    <w:rsid w:val="00657CD5"/>
    <w:rsid w:val="006D32E9"/>
    <w:rsid w:val="00746850"/>
    <w:rsid w:val="007C50C5"/>
    <w:rsid w:val="007E0430"/>
    <w:rsid w:val="00853D0C"/>
    <w:rsid w:val="008D2A4B"/>
    <w:rsid w:val="008D3F9F"/>
    <w:rsid w:val="00916D13"/>
    <w:rsid w:val="009677E3"/>
    <w:rsid w:val="00A23522"/>
    <w:rsid w:val="00A307DA"/>
    <w:rsid w:val="00B04B4A"/>
    <w:rsid w:val="00B215AD"/>
    <w:rsid w:val="00B4228E"/>
    <w:rsid w:val="00D07882"/>
    <w:rsid w:val="00E97AC1"/>
    <w:rsid w:val="00EC6951"/>
    <w:rsid w:val="00F56F7E"/>
    <w:rsid w:val="00FC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F650C6-919A-4688-B8D8-4277623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4CB0"/>
    <w:pPr>
      <w:spacing w:before="100" w:beforeAutospacing="1" w:after="100" w:afterAutospacing="1"/>
    </w:pPr>
  </w:style>
  <w:style w:type="paragraph" w:styleId="a4">
    <w:name w:val="footer"/>
    <w:basedOn w:val="a"/>
    <w:rsid w:val="0003241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241F"/>
  </w:style>
  <w:style w:type="paragraph" w:styleId="a6">
    <w:name w:val="header"/>
    <w:basedOn w:val="a"/>
    <w:rsid w:val="0003241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Дом</Company>
  <LinksUpToDate>false</LinksUpToDate>
  <CharactersWithSpaces>11620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Алексей</dc:creator>
  <cp:keywords/>
  <dc:description>Составлен на основе статьи советника Президента РФ по экономическим вопросам, Андрея Илларионова -  "Реальный валютный курс и экономический рост", взятой с сайта polit.ru</dc:description>
  <cp:lastModifiedBy>admin</cp:lastModifiedBy>
  <cp:revision>2</cp:revision>
  <dcterms:created xsi:type="dcterms:W3CDTF">2014-02-12T18:41:00Z</dcterms:created>
  <dcterms:modified xsi:type="dcterms:W3CDTF">2014-02-12T18:41:00Z</dcterms:modified>
</cp:coreProperties>
</file>