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8B" w:rsidRPr="00D85E01" w:rsidRDefault="0075448B" w:rsidP="00D85E01">
      <w:pPr>
        <w:pStyle w:val="a6"/>
        <w:spacing w:before="0" w:beforeAutospacing="0" w:after="0" w:afterAutospacing="0" w:line="360" w:lineRule="auto"/>
        <w:ind w:firstLine="709"/>
        <w:jc w:val="both"/>
        <w:rPr>
          <w:b/>
          <w:bCs/>
          <w:color w:val="000000"/>
          <w:sz w:val="28"/>
          <w:szCs w:val="28"/>
        </w:rPr>
      </w:pPr>
      <w:r w:rsidRPr="00D85E01">
        <w:rPr>
          <w:b/>
          <w:bCs/>
          <w:color w:val="000000"/>
          <w:sz w:val="28"/>
          <w:szCs w:val="28"/>
        </w:rPr>
        <w:t>Содержание</w:t>
      </w:r>
    </w:p>
    <w:p w:rsidR="004D1841" w:rsidRPr="00D85E01" w:rsidRDefault="004D1841" w:rsidP="00D85E01">
      <w:pPr>
        <w:pStyle w:val="a6"/>
        <w:spacing w:before="0" w:beforeAutospacing="0" w:after="0" w:afterAutospacing="0" w:line="360" w:lineRule="auto"/>
        <w:ind w:firstLine="709"/>
        <w:jc w:val="both"/>
        <w:rPr>
          <w:color w:val="000000"/>
          <w:sz w:val="28"/>
          <w:szCs w:val="28"/>
        </w:rPr>
      </w:pPr>
    </w:p>
    <w:p w:rsidR="000529C3" w:rsidRPr="00D85E01" w:rsidRDefault="000529C3" w:rsidP="00D85E01">
      <w:pPr>
        <w:pStyle w:val="11"/>
        <w:tabs>
          <w:tab w:val="right" w:leader="dot" w:pos="9628"/>
        </w:tabs>
        <w:spacing w:line="360" w:lineRule="auto"/>
        <w:rPr>
          <w:noProof/>
          <w:color w:val="000000"/>
          <w:sz w:val="28"/>
          <w:szCs w:val="28"/>
        </w:rPr>
      </w:pPr>
      <w:r w:rsidRPr="00BC3083">
        <w:rPr>
          <w:rStyle w:val="a5"/>
          <w:noProof/>
          <w:color w:val="000000"/>
          <w:sz w:val="28"/>
          <w:szCs w:val="28"/>
          <w:u w:val="none"/>
        </w:rPr>
        <w:t>Введение</w:t>
      </w:r>
    </w:p>
    <w:p w:rsidR="000529C3" w:rsidRPr="00D85E01" w:rsidRDefault="000529C3" w:rsidP="00D85E01">
      <w:pPr>
        <w:pStyle w:val="11"/>
        <w:tabs>
          <w:tab w:val="right" w:leader="dot" w:pos="9628"/>
        </w:tabs>
        <w:spacing w:line="360" w:lineRule="auto"/>
        <w:rPr>
          <w:noProof/>
          <w:color w:val="000000"/>
          <w:sz w:val="28"/>
          <w:szCs w:val="28"/>
        </w:rPr>
      </w:pPr>
      <w:r w:rsidRPr="00BC3083">
        <w:rPr>
          <w:rStyle w:val="a5"/>
          <w:noProof/>
          <w:color w:val="000000"/>
          <w:sz w:val="28"/>
          <w:szCs w:val="28"/>
          <w:u w:val="none"/>
        </w:rPr>
        <w:t>1. Речевая коммуникация</w:t>
      </w:r>
    </w:p>
    <w:p w:rsidR="000529C3" w:rsidRPr="00D85E01" w:rsidRDefault="000529C3" w:rsidP="00D85E01">
      <w:pPr>
        <w:pStyle w:val="11"/>
        <w:tabs>
          <w:tab w:val="right" w:leader="dot" w:pos="9628"/>
        </w:tabs>
        <w:spacing w:line="360" w:lineRule="auto"/>
        <w:rPr>
          <w:noProof/>
          <w:color w:val="000000"/>
          <w:sz w:val="28"/>
          <w:szCs w:val="28"/>
        </w:rPr>
      </w:pPr>
      <w:r w:rsidRPr="00BC3083">
        <w:rPr>
          <w:rStyle w:val="a5"/>
          <w:noProof/>
          <w:color w:val="000000"/>
          <w:sz w:val="28"/>
          <w:szCs w:val="28"/>
          <w:u w:val="none"/>
        </w:rPr>
        <w:t>2. Единицы речевой коммуникации</w:t>
      </w:r>
    </w:p>
    <w:p w:rsidR="000529C3" w:rsidRPr="00D85E01" w:rsidRDefault="000529C3" w:rsidP="00D85E01">
      <w:pPr>
        <w:pStyle w:val="11"/>
        <w:tabs>
          <w:tab w:val="right" w:leader="dot" w:pos="9628"/>
        </w:tabs>
        <w:spacing w:line="360" w:lineRule="auto"/>
        <w:rPr>
          <w:noProof/>
          <w:color w:val="000000"/>
          <w:sz w:val="28"/>
          <w:szCs w:val="28"/>
        </w:rPr>
      </w:pPr>
      <w:r w:rsidRPr="00BC3083">
        <w:rPr>
          <w:rStyle w:val="a5"/>
          <w:noProof/>
          <w:color w:val="000000"/>
          <w:sz w:val="28"/>
          <w:szCs w:val="28"/>
          <w:u w:val="none"/>
        </w:rPr>
        <w:t>Заключение</w:t>
      </w:r>
    </w:p>
    <w:p w:rsidR="000529C3" w:rsidRPr="00D85E01" w:rsidRDefault="000529C3" w:rsidP="00D85E01">
      <w:pPr>
        <w:pStyle w:val="11"/>
        <w:tabs>
          <w:tab w:val="right" w:leader="dot" w:pos="9628"/>
        </w:tabs>
        <w:spacing w:line="360" w:lineRule="auto"/>
        <w:rPr>
          <w:noProof/>
          <w:color w:val="000000"/>
          <w:sz w:val="28"/>
          <w:szCs w:val="28"/>
        </w:rPr>
      </w:pPr>
      <w:r w:rsidRPr="00BC3083">
        <w:rPr>
          <w:rStyle w:val="a5"/>
          <w:noProof/>
          <w:color w:val="000000"/>
          <w:sz w:val="28"/>
          <w:szCs w:val="28"/>
          <w:u w:val="none"/>
        </w:rPr>
        <w:t>Список литературы</w:t>
      </w:r>
    </w:p>
    <w:p w:rsidR="000529C3" w:rsidRPr="00D85E01" w:rsidRDefault="000529C3" w:rsidP="00D85E01">
      <w:pPr>
        <w:pStyle w:val="a6"/>
        <w:spacing w:before="0" w:beforeAutospacing="0" w:after="0" w:afterAutospacing="0" w:line="360" w:lineRule="auto"/>
        <w:rPr>
          <w:color w:val="000000"/>
          <w:sz w:val="28"/>
          <w:szCs w:val="28"/>
        </w:rPr>
      </w:pPr>
    </w:p>
    <w:p w:rsidR="0015531F" w:rsidRPr="00D85E01" w:rsidRDefault="0015531F" w:rsidP="00D85E01">
      <w:pPr>
        <w:spacing w:line="360" w:lineRule="auto"/>
        <w:ind w:firstLine="709"/>
        <w:jc w:val="both"/>
        <w:rPr>
          <w:rStyle w:val="10"/>
          <w:rFonts w:ascii="Times New Roman" w:hAnsi="Times New Roman" w:cs="Times New Roman"/>
          <w:color w:val="000000"/>
          <w:sz w:val="28"/>
          <w:szCs w:val="28"/>
        </w:rPr>
      </w:pPr>
      <w:r w:rsidRPr="00D85E01">
        <w:rPr>
          <w:color w:val="000000"/>
          <w:sz w:val="28"/>
          <w:szCs w:val="28"/>
        </w:rPr>
        <w:br w:type="page"/>
      </w:r>
      <w:bookmarkStart w:id="0" w:name="_Toc73598838"/>
      <w:r w:rsidRPr="00D85E01">
        <w:rPr>
          <w:rStyle w:val="10"/>
          <w:rFonts w:ascii="Times New Roman" w:hAnsi="Times New Roman" w:cs="Times New Roman"/>
          <w:color w:val="000000"/>
          <w:sz w:val="28"/>
          <w:szCs w:val="28"/>
        </w:rPr>
        <w:t>Введение</w:t>
      </w:r>
      <w:bookmarkEnd w:id="0"/>
    </w:p>
    <w:p w:rsidR="0015531F" w:rsidRPr="00D85E01" w:rsidRDefault="0015531F" w:rsidP="00D85E01">
      <w:pPr>
        <w:spacing w:line="360" w:lineRule="auto"/>
        <w:ind w:firstLine="709"/>
        <w:jc w:val="both"/>
        <w:rPr>
          <w:color w:val="000000"/>
          <w:sz w:val="28"/>
          <w:szCs w:val="28"/>
        </w:rPr>
      </w:pPr>
    </w:p>
    <w:p w:rsidR="00D85E01" w:rsidRDefault="0015531F" w:rsidP="00D85E01">
      <w:pPr>
        <w:spacing w:line="360" w:lineRule="auto"/>
        <w:ind w:firstLine="709"/>
        <w:jc w:val="both"/>
        <w:rPr>
          <w:color w:val="000000"/>
          <w:sz w:val="28"/>
          <w:szCs w:val="28"/>
        </w:rPr>
      </w:pPr>
      <w:r w:rsidRPr="00D85E01">
        <w:rPr>
          <w:color w:val="000000"/>
          <w:sz w:val="28"/>
          <w:szCs w:val="28"/>
        </w:rPr>
        <w:t>Как ни были важны чувства, эмоции, отношения людей, но общение предполагает не только и не столько передачу эмоциональных состояний, сколько передачу информации. Содержание информации передается при помощи языка, т. е. принимает вербальную или словесную форму.</w:t>
      </w:r>
    </w:p>
    <w:p w:rsidR="00D85E01" w:rsidRDefault="0015531F" w:rsidP="00D85E01">
      <w:pPr>
        <w:spacing w:line="360" w:lineRule="auto"/>
        <w:ind w:firstLine="709"/>
        <w:jc w:val="both"/>
        <w:rPr>
          <w:color w:val="000000"/>
          <w:sz w:val="28"/>
          <w:szCs w:val="28"/>
        </w:rPr>
      </w:pPr>
      <w:r w:rsidRPr="00D85E01">
        <w:rPr>
          <w:color w:val="000000"/>
          <w:sz w:val="28"/>
          <w:szCs w:val="28"/>
        </w:rPr>
        <w:t>Вряд ли можно сомневаться в том, что знания основ ораторского искусства необходимо каждому, кто участвует в общественной жизни. Детальность человека, профессия которого связана с постоянным произнесением речей, чтением лекций, докладов, просто немыслима без основательных знаний принципов и правил ораторского искусства.</w:t>
      </w:r>
    </w:p>
    <w:p w:rsidR="0015531F" w:rsidRPr="00D85E01" w:rsidRDefault="0015531F" w:rsidP="00D85E01">
      <w:pPr>
        <w:spacing w:line="360" w:lineRule="auto"/>
        <w:ind w:firstLine="709"/>
        <w:jc w:val="both"/>
        <w:rPr>
          <w:color w:val="000000"/>
          <w:sz w:val="28"/>
          <w:szCs w:val="28"/>
        </w:rPr>
      </w:pPr>
      <w:r w:rsidRPr="00D85E01">
        <w:rPr>
          <w:color w:val="000000"/>
          <w:sz w:val="28"/>
          <w:szCs w:val="28"/>
        </w:rPr>
        <w:t>Публичная речь может рассматриваться как своеобразное произведение искусства, которая воздействует одновременно и на чувства, и на сознание. Если действует только на способность логического восприятия оценки явлений, не затрагивая чувственной сферы человека, она не способна производить сильное впечатления. Мастерство публичной речи состоит в умелом использовании общих форм человеческого мышления: логической и образной. Искусство есть мышление образами - этот закон может быть применим и к ораторскому искусству. Идея речи, ее содержание доходит до сознания через эмоциональную сферу. Задача оратора состоит в том, чтобы воздействовать на чувства слушателей. Сильное чувство, переживание человека всегда затрагивают и разум, оставляя неизгладимые впечатления. Речь есть нечто большее, чем механически производимый ряд звуков, который выражает мимолетные наблюдения и настроения, занимающие в данную минуту того, кто говорит. Речь - это человек в целом. Каждое высказывание и фактически, и в сознании воспринимающего ее представляет собой мгновенное раскрытие всего опыта и характера, намерений и чувств человека. Речь - неотъемлемая часть характера и самым широким образом определяют личность. В наши дни речь, более чем когда либо прежде, представляет собой главное средство, с помощью которого люди живут вместе и сотрудничают в местных, национальных и даже международных масштабах. Для мира, перед любой грозящей ему опасностью, слово будет тем средством, которым люди добьются победы, если оно восторжествует.</w:t>
      </w:r>
    </w:p>
    <w:p w:rsidR="0015531F" w:rsidRPr="00D85E01" w:rsidRDefault="0015531F" w:rsidP="00D85E01">
      <w:pPr>
        <w:spacing w:line="360" w:lineRule="auto"/>
        <w:ind w:firstLine="709"/>
        <w:jc w:val="both"/>
        <w:rPr>
          <w:color w:val="000000"/>
          <w:sz w:val="28"/>
          <w:szCs w:val="28"/>
        </w:rPr>
      </w:pPr>
      <w:r w:rsidRPr="00D85E01">
        <w:rPr>
          <w:color w:val="000000"/>
          <w:sz w:val="28"/>
          <w:szCs w:val="28"/>
        </w:rPr>
        <w:t>Слово является средством передачи информации, но не всегда происходит ее полная передача от одного человека другому.</w:t>
      </w:r>
    </w:p>
    <w:p w:rsidR="001D2AA9" w:rsidRPr="00D85E01" w:rsidRDefault="001D2AA9" w:rsidP="00D85E01">
      <w:pPr>
        <w:spacing w:line="360" w:lineRule="auto"/>
        <w:ind w:firstLine="709"/>
        <w:jc w:val="both"/>
        <w:rPr>
          <w:color w:val="000000"/>
          <w:sz w:val="28"/>
          <w:szCs w:val="28"/>
        </w:rPr>
      </w:pPr>
      <w:r w:rsidRPr="00D85E01">
        <w:rPr>
          <w:color w:val="000000"/>
          <w:sz w:val="28"/>
          <w:szCs w:val="28"/>
        </w:rPr>
        <w:t>Таким образом</w:t>
      </w:r>
      <w:r w:rsidR="00C64983" w:rsidRPr="00D85E01">
        <w:rPr>
          <w:color w:val="000000"/>
          <w:sz w:val="28"/>
          <w:szCs w:val="28"/>
        </w:rPr>
        <w:t>,</w:t>
      </w:r>
      <w:r w:rsidRPr="00D85E01">
        <w:rPr>
          <w:color w:val="000000"/>
          <w:sz w:val="28"/>
          <w:szCs w:val="28"/>
        </w:rPr>
        <w:t xml:space="preserve"> целью данной работы является рассмотрение речевой стороны коммуникации, </w:t>
      </w:r>
      <w:r w:rsidR="00C64983" w:rsidRPr="00D85E01">
        <w:rPr>
          <w:color w:val="000000"/>
          <w:sz w:val="28"/>
          <w:szCs w:val="28"/>
        </w:rPr>
        <w:t>в частности</w:t>
      </w:r>
      <w:r w:rsidRPr="00D85E01">
        <w:rPr>
          <w:color w:val="000000"/>
          <w:sz w:val="28"/>
          <w:szCs w:val="28"/>
        </w:rPr>
        <w:t xml:space="preserve"> </w:t>
      </w:r>
      <w:r w:rsidR="00C64983" w:rsidRPr="00D85E01">
        <w:rPr>
          <w:color w:val="000000"/>
          <w:sz w:val="28"/>
          <w:szCs w:val="28"/>
        </w:rPr>
        <w:t>его единиц</w:t>
      </w:r>
    </w:p>
    <w:p w:rsidR="00D85E01" w:rsidRDefault="00D85E01" w:rsidP="00D85E01">
      <w:pPr>
        <w:spacing w:line="360" w:lineRule="auto"/>
        <w:ind w:firstLine="709"/>
        <w:jc w:val="both"/>
        <w:rPr>
          <w:color w:val="000000"/>
          <w:sz w:val="28"/>
          <w:szCs w:val="28"/>
          <w:lang w:val="en-US"/>
        </w:rPr>
      </w:pPr>
    </w:p>
    <w:p w:rsidR="00C64983" w:rsidRPr="00D85E01" w:rsidRDefault="0043074F" w:rsidP="00D85E01">
      <w:pPr>
        <w:spacing w:line="360" w:lineRule="auto"/>
        <w:ind w:firstLine="709"/>
        <w:jc w:val="both"/>
        <w:rPr>
          <w:rStyle w:val="10"/>
          <w:rFonts w:ascii="Times New Roman" w:hAnsi="Times New Roman" w:cs="Times New Roman"/>
          <w:color w:val="000000"/>
          <w:sz w:val="28"/>
          <w:szCs w:val="28"/>
        </w:rPr>
      </w:pPr>
      <w:r w:rsidRPr="00D85E01">
        <w:rPr>
          <w:color w:val="000000"/>
          <w:sz w:val="28"/>
          <w:szCs w:val="28"/>
        </w:rPr>
        <w:br w:type="page"/>
      </w:r>
      <w:bookmarkStart w:id="1" w:name="_Toc73598839"/>
      <w:r w:rsidR="000529C3" w:rsidRPr="00D85E01">
        <w:rPr>
          <w:rStyle w:val="10"/>
          <w:rFonts w:ascii="Times New Roman" w:hAnsi="Times New Roman" w:cs="Times New Roman"/>
          <w:color w:val="000000"/>
          <w:sz w:val="28"/>
          <w:szCs w:val="28"/>
        </w:rPr>
        <w:t xml:space="preserve">1. </w:t>
      </w:r>
      <w:r w:rsidR="00C64983" w:rsidRPr="00D85E01">
        <w:rPr>
          <w:rStyle w:val="10"/>
          <w:rFonts w:ascii="Times New Roman" w:hAnsi="Times New Roman" w:cs="Times New Roman"/>
          <w:color w:val="000000"/>
          <w:sz w:val="28"/>
          <w:szCs w:val="28"/>
        </w:rPr>
        <w:t>Речевая коммуникация</w:t>
      </w:r>
      <w:bookmarkEnd w:id="1"/>
    </w:p>
    <w:p w:rsidR="00C64983" w:rsidRPr="00D85E01" w:rsidRDefault="00C64983" w:rsidP="00D85E01">
      <w:pPr>
        <w:spacing w:line="360" w:lineRule="auto"/>
        <w:ind w:firstLine="709"/>
        <w:jc w:val="both"/>
        <w:rPr>
          <w:rStyle w:val="10"/>
          <w:rFonts w:ascii="Times New Roman" w:hAnsi="Times New Roman" w:cs="Times New Roman"/>
          <w:b w:val="0"/>
          <w:bCs w:val="0"/>
          <w:color w:val="000000"/>
          <w:sz w:val="28"/>
          <w:szCs w:val="28"/>
        </w:rPr>
      </w:pPr>
    </w:p>
    <w:p w:rsidR="00096335" w:rsidRPr="00D85E01" w:rsidRDefault="00096335" w:rsidP="00D85E01">
      <w:pPr>
        <w:pStyle w:val="a6"/>
        <w:spacing w:before="0" w:beforeAutospacing="0" w:after="0" w:afterAutospacing="0" w:line="360" w:lineRule="auto"/>
        <w:ind w:firstLine="709"/>
        <w:jc w:val="both"/>
        <w:rPr>
          <w:color w:val="000000"/>
          <w:sz w:val="28"/>
          <w:szCs w:val="28"/>
        </w:rPr>
      </w:pPr>
      <w:r w:rsidRPr="00D85E01">
        <w:rPr>
          <w:color w:val="000000"/>
          <w:sz w:val="28"/>
          <w:szCs w:val="28"/>
        </w:rPr>
        <w:t>Вербальное общение является наиболее исследованной разновидностью человеческой коммуникации. Кроме этого, это наиболее универсальный способ передачи мысли. На вербальный человеческий язык можно ‘перевести’ сообщение, созданное с помощью любой другой знаковой системы. Например, сигнал красный свет переводится как ‘проезд закрыт’, ‘остановитесь’; поднятый вверх палец, прикрытый ладонью другой руки, как ‘прошу дополнительную минуту перерыва’ в спортивных состязаниях и т.п.</w:t>
      </w:r>
    </w:p>
    <w:p w:rsidR="00096335" w:rsidRPr="00D85E01" w:rsidRDefault="00096335" w:rsidP="00D85E01">
      <w:pPr>
        <w:pStyle w:val="a6"/>
        <w:spacing w:before="0" w:beforeAutospacing="0" w:after="0" w:afterAutospacing="0" w:line="360" w:lineRule="auto"/>
        <w:ind w:firstLine="709"/>
        <w:jc w:val="both"/>
        <w:rPr>
          <w:color w:val="000000"/>
          <w:sz w:val="28"/>
          <w:szCs w:val="28"/>
        </w:rPr>
      </w:pPr>
      <w:r w:rsidRPr="00D85E01">
        <w:rPr>
          <w:color w:val="000000"/>
          <w:sz w:val="28"/>
          <w:szCs w:val="28"/>
        </w:rPr>
        <w:t>Речевая сторона коммуникации имеет сложную многоярусную структуру (от дифференциального признака фонемы до текста и интертекста) и выступает в различных стилистических разновидностях (различные стили и жанры, разговорный и литературный язык, диалекты и социолекты и т.п.). Все речевые характеристики и другие компоненты коммуникативного акта способствуют его (успешной либо неуспешной) реализации. Говоря с другими, мы выбираем из обширного инвентаря (в современной лингвистике иногда говорят: поля) возможных средств речевой и неречевой коммуникации те средства, которые нам кажутся наиболее подходящими для выражения наших мыслей в данной ситуации. Это – социально значимый выбор. Процесс этот и бесконечен, и бесконечно многообразен.</w:t>
      </w:r>
    </w:p>
    <w:p w:rsidR="00096335" w:rsidRPr="00D85E01" w:rsidRDefault="00096335" w:rsidP="00D85E01">
      <w:pPr>
        <w:pStyle w:val="a6"/>
        <w:spacing w:before="0" w:beforeAutospacing="0" w:after="0" w:afterAutospacing="0" w:line="360" w:lineRule="auto"/>
        <w:ind w:firstLine="709"/>
        <w:jc w:val="both"/>
        <w:rPr>
          <w:color w:val="000000"/>
          <w:sz w:val="28"/>
          <w:szCs w:val="28"/>
        </w:rPr>
      </w:pPr>
      <w:r w:rsidRPr="00D85E01">
        <w:rPr>
          <w:color w:val="000000"/>
          <w:sz w:val="28"/>
          <w:szCs w:val="28"/>
        </w:rPr>
        <w:t>Поэт О.Э.</w:t>
      </w:r>
      <w:r w:rsidR="00D85E01" w:rsidRPr="00D85E01">
        <w:rPr>
          <w:color w:val="000000"/>
          <w:sz w:val="28"/>
          <w:szCs w:val="28"/>
        </w:rPr>
        <w:t xml:space="preserve"> </w:t>
      </w:r>
      <w:r w:rsidRPr="00D85E01">
        <w:rPr>
          <w:color w:val="000000"/>
          <w:sz w:val="28"/>
          <w:szCs w:val="28"/>
        </w:rPr>
        <w:t>Мандельштам писал: “Я слово позабыл, что я хотел сказать: слепая ласточка в чертог теней вернется...”. Сколько таких ласточек не долетают до цели, и сколько не могут покинуть своего гнезда в ‘чертоге теней’ – столько неточных высказываний и невысказанных мыслей тянутся за нами в жизни и общении</w:t>
      </w:r>
      <w:r w:rsidR="00D25008" w:rsidRPr="00D85E01">
        <w:rPr>
          <w:rStyle w:val="ab"/>
          <w:color w:val="000000"/>
          <w:sz w:val="28"/>
          <w:szCs w:val="28"/>
          <w:vertAlign w:val="baseline"/>
        </w:rPr>
        <w:footnoteReference w:id="1"/>
      </w:r>
      <w:r w:rsidRPr="00D85E01">
        <w:rPr>
          <w:color w:val="000000"/>
          <w:sz w:val="28"/>
          <w:szCs w:val="28"/>
        </w:rPr>
        <w:t>.</w:t>
      </w:r>
    </w:p>
    <w:p w:rsidR="00096335" w:rsidRPr="00D85E01" w:rsidRDefault="00096335" w:rsidP="00D85E01">
      <w:pPr>
        <w:pStyle w:val="a6"/>
        <w:spacing w:before="0" w:beforeAutospacing="0" w:after="0" w:afterAutospacing="0" w:line="360" w:lineRule="auto"/>
        <w:ind w:firstLine="709"/>
        <w:jc w:val="both"/>
        <w:rPr>
          <w:color w:val="000000"/>
          <w:sz w:val="28"/>
          <w:szCs w:val="28"/>
        </w:rPr>
      </w:pPr>
      <w:r w:rsidRPr="00D85E01">
        <w:rPr>
          <w:color w:val="000000"/>
          <w:sz w:val="28"/>
          <w:szCs w:val="28"/>
        </w:rPr>
        <w:t>Система, обеспечивающая речевую коммуникацию – человеческий язык</w:t>
      </w:r>
      <w:r w:rsidR="00D85E01">
        <w:rPr>
          <w:color w:val="000000"/>
          <w:sz w:val="28"/>
          <w:szCs w:val="28"/>
        </w:rPr>
        <w:t xml:space="preserve">. </w:t>
      </w:r>
      <w:r w:rsidRPr="00D85E01">
        <w:rPr>
          <w:color w:val="000000"/>
          <w:sz w:val="28"/>
          <w:szCs w:val="28"/>
        </w:rPr>
        <w:t>Остановимся на самых общих коммуникативных характеристиках речи. С точки зрения теории коммуникации, речь включается в единый коммуникативный акт и проявляет следующие свойства:</w:t>
      </w:r>
    </w:p>
    <w:p w:rsidR="00096335" w:rsidRPr="00D85E01" w:rsidRDefault="00A71CBC" w:rsidP="00D85E01">
      <w:pPr>
        <w:pStyle w:val="a6"/>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75pt">
            <v:imagedata r:id="rId7" o:title=""/>
          </v:shape>
        </w:pict>
      </w:r>
      <w:r w:rsidR="00096335" w:rsidRPr="00D85E01">
        <w:rPr>
          <w:color w:val="000000"/>
          <w:sz w:val="28"/>
          <w:szCs w:val="28"/>
        </w:rPr>
        <w:t> речь является частью коммуникативной культуры и культуры вообще,</w:t>
      </w:r>
    </w:p>
    <w:p w:rsidR="00096335" w:rsidRPr="00D85E01" w:rsidRDefault="00A71CBC" w:rsidP="00D85E01">
      <w:pPr>
        <w:pStyle w:val="a6"/>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10.5pt;height:6.75pt">
            <v:imagedata r:id="rId7" o:title=""/>
          </v:shape>
        </w:pict>
      </w:r>
      <w:r w:rsidR="00096335" w:rsidRPr="00D85E01">
        <w:rPr>
          <w:color w:val="000000"/>
          <w:sz w:val="28"/>
          <w:szCs w:val="28"/>
        </w:rPr>
        <w:t> речь способствует формированию общественной роли (social identity) коммуниканта,</w:t>
      </w:r>
    </w:p>
    <w:p w:rsidR="00096335" w:rsidRPr="00D85E01" w:rsidRDefault="00A71CBC" w:rsidP="00D85E01">
      <w:pPr>
        <w:pStyle w:val="a6"/>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10.5pt;height:6.75pt">
            <v:imagedata r:id="rId7" o:title=""/>
          </v:shape>
        </w:pict>
      </w:r>
      <w:r w:rsidR="00096335" w:rsidRPr="00D85E01">
        <w:rPr>
          <w:color w:val="000000"/>
          <w:sz w:val="28"/>
          <w:szCs w:val="28"/>
        </w:rPr>
        <w:t> с помощью речи осуществляется взаимное общественное признание коммуникантов,</w:t>
      </w:r>
    </w:p>
    <w:p w:rsidR="00096335" w:rsidRPr="00D85E01" w:rsidRDefault="00A71CBC" w:rsidP="00D85E01">
      <w:pPr>
        <w:pStyle w:val="a6"/>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10.5pt;height:6.75pt">
            <v:imagedata r:id="rId7" o:title=""/>
          </v:shape>
        </w:pict>
      </w:r>
      <w:r w:rsidR="00096335" w:rsidRPr="00D85E01">
        <w:rPr>
          <w:color w:val="000000"/>
          <w:sz w:val="28"/>
          <w:szCs w:val="28"/>
        </w:rPr>
        <w:t> в речевой коммуникации создаются социальные значения.</w:t>
      </w:r>
    </w:p>
    <w:p w:rsidR="00096335" w:rsidRPr="00D85E01" w:rsidRDefault="00096335" w:rsidP="00D85E01">
      <w:pPr>
        <w:pStyle w:val="a6"/>
        <w:spacing w:before="0" w:beforeAutospacing="0" w:after="0" w:afterAutospacing="0" w:line="360" w:lineRule="auto"/>
        <w:ind w:firstLine="709"/>
        <w:jc w:val="both"/>
        <w:rPr>
          <w:color w:val="000000"/>
          <w:sz w:val="28"/>
          <w:szCs w:val="28"/>
        </w:rPr>
      </w:pPr>
      <w:r w:rsidRPr="00D85E01">
        <w:rPr>
          <w:color w:val="000000"/>
          <w:sz w:val="28"/>
          <w:szCs w:val="28"/>
        </w:rPr>
        <w:t>В речевой коммуникации мы еще раз убеждаемся, что слова не являются просто знаками для обозначения предметов или классов предметов. Говоря, используя слова в коммуникации, мы создаем целые системы идей, верований, мифов, свойственных определенному сообществу, определенной культуре (примеры: establishment, авось, партия) это особенно хорошо видно при попытке перевести высказывания с этими словами. Иногда иностранцу приходится читать целую лекцию о межкультурных соответствиях, прежде чем он начнет правильно понимать и употреблять даже кажущиеся схожими слова и стоящие за ними понятия. Даже вполне переводимые лексемы имеют разную культурную, и</w:t>
      </w:r>
      <w:r w:rsidR="001B00E1" w:rsidRPr="00D85E01">
        <w:rPr>
          <w:color w:val="000000"/>
          <w:sz w:val="28"/>
          <w:szCs w:val="28"/>
        </w:rPr>
        <w:t>,</w:t>
      </w:r>
      <w:r w:rsidRPr="00D85E01">
        <w:rPr>
          <w:color w:val="000000"/>
          <w:sz w:val="28"/>
          <w:szCs w:val="28"/>
        </w:rPr>
        <w:t xml:space="preserve"> следовательно, коммуникативную ценность (хлеб, деньги). Внутри одной культуры также можно увидеть различия в употреблении слов (однозначный).</w:t>
      </w:r>
    </w:p>
    <w:p w:rsidR="00096335" w:rsidRPr="00D85E01" w:rsidRDefault="00096335" w:rsidP="00D85E01">
      <w:pPr>
        <w:spacing w:line="360" w:lineRule="auto"/>
        <w:ind w:firstLine="709"/>
        <w:jc w:val="both"/>
        <w:rPr>
          <w:color w:val="000000"/>
          <w:sz w:val="28"/>
          <w:szCs w:val="28"/>
        </w:rPr>
      </w:pPr>
    </w:p>
    <w:p w:rsidR="00EA251E" w:rsidRPr="00D85E01" w:rsidRDefault="000529C3" w:rsidP="00D85E01">
      <w:pPr>
        <w:spacing w:line="360" w:lineRule="auto"/>
        <w:ind w:firstLine="709"/>
        <w:jc w:val="both"/>
        <w:rPr>
          <w:rStyle w:val="10"/>
          <w:rFonts w:ascii="Times New Roman" w:hAnsi="Times New Roman" w:cs="Times New Roman"/>
          <w:color w:val="000000"/>
          <w:sz w:val="28"/>
          <w:szCs w:val="28"/>
        </w:rPr>
      </w:pPr>
      <w:bookmarkStart w:id="2" w:name="_Toc73598840"/>
      <w:r w:rsidRPr="00D85E01">
        <w:rPr>
          <w:rStyle w:val="10"/>
          <w:rFonts w:ascii="Times New Roman" w:hAnsi="Times New Roman" w:cs="Times New Roman"/>
          <w:color w:val="000000"/>
          <w:sz w:val="28"/>
          <w:szCs w:val="28"/>
        </w:rPr>
        <w:t xml:space="preserve">2. </w:t>
      </w:r>
      <w:r w:rsidR="003A361F" w:rsidRPr="00D85E01">
        <w:rPr>
          <w:rStyle w:val="10"/>
          <w:rFonts w:ascii="Times New Roman" w:hAnsi="Times New Roman" w:cs="Times New Roman"/>
          <w:color w:val="000000"/>
          <w:sz w:val="28"/>
          <w:szCs w:val="28"/>
        </w:rPr>
        <w:t>Единицы речевой коммуникации</w:t>
      </w:r>
      <w:bookmarkEnd w:id="2"/>
    </w:p>
    <w:p w:rsidR="00EA251E" w:rsidRPr="00D85E01" w:rsidRDefault="00EA251E" w:rsidP="00D85E01">
      <w:pPr>
        <w:spacing w:line="360" w:lineRule="auto"/>
        <w:ind w:firstLine="709"/>
        <w:jc w:val="both"/>
        <w:rPr>
          <w:color w:val="000000"/>
          <w:sz w:val="28"/>
          <w:szCs w:val="28"/>
        </w:rPr>
      </w:pPr>
    </w:p>
    <w:p w:rsidR="0043074F" w:rsidRPr="00D85E01" w:rsidRDefault="00EA251E" w:rsidP="00D85E01">
      <w:pPr>
        <w:spacing w:line="360" w:lineRule="auto"/>
        <w:ind w:firstLine="709"/>
        <w:jc w:val="both"/>
        <w:rPr>
          <w:color w:val="000000"/>
          <w:sz w:val="28"/>
          <w:szCs w:val="28"/>
        </w:rPr>
      </w:pPr>
      <w:r w:rsidRPr="00D85E01">
        <w:rPr>
          <w:color w:val="000000"/>
          <w:sz w:val="28"/>
          <w:szCs w:val="28"/>
        </w:rPr>
        <w:t>Языковая коммуникация имеет целый ряд наименований: речевая коммуникация, вербальная коммуникация, речевое общение, вербальное общение, речевая деятельность, речь.</w:t>
      </w:r>
    </w:p>
    <w:p w:rsidR="00D85E01" w:rsidRDefault="004318A7" w:rsidP="00D85E01">
      <w:pPr>
        <w:spacing w:line="360" w:lineRule="auto"/>
        <w:ind w:firstLine="709"/>
        <w:jc w:val="both"/>
        <w:rPr>
          <w:color w:val="000000"/>
          <w:sz w:val="28"/>
          <w:szCs w:val="28"/>
        </w:rPr>
      </w:pPr>
      <w:r w:rsidRPr="00D85E01">
        <w:rPr>
          <w:color w:val="000000"/>
          <w:sz w:val="28"/>
          <w:szCs w:val="28"/>
        </w:rPr>
        <w:t xml:space="preserve">Единицы речевой коммуникации - единицы, образующиеся в процессе вербального общения и организующие это общение. Результат комбинирования в процессе общения единиц </w:t>
      </w:r>
      <w:r w:rsidRPr="00BC3083">
        <w:rPr>
          <w:color w:val="000000"/>
          <w:sz w:val="28"/>
          <w:szCs w:val="28"/>
        </w:rPr>
        <w:t>языка</w:t>
      </w:r>
      <w:r w:rsidRPr="00D85E01">
        <w:rPr>
          <w:color w:val="000000"/>
          <w:sz w:val="28"/>
          <w:szCs w:val="28"/>
        </w:rPr>
        <w:t xml:space="preserve"> (т. е. морфем, слов и словосочетаний), которые характеризуются постоянством своих структур</w:t>
      </w:r>
      <w:r w:rsidR="00A655D6" w:rsidRPr="00D85E01">
        <w:rPr>
          <w:rStyle w:val="ab"/>
          <w:color w:val="000000"/>
          <w:sz w:val="28"/>
          <w:szCs w:val="28"/>
          <w:vertAlign w:val="baseline"/>
        </w:rPr>
        <w:footnoteReference w:id="2"/>
      </w:r>
      <w:r w:rsidRPr="00D85E01">
        <w:rPr>
          <w:color w:val="000000"/>
          <w:sz w:val="28"/>
          <w:szCs w:val="28"/>
        </w:rPr>
        <w:t>. Общими свойствами. являются их производимость, сложное построение и способность входить в более крупные образования.</w:t>
      </w:r>
    </w:p>
    <w:p w:rsidR="0043074F" w:rsidRPr="00D85E01" w:rsidRDefault="006E1A68" w:rsidP="00D85E01">
      <w:pPr>
        <w:spacing w:line="360" w:lineRule="auto"/>
        <w:ind w:firstLine="709"/>
        <w:jc w:val="both"/>
        <w:rPr>
          <w:color w:val="000000"/>
          <w:sz w:val="28"/>
          <w:szCs w:val="28"/>
        </w:rPr>
      </w:pPr>
      <w:r w:rsidRPr="00D85E01">
        <w:rPr>
          <w:color w:val="000000"/>
          <w:sz w:val="28"/>
          <w:szCs w:val="28"/>
        </w:rPr>
        <w:t>Основными</w:t>
      </w:r>
      <w:r w:rsidR="00EA251E" w:rsidRPr="00D85E01">
        <w:rPr>
          <w:color w:val="000000"/>
          <w:sz w:val="28"/>
          <w:szCs w:val="28"/>
        </w:rPr>
        <w:t xml:space="preserve"> единицами языковой коммуникации являются речевые</w:t>
      </w:r>
      <w:r w:rsidR="006A31F2" w:rsidRPr="00D85E01">
        <w:rPr>
          <w:color w:val="000000"/>
          <w:sz w:val="28"/>
          <w:szCs w:val="28"/>
        </w:rPr>
        <w:t xml:space="preserve"> </w:t>
      </w:r>
      <w:r w:rsidR="00EA251E" w:rsidRPr="00D85E01">
        <w:rPr>
          <w:color w:val="000000"/>
          <w:sz w:val="28"/>
          <w:szCs w:val="28"/>
        </w:rPr>
        <w:t>акты (или языковые акты). Слово акт употребляют, чтобы подчеркнуть динамическую, процессуальную сторону явления. Если не имеется в виду процесс, нередко пользуются термином высказывание. Речевые акты принято условно квалифицировать как реализации (произнесения, исполнения) предложений, хотя подчас речевым актом называют и такую далеко не элементарную форму, как лекция, проповедь, доклад.</w:t>
      </w:r>
    </w:p>
    <w:p w:rsidR="00D85E01" w:rsidRDefault="00EA251E" w:rsidP="00D85E01">
      <w:pPr>
        <w:spacing w:line="360" w:lineRule="auto"/>
        <w:ind w:firstLine="709"/>
        <w:jc w:val="both"/>
        <w:rPr>
          <w:color w:val="000000"/>
          <w:sz w:val="28"/>
          <w:szCs w:val="28"/>
        </w:rPr>
      </w:pPr>
      <w:r w:rsidRPr="00D85E01">
        <w:rPr>
          <w:color w:val="000000"/>
          <w:sz w:val="28"/>
          <w:szCs w:val="28"/>
        </w:rPr>
        <w:t>Слово речь довольно многозначно. Это и акт произнесения высказывания, говорения (т.е. акт говорящего), и единство актов говорящего и пишущего, и акт пишущего, и единство актов пишущего и читающего, и вся совокупность актов говорящего и пишущего, с одной стороны, и актов слушающего и читающего, с другой стороны. Иначе говоря,</w:t>
      </w:r>
      <w:r w:rsidR="00D85E01">
        <w:rPr>
          <w:color w:val="000000"/>
          <w:sz w:val="28"/>
          <w:szCs w:val="28"/>
        </w:rPr>
        <w:t xml:space="preserve"> </w:t>
      </w:r>
      <w:r w:rsidRPr="00D85E01">
        <w:rPr>
          <w:color w:val="000000"/>
          <w:sz w:val="28"/>
          <w:szCs w:val="28"/>
        </w:rPr>
        <w:t>речевой акт может рассматриваться как единство, с одной стороны, акта производства высказывания и его передачи в устной или письменной форме и, с другой стороны, акта восприятия и понимания этого высказывания. Мы можем говорить о речи устной и письменной. Слово речь может служить названием формы бытия языка, способа (модуса) его существования</w:t>
      </w:r>
      <w:r w:rsidR="004B7489" w:rsidRPr="00D85E01">
        <w:rPr>
          <w:rStyle w:val="ab"/>
          <w:color w:val="000000"/>
          <w:sz w:val="28"/>
          <w:szCs w:val="28"/>
          <w:vertAlign w:val="baseline"/>
        </w:rPr>
        <w:footnoteReference w:id="3"/>
      </w:r>
      <w:r w:rsidRPr="00D85E01">
        <w:rPr>
          <w:color w:val="000000"/>
          <w:sz w:val="28"/>
          <w:szCs w:val="28"/>
        </w:rPr>
        <w:t>.</w:t>
      </w:r>
    </w:p>
    <w:p w:rsidR="00D85E01" w:rsidRDefault="00EA251E" w:rsidP="00D85E01">
      <w:pPr>
        <w:spacing w:line="360" w:lineRule="auto"/>
        <w:ind w:firstLine="709"/>
        <w:jc w:val="both"/>
        <w:rPr>
          <w:color w:val="000000"/>
          <w:sz w:val="28"/>
          <w:szCs w:val="28"/>
        </w:rPr>
      </w:pPr>
      <w:r w:rsidRPr="00D85E01">
        <w:rPr>
          <w:color w:val="000000"/>
          <w:sz w:val="28"/>
          <w:szCs w:val="28"/>
        </w:rPr>
        <w:t>Иногда различают речевую деятельность и речь</w:t>
      </w:r>
      <w:r w:rsidR="00AF0B3D" w:rsidRPr="00D85E01">
        <w:rPr>
          <w:color w:val="000000"/>
          <w:sz w:val="28"/>
          <w:szCs w:val="28"/>
        </w:rPr>
        <w:t>.</w:t>
      </w:r>
      <w:r w:rsidRPr="00D85E01">
        <w:rPr>
          <w:color w:val="000000"/>
          <w:sz w:val="28"/>
          <w:szCs w:val="28"/>
        </w:rPr>
        <w:t xml:space="preserve"> В первом случае имеются в виду речевые акты, а во втором - совокупность высказываний</w:t>
      </w:r>
      <w:r w:rsidR="00D85E01">
        <w:rPr>
          <w:color w:val="000000"/>
          <w:sz w:val="28"/>
          <w:szCs w:val="28"/>
        </w:rPr>
        <w:t xml:space="preserve"> </w:t>
      </w:r>
      <w:r w:rsidRPr="00D85E01">
        <w:rPr>
          <w:color w:val="000000"/>
          <w:sz w:val="28"/>
          <w:szCs w:val="28"/>
        </w:rPr>
        <w:t>текстов. Есть попытки</w:t>
      </w:r>
      <w:r w:rsidR="00D85E01">
        <w:rPr>
          <w:color w:val="000000"/>
          <w:sz w:val="28"/>
          <w:szCs w:val="28"/>
        </w:rPr>
        <w:t xml:space="preserve"> </w:t>
      </w:r>
      <w:r w:rsidRPr="00D85E01">
        <w:rPr>
          <w:color w:val="000000"/>
          <w:sz w:val="28"/>
          <w:szCs w:val="28"/>
        </w:rPr>
        <w:t>именовать речью только устные высказывания, обмен которыми производится в речевом общении, и речи противопоставлять тексты как формы письменной фиксации речи, функционирующие в текстовом общении, а под названием дискурс объединять и то, и другое.</w:t>
      </w:r>
    </w:p>
    <w:p w:rsidR="00D85E01" w:rsidRDefault="00EA251E" w:rsidP="00D85E01">
      <w:pPr>
        <w:spacing w:line="360" w:lineRule="auto"/>
        <w:ind w:firstLine="709"/>
        <w:jc w:val="both"/>
        <w:rPr>
          <w:color w:val="000000"/>
          <w:sz w:val="28"/>
          <w:szCs w:val="28"/>
        </w:rPr>
      </w:pPr>
      <w:r w:rsidRPr="00D85E01">
        <w:rPr>
          <w:color w:val="000000"/>
          <w:sz w:val="28"/>
          <w:szCs w:val="28"/>
        </w:rPr>
        <w:t>Классификация речевых актов опирается</w:t>
      </w:r>
      <w:r w:rsidR="00D85E01">
        <w:rPr>
          <w:color w:val="000000"/>
          <w:sz w:val="28"/>
          <w:szCs w:val="28"/>
        </w:rPr>
        <w:t>,</w:t>
      </w:r>
      <w:r w:rsidRPr="00D85E01">
        <w:rPr>
          <w:color w:val="000000"/>
          <w:sz w:val="28"/>
          <w:szCs w:val="28"/>
        </w:rPr>
        <w:t xml:space="preserve"> прежде всего</w:t>
      </w:r>
      <w:r w:rsidR="00D85E01">
        <w:rPr>
          <w:color w:val="000000"/>
          <w:sz w:val="28"/>
          <w:szCs w:val="28"/>
        </w:rPr>
        <w:t>,</w:t>
      </w:r>
      <w:r w:rsidRPr="00D85E01">
        <w:rPr>
          <w:color w:val="000000"/>
          <w:sz w:val="28"/>
          <w:szCs w:val="28"/>
        </w:rPr>
        <w:t xml:space="preserve"> на заложенные в них коммуникативные намерения (интенции) говорящего. По Джону Сёрлу (John Searle), это так называемые иллокутивные (неречевые, а точнее внутриречевые) функции и силы. Дж. Сёрл различает</w:t>
      </w:r>
      <w:r w:rsidR="00D25008" w:rsidRPr="00D85E01">
        <w:rPr>
          <w:rStyle w:val="ab"/>
          <w:color w:val="000000"/>
          <w:sz w:val="28"/>
          <w:szCs w:val="28"/>
          <w:vertAlign w:val="baseline"/>
        </w:rPr>
        <w:footnoteReference w:id="4"/>
      </w:r>
      <w:r w:rsidRPr="00D85E01">
        <w:rPr>
          <w:color w:val="000000"/>
          <w:sz w:val="28"/>
          <w:szCs w:val="28"/>
        </w:rPr>
        <w:t>:</w:t>
      </w:r>
    </w:p>
    <w:p w:rsidR="00D85E01" w:rsidRDefault="00EA251E" w:rsidP="00D85E01">
      <w:pPr>
        <w:numPr>
          <w:ilvl w:val="0"/>
          <w:numId w:val="2"/>
        </w:numPr>
        <w:spacing w:line="360" w:lineRule="auto"/>
        <w:ind w:left="0" w:firstLine="709"/>
        <w:jc w:val="both"/>
        <w:rPr>
          <w:color w:val="000000"/>
          <w:sz w:val="28"/>
          <w:szCs w:val="28"/>
        </w:rPr>
      </w:pPr>
      <w:r w:rsidRPr="00D85E01">
        <w:rPr>
          <w:color w:val="000000"/>
          <w:sz w:val="28"/>
          <w:szCs w:val="28"/>
        </w:rPr>
        <w:t>констативы, в которых сообщается о каких-то положениях дел: Лекция переносится на понедельник;</w:t>
      </w:r>
    </w:p>
    <w:p w:rsidR="00D85E01" w:rsidRDefault="00EA251E" w:rsidP="00D85E01">
      <w:pPr>
        <w:numPr>
          <w:ilvl w:val="0"/>
          <w:numId w:val="2"/>
        </w:numPr>
        <w:spacing w:line="360" w:lineRule="auto"/>
        <w:ind w:left="0" w:firstLine="709"/>
        <w:jc w:val="both"/>
        <w:rPr>
          <w:color w:val="000000"/>
          <w:sz w:val="28"/>
          <w:szCs w:val="28"/>
        </w:rPr>
      </w:pPr>
      <w:r w:rsidRPr="00D85E01">
        <w:rPr>
          <w:color w:val="000000"/>
          <w:sz w:val="28"/>
          <w:szCs w:val="28"/>
        </w:rPr>
        <w:t>комиссивы, в которых говорящий берёт на себя то или иное обещание: Я дам Вам эту книгу;</w:t>
      </w:r>
    </w:p>
    <w:p w:rsidR="00D85E01" w:rsidRDefault="00EA251E" w:rsidP="00D85E01">
      <w:pPr>
        <w:numPr>
          <w:ilvl w:val="0"/>
          <w:numId w:val="2"/>
        </w:numPr>
        <w:spacing w:line="360" w:lineRule="auto"/>
        <w:ind w:left="0" w:firstLine="709"/>
        <w:jc w:val="both"/>
        <w:rPr>
          <w:color w:val="000000"/>
          <w:sz w:val="28"/>
          <w:szCs w:val="28"/>
        </w:rPr>
      </w:pPr>
      <w:r w:rsidRPr="00D85E01">
        <w:rPr>
          <w:color w:val="000000"/>
          <w:sz w:val="28"/>
          <w:szCs w:val="28"/>
        </w:rPr>
        <w:t>директивы, направленные на то, ч</w:t>
      </w:r>
      <w:r w:rsidR="00AF0B3D" w:rsidRPr="00D85E01">
        <w:rPr>
          <w:color w:val="000000"/>
          <w:sz w:val="28"/>
          <w:szCs w:val="28"/>
        </w:rPr>
        <w:t>т</w:t>
      </w:r>
      <w:r w:rsidRPr="00D85E01">
        <w:rPr>
          <w:color w:val="000000"/>
          <w:sz w:val="28"/>
          <w:szCs w:val="28"/>
        </w:rPr>
        <w:t>обы побудить адресата к какому-либо действию: Переведите этот текст на английский язык;</w:t>
      </w:r>
    </w:p>
    <w:p w:rsidR="00D85E01" w:rsidRDefault="00EA251E" w:rsidP="00D85E01">
      <w:pPr>
        <w:numPr>
          <w:ilvl w:val="0"/>
          <w:numId w:val="2"/>
        </w:numPr>
        <w:spacing w:line="360" w:lineRule="auto"/>
        <w:ind w:left="0" w:firstLine="709"/>
        <w:jc w:val="both"/>
        <w:rPr>
          <w:color w:val="000000"/>
          <w:sz w:val="28"/>
          <w:szCs w:val="28"/>
        </w:rPr>
      </w:pPr>
      <w:r w:rsidRPr="00D85E01">
        <w:rPr>
          <w:color w:val="000000"/>
          <w:sz w:val="28"/>
          <w:szCs w:val="28"/>
        </w:rPr>
        <w:t>экспрессивы, посредством которых говорящий выражает благодарность, извинение, поздравление, соболезнование и т.п.: Извините меня за причинённые Вам неприятности;</w:t>
      </w:r>
    </w:p>
    <w:p w:rsidR="00D85E01" w:rsidRDefault="00EA251E" w:rsidP="00D85E01">
      <w:pPr>
        <w:numPr>
          <w:ilvl w:val="0"/>
          <w:numId w:val="2"/>
        </w:numPr>
        <w:spacing w:line="360" w:lineRule="auto"/>
        <w:ind w:left="0" w:firstLine="709"/>
        <w:jc w:val="both"/>
        <w:rPr>
          <w:color w:val="000000"/>
          <w:sz w:val="28"/>
          <w:szCs w:val="28"/>
        </w:rPr>
      </w:pPr>
      <w:r w:rsidRPr="00D85E01">
        <w:rPr>
          <w:color w:val="000000"/>
          <w:sz w:val="28"/>
          <w:szCs w:val="28"/>
        </w:rPr>
        <w:t>декларативы, служащие говорящему, который обладает соответствующим социальным статусом, объявлению о том, что меняется статус какого-то лица (объявление о новом назначении, бракосочетании, присвоении имени, начале или окончании какой-то церемонии и т.д.): Я объявляю собрание закрытым.</w:t>
      </w:r>
    </w:p>
    <w:p w:rsidR="00D85E01" w:rsidRDefault="00AF0B3D" w:rsidP="00D85E01">
      <w:pPr>
        <w:numPr>
          <w:ilvl w:val="0"/>
          <w:numId w:val="2"/>
        </w:numPr>
        <w:spacing w:line="360" w:lineRule="auto"/>
        <w:ind w:left="0" w:firstLine="709"/>
        <w:jc w:val="both"/>
        <w:rPr>
          <w:color w:val="000000"/>
          <w:sz w:val="28"/>
          <w:szCs w:val="28"/>
        </w:rPr>
      </w:pPr>
      <w:r w:rsidRPr="00D85E01">
        <w:rPr>
          <w:color w:val="000000"/>
          <w:sz w:val="28"/>
          <w:szCs w:val="28"/>
        </w:rPr>
        <w:t>Целесообразно</w:t>
      </w:r>
      <w:r w:rsidR="00EA251E" w:rsidRPr="00D85E01">
        <w:rPr>
          <w:color w:val="000000"/>
          <w:sz w:val="28"/>
          <w:szCs w:val="28"/>
        </w:rPr>
        <w:t xml:space="preserve"> выделить из директивных актов акты запроса информации (интеррогативы или - следуя греческим образцам - эротетивы): К какой семье относится карельский язык?</w:t>
      </w:r>
    </w:p>
    <w:p w:rsidR="0075448B" w:rsidRPr="00D85E01" w:rsidRDefault="00EA251E" w:rsidP="00D85E01">
      <w:pPr>
        <w:spacing w:line="360" w:lineRule="auto"/>
        <w:ind w:firstLine="709"/>
        <w:jc w:val="both"/>
        <w:rPr>
          <w:color w:val="000000"/>
          <w:sz w:val="28"/>
          <w:szCs w:val="28"/>
        </w:rPr>
      </w:pPr>
      <w:r w:rsidRPr="00D85E01">
        <w:rPr>
          <w:color w:val="000000"/>
          <w:sz w:val="28"/>
          <w:szCs w:val="28"/>
        </w:rPr>
        <w:t>Речевые акты могут быть прямыми и непрямыми (косвенными). Так, интеррогативный речевой акт в определённых ситуациях общения может взять на себя функцию просьбы (один из видов директивов): Вы не дадите мне эту книгу до завтра?</w:t>
      </w:r>
    </w:p>
    <w:p w:rsidR="00D85E01" w:rsidRDefault="00EA251E" w:rsidP="00D85E01">
      <w:pPr>
        <w:spacing w:line="360" w:lineRule="auto"/>
        <w:ind w:firstLine="709"/>
        <w:jc w:val="both"/>
        <w:rPr>
          <w:color w:val="000000"/>
          <w:sz w:val="28"/>
          <w:szCs w:val="28"/>
        </w:rPr>
      </w:pPr>
      <w:r w:rsidRPr="00D85E01">
        <w:rPr>
          <w:color w:val="000000"/>
          <w:sz w:val="28"/>
          <w:szCs w:val="28"/>
        </w:rPr>
        <w:t>Обычно процессы речевой коммуникации протекают в виде последовательностей речевых актов. Связные последовательности речевых актов именуют дискурсом.</w:t>
      </w:r>
    </w:p>
    <w:p w:rsidR="00D85E01" w:rsidRDefault="00EA251E" w:rsidP="00D85E01">
      <w:pPr>
        <w:spacing w:line="360" w:lineRule="auto"/>
        <w:ind w:firstLine="709"/>
        <w:jc w:val="both"/>
        <w:rPr>
          <w:color w:val="000000"/>
          <w:sz w:val="28"/>
          <w:szCs w:val="28"/>
        </w:rPr>
      </w:pPr>
      <w:r w:rsidRPr="00D85E01">
        <w:rPr>
          <w:color w:val="000000"/>
          <w:sz w:val="28"/>
          <w:szCs w:val="28"/>
        </w:rPr>
        <w:t>Если в том или ином коммуникативном эпизоде происходит хотя бы однократная смена коммуникативных ролей, когда роль говорящего берёт на себя слушающий, а говорящий становится слушающим (в англоязычной литературе это явление именуется turn taking), то мы имеем дело с диалогом. В нём друг с другом соотносятся реплики, или речевые ходы (moves). Связность диалога обеспечивается, между прочим, и тем обстоятельством, что за вопросом следует ответ, за приглашением или предложением чего-либо - согласие или отказ, за упрёком - оправдание или возражение, за комплиментом или похвалой - выражение благодарности, после оскорбления ожидается извинение и т.п. В речевое взаимодействие может быть включён и неречевой ход (так, вместо словесного согласия может последовать кивок головы, вместо ответа на вопрос - пожатие плечами).</w:t>
      </w:r>
    </w:p>
    <w:p w:rsidR="00D85E01" w:rsidRDefault="007B2308" w:rsidP="00D85E01">
      <w:pPr>
        <w:spacing w:line="360" w:lineRule="auto"/>
        <w:ind w:firstLine="709"/>
        <w:jc w:val="both"/>
        <w:rPr>
          <w:color w:val="000000"/>
          <w:sz w:val="28"/>
          <w:szCs w:val="28"/>
        </w:rPr>
      </w:pPr>
      <w:r w:rsidRPr="00D85E01">
        <w:rPr>
          <w:color w:val="000000"/>
          <w:sz w:val="28"/>
          <w:szCs w:val="28"/>
        </w:rPr>
        <w:t>Речевые акты как единицы речевой коммуникации могут иметь следующие формы</w:t>
      </w:r>
      <w:r w:rsidR="00486525" w:rsidRPr="00D85E01">
        <w:rPr>
          <w:color w:val="000000"/>
          <w:sz w:val="28"/>
          <w:szCs w:val="28"/>
        </w:rPr>
        <w:t xml:space="preserve"> - это может </w:t>
      </w:r>
      <w:r w:rsidR="000A1CF8" w:rsidRPr="00D85E01">
        <w:rPr>
          <w:color w:val="000000"/>
          <w:sz w:val="28"/>
          <w:szCs w:val="28"/>
        </w:rPr>
        <w:t>быть и разговор, и беседа</w:t>
      </w:r>
      <w:r w:rsidR="00486525" w:rsidRPr="00D85E01">
        <w:rPr>
          <w:color w:val="000000"/>
          <w:sz w:val="28"/>
          <w:szCs w:val="28"/>
        </w:rPr>
        <w:t>, и спор, и даже лекция</w:t>
      </w:r>
      <w:r w:rsidR="004B7489" w:rsidRPr="00D85E01">
        <w:rPr>
          <w:rStyle w:val="ab"/>
          <w:color w:val="000000"/>
          <w:sz w:val="28"/>
          <w:szCs w:val="28"/>
          <w:vertAlign w:val="baseline"/>
        </w:rPr>
        <w:footnoteReference w:id="5"/>
      </w:r>
      <w:r w:rsidR="00486525" w:rsidRPr="00D85E01">
        <w:rPr>
          <w:color w:val="000000"/>
          <w:sz w:val="28"/>
          <w:szCs w:val="28"/>
        </w:rPr>
        <w:t>.</w:t>
      </w:r>
    </w:p>
    <w:p w:rsidR="00486525" w:rsidRPr="00D85E01" w:rsidRDefault="00486525" w:rsidP="00D85E01">
      <w:pPr>
        <w:spacing w:line="360" w:lineRule="auto"/>
        <w:ind w:firstLine="709"/>
        <w:jc w:val="both"/>
        <w:rPr>
          <w:color w:val="000000"/>
          <w:sz w:val="28"/>
          <w:szCs w:val="28"/>
        </w:rPr>
      </w:pPr>
      <w:r w:rsidRPr="00D85E01">
        <w:rPr>
          <w:b/>
          <w:bCs/>
          <w:color w:val="000000"/>
          <w:sz w:val="28"/>
          <w:szCs w:val="28"/>
        </w:rPr>
        <w:t>Разговор</w:t>
      </w:r>
      <w:r w:rsidRPr="00D85E01">
        <w:rPr>
          <w:color w:val="000000"/>
          <w:sz w:val="28"/>
          <w:szCs w:val="28"/>
        </w:rPr>
        <w:t xml:space="preserve"> - это словесный обмен мнениями, сведениями. Разговор часто употребляется как синоним к слову беседа. Разговор, беседа, обсуждение предполагают наличие 2-х или нескольких участников, которые в непринужденной обстановке высказывают свои мнения, соображения по тому или иному поводу. Обсуждение ведется по какой-либо определенной теме и каждый участник</w:t>
      </w:r>
      <w:r w:rsidR="00D85E01">
        <w:rPr>
          <w:color w:val="000000"/>
          <w:sz w:val="28"/>
          <w:szCs w:val="28"/>
        </w:rPr>
        <w:t xml:space="preserve"> </w:t>
      </w:r>
      <w:r w:rsidRPr="00D85E01">
        <w:rPr>
          <w:color w:val="000000"/>
          <w:sz w:val="28"/>
          <w:szCs w:val="28"/>
        </w:rPr>
        <w:t>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 Беседа особенно эффективна в том случае, если возникает необходимость разъяснить какой-либо вопрос, осветить проблему. Собеседование - специально организованная беседа на общественные, научные темы.</w:t>
      </w:r>
    </w:p>
    <w:p w:rsidR="00486525" w:rsidRPr="00D85E01" w:rsidRDefault="00486525" w:rsidP="00D85E01">
      <w:pPr>
        <w:spacing w:line="360" w:lineRule="auto"/>
        <w:ind w:firstLine="709"/>
        <w:jc w:val="both"/>
        <w:rPr>
          <w:color w:val="000000"/>
          <w:sz w:val="28"/>
          <w:szCs w:val="28"/>
        </w:rPr>
      </w:pPr>
      <w:r w:rsidRPr="00D85E01">
        <w:rPr>
          <w:b/>
          <w:bCs/>
          <w:color w:val="000000"/>
          <w:sz w:val="28"/>
          <w:szCs w:val="28"/>
        </w:rPr>
        <w:t>Спор</w:t>
      </w:r>
      <w:r w:rsidRPr="00D85E01">
        <w:rPr>
          <w:color w:val="000000"/>
          <w:sz w:val="28"/>
          <w:szCs w:val="28"/>
        </w:rPr>
        <w:t>. Слово спор служит для обозначения процесса обмена противоположными мнениями. Под спором понимается всякое столкновение мнений, разногласия в точках зрения по какому либо вопросу, предмету, борьба, при которой каждая из сторон отстаивает свою правоту.</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В русском языке есть и другие слова для обозначения дан</w:t>
      </w:r>
      <w:r w:rsidR="00D85E01">
        <w:rPr>
          <w:color w:val="000000"/>
          <w:sz w:val="28"/>
          <w:szCs w:val="28"/>
        </w:rPr>
        <w:t>ного явления: диспут,</w:t>
      </w:r>
      <w:r w:rsidRPr="00D85E01">
        <w:rPr>
          <w:color w:val="000000"/>
          <w:sz w:val="28"/>
          <w:szCs w:val="28"/>
        </w:rPr>
        <w:t xml:space="preserve"> дискуссия, полемика, дебаты, прения. Довольно часто они употребляются как синонимы к слову спор.</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 xml:space="preserve">Слово </w:t>
      </w:r>
      <w:r w:rsidRPr="00D85E01">
        <w:rPr>
          <w:b/>
          <w:bCs/>
          <w:color w:val="000000"/>
          <w:sz w:val="28"/>
          <w:szCs w:val="28"/>
        </w:rPr>
        <w:t>диспут</w:t>
      </w:r>
      <w:r w:rsidRPr="00D85E01">
        <w:rPr>
          <w:color w:val="000000"/>
          <w:sz w:val="28"/>
          <w:szCs w:val="28"/>
        </w:rPr>
        <w:t xml:space="preserve"> пришло к нам из латинского (</w:t>
      </w:r>
      <w:r w:rsidRPr="00D85E01">
        <w:rPr>
          <w:color w:val="000000"/>
          <w:sz w:val="28"/>
          <w:szCs w:val="28"/>
          <w:lang w:val="en-US"/>
        </w:rPr>
        <w:t>disputar</w:t>
      </w:r>
      <w:r w:rsidRPr="00D85E01">
        <w:rPr>
          <w:color w:val="000000"/>
          <w:sz w:val="28"/>
          <w:szCs w:val="28"/>
        </w:rPr>
        <w:t xml:space="preserve"> - рассуждать, </w:t>
      </w:r>
      <w:r w:rsidRPr="00D85E01">
        <w:rPr>
          <w:color w:val="000000"/>
          <w:sz w:val="28"/>
          <w:szCs w:val="28"/>
          <w:lang w:val="en-US"/>
        </w:rPr>
        <w:t>disputatio</w:t>
      </w:r>
      <w:r w:rsidRPr="00D85E01">
        <w:rPr>
          <w:color w:val="000000"/>
          <w:sz w:val="28"/>
          <w:szCs w:val="28"/>
        </w:rPr>
        <w:t xml:space="preserve"> - прение) и первоначально обозначало публичную защиту научного сочинения, написанного для получения ученой степени. Сегодня в этом значении слово диспут не употребляется. Этим словом называют публичный спор на научную и общественно важную тему.</w:t>
      </w:r>
    </w:p>
    <w:p w:rsidR="00486525" w:rsidRPr="00D85E01" w:rsidRDefault="00486525" w:rsidP="00D85E01">
      <w:pPr>
        <w:spacing w:line="360" w:lineRule="auto"/>
        <w:ind w:firstLine="709"/>
        <w:jc w:val="both"/>
        <w:rPr>
          <w:color w:val="000000"/>
          <w:sz w:val="28"/>
          <w:szCs w:val="28"/>
        </w:rPr>
      </w:pPr>
      <w:r w:rsidRPr="00D85E01">
        <w:rPr>
          <w:b/>
          <w:bCs/>
          <w:color w:val="000000"/>
          <w:sz w:val="28"/>
          <w:szCs w:val="28"/>
        </w:rPr>
        <w:t>Дискуссией</w:t>
      </w:r>
      <w:r w:rsidRPr="00D85E01">
        <w:rPr>
          <w:color w:val="000000"/>
          <w:sz w:val="28"/>
          <w:szCs w:val="28"/>
        </w:rPr>
        <w:t xml:space="preserve"> (лат. </w:t>
      </w:r>
      <w:r w:rsidRPr="00D85E01">
        <w:rPr>
          <w:color w:val="000000"/>
          <w:sz w:val="28"/>
          <w:szCs w:val="28"/>
          <w:lang w:val="en-US"/>
        </w:rPr>
        <w:t>discusso</w:t>
      </w:r>
      <w:r w:rsidRPr="00D85E01">
        <w:rPr>
          <w:color w:val="000000"/>
          <w:sz w:val="28"/>
          <w:szCs w:val="28"/>
        </w:rPr>
        <w:t xml:space="preserve"> исследование, рассмотрение разбор) называется такой публичный спор, целью которого являются выяснение и сопоставления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Дискуссия- это обмен мнениями по вопросам в соответствии с более или менее определенными правилами процедуры и с участием всех или только некоторых присутствующих на собрании. При массовой дискуссии все члены, за исключением председателя, находятся в равном положении. Здесь не выделяют особых докладчиков и все присутствуют не только в качестве слушателей. Специальный вопрос обсуждается в определенном порядке, обычно в соответствии со строгим или несколько видоизмененным регламентом и под председательством должностного лица.</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Собрание, не обставленное формальностями и посвященное обсуждению какого-либо частного вопроса, обычно называется массовым митингом. Заседание комиссии</w:t>
      </w:r>
      <w:r w:rsidR="00D85E01">
        <w:rPr>
          <w:color w:val="000000"/>
          <w:sz w:val="28"/>
          <w:szCs w:val="28"/>
        </w:rPr>
        <w:t xml:space="preserve"> </w:t>
      </w:r>
      <w:r w:rsidRPr="00D85E01">
        <w:rPr>
          <w:color w:val="000000"/>
          <w:sz w:val="28"/>
          <w:szCs w:val="28"/>
        </w:rPr>
        <w:t>- наиболее частый вид массового обсуждения. Регулярные деловые сессии большинства общественных организаций проводятся также, как дискуссии этого вида. Массовые дискуссии подчиняются правилам парламентской процедуры. Но иногда процедура бывает совершенно простой, неформальной. Однако и в таких случаях имеется председатель, который следит, чтобы обсуждение шло нормально и только по повестке дня, чтобы никто при обсуждении не занимал преимущественного положения и чтобы высказалось по возможности как можно больше компетентных участников собрания.</w:t>
      </w:r>
    </w:p>
    <w:p w:rsidR="00D85E01" w:rsidRDefault="00486525" w:rsidP="00D85E01">
      <w:pPr>
        <w:spacing w:line="360" w:lineRule="auto"/>
        <w:ind w:firstLine="709"/>
        <w:jc w:val="both"/>
        <w:rPr>
          <w:color w:val="000000"/>
          <w:sz w:val="28"/>
          <w:szCs w:val="28"/>
        </w:rPr>
      </w:pPr>
      <w:r w:rsidRPr="00D85E01">
        <w:rPr>
          <w:color w:val="000000"/>
          <w:sz w:val="28"/>
          <w:szCs w:val="28"/>
        </w:rPr>
        <w:t>Групповая дискуссия заключается в обсуждении вопросов специальной выделенной группой перед аудиторией. Как и любая форма обсуждения перед слушателями, она представляет диспут. Цель групповой дискуссии - представить возможное решение проблемы или обсудить противоположные точки зрения по спорным вопросам. Но обычно она не разрешает спора и не склоняет аудитории к какому-либо единообразии действий.</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В групповой дискуссии принимает участие от 3 до 8 членов, не считая председателя. Её вариант- диалог, включает только двух участников. Участники должны быть хорошо подготовлены, иметь при себе заметки со статистическими и другими необходимыми данными. Они должны обсуждать вопросы непринужденно. В оживленной манере. Задавая вопросы и делая краткие замечания.</w:t>
      </w:r>
    </w:p>
    <w:p w:rsidR="00486525" w:rsidRPr="00D85E01" w:rsidRDefault="00486525" w:rsidP="00D85E01">
      <w:pPr>
        <w:spacing w:line="360" w:lineRule="auto"/>
        <w:ind w:firstLine="709"/>
        <w:jc w:val="both"/>
        <w:rPr>
          <w:color w:val="000000"/>
          <w:sz w:val="28"/>
          <w:szCs w:val="28"/>
        </w:rPr>
      </w:pPr>
      <w:r w:rsidRPr="00D85E01">
        <w:rPr>
          <w:b/>
          <w:bCs/>
          <w:color w:val="000000"/>
          <w:sz w:val="28"/>
          <w:szCs w:val="28"/>
        </w:rPr>
        <w:t>Симпозиум</w:t>
      </w:r>
      <w:r w:rsidRPr="00D85E01">
        <w:rPr>
          <w:color w:val="000000"/>
          <w:sz w:val="28"/>
          <w:szCs w:val="28"/>
        </w:rPr>
        <w:t xml:space="preserve"> - ряд выступлений группы людей с короткими речами на одну и ту же тему. Как и в групповой дискуссии её цели сводятся обычно не к разрешению проблемы или спора а к изложению различных точек зрения для расширения кругозора аудитории и оказании на неё воздействия. Число выступающих не должно превышать четыре или пять, чтобы не затянуть собрание и не лишить каждого участника группы возможности развить точку зрения по обсуждаемому вопросу. В большинстве случаев на симпозиуме принята процедура обоих видов дискуссии. На симпозиуме иногда допускаются комментарии или вопросы со стороны слушателей.</w:t>
      </w:r>
    </w:p>
    <w:p w:rsidR="00D85E01" w:rsidRDefault="00486525" w:rsidP="00D85E01">
      <w:pPr>
        <w:spacing w:line="360" w:lineRule="auto"/>
        <w:ind w:firstLine="709"/>
        <w:jc w:val="both"/>
        <w:rPr>
          <w:color w:val="000000"/>
          <w:sz w:val="28"/>
          <w:szCs w:val="28"/>
        </w:rPr>
      </w:pPr>
      <w:r w:rsidRPr="00D85E01">
        <w:rPr>
          <w:b/>
          <w:bCs/>
          <w:color w:val="000000"/>
          <w:sz w:val="28"/>
          <w:szCs w:val="28"/>
        </w:rPr>
        <w:t>Лекция</w:t>
      </w:r>
      <w:r w:rsidRPr="00D85E01">
        <w:rPr>
          <w:color w:val="000000"/>
          <w:sz w:val="28"/>
          <w:szCs w:val="28"/>
        </w:rPr>
        <w:t>, представляя собой единственное выступление с последующими вопросами слушателей и ответами на них лектора, иногда рассматривается как дискуссия. Но говорить о ней более уместно в разделе о симпозиуме. Лекционная форма часто находит применение на занятиях по искусству речи, поскольку она не связана определенной формой и временем.</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 xml:space="preserve">Другой характер носит полемика. Об этом свидетельствует и этимология данного термина. Древнегреческое слово </w:t>
      </w:r>
      <w:r w:rsidRPr="00D85E01">
        <w:rPr>
          <w:color w:val="000000"/>
          <w:sz w:val="28"/>
          <w:szCs w:val="28"/>
          <w:lang w:val="en-US"/>
        </w:rPr>
        <w:t>polemicos</w:t>
      </w:r>
      <w:r w:rsidRPr="00D85E01">
        <w:rPr>
          <w:color w:val="000000"/>
          <w:sz w:val="28"/>
          <w:szCs w:val="28"/>
        </w:rPr>
        <w:t xml:space="preserve"> означает “воинственный, враждебный”. Полемика-это не просто спор, а такой, при котором имеется конфронтация, противостояние, противоборство сторон, идей и речей. Полемику можно определить как борьбу принципиально противоположных мнений по тому или иному вопросу, публичный спор с целью защитить, отстоять свою точку зрения и опровергнуть мнение оппонента.</w:t>
      </w:r>
    </w:p>
    <w:p w:rsidR="00486525" w:rsidRPr="00D85E01" w:rsidRDefault="00486525" w:rsidP="00D85E01">
      <w:pPr>
        <w:spacing w:line="360" w:lineRule="auto"/>
        <w:ind w:firstLine="709"/>
        <w:jc w:val="both"/>
        <w:rPr>
          <w:color w:val="000000"/>
          <w:sz w:val="28"/>
          <w:szCs w:val="28"/>
        </w:rPr>
      </w:pPr>
      <w:r w:rsidRPr="00D85E01">
        <w:rPr>
          <w:b/>
          <w:bCs/>
          <w:color w:val="000000"/>
          <w:sz w:val="28"/>
          <w:szCs w:val="28"/>
        </w:rPr>
        <w:t>Полемика</w:t>
      </w:r>
      <w:r w:rsidRPr="00D85E01">
        <w:rPr>
          <w:color w:val="000000"/>
          <w:sz w:val="28"/>
          <w:szCs w:val="28"/>
        </w:rPr>
        <w:t xml:space="preserve"> отличается от дискуссии и диспута именно своей целевой направленностью. Участники дискуссии и диспута, сопоставляя противоречивые суждения, стараются прийти к единому мнению, найти общее решение, устано</w:t>
      </w:r>
      <w:r w:rsidR="000A1CF8" w:rsidRPr="00D85E01">
        <w:rPr>
          <w:color w:val="000000"/>
          <w:sz w:val="28"/>
          <w:szCs w:val="28"/>
        </w:rPr>
        <w:t>вить истину. Цель полемики иная</w:t>
      </w:r>
      <w:r w:rsidRPr="00D85E01">
        <w:rPr>
          <w:color w:val="000000"/>
          <w:sz w:val="28"/>
          <w:szCs w:val="28"/>
        </w:rPr>
        <w:t>: надо одержать победу над противником, отстоять и утвердить собственную позицию.</w:t>
      </w:r>
    </w:p>
    <w:p w:rsidR="00D85E01" w:rsidRDefault="00486525" w:rsidP="00D85E01">
      <w:pPr>
        <w:spacing w:line="360" w:lineRule="auto"/>
        <w:ind w:firstLine="709"/>
        <w:jc w:val="both"/>
        <w:rPr>
          <w:color w:val="000000"/>
          <w:sz w:val="28"/>
          <w:szCs w:val="28"/>
        </w:rPr>
      </w:pPr>
      <w:r w:rsidRPr="00D85E01">
        <w:rPr>
          <w:color w:val="000000"/>
          <w:sz w:val="28"/>
          <w:szCs w:val="28"/>
        </w:rPr>
        <w:t>Однако следует иметь ввиду, что подлинно научная полемика ведется не просто ради победы как таковой. Опираясь на принципиальные позиции, полемисты решают социально значимые вопросы, их выступления направлены против всего, что мешает эффективному общественному развитию.</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Полемика - это наука убеждать. Она учит подкреплять мысли убедительными и неоспоримыми доводами, научными аргументами.</w:t>
      </w:r>
    </w:p>
    <w:p w:rsidR="00D85E01" w:rsidRDefault="00486525" w:rsidP="00D85E01">
      <w:pPr>
        <w:spacing w:line="360" w:lineRule="auto"/>
        <w:ind w:firstLine="709"/>
        <w:jc w:val="both"/>
        <w:rPr>
          <w:color w:val="000000"/>
          <w:sz w:val="28"/>
          <w:szCs w:val="28"/>
        </w:rPr>
      </w:pPr>
      <w:r w:rsidRPr="00D85E01">
        <w:rPr>
          <w:color w:val="000000"/>
          <w:sz w:val="28"/>
          <w:szCs w:val="28"/>
        </w:rPr>
        <w:t>Слово дебаты французского происхождения (</w:t>
      </w:r>
      <w:r w:rsidRPr="00D85E01">
        <w:rPr>
          <w:color w:val="000000"/>
          <w:sz w:val="28"/>
          <w:szCs w:val="28"/>
          <w:lang w:val="en-US"/>
        </w:rPr>
        <w:t>debat</w:t>
      </w:r>
      <w:r w:rsidRPr="00D85E01">
        <w:rPr>
          <w:color w:val="000000"/>
          <w:sz w:val="28"/>
          <w:szCs w:val="28"/>
        </w:rPr>
        <w:t xml:space="preserve">- спор, прения). </w:t>
      </w:r>
      <w:r w:rsidR="00D85E01">
        <w:rPr>
          <w:color w:val="000000"/>
          <w:sz w:val="28"/>
          <w:szCs w:val="28"/>
        </w:rPr>
        <w:t xml:space="preserve">Прения </w:t>
      </w:r>
      <w:r w:rsidRPr="00D85E01">
        <w:rPr>
          <w:color w:val="000000"/>
          <w:sz w:val="28"/>
          <w:szCs w:val="28"/>
        </w:rPr>
        <w:t>- русское слово, зафиксированное в лексиконе 17 века.</w:t>
      </w:r>
    </w:p>
    <w:p w:rsidR="00486525" w:rsidRPr="00D85E01" w:rsidRDefault="00486525" w:rsidP="00D85E01">
      <w:pPr>
        <w:spacing w:line="360" w:lineRule="auto"/>
        <w:ind w:firstLine="709"/>
        <w:jc w:val="both"/>
        <w:rPr>
          <w:color w:val="000000"/>
          <w:sz w:val="28"/>
          <w:szCs w:val="28"/>
        </w:rPr>
      </w:pPr>
      <w:r w:rsidRPr="00D85E01">
        <w:rPr>
          <w:color w:val="000000"/>
          <w:sz w:val="28"/>
          <w:szCs w:val="28"/>
        </w:rPr>
        <w:t>Единой классификации споров не существует, хотя делаются попытки систематизировать их. К основным факторам, влияющим на характер спора и его особенности</w:t>
      </w:r>
      <w:r w:rsidR="00D85E01">
        <w:rPr>
          <w:color w:val="000000"/>
          <w:sz w:val="28"/>
          <w:szCs w:val="28"/>
        </w:rPr>
        <w:t>,</w:t>
      </w:r>
      <w:r w:rsidRPr="00D85E01">
        <w:rPr>
          <w:color w:val="000000"/>
          <w:sz w:val="28"/>
          <w:szCs w:val="28"/>
        </w:rPr>
        <w:t xml:space="preserve"> относится цель спора, социальная значимость предмета спора, количество участников, формы проведения спора. По цели различают следующие виды спора: спор из-за истины, для убеждения кого-либо, для победы, спор ради спора. Спор может служить средством для поиска истины, для проверки какой-либо мысли, идеи, для её обоснования. Чтобы найти правильное решение, полемисты сопоставляют самые разные точки зрения на ту или иную проблему. Они защищают какую-либо мысль от нападения, чтобы узнать, какие могут быть возражения против этой мысли, или, напротив, нападают на положение, высказанное оппонентом, чтобы выяснить, какие есть аргументы в его пользу. В таком споре тщательно подбираются и анализируются доводы, взвешенно оцениваются позиции и взгляды противоположной стороны. Конечно, такой спор возможен только между компетентными людьми, знающими данную проблему,</w:t>
      </w:r>
      <w:r w:rsidR="00D85E01">
        <w:rPr>
          <w:color w:val="000000"/>
          <w:sz w:val="28"/>
          <w:szCs w:val="28"/>
        </w:rPr>
        <w:t xml:space="preserve"> </w:t>
      </w:r>
      <w:r w:rsidRPr="00D85E01">
        <w:rPr>
          <w:color w:val="000000"/>
          <w:sz w:val="28"/>
          <w:szCs w:val="28"/>
        </w:rPr>
        <w:t>заинтересованными в её решении. Кроме несомненной пользы, спор ради истины приобретает характер особой красоты, он может доставить настоящее наслаждение и удовлетворение участникам спора. В результате такой умственной борьбы человек чувствует себя возвышеннее и лучше. И даже если приходиться отступать, сдавать позиции, отказываться от защищаемой мысли, то неприятное ощущение от поражения отступает на задний план.</w:t>
      </w:r>
    </w:p>
    <w:p w:rsidR="00486525" w:rsidRPr="00D85E01" w:rsidRDefault="00486525" w:rsidP="00D85E01">
      <w:pPr>
        <w:spacing w:line="360" w:lineRule="auto"/>
        <w:ind w:firstLine="709"/>
        <w:jc w:val="both"/>
        <w:rPr>
          <w:color w:val="000000"/>
          <w:sz w:val="28"/>
          <w:szCs w:val="28"/>
        </w:rPr>
      </w:pPr>
    </w:p>
    <w:p w:rsidR="004168F7" w:rsidRPr="00D85E01" w:rsidRDefault="00351665" w:rsidP="00D85E01">
      <w:pPr>
        <w:spacing w:line="360" w:lineRule="auto"/>
        <w:ind w:firstLine="709"/>
        <w:jc w:val="both"/>
        <w:rPr>
          <w:rStyle w:val="10"/>
          <w:rFonts w:ascii="Times New Roman" w:hAnsi="Times New Roman" w:cs="Times New Roman"/>
          <w:color w:val="000000"/>
          <w:sz w:val="28"/>
          <w:szCs w:val="28"/>
        </w:rPr>
      </w:pPr>
      <w:r w:rsidRPr="00D85E01">
        <w:rPr>
          <w:rStyle w:val="10"/>
          <w:rFonts w:ascii="Times New Roman" w:hAnsi="Times New Roman" w:cs="Times New Roman"/>
          <w:b w:val="0"/>
          <w:bCs w:val="0"/>
          <w:color w:val="000000"/>
          <w:sz w:val="28"/>
          <w:szCs w:val="28"/>
        </w:rPr>
        <w:br w:type="page"/>
      </w:r>
      <w:bookmarkStart w:id="3" w:name="_Toc73598841"/>
      <w:r w:rsidR="004168F7" w:rsidRPr="00D85E01">
        <w:rPr>
          <w:rStyle w:val="10"/>
          <w:rFonts w:ascii="Times New Roman" w:hAnsi="Times New Roman" w:cs="Times New Roman"/>
          <w:color w:val="000000"/>
          <w:sz w:val="28"/>
          <w:szCs w:val="28"/>
        </w:rPr>
        <w:t>Заключение</w:t>
      </w:r>
      <w:bookmarkEnd w:id="3"/>
    </w:p>
    <w:p w:rsidR="004168F7" w:rsidRPr="00D85E01" w:rsidRDefault="004168F7" w:rsidP="00D85E01">
      <w:pPr>
        <w:spacing w:line="360" w:lineRule="auto"/>
        <w:ind w:firstLine="709"/>
        <w:jc w:val="both"/>
        <w:rPr>
          <w:rStyle w:val="10"/>
          <w:rFonts w:ascii="Times New Roman" w:hAnsi="Times New Roman" w:cs="Times New Roman"/>
          <w:b w:val="0"/>
          <w:bCs w:val="0"/>
          <w:color w:val="000000"/>
          <w:sz w:val="28"/>
          <w:szCs w:val="28"/>
        </w:rPr>
      </w:pPr>
    </w:p>
    <w:p w:rsidR="00DA68F8" w:rsidRPr="00D85E01" w:rsidRDefault="00EA251E" w:rsidP="00D85E01">
      <w:pPr>
        <w:spacing w:line="360" w:lineRule="auto"/>
        <w:ind w:firstLine="709"/>
        <w:jc w:val="both"/>
        <w:rPr>
          <w:color w:val="000000"/>
          <w:sz w:val="28"/>
          <w:szCs w:val="28"/>
        </w:rPr>
      </w:pPr>
      <w:r w:rsidRPr="00D85E01">
        <w:rPr>
          <w:color w:val="000000"/>
          <w:sz w:val="28"/>
          <w:szCs w:val="28"/>
        </w:rPr>
        <w:t xml:space="preserve">В заключение ещё раз надо </w:t>
      </w:r>
      <w:r w:rsidR="004168F7" w:rsidRPr="00D85E01">
        <w:rPr>
          <w:color w:val="000000"/>
          <w:sz w:val="28"/>
          <w:szCs w:val="28"/>
        </w:rPr>
        <w:t>подчеркнуть</w:t>
      </w:r>
      <w:r w:rsidRPr="00D85E01">
        <w:rPr>
          <w:color w:val="000000"/>
          <w:sz w:val="28"/>
          <w:szCs w:val="28"/>
        </w:rPr>
        <w:t xml:space="preserve">, что </w:t>
      </w:r>
      <w:r w:rsidR="0016714F" w:rsidRPr="00D85E01">
        <w:rPr>
          <w:color w:val="000000"/>
          <w:sz w:val="28"/>
          <w:szCs w:val="28"/>
        </w:rPr>
        <w:t>я</w:t>
      </w:r>
      <w:r w:rsidRPr="00D85E01">
        <w:rPr>
          <w:color w:val="000000"/>
          <w:sz w:val="28"/>
          <w:szCs w:val="28"/>
        </w:rPr>
        <w:t>зык не просто замкнутая в себе система знаков, а система правил коммуникативного поведения человека в условиях определённой культуры и социума</w:t>
      </w:r>
      <w:r w:rsidR="00DA68F8" w:rsidRPr="00D85E01">
        <w:rPr>
          <w:color w:val="000000"/>
          <w:sz w:val="28"/>
          <w:szCs w:val="28"/>
        </w:rPr>
        <w:t>.</w:t>
      </w:r>
    </w:p>
    <w:p w:rsidR="0016714F" w:rsidRPr="00D85E01" w:rsidRDefault="0016714F" w:rsidP="00D85E01">
      <w:pPr>
        <w:spacing w:line="360" w:lineRule="auto"/>
        <w:ind w:firstLine="709"/>
        <w:jc w:val="both"/>
        <w:rPr>
          <w:color w:val="000000"/>
          <w:sz w:val="28"/>
          <w:szCs w:val="28"/>
        </w:rPr>
      </w:pPr>
      <w:r w:rsidRPr="00D85E01">
        <w:rPr>
          <w:color w:val="000000"/>
          <w:sz w:val="28"/>
          <w:szCs w:val="28"/>
        </w:rPr>
        <w:t>Языковая коммуникация имеет целый ряд наименований: речевая коммуникация, вербальная коммуникация, речевое общение, вербальное общение, речевая деятельность, речь.</w:t>
      </w:r>
    </w:p>
    <w:p w:rsidR="00D85E01" w:rsidRDefault="0016714F" w:rsidP="00D85E01">
      <w:pPr>
        <w:spacing w:line="360" w:lineRule="auto"/>
        <w:ind w:firstLine="709"/>
        <w:jc w:val="both"/>
        <w:rPr>
          <w:color w:val="000000"/>
          <w:sz w:val="28"/>
          <w:szCs w:val="28"/>
        </w:rPr>
      </w:pPr>
      <w:r w:rsidRPr="00D85E01">
        <w:rPr>
          <w:color w:val="000000"/>
          <w:sz w:val="28"/>
          <w:szCs w:val="28"/>
        </w:rPr>
        <w:t xml:space="preserve">Единицы речевой коммуникации - единицы, образующиеся в процессе вербального общения и организующие это общение. Результат комбинирования в процессе общения единиц </w:t>
      </w:r>
      <w:r w:rsidRPr="00BC3083">
        <w:rPr>
          <w:color w:val="000000"/>
          <w:sz w:val="28"/>
          <w:szCs w:val="28"/>
        </w:rPr>
        <w:t>языка</w:t>
      </w:r>
      <w:r w:rsidRPr="00D85E01">
        <w:rPr>
          <w:color w:val="000000"/>
          <w:sz w:val="28"/>
          <w:szCs w:val="28"/>
        </w:rPr>
        <w:t xml:space="preserve"> (т. е. морфем, слов и словосочетаний), которые характеризуются постоянством своих структур. Общими свойствами являются их производимость, сложное построение и способность входить в более крупные образования.</w:t>
      </w:r>
    </w:p>
    <w:p w:rsidR="0016714F" w:rsidRPr="00D85E01" w:rsidRDefault="0016714F" w:rsidP="00D85E01">
      <w:pPr>
        <w:spacing w:line="360" w:lineRule="auto"/>
        <w:ind w:firstLine="709"/>
        <w:jc w:val="both"/>
        <w:rPr>
          <w:color w:val="000000"/>
          <w:sz w:val="28"/>
          <w:szCs w:val="28"/>
        </w:rPr>
      </w:pPr>
      <w:r w:rsidRPr="00D85E01">
        <w:rPr>
          <w:color w:val="000000"/>
          <w:sz w:val="28"/>
          <w:szCs w:val="28"/>
        </w:rPr>
        <w:t>Основными единицами языковой коммуникации являются речевые акты (или языковые акты). Слово акт употребляют, чтобы подчеркнуть динамическую, процессуальную сторону явления</w:t>
      </w:r>
    </w:p>
    <w:p w:rsidR="001B00E1" w:rsidRPr="00D85E01" w:rsidRDefault="001B00E1" w:rsidP="00D85E01">
      <w:pPr>
        <w:spacing w:line="360" w:lineRule="auto"/>
        <w:ind w:firstLine="709"/>
        <w:jc w:val="both"/>
        <w:rPr>
          <w:color w:val="000000"/>
          <w:sz w:val="28"/>
          <w:szCs w:val="28"/>
        </w:rPr>
      </w:pPr>
      <w:r w:rsidRPr="00D85E01">
        <w:rPr>
          <w:color w:val="000000"/>
          <w:sz w:val="28"/>
          <w:szCs w:val="28"/>
        </w:rPr>
        <w:t>Иногда различают речевую деятельность и речь. В первом случае имеются в виду речевые акты, а во втором - совокупность высказываний</w:t>
      </w:r>
      <w:r w:rsidR="00D85E01">
        <w:rPr>
          <w:color w:val="000000"/>
          <w:sz w:val="28"/>
          <w:szCs w:val="28"/>
        </w:rPr>
        <w:t xml:space="preserve"> </w:t>
      </w:r>
      <w:r w:rsidRPr="00D85E01">
        <w:rPr>
          <w:color w:val="000000"/>
          <w:sz w:val="28"/>
          <w:szCs w:val="28"/>
        </w:rPr>
        <w:t>текстов. Есть попытки</w:t>
      </w:r>
      <w:r w:rsidR="00D85E01">
        <w:rPr>
          <w:color w:val="000000"/>
          <w:sz w:val="28"/>
          <w:szCs w:val="28"/>
        </w:rPr>
        <w:t xml:space="preserve"> </w:t>
      </w:r>
      <w:r w:rsidRPr="00D85E01">
        <w:rPr>
          <w:color w:val="000000"/>
          <w:sz w:val="28"/>
          <w:szCs w:val="28"/>
        </w:rPr>
        <w:t>именовать речью только устные высказывания, обмен которыми производится в речевом общении, и речи противопоставлять тексты как формы письменной фиксации речи, функционирующие в текстовом общении, а под названием дискурс объединять и то, и другое.</w:t>
      </w:r>
    </w:p>
    <w:p w:rsidR="00D85E01" w:rsidRDefault="001C2237" w:rsidP="00D85E01">
      <w:pPr>
        <w:spacing w:line="360" w:lineRule="auto"/>
        <w:ind w:firstLine="709"/>
        <w:jc w:val="both"/>
        <w:rPr>
          <w:color w:val="000000"/>
          <w:sz w:val="28"/>
          <w:szCs w:val="28"/>
        </w:rPr>
      </w:pPr>
      <w:r w:rsidRPr="00D85E01">
        <w:rPr>
          <w:color w:val="000000"/>
          <w:sz w:val="28"/>
          <w:szCs w:val="28"/>
        </w:rPr>
        <w:t>Речевые акты как единицы речевой коммуникации могут иметь следующие формы - это может быть и разговор, и беседа, и спор, и даже лекция.</w:t>
      </w:r>
    </w:p>
    <w:p w:rsidR="008D42F3" w:rsidRPr="00D85E01" w:rsidRDefault="008D42F3" w:rsidP="00D85E01">
      <w:pPr>
        <w:spacing w:line="360" w:lineRule="auto"/>
        <w:ind w:firstLine="709"/>
        <w:jc w:val="both"/>
        <w:rPr>
          <w:color w:val="000000"/>
          <w:sz w:val="28"/>
          <w:szCs w:val="28"/>
        </w:rPr>
      </w:pPr>
      <w:r w:rsidRPr="00D85E01">
        <w:rPr>
          <w:color w:val="000000"/>
          <w:sz w:val="28"/>
          <w:szCs w:val="28"/>
        </w:rPr>
        <w:t>Вербальные, знаковые системы всегда были, и, по всей видимости, будут главными средствами человеческого общения. “Слово- это сама жизнь”, - говорил Т. Манн. Принципиальным условием успешного взаимодействия является способность людей “найти общий язык” - именно язык, а не жест или позу.</w:t>
      </w:r>
    </w:p>
    <w:p w:rsidR="008D42F3" w:rsidRPr="00D85E01" w:rsidRDefault="008D42F3" w:rsidP="00D85E01">
      <w:pPr>
        <w:spacing w:line="360" w:lineRule="auto"/>
        <w:ind w:firstLine="709"/>
        <w:jc w:val="both"/>
        <w:rPr>
          <w:color w:val="000000"/>
          <w:sz w:val="28"/>
          <w:szCs w:val="28"/>
        </w:rPr>
      </w:pPr>
      <w:r w:rsidRPr="00D85E01">
        <w:rPr>
          <w:color w:val="000000"/>
          <w:sz w:val="28"/>
          <w:szCs w:val="28"/>
        </w:rPr>
        <w:t>“Слово, - пишет психолог А. Р. Лурия, - является и средством контакта, и орудием сложной мыслительной деятельности. Практика свидетельствует о возрастающем знании о речевых коммуникаций в условиях усложнения производственных контактов людей, в процессе взаимоотношений руководителей и подчиненных, личности и коллектива. Для правильного изложения мысли с помощью слова необходимо внимательно следить за гармоничным соединением в слове функций общения и обобщения, коммуникации и мышления”.</w:t>
      </w:r>
    </w:p>
    <w:p w:rsidR="00EA251E" w:rsidRPr="00D85E01" w:rsidRDefault="00EA251E" w:rsidP="00D85E01">
      <w:pPr>
        <w:spacing w:line="360" w:lineRule="auto"/>
        <w:ind w:firstLine="709"/>
        <w:jc w:val="both"/>
        <w:rPr>
          <w:color w:val="000000"/>
          <w:sz w:val="28"/>
          <w:szCs w:val="28"/>
        </w:rPr>
      </w:pPr>
    </w:p>
    <w:p w:rsidR="00EA251E" w:rsidRPr="00D85E01" w:rsidRDefault="00151063" w:rsidP="00D85E01">
      <w:pPr>
        <w:spacing w:line="360" w:lineRule="auto"/>
        <w:ind w:firstLine="709"/>
        <w:jc w:val="both"/>
        <w:rPr>
          <w:rStyle w:val="10"/>
          <w:rFonts w:ascii="Times New Roman" w:hAnsi="Times New Roman" w:cs="Times New Roman"/>
          <w:color w:val="000000"/>
          <w:sz w:val="28"/>
          <w:szCs w:val="28"/>
        </w:rPr>
      </w:pPr>
      <w:r w:rsidRPr="00D85E01">
        <w:rPr>
          <w:color w:val="000000"/>
          <w:sz w:val="28"/>
          <w:szCs w:val="28"/>
        </w:rPr>
        <w:br w:type="page"/>
      </w:r>
      <w:bookmarkStart w:id="4" w:name="_Toc73598842"/>
      <w:r w:rsidRPr="00D85E01">
        <w:rPr>
          <w:rStyle w:val="10"/>
          <w:rFonts w:ascii="Times New Roman" w:hAnsi="Times New Roman" w:cs="Times New Roman"/>
          <w:color w:val="000000"/>
          <w:sz w:val="28"/>
          <w:szCs w:val="28"/>
        </w:rPr>
        <w:t>Список литературы</w:t>
      </w:r>
      <w:bookmarkEnd w:id="4"/>
    </w:p>
    <w:p w:rsidR="00151063" w:rsidRPr="00D85E01" w:rsidRDefault="00151063" w:rsidP="00D85E01">
      <w:pPr>
        <w:spacing w:line="360" w:lineRule="auto"/>
        <w:ind w:firstLine="709"/>
        <w:jc w:val="both"/>
        <w:rPr>
          <w:rStyle w:val="10"/>
          <w:rFonts w:ascii="Times New Roman" w:hAnsi="Times New Roman" w:cs="Times New Roman"/>
          <w:b w:val="0"/>
          <w:bCs w:val="0"/>
          <w:color w:val="000000"/>
          <w:sz w:val="28"/>
          <w:szCs w:val="28"/>
        </w:rPr>
      </w:pPr>
    </w:p>
    <w:p w:rsidR="00660D4A" w:rsidRPr="00D85E01" w:rsidRDefault="00D85E01" w:rsidP="00D85E01">
      <w:pPr>
        <w:pStyle w:val="a8"/>
        <w:numPr>
          <w:ilvl w:val="0"/>
          <w:numId w:val="4"/>
        </w:numPr>
        <w:tabs>
          <w:tab w:val="clear" w:pos="720"/>
        </w:tabs>
        <w:spacing w:before="0" w:line="360" w:lineRule="auto"/>
        <w:ind w:left="0" w:firstLine="0"/>
        <w:jc w:val="left"/>
        <w:rPr>
          <w:color w:val="000000"/>
        </w:rPr>
      </w:pPr>
      <w:r>
        <w:rPr>
          <w:color w:val="000000"/>
        </w:rPr>
        <w:t>Березин Ф.М., Головин Б.</w:t>
      </w:r>
      <w:r w:rsidR="00660D4A" w:rsidRPr="00D85E01">
        <w:rPr>
          <w:color w:val="000000"/>
        </w:rPr>
        <w:t>Н. Общее языкознание.</w:t>
      </w:r>
      <w:r w:rsidR="00F57AAB" w:rsidRPr="00D85E01">
        <w:rPr>
          <w:color w:val="000000"/>
        </w:rPr>
        <w:t xml:space="preserve"> -</w:t>
      </w:r>
      <w:r w:rsidR="00660D4A" w:rsidRPr="00D85E01">
        <w:rPr>
          <w:color w:val="000000"/>
        </w:rPr>
        <w:t xml:space="preserve"> М.: ИНФРА-М, 1999</w:t>
      </w:r>
    </w:p>
    <w:p w:rsidR="00C16E4B" w:rsidRPr="00D85E01" w:rsidRDefault="00D85E01" w:rsidP="00D85E01">
      <w:pPr>
        <w:pStyle w:val="a8"/>
        <w:numPr>
          <w:ilvl w:val="0"/>
          <w:numId w:val="4"/>
        </w:numPr>
        <w:tabs>
          <w:tab w:val="clear" w:pos="720"/>
        </w:tabs>
        <w:spacing w:before="0" w:line="360" w:lineRule="auto"/>
        <w:ind w:left="0" w:firstLine="0"/>
        <w:jc w:val="left"/>
        <w:rPr>
          <w:color w:val="000000"/>
        </w:rPr>
      </w:pPr>
      <w:r>
        <w:rPr>
          <w:color w:val="000000"/>
        </w:rPr>
        <w:t>Кодухов В.</w:t>
      </w:r>
      <w:r w:rsidR="00C16E4B" w:rsidRPr="00D85E01">
        <w:rPr>
          <w:color w:val="000000"/>
        </w:rPr>
        <w:t>И. Общее языкознание. М.: Русский язык, - 1994</w:t>
      </w:r>
    </w:p>
    <w:p w:rsidR="00660D4A" w:rsidRPr="00D85E01" w:rsidRDefault="00D85E01" w:rsidP="00D85E01">
      <w:pPr>
        <w:pStyle w:val="a8"/>
        <w:numPr>
          <w:ilvl w:val="0"/>
          <w:numId w:val="4"/>
        </w:numPr>
        <w:tabs>
          <w:tab w:val="clear" w:pos="720"/>
        </w:tabs>
        <w:spacing w:before="0" w:line="360" w:lineRule="auto"/>
        <w:ind w:left="0" w:firstLine="0"/>
        <w:jc w:val="left"/>
        <w:rPr>
          <w:color w:val="000000"/>
        </w:rPr>
      </w:pPr>
      <w:r>
        <w:rPr>
          <w:color w:val="000000"/>
        </w:rPr>
        <w:t>Комлев Н.</w:t>
      </w:r>
      <w:r w:rsidR="00660D4A" w:rsidRPr="00D85E01">
        <w:rPr>
          <w:color w:val="000000"/>
        </w:rPr>
        <w:t xml:space="preserve">Г. Слово в речи: аспекты языка. </w:t>
      </w:r>
      <w:r w:rsidR="00F57AAB" w:rsidRPr="00D85E01">
        <w:rPr>
          <w:color w:val="000000"/>
        </w:rPr>
        <w:t xml:space="preserve">- </w:t>
      </w:r>
      <w:r w:rsidR="00660D4A" w:rsidRPr="00D85E01">
        <w:rPr>
          <w:color w:val="000000"/>
        </w:rPr>
        <w:t>М.</w:t>
      </w:r>
      <w:r w:rsidR="00F57AAB" w:rsidRPr="00D85E01">
        <w:rPr>
          <w:color w:val="000000"/>
        </w:rPr>
        <w:t>: Дело</w:t>
      </w:r>
      <w:r w:rsidR="00660D4A" w:rsidRPr="00D85E01">
        <w:rPr>
          <w:color w:val="000000"/>
        </w:rPr>
        <w:t>, 2000</w:t>
      </w:r>
    </w:p>
    <w:p w:rsidR="00660D4A" w:rsidRPr="00D85E01" w:rsidRDefault="00D85E01" w:rsidP="00D85E01">
      <w:pPr>
        <w:pStyle w:val="a8"/>
        <w:numPr>
          <w:ilvl w:val="0"/>
          <w:numId w:val="4"/>
        </w:numPr>
        <w:tabs>
          <w:tab w:val="clear" w:pos="720"/>
        </w:tabs>
        <w:spacing w:before="0" w:line="360" w:lineRule="auto"/>
        <w:ind w:left="0" w:firstLine="0"/>
        <w:jc w:val="left"/>
        <w:rPr>
          <w:color w:val="000000"/>
        </w:rPr>
      </w:pPr>
      <w:r>
        <w:rPr>
          <w:color w:val="000000"/>
        </w:rPr>
        <w:t>Рождественский Ю.</w:t>
      </w:r>
      <w:r w:rsidR="00660D4A" w:rsidRPr="00D85E01">
        <w:rPr>
          <w:color w:val="000000"/>
        </w:rPr>
        <w:t xml:space="preserve">В. Лекции по общему языкознанию. </w:t>
      </w:r>
      <w:r w:rsidR="00F57AAB" w:rsidRPr="00D85E01">
        <w:rPr>
          <w:color w:val="000000"/>
        </w:rPr>
        <w:t xml:space="preserve">- </w:t>
      </w:r>
      <w:r w:rsidR="00660D4A" w:rsidRPr="00D85E01">
        <w:rPr>
          <w:color w:val="000000"/>
        </w:rPr>
        <w:t>М.</w:t>
      </w:r>
      <w:r w:rsidR="00C16E4B" w:rsidRPr="00D85E01">
        <w:rPr>
          <w:color w:val="000000"/>
        </w:rPr>
        <w:t>: Логос</w:t>
      </w:r>
      <w:r w:rsidR="00660D4A" w:rsidRPr="00D85E01">
        <w:rPr>
          <w:color w:val="000000"/>
        </w:rPr>
        <w:t>, 1998</w:t>
      </w:r>
    </w:p>
    <w:p w:rsidR="00C16E4B" w:rsidRPr="00D85E01" w:rsidRDefault="00C16E4B" w:rsidP="00D85E01">
      <w:pPr>
        <w:pStyle w:val="a8"/>
        <w:numPr>
          <w:ilvl w:val="0"/>
          <w:numId w:val="4"/>
        </w:numPr>
        <w:tabs>
          <w:tab w:val="clear" w:pos="720"/>
        </w:tabs>
        <w:spacing w:before="0" w:line="360" w:lineRule="auto"/>
        <w:ind w:left="0" w:firstLine="0"/>
        <w:jc w:val="left"/>
        <w:rPr>
          <w:color w:val="000000"/>
        </w:rPr>
      </w:pPr>
      <w:r w:rsidRPr="00D85E01">
        <w:rPr>
          <w:color w:val="000000"/>
        </w:rPr>
        <w:t>Сепир Э. Избранные труды по языкознанию и культурологии. - М.: Знание, 1999</w:t>
      </w:r>
      <w:bookmarkStart w:id="5" w:name="_GoBack"/>
      <w:bookmarkEnd w:id="5"/>
    </w:p>
    <w:sectPr w:rsidR="00C16E4B" w:rsidRPr="00D85E01" w:rsidSect="00D85E0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45" w:rsidRDefault="003B4745">
      <w:r>
        <w:separator/>
      </w:r>
    </w:p>
  </w:endnote>
  <w:endnote w:type="continuationSeparator" w:id="0">
    <w:p w:rsidR="003B4745" w:rsidRDefault="003B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45" w:rsidRDefault="003B4745">
      <w:r>
        <w:separator/>
      </w:r>
    </w:p>
  </w:footnote>
  <w:footnote w:type="continuationSeparator" w:id="0">
    <w:p w:rsidR="003B4745" w:rsidRDefault="003B4745">
      <w:r>
        <w:continuationSeparator/>
      </w:r>
    </w:p>
  </w:footnote>
  <w:footnote w:id="1">
    <w:p w:rsidR="003B4745" w:rsidRDefault="00C13352" w:rsidP="00D85E01">
      <w:pPr>
        <w:pStyle w:val="a8"/>
        <w:spacing w:line="360" w:lineRule="auto"/>
        <w:ind w:firstLine="0"/>
      </w:pPr>
      <w:r w:rsidRPr="00D85E01">
        <w:rPr>
          <w:rStyle w:val="ab"/>
          <w:sz w:val="20"/>
          <w:szCs w:val="20"/>
        </w:rPr>
        <w:footnoteRef/>
      </w:r>
      <w:r w:rsidRPr="00D85E01">
        <w:rPr>
          <w:sz w:val="20"/>
          <w:szCs w:val="20"/>
        </w:rPr>
        <w:t xml:space="preserve"> Березин Ф. М., Головин Б. Н. Общее языкознание. - М.: ИНФРА-М, 1999 – с 56.</w:t>
      </w:r>
    </w:p>
  </w:footnote>
  <w:footnote w:id="2">
    <w:p w:rsidR="003B4745" w:rsidRDefault="00C13352" w:rsidP="004B7489">
      <w:pPr>
        <w:pStyle w:val="a8"/>
        <w:spacing w:before="0"/>
        <w:ind w:firstLine="0"/>
      </w:pPr>
      <w:r w:rsidRPr="00A655D6">
        <w:rPr>
          <w:rStyle w:val="ab"/>
          <w:sz w:val="20"/>
          <w:szCs w:val="20"/>
        </w:rPr>
        <w:footnoteRef/>
      </w:r>
      <w:r w:rsidRPr="00A655D6">
        <w:rPr>
          <w:sz w:val="20"/>
          <w:szCs w:val="20"/>
        </w:rPr>
        <w:t xml:space="preserve"> Комлев Н. Г. Слово в речи: аспекты языка. - М.: Дело, 2000</w:t>
      </w:r>
      <w:r>
        <w:rPr>
          <w:sz w:val="20"/>
          <w:szCs w:val="20"/>
        </w:rPr>
        <w:t>. – с 9.</w:t>
      </w:r>
    </w:p>
  </w:footnote>
  <w:footnote w:id="3">
    <w:p w:rsidR="003B4745" w:rsidRDefault="00C13352" w:rsidP="00D85E01">
      <w:pPr>
        <w:pStyle w:val="a8"/>
        <w:spacing w:before="0"/>
        <w:ind w:firstLine="0"/>
      </w:pPr>
      <w:r w:rsidRPr="00D85E01">
        <w:rPr>
          <w:rStyle w:val="ab"/>
          <w:sz w:val="20"/>
          <w:szCs w:val="20"/>
        </w:rPr>
        <w:footnoteRef/>
      </w:r>
      <w:r w:rsidRPr="00D85E01">
        <w:rPr>
          <w:sz w:val="20"/>
          <w:szCs w:val="20"/>
        </w:rPr>
        <w:t xml:space="preserve"> Сепир Э. Избранные труды по языкознанию и культурологии. - М.: Знание, 1999. – 23.</w:t>
      </w:r>
    </w:p>
  </w:footnote>
  <w:footnote w:id="4">
    <w:p w:rsidR="003B4745" w:rsidRDefault="00C13352" w:rsidP="00D25008">
      <w:pPr>
        <w:pStyle w:val="a8"/>
        <w:spacing w:line="360" w:lineRule="auto"/>
        <w:ind w:firstLine="0"/>
      </w:pPr>
      <w:r w:rsidRPr="00D25008">
        <w:rPr>
          <w:rStyle w:val="ab"/>
          <w:sz w:val="20"/>
          <w:szCs w:val="20"/>
        </w:rPr>
        <w:footnoteRef/>
      </w:r>
      <w:r w:rsidRPr="00D25008">
        <w:rPr>
          <w:sz w:val="20"/>
          <w:szCs w:val="20"/>
        </w:rPr>
        <w:t xml:space="preserve"> Кодухов В. И. Общее языкознание. М.: Русский язык, - 1994</w:t>
      </w:r>
      <w:r>
        <w:rPr>
          <w:sz w:val="20"/>
          <w:szCs w:val="20"/>
        </w:rPr>
        <w:t>. – с 45.</w:t>
      </w:r>
    </w:p>
  </w:footnote>
  <w:footnote w:id="5">
    <w:p w:rsidR="003B4745" w:rsidRDefault="00C13352" w:rsidP="004B7489">
      <w:pPr>
        <w:pStyle w:val="a8"/>
        <w:spacing w:line="360" w:lineRule="auto"/>
        <w:ind w:firstLine="0"/>
      </w:pPr>
      <w:r w:rsidRPr="004B7489">
        <w:rPr>
          <w:rStyle w:val="ab"/>
          <w:sz w:val="20"/>
          <w:szCs w:val="20"/>
        </w:rPr>
        <w:footnoteRef/>
      </w:r>
      <w:r w:rsidRPr="004B7489">
        <w:rPr>
          <w:sz w:val="20"/>
          <w:szCs w:val="20"/>
        </w:rPr>
        <w:t xml:space="preserve"> Рождественский Ю. В. Лекции по общему языкознанию. - М.: Логос, 1998. – с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E52B854"/>
    <w:lvl w:ilvl="0">
      <w:start w:val="1"/>
      <w:numFmt w:val="decimal"/>
      <w:lvlText w:val="%1."/>
      <w:lvlJc w:val="left"/>
      <w:pPr>
        <w:tabs>
          <w:tab w:val="num" w:pos="360"/>
        </w:tabs>
        <w:ind w:left="360" w:hanging="360"/>
      </w:pPr>
    </w:lvl>
  </w:abstractNum>
  <w:abstractNum w:abstractNumId="1">
    <w:nsid w:val="150D38F8"/>
    <w:multiLevelType w:val="multilevel"/>
    <w:tmpl w:val="8C6C9A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23D4247"/>
    <w:multiLevelType w:val="hybridMultilevel"/>
    <w:tmpl w:val="C8BA1C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6306BE"/>
    <w:multiLevelType w:val="singleLevel"/>
    <w:tmpl w:val="0476A010"/>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824"/>
    <w:rsid w:val="000529C3"/>
    <w:rsid w:val="00096335"/>
    <w:rsid w:val="000A1CF8"/>
    <w:rsid w:val="00151063"/>
    <w:rsid w:val="0015531F"/>
    <w:rsid w:val="0016714F"/>
    <w:rsid w:val="001A1224"/>
    <w:rsid w:val="001B00E1"/>
    <w:rsid w:val="001C2237"/>
    <w:rsid w:val="001C5D68"/>
    <w:rsid w:val="001D2AA9"/>
    <w:rsid w:val="00351665"/>
    <w:rsid w:val="003A361F"/>
    <w:rsid w:val="003B4745"/>
    <w:rsid w:val="004168F7"/>
    <w:rsid w:val="0043074F"/>
    <w:rsid w:val="004318A7"/>
    <w:rsid w:val="00486525"/>
    <w:rsid w:val="004B7489"/>
    <w:rsid w:val="004D1841"/>
    <w:rsid w:val="00660D4A"/>
    <w:rsid w:val="006A31F2"/>
    <w:rsid w:val="006E1A68"/>
    <w:rsid w:val="0075448B"/>
    <w:rsid w:val="007B2308"/>
    <w:rsid w:val="007E6C07"/>
    <w:rsid w:val="008546ED"/>
    <w:rsid w:val="00880B71"/>
    <w:rsid w:val="008D42F3"/>
    <w:rsid w:val="009B5486"/>
    <w:rsid w:val="009B6860"/>
    <w:rsid w:val="00A655D6"/>
    <w:rsid w:val="00A71CBC"/>
    <w:rsid w:val="00AF0B3D"/>
    <w:rsid w:val="00B42509"/>
    <w:rsid w:val="00BA3824"/>
    <w:rsid w:val="00BC3083"/>
    <w:rsid w:val="00C00D6A"/>
    <w:rsid w:val="00C13352"/>
    <w:rsid w:val="00C16E4B"/>
    <w:rsid w:val="00C32ABC"/>
    <w:rsid w:val="00C41E5A"/>
    <w:rsid w:val="00C64983"/>
    <w:rsid w:val="00C64A90"/>
    <w:rsid w:val="00D25008"/>
    <w:rsid w:val="00D62C87"/>
    <w:rsid w:val="00D70BA1"/>
    <w:rsid w:val="00D85E01"/>
    <w:rsid w:val="00DA68F8"/>
    <w:rsid w:val="00DE0BC9"/>
    <w:rsid w:val="00E86193"/>
    <w:rsid w:val="00E91E69"/>
    <w:rsid w:val="00EA251E"/>
    <w:rsid w:val="00EE6CFD"/>
    <w:rsid w:val="00F3413C"/>
    <w:rsid w:val="00F5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FACF696-83CE-49AB-B2DF-2222764E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Знак Знак Знак Знак"/>
    <w:basedOn w:val="a"/>
    <w:next w:val="a"/>
    <w:link w:val="10"/>
    <w:uiPriority w:val="99"/>
    <w:qFormat/>
    <w:rsid w:val="004168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1224"/>
    <w:pPr>
      <w:tabs>
        <w:tab w:val="center" w:pos="4677"/>
        <w:tab w:val="right" w:pos="9355"/>
      </w:tabs>
    </w:pPr>
  </w:style>
  <w:style w:type="character" w:styleId="a5">
    <w:name w:val="Hyperlink"/>
    <w:uiPriority w:val="99"/>
    <w:rsid w:val="00DE0BC9"/>
    <w:rPr>
      <w:color w:val="0000FF"/>
      <w:u w:val="single"/>
    </w:rPr>
  </w:style>
  <w:style w:type="paragraph" w:styleId="a6">
    <w:name w:val="Normal (Web)"/>
    <w:basedOn w:val="a"/>
    <w:uiPriority w:val="99"/>
    <w:rsid w:val="00096335"/>
    <w:pPr>
      <w:spacing w:before="100" w:beforeAutospacing="1" w:after="100" w:afterAutospacing="1"/>
    </w:pPr>
  </w:style>
  <w:style w:type="character" w:customStyle="1" w:styleId="10">
    <w:name w:val="Заголовок 1 Знак"/>
    <w:aliases w:val="Заголовок 1 Знак Знак Знак Знак Знак Знак"/>
    <w:link w:val="1"/>
    <w:uiPriority w:val="99"/>
    <w:locked/>
    <w:rsid w:val="004168F7"/>
    <w:rPr>
      <w:rFonts w:ascii="Arial" w:hAnsi="Arial" w:cs="Arial"/>
      <w:b/>
      <w:bCs/>
      <w:kern w:val="32"/>
      <w:sz w:val="32"/>
      <w:szCs w:val="32"/>
      <w:lang w:val="ru-RU" w:eastAsia="ru-RU"/>
    </w:rPr>
  </w:style>
  <w:style w:type="character" w:customStyle="1" w:styleId="a4">
    <w:name w:val="Верхний колонтитул Знак"/>
    <w:link w:val="a3"/>
    <w:uiPriority w:val="99"/>
    <w:semiHidden/>
    <w:rPr>
      <w:sz w:val="24"/>
      <w:szCs w:val="24"/>
    </w:rPr>
  </w:style>
  <w:style w:type="character" w:styleId="a7">
    <w:name w:val="page number"/>
    <w:uiPriority w:val="99"/>
    <w:rsid w:val="001A1224"/>
  </w:style>
  <w:style w:type="paragraph" w:styleId="a8">
    <w:name w:val="List Number"/>
    <w:basedOn w:val="a"/>
    <w:uiPriority w:val="99"/>
    <w:rsid w:val="00660D4A"/>
    <w:pPr>
      <w:overflowPunct w:val="0"/>
      <w:autoSpaceDE w:val="0"/>
      <w:autoSpaceDN w:val="0"/>
      <w:adjustRightInd w:val="0"/>
      <w:spacing w:before="120"/>
      <w:ind w:firstLine="720"/>
      <w:jc w:val="both"/>
      <w:textAlignment w:val="baseline"/>
    </w:pPr>
    <w:rPr>
      <w:sz w:val="28"/>
      <w:szCs w:val="28"/>
    </w:rPr>
  </w:style>
  <w:style w:type="paragraph" w:styleId="a9">
    <w:name w:val="footnote text"/>
    <w:basedOn w:val="a"/>
    <w:link w:val="aa"/>
    <w:uiPriority w:val="99"/>
    <w:semiHidden/>
    <w:rsid w:val="00D25008"/>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25008"/>
    <w:rPr>
      <w:vertAlign w:val="superscript"/>
    </w:rPr>
  </w:style>
  <w:style w:type="paragraph" w:styleId="11">
    <w:name w:val="toc 1"/>
    <w:basedOn w:val="a"/>
    <w:next w:val="a"/>
    <w:autoRedefine/>
    <w:uiPriority w:val="99"/>
    <w:semiHidden/>
    <w:rsid w:val="000529C3"/>
  </w:style>
  <w:style w:type="paragraph" w:styleId="ac">
    <w:name w:val="footer"/>
    <w:basedOn w:val="a"/>
    <w:link w:val="ad"/>
    <w:uiPriority w:val="99"/>
    <w:rsid w:val="00D85E01"/>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2189">
      <w:marLeft w:val="0"/>
      <w:marRight w:val="0"/>
      <w:marTop w:val="0"/>
      <w:marBottom w:val="0"/>
      <w:divBdr>
        <w:top w:val="none" w:sz="0" w:space="0" w:color="auto"/>
        <w:left w:val="none" w:sz="0" w:space="0" w:color="auto"/>
        <w:bottom w:val="none" w:sz="0" w:space="0" w:color="auto"/>
        <w:right w:val="none" w:sz="0" w:space="0" w:color="auto"/>
      </w:divBdr>
    </w:div>
    <w:div w:id="51972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ЕДИНИЦЫ РЕЧИ</vt:lpstr>
    </vt:vector>
  </TitlesOfParts>
  <Company>Дом</Company>
  <LinksUpToDate>false</LinksUpToDate>
  <CharactersWithSpaces>19969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ЕДИНИЦЫ РЕЧИ</dc:title>
  <dc:subject/>
  <dc:creator>Сергей</dc:creator>
  <cp:keywords/>
  <dc:description/>
  <cp:lastModifiedBy>admin</cp:lastModifiedBy>
  <cp:revision>2</cp:revision>
  <dcterms:created xsi:type="dcterms:W3CDTF">2014-03-08T08:54:00Z</dcterms:created>
  <dcterms:modified xsi:type="dcterms:W3CDTF">2014-03-08T08:54:00Z</dcterms:modified>
</cp:coreProperties>
</file>