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63E" w:rsidRPr="000E1F14" w:rsidRDefault="00F8163E" w:rsidP="000E1F14">
      <w:pPr>
        <w:spacing w:line="360" w:lineRule="auto"/>
        <w:ind w:left="426" w:firstLine="709"/>
        <w:jc w:val="center"/>
        <w:rPr>
          <w:b/>
          <w:sz w:val="28"/>
          <w:szCs w:val="28"/>
        </w:rPr>
      </w:pPr>
    </w:p>
    <w:p w:rsidR="00F8163E" w:rsidRPr="000E1F14" w:rsidRDefault="00F8163E" w:rsidP="000E1F14">
      <w:pPr>
        <w:spacing w:line="360" w:lineRule="auto"/>
        <w:ind w:left="426" w:firstLine="709"/>
        <w:jc w:val="center"/>
        <w:rPr>
          <w:b/>
          <w:sz w:val="28"/>
          <w:szCs w:val="28"/>
        </w:rPr>
      </w:pPr>
    </w:p>
    <w:p w:rsidR="00F8163E" w:rsidRPr="000E1F14" w:rsidRDefault="00F8163E" w:rsidP="000E1F14">
      <w:pPr>
        <w:spacing w:line="360" w:lineRule="auto"/>
        <w:ind w:left="426" w:firstLine="709"/>
        <w:jc w:val="center"/>
        <w:rPr>
          <w:b/>
          <w:sz w:val="28"/>
          <w:szCs w:val="28"/>
        </w:rPr>
      </w:pPr>
    </w:p>
    <w:p w:rsidR="00F8163E" w:rsidRPr="000E1F14" w:rsidRDefault="00F8163E" w:rsidP="000E1F14">
      <w:pPr>
        <w:spacing w:line="360" w:lineRule="auto"/>
        <w:ind w:left="426" w:firstLine="709"/>
        <w:jc w:val="center"/>
        <w:rPr>
          <w:b/>
          <w:sz w:val="28"/>
          <w:szCs w:val="28"/>
        </w:rPr>
      </w:pPr>
    </w:p>
    <w:p w:rsidR="00F8163E" w:rsidRPr="000E1F14" w:rsidRDefault="00F8163E" w:rsidP="000E1F14">
      <w:pPr>
        <w:spacing w:line="360" w:lineRule="auto"/>
        <w:ind w:left="426" w:firstLine="709"/>
        <w:jc w:val="center"/>
        <w:rPr>
          <w:b/>
          <w:sz w:val="28"/>
          <w:szCs w:val="28"/>
        </w:rPr>
      </w:pPr>
    </w:p>
    <w:p w:rsidR="00F8163E" w:rsidRPr="000E1F14" w:rsidRDefault="00F8163E" w:rsidP="000E1F14">
      <w:pPr>
        <w:spacing w:line="360" w:lineRule="auto"/>
        <w:ind w:left="426" w:firstLine="709"/>
        <w:jc w:val="center"/>
        <w:rPr>
          <w:b/>
          <w:sz w:val="28"/>
          <w:szCs w:val="28"/>
        </w:rPr>
      </w:pPr>
    </w:p>
    <w:p w:rsidR="00F8163E" w:rsidRPr="000E1F14" w:rsidRDefault="00F8163E" w:rsidP="000E1F14">
      <w:pPr>
        <w:spacing w:line="360" w:lineRule="auto"/>
        <w:ind w:left="426" w:firstLine="709"/>
        <w:jc w:val="center"/>
        <w:rPr>
          <w:b/>
          <w:sz w:val="28"/>
          <w:szCs w:val="28"/>
        </w:rPr>
      </w:pPr>
    </w:p>
    <w:p w:rsidR="00F8163E" w:rsidRPr="000E1F14" w:rsidRDefault="00F8163E" w:rsidP="000E1F14">
      <w:pPr>
        <w:spacing w:line="360" w:lineRule="auto"/>
        <w:ind w:left="426" w:firstLine="709"/>
        <w:jc w:val="center"/>
        <w:rPr>
          <w:b/>
          <w:sz w:val="28"/>
          <w:szCs w:val="28"/>
        </w:rPr>
      </w:pPr>
    </w:p>
    <w:p w:rsidR="00F8163E" w:rsidRPr="000E1F14" w:rsidRDefault="00F8163E" w:rsidP="000E1F14">
      <w:pPr>
        <w:spacing w:line="360" w:lineRule="auto"/>
        <w:ind w:left="426" w:firstLine="709"/>
        <w:jc w:val="center"/>
        <w:rPr>
          <w:b/>
          <w:sz w:val="28"/>
          <w:szCs w:val="28"/>
        </w:rPr>
      </w:pPr>
      <w:r w:rsidRPr="000E1F14">
        <w:rPr>
          <w:b/>
          <w:sz w:val="28"/>
          <w:szCs w:val="28"/>
        </w:rPr>
        <w:t xml:space="preserve">Реферат </w:t>
      </w:r>
    </w:p>
    <w:p w:rsidR="00F8163E" w:rsidRPr="000E1F14" w:rsidRDefault="00F8163E" w:rsidP="000E1F14">
      <w:pPr>
        <w:spacing w:line="360" w:lineRule="auto"/>
        <w:ind w:left="426" w:firstLine="709"/>
        <w:jc w:val="center"/>
        <w:rPr>
          <w:b/>
          <w:sz w:val="28"/>
          <w:szCs w:val="28"/>
        </w:rPr>
      </w:pPr>
      <w:r w:rsidRPr="000E1F14">
        <w:rPr>
          <w:b/>
          <w:sz w:val="28"/>
          <w:szCs w:val="28"/>
        </w:rPr>
        <w:t>по дисциплине</w:t>
      </w:r>
    </w:p>
    <w:p w:rsidR="00F8163E" w:rsidRPr="000E1F14" w:rsidRDefault="00F8163E" w:rsidP="000E1F14">
      <w:pPr>
        <w:spacing w:line="360" w:lineRule="auto"/>
        <w:ind w:left="426" w:firstLine="709"/>
        <w:jc w:val="center"/>
        <w:rPr>
          <w:b/>
          <w:sz w:val="28"/>
          <w:szCs w:val="28"/>
        </w:rPr>
      </w:pPr>
      <w:r w:rsidRPr="000E1F14">
        <w:rPr>
          <w:b/>
          <w:sz w:val="28"/>
          <w:szCs w:val="28"/>
        </w:rPr>
        <w:t>«Русский язык и культура речи»</w:t>
      </w:r>
    </w:p>
    <w:p w:rsidR="00F8163E" w:rsidRPr="000E1F14" w:rsidRDefault="00F8163E" w:rsidP="000E1F14">
      <w:pPr>
        <w:spacing w:line="360" w:lineRule="auto"/>
        <w:ind w:left="426" w:firstLine="709"/>
        <w:jc w:val="center"/>
        <w:rPr>
          <w:b/>
          <w:sz w:val="28"/>
          <w:szCs w:val="28"/>
        </w:rPr>
      </w:pPr>
    </w:p>
    <w:p w:rsidR="00F8163E" w:rsidRPr="000E1F14" w:rsidRDefault="00F8163E" w:rsidP="000E1F14">
      <w:pPr>
        <w:spacing w:line="360" w:lineRule="auto"/>
        <w:ind w:left="426" w:firstLine="709"/>
        <w:jc w:val="center"/>
        <w:rPr>
          <w:b/>
          <w:sz w:val="28"/>
          <w:szCs w:val="28"/>
        </w:rPr>
      </w:pPr>
    </w:p>
    <w:p w:rsidR="00F8163E" w:rsidRPr="000E1F14" w:rsidRDefault="00F8163E" w:rsidP="000E1F14">
      <w:pPr>
        <w:spacing w:line="360" w:lineRule="auto"/>
        <w:ind w:left="426" w:firstLine="709"/>
        <w:jc w:val="center"/>
        <w:rPr>
          <w:b/>
          <w:sz w:val="28"/>
          <w:szCs w:val="28"/>
        </w:rPr>
      </w:pPr>
      <w:r w:rsidRPr="000E1F14">
        <w:rPr>
          <w:b/>
          <w:sz w:val="28"/>
          <w:szCs w:val="28"/>
        </w:rPr>
        <w:t>Тема:</w:t>
      </w:r>
    </w:p>
    <w:p w:rsidR="00F8163E" w:rsidRPr="000E1F14" w:rsidRDefault="00F8163E" w:rsidP="000E1F14">
      <w:pPr>
        <w:spacing w:line="360" w:lineRule="auto"/>
        <w:ind w:left="426" w:firstLine="709"/>
        <w:jc w:val="center"/>
        <w:rPr>
          <w:b/>
          <w:sz w:val="28"/>
          <w:szCs w:val="28"/>
        </w:rPr>
      </w:pPr>
    </w:p>
    <w:p w:rsidR="00F8163E" w:rsidRPr="000E1F14" w:rsidRDefault="00F8163E" w:rsidP="000E1F14">
      <w:pPr>
        <w:spacing w:line="360" w:lineRule="auto"/>
        <w:ind w:left="426" w:firstLine="709"/>
        <w:jc w:val="center"/>
        <w:rPr>
          <w:b/>
          <w:sz w:val="28"/>
          <w:szCs w:val="28"/>
        </w:rPr>
      </w:pPr>
      <w:r w:rsidRPr="000E1F14">
        <w:rPr>
          <w:b/>
          <w:sz w:val="28"/>
          <w:szCs w:val="28"/>
        </w:rPr>
        <w:t>РЕЧЕВОЕ ВЗАИМОДЕЙСТВИЕ</w:t>
      </w:r>
    </w:p>
    <w:p w:rsidR="00F8163E" w:rsidRPr="000E1F14" w:rsidRDefault="00F8163E" w:rsidP="000E1F14">
      <w:pPr>
        <w:spacing w:line="360" w:lineRule="auto"/>
        <w:ind w:left="426" w:firstLine="709"/>
        <w:jc w:val="center"/>
        <w:rPr>
          <w:b/>
          <w:sz w:val="28"/>
          <w:szCs w:val="28"/>
        </w:rPr>
      </w:pPr>
    </w:p>
    <w:p w:rsidR="00F8163E" w:rsidRPr="000E1F14" w:rsidRDefault="00F8163E" w:rsidP="000E1F14">
      <w:pPr>
        <w:spacing w:line="360" w:lineRule="auto"/>
        <w:ind w:left="426" w:firstLine="709"/>
        <w:jc w:val="center"/>
        <w:rPr>
          <w:b/>
          <w:sz w:val="28"/>
          <w:szCs w:val="28"/>
        </w:rPr>
      </w:pPr>
    </w:p>
    <w:p w:rsidR="00F8163E" w:rsidRPr="000E1F14" w:rsidRDefault="00F8163E" w:rsidP="000E1F14">
      <w:pPr>
        <w:spacing w:line="360" w:lineRule="auto"/>
        <w:ind w:left="426" w:firstLine="709"/>
        <w:jc w:val="center"/>
        <w:rPr>
          <w:b/>
          <w:sz w:val="28"/>
          <w:szCs w:val="28"/>
        </w:rPr>
      </w:pPr>
    </w:p>
    <w:p w:rsidR="00F8163E" w:rsidRPr="000E1F14" w:rsidRDefault="00F8163E" w:rsidP="000E1F14">
      <w:pPr>
        <w:spacing w:line="360" w:lineRule="auto"/>
        <w:ind w:left="426" w:firstLine="709"/>
        <w:jc w:val="center"/>
        <w:rPr>
          <w:b/>
          <w:sz w:val="28"/>
          <w:szCs w:val="28"/>
        </w:rPr>
      </w:pPr>
    </w:p>
    <w:p w:rsidR="00F8163E" w:rsidRPr="000E1F14" w:rsidRDefault="00F8163E" w:rsidP="000E1F14">
      <w:pPr>
        <w:spacing w:line="360" w:lineRule="auto"/>
        <w:ind w:left="426" w:firstLine="709"/>
        <w:jc w:val="center"/>
        <w:rPr>
          <w:b/>
          <w:sz w:val="28"/>
          <w:szCs w:val="28"/>
        </w:rPr>
      </w:pPr>
    </w:p>
    <w:p w:rsidR="00F8163E" w:rsidRPr="000E1F14" w:rsidRDefault="00F8163E" w:rsidP="000E1F14">
      <w:pPr>
        <w:spacing w:line="360" w:lineRule="auto"/>
        <w:ind w:left="426" w:firstLine="709"/>
        <w:jc w:val="center"/>
        <w:rPr>
          <w:b/>
          <w:sz w:val="28"/>
          <w:szCs w:val="28"/>
        </w:rPr>
      </w:pPr>
    </w:p>
    <w:p w:rsidR="00F8163E" w:rsidRPr="000E1F14" w:rsidRDefault="00F8163E" w:rsidP="000E1F14">
      <w:pPr>
        <w:spacing w:line="360" w:lineRule="auto"/>
        <w:ind w:left="426" w:firstLine="709"/>
        <w:jc w:val="center"/>
        <w:rPr>
          <w:b/>
          <w:sz w:val="28"/>
          <w:szCs w:val="28"/>
        </w:rPr>
      </w:pPr>
    </w:p>
    <w:p w:rsidR="00F8163E" w:rsidRPr="000E1F14" w:rsidRDefault="00F8163E" w:rsidP="000E1F14">
      <w:pPr>
        <w:spacing w:line="360" w:lineRule="auto"/>
        <w:ind w:left="426" w:firstLine="709"/>
        <w:jc w:val="right"/>
        <w:rPr>
          <w:b/>
          <w:sz w:val="28"/>
          <w:szCs w:val="28"/>
        </w:rPr>
      </w:pPr>
      <w:r w:rsidRPr="000E1F14">
        <w:rPr>
          <w:b/>
          <w:sz w:val="28"/>
          <w:szCs w:val="28"/>
        </w:rPr>
        <w:t>Выполнил:</w:t>
      </w:r>
    </w:p>
    <w:p w:rsidR="00F8163E" w:rsidRPr="000E1F14" w:rsidRDefault="00F8163E" w:rsidP="000E1F14">
      <w:pPr>
        <w:spacing w:line="360" w:lineRule="auto"/>
        <w:ind w:left="426" w:firstLine="709"/>
        <w:jc w:val="right"/>
        <w:rPr>
          <w:b/>
          <w:sz w:val="28"/>
          <w:szCs w:val="28"/>
        </w:rPr>
      </w:pPr>
    </w:p>
    <w:p w:rsidR="00F8163E" w:rsidRPr="000E1F14" w:rsidRDefault="00F8163E" w:rsidP="000E1F14">
      <w:pPr>
        <w:spacing w:line="360" w:lineRule="auto"/>
        <w:ind w:left="426" w:firstLine="709"/>
        <w:jc w:val="right"/>
        <w:rPr>
          <w:b/>
          <w:sz w:val="28"/>
          <w:szCs w:val="28"/>
        </w:rPr>
      </w:pPr>
      <w:r w:rsidRPr="000E1F14">
        <w:rPr>
          <w:b/>
          <w:sz w:val="28"/>
          <w:szCs w:val="28"/>
        </w:rPr>
        <w:t>Проверил:</w:t>
      </w:r>
    </w:p>
    <w:p w:rsidR="00F8163E" w:rsidRPr="000E1F14" w:rsidRDefault="000E1F14" w:rsidP="000E1F14">
      <w:pPr>
        <w:spacing w:line="360" w:lineRule="auto"/>
        <w:ind w:left="426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8163E" w:rsidRPr="000E1F14">
        <w:rPr>
          <w:b/>
          <w:sz w:val="28"/>
          <w:szCs w:val="28"/>
        </w:rPr>
        <w:lastRenderedPageBreak/>
        <w:t>Содержание.</w:t>
      </w:r>
    </w:p>
    <w:p w:rsidR="002402C0" w:rsidRPr="000E1F14" w:rsidRDefault="002402C0" w:rsidP="000E1F14">
      <w:pPr>
        <w:spacing w:line="360" w:lineRule="auto"/>
        <w:ind w:left="426" w:firstLine="709"/>
        <w:jc w:val="center"/>
        <w:rPr>
          <w:b/>
          <w:sz w:val="28"/>
          <w:szCs w:val="2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  <w:gridCol w:w="531"/>
      </w:tblGrid>
      <w:tr w:rsidR="00F00AE0" w:rsidRPr="000E1F14" w:rsidTr="004C63CA">
        <w:trPr>
          <w:trHeight w:val="413"/>
        </w:trPr>
        <w:tc>
          <w:tcPr>
            <w:tcW w:w="8647" w:type="dxa"/>
            <w:vAlign w:val="center"/>
          </w:tcPr>
          <w:p w:rsidR="00F00AE0" w:rsidRPr="000E1F14" w:rsidRDefault="00F00AE0" w:rsidP="000E1F14">
            <w:pPr>
              <w:spacing w:line="360" w:lineRule="auto"/>
              <w:rPr>
                <w:b/>
                <w:sz w:val="28"/>
                <w:szCs w:val="28"/>
              </w:rPr>
            </w:pPr>
            <w:r w:rsidRPr="000E1F14">
              <w:rPr>
                <w:b/>
                <w:sz w:val="28"/>
                <w:szCs w:val="28"/>
              </w:rPr>
              <w:t>Введение…………………………………………………………………...</w:t>
            </w:r>
          </w:p>
        </w:tc>
        <w:tc>
          <w:tcPr>
            <w:tcW w:w="532" w:type="dxa"/>
            <w:vAlign w:val="center"/>
          </w:tcPr>
          <w:p w:rsidR="00F00AE0" w:rsidRPr="000E1F14" w:rsidRDefault="00F00AE0" w:rsidP="000E1F1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E1F14">
              <w:rPr>
                <w:b/>
                <w:sz w:val="28"/>
                <w:szCs w:val="28"/>
              </w:rPr>
              <w:t>3</w:t>
            </w:r>
          </w:p>
        </w:tc>
      </w:tr>
      <w:tr w:rsidR="00F00AE0" w:rsidRPr="000E1F14" w:rsidTr="004C63CA">
        <w:trPr>
          <w:trHeight w:val="413"/>
        </w:trPr>
        <w:tc>
          <w:tcPr>
            <w:tcW w:w="8647" w:type="dxa"/>
            <w:vAlign w:val="center"/>
          </w:tcPr>
          <w:p w:rsidR="00F00AE0" w:rsidRPr="000E1F14" w:rsidRDefault="00F00AE0" w:rsidP="000E1F14">
            <w:pPr>
              <w:spacing w:line="360" w:lineRule="auto"/>
              <w:rPr>
                <w:b/>
                <w:sz w:val="28"/>
                <w:szCs w:val="28"/>
              </w:rPr>
            </w:pPr>
            <w:r w:rsidRPr="000E1F14">
              <w:rPr>
                <w:b/>
                <w:sz w:val="28"/>
                <w:szCs w:val="28"/>
              </w:rPr>
              <w:t>1. Структура речевой коммуникации…………………………………</w:t>
            </w:r>
          </w:p>
        </w:tc>
        <w:tc>
          <w:tcPr>
            <w:tcW w:w="532" w:type="dxa"/>
            <w:vAlign w:val="center"/>
          </w:tcPr>
          <w:p w:rsidR="00F00AE0" w:rsidRPr="000E1F14" w:rsidRDefault="00F00AE0" w:rsidP="000E1F1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E1F14">
              <w:rPr>
                <w:b/>
                <w:sz w:val="28"/>
                <w:szCs w:val="28"/>
              </w:rPr>
              <w:t>4</w:t>
            </w:r>
          </w:p>
        </w:tc>
      </w:tr>
      <w:tr w:rsidR="00F00AE0" w:rsidRPr="000E1F14" w:rsidTr="004C63CA">
        <w:trPr>
          <w:trHeight w:val="413"/>
        </w:trPr>
        <w:tc>
          <w:tcPr>
            <w:tcW w:w="8647" w:type="dxa"/>
            <w:vAlign w:val="center"/>
          </w:tcPr>
          <w:p w:rsidR="00F00AE0" w:rsidRPr="000E1F14" w:rsidRDefault="00F00AE0" w:rsidP="000E1F14">
            <w:pPr>
              <w:spacing w:line="360" w:lineRule="auto"/>
              <w:rPr>
                <w:b/>
                <w:sz w:val="28"/>
                <w:szCs w:val="28"/>
              </w:rPr>
            </w:pPr>
            <w:r w:rsidRPr="000E1F14">
              <w:rPr>
                <w:b/>
                <w:sz w:val="28"/>
                <w:szCs w:val="28"/>
              </w:rPr>
              <w:t>2. Характеристика коммуникативных качеств……………………..</w:t>
            </w:r>
          </w:p>
        </w:tc>
        <w:tc>
          <w:tcPr>
            <w:tcW w:w="532" w:type="dxa"/>
            <w:vAlign w:val="center"/>
          </w:tcPr>
          <w:p w:rsidR="00F00AE0" w:rsidRPr="000E1F14" w:rsidRDefault="00F00AE0" w:rsidP="000E1F1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E1F14">
              <w:rPr>
                <w:b/>
                <w:sz w:val="28"/>
                <w:szCs w:val="28"/>
              </w:rPr>
              <w:t>6</w:t>
            </w:r>
          </w:p>
        </w:tc>
      </w:tr>
      <w:tr w:rsidR="00F00AE0" w:rsidRPr="000E1F14" w:rsidTr="004C63CA">
        <w:trPr>
          <w:trHeight w:val="413"/>
        </w:trPr>
        <w:tc>
          <w:tcPr>
            <w:tcW w:w="8647" w:type="dxa"/>
            <w:vAlign w:val="center"/>
          </w:tcPr>
          <w:p w:rsidR="00F00AE0" w:rsidRPr="000E1F14" w:rsidRDefault="00F00AE0" w:rsidP="000E1F14">
            <w:pPr>
              <w:spacing w:line="360" w:lineRule="auto"/>
              <w:rPr>
                <w:b/>
                <w:sz w:val="28"/>
                <w:szCs w:val="28"/>
              </w:rPr>
            </w:pPr>
            <w:r w:rsidRPr="000E1F14">
              <w:rPr>
                <w:b/>
                <w:sz w:val="28"/>
                <w:szCs w:val="28"/>
              </w:rPr>
              <w:t>3. Речь в межличностном общении…………………………………….</w:t>
            </w:r>
          </w:p>
        </w:tc>
        <w:tc>
          <w:tcPr>
            <w:tcW w:w="532" w:type="dxa"/>
            <w:vAlign w:val="center"/>
          </w:tcPr>
          <w:p w:rsidR="00F00AE0" w:rsidRPr="000E1F14" w:rsidRDefault="00F00AE0" w:rsidP="000E1F1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E1F14">
              <w:rPr>
                <w:b/>
                <w:sz w:val="28"/>
                <w:szCs w:val="28"/>
              </w:rPr>
              <w:t>8</w:t>
            </w:r>
          </w:p>
        </w:tc>
      </w:tr>
      <w:tr w:rsidR="00F00AE0" w:rsidRPr="000E1F14" w:rsidTr="004C63CA">
        <w:trPr>
          <w:trHeight w:val="413"/>
        </w:trPr>
        <w:tc>
          <w:tcPr>
            <w:tcW w:w="8647" w:type="dxa"/>
            <w:vAlign w:val="center"/>
          </w:tcPr>
          <w:p w:rsidR="00F00AE0" w:rsidRPr="000E1F14" w:rsidRDefault="00F00AE0" w:rsidP="000E1F14">
            <w:pPr>
              <w:spacing w:line="360" w:lineRule="auto"/>
              <w:rPr>
                <w:b/>
                <w:sz w:val="28"/>
                <w:szCs w:val="28"/>
              </w:rPr>
            </w:pPr>
            <w:r w:rsidRPr="000E1F14">
              <w:rPr>
                <w:b/>
                <w:sz w:val="28"/>
                <w:szCs w:val="28"/>
              </w:rPr>
              <w:t>4. Речь в социальном взаимодействии………………………………...</w:t>
            </w:r>
          </w:p>
        </w:tc>
        <w:tc>
          <w:tcPr>
            <w:tcW w:w="532" w:type="dxa"/>
            <w:vAlign w:val="center"/>
          </w:tcPr>
          <w:p w:rsidR="00F00AE0" w:rsidRPr="000E1F14" w:rsidRDefault="00F00AE0" w:rsidP="000E1F1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E1F14">
              <w:rPr>
                <w:b/>
                <w:sz w:val="28"/>
                <w:szCs w:val="28"/>
              </w:rPr>
              <w:t>12</w:t>
            </w:r>
          </w:p>
        </w:tc>
      </w:tr>
      <w:tr w:rsidR="00F00AE0" w:rsidRPr="000E1F14" w:rsidTr="004C63CA">
        <w:trPr>
          <w:trHeight w:val="413"/>
        </w:trPr>
        <w:tc>
          <w:tcPr>
            <w:tcW w:w="8647" w:type="dxa"/>
            <w:vAlign w:val="center"/>
          </w:tcPr>
          <w:p w:rsidR="00F00AE0" w:rsidRPr="000E1F14" w:rsidRDefault="00F00AE0" w:rsidP="000E1F14">
            <w:pPr>
              <w:spacing w:line="360" w:lineRule="auto"/>
              <w:rPr>
                <w:b/>
                <w:sz w:val="28"/>
                <w:szCs w:val="28"/>
              </w:rPr>
            </w:pPr>
            <w:r w:rsidRPr="000E1F14">
              <w:rPr>
                <w:b/>
                <w:sz w:val="28"/>
                <w:szCs w:val="28"/>
              </w:rPr>
              <w:t>Литература………………………………………………………………...</w:t>
            </w:r>
          </w:p>
        </w:tc>
        <w:tc>
          <w:tcPr>
            <w:tcW w:w="532" w:type="dxa"/>
            <w:vAlign w:val="center"/>
          </w:tcPr>
          <w:p w:rsidR="00F00AE0" w:rsidRPr="000E1F14" w:rsidRDefault="00F00AE0" w:rsidP="000E1F1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E1F14">
              <w:rPr>
                <w:b/>
                <w:sz w:val="28"/>
                <w:szCs w:val="28"/>
              </w:rPr>
              <w:t>15</w:t>
            </w:r>
          </w:p>
        </w:tc>
      </w:tr>
    </w:tbl>
    <w:p w:rsidR="000E1F14" w:rsidRDefault="000E1F14" w:rsidP="000E1F14">
      <w:pPr>
        <w:spacing w:line="360" w:lineRule="auto"/>
        <w:ind w:left="786" w:firstLine="709"/>
        <w:rPr>
          <w:b/>
          <w:sz w:val="28"/>
          <w:szCs w:val="28"/>
        </w:rPr>
      </w:pPr>
    </w:p>
    <w:p w:rsidR="00A7516B" w:rsidRPr="000E1F14" w:rsidRDefault="000E1F14" w:rsidP="000E1F14">
      <w:pPr>
        <w:spacing w:line="360" w:lineRule="auto"/>
        <w:ind w:left="786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7516B" w:rsidRPr="000E1F14">
        <w:rPr>
          <w:b/>
          <w:sz w:val="28"/>
          <w:szCs w:val="28"/>
        </w:rPr>
        <w:t>Введение</w:t>
      </w:r>
    </w:p>
    <w:p w:rsidR="00A7516B" w:rsidRPr="000E1F14" w:rsidRDefault="00A7516B" w:rsidP="000E1F14">
      <w:pPr>
        <w:spacing w:line="360" w:lineRule="auto"/>
        <w:ind w:left="786" w:firstLine="709"/>
        <w:rPr>
          <w:b/>
          <w:sz w:val="28"/>
          <w:szCs w:val="28"/>
        </w:rPr>
      </w:pPr>
    </w:p>
    <w:p w:rsidR="00A7516B" w:rsidRPr="000E1F14" w:rsidRDefault="00A7516B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>Индивидуальный характер речи делает ее неповторимой. В речевых отклонениях заложены истоки и языковых изменений, так как  язык и речь тесно взаимосвязаны. Поэтому говорят, что язык творит речь и сам творится в речи.</w:t>
      </w:r>
    </w:p>
    <w:p w:rsidR="00A7516B" w:rsidRPr="000E1F14" w:rsidRDefault="00A7516B" w:rsidP="000E1F14">
      <w:pPr>
        <w:spacing w:line="360" w:lineRule="auto"/>
        <w:ind w:firstLine="709"/>
        <w:jc w:val="both"/>
        <w:rPr>
          <w:sz w:val="28"/>
          <w:szCs w:val="28"/>
        </w:rPr>
      </w:pPr>
      <w:r w:rsidRPr="000E1F14">
        <w:rPr>
          <w:sz w:val="28"/>
          <w:szCs w:val="28"/>
        </w:rPr>
        <w:t xml:space="preserve">Основная функция речи – </w:t>
      </w:r>
      <w:r w:rsidRPr="000E1F14">
        <w:rPr>
          <w:b/>
          <w:i/>
          <w:sz w:val="28"/>
          <w:szCs w:val="28"/>
        </w:rPr>
        <w:t>коммуникативная</w:t>
      </w:r>
      <w:r w:rsidRPr="000E1F14">
        <w:rPr>
          <w:i/>
          <w:sz w:val="28"/>
          <w:szCs w:val="28"/>
        </w:rPr>
        <w:t xml:space="preserve">, </w:t>
      </w:r>
      <w:r w:rsidRPr="000E1F14">
        <w:rPr>
          <w:sz w:val="28"/>
          <w:szCs w:val="28"/>
        </w:rPr>
        <w:t>т.е. человеческая речь возникает в ответ на необходимость вступить в общение с кем-либо или сообщить что-либо, через речь происходит контакт говорящего и слушающего.</w:t>
      </w:r>
    </w:p>
    <w:p w:rsidR="00A7516B" w:rsidRPr="000E1F14" w:rsidRDefault="00A7516B" w:rsidP="000E1F14">
      <w:pPr>
        <w:spacing w:line="360" w:lineRule="auto"/>
        <w:ind w:firstLine="709"/>
        <w:jc w:val="both"/>
        <w:rPr>
          <w:sz w:val="28"/>
          <w:szCs w:val="28"/>
        </w:rPr>
      </w:pPr>
      <w:r w:rsidRPr="000E1F14">
        <w:rPr>
          <w:sz w:val="28"/>
          <w:szCs w:val="28"/>
        </w:rPr>
        <w:t>Интерес к коммуникационному аспекту речи – это интерес к речи как  форме поведения человека, в которой обнаруживаются проявления его характера, его отношения с другими людьми, его жизненные позиции.  В этом смысле можно говорить о речевых поступках, понимаемых как действие в речевой сфере: словом можно обидеть, приласкать, ввести в заблуждение;  можно вести словесный бой, играть словами и проч. Особенности речевой коммуникации могут определять тип людей – молчун, болтун, брюзга.</w:t>
      </w:r>
    </w:p>
    <w:p w:rsidR="00F8163E" w:rsidRPr="000E1F14" w:rsidRDefault="000E1F14" w:rsidP="000E1F14">
      <w:pPr>
        <w:spacing w:line="360" w:lineRule="auto"/>
        <w:ind w:left="786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402C0" w:rsidRPr="000E1F14">
        <w:rPr>
          <w:b/>
          <w:sz w:val="28"/>
          <w:szCs w:val="28"/>
        </w:rPr>
        <w:t xml:space="preserve">1. </w:t>
      </w:r>
      <w:r w:rsidR="00F8163E" w:rsidRPr="000E1F14">
        <w:rPr>
          <w:b/>
          <w:sz w:val="28"/>
          <w:szCs w:val="28"/>
        </w:rPr>
        <w:t>Структура речевой коммуникации</w:t>
      </w:r>
    </w:p>
    <w:p w:rsidR="00F8163E" w:rsidRPr="000E1F14" w:rsidRDefault="00F8163E" w:rsidP="000E1F14">
      <w:pPr>
        <w:spacing w:line="360" w:lineRule="auto"/>
        <w:ind w:left="426" w:firstLine="709"/>
        <w:jc w:val="both"/>
        <w:rPr>
          <w:b/>
          <w:sz w:val="28"/>
          <w:szCs w:val="28"/>
        </w:rPr>
      </w:pPr>
    </w:p>
    <w:p w:rsidR="00F8163E" w:rsidRPr="000E1F14" w:rsidRDefault="00F8163E" w:rsidP="000E1F14">
      <w:pPr>
        <w:spacing w:line="360" w:lineRule="auto"/>
        <w:ind w:firstLine="709"/>
        <w:jc w:val="both"/>
        <w:rPr>
          <w:sz w:val="28"/>
          <w:szCs w:val="28"/>
        </w:rPr>
      </w:pPr>
      <w:r w:rsidRPr="000E1F14">
        <w:rPr>
          <w:sz w:val="28"/>
          <w:szCs w:val="28"/>
        </w:rPr>
        <w:t xml:space="preserve">Будучи актом коммуникации,  речь всегда обращена к кому-либо. </w:t>
      </w:r>
    </w:p>
    <w:p w:rsidR="00F8163E" w:rsidRPr="000E1F14" w:rsidRDefault="00F8163E" w:rsidP="000E1F14">
      <w:pPr>
        <w:spacing w:line="360" w:lineRule="auto"/>
        <w:ind w:firstLine="709"/>
        <w:jc w:val="both"/>
        <w:rPr>
          <w:sz w:val="28"/>
          <w:szCs w:val="28"/>
        </w:rPr>
      </w:pPr>
      <w:r w:rsidRPr="000E1F14">
        <w:rPr>
          <w:sz w:val="28"/>
          <w:szCs w:val="28"/>
        </w:rPr>
        <w:t>Проведем анализ речевого поведения  с помощью известной схемы коммуникативного акта, предложенной одним из создателей кибернетики К.Шенноном и модифицированной лингвистом Р.Якобсоном.</w:t>
      </w:r>
    </w:p>
    <w:p w:rsidR="00F8163E" w:rsidRPr="000E1F14" w:rsidRDefault="00F8163E" w:rsidP="000E1F14">
      <w:pPr>
        <w:spacing w:line="360" w:lineRule="auto"/>
        <w:ind w:firstLine="709"/>
        <w:jc w:val="both"/>
        <w:rPr>
          <w:sz w:val="28"/>
          <w:szCs w:val="28"/>
        </w:rPr>
      </w:pPr>
    </w:p>
    <w:p w:rsidR="00F8163E" w:rsidRPr="000E1F14" w:rsidRDefault="00F8163E" w:rsidP="000E1F14">
      <w:pPr>
        <w:spacing w:line="360" w:lineRule="auto"/>
        <w:ind w:firstLine="709"/>
        <w:jc w:val="both"/>
        <w:rPr>
          <w:sz w:val="28"/>
          <w:szCs w:val="28"/>
        </w:rPr>
      </w:pPr>
      <w:r w:rsidRPr="000E1F14">
        <w:rPr>
          <w:sz w:val="28"/>
          <w:szCs w:val="28"/>
        </w:rPr>
        <w:t xml:space="preserve">                                              К о н т е к с т</w:t>
      </w:r>
    </w:p>
    <w:p w:rsidR="00F8163E" w:rsidRPr="000E1F14" w:rsidRDefault="00F8163E" w:rsidP="000E1F14">
      <w:pPr>
        <w:spacing w:line="360" w:lineRule="auto"/>
        <w:ind w:firstLine="709"/>
        <w:jc w:val="both"/>
        <w:rPr>
          <w:sz w:val="28"/>
          <w:szCs w:val="28"/>
        </w:rPr>
      </w:pPr>
      <w:r w:rsidRPr="000E1F14">
        <w:rPr>
          <w:sz w:val="28"/>
          <w:szCs w:val="28"/>
        </w:rPr>
        <w:t xml:space="preserve">                                          </w:t>
      </w:r>
    </w:p>
    <w:p w:rsidR="00F8163E" w:rsidRPr="000E1F14" w:rsidRDefault="007B59A2" w:rsidP="000E1F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8.1pt;margin-top:2.6pt;width:1in;height:30.6pt;z-index:251655680" o:allowincell="f">
            <v:textbox style="mso-next-textbox:#_x0000_s1026">
              <w:txbxContent>
                <w:p w:rsidR="00F8163E" w:rsidRDefault="00F8163E" w:rsidP="00F8163E">
                  <w:pPr>
                    <w:jc w:val="center"/>
                  </w:pPr>
                  <w:r>
                    <w:t>Адресант</w:t>
                  </w:r>
                </w:p>
                <w:p w:rsidR="00F8163E" w:rsidRDefault="00F8163E" w:rsidP="00F8163E">
                  <w:pPr>
                    <w:jc w:val="center"/>
                  </w:pPr>
                  <w:r>
                    <w:rPr>
                      <w:sz w:val="18"/>
                    </w:rPr>
                    <w:t>(отправитель</w:t>
                  </w:r>
                  <w: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130.5pt;margin-top:2.6pt;width:1in;height:28.8pt;z-index:251656704" o:allowincell="f">
            <v:textbox>
              <w:txbxContent>
                <w:p w:rsidR="00F8163E" w:rsidRDefault="00F8163E" w:rsidP="00F8163E">
                  <w:r>
                    <w:t>Сообщение</w:t>
                  </w:r>
                </w:p>
                <w:p w:rsidR="00F8163E" w:rsidRDefault="00F8163E" w:rsidP="00F8163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(референция)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245.7pt;margin-top:2.6pt;width:64.8pt;height:28.8pt;z-index:251657728" o:allowincell="f">
            <v:textbox>
              <w:txbxContent>
                <w:p w:rsidR="00F8163E" w:rsidRDefault="00F8163E" w:rsidP="00F8163E">
                  <w:pPr>
                    <w:jc w:val="center"/>
                  </w:pPr>
                  <w:r>
                    <w:t>Адресат</w:t>
                  </w:r>
                </w:p>
                <w:p w:rsidR="00F8163E" w:rsidRDefault="00F8163E" w:rsidP="00F8163E">
                  <w:pPr>
                    <w:jc w:val="center"/>
                  </w:pPr>
                  <w:r>
                    <w:rPr>
                      <w:sz w:val="18"/>
                    </w:rPr>
                    <w:t>(получатель)</w:t>
                  </w:r>
                </w:p>
              </w:txbxContent>
            </v:textbox>
          </v:rect>
        </w:pict>
      </w:r>
      <w:r w:rsidR="00F8163E" w:rsidRPr="000E1F14">
        <w:rPr>
          <w:sz w:val="28"/>
          <w:szCs w:val="28"/>
        </w:rPr>
        <w:t xml:space="preserve">                                </w:t>
      </w:r>
      <w:r w:rsidR="00F8163E" w:rsidRPr="000E1F14">
        <w:rPr>
          <w:i/>
          <w:sz w:val="28"/>
          <w:szCs w:val="28"/>
        </w:rPr>
        <w:t xml:space="preserve">Код       </w:t>
      </w:r>
      <w:r w:rsidR="00F8163E" w:rsidRPr="000E1F14">
        <w:rPr>
          <w:sz w:val="28"/>
          <w:szCs w:val="28"/>
        </w:rPr>
        <w:t xml:space="preserve">                                </w:t>
      </w:r>
      <w:r w:rsidR="00F8163E" w:rsidRPr="000E1F14">
        <w:rPr>
          <w:i/>
          <w:sz w:val="28"/>
          <w:szCs w:val="28"/>
        </w:rPr>
        <w:t xml:space="preserve">Ко </w:t>
      </w:r>
    </w:p>
    <w:p w:rsidR="00F8163E" w:rsidRPr="000E1F14" w:rsidRDefault="007B59A2" w:rsidP="000E1F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z-index:251659776" from="202.5pt,5.5pt" to="245.7pt,5.5pt" o:allowincell="f">
            <v:stroke endarrow="block"/>
          </v:line>
        </w:pict>
      </w:r>
      <w:r>
        <w:rPr>
          <w:noProof/>
        </w:rPr>
        <w:pict>
          <v:line id="_x0000_s1030" style="position:absolute;left:0;text-align:left;z-index:251658752" from="80.1pt,5.5pt" to="130.5pt,5.5pt" o:allowincell="f">
            <v:stroke endarrow="block"/>
          </v:line>
        </w:pict>
      </w:r>
    </w:p>
    <w:p w:rsidR="00F8163E" w:rsidRPr="000E1F14" w:rsidRDefault="00F8163E" w:rsidP="000E1F14">
      <w:pPr>
        <w:spacing w:line="360" w:lineRule="auto"/>
        <w:ind w:firstLine="709"/>
        <w:jc w:val="both"/>
        <w:rPr>
          <w:sz w:val="28"/>
          <w:szCs w:val="28"/>
        </w:rPr>
      </w:pPr>
    </w:p>
    <w:p w:rsidR="00F8163E" w:rsidRPr="000E1F14" w:rsidRDefault="00F8163E" w:rsidP="000E1F14">
      <w:pPr>
        <w:spacing w:line="360" w:lineRule="auto"/>
        <w:ind w:firstLine="709"/>
        <w:jc w:val="both"/>
        <w:rPr>
          <w:sz w:val="28"/>
          <w:szCs w:val="28"/>
        </w:rPr>
      </w:pPr>
      <w:r w:rsidRPr="000E1F14">
        <w:rPr>
          <w:sz w:val="28"/>
          <w:szCs w:val="28"/>
        </w:rPr>
        <w:t>Согласно этой модели основными компонентами речи  являются: отправитель, получатель, сообщение, код, канал связи, контекст.</w:t>
      </w:r>
    </w:p>
    <w:p w:rsidR="00F8163E" w:rsidRPr="000E1F14" w:rsidRDefault="00F8163E" w:rsidP="000E1F14">
      <w:pPr>
        <w:spacing w:line="360" w:lineRule="auto"/>
        <w:ind w:firstLine="709"/>
        <w:jc w:val="both"/>
        <w:rPr>
          <w:sz w:val="28"/>
          <w:szCs w:val="28"/>
        </w:rPr>
      </w:pPr>
      <w:r w:rsidRPr="000E1F14">
        <w:rPr>
          <w:b/>
          <w:i/>
          <w:sz w:val="28"/>
          <w:szCs w:val="28"/>
        </w:rPr>
        <w:t>Сообщение</w:t>
      </w:r>
      <w:r w:rsidRPr="000E1F14">
        <w:rPr>
          <w:b/>
          <w:sz w:val="28"/>
          <w:szCs w:val="28"/>
        </w:rPr>
        <w:t xml:space="preserve"> </w:t>
      </w:r>
      <w:r w:rsidRPr="000E1F14">
        <w:rPr>
          <w:sz w:val="28"/>
          <w:szCs w:val="28"/>
        </w:rPr>
        <w:t>понимается как процесс и результат порождения речи, т.е. текст. Референция – это содержание сообщения. В осуществлении референции, т.е. в сообщении определенной информации состоит коммуникативная функция языка.</w:t>
      </w:r>
    </w:p>
    <w:p w:rsidR="00F8163E" w:rsidRPr="000E1F14" w:rsidRDefault="00F8163E" w:rsidP="000E1F14">
      <w:pPr>
        <w:spacing w:line="360" w:lineRule="auto"/>
        <w:ind w:firstLine="709"/>
        <w:jc w:val="both"/>
        <w:rPr>
          <w:sz w:val="28"/>
          <w:szCs w:val="28"/>
        </w:rPr>
      </w:pPr>
      <w:r w:rsidRPr="000E1F14">
        <w:rPr>
          <w:b/>
          <w:i/>
          <w:sz w:val="28"/>
          <w:szCs w:val="28"/>
        </w:rPr>
        <w:t>Код</w:t>
      </w:r>
      <w:r w:rsidRPr="000E1F14">
        <w:rPr>
          <w:sz w:val="28"/>
          <w:szCs w:val="28"/>
        </w:rPr>
        <w:t xml:space="preserve"> в речевой коммуникации – это тот язык или его разновидность (диалект, сленг, стиль), который используют участники коммуникативного акта.</w:t>
      </w:r>
    </w:p>
    <w:p w:rsidR="00F8163E" w:rsidRPr="000E1F14" w:rsidRDefault="00F8163E" w:rsidP="000E1F14">
      <w:pPr>
        <w:spacing w:line="360" w:lineRule="auto"/>
        <w:ind w:firstLine="709"/>
        <w:jc w:val="both"/>
        <w:rPr>
          <w:sz w:val="28"/>
          <w:szCs w:val="28"/>
        </w:rPr>
      </w:pPr>
      <w:r w:rsidRPr="000E1F14">
        <w:rPr>
          <w:b/>
          <w:i/>
          <w:sz w:val="28"/>
          <w:szCs w:val="28"/>
        </w:rPr>
        <w:t>Контекст</w:t>
      </w:r>
      <w:r w:rsidRPr="000E1F14">
        <w:rPr>
          <w:i/>
          <w:sz w:val="28"/>
          <w:szCs w:val="28"/>
        </w:rPr>
        <w:t xml:space="preserve"> </w:t>
      </w:r>
      <w:r w:rsidRPr="000E1F14">
        <w:rPr>
          <w:sz w:val="28"/>
          <w:szCs w:val="28"/>
        </w:rPr>
        <w:t>(или ситуация)  – это обстоятельства, в которых происходит конкретное событие. Речь приобретает определенный смысл и может быть понята только в структуре неречевого контекста. В качестве примера рассмотрим фразу: «Он вошел, держа в руке сумку». Если эта фраза произносится в контексте детективной истории, то она может означать, например, «приготовиться» - в случае, если этот человек – подозреваемый. В контексте праздничного застолья эта фраза может означать, что человек, которого давно ждали к столу, наконец-то пришел. В ситуации бытовой мелодрамы сумка может указывать на сцену размолвки или  часа расставания (отъезд). Таким образом, прагматическое значение высказывания  всегда будет меняться.</w:t>
      </w:r>
    </w:p>
    <w:p w:rsidR="00F8163E" w:rsidRPr="000E1F14" w:rsidRDefault="00F8163E" w:rsidP="000E1F14">
      <w:pPr>
        <w:spacing w:line="360" w:lineRule="auto"/>
        <w:ind w:firstLine="709"/>
        <w:jc w:val="both"/>
        <w:rPr>
          <w:sz w:val="28"/>
          <w:szCs w:val="28"/>
        </w:rPr>
      </w:pPr>
      <w:r w:rsidRPr="000E1F14">
        <w:rPr>
          <w:sz w:val="28"/>
          <w:szCs w:val="28"/>
        </w:rPr>
        <w:t xml:space="preserve">Важнейшим структурным компонентом любой коммуникативной ситуации является </w:t>
      </w:r>
      <w:r w:rsidRPr="000E1F14">
        <w:rPr>
          <w:b/>
          <w:i/>
          <w:sz w:val="28"/>
          <w:szCs w:val="28"/>
        </w:rPr>
        <w:t>обратная  связь</w:t>
      </w:r>
      <w:r w:rsidRPr="000E1F14">
        <w:rPr>
          <w:sz w:val="28"/>
          <w:szCs w:val="28"/>
        </w:rPr>
        <w:t>. Отсутствие реакции на высказывание говорящего приводит к разрушению коммуникации: не получая ответа на  заданный вопрос, человек чувствует себя задетым и обычно либо добивается ответа, либо прекращает разговор. Реакция со стороны слушающего в виде ярко выраженного интереса к говорящему составляет общий фон,  на котором только и может развертываться  разговор.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>При всех  достоинствах рассмотренной  модели в  ней  отсутствуют психологические и социально-ролевые характеристики речевой коммуникации.</w:t>
      </w:r>
    </w:p>
    <w:p w:rsidR="00F8163E" w:rsidRPr="000E1F14" w:rsidRDefault="00F8163E" w:rsidP="000E1F14">
      <w:pPr>
        <w:spacing w:line="360" w:lineRule="auto"/>
        <w:ind w:firstLine="709"/>
        <w:jc w:val="both"/>
        <w:rPr>
          <w:sz w:val="28"/>
          <w:szCs w:val="28"/>
        </w:rPr>
      </w:pPr>
      <w:r w:rsidRPr="000E1F14">
        <w:rPr>
          <w:sz w:val="28"/>
          <w:szCs w:val="28"/>
        </w:rPr>
        <w:t xml:space="preserve">К </w:t>
      </w:r>
      <w:r w:rsidRPr="000E1F14">
        <w:rPr>
          <w:b/>
          <w:i/>
          <w:sz w:val="28"/>
          <w:szCs w:val="28"/>
        </w:rPr>
        <w:t>психологическим компонентам</w:t>
      </w:r>
      <w:r w:rsidRPr="000E1F14">
        <w:rPr>
          <w:sz w:val="28"/>
          <w:szCs w:val="28"/>
        </w:rPr>
        <w:t xml:space="preserve"> следует в первую очередь отнести намерение и цель высказывания (что, зачем и почему хочет сказать говорящий). Коммуникативное намерение (коммуникативная интенция) – желание вступить в общение с другим лицом. Так, намерение </w:t>
      </w:r>
      <w:r w:rsidRPr="000E1F14">
        <w:rPr>
          <w:i/>
          <w:sz w:val="28"/>
          <w:szCs w:val="28"/>
        </w:rPr>
        <w:t>предложить</w:t>
      </w:r>
      <w:r w:rsidRPr="000E1F14">
        <w:rPr>
          <w:sz w:val="28"/>
          <w:szCs w:val="28"/>
        </w:rPr>
        <w:t xml:space="preserve"> выпить кофе отличается от намерения выпить кофе наличием коммуникативной  интенции. Часто высказывание напрямую определяет цель общения:</w:t>
      </w:r>
    </w:p>
    <w:p w:rsidR="00F8163E" w:rsidRPr="000E1F14" w:rsidRDefault="00F8163E" w:rsidP="000E1F14">
      <w:pPr>
        <w:spacing w:line="360" w:lineRule="auto"/>
        <w:ind w:firstLine="709"/>
        <w:jc w:val="both"/>
        <w:rPr>
          <w:sz w:val="28"/>
          <w:szCs w:val="28"/>
        </w:rPr>
      </w:pPr>
      <w:r w:rsidRPr="000E1F14">
        <w:rPr>
          <w:i/>
          <w:sz w:val="28"/>
          <w:szCs w:val="28"/>
        </w:rPr>
        <w:t>Закройте, пожалуйста, окно</w:t>
      </w:r>
      <w:r w:rsidRPr="000E1F14">
        <w:rPr>
          <w:sz w:val="28"/>
          <w:szCs w:val="28"/>
        </w:rPr>
        <w:t xml:space="preserve"> – побуждение к действию.</w:t>
      </w:r>
    </w:p>
    <w:p w:rsidR="00F8163E" w:rsidRPr="000E1F14" w:rsidRDefault="00F8163E" w:rsidP="000E1F14">
      <w:pPr>
        <w:spacing w:line="360" w:lineRule="auto"/>
        <w:ind w:firstLine="709"/>
        <w:jc w:val="both"/>
        <w:rPr>
          <w:sz w:val="28"/>
          <w:szCs w:val="28"/>
        </w:rPr>
      </w:pPr>
      <w:r w:rsidRPr="000E1F14">
        <w:rPr>
          <w:i/>
          <w:sz w:val="28"/>
          <w:szCs w:val="28"/>
        </w:rPr>
        <w:t>Не грусти, все будет хорошо</w:t>
      </w:r>
      <w:r w:rsidRPr="000E1F14">
        <w:rPr>
          <w:sz w:val="28"/>
          <w:szCs w:val="28"/>
        </w:rPr>
        <w:t xml:space="preserve"> – изменение эмоционального состояния партнера.</w:t>
      </w:r>
    </w:p>
    <w:p w:rsidR="00F8163E" w:rsidRPr="000E1F14" w:rsidRDefault="00F8163E" w:rsidP="000E1F14">
      <w:pPr>
        <w:spacing w:line="360" w:lineRule="auto"/>
        <w:ind w:firstLine="709"/>
        <w:jc w:val="both"/>
        <w:rPr>
          <w:sz w:val="28"/>
          <w:szCs w:val="28"/>
        </w:rPr>
      </w:pPr>
      <w:r w:rsidRPr="000E1F14">
        <w:rPr>
          <w:sz w:val="28"/>
          <w:szCs w:val="28"/>
        </w:rPr>
        <w:t xml:space="preserve">К </w:t>
      </w:r>
      <w:r w:rsidRPr="000E1F14">
        <w:rPr>
          <w:b/>
          <w:i/>
          <w:sz w:val="28"/>
          <w:szCs w:val="28"/>
        </w:rPr>
        <w:t>социально-ролевым компонентам</w:t>
      </w:r>
      <w:r w:rsidRPr="000E1F14">
        <w:rPr>
          <w:sz w:val="28"/>
          <w:szCs w:val="28"/>
        </w:rPr>
        <w:t xml:space="preserve"> акта речевой коммуникации следует отнести статусные и ситуативные роли участников общения, а также используемые ими речевые приемы. 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 xml:space="preserve">Понятие </w:t>
      </w:r>
      <w:r w:rsidRPr="000E1F14">
        <w:rPr>
          <w:b/>
          <w:bCs/>
          <w:i/>
          <w:iCs/>
          <w:sz w:val="28"/>
          <w:szCs w:val="28"/>
        </w:rPr>
        <w:t>социальная роль</w:t>
      </w:r>
      <w:r w:rsidRPr="000E1F14">
        <w:rPr>
          <w:sz w:val="28"/>
          <w:szCs w:val="28"/>
        </w:rPr>
        <w:t xml:space="preserve"> указывает на поведение, предписанное человеку его социальным (возрастным, половым, должностным и др.) статусом. В начале разговора от коммуникантов требуется понимание  собственной  социальной роли и роли партнера. Это необходимо для ориентировки в ситуации и для выбора соответствующей манеры речевого поведения.</w:t>
      </w:r>
    </w:p>
    <w:p w:rsidR="00F8163E" w:rsidRPr="000E1F14" w:rsidRDefault="00F8163E" w:rsidP="000E1F14">
      <w:pPr>
        <w:spacing w:line="360" w:lineRule="auto"/>
        <w:ind w:firstLine="709"/>
        <w:jc w:val="both"/>
        <w:rPr>
          <w:sz w:val="28"/>
          <w:szCs w:val="28"/>
        </w:rPr>
      </w:pPr>
      <w:r w:rsidRPr="000E1F14">
        <w:rPr>
          <w:sz w:val="28"/>
          <w:szCs w:val="28"/>
        </w:rPr>
        <w:t xml:space="preserve">По ходу общения могут быть определены </w:t>
      </w:r>
      <w:r w:rsidRPr="000E1F14">
        <w:rPr>
          <w:i/>
          <w:sz w:val="28"/>
          <w:szCs w:val="28"/>
        </w:rPr>
        <w:t>ситуативные роли</w:t>
      </w:r>
      <w:r w:rsidRPr="000E1F14">
        <w:rPr>
          <w:sz w:val="28"/>
          <w:szCs w:val="28"/>
        </w:rPr>
        <w:t xml:space="preserve"> говорящих, которые существенно влияют на характер общения. Среди них можно выделить следующие:</w:t>
      </w:r>
    </w:p>
    <w:p w:rsidR="00F8163E" w:rsidRPr="000E1F14" w:rsidRDefault="00F8163E" w:rsidP="000E1F14">
      <w:pPr>
        <w:spacing w:line="360" w:lineRule="auto"/>
        <w:ind w:firstLine="709"/>
        <w:jc w:val="both"/>
        <w:rPr>
          <w:sz w:val="28"/>
          <w:szCs w:val="28"/>
        </w:rPr>
      </w:pPr>
      <w:r w:rsidRPr="000E1F14">
        <w:rPr>
          <w:sz w:val="28"/>
          <w:szCs w:val="28"/>
        </w:rPr>
        <w:t>– лидер, стремящийся повести за собой, убедить в своей правоте;</w:t>
      </w:r>
    </w:p>
    <w:p w:rsidR="00F8163E" w:rsidRPr="000E1F14" w:rsidRDefault="00F8163E" w:rsidP="000E1F14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0E1F14">
        <w:rPr>
          <w:sz w:val="28"/>
          <w:szCs w:val="28"/>
        </w:rPr>
        <w:t xml:space="preserve">– </w:t>
      </w:r>
      <w:r w:rsidRPr="000E1F14">
        <w:rPr>
          <w:spacing w:val="-4"/>
          <w:sz w:val="28"/>
          <w:szCs w:val="28"/>
        </w:rPr>
        <w:t>хозяин, следящий за общим ходом беседы, уравновешивающий интересы различных людей, неформально заботящийся об окружающих;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>– «капризный ребенок», способный нарушить любые запреты, высказать независимые суждения;</w:t>
      </w:r>
    </w:p>
    <w:p w:rsidR="00F8163E" w:rsidRPr="000E1F14" w:rsidRDefault="00F8163E" w:rsidP="000E1F14">
      <w:pPr>
        <w:spacing w:line="360" w:lineRule="auto"/>
        <w:ind w:firstLine="709"/>
        <w:jc w:val="both"/>
        <w:rPr>
          <w:sz w:val="28"/>
          <w:szCs w:val="28"/>
        </w:rPr>
      </w:pPr>
      <w:r w:rsidRPr="000E1F14">
        <w:rPr>
          <w:sz w:val="28"/>
          <w:szCs w:val="28"/>
        </w:rPr>
        <w:t>– «гибкий человек», готовый приспособиться к различным ситуациям, способный на компромисс и др.</w:t>
      </w:r>
    </w:p>
    <w:p w:rsidR="00F8163E" w:rsidRPr="000E1F14" w:rsidRDefault="00F8163E" w:rsidP="000E1F14">
      <w:pPr>
        <w:spacing w:line="360" w:lineRule="auto"/>
        <w:ind w:firstLine="709"/>
        <w:jc w:val="both"/>
        <w:rPr>
          <w:sz w:val="28"/>
          <w:szCs w:val="28"/>
        </w:rPr>
      </w:pPr>
      <w:r w:rsidRPr="000E1F14">
        <w:rPr>
          <w:b/>
          <w:i/>
          <w:sz w:val="28"/>
          <w:szCs w:val="28"/>
        </w:rPr>
        <w:t>Стилевые характеристики</w:t>
      </w:r>
      <w:r w:rsidRPr="000E1F14">
        <w:rPr>
          <w:sz w:val="28"/>
          <w:szCs w:val="28"/>
        </w:rPr>
        <w:t xml:space="preserve"> проявляются в особенностях речевого стиля коммуникантов, в используемой  ими коммуникативной стратегии и тактике. Человек, обладающий высоким уровнем языковой компетенции – тот, кто стремится сохранить свой стилевой облик в разных коммуникативных сферах, но при этом умеет выполнять различные речевые роли.</w:t>
      </w:r>
    </w:p>
    <w:p w:rsidR="00F8163E" w:rsidRPr="000E1F14" w:rsidRDefault="00F8163E" w:rsidP="000E1F14">
      <w:pPr>
        <w:spacing w:line="360" w:lineRule="auto"/>
        <w:ind w:firstLine="709"/>
        <w:jc w:val="both"/>
        <w:rPr>
          <w:sz w:val="28"/>
          <w:szCs w:val="28"/>
        </w:rPr>
      </w:pPr>
      <w:r w:rsidRPr="000E1F14">
        <w:rPr>
          <w:sz w:val="28"/>
          <w:szCs w:val="28"/>
        </w:rPr>
        <w:t>Прежде чем передать сообщение отправитель должен  позаботиться о наличии или формировании общего социального опыта.  Общность коммуникантов может  быть самого разного свойства: общность языка, на котором  они  говорят; общность социального жаргона или профессионального языка, при помощи которого лучше достигается взаимопонимание.</w:t>
      </w:r>
    </w:p>
    <w:p w:rsidR="00F8163E" w:rsidRPr="000E1F14" w:rsidRDefault="00F8163E" w:rsidP="000E1F14">
      <w:pPr>
        <w:spacing w:line="360" w:lineRule="auto"/>
        <w:ind w:firstLine="709"/>
        <w:jc w:val="both"/>
        <w:rPr>
          <w:sz w:val="28"/>
          <w:szCs w:val="28"/>
        </w:rPr>
      </w:pPr>
      <w:r w:rsidRPr="000E1F14">
        <w:rPr>
          <w:b/>
          <w:i/>
          <w:sz w:val="28"/>
          <w:szCs w:val="28"/>
        </w:rPr>
        <w:t>Структура разговора</w:t>
      </w:r>
      <w:r w:rsidRPr="000E1F14">
        <w:rPr>
          <w:sz w:val="28"/>
          <w:szCs w:val="28"/>
        </w:rPr>
        <w:t xml:space="preserve"> формируется за счет попеременного включения в него участников. При этом возникают новые показатели меры взаимодействия партнеров:</w:t>
      </w:r>
    </w:p>
    <w:p w:rsidR="00F8163E" w:rsidRPr="000E1F14" w:rsidRDefault="00F8163E" w:rsidP="000E1F14">
      <w:pPr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E1F14">
        <w:rPr>
          <w:sz w:val="28"/>
          <w:szCs w:val="28"/>
        </w:rPr>
        <w:t>обсуждение и интерес к общей теме или каждый говорит о своем;</w:t>
      </w:r>
    </w:p>
    <w:p w:rsidR="00F8163E" w:rsidRPr="000E1F14" w:rsidRDefault="00F8163E" w:rsidP="000E1F14">
      <w:pPr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E1F14">
        <w:rPr>
          <w:sz w:val="28"/>
          <w:szCs w:val="28"/>
        </w:rPr>
        <w:t>частота использования  другими партнерами предложений и суждений, высказанных кем-либо из участников.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>Эти показатели могут характеризовать как   авторитетность человека, чьи суждения привлекают наибольшее внимание, так и готовность (или неготовность) партнеров принять и признать чужое мнение.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>Отношение говорящего</w:t>
      </w:r>
      <w:r w:rsidRPr="000E1F14">
        <w:rPr>
          <w:i/>
          <w:sz w:val="28"/>
          <w:szCs w:val="28"/>
        </w:rPr>
        <w:t xml:space="preserve"> </w:t>
      </w:r>
      <w:r w:rsidRPr="000E1F14">
        <w:rPr>
          <w:sz w:val="28"/>
          <w:szCs w:val="28"/>
        </w:rPr>
        <w:t>к реакции партнеров также является примечательной характеристикой и может иметь интеллектуальное и эмоциональное проявление. Интеллектуальная оценка обнаруживается как согласие с мнением партнера, его учет или напротив – несогласие,  противостояние. Эмоциональное отношение к вызванной реакции проявляется либо как удовлетворение, радость, либо как неудовлетворенность, раздражение, нетерпение; в других случаях говорят об эмоциональной глухоте.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>Определенное значение среди коммуникативных приемов имеет установление величины дистанции между говорящими. Некоторые люди стремятся как можно более подробно проникнуть в обстоятельства и переживания партнера, другие, напротив, отстраняются от собеседника. Устанавливая ту или иную дистанцию, человек по-разному открывает и себя: он может проявлять глубокий  интерес к личности партнера, сам при этом не допуская в свой личный мир, либо глубоко раскрывать себя, оставаясь невнимательным к состоянию другого.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b/>
          <w:sz w:val="28"/>
          <w:szCs w:val="28"/>
        </w:rPr>
      </w:pPr>
    </w:p>
    <w:p w:rsidR="00F8163E" w:rsidRPr="000E1F14" w:rsidRDefault="00F8163E" w:rsidP="000E1F14">
      <w:pPr>
        <w:spacing w:line="360" w:lineRule="auto"/>
        <w:ind w:firstLine="709"/>
        <w:rPr>
          <w:b/>
          <w:i/>
          <w:sz w:val="28"/>
          <w:szCs w:val="28"/>
        </w:rPr>
      </w:pPr>
      <w:r w:rsidRPr="000E1F14">
        <w:rPr>
          <w:b/>
          <w:sz w:val="28"/>
          <w:szCs w:val="28"/>
        </w:rPr>
        <w:t>2. Характеристика коммуникативных качеств</w:t>
      </w:r>
      <w:r w:rsidRPr="000E1F14">
        <w:rPr>
          <w:b/>
          <w:i/>
          <w:sz w:val="28"/>
          <w:szCs w:val="28"/>
        </w:rPr>
        <w:t xml:space="preserve"> 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>Коммуникативный процесс эффективен, когда в речи заложены определенные коммуникативные качества, такие как: правильность, точность, чистота, логичность, богатство и разнообразие средств, выразительность, уместность и др. Они обеспечивают целесообразность функционирования языка в коммуникативном процессе. Целесообразность – это способность речевой культуры высказывания обеспечить достижение коммуникативных целей.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b/>
          <w:i/>
          <w:sz w:val="28"/>
          <w:szCs w:val="28"/>
        </w:rPr>
        <w:t>Правильность</w:t>
      </w:r>
      <w:r w:rsidRPr="000E1F14">
        <w:rPr>
          <w:sz w:val="28"/>
          <w:szCs w:val="28"/>
        </w:rPr>
        <w:t xml:space="preserve"> – соответствие речи актуальным литературным нормам. Правильность как структурное качество речи обеспечивает его функциональные качества: без правильности не может быть логичности, функциональности, точности.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b/>
          <w:i/>
          <w:sz w:val="28"/>
          <w:szCs w:val="28"/>
        </w:rPr>
        <w:t>Точность</w:t>
      </w:r>
      <w:r w:rsidRPr="000E1F14">
        <w:rPr>
          <w:sz w:val="28"/>
          <w:szCs w:val="28"/>
        </w:rPr>
        <w:t xml:space="preserve"> – это адекватность содержания речи планируемой информации. Причиной неточности речи является неправильное соотнесение языковой единицы с обозначаемым ею предметом или понятием, а также  нарушение норм лексической сочетаемости слов, находящихся в системных отношениях. Нельзя, например,  сказать «она </w:t>
      </w:r>
      <w:r w:rsidRPr="000E1F14">
        <w:rPr>
          <w:i/>
          <w:sz w:val="28"/>
          <w:szCs w:val="28"/>
        </w:rPr>
        <w:t>отрицательно</w:t>
      </w:r>
      <w:r w:rsidRPr="000E1F14">
        <w:rPr>
          <w:sz w:val="28"/>
          <w:szCs w:val="28"/>
        </w:rPr>
        <w:t xml:space="preserve"> вздохнула», т.к. определение «отрицательно» не сочетается с глаголом «вздохнула».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>Использование многозначных слов также может привести к неточности, двусмысленности («Мы наметили посетить городской музей</w:t>
      </w:r>
      <w:r w:rsidRPr="000E1F14">
        <w:rPr>
          <w:i/>
          <w:sz w:val="28"/>
          <w:szCs w:val="28"/>
        </w:rPr>
        <w:t xml:space="preserve"> </w:t>
      </w:r>
      <w:r w:rsidRPr="000E1F14">
        <w:rPr>
          <w:sz w:val="28"/>
          <w:szCs w:val="28"/>
        </w:rPr>
        <w:t>и</w:t>
      </w:r>
      <w:r w:rsidRPr="000E1F14">
        <w:rPr>
          <w:i/>
          <w:sz w:val="28"/>
          <w:szCs w:val="28"/>
        </w:rPr>
        <w:t xml:space="preserve"> вынести из него все самое ценное, самое интересное</w:t>
      </w:r>
      <w:r w:rsidRPr="000E1F14">
        <w:rPr>
          <w:sz w:val="28"/>
          <w:szCs w:val="28"/>
        </w:rPr>
        <w:t xml:space="preserve">»). Еще одна причина неточности речи – трансформация фразеологизмов (например, «путь из </w:t>
      </w:r>
      <w:r w:rsidRPr="000E1F14">
        <w:rPr>
          <w:i/>
          <w:sz w:val="28"/>
          <w:szCs w:val="28"/>
        </w:rPr>
        <w:t>афин</w:t>
      </w:r>
      <w:r w:rsidRPr="000E1F14">
        <w:rPr>
          <w:sz w:val="28"/>
          <w:szCs w:val="28"/>
        </w:rPr>
        <w:t xml:space="preserve"> в греки» вместо «путь из варяг в греки»).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b/>
          <w:i/>
          <w:sz w:val="28"/>
          <w:szCs w:val="28"/>
        </w:rPr>
        <w:t>Чистота</w:t>
      </w:r>
      <w:r w:rsidRPr="000E1F14">
        <w:rPr>
          <w:sz w:val="28"/>
          <w:szCs w:val="28"/>
        </w:rPr>
        <w:t xml:space="preserve"> – коммуникативное качество, связанное с нормами употребления языковых средств, ограниченных в каком-либо отношении: стилистически; территориально; в силу исторического бытования (историзмы, архаизмы, неологизмы); социально-ограниченные (профессионализмы, просторечия, жаргоны). В теории культуры речи выдвигается ряд требований:</w:t>
      </w:r>
    </w:p>
    <w:p w:rsidR="00F8163E" w:rsidRPr="000E1F14" w:rsidRDefault="00F8163E" w:rsidP="000E1F14">
      <w:pPr>
        <w:pStyle w:val="3"/>
        <w:numPr>
          <w:ilvl w:val="0"/>
          <w:numId w:val="2"/>
        </w:numPr>
        <w:tabs>
          <w:tab w:val="clear" w:pos="814"/>
          <w:tab w:val="num" w:pos="709"/>
        </w:tabs>
        <w:spacing w:line="360" w:lineRule="auto"/>
        <w:ind w:left="0" w:firstLine="709"/>
        <w:rPr>
          <w:sz w:val="28"/>
          <w:szCs w:val="28"/>
        </w:rPr>
      </w:pPr>
      <w:r w:rsidRPr="000E1F14">
        <w:rPr>
          <w:sz w:val="28"/>
          <w:szCs w:val="28"/>
        </w:rPr>
        <w:t>лексико-семантическая правильность, т.е. соответствие значения ограниченного слова обозначаемому предмету, соответствие норм лексической и семантической сочетаемости;</w:t>
      </w:r>
    </w:p>
    <w:p w:rsidR="00F8163E" w:rsidRPr="000E1F14" w:rsidRDefault="00F8163E" w:rsidP="000E1F14">
      <w:pPr>
        <w:pStyle w:val="3"/>
        <w:numPr>
          <w:ilvl w:val="0"/>
          <w:numId w:val="2"/>
        </w:numPr>
        <w:tabs>
          <w:tab w:val="clear" w:pos="814"/>
          <w:tab w:val="num" w:pos="709"/>
        </w:tabs>
        <w:spacing w:line="360" w:lineRule="auto"/>
        <w:ind w:left="0" w:firstLine="709"/>
        <w:rPr>
          <w:sz w:val="28"/>
          <w:szCs w:val="28"/>
        </w:rPr>
      </w:pPr>
      <w:r w:rsidRPr="000E1F14">
        <w:rPr>
          <w:sz w:val="28"/>
          <w:szCs w:val="28"/>
        </w:rPr>
        <w:t>четкое определение слов, если они непонятны широкому кругу людей;</w:t>
      </w:r>
    </w:p>
    <w:p w:rsidR="00F8163E" w:rsidRPr="000E1F14" w:rsidRDefault="00F8163E" w:rsidP="000E1F14">
      <w:pPr>
        <w:pStyle w:val="3"/>
        <w:numPr>
          <w:ilvl w:val="0"/>
          <w:numId w:val="2"/>
        </w:numPr>
        <w:tabs>
          <w:tab w:val="clear" w:pos="814"/>
          <w:tab w:val="num" w:pos="709"/>
        </w:tabs>
        <w:spacing w:line="360" w:lineRule="auto"/>
        <w:ind w:left="0" w:firstLine="709"/>
        <w:rPr>
          <w:sz w:val="28"/>
          <w:szCs w:val="28"/>
        </w:rPr>
      </w:pPr>
      <w:r w:rsidRPr="000E1F14">
        <w:rPr>
          <w:sz w:val="28"/>
          <w:szCs w:val="28"/>
        </w:rPr>
        <w:t xml:space="preserve">умеренность и целесообразность использования. 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>Чистоту речи можно рассматривать и как ситуативное качество, т.е. в каждой ситуации, в каждом определенном стиле имеются свои средства, которыми мы пользуемся  для достижения чистоты речи (например, для разговорной речи актуален вопрос о распространении грубой, бранной лексики).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b/>
          <w:i/>
          <w:sz w:val="28"/>
          <w:szCs w:val="28"/>
        </w:rPr>
        <w:t>Богатство и разнообразие языковых</w:t>
      </w:r>
      <w:r w:rsidRPr="000E1F14">
        <w:rPr>
          <w:i/>
          <w:sz w:val="28"/>
          <w:szCs w:val="28"/>
        </w:rPr>
        <w:t xml:space="preserve"> </w:t>
      </w:r>
      <w:r w:rsidRPr="000E1F14">
        <w:rPr>
          <w:b/>
          <w:i/>
          <w:sz w:val="28"/>
          <w:szCs w:val="28"/>
        </w:rPr>
        <w:t xml:space="preserve">средств </w:t>
      </w:r>
      <w:r w:rsidRPr="000E1F14">
        <w:rPr>
          <w:sz w:val="28"/>
          <w:szCs w:val="28"/>
        </w:rPr>
        <w:t>– качество, имею-щее различную степень проявления в разных стилях. Например, в официально-деловом стиле языковое разнообразие сводится к минимуму, а для художественной литературы, беллетристики – это необходимое, важнейшее качество.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>Разнообразие средств предполагает оптимальное использование возможностей синонимии и вариантности языка, например: женьшень – корень жизни – лесной самородок.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 xml:space="preserve">Выразительность речи предполагает наличие в тексте специальных выразительных средств, таких как </w:t>
      </w:r>
      <w:r w:rsidRPr="000E1F14">
        <w:rPr>
          <w:i/>
          <w:sz w:val="28"/>
          <w:szCs w:val="28"/>
        </w:rPr>
        <w:t>тропы, фигуры, стилистически окрашенная лексика</w:t>
      </w:r>
      <w:r w:rsidRPr="000E1F14">
        <w:rPr>
          <w:sz w:val="28"/>
          <w:szCs w:val="28"/>
        </w:rPr>
        <w:t xml:space="preserve"> (более подробно они описаны в р.3.3). В широком смысле выразительность – это способность текста поддержать внимание и интерес адресата к содержанию и форме данного текста. Выразительным может быть любой текст: научный,  деловой и др. 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b/>
          <w:i/>
          <w:sz w:val="28"/>
          <w:szCs w:val="28"/>
        </w:rPr>
        <w:t xml:space="preserve">Уместность </w:t>
      </w:r>
      <w:r w:rsidRPr="000E1F14">
        <w:rPr>
          <w:sz w:val="28"/>
          <w:szCs w:val="28"/>
        </w:rPr>
        <w:t>– это регулятор степени проявления всех остальных коммуникативных качеств. Качество уместности исследователи рассматривают в разных аспектах: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>1) ситуативная уместность – уместность по отношению к предмету речи, к цели высказывания (информация, общение или воздействие), к конкретным целям и намерениям говорящего (склонить к своему мнению, что-либо доказать, выразить солидарность и т.д.);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 xml:space="preserve">2) личностно-психологическая уместность – учет подготовленности адресата к восприятию информации. Здесь важную роль могут играть различные характеристики, в том числе такие как пол (большинство женщин более эмоциональны по сравнению с мужчинами) и возраст (к примеру, если вы расскажите  ребенку, что храните деньги </w:t>
      </w:r>
      <w:r w:rsidRPr="000E1F14">
        <w:rPr>
          <w:i/>
          <w:sz w:val="28"/>
          <w:szCs w:val="28"/>
        </w:rPr>
        <w:t>в банке</w:t>
      </w:r>
      <w:r w:rsidRPr="000E1F14">
        <w:rPr>
          <w:sz w:val="28"/>
          <w:szCs w:val="28"/>
        </w:rPr>
        <w:t xml:space="preserve">, </w:t>
      </w:r>
      <w:r w:rsidRPr="000E1F14">
        <w:rPr>
          <w:sz w:val="28"/>
          <w:szCs w:val="28"/>
        </w:rPr>
        <w:sym w:font="Symbol" w:char="F02D"/>
      </w:r>
      <w:r w:rsidRPr="000E1F14">
        <w:rPr>
          <w:sz w:val="28"/>
          <w:szCs w:val="28"/>
        </w:rPr>
        <w:t xml:space="preserve"> он, скорее всего, представит себе банку-емкость, а не банк-учреждение).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 xml:space="preserve">Исследователи русского языка (Д.Э.Розенталь, В.Г.Костомаров, Л.М.Майданова) рассматривают также другие коммуникативные качества речи: краткость (лаконичность), благозвучие, ясность (понятность), популярность, доступность (простота) и другие. 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</w:p>
    <w:p w:rsidR="00F8163E" w:rsidRPr="000E1F14" w:rsidRDefault="00F8163E" w:rsidP="000E1F14">
      <w:pPr>
        <w:spacing w:line="360" w:lineRule="auto"/>
        <w:ind w:firstLine="709"/>
        <w:rPr>
          <w:b/>
          <w:sz w:val="28"/>
          <w:szCs w:val="28"/>
        </w:rPr>
      </w:pPr>
      <w:r w:rsidRPr="000E1F14">
        <w:rPr>
          <w:b/>
          <w:sz w:val="28"/>
          <w:szCs w:val="28"/>
        </w:rPr>
        <w:t>3. Речь в межличностном общении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 xml:space="preserve">При изучении речевого  взаимодействия принято выделять два вида общения: </w:t>
      </w:r>
    </w:p>
    <w:p w:rsidR="00F8163E" w:rsidRPr="000E1F14" w:rsidRDefault="00F8163E" w:rsidP="000E1F14">
      <w:pPr>
        <w:pStyle w:val="3"/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>межличностное общение;</w:t>
      </w:r>
    </w:p>
    <w:p w:rsidR="00F8163E" w:rsidRPr="000E1F14" w:rsidRDefault="00F8163E" w:rsidP="000E1F14">
      <w:pPr>
        <w:pStyle w:val="3"/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 xml:space="preserve">социально ориентированное  общение. 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 xml:space="preserve">Речь в </w:t>
      </w:r>
      <w:r w:rsidRPr="000E1F14">
        <w:rPr>
          <w:b/>
          <w:i/>
          <w:sz w:val="28"/>
          <w:szCs w:val="28"/>
        </w:rPr>
        <w:t>межличностном взаимодействии</w:t>
      </w:r>
      <w:r w:rsidRPr="000E1F14">
        <w:rPr>
          <w:sz w:val="28"/>
          <w:szCs w:val="28"/>
        </w:rPr>
        <w:t xml:space="preserve"> – это</w:t>
      </w:r>
      <w:r w:rsidRPr="000E1F14">
        <w:rPr>
          <w:b/>
          <w:i/>
          <w:sz w:val="28"/>
          <w:szCs w:val="28"/>
        </w:rPr>
        <w:t xml:space="preserve"> </w:t>
      </w:r>
      <w:r w:rsidRPr="000E1F14">
        <w:rPr>
          <w:sz w:val="28"/>
          <w:szCs w:val="28"/>
        </w:rPr>
        <w:t>разговорная</w:t>
      </w:r>
      <w:r w:rsidRPr="000E1F14">
        <w:rPr>
          <w:i/>
          <w:sz w:val="28"/>
          <w:szCs w:val="28"/>
        </w:rPr>
        <w:t xml:space="preserve"> </w:t>
      </w:r>
      <w:r w:rsidRPr="000E1F14">
        <w:rPr>
          <w:sz w:val="28"/>
          <w:szCs w:val="28"/>
        </w:rPr>
        <w:t>речь</w:t>
      </w:r>
      <w:r w:rsidRPr="000E1F14">
        <w:rPr>
          <w:b/>
          <w:i/>
          <w:sz w:val="28"/>
          <w:szCs w:val="28"/>
        </w:rPr>
        <w:t>.</w:t>
      </w:r>
      <w:r w:rsidRPr="000E1F14">
        <w:rPr>
          <w:sz w:val="28"/>
          <w:szCs w:val="28"/>
        </w:rPr>
        <w:t xml:space="preserve"> Для нее характерны неподготовленность и непринужденность. Говорящий вынужден мыслить и говорить одновременно, времени на обдумывание фразы почти нет. С этим  связаны такие особенности речи, как меньшая лексическая точность, свобода словоупотребления, наличие речевых  ошибок и заполнителей пауз. Непосредственное участие говорящих в речевом акте усиливает эмоциональную окраску   речи, в ней проявляются  личностные особенности собеседников, их отношение  друг к другу и к предмету разговора.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b/>
          <w:i/>
          <w:sz w:val="28"/>
          <w:szCs w:val="28"/>
        </w:rPr>
      </w:pP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b/>
          <w:i/>
          <w:sz w:val="28"/>
          <w:szCs w:val="28"/>
        </w:rPr>
        <w:t>Фатическая и информационная речь</w:t>
      </w:r>
      <w:r w:rsidRPr="000E1F14">
        <w:rPr>
          <w:sz w:val="28"/>
          <w:szCs w:val="28"/>
        </w:rPr>
        <w:t xml:space="preserve">  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>Коммуникативная роль говорящих и слушающих, манера их речевого поведения зависят от того, что выходит на первый план в сообщении – информация или контакт. Функционально можно выделить два вида речевого поведения: фатическое речевое поведение (общение) и информационное речевое поведение (сообщение). С точки зрения коммуникативных ролей участников речевого акта, каждый из этих видов организуются по-разному.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 xml:space="preserve">Цель </w:t>
      </w:r>
      <w:r w:rsidRPr="000E1F14">
        <w:rPr>
          <w:b/>
          <w:i/>
          <w:sz w:val="28"/>
          <w:szCs w:val="28"/>
        </w:rPr>
        <w:t>фатического речевого поведения</w:t>
      </w:r>
      <w:r w:rsidRPr="000E1F14">
        <w:rPr>
          <w:sz w:val="28"/>
          <w:szCs w:val="28"/>
        </w:rPr>
        <w:t xml:space="preserve"> – высказаться и встретить понимание. Обычно это обмен репликами, содержание которых ассоциативно связано друг с другом. Правила, которыми пользуются при этом собеседники, определяются ими интуитивно. Имея равные права в разговоре, собеседники  не стремятся прийти к единой точке зрения, решить какую-то проблему. Поэтому они не особенно соизмеряют сказанное, сравнительно мало перебивают друг друга. Говорящий зачастую предпочитает сконструировать новое слово, чем отыскивать нужное обозначение в памяти. Словотворчество и речевой автоматизм облегчают процесс построения речи и потому активно используются. 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b/>
          <w:i/>
          <w:sz w:val="28"/>
          <w:szCs w:val="28"/>
        </w:rPr>
        <w:t>Информационное речевое поведение</w:t>
      </w:r>
      <w:r w:rsidRPr="000E1F14">
        <w:rPr>
          <w:sz w:val="28"/>
          <w:szCs w:val="28"/>
        </w:rPr>
        <w:t xml:space="preserve"> может проявляться различными способами. Обратим внимание на  три их них.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>1. Совместное решение задачи: речевые высказывания направлены на достижение общей точки зрения. Этот способ общения предполагает наличие общей цели, что заметно ограничивает тематику. Набор адекватных для данного способа правил ведения разговора также ограничен: каждое высказывание тщательно взвешивается, каждое слово достаточно строго подбирается и оценивается. Допускаются повторы и уточнения; решение вырабатывается совместно при обоюдном согласии собеседников.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>2. Задавание вопросов, при котором один из собеседников – задающий вопросы – заинтересован в получении определенной информации. Его право задавать вопросы может определяться социальной ролью (отец, экзаменатор) либо соглашением о цели спрашивания (тогда он получает разрешение задавать вопросы). Право отвечающего – уклониться от ответа, задать встречный вопрос, обсудить заданный вопрос. Тема общения не всегда четко определена. Допустимы повторы и уточнения, т.е. избыточность. Слова и реплики обычно взвешиваются более тщательно, чем при фатическом речевом поведении.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>3. Уточнение понимания. Данный способ общения следует за другими способами и предполагает решение задачи о причинах непонимания. Оба партнера имеют право в любой момент выйти из данного способа общения, заявив, что все уже понятно, и перейти к другому способу.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>Плодотворное взаимодействие возможно при согласованном принятии обоими собеседниками одного и того же способа общения. Если это не удается сразу, то выбирается приемлемый способ общения или разговор прерывается по инициативе любого из партнеров.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b/>
          <w:i/>
          <w:sz w:val="28"/>
          <w:szCs w:val="28"/>
        </w:rPr>
      </w:pP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b/>
          <w:i/>
          <w:sz w:val="28"/>
          <w:szCs w:val="28"/>
        </w:rPr>
        <w:t>Речь и самооценка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>Одна из важнейших особенностей речевого поведения в межличностном взаимодействии – способность  влиять на самооценку говорящих и слушающих. Наши сообщения могут содержать  три типа  ре-акций.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>1. Мы можем поддержать Я-концепции других людей и обращаться к ним так, как они того ожидают.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>2. Мы можем не принять самоопределения других людей, отказавшись разделить их взгляды относительно их самих.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 xml:space="preserve">3. Мы можем не замечать самоопределений других (отказываем им в поддержке). Отказ в поддержке означает, что мы не считаем нужным давать другим знать – что мы чувствуем при общении с ними; обращаемся с ними одним и тем же способом независимо от их слов или поведения. Тем самым мы игнорируем их. При этом отказ в поддержке может быть непреднамеренным, просто человек не осознает важность поддержки для личностной самооценки. 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 xml:space="preserve">Существуют классификации сообщений с преобладанием поддерживающего или неподдерживающего стиля. Так, среди речевых посланий, носящих характер </w:t>
      </w:r>
      <w:r w:rsidRPr="000E1F14">
        <w:rPr>
          <w:i/>
          <w:sz w:val="28"/>
          <w:szCs w:val="28"/>
        </w:rPr>
        <w:t>поддержки</w:t>
      </w:r>
      <w:r w:rsidRPr="000E1F14">
        <w:rPr>
          <w:sz w:val="28"/>
          <w:szCs w:val="28"/>
        </w:rPr>
        <w:t>,  выделяют: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>1) прямое признание, когда собеседник соглашается с тем, что вы сказали (это проявляется в заинтересованности  в разговоре);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>2) уточняющие реплики: собеседник просит вас пояснить что-либо, уточнить;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>3) выражение положительных чувств – собеседник говорит Вам о том, что его вполне удовлетворяет ваше сообщение.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 xml:space="preserve">Среди сообщений, вызывающих чувство </w:t>
      </w:r>
      <w:r w:rsidRPr="000E1F14">
        <w:rPr>
          <w:i/>
          <w:sz w:val="28"/>
          <w:szCs w:val="28"/>
        </w:rPr>
        <w:t>отказа в поддержке</w:t>
      </w:r>
      <w:r w:rsidRPr="000E1F14">
        <w:rPr>
          <w:sz w:val="28"/>
          <w:szCs w:val="28"/>
        </w:rPr>
        <w:t>, выделяют: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i/>
          <w:sz w:val="28"/>
          <w:szCs w:val="28"/>
        </w:rPr>
      </w:pPr>
      <w:r w:rsidRPr="000E1F14">
        <w:rPr>
          <w:sz w:val="28"/>
          <w:szCs w:val="28"/>
        </w:rPr>
        <w:t>1) уход от обсуждения. Собеседник реагирует на сообщение, но быстро переводит разговор в другом направлении (</w:t>
      </w:r>
      <w:r w:rsidRPr="000E1F14">
        <w:rPr>
          <w:i/>
          <w:sz w:val="28"/>
          <w:szCs w:val="28"/>
        </w:rPr>
        <w:t>«Хорошо провела отпуск?» – «Нормально. Как ты думаешь, погода к вечеру не изменится?»</w:t>
      </w:r>
      <w:r w:rsidRPr="000E1F14">
        <w:rPr>
          <w:sz w:val="28"/>
          <w:szCs w:val="28"/>
        </w:rPr>
        <w:t>). Другой вариант – когда даже не предпринимается попытка связать свой ответ с вашим сообщением (</w:t>
      </w:r>
      <w:r w:rsidRPr="000E1F14">
        <w:rPr>
          <w:i/>
          <w:sz w:val="28"/>
          <w:szCs w:val="28"/>
        </w:rPr>
        <w:t xml:space="preserve">«Если бы Вы знали, с какой очаровательной женщиной я познакомился в Ялте!» – «А давеча Вы были правы: осетрина-то с душком» </w:t>
      </w:r>
      <w:r w:rsidRPr="000E1F14">
        <w:rPr>
          <w:sz w:val="28"/>
          <w:szCs w:val="28"/>
        </w:rPr>
        <w:t>А.П.Чехов);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>2) безличные предложения, подчеркнуто правильная, наукообразная речь, отказ от личного общения;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>3) перебивание – вас прервали на полуфразе и не дают ее закончить;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>4) высказывания, содержащие противоречия между словесным содержанием и тоном, с которым они произносятся («</w:t>
      </w:r>
      <w:r w:rsidRPr="000E1F14">
        <w:rPr>
          <w:i/>
          <w:sz w:val="28"/>
          <w:szCs w:val="28"/>
        </w:rPr>
        <w:t>Конечно, ты всегда прав</w:t>
      </w:r>
      <w:r w:rsidRPr="000E1F14">
        <w:rPr>
          <w:sz w:val="28"/>
          <w:szCs w:val="28"/>
        </w:rPr>
        <w:t>» – при произнесении ироническим тоном).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>В повседневной жизни нередки ситуации, когда мы хотим или  должны отказаться от общения, но даже в этом случае полезно помнить о важности поддерживающего стиля.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b/>
          <w:i/>
          <w:sz w:val="28"/>
          <w:szCs w:val="28"/>
        </w:rPr>
      </w:pPr>
    </w:p>
    <w:p w:rsidR="00F8163E" w:rsidRPr="000E1F14" w:rsidRDefault="00F8163E" w:rsidP="000E1F14">
      <w:pPr>
        <w:pStyle w:val="3"/>
        <w:spacing w:line="360" w:lineRule="auto"/>
        <w:ind w:firstLine="709"/>
        <w:rPr>
          <w:b/>
          <w:i/>
          <w:sz w:val="28"/>
          <w:szCs w:val="28"/>
        </w:rPr>
      </w:pPr>
      <w:r w:rsidRPr="000E1F14">
        <w:rPr>
          <w:b/>
          <w:i/>
          <w:sz w:val="28"/>
          <w:szCs w:val="28"/>
        </w:rPr>
        <w:t>Роль слушающего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>Слушающий способен влиять на речевое поведение говорящего, т.к. он находится рядом и его реакция очевидна. В определенных ситуациях между говорящим и слушающим может возникнуть конфликт. Например, говорящий использует привычный для него словарь, внелитературное или узкопрофессиональное словоупотребление, а слушающий не принимает этого, предпочитает оставаться в рамках литературного языка.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>Готовность приспособиться к чужому речевому опыту в той же мере, как желание реализовать собственный, позволяет говорить о таком варианте речевого поведения, как поиск общего языка. Найти общий язык – означает для говорящего  быть способным актуализировать навыки, равные (или сходные) с навыками слушающего. Ориентируя речь на собеседника, говорящий может прибегать к разнообразным средствам коммуникативной адресации, используя,  например выражения:  «Если так можно выразиться…», «Как говорится…» и т.п. С этой же целью может употребляться жаргон, диалектные слова и проч.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 xml:space="preserve">В современной социально-психологической литературе большое внимание уделяется анализу </w:t>
      </w:r>
      <w:r w:rsidRPr="000E1F14">
        <w:rPr>
          <w:i/>
          <w:sz w:val="28"/>
          <w:szCs w:val="28"/>
        </w:rPr>
        <w:t>стилей слушания</w:t>
      </w:r>
      <w:r w:rsidRPr="000E1F14">
        <w:rPr>
          <w:sz w:val="28"/>
          <w:szCs w:val="28"/>
        </w:rPr>
        <w:t>. При этом исходным является утверждение о том, что слушание – это активный процесс, требующий определенных навыков. Среди таких навыков выделяют приемы нерефлексивного, рефлексивного и эмпатического  слушания.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b/>
          <w:i/>
          <w:sz w:val="28"/>
          <w:szCs w:val="28"/>
        </w:rPr>
        <w:t>Нерефлексивное слушание</w:t>
      </w:r>
      <w:r w:rsidRPr="000E1F14">
        <w:rPr>
          <w:sz w:val="28"/>
          <w:szCs w:val="28"/>
        </w:rPr>
        <w:t xml:space="preserve"> состоит в умении внимательно молчать, не вмешиваясь в речь собеседника своими замечаниями. Оно полезно тогда, когда собеседник, желая обсудить наболевшие вопросы, проявляет такие глубокие чувства, как гнев, горе, или просто говорит о том, что требует минимального ответа. По форме нерефлексивное слушание представляет собой использование кратких реплик типа «понимаю», «да» и т.п. или невербальных (без слов) приемов поддержки, например, утвердительный наклон головы.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b/>
          <w:i/>
          <w:sz w:val="28"/>
          <w:szCs w:val="28"/>
        </w:rPr>
        <w:t>Рефлексивное</w:t>
      </w:r>
      <w:r w:rsidRPr="000E1F14">
        <w:rPr>
          <w:i/>
          <w:sz w:val="28"/>
          <w:szCs w:val="28"/>
        </w:rPr>
        <w:t xml:space="preserve"> </w:t>
      </w:r>
      <w:r w:rsidRPr="000E1F14">
        <w:rPr>
          <w:b/>
          <w:i/>
          <w:sz w:val="28"/>
          <w:szCs w:val="28"/>
        </w:rPr>
        <w:t>(или активное) слушание</w:t>
      </w:r>
      <w:r w:rsidRPr="000E1F14">
        <w:rPr>
          <w:sz w:val="28"/>
          <w:szCs w:val="28"/>
        </w:rPr>
        <w:t xml:space="preserve"> – это обратная связь с говорящим, используемая для проверки точности восприятия услышанного. В данном случае слушающий более активно использует словесную форму для подтверждения понимания. Основными видами рефлексивных ответов являются выяснение, перефразирование, отражение  чувств, резюмирование.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>Выяснение</w:t>
      </w:r>
      <w:r w:rsidRPr="000E1F14">
        <w:rPr>
          <w:i/>
          <w:sz w:val="28"/>
          <w:szCs w:val="28"/>
        </w:rPr>
        <w:t xml:space="preserve"> </w:t>
      </w:r>
      <w:r w:rsidRPr="000E1F14">
        <w:rPr>
          <w:sz w:val="28"/>
          <w:szCs w:val="28"/>
        </w:rPr>
        <w:t>представляет собой обращение к говорящему за уточнениями: «</w:t>
      </w:r>
      <w:r w:rsidRPr="000E1F14">
        <w:rPr>
          <w:i/>
          <w:sz w:val="28"/>
          <w:szCs w:val="28"/>
        </w:rPr>
        <w:t>Не могли бы вы повторить еще раз?</w:t>
      </w:r>
      <w:r w:rsidRPr="000E1F14">
        <w:rPr>
          <w:sz w:val="28"/>
          <w:szCs w:val="28"/>
        </w:rPr>
        <w:t>», «</w:t>
      </w:r>
      <w:r w:rsidRPr="000E1F14">
        <w:rPr>
          <w:i/>
          <w:sz w:val="28"/>
          <w:szCs w:val="28"/>
        </w:rPr>
        <w:t>Мне не совсем ясно, что Вы имели в виду…</w:t>
      </w:r>
      <w:r w:rsidRPr="000E1F14">
        <w:rPr>
          <w:sz w:val="28"/>
          <w:szCs w:val="28"/>
        </w:rPr>
        <w:t>» и т.п.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>Перефразирование состоит в передаче говорящему его же сообщения, но другими словами  с целью проверки точности услышанного. Перефразирование может начинаться словами «</w:t>
      </w:r>
      <w:r w:rsidRPr="000E1F14">
        <w:rPr>
          <w:i/>
          <w:sz w:val="28"/>
          <w:szCs w:val="28"/>
        </w:rPr>
        <w:t>Если я правильно Вас понял…</w:t>
      </w:r>
      <w:r w:rsidRPr="000E1F14">
        <w:rPr>
          <w:sz w:val="28"/>
          <w:szCs w:val="28"/>
        </w:rPr>
        <w:t>», «</w:t>
      </w:r>
      <w:r w:rsidRPr="000E1F14">
        <w:rPr>
          <w:i/>
          <w:sz w:val="28"/>
          <w:szCs w:val="28"/>
        </w:rPr>
        <w:t>По Вашему мнению…</w:t>
      </w:r>
      <w:r w:rsidRPr="000E1F14">
        <w:rPr>
          <w:sz w:val="28"/>
          <w:szCs w:val="28"/>
        </w:rPr>
        <w:t>», «</w:t>
      </w:r>
      <w:r w:rsidRPr="000E1F14">
        <w:rPr>
          <w:i/>
          <w:sz w:val="28"/>
          <w:szCs w:val="28"/>
        </w:rPr>
        <w:t>Иначе говоря, Вы считаете…</w:t>
      </w:r>
      <w:r w:rsidRPr="000E1F14">
        <w:rPr>
          <w:sz w:val="28"/>
          <w:szCs w:val="28"/>
        </w:rPr>
        <w:t>». При этом важно выбирать только существенные моменты сообщения, его смысл и идеи.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>Отражение чувств при рефлексивном слушании означает обращение внимание на эмоциональное состояние говорящего. При этом используются такие фразы, как «</w:t>
      </w:r>
      <w:r w:rsidRPr="000E1F14">
        <w:rPr>
          <w:i/>
          <w:sz w:val="28"/>
          <w:szCs w:val="28"/>
        </w:rPr>
        <w:t>Вероятно, Вы испытываете…</w:t>
      </w:r>
      <w:r w:rsidRPr="000E1F14">
        <w:rPr>
          <w:sz w:val="28"/>
          <w:szCs w:val="28"/>
        </w:rPr>
        <w:t>», «</w:t>
      </w:r>
      <w:r w:rsidRPr="000E1F14">
        <w:rPr>
          <w:i/>
          <w:sz w:val="28"/>
          <w:szCs w:val="28"/>
        </w:rPr>
        <w:t>Наверное, Вы чувствуете…</w:t>
      </w:r>
      <w:r w:rsidRPr="000E1F14">
        <w:rPr>
          <w:sz w:val="28"/>
          <w:szCs w:val="28"/>
        </w:rPr>
        <w:t>» и проч. Применяя этот прием, важно следить за невербальным поведением собеседника (выражением лица, позой, жестами);  стараться представлять  себя на его месте.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 xml:space="preserve">Используя приемы активного слушания, необходимо помнить, что в каждый конкретный момент ваша реакция на услышанное должна быть адекватной и естественной. 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>В результате</w:t>
      </w:r>
      <w:r w:rsidRPr="000E1F14">
        <w:rPr>
          <w:i/>
          <w:sz w:val="28"/>
          <w:szCs w:val="28"/>
        </w:rPr>
        <w:t xml:space="preserve"> </w:t>
      </w:r>
      <w:r w:rsidRPr="000E1F14">
        <w:rPr>
          <w:sz w:val="28"/>
          <w:szCs w:val="28"/>
        </w:rPr>
        <w:t>резюмирования</w:t>
      </w:r>
      <w:r w:rsidRPr="000E1F14">
        <w:rPr>
          <w:i/>
          <w:sz w:val="28"/>
          <w:szCs w:val="28"/>
        </w:rPr>
        <w:t xml:space="preserve"> </w:t>
      </w:r>
      <w:r w:rsidRPr="000E1F14">
        <w:rPr>
          <w:sz w:val="28"/>
          <w:szCs w:val="28"/>
        </w:rPr>
        <w:t xml:space="preserve"> (подытоживания) фрагменты разговора соединяются в смысловое единство. Типичными фразами при этом могут быть следующие: «</w:t>
      </w:r>
      <w:r w:rsidRPr="000E1F14">
        <w:rPr>
          <w:i/>
          <w:sz w:val="28"/>
          <w:szCs w:val="28"/>
        </w:rPr>
        <w:t>Как я понял, Вашим основными идеями являются…</w:t>
      </w:r>
      <w:r w:rsidRPr="000E1F14">
        <w:rPr>
          <w:sz w:val="28"/>
          <w:szCs w:val="28"/>
        </w:rPr>
        <w:t>», «</w:t>
      </w:r>
      <w:r w:rsidRPr="000E1F14">
        <w:rPr>
          <w:i/>
          <w:sz w:val="28"/>
          <w:szCs w:val="28"/>
        </w:rPr>
        <w:t>Если подытожить все сказанное…</w:t>
      </w:r>
      <w:r w:rsidRPr="000E1F14">
        <w:rPr>
          <w:sz w:val="28"/>
          <w:szCs w:val="28"/>
        </w:rPr>
        <w:t>» и т.п.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b/>
          <w:i/>
          <w:sz w:val="28"/>
          <w:szCs w:val="28"/>
        </w:rPr>
        <w:t>Эмпатическое слушание</w:t>
      </w:r>
      <w:r w:rsidRPr="000E1F14">
        <w:rPr>
          <w:b/>
          <w:sz w:val="28"/>
          <w:szCs w:val="28"/>
        </w:rPr>
        <w:t xml:space="preserve"> </w:t>
      </w:r>
      <w:r w:rsidRPr="000E1F14">
        <w:rPr>
          <w:sz w:val="28"/>
          <w:szCs w:val="28"/>
        </w:rPr>
        <w:t>– это понимание чувств, переживаемых другим человеком, и ответное выражение своего понимания этих чувств. Эмпатическое слушание отличается от рефлексивного не используемыми приемами (уточнение, перефразирование, резюмирование), а целями и намерениями. Цель рефлексивного слушания – осознать сообщение говорящего, принимая во внимание его чувства; цель эмпатического слушания – уловить эмоциональную окраску высказываний и их значение для  другого человека. Эмпатическое слушание – это более интимный вид общения по сравнению с активным слушанием, оно исключает критическое восприятие.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b/>
          <w:sz w:val="28"/>
          <w:szCs w:val="28"/>
        </w:rPr>
      </w:pPr>
    </w:p>
    <w:p w:rsidR="00F8163E" w:rsidRPr="000E1F14" w:rsidRDefault="00F8163E" w:rsidP="000E1F14">
      <w:pPr>
        <w:spacing w:line="360" w:lineRule="auto"/>
        <w:ind w:firstLine="709"/>
        <w:rPr>
          <w:b/>
          <w:sz w:val="28"/>
          <w:szCs w:val="28"/>
        </w:rPr>
      </w:pPr>
      <w:r w:rsidRPr="000E1F14">
        <w:rPr>
          <w:b/>
          <w:sz w:val="28"/>
          <w:szCs w:val="28"/>
        </w:rPr>
        <w:t>4. Речь в социальном взаимодействии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 xml:space="preserve">В </w:t>
      </w:r>
      <w:r w:rsidRPr="000E1F14">
        <w:rPr>
          <w:b/>
          <w:i/>
          <w:sz w:val="28"/>
          <w:szCs w:val="28"/>
        </w:rPr>
        <w:t>социально ориентированном</w:t>
      </w:r>
      <w:r w:rsidRPr="000E1F14">
        <w:rPr>
          <w:i/>
          <w:sz w:val="28"/>
          <w:szCs w:val="28"/>
        </w:rPr>
        <w:t xml:space="preserve"> </w:t>
      </w:r>
      <w:r w:rsidRPr="000E1F14">
        <w:rPr>
          <w:b/>
          <w:i/>
          <w:sz w:val="28"/>
          <w:szCs w:val="28"/>
        </w:rPr>
        <w:t>общении</w:t>
      </w:r>
      <w:r w:rsidRPr="000E1F14">
        <w:rPr>
          <w:sz w:val="28"/>
          <w:szCs w:val="28"/>
        </w:rPr>
        <w:t xml:space="preserve"> дистанция между партнерами увеличивается, вследствие чего контакт между участниками коммуникации осложняется. Это отражается в речи, которая демонстрирует несравненно большую отстраненность от субъекта речи и ее адресата, чем речь в межличностном взаимодействии.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 xml:space="preserve">Для речевого поведения в социальном взаимодействии основное  значение имеет речевое  оформление  социально-ролевого  статуса  участников коммуникации, достаточно жесткий контроль за посылаемыми речевыми сообщениями, снижение личностного начала в речевом поведении. 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 xml:space="preserve">Отличительная особенность речевой коммуникации в социальном взаимодействии связана с достаточно определенными ожиданиями со стороны получателей сообщения. Эти ожидания обусловлены ролевыми стереотипами, существующими в представлении адресатов, а именно: как должен говорить представитель той или иной социальной группы, какая речь вызывает или не вызывает доверие, владеет или не владеет выступающий темой и т.п. Поэтому для речи в социальном взаимодействии характерна своеобразная обезличенность, когда участники речевого общения говорят как бы не от себя, а «от имени группы», представителями которой в данной ситуации они себя ощущают. </w:t>
      </w:r>
    </w:p>
    <w:p w:rsidR="00F8163E" w:rsidRPr="000E1F14" w:rsidRDefault="000E1F14" w:rsidP="000E1F14">
      <w:pPr>
        <w:pStyle w:val="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Особое значение </w:t>
      </w:r>
      <w:r w:rsidR="00F8163E" w:rsidRPr="000E1F14">
        <w:rPr>
          <w:sz w:val="28"/>
          <w:szCs w:val="28"/>
        </w:rPr>
        <w:t xml:space="preserve">в социальном взаимодействии приобретают применяемые собеседниками </w:t>
      </w:r>
      <w:r w:rsidR="00F8163E" w:rsidRPr="000E1F14">
        <w:rPr>
          <w:b/>
          <w:i/>
          <w:sz w:val="28"/>
          <w:szCs w:val="28"/>
        </w:rPr>
        <w:t>речевые стратегии и тактики</w:t>
      </w:r>
      <w:r w:rsidR="00F8163E" w:rsidRPr="000E1F14">
        <w:rPr>
          <w:sz w:val="28"/>
          <w:szCs w:val="28"/>
        </w:rPr>
        <w:t>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>Под стратегией речевого общения понимают процесс построения коммуникации, направленной на достижение долговременных результатов. Стратегия включает в себя планирование речевого взаимодействия в зависимости от конкретных условий общения и личностей коммуникаторов, а также линию беседы. Целью стратегии может являться завоевание авторитета, воздействие на мировоззрение, призыв к поступку, сотрудничеству или воздержанию от какого-либо действия.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>Тактика речевого общения понимается как совокупность приемов ведения беседы и линия поведения на определенном этапе разговора. Она включает приемы привлечения внимания, установления и поддержания контакта с партнером и воздействия на него.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 xml:space="preserve">Тактика может меняться в течение разговора в зависимости от условий общения, полученных сведений, чувств, эмоций. Чтобы управлять линией беседы, необходимо заранее продумывать общую картину и возможные варианты развития разговора, научиться распознавать ключевые точки, в которых возможна смена темы, уметь оценить стратегию и тактику собеседника, вырабатывать пути гибкого реагирования или оказания противодействия. </w:t>
      </w:r>
    </w:p>
    <w:p w:rsidR="002402C0" w:rsidRPr="000E1F14" w:rsidRDefault="002402C0" w:rsidP="000E1F14">
      <w:pPr>
        <w:pStyle w:val="3"/>
        <w:spacing w:line="360" w:lineRule="auto"/>
        <w:ind w:firstLine="709"/>
        <w:rPr>
          <w:b/>
          <w:i/>
          <w:sz w:val="28"/>
          <w:szCs w:val="28"/>
        </w:rPr>
      </w:pP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b/>
          <w:i/>
          <w:sz w:val="28"/>
          <w:szCs w:val="28"/>
        </w:rPr>
        <w:t>Речь как средство утверждения социального статуса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>В социально ориентированном общении социальные роли его участников – это важнейший фактор речевого поведения. Вместе с тем существует следующая зависимость: не только ролевая ситуация задает характер речевого поведения, но и выбранные средства конструируют социальную ситуацию. Язык, безусловно, является одним из инструментов утверждения социального статуса участников общения.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 xml:space="preserve">Для адекватного понимания речевого сообщения участники коммуникации различными способами обозначают социальные отношения. Кроме прямых представлений, когда называются социальные роли собеседников, существуют косвенные – </w:t>
      </w:r>
      <w:r w:rsidRPr="000E1F14">
        <w:rPr>
          <w:i/>
          <w:sz w:val="28"/>
          <w:szCs w:val="28"/>
        </w:rPr>
        <w:t>социально-символические</w:t>
      </w:r>
      <w:r w:rsidRPr="000E1F14">
        <w:rPr>
          <w:sz w:val="28"/>
          <w:szCs w:val="28"/>
        </w:rPr>
        <w:t xml:space="preserve"> </w:t>
      </w:r>
      <w:r w:rsidRPr="000E1F14">
        <w:rPr>
          <w:i/>
          <w:sz w:val="28"/>
          <w:szCs w:val="28"/>
        </w:rPr>
        <w:t>средства</w:t>
      </w:r>
      <w:r w:rsidRPr="000E1F14">
        <w:rPr>
          <w:sz w:val="28"/>
          <w:szCs w:val="28"/>
        </w:rPr>
        <w:t xml:space="preserve"> демонстрации социального статуса и ролевых репертуаров общающихся.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 xml:space="preserve">К числу таких средств можно отнести </w:t>
      </w:r>
      <w:r w:rsidRPr="000E1F14">
        <w:rPr>
          <w:i/>
          <w:sz w:val="28"/>
          <w:szCs w:val="28"/>
        </w:rPr>
        <w:t>выбор формы обращения</w:t>
      </w:r>
      <w:r w:rsidRPr="000E1F14">
        <w:rPr>
          <w:sz w:val="28"/>
          <w:szCs w:val="28"/>
        </w:rPr>
        <w:t>, которая может выявлять социальную иерархию, а также выражать личное отношение к партнеру. Меняя формы обращения, можно подчеркнуть формальность или  неформальность отношений. Сравним обращения: «дамы и господа», «товарищи», «друзья», «эй ты, голубчик», «милейший». Сходную функцию могут выполнять и выбранные формы приветствий или прощаний, например, «здравствуйте», «здорово, ребята», «приветствую вас», «пока», «всего хорошего» и т.д.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 xml:space="preserve">Приемом использования речи для повышения своего социального статуса могут быть различные обозначения для описания социальной роли или профессиональных функций. Так, часто самоуважение людей возрастает в зависимости от выбора названия их роли: «помощник директора» вместо «секретарь» или «работник санитарной службы» вместо «мусорщик». 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>К вербальным социально-символическим средствам  также относится  намеренная имитация того или иного произношения, закрепленного за определенной группой людей. Замечено, что мы приспосабливаем наш  язык к языку партнера в том случае, если он нам нравится. С другой стороны, когда мы хотим отделаться от собеседника или группы, мы можем подчеркнуть различия в нашей речи. Например, канадцы, проживающие во Франции, отдают предпочтение тем политическим деятелям, которые произносят публичные речи на английском языке с сильным французским акцентом.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 xml:space="preserve">Выбор стиля произношения также относится к числу социально-символических средств. Выделяют высокий и низкий стили. </w:t>
      </w:r>
      <w:r w:rsidRPr="000E1F14">
        <w:rPr>
          <w:i/>
          <w:sz w:val="28"/>
          <w:szCs w:val="28"/>
        </w:rPr>
        <w:t xml:space="preserve">Высокий </w:t>
      </w:r>
      <w:r w:rsidRPr="000E1F14">
        <w:rPr>
          <w:sz w:val="28"/>
          <w:szCs w:val="28"/>
        </w:rPr>
        <w:t xml:space="preserve">стиль воспринимается как более официальный, дистанцированный, за счет подчеркнуто правильного употребления слов и построения предложений. </w:t>
      </w:r>
      <w:r w:rsidRPr="000E1F14">
        <w:rPr>
          <w:i/>
          <w:sz w:val="28"/>
          <w:szCs w:val="28"/>
        </w:rPr>
        <w:t>Низкий</w:t>
      </w:r>
      <w:r w:rsidRPr="000E1F14">
        <w:rPr>
          <w:sz w:val="28"/>
          <w:szCs w:val="28"/>
        </w:rPr>
        <w:t xml:space="preserve"> стиль, включающий в себя разговорную речь (жаргонные  слова, сленг), воспринимается как неформальный, дружеский.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>Говорящий, используя определенные приемы, может способствовать формированию собственного образа в глазах других, например, казаться более уверенным, более контролирующим ситуацию. Сравним фразу «Я думаю, мы могли бы пообедать сегодня у меня» с фразой «Сегодня будем обедать у меня». Во втором случае явно слышится  влиятельный тон. Таким образом, сама структура предложения  как бы направляет действие.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>Исследователи в области коммуникации выделяют несколько так называемых невлиятельных форм сообщений: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>1. Уклончивые фразы, отражающие субъективность: «я предполагаю», «наверное» и т.п.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>2. Нерешительность, лингвистическое заикание (использование междометий типа «э», «вы знаете», «ну» и т.п.).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>3. Вежливые формы: «простите», «извините», «будьте любезны».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pacing w:val="-4"/>
          <w:sz w:val="28"/>
          <w:szCs w:val="28"/>
        </w:rPr>
      </w:pPr>
      <w:r w:rsidRPr="000E1F14">
        <w:rPr>
          <w:sz w:val="28"/>
          <w:szCs w:val="28"/>
        </w:rPr>
        <w:t xml:space="preserve">4. </w:t>
      </w:r>
      <w:r w:rsidRPr="000E1F14">
        <w:rPr>
          <w:spacing w:val="-4"/>
          <w:sz w:val="28"/>
          <w:szCs w:val="28"/>
        </w:rPr>
        <w:t>Использование вопросов-концовок: «Здесь очень жарко, правда?».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>5. Интенсивные слова: «великолепно», «замечательно», «очень».</w:t>
      </w:r>
    </w:p>
    <w:p w:rsidR="00F8163E" w:rsidRPr="000E1F14" w:rsidRDefault="00F8163E" w:rsidP="000E1F14">
      <w:pPr>
        <w:pStyle w:val="3"/>
        <w:spacing w:line="360" w:lineRule="auto"/>
        <w:ind w:firstLine="709"/>
        <w:rPr>
          <w:sz w:val="28"/>
          <w:szCs w:val="28"/>
        </w:rPr>
      </w:pPr>
      <w:r w:rsidRPr="000E1F14">
        <w:rPr>
          <w:sz w:val="28"/>
          <w:szCs w:val="28"/>
        </w:rPr>
        <w:t xml:space="preserve">Смена стиля обращения, в частности использование формы обращений </w:t>
      </w:r>
      <w:r w:rsidRPr="000E1F14">
        <w:rPr>
          <w:i/>
          <w:sz w:val="28"/>
          <w:szCs w:val="28"/>
        </w:rPr>
        <w:t>ты</w:t>
      </w:r>
      <w:r w:rsidRPr="000E1F14">
        <w:rPr>
          <w:sz w:val="28"/>
          <w:szCs w:val="28"/>
        </w:rPr>
        <w:t xml:space="preserve"> </w:t>
      </w:r>
      <w:r w:rsidRPr="000E1F14">
        <w:rPr>
          <w:i/>
          <w:sz w:val="28"/>
          <w:szCs w:val="28"/>
        </w:rPr>
        <w:t>/ вы</w:t>
      </w:r>
      <w:r w:rsidRPr="000E1F14">
        <w:rPr>
          <w:sz w:val="28"/>
          <w:szCs w:val="28"/>
        </w:rPr>
        <w:t>, сама по себе может быть приемом, направленным на повышение или понижение статуса. Переход от «ты» к «вы» часто является стратегией отчуждения, которая может демонстрировать неодобрение, неприятие, враждебность. Обратное переключение, напротив, является стратегией принятия, означает расположение, стремление к меньшей формальности и большему дружелюбию.</w:t>
      </w:r>
    </w:p>
    <w:p w:rsidR="00F8163E" w:rsidRPr="000E1F14" w:rsidRDefault="000E1F14" w:rsidP="000E1F14">
      <w:pPr>
        <w:pStyle w:val="9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8163E" w:rsidRPr="000E1F14">
        <w:rPr>
          <w:sz w:val="28"/>
          <w:szCs w:val="28"/>
        </w:rPr>
        <w:t>ЛИТЕРАТУРА</w:t>
      </w:r>
    </w:p>
    <w:p w:rsidR="00F8163E" w:rsidRPr="000E1F14" w:rsidRDefault="00F8163E" w:rsidP="000E1F14">
      <w:pPr>
        <w:spacing w:line="360" w:lineRule="auto"/>
        <w:ind w:firstLine="709"/>
        <w:jc w:val="both"/>
        <w:rPr>
          <w:sz w:val="28"/>
          <w:szCs w:val="28"/>
        </w:rPr>
      </w:pPr>
    </w:p>
    <w:p w:rsidR="00F8163E" w:rsidRPr="000E1F14" w:rsidRDefault="00F8163E" w:rsidP="000E1F14">
      <w:pPr>
        <w:spacing w:line="360" w:lineRule="auto"/>
        <w:jc w:val="both"/>
        <w:rPr>
          <w:sz w:val="28"/>
          <w:szCs w:val="28"/>
        </w:rPr>
      </w:pPr>
      <w:r w:rsidRPr="000E1F14">
        <w:rPr>
          <w:sz w:val="28"/>
          <w:szCs w:val="28"/>
        </w:rPr>
        <w:t>1. Гойхман О.Я., Надеина Т.М. Основы речевой коммуникации. М., 1997.</w:t>
      </w:r>
    </w:p>
    <w:p w:rsidR="00F8163E" w:rsidRPr="000E1F14" w:rsidRDefault="00F8163E" w:rsidP="000E1F14">
      <w:pPr>
        <w:spacing w:line="360" w:lineRule="auto"/>
        <w:jc w:val="both"/>
        <w:rPr>
          <w:sz w:val="28"/>
          <w:szCs w:val="28"/>
        </w:rPr>
      </w:pPr>
      <w:r w:rsidRPr="000E1F14">
        <w:rPr>
          <w:sz w:val="28"/>
          <w:szCs w:val="28"/>
        </w:rPr>
        <w:t>2.  Головин Б.Н. Основы культуры речи. М.: Высшая школа,1989.</w:t>
      </w:r>
    </w:p>
    <w:p w:rsidR="00F8163E" w:rsidRPr="000E1F14" w:rsidRDefault="00F8163E" w:rsidP="000E1F14">
      <w:pPr>
        <w:spacing w:line="360" w:lineRule="auto"/>
        <w:jc w:val="both"/>
        <w:rPr>
          <w:sz w:val="28"/>
          <w:szCs w:val="28"/>
        </w:rPr>
      </w:pPr>
      <w:r w:rsidRPr="000E1F14">
        <w:rPr>
          <w:sz w:val="28"/>
          <w:szCs w:val="28"/>
        </w:rPr>
        <w:t>3. Голуб И.Б. Стилистика русского языка. М.: «Айрис Пресс», 2001.</w:t>
      </w:r>
    </w:p>
    <w:p w:rsidR="00B714C1" w:rsidRPr="000E1F14" w:rsidRDefault="00B714C1" w:rsidP="000E1F14">
      <w:pPr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B714C1" w:rsidRPr="000E1F14" w:rsidSect="000E1F14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835" w:rsidRDefault="00EF2835" w:rsidP="00F8163E">
      <w:r>
        <w:separator/>
      </w:r>
    </w:p>
  </w:endnote>
  <w:endnote w:type="continuationSeparator" w:id="0">
    <w:p w:rsidR="00EF2835" w:rsidRDefault="00EF2835" w:rsidP="00F8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835" w:rsidRDefault="00EF2835" w:rsidP="00F8163E">
      <w:r>
        <w:separator/>
      </w:r>
    </w:p>
  </w:footnote>
  <w:footnote w:type="continuationSeparator" w:id="0">
    <w:p w:rsidR="00EF2835" w:rsidRDefault="00EF2835" w:rsidP="00F81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63E" w:rsidRDefault="00AF6F1B">
    <w:pPr>
      <w:pStyle w:val="a4"/>
      <w:jc w:val="right"/>
    </w:pPr>
    <w:r>
      <w:rPr>
        <w:noProof/>
      </w:rPr>
      <w:t>2</w:t>
    </w:r>
  </w:p>
  <w:p w:rsidR="00F8163E" w:rsidRDefault="00F816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7384F"/>
    <w:multiLevelType w:val="singleLevel"/>
    <w:tmpl w:val="66E60C02"/>
    <w:lvl w:ilvl="0">
      <w:start w:val="1"/>
      <w:numFmt w:val="bullet"/>
      <w:lvlText w:val=""/>
      <w:lvlJc w:val="left"/>
      <w:pPr>
        <w:tabs>
          <w:tab w:val="num" w:pos="814"/>
        </w:tabs>
        <w:ind w:left="360" w:firstLine="94"/>
      </w:pPr>
      <w:rPr>
        <w:rFonts w:ascii="Symbol" w:hAnsi="Symbol" w:hint="default"/>
      </w:rPr>
    </w:lvl>
  </w:abstractNum>
  <w:abstractNum w:abstractNumId="1">
    <w:nsid w:val="2C7A71A1"/>
    <w:multiLevelType w:val="hybridMultilevel"/>
    <w:tmpl w:val="AE6279DA"/>
    <w:lvl w:ilvl="0" w:tplc="9486721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481633E8"/>
    <w:multiLevelType w:val="hybridMultilevel"/>
    <w:tmpl w:val="A0E4D41C"/>
    <w:lvl w:ilvl="0" w:tplc="EC9E006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4AA73803"/>
    <w:multiLevelType w:val="multilevel"/>
    <w:tmpl w:val="B63471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36"/>
        </w:tabs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8"/>
        </w:tabs>
        <w:ind w:left="4848" w:hanging="1440"/>
      </w:pPr>
      <w:rPr>
        <w:rFonts w:cs="Times New Roman" w:hint="default"/>
      </w:rPr>
    </w:lvl>
  </w:abstractNum>
  <w:abstractNum w:abstractNumId="4">
    <w:nsid w:val="6A4947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B695AE6"/>
    <w:multiLevelType w:val="hybridMultilevel"/>
    <w:tmpl w:val="B86A38E2"/>
    <w:lvl w:ilvl="0" w:tplc="233640F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6E9D3D28"/>
    <w:multiLevelType w:val="hybridMultilevel"/>
    <w:tmpl w:val="BF0E1598"/>
    <w:lvl w:ilvl="0" w:tplc="0C6AA426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>
    <w:nsid w:val="7E606B95"/>
    <w:multiLevelType w:val="singleLevel"/>
    <w:tmpl w:val="EDFA408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163E"/>
    <w:rsid w:val="000E040B"/>
    <w:rsid w:val="000E1F14"/>
    <w:rsid w:val="002402C0"/>
    <w:rsid w:val="004C63CA"/>
    <w:rsid w:val="007B59A2"/>
    <w:rsid w:val="00A7516B"/>
    <w:rsid w:val="00AF6F1B"/>
    <w:rsid w:val="00B714C1"/>
    <w:rsid w:val="00DA6720"/>
    <w:rsid w:val="00E76159"/>
    <w:rsid w:val="00EF2835"/>
    <w:rsid w:val="00F00AE0"/>
    <w:rsid w:val="00F8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4DF4F2CF-F331-4011-BE90-DD2CD456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63E"/>
    <w:rPr>
      <w:rFonts w:ascii="Times New Roman" w:hAnsi="Times New Roman"/>
    </w:rPr>
  </w:style>
  <w:style w:type="paragraph" w:styleId="9">
    <w:name w:val="heading 9"/>
    <w:basedOn w:val="a"/>
    <w:next w:val="a"/>
    <w:link w:val="90"/>
    <w:uiPriority w:val="9"/>
    <w:qFormat/>
    <w:rsid w:val="00F8163E"/>
    <w:pPr>
      <w:keepNext/>
      <w:ind w:firstLine="426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"/>
    <w:locked/>
    <w:rsid w:val="00F8163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3">
    <w:name w:val="Body Text Indent 3"/>
    <w:basedOn w:val="a"/>
    <w:link w:val="30"/>
    <w:uiPriority w:val="99"/>
    <w:rsid w:val="00F8163E"/>
    <w:pPr>
      <w:ind w:firstLine="426"/>
      <w:jc w:val="both"/>
    </w:pPr>
  </w:style>
  <w:style w:type="character" w:customStyle="1" w:styleId="30">
    <w:name w:val="Основной текст с отступом 3 Знак"/>
    <w:link w:val="3"/>
    <w:uiPriority w:val="99"/>
    <w:locked/>
    <w:rsid w:val="00F8163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F816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16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8163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footer"/>
    <w:basedOn w:val="a"/>
    <w:link w:val="a7"/>
    <w:uiPriority w:val="99"/>
    <w:semiHidden/>
    <w:unhideWhenUsed/>
    <w:rsid w:val="00F816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F8163E"/>
    <w:rPr>
      <w:rFonts w:ascii="Times New Roman" w:hAnsi="Times New Roman" w:cs="Times New Roman"/>
      <w:sz w:val="20"/>
      <w:szCs w:val="20"/>
      <w:lang w:val="x-none" w:eastAsia="ru-RU"/>
    </w:rPr>
  </w:style>
  <w:style w:type="table" w:styleId="a8">
    <w:name w:val="Table Grid"/>
    <w:basedOn w:val="a1"/>
    <w:uiPriority w:val="59"/>
    <w:rsid w:val="00F00A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4131</Words>
  <Characters>23548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</dc:creator>
  <cp:keywords/>
  <dc:description/>
  <cp:lastModifiedBy>admin</cp:lastModifiedBy>
  <cp:revision>2</cp:revision>
  <dcterms:created xsi:type="dcterms:W3CDTF">2014-03-08T08:55:00Z</dcterms:created>
  <dcterms:modified xsi:type="dcterms:W3CDTF">2014-03-08T08:55:00Z</dcterms:modified>
</cp:coreProperties>
</file>