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DF" w:rsidRDefault="00D641AB">
      <w:pPr>
        <w:ind w:left="1701"/>
      </w:pPr>
      <w:r>
        <w:rPr>
          <w:noProof/>
        </w:rPr>
        <w:pict>
          <v:shape id="_x0000_s1035" style="position:absolute;left:0;text-align:left;margin-left:197.7pt;margin-top:-88.75pt;width:330.65pt;height:25.7pt;z-index:251660288;mso-position-horizontal-relative:text;mso-position-vertical-relative:text" coordsize="20000,20000" o:allowincell="f" path="m19997,l1207,,,19961r16894,l16894,e" fillcolor="#202020" strokeweight="2pt">
            <v:fill color2="maroon"/>
            <v:path arrowok="t"/>
          </v:shape>
        </w:pict>
      </w:r>
    </w:p>
    <w:p w:rsidR="00713BDF" w:rsidRDefault="00713BDF">
      <w:pPr>
        <w:ind w:left="1701"/>
      </w:pPr>
    </w:p>
    <w:p w:rsidR="00713BDF" w:rsidRDefault="00D641AB">
      <w:pPr>
        <w:framePr w:hSpace="141" w:wrap="auto" w:vAnchor="text" w:hAnchor="page" w:x="7242" w:y="137"/>
        <w:ind w:left="1701"/>
      </w:pPr>
      <w:r>
        <w:rPr>
          <w:noProof/>
        </w:rPr>
        <w:pict>
          <v:shape id="_x0000_s1028" style="position:absolute;left:0;text-align:left;margin-left:-253.1pt;margin-top:123.15pt;width:335.15pt;height:420.95pt;z-index:-251663360;mso-position-horizontal-relative:text;mso-position-vertical-relative:text" coordsize="20000,20000" o:allowincell="f" path="m19997,l72,43,,19998,19943,43e" fillcolor="#ccc" strokecolor="#737373" strokeweight="2pt">
            <v:fill color2="maroon"/>
            <v:path arrowok="t"/>
          </v:shape>
        </w:pict>
      </w:r>
      <w:r w:rsidR="004A7842">
        <w:object w:dxaOrig="944" w:dyaOrig="1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51.5pt" o:ole="">
            <v:imagedata r:id="rId4" o:title=""/>
          </v:shape>
          <o:OLEObject Type="Embed" ProgID="Word.Picture.8" ShapeID="_x0000_i1025" DrawAspect="Content" ObjectID="_1453821319" r:id="rId5"/>
        </w:object>
      </w:r>
    </w:p>
    <w:p w:rsidR="00713BDF" w:rsidRDefault="004A7842">
      <w:pPr>
        <w:ind w:left="1701"/>
      </w:pPr>
      <w:r>
        <w:t xml:space="preserve">                                                                                                                                                           </w:t>
      </w:r>
    </w:p>
    <w:p w:rsidR="00713BDF" w:rsidRDefault="004A7842">
      <w:pPr>
        <w:rPr>
          <w:rFonts w:ascii="Roman" w:hAnsi="Roman"/>
          <w:b/>
          <w:caps/>
          <w:sz w:val="44"/>
        </w:rPr>
      </w:pPr>
      <w:r>
        <w:rPr>
          <w:rFonts w:ascii="Roman" w:hAnsi="Roman"/>
          <w:b/>
          <w:caps/>
          <w:sz w:val="44"/>
        </w:rPr>
        <w:t xml:space="preserve"> </w:t>
      </w:r>
    </w:p>
    <w:p w:rsidR="00713BDF" w:rsidRDefault="00D641AB">
      <w:pPr>
        <w:rPr>
          <w:rFonts w:ascii="Roman" w:hAnsi="Roman"/>
          <w:b/>
          <w:caps/>
          <w:sz w:val="44"/>
        </w:rPr>
      </w:pPr>
      <w:r>
        <w:rPr>
          <w:noProof/>
        </w:rPr>
        <w:pict>
          <v:shape id="_x0000_s1026" style="position:absolute;margin-left:350.4pt;margin-top:14.45pt;width:225.2pt;height:31.4pt;z-index:-251665408;mso-position-horizontal-relative:text;mso-position-vertical-relative:text" coordsize="20000,20000" o:allowincell="f" path="m19996,r-14,64l2025,,,19968r19996,l19996,xe" fillcolor="#4c4c4c" strokeweight="2pt">
            <v:fill color2="maroon"/>
            <v:path arrowok="t"/>
          </v:shape>
        </w:pict>
      </w:r>
    </w:p>
    <w:p w:rsidR="00713BDF" w:rsidRDefault="00D641AB">
      <w:pPr>
        <w:ind w:left="1701"/>
        <w:rPr>
          <w:rFonts w:ascii="Roman" w:hAnsi="Roman"/>
          <w:b/>
          <w:caps/>
          <w:sz w:val="44"/>
        </w:rPr>
      </w:pPr>
      <w:r>
        <w:rPr>
          <w:noProof/>
        </w:rPr>
        <w:pict>
          <v:rect id="_x0000_s1029" style="position:absolute;left:0;text-align:left;margin-left:99.9pt;margin-top:8.95pt;width:228.05pt;height:126.9pt;z-index:-251662336;mso-position-horizontal-relative:text;mso-position-vertical-relative:text" o:allowincell="f" fillcolor="#737373" strokecolor="#737373" strokeweight="4pt">
            <v:fill color2="maroon"/>
            <v:textbox inset="0,0,0,0">
              <w:txbxContent>
                <w:p w:rsidR="00713BDF" w:rsidRDefault="00713BDF"/>
              </w:txbxContent>
            </v:textbox>
          </v:rect>
        </w:pict>
      </w:r>
    </w:p>
    <w:p w:rsidR="00713BDF" w:rsidRDefault="00D641AB">
      <w:pPr>
        <w:ind w:left="2268" w:hanging="2268"/>
        <w:rPr>
          <w:b/>
          <w:caps/>
          <w:sz w:val="40"/>
        </w:rPr>
      </w:pPr>
      <w:r>
        <w:rPr>
          <w:noProof/>
        </w:rPr>
        <w:pict>
          <v:shape id="_x0000_s1032" style="position:absolute;left:0;text-align:left;margin-left:173.1pt;margin-top:55.65pt;width:245.15pt;height:25.7pt;z-index:251657216;mso-position-horizontal-relative:text;mso-position-vertical-relative:text" coordsize="20000,20000" o:allowincell="f" path="m233,19961r18135,l19996,,3255,r,19961l,19961r3255,e" fillcolor="#333" strokeweight="2pt">
            <v:fill color2="maroon"/>
            <v:path arrowok="t"/>
          </v:shape>
        </w:pict>
      </w:r>
      <w:r w:rsidR="004A7842">
        <w:rPr>
          <w:rFonts w:ascii="Roman" w:hAnsi="Roman"/>
          <w:b/>
          <w:caps/>
          <w:sz w:val="44"/>
        </w:rPr>
        <w:t xml:space="preserve">              </w:t>
      </w:r>
      <w:r w:rsidR="004A7842">
        <w:rPr>
          <w:b/>
          <w:caps/>
          <w:sz w:val="40"/>
        </w:rPr>
        <w:t xml:space="preserve">тверской           политехнический                                               ТЕХНИКУМ                                                                     </w:t>
      </w:r>
    </w:p>
    <w:p w:rsidR="00713BDF" w:rsidRDefault="004A7842">
      <w:pPr>
        <w:rPr>
          <w:b/>
          <w:caps/>
          <w:sz w:val="44"/>
        </w:rPr>
      </w:pPr>
      <w:r>
        <w:rPr>
          <w:rFonts w:ascii="Roman" w:hAnsi="Roman"/>
          <w:b/>
          <w:caps/>
          <w:sz w:val="44"/>
        </w:rPr>
        <w:t xml:space="preserve">                                                      </w:t>
      </w:r>
      <w:r>
        <w:rPr>
          <w:rFonts w:ascii="Roman" w:hAnsi="Roman"/>
          <w:b/>
          <w:caps/>
          <w:sz w:val="32"/>
        </w:rPr>
        <w:t xml:space="preserve">   </w:t>
      </w:r>
      <w:r>
        <w:rPr>
          <w:b/>
          <w:sz w:val="32"/>
        </w:rPr>
        <w:t>1  9  9  7  г о д</w:t>
      </w:r>
    </w:p>
    <w:p w:rsidR="00713BDF" w:rsidRDefault="004A7842">
      <w:pPr>
        <w:ind w:left="1701"/>
        <w:rPr>
          <w:rFonts w:ascii="Taurus" w:hAnsi="Taurus"/>
          <w:caps/>
          <w:sz w:val="40"/>
        </w:rPr>
      </w:pPr>
      <w:r>
        <w:rPr>
          <w:rFonts w:ascii="Taurus" w:hAnsi="Taurus"/>
          <w:caps/>
          <w:sz w:val="40"/>
        </w:rPr>
        <w:t xml:space="preserve">        </w:t>
      </w:r>
    </w:p>
    <w:p w:rsidR="00713BDF" w:rsidRDefault="00D641AB">
      <w:pPr>
        <w:ind w:left="1701"/>
        <w:rPr>
          <w:rFonts w:ascii="Taurus" w:hAnsi="Taurus"/>
          <w:caps/>
          <w:sz w:val="40"/>
        </w:rPr>
      </w:pPr>
      <w:r>
        <w:rPr>
          <w:noProof/>
        </w:rPr>
        <w:pict>
          <v:shape id="_x0000_s1027" style="position:absolute;left:0;text-align:left;margin-left:141pt;margin-top:1.35pt;width:429.05pt;height:534.05pt;z-index:-251664384;mso-position-horizontal-relative:text;mso-position-vertical-relative:text" coordsize="20000,20000" o:allowincell="f" path="m,19964r19998,l19956,,42,19998e" fillcolor="#a6a6a6" strokecolor="#737373" strokeweight="2pt">
            <v:fill color2="maroon"/>
            <v:path arrowok="t"/>
          </v:shape>
        </w:pict>
      </w:r>
    </w:p>
    <w:p w:rsidR="00713BDF" w:rsidRDefault="00713BDF">
      <w:pPr>
        <w:ind w:left="1701"/>
        <w:rPr>
          <w:rFonts w:ascii="Taurus" w:hAnsi="Taurus"/>
          <w:caps/>
          <w:sz w:val="40"/>
        </w:rPr>
      </w:pPr>
    </w:p>
    <w:p w:rsidR="00713BDF" w:rsidRDefault="00713BDF">
      <w:pPr>
        <w:ind w:left="1701"/>
        <w:rPr>
          <w:rFonts w:ascii="Taurus" w:hAnsi="Taurus"/>
          <w:caps/>
          <w:sz w:val="40"/>
        </w:rPr>
      </w:pPr>
    </w:p>
    <w:p w:rsidR="00713BDF" w:rsidRDefault="00713BDF">
      <w:pPr>
        <w:ind w:left="1701"/>
        <w:rPr>
          <w:rFonts w:ascii="Taurus" w:hAnsi="Taurus"/>
          <w:caps/>
          <w:sz w:val="40"/>
        </w:rPr>
      </w:pPr>
    </w:p>
    <w:p w:rsidR="00713BDF" w:rsidRDefault="00D641AB">
      <w:pPr>
        <w:ind w:left="1701"/>
        <w:rPr>
          <w:rFonts w:ascii="Taurus" w:hAnsi="Taurus"/>
          <w:caps/>
          <w:sz w:val="40"/>
        </w:rPr>
      </w:pPr>
      <w:r>
        <w:rPr>
          <w:noProof/>
        </w:rPr>
        <w:pict>
          <v:shape id="_x0000_s1030" style="position:absolute;left:0;text-align:left;margin-left:90.9pt;margin-top:8.65pt;width:480.05pt;height:3.05pt;z-index:-251661312;mso-position-horizontal-relative:text;mso-position-vertical-relative:text" coordsize="20000,20000" o:allowincell="f" path="m33,r,l33,,,328,,656,,984r,327l,1967r,656l,3279,,16721r,656l,18033r,656l,19016r,328l,19672r33,328l33,20000r,l19967,20000r,l19967,20000r33,-328l20000,19344r,-328l20000,18689r,-656l20000,17377r,-656l20000,3279r,-656l20000,1967r,-656l20000,984r,-328l20000,328,19967,r,l19967,,33,xe" fillcolor="#737373" strokecolor="#737373" strokeweight="4pt">
            <v:fill color2="maroon"/>
            <v:path arrowok="t"/>
          </v:shape>
        </w:pict>
      </w:r>
      <w:r w:rsidR="004A7842">
        <w:rPr>
          <w:rFonts w:ascii="Taurus" w:hAnsi="Taurus"/>
          <w:caps/>
          <w:sz w:val="40"/>
        </w:rPr>
        <w:t xml:space="preserve">                    ?   ?   ?   ?   ?   ?   ?   ?   ?</w:t>
      </w:r>
    </w:p>
    <w:p w:rsidR="00713BDF" w:rsidRDefault="00D641AB">
      <w:pPr>
        <w:ind w:left="1701"/>
        <w:rPr>
          <w:rFonts w:ascii="Roman" w:hAnsi="Roman"/>
          <w:b/>
          <w:caps/>
          <w:sz w:val="200"/>
        </w:rPr>
      </w:pPr>
      <w:r>
        <w:rPr>
          <w:noProof/>
        </w:rPr>
        <w:pict>
          <v:rect id="_x0000_s1037" style="position:absolute;left:0;text-align:left;margin-left:98.15pt;margin-top:119.15pt;width:167.95pt;height:148.2pt;z-index:251662336;mso-position-horizontal-relative:text;mso-position-vertical-relative:text" o:allowincell="f" fillcolor="#8c8c8c" strokecolor="#737373" strokeweight="2pt">
            <v:fill color2="maroon"/>
            <v:textbox inset="0,0,0,0">
              <w:txbxContent>
                <w:p w:rsidR="00713BDF" w:rsidRDefault="00713BDF"/>
                <w:p w:rsidR="00713BDF" w:rsidRDefault="004A7842">
                  <w:r>
                    <w:t xml:space="preserve">       </w:t>
                  </w:r>
                  <w:r>
                    <w:object w:dxaOrig="384" w:dyaOrig="384">
                      <v:shape id="_x0000_i1027" type="#_x0000_t75" style="width:124.5pt;height:124.5pt" o:ole="">
                        <v:imagedata r:id="rId6" o:title=""/>
                      </v:shape>
                      <o:OLEObject Type="Embed" ProgID="Word.Picture.8" ShapeID="_x0000_i1027" DrawAspect="Content" ObjectID="_1453821321" r:id="rId7"/>
                    </w:objec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72.9pt;margin-top:51.35pt;width:503.15pt;height:51.95pt;z-index:-251660288;mso-position-horizontal-relative:text;mso-position-vertical-relative:text" o:allowincell="f" fillcolor="#737373" strokecolor="#737373" strokeweight="4pt">
            <v:fill color2="maroon"/>
            <v:textbox inset="0,0,0,0">
              <w:txbxContent>
                <w:p w:rsidR="00713BDF" w:rsidRDefault="00713BDF"/>
              </w:txbxContent>
            </v:textbox>
          </v:rect>
        </w:pict>
      </w:r>
      <w:r w:rsidR="004A7842">
        <w:rPr>
          <w:rFonts w:ascii="Taurus" w:hAnsi="Taurus"/>
          <w:b/>
          <w:caps/>
          <w:sz w:val="200"/>
        </w:rPr>
        <w:t>????????</w:t>
      </w:r>
    </w:p>
    <w:p w:rsidR="00713BDF" w:rsidRDefault="00713BDF">
      <w:pPr>
        <w:rPr>
          <w:rFonts w:ascii="Roman" w:hAnsi="Roman"/>
          <w:b/>
          <w:caps/>
          <w:sz w:val="44"/>
        </w:rPr>
      </w:pPr>
    </w:p>
    <w:p w:rsidR="00713BDF" w:rsidRDefault="00713BDF">
      <w:pPr>
        <w:rPr>
          <w:rFonts w:ascii="Roman" w:hAnsi="Roman"/>
          <w:b/>
          <w:caps/>
          <w:sz w:val="44"/>
        </w:rPr>
      </w:pPr>
    </w:p>
    <w:p w:rsidR="00713BDF" w:rsidRDefault="00713BDF">
      <w:pPr>
        <w:rPr>
          <w:rFonts w:ascii="Roman" w:hAnsi="Roman"/>
          <w:b/>
          <w:caps/>
          <w:sz w:val="44"/>
        </w:rPr>
      </w:pPr>
    </w:p>
    <w:p w:rsidR="00713BDF" w:rsidRDefault="00713BDF">
      <w:pPr>
        <w:rPr>
          <w:rFonts w:ascii="Roman" w:hAnsi="Roman"/>
          <w:b/>
          <w:caps/>
          <w:sz w:val="44"/>
        </w:rPr>
      </w:pPr>
    </w:p>
    <w:p w:rsidR="00713BDF" w:rsidRDefault="004A7842">
      <w:pPr>
        <w:rPr>
          <w:rFonts w:ascii="Courier New" w:hAnsi="Courier New"/>
          <w:b/>
          <w:caps/>
          <w:sz w:val="28"/>
        </w:rPr>
      </w:pPr>
      <w:r>
        <w:rPr>
          <w:rFonts w:ascii="Roman" w:hAnsi="Roman"/>
          <w:b/>
          <w:caps/>
          <w:sz w:val="44"/>
        </w:rPr>
        <w:t xml:space="preserve">                </w:t>
      </w:r>
      <w:r>
        <w:rPr>
          <w:rFonts w:ascii="Courier New" w:hAnsi="Courier New"/>
          <w:b/>
          <w:caps/>
          <w:sz w:val="28"/>
        </w:rPr>
        <w:t>в  ы  п  о  л  н  и  л     с  т  у  д  е  н  т</w:t>
      </w:r>
    </w:p>
    <w:p w:rsidR="00713BDF" w:rsidRDefault="004A7842">
      <w:pPr>
        <w:rPr>
          <w:rFonts w:ascii="Roman" w:hAnsi="Roman"/>
          <w:b/>
          <w:caps/>
          <w:sz w:val="44"/>
        </w:rPr>
      </w:pPr>
      <w:r>
        <w:rPr>
          <w:rFonts w:ascii="Courier New" w:hAnsi="Courier New"/>
          <w:b/>
          <w:caps/>
          <w:sz w:val="28"/>
        </w:rPr>
        <w:t xml:space="preserve">                        г  р  у  п  п  ы   3  П  1 </w:t>
      </w:r>
      <w:r>
        <w:rPr>
          <w:rFonts w:ascii="Roman" w:hAnsi="Roman"/>
          <w:b/>
          <w:caps/>
          <w:sz w:val="28"/>
        </w:rPr>
        <w:t xml:space="preserve">  </w:t>
      </w:r>
      <w:r>
        <w:rPr>
          <w:rFonts w:ascii="Roman" w:hAnsi="Roman"/>
          <w:b/>
          <w:caps/>
          <w:sz w:val="44"/>
        </w:rPr>
        <w:t xml:space="preserve">     </w:t>
      </w:r>
    </w:p>
    <w:p w:rsidR="00713BDF" w:rsidRDefault="00D641AB">
      <w:pPr>
        <w:rPr>
          <w:rFonts w:ascii="SchoolBook" w:hAnsi="SchoolBook"/>
          <w:b/>
          <w:caps/>
          <w:sz w:val="52"/>
        </w:rPr>
      </w:pPr>
      <w:r>
        <w:rPr>
          <w:noProof/>
        </w:rPr>
        <w:pict>
          <v:line id="_x0000_s1039" style="position:absolute;z-index:251664384;mso-position-horizontal-relative:text;mso-position-vertical-relative:text" from="123pt,-.35pt" to="524.15pt,-.3pt" o:allowincell="f" strokecolor="#737373" strokeweight="2pt"/>
        </w:pict>
      </w:r>
      <w:r w:rsidR="004A7842">
        <w:rPr>
          <w:rFonts w:ascii="Roman" w:hAnsi="Roman"/>
          <w:b/>
          <w:caps/>
          <w:sz w:val="44"/>
        </w:rPr>
        <w:t xml:space="preserve">                     </w:t>
      </w:r>
      <w:r w:rsidR="004A7842">
        <w:rPr>
          <w:rFonts w:ascii="SchoolBook" w:hAnsi="SchoolBook"/>
          <w:b/>
          <w:caps/>
          <w:sz w:val="52"/>
        </w:rPr>
        <w:t>????????      ??????</w:t>
      </w:r>
    </w:p>
    <w:p w:rsidR="00713BDF" w:rsidRDefault="004A7842">
      <w:pPr>
        <w:rPr>
          <w:rFonts w:ascii="Roman" w:hAnsi="Roman"/>
          <w:b/>
          <w:caps/>
          <w:sz w:val="44"/>
        </w:rPr>
      </w:pPr>
      <w:r>
        <w:rPr>
          <w:rFonts w:ascii="Roman" w:hAnsi="Roman"/>
          <w:b/>
          <w:caps/>
          <w:sz w:val="44"/>
        </w:rPr>
        <w:t xml:space="preserve">               </w:t>
      </w:r>
    </w:p>
    <w:p w:rsidR="00713BDF" w:rsidRDefault="00713BDF">
      <w:pPr>
        <w:rPr>
          <w:rFonts w:ascii="Roman" w:hAnsi="Roman"/>
          <w:b/>
          <w:caps/>
          <w:sz w:val="44"/>
        </w:rPr>
      </w:pPr>
    </w:p>
    <w:p w:rsidR="00713BDF" w:rsidRDefault="00713BDF">
      <w:pPr>
        <w:rPr>
          <w:rFonts w:ascii="Roman" w:hAnsi="Roman"/>
          <w:b/>
          <w:caps/>
          <w:sz w:val="44"/>
        </w:rPr>
      </w:pPr>
    </w:p>
    <w:p w:rsidR="00713BDF" w:rsidRDefault="00713BDF">
      <w:pPr>
        <w:rPr>
          <w:rFonts w:ascii="Roman" w:hAnsi="Roman"/>
          <w:b/>
          <w:caps/>
          <w:sz w:val="28"/>
        </w:rPr>
      </w:pPr>
    </w:p>
    <w:tbl>
      <w:tblPr>
        <w:tblW w:w="0" w:type="auto"/>
        <w:tblInd w:w="1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6"/>
        <w:gridCol w:w="709"/>
        <w:gridCol w:w="1339"/>
        <w:gridCol w:w="8"/>
        <w:gridCol w:w="802"/>
        <w:gridCol w:w="7"/>
        <w:gridCol w:w="547"/>
        <w:gridCol w:w="8"/>
        <w:gridCol w:w="3810"/>
        <w:gridCol w:w="300"/>
        <w:gridCol w:w="273"/>
        <w:gridCol w:w="232"/>
        <w:gridCol w:w="776"/>
        <w:gridCol w:w="1112"/>
      </w:tblGrid>
      <w:tr w:rsidR="00713BDF">
        <w:trPr>
          <w:cantSplit/>
        </w:trPr>
        <w:tc>
          <w:tcPr>
            <w:tcW w:w="10446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3BDF" w:rsidRDefault="00713BDF"/>
          <w:p w:rsidR="00713BDF" w:rsidRDefault="00713BDF"/>
          <w:p w:rsidR="00713BDF" w:rsidRDefault="00713BDF"/>
          <w:p w:rsidR="00713BDF" w:rsidRDefault="004A7842">
            <w:pPr>
              <w:ind w:left="-567" w:right="-851" w:firstLine="1985"/>
              <w:rPr>
                <w:b/>
                <w:sz w:val="40"/>
              </w:rPr>
            </w:pPr>
            <w:r>
              <w:rPr>
                <w:b/>
                <w:sz w:val="30"/>
              </w:rPr>
              <w:t xml:space="preserve"> Раздел 1</w:t>
            </w:r>
          </w:p>
          <w:p w:rsidR="00713BDF" w:rsidRDefault="004A7842">
            <w:pPr>
              <w:ind w:left="-567" w:right="-851" w:firstLine="1985"/>
              <w:rPr>
                <w:b/>
                <w:i/>
                <w:sz w:val="52"/>
                <w:u w:val="single"/>
              </w:rPr>
            </w:pPr>
            <w:r>
              <w:rPr>
                <w:rFonts w:ascii="SkazkaForSerge" w:hAnsi="SkazkaForSerge"/>
                <w:b/>
                <w:i/>
                <w:sz w:val="52"/>
                <w:u w:val="single"/>
              </w:rPr>
              <w:t>“????????”</w:t>
            </w:r>
          </w:p>
          <w:p w:rsidR="00713BDF" w:rsidRDefault="00713BDF">
            <w:pPr>
              <w:ind w:left="-567" w:right="-851" w:firstLine="1985"/>
              <w:rPr>
                <w:b/>
                <w:sz w:val="26"/>
              </w:rPr>
            </w:pPr>
          </w:p>
          <w:p w:rsidR="00713BDF" w:rsidRDefault="004A7842">
            <w:pPr>
              <w:ind w:left="-567" w:right="-851" w:firstLine="1985"/>
              <w:rPr>
                <w:sz w:val="26"/>
              </w:rPr>
            </w:pPr>
            <w:r>
              <w:rPr>
                <w:b/>
                <w:sz w:val="26"/>
              </w:rPr>
              <w:t>1.1</w:t>
            </w:r>
            <w:r>
              <w:rPr>
                <w:sz w:val="26"/>
              </w:rPr>
              <w:t xml:space="preserve"> Общие сведения о редукторе</w:t>
            </w:r>
          </w:p>
          <w:p w:rsidR="00713BDF" w:rsidRDefault="004A7842">
            <w:pPr>
              <w:ind w:left="-567" w:right="-851" w:firstLine="1985"/>
              <w:rPr>
                <w:sz w:val="26"/>
              </w:rPr>
            </w:pPr>
            <w:r>
              <w:rPr>
                <w:b/>
                <w:sz w:val="26"/>
              </w:rPr>
              <w:t>1.2</w:t>
            </w:r>
            <w:r>
              <w:rPr>
                <w:sz w:val="26"/>
              </w:rPr>
              <w:t xml:space="preserve"> Описание проектного редуктора</w:t>
            </w:r>
          </w:p>
          <w:p w:rsidR="00713BDF" w:rsidRDefault="00713BDF">
            <w:pPr>
              <w:ind w:left="-567" w:right="-851" w:firstLine="1985"/>
              <w:rPr>
                <w:sz w:val="24"/>
              </w:rPr>
            </w:pPr>
          </w:p>
          <w:p w:rsidR="00713BDF" w:rsidRDefault="004A7842">
            <w:pPr>
              <w:ind w:left="-567" w:right="-851" w:firstLine="1985"/>
              <w:rPr>
                <w:b/>
                <w:sz w:val="30"/>
              </w:rPr>
            </w:pPr>
            <w:r>
              <w:rPr>
                <w:b/>
                <w:sz w:val="30"/>
              </w:rPr>
              <w:t>Раздел 2</w:t>
            </w:r>
          </w:p>
          <w:p w:rsidR="00713BDF" w:rsidRDefault="004A7842">
            <w:pPr>
              <w:ind w:left="-567" w:right="-851" w:firstLine="1985"/>
              <w:rPr>
                <w:b/>
                <w:i/>
                <w:sz w:val="52"/>
                <w:u w:val="single"/>
              </w:rPr>
            </w:pPr>
            <w:r>
              <w:rPr>
                <w:rFonts w:ascii="SkazkaForSerge" w:hAnsi="SkazkaForSerge"/>
                <w:b/>
                <w:i/>
                <w:sz w:val="52"/>
                <w:u w:val="single"/>
              </w:rPr>
              <w:t>“????????? ?????”</w:t>
            </w:r>
          </w:p>
          <w:p w:rsidR="00713BDF" w:rsidRDefault="00713BDF">
            <w:pPr>
              <w:ind w:left="-567" w:right="-851" w:firstLine="1985"/>
              <w:rPr>
                <w:b/>
                <w:sz w:val="24"/>
              </w:rPr>
            </w:pP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sz w:val="24"/>
              </w:rPr>
              <w:t xml:space="preserve"> Выбор электродвигателя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2.2</w:t>
            </w:r>
            <w:r>
              <w:rPr>
                <w:sz w:val="24"/>
              </w:rPr>
              <w:t xml:space="preserve"> Расчет передачи редуктора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2.3</w:t>
            </w:r>
            <w:r>
              <w:rPr>
                <w:sz w:val="24"/>
              </w:rPr>
              <w:t xml:space="preserve"> Предварительный расчет валов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2.4</w:t>
            </w:r>
            <w:r>
              <w:rPr>
                <w:sz w:val="24"/>
              </w:rPr>
              <w:t xml:space="preserve"> Расчет открытой передачи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2.5</w:t>
            </w:r>
            <w:r>
              <w:rPr>
                <w:sz w:val="24"/>
              </w:rPr>
              <w:t xml:space="preserve"> Подбор подшипников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2.6</w:t>
            </w:r>
            <w:r>
              <w:rPr>
                <w:sz w:val="24"/>
              </w:rPr>
              <w:t xml:space="preserve"> Расчет шпонок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2.7</w:t>
            </w:r>
            <w:r>
              <w:rPr>
                <w:sz w:val="24"/>
              </w:rPr>
              <w:t xml:space="preserve"> Уточненный расчет валов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2.8</w:t>
            </w:r>
            <w:r>
              <w:rPr>
                <w:sz w:val="24"/>
              </w:rPr>
              <w:t xml:space="preserve"> Тепловой расчет редуктора</w:t>
            </w:r>
          </w:p>
          <w:p w:rsidR="00713BDF" w:rsidRDefault="00713BDF">
            <w:pPr>
              <w:ind w:left="-567" w:right="-851" w:firstLine="1985"/>
              <w:rPr>
                <w:sz w:val="24"/>
              </w:rPr>
            </w:pPr>
          </w:p>
          <w:p w:rsidR="00713BDF" w:rsidRDefault="004A7842">
            <w:pPr>
              <w:ind w:left="-567" w:right="-851" w:firstLine="1985"/>
              <w:rPr>
                <w:b/>
                <w:sz w:val="30"/>
              </w:rPr>
            </w:pPr>
            <w:r>
              <w:rPr>
                <w:b/>
                <w:sz w:val="30"/>
              </w:rPr>
              <w:t>Раздел 3</w:t>
            </w:r>
          </w:p>
          <w:p w:rsidR="00713BDF" w:rsidRDefault="004A7842">
            <w:pPr>
              <w:ind w:left="-567" w:right="-851" w:firstLine="1985"/>
              <w:rPr>
                <w:rFonts w:ascii="SkazkaForSerge" w:hAnsi="SkazkaForSerge"/>
                <w:sz w:val="24"/>
              </w:rPr>
            </w:pPr>
            <w:r>
              <w:rPr>
                <w:rFonts w:ascii="SkazkaForSerge" w:hAnsi="SkazkaForSerge"/>
                <w:b/>
                <w:i/>
                <w:sz w:val="52"/>
                <w:u w:val="single"/>
              </w:rPr>
              <w:t>“??????????????? ?????”</w:t>
            </w:r>
          </w:p>
          <w:p w:rsidR="00713BDF" w:rsidRDefault="00713BDF">
            <w:pPr>
              <w:ind w:left="-567" w:right="-851" w:firstLine="1985"/>
              <w:rPr>
                <w:b/>
                <w:sz w:val="24"/>
              </w:rPr>
            </w:pP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sz w:val="24"/>
              </w:rPr>
              <w:t xml:space="preserve"> Конструирование деталей передачи редуктора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sz w:val="24"/>
              </w:rPr>
              <w:t xml:space="preserve"> Конструирование корпуса редуктора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sz w:val="24"/>
              </w:rPr>
              <w:t xml:space="preserve"> Конструирование подшипниковых узлов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3.4</w:t>
            </w:r>
            <w:r>
              <w:rPr>
                <w:sz w:val="24"/>
              </w:rPr>
              <w:t xml:space="preserve"> Выбор посадок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3.5</w:t>
            </w:r>
            <w:r>
              <w:rPr>
                <w:sz w:val="24"/>
              </w:rPr>
              <w:t xml:space="preserve"> Выбор смазки</w:t>
            </w:r>
          </w:p>
          <w:p w:rsidR="00713BDF" w:rsidRDefault="00713BDF">
            <w:pPr>
              <w:ind w:left="-567" w:right="-851" w:firstLine="1985"/>
              <w:rPr>
                <w:b/>
                <w:sz w:val="30"/>
              </w:rPr>
            </w:pPr>
          </w:p>
          <w:p w:rsidR="00713BDF" w:rsidRDefault="004A7842">
            <w:pPr>
              <w:ind w:left="-567" w:right="-851" w:firstLine="1985"/>
              <w:rPr>
                <w:b/>
                <w:sz w:val="30"/>
              </w:rPr>
            </w:pPr>
            <w:r>
              <w:rPr>
                <w:b/>
                <w:sz w:val="30"/>
              </w:rPr>
              <w:t>Раздел 4</w:t>
            </w:r>
          </w:p>
          <w:p w:rsidR="00713BDF" w:rsidRDefault="004A7842">
            <w:pPr>
              <w:ind w:left="-567" w:right="-851" w:firstLine="1985"/>
              <w:rPr>
                <w:rFonts w:ascii="SkazkaForSerge" w:hAnsi="SkazkaForSerge"/>
                <w:i/>
                <w:sz w:val="24"/>
              </w:rPr>
            </w:pPr>
            <w:r>
              <w:rPr>
                <w:rFonts w:ascii="SkazkaForSerge" w:hAnsi="SkazkaForSerge"/>
                <w:b/>
                <w:i/>
                <w:sz w:val="52"/>
                <w:u w:val="single"/>
              </w:rPr>
              <w:t>“??????????????? ?????”</w:t>
            </w:r>
          </w:p>
          <w:p w:rsidR="00713BDF" w:rsidRDefault="00713BDF">
            <w:pPr>
              <w:ind w:left="-567" w:right="-851" w:firstLine="1985"/>
              <w:rPr>
                <w:sz w:val="24"/>
              </w:rPr>
            </w:pP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4.1</w:t>
            </w:r>
            <w:r>
              <w:rPr>
                <w:sz w:val="24"/>
              </w:rPr>
              <w:t xml:space="preserve"> Краткое описание сборки редуктора</w:t>
            </w:r>
          </w:p>
          <w:p w:rsidR="00713BDF" w:rsidRDefault="00713BDF"/>
          <w:p w:rsidR="00713BDF" w:rsidRDefault="00713BDF"/>
          <w:p w:rsidR="00713BDF" w:rsidRDefault="00713BDF">
            <w:pPr>
              <w:ind w:left="-567" w:right="-851" w:firstLine="2269"/>
              <w:rPr>
                <w:sz w:val="24"/>
              </w:rPr>
            </w:pPr>
          </w:p>
          <w:p w:rsidR="00713BDF" w:rsidRDefault="004A7842">
            <w:r>
              <w:rPr>
                <w:b/>
                <w:sz w:val="30"/>
              </w:rPr>
              <w:t xml:space="preserve"> </w:t>
            </w:r>
          </w:p>
          <w:p w:rsidR="00713BDF" w:rsidRDefault="00713BDF"/>
          <w:p w:rsidR="00713BDF" w:rsidRDefault="00713BDF"/>
          <w:p w:rsidR="00713BDF" w:rsidRDefault="00713BDF"/>
          <w:p w:rsidR="00713BDF" w:rsidRDefault="00713BDF"/>
        </w:tc>
      </w:tr>
      <w:tr w:rsidR="00713BDF">
        <w:trPr>
          <w:cantSplit/>
        </w:trPr>
        <w:tc>
          <w:tcPr>
            <w:tcW w:w="5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339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17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6511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</w:tr>
      <w:tr w:rsidR="00713BDF">
        <w:trPr>
          <w:cantSplit/>
        </w:trPr>
        <w:tc>
          <w:tcPr>
            <w:tcW w:w="5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1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6511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jc w:val="center"/>
              <w:rPr>
                <w:i/>
              </w:rPr>
            </w:pPr>
            <w:r>
              <w:rPr>
                <w:i/>
              </w:rPr>
              <w:t xml:space="preserve">   ТМ.КП.РЧ.304.000.ПЗ.</w:t>
            </w:r>
          </w:p>
        </w:tc>
      </w:tr>
      <w:tr w:rsidR="00713BDF">
        <w:trPr>
          <w:cantSplit/>
        </w:trPr>
        <w:tc>
          <w:tcPr>
            <w:tcW w:w="52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Изм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  <w:tc>
          <w:tcPr>
            <w:tcW w:w="133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№  докум.</w:t>
            </w:r>
          </w:p>
        </w:tc>
        <w:tc>
          <w:tcPr>
            <w:tcW w:w="81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Подп.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Дат</w:t>
            </w:r>
          </w:p>
        </w:tc>
        <w:tc>
          <w:tcPr>
            <w:tcW w:w="6511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</w:tr>
      <w:tr w:rsidR="00713BDF">
        <w:trPr>
          <w:cantSplit/>
        </w:trPr>
        <w:tc>
          <w:tcPr>
            <w:tcW w:w="123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Разраб.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Самсонов А.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97</w:t>
            </w:r>
          </w:p>
        </w:tc>
        <w:tc>
          <w:tcPr>
            <w:tcW w:w="38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3BDF" w:rsidRDefault="004A7842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</w:t>
            </w:r>
          </w:p>
        </w:tc>
        <w:tc>
          <w:tcPr>
            <w:tcW w:w="80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Лит.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Лист 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Листов</w:t>
            </w:r>
          </w:p>
        </w:tc>
      </w:tr>
      <w:tr w:rsidR="00713BDF">
        <w:trPr>
          <w:cantSplit/>
        </w:trPr>
        <w:tc>
          <w:tcPr>
            <w:tcW w:w="12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Проверил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3BDF" w:rsidRDefault="004A7842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Стратонитский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38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13BDF" w:rsidRDefault="004A7842">
            <w:pPr>
              <w:jc w:val="center"/>
              <w:rPr>
                <w:i/>
              </w:rPr>
            </w:pPr>
            <w:r>
              <w:rPr>
                <w:i/>
              </w:rPr>
              <w:t>СОДЕРЖАНИЕ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У</w:t>
            </w:r>
          </w:p>
        </w:tc>
        <w:tc>
          <w:tcPr>
            <w:tcW w:w="23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  1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</w:tr>
      <w:tr w:rsidR="00713BDF">
        <w:trPr>
          <w:cantSplit/>
        </w:trPr>
        <w:tc>
          <w:tcPr>
            <w:tcW w:w="12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Рук.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38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13BDF" w:rsidRDefault="004A7842">
            <w:pPr>
              <w:jc w:val="center"/>
              <w:rPr>
                <w:i/>
              </w:rPr>
            </w:pPr>
            <w:r>
              <w:rPr>
                <w:i/>
              </w:rPr>
              <w:t>расчетно-пояснительной записки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</w:tr>
      <w:tr w:rsidR="00713BDF">
        <w:trPr>
          <w:cantSplit/>
        </w:trPr>
        <w:tc>
          <w:tcPr>
            <w:tcW w:w="12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Н.контр.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381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13BDF" w:rsidRDefault="004A7842">
            <w:pPr>
              <w:jc w:val="center"/>
              <w:rPr>
                <w:i/>
              </w:rPr>
            </w:pPr>
            <w:r>
              <w:rPr>
                <w:i/>
              </w:rPr>
              <w:t>курсового проекта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           ТПТ гр.-2П1</w:t>
            </w:r>
          </w:p>
        </w:tc>
      </w:tr>
      <w:tr w:rsidR="00713BDF">
        <w:trPr>
          <w:cantSplit/>
        </w:trPr>
        <w:tc>
          <w:tcPr>
            <w:tcW w:w="1232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Утвердил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38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jc w:val="center"/>
              <w:rPr>
                <w:i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</w:tr>
    </w:tbl>
    <w:p w:rsidR="00713BDF" w:rsidRDefault="00713BDF"/>
    <w:p w:rsidR="00713BDF" w:rsidRDefault="00713BDF"/>
    <w:p w:rsidR="00713BDF" w:rsidRDefault="00713BDF"/>
    <w:p w:rsidR="00713BDF" w:rsidRDefault="00713BDF"/>
    <w:p w:rsidR="00713BDF" w:rsidRDefault="00713BDF"/>
    <w:p w:rsidR="00713BDF" w:rsidRDefault="00713BDF">
      <w:pPr>
        <w:tabs>
          <w:tab w:val="left" w:pos="284"/>
        </w:tabs>
        <w:rPr>
          <w:sz w:val="32"/>
        </w:rPr>
      </w:pPr>
    </w:p>
    <w:tbl>
      <w:tblPr>
        <w:tblW w:w="0" w:type="auto"/>
        <w:tblInd w:w="1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709"/>
        <w:gridCol w:w="1417"/>
        <w:gridCol w:w="809"/>
        <w:gridCol w:w="542"/>
        <w:gridCol w:w="5737"/>
        <w:gridCol w:w="709"/>
      </w:tblGrid>
      <w:tr w:rsidR="00713BDF">
        <w:trPr>
          <w:cantSplit/>
        </w:trPr>
        <w:tc>
          <w:tcPr>
            <w:tcW w:w="1044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jc w:val="center"/>
            </w:pPr>
          </w:p>
          <w:p w:rsidR="00713BDF" w:rsidRDefault="00713BDF">
            <w:pPr>
              <w:jc w:val="center"/>
            </w:pPr>
          </w:p>
          <w:p w:rsidR="00713BDF" w:rsidRDefault="00713BDF">
            <w:pPr>
              <w:jc w:val="center"/>
            </w:pPr>
          </w:p>
          <w:p w:rsidR="00713BDF" w:rsidRDefault="00713BDF">
            <w:pPr>
              <w:jc w:val="center"/>
            </w:pPr>
          </w:p>
          <w:p w:rsidR="00713BDF" w:rsidRDefault="004A7842">
            <w:pPr>
              <w:jc w:val="center"/>
              <w:rPr>
                <w:rFonts w:ascii="SchoolBook" w:hAnsi="SchoolBook"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 </w:t>
            </w:r>
            <w:r>
              <w:rPr>
                <w:rFonts w:ascii="SchoolBook" w:hAnsi="SchoolBook"/>
                <w:sz w:val="26"/>
              </w:rPr>
              <w:t xml:space="preserve">????? </w:t>
            </w:r>
          </w:p>
          <w:p w:rsidR="00713BDF" w:rsidRDefault="00713BDF">
            <w:pPr>
              <w:jc w:val="center"/>
              <w:rPr>
                <w:rFonts w:ascii="Arial" w:hAnsi="Arial"/>
                <w:sz w:val="26"/>
              </w:rPr>
            </w:pPr>
          </w:p>
          <w:p w:rsidR="00713BDF" w:rsidRDefault="004A7842">
            <w:pPr>
              <w:jc w:val="center"/>
              <w:rPr>
                <w:b/>
                <w:sz w:val="50"/>
              </w:rPr>
            </w:pPr>
            <w:r>
              <w:t xml:space="preserve">       </w:t>
            </w:r>
            <w:r>
              <w:rPr>
                <w:b/>
                <w:sz w:val="50"/>
              </w:rPr>
              <w:t xml:space="preserve"> </w:t>
            </w:r>
            <w:r>
              <w:rPr>
                <w:rFonts w:ascii="Taurus" w:hAnsi="Taurus"/>
                <w:b/>
                <w:sz w:val="50"/>
                <w:u w:val="single"/>
              </w:rPr>
              <w:t>?????????  ????????</w:t>
            </w:r>
          </w:p>
          <w:p w:rsidR="00713BDF" w:rsidRDefault="00713BDF">
            <w:pPr>
              <w:jc w:val="center"/>
            </w:pPr>
          </w:p>
          <w:p w:rsidR="00713BDF" w:rsidRDefault="004A7842">
            <w:pPr>
              <w:jc w:val="center"/>
              <w:rPr>
                <w:sz w:val="24"/>
              </w:rPr>
            </w:pPr>
            <w: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ascii="SkazkaForSerge" w:hAnsi="SkazkaForSerge"/>
                <w:sz w:val="24"/>
              </w:rPr>
              <w:t xml:space="preserve">??? 59. ??????? </w:t>
            </w:r>
            <w:r>
              <w:rPr>
                <w:b/>
                <w:sz w:val="24"/>
              </w:rPr>
              <w:t>№</w:t>
            </w:r>
            <w:r>
              <w:rPr>
                <w:rFonts w:ascii="SkazkaForSerge" w:hAnsi="SkazkaForSerge"/>
                <w:sz w:val="24"/>
              </w:rPr>
              <w:t xml:space="preserve"> 49</w:t>
            </w:r>
          </w:p>
          <w:p w:rsidR="00713BDF" w:rsidRDefault="00D641AB">
            <w:pPr>
              <w:jc w:val="center"/>
              <w:rPr>
                <w:sz w:val="24"/>
              </w:rPr>
            </w:pPr>
            <w:r>
              <w:pict>
                <v:shape id="_x0000_i1028" type="#_x0000_t75" style="width:480pt;height:341.25pt">
                  <v:imagedata r:id="rId8" o:title=""/>
                </v:shape>
              </w:pict>
            </w:r>
          </w:p>
          <w:p w:rsidR="00713BDF" w:rsidRDefault="00713BDF">
            <w:pPr>
              <w:jc w:val="center"/>
              <w:rPr>
                <w:sz w:val="24"/>
              </w:rPr>
            </w:pPr>
          </w:p>
          <w:p w:rsidR="00713BDF" w:rsidRDefault="004A7842">
            <w:pPr>
              <w:jc w:val="center"/>
              <w:rPr>
                <w:rFonts w:ascii="SchoolBook" w:hAnsi="SchoolBook"/>
                <w:sz w:val="26"/>
              </w:rPr>
            </w:pPr>
            <w:r>
              <w:rPr>
                <w:rFonts w:ascii="SchoolBook" w:hAnsi="SchoolBook"/>
                <w:b/>
                <w:sz w:val="26"/>
              </w:rPr>
              <w:t>1</w:t>
            </w:r>
            <w:r>
              <w:rPr>
                <w:rFonts w:ascii="SchoolBook" w:hAnsi="SchoolBook"/>
                <w:sz w:val="26"/>
              </w:rPr>
              <w:t>-????????????????</w:t>
            </w:r>
          </w:p>
          <w:p w:rsidR="00713BDF" w:rsidRDefault="00713BDF">
            <w:pPr>
              <w:jc w:val="center"/>
              <w:rPr>
                <w:rFonts w:ascii="SchoolBook" w:hAnsi="SchoolBook"/>
                <w:sz w:val="26"/>
              </w:rPr>
            </w:pPr>
          </w:p>
          <w:p w:rsidR="00713BDF" w:rsidRDefault="004A7842">
            <w:pPr>
              <w:jc w:val="center"/>
              <w:rPr>
                <w:rFonts w:ascii="SchoolBook" w:hAnsi="SchoolBook"/>
                <w:sz w:val="26"/>
              </w:rPr>
            </w:pPr>
            <w:r>
              <w:rPr>
                <w:rFonts w:ascii="SchoolBook" w:hAnsi="SchoolBook"/>
                <w:b/>
                <w:sz w:val="26"/>
              </w:rPr>
              <w:t>2</w:t>
            </w:r>
            <w:r>
              <w:rPr>
                <w:rFonts w:ascii="SchoolBook" w:hAnsi="SchoolBook"/>
                <w:sz w:val="26"/>
              </w:rPr>
              <w:t>-?????-????????  ????????</w:t>
            </w:r>
          </w:p>
          <w:p w:rsidR="00713BDF" w:rsidRDefault="00713BDF">
            <w:pPr>
              <w:jc w:val="center"/>
              <w:rPr>
                <w:rFonts w:ascii="SchoolBook" w:hAnsi="SchoolBook"/>
                <w:sz w:val="26"/>
              </w:rPr>
            </w:pPr>
          </w:p>
          <w:p w:rsidR="00713BDF" w:rsidRDefault="004A7842">
            <w:pPr>
              <w:jc w:val="center"/>
              <w:rPr>
                <w:sz w:val="26"/>
              </w:rPr>
            </w:pPr>
            <w:r>
              <w:rPr>
                <w:rFonts w:ascii="SchoolBook" w:hAnsi="SchoolBook"/>
                <w:b/>
                <w:sz w:val="26"/>
              </w:rPr>
              <w:t>3</w:t>
            </w:r>
            <w:r>
              <w:rPr>
                <w:rFonts w:ascii="SchoolBook" w:hAnsi="SchoolBook"/>
                <w:sz w:val="26"/>
              </w:rPr>
              <w:t>-???????? ????????? ????????</w:t>
            </w:r>
          </w:p>
          <w:p w:rsidR="00713BDF" w:rsidRDefault="00713BDF">
            <w:pPr>
              <w:jc w:val="center"/>
            </w:pPr>
          </w:p>
          <w:p w:rsidR="00713BDF" w:rsidRDefault="00713BDF">
            <w:pPr>
              <w:jc w:val="center"/>
            </w:pPr>
          </w:p>
          <w:p w:rsidR="00713BDF" w:rsidRDefault="00713BDF">
            <w:pPr>
              <w:jc w:val="center"/>
            </w:pPr>
          </w:p>
          <w:p w:rsidR="00713BDF" w:rsidRDefault="004A7842">
            <w:pPr>
              <w:jc w:val="center"/>
            </w:pPr>
            <w:r>
              <w:rPr>
                <w:rFonts w:ascii="Taurus Bold" w:hAnsi="Taurus Bold"/>
                <w:b/>
                <w:i/>
                <w:sz w:val="30"/>
              </w:rPr>
              <w:t>????:</w:t>
            </w:r>
            <w:r>
              <w:rPr>
                <w:rFonts w:ascii="Taurus Bold" w:hAnsi="Taurus Bold"/>
                <w:b/>
                <w:i/>
                <w:sz w:val="36"/>
              </w:rPr>
              <w:t>P=4.5 ??? ; n=30 ??/???</w:t>
            </w:r>
          </w:p>
          <w:p w:rsidR="00713BDF" w:rsidRDefault="00713BDF">
            <w:pPr>
              <w:jc w:val="center"/>
            </w:pPr>
          </w:p>
          <w:p w:rsidR="00713BDF" w:rsidRDefault="00713BDF">
            <w:pPr>
              <w:jc w:val="center"/>
            </w:pPr>
          </w:p>
          <w:p w:rsidR="00713BDF" w:rsidRDefault="00713BDF">
            <w:pPr>
              <w:jc w:val="center"/>
            </w:pPr>
          </w:p>
          <w:p w:rsidR="00713BDF" w:rsidRDefault="00713BDF">
            <w:pPr>
              <w:jc w:val="center"/>
            </w:pPr>
          </w:p>
          <w:p w:rsidR="00713BDF" w:rsidRDefault="00713BDF">
            <w:pPr>
              <w:jc w:val="center"/>
            </w:pPr>
          </w:p>
          <w:p w:rsidR="00713BDF" w:rsidRDefault="00713BDF">
            <w:pPr>
              <w:jc w:val="center"/>
            </w:pPr>
          </w:p>
          <w:p w:rsidR="00713BDF" w:rsidRDefault="00713BDF">
            <w:pPr>
              <w:jc w:val="center"/>
            </w:pPr>
          </w:p>
          <w:p w:rsidR="00713BDF" w:rsidRDefault="00713BDF">
            <w:pPr>
              <w:jc w:val="center"/>
            </w:pPr>
          </w:p>
          <w:p w:rsidR="00713BDF" w:rsidRDefault="00713BDF">
            <w:pPr>
              <w:jc w:val="center"/>
            </w:pP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97</w:t>
            </w:r>
          </w:p>
        </w:tc>
        <w:tc>
          <w:tcPr>
            <w:tcW w:w="573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                        ТМ.КП.РЧ.304.000.ПЗ.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2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Изм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Ном.  докум.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Подп.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Дат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</w:tr>
    </w:tbl>
    <w:p w:rsidR="00713BDF" w:rsidRDefault="00713BDF"/>
    <w:p w:rsidR="00713BDF" w:rsidRDefault="00713BDF">
      <w:pPr>
        <w:tabs>
          <w:tab w:val="left" w:pos="284"/>
        </w:tabs>
      </w:pPr>
    </w:p>
    <w:p w:rsidR="00713BDF" w:rsidRDefault="00713BDF">
      <w:pPr>
        <w:tabs>
          <w:tab w:val="left" w:pos="284"/>
        </w:tabs>
      </w:pPr>
    </w:p>
    <w:p w:rsidR="00713BDF" w:rsidRDefault="00713BDF">
      <w:pPr>
        <w:tabs>
          <w:tab w:val="left" w:pos="284"/>
        </w:tabs>
      </w:pPr>
    </w:p>
    <w:p w:rsidR="00713BDF" w:rsidRDefault="00713BDF">
      <w:pPr>
        <w:tabs>
          <w:tab w:val="left" w:pos="284"/>
        </w:tabs>
        <w:rPr>
          <w:sz w:val="32"/>
        </w:rPr>
      </w:pPr>
    </w:p>
    <w:tbl>
      <w:tblPr>
        <w:tblW w:w="0" w:type="auto"/>
        <w:tblInd w:w="1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709"/>
        <w:gridCol w:w="1417"/>
        <w:gridCol w:w="809"/>
        <w:gridCol w:w="542"/>
        <w:gridCol w:w="5737"/>
        <w:gridCol w:w="709"/>
      </w:tblGrid>
      <w:tr w:rsidR="00713BDF">
        <w:trPr>
          <w:cantSplit/>
        </w:trPr>
        <w:tc>
          <w:tcPr>
            <w:tcW w:w="1044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jc w:val="both"/>
            </w:pPr>
          </w:p>
          <w:p w:rsidR="00713BDF" w:rsidRDefault="004A7842">
            <w:pPr>
              <w:ind w:left="1134" w:right="907"/>
              <w:jc w:val="both"/>
              <w:rPr>
                <w:b/>
                <w:sz w:val="30"/>
              </w:rPr>
            </w:pPr>
            <w:r>
              <w:rPr>
                <w:b/>
                <w:sz w:val="40"/>
              </w:rPr>
              <w:t>Раздел 1</w:t>
            </w:r>
          </w:p>
          <w:p w:rsidR="00713BDF" w:rsidRDefault="00713BDF">
            <w:pPr>
              <w:ind w:left="1134" w:right="907"/>
              <w:jc w:val="both"/>
              <w:rPr>
                <w:sz w:val="26"/>
              </w:rPr>
            </w:pPr>
          </w:p>
          <w:p w:rsidR="00713BDF" w:rsidRDefault="004A7842">
            <w:pPr>
              <w:ind w:left="1134" w:right="907"/>
              <w:jc w:val="both"/>
              <w:rPr>
                <w:i/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i/>
                <w:sz w:val="26"/>
              </w:rPr>
              <w:t>Введение</w:t>
            </w:r>
          </w:p>
          <w:p w:rsidR="00713BDF" w:rsidRDefault="004A7842">
            <w:pPr>
              <w:spacing w:line="480" w:lineRule="atLeast"/>
              <w:ind w:left="1134" w:right="9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1.1 </w:t>
            </w:r>
            <w:r>
              <w:rPr>
                <w:b/>
                <w:sz w:val="30"/>
              </w:rPr>
              <w:t>Общие сведения о редукторах</w:t>
            </w:r>
            <w:r>
              <w:rPr>
                <w:b/>
                <w:sz w:val="26"/>
              </w:rPr>
              <w:t xml:space="preserve"> (П-2.1  стр-9)</w:t>
            </w:r>
          </w:p>
          <w:p w:rsidR="00713BDF" w:rsidRDefault="004A7842">
            <w:pPr>
              <w:ind w:left="1134" w:right="90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Редуктором называют механизм</w:t>
            </w:r>
            <w:r>
              <w:rPr>
                <w:sz w:val="24"/>
              </w:rPr>
              <w:t>, состоящий из зубчатых или червячных передач, выполненный в виде отдельного агрегата,  и  служащий  для  пе- редачи вращения от вала двигателя к валу рабочей машины. Кинематическая схема привода может включать,помимо редуктора, отк- рытые  зубчатые  передачи,  цепные или ременные передачи.</w:t>
            </w:r>
          </w:p>
          <w:p w:rsidR="00713BDF" w:rsidRDefault="004A7842">
            <w:pPr>
              <w:ind w:left="1134" w:right="90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Назначение  редуктора </w:t>
            </w:r>
            <w:r>
              <w:rPr>
                <w:sz w:val="24"/>
              </w:rPr>
              <w:t>- понижение угловой скорости   и   соответствен но повышение вращающего момента ведомого вала по сравнению с веду-  щим. Механизмы для повышения угловой скорости, выполненные в виде  отдельных агрегатов,  называют ускорителями  или мультипликаторами.</w:t>
            </w:r>
          </w:p>
          <w:p w:rsidR="00713BDF" w:rsidRDefault="004A7842">
            <w:pPr>
              <w:ind w:left="1134" w:right="9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Редуктор проектируют  либо  для привода определенной машины, либо по  заданной нагрузке и передаточному  числу без указания конкретного назначения.</w:t>
            </w:r>
          </w:p>
          <w:p w:rsidR="00713BDF" w:rsidRDefault="004A7842">
            <w:pPr>
              <w:tabs>
                <w:tab w:val="left" w:pos="8789"/>
              </w:tabs>
              <w:ind w:left="1134" w:right="90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Редукторы  классифицируют  по  следующим  признакам:</w:t>
            </w:r>
            <w:r>
              <w:rPr>
                <w:sz w:val="24"/>
              </w:rPr>
              <w:t xml:space="preserve"> типу передачи, (зубчатые, червячные  или зубчато-червячные), числу ступеней (односту- пенчатые,  двухступенчатые), типу  зубчатых  колес (цилиндрические, ко- нические,  коническо-цилиндрические),  относительному  расположению валов  редуктора  в пространстве (горизонтальные,  вертикальные),  осо- бенностями кинематической схемы (развернутая, соосная, с раздвоенной ступенью).</w:t>
            </w:r>
          </w:p>
          <w:p w:rsidR="00713BDF" w:rsidRDefault="004A7842">
            <w:pPr>
              <w:ind w:left="1134" w:right="9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Возможности получения больших передаточных чисел при малых габа- ритах обеспечивают планетарные и волновые редукторы.</w:t>
            </w:r>
          </w:p>
          <w:p w:rsidR="00713BDF" w:rsidRDefault="004A7842">
            <w:pPr>
              <w:ind w:left="1134" w:right="907"/>
              <w:jc w:val="both"/>
              <w:rPr>
                <w:b/>
                <w:sz w:val="28"/>
              </w:rPr>
            </w:pPr>
            <w:r>
              <w:rPr>
                <w:b/>
                <w:sz w:val="26"/>
              </w:rPr>
              <w:t xml:space="preserve">1.2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30"/>
              </w:rPr>
              <w:t>Описание проектируемого редуктора</w:t>
            </w:r>
            <w:r>
              <w:rPr>
                <w:b/>
                <w:sz w:val="28"/>
              </w:rPr>
              <w:t xml:space="preserve"> (стр 18-22)</w:t>
            </w:r>
          </w:p>
          <w:p w:rsidR="00713BDF" w:rsidRDefault="004A7842">
            <w:pPr>
              <w:ind w:left="1134" w:right="1048"/>
              <w:jc w:val="both"/>
              <w:rPr>
                <w:sz w:val="26"/>
              </w:rPr>
            </w:pPr>
            <w:r>
              <w:rPr>
                <w:sz w:val="26"/>
              </w:rPr>
              <w:t>Червячный  редуктор применяется  для  передачи движения между валами, оси которых перекрещиваются .</w:t>
            </w:r>
          </w:p>
          <w:p w:rsidR="00713BDF" w:rsidRDefault="004A7842">
            <w:pPr>
              <w:ind w:left="1134" w:right="1048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По относительному положению червяка и червячного колеса  раз-      личают  три  основные  схемы  червячных   редукторов:  с нижним, верхним и боковым расположением червяка.</w:t>
            </w:r>
          </w:p>
          <w:p w:rsidR="00713BDF" w:rsidRDefault="004A7842">
            <w:pPr>
              <w:ind w:left="1134" w:right="1064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Искусственный   обдув  ребристых  корпусов  обеспечивает более бла  гоприятный  тепловой  режим  работы редуктора.Выход вала колеса редуктора с боковым расположением червяка в  зависимос-ти  от назначения компоновки привода может  быть  сделан вверх или вниз. При нижнем  расположении  червяка   условие  смазыва-ния, зацепления  лучше, при  верхнем хуже, но меньше  вероятнос-ть попадания в зацепления металлических частиц-продуктов зноса </w:t>
            </w:r>
          </w:p>
          <w:p w:rsidR="00713BDF" w:rsidRDefault="004A7842">
            <w:pPr>
              <w:ind w:left="1134" w:right="1048"/>
              <w:jc w:val="both"/>
              <w:rPr>
                <w:sz w:val="26"/>
              </w:rPr>
            </w:pPr>
            <w:r>
              <w:rPr>
                <w:sz w:val="26"/>
              </w:rPr>
              <w:t xml:space="preserve">  Передаточные числа червячных редукторов обычно колеблются в пределах   U=8-80 (см. ГОСТ 2144-76)           </w:t>
            </w:r>
          </w:p>
          <w:p w:rsidR="00713BDF" w:rsidRDefault="004A7842">
            <w:pPr>
              <w:ind w:left="1134" w:right="1048"/>
              <w:jc w:val="both"/>
              <w:rPr>
                <w:sz w:val="24"/>
              </w:rPr>
            </w:pPr>
            <w:r>
              <w:rPr>
                <w:sz w:val="26"/>
              </w:rPr>
              <w:t xml:space="preserve">  Так как  К.П.Д. червячных  редукторов  невысок, то для передачи больших   мощностей   и  в  установках,  работающих  непрерывно,  проектировать  их  нецелесообразно.  Практически  червячные   ре- дукторы  применяют  для передачи мощности,  как  правило, до 45 кВт и в виде исключений до 150 кВт.</w:t>
            </w:r>
          </w:p>
          <w:p w:rsidR="00713BDF" w:rsidRDefault="00713BDF">
            <w:pPr>
              <w:jc w:val="both"/>
            </w:pPr>
          </w:p>
          <w:p w:rsidR="00713BDF" w:rsidRDefault="00713BDF"/>
          <w:p w:rsidR="00713BDF" w:rsidRDefault="00713BDF"/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97</w:t>
            </w:r>
          </w:p>
        </w:tc>
        <w:tc>
          <w:tcPr>
            <w:tcW w:w="573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                             ТМ.КП.РЧ.304.000.ПЗ.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3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Изм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Ном.  докум.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Подп.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Дат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</w:tr>
    </w:tbl>
    <w:p w:rsidR="00713BDF" w:rsidRDefault="00713BDF"/>
    <w:p w:rsidR="00713BDF" w:rsidRDefault="00713BDF"/>
    <w:p w:rsidR="00713BDF" w:rsidRDefault="00713BDF"/>
    <w:p w:rsidR="00713BDF" w:rsidRDefault="00713BDF">
      <w:pPr>
        <w:rPr>
          <w:sz w:val="32"/>
        </w:rPr>
      </w:pPr>
    </w:p>
    <w:p w:rsidR="00713BDF" w:rsidRDefault="00713BDF">
      <w:pPr>
        <w:rPr>
          <w:sz w:val="28"/>
        </w:rPr>
      </w:pPr>
    </w:p>
    <w:p w:rsidR="00713BDF" w:rsidRDefault="00713BDF">
      <w:pPr>
        <w:rPr>
          <w:sz w:val="28"/>
        </w:rPr>
      </w:pPr>
    </w:p>
    <w:tbl>
      <w:tblPr>
        <w:tblW w:w="0" w:type="auto"/>
        <w:tblInd w:w="1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709"/>
        <w:gridCol w:w="1418"/>
        <w:gridCol w:w="809"/>
        <w:gridCol w:w="542"/>
        <w:gridCol w:w="5736"/>
        <w:gridCol w:w="709"/>
      </w:tblGrid>
      <w:tr w:rsidR="00713BDF">
        <w:trPr>
          <w:cantSplit/>
        </w:trPr>
        <w:tc>
          <w:tcPr>
            <w:tcW w:w="1044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ind w:left="-567" w:right="-851" w:firstLine="1985"/>
              <w:rPr>
                <w:b/>
                <w:sz w:val="30"/>
              </w:rPr>
            </w:pPr>
          </w:p>
          <w:p w:rsidR="00713BDF" w:rsidRDefault="004A7842">
            <w:pPr>
              <w:ind w:left="-567" w:right="-851" w:firstLine="1985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b/>
                <w:sz w:val="40"/>
              </w:rPr>
              <w:t>Раздел 2</w:t>
            </w:r>
          </w:p>
          <w:p w:rsidR="00713BDF" w:rsidRDefault="00713BDF">
            <w:pPr>
              <w:ind w:left="-567" w:right="-851" w:firstLine="1985"/>
              <w:rPr>
                <w:sz w:val="24"/>
              </w:rPr>
            </w:pPr>
          </w:p>
          <w:p w:rsidR="00713BDF" w:rsidRDefault="004A7842">
            <w:pPr>
              <w:ind w:left="-567" w:right="-851" w:firstLine="1985"/>
              <w:rPr>
                <w:i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i/>
                <w:sz w:val="24"/>
              </w:rPr>
              <w:t xml:space="preserve"> Расчетная часть</w:t>
            </w:r>
          </w:p>
          <w:p w:rsidR="00713BDF" w:rsidRDefault="004A7842">
            <w:pPr>
              <w:ind w:left="-567" w:right="-851" w:firstLine="1985"/>
              <w:rPr>
                <w:b/>
                <w:sz w:val="26"/>
              </w:rPr>
            </w:pPr>
            <w:r>
              <w:rPr>
                <w:b/>
                <w:sz w:val="26"/>
              </w:rPr>
              <w:t>2.1 Выбор электродвигателя, кинематический и силовой расчет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Исходные данные:</w:t>
            </w:r>
          </w:p>
          <w:p w:rsidR="00713BDF" w:rsidRDefault="004A7842">
            <w:pPr>
              <w:ind w:left="-567" w:right="-851" w:firstLine="1985"/>
              <w:rPr>
                <w:b/>
                <w:sz w:val="24"/>
              </w:rPr>
            </w:pPr>
            <w:r>
              <w:rPr>
                <w:sz w:val="24"/>
              </w:rPr>
              <w:t>Частота вращения вала барабана:</w:t>
            </w:r>
            <w:r>
              <w:rPr>
                <w:b/>
                <w:sz w:val="24"/>
              </w:rPr>
              <w:t>30об/мин</w:t>
            </w:r>
          </w:p>
          <w:p w:rsidR="00713BDF" w:rsidRDefault="004A7842">
            <w:pPr>
              <w:ind w:left="-567" w:right="-851" w:firstLine="1985"/>
              <w:rPr>
                <w:b/>
                <w:sz w:val="24"/>
              </w:rPr>
            </w:pPr>
            <w:r>
              <w:rPr>
                <w:sz w:val="24"/>
              </w:rPr>
              <w:t>Мощность на валу барабана:</w:t>
            </w:r>
            <w:r>
              <w:rPr>
                <w:b/>
                <w:sz w:val="24"/>
              </w:rPr>
              <w:t>Р=4.5 кВт</w:t>
            </w:r>
          </w:p>
          <w:p w:rsidR="00713BDF" w:rsidRDefault="004A7842">
            <w:pPr>
              <w:ind w:left="-567" w:right="-851" w:firstLine="1985"/>
              <w:rPr>
                <w:b/>
                <w:sz w:val="24"/>
              </w:rPr>
            </w:pPr>
            <w:r>
              <w:rPr>
                <w:sz w:val="24"/>
              </w:rPr>
              <w:t xml:space="preserve">Количество передаточных звеньев привода: </w:t>
            </w:r>
            <w:r>
              <w:rPr>
                <w:b/>
                <w:sz w:val="24"/>
              </w:rPr>
              <w:t>2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 xml:space="preserve">Количество пар подшипников: </w:t>
            </w:r>
            <w:r>
              <w:rPr>
                <w:b/>
                <w:sz w:val="24"/>
              </w:rPr>
              <w:t>2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 xml:space="preserve">Количество валов: </w:t>
            </w:r>
            <w:r>
              <w:rPr>
                <w:b/>
                <w:sz w:val="24"/>
              </w:rPr>
              <w:t>3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Коэффициент учитывающий потери в одной паре подшипников:</w:t>
            </w:r>
            <w:r>
              <w:rPr>
                <w:b/>
                <w:sz w:val="24"/>
              </w:rPr>
              <w:t>0.99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Параметры 1-го вала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Параметры цилиндрического редуктора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Максимальное передаточное число звена Umax =</w:t>
            </w:r>
            <w:r>
              <w:rPr>
                <w:b/>
                <w:sz w:val="24"/>
              </w:rPr>
              <w:t xml:space="preserve"> 4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 xml:space="preserve">Минимальное передаточное число звена  Umin = </w:t>
            </w:r>
            <w:r>
              <w:rPr>
                <w:b/>
                <w:sz w:val="24"/>
              </w:rPr>
              <w:t>2</w:t>
            </w:r>
          </w:p>
          <w:p w:rsidR="00713BDF" w:rsidRDefault="004A7842">
            <w:pPr>
              <w:ind w:left="-567" w:right="-851" w:firstLine="1985"/>
              <w:rPr>
                <w:b/>
                <w:sz w:val="24"/>
              </w:rPr>
            </w:pPr>
            <w:r>
              <w:rPr>
                <w:sz w:val="24"/>
              </w:rPr>
              <w:t xml:space="preserve">К.П.Д. звена  </w:t>
            </w:r>
            <w:r>
              <w:rPr>
                <w:b/>
                <w:sz w:val="24"/>
              </w:rPr>
              <w:t>0.7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Параметры 2-го вала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Параметры червячной передачи.</w:t>
            </w:r>
          </w:p>
          <w:p w:rsidR="00713BDF" w:rsidRDefault="004A7842">
            <w:pPr>
              <w:ind w:left="-567" w:right="-851" w:firstLine="19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Umax =</w:t>
            </w:r>
            <w:r>
              <w:rPr>
                <w:b/>
                <w:sz w:val="24"/>
                <w:lang w:val="en-US"/>
              </w:rPr>
              <w:t>40</w:t>
            </w:r>
          </w:p>
          <w:p w:rsidR="00713BDF" w:rsidRDefault="004A7842">
            <w:pPr>
              <w:ind w:left="-567" w:right="-851" w:firstLine="198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Umin =</w:t>
            </w:r>
            <w:r>
              <w:rPr>
                <w:b/>
                <w:sz w:val="24"/>
                <w:lang w:val="en-US"/>
              </w:rPr>
              <w:t>8</w:t>
            </w:r>
          </w:p>
          <w:p w:rsidR="00713BDF" w:rsidRDefault="004A7842">
            <w:pPr>
              <w:ind w:left="-567" w:right="-851" w:firstLine="1985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П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Д</w:t>
            </w:r>
            <w:r>
              <w:rPr>
                <w:sz w:val="24"/>
                <w:lang w:val="en-US"/>
              </w:rPr>
              <w:t>.=</w:t>
            </w:r>
            <w:r>
              <w:rPr>
                <w:b/>
                <w:sz w:val="24"/>
                <w:lang w:val="en-US"/>
              </w:rPr>
              <w:t>0.7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Требуемая мощность электродвигателя: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 xml:space="preserve">Выбираем асинхронный 132M2  у которого мощность </w:t>
            </w:r>
            <w:r>
              <w:rPr>
                <w:b/>
                <w:sz w:val="24"/>
              </w:rPr>
              <w:t>3 кВт</w:t>
            </w:r>
            <w:r>
              <w:rPr>
                <w:sz w:val="24"/>
              </w:rPr>
              <w:t xml:space="preserve">                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 xml:space="preserve">Диапазоны частот вращения вала электродвигателя  </w:t>
            </w:r>
            <w:r>
              <w:rPr>
                <w:b/>
                <w:sz w:val="24"/>
              </w:rPr>
              <w:t>480-4800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об/мин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 xml:space="preserve">Величина скольжения: </w:t>
            </w:r>
            <w:r>
              <w:rPr>
                <w:b/>
                <w:sz w:val="24"/>
              </w:rPr>
              <w:t>0.023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Фактическая частота вращения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Действительное передаточное число:</w:t>
            </w:r>
            <w:r>
              <w:rPr>
                <w:b/>
                <w:sz w:val="24"/>
              </w:rPr>
              <w:t>97.6999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Разбиваем действительное передаточное число между звеньями</w:t>
            </w:r>
          </w:p>
          <w:p w:rsidR="00713BDF" w:rsidRDefault="004A7842">
            <w:pPr>
              <w:ind w:left="-567" w:right="-851" w:firstLine="1985"/>
              <w:rPr>
                <w:b/>
                <w:sz w:val="24"/>
              </w:rPr>
            </w:pPr>
            <w:r>
              <w:rPr>
                <w:sz w:val="24"/>
              </w:rPr>
              <w:t xml:space="preserve"> и получаем </w:t>
            </w:r>
            <w:r>
              <w:rPr>
                <w:b/>
                <w:sz w:val="24"/>
              </w:rPr>
              <w:t>Uред = 30  , Uрем=3.26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Вал 1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Передаточное число 1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К.П.Д. 1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Число пар подшипников на валу-0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Частота вращения вала</w:t>
            </w:r>
            <w:r>
              <w:rPr>
                <w:b/>
                <w:sz w:val="24"/>
              </w:rPr>
              <w:t xml:space="preserve"> 2931 об/мин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Мощность на валу</w:t>
            </w:r>
            <w:r>
              <w:rPr>
                <w:b/>
                <w:sz w:val="24"/>
              </w:rPr>
              <w:t xml:space="preserve"> 9.37013912 кВт</w:t>
            </w:r>
          </w:p>
          <w:p w:rsidR="00713BDF" w:rsidRDefault="004A7842">
            <w:pPr>
              <w:ind w:left="-567" w:right="-851" w:firstLine="1985"/>
              <w:rPr>
                <w:b/>
                <w:sz w:val="24"/>
              </w:rPr>
            </w:pPr>
            <w:r>
              <w:rPr>
                <w:sz w:val="24"/>
              </w:rPr>
              <w:t>Вращающий момент на валу</w:t>
            </w:r>
            <w:r>
              <w:rPr>
                <w:b/>
                <w:sz w:val="24"/>
              </w:rPr>
              <w:t xml:space="preserve"> 30.54371261 Н*м</w:t>
            </w:r>
          </w:p>
          <w:p w:rsidR="00713BDF" w:rsidRDefault="004A7842">
            <w:pPr>
              <w:ind w:left="-567" w:right="-851" w:firstLine="1985"/>
              <w:rPr>
                <w:b/>
                <w:sz w:val="24"/>
              </w:rPr>
            </w:pPr>
            <w:r>
              <w:rPr>
                <w:b/>
                <w:sz w:val="24"/>
              </w:rPr>
              <w:t>Вал 2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Передаточное число 3.26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К.П.Д. 0.95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Число пар подшипников на валу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Частота вращения вала</w:t>
            </w:r>
            <w:r>
              <w:rPr>
                <w:b/>
                <w:sz w:val="24"/>
              </w:rPr>
              <w:t xml:space="preserve"> 900 об/мин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Мощность на валу</w:t>
            </w:r>
            <w:r>
              <w:rPr>
                <w:b/>
                <w:sz w:val="24"/>
              </w:rPr>
              <w:t xml:space="preserve"> 8.81261539 кВт</w:t>
            </w:r>
          </w:p>
          <w:p w:rsidR="00713BDF" w:rsidRDefault="004A7842">
            <w:pPr>
              <w:ind w:left="-567" w:right="-851" w:firstLine="1985"/>
              <w:rPr>
                <w:b/>
                <w:sz w:val="24"/>
              </w:rPr>
            </w:pPr>
            <w:r>
              <w:rPr>
                <w:sz w:val="24"/>
              </w:rPr>
              <w:t xml:space="preserve">Вращающий момент на валу </w:t>
            </w:r>
            <w:r>
              <w:rPr>
                <w:b/>
                <w:sz w:val="24"/>
              </w:rPr>
              <w:t>93.55217743 Н*м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b/>
                <w:sz w:val="24"/>
              </w:rPr>
              <w:t>Вал3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Передаточное число 30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К.П.Д. 0.7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Число пар подшипников на валу 1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Частота вращения вала 30.089об/мин</w:t>
            </w:r>
          </w:p>
          <w:p w:rsidR="00713BDF" w:rsidRDefault="004A7842">
            <w:pPr>
              <w:ind w:left="-567" w:right="-851" w:firstLine="1985"/>
              <w:rPr>
                <w:sz w:val="24"/>
              </w:rPr>
            </w:pPr>
            <w:r>
              <w:rPr>
                <w:sz w:val="24"/>
              </w:rPr>
              <w:t>Мощность на валу 4.5 кВт</w:t>
            </w:r>
          </w:p>
          <w:p w:rsidR="00713BDF" w:rsidRDefault="004A7842">
            <w:r>
              <w:rPr>
                <w:sz w:val="24"/>
              </w:rPr>
              <w:t xml:space="preserve">                      Вращающий момент на валу 1944.9498Н*м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97</w:t>
            </w:r>
          </w:p>
        </w:tc>
        <w:tc>
          <w:tcPr>
            <w:tcW w:w="57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                         ТМ.КП.РЧ.304.000.ПЗ.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4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Изм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Ном. докум.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Подп.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Дат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</w:tr>
    </w:tbl>
    <w:p w:rsidR="00713BDF" w:rsidRDefault="00713BDF"/>
    <w:p w:rsidR="00713BDF" w:rsidRDefault="00713BDF"/>
    <w:p w:rsidR="00713BDF" w:rsidRDefault="00713BDF"/>
    <w:p w:rsidR="00713BDF" w:rsidRDefault="00713BDF">
      <w:pPr>
        <w:rPr>
          <w:sz w:val="28"/>
        </w:rPr>
      </w:pPr>
    </w:p>
    <w:p w:rsidR="00713BDF" w:rsidRDefault="00713BDF">
      <w:pPr>
        <w:rPr>
          <w:sz w:val="32"/>
        </w:rPr>
      </w:pPr>
    </w:p>
    <w:tbl>
      <w:tblPr>
        <w:tblW w:w="0" w:type="auto"/>
        <w:tblInd w:w="1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714"/>
        <w:gridCol w:w="1417"/>
        <w:gridCol w:w="809"/>
        <w:gridCol w:w="541"/>
        <w:gridCol w:w="5733"/>
        <w:gridCol w:w="709"/>
      </w:tblGrid>
      <w:tr w:rsidR="00713BDF">
        <w:trPr>
          <w:cantSplit/>
        </w:trPr>
        <w:tc>
          <w:tcPr>
            <w:tcW w:w="1044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3BDF" w:rsidRDefault="00D641AB">
            <w:pPr>
              <w:ind w:left="1134" w:right="1048"/>
              <w:rPr>
                <w:b/>
                <w:sz w:val="30"/>
              </w:rPr>
            </w:pPr>
            <w:r>
              <w:rPr>
                <w:noProof/>
              </w:rPr>
              <w:pict>
                <v:rect id="_x0000_s1038" style="position:absolute;left:0;text-align:left;margin-left:333.7pt;margin-top:592.75pt;width:184.65pt;height:120.75pt;z-index:251663360;mso-position-horizontal-relative:text;mso-position-vertical-relative:text" o:allowincell="f" strokeweight="2pt">
                  <v:fill color2="black"/>
                  <v:textbox inset="0,0,0,0">
                    <w:txbxContent>
                      <w:p w:rsidR="00713BDF" w:rsidRDefault="004A7842">
                        <w:pPr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Корректируем допускаемое контактное напряжение</w:t>
                        </w:r>
                      </w:p>
                      <w:p w:rsidR="00713BDF" w:rsidRDefault="00713BDF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  <w:p w:rsidR="00713BDF" w:rsidRDefault="004A7842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 xml:space="preserve"> [</w:t>
                        </w:r>
                        <w:r>
                          <w:rPr>
                            <w:b/>
                            <w:sz w:val="48"/>
                          </w:rPr>
                          <w:sym w:font="Symbol" w:char="F073"/>
                        </w:r>
                        <w:r>
                          <w:rPr>
                            <w:b/>
                            <w:sz w:val="32"/>
                          </w:rPr>
                          <w:t>н</w:t>
                        </w:r>
                        <w:r>
                          <w:rPr>
                            <w:b/>
                            <w:sz w:val="48"/>
                          </w:rPr>
                          <w:t>]=152 Н/мм`2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6" style="position:absolute;left:0;text-align:left;margin-left:99.4pt;margin-top:592.75pt;width:177.55pt;height:120.75pt;z-index:251661312;mso-position-horizontal-relative:text;mso-position-vertical-relative:text" o:allowincell="f" strokeweight="2pt">
                  <v:fill color2="black"/>
                  <v:textbox inset="0,0,0,0">
                    <w:txbxContent>
                      <w:p w:rsidR="00713BDF" w:rsidRDefault="004A7842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t xml:space="preserve">     </w:t>
                        </w:r>
                        <w:r>
                          <w:rPr>
                            <w:sz w:val="36"/>
                            <w:u w:val="single"/>
                          </w:rPr>
                          <w:t>Расчетная</w:t>
                        </w:r>
                        <w:r>
                          <w:rPr>
                            <w:sz w:val="36"/>
                          </w:rPr>
                          <w:t xml:space="preserve"> скорость скольжения</w:t>
                        </w:r>
                      </w:p>
                      <w:p w:rsidR="00713BDF" w:rsidRDefault="00713BDF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  <w:p w:rsidR="00713BDF" w:rsidRDefault="004A7842">
                        <w:pPr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V</w:t>
                        </w:r>
                        <w:r>
                          <w:rPr>
                            <w:b/>
                            <w:sz w:val="36"/>
                          </w:rPr>
                          <w:t>s</w:t>
                        </w:r>
                        <w:r>
                          <w:rPr>
                            <w:b/>
                            <w:sz w:val="52"/>
                          </w:rPr>
                          <w:t>=6.058 м/с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3" style="position:absolute;left:0;text-align:left;margin-left:119.7pt;margin-top:482.55pt;width:390.55pt;height:56.8pt;z-index:251658240;mso-position-horizontal-relative:text;mso-position-vertical-relative:text" o:allowincell="f" fillcolor="#f2f2f2" strokeweight="2pt">
                  <v:fill color2="black"/>
                  <v:textbox inset="0,0,0,0">
                    <w:txbxContent>
                      <w:p w:rsidR="00713BDF" w:rsidRDefault="004A7842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Уточненное значение межосевого растояния</w:t>
                        </w:r>
                      </w:p>
                      <w:p w:rsidR="00713BDF" w:rsidRDefault="004A7842">
                        <w:pPr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a</w:t>
                        </w:r>
                        <w:r>
                          <w:rPr>
                            <w:b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sz w:val="48"/>
                          </w:rPr>
                          <w:t>=304</w:t>
                        </w:r>
                      </w:p>
                    </w:txbxContent>
                  </v:textbox>
                </v:rect>
              </w:pict>
            </w:r>
            <w:r w:rsidR="004A7842">
              <w:rPr>
                <w:b/>
                <w:sz w:val="26"/>
              </w:rPr>
              <w:t xml:space="preserve">2.2 </w:t>
            </w:r>
            <w:r w:rsidR="004A7842">
              <w:rPr>
                <w:b/>
                <w:sz w:val="30"/>
              </w:rPr>
              <w:t>Расчет передачи редуктора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>Т.к. к проектируемой передаче не предъявляется особых требований принимаем :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1- Материал для червяка среднеуглеродистая конструкционная </w:t>
            </w:r>
            <w:r>
              <w:rPr>
                <w:b/>
                <w:sz w:val="24"/>
              </w:rPr>
              <w:t>сталь 45</w:t>
            </w:r>
            <w:r>
              <w:rPr>
                <w:sz w:val="24"/>
              </w:rPr>
              <w:t xml:space="preserve"> с термообработкой </w:t>
            </w:r>
            <w:r>
              <w:rPr>
                <w:b/>
                <w:sz w:val="24"/>
              </w:rPr>
              <w:t>HRC 45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2- Червячное колесо изготавливаем сборным: венец из бронзы марки </w:t>
            </w:r>
            <w:r>
              <w:rPr>
                <w:b/>
                <w:sz w:val="24"/>
              </w:rPr>
              <w:t>А9ЖЗЛ</w:t>
            </w:r>
            <w:r>
              <w:rPr>
                <w:sz w:val="24"/>
              </w:rPr>
              <w:t xml:space="preserve">, а центр из серого чугуна </w:t>
            </w:r>
            <w:r>
              <w:rPr>
                <w:b/>
                <w:sz w:val="24"/>
              </w:rPr>
              <w:t xml:space="preserve">СЧ18, </w:t>
            </w:r>
            <w:r>
              <w:rPr>
                <w:sz w:val="24"/>
              </w:rPr>
              <w:t xml:space="preserve">ориентируясь на скорость скольжения Vs=5 м/с, выбираем допускаемое контактное напряжение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sym w:font="Symbol" w:char="F073"/>
            </w:r>
            <w:r>
              <w:rPr>
                <w:b/>
                <w:sz w:val="16"/>
              </w:rPr>
              <w:t>н</w:t>
            </w:r>
            <w:r>
              <w:rPr>
                <w:b/>
                <w:sz w:val="24"/>
              </w:rPr>
              <w:t>]=155 Н/мм</w:t>
            </w:r>
            <w:r>
              <w:rPr>
                <w:b/>
                <w:sz w:val="24"/>
              </w:rPr>
              <w:sym w:font="Symbol" w:char="F0A2"/>
            </w:r>
            <w:r>
              <w:rPr>
                <w:b/>
                <w:sz w:val="24"/>
              </w:rPr>
              <w:t>2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По табл. 4.8  стр. 66 выбираем допускаемое напряжение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sym w:font="Symbol" w:char="F073"/>
            </w:r>
            <w:r>
              <w:rPr>
                <w:b/>
                <w:sz w:val="16"/>
              </w:rPr>
              <w:t>-1F</w:t>
            </w:r>
            <w:r>
              <w:rPr>
                <w:b/>
                <w:sz w:val="24"/>
              </w:rPr>
              <w:t>]=75 H/мм</w:t>
            </w:r>
            <w:r>
              <w:rPr>
                <w:b/>
                <w:sz w:val="24"/>
              </w:rPr>
              <w:sym w:font="Symbol" w:char="F0A2"/>
            </w:r>
            <w:r>
              <w:rPr>
                <w:b/>
                <w:sz w:val="24"/>
              </w:rPr>
              <w:t>2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ориентируясь на неограниченный срок передачи принимаем коэффициент долговечности </w:t>
            </w:r>
            <w:r>
              <w:rPr>
                <w:b/>
                <w:sz w:val="24"/>
              </w:rPr>
              <w:t>K</w:t>
            </w:r>
            <w:r>
              <w:rPr>
                <w:b/>
                <w:sz w:val="16"/>
              </w:rPr>
              <w:t xml:space="preserve"> FL</w:t>
            </w:r>
            <w:r>
              <w:rPr>
                <w:b/>
                <w:sz w:val="24"/>
              </w:rPr>
              <w:t>=0.543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Допустимое напряжение  на изгиб </w:t>
            </w: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</w:rPr>
              <w:sym w:font="Symbol" w:char="F073"/>
            </w:r>
            <w:r>
              <w:rPr>
                <w:b/>
                <w:sz w:val="16"/>
              </w:rPr>
              <w:t xml:space="preserve"> F</w:t>
            </w:r>
            <w:r>
              <w:rPr>
                <w:b/>
                <w:sz w:val="24"/>
              </w:rPr>
              <w:t>]=40.72 Н/мм`2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Число зубьев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24"/>
              </w:rPr>
              <w:t>=1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Число зубьев червячного колеса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24"/>
              </w:rPr>
              <w:t>=30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Коэффициент диаметра червяка </w:t>
            </w:r>
            <w:r>
              <w:rPr>
                <w:b/>
                <w:sz w:val="24"/>
              </w:rPr>
              <w:t>q=10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Момент на валу червячного колеса </w:t>
            </w:r>
            <w:r>
              <w:rPr>
                <w:b/>
                <w:sz w:val="24"/>
              </w:rPr>
              <w:t>M</w:t>
            </w:r>
            <w:r>
              <w:rPr>
                <w:b/>
                <w:sz w:val="16"/>
              </w:rPr>
              <w:t>3</w:t>
            </w:r>
            <w:r>
              <w:rPr>
                <w:b/>
                <w:sz w:val="24"/>
              </w:rPr>
              <w:t>=1944.95 Н*м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Коэффициент нагрузки </w:t>
            </w:r>
            <w:r>
              <w:rPr>
                <w:b/>
                <w:sz w:val="24"/>
              </w:rPr>
              <w:t>К=1.2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Межосевое расстояние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16"/>
              </w:rPr>
              <w:t>w</w:t>
            </w:r>
            <w:r>
              <w:rPr>
                <w:b/>
                <w:sz w:val="24"/>
              </w:rPr>
              <w:t>=273.59 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Уточненное межосевое расстояние </w:t>
            </w:r>
            <w:r>
              <w:rPr>
                <w:b/>
                <w:sz w:val="24"/>
              </w:rPr>
              <w:t>a</w:t>
            </w:r>
            <w:r>
              <w:rPr>
                <w:b/>
                <w:sz w:val="16"/>
              </w:rPr>
              <w:t>w</w:t>
            </w:r>
            <w:r>
              <w:rPr>
                <w:b/>
                <w:sz w:val="24"/>
              </w:rPr>
              <w:t>=273 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>
              <w:rPr>
                <w:b/>
                <w:sz w:val="24"/>
              </w:rPr>
              <w:t>m=13.679 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Уточненный модуль </w:t>
            </w:r>
            <w:r>
              <w:rPr>
                <w:b/>
                <w:sz w:val="24"/>
              </w:rPr>
              <w:t>16 мм</w:t>
            </w:r>
            <w:r>
              <w:rPr>
                <w:sz w:val="24"/>
              </w:rPr>
              <w:t xml:space="preserve"> (по ГОСТу)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b/>
                <w:sz w:val="24"/>
              </w:rPr>
              <w:t>По ГОСТу принимаем основные параметры червяка</w:t>
            </w:r>
            <w:r>
              <w:rPr>
                <w:sz w:val="24"/>
              </w:rPr>
              <w:t xml:space="preserve"> (стр.56 таб.4.2):</w:t>
            </w:r>
          </w:p>
          <w:p w:rsidR="00713BDF" w:rsidRDefault="004A7842">
            <w:pPr>
              <w:ind w:left="1134" w:right="1133"/>
              <w:rPr>
                <w:b/>
                <w:sz w:val="24"/>
              </w:rPr>
            </w:pPr>
            <w:r>
              <w:rPr>
                <w:sz w:val="24"/>
              </w:rPr>
              <w:t xml:space="preserve">Делительный диаметр червяка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24"/>
              </w:rPr>
              <w:t>=128 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Диаметр вершин витков червяка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16"/>
              </w:rPr>
              <w:t>a1</w:t>
            </w:r>
            <w:r>
              <w:rPr>
                <w:b/>
                <w:sz w:val="24"/>
              </w:rPr>
              <w:t>=160мм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Диаметр впадин витков червяка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16"/>
              </w:rPr>
              <w:t>f1</w:t>
            </w:r>
            <w:r>
              <w:rPr>
                <w:b/>
                <w:sz w:val="24"/>
              </w:rPr>
              <w:t>=89.5999мм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Длина нарезной части </w:t>
            </w:r>
            <w:r>
              <w:rPr>
                <w:b/>
                <w:sz w:val="24"/>
              </w:rPr>
              <w:t>b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24"/>
              </w:rPr>
              <w:t>=204.8мм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Уточненная длина нарезной части </w:t>
            </w:r>
            <w:r>
              <w:rPr>
                <w:b/>
                <w:sz w:val="24"/>
              </w:rPr>
              <w:t>b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24"/>
              </w:rPr>
              <w:t>=245 мм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Максимальная ширина венца </w:t>
            </w:r>
            <w:r>
              <w:rPr>
                <w:b/>
                <w:sz w:val="24"/>
              </w:rPr>
              <w:t>b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24"/>
              </w:rPr>
              <w:t>=120 мм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b/>
                <w:sz w:val="24"/>
              </w:rPr>
              <w:t>По ГОСТу принимаем основные параметры червячного колеса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Делительный диаметр червячного колеса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24"/>
              </w:rPr>
              <w:t>=480мм</w:t>
            </w:r>
          </w:p>
          <w:p w:rsidR="00713BDF" w:rsidRDefault="004A7842">
            <w:pPr>
              <w:ind w:left="1134" w:right="1133"/>
              <w:rPr>
                <w:b/>
                <w:sz w:val="24"/>
              </w:rPr>
            </w:pPr>
            <w:r>
              <w:rPr>
                <w:sz w:val="24"/>
              </w:rPr>
              <w:t xml:space="preserve">Диаметр вершин зубьев червячного колеса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16"/>
              </w:rPr>
              <w:t>a2</w:t>
            </w:r>
            <w:r>
              <w:rPr>
                <w:b/>
                <w:sz w:val="24"/>
              </w:rPr>
              <w:t>=512мм</w:t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Диаметр впадин зубьев червячного колеса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16"/>
              </w:rPr>
              <w:t>f2</w:t>
            </w:r>
            <w:r>
              <w:rPr>
                <w:b/>
                <w:sz w:val="24"/>
              </w:rPr>
              <w:t>=441.6мм</w:t>
            </w:r>
          </w:p>
          <w:p w:rsidR="00713BDF" w:rsidRDefault="004A7842">
            <w:pPr>
              <w:ind w:left="1134" w:right="1048"/>
              <w:rPr>
                <w:b/>
                <w:sz w:val="24"/>
              </w:rPr>
            </w:pPr>
            <w:r>
              <w:rPr>
                <w:sz w:val="24"/>
              </w:rPr>
              <w:t xml:space="preserve">Максимальный диаметр червячного колеса </w:t>
            </w:r>
            <w:r>
              <w:rPr>
                <w:b/>
                <w:sz w:val="24"/>
              </w:rPr>
              <w:t xml:space="preserve">d </w:t>
            </w:r>
            <w:r>
              <w:rPr>
                <w:b/>
                <w:sz w:val="16"/>
              </w:rPr>
              <w:t>aм2</w:t>
            </w:r>
            <w:r>
              <w:rPr>
                <w:b/>
                <w:sz w:val="24"/>
              </w:rPr>
              <w:t>=544мм</w:t>
            </w:r>
          </w:p>
          <w:p w:rsidR="00713BDF" w:rsidRDefault="00713BDF">
            <w:pPr>
              <w:ind w:left="1134" w:right="1048"/>
              <w:rPr>
                <w:b/>
                <w:sz w:val="24"/>
              </w:rPr>
            </w:pPr>
          </w:p>
          <w:p w:rsidR="00713BDF" w:rsidRDefault="00713BDF">
            <w:pPr>
              <w:ind w:left="1134" w:right="1048"/>
              <w:rPr>
                <w:sz w:val="24"/>
              </w:rPr>
            </w:pPr>
          </w:p>
          <w:p w:rsidR="00713BDF" w:rsidRDefault="00713BDF">
            <w:pPr>
              <w:ind w:left="1134" w:right="1048"/>
              <w:rPr>
                <w:sz w:val="24"/>
              </w:rPr>
            </w:pPr>
          </w:p>
          <w:p w:rsidR="00713BDF" w:rsidRDefault="00713BDF">
            <w:pPr>
              <w:ind w:left="1134" w:right="1048"/>
              <w:rPr>
                <w:sz w:val="24"/>
              </w:rPr>
            </w:pPr>
          </w:p>
          <w:p w:rsidR="00713BDF" w:rsidRDefault="00713BDF">
            <w:pPr>
              <w:ind w:left="1134" w:right="1048"/>
              <w:rPr>
                <w:sz w:val="24"/>
              </w:rPr>
            </w:pPr>
          </w:p>
          <w:p w:rsidR="00713BDF" w:rsidRDefault="00713BDF">
            <w:pPr>
              <w:ind w:left="1134" w:right="1048"/>
              <w:rPr>
                <w:sz w:val="24"/>
              </w:rPr>
            </w:pPr>
          </w:p>
          <w:p w:rsidR="00713BDF" w:rsidRDefault="004A7842">
            <w:pPr>
              <w:ind w:left="1134" w:right="1048"/>
              <w:rPr>
                <w:b/>
                <w:sz w:val="24"/>
              </w:rPr>
            </w:pPr>
            <w:r>
              <w:rPr>
                <w:sz w:val="24"/>
              </w:rPr>
              <w:t xml:space="preserve">Угол подъема </w:t>
            </w:r>
            <w:r>
              <w:rPr>
                <w:sz w:val="36"/>
              </w:rPr>
              <w:sym w:font="Symbol" w:char="F067"/>
            </w:r>
            <w:r>
              <w:rPr>
                <w:sz w:val="36"/>
              </w:rPr>
              <w:t xml:space="preserve"> </w:t>
            </w:r>
            <w:r>
              <w:rPr>
                <w:sz w:val="24"/>
              </w:rPr>
              <w:t xml:space="preserve">(стр.57 таб. 4.3) </w:t>
            </w:r>
            <w:r>
              <w:rPr>
                <w:b/>
                <w:sz w:val="24"/>
              </w:rPr>
              <w:sym w:font="Symbol" w:char="F0D0"/>
            </w:r>
            <w:r>
              <w:rPr>
                <w:b/>
                <w:sz w:val="36"/>
              </w:rPr>
              <w:sym w:font="Symbol" w:char="F067"/>
            </w:r>
            <w:r>
              <w:rPr>
                <w:b/>
                <w:sz w:val="24"/>
              </w:rPr>
              <w:t>=5</w:t>
            </w:r>
            <w:r>
              <w:rPr>
                <w:b/>
                <w:sz w:val="24"/>
              </w:rPr>
              <w:sym w:font="Symbol" w:char="F0B0"/>
            </w:r>
            <w:r>
              <w:rPr>
                <w:b/>
                <w:sz w:val="24"/>
              </w:rPr>
              <w:t>43</w:t>
            </w:r>
            <w:r>
              <w:rPr>
                <w:b/>
                <w:sz w:val="24"/>
              </w:rPr>
              <w:sym w:font="Symbol" w:char="F0A2"/>
            </w:r>
            <w:r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sym w:font="Symbol" w:char="F0B2"/>
            </w:r>
            <w:r>
              <w:rPr>
                <w:b/>
                <w:sz w:val="24"/>
              </w:rPr>
              <w:t>=5.7166</w:t>
            </w:r>
            <w:r>
              <w:rPr>
                <w:b/>
                <w:sz w:val="24"/>
              </w:rPr>
              <w:sym w:font="Symbol" w:char="F0B0"/>
            </w: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Частота вращения червяка </w:t>
            </w:r>
            <w:r>
              <w:rPr>
                <w:b/>
                <w:sz w:val="24"/>
              </w:rPr>
              <w:t>n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24"/>
              </w:rPr>
              <w:t>=900 об/мин</w:t>
            </w:r>
          </w:p>
          <w:p w:rsidR="00713BDF" w:rsidRDefault="00713BDF">
            <w:pPr>
              <w:ind w:left="1134" w:right="1048"/>
              <w:rPr>
                <w:sz w:val="24"/>
              </w:rPr>
            </w:pPr>
          </w:p>
          <w:p w:rsidR="00713BDF" w:rsidRDefault="00713BDF">
            <w:pPr>
              <w:ind w:left="1134" w:right="1048"/>
              <w:rPr>
                <w:sz w:val="24"/>
              </w:rPr>
            </w:pPr>
          </w:p>
          <w:p w:rsidR="00713BDF" w:rsidRDefault="00713BDF">
            <w:pPr>
              <w:ind w:left="1134" w:right="1048"/>
              <w:rPr>
                <w:sz w:val="24"/>
              </w:rPr>
            </w:pPr>
          </w:p>
          <w:p w:rsidR="00713BDF" w:rsidRDefault="004A7842">
            <w:pPr>
              <w:ind w:left="1134" w:right="104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b/>
                <w:sz w:val="72"/>
              </w:rPr>
              <w:sym w:font="Symbol" w:char="F0DE"/>
            </w:r>
          </w:p>
          <w:p w:rsidR="00713BDF" w:rsidRDefault="00713BDF">
            <w:pPr>
              <w:ind w:left="1134" w:right="1048"/>
              <w:rPr>
                <w:sz w:val="24"/>
              </w:rPr>
            </w:pPr>
          </w:p>
          <w:p w:rsidR="00713BDF" w:rsidRDefault="00713BDF">
            <w:pPr>
              <w:ind w:left="1134" w:right="1048"/>
              <w:rPr>
                <w:sz w:val="24"/>
              </w:rPr>
            </w:pPr>
          </w:p>
          <w:p w:rsidR="00713BDF" w:rsidRDefault="00713BDF">
            <w:pPr>
              <w:ind w:left="1134" w:right="1048"/>
              <w:rPr>
                <w:sz w:val="24"/>
              </w:rPr>
            </w:pPr>
          </w:p>
          <w:p w:rsidR="00713BDF" w:rsidRDefault="00713BDF"/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97</w:t>
            </w:r>
          </w:p>
        </w:tc>
        <w:tc>
          <w:tcPr>
            <w:tcW w:w="573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                        ТМ.КП.РЧ.304.000.ПЗ.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5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Изм</w:t>
            </w:r>
          </w:p>
        </w:tc>
        <w:tc>
          <w:tcPr>
            <w:tcW w:w="71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Ном.  докум.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Подп.</w:t>
            </w:r>
          </w:p>
        </w:tc>
        <w:tc>
          <w:tcPr>
            <w:tcW w:w="54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Дат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</w:tr>
    </w:tbl>
    <w:p w:rsidR="00713BDF" w:rsidRDefault="00713BDF">
      <w:pPr>
        <w:tabs>
          <w:tab w:val="left" w:pos="284"/>
        </w:tabs>
      </w:pPr>
    </w:p>
    <w:p w:rsidR="00713BDF" w:rsidRDefault="00713BDF">
      <w:pPr>
        <w:tabs>
          <w:tab w:val="left" w:pos="284"/>
        </w:tabs>
      </w:pPr>
    </w:p>
    <w:p w:rsidR="00713BDF" w:rsidRDefault="00713BDF">
      <w:pPr>
        <w:tabs>
          <w:tab w:val="left" w:pos="284"/>
        </w:tabs>
      </w:pPr>
    </w:p>
    <w:p w:rsidR="00713BDF" w:rsidRDefault="00713BDF">
      <w:pPr>
        <w:tabs>
          <w:tab w:val="left" w:pos="284"/>
        </w:tabs>
      </w:pPr>
    </w:p>
    <w:p w:rsidR="00713BDF" w:rsidRDefault="00713BDF">
      <w:pPr>
        <w:tabs>
          <w:tab w:val="left" w:pos="284"/>
        </w:tabs>
        <w:rPr>
          <w:sz w:val="28"/>
        </w:rPr>
      </w:pPr>
    </w:p>
    <w:tbl>
      <w:tblPr>
        <w:tblW w:w="0" w:type="auto"/>
        <w:tblInd w:w="1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709"/>
        <w:gridCol w:w="1417"/>
        <w:gridCol w:w="809"/>
        <w:gridCol w:w="542"/>
        <w:gridCol w:w="5737"/>
        <w:gridCol w:w="709"/>
      </w:tblGrid>
      <w:tr w:rsidR="00713BDF">
        <w:trPr>
          <w:cantSplit/>
        </w:trPr>
        <w:tc>
          <w:tcPr>
            <w:tcW w:w="1044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ind w:left="1134" w:right="1133"/>
              <w:rPr>
                <w:sz w:val="24"/>
              </w:rPr>
            </w:pP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Коэффициент трения </w:t>
            </w:r>
            <w:r>
              <w:rPr>
                <w:b/>
                <w:sz w:val="24"/>
              </w:rPr>
              <w:t>f=0.024</w:t>
            </w:r>
            <w:r>
              <w:rPr>
                <w:sz w:val="24"/>
              </w:rPr>
              <w:t xml:space="preserve"> (стр.59  таб.4.4)</w:t>
            </w:r>
          </w:p>
          <w:p w:rsidR="00713BDF" w:rsidRDefault="004A7842">
            <w:pPr>
              <w:ind w:left="1134" w:right="1133"/>
              <w:rPr>
                <w:b/>
                <w:sz w:val="24"/>
              </w:rPr>
            </w:pPr>
            <w:r>
              <w:rPr>
                <w:sz w:val="24"/>
              </w:rPr>
              <w:t xml:space="preserve">Угол трения </w:t>
            </w:r>
            <w:r>
              <w:rPr>
                <w:b/>
                <w:sz w:val="24"/>
              </w:rPr>
              <w:t>p`=1.3</w:t>
            </w:r>
          </w:p>
          <w:p w:rsidR="00713BDF" w:rsidRDefault="004A7842">
            <w:pPr>
              <w:ind w:left="1134" w:right="1133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Уточненное значение К.П.Д. редуктора </w:t>
            </w:r>
            <w:r>
              <w:rPr>
                <w:b/>
                <w:sz w:val="24"/>
              </w:rPr>
              <w:sym w:font="Symbol" w:char="F068"/>
            </w:r>
            <w:r>
              <w:rPr>
                <w:b/>
                <w:sz w:val="24"/>
              </w:rPr>
              <w:t>=0.7726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Выбираем 8-ую степень точности 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Коэффициент динамической нагрузки </w:t>
            </w:r>
            <w:r>
              <w:rPr>
                <w:b/>
                <w:sz w:val="24"/>
              </w:rPr>
              <w:t>Kv=1.4</w:t>
            </w:r>
            <w:r>
              <w:rPr>
                <w:sz w:val="24"/>
              </w:rPr>
              <w:t xml:space="preserve"> (стр.65  таб.4.7)  Коэффициент диформации червяка </w:t>
            </w:r>
            <w:r>
              <w:rPr>
                <w:b/>
                <w:sz w:val="24"/>
              </w:rPr>
              <w:sym w:font="Symbol" w:char="F071"/>
            </w:r>
            <w:r>
              <w:rPr>
                <w:b/>
                <w:sz w:val="24"/>
              </w:rPr>
              <w:t>=108</w:t>
            </w:r>
            <w:r>
              <w:rPr>
                <w:sz w:val="24"/>
              </w:rPr>
              <w:t xml:space="preserve"> (стр64.  Таб.4.6)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Вспомогательный коэффициент </w:t>
            </w:r>
            <w:r>
              <w:rPr>
                <w:b/>
                <w:sz w:val="24"/>
              </w:rPr>
              <w:t>х</w:t>
            </w:r>
            <w:r>
              <w:rPr>
                <w:b/>
                <w:sz w:val="24"/>
              </w:rPr>
              <w:sym w:font="Symbol" w:char="F0BB"/>
            </w:r>
            <w:r>
              <w:rPr>
                <w:b/>
                <w:sz w:val="24"/>
              </w:rPr>
              <w:t>0.6</w:t>
            </w:r>
            <w:r>
              <w:rPr>
                <w:sz w:val="24"/>
              </w:rPr>
              <w:t xml:space="preserve"> (стр.65)</w:t>
            </w:r>
          </w:p>
          <w:p w:rsidR="00713BDF" w:rsidRDefault="00713BDF">
            <w:pPr>
              <w:ind w:left="1134" w:right="1133"/>
              <w:rPr>
                <w:sz w:val="24"/>
              </w:rPr>
            </w:pP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Расчетное контактное напряжение </w:t>
            </w:r>
            <w:r>
              <w:rPr>
                <w:b/>
                <w:sz w:val="24"/>
              </w:rPr>
              <w:sym w:font="Symbol" w:char="F073"/>
            </w:r>
            <w:r>
              <w:rPr>
                <w:b/>
                <w:sz w:val="16"/>
              </w:rPr>
              <w:t>н</w:t>
            </w:r>
            <w:r>
              <w:rPr>
                <w:b/>
                <w:sz w:val="24"/>
              </w:rPr>
              <w:t>=146.802 Н/мм`2</w:t>
            </w:r>
          </w:p>
          <w:p w:rsidR="00713BDF" w:rsidRDefault="004A7842">
            <w:pPr>
              <w:ind w:left="1134" w:right="1133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Вывод: контактная выносливасть обеспечена, т.к. </w:t>
            </w:r>
            <w:r>
              <w:rPr>
                <w:b/>
                <w:sz w:val="24"/>
                <w:u w:val="single"/>
              </w:rPr>
              <w:sym w:font="Symbol" w:char="F073"/>
            </w:r>
            <w:r>
              <w:rPr>
                <w:b/>
                <w:sz w:val="16"/>
                <w:u w:val="single"/>
              </w:rPr>
              <w:t>н</w:t>
            </w:r>
            <w:r>
              <w:rPr>
                <w:b/>
                <w:sz w:val="24"/>
                <w:u w:val="single"/>
              </w:rPr>
              <w:t>&lt;[</w:t>
            </w:r>
            <w:r>
              <w:rPr>
                <w:b/>
                <w:sz w:val="24"/>
                <w:u w:val="single"/>
              </w:rPr>
              <w:sym w:font="Symbol" w:char="F073"/>
            </w:r>
            <w:r>
              <w:rPr>
                <w:b/>
                <w:sz w:val="16"/>
                <w:u w:val="single"/>
              </w:rPr>
              <w:t>н</w:t>
            </w:r>
            <w:r>
              <w:rPr>
                <w:b/>
                <w:sz w:val="24"/>
                <w:u w:val="single"/>
              </w:rPr>
              <w:t>]</w:t>
            </w:r>
          </w:p>
          <w:p w:rsidR="00713BDF" w:rsidRDefault="00713BDF">
            <w:pPr>
              <w:ind w:left="1134" w:right="1133"/>
              <w:rPr>
                <w:sz w:val="24"/>
              </w:rPr>
            </w:pP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Эквивалентное число зубъев </w:t>
            </w:r>
            <w:r>
              <w:rPr>
                <w:b/>
                <w:sz w:val="24"/>
              </w:rPr>
              <w:t>z</w:t>
            </w:r>
            <w:r>
              <w:rPr>
                <w:b/>
                <w:sz w:val="16"/>
              </w:rPr>
              <w:t>v</w:t>
            </w:r>
            <w:r>
              <w:rPr>
                <w:b/>
                <w:sz w:val="24"/>
              </w:rPr>
              <w:t>=30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 xml:space="preserve">Коэффициент формы зуба </w:t>
            </w:r>
            <w:r>
              <w:rPr>
                <w:b/>
                <w:sz w:val="24"/>
              </w:rPr>
              <w:t>Y</w:t>
            </w:r>
            <w:r>
              <w:rPr>
                <w:b/>
                <w:sz w:val="16"/>
              </w:rPr>
              <w:t>F</w:t>
            </w:r>
            <w:r>
              <w:rPr>
                <w:b/>
                <w:sz w:val="24"/>
              </w:rPr>
              <w:t>=2.1</w:t>
            </w:r>
            <w:r>
              <w:rPr>
                <w:sz w:val="24"/>
              </w:rPr>
              <w:t xml:space="preserve"> (стр.63  таб.4.5)</w:t>
            </w:r>
          </w:p>
          <w:p w:rsidR="00713BDF" w:rsidRDefault="00713BDF">
            <w:pPr>
              <w:ind w:left="1134" w:right="1133"/>
              <w:rPr>
                <w:sz w:val="24"/>
              </w:rPr>
            </w:pPr>
          </w:p>
          <w:p w:rsidR="00713BDF" w:rsidRDefault="004A7842">
            <w:pPr>
              <w:ind w:left="1134" w:right="1133"/>
              <w:rPr>
                <w:b/>
                <w:sz w:val="24"/>
              </w:rPr>
            </w:pPr>
            <w:r>
              <w:rPr>
                <w:sz w:val="24"/>
              </w:rPr>
              <w:t xml:space="preserve">Расчетное напряжение на изгиб </w:t>
            </w:r>
            <w:r>
              <w:rPr>
                <w:b/>
                <w:sz w:val="24"/>
              </w:rPr>
              <w:sym w:font="Symbol" w:char="F073"/>
            </w:r>
            <w:r>
              <w:rPr>
                <w:b/>
                <w:sz w:val="16"/>
              </w:rPr>
              <w:t>F</w:t>
            </w:r>
            <w:r>
              <w:rPr>
                <w:b/>
                <w:sz w:val="24"/>
              </w:rPr>
              <w:t>=7.702 Н/мм`2</w:t>
            </w:r>
          </w:p>
          <w:p w:rsidR="00713BDF" w:rsidRDefault="004A7842">
            <w:pPr>
              <w:ind w:left="1134" w:right="1133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Вывод: прочность зубьев червячного колеса обеспечена, т.к. </w:t>
            </w:r>
            <w:r>
              <w:rPr>
                <w:b/>
                <w:sz w:val="24"/>
                <w:u w:val="single"/>
              </w:rPr>
              <w:sym w:font="Symbol" w:char="F073"/>
            </w:r>
            <w:r>
              <w:rPr>
                <w:b/>
                <w:sz w:val="16"/>
                <w:u w:val="single"/>
              </w:rPr>
              <w:t>F</w:t>
            </w:r>
            <w:r>
              <w:rPr>
                <w:b/>
                <w:sz w:val="24"/>
                <w:u w:val="single"/>
              </w:rPr>
              <w:t>&lt;[</w:t>
            </w:r>
            <w:r>
              <w:rPr>
                <w:b/>
                <w:sz w:val="24"/>
                <w:u w:val="single"/>
              </w:rPr>
              <w:sym w:font="Symbol" w:char="F073"/>
            </w:r>
            <w:r>
              <w:rPr>
                <w:b/>
                <w:sz w:val="16"/>
                <w:u w:val="single"/>
              </w:rPr>
              <w:t>F</w:t>
            </w:r>
            <w:r>
              <w:rPr>
                <w:b/>
                <w:sz w:val="24"/>
                <w:u w:val="single"/>
              </w:rPr>
              <w:t>]</w:t>
            </w:r>
          </w:p>
          <w:p w:rsidR="00713BDF" w:rsidRDefault="00713BDF">
            <w:pPr>
              <w:ind w:left="1134" w:right="1133"/>
              <w:rPr>
                <w:b/>
                <w:sz w:val="24"/>
                <w:u w:val="single"/>
              </w:rPr>
            </w:pPr>
          </w:p>
          <w:p w:rsidR="00713BDF" w:rsidRDefault="00713BDF">
            <w:pPr>
              <w:ind w:left="1134" w:right="1133"/>
              <w:rPr>
                <w:b/>
                <w:sz w:val="24"/>
                <w:u w:val="single"/>
              </w:rPr>
            </w:pPr>
          </w:p>
          <w:p w:rsidR="00713BDF" w:rsidRDefault="004A7842">
            <w:pPr>
              <w:ind w:left="1134" w:right="1133"/>
              <w:rPr>
                <w:sz w:val="32"/>
              </w:rPr>
            </w:pPr>
            <w:r>
              <w:rPr>
                <w:sz w:val="32"/>
              </w:rPr>
              <w:t>2.3 Предварительный расчет валов</w:t>
            </w:r>
          </w:p>
          <w:p w:rsidR="00713BDF" w:rsidRDefault="00713BDF">
            <w:pPr>
              <w:ind w:left="1134" w:right="1133"/>
              <w:rPr>
                <w:sz w:val="32"/>
              </w:rPr>
            </w:pP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Вращающий момент на ведущем валу передачи М</w:t>
            </w:r>
            <w:r>
              <w:rPr>
                <w:sz w:val="16"/>
              </w:rPr>
              <w:t>2</w:t>
            </w:r>
            <w:r>
              <w:rPr>
                <w:sz w:val="24"/>
              </w:rPr>
              <w:t>=93 Н*м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Допустимое касательное напряжение [</w:t>
            </w:r>
            <w:r>
              <w:rPr>
                <w:sz w:val="24"/>
              </w:rPr>
              <w:sym w:font="Symbol" w:char="F074"/>
            </w:r>
            <w:r>
              <w:rPr>
                <w:sz w:val="24"/>
              </w:rPr>
              <w:t xml:space="preserve"> ]=20 H/мм`2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Диаметр выходного конца ведущего вала d</w:t>
            </w:r>
            <w:r>
              <w:rPr>
                <w:sz w:val="16"/>
              </w:rPr>
              <w:t>b1</w:t>
            </w:r>
            <w:r>
              <w:rPr>
                <w:sz w:val="24"/>
              </w:rPr>
              <w:t>=28.598мм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Уточненный диаметр выходного конца ведущего вала d</w:t>
            </w:r>
            <w:r>
              <w:rPr>
                <w:sz w:val="16"/>
              </w:rPr>
              <w:t>b2=</w:t>
            </w:r>
            <w:r>
              <w:rPr>
                <w:sz w:val="24"/>
              </w:rPr>
              <w:t xml:space="preserve">32мм 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Вращающей момент на ведомом валу передачи M</w:t>
            </w:r>
            <w:r>
              <w:rPr>
                <w:sz w:val="16"/>
              </w:rPr>
              <w:t xml:space="preserve">3 </w:t>
            </w:r>
            <w:r>
              <w:rPr>
                <w:sz w:val="24"/>
              </w:rPr>
              <w:t>=1944.9 Н*м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Диаметр выходного конца ведомого вала d</w:t>
            </w:r>
            <w:r>
              <w:rPr>
                <w:sz w:val="16"/>
              </w:rPr>
              <w:t>b2</w:t>
            </w:r>
            <w:r>
              <w:rPr>
                <w:sz w:val="24"/>
              </w:rPr>
              <w:t>=78.635 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Уточненный диаметр d</w:t>
            </w:r>
            <w:r>
              <w:rPr>
                <w:sz w:val="16"/>
              </w:rPr>
              <w:t>b2</w:t>
            </w:r>
            <w:r>
              <w:rPr>
                <w:sz w:val="24"/>
              </w:rPr>
              <w:t>=80 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Диаметр ведомого вала под уплотнение: d</w:t>
            </w:r>
            <w:r>
              <w:rPr>
                <w:sz w:val="16"/>
              </w:rPr>
              <w:t>у2=</w:t>
            </w:r>
            <w:r>
              <w:rPr>
                <w:sz w:val="24"/>
              </w:rPr>
              <w:t>85 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Диаметр ведущего вала под уплотнение: d</w:t>
            </w:r>
            <w:r>
              <w:rPr>
                <w:sz w:val="16"/>
              </w:rPr>
              <w:t>у1 =</w:t>
            </w:r>
            <w:r>
              <w:rPr>
                <w:sz w:val="24"/>
              </w:rPr>
              <w:t>35 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Диаметр ведомого вала под подшипник: d</w:t>
            </w:r>
            <w:r>
              <w:rPr>
                <w:sz w:val="16"/>
              </w:rPr>
              <w:t>n2=</w:t>
            </w:r>
            <w:r>
              <w:rPr>
                <w:sz w:val="24"/>
              </w:rPr>
              <w:t>85 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Диаметр ведущего вала под подшипник: d</w:t>
            </w:r>
            <w:r>
              <w:rPr>
                <w:sz w:val="16"/>
              </w:rPr>
              <w:t>n1=</w:t>
            </w:r>
            <w:r>
              <w:rPr>
                <w:sz w:val="24"/>
              </w:rPr>
              <w:t>35 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Диаметр впадин витков червяка d</w:t>
            </w:r>
            <w:r>
              <w:rPr>
                <w:sz w:val="16"/>
              </w:rPr>
              <w:t>f1=</w:t>
            </w:r>
            <w:r>
              <w:rPr>
                <w:sz w:val="24"/>
              </w:rPr>
              <w:t>90 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  <w:u w:val="single"/>
              </w:rPr>
              <w:t>Диаметр технологической ступени ведущего вала</w:t>
            </w:r>
            <w:r>
              <w:rPr>
                <w:sz w:val="24"/>
              </w:rPr>
              <w:t>: d</w:t>
            </w:r>
            <w:r>
              <w:rPr>
                <w:sz w:val="16"/>
              </w:rPr>
              <w:t>T1=</w:t>
            </w:r>
            <w:r>
              <w:rPr>
                <w:sz w:val="24"/>
              </w:rPr>
              <w:t xml:space="preserve"> 62 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Диаметр под червячное колесо: d</w:t>
            </w:r>
            <w:r>
              <w:rPr>
                <w:sz w:val="16"/>
              </w:rPr>
              <w:t>p2=</w:t>
            </w:r>
            <w:r>
              <w:rPr>
                <w:sz w:val="24"/>
              </w:rPr>
              <w:t>90 мм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Диаметр буртика ведомого вала: d</w:t>
            </w:r>
            <w:r>
              <w:rPr>
                <w:sz w:val="16"/>
              </w:rPr>
              <w:t>б=</w:t>
            </w:r>
            <w:r>
              <w:rPr>
                <w:sz w:val="24"/>
              </w:rPr>
              <w:t>100 мм</w:t>
            </w:r>
          </w:p>
          <w:p w:rsidR="00713BDF" w:rsidRDefault="00713BDF">
            <w:pPr>
              <w:ind w:left="1134" w:right="1133"/>
              <w:rPr>
                <w:sz w:val="24"/>
              </w:rPr>
            </w:pP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32"/>
                <w:u w:val="single"/>
              </w:rPr>
              <w:t>Ведущий вал:</w:t>
            </w:r>
          </w:p>
          <w:p w:rsidR="00713BDF" w:rsidRDefault="004A7842">
            <w:r>
              <w:rPr>
                <w:sz w:val="24"/>
              </w:rPr>
              <w:t xml:space="preserve"> </w:t>
            </w:r>
            <w:r w:rsidR="00D641AB">
              <w:pict>
                <v:shape id="_x0000_i1029" type="#_x0000_t75" style="width:330pt;height:158.25pt">
                  <v:imagedata r:id="rId9" o:title=""/>
                </v:shape>
              </w:pict>
            </w:r>
            <w:r w:rsidR="00D641AB">
              <w:pict>
                <v:shape id="_x0000_i1030" type="#_x0000_t75" style="width:172.5pt;height:172.5pt">
                  <v:imagedata r:id="rId10" o:title=""/>
                </v:shape>
              </w:pict>
            </w:r>
          </w:p>
          <w:p w:rsidR="00713BDF" w:rsidRDefault="00713BDF"/>
          <w:p w:rsidR="00713BDF" w:rsidRDefault="00713BDF"/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97</w:t>
            </w:r>
          </w:p>
        </w:tc>
        <w:tc>
          <w:tcPr>
            <w:tcW w:w="573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                         ТМ.КП.РЧ.304.000.ПЗ.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6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Изм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Ном.  докум.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Подп.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Дат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</w:tr>
    </w:tbl>
    <w:p w:rsidR="00713BDF" w:rsidRDefault="00713BDF"/>
    <w:p w:rsidR="00713BDF" w:rsidRDefault="00713BDF">
      <w:pPr>
        <w:tabs>
          <w:tab w:val="left" w:pos="284"/>
        </w:tabs>
      </w:pPr>
    </w:p>
    <w:p w:rsidR="00713BDF" w:rsidRDefault="00713BDF">
      <w:pPr>
        <w:tabs>
          <w:tab w:val="left" w:pos="284"/>
        </w:tabs>
      </w:pPr>
    </w:p>
    <w:p w:rsidR="00713BDF" w:rsidRDefault="00713BDF">
      <w:pPr>
        <w:tabs>
          <w:tab w:val="left" w:pos="284"/>
        </w:tabs>
        <w:rPr>
          <w:sz w:val="28"/>
        </w:rPr>
      </w:pPr>
    </w:p>
    <w:tbl>
      <w:tblPr>
        <w:tblW w:w="0" w:type="auto"/>
        <w:tblInd w:w="1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709"/>
        <w:gridCol w:w="1417"/>
        <w:gridCol w:w="809"/>
        <w:gridCol w:w="542"/>
        <w:gridCol w:w="5737"/>
        <w:gridCol w:w="709"/>
      </w:tblGrid>
      <w:tr w:rsidR="00713BDF">
        <w:trPr>
          <w:cantSplit/>
        </w:trPr>
        <w:tc>
          <w:tcPr>
            <w:tcW w:w="1044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3BDF" w:rsidRDefault="00D641AB">
            <w:r>
              <w:rPr>
                <w:noProof/>
              </w:rPr>
              <w:pict>
                <v:rect id="_x0000_s1034" style="position:absolute;margin-left:99.75pt;margin-top:268.6pt;width:267.95pt;height:134pt;z-index:251659264;mso-position-horizontal-relative:text;mso-position-vertical-relative:text" o:allowincell="f" strokeweight="2pt">
                  <v:fill color2="maroon"/>
                  <v:textbox inset="0,0,0,0">
                    <w:txbxContent>
                      <w:p w:rsidR="00713BDF" w:rsidRDefault="00713BDF"/>
                      <w:p w:rsidR="00713BDF" w:rsidRDefault="004A7842">
                        <w:pPr>
                          <w:jc w:val="center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sz w:val="32"/>
                          </w:rPr>
                          <w:t>Неуказанные радиусы скругления равны:</w:t>
                        </w:r>
                      </w:p>
                      <w:p w:rsidR="00713BDF" w:rsidRDefault="00713BDF">
                        <w:pPr>
                          <w:jc w:val="center"/>
                          <w:rPr>
                            <w:i/>
                            <w:sz w:val="32"/>
                          </w:rPr>
                        </w:pPr>
                      </w:p>
                      <w:p w:rsidR="00713BDF" w:rsidRDefault="004A7842">
                        <w:pPr>
                          <w:jc w:val="center"/>
                          <w:rPr>
                            <w:i/>
                            <w:sz w:val="36"/>
                          </w:rPr>
                        </w:pPr>
                        <w:r>
                          <w:rPr>
                            <w:i/>
                            <w:sz w:val="36"/>
                          </w:rPr>
                          <w:t>радиус ведущого вал:r=1мм</w:t>
                        </w:r>
                      </w:p>
                      <w:p w:rsidR="00713BDF" w:rsidRDefault="004A7842">
                        <w:pPr>
                          <w:jc w:val="center"/>
                        </w:pPr>
                        <w:r>
                          <w:rPr>
                            <w:i/>
                            <w:sz w:val="36"/>
                          </w:rPr>
                          <w:t>радиус ведомого вал:r=2мм</w:t>
                        </w:r>
                      </w:p>
                    </w:txbxContent>
                  </v:textbox>
                </v:rect>
              </w:pict>
            </w:r>
          </w:p>
          <w:p w:rsidR="00713BDF" w:rsidRDefault="00713BDF"/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32"/>
                <w:u w:val="single"/>
              </w:rPr>
              <w:t>Ведомый вал:</w:t>
            </w:r>
          </w:p>
          <w:p w:rsidR="00713BDF" w:rsidRDefault="00D641AB">
            <w:pPr>
              <w:jc w:val="center"/>
              <w:rPr>
                <w:sz w:val="24"/>
              </w:rPr>
            </w:pPr>
            <w:r>
              <w:pict>
                <v:shape id="_x0000_i1031" type="#_x0000_t75" style="width:281.25pt;height:192pt">
                  <v:imagedata r:id="rId11" o:title=""/>
                </v:shape>
              </w:pict>
            </w:r>
            <w:r w:rsidR="004A7842">
              <w:object w:dxaOrig="2464" w:dyaOrig="2464">
                <v:shape id="_x0000_i1032" type="#_x0000_t75" style="width:184.5pt;height:184.5pt" o:ole="">
                  <v:imagedata r:id="rId12" o:title=""/>
                </v:shape>
                <o:OLEObject Type="Embed" ProgID="Word.Picture.8" ShapeID="_x0000_i1032" DrawAspect="Content" ObjectID="_1453821320" r:id="rId13"/>
              </w:object>
            </w:r>
            <w:r w:rsidR="004A7842">
              <w:rPr>
                <w:sz w:val="24"/>
              </w:rPr>
              <w:t xml:space="preserve">    </w:t>
            </w:r>
          </w:p>
          <w:p w:rsidR="00713BDF" w:rsidRDefault="004A7842">
            <w:r>
              <w:rPr>
                <w:sz w:val="24"/>
              </w:rPr>
              <w:t xml:space="preserve">                                                                                                         </w:t>
            </w:r>
            <w:r w:rsidR="00D641AB">
              <w:pict>
                <v:shape id="_x0000_i1033" type="#_x0000_t75" style="width:153pt;height:153pt">
                  <v:imagedata r:id="rId14" o:title=""/>
                </v:shape>
              </w:pict>
            </w:r>
          </w:p>
          <w:p w:rsidR="00713BDF" w:rsidRDefault="00713BDF"/>
          <w:p w:rsidR="00713BDF" w:rsidRDefault="00713BDF">
            <w:pPr>
              <w:ind w:left="1134" w:right="1133"/>
              <w:rPr>
                <w:sz w:val="24"/>
              </w:rPr>
            </w:pPr>
          </w:p>
          <w:p w:rsidR="00713BDF" w:rsidRDefault="004A7842">
            <w:pPr>
              <w:ind w:firstLine="1162"/>
              <w:rPr>
                <w:b/>
                <w:sz w:val="36"/>
              </w:rPr>
            </w:pPr>
            <w:r>
              <w:rPr>
                <w:b/>
                <w:sz w:val="36"/>
              </w:rPr>
              <w:t>2.4 Расчет ременной передачи</w:t>
            </w:r>
          </w:p>
          <w:p w:rsidR="00713BDF" w:rsidRDefault="004A7842">
            <w:pPr>
              <w:ind w:firstLine="1162"/>
            </w:pPr>
            <w:r>
              <w:rPr>
                <w:sz w:val="28"/>
              </w:rPr>
              <w:t>Расчетная передоваемая мощность</w:t>
            </w:r>
            <w:r>
              <w:rPr>
                <w:b/>
                <w:sz w:val="32"/>
              </w:rPr>
              <w:t xml:space="preserve"> Р=9.37 кВт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Синхроннаячастота вращения вала 2931 об/мин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Передаточное отношение U=3.26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Скольжение ремня 0.01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 xml:space="preserve">Сечение клиновидного ремня (стр.134 рис.7.3) </w:t>
            </w:r>
            <w:r>
              <w:rPr>
                <w:b/>
                <w:sz w:val="32"/>
              </w:rPr>
              <w:t>А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Вращающий момент Т=30.528 Н*м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 xml:space="preserve">Диаметр меньшего шкива (стр.132 табл.7.8) 100мм 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Диаметр большего шкива 322.74 мм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Уточненный диаметр большего шкива 355мм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Уточненное значение передаточного числа U=3.58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Высоту сечения ремня 8  мм (стр.131 таб. 7.7)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Меж осевое растояние   258.25-455 мм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Уточненное межосевое растояние 300 мм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Расчетная длина ремня L=1368.899 мм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Округление по стандарту L=1320 мм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Уточненное значение межосевого растояния Ар=299.99999999 мм</w:t>
            </w:r>
          </w:p>
          <w:p w:rsidR="00713BDF" w:rsidRDefault="004A7842">
            <w:r>
              <w:t xml:space="preserve">                        </w:t>
            </w:r>
            <w:r>
              <w:rPr>
                <w:sz w:val="28"/>
              </w:rPr>
              <w:t>Угол обхвата меньшего шкива   =131.55</w:t>
            </w:r>
            <w:r>
              <w:rPr>
                <w:sz w:val="28"/>
              </w:rPr>
              <w:sym w:font="Symbol" w:char="F0B0"/>
            </w:r>
          </w:p>
          <w:p w:rsidR="00713BDF" w:rsidRDefault="00713BDF"/>
          <w:p w:rsidR="00713BDF" w:rsidRDefault="00713BDF"/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97</w:t>
            </w:r>
          </w:p>
        </w:tc>
        <w:tc>
          <w:tcPr>
            <w:tcW w:w="573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                         ТМ.КП.РЧ.304.000.ПЗ.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7 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Изм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Ном.  докум.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Подп.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Дат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</w:tr>
    </w:tbl>
    <w:p w:rsidR="00713BDF" w:rsidRDefault="00713BDF"/>
    <w:p w:rsidR="00713BDF" w:rsidRDefault="00713BDF"/>
    <w:p w:rsidR="00713BDF" w:rsidRDefault="00713BDF"/>
    <w:p w:rsidR="00713BDF" w:rsidRDefault="00713BDF">
      <w:pPr>
        <w:tabs>
          <w:tab w:val="left" w:pos="284"/>
        </w:tabs>
        <w:rPr>
          <w:sz w:val="32"/>
        </w:rPr>
      </w:pPr>
    </w:p>
    <w:tbl>
      <w:tblPr>
        <w:tblW w:w="0" w:type="auto"/>
        <w:tblInd w:w="11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709"/>
        <w:gridCol w:w="1417"/>
        <w:gridCol w:w="809"/>
        <w:gridCol w:w="542"/>
        <w:gridCol w:w="5737"/>
        <w:gridCol w:w="709"/>
      </w:tblGrid>
      <w:tr w:rsidR="00713BDF">
        <w:trPr>
          <w:cantSplit/>
        </w:trPr>
        <w:tc>
          <w:tcPr>
            <w:tcW w:w="1044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 xml:space="preserve">Мощнасть, передоваемая одним клиновым ремнем 1.76      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Коэффициент учитывающий число ремней в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передаче C</w:t>
            </w:r>
            <w:r>
              <w:rPr>
                <w:sz w:val="16"/>
              </w:rPr>
              <w:t xml:space="preserve">z </w:t>
            </w:r>
            <w:r>
              <w:rPr>
                <w:sz w:val="28"/>
              </w:rPr>
              <w:t>=0.9  (4 - ремня)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Коэффициент учитывающий влияние угла обхвата C</w:t>
            </w:r>
            <w:r>
              <w:rPr>
                <w:sz w:val="16"/>
              </w:rPr>
              <w:sym w:font="Symbol" w:char="F061"/>
            </w:r>
            <w:r>
              <w:rPr>
                <w:sz w:val="16"/>
              </w:rPr>
              <w:t xml:space="preserve"> </w:t>
            </w:r>
            <w:r>
              <w:rPr>
                <w:sz w:val="28"/>
              </w:rPr>
              <w:t xml:space="preserve">= 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Коэффициент учитывающий C</w:t>
            </w:r>
            <w:r>
              <w:rPr>
                <w:sz w:val="16"/>
              </w:rPr>
              <w:t xml:space="preserve">z </w:t>
            </w:r>
            <w:r>
              <w:rPr>
                <w:sz w:val="28"/>
              </w:rPr>
              <w:t>=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8"/>
              </w:rPr>
              <w:t>Коэффициент C</w:t>
            </w:r>
            <w:r>
              <w:rPr>
                <w:sz w:val="16"/>
              </w:rPr>
              <w:t xml:space="preserve">z </w:t>
            </w:r>
            <w:r>
              <w:rPr>
                <w:sz w:val="28"/>
              </w:rPr>
              <w:t>=</w:t>
            </w: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Силы деыствующие на цепь: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Окружная сила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От центробежной силы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От провисания</w:t>
            </w:r>
          </w:p>
          <w:p w:rsidR="00713BDF" w:rsidRDefault="004A7842">
            <w:pPr>
              <w:ind w:left="1134" w:right="1133"/>
              <w:rPr>
                <w:sz w:val="24"/>
              </w:rPr>
            </w:pPr>
            <w:r>
              <w:rPr>
                <w:sz w:val="24"/>
              </w:rPr>
              <w:t>Расчетная нагрузка на вал:</w:t>
            </w:r>
          </w:p>
          <w:p w:rsidR="00713BDF" w:rsidRDefault="004A7842">
            <w:pPr>
              <w:ind w:firstLine="1162"/>
              <w:rPr>
                <w:sz w:val="28"/>
              </w:rPr>
            </w:pPr>
            <w:r>
              <w:rPr>
                <w:sz w:val="24"/>
              </w:rPr>
              <w:t>Коэффициент запаса прочности цепи</w:t>
            </w: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>
            <w:pPr>
              <w:ind w:firstLine="1162"/>
              <w:rPr>
                <w:sz w:val="28"/>
              </w:rPr>
            </w:pPr>
          </w:p>
          <w:p w:rsidR="00713BDF" w:rsidRDefault="00713BDF"/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97</w:t>
            </w:r>
          </w:p>
        </w:tc>
        <w:tc>
          <w:tcPr>
            <w:tcW w:w="573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                         ТМ.КП.РЧ.304.000.ПЗ.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  8</w:t>
            </w:r>
          </w:p>
        </w:tc>
      </w:tr>
      <w:tr w:rsidR="00713BDF">
        <w:trPr>
          <w:cantSplit/>
        </w:trPr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Изм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Лист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 Ном.  докум.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 xml:space="preserve"> Подп.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3BDF" w:rsidRDefault="004A7842">
            <w:pPr>
              <w:rPr>
                <w:i/>
              </w:rPr>
            </w:pPr>
            <w:r>
              <w:rPr>
                <w:i/>
              </w:rPr>
              <w:t>Дат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13BDF" w:rsidRDefault="00713BDF">
            <w:pPr>
              <w:rPr>
                <w:i/>
              </w:rPr>
            </w:pPr>
          </w:p>
        </w:tc>
      </w:tr>
    </w:tbl>
    <w:p w:rsidR="00713BDF" w:rsidRDefault="00713BDF"/>
    <w:p w:rsidR="00713BDF" w:rsidRDefault="00713BDF"/>
    <w:p w:rsidR="00713BDF" w:rsidRDefault="00713BDF"/>
    <w:p w:rsidR="00713BDF" w:rsidRDefault="00713BDF">
      <w:pPr>
        <w:ind w:left="-567" w:right="-851"/>
        <w:jc w:val="both"/>
        <w:rPr>
          <w:b/>
          <w:i/>
          <w:sz w:val="26"/>
        </w:rPr>
      </w:pPr>
    </w:p>
    <w:p w:rsidR="00713BDF" w:rsidRDefault="00713BDF">
      <w:pPr>
        <w:ind w:left="-567" w:right="-851"/>
        <w:jc w:val="both"/>
        <w:rPr>
          <w:b/>
          <w:i/>
          <w:sz w:val="26"/>
        </w:rPr>
      </w:pPr>
    </w:p>
    <w:p w:rsidR="00713BDF" w:rsidRDefault="004A7842">
      <w:pPr>
        <w:ind w:left="1134" w:right="1133"/>
        <w:rPr>
          <w:b/>
          <w:sz w:val="30"/>
        </w:rPr>
      </w:pPr>
      <w:r>
        <w:rPr>
          <w:b/>
          <w:sz w:val="30"/>
        </w:rPr>
        <w:t>Раздел 2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Вал 4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Передаточное число: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Момент на ведущем валу передачи: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Частота вращения ведущего вала: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b/>
          <w:sz w:val="54"/>
        </w:rPr>
      </w:pPr>
      <w:r>
        <w:rPr>
          <w:b/>
          <w:sz w:val="54"/>
        </w:rPr>
        <w:t>Выбор материала: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Материал для шестерни и зубчатого колеса выбираем ст.45 с термообработкой: для шетерни улучшение, степень твердости рабочей поверхности зубьев         , для колеса нормализация, степень твердости рабочей поверхности зубьев         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Коэффициент долговечности 1, так как срок службы неограничен Кнl = 1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Коэффициент нагрузки К= 1,2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Расчетное допускаемое контактное напряжение:[G]h =     H/мм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Определение допустимых напряжений на изгиб: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Первый множитель коэффициента безопасности: [S]F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Второй множитель коэффициента безопасности: [S]F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Допустимое напряжение  на изгиб [G]F1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Допустимое напряжение колеса [G]F2</w:t>
      </w:r>
    </w:p>
    <w:p w:rsidR="00713BDF" w:rsidRDefault="00713BDF">
      <w:pPr>
        <w:ind w:left="1134" w:right="1133"/>
        <w:rPr>
          <w:b/>
          <w:sz w:val="26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b/>
          <w:sz w:val="26"/>
        </w:rPr>
        <w:t xml:space="preserve">2.2 </w:t>
      </w:r>
      <w:r>
        <w:rPr>
          <w:sz w:val="24"/>
        </w:rPr>
        <w:t>Расчет передачи редуктора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Межосевое растояние a</w:t>
      </w:r>
      <w:r>
        <w:rPr>
          <w:sz w:val="16"/>
        </w:rPr>
        <w:t>w</w:t>
      </w:r>
      <w:r>
        <w:rPr>
          <w:sz w:val="24"/>
        </w:rPr>
        <w:t>=273.59 мм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Уточненное межосевое растояние 273 мм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Модуль m=13.679</w:t>
      </w:r>
    </w:p>
    <w:p w:rsidR="00713BDF" w:rsidRDefault="004A7842">
      <w:pPr>
        <w:ind w:left="1134" w:right="1133"/>
        <w:rPr>
          <w:sz w:val="24"/>
        </w:rPr>
      </w:pPr>
      <w:r>
        <w:rPr>
          <w:b/>
          <w:sz w:val="24"/>
        </w:rPr>
        <w:t>По ГОСТу принемаем основные параметры червяка</w:t>
      </w:r>
      <w:r>
        <w:rPr>
          <w:sz w:val="24"/>
        </w:rPr>
        <w:t xml:space="preserve"> (стр.56 таб.4.2):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Делительный диаметр червяка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Диаметр вершин витков червяка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Диаметр вершин зубьев колеса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Ширина шестерни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Ширина колеса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число зубьев шестерни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Коэффициент ширины венца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Минимальный нормальный модуль зацепления Mmin =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Максимальный нормальный модуль зацепления Mmax =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Число зубьев колеса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Косинус угла наклона зубьев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Уточненный угол наклона зубьев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Коэффициент ширины шестерни по диаметру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Окружная скорость колес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 зависимости от окружной скорости принимаем степень точности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Момент на ведомом валу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Первый множитель коэффициента нагрузки: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Второй множитель коэффициента нагрузки: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Третий множитель коэффициента нагрузки: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Контактное напряжение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Контактная выносливость передачи обеспечена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Динамический коэффициент: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Коэффициент влияния межосевого растояния: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Коэффициент наклона цепи: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Регулировочное напряжение цепи                  (регулировка периодическая)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Коэффициент способа смазки                       (смазывание переодическое)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Коэффициент переодичности работы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Коэффициент эксплуатации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Допустимое давление в шарнирах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Шаг цепи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Шаг однорядной цепи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Принимаем шаг ближайший больший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нагрузка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Масса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Площадь опорной поверхности шарнира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Скорость цепи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Окружная сила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Давление в шарнирах цепи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Допустимое давление для принятой цепи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Уточненное межосевое растояние цепной передачи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Для свободного провисания цепи предусмотреть уменьшение межосевого растояния на 0.4%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Диаметр ролика цепи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Делительный диаметр окружности звездочек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Силы действующие в зацеплении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Окружная сила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Радиальная сила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Осевая сила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Проверяем зубья на выносливость по напряжениям изгиба: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Первый множитель коэффициента нагрузки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Второй множитель коффициента нагрузки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Эквивалентное число зубьев шестерни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Эквивалентное число зубьев колеса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Взависимости от эквивалетного числа: зубьев шестерни, учитывающего форму шестерни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зубьев колеса, учитывающего форму колеса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Напряжение изгиба для колеса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Выносливость зубьев на изгиб обеспечен</w:t>
      </w:r>
    </w:p>
    <w:p w:rsidR="00713BDF" w:rsidRDefault="004A7842">
      <w:pPr>
        <w:ind w:left="1134" w:right="1133"/>
        <w:rPr>
          <w:sz w:val="24"/>
        </w:rPr>
      </w:pPr>
      <w:r>
        <w:rPr>
          <w:b/>
          <w:sz w:val="36"/>
        </w:rPr>
        <w:t>2.3 Расчет открытой передачи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Исходные данные: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Момент на ведущей звездочке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Передаточное число цепной передачи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Частота вращения вала ведомой звездочки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Фактическое передаточное число цепной передачи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Диаметры наружных окружностей звездочек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Силы деыствующие на цепь: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Окружная сила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От центробежной силы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От провисания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Расчетная нагрузка на вал: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Коэффициент запаса прочности цепи: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b/>
          <w:sz w:val="26"/>
        </w:rPr>
      </w:pPr>
      <w:r>
        <w:rPr>
          <w:b/>
          <w:sz w:val="26"/>
        </w:rPr>
        <w:t>2.5 Расчет шпонок</w:t>
      </w:r>
    </w:p>
    <w:p w:rsidR="00713BDF" w:rsidRDefault="00713BDF">
      <w:pPr>
        <w:ind w:left="1134" w:right="1133"/>
        <w:rPr>
          <w:b/>
          <w:sz w:val="26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b/>
          <w:sz w:val="26"/>
        </w:rPr>
        <w:t>2.5.1</w:t>
      </w:r>
      <w:r>
        <w:rPr>
          <w:sz w:val="24"/>
        </w:rPr>
        <w:t xml:space="preserve"> Вращающий момент на валу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Диаметр вала в месте установки шпонки: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Ширина шпонки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Высота шпонки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Глубина шпоночного паза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Длина шпонки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Шпонка призматическая с круглыми торцами.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Расчетное напряжение смятия шпоночного соединения</w:t>
      </w:r>
    </w:p>
    <w:p w:rsidR="00713BDF" w:rsidRDefault="00713BDF">
      <w:pPr>
        <w:ind w:left="1134" w:right="1133"/>
        <w:rPr>
          <w:b/>
          <w:sz w:val="26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b/>
          <w:sz w:val="26"/>
        </w:rPr>
        <w:t xml:space="preserve">2.5.2 </w:t>
      </w:r>
      <w:r>
        <w:rPr>
          <w:sz w:val="24"/>
        </w:rPr>
        <w:t>Вращающий момент на валу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Диаметр вала в месте установки шпонки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Ширина шпонки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Высота шпоночного паза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Глубина шпоночного паза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Длина шпонки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Шпонка призматическая с круглыми торцами.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Расчетное напряжение смятия</w:t>
      </w:r>
    </w:p>
    <w:p w:rsidR="00713BDF" w:rsidRDefault="00713BDF">
      <w:pPr>
        <w:ind w:left="1134" w:right="1133"/>
        <w:rPr>
          <w:b/>
          <w:sz w:val="26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b/>
          <w:sz w:val="26"/>
        </w:rPr>
        <w:t xml:space="preserve">2.5.3 </w:t>
      </w:r>
      <w:r>
        <w:rPr>
          <w:sz w:val="24"/>
        </w:rPr>
        <w:t>Вращающий момент на валу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Диаметр вала в месте установки шпонки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Ширина шпонки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Глубина шпонки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Глубина шпоночного паза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Высота шпоночного паза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Длина шпонки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Шпонка призматическая с круглыми торцами.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Расчетное напряжение смятия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Ведущей вал: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Определение продольных размеров вала: l1= b1+2y+2x+B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b1 - ширина шестерни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y =          - зазор между торцом       x = 8 - 12 мм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 - ширина подшипника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Ведомый вал: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713BDF">
      <w:pPr>
        <w:ind w:left="1134" w:right="1133"/>
        <w:rPr>
          <w:b/>
          <w:i/>
          <w:sz w:val="26"/>
        </w:rPr>
      </w:pPr>
    </w:p>
    <w:p w:rsidR="00713BDF" w:rsidRDefault="004A7842">
      <w:pPr>
        <w:ind w:left="1134" w:right="1133"/>
        <w:rPr>
          <w:b/>
          <w:i/>
          <w:sz w:val="26"/>
        </w:rPr>
      </w:pPr>
      <w:r>
        <w:rPr>
          <w:b/>
          <w:i/>
          <w:sz w:val="26"/>
        </w:rPr>
        <w:t xml:space="preserve">2.6 </w:t>
      </w:r>
      <w:r>
        <w:rPr>
          <w:b/>
          <w:sz w:val="26"/>
        </w:rPr>
        <w:t xml:space="preserve">      </w:t>
      </w:r>
      <w:r>
        <w:rPr>
          <w:b/>
          <w:i/>
          <w:sz w:val="26"/>
        </w:rPr>
        <w:t>Выбор подшипников</w:t>
      </w:r>
    </w:p>
    <w:p w:rsidR="00713BDF" w:rsidRDefault="004A7842">
      <w:pPr>
        <w:ind w:left="1134" w:right="1133"/>
        <w:rPr>
          <w:sz w:val="24"/>
        </w:rPr>
      </w:pPr>
      <w:r>
        <w:rPr>
          <w:b/>
          <w:i/>
          <w:sz w:val="26"/>
        </w:rPr>
        <w:t>2.6.1</w:t>
      </w:r>
      <w:r>
        <w:rPr>
          <w:b/>
          <w:i/>
          <w:sz w:val="24"/>
        </w:rPr>
        <w:t>.</w:t>
      </w:r>
      <w:r>
        <w:t xml:space="preserve">   </w:t>
      </w:r>
      <w:r>
        <w:rPr>
          <w:sz w:val="24"/>
        </w:rPr>
        <w:t xml:space="preserve"> Радиальная сила: Ft=     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             Окружная сила:  Ft = </w:t>
      </w:r>
      <w:r>
        <w:t xml:space="preserve"> </w:t>
      </w:r>
      <w:r>
        <w:rPr>
          <w:sz w:val="24"/>
        </w:rPr>
        <w:t xml:space="preserve">  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             Осевая сила        : Fa =    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Делительный диаметр шестерни: d = </w:t>
      </w:r>
    </w:p>
    <w:p w:rsidR="00713BDF" w:rsidRDefault="004A7842">
      <w:pPr>
        <w:ind w:left="1134" w:right="1133"/>
        <w:rPr>
          <w:sz w:val="24"/>
          <w:lang w:val="en-US"/>
        </w:rPr>
      </w:pPr>
      <w:r>
        <w:rPr>
          <w:sz w:val="24"/>
          <w:lang w:val="en-US"/>
        </w:rPr>
        <w:t>Rx1 =          H</w:t>
      </w:r>
    </w:p>
    <w:p w:rsidR="00713BDF" w:rsidRDefault="004A7842">
      <w:pPr>
        <w:ind w:left="1134" w:right="1133"/>
        <w:rPr>
          <w:sz w:val="24"/>
          <w:lang w:val="en-US"/>
        </w:rPr>
      </w:pPr>
      <w:r>
        <w:rPr>
          <w:sz w:val="24"/>
          <w:lang w:val="en-US"/>
        </w:rPr>
        <w:t>Rx2 =          H</w:t>
      </w:r>
    </w:p>
    <w:p w:rsidR="00713BDF" w:rsidRDefault="004A7842">
      <w:pPr>
        <w:ind w:left="1134" w:right="1133"/>
        <w:rPr>
          <w:sz w:val="24"/>
          <w:lang w:val="en-US"/>
        </w:rPr>
      </w:pPr>
      <w:r>
        <w:rPr>
          <w:sz w:val="24"/>
          <w:lang w:val="en-US"/>
        </w:rPr>
        <w:t>Ry1 =          H</w:t>
      </w:r>
    </w:p>
    <w:p w:rsidR="00713BDF" w:rsidRDefault="004A7842">
      <w:pPr>
        <w:ind w:left="1134" w:right="1133"/>
        <w:rPr>
          <w:sz w:val="24"/>
          <w:lang w:val="en-US"/>
        </w:rPr>
      </w:pPr>
      <w:r>
        <w:rPr>
          <w:sz w:val="24"/>
          <w:lang w:val="en-US"/>
        </w:rPr>
        <w:t>Ry2 =   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Опора 1: R1 = 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Опора 2: R2 =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Выбираем подшипник по более нагруженной опоре: R1 =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Подшипник 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d  = D =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В  =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С  =          Н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Со =         Н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Отношение осевой силы Fa к статической грузоподъемности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Отношение осевой силы Fa к радиальной нагрузке: Рr =         ;  x =       ; y =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Коэффициент, учитывающий характер нагрузки на подшипник      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Температурный коэффициент: Kt =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Коэффициент учитывающий взаимное движение колец подшипника: V =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Эквивалентная нагрузка: Рэ =   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Частота вращения вала: n =           об/мин.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Расчетная долговечность: Lh =       миллиона оборотов;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Расчетная долговечность: Lh =              часа;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b/>
          <w:sz w:val="26"/>
        </w:rPr>
        <w:t>2.6.2.</w:t>
      </w:r>
      <w:r>
        <w:rPr>
          <w:sz w:val="24"/>
        </w:rPr>
        <w:t xml:space="preserve">  Расчет ведомого вала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Радиальная сила: Fr =   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Окружная сила:   Ft =         H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Осевая сила:          Fa =  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Нагрузка на вал от цепной передачи: Fb =   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Делительный диаметр окружности зубчатого колеса: d =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Частота вращения вала: n =        об/мин.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Составляющая нагрузка на вал от цепной передачи: Fbx = Fby =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Расстояние между опорами вала: L2 =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Расстояние от звездочки цепной передачи до ближайшего подшипника: L3 =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Реакции опор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а) в горизонтальной плоскости:  Rx3 =         Н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                                                          Rx4 =         H  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б) в вертикальной плоскости:      Ry3 =   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                                                          Ry4 =   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    сумма реакций:                          Pr3  =   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                                                          Pr4 =     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Суммарная реакция наиболее нагруженной опоры: Pr =     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Подшипник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d =             (внутренние кольцо подшипника)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D =           (наружное кольцо подшипника)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 = 20 мм   (ширина подшипника)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С = 35100H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C = 19800H (статическая грузоподъемность)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Отношение осевой силы Fa к статической грузоподъемности Со:  Fa/Co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l =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Отношение осевой силы Fa к радиальной нагрузке Pr4: Fa/Pr4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X =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Y =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Температурный коэффициент: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Коэффициент учитывающий взаимное движение колес подшипника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Эквивалентная нагрузка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Расчетная долговечность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b/>
          <w:sz w:val="26"/>
        </w:rPr>
      </w:pPr>
      <w:r>
        <w:rPr>
          <w:b/>
          <w:sz w:val="26"/>
        </w:rPr>
        <w:t>2.7 Уточненный расчет валов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Предел прочности [G]w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По нормальным напряжениям: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По касательным напряжениям: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Расчет ведомого вала.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Диаметр под сечением: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Ширина шпонки: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Глубина паза вала: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Момент сопротивления кручению: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Момент сопротивления изгибу: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Крутящий момент в сечении: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Изгибающий момент в сечении: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Амплитуда и средние напряжения касательных напряжений: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Амлетуда нормальных напряжений изгиба: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Коэффициент запаса прочности по нормальным напряжениям: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Коэффициент запаса прочности по касательным напряжениям: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Результирующий коэффициент запаса прочности:</w:t>
      </w:r>
    </w:p>
    <w:p w:rsidR="00713BDF" w:rsidRDefault="004A7842">
      <w:pPr>
        <w:ind w:left="1134" w:right="1133"/>
      </w:pPr>
      <w:r>
        <w:t xml:space="preserve">                                                                                                                                   </w:t>
      </w:r>
    </w:p>
    <w:p w:rsidR="00713BDF" w:rsidRDefault="00713BDF">
      <w:pPr>
        <w:ind w:left="1134" w:right="1133"/>
      </w:pP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sz w:val="26"/>
        </w:rPr>
      </w:pPr>
      <w:r>
        <w:rPr>
          <w:b/>
          <w:sz w:val="28"/>
        </w:rPr>
        <w:t>Раздел 3</w:t>
      </w:r>
    </w:p>
    <w:p w:rsidR="00713BDF" w:rsidRDefault="004A7842">
      <w:pPr>
        <w:ind w:left="1134" w:right="1133"/>
        <w:rPr>
          <w:sz w:val="26"/>
        </w:rPr>
      </w:pPr>
      <w:r>
        <w:rPr>
          <w:i/>
          <w:sz w:val="26"/>
        </w:rPr>
        <w:t>Конструкторская часть</w:t>
      </w:r>
    </w:p>
    <w:p w:rsidR="00713BDF" w:rsidRDefault="00713BDF">
      <w:pPr>
        <w:ind w:left="1134" w:right="1133"/>
        <w:rPr>
          <w:b/>
          <w:sz w:val="26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b/>
          <w:sz w:val="26"/>
        </w:rPr>
        <w:t xml:space="preserve">3.1 </w:t>
      </w:r>
      <w:r>
        <w:rPr>
          <w:sz w:val="24"/>
        </w:rPr>
        <w:t>Конструирование зубчатого колеса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Диаметр ступицы зубчатого колеса: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Длина ступицы: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Толщина обода колеса: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Толщина диска зубчатого колеса: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Диаметр центровой окружности: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Дотв.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До - внутренний диаметр обода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Диаметр отверстий:</w:t>
      </w:r>
    </w:p>
    <w:p w:rsidR="00713BDF" w:rsidRDefault="00713BDF">
      <w:pPr>
        <w:ind w:left="1134" w:right="1133"/>
        <w:rPr>
          <w:b/>
          <w:sz w:val="26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b/>
          <w:sz w:val="26"/>
        </w:rPr>
        <w:t>3.2</w:t>
      </w:r>
      <w:r>
        <w:rPr>
          <w:sz w:val="24"/>
        </w:rPr>
        <w:t xml:space="preserve"> Конструирование корпуса редуктора.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Межосевое растояние: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Толщина стенки крышки: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Толщина верхнего пояса (фланца) корпуса: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Толщина нижнего пояса (фланца) корпуса: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Толщина ребер основания корпуса: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Толщина ребер крышки корпуса: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Диаметр болтов фундаментных: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Диаметр болтов у подшипников: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Диаметр болтов соединяющих основание корпуса с крышкой: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Винты крепления крышек подшипников: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Наименьший зазор между поверхностью колеса и стенкой корпуса: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b/>
          <w:sz w:val="26"/>
        </w:rPr>
        <w:t xml:space="preserve">3.3 </w:t>
      </w:r>
      <w:r>
        <w:rPr>
          <w:sz w:val="24"/>
        </w:rPr>
        <w:t>Выбор посадок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      зубчатые колеса и зубчатые муфты на валы.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      мазеудерживающие кольца.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      стаканы под подшипники качения в корпус.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      шкивы и звездочки.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      уплотнения.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      внутренние кольца подшипников качения на валы.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        наружные кольца подшипников качения в корпусе.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b/>
          <w:sz w:val="26"/>
        </w:rPr>
        <w:t>3.4</w:t>
      </w:r>
      <w:r>
        <w:rPr>
          <w:sz w:val="24"/>
        </w:rPr>
        <w:t xml:space="preserve"> Выбор смазки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Смазывание зацепления осуществляется окунанием зубчатых колес в масло,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заливаемое в внутрь корпуса. Назначаем сорт масла по таблицам 10.8 и 10.10.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(страница 253, курсовое проектирование деталей машин).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Вязкость масла: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Эту вязкость удовлетворяет масло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 xml:space="preserve">Для смазки подшипников приминяем ластичный смазочный материал -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пресс - солидол ГОСТ 4366 - 76</w:t>
      </w:r>
    </w:p>
    <w:p w:rsidR="00713BDF" w:rsidRDefault="00713BDF">
      <w:pPr>
        <w:ind w:left="1134" w:right="1133"/>
        <w:rPr>
          <w:sz w:val="24"/>
        </w:rPr>
      </w:pPr>
    </w:p>
    <w:p w:rsidR="00713BDF" w:rsidRDefault="00713BDF">
      <w:pPr>
        <w:ind w:left="1134" w:right="1133"/>
        <w:rPr>
          <w:sz w:val="24"/>
        </w:rPr>
      </w:pPr>
    </w:p>
    <w:p w:rsidR="00713BDF" w:rsidRDefault="004A7842">
      <w:pPr>
        <w:ind w:left="1134" w:right="1133"/>
        <w:rPr>
          <w:b/>
          <w:sz w:val="30"/>
        </w:rPr>
      </w:pPr>
      <w:r>
        <w:rPr>
          <w:b/>
          <w:sz w:val="30"/>
        </w:rPr>
        <w:t xml:space="preserve">Раздел 4 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Технологическая часть</w:t>
      </w:r>
    </w:p>
    <w:p w:rsidR="00713BDF" w:rsidRDefault="00713BDF">
      <w:pPr>
        <w:ind w:left="1134" w:right="1133"/>
        <w:rPr>
          <w:b/>
          <w:sz w:val="26"/>
        </w:rPr>
      </w:pPr>
    </w:p>
    <w:p w:rsidR="00713BDF" w:rsidRDefault="004A7842">
      <w:pPr>
        <w:ind w:left="1134" w:right="1133"/>
        <w:rPr>
          <w:sz w:val="24"/>
        </w:rPr>
      </w:pPr>
      <w:r>
        <w:rPr>
          <w:b/>
          <w:sz w:val="26"/>
        </w:rPr>
        <w:t xml:space="preserve">4.1 </w:t>
      </w:r>
      <w:r>
        <w:rPr>
          <w:sz w:val="24"/>
        </w:rPr>
        <w:t>Краткое описание сборки редуктора.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Перед сборкой внутреннию полость корпуса редуктора тщательно очищают и покрывают маслостойкой краской.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Сборку производят в соответствии со сборочным чертежем редуктора, начиная с узлов валов: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на ведущей вал насаживают шпонку и напрессвывают зубчатое колесо до упора в бурт вала; затем надевают мазеудерживающие кольца и устанавливают шарикоподшипники, предварительно нагретые в масле.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Собранные валы укладывают в основание корпуса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штифтоф; затягивают болты, крепящие крышку корпуса.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После этого в подшипниковые камеры закладывают пластичную смазку, ставят крышки подшипников с комлектом металических прокладок для регулировки.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Перд постановкой сквозных крышек в проточке закладывают войлочные уплотнения, пропитанные горячим маслом. Проверяют проворачиванием валов отсутствие заклиневания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подшипников (валы должны проворачиваться от руки) и закрепляют крышки винтами. Затем ввертывают пробку маслоспускного отверстия с прокладкой и жезловой маслоуказатель.</w:t>
      </w:r>
    </w:p>
    <w:p w:rsidR="00713BDF" w:rsidRDefault="004A7842">
      <w:pPr>
        <w:ind w:left="1134" w:right="1133"/>
        <w:rPr>
          <w:sz w:val="24"/>
        </w:rPr>
      </w:pPr>
      <w:r>
        <w:rPr>
          <w:sz w:val="24"/>
        </w:rPr>
        <w:t>Заливают в корпус масло и закрывают смотровое отверстие крышки с прокладкой из технического картона; закрепляют крышку болтами.</w:t>
      </w:r>
    </w:p>
    <w:p w:rsidR="00713BDF" w:rsidRDefault="004A7842">
      <w:pPr>
        <w:ind w:left="1134" w:right="1133"/>
        <w:rPr>
          <w:b/>
          <w:sz w:val="26"/>
        </w:rPr>
      </w:pPr>
      <w:r>
        <w:rPr>
          <w:sz w:val="24"/>
        </w:rPr>
        <w:t>Собранный редуктор обкатывают и подвергают испытанию на стенде по программе, устанавливаемой техническими условиями.</w:t>
      </w:r>
    </w:p>
    <w:p w:rsidR="00713BDF" w:rsidRDefault="00713BDF">
      <w:pPr>
        <w:ind w:left="1134" w:right="1133"/>
        <w:rPr>
          <w:b/>
          <w:sz w:val="26"/>
        </w:rPr>
      </w:pPr>
      <w:bookmarkStart w:id="0" w:name="_GoBack"/>
      <w:bookmarkEnd w:id="0"/>
    </w:p>
    <w:sectPr w:rsidR="00713BDF">
      <w:pgSz w:w="11906" w:h="16838"/>
      <w:pgMar w:top="42" w:right="0" w:bottom="6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man"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auru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kazkaForSerg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urus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842"/>
    <w:rsid w:val="004A7842"/>
    <w:rsid w:val="00713BDF"/>
    <w:rsid w:val="00D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FF6442E8-4819-4A4C-BF59-C27C3748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3116</Words>
  <Characters>17767</Characters>
  <Application>Microsoft Office Word</Application>
  <DocSecurity>0</DocSecurity>
  <Lines>148</Lines>
  <Paragraphs>41</Paragraphs>
  <ScaleCrop>false</ScaleCrop>
  <Company>TeleRoss</Company>
  <LinksUpToDate>false</LinksUpToDate>
  <CharactersWithSpaces>20842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Раздел 1</dc:title>
  <dc:subject/>
  <dc:creator>Word Development</dc:creator>
  <cp:keywords/>
  <dc:description/>
  <cp:lastModifiedBy>admin</cp:lastModifiedBy>
  <cp:revision>2</cp:revision>
  <cp:lastPrinted>1997-05-30T14:24:00Z</cp:lastPrinted>
  <dcterms:created xsi:type="dcterms:W3CDTF">2014-02-13T16:29:00Z</dcterms:created>
  <dcterms:modified xsi:type="dcterms:W3CDTF">2014-02-13T16:29:00Z</dcterms:modified>
</cp:coreProperties>
</file>